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B700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31645"/>
      <w:bookmarkStart w:id="1" w:name="_Toc1934"/>
      <w:bookmarkStart w:id="2" w:name="_Toc22083"/>
      <w:bookmarkStart w:id="3" w:name="_Toc27286"/>
      <w:bookmarkStart w:id="4" w:name="_Toc4177"/>
      <w:bookmarkStart w:id="5" w:name="_Toc3501"/>
      <w:bookmarkStart w:id="6" w:name="_Toc16093"/>
      <w:bookmarkStart w:id="7" w:name="_Toc31636"/>
      <w:bookmarkStart w:id="8" w:name="_Toc12442"/>
      <w:bookmarkStart w:id="9" w:name="_Toc11880"/>
      <w:bookmarkStart w:id="10" w:name="_Toc13057"/>
      <w:bookmarkStart w:id="11" w:name="_Toc13297"/>
      <w:bookmarkStart w:id="12" w:name="_Toc29241"/>
      <w:bookmarkStart w:id="13" w:name="_Toc17321"/>
      <w:bookmarkStart w:id="14" w:name="_Toc32647"/>
      <w:bookmarkStart w:id="15" w:name="_Toc216582826"/>
      <w:bookmarkStart w:id="16" w:name="_Toc218935355"/>
      <w:bookmarkStart w:id="17" w:name="_Toc219175639"/>
      <w:bookmarkStart w:id="18" w:name="_Toc507399907"/>
      <w:bookmarkStart w:id="19" w:name="_Toc515647832"/>
      <w:bookmarkStart w:id="20" w:name="_Toc7971"/>
      <w:r>
        <w:rPr>
          <w:rFonts w:hint="eastAsia" w:ascii="仿宋" w:hAnsi="仿宋" w:eastAsia="仿宋" w:cs="仿宋"/>
          <w:b/>
          <w:color w:val="auto"/>
          <w:kern w:val="44"/>
          <w:sz w:val="40"/>
          <w:szCs w:val="22"/>
          <w:highlight w:val="none"/>
          <w:lang w:val="en-US" w:eastAsia="zh-CN"/>
        </w:rPr>
        <w:t xml:space="preserve">  </w:t>
      </w:r>
    </w:p>
    <w:p w14:paraId="31F06727">
      <w:pPr>
        <w:spacing w:line="360" w:lineRule="auto"/>
        <w:jc w:val="center"/>
        <w:outlineLvl w:val="9"/>
        <w:rPr>
          <w:rFonts w:hint="eastAsia" w:ascii="仿宋" w:hAnsi="仿宋" w:eastAsia="仿宋" w:cs="仿宋"/>
          <w:b/>
          <w:bCs w:val="0"/>
          <w:color w:val="auto"/>
          <w:sz w:val="48"/>
          <w:szCs w:val="48"/>
          <w:highlight w:val="none"/>
          <w:lang w:eastAsia="zh-CN"/>
        </w:rPr>
      </w:pPr>
      <w:r>
        <w:rPr>
          <w:rFonts w:hint="eastAsia" w:ascii="仿宋" w:hAnsi="仿宋" w:eastAsia="仿宋" w:cs="仿宋"/>
          <w:b/>
          <w:bCs w:val="0"/>
          <w:color w:val="auto"/>
          <w:sz w:val="48"/>
          <w:szCs w:val="48"/>
          <w:highlight w:val="none"/>
          <w:lang w:eastAsia="zh-CN"/>
        </w:rPr>
        <w:t>新疆维吾尔自治区克孜勒苏某单位办公用品及耗材采购项目</w:t>
      </w:r>
      <w:r>
        <w:rPr>
          <w:rFonts w:hint="eastAsia" w:ascii="仿宋" w:hAnsi="仿宋" w:eastAsia="仿宋" w:cs="仿宋"/>
          <w:b/>
          <w:bCs w:val="0"/>
          <w:color w:val="auto"/>
          <w:sz w:val="48"/>
          <w:szCs w:val="48"/>
          <w:highlight w:val="none"/>
          <w:lang w:val="en-US" w:eastAsia="zh-CN"/>
        </w:rPr>
        <w:t>三</w:t>
      </w:r>
      <w:r>
        <w:rPr>
          <w:rFonts w:hint="eastAsia" w:ascii="仿宋" w:hAnsi="仿宋" w:eastAsia="仿宋" w:cs="仿宋"/>
          <w:b/>
          <w:bCs w:val="0"/>
          <w:color w:val="auto"/>
          <w:sz w:val="48"/>
          <w:szCs w:val="48"/>
          <w:highlight w:val="none"/>
          <w:lang w:eastAsia="zh-CN"/>
        </w:rPr>
        <w:t>次</w:t>
      </w:r>
    </w:p>
    <w:p w14:paraId="26753827">
      <w:pPr>
        <w:spacing w:line="360" w:lineRule="auto"/>
        <w:outlineLvl w:val="9"/>
        <w:rPr>
          <w:rFonts w:hint="eastAsia" w:ascii="仿宋" w:hAnsi="仿宋" w:eastAsia="仿宋" w:cs="仿宋"/>
          <w:color w:val="auto"/>
          <w:highlight w:val="none"/>
          <w:lang w:eastAsia="zh-CN"/>
        </w:rPr>
      </w:pPr>
    </w:p>
    <w:p w14:paraId="02B474BE">
      <w:pPr>
        <w:spacing w:line="360" w:lineRule="auto"/>
        <w:outlineLvl w:val="9"/>
        <w:rPr>
          <w:rFonts w:hint="eastAsia" w:ascii="仿宋" w:hAnsi="仿宋" w:eastAsia="仿宋" w:cs="仿宋"/>
          <w:color w:val="auto"/>
          <w:highlight w:val="none"/>
          <w:lang w:eastAsia="zh-CN"/>
        </w:rPr>
      </w:pPr>
    </w:p>
    <w:p w14:paraId="72F28354">
      <w:pPr>
        <w:spacing w:line="360" w:lineRule="auto"/>
        <w:outlineLvl w:val="9"/>
        <w:rPr>
          <w:rFonts w:hint="eastAsia" w:ascii="仿宋" w:hAnsi="仿宋" w:eastAsia="仿宋" w:cs="仿宋"/>
          <w:color w:val="auto"/>
          <w:highlight w:val="none"/>
          <w:lang w:eastAsia="zh-CN"/>
        </w:rPr>
      </w:pPr>
    </w:p>
    <w:p w14:paraId="5367294A">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A156916">
      <w:pPr>
        <w:spacing w:line="360" w:lineRule="auto"/>
        <w:outlineLvl w:val="9"/>
        <w:rPr>
          <w:rFonts w:hint="eastAsia" w:ascii="仿宋" w:hAnsi="仿宋" w:eastAsia="仿宋" w:cs="仿宋"/>
          <w:color w:val="auto"/>
          <w:highlight w:val="none"/>
        </w:rPr>
      </w:pPr>
    </w:p>
    <w:p w14:paraId="351BE2A3">
      <w:pPr>
        <w:spacing w:line="360" w:lineRule="auto"/>
        <w:outlineLvl w:val="9"/>
        <w:rPr>
          <w:rFonts w:hint="eastAsia" w:ascii="仿宋" w:hAnsi="仿宋" w:eastAsia="仿宋" w:cs="仿宋"/>
          <w:color w:val="auto"/>
          <w:highlight w:val="none"/>
        </w:rPr>
      </w:pPr>
    </w:p>
    <w:p w14:paraId="62DE7E7A">
      <w:pPr>
        <w:spacing w:line="360" w:lineRule="auto"/>
        <w:outlineLvl w:val="9"/>
        <w:rPr>
          <w:rFonts w:hint="eastAsia" w:ascii="仿宋" w:hAnsi="仿宋" w:eastAsia="仿宋" w:cs="仿宋"/>
          <w:color w:val="auto"/>
          <w:highlight w:val="none"/>
        </w:rPr>
      </w:pPr>
    </w:p>
    <w:p w14:paraId="725B0889">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XZJ25K-010-ZK</w:t>
      </w:r>
    </w:p>
    <w:p w14:paraId="3A9F2144">
      <w:pPr>
        <w:spacing w:line="360" w:lineRule="auto"/>
        <w:jc w:val="center"/>
        <w:outlineLvl w:val="9"/>
        <w:rPr>
          <w:rFonts w:hint="eastAsia" w:ascii="仿宋" w:hAnsi="仿宋" w:eastAsia="仿宋" w:cs="仿宋"/>
          <w:b/>
          <w:color w:val="auto"/>
          <w:sz w:val="32"/>
          <w:highlight w:val="none"/>
          <w:lang w:eastAsia="zh-CN"/>
        </w:rPr>
      </w:pPr>
    </w:p>
    <w:p w14:paraId="5A26CA2F">
      <w:pPr>
        <w:spacing w:line="360" w:lineRule="auto"/>
        <w:jc w:val="both"/>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 xml:space="preserve"> </w:t>
      </w:r>
    </w:p>
    <w:p w14:paraId="3CBD20CB">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新疆维吾尔自治区克孜勒苏某单位   </w:t>
      </w:r>
      <w:r>
        <w:rPr>
          <w:rFonts w:hint="eastAsia" w:ascii="仿宋" w:hAnsi="仿宋" w:eastAsia="仿宋" w:cs="仿宋"/>
          <w:b/>
          <w:color w:val="auto"/>
          <w:sz w:val="28"/>
          <w:szCs w:val="28"/>
          <w:highlight w:val="none"/>
        </w:rPr>
        <w:t xml:space="preserve">   </w:t>
      </w:r>
    </w:p>
    <w:p w14:paraId="46BB000C">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lang w:val="en-US" w:eastAsia="zh-CN"/>
        </w:rPr>
        <w:t>杨先生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4B34E388">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15195895162           </w:t>
      </w:r>
    </w:p>
    <w:p w14:paraId="2DA03E6E">
      <w:pPr>
        <w:pStyle w:val="7"/>
        <w:spacing w:line="360" w:lineRule="auto"/>
        <w:ind w:left="0" w:leftChars="0" w:firstLine="0" w:firstLineChars="0"/>
        <w:outlineLvl w:val="9"/>
        <w:rPr>
          <w:rFonts w:hint="eastAsia" w:ascii="仿宋" w:hAnsi="仿宋" w:eastAsia="仿宋" w:cs="仿宋"/>
          <w:color w:val="auto"/>
          <w:highlight w:val="none"/>
        </w:rPr>
      </w:pPr>
    </w:p>
    <w:p w14:paraId="7523167A">
      <w:pPr>
        <w:pStyle w:val="8"/>
        <w:spacing w:line="360" w:lineRule="auto"/>
        <w:outlineLvl w:val="9"/>
        <w:rPr>
          <w:rFonts w:hint="eastAsia" w:ascii="仿宋" w:hAnsi="仿宋" w:eastAsia="仿宋" w:cs="仿宋"/>
          <w:color w:val="auto"/>
          <w:highlight w:val="none"/>
        </w:rPr>
      </w:pPr>
    </w:p>
    <w:p w14:paraId="388B50B5">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lang w:val="en-US" w:eastAsia="zh-CN"/>
        </w:rPr>
        <w:t>新疆新之建工程咨询有限公司</w:t>
      </w:r>
    </w:p>
    <w:p w14:paraId="4F898E57">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lang w:eastAsia="zh-CN"/>
        </w:rPr>
        <w:t>乔艳艳</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0ADFB943">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lang w:val="en-US" w:eastAsia="zh-CN"/>
        </w:rPr>
        <w:t xml:space="preserve">17399279846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82C9571">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 xml:space="preserve"> </w:t>
      </w:r>
    </w:p>
    <w:p w14:paraId="31CADC12">
      <w:pPr>
        <w:spacing w:line="360" w:lineRule="auto"/>
        <w:jc w:val="center"/>
        <w:outlineLvl w:val="9"/>
        <w:rPr>
          <w:rFonts w:hint="eastAsia" w:ascii="仿宋" w:hAnsi="仿宋" w:eastAsia="仿宋" w:cs="仿宋"/>
          <w:b/>
          <w:color w:val="auto"/>
          <w:sz w:val="28"/>
          <w:szCs w:val="28"/>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7月</w:t>
      </w:r>
    </w:p>
    <w:p w14:paraId="3EED3D6A">
      <w:pPr>
        <w:spacing w:line="360" w:lineRule="auto"/>
        <w:jc w:val="center"/>
        <w:rPr>
          <w:rFonts w:hint="eastAsia" w:ascii="仿宋" w:hAnsi="仿宋" w:eastAsia="仿宋" w:cs="仿宋"/>
          <w:b/>
          <w:bCs/>
          <w:color w:val="auto"/>
          <w:sz w:val="32"/>
          <w:szCs w:val="40"/>
          <w:highlight w:val="none"/>
        </w:rPr>
      </w:pPr>
      <w:bookmarkStart w:id="21" w:name="_Toc8627"/>
      <w:bookmarkStart w:id="22" w:name="_Toc17230"/>
      <w:bookmarkStart w:id="23" w:name="_Toc22782"/>
      <w:bookmarkStart w:id="24" w:name="_Toc216582804"/>
      <w:bookmarkStart w:id="25" w:name="_Toc515647798"/>
      <w:bookmarkStart w:id="26" w:name="_Toc1148"/>
      <w:bookmarkStart w:id="27" w:name="_Toc11115"/>
      <w:bookmarkStart w:id="28" w:name="_Toc25253"/>
      <w:bookmarkStart w:id="29" w:name="_Toc16548"/>
      <w:r>
        <w:rPr>
          <w:rFonts w:hint="eastAsia" w:ascii="仿宋" w:hAnsi="仿宋" w:eastAsia="仿宋" w:cs="仿宋"/>
          <w:b/>
          <w:bCs/>
          <w:color w:val="auto"/>
          <w:sz w:val="32"/>
          <w:szCs w:val="40"/>
          <w:highlight w:val="none"/>
        </w:rPr>
        <w:t>目   录</w:t>
      </w:r>
    </w:p>
    <w:p w14:paraId="0D84AA2D">
      <w:pPr>
        <w:pStyle w:val="24"/>
        <w:tabs>
          <w:tab w:val="right" w:leader="dot" w:pos="8312"/>
        </w:tabs>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_Toc27865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tab/>
      </w:r>
      <w:r>
        <w:fldChar w:fldCharType="begin"/>
      </w:r>
      <w:r>
        <w:instrText xml:space="preserve"> PAGEREF _Toc27865 \h </w:instrText>
      </w:r>
      <w:r>
        <w:fldChar w:fldCharType="separate"/>
      </w:r>
      <w:r>
        <w:t>5</w:t>
      </w:r>
      <w:r>
        <w:fldChar w:fldCharType="end"/>
      </w:r>
      <w:r>
        <w:rPr>
          <w:rFonts w:hint="eastAsia" w:ascii="仿宋" w:hAnsi="仿宋" w:eastAsia="仿宋" w:cs="仿宋"/>
          <w:color w:val="auto"/>
          <w:szCs w:val="21"/>
          <w:highlight w:val="none"/>
        </w:rPr>
        <w:fldChar w:fldCharType="end"/>
      </w:r>
    </w:p>
    <w:p w14:paraId="6CC80FB9">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_Toc12904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tab/>
      </w:r>
      <w:r>
        <w:fldChar w:fldCharType="begin"/>
      </w:r>
      <w:r>
        <w:instrText xml:space="preserve"> PAGEREF _Toc12904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2BB6B2D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_Toc5019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 </w:t>
      </w:r>
      <w:r>
        <w:rPr>
          <w:rFonts w:hint="eastAsia" w:ascii="仿宋" w:hAnsi="仿宋" w:eastAsia="仿宋" w:cs="仿宋"/>
          <w:bCs/>
          <w:szCs w:val="24"/>
          <w:highlight w:val="none"/>
        </w:rPr>
        <w:t>采购人、采购代理机构及</w:t>
      </w:r>
      <w:r>
        <w:rPr>
          <w:rFonts w:hint="eastAsia" w:ascii="仿宋" w:hAnsi="仿宋" w:eastAsia="仿宋" w:cs="仿宋"/>
          <w:bCs/>
          <w:szCs w:val="24"/>
          <w:highlight w:val="none"/>
          <w:lang w:eastAsia="zh-CN"/>
        </w:rPr>
        <w:t>投标人</w:t>
      </w:r>
      <w:r>
        <w:tab/>
      </w:r>
      <w:r>
        <w:fldChar w:fldCharType="begin"/>
      </w:r>
      <w:r>
        <w:instrText xml:space="preserve"> PAGEREF _Toc5019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30023CC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_Toc27151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2. </w:t>
      </w:r>
      <w:r>
        <w:rPr>
          <w:rFonts w:hint="eastAsia" w:ascii="仿宋" w:hAnsi="仿宋" w:eastAsia="仿宋" w:cs="仿宋"/>
          <w:bCs/>
          <w:szCs w:val="24"/>
          <w:highlight w:val="none"/>
        </w:rPr>
        <w:t>资金来源</w:t>
      </w:r>
      <w:r>
        <w:tab/>
      </w:r>
      <w:r>
        <w:fldChar w:fldCharType="begin"/>
      </w:r>
      <w:r>
        <w:instrText xml:space="preserve"> PAGEREF _Toc27151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015F9AD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_Toc2421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3. </w:t>
      </w:r>
      <w:r>
        <w:rPr>
          <w:rFonts w:hint="eastAsia" w:ascii="仿宋" w:hAnsi="仿宋" w:eastAsia="仿宋" w:cs="仿宋"/>
          <w:bCs/>
          <w:szCs w:val="24"/>
          <w:highlight w:val="none"/>
        </w:rPr>
        <w:t>投标费用</w:t>
      </w:r>
      <w:r>
        <w:tab/>
      </w:r>
      <w:r>
        <w:fldChar w:fldCharType="begin"/>
      </w:r>
      <w:r>
        <w:instrText xml:space="preserve"> PAGEREF _Toc2421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5263FA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_Toc9650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4. </w:t>
      </w:r>
      <w:r>
        <w:rPr>
          <w:rFonts w:hint="eastAsia" w:ascii="仿宋" w:hAnsi="仿宋" w:eastAsia="仿宋" w:cs="仿宋"/>
          <w:bCs/>
          <w:szCs w:val="24"/>
          <w:highlight w:val="none"/>
        </w:rPr>
        <w:t>适用法律</w:t>
      </w:r>
      <w:r>
        <w:tab/>
      </w:r>
      <w:r>
        <w:fldChar w:fldCharType="begin"/>
      </w:r>
      <w:r>
        <w:instrText xml:space="preserve"> PAGEREF _Toc9650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E27A25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_Toc7886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tab/>
      </w:r>
      <w:r>
        <w:fldChar w:fldCharType="begin"/>
      </w:r>
      <w:r>
        <w:instrText xml:space="preserve"> PAGEREF _Toc7886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68CAA76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5. </w:t>
      </w:r>
      <w:r>
        <w:rPr>
          <w:rFonts w:hint="eastAsia" w:ascii="仿宋" w:hAnsi="仿宋" w:eastAsia="仿宋" w:cs="仿宋"/>
          <w:bCs/>
          <w:szCs w:val="24"/>
          <w:highlight w:val="none"/>
        </w:rPr>
        <w:t>招标文件构成</w:t>
      </w:r>
      <w:r>
        <w:tab/>
      </w:r>
      <w:r>
        <w:fldChar w:fldCharType="begin"/>
      </w:r>
      <w:r>
        <w:instrText xml:space="preserve"> PAGEREF _Toc8823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30885A5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_Toc30388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6. </w:t>
      </w:r>
      <w:r>
        <w:rPr>
          <w:rFonts w:hint="eastAsia" w:ascii="仿宋" w:hAnsi="仿宋" w:eastAsia="仿宋" w:cs="仿宋"/>
          <w:bCs/>
          <w:szCs w:val="24"/>
          <w:highlight w:val="none"/>
        </w:rPr>
        <w:t>招标文件的澄清与修改</w:t>
      </w:r>
      <w:r>
        <w:tab/>
      </w:r>
      <w:r>
        <w:fldChar w:fldCharType="begin"/>
      </w:r>
      <w:r>
        <w:instrText xml:space="preserve"> PAGEREF _Toc30388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31148A0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_Toc6083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7. </w:t>
      </w:r>
      <w:r>
        <w:rPr>
          <w:rFonts w:hint="eastAsia" w:ascii="仿宋" w:hAnsi="仿宋" w:eastAsia="仿宋" w:cs="仿宋"/>
          <w:bCs/>
          <w:szCs w:val="24"/>
          <w:highlight w:val="none"/>
        </w:rPr>
        <w:t>投标截止时间的顺延</w:t>
      </w:r>
      <w:r>
        <w:tab/>
      </w:r>
      <w:r>
        <w:fldChar w:fldCharType="begin"/>
      </w:r>
      <w:r>
        <w:instrText xml:space="preserve"> PAGEREF _Toc6083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7FA1DBD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_Toc26863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tab/>
      </w:r>
      <w:r>
        <w:fldChar w:fldCharType="begin"/>
      </w:r>
      <w:r>
        <w:instrText xml:space="preserve"> PAGEREF _Toc26863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1BC51FF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8. </w:t>
      </w:r>
      <w:r>
        <w:rPr>
          <w:rFonts w:hint="eastAsia" w:ascii="仿宋" w:hAnsi="仿宋" w:eastAsia="仿宋" w:cs="仿宋"/>
          <w:bCs/>
          <w:szCs w:val="24"/>
          <w:highlight w:val="none"/>
        </w:rPr>
        <w:t>投标范围及投标文件中标准和计量单位的使用</w:t>
      </w:r>
      <w:r>
        <w:tab/>
      </w:r>
      <w:r>
        <w:fldChar w:fldCharType="begin"/>
      </w:r>
      <w:r>
        <w:instrText xml:space="preserve"> PAGEREF _Toc28496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7ED340A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9. </w:t>
      </w:r>
      <w:r>
        <w:rPr>
          <w:rFonts w:hint="eastAsia" w:ascii="仿宋" w:hAnsi="仿宋" w:eastAsia="仿宋" w:cs="仿宋"/>
          <w:bCs/>
          <w:szCs w:val="24"/>
          <w:highlight w:val="none"/>
        </w:rPr>
        <w:t>投标文件构成</w:t>
      </w:r>
      <w:r>
        <w:tab/>
      </w:r>
      <w:r>
        <w:fldChar w:fldCharType="begin"/>
      </w:r>
      <w:r>
        <w:instrText xml:space="preserve"> PAGEREF _Toc27056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BC6CD2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tab/>
      </w:r>
      <w:r>
        <w:fldChar w:fldCharType="begin"/>
      </w:r>
      <w:r>
        <w:instrText xml:space="preserve"> PAGEREF _Toc8317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0A4C6941">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_Toc24316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11. </w:t>
      </w:r>
      <w:r>
        <w:rPr>
          <w:rFonts w:hint="eastAsia" w:ascii="仿宋" w:hAnsi="仿宋" w:eastAsia="仿宋" w:cs="仿宋"/>
          <w:bCs/>
          <w:szCs w:val="24"/>
          <w:highlight w:val="none"/>
        </w:rPr>
        <w:t>投标报价</w:t>
      </w:r>
      <w:r>
        <w:tab/>
      </w:r>
      <w:r>
        <w:fldChar w:fldCharType="begin"/>
      </w:r>
      <w:r>
        <w:instrText xml:space="preserve"> PAGEREF _Toc24316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2402FC1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_Toc15545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12. </w:t>
      </w:r>
      <w:r>
        <w:rPr>
          <w:rFonts w:hint="eastAsia" w:ascii="仿宋" w:hAnsi="仿宋" w:eastAsia="仿宋" w:cs="仿宋"/>
          <w:bCs/>
          <w:szCs w:val="24"/>
          <w:highlight w:val="none"/>
        </w:rPr>
        <w:t>投标保证金</w:t>
      </w:r>
      <w:r>
        <w:tab/>
      </w:r>
      <w:r>
        <w:fldChar w:fldCharType="begin"/>
      </w:r>
      <w:r>
        <w:instrText xml:space="preserve"> PAGEREF _Toc15545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4387D7E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_Toc20999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13. </w:t>
      </w:r>
      <w:r>
        <w:rPr>
          <w:rFonts w:hint="eastAsia" w:ascii="仿宋" w:hAnsi="仿宋" w:eastAsia="仿宋" w:cs="仿宋"/>
          <w:bCs/>
          <w:szCs w:val="24"/>
          <w:highlight w:val="none"/>
        </w:rPr>
        <w:t>投标有效期</w:t>
      </w:r>
      <w:r>
        <w:tab/>
      </w:r>
      <w:r>
        <w:fldChar w:fldCharType="begin"/>
      </w:r>
      <w:r>
        <w:instrText xml:space="preserve"> PAGEREF _Toc20999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541055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_Toc22525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 xml:space="preserve">14.  </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tab/>
      </w:r>
      <w:r>
        <w:fldChar w:fldCharType="begin"/>
      </w:r>
      <w:r>
        <w:instrText xml:space="preserve"> PAGEREF _Toc22525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5A76104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_Toc16429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tab/>
      </w:r>
      <w:r>
        <w:fldChar w:fldCharType="begin"/>
      </w:r>
      <w:r>
        <w:instrText xml:space="preserve"> PAGEREF _Toc16429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1F72356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_Toc30293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lang w:val="en-US" w:eastAsia="zh-CN" w:bidi="ar-SA"/>
        </w:rPr>
        <w:t xml:space="preserve">14. </w:t>
      </w:r>
      <w:r>
        <w:rPr>
          <w:rFonts w:hint="eastAsia" w:ascii="仿宋" w:hAnsi="仿宋" w:eastAsia="仿宋" w:cs="仿宋"/>
          <w:bCs/>
          <w:kern w:val="2"/>
          <w:szCs w:val="24"/>
          <w:highlight w:val="none"/>
          <w:lang w:val="en-US" w:eastAsia="zh-CN" w:bidi="ar-SA"/>
        </w:rPr>
        <w:t>投标文件的密封和标记（全面电子标）</w:t>
      </w:r>
      <w:r>
        <w:tab/>
      </w:r>
      <w:r>
        <w:fldChar w:fldCharType="begin"/>
      </w:r>
      <w:r>
        <w:instrText xml:space="preserve"> PAGEREF _Toc30293 \h </w:instrText>
      </w:r>
      <w:r>
        <w:fldChar w:fldCharType="separate"/>
      </w:r>
      <w:r>
        <w:t>10</w:t>
      </w:r>
      <w:r>
        <w:fldChar w:fldCharType="end"/>
      </w:r>
      <w:r>
        <w:rPr>
          <w:rFonts w:hint="eastAsia" w:ascii="仿宋" w:hAnsi="仿宋" w:eastAsia="仿宋" w:cs="仿宋"/>
          <w:color w:val="auto"/>
          <w:kern w:val="2"/>
          <w:szCs w:val="21"/>
          <w:highlight w:val="none"/>
        </w:rPr>
        <w:fldChar w:fldCharType="end"/>
      </w:r>
    </w:p>
    <w:p w14:paraId="2F3B68F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_Toc12517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 投标</w:t>
      </w:r>
      <w:r>
        <w:rPr>
          <w:rFonts w:hint="eastAsia" w:ascii="仿宋" w:hAnsi="仿宋" w:eastAsia="仿宋" w:cs="仿宋"/>
          <w:bCs/>
          <w:szCs w:val="24"/>
          <w:highlight w:val="none"/>
        </w:rPr>
        <w:t>截止</w:t>
      </w:r>
      <w:r>
        <w:tab/>
      </w:r>
      <w:r>
        <w:fldChar w:fldCharType="begin"/>
      </w:r>
      <w:r>
        <w:instrText xml:space="preserve"> PAGEREF _Toc12517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65786C5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_Toc11922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tab/>
      </w:r>
      <w:r>
        <w:fldChar w:fldCharType="begin"/>
      </w:r>
      <w:r>
        <w:instrText xml:space="preserve"> PAGEREF _Toc11922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461EF45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_Toc8228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tab/>
      </w:r>
      <w:r>
        <w:fldChar w:fldCharType="begin"/>
      </w:r>
      <w:r>
        <w:instrText xml:space="preserve"> PAGEREF _Toc8228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7E1C3B2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_Toc29585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18. </w:t>
      </w:r>
      <w:r>
        <w:rPr>
          <w:rFonts w:hint="eastAsia" w:ascii="仿宋" w:hAnsi="仿宋" w:eastAsia="仿宋" w:cs="仿宋"/>
          <w:bCs/>
          <w:szCs w:val="24"/>
          <w:highlight w:val="none"/>
        </w:rPr>
        <w:t>开标</w:t>
      </w:r>
      <w:r>
        <w:tab/>
      </w:r>
      <w:r>
        <w:fldChar w:fldCharType="begin"/>
      </w:r>
      <w:r>
        <w:instrText xml:space="preserve"> PAGEREF _Toc29585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132200C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_Toc16579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 xml:space="preserve">19. </w:t>
      </w:r>
      <w:r>
        <w:rPr>
          <w:rFonts w:hint="eastAsia" w:ascii="仿宋" w:hAnsi="仿宋" w:eastAsia="仿宋" w:cs="仿宋"/>
          <w:bCs/>
          <w:szCs w:val="24"/>
          <w:highlight w:val="none"/>
          <w:lang w:eastAsia="zh-CN"/>
        </w:rPr>
        <w:t>资格审查及组建评标委员会</w:t>
      </w:r>
      <w:r>
        <w:tab/>
      </w:r>
      <w:r>
        <w:fldChar w:fldCharType="begin"/>
      </w:r>
      <w:r>
        <w:instrText xml:space="preserve"> PAGEREF _Toc16579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6AE4DD36">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_Toc31450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tab/>
      </w:r>
      <w:r>
        <w:fldChar w:fldCharType="begin"/>
      </w:r>
      <w:r>
        <w:instrText xml:space="preserve"> PAGEREF _Toc31450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4E8A5E7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tab/>
      </w:r>
      <w:r>
        <w:fldChar w:fldCharType="begin"/>
      </w:r>
      <w:r>
        <w:instrText xml:space="preserve"> PAGEREF _Toc3024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34BCC2E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_Toc12908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tab/>
      </w:r>
      <w:r>
        <w:fldChar w:fldCharType="begin"/>
      </w:r>
      <w:r>
        <w:instrText xml:space="preserve"> PAGEREF _Toc12908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47185FF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_Toc11411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tab/>
      </w:r>
      <w:r>
        <w:fldChar w:fldCharType="begin"/>
      </w:r>
      <w:r>
        <w:instrText xml:space="preserve"> PAGEREF _Toc11411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6DBEAD3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tab/>
      </w:r>
      <w:r>
        <w:fldChar w:fldCharType="begin"/>
      </w:r>
      <w:r>
        <w:instrText xml:space="preserve"> PAGEREF _Toc17626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27EE35D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_Toc13765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tab/>
      </w:r>
      <w:r>
        <w:fldChar w:fldCharType="begin"/>
      </w:r>
      <w:r>
        <w:instrText xml:space="preserve"> PAGEREF _Toc13765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3B8F80C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_Toc3060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1B68E4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_Toc19459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tab/>
      </w:r>
      <w:r>
        <w:fldChar w:fldCharType="begin"/>
      </w:r>
      <w:r>
        <w:instrText xml:space="preserve"> PAGEREF _Toc19459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219BE7D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_Toc19373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tab/>
      </w:r>
      <w:r>
        <w:fldChar w:fldCharType="begin"/>
      </w:r>
      <w:r>
        <w:instrText xml:space="preserve"> PAGEREF _Toc19373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071BBC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_Toc13855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tab/>
      </w:r>
      <w:r>
        <w:fldChar w:fldCharType="begin"/>
      </w:r>
      <w:r>
        <w:instrText xml:space="preserve"> PAGEREF _Toc13855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6B2669D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tab/>
      </w:r>
      <w:r>
        <w:fldChar w:fldCharType="begin"/>
      </w:r>
      <w:r>
        <w:instrText xml:space="preserve"> PAGEREF _Toc32681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919FCC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_Toc30937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tab/>
      </w:r>
      <w:r>
        <w:fldChar w:fldCharType="begin"/>
      </w:r>
      <w:r>
        <w:instrText xml:space="preserve"> PAGEREF _Toc30937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1F26E87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_Toc31381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tab/>
      </w:r>
      <w:r>
        <w:fldChar w:fldCharType="begin"/>
      </w:r>
      <w:r>
        <w:instrText xml:space="preserve"> PAGEREF _Toc31381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CCEBA9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_Toc8556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tab/>
      </w:r>
      <w:r>
        <w:fldChar w:fldCharType="begin"/>
      </w:r>
      <w:r>
        <w:instrText xml:space="preserve"> PAGEREF _Toc8556 \h </w:instrText>
      </w:r>
      <w:r>
        <w:fldChar w:fldCharType="separate"/>
      </w:r>
      <w:r>
        <w:t>18</w:t>
      </w:r>
      <w:r>
        <w:fldChar w:fldCharType="end"/>
      </w:r>
      <w:r>
        <w:rPr>
          <w:rFonts w:hint="eastAsia" w:ascii="仿宋" w:hAnsi="仿宋" w:eastAsia="仿宋" w:cs="仿宋"/>
          <w:color w:val="auto"/>
          <w:kern w:val="2"/>
          <w:szCs w:val="21"/>
          <w:highlight w:val="none"/>
        </w:rPr>
        <w:fldChar w:fldCharType="end"/>
      </w:r>
    </w:p>
    <w:p w14:paraId="21B08B9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_Toc3317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tab/>
      </w:r>
      <w:r>
        <w:fldChar w:fldCharType="begin"/>
      </w:r>
      <w:r>
        <w:instrText xml:space="preserve"> PAGEREF _Toc3317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2A7EFDE9">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_Toc15776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tab/>
      </w:r>
      <w:r>
        <w:fldChar w:fldCharType="begin"/>
      </w:r>
      <w:r>
        <w:instrText xml:space="preserve"> PAGEREF _Toc15776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7C81B3B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_Toc22398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tab/>
      </w:r>
      <w:r>
        <w:fldChar w:fldCharType="begin"/>
      </w:r>
      <w:r>
        <w:instrText xml:space="preserve"> PAGEREF _Toc22398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47B2B08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tab/>
      </w:r>
      <w:r>
        <w:fldChar w:fldCharType="begin"/>
      </w:r>
      <w:r>
        <w:instrText xml:space="preserve"> PAGEREF _Toc13623 \h </w:instrText>
      </w:r>
      <w:r>
        <w:fldChar w:fldCharType="separate"/>
      </w:r>
      <w:r>
        <w:t>19</w:t>
      </w:r>
      <w:r>
        <w:fldChar w:fldCharType="end"/>
      </w:r>
      <w:r>
        <w:rPr>
          <w:rFonts w:hint="eastAsia" w:ascii="仿宋" w:hAnsi="仿宋" w:eastAsia="仿宋" w:cs="仿宋"/>
          <w:color w:val="auto"/>
          <w:kern w:val="2"/>
          <w:szCs w:val="21"/>
          <w:highlight w:val="none"/>
        </w:rPr>
        <w:fldChar w:fldCharType="end"/>
      </w:r>
    </w:p>
    <w:p w14:paraId="52DA8BA6">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_Toc19777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tab/>
      </w:r>
      <w:r>
        <w:fldChar w:fldCharType="begin"/>
      </w:r>
      <w:r>
        <w:instrText xml:space="preserve"> PAGEREF _Toc19777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25A8C46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_Toc19505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tab/>
      </w:r>
      <w:r>
        <w:fldChar w:fldCharType="begin"/>
      </w:r>
      <w:r>
        <w:instrText xml:space="preserve"> PAGEREF _Toc19505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4D7F086A">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_Toc19572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tab/>
      </w:r>
      <w:r>
        <w:fldChar w:fldCharType="begin"/>
      </w:r>
      <w:r>
        <w:instrText xml:space="preserve"> PAGEREF _Toc19572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15F931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_Toc9926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20"/>
          <w:lang w:val="en-US" w:eastAsia="zh-CN" w:bidi="ar-SA"/>
        </w:rPr>
        <w:t xml:space="preserve">2. </w:t>
      </w:r>
      <w:r>
        <w:rPr>
          <w:rFonts w:hint="eastAsia" w:ascii="仿宋" w:hAnsi="仿宋" w:eastAsia="仿宋" w:cs="仿宋"/>
          <w:bCs/>
          <w:kern w:val="0"/>
          <w:szCs w:val="20"/>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r>
        <w:tab/>
      </w:r>
      <w:r>
        <w:fldChar w:fldCharType="begin"/>
      </w:r>
      <w:r>
        <w:instrText xml:space="preserve"> PAGEREF _Toc9926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49ABD23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_Toc12271 </w:instrText>
      </w:r>
      <w:r>
        <w:rPr>
          <w:rFonts w:hint="eastAsia" w:ascii="仿宋" w:hAnsi="仿宋" w:eastAsia="仿宋" w:cs="仿宋"/>
          <w:kern w:val="2"/>
          <w:szCs w:val="21"/>
          <w:highlight w:val="none"/>
        </w:rPr>
        <w:fldChar w:fldCharType="separate"/>
      </w:r>
      <w:r>
        <w:rPr>
          <w:rFonts w:hint="eastAsia" w:ascii="仿宋" w:hAnsi="仿宋" w:eastAsia="仿宋" w:cs="仿宋"/>
          <w:bCs/>
          <w:lang w:val="en-US" w:eastAsia="zh-CN"/>
        </w:rPr>
        <w:t xml:space="preserve">3. </w:t>
      </w:r>
      <w:r>
        <w:rPr>
          <w:rFonts w:hint="eastAsia" w:ascii="仿宋" w:hAnsi="仿宋" w:eastAsia="仿宋" w:cs="仿宋"/>
          <w:bCs/>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r>
        <w:tab/>
      </w:r>
      <w:r>
        <w:fldChar w:fldCharType="begin"/>
      </w:r>
      <w:r>
        <w:instrText xml:space="preserve"> PAGEREF _Toc12271 \h </w:instrText>
      </w:r>
      <w:r>
        <w:fldChar w:fldCharType="separate"/>
      </w:r>
      <w:r>
        <w:t>28</w:t>
      </w:r>
      <w:r>
        <w:fldChar w:fldCharType="end"/>
      </w:r>
      <w:r>
        <w:rPr>
          <w:rFonts w:hint="eastAsia" w:ascii="仿宋" w:hAnsi="仿宋" w:eastAsia="仿宋" w:cs="仿宋"/>
          <w:color w:val="auto"/>
          <w:kern w:val="2"/>
          <w:szCs w:val="21"/>
          <w:highlight w:val="none"/>
        </w:rPr>
        <w:fldChar w:fldCharType="end"/>
      </w:r>
    </w:p>
    <w:p w14:paraId="50DB7E5D">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_Toc4043 </w:instrText>
      </w:r>
      <w:r>
        <w:rPr>
          <w:rFonts w:hint="eastAsia" w:ascii="仿宋" w:hAnsi="仿宋" w:eastAsia="仿宋" w:cs="仿宋"/>
          <w:kern w:val="2"/>
          <w:szCs w:val="21"/>
          <w:highlight w:val="none"/>
        </w:rPr>
        <w:fldChar w:fldCharType="separate"/>
      </w:r>
      <w:r>
        <w:rPr>
          <w:rFonts w:hint="eastAsia" w:ascii="仿宋" w:hAnsi="仿宋" w:eastAsia="仿宋" w:cs="仿宋"/>
          <w:bCs/>
          <w:lang w:val="en-US" w:eastAsia="zh-CN"/>
        </w:rPr>
        <w:t xml:space="preserve">4. </w:t>
      </w:r>
      <w:r>
        <w:rPr>
          <w:rFonts w:hint="eastAsia" w:ascii="仿宋" w:hAnsi="仿宋" w:eastAsia="仿宋" w:cs="仿宋"/>
          <w:bCs/>
          <w:highlight w:val="none"/>
          <w:lang w:val="en-US" w:eastAsia="zh-CN"/>
        </w:rPr>
        <w:t>法人本人投标的提供法人身份证明及身份证复印件，被授权委托人需提供法人授权委托书及身份证复印件；</w:t>
      </w:r>
      <w:r>
        <w:tab/>
      </w:r>
      <w:r>
        <w:fldChar w:fldCharType="begin"/>
      </w:r>
      <w:r>
        <w:instrText xml:space="preserve"> PAGEREF _Toc4043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205DC635">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_Toc29471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5.</w:t>
      </w:r>
      <w:r>
        <w:rPr>
          <w:rFonts w:hint="eastAsia" w:ascii="仿宋" w:hAnsi="仿宋" w:eastAsia="仿宋" w:cs="仿宋"/>
          <w:bCs/>
          <w:highlight w:val="none"/>
          <w:lang w:val="en-US" w:eastAsia="zh-CN"/>
        </w:rPr>
        <w:t>法定代表人或被授权人需提供本单位依法缴纳近六月任意一月的社保证明</w:t>
      </w:r>
      <w:r>
        <w:rPr>
          <w:rFonts w:hint="eastAsia" w:ascii="仿宋" w:hAnsi="仿宋" w:eastAsia="仿宋" w:cs="仿宋"/>
          <w:bCs/>
          <w:kern w:val="2"/>
          <w:szCs w:val="24"/>
          <w:highlight w:val="none"/>
          <w:lang w:val="en-US" w:eastAsia="zh-CN" w:bidi="ar-SA"/>
        </w:rPr>
        <w:t>；</w:t>
      </w:r>
      <w:r>
        <w:tab/>
      </w:r>
      <w:r>
        <w:fldChar w:fldCharType="begin"/>
      </w:r>
      <w:r>
        <w:instrText xml:space="preserve"> PAGEREF _Toc29471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3408331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_Toc8607 </w:instrText>
      </w:r>
      <w:r>
        <w:rPr>
          <w:rFonts w:hint="eastAsia" w:ascii="仿宋" w:hAnsi="仿宋" w:eastAsia="仿宋" w:cs="仿宋"/>
          <w:kern w:val="2"/>
          <w:szCs w:val="21"/>
          <w:highlight w:val="none"/>
        </w:rPr>
        <w:fldChar w:fldCharType="separate"/>
      </w:r>
      <w:r>
        <w:rPr>
          <w:rFonts w:hint="eastAsia" w:ascii="仿宋" w:hAnsi="仿宋" w:eastAsia="仿宋" w:cs="仿宋"/>
          <w:bCs/>
          <w:highlight w:val="none"/>
          <w:lang w:val="en-US" w:eastAsia="zh-CN"/>
        </w:rPr>
        <w:t>6.提供税务部门出具近六个月任意一个月的完税证明（依法免缴的应提供依法免缴的相关证明文件和零申报报表）</w:t>
      </w:r>
      <w:r>
        <w:rPr>
          <w:rFonts w:hint="eastAsia" w:ascii="仿宋" w:hAnsi="仿宋" w:eastAsia="仿宋" w:cs="仿宋"/>
          <w:bCs/>
          <w:kern w:val="2"/>
          <w:szCs w:val="24"/>
          <w:highlight w:val="none"/>
          <w:lang w:val="en-US" w:eastAsia="zh-CN" w:bidi="ar-SA"/>
        </w:rPr>
        <w:t>；</w:t>
      </w:r>
      <w:r>
        <w:tab/>
      </w:r>
      <w:r>
        <w:fldChar w:fldCharType="begin"/>
      </w:r>
      <w:r>
        <w:instrText xml:space="preserve"> PAGEREF _Toc8607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11CB31F8">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_Toc10520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7.</w:t>
      </w:r>
      <w:r>
        <w:rPr>
          <w:rFonts w:hint="eastAsia" w:ascii="仿宋" w:hAnsi="仿宋" w:eastAsia="仿宋" w:cs="仿宋"/>
          <w:bCs/>
          <w:highlight w:val="none"/>
          <w:lang w:val="en-US" w:eastAsia="zh-CN"/>
        </w:rPr>
        <w:t>提供财务审计报告：2023年度或2024年度；（新成立公司不足一年的提供有效的银行资信证明）</w:t>
      </w:r>
      <w:r>
        <w:tab/>
      </w:r>
      <w:r>
        <w:fldChar w:fldCharType="begin"/>
      </w:r>
      <w:r>
        <w:instrText xml:space="preserve"> PAGEREF _Toc10520 \h </w:instrText>
      </w:r>
      <w:r>
        <w:fldChar w:fldCharType="separate"/>
      </w:r>
      <w:r>
        <w:t>31</w:t>
      </w:r>
      <w:r>
        <w:fldChar w:fldCharType="end"/>
      </w:r>
      <w:r>
        <w:rPr>
          <w:rFonts w:hint="eastAsia" w:ascii="仿宋" w:hAnsi="仿宋" w:eastAsia="仿宋" w:cs="仿宋"/>
          <w:color w:val="auto"/>
          <w:kern w:val="2"/>
          <w:szCs w:val="21"/>
          <w:highlight w:val="none"/>
        </w:rPr>
        <w:fldChar w:fldCharType="end"/>
      </w:r>
    </w:p>
    <w:p w14:paraId="06EE63F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_Toc17517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8.</w:t>
      </w:r>
      <w:r>
        <w:rPr>
          <w:rFonts w:hint="eastAsia" w:ascii="仿宋" w:hAnsi="仿宋" w:eastAsia="仿宋" w:cs="仿宋"/>
          <w:bCs/>
          <w:highlight w:val="none"/>
          <w:lang w:val="en-US" w:eastAsia="zh-CN"/>
        </w:rPr>
        <w:t>参加政府采购活动前3年内在经营活动中没有重大违法记录的书面声明</w:t>
      </w:r>
      <w:r>
        <w:rPr>
          <w:rFonts w:hint="eastAsia" w:ascii="仿宋" w:hAnsi="仿宋" w:eastAsia="仿宋" w:cs="仿宋"/>
          <w:bCs/>
          <w:kern w:val="2"/>
          <w:szCs w:val="24"/>
          <w:highlight w:val="none"/>
          <w:lang w:val="en-US" w:eastAsia="zh-CN" w:bidi="ar-SA"/>
        </w:rPr>
        <w:t>；</w:t>
      </w:r>
      <w:r>
        <w:tab/>
      </w:r>
      <w:r>
        <w:fldChar w:fldCharType="begin"/>
      </w:r>
      <w:r>
        <w:instrText xml:space="preserve"> PAGEREF _Toc17517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26541EB2">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_Toc23839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lang w:val="en-US" w:eastAsia="zh-CN" w:bidi="ar-SA"/>
        </w:rPr>
        <w:t xml:space="preserve">9. </w:t>
      </w:r>
      <w:r>
        <w:rPr>
          <w:rFonts w:hint="eastAsia" w:ascii="仿宋" w:hAnsi="仿宋" w:eastAsia="仿宋" w:cs="仿宋"/>
          <w:bCs/>
          <w:highlight w:val="none"/>
          <w:lang w:val="en-US" w:eastAsia="zh-CN"/>
        </w:rPr>
        <w:t>提供针对本次项目的《反商业贿赂承诺书》</w:t>
      </w:r>
      <w:r>
        <w:rPr>
          <w:rFonts w:hint="eastAsia" w:ascii="仿宋" w:hAnsi="仿宋" w:eastAsia="仿宋" w:cs="仿宋"/>
          <w:bCs/>
          <w:kern w:val="2"/>
          <w:szCs w:val="24"/>
          <w:highlight w:val="none"/>
          <w:lang w:val="en-US" w:eastAsia="zh-CN" w:bidi="ar-SA"/>
        </w:rPr>
        <w:t>；</w:t>
      </w:r>
      <w:r>
        <w:tab/>
      </w:r>
      <w:r>
        <w:fldChar w:fldCharType="begin"/>
      </w:r>
      <w:r>
        <w:instrText xml:space="preserve"> PAGEREF _Toc23839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5135E7B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_Toc4899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11.</w:t>
      </w:r>
      <w:r>
        <w:rPr>
          <w:rFonts w:hint="eastAsia" w:ascii="仿宋" w:hAnsi="仿宋" w:eastAsia="仿宋" w:cs="仿宋"/>
          <w:bCs/>
          <w:highlight w:val="none"/>
        </w:rPr>
        <w:t>提供有利于</w:t>
      </w:r>
      <w:r>
        <w:rPr>
          <w:rFonts w:hint="eastAsia" w:ascii="仿宋" w:hAnsi="仿宋" w:eastAsia="仿宋" w:cs="仿宋"/>
          <w:bCs/>
          <w:highlight w:val="none"/>
          <w:lang w:val="en-US" w:eastAsia="zh-CN"/>
        </w:rPr>
        <w:t>投标</w:t>
      </w:r>
      <w:r>
        <w:rPr>
          <w:rFonts w:hint="eastAsia" w:ascii="仿宋" w:hAnsi="仿宋" w:eastAsia="仿宋" w:cs="仿宋"/>
          <w:bCs/>
          <w:highlight w:val="none"/>
        </w:rPr>
        <w:t>的其他证明材料</w:t>
      </w:r>
      <w:r>
        <w:rPr>
          <w:rFonts w:hint="eastAsia" w:ascii="仿宋" w:hAnsi="仿宋" w:eastAsia="仿宋" w:cs="仿宋"/>
          <w:bCs/>
          <w:highlight w:val="none"/>
          <w:lang w:eastAsia="zh-CN"/>
        </w:rPr>
        <w:t>。</w:t>
      </w:r>
      <w:r>
        <w:tab/>
      </w:r>
      <w:r>
        <w:fldChar w:fldCharType="begin"/>
      </w:r>
      <w:r>
        <w:instrText xml:space="preserve"> PAGEREF _Toc4899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135C0B7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_Toc7478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_Toc7478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61F284A5">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_Toc17520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lang w:val="en-US" w:eastAsia="zh-CN"/>
        </w:rPr>
        <w:t>1.投标书</w:t>
      </w:r>
      <w:r>
        <w:tab/>
      </w:r>
      <w:r>
        <w:fldChar w:fldCharType="begin"/>
      </w:r>
      <w:r>
        <w:instrText xml:space="preserve"> PAGEREF _Toc17520 \h </w:instrText>
      </w:r>
      <w:r>
        <w:fldChar w:fldCharType="separate"/>
      </w:r>
      <w:r>
        <w:t>34</w:t>
      </w:r>
      <w:r>
        <w:fldChar w:fldCharType="end"/>
      </w:r>
      <w:r>
        <w:rPr>
          <w:rFonts w:hint="eastAsia" w:ascii="仿宋" w:hAnsi="仿宋" w:eastAsia="仿宋" w:cs="仿宋"/>
          <w:color w:val="auto"/>
          <w:kern w:val="2"/>
          <w:szCs w:val="21"/>
          <w:highlight w:val="none"/>
        </w:rPr>
        <w:fldChar w:fldCharType="end"/>
      </w:r>
    </w:p>
    <w:p w14:paraId="4A273874">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_Toc4979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lang w:val="en-US" w:eastAsia="zh-CN"/>
        </w:rPr>
        <w:t>2.投标分项报价表</w:t>
      </w:r>
      <w:r>
        <w:tab/>
      </w:r>
      <w:r>
        <w:fldChar w:fldCharType="begin"/>
      </w:r>
      <w:r>
        <w:instrText xml:space="preserve"> PAGEREF _Toc4979 \h </w:instrText>
      </w:r>
      <w:r>
        <w:fldChar w:fldCharType="separate"/>
      </w:r>
      <w:r>
        <w:t>36</w:t>
      </w:r>
      <w:r>
        <w:fldChar w:fldCharType="end"/>
      </w:r>
      <w:r>
        <w:rPr>
          <w:rFonts w:hint="eastAsia" w:ascii="仿宋" w:hAnsi="仿宋" w:eastAsia="仿宋" w:cs="仿宋"/>
          <w:color w:val="auto"/>
          <w:kern w:val="2"/>
          <w:szCs w:val="21"/>
          <w:highlight w:val="none"/>
        </w:rPr>
        <w:fldChar w:fldCharType="end"/>
      </w:r>
    </w:p>
    <w:p w14:paraId="1D90C33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_Toc10949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3.</w:t>
      </w:r>
      <w:r>
        <w:rPr>
          <w:rFonts w:hint="eastAsia" w:ascii="仿宋" w:hAnsi="仿宋" w:eastAsia="仿宋" w:cs="仿宋"/>
          <w:bCs w:val="0"/>
          <w:kern w:val="2"/>
          <w:szCs w:val="28"/>
          <w:highlight w:val="none"/>
          <w:lang w:val="en-US" w:eastAsia="zh-CN" w:bidi="ar-SA"/>
        </w:rPr>
        <w:t>商务条款偏离表</w:t>
      </w:r>
      <w:r>
        <w:tab/>
      </w:r>
      <w:r>
        <w:fldChar w:fldCharType="begin"/>
      </w:r>
      <w:r>
        <w:instrText xml:space="preserve"> PAGEREF _Toc10949 \h </w:instrText>
      </w:r>
      <w:r>
        <w:fldChar w:fldCharType="separate"/>
      </w:r>
      <w:r>
        <w:t>37</w:t>
      </w:r>
      <w:r>
        <w:fldChar w:fldCharType="end"/>
      </w:r>
      <w:r>
        <w:rPr>
          <w:rFonts w:hint="eastAsia" w:ascii="仿宋" w:hAnsi="仿宋" w:eastAsia="仿宋" w:cs="仿宋"/>
          <w:color w:val="auto"/>
          <w:kern w:val="2"/>
          <w:szCs w:val="21"/>
          <w:highlight w:val="none"/>
        </w:rPr>
        <w:fldChar w:fldCharType="end"/>
      </w:r>
    </w:p>
    <w:p w14:paraId="71B85CFC">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_Toc8302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4.技术参数响应</w:t>
      </w:r>
      <w:r>
        <w:tab/>
      </w:r>
      <w:r>
        <w:fldChar w:fldCharType="begin"/>
      </w:r>
      <w:r>
        <w:instrText xml:space="preserve"> PAGEREF _Toc8302 \h </w:instrText>
      </w:r>
      <w:r>
        <w:fldChar w:fldCharType="separate"/>
      </w:r>
      <w:r>
        <w:t>38</w:t>
      </w:r>
      <w:r>
        <w:fldChar w:fldCharType="end"/>
      </w:r>
      <w:r>
        <w:rPr>
          <w:rFonts w:hint="eastAsia" w:ascii="仿宋" w:hAnsi="仿宋" w:eastAsia="仿宋" w:cs="仿宋"/>
          <w:color w:val="auto"/>
          <w:kern w:val="2"/>
          <w:szCs w:val="21"/>
          <w:highlight w:val="none"/>
        </w:rPr>
        <w:fldChar w:fldCharType="end"/>
      </w:r>
    </w:p>
    <w:p w14:paraId="6045E39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_Toc29313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5.《中小企业声明函》，格式以采购文件中要求为准。</w:t>
      </w:r>
      <w:r>
        <w:tab/>
      </w:r>
      <w:r>
        <w:fldChar w:fldCharType="begin"/>
      </w:r>
      <w:r>
        <w:instrText xml:space="preserve"> PAGEREF _Toc29313 \h </w:instrText>
      </w:r>
      <w:r>
        <w:fldChar w:fldCharType="separate"/>
      </w:r>
      <w:r>
        <w:t>39</w:t>
      </w:r>
      <w:r>
        <w:fldChar w:fldCharType="end"/>
      </w:r>
      <w:r>
        <w:rPr>
          <w:rFonts w:hint="eastAsia" w:ascii="仿宋" w:hAnsi="仿宋" w:eastAsia="仿宋" w:cs="仿宋"/>
          <w:color w:val="auto"/>
          <w:kern w:val="2"/>
          <w:szCs w:val="21"/>
          <w:highlight w:val="none"/>
        </w:rPr>
        <w:fldChar w:fldCharType="end"/>
      </w:r>
    </w:p>
    <w:p w14:paraId="457EF113">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_Toc29007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8"/>
          <w:highlight w:val="none"/>
          <w:lang w:val="en-US" w:eastAsia="zh-CN" w:bidi="ar-SA"/>
        </w:rPr>
        <w:t>5-1残疾人福利性单位声明函（如有）</w:t>
      </w:r>
      <w:r>
        <w:tab/>
      </w:r>
      <w:r>
        <w:fldChar w:fldCharType="begin"/>
      </w:r>
      <w:r>
        <w:instrText xml:space="preserve"> PAGEREF _Toc29007 \h </w:instrText>
      </w:r>
      <w:r>
        <w:fldChar w:fldCharType="separate"/>
      </w:r>
      <w:r>
        <w:t>41</w:t>
      </w:r>
      <w:r>
        <w:fldChar w:fldCharType="end"/>
      </w:r>
      <w:r>
        <w:rPr>
          <w:rFonts w:hint="eastAsia" w:ascii="仿宋" w:hAnsi="仿宋" w:eastAsia="仿宋" w:cs="仿宋"/>
          <w:color w:val="auto"/>
          <w:kern w:val="2"/>
          <w:szCs w:val="21"/>
          <w:highlight w:val="none"/>
        </w:rPr>
        <w:fldChar w:fldCharType="end"/>
      </w:r>
    </w:p>
    <w:p w14:paraId="35B72A57">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_Toc11074 </w:instrText>
      </w:r>
      <w:r>
        <w:rPr>
          <w:rFonts w:hint="eastAsia" w:ascii="仿宋" w:hAnsi="仿宋" w:eastAsia="仿宋" w:cs="仿宋"/>
          <w:kern w:val="2"/>
          <w:szCs w:val="21"/>
          <w:highlight w:val="none"/>
        </w:rPr>
        <w:fldChar w:fldCharType="separate"/>
      </w:r>
      <w:r>
        <w:rPr>
          <w:rFonts w:hint="eastAsia" w:ascii="仿宋" w:hAnsi="仿宋" w:eastAsia="仿宋" w:cs="仿宋"/>
          <w:bCs/>
          <w:spacing w:val="0"/>
          <w:w w:val="100"/>
          <w:position w:val="0"/>
          <w:highlight w:val="none"/>
          <w:lang w:val="en-US" w:eastAsia="zh-CN" w:bidi="en-US"/>
        </w:rPr>
        <w:t>5</w:t>
      </w:r>
      <w:r>
        <w:rPr>
          <w:rFonts w:hint="eastAsia" w:ascii="仿宋" w:hAnsi="仿宋" w:eastAsia="仿宋" w:cs="仿宋"/>
          <w:bCs/>
          <w:spacing w:val="0"/>
          <w:w w:val="100"/>
          <w:position w:val="0"/>
          <w:highlight w:val="none"/>
          <w:lang w:val="en-US" w:eastAsia="en-US" w:bidi="en-US"/>
        </w:rPr>
        <w:t>-</w:t>
      </w:r>
      <w:r>
        <w:rPr>
          <w:rFonts w:hint="eastAsia" w:ascii="仿宋" w:hAnsi="仿宋" w:eastAsia="仿宋" w:cs="仿宋"/>
          <w:bCs/>
          <w:spacing w:val="0"/>
          <w:w w:val="100"/>
          <w:position w:val="0"/>
          <w:highlight w:val="none"/>
          <w:lang w:val="en-US" w:eastAsia="zh-CN" w:bidi="en-US"/>
        </w:rPr>
        <w:t>2</w:t>
      </w:r>
      <w:r>
        <w:rPr>
          <w:rFonts w:hint="eastAsia" w:ascii="仿宋" w:hAnsi="仿宋" w:eastAsia="仿宋" w:cs="仿宋"/>
          <w:bCs/>
          <w:spacing w:val="0"/>
          <w:w w:val="100"/>
          <w:position w:val="0"/>
          <w:highlight w:val="none"/>
          <w:lang w:val="en-US" w:eastAsia="en-US" w:bidi="en-US"/>
        </w:rPr>
        <w:t>.</w:t>
      </w:r>
      <w:r>
        <w:rPr>
          <w:rFonts w:hint="eastAsia" w:ascii="仿宋" w:hAnsi="仿宋" w:eastAsia="仿宋" w:cs="仿宋"/>
          <w:bCs/>
          <w:spacing w:val="0"/>
          <w:w w:val="100"/>
          <w:position w:val="0"/>
          <w:highlight w:val="none"/>
        </w:rPr>
        <w:t>《监狱企业声明函》</w:t>
      </w:r>
      <w:r>
        <w:rPr>
          <w:rFonts w:hint="eastAsia" w:ascii="仿宋" w:hAnsi="仿宋" w:eastAsia="仿宋" w:cs="仿宋"/>
          <w:bCs/>
          <w:spacing w:val="0"/>
          <w:w w:val="100"/>
          <w:position w:val="0"/>
          <w:highlight w:val="none"/>
          <w:lang w:eastAsia="zh-CN"/>
        </w:rPr>
        <w:t>（</w:t>
      </w:r>
      <w:r>
        <w:rPr>
          <w:rFonts w:hint="eastAsia" w:ascii="仿宋" w:hAnsi="仿宋" w:eastAsia="仿宋" w:cs="仿宋"/>
          <w:bCs/>
          <w:spacing w:val="0"/>
          <w:w w:val="100"/>
          <w:position w:val="0"/>
          <w:highlight w:val="none"/>
          <w:lang w:val="en-US" w:eastAsia="zh-CN"/>
        </w:rPr>
        <w:t>如有</w:t>
      </w:r>
      <w:r>
        <w:rPr>
          <w:rFonts w:hint="eastAsia" w:ascii="仿宋" w:hAnsi="仿宋" w:eastAsia="仿宋" w:cs="仿宋"/>
          <w:bCs/>
          <w:spacing w:val="0"/>
          <w:w w:val="100"/>
          <w:position w:val="0"/>
          <w:highlight w:val="none"/>
          <w:lang w:eastAsia="zh-CN"/>
        </w:rPr>
        <w:t>）</w:t>
      </w:r>
      <w:r>
        <w:tab/>
      </w:r>
      <w:r>
        <w:fldChar w:fldCharType="begin"/>
      </w:r>
      <w:r>
        <w:instrText xml:space="preserve"> PAGEREF _Toc11074 \h </w:instrText>
      </w:r>
      <w:r>
        <w:fldChar w:fldCharType="separate"/>
      </w:r>
      <w:r>
        <w:t>42</w:t>
      </w:r>
      <w:r>
        <w:fldChar w:fldCharType="end"/>
      </w:r>
      <w:r>
        <w:rPr>
          <w:rFonts w:hint="eastAsia" w:ascii="仿宋" w:hAnsi="仿宋" w:eastAsia="仿宋" w:cs="仿宋"/>
          <w:color w:val="auto"/>
          <w:kern w:val="2"/>
          <w:szCs w:val="21"/>
          <w:highlight w:val="none"/>
        </w:rPr>
        <w:fldChar w:fldCharType="end"/>
      </w:r>
    </w:p>
    <w:p w14:paraId="4122695E">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_Toc23044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6.投标人关联单位的说明</w:t>
      </w:r>
      <w:r>
        <w:tab/>
      </w:r>
      <w:r>
        <w:fldChar w:fldCharType="begin"/>
      </w:r>
      <w:r>
        <w:instrText xml:space="preserve"> PAGEREF _Toc23044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4AF330D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_Toc30939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7.投标人可提供有利于投标的其他证明材料</w:t>
      </w:r>
      <w:r>
        <w:tab/>
      </w:r>
      <w:r>
        <w:fldChar w:fldCharType="begin"/>
      </w:r>
      <w:r>
        <w:instrText xml:space="preserve"> PAGEREF _Toc30939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5CD3AF50">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_Toc6190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8.投标文件格式范本</w:t>
      </w:r>
      <w:r>
        <w:tab/>
      </w:r>
      <w:r>
        <w:fldChar w:fldCharType="begin"/>
      </w:r>
      <w:r>
        <w:instrText xml:space="preserve"> PAGEREF _Toc6190 \h </w:instrText>
      </w:r>
      <w:r>
        <w:fldChar w:fldCharType="separate"/>
      </w:r>
      <w:r>
        <w:t>44</w:t>
      </w:r>
      <w:r>
        <w:fldChar w:fldCharType="end"/>
      </w:r>
      <w:r>
        <w:rPr>
          <w:rFonts w:hint="eastAsia" w:ascii="仿宋" w:hAnsi="仿宋" w:eastAsia="仿宋" w:cs="仿宋"/>
          <w:color w:val="auto"/>
          <w:kern w:val="2"/>
          <w:szCs w:val="21"/>
          <w:highlight w:val="none"/>
        </w:rPr>
        <w:fldChar w:fldCharType="end"/>
      </w:r>
    </w:p>
    <w:p w14:paraId="3188B97A">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_Toc3872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 xml:space="preserve">第3章 </w:t>
      </w:r>
      <w:r>
        <w:rPr>
          <w:rFonts w:hint="eastAsia" w:ascii="仿宋" w:hAnsi="仿宋" w:eastAsia="仿宋" w:cs="仿宋"/>
          <w:bCs/>
          <w:szCs w:val="32"/>
          <w:highlight w:val="none"/>
          <w:lang w:eastAsia="zh-CN"/>
        </w:rPr>
        <w:t>招标公告</w:t>
      </w:r>
      <w:r>
        <w:tab/>
      </w:r>
      <w:r>
        <w:fldChar w:fldCharType="begin"/>
      </w:r>
      <w:r>
        <w:instrText xml:space="preserve"> PAGEREF _Toc3872 \h </w:instrText>
      </w:r>
      <w:r>
        <w:fldChar w:fldCharType="separate"/>
      </w:r>
      <w:r>
        <w:t>46</w:t>
      </w:r>
      <w:r>
        <w:fldChar w:fldCharType="end"/>
      </w:r>
      <w:r>
        <w:rPr>
          <w:rFonts w:hint="eastAsia" w:ascii="仿宋" w:hAnsi="仿宋" w:eastAsia="仿宋" w:cs="仿宋"/>
          <w:color w:val="auto"/>
          <w:kern w:val="2"/>
          <w:szCs w:val="21"/>
          <w:highlight w:val="none"/>
        </w:rPr>
        <w:fldChar w:fldCharType="end"/>
      </w:r>
    </w:p>
    <w:p w14:paraId="2CC421BA">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_Toc4667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tab/>
      </w:r>
      <w:r>
        <w:fldChar w:fldCharType="begin"/>
      </w:r>
      <w:r>
        <w:instrText xml:space="preserve"> PAGEREF _Toc4667 \h </w:instrText>
      </w:r>
      <w:r>
        <w:fldChar w:fldCharType="separate"/>
      </w:r>
      <w:r>
        <w:t>49</w:t>
      </w:r>
      <w:r>
        <w:fldChar w:fldCharType="end"/>
      </w:r>
      <w:r>
        <w:rPr>
          <w:rFonts w:hint="eastAsia" w:ascii="仿宋" w:hAnsi="仿宋" w:eastAsia="仿宋" w:cs="仿宋"/>
          <w:color w:val="auto"/>
          <w:kern w:val="2"/>
          <w:szCs w:val="21"/>
          <w:highlight w:val="none"/>
        </w:rPr>
        <w:fldChar w:fldCharType="end"/>
      </w:r>
    </w:p>
    <w:p w14:paraId="2FBC1FFC">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_Toc23812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tab/>
      </w:r>
      <w:r>
        <w:fldChar w:fldCharType="begin"/>
      </w:r>
      <w:r>
        <w:instrText xml:space="preserve"> PAGEREF _Toc23812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7709F3F4">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_Toc7309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第6章 </w:t>
      </w:r>
      <w:r>
        <w:rPr>
          <w:rFonts w:hint="eastAsia" w:ascii="仿宋" w:hAnsi="仿宋" w:eastAsia="仿宋" w:cs="仿宋"/>
          <w:bCs/>
          <w:kern w:val="0"/>
          <w:szCs w:val="32"/>
          <w:highlight w:val="none"/>
          <w:lang w:val="en-US" w:eastAsia="zh-CN" w:bidi="ar-SA"/>
        </w:rPr>
        <w:t>评标方法和标准</w:t>
      </w:r>
      <w:r>
        <w:tab/>
      </w:r>
      <w:r>
        <w:fldChar w:fldCharType="begin"/>
      </w:r>
      <w:r>
        <w:instrText xml:space="preserve"> PAGEREF _Toc7309 \h </w:instrText>
      </w:r>
      <w:r>
        <w:fldChar w:fldCharType="separate"/>
      </w:r>
      <w:r>
        <w:t>81</w:t>
      </w:r>
      <w:r>
        <w:fldChar w:fldCharType="end"/>
      </w:r>
      <w:r>
        <w:rPr>
          <w:rFonts w:hint="eastAsia" w:ascii="仿宋" w:hAnsi="仿宋" w:eastAsia="仿宋" w:cs="仿宋"/>
          <w:color w:val="auto"/>
          <w:kern w:val="2"/>
          <w:szCs w:val="21"/>
          <w:highlight w:val="none"/>
        </w:rPr>
        <w:fldChar w:fldCharType="end"/>
      </w:r>
    </w:p>
    <w:p w14:paraId="5AB04861">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_Toc27062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tab/>
      </w:r>
      <w:r>
        <w:fldChar w:fldCharType="begin"/>
      </w:r>
      <w:r>
        <w:instrText xml:space="preserve"> PAGEREF _Toc27062 \h </w:instrText>
      </w:r>
      <w:r>
        <w:fldChar w:fldCharType="separate"/>
      </w:r>
      <w:r>
        <w:t>89</w:t>
      </w:r>
      <w:r>
        <w:fldChar w:fldCharType="end"/>
      </w:r>
      <w:r>
        <w:rPr>
          <w:rFonts w:hint="eastAsia" w:ascii="仿宋" w:hAnsi="仿宋" w:eastAsia="仿宋" w:cs="仿宋"/>
          <w:color w:val="auto"/>
          <w:kern w:val="2"/>
          <w:szCs w:val="21"/>
          <w:highlight w:val="none"/>
        </w:rPr>
        <w:fldChar w:fldCharType="end"/>
      </w:r>
    </w:p>
    <w:p w14:paraId="5A6406AB">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_Toc23712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tab/>
      </w:r>
      <w:r>
        <w:fldChar w:fldCharType="begin"/>
      </w:r>
      <w:r>
        <w:instrText xml:space="preserve"> PAGEREF _Toc23712 \h </w:instrText>
      </w:r>
      <w:r>
        <w:fldChar w:fldCharType="separate"/>
      </w:r>
      <w:r>
        <w:t>90</w:t>
      </w:r>
      <w:r>
        <w:fldChar w:fldCharType="end"/>
      </w:r>
      <w:r>
        <w:rPr>
          <w:rFonts w:hint="eastAsia" w:ascii="仿宋" w:hAnsi="仿宋" w:eastAsia="仿宋" w:cs="仿宋"/>
          <w:color w:val="auto"/>
          <w:kern w:val="2"/>
          <w:szCs w:val="21"/>
          <w:highlight w:val="none"/>
        </w:rPr>
        <w:fldChar w:fldCharType="end"/>
      </w:r>
    </w:p>
    <w:p w14:paraId="245A48BF">
      <w:pPr>
        <w:pStyle w:val="27"/>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_Toc15267 </w:instrText>
      </w:r>
      <w:r>
        <w:rPr>
          <w:rFonts w:hint="eastAsia" w:ascii="仿宋" w:hAnsi="仿宋" w:eastAsia="仿宋" w:cs="仿宋"/>
          <w:kern w:val="2"/>
          <w:szCs w:val="21"/>
          <w:highlight w:val="none"/>
        </w:rPr>
        <w:fldChar w:fldCharType="separate"/>
      </w:r>
      <w:r>
        <w:rPr>
          <w:rFonts w:hint="eastAsia" w:ascii="仿宋" w:hAnsi="仿宋" w:eastAsia="仿宋" w:cs="仿宋"/>
          <w:bCs/>
          <w:szCs w:val="28"/>
          <w:highlight w:val="none"/>
        </w:rPr>
        <w:t>综合评分表</w:t>
      </w:r>
      <w:r>
        <w:tab/>
      </w:r>
      <w:r>
        <w:fldChar w:fldCharType="begin"/>
      </w:r>
      <w:r>
        <w:instrText xml:space="preserve"> PAGEREF _Toc15267 \h </w:instrText>
      </w:r>
      <w:r>
        <w:fldChar w:fldCharType="separate"/>
      </w:r>
      <w:r>
        <w:t>91</w:t>
      </w:r>
      <w:r>
        <w:fldChar w:fldCharType="end"/>
      </w:r>
      <w:r>
        <w:rPr>
          <w:rFonts w:hint="eastAsia" w:ascii="仿宋" w:hAnsi="仿宋" w:eastAsia="仿宋" w:cs="仿宋"/>
          <w:color w:val="auto"/>
          <w:kern w:val="2"/>
          <w:szCs w:val="21"/>
          <w:highlight w:val="none"/>
        </w:rPr>
        <w:fldChar w:fldCharType="end"/>
      </w:r>
    </w:p>
    <w:p w14:paraId="57638AC4">
      <w:pPr>
        <w:pStyle w:val="24"/>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_Toc25223 </w:instrText>
      </w:r>
      <w:r>
        <w:rPr>
          <w:rFonts w:hint="eastAsia" w:ascii="仿宋" w:hAnsi="仿宋" w:eastAsia="仿宋" w:cs="仿宋"/>
          <w:kern w:val="2"/>
          <w:szCs w:val="21"/>
          <w:highlight w:val="none"/>
        </w:rPr>
        <w:fldChar w:fldCharType="separate"/>
      </w:r>
      <w:r>
        <w:rPr>
          <w:rFonts w:hint="eastAsia" w:ascii="仿宋" w:hAnsi="仿宋" w:eastAsia="仿宋" w:cs="仿宋"/>
          <w:bCs w:val="0"/>
          <w:i w:val="0"/>
          <w:iCs w:val="0"/>
          <w:kern w:val="0"/>
          <w:szCs w:val="24"/>
          <w:highlight w:val="none"/>
          <w:lang w:val="en-US" w:eastAsia="zh-CN" w:bidi="ar-SA"/>
        </w:rPr>
        <w:t>服务保障承诺</w:t>
      </w:r>
      <w:r>
        <w:tab/>
      </w:r>
      <w:r>
        <w:fldChar w:fldCharType="begin"/>
      </w:r>
      <w:r>
        <w:instrText xml:space="preserve"> PAGEREF _Toc25223 \h </w:instrText>
      </w:r>
      <w:r>
        <w:fldChar w:fldCharType="separate"/>
      </w:r>
      <w:r>
        <w:t>92</w:t>
      </w:r>
      <w:r>
        <w:fldChar w:fldCharType="end"/>
      </w:r>
      <w:r>
        <w:rPr>
          <w:rFonts w:hint="eastAsia" w:ascii="仿宋" w:hAnsi="仿宋" w:eastAsia="仿宋" w:cs="仿宋"/>
          <w:color w:val="auto"/>
          <w:kern w:val="2"/>
          <w:szCs w:val="21"/>
          <w:highlight w:val="none"/>
        </w:rPr>
        <w:fldChar w:fldCharType="end"/>
      </w:r>
    </w:p>
    <w:p w14:paraId="7FEF9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407422DB">
      <w:pPr>
        <w:spacing w:line="360" w:lineRule="auto"/>
        <w:jc w:val="center"/>
        <w:rPr>
          <w:rFonts w:hint="eastAsia" w:ascii="仿宋" w:hAnsi="仿宋" w:eastAsia="仿宋" w:cs="仿宋"/>
          <w:color w:val="auto"/>
          <w:sz w:val="32"/>
          <w:szCs w:val="32"/>
          <w:highlight w:val="none"/>
        </w:rPr>
      </w:pPr>
    </w:p>
    <w:p w14:paraId="3B9139A5">
      <w:pPr>
        <w:spacing w:line="360" w:lineRule="auto"/>
        <w:jc w:val="center"/>
        <w:rPr>
          <w:rFonts w:hint="eastAsia" w:ascii="仿宋" w:hAnsi="仿宋" w:eastAsia="仿宋" w:cs="仿宋"/>
          <w:color w:val="auto"/>
          <w:sz w:val="32"/>
          <w:szCs w:val="32"/>
          <w:highlight w:val="none"/>
        </w:rPr>
      </w:pPr>
    </w:p>
    <w:p w14:paraId="675544C2">
      <w:pPr>
        <w:spacing w:line="360" w:lineRule="auto"/>
        <w:jc w:val="both"/>
        <w:rPr>
          <w:rFonts w:hint="eastAsia" w:ascii="仿宋" w:hAnsi="仿宋" w:eastAsia="仿宋" w:cs="仿宋"/>
          <w:color w:val="auto"/>
          <w:sz w:val="32"/>
          <w:szCs w:val="32"/>
          <w:highlight w:val="none"/>
        </w:rPr>
      </w:pPr>
    </w:p>
    <w:p w14:paraId="3CBF8CD9">
      <w:pPr>
        <w:spacing w:line="360" w:lineRule="auto"/>
        <w:jc w:val="center"/>
        <w:rPr>
          <w:rFonts w:hint="eastAsia" w:ascii="仿宋" w:hAnsi="仿宋" w:eastAsia="仿宋" w:cs="仿宋"/>
          <w:color w:val="auto"/>
          <w:sz w:val="32"/>
          <w:szCs w:val="32"/>
          <w:highlight w:val="none"/>
        </w:rPr>
      </w:pPr>
    </w:p>
    <w:p w14:paraId="52CD11DB">
      <w:pPr>
        <w:spacing w:line="360" w:lineRule="auto"/>
        <w:jc w:val="center"/>
        <w:rPr>
          <w:rFonts w:hint="eastAsia" w:ascii="仿宋" w:hAnsi="仿宋" w:eastAsia="仿宋" w:cs="仿宋"/>
          <w:color w:val="auto"/>
          <w:sz w:val="32"/>
          <w:szCs w:val="32"/>
          <w:highlight w:val="none"/>
        </w:rPr>
      </w:pPr>
    </w:p>
    <w:p w14:paraId="648DD4D4">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70B8B2EF">
      <w:pPr>
        <w:spacing w:line="360" w:lineRule="auto"/>
        <w:outlineLvl w:val="9"/>
        <w:rPr>
          <w:rFonts w:hint="eastAsia" w:ascii="仿宋" w:hAnsi="仿宋" w:eastAsia="仿宋" w:cs="仿宋"/>
          <w:b/>
          <w:color w:val="auto"/>
          <w:sz w:val="40"/>
          <w:szCs w:val="40"/>
          <w:highlight w:val="none"/>
        </w:rPr>
      </w:pPr>
    </w:p>
    <w:p w14:paraId="196791E0">
      <w:pPr>
        <w:spacing w:line="360" w:lineRule="auto"/>
        <w:jc w:val="center"/>
        <w:outlineLvl w:val="9"/>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XZJ25K-010-ZK</w:t>
      </w:r>
    </w:p>
    <w:p w14:paraId="48147AC3">
      <w:pPr>
        <w:spacing w:line="360" w:lineRule="auto"/>
        <w:jc w:val="center"/>
        <w:outlineLvl w:val="9"/>
        <w:rPr>
          <w:rFonts w:hint="eastAsia" w:ascii="仿宋" w:hAnsi="仿宋" w:eastAsia="仿宋" w:cs="仿宋"/>
          <w:b/>
          <w:color w:val="auto"/>
          <w:sz w:val="32"/>
          <w:highlight w:val="none"/>
        </w:rPr>
      </w:pPr>
    </w:p>
    <w:p w14:paraId="304B9A53">
      <w:pPr>
        <w:spacing w:line="360" w:lineRule="auto"/>
        <w:jc w:val="center"/>
        <w:outlineLvl w:val="9"/>
        <w:rPr>
          <w:rFonts w:hint="eastAsia" w:ascii="仿宋" w:hAnsi="仿宋" w:eastAsia="仿宋" w:cs="仿宋"/>
          <w:b/>
          <w:color w:val="auto"/>
          <w:sz w:val="32"/>
          <w:highlight w:val="none"/>
        </w:rPr>
      </w:pPr>
    </w:p>
    <w:p w14:paraId="43DFE546">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15EABB6">
      <w:pPr>
        <w:pStyle w:val="7"/>
        <w:spacing w:line="360" w:lineRule="auto"/>
        <w:ind w:firstLine="0"/>
        <w:jc w:val="center"/>
        <w:outlineLvl w:val="0"/>
        <w:rPr>
          <w:rFonts w:hint="eastAsia" w:ascii="仿宋" w:hAnsi="仿宋" w:eastAsia="仿宋" w:cs="仿宋"/>
          <w:b/>
          <w:bCs/>
          <w:color w:val="auto"/>
          <w:sz w:val="32"/>
          <w:szCs w:val="32"/>
          <w:highlight w:val="none"/>
        </w:rPr>
        <w:sectPr>
          <w:pgSz w:w="11906" w:h="16838"/>
          <w:pgMar w:top="1440" w:right="1797" w:bottom="1440" w:left="1797" w:header="851" w:footer="992" w:gutter="0"/>
          <w:pgNumType w:fmt="decimal"/>
          <w:cols w:space="720" w:num="1"/>
          <w:titlePg/>
          <w:docGrid w:type="lines" w:linePitch="312" w:charSpace="0"/>
        </w:sectPr>
      </w:pPr>
      <w:bookmarkStart w:id="30" w:name="_Toc16201"/>
      <w:bookmarkStart w:id="31" w:name="_Toc27865"/>
    </w:p>
    <w:p w14:paraId="46777D7E">
      <w:pPr>
        <w:pStyle w:val="7"/>
        <w:spacing w:line="360" w:lineRule="auto"/>
        <w:ind w:firstLine="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0A46FFEE">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20356143"/>
      <w:bookmarkStart w:id="34" w:name="_Toc515647757"/>
      <w:bookmarkStart w:id="35" w:name="_Toc216582805"/>
      <w:bookmarkStart w:id="36" w:name="_Toc21015"/>
      <w:bookmarkStart w:id="37" w:name="_Toc11227"/>
      <w:bookmarkStart w:id="38" w:name="_Toc4604"/>
      <w:bookmarkStart w:id="39" w:name="_Toc12904"/>
      <w:bookmarkStart w:id="40" w:name="_Toc21215"/>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2F656E47">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16228"/>
      <w:bookmarkStart w:id="42" w:name="_Toc11808"/>
      <w:bookmarkStart w:id="43" w:name="_Toc32697"/>
      <w:bookmarkStart w:id="44" w:name="_Toc18135"/>
      <w:bookmarkStart w:id="45" w:name="_Toc22141"/>
      <w:bookmarkStart w:id="46" w:name="_Toc4880"/>
      <w:bookmarkStart w:id="47" w:name="_Toc28967"/>
      <w:bookmarkStart w:id="48" w:name="_Toc18221"/>
      <w:bookmarkStart w:id="49" w:name="_Toc520356144"/>
      <w:bookmarkStart w:id="50" w:name="_Toc30123"/>
      <w:bookmarkStart w:id="51" w:name="_Toc31685"/>
      <w:bookmarkStart w:id="52" w:name="_Toc25783"/>
      <w:bookmarkStart w:id="53" w:name="_Toc12038"/>
      <w:bookmarkStart w:id="54" w:name="_Toc12861"/>
      <w:bookmarkStart w:id="55" w:name="_Toc15043"/>
      <w:bookmarkStart w:id="56" w:name="_Toc9452"/>
      <w:bookmarkStart w:id="57" w:name="_Toc5164"/>
      <w:bookmarkStart w:id="58" w:name="_Toc32623"/>
      <w:bookmarkStart w:id="59" w:name="_Toc515647758"/>
      <w:bookmarkStart w:id="60" w:name="_Toc32742"/>
      <w:bookmarkStart w:id="61" w:name="_Toc27367"/>
      <w:bookmarkStart w:id="62" w:name="_Toc23985"/>
      <w:bookmarkStart w:id="63" w:name="_Toc29554"/>
      <w:bookmarkStart w:id="64" w:name="_Toc32450"/>
      <w:bookmarkStart w:id="65" w:name="_Toc333"/>
      <w:bookmarkStart w:id="66" w:name="_Toc32189"/>
      <w:bookmarkStart w:id="67" w:name="_Toc8320"/>
      <w:bookmarkStart w:id="68" w:name="_Toc5019"/>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25FA0C15">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056716F2">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388F0BA">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906C75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4B7975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D44A2E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0502681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3A8695B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319BAF19">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05B085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2C8739C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3A5A567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7ADBA7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6FB9E85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18DE703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EF1BC6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0588821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16056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C0F663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4448D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014ECA9">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4311"/>
      <w:bookmarkStart w:id="70" w:name="_Toc16822"/>
      <w:bookmarkStart w:id="71" w:name="_Toc1403"/>
      <w:bookmarkStart w:id="72" w:name="_Toc1973"/>
      <w:bookmarkStart w:id="73" w:name="_Toc4016"/>
      <w:bookmarkStart w:id="74" w:name="_Toc5286"/>
      <w:bookmarkStart w:id="75" w:name="_Toc515647759"/>
      <w:bookmarkStart w:id="76" w:name="_Toc10189"/>
      <w:bookmarkStart w:id="77" w:name="_Toc27814"/>
      <w:bookmarkStart w:id="78" w:name="_Toc16369"/>
      <w:bookmarkStart w:id="79" w:name="_Toc13065"/>
      <w:bookmarkStart w:id="80" w:name="_Toc1685"/>
      <w:bookmarkStart w:id="81" w:name="_Toc27151"/>
      <w:bookmarkStart w:id="82" w:name="_Toc19970"/>
      <w:bookmarkStart w:id="83" w:name="_Toc10699"/>
      <w:bookmarkStart w:id="84" w:name="_Toc1760"/>
      <w:bookmarkStart w:id="85" w:name="_Toc7800"/>
      <w:bookmarkStart w:id="86" w:name="_Toc30940"/>
      <w:bookmarkStart w:id="87" w:name="_Toc15091"/>
      <w:bookmarkStart w:id="88" w:name="_Toc18986"/>
      <w:bookmarkStart w:id="89" w:name="_Toc13272"/>
      <w:bookmarkStart w:id="90" w:name="_Toc12139"/>
      <w:bookmarkStart w:id="91" w:name="_Toc21286"/>
      <w:bookmarkStart w:id="92" w:name="_Toc4816"/>
      <w:bookmarkStart w:id="93" w:name="_Toc28008"/>
      <w:bookmarkStart w:id="94" w:name="_Toc11068"/>
      <w:bookmarkStart w:id="95" w:name="_Toc28511"/>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B17CE2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1F82388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4106C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B3B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9041"/>
      <w:bookmarkStart w:id="97" w:name="_Toc520356145"/>
      <w:bookmarkStart w:id="98" w:name="_Toc27044"/>
      <w:bookmarkStart w:id="99" w:name="_Toc15936"/>
      <w:bookmarkStart w:id="100" w:name="_Toc20799"/>
      <w:bookmarkStart w:id="101" w:name="_Toc5757"/>
      <w:bookmarkStart w:id="102" w:name="_Toc6415"/>
      <w:bookmarkStart w:id="103" w:name="_Toc29481"/>
      <w:bookmarkStart w:id="104" w:name="_Toc144"/>
      <w:bookmarkStart w:id="105" w:name="_Toc12188"/>
      <w:bookmarkStart w:id="106" w:name="_Toc32114"/>
      <w:bookmarkStart w:id="107" w:name="_Toc515647760"/>
      <w:bookmarkStart w:id="108" w:name="_Toc30650"/>
      <w:bookmarkStart w:id="109" w:name="_Toc27479"/>
      <w:bookmarkStart w:id="110" w:name="_Toc14612"/>
      <w:bookmarkStart w:id="111" w:name="_Toc22731"/>
      <w:bookmarkStart w:id="112" w:name="_Toc30708"/>
      <w:bookmarkStart w:id="113" w:name="_Toc10963"/>
      <w:bookmarkStart w:id="114" w:name="_Toc26559"/>
      <w:bookmarkStart w:id="115" w:name="_Toc23959"/>
      <w:bookmarkStart w:id="116" w:name="_Toc6389"/>
      <w:bookmarkStart w:id="117" w:name="_Toc20044"/>
      <w:bookmarkStart w:id="118" w:name="_Toc2421"/>
      <w:bookmarkStart w:id="119" w:name="_Toc15518"/>
      <w:bookmarkStart w:id="120" w:name="_Toc29504"/>
      <w:bookmarkStart w:id="121" w:name="_Toc5207"/>
      <w:bookmarkStart w:id="122" w:name="_Toc20526"/>
      <w:bookmarkStart w:id="123" w:name="_Toc903"/>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30A0FD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692AD70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12920"/>
      <w:bookmarkStart w:id="125" w:name="_Toc1198"/>
      <w:bookmarkStart w:id="126" w:name="_Toc16328"/>
      <w:bookmarkStart w:id="127" w:name="_Toc9650"/>
      <w:bookmarkStart w:id="128" w:name="_Toc21641"/>
      <w:bookmarkStart w:id="129" w:name="_Toc5853"/>
      <w:bookmarkStart w:id="130" w:name="_Toc27739"/>
      <w:bookmarkStart w:id="131" w:name="_Toc15600"/>
      <w:bookmarkStart w:id="132" w:name="_Toc32103"/>
      <w:bookmarkStart w:id="133" w:name="_Toc27687"/>
      <w:bookmarkStart w:id="134" w:name="_Toc17308"/>
      <w:bookmarkStart w:id="135" w:name="_Toc24881"/>
      <w:bookmarkStart w:id="136" w:name="_Toc11505"/>
      <w:bookmarkStart w:id="137" w:name="_Toc2389"/>
      <w:bookmarkStart w:id="138" w:name="_Toc16751"/>
      <w:bookmarkStart w:id="139" w:name="_Toc11355"/>
      <w:bookmarkStart w:id="140" w:name="_Toc7511"/>
      <w:bookmarkStart w:id="141" w:name="_Toc2839"/>
      <w:bookmarkStart w:id="142" w:name="_Toc6759"/>
      <w:bookmarkStart w:id="143" w:name="_Toc10109"/>
      <w:bookmarkStart w:id="144" w:name="_Toc13524"/>
      <w:bookmarkStart w:id="145" w:name="_Toc29011"/>
      <w:bookmarkStart w:id="146" w:name="_Toc4463"/>
      <w:bookmarkStart w:id="147" w:name="_Toc6116"/>
      <w:bookmarkStart w:id="148" w:name="_Toc26349"/>
      <w:bookmarkStart w:id="149" w:name="_Toc25242"/>
      <w:bookmarkStart w:id="150" w:name="_Toc515647761"/>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BA54FD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6CE935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57369D15">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7886"/>
      <w:bookmarkStart w:id="152" w:name="_Toc515647762"/>
      <w:bookmarkStart w:id="153" w:name="_Toc21566"/>
      <w:bookmarkStart w:id="154" w:name="_Toc22711"/>
      <w:bookmarkStart w:id="155" w:name="_Toc6385"/>
      <w:bookmarkStart w:id="156" w:name="_Toc520356146"/>
      <w:bookmarkStart w:id="157" w:name="_Toc4365"/>
      <w:bookmarkStart w:id="158" w:name="_Toc216582806"/>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6EB0D8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17343"/>
      <w:bookmarkStart w:id="160" w:name="_Toc14447"/>
      <w:bookmarkStart w:id="161" w:name="_Toc18714"/>
      <w:bookmarkStart w:id="162" w:name="_Toc27288"/>
      <w:bookmarkStart w:id="163" w:name="_Toc7177"/>
      <w:bookmarkStart w:id="164" w:name="_Toc515647763"/>
      <w:bookmarkStart w:id="165" w:name="_Toc15203"/>
      <w:bookmarkStart w:id="166" w:name="_Toc27237"/>
      <w:bookmarkStart w:id="167" w:name="_Toc25743"/>
      <w:bookmarkStart w:id="168" w:name="_Toc29550"/>
      <w:bookmarkStart w:id="169" w:name="_Toc5479"/>
      <w:bookmarkStart w:id="170" w:name="_Toc21734"/>
      <w:bookmarkStart w:id="171" w:name="_Toc5875"/>
      <w:bookmarkStart w:id="172" w:name="_Toc8823"/>
      <w:bookmarkStart w:id="173" w:name="_Toc202"/>
      <w:bookmarkStart w:id="174" w:name="_Toc3517"/>
      <w:bookmarkStart w:id="175" w:name="_Toc31428"/>
      <w:bookmarkStart w:id="176" w:name="_Toc21275"/>
      <w:bookmarkStart w:id="177" w:name="_Toc31526"/>
      <w:bookmarkStart w:id="178" w:name="_Toc520356147"/>
      <w:bookmarkStart w:id="179" w:name="_Toc14084"/>
      <w:bookmarkStart w:id="180" w:name="_Toc27186"/>
      <w:bookmarkStart w:id="181" w:name="_Toc24971"/>
      <w:bookmarkStart w:id="182" w:name="_Toc12831"/>
      <w:bookmarkStart w:id="183" w:name="_Toc30280"/>
      <w:bookmarkStart w:id="184" w:name="_Toc1044"/>
      <w:bookmarkStart w:id="185" w:name="_Toc18213"/>
      <w:bookmarkStart w:id="186" w:name="_Toc2876"/>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8F87DA1">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1CCB63F1">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0B883E64">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14C8BB2E">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49101B7">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483B3217">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11171952">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76F79ED1">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676B5B7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914D855">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4CA020A8">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3D2DF0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25192F6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B7F1C5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20356148"/>
      <w:bookmarkStart w:id="188" w:name="_Toc515904805"/>
      <w:bookmarkStart w:id="189" w:name="_Toc19275"/>
      <w:bookmarkStart w:id="190" w:name="_Toc20604"/>
      <w:bookmarkStart w:id="191" w:name="_Toc9232"/>
      <w:bookmarkStart w:id="192" w:name="_Toc20825"/>
      <w:bookmarkStart w:id="193" w:name="_Toc7764"/>
      <w:bookmarkStart w:id="194" w:name="_Toc10034"/>
      <w:bookmarkStart w:id="195" w:name="_Toc29804"/>
      <w:bookmarkStart w:id="196" w:name="_Toc31486"/>
      <w:bookmarkStart w:id="197" w:name="_Toc12813"/>
      <w:bookmarkStart w:id="198" w:name="_Toc25866"/>
      <w:bookmarkStart w:id="199" w:name="_Toc20995"/>
      <w:bookmarkStart w:id="200" w:name="_Toc13020"/>
      <w:bookmarkStart w:id="201" w:name="_Toc1117"/>
      <w:bookmarkStart w:id="202" w:name="_Toc4559"/>
      <w:bookmarkStart w:id="203" w:name="_Toc19551"/>
      <w:bookmarkStart w:id="204" w:name="_Toc26044"/>
      <w:bookmarkStart w:id="205" w:name="_Toc20556"/>
      <w:bookmarkStart w:id="206" w:name="_Toc32213"/>
      <w:bookmarkStart w:id="207" w:name="_Toc27465"/>
      <w:bookmarkStart w:id="208" w:name="_Toc10213"/>
      <w:bookmarkStart w:id="209" w:name="_Toc5991"/>
      <w:bookmarkStart w:id="210" w:name="_Toc21098"/>
      <w:bookmarkStart w:id="211" w:name="_Toc20202"/>
      <w:bookmarkStart w:id="212" w:name="_Toc28731"/>
      <w:bookmarkStart w:id="213" w:name="_Toc30388"/>
      <w:bookmarkStart w:id="214" w:name="_Toc21165"/>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A7E2652">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74DA435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20356149"/>
      <w:bookmarkStart w:id="216" w:name="_Toc515904806"/>
      <w:bookmarkStart w:id="217"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498B1356">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635F3E2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25635"/>
      <w:bookmarkStart w:id="219" w:name="_Toc32529"/>
      <w:bookmarkStart w:id="220" w:name="_Toc24028"/>
      <w:bookmarkStart w:id="221" w:name="_Toc7468"/>
      <w:bookmarkStart w:id="222" w:name="_Toc14901"/>
      <w:bookmarkStart w:id="223" w:name="_Toc5103"/>
      <w:bookmarkStart w:id="224" w:name="_Toc25578"/>
      <w:bookmarkStart w:id="225" w:name="_Toc32714"/>
      <w:bookmarkStart w:id="226" w:name="_Toc7919"/>
      <w:bookmarkStart w:id="227" w:name="_Toc517"/>
      <w:bookmarkStart w:id="228" w:name="_Toc27811"/>
      <w:bookmarkStart w:id="229" w:name="_Toc1073"/>
      <w:bookmarkStart w:id="230" w:name="_Toc6199"/>
      <w:bookmarkStart w:id="231" w:name="_Toc22107"/>
      <w:bookmarkStart w:id="232" w:name="_Toc28126"/>
      <w:bookmarkStart w:id="233" w:name="_Toc978"/>
      <w:bookmarkStart w:id="234" w:name="_Toc11082"/>
      <w:bookmarkStart w:id="235" w:name="_Toc6936"/>
      <w:bookmarkStart w:id="236" w:name="_Toc30435"/>
      <w:bookmarkStart w:id="237" w:name="_Toc6083"/>
      <w:bookmarkStart w:id="238" w:name="_Toc9080"/>
      <w:bookmarkStart w:id="239" w:name="_Toc21187"/>
      <w:bookmarkStart w:id="240" w:name="_Toc18300"/>
      <w:bookmarkStart w:id="241" w:name="_Toc10823"/>
      <w:bookmarkStart w:id="242" w:name="_Toc72"/>
      <w:bookmarkStart w:id="243" w:name="_Toc14569"/>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8A8996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520356150"/>
      <w:bookmarkStart w:id="246" w:name="_Toc216582807"/>
      <w:bookmarkStart w:id="247" w:name="_Toc515647766"/>
      <w:bookmarkStart w:id="248" w:name="_Toc30808"/>
      <w:bookmarkStart w:id="249" w:name="_Toc7636"/>
    </w:p>
    <w:p w14:paraId="6EE11323">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37CC7BF5">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26863"/>
      <w:bookmarkStart w:id="252" w:name="_Toc26987"/>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786AA32">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68C570A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3553"/>
      <w:bookmarkStart w:id="254" w:name="_Toc28496"/>
      <w:bookmarkStart w:id="255" w:name="_Toc7224"/>
      <w:bookmarkStart w:id="256" w:name="_Toc18295"/>
      <w:bookmarkStart w:id="257" w:name="_Toc28980"/>
      <w:bookmarkStart w:id="258" w:name="_Toc14739"/>
      <w:bookmarkStart w:id="259" w:name="_Toc10748"/>
      <w:bookmarkStart w:id="260" w:name="_Toc1632"/>
      <w:bookmarkStart w:id="261" w:name="_Toc14466"/>
      <w:bookmarkStart w:id="262" w:name="_Toc29965"/>
      <w:bookmarkStart w:id="263" w:name="_Toc520356151"/>
      <w:bookmarkStart w:id="264" w:name="_Toc7120"/>
      <w:bookmarkStart w:id="265" w:name="_Toc15642"/>
      <w:bookmarkStart w:id="266" w:name="_Toc20486"/>
      <w:bookmarkStart w:id="267" w:name="_Toc5025"/>
      <w:bookmarkStart w:id="268" w:name="_Toc2539"/>
      <w:bookmarkStart w:id="269" w:name="_Toc32487"/>
      <w:bookmarkStart w:id="270" w:name="_Toc30652"/>
      <w:bookmarkStart w:id="271" w:name="_Toc2420"/>
      <w:bookmarkStart w:id="272" w:name="_Toc515647767"/>
      <w:bookmarkStart w:id="273" w:name="_Toc10810"/>
      <w:bookmarkStart w:id="274" w:name="_Toc14086"/>
      <w:bookmarkStart w:id="275" w:name="_Toc10118"/>
      <w:bookmarkStart w:id="276" w:name="_Toc7786"/>
      <w:bookmarkStart w:id="277" w:name="_Toc516367021"/>
      <w:bookmarkStart w:id="278" w:name="_Toc9725"/>
      <w:bookmarkStart w:id="279" w:name="_Toc16526"/>
      <w:bookmarkStart w:id="280" w:name="_Toc13375"/>
      <w:bookmarkStart w:id="281" w:name="_Toc2129"/>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D1457E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218378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CCBB96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536900A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Ref467306676"/>
      <w:bookmarkStart w:id="284" w:name="_Toc516367022"/>
      <w:bookmarkStart w:id="285" w:name="_Toc18673"/>
      <w:bookmarkStart w:id="286" w:name="_Toc10364"/>
      <w:bookmarkStart w:id="287" w:name="_Toc520356152"/>
      <w:bookmarkStart w:id="288" w:name="_Toc3591"/>
      <w:bookmarkStart w:id="289" w:name="_Toc12220"/>
      <w:bookmarkStart w:id="290" w:name="_Toc16016"/>
      <w:bookmarkStart w:id="291" w:name="_Toc23658"/>
      <w:bookmarkStart w:id="292" w:name="_Toc27056"/>
      <w:bookmarkStart w:id="293" w:name="_Toc22958"/>
      <w:bookmarkStart w:id="294" w:name="_Toc9418"/>
      <w:bookmarkStart w:id="295" w:name="_Toc22417"/>
      <w:bookmarkStart w:id="296" w:name="_Toc11888"/>
      <w:bookmarkStart w:id="297" w:name="_Toc20101"/>
      <w:bookmarkStart w:id="298" w:name="_Toc13425"/>
      <w:bookmarkStart w:id="299" w:name="_Toc24338"/>
      <w:bookmarkStart w:id="300" w:name="_Toc28307"/>
      <w:bookmarkStart w:id="301" w:name="_Toc15740"/>
      <w:bookmarkStart w:id="302" w:name="_Toc12343"/>
      <w:bookmarkStart w:id="303" w:name="_Toc515647768"/>
      <w:bookmarkStart w:id="304" w:name="_Toc6152"/>
      <w:bookmarkStart w:id="305" w:name="_Toc25596"/>
      <w:bookmarkStart w:id="306" w:name="_Toc23291"/>
      <w:bookmarkStart w:id="307" w:name="_Toc10992"/>
      <w:bookmarkStart w:id="308" w:name="_Toc258"/>
      <w:bookmarkStart w:id="309" w:name="_Toc3144"/>
      <w:bookmarkStart w:id="310" w:name="_Toc22037"/>
      <w:bookmarkStart w:id="311" w:name="_Toc29634"/>
      <w:bookmarkStart w:id="312" w:name="_Toc22897"/>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3D7D34C">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highlight w:val="none"/>
          <w:u w:val="single"/>
          <w:lang w:eastAsia="zh-CN"/>
        </w:rPr>
        <w:t>投标人应完整地按招标文件提供的投标文件格式及要求编写投标文件，根据平台关联点上传对应佐证资料，投标文件应包括“开标一览表及资格证明文件”和“商务及技术文件”两部分，两部分合并成完整一册上传至政采云平台。投标人应承担上传失误产生的任何后果。</w:t>
      </w:r>
    </w:p>
    <w:p w14:paraId="3D41572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1FFB19E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2338"/>
      <w:bookmarkStart w:id="315" w:name="_Toc10584"/>
      <w:bookmarkStart w:id="316" w:name="_Toc2056"/>
      <w:bookmarkStart w:id="317" w:name="_Toc17150"/>
      <w:bookmarkStart w:id="318" w:name="_Toc14035"/>
      <w:bookmarkStart w:id="319" w:name="_Toc6978"/>
      <w:bookmarkStart w:id="320" w:name="_Toc30354"/>
      <w:bookmarkStart w:id="321" w:name="_Toc15151"/>
      <w:bookmarkStart w:id="322" w:name="_Toc515647769"/>
      <w:bookmarkStart w:id="323" w:name="_Toc520356153"/>
      <w:bookmarkStart w:id="324" w:name="_Toc10379"/>
      <w:bookmarkStart w:id="325" w:name="_Toc22195"/>
      <w:bookmarkStart w:id="326" w:name="_Toc12121"/>
      <w:bookmarkStart w:id="327" w:name="_Toc17715"/>
      <w:bookmarkStart w:id="328" w:name="_Toc4601"/>
      <w:bookmarkStart w:id="329" w:name="_Toc516367023"/>
      <w:bookmarkStart w:id="330" w:name="_Toc8317"/>
      <w:bookmarkStart w:id="331" w:name="_Toc18045"/>
      <w:bookmarkStart w:id="332" w:name="_Toc26648"/>
      <w:bookmarkStart w:id="333" w:name="_Toc1845"/>
      <w:bookmarkStart w:id="334" w:name="_Toc1879"/>
      <w:bookmarkStart w:id="335" w:name="_Toc2503"/>
      <w:bookmarkStart w:id="336" w:name="_Toc17390"/>
      <w:bookmarkStart w:id="337" w:name="_Toc10487"/>
      <w:bookmarkStart w:id="338" w:name="_Toc8150"/>
      <w:bookmarkStart w:id="339" w:name="_Toc31364"/>
      <w:bookmarkStart w:id="340" w:name="_Toc25894"/>
      <w:bookmarkStart w:id="341" w:name="_Toc10531"/>
      <w:bookmarkStart w:id="342" w:name="_Toc23028"/>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5B0F9F4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B65FB9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5F20AF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224ED98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1CD5D2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226D7C1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789645F2">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11160"/>
      <w:bookmarkStart w:id="345" w:name="_Toc28480"/>
      <w:bookmarkStart w:id="346" w:name="_Toc30792"/>
      <w:bookmarkStart w:id="347" w:name="_Toc25641"/>
      <w:bookmarkStart w:id="348" w:name="_Toc6035"/>
      <w:bookmarkStart w:id="349" w:name="_Toc24468"/>
      <w:bookmarkStart w:id="350" w:name="_Toc5930"/>
      <w:bookmarkStart w:id="351" w:name="_Toc520356155"/>
      <w:bookmarkStart w:id="352" w:name="_Toc710"/>
      <w:bookmarkStart w:id="353" w:name="_Toc24261"/>
      <w:bookmarkStart w:id="354" w:name="_Toc24316"/>
      <w:bookmarkStart w:id="355" w:name="_Toc29204"/>
      <w:bookmarkStart w:id="356" w:name="_Toc26145"/>
      <w:bookmarkStart w:id="357" w:name="_Toc3868"/>
      <w:bookmarkStart w:id="358" w:name="_Toc23231"/>
      <w:bookmarkStart w:id="359" w:name="_Toc2311"/>
      <w:bookmarkStart w:id="360" w:name="_Toc25118"/>
      <w:bookmarkStart w:id="361" w:name="_Toc29220"/>
      <w:bookmarkStart w:id="362" w:name="_Toc30467"/>
      <w:bookmarkStart w:id="363" w:name="_Toc21396"/>
      <w:bookmarkStart w:id="364" w:name="_Toc301"/>
      <w:bookmarkStart w:id="365" w:name="_Toc15832"/>
      <w:bookmarkStart w:id="366" w:name="_Toc15670"/>
      <w:bookmarkStart w:id="367" w:name="_Toc25685"/>
      <w:bookmarkStart w:id="368" w:name="_Toc7731"/>
      <w:bookmarkStart w:id="369" w:name="_Toc2248"/>
      <w:bookmarkStart w:id="370" w:name="_Toc5144"/>
      <w:bookmarkStart w:id="371" w:name="_Toc515647770"/>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4B60A2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F80F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378BB65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7ABEC3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3BA0F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3028D93">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5799"/>
      <w:bookmarkStart w:id="373" w:name="_Toc25003"/>
      <w:bookmarkStart w:id="374" w:name="_Toc26371"/>
      <w:bookmarkStart w:id="375" w:name="_Toc5648"/>
      <w:bookmarkStart w:id="376" w:name="_Toc520356156"/>
      <w:bookmarkStart w:id="377" w:name="_Toc3670"/>
      <w:bookmarkStart w:id="378" w:name="_Toc515647771"/>
      <w:bookmarkStart w:id="379" w:name="_Toc15349"/>
      <w:bookmarkStart w:id="380" w:name="_Toc22618"/>
      <w:bookmarkStart w:id="381" w:name="_Toc23784"/>
      <w:bookmarkStart w:id="382" w:name="_Toc21719"/>
      <w:bookmarkStart w:id="383" w:name="_Toc28730"/>
      <w:bookmarkStart w:id="384" w:name="_Toc30245"/>
      <w:bookmarkStart w:id="385" w:name="_Toc28149"/>
      <w:bookmarkStart w:id="386" w:name="_Toc18556"/>
      <w:bookmarkStart w:id="387" w:name="_Toc12354"/>
      <w:bookmarkStart w:id="388" w:name="_Toc24283"/>
      <w:bookmarkStart w:id="389" w:name="_Toc13010"/>
      <w:bookmarkStart w:id="390" w:name="_Ref467306513"/>
      <w:bookmarkStart w:id="391" w:name="_Toc23666"/>
      <w:bookmarkStart w:id="392" w:name="_Toc14189"/>
      <w:bookmarkStart w:id="393" w:name="_Toc2547"/>
      <w:bookmarkStart w:id="394" w:name="_Toc30071"/>
      <w:bookmarkStart w:id="395" w:name="_Toc1683"/>
      <w:bookmarkStart w:id="396" w:name="_Toc21776"/>
      <w:bookmarkStart w:id="397" w:name="_Toc17788"/>
      <w:bookmarkStart w:id="398" w:name="_Toc10329"/>
      <w:bookmarkStart w:id="399" w:name="_Toc15545"/>
      <w:bookmarkStart w:id="400" w:name="_Toc11514"/>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0B5F32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7A2A3E2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1E3A152E">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7B705F0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5EA204B4">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59BF876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4D76411B">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4079316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A6B2D5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F4064">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0AC4F8FB">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03EF23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55B700A3">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B9CA6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3539A3B7">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7CE03CDC">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73FD75B">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15BC0D51">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30519"/>
      <w:bookmarkStart w:id="404" w:name="_Toc32477"/>
      <w:bookmarkStart w:id="405" w:name="_Toc20999"/>
      <w:bookmarkStart w:id="406" w:name="_Toc7882"/>
      <w:bookmarkStart w:id="407" w:name="_Toc520356157"/>
      <w:bookmarkStart w:id="408" w:name="_Toc13507"/>
      <w:bookmarkStart w:id="409" w:name="_Toc7349"/>
      <w:bookmarkStart w:id="410" w:name="_Toc12947"/>
      <w:bookmarkStart w:id="411" w:name="_Toc1255"/>
      <w:bookmarkStart w:id="412" w:name="_Toc19152"/>
      <w:bookmarkStart w:id="413" w:name="_Toc1719"/>
      <w:bookmarkStart w:id="414" w:name="_Toc11120"/>
      <w:bookmarkStart w:id="415" w:name="_Toc27999"/>
      <w:bookmarkStart w:id="416" w:name="_Toc12620"/>
      <w:bookmarkStart w:id="417" w:name="_Toc31306"/>
      <w:bookmarkStart w:id="418" w:name="_Toc28650"/>
      <w:bookmarkStart w:id="419" w:name="_Toc17927"/>
      <w:bookmarkStart w:id="420" w:name="_Toc11132"/>
      <w:bookmarkStart w:id="421" w:name="_Toc19931"/>
      <w:bookmarkStart w:id="422" w:name="_Toc23590"/>
      <w:bookmarkStart w:id="423" w:name="_Toc5678"/>
      <w:bookmarkStart w:id="424" w:name="_Toc23657"/>
      <w:bookmarkStart w:id="425" w:name="_Toc32569"/>
      <w:bookmarkStart w:id="426" w:name="_Toc25261"/>
      <w:bookmarkStart w:id="427" w:name="_Toc9333"/>
      <w:bookmarkStart w:id="428" w:name="_Toc3015"/>
      <w:bookmarkStart w:id="429" w:name="_Toc515647772"/>
      <w:bookmarkStart w:id="430" w:name="_Toc4526"/>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BD22AE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FCC72D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C1BAD61">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11669"/>
      <w:bookmarkStart w:id="433" w:name="_Toc29619"/>
      <w:bookmarkStart w:id="434" w:name="_Toc515647773"/>
      <w:bookmarkStart w:id="435" w:name="_Toc31098"/>
      <w:bookmarkStart w:id="436" w:name="_Toc30127"/>
      <w:bookmarkStart w:id="437" w:name="_Toc5874"/>
      <w:bookmarkStart w:id="438" w:name="_Toc21504"/>
      <w:bookmarkStart w:id="439" w:name="_Toc17074"/>
      <w:bookmarkStart w:id="440" w:name="_Toc493"/>
      <w:bookmarkStart w:id="441" w:name="_Toc12276"/>
      <w:bookmarkStart w:id="442" w:name="_Toc1080"/>
      <w:bookmarkStart w:id="443" w:name="_Toc16503"/>
      <w:bookmarkStart w:id="444" w:name="_Toc24787"/>
      <w:bookmarkStart w:id="445" w:name="_Toc9672"/>
      <w:bookmarkStart w:id="446" w:name="_Toc18546"/>
      <w:bookmarkStart w:id="447" w:name="_Toc12203"/>
      <w:bookmarkStart w:id="448" w:name="_Toc3558"/>
      <w:bookmarkStart w:id="449" w:name="_Toc6286"/>
      <w:bookmarkStart w:id="450" w:name="_Toc10391"/>
      <w:bookmarkStart w:id="451" w:name="_Toc4425"/>
      <w:bookmarkStart w:id="452" w:name="_Toc3325"/>
      <w:bookmarkStart w:id="453" w:name="_Toc30562"/>
      <w:bookmarkStart w:id="454" w:name="_Toc22525"/>
      <w:r>
        <w:rPr>
          <w:rFonts w:hint="eastAsia" w:ascii="仿宋" w:hAnsi="仿宋" w:eastAsia="仿宋" w:cs="仿宋"/>
          <w:b/>
          <w:bCs/>
          <w:color w:val="auto"/>
          <w:sz w:val="24"/>
          <w:szCs w:val="24"/>
          <w:highlight w:val="none"/>
          <w:u w:val="none"/>
          <w:lang w:val="en-US" w:eastAsia="zh-CN"/>
        </w:rPr>
        <w:t xml:space="preserve">14.  </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6606CFE7">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22BC23C7">
      <w:pPr>
        <w:pStyle w:val="25"/>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216582808"/>
      <w:bookmarkStart w:id="456" w:name="_Toc515647774"/>
      <w:bookmarkStart w:id="457" w:name="_Toc11179"/>
      <w:bookmarkStart w:id="458" w:name="_Toc520356159"/>
      <w:bookmarkStart w:id="459" w:name="_Toc16865"/>
    </w:p>
    <w:p w14:paraId="7568A8DE">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6429"/>
      <w:bookmarkStart w:id="461" w:name="_Toc30935"/>
      <w:bookmarkStart w:id="462" w:name="_Toc1143"/>
      <w:bookmarkStart w:id="463" w:name="_Toc2512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19F2AA7C">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52112793">
      <w:pPr>
        <w:pStyle w:val="4"/>
        <w:keepNext w:val="0"/>
        <w:keepLines w:val="0"/>
        <w:pageBreakBefore w:val="0"/>
        <w:widowControl w:val="0"/>
        <w:numPr>
          <w:ilvl w:val="0"/>
          <w:numId w:val="5"/>
        </w:numPr>
        <w:kinsoku/>
        <w:wordWrap/>
        <w:overflowPunct/>
        <w:topLinePunct w:val="0"/>
        <w:bidi w:val="0"/>
        <w:snapToGrid/>
        <w:spacing w:before="0" w:after="0" w:line="360" w:lineRule="auto"/>
        <w:ind w:left="0" w:leftChars="0" w:firstLine="0" w:firstLine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7981"/>
      <w:bookmarkStart w:id="465" w:name="_Toc801"/>
      <w:bookmarkStart w:id="466" w:name="_Toc24289"/>
      <w:bookmarkStart w:id="467" w:name="_Toc19259"/>
      <w:bookmarkStart w:id="468" w:name="_Toc17407"/>
      <w:bookmarkStart w:id="469" w:name="_Toc17213"/>
      <w:bookmarkStart w:id="470" w:name="_Toc14788"/>
      <w:bookmarkStart w:id="471" w:name="_Toc32322"/>
      <w:bookmarkStart w:id="472" w:name="_Toc25334"/>
      <w:r>
        <w:rPr>
          <w:rFonts w:hint="eastAsia" w:ascii="仿宋" w:hAnsi="仿宋" w:eastAsia="仿宋" w:cs="仿宋"/>
          <w:b/>
          <w:bCs/>
          <w:color w:val="auto"/>
          <w:kern w:val="2"/>
          <w:sz w:val="24"/>
          <w:szCs w:val="24"/>
          <w:highlight w:val="none"/>
          <w:u w:val="none"/>
          <w:lang w:val="en-US" w:eastAsia="zh-CN" w:bidi="ar-SA"/>
        </w:rPr>
        <w:t xml:space="preserve"> </w:t>
      </w:r>
      <w:bookmarkStart w:id="473" w:name="_Toc30293"/>
      <w:r>
        <w:rPr>
          <w:rFonts w:hint="eastAsia" w:ascii="仿宋" w:hAnsi="仿宋" w:eastAsia="仿宋" w:cs="仿宋"/>
          <w:b/>
          <w:bCs/>
          <w:color w:val="auto"/>
          <w:kern w:val="2"/>
          <w:sz w:val="24"/>
          <w:szCs w:val="24"/>
          <w:highlight w:val="none"/>
          <w:u w:val="none"/>
          <w:lang w:val="en-US" w:eastAsia="zh-CN" w:bidi="ar-SA"/>
        </w:rPr>
        <w:t>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68B27B7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 xml:space="preserve">15.1  </w:t>
      </w:r>
      <w:r>
        <w:rPr>
          <w:rFonts w:hint="eastAsia" w:ascii="仿宋" w:hAnsi="仿宋" w:eastAsia="仿宋" w:cs="仿宋"/>
          <w:b/>
          <w:bCs/>
          <w:color w:val="auto"/>
          <w:kern w:val="2"/>
          <w:sz w:val="24"/>
          <w:szCs w:val="24"/>
          <w:highlight w:val="none"/>
          <w:u w:val="none"/>
          <w:lang w:val="en-US" w:eastAsia="zh-CN" w:bidi="ar-SA"/>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01B9E200">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 xml:space="preserve">  投标人因自身原因导致电子投标文件无法导入电子评标系统的，该投标文件视为无效文件。</w:t>
      </w:r>
    </w:p>
    <w:p w14:paraId="312BC2FE">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电子投标文件具有法律效力,与其他形式的投标文件在内容和格式上等同，若投标文件与招标文件要求不一致，其内容影响成交结果时，责任由投标人自行承担。</w:t>
      </w:r>
    </w:p>
    <w:p w14:paraId="2E03A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12517"/>
      <w:bookmarkStart w:id="476" w:name="_Toc15282"/>
      <w:bookmarkStart w:id="477" w:name="_Toc7506"/>
      <w:bookmarkStart w:id="478" w:name="_Toc27205"/>
      <w:bookmarkStart w:id="479" w:name="_Toc5284"/>
      <w:bookmarkStart w:id="480" w:name="_Toc28578"/>
      <w:bookmarkStart w:id="481" w:name="_Toc20806"/>
      <w:bookmarkStart w:id="482" w:name="_Toc6497"/>
      <w:bookmarkStart w:id="483" w:name="_Toc9344"/>
      <w:bookmarkStart w:id="484" w:name="_Toc27812"/>
      <w:r>
        <w:rPr>
          <w:rFonts w:hint="eastAsia" w:ascii="仿宋" w:hAnsi="仿宋" w:eastAsia="仿宋" w:cs="仿宋"/>
          <w:b/>
          <w:bCs/>
          <w:color w:val="auto"/>
          <w:sz w:val="24"/>
          <w:szCs w:val="24"/>
          <w:highlight w:val="none"/>
          <w:u w:val="none"/>
          <w:lang w:val="en-US" w:eastAsia="zh-CN"/>
        </w:rPr>
        <w:t>16. 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20D0027F">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203470F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63820DE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2DBF792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9352"/>
      <w:bookmarkStart w:id="486" w:name="_Toc27841"/>
      <w:bookmarkStart w:id="487" w:name="_Toc16085"/>
      <w:bookmarkStart w:id="488" w:name="_Toc10568"/>
      <w:bookmarkStart w:id="489" w:name="_Toc29733"/>
      <w:bookmarkStart w:id="490" w:name="_Toc4342"/>
      <w:bookmarkStart w:id="491" w:name="_Toc31990"/>
      <w:bookmarkStart w:id="492" w:name="_Toc32019"/>
      <w:bookmarkStart w:id="493" w:name="_Toc3194"/>
      <w:bookmarkStart w:id="494" w:name="_Toc11922"/>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ED9C6B3">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4413EF3D">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1C3A1EE9">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5D399B7B">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2AC68BA">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520356163"/>
      <w:bookmarkStart w:id="496" w:name="_Toc12436"/>
      <w:bookmarkStart w:id="497" w:name="_Toc515647778"/>
      <w:bookmarkStart w:id="498" w:name="_Toc28398"/>
      <w:bookmarkStart w:id="499" w:name="_Toc216582809"/>
      <w:bookmarkStart w:id="500" w:name="_Toc7470"/>
    </w:p>
    <w:p w14:paraId="1743BAB5">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p>
    <w:p w14:paraId="18BB4163">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8228"/>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39970D17">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0A4D4089">
      <w:pPr>
        <w:pStyle w:val="4"/>
        <w:pageBreakBefore w:val="0"/>
        <w:widowControl w:val="0"/>
        <w:numPr>
          <w:ilvl w:val="0"/>
          <w:numId w:val="6"/>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4378"/>
      <w:bookmarkStart w:id="504" w:name="_Toc63"/>
      <w:bookmarkStart w:id="505" w:name="_Toc25345"/>
      <w:bookmarkStart w:id="506" w:name="_Toc24922"/>
      <w:bookmarkStart w:id="507" w:name="_Toc17685"/>
      <w:bookmarkStart w:id="508" w:name="_Toc1738"/>
      <w:bookmarkStart w:id="509" w:name="_Toc29585"/>
      <w:bookmarkStart w:id="510" w:name="_Toc9474"/>
      <w:bookmarkStart w:id="511" w:name="_Toc32409"/>
      <w:bookmarkStart w:id="512" w:name="_Toc4385"/>
      <w:bookmarkStart w:id="513" w:name="_Toc31572"/>
      <w:bookmarkStart w:id="514" w:name="_Toc21418"/>
      <w:bookmarkStart w:id="515" w:name="_Toc10643"/>
      <w:bookmarkStart w:id="516" w:name="_Toc17546"/>
      <w:bookmarkStart w:id="517" w:name="_Toc4423"/>
      <w:bookmarkStart w:id="518" w:name="_Toc28057"/>
      <w:bookmarkStart w:id="519" w:name="_Toc23987"/>
      <w:bookmarkStart w:id="520" w:name="_Toc520356164"/>
      <w:bookmarkStart w:id="521" w:name="_Toc11144"/>
      <w:bookmarkStart w:id="522" w:name="_Toc515647779"/>
      <w:bookmarkStart w:id="523" w:name="_Toc2886"/>
      <w:bookmarkStart w:id="524" w:name="_Toc7186"/>
      <w:bookmarkStart w:id="525" w:name="_Toc4771"/>
      <w:bookmarkStart w:id="526" w:name="_Toc23772"/>
      <w:bookmarkStart w:id="527" w:name="_Toc11726"/>
      <w:bookmarkStart w:id="528" w:name="_Toc10415"/>
      <w:bookmarkStart w:id="529" w:name="_Toc9432"/>
      <w:bookmarkStart w:id="530" w:name="_Toc520356165"/>
      <w:bookmarkStart w:id="531" w:name="_Toc10550"/>
      <w:bookmarkStart w:id="532" w:name="_Toc5052"/>
      <w:bookmarkStart w:id="533" w:name="_Toc515647780"/>
      <w:bookmarkStart w:id="534" w:name="_Toc10746"/>
      <w:bookmarkStart w:id="535" w:name="_Toc21372"/>
      <w:bookmarkStart w:id="536" w:name="_Toc22792"/>
      <w:bookmarkStart w:id="537" w:name="_Toc3080"/>
      <w:bookmarkStart w:id="538" w:name="_Toc2316"/>
      <w:bookmarkStart w:id="539" w:name="_Toc28586"/>
      <w:bookmarkStart w:id="540" w:name="_Toc21667"/>
      <w:bookmarkStart w:id="541" w:name="_Toc16864"/>
      <w:bookmarkStart w:id="542" w:name="_Toc18233"/>
      <w:bookmarkStart w:id="543" w:name="_Toc22770"/>
      <w:bookmarkStart w:id="544" w:name="_Toc19296"/>
      <w:bookmarkStart w:id="545" w:name="_Toc4063"/>
      <w:bookmarkStart w:id="546" w:name="_Toc26266"/>
      <w:bookmarkStart w:id="547" w:name="_Toc18228"/>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8C126">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8996"/>
      <w:bookmarkStart w:id="549" w:name="_Toc23873"/>
      <w:bookmarkStart w:id="550" w:name="_Toc11617"/>
      <w:bookmarkStart w:id="551" w:name="_Toc1687"/>
      <w:bookmarkStart w:id="552" w:name="_Toc24046"/>
      <w:bookmarkStart w:id="553" w:name="_Toc24244"/>
      <w:bookmarkStart w:id="554" w:name="_Toc13596"/>
      <w:r>
        <w:rPr>
          <w:rFonts w:hint="eastAsia" w:ascii="仿宋" w:hAnsi="仿宋" w:eastAsia="仿宋" w:cs="仿宋"/>
          <w:color w:val="auto"/>
          <w:sz w:val="24"/>
          <w:highlight w:val="none"/>
          <w:lang w:val="en-US" w:eastAsia="zh-CN"/>
        </w:rPr>
        <w:t xml:space="preserve">18.1  </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3F11A56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18.2  </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4A5191C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18.3  </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2F156A2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18.4  </w:t>
      </w:r>
      <w:r>
        <w:rPr>
          <w:rFonts w:hint="eastAsia" w:ascii="仿宋" w:hAnsi="仿宋" w:eastAsia="仿宋" w:cs="仿宋"/>
          <w:color w:val="auto"/>
          <w:sz w:val="24"/>
          <w:highlight w:val="none"/>
          <w:lang w:eastAsia="zh-CN"/>
        </w:rPr>
        <w:t>采购人登录政采云平台对投标人的资格证明材料进行审查。</w:t>
      </w:r>
    </w:p>
    <w:p w14:paraId="27927B6B">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30996"/>
      <w:bookmarkStart w:id="556" w:name="_Toc10614"/>
      <w:bookmarkStart w:id="557" w:name="_Toc16579"/>
      <w:r>
        <w:rPr>
          <w:rFonts w:hint="eastAsia" w:ascii="仿宋" w:hAnsi="仿宋" w:eastAsia="仿宋" w:cs="仿宋"/>
          <w:b/>
          <w:bCs/>
          <w:color w:val="auto"/>
          <w:sz w:val="24"/>
          <w:szCs w:val="24"/>
          <w:highlight w:val="none"/>
          <w:u w:val="none"/>
          <w:lang w:val="en-US" w:eastAsia="zh-CN"/>
        </w:rPr>
        <w:t xml:space="preserve">19. </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9F96F9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采购人或采购代理机构依据法律法规和招标文件中规定的内容，对投标人及其服务的资格进行审查，本项目审查内容如下：</w:t>
      </w:r>
    </w:p>
    <w:p w14:paraId="0113B44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713BDB7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1、根据《财政部关于在政府采购活动中查询及使用信用记录有关问题的通知》（财库﹝2016﹞125号）的要求，凡拟参加本次招标项目的投标人，如在“信用中国”网站（ www.creditchina.gov.cn）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391D63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265A69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3、法人本人投标的提供法人身份证明及身份证复印件，被授权委托人需提供法人授权委托书及身份证复印件；</w:t>
      </w:r>
    </w:p>
    <w:p w14:paraId="1747770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4、法定代表人或被授权人需提供本单位依法缴纳近六月任意一月的社保证明；</w:t>
      </w:r>
    </w:p>
    <w:p w14:paraId="473D612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5、提供税务部门出具近六个月任意一个月的完税证明（依法免缴的应提供依法免缴的相关证明文件和零申报报表）；</w:t>
      </w:r>
    </w:p>
    <w:p w14:paraId="6AB857F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6、提供财务审计报告：2023年度或2024年度；（新成立公司不足一年的提供有效的银行资信证明）</w:t>
      </w:r>
    </w:p>
    <w:p w14:paraId="01CCF22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7、参加政府采购活动前3年内在经营活动中没有重大违法记录的书面声明；</w:t>
      </w:r>
    </w:p>
    <w:p w14:paraId="52BCF222">
      <w:pPr>
        <w:pStyle w:val="11"/>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8、提供针对本次项目的《反商业贿赂承诺书》；</w:t>
      </w:r>
    </w:p>
    <w:p w14:paraId="346FA068">
      <w:pPr>
        <w:pStyle w:val="11"/>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9.</w:t>
      </w:r>
      <w:r>
        <w:rPr>
          <w:rFonts w:hint="eastAsia" w:ascii="仿宋" w:hAnsi="仿宋" w:eastAsia="仿宋" w:cs="仿宋"/>
          <w:b/>
          <w:bCs/>
          <w:kern w:val="2"/>
          <w:sz w:val="24"/>
          <w:szCs w:val="24"/>
          <w:highlight w:val="none"/>
          <w:lang w:val="en-US" w:eastAsia="zh-CN" w:bidi="ar-SA"/>
        </w:rPr>
        <w:t>有效投标保证金缴纳凭证。</w:t>
      </w:r>
    </w:p>
    <w:p w14:paraId="678ECB01">
      <w:pPr>
        <w:pStyle w:val="7"/>
        <w:spacing w:line="360" w:lineRule="auto"/>
        <w:rPr>
          <w:rFonts w:hint="eastAsia" w:ascii="仿宋" w:hAnsi="仿宋" w:eastAsia="仿宋" w:cs="仿宋"/>
          <w:highlight w:val="none"/>
          <w:lang w:val="en-US" w:eastAsia="zh-CN"/>
        </w:rPr>
      </w:pPr>
      <w:r>
        <w:rPr>
          <w:rFonts w:hint="eastAsia" w:ascii="仿宋" w:hAnsi="仿宋" w:eastAsia="仿宋" w:cs="仿宋"/>
          <w:b/>
          <w:bCs/>
          <w:kern w:val="2"/>
          <w:sz w:val="24"/>
          <w:szCs w:val="24"/>
          <w:highlight w:val="none"/>
          <w:lang w:val="en-US" w:eastAsia="zh-CN" w:bidi="ar-SA"/>
        </w:rPr>
        <w:t>提示：1、“提供税务部门出具近六个月任意一个月的完税证明”：完税证明中“税种”非养老保险、医疗保险、失业保险、工伤保险和生育保险。请各投标投标人注意！</w:t>
      </w:r>
    </w:p>
    <w:p w14:paraId="746B69D8">
      <w:pPr>
        <w:spacing w:line="360" w:lineRule="auto"/>
        <w:rPr>
          <w:rFonts w:hint="eastAsia" w:ascii="仿宋" w:hAnsi="仿宋" w:eastAsia="仿宋" w:cs="仿宋"/>
          <w:b/>
          <w:bCs/>
          <w:i w:val="0"/>
          <w:caps w:val="0"/>
          <w:color w:val="auto"/>
          <w:spacing w:val="0"/>
          <w:w w:val="100"/>
          <w:sz w:val="24"/>
          <w:szCs w:val="24"/>
          <w:highlight w:val="none"/>
        </w:rPr>
      </w:pPr>
      <w:r>
        <w:rPr>
          <w:rFonts w:hint="eastAsia" w:ascii="仿宋" w:hAnsi="仿宋" w:eastAsia="仿宋" w:cs="仿宋"/>
          <w:b/>
          <w:bCs/>
          <w:color w:val="auto"/>
          <w:szCs w:val="21"/>
          <w:highlight w:val="none"/>
          <w:lang w:val="en-US"/>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lang w:val="en-US"/>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lang w:val="en-US"/>
        </w:rPr>
        <w:t>少于不足三家的，不得评标。</w:t>
      </w:r>
    </w:p>
    <w:p w14:paraId="183A1B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71F9D5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21FB5DC">
      <w:pPr>
        <w:pStyle w:val="7"/>
        <w:pageBreakBefore w:val="0"/>
        <w:widowControl w:val="0"/>
        <w:kinsoku/>
        <w:wordWrap/>
        <w:overflowPunct/>
        <w:topLinePunct w:val="0"/>
        <w:bidi w:val="0"/>
        <w:spacing w:line="360" w:lineRule="auto"/>
        <w:ind w:left="960" w:leftChars="0" w:hanging="960" w:hangingChars="4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19.2.2 </w:t>
      </w:r>
      <w:r>
        <w:rPr>
          <w:rFonts w:hint="eastAsia" w:ascii="仿宋" w:hAnsi="仿宋" w:eastAsia="仿宋" w:cs="仿宋"/>
          <w:color w:val="auto"/>
          <w:kern w:val="2"/>
          <w:sz w:val="24"/>
          <w:szCs w:val="24"/>
          <w:highlight w:val="none"/>
          <w:lang w:val="en-US" w:eastAsia="zh-CN" w:bidi="ar-SA"/>
        </w:rPr>
        <w:t>查询及记录方式：采购人或采购代理机构经办人将查询网页打印、签字并存档备查。投标人不良信用记录以采购人或采购代理机构查询结果为准。在本招标文件规定的查询时间之后，网站信息发生的任何变更均不再作为评审依据。投标人自行提供的与网站信息不一致的其他证明材料亦不作为资格审查的依据。</w:t>
      </w:r>
    </w:p>
    <w:p w14:paraId="1E41D14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szCs w:val="24"/>
          <w:highlight w:val="none"/>
          <w:u w:val="single"/>
        </w:rPr>
        <w:t>本项目评标委员会由</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人组成（</w:t>
      </w:r>
      <w:r>
        <w:rPr>
          <w:rFonts w:hint="eastAsia" w:ascii="仿宋" w:hAnsi="仿宋" w:eastAsia="仿宋" w:cs="仿宋"/>
          <w:b/>
          <w:bCs/>
          <w:color w:val="auto"/>
          <w:sz w:val="24"/>
          <w:szCs w:val="24"/>
          <w:highlight w:val="none"/>
          <w:u w:val="single"/>
          <w:lang w:val="en-US" w:eastAsia="zh-CN"/>
        </w:rPr>
        <w:t>政采云</w:t>
      </w:r>
      <w:r>
        <w:rPr>
          <w:rFonts w:hint="eastAsia" w:ascii="仿宋" w:hAnsi="仿宋" w:eastAsia="仿宋" w:cs="仿宋"/>
          <w:b/>
          <w:bCs/>
          <w:color w:val="auto"/>
          <w:sz w:val="24"/>
          <w:szCs w:val="24"/>
          <w:highlight w:val="none"/>
          <w:u w:val="single"/>
        </w:rPr>
        <w:t>随机抽取专家</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名</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w:t>
      </w:r>
    </w:p>
    <w:p w14:paraId="0914974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6771"/>
      <w:bookmarkStart w:id="560" w:name="_Toc4663"/>
      <w:bookmarkStart w:id="561" w:name="_Toc19094"/>
      <w:bookmarkStart w:id="562" w:name="_Toc515647781"/>
      <w:bookmarkStart w:id="563" w:name="_Toc4062"/>
      <w:bookmarkStart w:id="564" w:name="_Toc3936"/>
      <w:bookmarkStart w:id="565" w:name="_Toc22021"/>
      <w:bookmarkStart w:id="566" w:name="_Toc22009"/>
      <w:bookmarkStart w:id="567" w:name="_Toc8432"/>
      <w:bookmarkStart w:id="568" w:name="_Toc827"/>
      <w:bookmarkStart w:id="569" w:name="_Toc22105"/>
      <w:bookmarkStart w:id="570" w:name="_Toc28479"/>
      <w:bookmarkStart w:id="571" w:name="_Toc31534"/>
      <w:bookmarkStart w:id="572" w:name="_Toc13448"/>
      <w:bookmarkStart w:id="573" w:name="_Toc21876"/>
      <w:bookmarkStart w:id="574" w:name="_Toc31450"/>
      <w:bookmarkStart w:id="575" w:name="_Toc19949"/>
      <w:bookmarkStart w:id="576" w:name="_Toc29500"/>
      <w:bookmarkStart w:id="577" w:name="_Toc7962"/>
      <w:bookmarkStart w:id="578" w:name="_Toc27593"/>
      <w:bookmarkStart w:id="579" w:name="_Toc14028"/>
      <w:bookmarkStart w:id="580" w:name="_Toc14377"/>
      <w:bookmarkStart w:id="581" w:name="_Toc12543"/>
      <w:bookmarkStart w:id="582" w:name="_Toc32378"/>
      <w:bookmarkStart w:id="583" w:name="_Toc13892"/>
      <w:bookmarkStart w:id="584" w:name="_Toc22736"/>
      <w:bookmarkStart w:id="585" w:name="_Toc10732"/>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7823A62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64CA9F1F">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2A363A8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DA3608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7C3ECFE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C59CF3B">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2527BC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79906043">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7CD0032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50BAEC3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B184EAB">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E299491">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77439F8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B34F4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401DFC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25F403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DFE77B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3024"/>
      <w:bookmarkStart w:id="589" w:name="_Toc21658"/>
      <w:bookmarkStart w:id="590" w:name="_Toc14269"/>
      <w:bookmarkStart w:id="591" w:name="_Toc9469"/>
      <w:bookmarkStart w:id="592" w:name="_Toc16070"/>
      <w:bookmarkStart w:id="593" w:name="_Toc10143"/>
      <w:bookmarkStart w:id="594" w:name="_Toc16606"/>
      <w:bookmarkStart w:id="595" w:name="_Toc11608"/>
      <w:bookmarkStart w:id="596" w:name="_Toc27571"/>
      <w:bookmarkStart w:id="597" w:name="_Toc21796"/>
      <w:bookmarkStart w:id="598" w:name="_Toc21138"/>
      <w:bookmarkStart w:id="599" w:name="_Toc24344"/>
      <w:bookmarkStart w:id="600" w:name="_Toc630"/>
      <w:bookmarkStart w:id="601" w:name="_Toc7973"/>
      <w:bookmarkStart w:id="602" w:name="_Toc1633"/>
      <w:bookmarkStart w:id="603" w:name="_Toc6364"/>
      <w:bookmarkStart w:id="604" w:name="_Toc12161"/>
      <w:bookmarkStart w:id="605" w:name="_Toc5106"/>
      <w:bookmarkStart w:id="606" w:name="_Toc22"/>
      <w:bookmarkStart w:id="607" w:name="_Toc515647782"/>
      <w:bookmarkStart w:id="608" w:name="_Toc18062"/>
      <w:bookmarkStart w:id="609" w:name="_Toc28830"/>
      <w:bookmarkStart w:id="610" w:name="_Toc19042"/>
      <w:bookmarkStart w:id="611" w:name="_Toc21482"/>
      <w:bookmarkStart w:id="612" w:name="_Toc29292"/>
      <w:bookmarkStart w:id="613" w:name="_Toc28431"/>
      <w:bookmarkStart w:id="614" w:name="_Toc6538"/>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92A7C77">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6092"/>
      <w:bookmarkStart w:id="617" w:name="_Toc4950"/>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73EE2E2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1798"/>
      <w:bookmarkStart w:id="619" w:name="_Toc1222"/>
      <w:bookmarkStart w:id="620" w:name="_Toc19922"/>
      <w:bookmarkStart w:id="621" w:name="_Toc3291"/>
      <w:bookmarkStart w:id="622" w:name="_Toc20972"/>
      <w:bookmarkStart w:id="623" w:name="_Toc31472"/>
      <w:bookmarkStart w:id="624" w:name="_Toc27144"/>
      <w:bookmarkStart w:id="625" w:name="_Toc8254"/>
      <w:bookmarkStart w:id="626" w:name="_Toc6553"/>
      <w:bookmarkStart w:id="627" w:name="_Toc13696"/>
      <w:bookmarkStart w:id="628" w:name="_Toc550"/>
      <w:bookmarkStart w:id="629" w:name="_Toc9594"/>
      <w:bookmarkStart w:id="630" w:name="_Toc12908"/>
      <w:bookmarkStart w:id="631" w:name="_Toc26299"/>
      <w:bookmarkStart w:id="632" w:name="_Toc8973"/>
      <w:bookmarkStart w:id="633" w:name="_Toc28742"/>
      <w:bookmarkStart w:id="634" w:name="_Toc23010"/>
      <w:bookmarkStart w:id="635" w:name="_Toc12294"/>
      <w:bookmarkStart w:id="636" w:name="_Toc4727"/>
      <w:bookmarkStart w:id="637" w:name="_Toc1257"/>
      <w:bookmarkStart w:id="638" w:name="_Toc7356"/>
      <w:bookmarkStart w:id="639" w:name="_Toc18096"/>
      <w:bookmarkStart w:id="640" w:name="_Toc665"/>
      <w:bookmarkStart w:id="641" w:name="_Toc23335"/>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769EFD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06E144F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090082B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5777E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FBDD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1AA00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42D48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72366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50C67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3F014507">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97B61FB">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CC7C0D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47C03075">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63698F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00E023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64F0221B">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6BD78F42">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0FB1C4BA">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2637490">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4F93585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9523"/>
      <w:bookmarkStart w:id="643" w:name="_Toc25837"/>
      <w:bookmarkStart w:id="644" w:name="_Toc13566"/>
      <w:bookmarkStart w:id="645" w:name="_Toc22941"/>
      <w:bookmarkStart w:id="646" w:name="_Toc29015"/>
      <w:bookmarkStart w:id="647" w:name="_Toc25606"/>
      <w:bookmarkStart w:id="648" w:name="_Toc20639"/>
      <w:bookmarkStart w:id="649" w:name="_Toc32146"/>
      <w:bookmarkStart w:id="650" w:name="_Toc24349"/>
      <w:bookmarkStart w:id="651" w:name="_Toc515647784"/>
      <w:bookmarkStart w:id="652" w:name="_Toc11411"/>
      <w:bookmarkStart w:id="653" w:name="_Toc18290"/>
      <w:bookmarkStart w:id="654" w:name="_Toc3877"/>
      <w:bookmarkStart w:id="655" w:name="_Toc20498"/>
      <w:bookmarkStart w:id="656" w:name="_Toc4328"/>
      <w:bookmarkStart w:id="657" w:name="_Toc13652"/>
      <w:bookmarkStart w:id="658" w:name="_Toc13750"/>
      <w:bookmarkStart w:id="659" w:name="_Toc15400"/>
      <w:bookmarkStart w:id="660" w:name="_Toc13922"/>
      <w:bookmarkStart w:id="661" w:name="_Toc19116"/>
      <w:bookmarkStart w:id="662" w:name="_Toc22267"/>
      <w:bookmarkStart w:id="663" w:name="_Toc2833"/>
      <w:bookmarkStart w:id="664" w:name="_Toc22981"/>
      <w:bookmarkStart w:id="665" w:name="_Toc16915"/>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BFF09B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65577A9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7CD18238">
      <w:pPr>
        <w:pStyle w:val="16"/>
        <w:pageBreakBefore w:val="0"/>
        <w:widowControl w:val="0"/>
        <w:kinsoku/>
        <w:wordWrap/>
        <w:overflowPunct/>
        <w:topLinePunct w:val="0"/>
        <w:bidi w:val="0"/>
        <w:spacing w:line="360" w:lineRule="auto"/>
        <w:ind w:left="958" w:leftChars="456" w:firstLine="28" w:firstLineChars="1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2D1F9EE9">
      <w:pPr>
        <w:pStyle w:val="16"/>
        <w:spacing w:line="360" w:lineRule="auto"/>
        <w:ind w:left="958" w:leftChars="456" w:firstLine="34" w:firstLineChars="14"/>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评分方法：综合评分法</w:t>
      </w:r>
    </w:p>
    <w:p w14:paraId="38E0049D">
      <w:pPr>
        <w:keepNext w:val="0"/>
        <w:keepLines w:val="0"/>
        <w:pageBreakBefore w:val="0"/>
        <w:widowControl/>
        <w:kinsoku/>
        <w:wordWrap/>
        <w:overflowPunct/>
        <w:topLinePunct w:val="0"/>
        <w:autoSpaceDE/>
        <w:autoSpaceDN/>
        <w:bidi w:val="0"/>
        <w:adjustRightInd/>
        <w:spacing w:line="360" w:lineRule="auto"/>
        <w:ind w:left="964" w:hanging="964" w:hangingChars="4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 xml:space="preserve">23.3   </w:t>
      </w:r>
      <w:r>
        <w:rPr>
          <w:rFonts w:hint="eastAsia" w:ascii="仿宋" w:hAnsi="仿宋" w:eastAsia="仿宋" w:cs="仿宋"/>
          <w:b/>
          <w:bCs/>
          <w:color w:val="auto"/>
          <w:kern w:val="2"/>
          <w:sz w:val="24"/>
          <w:szCs w:val="24"/>
          <w:highlight w:val="none"/>
          <w:lang w:val="en-US" w:eastAsia="zh-CN" w:bidi="ar-SA"/>
        </w:rPr>
        <w:t>根据《政府采购促进中小企业发展管理办法》（财库[2022】19号）</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《新财购 〔2022〕22号》、《财政部司法部关于政府采购支持监狱企业发展有关问题的通知》（财库〔2014〕</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68号）和《三部门联合发布关于促进残疾人就业政府采购政策的通知》（财库〔2017〕141号）的规定，其中小型、微型及小微企业在</w:t>
      </w:r>
      <w:r>
        <w:rPr>
          <w:rFonts w:hint="eastAsia" w:ascii="仿宋" w:hAnsi="仿宋" w:eastAsia="仿宋" w:cs="仿宋"/>
          <w:b/>
          <w:bCs/>
          <w:sz w:val="24"/>
          <w:szCs w:val="24"/>
          <w:highlight w:val="none"/>
          <w:lang w:eastAsia="zh-CN"/>
        </w:rPr>
        <w:t>投标文件</w:t>
      </w:r>
      <w:r>
        <w:rPr>
          <w:rFonts w:hint="eastAsia" w:ascii="仿宋" w:hAnsi="仿宋" w:eastAsia="仿宋" w:cs="仿宋"/>
          <w:b/>
          <w:bCs/>
          <w:sz w:val="24"/>
          <w:szCs w:val="24"/>
          <w:highlight w:val="none"/>
        </w:rPr>
        <w:t>中提交了《中小企业声明函》、《残疾人福利性单位声明函》或省级以上监狱管理局、戒毒管理局（含新疆生产建设兵团）出具的属于监狱企业的证明文件的</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，其报价扣除 10%</w:t>
      </w:r>
      <w:r>
        <w:rPr>
          <w:rFonts w:hint="eastAsia" w:ascii="仿宋" w:hAnsi="仿宋" w:eastAsia="仿宋" w:cs="仿宋"/>
          <w:b/>
          <w:bCs/>
          <w:sz w:val="24"/>
          <w:szCs w:val="24"/>
          <w:highlight w:val="none"/>
          <w:lang w:val="en-US" w:eastAsia="zh-CN"/>
        </w:rPr>
        <w:t xml:space="preserve"> -20% </w:t>
      </w:r>
      <w:r>
        <w:rPr>
          <w:rFonts w:hint="eastAsia" w:ascii="仿宋" w:hAnsi="仿宋" w:eastAsia="仿宋" w:cs="仿宋"/>
          <w:b/>
          <w:bCs/>
          <w:sz w:val="24"/>
          <w:szCs w:val="24"/>
          <w:highlight w:val="none"/>
        </w:rPr>
        <w:t>后参与评审。对于同时属于小型、微型及小微企业、监狱企业或残疾人福利性单位的，不重复进行报价扣除。具体办法详见招标文件第6章。</w:t>
      </w:r>
    </w:p>
    <w:p w14:paraId="6CB3D9E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6001"/>
      <w:bookmarkStart w:id="667" w:name="_Toc515647785"/>
      <w:bookmarkStart w:id="668" w:name="_Toc30602"/>
      <w:bookmarkStart w:id="669" w:name="_Toc7858"/>
      <w:bookmarkStart w:id="670" w:name="_Toc23302"/>
      <w:bookmarkStart w:id="671" w:name="_Toc28349"/>
      <w:bookmarkStart w:id="672" w:name="_Toc26540"/>
      <w:bookmarkStart w:id="673" w:name="_Toc30532"/>
      <w:bookmarkStart w:id="674" w:name="_Toc16770"/>
      <w:bookmarkStart w:id="675" w:name="_Toc9378"/>
      <w:bookmarkStart w:id="676" w:name="_Toc21133"/>
      <w:bookmarkStart w:id="677" w:name="_Toc27067"/>
      <w:bookmarkStart w:id="678" w:name="_Toc29851"/>
      <w:bookmarkStart w:id="679" w:name="_Toc14038"/>
      <w:bookmarkStart w:id="680" w:name="_Toc20227"/>
      <w:bookmarkStart w:id="681" w:name="_Toc29970"/>
      <w:bookmarkStart w:id="682" w:name="_Toc20064"/>
      <w:bookmarkStart w:id="683" w:name="_Toc6053"/>
      <w:bookmarkStart w:id="684" w:name="_Toc16371"/>
      <w:bookmarkStart w:id="685" w:name="_Toc12703"/>
      <w:bookmarkStart w:id="686" w:name="_Toc19218"/>
      <w:bookmarkStart w:id="687" w:name="_Toc31084"/>
      <w:bookmarkStart w:id="688" w:name="_Toc30004"/>
      <w:bookmarkStart w:id="689" w:name="_Toc17626"/>
      <w:bookmarkStart w:id="690" w:name="_Toc14346"/>
      <w:bookmarkStart w:id="691" w:name="_Toc1505"/>
      <w:bookmarkStart w:id="692" w:name="_Toc7770"/>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D494F99">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4DECFD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7A8731C9">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40BF79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73D8B19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4019931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7638"/>
      <w:bookmarkStart w:id="694" w:name="_Toc25957"/>
      <w:bookmarkStart w:id="695" w:name="_Toc10983"/>
      <w:bookmarkStart w:id="696" w:name="_Toc30848"/>
      <w:bookmarkStart w:id="697" w:name="_Toc3431"/>
      <w:bookmarkStart w:id="698" w:name="_Toc27604"/>
      <w:bookmarkStart w:id="699" w:name="_Toc11460"/>
      <w:bookmarkStart w:id="700" w:name="_Toc5674"/>
      <w:bookmarkStart w:id="701" w:name="_Toc29646"/>
      <w:bookmarkStart w:id="702" w:name="_Toc23725"/>
      <w:bookmarkStart w:id="703" w:name="_Toc21697"/>
      <w:bookmarkStart w:id="704" w:name="_Toc13885"/>
      <w:bookmarkStart w:id="705" w:name="_Toc29790"/>
      <w:bookmarkStart w:id="706" w:name="_Toc11422"/>
      <w:bookmarkStart w:id="707" w:name="_Toc13385"/>
      <w:bookmarkStart w:id="708" w:name="_Toc24972"/>
      <w:bookmarkStart w:id="709" w:name="_Toc17702"/>
      <w:bookmarkStart w:id="710" w:name="_Toc3793"/>
      <w:bookmarkStart w:id="711" w:name="_Toc515647786"/>
      <w:bookmarkStart w:id="712" w:name="_Toc993"/>
      <w:bookmarkStart w:id="713" w:name="_Toc13765"/>
      <w:bookmarkStart w:id="714" w:name="_Toc9864"/>
      <w:bookmarkStart w:id="715" w:name="_Toc31289"/>
      <w:bookmarkStart w:id="716" w:name="_Toc5328"/>
      <w:bookmarkStart w:id="717" w:name="_Toc21380"/>
      <w:bookmarkStart w:id="718" w:name="_Toc25775"/>
      <w:bookmarkStart w:id="719" w:name="_Toc10657"/>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3C3E18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2BBB43F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32A42260">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38942A41">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31410"/>
      <w:bookmarkStart w:id="722" w:name="_Toc3060"/>
      <w:bookmarkStart w:id="723" w:name="_Toc12143"/>
      <w:bookmarkStart w:id="724" w:name="_Toc216582810"/>
      <w:bookmarkStart w:id="725" w:name="_Toc515647787"/>
      <w:bookmarkStart w:id="726" w:name="_Toc23904"/>
      <w:bookmarkStart w:id="727" w:name="_Toc21721"/>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352D117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Ref467307010"/>
      <w:bookmarkStart w:id="729" w:name="_Toc515647788"/>
      <w:bookmarkStart w:id="730" w:name="_Toc20762"/>
      <w:bookmarkStart w:id="731" w:name="_Toc23617"/>
      <w:bookmarkStart w:id="732" w:name="_Toc31710"/>
      <w:bookmarkStart w:id="733" w:name="_Toc17072"/>
      <w:bookmarkStart w:id="734" w:name="_Toc26456"/>
      <w:bookmarkStart w:id="735" w:name="_Toc12168"/>
      <w:bookmarkStart w:id="736" w:name="_Toc154"/>
      <w:bookmarkStart w:id="737" w:name="_Toc6381"/>
      <w:bookmarkStart w:id="738" w:name="_Toc24833"/>
      <w:bookmarkStart w:id="739" w:name="_Toc3604"/>
      <w:bookmarkStart w:id="740" w:name="_Toc23762"/>
      <w:bookmarkStart w:id="741" w:name="_Toc22054"/>
      <w:bookmarkStart w:id="742" w:name="_Toc520356170"/>
      <w:bookmarkStart w:id="743" w:name="_Toc24864"/>
      <w:bookmarkStart w:id="744" w:name="_Toc20061"/>
      <w:bookmarkStart w:id="745" w:name="_Toc22284"/>
      <w:bookmarkStart w:id="746" w:name="_Toc30741"/>
      <w:bookmarkStart w:id="747" w:name="_Toc30510"/>
      <w:bookmarkStart w:id="748" w:name="_Toc19459"/>
      <w:bookmarkStart w:id="749" w:name="_Toc29156"/>
      <w:bookmarkStart w:id="750" w:name="_Toc13936"/>
      <w:bookmarkStart w:id="751" w:name="_Toc28179"/>
      <w:bookmarkStart w:id="752" w:name="_Toc14800"/>
      <w:bookmarkStart w:id="753" w:name="_Toc27501"/>
      <w:bookmarkStart w:id="754" w:name="_Toc20567"/>
      <w:bookmarkStart w:id="755" w:name="_Toc24563"/>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F18ED6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3FEBEF51">
      <w:pPr>
        <w:pStyle w:val="25"/>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i w:val="0"/>
          <w:caps w:val="0"/>
          <w:color w:val="FF0000"/>
          <w:spacing w:val="0"/>
          <w:w w:val="100"/>
          <w:sz w:val="24"/>
          <w:szCs w:val="24"/>
          <w:highlight w:val="none"/>
          <w:lang w:val="en-US" w:eastAsia="zh-CN"/>
        </w:rPr>
      </w:pPr>
      <w:bookmarkStart w:id="756" w:name="_Toc515647789"/>
      <w:bookmarkStart w:id="757" w:name="_Toc520356171"/>
      <w:r>
        <w:rPr>
          <w:rFonts w:hint="eastAsia" w:ascii="仿宋" w:hAnsi="仿宋" w:eastAsia="仿宋" w:cs="仿宋"/>
          <w:color w:val="auto"/>
          <w:sz w:val="24"/>
          <w:szCs w:val="24"/>
          <w:highlight w:val="none"/>
        </w:rPr>
        <w:t>采用综合评分法的，评标结果按评审后得分由高到低顺序排列。得分相同的，按修正和扣除后的投标报价由低到高顺序排列。得分与投标报价均相同的处理方式详见招标文件第6章。</w:t>
      </w:r>
      <w:bookmarkStart w:id="758" w:name="_Toc17933"/>
      <w:bookmarkStart w:id="759" w:name="_Toc2803"/>
      <w:bookmarkStart w:id="760" w:name="_Toc12678"/>
      <w:bookmarkStart w:id="761" w:name="_Toc27172"/>
      <w:bookmarkStart w:id="762" w:name="_Toc30756"/>
      <w:bookmarkStart w:id="763" w:name="_Toc11969"/>
      <w:bookmarkStart w:id="764" w:name="_Toc1644"/>
      <w:bookmarkStart w:id="765" w:name="_Toc11247"/>
      <w:bookmarkStart w:id="766" w:name="_Toc28294"/>
      <w:bookmarkStart w:id="767" w:name="_Toc3720"/>
      <w:bookmarkStart w:id="768" w:name="_Toc14558"/>
      <w:bookmarkStart w:id="769" w:name="_Toc2108"/>
      <w:bookmarkStart w:id="770" w:name="_Toc15604"/>
      <w:bookmarkStart w:id="771" w:name="_Toc15364"/>
      <w:bookmarkStart w:id="772" w:name="_Toc17200"/>
      <w:bookmarkStart w:id="773" w:name="_Toc21913"/>
      <w:bookmarkStart w:id="774" w:name="_Toc29803"/>
      <w:bookmarkStart w:id="775" w:name="_Toc16846"/>
      <w:bookmarkStart w:id="776" w:name="_Toc721"/>
      <w:bookmarkStart w:id="777" w:name="_Toc21306"/>
      <w:bookmarkStart w:id="778" w:name="_Toc976"/>
      <w:bookmarkStart w:id="779" w:name="_Toc24948"/>
      <w:bookmarkStart w:id="780" w:name="_Toc17164"/>
      <w:bookmarkStart w:id="781" w:name="_Toc25274"/>
    </w:p>
    <w:p w14:paraId="07FD1A2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5710"/>
      <w:bookmarkStart w:id="783" w:name="_Toc19373"/>
      <w:bookmarkStart w:id="784"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29F87AA4">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243F1B83">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A63E9E7">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7156"/>
      <w:bookmarkStart w:id="786" w:name="_Toc515647790"/>
      <w:bookmarkStart w:id="787" w:name="_Toc24959"/>
      <w:bookmarkStart w:id="788" w:name="_Toc21889"/>
      <w:bookmarkStart w:id="789" w:name="_Toc18821"/>
      <w:bookmarkStart w:id="790" w:name="_Toc20705"/>
      <w:bookmarkStart w:id="791" w:name="_Toc21618"/>
      <w:bookmarkStart w:id="792" w:name="_Toc1269"/>
      <w:bookmarkStart w:id="793" w:name="_Toc20001"/>
      <w:bookmarkStart w:id="794" w:name="_Toc10338"/>
      <w:bookmarkStart w:id="795" w:name="_Toc13855"/>
      <w:bookmarkStart w:id="796" w:name="_Toc9701"/>
      <w:bookmarkStart w:id="797" w:name="_Toc28562"/>
      <w:bookmarkStart w:id="798" w:name="_Toc45"/>
      <w:bookmarkStart w:id="799" w:name="_Toc8389"/>
      <w:bookmarkStart w:id="800" w:name="_Toc21208"/>
      <w:bookmarkStart w:id="801" w:name="_Toc6340"/>
      <w:bookmarkStart w:id="802" w:name="_Toc3328"/>
      <w:bookmarkStart w:id="803" w:name="_Toc7630"/>
      <w:bookmarkStart w:id="804" w:name="_Toc5507"/>
      <w:bookmarkStart w:id="805" w:name="_Toc31043"/>
      <w:bookmarkStart w:id="806" w:name="_Toc17591"/>
      <w:bookmarkStart w:id="807" w:name="_Toc2533"/>
      <w:bookmarkStart w:id="808" w:name="_Toc9640"/>
      <w:bookmarkStart w:id="809" w:name="_Toc19007"/>
      <w:bookmarkStart w:id="810" w:name="_Toc32455"/>
      <w:bookmarkStart w:id="811" w:name="_Toc18980"/>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1FCEAED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6A0C72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13576"/>
      <w:bookmarkStart w:id="814" w:name="_Toc30170"/>
      <w:bookmarkStart w:id="815" w:name="_Toc515"/>
      <w:bookmarkStart w:id="816" w:name="_Toc30149"/>
      <w:bookmarkStart w:id="817" w:name="_Toc15667"/>
      <w:bookmarkStart w:id="818" w:name="_Toc137"/>
      <w:bookmarkStart w:id="819" w:name="_Toc20363"/>
      <w:bookmarkStart w:id="820" w:name="_Toc30931"/>
      <w:bookmarkStart w:id="821" w:name="_Toc515647791"/>
      <w:bookmarkStart w:id="822" w:name="_Toc31099"/>
      <w:bookmarkStart w:id="823" w:name="_Toc32681"/>
      <w:bookmarkStart w:id="824" w:name="_Toc8834"/>
      <w:bookmarkStart w:id="825" w:name="_Toc10717"/>
      <w:bookmarkStart w:id="826" w:name="_Toc1178"/>
      <w:bookmarkStart w:id="827" w:name="_Toc21583"/>
      <w:bookmarkStart w:id="828" w:name="_Toc1676"/>
      <w:bookmarkStart w:id="829" w:name="_Toc17202"/>
      <w:bookmarkStart w:id="830" w:name="_Toc27996"/>
      <w:bookmarkStart w:id="831" w:name="_Toc5820"/>
      <w:bookmarkStart w:id="832" w:name="_Toc9886"/>
      <w:bookmarkStart w:id="833" w:name="_Toc12348"/>
      <w:bookmarkStart w:id="834" w:name="_Toc1818"/>
      <w:bookmarkStart w:id="835" w:name="_Toc4099"/>
      <w:bookmarkStart w:id="836" w:name="_Toc8140"/>
      <w:bookmarkStart w:id="837" w:name="_Toc31066"/>
      <w:bookmarkStart w:id="838" w:name="_Toc14221"/>
      <w:bookmarkStart w:id="839" w:name="_Toc25281"/>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64D625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0125DFA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4651188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1976B35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732"/>
      <w:bookmarkStart w:id="841" w:name="_Ref467306377"/>
      <w:bookmarkStart w:id="842" w:name="_Toc14106"/>
      <w:bookmarkStart w:id="843" w:name="_Toc26465"/>
      <w:bookmarkStart w:id="844" w:name="_Toc15018"/>
      <w:bookmarkStart w:id="845" w:name="_Toc790"/>
      <w:bookmarkStart w:id="846" w:name="_Toc19580"/>
      <w:bookmarkStart w:id="847" w:name="_Toc7584"/>
      <w:bookmarkStart w:id="848" w:name="_Toc13210"/>
      <w:bookmarkStart w:id="849" w:name="_Toc30937"/>
      <w:bookmarkStart w:id="850" w:name="_Toc9945"/>
      <w:bookmarkStart w:id="851" w:name="_Toc14896"/>
      <w:bookmarkStart w:id="852" w:name="_Toc1386"/>
      <w:bookmarkStart w:id="853" w:name="_Toc7779"/>
      <w:bookmarkStart w:id="854" w:name="_Toc14551"/>
      <w:bookmarkStart w:id="855" w:name="_Toc11340"/>
      <w:bookmarkStart w:id="856" w:name="_Toc30068"/>
      <w:bookmarkStart w:id="857" w:name="_Toc6885"/>
      <w:bookmarkStart w:id="858" w:name="_Toc24666"/>
      <w:bookmarkStart w:id="859" w:name="_Toc520356175"/>
      <w:bookmarkStart w:id="860" w:name="_Toc13873"/>
      <w:bookmarkStart w:id="861" w:name="_Ref467307062"/>
      <w:bookmarkStart w:id="862" w:name="_Toc515647792"/>
      <w:bookmarkStart w:id="863" w:name="_Toc3557"/>
      <w:bookmarkStart w:id="864" w:name="_Toc9417"/>
      <w:bookmarkStart w:id="865" w:name="_Ref467306978"/>
      <w:bookmarkStart w:id="866" w:name="_Toc26598"/>
      <w:bookmarkStart w:id="867" w:name="_Toc830"/>
      <w:bookmarkStart w:id="868" w:name="_Ref467307204"/>
      <w:bookmarkStart w:id="869" w:name="_Toc29255"/>
      <w:bookmarkStart w:id="870" w:name="_Toc29299"/>
      <w:bookmarkStart w:id="871" w:name="_Toc4466"/>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26158F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AD92D5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Toc520356176"/>
      <w:bookmarkStart w:id="873" w:name="_Ref467306425"/>
      <w:bookmarkStart w:id="874" w:name="_Ref467307090"/>
      <w:r>
        <w:rPr>
          <w:rFonts w:hint="eastAsia" w:ascii="仿宋" w:hAnsi="仿宋" w:eastAsia="仿宋" w:cs="仿宋"/>
          <w:color w:val="auto"/>
          <w:sz w:val="24"/>
          <w:szCs w:val="24"/>
          <w:highlight w:val="none"/>
        </w:rPr>
        <w:t>招标文件、中标人的投标文件及其澄清文件等，均为签订合同的依据。</w:t>
      </w:r>
    </w:p>
    <w:p w14:paraId="088DA2F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6E2AC3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5BD7F51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6092"/>
      <w:bookmarkStart w:id="876" w:name="_Toc26902"/>
      <w:bookmarkStart w:id="877" w:name="_Toc22555"/>
      <w:bookmarkStart w:id="878" w:name="_Toc10991"/>
      <w:bookmarkStart w:id="879" w:name="_Toc31991"/>
      <w:bookmarkStart w:id="880" w:name="_Toc13252"/>
      <w:bookmarkStart w:id="881" w:name="_Toc32530"/>
      <w:bookmarkStart w:id="882" w:name="_Toc4460"/>
      <w:bookmarkStart w:id="883" w:name="_Toc28788"/>
      <w:bookmarkStart w:id="884" w:name="_Toc515647793"/>
      <w:bookmarkStart w:id="885" w:name="_Toc11471"/>
      <w:bookmarkStart w:id="886" w:name="_Toc4849"/>
      <w:bookmarkStart w:id="887" w:name="_Toc31190"/>
      <w:bookmarkStart w:id="888" w:name="_Toc21692"/>
      <w:bookmarkStart w:id="889" w:name="_Toc14080"/>
      <w:bookmarkStart w:id="890" w:name="_Toc8189"/>
      <w:bookmarkStart w:id="891" w:name="_Toc31381"/>
      <w:bookmarkStart w:id="892" w:name="_Toc11467"/>
      <w:bookmarkStart w:id="893" w:name="_Toc23943"/>
      <w:bookmarkStart w:id="894" w:name="_Toc15755"/>
      <w:bookmarkStart w:id="895" w:name="_Toc17960"/>
      <w:bookmarkStart w:id="896" w:name="_Toc11387"/>
      <w:bookmarkStart w:id="897" w:name="_Toc9468"/>
      <w:bookmarkStart w:id="898" w:name="_Toc8801"/>
      <w:bookmarkStart w:id="899" w:name="_Toc15750"/>
      <w:bookmarkStart w:id="900" w:name="_Toc15498"/>
      <w:bookmarkStart w:id="901" w:name="_Toc32131"/>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146E298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023272F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6D50037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30817"/>
      <w:bookmarkStart w:id="903" w:name="_Toc16406"/>
      <w:bookmarkStart w:id="904" w:name="_Toc17256"/>
      <w:bookmarkStart w:id="905" w:name="_Toc14539"/>
      <w:bookmarkStart w:id="906" w:name="_Toc31793"/>
      <w:bookmarkStart w:id="907" w:name="_Toc26497"/>
      <w:bookmarkStart w:id="908" w:name="_Toc8556"/>
      <w:bookmarkStart w:id="909" w:name="_Toc13043"/>
      <w:bookmarkStart w:id="910" w:name="_Toc21246"/>
      <w:bookmarkStart w:id="911" w:name="_Toc8906"/>
      <w:bookmarkStart w:id="912" w:name="_Toc21835"/>
      <w:bookmarkStart w:id="913" w:name="_Toc14040"/>
      <w:bookmarkStart w:id="914" w:name="_Toc1144"/>
      <w:bookmarkStart w:id="915" w:name="_Toc515647794"/>
      <w:bookmarkStart w:id="916" w:name="_Toc9967"/>
      <w:bookmarkStart w:id="917" w:name="_Toc9993"/>
      <w:bookmarkStart w:id="918" w:name="_Toc25385"/>
      <w:bookmarkStart w:id="919" w:name="_Toc20540"/>
      <w:bookmarkStart w:id="920" w:name="_Toc29408"/>
      <w:bookmarkStart w:id="921" w:name="_Toc17667"/>
      <w:bookmarkStart w:id="922" w:name="_Toc1705"/>
      <w:bookmarkStart w:id="923" w:name="_Toc15314"/>
      <w:bookmarkStart w:id="924" w:name="_Toc17462"/>
      <w:bookmarkStart w:id="925" w:name="_Toc13048"/>
      <w:bookmarkStart w:id="926" w:name="_Toc24979"/>
      <w:bookmarkStart w:id="927" w:name="_Toc3090"/>
      <w:bookmarkStart w:id="928" w:name="_Toc17827"/>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4147A641">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15FEA8A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2419"/>
      <w:bookmarkStart w:id="930" w:name="_Toc23330"/>
      <w:bookmarkStart w:id="931" w:name="_Toc10756"/>
      <w:bookmarkStart w:id="932" w:name="_Toc11984"/>
      <w:bookmarkStart w:id="933" w:name="_Toc14442"/>
      <w:bookmarkStart w:id="934" w:name="_Toc7049"/>
      <w:bookmarkStart w:id="935" w:name="_Toc515647795"/>
      <w:bookmarkStart w:id="936" w:name="_Toc24525"/>
      <w:bookmarkStart w:id="937" w:name="_Toc4947"/>
      <w:bookmarkStart w:id="938" w:name="_Toc3053"/>
      <w:bookmarkStart w:id="939" w:name="_Toc7158"/>
      <w:bookmarkStart w:id="940" w:name="_Toc14969"/>
      <w:bookmarkStart w:id="941" w:name="_Toc8477"/>
      <w:bookmarkStart w:id="942" w:name="_Toc7265"/>
      <w:bookmarkStart w:id="943" w:name="_Toc3317"/>
      <w:bookmarkStart w:id="944" w:name="_Toc365"/>
      <w:bookmarkStart w:id="945" w:name="_Toc3584"/>
      <w:bookmarkStart w:id="946" w:name="_Toc25076"/>
      <w:bookmarkStart w:id="947" w:name="_Toc23477"/>
      <w:bookmarkStart w:id="948" w:name="_Toc28372"/>
      <w:bookmarkStart w:id="949" w:name="_Toc10747"/>
      <w:bookmarkStart w:id="950" w:name="_Toc29584"/>
      <w:bookmarkStart w:id="951" w:name="_Toc26840"/>
      <w:bookmarkStart w:id="952" w:name="_Toc16900"/>
      <w:bookmarkStart w:id="953" w:name="_Toc20843"/>
      <w:bookmarkStart w:id="954" w:name="_Toc6923"/>
      <w:bookmarkStart w:id="955" w:name="_Toc31379"/>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43AD12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2C2C75F">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7A9921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6F923BC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4D5FA0C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F22742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3713"/>
      <w:bookmarkStart w:id="957" w:name="_Toc515647796"/>
      <w:bookmarkStart w:id="958" w:name="_Toc5750"/>
      <w:bookmarkStart w:id="959" w:name="_Toc27009"/>
      <w:bookmarkStart w:id="960" w:name="_Toc11552"/>
      <w:bookmarkStart w:id="961" w:name="_Toc11013"/>
      <w:bookmarkStart w:id="962" w:name="_Toc12158"/>
      <w:bookmarkStart w:id="963" w:name="_Toc22315"/>
      <w:bookmarkStart w:id="964" w:name="_Toc15776"/>
      <w:bookmarkStart w:id="965" w:name="_Toc25791"/>
      <w:bookmarkStart w:id="966" w:name="_Toc23999"/>
      <w:bookmarkStart w:id="967" w:name="_Toc5770"/>
      <w:bookmarkStart w:id="968" w:name="_Toc23161"/>
      <w:bookmarkStart w:id="969" w:name="_Toc5262"/>
      <w:bookmarkStart w:id="970" w:name="_Toc31178"/>
      <w:bookmarkStart w:id="971" w:name="_Toc3616"/>
      <w:bookmarkStart w:id="972" w:name="_Toc3656"/>
      <w:bookmarkStart w:id="973" w:name="_Toc7459"/>
      <w:bookmarkStart w:id="974" w:name="_Toc11707"/>
      <w:bookmarkStart w:id="975" w:name="_Toc7880"/>
      <w:bookmarkStart w:id="976" w:name="_Toc32379"/>
      <w:bookmarkStart w:id="977" w:name="_Toc15505"/>
      <w:bookmarkStart w:id="978" w:name="_Toc18954"/>
      <w:bookmarkStart w:id="979" w:name="_Toc29108"/>
      <w:bookmarkStart w:id="980" w:name="_Toc2133"/>
      <w:bookmarkStart w:id="981" w:name="_Toc22695"/>
      <w:bookmarkStart w:id="982" w:name="_Toc31425"/>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7136128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4F7FD6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46BE3A4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595E8C1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29018"/>
      <w:bookmarkStart w:id="984" w:name="_Toc3585"/>
      <w:bookmarkStart w:id="985" w:name="_Toc29594"/>
      <w:bookmarkStart w:id="986" w:name="_Toc15644"/>
      <w:bookmarkStart w:id="987" w:name="_Toc27260"/>
      <w:bookmarkStart w:id="988" w:name="_Toc11586"/>
      <w:bookmarkStart w:id="989" w:name="_Toc30009"/>
      <w:bookmarkStart w:id="990" w:name="_Toc3319"/>
      <w:bookmarkStart w:id="991" w:name="_Toc12422"/>
      <w:bookmarkStart w:id="992" w:name="_Toc11250"/>
      <w:bookmarkStart w:id="993" w:name="_Toc4757"/>
      <w:bookmarkStart w:id="994" w:name="_Toc17079"/>
      <w:bookmarkStart w:id="995" w:name="_Toc17682"/>
      <w:bookmarkStart w:id="996" w:name="_Toc31630"/>
      <w:bookmarkStart w:id="997" w:name="_Toc27794"/>
      <w:bookmarkStart w:id="998" w:name="_Toc25480"/>
      <w:bookmarkStart w:id="999" w:name="_Toc4826"/>
      <w:bookmarkStart w:id="1000" w:name="_Toc23126"/>
      <w:bookmarkStart w:id="1001" w:name="_Toc23695"/>
      <w:bookmarkStart w:id="1002" w:name="_Toc6587"/>
      <w:bookmarkStart w:id="1003" w:name="_Toc30045"/>
      <w:bookmarkStart w:id="1004" w:name="_Toc5448"/>
      <w:bookmarkStart w:id="1005" w:name="_Toc20945"/>
      <w:bookmarkStart w:id="1006" w:name="_Toc19338"/>
      <w:bookmarkStart w:id="1007" w:name="_Toc5069"/>
      <w:bookmarkStart w:id="1008" w:name="_Toc22398"/>
      <w:bookmarkStart w:id="1009" w:name="_Toc515647797"/>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207876F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0022669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30943"/>
      <w:bookmarkStart w:id="1011" w:name="_Toc26773"/>
      <w:bookmarkStart w:id="1012" w:name="_Toc12880"/>
      <w:bookmarkStart w:id="1013" w:name="_Toc15630"/>
      <w:bookmarkStart w:id="1014" w:name="_Toc9357"/>
      <w:bookmarkStart w:id="1015" w:name="_Toc7870"/>
      <w:bookmarkStart w:id="1016" w:name="_Toc22831"/>
      <w:bookmarkStart w:id="1017" w:name="_Toc1324"/>
      <w:bookmarkStart w:id="1018" w:name="_Toc12470"/>
      <w:bookmarkStart w:id="1019" w:name="_Toc21912"/>
      <w:bookmarkStart w:id="1020" w:name="_Toc12727"/>
      <w:bookmarkStart w:id="1021" w:name="_Toc1162"/>
      <w:bookmarkStart w:id="1022" w:name="_Toc27328"/>
      <w:bookmarkStart w:id="1023" w:name="_Toc6634"/>
      <w:bookmarkStart w:id="1024" w:name="_Toc21766"/>
      <w:bookmarkStart w:id="1025" w:name="_Toc25174"/>
      <w:bookmarkStart w:id="1026" w:name="_Toc427"/>
      <w:bookmarkStart w:id="1027" w:name="_Toc8352"/>
      <w:bookmarkStart w:id="1028" w:name="_Toc14457"/>
      <w:bookmarkStart w:id="1029" w:name="_Toc27421"/>
      <w:bookmarkStart w:id="1030" w:name="_Toc6387"/>
      <w:bookmarkStart w:id="1031" w:name="_Toc13623"/>
      <w:bookmarkStart w:id="1032" w:name="_Toc1948"/>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3828EA3A">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FC4EF29">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2CF99EC5">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AFC66F2">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1DFF66D7">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358074D3">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5A2ACAF6">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680B2ED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1BAA441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125CAB3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361380CF">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93E189B">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23D1035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426D635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0469D82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7C661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045F52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638385F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18C8A9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11196AD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136D330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4ED95F3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1685E15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35E0772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217603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4D285DE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04C1A15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E80A455">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58A1687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599CC04A">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5FD55A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60AE005">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5E4AC1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381F727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081FA7B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677669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637A039B">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592CC69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8662D7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5B128B1A">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55B93CDA">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4050FF7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0BEA908E">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7271EB6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3ED97D8">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0CEA95C7">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37DBC0E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63D4ED01">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4BA195F">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729AD14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3DB0ADB9">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7C8C9B79">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（六）答复质疑的日期。</w:t>
      </w:r>
    </w:p>
    <w:p w14:paraId="720D15E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p>
    <w:p w14:paraId="316F38D1">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16553"/>
      <w:bookmarkStart w:id="1034" w:name="_Toc2500"/>
      <w:bookmarkStart w:id="1035" w:name="_Toc18518"/>
      <w:bookmarkStart w:id="1036" w:name="_Toc2072"/>
      <w:bookmarkStart w:id="1037" w:name="_Toc2799"/>
      <w:bookmarkStart w:id="1038" w:name="_Toc9437"/>
      <w:bookmarkStart w:id="1039" w:name="_Toc27096"/>
      <w:bookmarkStart w:id="1040" w:name="_Toc30855"/>
      <w:bookmarkStart w:id="1041" w:name="_Toc13021"/>
      <w:bookmarkStart w:id="1042" w:name="_Toc30512"/>
      <w:bookmarkStart w:id="1043" w:name="_Toc23411"/>
      <w:bookmarkStart w:id="1044" w:name="_Toc11973"/>
      <w:bookmarkStart w:id="1045" w:name="_Toc25636"/>
      <w:bookmarkStart w:id="1046" w:name="_Toc22908"/>
      <w:bookmarkStart w:id="1047" w:name="_Toc24946"/>
      <w:bookmarkStart w:id="1048" w:name="_Toc1819"/>
      <w:bookmarkStart w:id="1049" w:name="_Toc3696"/>
      <w:bookmarkStart w:id="1050" w:name="_Toc27601"/>
      <w:bookmarkStart w:id="1051" w:name="_Toc8353"/>
      <w:bookmarkStart w:id="1052" w:name="_Toc27146"/>
      <w:bookmarkStart w:id="1053" w:name="_Toc12088"/>
      <w:bookmarkStart w:id="1054" w:name="_Toc30093"/>
      <w:bookmarkStart w:id="1055" w:name="_Toc11297"/>
      <w:bookmarkStart w:id="1056" w:name="_Toc1369"/>
      <w:bookmarkStart w:id="1057" w:name="_Toc6493"/>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7AA7AD8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1B5B31E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62859A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DAA8D2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79356CE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46EC5B4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2992CFD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737451D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5864B49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ACF7CC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56CE175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667DCA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4E45BB8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5226572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9C1203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FC7704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09C4B79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47AAD96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280AE1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DEE0C3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BC9FD3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75FAB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3B392F7E">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5C97EA3B">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161040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748C88B3">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0D7E9E8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4517A83F">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33370C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664A6BBB">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04DDE93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473A37ED">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237DFB06">
      <w:pPr>
        <w:pStyle w:val="7"/>
        <w:spacing w:line="360" w:lineRule="auto"/>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68057F72">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58" w:name="_Toc3574"/>
      <w:bookmarkStart w:id="1059" w:name="_Toc29770"/>
      <w:bookmarkStart w:id="1060" w:name="_Toc216582812"/>
      <w:bookmarkStart w:id="1061" w:name="_Toc728"/>
      <w:bookmarkStart w:id="1062" w:name="_Toc19777"/>
      <w:bookmarkStart w:id="1063" w:name="_Toc702"/>
      <w:bookmarkStart w:id="1064" w:name="_Toc515647802"/>
      <w:bookmarkStart w:id="1065" w:name="_Toc31373"/>
      <w:r>
        <w:rPr>
          <w:rFonts w:hint="eastAsia" w:ascii="仿宋" w:hAnsi="仿宋" w:eastAsia="仿宋" w:cs="仿宋"/>
          <w:b/>
          <w:bCs/>
          <w:color w:val="auto"/>
          <w:kern w:val="0"/>
          <w:sz w:val="32"/>
          <w:szCs w:val="32"/>
          <w:highlight w:val="none"/>
          <w:lang w:val="en-US" w:eastAsia="zh-CN" w:bidi="ar-SA"/>
        </w:rPr>
        <w:t>第2章  投标文件格式</w:t>
      </w:r>
      <w:bookmarkEnd w:id="1058"/>
      <w:bookmarkEnd w:id="1059"/>
      <w:bookmarkEnd w:id="1060"/>
      <w:bookmarkEnd w:id="1061"/>
      <w:bookmarkEnd w:id="1062"/>
      <w:bookmarkEnd w:id="1063"/>
      <w:bookmarkEnd w:id="1064"/>
      <w:bookmarkEnd w:id="1065"/>
    </w:p>
    <w:p w14:paraId="6E0AD5EB">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66" w:name="_Toc19505"/>
      <w:bookmarkStart w:id="1067" w:name="_Toc17114"/>
      <w:bookmarkStart w:id="1068" w:name="_Toc32079"/>
      <w:bookmarkStart w:id="1069" w:name="_Toc18974"/>
      <w:bookmarkStart w:id="1070" w:name="_Toc515647803"/>
      <w:bookmarkStart w:id="1071" w:name="_Toc18694"/>
      <w:bookmarkStart w:id="1072" w:name="_Toc32123"/>
      <w:bookmarkStart w:id="1073" w:name="_Toc22572"/>
      <w:bookmarkStart w:id="1074" w:name="_Toc29091"/>
      <w:bookmarkStart w:id="1075" w:name="_Toc30524"/>
      <w:bookmarkStart w:id="1076" w:name="_Toc515647804"/>
      <w:bookmarkStart w:id="1077" w:name="_Toc30630"/>
      <w:bookmarkStart w:id="1078" w:name="_Toc16568"/>
      <w:bookmarkStart w:id="1079" w:name="_Toc21614"/>
      <w:bookmarkStart w:id="1080" w:name="_Toc3620"/>
      <w:bookmarkStart w:id="1081" w:name="_Toc16750"/>
      <w:bookmarkStart w:id="1082" w:name="_Toc11138"/>
      <w:bookmarkStart w:id="1083" w:name="_Toc14118"/>
      <w:bookmarkStart w:id="1084" w:name="_Toc13595"/>
      <w:bookmarkStart w:id="1085" w:name="_Toc522"/>
      <w:bookmarkStart w:id="1086" w:name="_Ref467988698"/>
      <w:bookmarkStart w:id="1087" w:name="_Toc480942349"/>
      <w:bookmarkStart w:id="1088" w:name="_Toc216582813"/>
      <w:bookmarkStart w:id="1089" w:name="_Toc520356217"/>
      <w:r>
        <w:rPr>
          <w:rFonts w:hint="eastAsia" w:ascii="仿宋" w:hAnsi="仿宋" w:eastAsia="仿宋" w:cs="仿宋"/>
          <w:color w:val="auto"/>
          <w:sz w:val="24"/>
          <w:szCs w:val="24"/>
          <w:highlight w:val="none"/>
        </w:rPr>
        <w:t>第一部分 开标一览表及资格证明文件</w:t>
      </w:r>
      <w:bookmarkEnd w:id="1066"/>
      <w:bookmarkEnd w:id="1067"/>
      <w:bookmarkEnd w:id="1068"/>
      <w:bookmarkEnd w:id="1069"/>
      <w:bookmarkEnd w:id="1070"/>
      <w:bookmarkEnd w:id="1071"/>
      <w:bookmarkEnd w:id="1072"/>
      <w:bookmarkEnd w:id="1073"/>
    </w:p>
    <w:p w14:paraId="59A8164C">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1.开标一览表；</w:t>
      </w:r>
    </w:p>
    <w:p w14:paraId="4CABDF4A">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p>
    <w:p w14:paraId="167BE44E">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5566DB38">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4.法人本人投标的提供法人身份证明及身份证复印件，被授权委托人需提供法人授权委托书及身份证复印件；</w:t>
      </w:r>
    </w:p>
    <w:p w14:paraId="2A61DF9B">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5.法定代表人或被授权人需提供本单位依法缴纳近六月任意一月的社保证明；</w:t>
      </w:r>
    </w:p>
    <w:p w14:paraId="68FC895B">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6.提供税务部门出具近六个月任意一个月的完税证明（依法免缴的应提供依法免缴的相关证明文件和零申报报表）；</w:t>
      </w:r>
    </w:p>
    <w:p w14:paraId="0092B1D4">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7.提供财务审计报告：2023年度或2024年度；（新成立公司不足一年的提供有效的银行资信证明）</w:t>
      </w:r>
    </w:p>
    <w:p w14:paraId="19AACE13">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8.参加政府采购活动前3年内在经营活动中没有重大违法记录的书面声明；</w:t>
      </w:r>
    </w:p>
    <w:p w14:paraId="32644A3D">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9.提供针对本次项目的《反商业贿赂承诺书》；</w:t>
      </w:r>
    </w:p>
    <w:p w14:paraId="7FE06FCA">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r>
        <w:rPr>
          <w:rFonts w:hint="eastAsia" w:ascii="仿宋" w:hAnsi="仿宋" w:eastAsia="仿宋" w:cs="仿宋"/>
          <w:sz w:val="24"/>
          <w:szCs w:val="24"/>
          <w:highlight w:val="none"/>
          <w:lang w:val="en-US" w:eastAsia="zh-CN"/>
        </w:rPr>
        <w:t>有效投标保证金缴纳凭证；</w:t>
      </w:r>
    </w:p>
    <w:p w14:paraId="25360B0E">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r>
        <w:rPr>
          <w:rFonts w:hint="eastAsia" w:ascii="仿宋" w:hAnsi="仿宋" w:eastAsia="仿宋" w:cs="仿宋"/>
          <w:kern w:val="2"/>
          <w:sz w:val="24"/>
          <w:szCs w:val="24"/>
          <w:highlight w:val="none"/>
          <w:lang w:val="en-US" w:eastAsia="zh-CN" w:bidi="ar-SA"/>
        </w:rPr>
        <w:t>提供有利于的其他证明材料。</w:t>
      </w:r>
    </w:p>
    <w:p w14:paraId="55A86C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74"/>
    <w:bookmarkEnd w:id="1075"/>
    <w:bookmarkEnd w:id="1076"/>
    <w:bookmarkEnd w:id="1077"/>
    <w:bookmarkEnd w:id="1078"/>
    <w:bookmarkEnd w:id="1079"/>
    <w:bookmarkEnd w:id="1080"/>
    <w:bookmarkEnd w:id="1081"/>
    <w:bookmarkEnd w:id="1082"/>
    <w:bookmarkEnd w:id="1083"/>
    <w:bookmarkEnd w:id="1084"/>
    <w:bookmarkEnd w:id="1085"/>
    <w:p w14:paraId="3999CAF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090" w:name="_Toc19572"/>
      <w:bookmarkStart w:id="1091" w:name="_Toc22726"/>
      <w:r>
        <w:rPr>
          <w:rFonts w:hint="eastAsia" w:ascii="仿宋" w:hAnsi="仿宋" w:eastAsia="仿宋" w:cs="仿宋"/>
          <w:color w:val="auto"/>
          <w:sz w:val="28"/>
          <w:szCs w:val="28"/>
          <w:highlight w:val="none"/>
        </w:rPr>
        <w:t>1.开标一览表；</w:t>
      </w:r>
      <w:bookmarkEnd w:id="1090"/>
      <w:bookmarkEnd w:id="1091"/>
    </w:p>
    <w:p w14:paraId="6FECB9F8">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092" w:name="_Hlt520356241"/>
      <w:bookmarkEnd w:id="1092"/>
      <w:bookmarkStart w:id="1093" w:name="_Toc494296984"/>
      <w:r>
        <w:rPr>
          <w:rFonts w:hint="eastAsia" w:ascii="仿宋" w:hAnsi="仿宋" w:eastAsia="仿宋" w:cs="仿宋"/>
          <w:b/>
          <w:color w:val="auto"/>
          <w:highlight w:val="none"/>
        </w:rPr>
        <w:t>开标一览表</w:t>
      </w:r>
      <w:bookmarkEnd w:id="1093"/>
    </w:p>
    <w:p w14:paraId="7508E3ED">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项目编号：                          </w:t>
      </w:r>
    </w:p>
    <w:p w14:paraId="040C3467">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0" w:type="auto"/>
        <w:jc w:val="center"/>
        <w:tblLayout w:type="fixed"/>
        <w:tblCellMar>
          <w:top w:w="0" w:type="dxa"/>
          <w:left w:w="0" w:type="dxa"/>
          <w:bottom w:w="0" w:type="dxa"/>
          <w:right w:w="0" w:type="dxa"/>
        </w:tblCellMar>
      </w:tblPr>
      <w:tblGrid>
        <w:gridCol w:w="1420"/>
        <w:gridCol w:w="2340"/>
        <w:gridCol w:w="1805"/>
        <w:gridCol w:w="1825"/>
        <w:gridCol w:w="1107"/>
      </w:tblGrid>
      <w:tr w14:paraId="647F55A5">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5C4F47E5">
            <w:pPr>
              <w:tabs>
                <w:tab w:val="left" w:pos="5580"/>
              </w:tabs>
              <w:spacing w:line="360" w:lineRule="auto"/>
              <w:ind w:right="-199"/>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项目名称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547AA645">
            <w:pPr>
              <w:tabs>
                <w:tab w:val="left" w:pos="5580"/>
              </w:tabs>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单价合计（元）</w:t>
            </w:r>
          </w:p>
        </w:tc>
        <w:tc>
          <w:tcPr>
            <w:tcW w:w="1805" w:type="dxa"/>
            <w:tcBorders>
              <w:top w:val="single" w:color="auto" w:sz="8" w:space="0"/>
              <w:left w:val="nil"/>
              <w:bottom w:val="single" w:color="auto" w:sz="8" w:space="0"/>
              <w:right w:val="single" w:color="auto" w:sz="4" w:space="0"/>
            </w:tcBorders>
            <w:noWrap w:val="0"/>
            <w:vAlign w:val="center"/>
          </w:tcPr>
          <w:p w14:paraId="2A569D61">
            <w:pPr>
              <w:tabs>
                <w:tab w:val="left" w:pos="5580"/>
              </w:tabs>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交付期</w:t>
            </w:r>
          </w:p>
        </w:tc>
        <w:tc>
          <w:tcPr>
            <w:tcW w:w="1825" w:type="dxa"/>
            <w:tcBorders>
              <w:top w:val="single" w:color="auto" w:sz="8" w:space="0"/>
              <w:left w:val="nil"/>
              <w:bottom w:val="single" w:color="auto" w:sz="8" w:space="0"/>
              <w:right w:val="single" w:color="auto" w:sz="4" w:space="0"/>
            </w:tcBorders>
            <w:noWrap w:val="0"/>
            <w:vAlign w:val="center"/>
          </w:tcPr>
          <w:p w14:paraId="234D2B43">
            <w:pPr>
              <w:tabs>
                <w:tab w:val="left" w:pos="5580"/>
              </w:tabs>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质保期</w:t>
            </w:r>
          </w:p>
        </w:tc>
        <w:tc>
          <w:tcPr>
            <w:tcW w:w="1107" w:type="dxa"/>
            <w:tcBorders>
              <w:top w:val="single" w:color="auto" w:sz="8" w:space="0"/>
              <w:left w:val="single" w:color="auto" w:sz="4" w:space="0"/>
              <w:bottom w:val="single" w:color="auto" w:sz="8" w:space="0"/>
              <w:right w:val="single" w:color="auto" w:sz="8" w:space="0"/>
            </w:tcBorders>
            <w:noWrap w:val="0"/>
            <w:vAlign w:val="center"/>
          </w:tcPr>
          <w:p w14:paraId="03A9365E">
            <w:pPr>
              <w:tabs>
                <w:tab w:val="left" w:pos="5580"/>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467353EA">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noWrap w:val="0"/>
            <w:vAlign w:val="center"/>
          </w:tcPr>
          <w:p w14:paraId="6E504710">
            <w:pPr>
              <w:tabs>
                <w:tab w:val="left" w:pos="5580"/>
              </w:tabs>
              <w:spacing w:line="360" w:lineRule="auto"/>
              <w:ind w:firstLine="240" w:firstLineChars="100"/>
              <w:rPr>
                <w:rFonts w:hint="eastAsia" w:ascii="仿宋" w:hAnsi="仿宋" w:eastAsia="仿宋" w:cs="仿宋"/>
                <w:sz w:val="24"/>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5781CE53">
            <w:pPr>
              <w:tabs>
                <w:tab w:val="left" w:pos="5580"/>
              </w:tabs>
              <w:spacing w:line="360" w:lineRule="auto"/>
              <w:ind w:firstLine="1200" w:firstLineChars="500"/>
              <w:jc w:val="left"/>
              <w:rPr>
                <w:rFonts w:hint="eastAsia" w:ascii="仿宋" w:hAnsi="仿宋" w:eastAsia="仿宋" w:cs="仿宋"/>
                <w:sz w:val="24"/>
                <w:highlight w:val="none"/>
              </w:rPr>
            </w:pPr>
          </w:p>
        </w:tc>
        <w:tc>
          <w:tcPr>
            <w:tcW w:w="1805" w:type="dxa"/>
            <w:tcBorders>
              <w:top w:val="single" w:color="auto" w:sz="8" w:space="0"/>
              <w:left w:val="nil"/>
              <w:bottom w:val="single" w:color="auto" w:sz="4" w:space="0"/>
              <w:right w:val="single" w:color="auto" w:sz="4" w:space="0"/>
            </w:tcBorders>
            <w:noWrap w:val="0"/>
            <w:vAlign w:val="center"/>
          </w:tcPr>
          <w:p w14:paraId="7508E23C">
            <w:pPr>
              <w:tabs>
                <w:tab w:val="left" w:pos="5580"/>
              </w:tabs>
              <w:spacing w:line="360" w:lineRule="auto"/>
              <w:ind w:left="1080" w:leftChars="257" w:hanging="540"/>
              <w:jc w:val="center"/>
              <w:rPr>
                <w:rFonts w:hint="eastAsia" w:ascii="仿宋" w:hAnsi="仿宋" w:eastAsia="仿宋" w:cs="仿宋"/>
                <w:sz w:val="24"/>
                <w:highlight w:val="none"/>
              </w:rPr>
            </w:pPr>
          </w:p>
        </w:tc>
        <w:tc>
          <w:tcPr>
            <w:tcW w:w="1825" w:type="dxa"/>
            <w:tcBorders>
              <w:top w:val="single" w:color="auto" w:sz="8" w:space="0"/>
              <w:left w:val="nil"/>
              <w:bottom w:val="single" w:color="auto" w:sz="4" w:space="0"/>
              <w:right w:val="single" w:color="auto" w:sz="4" w:space="0"/>
            </w:tcBorders>
            <w:noWrap w:val="0"/>
            <w:vAlign w:val="center"/>
          </w:tcPr>
          <w:p w14:paraId="39B3C556">
            <w:pPr>
              <w:tabs>
                <w:tab w:val="left" w:pos="5580"/>
              </w:tabs>
              <w:spacing w:line="360" w:lineRule="auto"/>
              <w:ind w:left="1080" w:leftChars="257" w:hanging="540"/>
              <w:rPr>
                <w:rFonts w:hint="eastAsia" w:ascii="仿宋" w:hAnsi="仿宋" w:eastAsia="仿宋" w:cs="仿宋"/>
                <w:sz w:val="24"/>
                <w:highlight w:val="none"/>
              </w:rPr>
            </w:pPr>
          </w:p>
        </w:tc>
        <w:tc>
          <w:tcPr>
            <w:tcW w:w="1107" w:type="dxa"/>
            <w:tcBorders>
              <w:top w:val="single" w:color="auto" w:sz="8" w:space="0"/>
              <w:left w:val="single" w:color="auto" w:sz="4" w:space="0"/>
              <w:bottom w:val="single" w:color="auto" w:sz="4" w:space="0"/>
              <w:right w:val="single" w:color="auto" w:sz="8" w:space="0"/>
            </w:tcBorders>
            <w:noWrap w:val="0"/>
            <w:vAlign w:val="center"/>
          </w:tcPr>
          <w:p w14:paraId="0E7B9476">
            <w:pPr>
              <w:tabs>
                <w:tab w:val="left" w:pos="5580"/>
              </w:tabs>
              <w:spacing w:line="360" w:lineRule="auto"/>
              <w:ind w:left="1080" w:leftChars="257" w:hanging="540"/>
              <w:jc w:val="center"/>
              <w:rPr>
                <w:rFonts w:hint="eastAsia" w:ascii="仿宋" w:hAnsi="仿宋" w:eastAsia="仿宋" w:cs="仿宋"/>
                <w:sz w:val="24"/>
                <w:highlight w:val="none"/>
              </w:rPr>
            </w:pPr>
          </w:p>
        </w:tc>
      </w:tr>
    </w:tbl>
    <w:p w14:paraId="460CF28B">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30083095">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p>
    <w:p w14:paraId="0F4930CD">
      <w:pPr>
        <w:pStyle w:val="16"/>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7C52B27E">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387122">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15155BD0">
      <w:pPr>
        <w:pStyle w:val="16"/>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w:t>
      </w:r>
      <w:r>
        <w:rPr>
          <w:rFonts w:hint="eastAsia" w:ascii="仿宋" w:hAnsi="仿宋" w:eastAsia="仿宋" w:cs="仿宋"/>
          <w:color w:val="auto"/>
          <w:sz w:val="24"/>
          <w:highlight w:val="none"/>
          <w:lang w:val="en-US" w:eastAsia="zh-CN"/>
        </w:rPr>
        <w:t>单价合计</w:t>
      </w:r>
      <w:r>
        <w:rPr>
          <w:rFonts w:hint="eastAsia" w:ascii="仿宋" w:hAnsi="仿宋" w:eastAsia="仿宋" w:cs="仿宋"/>
          <w:color w:val="auto"/>
          <w:sz w:val="24"/>
          <w:highlight w:val="none"/>
        </w:rPr>
        <w:t>应和投标分项报价表的</w:t>
      </w:r>
      <w:r>
        <w:rPr>
          <w:rFonts w:hint="eastAsia" w:ascii="仿宋" w:hAnsi="仿宋" w:eastAsia="仿宋" w:cs="仿宋"/>
          <w:color w:val="auto"/>
          <w:sz w:val="24"/>
          <w:highlight w:val="none"/>
          <w:lang w:val="en-US" w:eastAsia="zh-CN"/>
        </w:rPr>
        <w:t>单价合计</w:t>
      </w:r>
      <w:r>
        <w:rPr>
          <w:rFonts w:hint="eastAsia" w:ascii="仿宋" w:hAnsi="仿宋" w:eastAsia="仿宋" w:cs="仿宋"/>
          <w:color w:val="auto"/>
          <w:sz w:val="24"/>
          <w:highlight w:val="none"/>
        </w:rPr>
        <w:t>相一致。</w:t>
      </w:r>
    </w:p>
    <w:p w14:paraId="124C6FB9">
      <w:pPr>
        <w:pStyle w:val="16"/>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、投标报价时包含税费等一切与本次项目相关的费用。</w:t>
      </w:r>
    </w:p>
    <w:p w14:paraId="72DBF69A">
      <w:pPr>
        <w:pStyle w:val="16"/>
        <w:tabs>
          <w:tab w:val="left" w:pos="5580"/>
        </w:tabs>
        <w:spacing w:line="360" w:lineRule="auto"/>
        <w:rPr>
          <w:rFonts w:hint="eastAsia" w:ascii="仿宋" w:hAnsi="仿宋" w:eastAsia="仿宋" w:cs="仿宋"/>
          <w:b/>
          <w:color w:val="auto"/>
          <w:sz w:val="24"/>
          <w:highlight w:val="none"/>
        </w:rPr>
      </w:pPr>
    </w:p>
    <w:p w14:paraId="27BE3123">
      <w:pPr>
        <w:pStyle w:val="16"/>
        <w:tabs>
          <w:tab w:val="left" w:pos="5580"/>
        </w:tabs>
        <w:spacing w:line="360" w:lineRule="auto"/>
        <w:rPr>
          <w:rFonts w:hint="eastAsia" w:ascii="仿宋" w:hAnsi="仿宋" w:eastAsia="仿宋" w:cs="仿宋"/>
          <w:b/>
          <w:color w:val="auto"/>
          <w:sz w:val="24"/>
          <w:highlight w:val="none"/>
        </w:rPr>
      </w:pPr>
    </w:p>
    <w:p w14:paraId="0011B637">
      <w:pPr>
        <w:pStyle w:val="17"/>
        <w:rPr>
          <w:rFonts w:hint="eastAsia" w:ascii="仿宋" w:hAnsi="仿宋" w:eastAsia="仿宋" w:cs="仿宋"/>
          <w:b/>
          <w:color w:val="auto"/>
          <w:sz w:val="24"/>
          <w:highlight w:val="none"/>
        </w:rPr>
      </w:pPr>
    </w:p>
    <w:p w14:paraId="171F0F1D">
      <w:pPr>
        <w:rPr>
          <w:rFonts w:hint="eastAsia" w:ascii="仿宋" w:hAnsi="仿宋" w:eastAsia="仿宋" w:cs="仿宋"/>
          <w:b/>
          <w:color w:val="auto"/>
          <w:sz w:val="24"/>
          <w:highlight w:val="none"/>
        </w:rPr>
      </w:pPr>
    </w:p>
    <w:p w14:paraId="2575F6B3">
      <w:pPr>
        <w:rPr>
          <w:rFonts w:hint="eastAsia" w:ascii="仿宋" w:hAnsi="仿宋" w:eastAsia="仿宋" w:cs="仿宋"/>
          <w:b/>
          <w:color w:val="auto"/>
          <w:sz w:val="24"/>
          <w:highlight w:val="none"/>
        </w:rPr>
      </w:pPr>
    </w:p>
    <w:p w14:paraId="30960A8C">
      <w:pPr>
        <w:rPr>
          <w:rFonts w:hint="eastAsia" w:ascii="仿宋" w:hAnsi="仿宋" w:eastAsia="仿宋" w:cs="仿宋"/>
          <w:b/>
          <w:color w:val="auto"/>
          <w:sz w:val="24"/>
          <w:highlight w:val="none"/>
        </w:rPr>
      </w:pPr>
    </w:p>
    <w:p w14:paraId="076B5832">
      <w:pPr>
        <w:rPr>
          <w:rFonts w:hint="eastAsia" w:ascii="仿宋" w:hAnsi="仿宋" w:eastAsia="仿宋" w:cs="仿宋"/>
          <w:b/>
          <w:color w:val="auto"/>
          <w:sz w:val="24"/>
          <w:highlight w:val="none"/>
        </w:rPr>
      </w:pPr>
    </w:p>
    <w:p w14:paraId="18710A1D">
      <w:pPr>
        <w:rPr>
          <w:rFonts w:hint="eastAsia" w:ascii="仿宋" w:hAnsi="仿宋" w:eastAsia="仿宋" w:cs="仿宋"/>
          <w:b/>
          <w:color w:val="auto"/>
          <w:sz w:val="24"/>
          <w:highlight w:val="none"/>
        </w:rPr>
      </w:pPr>
    </w:p>
    <w:p w14:paraId="05067DE0">
      <w:pPr>
        <w:rPr>
          <w:rFonts w:hint="eastAsia" w:ascii="仿宋" w:hAnsi="仿宋" w:eastAsia="仿宋" w:cs="仿宋"/>
          <w:b/>
          <w:color w:val="auto"/>
          <w:sz w:val="24"/>
          <w:highlight w:val="none"/>
        </w:rPr>
      </w:pPr>
    </w:p>
    <w:p w14:paraId="04AFA480">
      <w:pPr>
        <w:rPr>
          <w:rFonts w:hint="eastAsia" w:ascii="仿宋" w:hAnsi="仿宋" w:eastAsia="仿宋" w:cs="仿宋"/>
          <w:b/>
          <w:color w:val="auto"/>
          <w:sz w:val="24"/>
          <w:highlight w:val="none"/>
        </w:rPr>
      </w:pPr>
    </w:p>
    <w:p w14:paraId="427A634F">
      <w:pPr>
        <w:rPr>
          <w:rFonts w:hint="eastAsia" w:ascii="仿宋" w:hAnsi="仿宋" w:eastAsia="仿宋" w:cs="仿宋"/>
          <w:b/>
          <w:color w:val="auto"/>
          <w:sz w:val="24"/>
          <w:highlight w:val="none"/>
        </w:rPr>
      </w:pPr>
    </w:p>
    <w:p w14:paraId="5723CBB4">
      <w:pPr>
        <w:rPr>
          <w:rFonts w:hint="eastAsia" w:ascii="仿宋" w:hAnsi="仿宋" w:eastAsia="仿宋" w:cs="仿宋"/>
          <w:b/>
          <w:color w:val="auto"/>
          <w:sz w:val="24"/>
          <w:highlight w:val="none"/>
        </w:rPr>
      </w:pPr>
    </w:p>
    <w:p w14:paraId="49C73C93">
      <w:pPr>
        <w:rPr>
          <w:rFonts w:hint="eastAsia" w:ascii="仿宋" w:hAnsi="仿宋" w:eastAsia="仿宋" w:cs="仿宋"/>
          <w:b/>
          <w:color w:val="auto"/>
          <w:sz w:val="24"/>
          <w:highlight w:val="none"/>
        </w:rPr>
      </w:pPr>
    </w:p>
    <w:p w14:paraId="11347410">
      <w:pPr>
        <w:rPr>
          <w:rFonts w:hint="eastAsia" w:ascii="仿宋" w:hAnsi="仿宋" w:eastAsia="仿宋" w:cs="仿宋"/>
          <w:b/>
          <w:color w:val="auto"/>
          <w:sz w:val="24"/>
          <w:highlight w:val="none"/>
        </w:rPr>
      </w:pPr>
    </w:p>
    <w:p w14:paraId="107413BC">
      <w:pPr>
        <w:rPr>
          <w:rFonts w:hint="eastAsia" w:ascii="仿宋" w:hAnsi="仿宋" w:eastAsia="仿宋" w:cs="仿宋"/>
          <w:b/>
          <w:color w:val="auto"/>
          <w:sz w:val="24"/>
          <w:highlight w:val="none"/>
        </w:rPr>
      </w:pPr>
    </w:p>
    <w:p w14:paraId="19E21AF3">
      <w:pPr>
        <w:rPr>
          <w:rFonts w:hint="eastAsia" w:ascii="仿宋" w:hAnsi="仿宋" w:eastAsia="仿宋" w:cs="仿宋"/>
          <w:b/>
          <w:color w:val="auto"/>
          <w:sz w:val="24"/>
          <w:highlight w:val="none"/>
        </w:rPr>
      </w:pPr>
    </w:p>
    <w:p w14:paraId="7D63940B">
      <w:pPr>
        <w:rPr>
          <w:rFonts w:hint="eastAsia" w:ascii="仿宋" w:hAnsi="仿宋" w:eastAsia="仿宋" w:cs="仿宋"/>
          <w:b/>
          <w:color w:val="auto"/>
          <w:sz w:val="24"/>
          <w:highlight w:val="none"/>
        </w:rPr>
      </w:pPr>
    </w:p>
    <w:p w14:paraId="7FC56A9E">
      <w:pPr>
        <w:rPr>
          <w:rFonts w:hint="eastAsia" w:ascii="仿宋" w:hAnsi="仿宋" w:eastAsia="仿宋" w:cs="仿宋"/>
          <w:b/>
          <w:color w:val="auto"/>
          <w:sz w:val="24"/>
          <w:highlight w:val="none"/>
        </w:rPr>
      </w:pPr>
    </w:p>
    <w:p w14:paraId="346C022A">
      <w:pPr>
        <w:rPr>
          <w:rFonts w:hint="eastAsia" w:ascii="仿宋" w:hAnsi="仿宋" w:eastAsia="仿宋" w:cs="仿宋"/>
          <w:b/>
          <w:color w:val="auto"/>
          <w:sz w:val="24"/>
          <w:highlight w:val="none"/>
        </w:rPr>
      </w:pPr>
    </w:p>
    <w:p w14:paraId="650083C6">
      <w:pPr>
        <w:numPr>
          <w:ilvl w:val="0"/>
          <w:numId w:val="7"/>
        </w:numPr>
        <w:spacing w:line="360" w:lineRule="auto"/>
        <w:jc w:val="both"/>
        <w:outlineLvl w:val="1"/>
        <w:rPr>
          <w:rFonts w:hint="eastAsia" w:ascii="仿宋" w:hAnsi="仿宋" w:eastAsia="仿宋" w:cs="仿宋"/>
          <w:b/>
          <w:bCs/>
          <w:kern w:val="0"/>
          <w:sz w:val="24"/>
          <w:szCs w:val="20"/>
          <w:highlight w:val="none"/>
          <w:lang w:val="en-US" w:eastAsia="zh-CN" w:bidi="ar-SA"/>
        </w:rPr>
      </w:pPr>
      <w:bookmarkStart w:id="1094" w:name="_Toc9926"/>
      <w:bookmarkStart w:id="1095" w:name="_Toc885"/>
      <w:bookmarkStart w:id="1096" w:name="_Toc21399"/>
      <w:bookmarkStart w:id="1097" w:name="_Toc18263"/>
      <w:bookmarkStart w:id="1098" w:name="_Toc515647816"/>
      <w:bookmarkStart w:id="1099" w:name="_Toc15346"/>
      <w:bookmarkStart w:id="1100" w:name="_Toc11180"/>
      <w:bookmarkStart w:id="1101" w:name="_Toc30653"/>
      <w:bookmarkStart w:id="1102" w:name="_Toc22967"/>
      <w:r>
        <w:rPr>
          <w:rFonts w:hint="eastAsia" w:ascii="仿宋" w:hAnsi="仿宋" w:eastAsia="仿宋" w:cs="仿宋"/>
          <w:b/>
          <w:bCs/>
          <w:kern w:val="0"/>
          <w:sz w:val="24"/>
          <w:szCs w:val="20"/>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bookmarkEnd w:id="1094"/>
      <w:bookmarkEnd w:id="1095"/>
      <w:bookmarkEnd w:id="1096"/>
    </w:p>
    <w:p w14:paraId="474748FD">
      <w:pPr>
        <w:pStyle w:val="109"/>
        <w:widowControl w:val="0"/>
        <w:numPr>
          <w:ilvl w:val="0"/>
          <w:numId w:val="0"/>
        </w:numPr>
        <w:tabs>
          <w:tab w:val="left" w:pos="567"/>
        </w:tabs>
        <w:spacing w:before="120" w:after="0" w:line="360" w:lineRule="auto"/>
        <w:ind w:right="-349" w:rightChars="-166"/>
        <w:jc w:val="both"/>
        <w:rPr>
          <w:rFonts w:hint="eastAsia" w:ascii="仿宋" w:hAnsi="仿宋" w:eastAsia="仿宋" w:cs="仿宋"/>
          <w:highlight w:val="none"/>
        </w:rPr>
      </w:pPr>
    </w:p>
    <w:p w14:paraId="15FEE3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BC86A56">
      <w:pPr>
        <w:pStyle w:val="109"/>
        <w:tabs>
          <w:tab w:val="left" w:pos="567"/>
        </w:tabs>
        <w:spacing w:line="360" w:lineRule="auto"/>
        <w:rPr>
          <w:rFonts w:hint="eastAsia" w:ascii="仿宋" w:hAnsi="仿宋" w:eastAsia="仿宋" w:cs="仿宋"/>
          <w:sz w:val="24"/>
          <w:highlight w:val="none"/>
        </w:rPr>
      </w:pPr>
    </w:p>
    <w:p w14:paraId="2AB97EED">
      <w:pPr>
        <w:pStyle w:val="109"/>
        <w:tabs>
          <w:tab w:val="left" w:pos="567"/>
        </w:tabs>
        <w:spacing w:line="360" w:lineRule="auto"/>
        <w:rPr>
          <w:rFonts w:hint="eastAsia" w:ascii="仿宋" w:hAnsi="仿宋" w:eastAsia="仿宋" w:cs="仿宋"/>
          <w:sz w:val="24"/>
          <w:highlight w:val="none"/>
        </w:rPr>
      </w:pPr>
    </w:p>
    <w:p w14:paraId="5B73F558">
      <w:pPr>
        <w:pStyle w:val="109"/>
        <w:tabs>
          <w:tab w:val="left" w:pos="567"/>
        </w:tabs>
        <w:spacing w:line="360" w:lineRule="auto"/>
        <w:rPr>
          <w:rFonts w:hint="eastAsia" w:ascii="仿宋" w:hAnsi="仿宋" w:eastAsia="仿宋" w:cs="仿宋"/>
          <w:sz w:val="24"/>
          <w:highlight w:val="none"/>
        </w:rPr>
      </w:pPr>
    </w:p>
    <w:p w14:paraId="4C3BFF83">
      <w:pPr>
        <w:pStyle w:val="109"/>
        <w:tabs>
          <w:tab w:val="left" w:pos="567"/>
        </w:tabs>
        <w:spacing w:line="360" w:lineRule="auto"/>
        <w:rPr>
          <w:rFonts w:hint="eastAsia" w:ascii="仿宋" w:hAnsi="仿宋" w:eastAsia="仿宋" w:cs="仿宋"/>
          <w:sz w:val="24"/>
          <w:highlight w:val="none"/>
        </w:rPr>
      </w:pPr>
    </w:p>
    <w:p w14:paraId="5B7E4377">
      <w:pPr>
        <w:pStyle w:val="109"/>
        <w:tabs>
          <w:tab w:val="left" w:pos="567"/>
        </w:tabs>
        <w:spacing w:line="360" w:lineRule="auto"/>
        <w:rPr>
          <w:rFonts w:hint="eastAsia" w:ascii="仿宋" w:hAnsi="仿宋" w:eastAsia="仿宋" w:cs="仿宋"/>
          <w:sz w:val="24"/>
          <w:highlight w:val="none"/>
        </w:rPr>
      </w:pPr>
    </w:p>
    <w:p w14:paraId="1DFB9D70">
      <w:pPr>
        <w:pStyle w:val="109"/>
        <w:tabs>
          <w:tab w:val="left" w:pos="567"/>
        </w:tabs>
        <w:spacing w:line="360" w:lineRule="auto"/>
        <w:rPr>
          <w:rFonts w:hint="eastAsia" w:ascii="仿宋" w:hAnsi="仿宋" w:eastAsia="仿宋" w:cs="仿宋"/>
          <w:sz w:val="24"/>
          <w:highlight w:val="none"/>
        </w:rPr>
      </w:pPr>
    </w:p>
    <w:p w14:paraId="34D0F203">
      <w:pPr>
        <w:pStyle w:val="109"/>
        <w:tabs>
          <w:tab w:val="left" w:pos="567"/>
        </w:tabs>
        <w:spacing w:line="360" w:lineRule="auto"/>
        <w:rPr>
          <w:rFonts w:hint="eastAsia" w:ascii="仿宋" w:hAnsi="仿宋" w:eastAsia="仿宋" w:cs="仿宋"/>
          <w:sz w:val="24"/>
          <w:highlight w:val="none"/>
        </w:rPr>
      </w:pPr>
    </w:p>
    <w:p w14:paraId="1AE3B6B4">
      <w:pPr>
        <w:pStyle w:val="109"/>
        <w:tabs>
          <w:tab w:val="left" w:pos="567"/>
        </w:tabs>
        <w:spacing w:line="360" w:lineRule="auto"/>
        <w:rPr>
          <w:rFonts w:hint="eastAsia" w:ascii="仿宋" w:hAnsi="仿宋" w:eastAsia="仿宋" w:cs="仿宋"/>
          <w:sz w:val="24"/>
          <w:highlight w:val="none"/>
        </w:rPr>
      </w:pPr>
    </w:p>
    <w:p w14:paraId="069B0B2E">
      <w:pPr>
        <w:pStyle w:val="109"/>
        <w:tabs>
          <w:tab w:val="left" w:pos="567"/>
        </w:tabs>
        <w:spacing w:line="360" w:lineRule="auto"/>
        <w:rPr>
          <w:rFonts w:hint="eastAsia" w:ascii="仿宋" w:hAnsi="仿宋" w:eastAsia="仿宋" w:cs="仿宋"/>
          <w:sz w:val="24"/>
          <w:highlight w:val="none"/>
        </w:rPr>
      </w:pPr>
    </w:p>
    <w:p w14:paraId="6FE1C463">
      <w:pPr>
        <w:pStyle w:val="109"/>
        <w:tabs>
          <w:tab w:val="left" w:pos="567"/>
        </w:tabs>
        <w:spacing w:line="360" w:lineRule="auto"/>
        <w:rPr>
          <w:rFonts w:hint="eastAsia" w:ascii="仿宋" w:hAnsi="仿宋" w:eastAsia="仿宋" w:cs="仿宋"/>
          <w:sz w:val="24"/>
          <w:highlight w:val="none"/>
        </w:rPr>
      </w:pPr>
    </w:p>
    <w:p w14:paraId="2B510FAE">
      <w:pPr>
        <w:pStyle w:val="109"/>
        <w:tabs>
          <w:tab w:val="left" w:pos="567"/>
        </w:tabs>
        <w:spacing w:line="360" w:lineRule="auto"/>
        <w:rPr>
          <w:rFonts w:hint="eastAsia" w:ascii="仿宋" w:hAnsi="仿宋" w:eastAsia="仿宋" w:cs="仿宋"/>
          <w:sz w:val="24"/>
          <w:highlight w:val="none"/>
        </w:rPr>
      </w:pPr>
    </w:p>
    <w:p w14:paraId="7A60CE0E">
      <w:pPr>
        <w:pStyle w:val="109"/>
        <w:tabs>
          <w:tab w:val="left" w:pos="567"/>
        </w:tabs>
        <w:spacing w:line="360" w:lineRule="auto"/>
        <w:rPr>
          <w:rFonts w:hint="eastAsia" w:ascii="仿宋" w:hAnsi="仿宋" w:eastAsia="仿宋" w:cs="仿宋"/>
          <w:sz w:val="24"/>
          <w:highlight w:val="none"/>
        </w:rPr>
      </w:pPr>
    </w:p>
    <w:p w14:paraId="5148DAB3">
      <w:pPr>
        <w:pStyle w:val="109"/>
        <w:tabs>
          <w:tab w:val="left" w:pos="567"/>
        </w:tabs>
        <w:spacing w:line="360" w:lineRule="auto"/>
        <w:rPr>
          <w:rFonts w:hint="eastAsia" w:ascii="仿宋" w:hAnsi="仿宋" w:eastAsia="仿宋" w:cs="仿宋"/>
          <w:sz w:val="24"/>
          <w:highlight w:val="none"/>
        </w:rPr>
      </w:pPr>
    </w:p>
    <w:p w14:paraId="676E5AE9">
      <w:pPr>
        <w:pStyle w:val="109"/>
        <w:tabs>
          <w:tab w:val="left" w:pos="567"/>
        </w:tabs>
        <w:spacing w:line="360" w:lineRule="auto"/>
        <w:rPr>
          <w:rFonts w:hint="eastAsia" w:ascii="仿宋" w:hAnsi="仿宋" w:eastAsia="仿宋" w:cs="仿宋"/>
          <w:sz w:val="24"/>
          <w:highlight w:val="none"/>
        </w:rPr>
      </w:pPr>
    </w:p>
    <w:p w14:paraId="33F6DBC3">
      <w:pPr>
        <w:pStyle w:val="109"/>
        <w:tabs>
          <w:tab w:val="left" w:pos="567"/>
        </w:tabs>
        <w:spacing w:line="360" w:lineRule="auto"/>
        <w:ind w:left="0" w:leftChars="0" w:firstLine="0" w:firstLineChars="0"/>
        <w:rPr>
          <w:rFonts w:hint="eastAsia" w:ascii="仿宋" w:hAnsi="仿宋" w:eastAsia="仿宋" w:cs="仿宋"/>
          <w:sz w:val="24"/>
          <w:highlight w:val="none"/>
        </w:rPr>
      </w:pPr>
    </w:p>
    <w:p w14:paraId="48DD22E9">
      <w:pPr>
        <w:pStyle w:val="7"/>
        <w:numPr>
          <w:ilvl w:val="0"/>
          <w:numId w:val="8"/>
        </w:numPr>
        <w:spacing w:line="360" w:lineRule="auto"/>
        <w:ind w:left="0" w:leftChars="0" w:firstLine="0" w:firstLineChars="0"/>
        <w:jc w:val="both"/>
        <w:outlineLvl w:val="1"/>
        <w:rPr>
          <w:rFonts w:hint="eastAsia" w:ascii="仿宋" w:hAnsi="仿宋" w:eastAsia="仿宋" w:cs="仿宋"/>
          <w:b/>
          <w:bCs/>
          <w:sz w:val="24"/>
          <w:highlight w:val="none"/>
          <w:lang w:val="en-US" w:eastAsia="zh-CN"/>
        </w:rPr>
      </w:pPr>
      <w:bookmarkStart w:id="1103" w:name="_Toc10736"/>
      <w:bookmarkStart w:id="1104" w:name="_Toc12271"/>
      <w:bookmarkStart w:id="1105" w:name="_Toc24220"/>
      <w:r>
        <w:rPr>
          <w:rFonts w:hint="eastAsia" w:ascii="仿宋" w:hAnsi="仿宋" w:eastAsia="仿宋" w:cs="仿宋"/>
          <w:b/>
          <w:bCs/>
          <w:sz w:val="24"/>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bookmarkEnd w:id="1103"/>
      <w:bookmarkEnd w:id="1104"/>
    </w:p>
    <w:p w14:paraId="34D868A0">
      <w:pPr>
        <w:spacing w:line="360" w:lineRule="auto"/>
        <w:rPr>
          <w:rFonts w:hint="eastAsia" w:ascii="仿宋" w:hAnsi="仿宋" w:eastAsia="仿宋" w:cs="仿宋"/>
          <w:b/>
          <w:bCs/>
          <w:sz w:val="24"/>
          <w:highlight w:val="none"/>
          <w:lang w:val="en-US" w:eastAsia="zh-CN"/>
        </w:rPr>
      </w:pPr>
    </w:p>
    <w:p w14:paraId="0DAD4733">
      <w:pPr>
        <w:pStyle w:val="109"/>
        <w:tabs>
          <w:tab w:val="left" w:pos="567"/>
        </w:tabs>
        <w:spacing w:line="360" w:lineRule="auto"/>
        <w:rPr>
          <w:rFonts w:hint="eastAsia" w:ascii="仿宋" w:hAnsi="仿宋" w:eastAsia="仿宋" w:cs="仿宋"/>
          <w:b/>
          <w:bCs/>
          <w:sz w:val="24"/>
          <w:highlight w:val="none"/>
          <w:lang w:val="en-US" w:eastAsia="zh-CN"/>
        </w:rPr>
      </w:pPr>
    </w:p>
    <w:p w14:paraId="43802A21">
      <w:pPr>
        <w:pStyle w:val="109"/>
        <w:tabs>
          <w:tab w:val="left" w:pos="567"/>
        </w:tabs>
        <w:spacing w:line="360" w:lineRule="auto"/>
        <w:rPr>
          <w:rFonts w:hint="eastAsia" w:ascii="仿宋" w:hAnsi="仿宋" w:eastAsia="仿宋" w:cs="仿宋"/>
          <w:b/>
          <w:bCs/>
          <w:sz w:val="24"/>
          <w:highlight w:val="none"/>
          <w:lang w:val="en-US" w:eastAsia="zh-CN"/>
        </w:rPr>
      </w:pPr>
    </w:p>
    <w:p w14:paraId="25D1D77B">
      <w:pPr>
        <w:pStyle w:val="109"/>
        <w:tabs>
          <w:tab w:val="left" w:pos="567"/>
        </w:tabs>
        <w:spacing w:line="360" w:lineRule="auto"/>
        <w:rPr>
          <w:rFonts w:hint="eastAsia" w:ascii="仿宋" w:hAnsi="仿宋" w:eastAsia="仿宋" w:cs="仿宋"/>
          <w:b/>
          <w:bCs/>
          <w:sz w:val="24"/>
          <w:highlight w:val="none"/>
          <w:lang w:val="en-US" w:eastAsia="zh-CN"/>
        </w:rPr>
      </w:pPr>
    </w:p>
    <w:p w14:paraId="716DBCAE">
      <w:pPr>
        <w:pStyle w:val="109"/>
        <w:tabs>
          <w:tab w:val="left" w:pos="567"/>
        </w:tabs>
        <w:spacing w:line="360" w:lineRule="auto"/>
        <w:rPr>
          <w:rFonts w:hint="eastAsia" w:ascii="仿宋" w:hAnsi="仿宋" w:eastAsia="仿宋" w:cs="仿宋"/>
          <w:b/>
          <w:bCs/>
          <w:sz w:val="24"/>
          <w:highlight w:val="none"/>
          <w:lang w:val="en-US" w:eastAsia="zh-CN"/>
        </w:rPr>
      </w:pPr>
    </w:p>
    <w:p w14:paraId="6AE2429F">
      <w:pPr>
        <w:pStyle w:val="109"/>
        <w:tabs>
          <w:tab w:val="left" w:pos="567"/>
        </w:tabs>
        <w:spacing w:line="360" w:lineRule="auto"/>
        <w:rPr>
          <w:rFonts w:hint="eastAsia" w:ascii="仿宋" w:hAnsi="仿宋" w:eastAsia="仿宋" w:cs="仿宋"/>
          <w:b/>
          <w:bCs/>
          <w:sz w:val="24"/>
          <w:highlight w:val="none"/>
          <w:lang w:val="en-US" w:eastAsia="zh-CN"/>
        </w:rPr>
      </w:pPr>
    </w:p>
    <w:p w14:paraId="4E7F69E1">
      <w:pPr>
        <w:pStyle w:val="109"/>
        <w:tabs>
          <w:tab w:val="left" w:pos="567"/>
        </w:tabs>
        <w:spacing w:line="360" w:lineRule="auto"/>
        <w:rPr>
          <w:rFonts w:hint="eastAsia" w:ascii="仿宋" w:hAnsi="仿宋" w:eastAsia="仿宋" w:cs="仿宋"/>
          <w:b/>
          <w:bCs/>
          <w:sz w:val="24"/>
          <w:highlight w:val="none"/>
          <w:lang w:val="en-US" w:eastAsia="zh-CN"/>
        </w:rPr>
      </w:pPr>
    </w:p>
    <w:p w14:paraId="17BC9DCC">
      <w:pPr>
        <w:pStyle w:val="109"/>
        <w:tabs>
          <w:tab w:val="left" w:pos="567"/>
        </w:tabs>
        <w:spacing w:line="360" w:lineRule="auto"/>
        <w:rPr>
          <w:rFonts w:hint="eastAsia" w:ascii="仿宋" w:hAnsi="仿宋" w:eastAsia="仿宋" w:cs="仿宋"/>
          <w:b/>
          <w:bCs/>
          <w:sz w:val="24"/>
          <w:highlight w:val="none"/>
          <w:lang w:val="en-US" w:eastAsia="zh-CN"/>
        </w:rPr>
      </w:pPr>
    </w:p>
    <w:p w14:paraId="6BB74E1C">
      <w:pPr>
        <w:pStyle w:val="109"/>
        <w:tabs>
          <w:tab w:val="left" w:pos="567"/>
        </w:tabs>
        <w:spacing w:line="360" w:lineRule="auto"/>
        <w:rPr>
          <w:rFonts w:hint="eastAsia" w:ascii="仿宋" w:hAnsi="仿宋" w:eastAsia="仿宋" w:cs="仿宋"/>
          <w:b/>
          <w:bCs/>
          <w:sz w:val="24"/>
          <w:highlight w:val="none"/>
          <w:lang w:val="en-US" w:eastAsia="zh-CN"/>
        </w:rPr>
      </w:pPr>
    </w:p>
    <w:p w14:paraId="38985862">
      <w:pPr>
        <w:pStyle w:val="109"/>
        <w:tabs>
          <w:tab w:val="left" w:pos="567"/>
        </w:tabs>
        <w:spacing w:line="360" w:lineRule="auto"/>
        <w:rPr>
          <w:rFonts w:hint="eastAsia" w:ascii="仿宋" w:hAnsi="仿宋" w:eastAsia="仿宋" w:cs="仿宋"/>
          <w:b/>
          <w:bCs/>
          <w:sz w:val="24"/>
          <w:highlight w:val="none"/>
          <w:lang w:val="en-US" w:eastAsia="zh-CN"/>
        </w:rPr>
      </w:pPr>
    </w:p>
    <w:p w14:paraId="397C37D1">
      <w:pPr>
        <w:pStyle w:val="109"/>
        <w:tabs>
          <w:tab w:val="left" w:pos="567"/>
        </w:tabs>
        <w:spacing w:line="360" w:lineRule="auto"/>
        <w:rPr>
          <w:rFonts w:hint="eastAsia" w:ascii="仿宋" w:hAnsi="仿宋" w:eastAsia="仿宋" w:cs="仿宋"/>
          <w:b/>
          <w:bCs/>
          <w:sz w:val="24"/>
          <w:highlight w:val="none"/>
          <w:lang w:val="en-US" w:eastAsia="zh-CN"/>
        </w:rPr>
      </w:pPr>
    </w:p>
    <w:p w14:paraId="323394F0">
      <w:pPr>
        <w:pStyle w:val="109"/>
        <w:tabs>
          <w:tab w:val="left" w:pos="567"/>
        </w:tabs>
        <w:spacing w:line="360" w:lineRule="auto"/>
        <w:rPr>
          <w:rFonts w:hint="eastAsia" w:ascii="仿宋" w:hAnsi="仿宋" w:eastAsia="仿宋" w:cs="仿宋"/>
          <w:b/>
          <w:bCs/>
          <w:sz w:val="24"/>
          <w:highlight w:val="none"/>
          <w:lang w:val="en-US" w:eastAsia="zh-CN"/>
        </w:rPr>
      </w:pPr>
    </w:p>
    <w:p w14:paraId="5DBA2833">
      <w:pPr>
        <w:pStyle w:val="109"/>
        <w:tabs>
          <w:tab w:val="left" w:pos="567"/>
        </w:tabs>
        <w:spacing w:line="360" w:lineRule="auto"/>
        <w:rPr>
          <w:rFonts w:hint="eastAsia" w:ascii="仿宋" w:hAnsi="仿宋" w:eastAsia="仿宋" w:cs="仿宋"/>
          <w:b/>
          <w:bCs/>
          <w:sz w:val="24"/>
          <w:highlight w:val="none"/>
          <w:lang w:val="en-US" w:eastAsia="zh-CN"/>
        </w:rPr>
      </w:pPr>
    </w:p>
    <w:p w14:paraId="4ED1B6E3">
      <w:pPr>
        <w:pStyle w:val="109"/>
        <w:tabs>
          <w:tab w:val="left" w:pos="567"/>
        </w:tabs>
        <w:spacing w:line="360" w:lineRule="auto"/>
        <w:rPr>
          <w:rFonts w:hint="eastAsia" w:ascii="仿宋" w:hAnsi="仿宋" w:eastAsia="仿宋" w:cs="仿宋"/>
          <w:b/>
          <w:bCs/>
          <w:sz w:val="24"/>
          <w:highlight w:val="none"/>
          <w:lang w:val="en-US" w:eastAsia="zh-CN"/>
        </w:rPr>
      </w:pPr>
    </w:p>
    <w:p w14:paraId="6370BD56">
      <w:pPr>
        <w:pStyle w:val="109"/>
        <w:tabs>
          <w:tab w:val="left" w:pos="567"/>
        </w:tabs>
        <w:spacing w:line="360" w:lineRule="auto"/>
        <w:rPr>
          <w:rFonts w:hint="eastAsia" w:ascii="仿宋" w:hAnsi="仿宋" w:eastAsia="仿宋" w:cs="仿宋"/>
          <w:b/>
          <w:bCs/>
          <w:sz w:val="24"/>
          <w:highlight w:val="none"/>
          <w:lang w:val="en-US" w:eastAsia="zh-CN"/>
        </w:rPr>
      </w:pPr>
    </w:p>
    <w:p w14:paraId="75F3D10D">
      <w:pPr>
        <w:pStyle w:val="109"/>
        <w:tabs>
          <w:tab w:val="left" w:pos="567"/>
        </w:tabs>
        <w:spacing w:line="360" w:lineRule="auto"/>
        <w:rPr>
          <w:rFonts w:hint="eastAsia" w:ascii="仿宋" w:hAnsi="仿宋" w:eastAsia="仿宋" w:cs="仿宋"/>
          <w:b/>
          <w:bCs/>
          <w:sz w:val="24"/>
          <w:highlight w:val="none"/>
          <w:lang w:val="en-US" w:eastAsia="zh-CN"/>
        </w:rPr>
      </w:pPr>
    </w:p>
    <w:p w14:paraId="4F842534">
      <w:pPr>
        <w:pStyle w:val="109"/>
        <w:tabs>
          <w:tab w:val="left" w:pos="567"/>
        </w:tabs>
        <w:spacing w:line="360" w:lineRule="auto"/>
        <w:rPr>
          <w:rFonts w:hint="eastAsia" w:ascii="仿宋" w:hAnsi="仿宋" w:eastAsia="仿宋" w:cs="仿宋"/>
          <w:b/>
          <w:bCs/>
          <w:sz w:val="24"/>
          <w:highlight w:val="none"/>
          <w:lang w:val="en-US" w:eastAsia="zh-CN"/>
        </w:rPr>
      </w:pPr>
    </w:p>
    <w:p w14:paraId="76271F57">
      <w:pPr>
        <w:pStyle w:val="109"/>
        <w:tabs>
          <w:tab w:val="left" w:pos="567"/>
        </w:tabs>
        <w:spacing w:line="360" w:lineRule="auto"/>
        <w:rPr>
          <w:rFonts w:hint="eastAsia" w:ascii="仿宋" w:hAnsi="仿宋" w:eastAsia="仿宋" w:cs="仿宋"/>
          <w:b/>
          <w:bCs/>
          <w:sz w:val="24"/>
          <w:highlight w:val="none"/>
          <w:lang w:val="en-US" w:eastAsia="zh-CN"/>
        </w:rPr>
      </w:pPr>
    </w:p>
    <w:p w14:paraId="0D3EDA23">
      <w:pPr>
        <w:pStyle w:val="109"/>
        <w:tabs>
          <w:tab w:val="left" w:pos="567"/>
        </w:tabs>
        <w:spacing w:line="360" w:lineRule="auto"/>
        <w:rPr>
          <w:rFonts w:hint="eastAsia" w:ascii="仿宋" w:hAnsi="仿宋" w:eastAsia="仿宋" w:cs="仿宋"/>
          <w:b/>
          <w:bCs/>
          <w:sz w:val="24"/>
          <w:highlight w:val="none"/>
          <w:lang w:val="en-US" w:eastAsia="zh-CN"/>
        </w:rPr>
      </w:pPr>
    </w:p>
    <w:p w14:paraId="45BD5A7F">
      <w:pPr>
        <w:pStyle w:val="109"/>
        <w:tabs>
          <w:tab w:val="left" w:pos="567"/>
        </w:tabs>
        <w:spacing w:line="360" w:lineRule="auto"/>
        <w:rPr>
          <w:rFonts w:hint="eastAsia" w:ascii="仿宋" w:hAnsi="仿宋" w:eastAsia="仿宋" w:cs="仿宋"/>
          <w:b/>
          <w:bCs/>
          <w:sz w:val="24"/>
          <w:highlight w:val="none"/>
          <w:lang w:val="en-US" w:eastAsia="zh-CN"/>
        </w:rPr>
      </w:pPr>
    </w:p>
    <w:p w14:paraId="55DEB3A7">
      <w:pPr>
        <w:spacing w:line="360" w:lineRule="auto"/>
        <w:rPr>
          <w:rFonts w:hint="eastAsia" w:ascii="仿宋" w:hAnsi="仿宋" w:eastAsia="仿宋" w:cs="仿宋"/>
          <w:highlight w:val="none"/>
          <w:lang w:val="en-US" w:eastAsia="zh-CN"/>
        </w:rPr>
      </w:pPr>
    </w:p>
    <w:bookmarkEnd w:id="1105"/>
    <w:p w14:paraId="067C1F1D">
      <w:pPr>
        <w:pStyle w:val="7"/>
        <w:numPr>
          <w:ilvl w:val="0"/>
          <w:numId w:val="8"/>
        </w:numPr>
        <w:spacing w:line="360" w:lineRule="auto"/>
        <w:ind w:left="0" w:leftChars="0" w:firstLine="0" w:firstLineChars="0"/>
        <w:jc w:val="both"/>
        <w:outlineLvl w:val="1"/>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法人本人投标的提供法人身份证明及身份证复印件，被授权委托人需提供法人授权委托书及身份证复印件；</w:t>
      </w:r>
    </w:p>
    <w:p w14:paraId="7EFB5913">
      <w:pPr>
        <w:adjustRightInd w:val="0"/>
        <w:snapToGrid w:val="0"/>
        <w:spacing w:before="312" w:beforeLines="100" w:after="312" w:afterLines="10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法定代表人身份证明</w:t>
      </w:r>
    </w:p>
    <w:p w14:paraId="246C8CE0">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同志，现任我单位</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职务，为法定代表人，特此证明。</w:t>
      </w:r>
    </w:p>
    <w:p w14:paraId="1E0D892B">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签发日期：                  单位：    </w:t>
      </w:r>
      <w:r>
        <w:rPr>
          <w:rFonts w:hint="eastAsia" w:ascii="仿宋" w:hAnsi="仿宋" w:eastAsia="仿宋" w:cs="仿宋"/>
          <w:color w:val="0000FF"/>
          <w:sz w:val="24"/>
          <w:szCs w:val="20"/>
          <w:highlight w:val="none"/>
        </w:rPr>
        <w:t xml:space="preserve">      </w:t>
      </w:r>
    </w:p>
    <w:p w14:paraId="76BE1773">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附：代表人性别：            年龄：           身份证号码：</w:t>
      </w:r>
    </w:p>
    <w:p w14:paraId="06AA7B07">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联系电话：</w:t>
      </w:r>
    </w:p>
    <w:p w14:paraId="60FDCA81">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营业执照号码：              经济性质：</w:t>
      </w:r>
    </w:p>
    <w:p w14:paraId="55B4E564">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说明：</w:t>
      </w:r>
    </w:p>
    <w:p w14:paraId="40FBA76D">
      <w:pPr>
        <w:spacing w:line="360" w:lineRule="auto"/>
        <w:ind w:firstLine="240" w:firstLineChars="100"/>
        <w:rPr>
          <w:rFonts w:hint="eastAsia" w:ascii="仿宋" w:hAnsi="仿宋" w:eastAsia="仿宋" w:cs="仿宋"/>
          <w:sz w:val="24"/>
          <w:szCs w:val="20"/>
          <w:highlight w:val="none"/>
        </w:rPr>
      </w:pPr>
      <w:r>
        <w:rPr>
          <w:rFonts w:hint="eastAsia" w:ascii="仿宋" w:hAnsi="仿宋" w:eastAsia="仿宋" w:cs="仿宋"/>
          <w:sz w:val="24"/>
          <w:szCs w:val="20"/>
          <w:highlight w:val="none"/>
        </w:rPr>
        <w:t>1、法定代表人为企业事业单位、国家机关、社会团体的主要行政负责人。</w:t>
      </w:r>
    </w:p>
    <w:p w14:paraId="23A1E8BD">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  2、内容必须填写真实、清楚、涂改无效，不得转让。</w:t>
      </w:r>
    </w:p>
    <w:p w14:paraId="0D976C68">
      <w:pPr>
        <w:spacing w:line="360" w:lineRule="auto"/>
        <w:rPr>
          <w:rFonts w:hint="eastAsia" w:ascii="仿宋" w:hAnsi="仿宋" w:eastAsia="仿宋" w:cs="仿宋"/>
          <w:sz w:val="24"/>
          <w:szCs w:val="20"/>
          <w:highlight w:val="none"/>
        </w:rPr>
      </w:pPr>
    </w:p>
    <w:p w14:paraId="60B33C54">
      <w:pPr>
        <w:spacing w:line="360" w:lineRule="auto"/>
        <w:rPr>
          <w:rFonts w:hint="eastAsia" w:ascii="仿宋" w:hAnsi="仿宋" w:eastAsia="仿宋" w:cs="仿宋"/>
          <w:sz w:val="24"/>
          <w:szCs w:val="20"/>
          <w:highlight w:val="none"/>
        </w:rPr>
      </w:pPr>
    </w:p>
    <w:p w14:paraId="33A0D10C">
      <w:pPr>
        <w:spacing w:line="360" w:lineRule="auto"/>
        <w:rPr>
          <w:rFonts w:hint="eastAsia" w:ascii="仿宋" w:hAnsi="仿宋" w:eastAsia="仿宋" w:cs="仿宋"/>
          <w:sz w:val="24"/>
          <w:szCs w:val="20"/>
          <w:highlight w:val="none"/>
        </w:rPr>
      </w:pPr>
      <w:r>
        <w:rPr>
          <w:rFonts w:hint="eastAsia" w:ascii="仿宋" w:hAnsi="仿宋" w:eastAsia="仿宋" w:cs="仿宋"/>
          <w:sz w:val="24"/>
          <w:szCs w:val="20"/>
          <w:highlight w:val="none"/>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46355</wp:posOffset>
                </wp:positionV>
                <wp:extent cx="2077085" cy="1212850"/>
                <wp:effectExtent l="7620" t="7620" r="18415" b="1397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A5EC6D4">
                            <w:pPr>
                              <w:jc w:val="center"/>
                              <w:rPr>
                                <w:rFonts w:hAnsi="宋体"/>
                                <w:szCs w:val="21"/>
                              </w:rPr>
                            </w:pPr>
                            <w:r>
                              <w:rPr>
                                <w:rFonts w:hint="eastAsia" w:hAnsi="宋体"/>
                                <w:szCs w:val="21"/>
                              </w:rPr>
                              <w:t xml:space="preserve">  </w:t>
                            </w:r>
                          </w:p>
                          <w:p w14:paraId="19644A05">
                            <w:pPr>
                              <w:jc w:val="center"/>
                              <w:rPr>
                                <w:rFonts w:hAnsi="宋体"/>
                                <w:szCs w:val="21"/>
                              </w:rPr>
                            </w:pPr>
                          </w:p>
                          <w:p w14:paraId="58B7ED81">
                            <w:pPr>
                              <w:jc w:val="center"/>
                              <w:rPr>
                                <w:rFonts w:hAnsi="宋体"/>
                                <w:szCs w:val="21"/>
                              </w:rPr>
                            </w:pPr>
                          </w:p>
                          <w:p w14:paraId="43B001D7">
                            <w:pPr>
                              <w:jc w:val="center"/>
                              <w:rPr>
                                <w:szCs w:val="21"/>
                              </w:rPr>
                            </w:pPr>
                            <w:r>
                              <w:rPr>
                                <w:rFonts w:hint="eastAsia" w:hAnsi="宋体"/>
                                <w:szCs w:val="21"/>
                              </w:rPr>
                              <w:t>法定代表人身份证复印件</w:t>
                            </w:r>
                          </w:p>
                          <w:p w14:paraId="20C1939A"/>
                          <w:p w14:paraId="495A733E">
                            <w:pPr>
                              <w:pStyle w:val="7"/>
                            </w:pPr>
                          </w:p>
                          <w:p w14:paraId="7BB7CE7A">
                            <w:pPr>
                              <w:pStyle w:val="7"/>
                            </w:pPr>
                          </w:p>
                          <w:p w14:paraId="46E0D448">
                            <w:pPr>
                              <w:pStyle w:val="7"/>
                            </w:pPr>
                          </w:p>
                          <w:p w14:paraId="55B2202F">
                            <w:pPr>
                              <w:pStyle w:val="7"/>
                            </w:pPr>
                          </w:p>
                        </w:txbxContent>
                      </wps:txbx>
                      <wps:bodyPr upright="1"/>
                    </wps:wsp>
                  </a:graphicData>
                </a:graphic>
              </wp:anchor>
            </w:drawing>
          </mc:Choice>
          <mc:Fallback>
            <w:pict>
              <v:roundrect id="_x0000_s1026" o:spid="_x0000_s1026" o:spt="2" style="position:absolute;left:0pt;margin-left:229.8pt;margin-top:3.65pt;height:95.5pt;width:163.55pt;z-index:251661312;mso-width-relative:page;mso-height-relative:page;" fillcolor="#FFFFFF" filled="t" stroked="t" coordsize="21600,21600" arcsize="0.166666666666667" o:gfxdata="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0C5/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14:paraId="1A5EC6D4">
                      <w:pPr>
                        <w:jc w:val="center"/>
                        <w:rPr>
                          <w:rFonts w:hAnsi="宋体"/>
                          <w:szCs w:val="21"/>
                        </w:rPr>
                      </w:pPr>
                      <w:r>
                        <w:rPr>
                          <w:rFonts w:hint="eastAsia" w:hAnsi="宋体"/>
                          <w:szCs w:val="21"/>
                        </w:rPr>
                        <w:t xml:space="preserve">  </w:t>
                      </w:r>
                    </w:p>
                    <w:p w14:paraId="19644A05">
                      <w:pPr>
                        <w:jc w:val="center"/>
                        <w:rPr>
                          <w:rFonts w:hAnsi="宋体"/>
                          <w:szCs w:val="21"/>
                        </w:rPr>
                      </w:pPr>
                    </w:p>
                    <w:p w14:paraId="58B7ED81">
                      <w:pPr>
                        <w:jc w:val="center"/>
                        <w:rPr>
                          <w:rFonts w:hAnsi="宋体"/>
                          <w:szCs w:val="21"/>
                        </w:rPr>
                      </w:pPr>
                    </w:p>
                    <w:p w14:paraId="43B001D7">
                      <w:pPr>
                        <w:jc w:val="center"/>
                        <w:rPr>
                          <w:szCs w:val="21"/>
                        </w:rPr>
                      </w:pPr>
                      <w:r>
                        <w:rPr>
                          <w:rFonts w:hint="eastAsia" w:hAnsi="宋体"/>
                          <w:szCs w:val="21"/>
                        </w:rPr>
                        <w:t>法定代表人身份证复印件</w:t>
                      </w:r>
                    </w:p>
                    <w:p w14:paraId="20C1939A"/>
                    <w:p w14:paraId="495A733E">
                      <w:pPr>
                        <w:pStyle w:val="7"/>
                      </w:pPr>
                    </w:p>
                    <w:p w14:paraId="7BB7CE7A">
                      <w:pPr>
                        <w:pStyle w:val="7"/>
                      </w:pPr>
                    </w:p>
                    <w:p w14:paraId="46E0D448">
                      <w:pPr>
                        <w:pStyle w:val="7"/>
                      </w:pPr>
                    </w:p>
                    <w:p w14:paraId="55B2202F">
                      <w:pPr>
                        <w:pStyle w:val="7"/>
                      </w:pPr>
                    </w:p>
                  </w:txbxContent>
                </v:textbox>
              </v:roundrect>
            </w:pict>
          </mc:Fallback>
        </mc:AlternateContent>
      </w:r>
      <w:r>
        <w:rPr>
          <w:rFonts w:hint="eastAsia" w:ascii="仿宋" w:hAnsi="仿宋" w:eastAsia="仿宋" w:cs="仿宋"/>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45720</wp:posOffset>
                </wp:positionV>
                <wp:extent cx="2114550" cy="1245870"/>
                <wp:effectExtent l="4445" t="4445" r="14605" b="1460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E8C9298">
                            <w:pPr>
                              <w:jc w:val="center"/>
                              <w:rPr>
                                <w:rFonts w:hAnsi="宋体"/>
                                <w:szCs w:val="21"/>
                              </w:rPr>
                            </w:pPr>
                          </w:p>
                          <w:p w14:paraId="4F2FE01A">
                            <w:pPr>
                              <w:jc w:val="center"/>
                              <w:rPr>
                                <w:rFonts w:hAnsi="宋体"/>
                                <w:szCs w:val="21"/>
                              </w:rPr>
                            </w:pPr>
                          </w:p>
                          <w:p w14:paraId="4950C0E4">
                            <w:pPr>
                              <w:jc w:val="center"/>
                              <w:rPr>
                                <w:rFonts w:hAnsi="宋体"/>
                                <w:szCs w:val="21"/>
                              </w:rPr>
                            </w:pPr>
                          </w:p>
                          <w:p w14:paraId="5FF59C4E">
                            <w:pPr>
                              <w:jc w:val="center"/>
                              <w:rPr>
                                <w:rFonts w:hint="default" w:eastAsia="宋体"/>
                                <w:szCs w:val="21"/>
                                <w:lang w:val="en-US" w:eastAsia="zh-CN"/>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3.6pt;height:98.1pt;width:166.5pt;z-index:251660288;mso-width-relative:page;mso-height-relative:page;" fillcolor="#FFFFFF" filled="t" stroked="t" coordsize="21600,21600" o:gfxdata="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T50N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0E8C9298">
                      <w:pPr>
                        <w:jc w:val="center"/>
                        <w:rPr>
                          <w:rFonts w:hAnsi="宋体"/>
                          <w:szCs w:val="21"/>
                        </w:rPr>
                      </w:pPr>
                    </w:p>
                    <w:p w14:paraId="4F2FE01A">
                      <w:pPr>
                        <w:jc w:val="center"/>
                        <w:rPr>
                          <w:rFonts w:hAnsi="宋体"/>
                          <w:szCs w:val="21"/>
                        </w:rPr>
                      </w:pPr>
                    </w:p>
                    <w:p w14:paraId="4950C0E4">
                      <w:pPr>
                        <w:jc w:val="center"/>
                        <w:rPr>
                          <w:rFonts w:hAnsi="宋体"/>
                          <w:szCs w:val="21"/>
                        </w:rPr>
                      </w:pPr>
                    </w:p>
                    <w:p w14:paraId="5FF59C4E">
                      <w:pPr>
                        <w:jc w:val="center"/>
                        <w:rPr>
                          <w:rFonts w:hint="default" w:eastAsia="宋体"/>
                          <w:szCs w:val="21"/>
                          <w:lang w:val="en-US" w:eastAsia="zh-CN"/>
                        </w:rPr>
                      </w:pPr>
                      <w:r>
                        <w:rPr>
                          <w:rFonts w:hint="eastAsia" w:hAnsi="宋体"/>
                          <w:szCs w:val="21"/>
                        </w:rPr>
                        <w:t>法定代表人身份证复印件</w:t>
                      </w:r>
                    </w:p>
                  </w:txbxContent>
                </v:textbox>
              </v:shape>
            </w:pict>
          </mc:Fallback>
        </mc:AlternateContent>
      </w:r>
    </w:p>
    <w:p w14:paraId="56A5FBB7">
      <w:pPr>
        <w:spacing w:line="360" w:lineRule="auto"/>
        <w:rPr>
          <w:rFonts w:hint="eastAsia" w:ascii="仿宋" w:hAnsi="仿宋" w:eastAsia="仿宋" w:cs="仿宋"/>
          <w:sz w:val="24"/>
          <w:szCs w:val="20"/>
          <w:highlight w:val="none"/>
        </w:rPr>
      </w:pPr>
    </w:p>
    <w:p w14:paraId="77833276">
      <w:pPr>
        <w:autoSpaceDE w:val="0"/>
        <w:autoSpaceDN w:val="0"/>
        <w:adjustRightInd w:val="0"/>
        <w:spacing w:line="360" w:lineRule="auto"/>
        <w:ind w:right="246"/>
        <w:rPr>
          <w:rFonts w:hint="eastAsia" w:ascii="仿宋" w:hAnsi="仿宋" w:eastAsia="仿宋" w:cs="仿宋"/>
          <w:sz w:val="24"/>
          <w:szCs w:val="20"/>
          <w:highlight w:val="none"/>
        </w:rPr>
      </w:pPr>
    </w:p>
    <w:p w14:paraId="00F4D2FE">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496D627A">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19BBF891">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p>
    <w:p w14:paraId="7BA996F9">
      <w:pPr>
        <w:autoSpaceDE w:val="0"/>
        <w:autoSpaceDN w:val="0"/>
        <w:adjustRightInd w:val="0"/>
        <w:spacing w:line="360" w:lineRule="auto"/>
        <w:ind w:right="246"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投标人</w:t>
      </w:r>
      <w:r>
        <w:rPr>
          <w:rFonts w:hint="eastAsia" w:ascii="仿宋" w:hAnsi="仿宋" w:eastAsia="仿宋" w:cs="仿宋"/>
          <w:sz w:val="24"/>
          <w:szCs w:val="20"/>
          <w:highlight w:val="none"/>
        </w:rPr>
        <w:t xml:space="preserve">（盖章）：                              </w:t>
      </w:r>
    </w:p>
    <w:p w14:paraId="3CBB71E7">
      <w:pPr>
        <w:adjustRightInd w:val="0"/>
        <w:snapToGrid w:val="0"/>
        <w:spacing w:line="360" w:lineRule="auto"/>
        <w:ind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w:t>
      </w:r>
      <w:r>
        <w:rPr>
          <w:rFonts w:hint="eastAsia" w:ascii="仿宋" w:hAnsi="仿宋" w:eastAsia="仿宋" w:cs="仿宋"/>
          <w:sz w:val="24"/>
          <w:szCs w:val="20"/>
          <w:highlight w:val="none"/>
          <w:lang w:eastAsia="zh-CN"/>
        </w:rPr>
        <w:t>签字或盖章</w:t>
      </w:r>
      <w:r>
        <w:rPr>
          <w:rFonts w:hint="eastAsia" w:ascii="仿宋" w:hAnsi="仿宋" w:eastAsia="仿宋" w:cs="仿宋"/>
          <w:sz w:val="24"/>
          <w:szCs w:val="20"/>
          <w:highlight w:val="none"/>
        </w:rPr>
        <w:t xml:space="preserve">）：                    </w:t>
      </w:r>
    </w:p>
    <w:p w14:paraId="55A43C6B">
      <w:pPr>
        <w:adjustRightInd w:val="0"/>
        <w:snapToGrid w:val="0"/>
        <w:spacing w:line="360" w:lineRule="auto"/>
        <w:ind w:firstLine="784" w:firstLineChars="327"/>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日期：                                       </w:t>
      </w:r>
    </w:p>
    <w:p w14:paraId="1B237051">
      <w:pPr>
        <w:pStyle w:val="16"/>
        <w:tabs>
          <w:tab w:val="left" w:pos="558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说明：1.提供有效的营业执照等证明文件复印件，复印件上应加盖本单位章。</w:t>
      </w:r>
    </w:p>
    <w:p w14:paraId="4EBA2F5E">
      <w:pPr>
        <w:pStyle w:val="16"/>
        <w:tabs>
          <w:tab w:val="left" w:pos="5580"/>
        </w:tabs>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为自然人的，应提供身份证明的复印件。</w:t>
      </w:r>
    </w:p>
    <w:p w14:paraId="2DCCB9D5">
      <w:pPr>
        <w:pStyle w:val="16"/>
        <w:tabs>
          <w:tab w:val="left" w:pos="5580"/>
        </w:tabs>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3.联合体</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应提供联合体各方满足以上要求的证明文件。</w:t>
      </w:r>
    </w:p>
    <w:p w14:paraId="4428C760">
      <w:pPr>
        <w:pStyle w:val="16"/>
        <w:tabs>
          <w:tab w:val="left" w:pos="5580"/>
        </w:tabs>
        <w:spacing w:line="360" w:lineRule="auto"/>
        <w:ind w:firstLine="720" w:firstLineChars="300"/>
        <w:rPr>
          <w:rFonts w:hint="eastAsia" w:ascii="仿宋" w:hAnsi="仿宋" w:eastAsia="仿宋" w:cs="仿宋"/>
          <w:sz w:val="24"/>
          <w:highlight w:val="none"/>
        </w:rPr>
      </w:pPr>
    </w:p>
    <w:p w14:paraId="681A0F35">
      <w:pPr>
        <w:pStyle w:val="17"/>
        <w:rPr>
          <w:rFonts w:hint="eastAsia"/>
        </w:rPr>
      </w:pPr>
    </w:p>
    <w:p w14:paraId="11A72B3A">
      <w:pPr>
        <w:pStyle w:val="131"/>
        <w:spacing w:line="360" w:lineRule="auto"/>
        <w:rPr>
          <w:rFonts w:hint="eastAsia" w:ascii="仿宋" w:hAnsi="仿宋" w:eastAsia="仿宋" w:cs="仿宋"/>
          <w:sz w:val="24"/>
          <w:highlight w:val="none"/>
        </w:rPr>
      </w:pPr>
    </w:p>
    <w:p w14:paraId="4F7D5A49">
      <w:pPr>
        <w:pStyle w:val="16"/>
        <w:tabs>
          <w:tab w:val="left" w:pos="5580"/>
        </w:tabs>
        <w:spacing w:line="360" w:lineRule="auto"/>
        <w:rPr>
          <w:rFonts w:hint="eastAsia" w:ascii="仿宋" w:hAnsi="仿宋" w:eastAsia="仿宋" w:cs="仿宋"/>
          <w:b/>
          <w:bCs/>
          <w:sz w:val="24"/>
          <w:highlight w:val="none"/>
        </w:rPr>
      </w:pPr>
      <w:bookmarkStart w:id="1106" w:name="_Toc7039"/>
      <w:bookmarkStart w:id="1107" w:name="_Toc32520"/>
      <w:bookmarkStart w:id="1108" w:name="_Toc515647808"/>
      <w:r>
        <w:rPr>
          <w:rFonts w:hint="eastAsia" w:ascii="仿宋" w:hAnsi="仿宋" w:eastAsia="仿宋" w:cs="仿宋"/>
          <w:sz w:val="24"/>
          <w:highlight w:val="none"/>
        </w:rPr>
        <w:t xml:space="preserve">   </w:t>
      </w:r>
      <w:bookmarkStart w:id="1109" w:name="_Toc1083"/>
      <w:bookmarkStart w:id="1110" w:name="_Toc16640"/>
      <w:bookmarkStart w:id="1111" w:name="_Toc5436"/>
      <w:bookmarkStart w:id="1112" w:name="_Toc21867"/>
      <w:bookmarkStart w:id="1113" w:name="_Toc22472"/>
      <w:bookmarkStart w:id="1114" w:name="_Toc10715364"/>
      <w:bookmarkStart w:id="1115" w:name="_Toc6829"/>
      <w:bookmarkStart w:id="1116" w:name="_Toc515647807"/>
      <w:r>
        <w:rPr>
          <w:rFonts w:hint="eastAsia" w:ascii="仿宋" w:hAnsi="仿宋" w:eastAsia="仿宋" w:cs="仿宋"/>
          <w:sz w:val="24"/>
          <w:highlight w:val="none"/>
          <w:lang w:val="en-US" w:eastAsia="zh-CN"/>
        </w:rPr>
        <w:t xml:space="preserve">                     </w:t>
      </w:r>
      <w:r>
        <w:rPr>
          <w:rFonts w:hint="eastAsia" w:ascii="仿宋" w:hAnsi="仿宋" w:eastAsia="仿宋" w:cs="仿宋"/>
          <w:b/>
          <w:bCs/>
          <w:sz w:val="24"/>
          <w:highlight w:val="none"/>
        </w:rPr>
        <w:t>法定代表人授权委托书</w:t>
      </w:r>
      <w:bookmarkEnd w:id="1109"/>
      <w:bookmarkEnd w:id="1110"/>
      <w:bookmarkEnd w:id="1111"/>
      <w:bookmarkEnd w:id="1112"/>
      <w:bookmarkEnd w:id="1113"/>
      <w:bookmarkEnd w:id="1114"/>
      <w:bookmarkEnd w:id="1115"/>
      <w:bookmarkEnd w:id="1116"/>
    </w:p>
    <w:p w14:paraId="51F6AAA8">
      <w:pPr>
        <w:pStyle w:val="25"/>
        <w:spacing w:line="360" w:lineRule="auto"/>
        <w:rPr>
          <w:rFonts w:hint="eastAsia" w:ascii="仿宋" w:hAnsi="仿宋" w:eastAsia="仿宋" w:cs="仿宋"/>
          <w:highlight w:val="none"/>
        </w:rPr>
      </w:pPr>
    </w:p>
    <w:p w14:paraId="6657E74E">
      <w:pPr>
        <w:pStyle w:val="16"/>
        <w:tabs>
          <w:tab w:val="left" w:pos="55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本授权书声明：注册于（国家或地区的名称）的（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）的在下面签字的（法人代表姓名、职务）代表我单位授权（单位名称）的在下面签字的（被授权人的姓名、职务）为我单位的合法代理人，就（项目名称</w:t>
      </w:r>
      <w:r>
        <w:rPr>
          <w:rFonts w:hint="eastAsia" w:ascii="仿宋" w:hAnsi="仿宋" w:eastAsia="仿宋" w:cs="仿宋"/>
          <w:sz w:val="24"/>
          <w:highlight w:val="none"/>
          <w:lang w:eastAsia="zh-CN"/>
        </w:rPr>
        <w:t>、编号</w:t>
      </w:r>
      <w:r>
        <w:rPr>
          <w:rFonts w:hint="eastAsia" w:ascii="仿宋" w:hAnsi="仿宋" w:eastAsia="仿宋" w:cs="仿宋"/>
          <w:sz w:val="24"/>
          <w:highlight w:val="none"/>
        </w:rPr>
        <w:t>），以我单位名义处理一切与之有关的事务。　　</w:t>
      </w:r>
    </w:p>
    <w:p w14:paraId="5E83C68D">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本授权书于           年      月      日签字生效,特此声明。</w:t>
      </w:r>
    </w:p>
    <w:p w14:paraId="2F2E316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3014980</wp:posOffset>
                </wp:positionH>
                <wp:positionV relativeFrom="paragraph">
                  <wp:posOffset>245745</wp:posOffset>
                </wp:positionV>
                <wp:extent cx="2536825" cy="991870"/>
                <wp:effectExtent l="8255" t="7620" r="15240" b="21590"/>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CCE7EA3">
                            <w:pPr>
                              <w:rPr>
                                <w:rFonts w:hint="eastAsia" w:hAnsi="宋体"/>
                              </w:rPr>
                            </w:pPr>
                          </w:p>
                          <w:p w14:paraId="564174FF">
                            <w:pPr>
                              <w:rPr>
                                <w:rFonts w:hint="eastAsia" w:hAnsi="宋体"/>
                              </w:rPr>
                            </w:pPr>
                          </w:p>
                          <w:p w14:paraId="6AD13C8D">
                            <w:pPr>
                              <w:ind w:firstLine="420" w:firstLineChars="200"/>
                            </w:pPr>
                            <w:r>
                              <w:rPr>
                                <w:rFonts w:hint="eastAsia" w:hAnsi="宋体"/>
                              </w:rPr>
                              <w:t>授权委托人身份证复印件</w:t>
                            </w:r>
                          </w:p>
                          <w:p w14:paraId="247BD04C"/>
                        </w:txbxContent>
                      </wps:txbx>
                      <wps:bodyPr upright="1"/>
                    </wps:wsp>
                  </a:graphicData>
                </a:graphic>
              </wp:anchor>
            </w:drawing>
          </mc:Choice>
          <mc:Fallback>
            <w:pict>
              <v:roundrect id="_x0000_s1026" o:spid="_x0000_s1026" o:spt="2" style="position:absolute;left:0pt;margin-left:237.4pt;margin-top:19.35pt;height:78.1pt;width:199.75pt;z-index:251663360;mso-width-relative:page;mso-height-relative:page;" fillcolor="#FFFFFF" filled="t" stroked="t" coordsize="21600,21600" arcsize="0.166666666666667" o:gfxdata="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ehP/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14:paraId="5CCE7EA3">
                      <w:pPr>
                        <w:rPr>
                          <w:rFonts w:hint="eastAsia" w:hAnsi="宋体"/>
                        </w:rPr>
                      </w:pPr>
                    </w:p>
                    <w:p w14:paraId="564174FF">
                      <w:pPr>
                        <w:rPr>
                          <w:rFonts w:hint="eastAsia" w:hAnsi="宋体"/>
                        </w:rPr>
                      </w:pPr>
                    </w:p>
                    <w:p w14:paraId="6AD13C8D">
                      <w:pPr>
                        <w:ind w:firstLine="420" w:firstLineChars="200"/>
                      </w:pPr>
                      <w:r>
                        <w:rPr>
                          <w:rFonts w:hint="eastAsia" w:hAnsi="宋体"/>
                        </w:rPr>
                        <w:t>授权委托人身份证复印件</w:t>
                      </w:r>
                    </w:p>
                    <w:p w14:paraId="247BD04C"/>
                  </w:txbxContent>
                </v:textbox>
              </v:round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221615</wp:posOffset>
                </wp:positionV>
                <wp:extent cx="2507615" cy="978535"/>
                <wp:effectExtent l="4445" t="4445" r="17780" b="7620"/>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E0B26C">
                            <w:pPr>
                              <w:jc w:val="center"/>
                              <w:rPr>
                                <w:rFonts w:hint="eastAsia" w:hAnsi="宋体"/>
                              </w:rPr>
                            </w:pPr>
                          </w:p>
                          <w:p w14:paraId="380E551D">
                            <w:pPr>
                              <w:jc w:val="center"/>
                              <w:rPr>
                                <w:rFonts w:hint="eastAsia" w:hAnsi="宋体"/>
                              </w:rPr>
                            </w:pPr>
                          </w:p>
                          <w:p w14:paraId="6C97E78F">
                            <w:pPr>
                              <w:jc w:val="center"/>
                            </w:pPr>
                            <w:r>
                              <w:rPr>
                                <w:rFonts w:hint="eastAsia" w:hAnsi="宋体"/>
                              </w:rPr>
                              <w:t>授权委托人身份证复印件</w:t>
                            </w:r>
                          </w:p>
                        </w:txbxContent>
                      </wps:txbx>
                      <wps:bodyPr upright="1"/>
                    </wps:wsp>
                  </a:graphicData>
                </a:graphic>
              </wp:anchor>
            </w:drawing>
          </mc:Choice>
          <mc:Fallback>
            <w:pict>
              <v:shape id="_x0000_s1026" o:spid="_x0000_s1026" o:spt="176" type="#_x0000_t176" style="position:absolute;left:0pt;margin-left:4.45pt;margin-top:17.45pt;height:77.05pt;width:197.45pt;z-index:251662336;mso-width-relative:page;mso-height-relative:page;" fillcolor="#FFFFFF" filled="t" stroked="t" coordsize="21600,21600" o:gfxdata="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ypBk9YAAAAIAQAADwAAAAAAAAABACAAAAAiAAAAZHJzL2Rvd25yZXYueG1s&#10;UEsBAhQAFAAAAAgAh07iQCEeDcgzAgAAYAQAAA4AAAAAAAAAAQAgAAAAJQEAAGRycy9lMm9Eb2Mu&#10;eG1sUEsFBgAAAAAGAAYAWQEAAMoFAAAAAA==&#10;">
                <v:fill on="t" focussize="0,0"/>
                <v:stroke color="#000000" joinstyle="miter"/>
                <v:imagedata o:title=""/>
                <o:lock v:ext="edit" aspectratio="f"/>
                <v:textbox>
                  <w:txbxContent>
                    <w:p w14:paraId="04E0B26C">
                      <w:pPr>
                        <w:jc w:val="center"/>
                        <w:rPr>
                          <w:rFonts w:hint="eastAsia" w:hAnsi="宋体"/>
                        </w:rPr>
                      </w:pPr>
                    </w:p>
                    <w:p w14:paraId="380E551D">
                      <w:pPr>
                        <w:jc w:val="center"/>
                        <w:rPr>
                          <w:rFonts w:hint="eastAsia" w:hAnsi="宋体"/>
                        </w:rPr>
                      </w:pPr>
                    </w:p>
                    <w:p w14:paraId="6C97E78F">
                      <w:pPr>
                        <w:jc w:val="center"/>
                      </w:pPr>
                      <w:r>
                        <w:rPr>
                          <w:rFonts w:hint="eastAsia" w:hAnsi="宋体"/>
                        </w:rPr>
                        <w:t>授权委托人身份证复印件</w:t>
                      </w:r>
                    </w:p>
                  </w:txbxContent>
                </v:textbox>
              </v:shape>
            </w:pict>
          </mc:Fallback>
        </mc:AlternateContent>
      </w:r>
    </w:p>
    <w:p w14:paraId="22DCA33A">
      <w:pPr>
        <w:pStyle w:val="16"/>
        <w:tabs>
          <w:tab w:val="left" w:pos="5580"/>
        </w:tabs>
        <w:spacing w:line="360" w:lineRule="auto"/>
        <w:rPr>
          <w:rFonts w:hint="eastAsia" w:ascii="仿宋" w:hAnsi="仿宋" w:eastAsia="仿宋" w:cs="仿宋"/>
          <w:sz w:val="24"/>
          <w:highlight w:val="none"/>
        </w:rPr>
      </w:pPr>
    </w:p>
    <w:p w14:paraId="7D960A8E">
      <w:pPr>
        <w:pStyle w:val="16"/>
        <w:tabs>
          <w:tab w:val="left" w:pos="5580"/>
        </w:tabs>
        <w:spacing w:line="360" w:lineRule="auto"/>
        <w:rPr>
          <w:rFonts w:hint="eastAsia" w:ascii="仿宋" w:hAnsi="仿宋" w:eastAsia="仿宋" w:cs="仿宋"/>
          <w:sz w:val="24"/>
          <w:highlight w:val="none"/>
        </w:rPr>
      </w:pPr>
    </w:p>
    <w:p w14:paraId="3B1C5408">
      <w:pPr>
        <w:pStyle w:val="16"/>
        <w:tabs>
          <w:tab w:val="left" w:pos="5580"/>
        </w:tabs>
        <w:spacing w:line="360" w:lineRule="auto"/>
        <w:ind w:left="1080" w:leftChars="257" w:hanging="540"/>
        <w:rPr>
          <w:rFonts w:hint="eastAsia" w:ascii="仿宋" w:hAnsi="仿宋" w:eastAsia="仿宋" w:cs="仿宋"/>
          <w:sz w:val="24"/>
          <w:highlight w:val="none"/>
        </w:rPr>
      </w:pPr>
    </w:p>
    <w:p w14:paraId="51FCB677">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5408" behindDoc="0" locked="0" layoutInCell="1" allowOverlap="1">
                <wp:simplePos x="0" y="0"/>
                <wp:positionH relativeFrom="column">
                  <wp:posOffset>3030220</wp:posOffset>
                </wp:positionH>
                <wp:positionV relativeFrom="paragraph">
                  <wp:posOffset>287655</wp:posOffset>
                </wp:positionV>
                <wp:extent cx="2511425" cy="1149985"/>
                <wp:effectExtent l="7620" t="7620" r="10795" b="15875"/>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20F60E">
                            <w:pPr>
                              <w:jc w:val="center"/>
                              <w:rPr>
                                <w:rFonts w:hint="eastAsia" w:hAnsi="宋体"/>
                              </w:rPr>
                            </w:pPr>
                            <w:r>
                              <w:rPr>
                                <w:rFonts w:hint="eastAsia" w:hAnsi="宋体"/>
                              </w:rPr>
                              <w:t xml:space="preserve">  </w:t>
                            </w:r>
                          </w:p>
                          <w:p w14:paraId="57F65F0F">
                            <w:pPr>
                              <w:jc w:val="center"/>
                              <w:rPr>
                                <w:rFonts w:hint="eastAsia" w:hAnsi="宋体"/>
                              </w:rPr>
                            </w:pPr>
                          </w:p>
                          <w:p w14:paraId="5F91AF9B">
                            <w:pPr>
                              <w:jc w:val="center"/>
                            </w:pPr>
                            <w:r>
                              <w:rPr>
                                <w:rFonts w:hint="eastAsia" w:hAnsi="宋体"/>
                              </w:rPr>
                              <w:t>法人身份证复印件</w:t>
                            </w:r>
                          </w:p>
                          <w:p w14:paraId="477A2FB4"/>
                        </w:txbxContent>
                      </wps:txbx>
                      <wps:bodyPr upright="1"/>
                    </wps:wsp>
                  </a:graphicData>
                </a:graphic>
              </wp:anchor>
            </w:drawing>
          </mc:Choice>
          <mc:Fallback>
            <w:pict>
              <v:roundrect id="_x0000_s1026" o:spid="_x0000_s1026" o:spt="2" style="position:absolute;left:0pt;margin-left:238.6pt;margin-top:22.65pt;height:90.55pt;width:197.75pt;z-index:251665408;mso-width-relative:page;mso-height-relative:page;" fillcolor="#FFFFFF" filled="t" stroked="t" coordsize="21600,21600" arcsize="0.166666666666667" o:gfxdata="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JZs/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14:paraId="7320F60E">
                      <w:pPr>
                        <w:jc w:val="center"/>
                        <w:rPr>
                          <w:rFonts w:hint="eastAsia" w:hAnsi="宋体"/>
                        </w:rPr>
                      </w:pPr>
                      <w:r>
                        <w:rPr>
                          <w:rFonts w:hint="eastAsia" w:hAnsi="宋体"/>
                        </w:rPr>
                        <w:t xml:space="preserve">  </w:t>
                      </w:r>
                    </w:p>
                    <w:p w14:paraId="57F65F0F">
                      <w:pPr>
                        <w:jc w:val="center"/>
                        <w:rPr>
                          <w:rFonts w:hint="eastAsia" w:hAnsi="宋体"/>
                        </w:rPr>
                      </w:pPr>
                    </w:p>
                    <w:p w14:paraId="5F91AF9B">
                      <w:pPr>
                        <w:jc w:val="center"/>
                      </w:pPr>
                      <w:r>
                        <w:rPr>
                          <w:rFonts w:hint="eastAsia" w:hAnsi="宋体"/>
                        </w:rPr>
                        <w:t>法人身份证复印件</w:t>
                      </w:r>
                    </w:p>
                    <w:p w14:paraId="477A2FB4"/>
                  </w:txbxContent>
                </v:textbox>
              </v:roundrect>
            </w:pict>
          </mc:Fallback>
        </mc:AlternateContent>
      </w:r>
    </w:p>
    <w:p w14:paraId="4A0E9B25">
      <w:pPr>
        <w:pStyle w:val="16"/>
        <w:tabs>
          <w:tab w:val="left" w:pos="5580"/>
        </w:tabs>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20320</wp:posOffset>
                </wp:positionV>
                <wp:extent cx="2555240" cy="1137285"/>
                <wp:effectExtent l="7620" t="7620" r="12700" b="1333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71AB63C">
                            <w:pPr>
                              <w:jc w:val="center"/>
                              <w:rPr>
                                <w:rFonts w:hint="eastAsia" w:hAnsi="宋体"/>
                              </w:rPr>
                            </w:pPr>
                          </w:p>
                          <w:p w14:paraId="423D04C6">
                            <w:pPr>
                              <w:jc w:val="center"/>
                              <w:rPr>
                                <w:rFonts w:hint="eastAsia" w:hAnsi="宋体"/>
                              </w:rPr>
                            </w:pPr>
                          </w:p>
                          <w:p w14:paraId="7AEC921E">
                            <w:pPr>
                              <w:jc w:val="center"/>
                            </w:pPr>
                            <w:r>
                              <w:rPr>
                                <w:rFonts w:hint="eastAsia" w:hAnsi="宋体"/>
                              </w:rPr>
                              <w:t>法人身份证复印件</w:t>
                            </w:r>
                          </w:p>
                          <w:p w14:paraId="4A6442D8"/>
                        </w:txbxContent>
                      </wps:txbx>
                      <wps:bodyPr upright="1"/>
                    </wps:wsp>
                  </a:graphicData>
                </a:graphic>
              </wp:anchor>
            </w:drawing>
          </mc:Choice>
          <mc:Fallback>
            <w:pict>
              <v:roundrect id="_x0000_s1026" o:spid="_x0000_s1026" o:spt="2" style="position:absolute;left:0pt;margin-left:2.9pt;margin-top:1.6pt;height:89.55pt;width:201.2pt;z-index:251664384;mso-width-relative:page;mso-height-relative:page;" fillcolor="#FFFFFF" filled="t" stroked="t" coordsize="21600,21600" arcsize="0.166666666666667" o:gfxdata="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SUa21wAAAAcBAAAPAAAAAAAAAAEAIAAAACIAAABkcnMvZG93bnJldi54bWxQSwEC&#10;FAAUAAAACACHTuJADIcaVy4CAABoBAAADgAAAAAAAAABACAAAAAmAQAAZHJzL2Uyb0RvYy54bWxQ&#10;SwUGAAAAAAYABgBZAQAAxgUAAAAA&#10;">
                <v:fill on="t" focussize="0,0"/>
                <v:stroke weight="1.25pt" color="#808080" joinstyle="round"/>
                <v:imagedata o:title=""/>
                <o:lock v:ext="edit" aspectratio="f"/>
                <v:textbox>
                  <w:txbxContent>
                    <w:p w14:paraId="371AB63C">
                      <w:pPr>
                        <w:jc w:val="center"/>
                        <w:rPr>
                          <w:rFonts w:hint="eastAsia" w:hAnsi="宋体"/>
                        </w:rPr>
                      </w:pPr>
                    </w:p>
                    <w:p w14:paraId="423D04C6">
                      <w:pPr>
                        <w:jc w:val="center"/>
                        <w:rPr>
                          <w:rFonts w:hint="eastAsia" w:hAnsi="宋体"/>
                        </w:rPr>
                      </w:pPr>
                    </w:p>
                    <w:p w14:paraId="7AEC921E">
                      <w:pPr>
                        <w:jc w:val="center"/>
                      </w:pPr>
                      <w:r>
                        <w:rPr>
                          <w:rFonts w:hint="eastAsia" w:hAnsi="宋体"/>
                        </w:rPr>
                        <w:t>法人身份证复印件</w:t>
                      </w:r>
                    </w:p>
                    <w:p w14:paraId="4A6442D8"/>
                  </w:txbxContent>
                </v:textbox>
              </v:roundrect>
            </w:pict>
          </mc:Fallback>
        </mc:AlternateContent>
      </w:r>
    </w:p>
    <w:p w14:paraId="25B5ADA6">
      <w:pPr>
        <w:pStyle w:val="16"/>
        <w:tabs>
          <w:tab w:val="left" w:pos="5580"/>
        </w:tabs>
        <w:spacing w:line="360" w:lineRule="auto"/>
        <w:ind w:left="1080" w:leftChars="257" w:hanging="540"/>
        <w:rPr>
          <w:rFonts w:hint="eastAsia" w:ascii="仿宋" w:hAnsi="仿宋" w:eastAsia="仿宋" w:cs="仿宋"/>
          <w:sz w:val="24"/>
          <w:highlight w:val="none"/>
        </w:rPr>
      </w:pPr>
    </w:p>
    <w:p w14:paraId="0F111FF3">
      <w:pPr>
        <w:pStyle w:val="16"/>
        <w:tabs>
          <w:tab w:val="left" w:pos="5580"/>
        </w:tabs>
        <w:spacing w:line="360" w:lineRule="auto"/>
        <w:ind w:left="1080" w:leftChars="257" w:hanging="540"/>
        <w:rPr>
          <w:rFonts w:hint="eastAsia" w:ascii="仿宋" w:hAnsi="仿宋" w:eastAsia="仿宋" w:cs="仿宋"/>
          <w:sz w:val="24"/>
          <w:highlight w:val="none"/>
        </w:rPr>
      </w:pPr>
    </w:p>
    <w:p w14:paraId="0766784F">
      <w:pPr>
        <w:pStyle w:val="16"/>
        <w:tabs>
          <w:tab w:val="left" w:pos="5580"/>
        </w:tabs>
        <w:spacing w:line="360" w:lineRule="auto"/>
        <w:ind w:left="1080" w:leftChars="257" w:hanging="540"/>
        <w:rPr>
          <w:rFonts w:hint="eastAsia" w:ascii="仿宋" w:hAnsi="仿宋" w:eastAsia="仿宋" w:cs="仿宋"/>
          <w:sz w:val="24"/>
          <w:highlight w:val="none"/>
        </w:rPr>
      </w:pPr>
    </w:p>
    <w:p w14:paraId="656BF510">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sz w:val="24"/>
          <w:highlight w:val="none"/>
          <w:lang w:eastAsia="zh-CN"/>
        </w:rPr>
        <w:t>公</w:t>
      </w:r>
      <w:r>
        <w:rPr>
          <w:rFonts w:hint="eastAsia" w:ascii="仿宋" w:hAnsi="仿宋" w:eastAsia="仿宋" w:cs="仿宋"/>
          <w:sz w:val="24"/>
          <w:highlight w:val="none"/>
        </w:rPr>
        <w:t xml:space="preserve">章）;                           </w:t>
      </w:r>
    </w:p>
    <w:p w14:paraId="000CC97C">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eastAsia="zh-CN"/>
        </w:rPr>
        <w:t>签字或盖章</w:t>
      </w:r>
      <w:r>
        <w:rPr>
          <w:rFonts w:hint="eastAsia" w:ascii="仿宋" w:hAnsi="仿宋" w:eastAsia="仿宋" w:cs="仿宋"/>
          <w:sz w:val="24"/>
          <w:highlight w:val="none"/>
        </w:rPr>
        <w:t xml:space="preserve">）：                </w:t>
      </w:r>
    </w:p>
    <w:p w14:paraId="6DA2CE64">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身份证号码： </w:t>
      </w:r>
    </w:p>
    <w:p w14:paraId="05D59C80">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委托代理人：                                   </w:t>
      </w:r>
    </w:p>
    <w:p w14:paraId="2456584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身份证号码：                                   </w:t>
      </w:r>
    </w:p>
    <w:p w14:paraId="10FAE006">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详细通讯地址：                                 </w:t>
      </w:r>
    </w:p>
    <w:p w14:paraId="38750CB1">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邮 政 编 码 ：                                 </w:t>
      </w:r>
    </w:p>
    <w:p w14:paraId="4D9FF5CC">
      <w:pPr>
        <w:pStyle w:val="16"/>
        <w:tabs>
          <w:tab w:val="left" w:pos="5580"/>
        </w:tabs>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传　　　　真：                                 </w:t>
      </w:r>
    </w:p>
    <w:p w14:paraId="49761BFD">
      <w:pPr>
        <w:pStyle w:val="16"/>
        <w:tabs>
          <w:tab w:val="left" w:pos="5580"/>
        </w:tabs>
        <w:spacing w:line="360" w:lineRule="auto"/>
        <w:ind w:left="1080" w:leftChars="257" w:hanging="540"/>
        <w:rPr>
          <w:rFonts w:hint="eastAsia" w:ascii="仿宋" w:hAnsi="仿宋" w:eastAsia="仿宋" w:cs="仿宋"/>
          <w:sz w:val="24"/>
          <w:highlight w:val="none"/>
          <w:lang w:eastAsia="zh-CN"/>
        </w:rPr>
      </w:pPr>
      <w:r>
        <w:rPr>
          <w:rFonts w:hint="eastAsia" w:ascii="仿宋" w:hAnsi="仿宋" w:eastAsia="仿宋" w:cs="仿宋"/>
          <w:sz w:val="24"/>
          <w:highlight w:val="none"/>
        </w:rPr>
        <w:t>电　　　　话</w:t>
      </w:r>
      <w:bookmarkEnd w:id="1106"/>
      <w:bookmarkEnd w:id="1107"/>
      <w:bookmarkEnd w:id="1108"/>
      <w:bookmarkStart w:id="1117" w:name="_Toc2185"/>
      <w:bookmarkStart w:id="1118" w:name="_Toc4923"/>
      <w:bookmarkStart w:id="1119" w:name="_Toc15480"/>
      <w:bookmarkStart w:id="1120" w:name="_Toc28445"/>
      <w:bookmarkStart w:id="1121" w:name="_Toc10715367"/>
      <w:bookmarkStart w:id="1122" w:name="_Toc8410"/>
      <w:bookmarkStart w:id="1123" w:name="_Toc10290"/>
      <w:bookmarkStart w:id="1124" w:name="_Toc11047"/>
      <w:bookmarkStart w:id="1125" w:name="_Toc515647809"/>
      <w:bookmarkStart w:id="1126" w:name="_Toc22138"/>
      <w:r>
        <w:rPr>
          <w:rFonts w:hint="eastAsia" w:ascii="仿宋" w:hAnsi="仿宋" w:eastAsia="仿宋" w:cs="仿宋"/>
          <w:sz w:val="24"/>
          <w:highlight w:val="none"/>
          <w:lang w:eastAsia="zh-CN"/>
        </w:rPr>
        <w:t>：</w:t>
      </w:r>
      <w:bookmarkEnd w:id="1117"/>
      <w:bookmarkEnd w:id="1118"/>
      <w:bookmarkEnd w:id="1119"/>
      <w:bookmarkEnd w:id="1120"/>
      <w:bookmarkEnd w:id="1121"/>
      <w:bookmarkEnd w:id="1122"/>
      <w:bookmarkEnd w:id="1123"/>
      <w:bookmarkEnd w:id="1124"/>
      <w:bookmarkEnd w:id="1125"/>
      <w:bookmarkEnd w:id="1126"/>
    </w:p>
    <w:p w14:paraId="3AEE427D">
      <w:pPr>
        <w:pStyle w:val="16"/>
        <w:tabs>
          <w:tab w:val="left" w:pos="5580"/>
        </w:tabs>
        <w:spacing w:line="360" w:lineRule="auto"/>
        <w:ind w:left="1080" w:leftChars="257" w:hanging="540"/>
        <w:rPr>
          <w:rFonts w:hint="eastAsia" w:ascii="仿宋" w:hAnsi="仿宋" w:eastAsia="仿宋" w:cs="仿宋"/>
          <w:sz w:val="24"/>
          <w:highlight w:val="none"/>
          <w:lang w:eastAsia="zh-CN"/>
        </w:rPr>
      </w:pPr>
    </w:p>
    <w:p w14:paraId="1D8A906F">
      <w:pPr>
        <w:pStyle w:val="16"/>
        <w:tabs>
          <w:tab w:val="left" w:pos="5580"/>
        </w:tabs>
        <w:spacing w:line="360" w:lineRule="auto"/>
        <w:ind w:left="1080" w:leftChars="257" w:hanging="540"/>
        <w:rPr>
          <w:rFonts w:hint="eastAsia" w:ascii="仿宋" w:hAnsi="仿宋" w:eastAsia="仿宋" w:cs="仿宋"/>
          <w:sz w:val="24"/>
          <w:highlight w:val="none"/>
          <w:lang w:eastAsia="zh-CN"/>
        </w:rPr>
      </w:pPr>
    </w:p>
    <w:p w14:paraId="6BE34D05">
      <w:pPr>
        <w:pStyle w:val="16"/>
        <w:tabs>
          <w:tab w:val="left" w:pos="5580"/>
        </w:tabs>
        <w:spacing w:line="360" w:lineRule="auto"/>
        <w:ind w:left="1080" w:leftChars="257" w:hanging="540"/>
        <w:rPr>
          <w:rFonts w:hint="eastAsia" w:ascii="仿宋" w:hAnsi="仿宋" w:eastAsia="仿宋" w:cs="仿宋"/>
          <w:sz w:val="24"/>
          <w:highlight w:val="none"/>
          <w:lang w:val="en-US" w:eastAsia="zh-CN"/>
        </w:rPr>
      </w:pPr>
    </w:p>
    <w:p w14:paraId="0DB80741">
      <w:pPr>
        <w:pStyle w:val="17"/>
        <w:spacing w:line="360" w:lineRule="auto"/>
        <w:rPr>
          <w:rFonts w:hint="eastAsia" w:ascii="仿宋" w:hAnsi="仿宋" w:eastAsia="仿宋" w:cs="仿宋"/>
          <w:sz w:val="24"/>
          <w:highlight w:val="none"/>
          <w:lang w:val="en-US" w:eastAsia="zh-CN"/>
        </w:rPr>
      </w:pPr>
    </w:p>
    <w:p w14:paraId="34E9DB24">
      <w:pPr>
        <w:spacing w:line="360" w:lineRule="auto"/>
        <w:rPr>
          <w:rFonts w:hint="eastAsia" w:ascii="仿宋" w:hAnsi="仿宋" w:eastAsia="仿宋" w:cs="仿宋"/>
          <w:highlight w:val="none"/>
          <w:lang w:val="en-US" w:eastAsia="zh-CN"/>
        </w:rPr>
      </w:pPr>
    </w:p>
    <w:p w14:paraId="355E4836">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27" w:name="_Toc29471"/>
      <w:bookmarkStart w:id="1128" w:name="_Toc16263"/>
      <w:bookmarkStart w:id="1129" w:name="_Toc23988"/>
      <w:bookmarkStart w:id="1130" w:name="_Toc20847"/>
      <w:r>
        <w:rPr>
          <w:rFonts w:hint="eastAsia" w:ascii="仿宋" w:hAnsi="仿宋" w:eastAsia="仿宋" w:cs="仿宋"/>
          <w:b/>
          <w:bCs/>
          <w:kern w:val="2"/>
          <w:sz w:val="24"/>
          <w:szCs w:val="24"/>
          <w:highlight w:val="none"/>
          <w:lang w:val="en-US" w:eastAsia="zh-CN" w:bidi="ar-SA"/>
        </w:rPr>
        <w:t>5.</w:t>
      </w:r>
      <w:r>
        <w:rPr>
          <w:rFonts w:hint="eastAsia" w:ascii="仿宋" w:hAnsi="仿宋" w:eastAsia="仿宋" w:cs="仿宋"/>
          <w:b/>
          <w:bCs/>
          <w:sz w:val="24"/>
          <w:highlight w:val="none"/>
          <w:lang w:val="en-US" w:eastAsia="zh-CN"/>
        </w:rPr>
        <w:t>法定代表人或被授权人需提供本单位依法缴纳近六月任意一月的社保证明</w:t>
      </w:r>
      <w:r>
        <w:rPr>
          <w:rFonts w:hint="eastAsia" w:ascii="仿宋" w:hAnsi="仿宋" w:eastAsia="仿宋" w:cs="仿宋"/>
          <w:b/>
          <w:bCs/>
          <w:kern w:val="2"/>
          <w:sz w:val="24"/>
          <w:szCs w:val="24"/>
          <w:highlight w:val="none"/>
          <w:lang w:val="en-US" w:eastAsia="zh-CN" w:bidi="ar-SA"/>
        </w:rPr>
        <w:t>；</w:t>
      </w:r>
      <w:bookmarkEnd w:id="1127"/>
      <w:bookmarkEnd w:id="1128"/>
      <w:bookmarkEnd w:id="1129"/>
      <w:bookmarkEnd w:id="1130"/>
    </w:p>
    <w:p w14:paraId="416E2DBF">
      <w:pPr>
        <w:pStyle w:val="31"/>
        <w:spacing w:line="360" w:lineRule="auto"/>
        <w:ind w:firstLine="0" w:firstLineChars="0"/>
        <w:rPr>
          <w:rFonts w:hint="eastAsia" w:ascii="仿宋" w:hAnsi="仿宋" w:eastAsia="仿宋" w:cs="仿宋"/>
          <w:highlight w:val="none"/>
        </w:rPr>
      </w:pPr>
      <w:r>
        <w:rPr>
          <w:rFonts w:hint="eastAsia" w:ascii="仿宋" w:hAnsi="仿宋" w:eastAsia="仿宋" w:cs="仿宋"/>
          <w:b w:val="0"/>
          <w:bCs/>
          <w:kern w:val="0"/>
          <w:highlight w:val="none"/>
          <w:lang w:val="en-US" w:eastAsia="zh-CN"/>
        </w:rPr>
        <w:t xml:space="preserve"> </w:t>
      </w:r>
    </w:p>
    <w:p w14:paraId="399C35C6">
      <w:pPr>
        <w:pStyle w:val="31"/>
        <w:spacing w:line="360" w:lineRule="auto"/>
        <w:ind w:firstLine="0" w:firstLineChars="0"/>
        <w:rPr>
          <w:rFonts w:hint="eastAsia" w:ascii="仿宋" w:hAnsi="仿宋" w:eastAsia="仿宋" w:cs="仿宋"/>
          <w:highlight w:val="none"/>
        </w:rPr>
      </w:pPr>
    </w:p>
    <w:p w14:paraId="082213A5">
      <w:pPr>
        <w:pStyle w:val="12"/>
        <w:spacing w:line="360" w:lineRule="auto"/>
        <w:rPr>
          <w:rFonts w:hint="eastAsia" w:ascii="仿宋" w:hAnsi="仿宋" w:eastAsia="仿宋" w:cs="仿宋"/>
          <w:highlight w:val="none"/>
        </w:rPr>
      </w:pPr>
    </w:p>
    <w:p w14:paraId="50AEB90D">
      <w:pPr>
        <w:pStyle w:val="19"/>
        <w:spacing w:line="360" w:lineRule="auto"/>
        <w:rPr>
          <w:rFonts w:hint="eastAsia" w:ascii="仿宋" w:hAnsi="仿宋" w:eastAsia="仿宋" w:cs="仿宋"/>
          <w:highlight w:val="none"/>
        </w:rPr>
      </w:pPr>
    </w:p>
    <w:p w14:paraId="34B81ADF">
      <w:pPr>
        <w:pStyle w:val="19"/>
        <w:spacing w:line="360" w:lineRule="auto"/>
        <w:rPr>
          <w:rFonts w:hint="eastAsia" w:ascii="仿宋" w:hAnsi="仿宋" w:eastAsia="仿宋" w:cs="仿宋"/>
          <w:highlight w:val="none"/>
        </w:rPr>
      </w:pPr>
    </w:p>
    <w:p w14:paraId="1865DCA8">
      <w:pPr>
        <w:pStyle w:val="19"/>
        <w:spacing w:line="360" w:lineRule="auto"/>
        <w:rPr>
          <w:rFonts w:hint="eastAsia" w:ascii="仿宋" w:hAnsi="仿宋" w:eastAsia="仿宋" w:cs="仿宋"/>
          <w:highlight w:val="none"/>
        </w:rPr>
      </w:pPr>
    </w:p>
    <w:p w14:paraId="188099A8">
      <w:pPr>
        <w:pStyle w:val="31"/>
        <w:numPr>
          <w:ilvl w:val="0"/>
          <w:numId w:val="0"/>
        </w:numPr>
        <w:spacing w:line="360" w:lineRule="auto"/>
        <w:ind w:leftChars="0"/>
        <w:outlineLvl w:val="1"/>
        <w:rPr>
          <w:rFonts w:hint="eastAsia" w:ascii="仿宋" w:hAnsi="仿宋" w:eastAsia="仿宋" w:cs="仿宋"/>
          <w:b/>
          <w:bCs/>
          <w:kern w:val="2"/>
          <w:sz w:val="24"/>
          <w:szCs w:val="24"/>
          <w:highlight w:val="none"/>
          <w:lang w:val="en-US" w:eastAsia="zh-CN" w:bidi="ar-SA"/>
        </w:rPr>
      </w:pPr>
      <w:bookmarkStart w:id="1131" w:name="_Toc14170"/>
      <w:bookmarkStart w:id="1132" w:name="_Toc32028"/>
      <w:bookmarkStart w:id="1133" w:name="_Toc3199"/>
      <w:bookmarkStart w:id="1134" w:name="_Toc8607"/>
      <w:r>
        <w:rPr>
          <w:rFonts w:hint="eastAsia" w:ascii="仿宋" w:hAnsi="仿宋" w:eastAsia="仿宋" w:cs="仿宋"/>
          <w:b/>
          <w:bCs/>
          <w:sz w:val="24"/>
          <w:highlight w:val="none"/>
          <w:lang w:val="en-US" w:eastAsia="zh-CN"/>
        </w:rPr>
        <w:t>6.提供税务部门出具近六个月任意一个月的完税证明（依法免缴的应提供依法免缴的相关证明文件和零申报报表）</w:t>
      </w:r>
      <w:r>
        <w:rPr>
          <w:rFonts w:hint="eastAsia" w:ascii="仿宋" w:hAnsi="仿宋" w:eastAsia="仿宋" w:cs="仿宋"/>
          <w:b/>
          <w:bCs/>
          <w:kern w:val="2"/>
          <w:sz w:val="24"/>
          <w:szCs w:val="24"/>
          <w:highlight w:val="none"/>
          <w:lang w:val="en-US" w:eastAsia="zh-CN" w:bidi="ar-SA"/>
        </w:rPr>
        <w:t>；</w:t>
      </w:r>
      <w:bookmarkEnd w:id="1131"/>
      <w:bookmarkEnd w:id="1132"/>
      <w:bookmarkEnd w:id="1133"/>
      <w:bookmarkEnd w:id="1134"/>
    </w:p>
    <w:p w14:paraId="2FAA8316">
      <w:pPr>
        <w:pStyle w:val="16"/>
        <w:numPr>
          <w:ilvl w:val="0"/>
          <w:numId w:val="0"/>
        </w:numPr>
        <w:tabs>
          <w:tab w:val="left" w:pos="5580"/>
        </w:tabs>
        <w:snapToGrid w:val="0"/>
        <w:spacing w:line="360" w:lineRule="auto"/>
        <w:ind w:firstLine="240" w:firstLineChars="100"/>
        <w:textAlignment w:val="baseline"/>
        <w:rPr>
          <w:rFonts w:hint="eastAsia" w:ascii="仿宋" w:hAnsi="仿宋" w:eastAsia="仿宋" w:cs="仿宋"/>
          <w:b w:val="0"/>
          <w:bCs/>
          <w:kern w:val="0"/>
          <w:sz w:val="24"/>
          <w:highlight w:val="none"/>
          <w:lang w:val="en-US" w:eastAsia="zh-CN"/>
        </w:rPr>
      </w:pPr>
      <w:r>
        <w:rPr>
          <w:rFonts w:hint="eastAsia" w:ascii="仿宋" w:hAnsi="仿宋" w:eastAsia="仿宋" w:cs="仿宋"/>
          <w:b w:val="0"/>
          <w:bCs/>
          <w:kern w:val="0"/>
          <w:sz w:val="24"/>
          <w:highlight w:val="none"/>
          <w:lang w:val="en-US" w:eastAsia="zh-CN"/>
        </w:rPr>
        <w:t>说明：1、新成立公司若无纳税记录，可开具无欠税证明。</w:t>
      </w:r>
    </w:p>
    <w:p w14:paraId="156E3C7E">
      <w:pPr>
        <w:pageBreakBefore w:val="0"/>
        <w:numPr>
          <w:ilvl w:val="0"/>
          <w:numId w:val="0"/>
        </w:numPr>
        <w:tabs>
          <w:tab w:val="left" w:pos="3060"/>
          <w:tab w:val="left" w:pos="5580"/>
        </w:tabs>
        <w:kinsoku/>
        <w:wordWrap/>
        <w:overflowPunct/>
        <w:topLinePunct w:val="0"/>
        <w:bidi w:val="0"/>
        <w:spacing w:line="360" w:lineRule="auto"/>
        <w:ind w:firstLine="960" w:firstLineChars="400"/>
        <w:rPr>
          <w:rFonts w:hint="eastAsia" w:ascii="仿宋" w:hAnsi="仿宋" w:eastAsia="仿宋" w:cs="仿宋"/>
          <w:b w:val="0"/>
          <w:bCs/>
          <w:kern w:val="0"/>
          <w:sz w:val="24"/>
          <w:szCs w:val="20"/>
          <w:highlight w:val="none"/>
          <w:lang w:val="en-US" w:eastAsia="zh-CN" w:bidi="ar-SA"/>
        </w:rPr>
      </w:pPr>
      <w:r>
        <w:rPr>
          <w:rFonts w:hint="eastAsia" w:ascii="仿宋" w:hAnsi="仿宋" w:eastAsia="仿宋" w:cs="仿宋"/>
          <w:b w:val="0"/>
          <w:bCs/>
          <w:kern w:val="0"/>
          <w:sz w:val="24"/>
          <w:szCs w:val="20"/>
          <w:highlight w:val="none"/>
          <w:lang w:val="en-US" w:eastAsia="zh-CN" w:bidi="ar-SA"/>
        </w:rPr>
        <w:t>2、完税证明中“税种”非养老保险、医疗保险、失业保险、工伤保险和生育保险。</w:t>
      </w:r>
    </w:p>
    <w:p w14:paraId="72D571A5">
      <w:pPr>
        <w:pStyle w:val="109"/>
        <w:tabs>
          <w:tab w:val="left" w:pos="567"/>
        </w:tabs>
        <w:spacing w:line="360" w:lineRule="auto"/>
        <w:ind w:firstLine="960" w:firstLineChars="400"/>
        <w:rPr>
          <w:rFonts w:hint="eastAsia" w:ascii="仿宋" w:hAnsi="仿宋" w:eastAsia="仿宋" w:cs="仿宋"/>
          <w:highlight w:val="none"/>
        </w:rPr>
      </w:pPr>
      <w:r>
        <w:rPr>
          <w:rFonts w:hint="eastAsia" w:ascii="仿宋" w:hAnsi="仿宋" w:eastAsia="仿宋" w:cs="仿宋"/>
          <w:b w:val="0"/>
          <w:bCs/>
          <w:kern w:val="0"/>
          <w:sz w:val="24"/>
          <w:szCs w:val="20"/>
          <w:highlight w:val="none"/>
          <w:lang w:val="en-US" w:eastAsia="zh-CN" w:bidi="ar-SA"/>
        </w:rPr>
        <w:t>3、若无纳税记录，可开具无欠税证明。</w:t>
      </w:r>
    </w:p>
    <w:p w14:paraId="0A1A731D">
      <w:pPr>
        <w:pStyle w:val="31"/>
        <w:spacing w:line="360" w:lineRule="auto"/>
        <w:ind w:firstLine="0" w:firstLineChars="0"/>
        <w:rPr>
          <w:rFonts w:hint="eastAsia" w:ascii="仿宋" w:hAnsi="仿宋" w:eastAsia="仿宋" w:cs="仿宋"/>
          <w:highlight w:val="none"/>
        </w:rPr>
      </w:pPr>
    </w:p>
    <w:p w14:paraId="23F87DBB">
      <w:pPr>
        <w:pStyle w:val="7"/>
        <w:spacing w:line="360" w:lineRule="auto"/>
        <w:rPr>
          <w:rFonts w:hint="eastAsia" w:ascii="仿宋" w:hAnsi="仿宋" w:eastAsia="仿宋" w:cs="仿宋"/>
          <w:highlight w:val="none"/>
        </w:rPr>
      </w:pPr>
    </w:p>
    <w:p w14:paraId="172B2C1D">
      <w:pPr>
        <w:pStyle w:val="8"/>
        <w:spacing w:line="360" w:lineRule="auto"/>
        <w:rPr>
          <w:rFonts w:hint="eastAsia" w:ascii="仿宋" w:hAnsi="仿宋" w:eastAsia="仿宋" w:cs="仿宋"/>
          <w:highlight w:val="none"/>
        </w:rPr>
      </w:pPr>
    </w:p>
    <w:p w14:paraId="5DBEBBFE">
      <w:pPr>
        <w:pStyle w:val="8"/>
        <w:spacing w:line="360" w:lineRule="auto"/>
        <w:rPr>
          <w:rFonts w:hint="eastAsia" w:ascii="仿宋" w:hAnsi="仿宋" w:eastAsia="仿宋" w:cs="仿宋"/>
          <w:highlight w:val="none"/>
        </w:rPr>
      </w:pPr>
    </w:p>
    <w:p w14:paraId="7D9CE085">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35" w:name="_Toc10520"/>
      <w:bookmarkStart w:id="1136" w:name="_Toc23181"/>
      <w:bookmarkStart w:id="1137" w:name="_Toc12729"/>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b/>
          <w:bCs/>
          <w:sz w:val="24"/>
          <w:highlight w:val="none"/>
          <w:lang w:val="en-US" w:eastAsia="zh-CN"/>
        </w:rPr>
        <w:t>提供财务审计报告：2023年度或2024年度；</w:t>
      </w:r>
      <w:bookmarkEnd w:id="1135"/>
      <w:bookmarkEnd w:id="1136"/>
      <w:bookmarkEnd w:id="1137"/>
      <w:r>
        <w:rPr>
          <w:rFonts w:hint="eastAsia" w:ascii="仿宋" w:hAnsi="仿宋" w:eastAsia="仿宋" w:cs="仿宋"/>
          <w:b/>
          <w:bCs/>
          <w:sz w:val="24"/>
          <w:highlight w:val="none"/>
          <w:lang w:val="en-US" w:eastAsia="zh-CN"/>
        </w:rPr>
        <w:t>（新成立公司不足一年的提供有效的银行资信证明）</w:t>
      </w:r>
    </w:p>
    <w:p w14:paraId="3ACF8AA7">
      <w:pPr>
        <w:pageBreakBefore w:val="0"/>
        <w:tabs>
          <w:tab w:val="left" w:pos="5580"/>
        </w:tabs>
        <w:kinsoku/>
        <w:wordWrap/>
        <w:overflowPunct/>
        <w:topLinePunct w:val="0"/>
        <w:bidi w:val="0"/>
        <w:spacing w:line="360" w:lineRule="auto"/>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52526085">
      <w:pPr>
        <w:pageBreakBefore w:val="0"/>
        <w:tabs>
          <w:tab w:val="left" w:pos="5580"/>
        </w:tabs>
        <w:kinsoku/>
        <w:wordWrap/>
        <w:overflowPunct/>
        <w:topLinePunct w:val="0"/>
        <w:bidi w:val="0"/>
        <w:spacing w:line="360" w:lineRule="auto"/>
        <w:ind w:left="540"/>
        <w:rPr>
          <w:rFonts w:hint="eastAsia" w:ascii="仿宋" w:hAnsi="仿宋" w:eastAsia="仿宋" w:cs="仿宋"/>
          <w:bCs/>
          <w:sz w:val="24"/>
          <w:szCs w:val="24"/>
          <w:highlight w:val="none"/>
        </w:rPr>
      </w:pPr>
      <w:r>
        <w:rPr>
          <w:rFonts w:hint="eastAsia" w:ascii="仿宋" w:hAnsi="仿宋" w:eastAsia="仿宋" w:cs="仿宋"/>
          <w:sz w:val="24"/>
          <w:szCs w:val="24"/>
          <w:highlight w:val="none"/>
        </w:rPr>
        <w:t>1、经会计师事务所出具的审计报告，须加盖会计师事务所</w:t>
      </w:r>
      <w:r>
        <w:rPr>
          <w:rFonts w:hint="eastAsia" w:ascii="仿宋" w:hAnsi="仿宋" w:eastAsia="仿宋" w:cs="仿宋"/>
          <w:bCs/>
          <w:sz w:val="24"/>
          <w:szCs w:val="24"/>
          <w:highlight w:val="none"/>
        </w:rPr>
        <w:t>单位章。</w:t>
      </w:r>
    </w:p>
    <w:p w14:paraId="7AA04595">
      <w:pPr>
        <w:pStyle w:val="31"/>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2、如提供银行出具的证明文件。银行证明文件可提供原件，也可提供银行在开标日前三个月内开具证明文件的复印件。</w:t>
      </w:r>
    </w:p>
    <w:p w14:paraId="4F8901A4">
      <w:pPr>
        <w:pStyle w:val="31"/>
        <w:spacing w:line="360" w:lineRule="auto"/>
        <w:ind w:firstLine="0" w:firstLineChars="0"/>
        <w:rPr>
          <w:rFonts w:hint="eastAsia" w:ascii="仿宋" w:hAnsi="仿宋" w:eastAsia="仿宋" w:cs="仿宋"/>
          <w:highlight w:val="none"/>
        </w:rPr>
      </w:pPr>
    </w:p>
    <w:p w14:paraId="6C4EFC4B">
      <w:pPr>
        <w:pStyle w:val="31"/>
        <w:spacing w:line="360" w:lineRule="auto"/>
        <w:ind w:firstLine="0" w:firstLineChars="0"/>
        <w:rPr>
          <w:rFonts w:hint="eastAsia" w:ascii="仿宋" w:hAnsi="仿宋" w:eastAsia="仿宋" w:cs="仿宋"/>
          <w:highlight w:val="none"/>
        </w:rPr>
      </w:pPr>
    </w:p>
    <w:p w14:paraId="7CA24DB9">
      <w:pPr>
        <w:pStyle w:val="7"/>
        <w:rPr>
          <w:rFonts w:hint="eastAsia" w:ascii="仿宋" w:hAnsi="仿宋" w:eastAsia="仿宋" w:cs="仿宋"/>
          <w:highlight w:val="none"/>
        </w:rPr>
      </w:pPr>
    </w:p>
    <w:p w14:paraId="27325783">
      <w:pPr>
        <w:rPr>
          <w:rFonts w:hint="eastAsia" w:ascii="仿宋" w:hAnsi="仿宋" w:eastAsia="仿宋" w:cs="仿宋"/>
          <w:highlight w:val="none"/>
        </w:rPr>
      </w:pPr>
    </w:p>
    <w:p w14:paraId="4A4B16B8">
      <w:pPr>
        <w:rPr>
          <w:rFonts w:hint="eastAsia" w:ascii="仿宋" w:hAnsi="仿宋" w:eastAsia="仿宋" w:cs="仿宋"/>
          <w:highlight w:val="none"/>
        </w:rPr>
      </w:pPr>
    </w:p>
    <w:p w14:paraId="375B5076">
      <w:pPr>
        <w:rPr>
          <w:rFonts w:hint="eastAsia" w:ascii="仿宋" w:hAnsi="仿宋" w:eastAsia="仿宋" w:cs="仿宋"/>
          <w:highlight w:val="none"/>
        </w:rPr>
      </w:pPr>
    </w:p>
    <w:p w14:paraId="414A0AB5">
      <w:pPr>
        <w:rPr>
          <w:rFonts w:hint="eastAsia"/>
        </w:rPr>
      </w:pPr>
    </w:p>
    <w:p w14:paraId="13B2059C">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38" w:name="_Toc29544"/>
      <w:bookmarkStart w:id="1139" w:name="_Toc7747"/>
      <w:bookmarkStart w:id="1140" w:name="_Toc17517"/>
      <w:bookmarkStart w:id="1141" w:name="_Toc21216"/>
      <w:r>
        <w:rPr>
          <w:rFonts w:hint="eastAsia" w:ascii="仿宋" w:hAnsi="仿宋" w:eastAsia="仿宋" w:cs="仿宋"/>
          <w:b/>
          <w:bCs/>
          <w:kern w:val="2"/>
          <w:sz w:val="24"/>
          <w:szCs w:val="24"/>
          <w:highlight w:val="none"/>
          <w:lang w:val="en-US" w:eastAsia="zh-CN" w:bidi="ar-SA"/>
        </w:rPr>
        <w:t>8.</w:t>
      </w:r>
      <w:r>
        <w:rPr>
          <w:rFonts w:hint="eastAsia" w:ascii="仿宋" w:hAnsi="仿宋" w:eastAsia="仿宋" w:cs="仿宋"/>
          <w:b/>
          <w:bCs/>
          <w:sz w:val="24"/>
          <w:highlight w:val="none"/>
          <w:lang w:val="en-US" w:eastAsia="zh-CN"/>
        </w:rPr>
        <w:t>参加政府采购活动前3年内在经营活动中没有重大违法记录的书面声明</w:t>
      </w:r>
      <w:r>
        <w:rPr>
          <w:rFonts w:hint="eastAsia" w:ascii="仿宋" w:hAnsi="仿宋" w:eastAsia="仿宋" w:cs="仿宋"/>
          <w:b/>
          <w:bCs/>
          <w:kern w:val="2"/>
          <w:sz w:val="24"/>
          <w:szCs w:val="24"/>
          <w:highlight w:val="none"/>
          <w:lang w:val="en-US" w:eastAsia="zh-CN" w:bidi="ar-SA"/>
        </w:rPr>
        <w:t>；</w:t>
      </w:r>
      <w:bookmarkEnd w:id="1138"/>
      <w:bookmarkEnd w:id="1139"/>
      <w:bookmarkEnd w:id="1140"/>
      <w:r>
        <w:rPr>
          <w:rFonts w:hint="eastAsia" w:ascii="仿宋" w:hAnsi="仿宋" w:eastAsia="仿宋" w:cs="仿宋"/>
          <w:b/>
          <w:bCs/>
          <w:kern w:val="2"/>
          <w:sz w:val="24"/>
          <w:szCs w:val="24"/>
          <w:highlight w:val="none"/>
          <w:lang w:val="en-US" w:eastAsia="zh-CN" w:bidi="ar-SA"/>
        </w:rPr>
        <w:t>（格式自拟）</w:t>
      </w:r>
    </w:p>
    <w:p w14:paraId="7B97C72D">
      <w:pPr>
        <w:pStyle w:val="31"/>
        <w:spacing w:line="360" w:lineRule="auto"/>
        <w:ind w:firstLine="0" w:firstLineChars="0"/>
        <w:outlineLvl w:val="1"/>
        <w:rPr>
          <w:rFonts w:hint="eastAsia" w:ascii="仿宋" w:hAnsi="仿宋" w:eastAsia="仿宋" w:cs="仿宋"/>
          <w:b/>
          <w:bCs/>
          <w:kern w:val="2"/>
          <w:sz w:val="24"/>
          <w:szCs w:val="24"/>
          <w:highlight w:val="none"/>
          <w:lang w:val="en-US" w:eastAsia="zh-CN" w:bidi="ar-SA"/>
        </w:rPr>
      </w:pPr>
    </w:p>
    <w:bookmarkEnd w:id="1141"/>
    <w:p w14:paraId="3CBE1454">
      <w:pPr>
        <w:pStyle w:val="11"/>
        <w:spacing w:line="360" w:lineRule="auto"/>
        <w:rPr>
          <w:rFonts w:hint="eastAsia" w:ascii="仿宋" w:hAnsi="仿宋" w:eastAsia="仿宋" w:cs="仿宋"/>
          <w:highlight w:val="none"/>
        </w:rPr>
      </w:pPr>
    </w:p>
    <w:p w14:paraId="5CAC53DE">
      <w:pPr>
        <w:spacing w:line="360" w:lineRule="auto"/>
        <w:rPr>
          <w:rFonts w:hint="eastAsia" w:ascii="仿宋" w:hAnsi="仿宋" w:eastAsia="仿宋" w:cs="仿宋"/>
          <w:highlight w:val="none"/>
        </w:rPr>
      </w:pPr>
    </w:p>
    <w:p w14:paraId="12E7E23F">
      <w:pPr>
        <w:spacing w:line="360" w:lineRule="auto"/>
        <w:rPr>
          <w:rFonts w:hint="eastAsia" w:ascii="仿宋" w:hAnsi="仿宋" w:eastAsia="仿宋" w:cs="仿宋"/>
          <w:highlight w:val="none"/>
        </w:rPr>
      </w:pPr>
    </w:p>
    <w:p w14:paraId="1DC0B99C">
      <w:pPr>
        <w:spacing w:line="360" w:lineRule="auto"/>
        <w:rPr>
          <w:rFonts w:hint="eastAsia" w:ascii="仿宋" w:hAnsi="仿宋" w:eastAsia="仿宋" w:cs="仿宋"/>
          <w:highlight w:val="none"/>
        </w:rPr>
      </w:pPr>
    </w:p>
    <w:p w14:paraId="0A280DF0">
      <w:pPr>
        <w:spacing w:line="360" w:lineRule="auto"/>
        <w:rPr>
          <w:rFonts w:hint="eastAsia" w:ascii="仿宋" w:hAnsi="仿宋" w:eastAsia="仿宋" w:cs="仿宋"/>
          <w:highlight w:val="none"/>
        </w:rPr>
      </w:pPr>
    </w:p>
    <w:p w14:paraId="57F8B05E">
      <w:pPr>
        <w:spacing w:line="360" w:lineRule="auto"/>
        <w:rPr>
          <w:rFonts w:hint="eastAsia" w:ascii="仿宋" w:hAnsi="仿宋" w:eastAsia="仿宋" w:cs="仿宋"/>
          <w:highlight w:val="none"/>
        </w:rPr>
      </w:pPr>
    </w:p>
    <w:p w14:paraId="41432383">
      <w:pPr>
        <w:pStyle w:val="21"/>
        <w:spacing w:line="360" w:lineRule="auto"/>
        <w:rPr>
          <w:rFonts w:hint="eastAsia" w:ascii="仿宋" w:hAnsi="仿宋" w:eastAsia="仿宋" w:cs="仿宋"/>
          <w:highlight w:val="none"/>
        </w:rPr>
      </w:pPr>
    </w:p>
    <w:p w14:paraId="682E59B8">
      <w:pPr>
        <w:pStyle w:val="31"/>
        <w:numPr>
          <w:ilvl w:val="0"/>
          <w:numId w:val="9"/>
        </w:numPr>
        <w:spacing w:line="360" w:lineRule="auto"/>
        <w:ind w:firstLine="0" w:firstLineChars="0"/>
        <w:outlineLvl w:val="1"/>
        <w:rPr>
          <w:rFonts w:hint="eastAsia" w:ascii="仿宋" w:hAnsi="仿宋" w:eastAsia="仿宋" w:cs="仿宋"/>
          <w:b/>
          <w:bCs/>
          <w:kern w:val="2"/>
          <w:sz w:val="24"/>
          <w:szCs w:val="24"/>
          <w:highlight w:val="none"/>
          <w:lang w:val="en-US" w:eastAsia="zh-CN" w:bidi="ar-SA"/>
        </w:rPr>
      </w:pPr>
      <w:bookmarkStart w:id="1142" w:name="_Toc1975"/>
      <w:bookmarkStart w:id="1143" w:name="_Toc15781"/>
      <w:bookmarkStart w:id="1144" w:name="_Toc23839"/>
      <w:bookmarkStart w:id="1145" w:name="_Toc20848"/>
      <w:r>
        <w:rPr>
          <w:rFonts w:hint="eastAsia" w:ascii="仿宋" w:hAnsi="仿宋" w:eastAsia="仿宋" w:cs="仿宋"/>
          <w:b/>
          <w:bCs/>
          <w:sz w:val="24"/>
          <w:highlight w:val="none"/>
          <w:lang w:val="en-US" w:eastAsia="zh-CN"/>
        </w:rPr>
        <w:t>提供针对本次项目的《反商业贿赂承诺书》</w:t>
      </w:r>
      <w:r>
        <w:rPr>
          <w:rFonts w:hint="eastAsia" w:ascii="仿宋" w:hAnsi="仿宋" w:eastAsia="仿宋" w:cs="仿宋"/>
          <w:b/>
          <w:bCs/>
          <w:kern w:val="2"/>
          <w:sz w:val="24"/>
          <w:szCs w:val="24"/>
          <w:highlight w:val="none"/>
          <w:lang w:val="en-US" w:eastAsia="zh-CN" w:bidi="ar-SA"/>
        </w:rPr>
        <w:t>；</w:t>
      </w:r>
      <w:bookmarkEnd w:id="1142"/>
      <w:bookmarkEnd w:id="1143"/>
      <w:bookmarkEnd w:id="1144"/>
      <w:bookmarkEnd w:id="1145"/>
      <w:r>
        <w:rPr>
          <w:rFonts w:hint="eastAsia" w:ascii="仿宋" w:hAnsi="仿宋" w:eastAsia="仿宋" w:cs="仿宋"/>
          <w:b/>
          <w:bCs/>
          <w:kern w:val="2"/>
          <w:sz w:val="24"/>
          <w:szCs w:val="24"/>
          <w:highlight w:val="none"/>
          <w:lang w:val="en-US" w:eastAsia="zh-CN" w:bidi="ar-SA"/>
        </w:rPr>
        <w:t>（格式自拟）</w:t>
      </w:r>
    </w:p>
    <w:p w14:paraId="77BED509">
      <w:pPr>
        <w:pStyle w:val="31"/>
        <w:numPr>
          <w:ilvl w:val="0"/>
          <w:numId w:val="0"/>
        </w:numPr>
        <w:spacing w:line="360" w:lineRule="auto"/>
        <w:outlineLvl w:val="1"/>
        <w:rPr>
          <w:rFonts w:hint="eastAsia" w:ascii="仿宋" w:hAnsi="仿宋" w:eastAsia="仿宋" w:cs="仿宋"/>
          <w:b/>
          <w:bCs/>
          <w:kern w:val="2"/>
          <w:sz w:val="24"/>
          <w:szCs w:val="24"/>
          <w:highlight w:val="none"/>
          <w:lang w:val="en-US" w:eastAsia="zh-CN" w:bidi="ar-SA"/>
        </w:rPr>
      </w:pPr>
    </w:p>
    <w:p w14:paraId="327C467A">
      <w:pPr>
        <w:pStyle w:val="12"/>
        <w:widowControl w:val="0"/>
        <w:numPr>
          <w:ilvl w:val="0"/>
          <w:numId w:val="0"/>
        </w:numPr>
        <w:spacing w:line="360" w:lineRule="auto"/>
        <w:jc w:val="both"/>
        <w:rPr>
          <w:rFonts w:hint="eastAsia" w:ascii="仿宋" w:hAnsi="仿宋" w:eastAsia="仿宋" w:cs="仿宋"/>
          <w:highlight w:val="none"/>
          <w:lang w:val="en-US" w:eastAsia="zh-CN"/>
        </w:rPr>
      </w:pPr>
    </w:p>
    <w:p w14:paraId="1360B3B1">
      <w:pPr>
        <w:pStyle w:val="19"/>
        <w:spacing w:line="360" w:lineRule="auto"/>
        <w:rPr>
          <w:rFonts w:hint="eastAsia" w:ascii="仿宋" w:hAnsi="仿宋" w:eastAsia="仿宋" w:cs="仿宋"/>
          <w:highlight w:val="none"/>
          <w:lang w:val="en-US" w:eastAsia="zh-CN"/>
        </w:rPr>
      </w:pPr>
    </w:p>
    <w:p w14:paraId="1383C6C9">
      <w:pPr>
        <w:pStyle w:val="19"/>
        <w:spacing w:line="360" w:lineRule="auto"/>
        <w:rPr>
          <w:rFonts w:hint="eastAsia" w:ascii="仿宋" w:hAnsi="仿宋" w:eastAsia="仿宋" w:cs="仿宋"/>
          <w:highlight w:val="none"/>
          <w:lang w:val="en-US" w:eastAsia="zh-CN"/>
        </w:rPr>
      </w:pPr>
    </w:p>
    <w:p w14:paraId="6E5CFC28">
      <w:pPr>
        <w:pStyle w:val="19"/>
        <w:spacing w:line="360" w:lineRule="auto"/>
        <w:ind w:left="0" w:leftChars="0" w:firstLine="0" w:firstLineChars="0"/>
        <w:rPr>
          <w:rFonts w:hint="eastAsia" w:ascii="仿宋" w:hAnsi="仿宋" w:eastAsia="仿宋" w:cs="仿宋"/>
          <w:highlight w:val="none"/>
          <w:lang w:val="en-US" w:eastAsia="zh-CN"/>
        </w:rPr>
      </w:pPr>
    </w:p>
    <w:p w14:paraId="3292CF8B">
      <w:pPr>
        <w:pStyle w:val="19"/>
        <w:spacing w:line="360" w:lineRule="auto"/>
        <w:rPr>
          <w:rFonts w:hint="eastAsia" w:ascii="仿宋" w:hAnsi="仿宋" w:eastAsia="仿宋" w:cs="仿宋"/>
          <w:highlight w:val="none"/>
          <w:lang w:val="en-US" w:eastAsia="zh-CN"/>
        </w:rPr>
      </w:pPr>
    </w:p>
    <w:p w14:paraId="1E8FF330">
      <w:pPr>
        <w:pStyle w:val="19"/>
        <w:spacing w:line="360" w:lineRule="auto"/>
        <w:ind w:left="0" w:leftChars="0" w:firstLine="0" w:firstLineChars="0"/>
        <w:rPr>
          <w:rFonts w:hint="eastAsia" w:ascii="仿宋" w:hAnsi="仿宋" w:eastAsia="仿宋" w:cs="仿宋"/>
          <w:highlight w:val="none"/>
          <w:lang w:val="en-US" w:eastAsia="zh-CN"/>
        </w:rPr>
      </w:pPr>
    </w:p>
    <w:p w14:paraId="03E4B917">
      <w:pPr>
        <w:pStyle w:val="19"/>
        <w:spacing w:line="360" w:lineRule="auto"/>
        <w:rPr>
          <w:rFonts w:hint="eastAsia" w:ascii="仿宋" w:hAnsi="仿宋" w:eastAsia="仿宋" w:cs="仿宋"/>
          <w:highlight w:val="none"/>
          <w:lang w:val="en-US" w:eastAsia="zh-CN"/>
        </w:rPr>
      </w:pPr>
    </w:p>
    <w:p w14:paraId="463D9D41">
      <w:pPr>
        <w:pStyle w:val="17"/>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highlight w:val="none"/>
          <w:lang w:val="en-US" w:eastAsia="zh-CN"/>
        </w:rPr>
        <w:t>有效投标保证金缴纳凭证</w:t>
      </w:r>
    </w:p>
    <w:p w14:paraId="00A174BA">
      <w:pPr>
        <w:numPr>
          <w:ilvl w:val="0"/>
          <w:numId w:val="0"/>
        </w:numPr>
        <w:spacing w:line="360" w:lineRule="auto"/>
        <w:outlineLvl w:val="9"/>
        <w:rPr>
          <w:rFonts w:hint="eastAsia" w:ascii="仿宋" w:hAnsi="仿宋" w:eastAsia="仿宋" w:cs="仿宋"/>
          <w:b/>
          <w:bCs/>
          <w:sz w:val="24"/>
          <w:highlight w:val="none"/>
          <w:lang w:val="en-US" w:eastAsia="zh-CN"/>
        </w:rPr>
      </w:pPr>
      <w:bookmarkStart w:id="1146" w:name="_Toc28709"/>
      <w:bookmarkStart w:id="1147" w:name="_Toc12555"/>
    </w:p>
    <w:p w14:paraId="23638F7D">
      <w:pPr>
        <w:spacing w:line="360" w:lineRule="auto"/>
        <w:rPr>
          <w:rFonts w:hint="eastAsia" w:ascii="仿宋" w:hAnsi="仿宋" w:eastAsia="仿宋" w:cs="仿宋"/>
          <w:highlight w:val="none"/>
          <w:lang w:val="en-US" w:eastAsia="zh-CN"/>
        </w:rPr>
      </w:pPr>
    </w:p>
    <w:p w14:paraId="70E4DA6A">
      <w:pPr>
        <w:pStyle w:val="21"/>
        <w:spacing w:line="360" w:lineRule="auto"/>
        <w:rPr>
          <w:rFonts w:hint="eastAsia" w:ascii="仿宋" w:hAnsi="仿宋" w:eastAsia="仿宋" w:cs="仿宋"/>
          <w:highlight w:val="none"/>
          <w:lang w:val="en-US" w:eastAsia="zh-CN"/>
        </w:rPr>
      </w:pPr>
    </w:p>
    <w:p w14:paraId="654145AD">
      <w:pPr>
        <w:pStyle w:val="21"/>
        <w:spacing w:line="360" w:lineRule="auto"/>
        <w:rPr>
          <w:rFonts w:hint="eastAsia" w:ascii="仿宋" w:hAnsi="仿宋" w:eastAsia="仿宋" w:cs="仿宋"/>
          <w:highlight w:val="none"/>
          <w:lang w:val="en-US" w:eastAsia="zh-CN"/>
        </w:rPr>
      </w:pPr>
    </w:p>
    <w:p w14:paraId="4CD64323">
      <w:pPr>
        <w:pStyle w:val="21"/>
        <w:spacing w:line="360" w:lineRule="auto"/>
        <w:rPr>
          <w:rFonts w:hint="eastAsia" w:ascii="仿宋" w:hAnsi="仿宋" w:eastAsia="仿宋" w:cs="仿宋"/>
          <w:highlight w:val="none"/>
          <w:lang w:val="en-US" w:eastAsia="zh-CN"/>
        </w:rPr>
      </w:pPr>
    </w:p>
    <w:p w14:paraId="42BCFA10">
      <w:pPr>
        <w:pStyle w:val="21"/>
        <w:spacing w:line="360" w:lineRule="auto"/>
        <w:rPr>
          <w:rFonts w:hint="eastAsia" w:ascii="仿宋" w:hAnsi="仿宋" w:eastAsia="仿宋" w:cs="仿宋"/>
          <w:highlight w:val="none"/>
          <w:lang w:val="en-US" w:eastAsia="zh-CN"/>
        </w:rPr>
      </w:pPr>
    </w:p>
    <w:p w14:paraId="15AEF90C">
      <w:pPr>
        <w:pStyle w:val="21"/>
        <w:spacing w:line="360" w:lineRule="auto"/>
        <w:rPr>
          <w:rFonts w:hint="eastAsia" w:ascii="仿宋" w:hAnsi="仿宋" w:eastAsia="仿宋" w:cs="仿宋"/>
          <w:highlight w:val="none"/>
          <w:lang w:val="en-US" w:eastAsia="zh-CN"/>
        </w:rPr>
      </w:pPr>
    </w:p>
    <w:p w14:paraId="127B10C3">
      <w:pPr>
        <w:pStyle w:val="21"/>
        <w:spacing w:line="360" w:lineRule="auto"/>
        <w:rPr>
          <w:rFonts w:hint="eastAsia" w:ascii="仿宋" w:hAnsi="仿宋" w:eastAsia="仿宋" w:cs="仿宋"/>
          <w:highlight w:val="none"/>
          <w:lang w:val="en-US" w:eastAsia="zh-CN"/>
        </w:rPr>
      </w:pPr>
    </w:p>
    <w:bookmarkEnd w:id="1146"/>
    <w:bookmarkEnd w:id="1147"/>
    <w:p w14:paraId="0B097182">
      <w:pPr>
        <w:pStyle w:val="31"/>
        <w:numPr>
          <w:ilvl w:val="0"/>
          <w:numId w:val="0"/>
        </w:numPr>
        <w:spacing w:line="360" w:lineRule="auto"/>
        <w:outlineLvl w:val="1"/>
        <w:rPr>
          <w:rFonts w:hint="eastAsia" w:ascii="仿宋" w:hAnsi="仿宋" w:eastAsia="仿宋" w:cs="仿宋"/>
          <w:b/>
          <w:bCs/>
          <w:kern w:val="2"/>
          <w:sz w:val="24"/>
          <w:szCs w:val="24"/>
          <w:highlight w:val="none"/>
          <w:lang w:val="en-US" w:eastAsia="zh-CN" w:bidi="ar-SA"/>
        </w:rPr>
      </w:pPr>
      <w:bookmarkStart w:id="1148" w:name="_Toc4899"/>
      <w:bookmarkStart w:id="1149" w:name="_Toc16474"/>
      <w:r>
        <w:rPr>
          <w:rFonts w:hint="eastAsia" w:ascii="仿宋" w:hAnsi="仿宋" w:eastAsia="仿宋" w:cs="仿宋"/>
          <w:b/>
          <w:bCs/>
          <w:kern w:val="2"/>
          <w:sz w:val="24"/>
          <w:szCs w:val="24"/>
          <w:highlight w:val="none"/>
          <w:lang w:val="en-US" w:eastAsia="zh-CN" w:bidi="ar-SA"/>
        </w:rPr>
        <w:t>11.</w:t>
      </w:r>
      <w:bookmarkStart w:id="1150" w:name="_Toc12605"/>
      <w:bookmarkStart w:id="1151" w:name="_Toc28399"/>
      <w:bookmarkStart w:id="1152" w:name="_Toc25369"/>
      <w:r>
        <w:rPr>
          <w:rFonts w:hint="eastAsia" w:ascii="仿宋" w:hAnsi="仿宋" w:eastAsia="仿宋" w:cs="仿宋"/>
          <w:b/>
          <w:bCs/>
          <w:sz w:val="24"/>
          <w:highlight w:val="none"/>
        </w:rPr>
        <w:t>提供有利于</w:t>
      </w:r>
      <w:r>
        <w:rPr>
          <w:rFonts w:hint="eastAsia" w:ascii="仿宋" w:hAnsi="仿宋" w:eastAsia="仿宋" w:cs="仿宋"/>
          <w:b/>
          <w:bCs/>
          <w:sz w:val="24"/>
          <w:highlight w:val="none"/>
          <w:lang w:val="en-US" w:eastAsia="zh-CN"/>
        </w:rPr>
        <w:t>投标</w:t>
      </w:r>
      <w:r>
        <w:rPr>
          <w:rFonts w:hint="eastAsia" w:ascii="仿宋" w:hAnsi="仿宋" w:eastAsia="仿宋" w:cs="仿宋"/>
          <w:b/>
          <w:bCs/>
          <w:sz w:val="24"/>
          <w:highlight w:val="none"/>
        </w:rPr>
        <w:t>的其他证明材料</w:t>
      </w:r>
      <w:bookmarkEnd w:id="1150"/>
      <w:bookmarkEnd w:id="1151"/>
      <w:r>
        <w:rPr>
          <w:rFonts w:hint="eastAsia" w:ascii="仿宋" w:hAnsi="仿宋" w:eastAsia="仿宋" w:cs="仿宋"/>
          <w:b/>
          <w:bCs/>
          <w:sz w:val="24"/>
          <w:highlight w:val="none"/>
          <w:lang w:eastAsia="zh-CN"/>
        </w:rPr>
        <w:t>。</w:t>
      </w:r>
      <w:bookmarkEnd w:id="1148"/>
      <w:bookmarkEnd w:id="1149"/>
      <w:bookmarkEnd w:id="1152"/>
      <w:r>
        <w:rPr>
          <w:rFonts w:hint="eastAsia" w:ascii="仿宋" w:hAnsi="仿宋" w:eastAsia="仿宋" w:cs="仿宋"/>
          <w:b/>
          <w:bCs/>
          <w:kern w:val="2"/>
          <w:sz w:val="24"/>
          <w:szCs w:val="24"/>
          <w:highlight w:val="none"/>
          <w:lang w:val="en-US" w:eastAsia="zh-CN" w:bidi="ar-SA"/>
        </w:rPr>
        <w:t>（格式自拟）</w:t>
      </w:r>
    </w:p>
    <w:p w14:paraId="15AB8992">
      <w:pPr>
        <w:spacing w:line="360" w:lineRule="auto"/>
        <w:outlineLvl w:val="1"/>
        <w:rPr>
          <w:rFonts w:hint="eastAsia" w:ascii="仿宋" w:hAnsi="仿宋" w:eastAsia="仿宋" w:cs="仿宋"/>
          <w:b/>
          <w:bCs/>
          <w:sz w:val="24"/>
          <w:highlight w:val="none"/>
          <w:lang w:eastAsia="zh-CN"/>
        </w:rPr>
      </w:pPr>
    </w:p>
    <w:p w14:paraId="74EB2674">
      <w:pPr>
        <w:pStyle w:val="25"/>
        <w:spacing w:line="360" w:lineRule="auto"/>
        <w:rPr>
          <w:rFonts w:hint="eastAsia" w:ascii="仿宋" w:hAnsi="仿宋" w:eastAsia="仿宋" w:cs="仿宋"/>
          <w:color w:val="auto"/>
          <w:highlight w:val="none"/>
        </w:rPr>
      </w:pPr>
    </w:p>
    <w:p w14:paraId="4CCE63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6BAA405">
      <w:pPr>
        <w:pStyle w:val="3"/>
        <w:spacing w:before="0" w:line="360" w:lineRule="auto"/>
        <w:ind w:left="1080" w:leftChars="257" w:hanging="540"/>
        <w:rPr>
          <w:rFonts w:hint="eastAsia" w:ascii="仿宋" w:hAnsi="仿宋" w:eastAsia="仿宋" w:cs="仿宋"/>
          <w:color w:val="auto"/>
          <w:sz w:val="28"/>
          <w:highlight w:val="none"/>
        </w:rPr>
      </w:pPr>
      <w:bookmarkStart w:id="1153" w:name="_Toc19728"/>
      <w:bookmarkStart w:id="1154" w:name="_Toc7478"/>
      <w:r>
        <w:rPr>
          <w:rFonts w:hint="eastAsia" w:ascii="仿宋" w:hAnsi="仿宋" w:eastAsia="仿宋" w:cs="仿宋"/>
          <w:color w:val="auto"/>
          <w:sz w:val="28"/>
          <w:highlight w:val="none"/>
        </w:rPr>
        <w:t>第二部分  商务及技术文件</w:t>
      </w:r>
      <w:bookmarkEnd w:id="1153"/>
      <w:bookmarkEnd w:id="1154"/>
    </w:p>
    <w:p w14:paraId="61BD547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3FE18F77">
      <w:pPr>
        <w:pStyle w:val="16"/>
        <w:spacing w:line="360" w:lineRule="auto"/>
        <w:ind w:firstLine="720" w:firstLineChars="300"/>
        <w:rPr>
          <w:rFonts w:hint="eastAsia" w:ascii="仿宋" w:hAnsi="仿宋" w:eastAsia="仿宋" w:cs="仿宋"/>
          <w:sz w:val="24"/>
          <w:highlight w:val="none"/>
          <w:lang w:eastAsia="zh-CN"/>
        </w:rPr>
      </w:pPr>
      <w:bookmarkStart w:id="1155" w:name="_Toc14915"/>
      <w:bookmarkStart w:id="1156" w:name="_Toc2041"/>
      <w:bookmarkStart w:id="1157" w:name="_Toc515647817"/>
      <w:r>
        <w:rPr>
          <w:rFonts w:hint="eastAsia" w:ascii="仿宋" w:hAnsi="仿宋" w:eastAsia="仿宋" w:cs="仿宋"/>
          <w:sz w:val="24"/>
          <w:highlight w:val="none"/>
        </w:rPr>
        <w:t>1</w:t>
      </w:r>
      <w:r>
        <w:rPr>
          <w:rFonts w:hint="eastAsia" w:ascii="仿宋" w:hAnsi="仿宋" w:eastAsia="仿宋" w:cs="仿宋"/>
          <w:sz w:val="24"/>
          <w:highlight w:val="none"/>
          <w:lang w:val="en-US" w:eastAsia="zh-CN"/>
        </w:rPr>
        <w:t>.投标书</w:t>
      </w:r>
    </w:p>
    <w:p w14:paraId="7DF02891">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分项报价表</w:t>
      </w:r>
    </w:p>
    <w:p w14:paraId="592CFFC1">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3.商务条款偏离表</w:t>
      </w:r>
    </w:p>
    <w:p w14:paraId="6A4B2705">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4.技术参数响应</w:t>
      </w:r>
    </w:p>
    <w:p w14:paraId="39F879C0">
      <w:pPr>
        <w:pStyle w:val="16"/>
        <w:spacing w:line="360"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5.中小企业声明函</w:t>
      </w:r>
    </w:p>
    <w:p w14:paraId="55F5C7EA">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5-1 残疾人福利性单位声明</w:t>
      </w:r>
      <w:r>
        <w:rPr>
          <w:rFonts w:hint="eastAsia" w:ascii="仿宋" w:hAnsi="仿宋" w:eastAsia="仿宋" w:cs="仿宋"/>
          <w:sz w:val="24"/>
          <w:highlight w:val="none"/>
        </w:rPr>
        <w:t>函</w:t>
      </w:r>
    </w:p>
    <w:p w14:paraId="673E6EB3">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5-2</w:t>
      </w:r>
      <w:r>
        <w:rPr>
          <w:rFonts w:hint="eastAsia" w:ascii="仿宋" w:hAnsi="仿宋" w:eastAsia="仿宋" w:cs="仿宋"/>
          <w:sz w:val="24"/>
          <w:highlight w:val="none"/>
        </w:rPr>
        <w:t>监狱企业声明函</w:t>
      </w:r>
    </w:p>
    <w:p w14:paraId="5A1F1EE8">
      <w:pPr>
        <w:pStyle w:val="16"/>
        <w:spacing w:line="360" w:lineRule="auto"/>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供应商关联单位的说明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格式自拟</w:t>
      </w:r>
      <w:r>
        <w:rPr>
          <w:rFonts w:hint="eastAsia" w:ascii="仿宋" w:hAnsi="仿宋" w:eastAsia="仿宋" w:cs="仿宋"/>
          <w:sz w:val="24"/>
          <w:highlight w:val="none"/>
          <w:lang w:eastAsia="zh-CN"/>
        </w:rPr>
        <w:t>）</w:t>
      </w:r>
    </w:p>
    <w:p w14:paraId="74A05A39">
      <w:pPr>
        <w:pStyle w:val="16"/>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其他有利于</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的技术条件</w:t>
      </w:r>
    </w:p>
    <w:p w14:paraId="2E0D6F92">
      <w:pPr>
        <w:pStyle w:val="16"/>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8.投标文件格式范本</w:t>
      </w:r>
    </w:p>
    <w:p w14:paraId="6D0DCC72">
      <w:pPr>
        <w:spacing w:line="360" w:lineRule="auto"/>
        <w:rPr>
          <w:rFonts w:hint="eastAsia" w:ascii="仿宋" w:hAnsi="仿宋" w:eastAsia="仿宋" w:cs="仿宋"/>
          <w:b/>
          <w:bCs/>
          <w:color w:val="auto"/>
          <w:highlight w:val="none"/>
        </w:rPr>
      </w:pPr>
    </w:p>
    <w:p w14:paraId="4D1F4399">
      <w:pPr>
        <w:pStyle w:val="7"/>
        <w:spacing w:line="360" w:lineRule="auto"/>
        <w:rPr>
          <w:rFonts w:hint="eastAsia" w:ascii="仿宋" w:hAnsi="仿宋" w:eastAsia="仿宋" w:cs="仿宋"/>
          <w:b/>
          <w:bCs/>
          <w:color w:val="auto"/>
          <w:highlight w:val="none"/>
        </w:rPr>
      </w:pPr>
    </w:p>
    <w:p w14:paraId="3EE20388">
      <w:pPr>
        <w:pStyle w:val="7"/>
        <w:spacing w:line="360" w:lineRule="auto"/>
        <w:rPr>
          <w:rFonts w:hint="eastAsia" w:ascii="仿宋" w:hAnsi="仿宋" w:eastAsia="仿宋" w:cs="仿宋"/>
          <w:b/>
          <w:bCs/>
          <w:color w:val="auto"/>
          <w:highlight w:val="none"/>
        </w:rPr>
      </w:pPr>
    </w:p>
    <w:p w14:paraId="6BEDE35E">
      <w:pPr>
        <w:pStyle w:val="7"/>
        <w:spacing w:line="360" w:lineRule="auto"/>
        <w:rPr>
          <w:rFonts w:hint="eastAsia" w:ascii="仿宋" w:hAnsi="仿宋" w:eastAsia="仿宋" w:cs="仿宋"/>
          <w:b/>
          <w:bCs/>
          <w:color w:val="auto"/>
          <w:highlight w:val="none"/>
        </w:rPr>
      </w:pPr>
    </w:p>
    <w:p w14:paraId="46D1A103">
      <w:pPr>
        <w:pStyle w:val="7"/>
        <w:spacing w:line="360" w:lineRule="auto"/>
        <w:rPr>
          <w:rFonts w:hint="eastAsia" w:ascii="仿宋" w:hAnsi="仿宋" w:eastAsia="仿宋" w:cs="仿宋"/>
          <w:b/>
          <w:bCs/>
          <w:color w:val="auto"/>
          <w:highlight w:val="none"/>
        </w:rPr>
      </w:pPr>
    </w:p>
    <w:p w14:paraId="1EA29CEC">
      <w:pPr>
        <w:pStyle w:val="7"/>
        <w:spacing w:line="360" w:lineRule="auto"/>
        <w:rPr>
          <w:rFonts w:hint="eastAsia" w:ascii="仿宋" w:hAnsi="仿宋" w:eastAsia="仿宋" w:cs="仿宋"/>
          <w:b/>
          <w:bCs/>
          <w:color w:val="auto"/>
          <w:highlight w:val="none"/>
        </w:rPr>
      </w:pPr>
    </w:p>
    <w:p w14:paraId="010B25EA">
      <w:pPr>
        <w:pStyle w:val="7"/>
        <w:spacing w:line="360" w:lineRule="auto"/>
        <w:rPr>
          <w:rFonts w:hint="eastAsia" w:ascii="仿宋" w:hAnsi="仿宋" w:eastAsia="仿宋" w:cs="仿宋"/>
          <w:b/>
          <w:bCs/>
          <w:color w:val="auto"/>
          <w:highlight w:val="none"/>
        </w:rPr>
      </w:pPr>
    </w:p>
    <w:p w14:paraId="7E95DBE0">
      <w:pPr>
        <w:spacing w:line="360" w:lineRule="auto"/>
        <w:rPr>
          <w:rFonts w:hint="eastAsia" w:ascii="仿宋" w:hAnsi="仿宋" w:eastAsia="仿宋" w:cs="仿宋"/>
          <w:color w:val="auto"/>
          <w:sz w:val="24"/>
          <w:highlight w:val="none"/>
        </w:rPr>
      </w:pPr>
    </w:p>
    <w:p w14:paraId="1503DB41">
      <w:pPr>
        <w:pStyle w:val="16"/>
        <w:tabs>
          <w:tab w:val="left" w:pos="5580"/>
        </w:tabs>
        <w:spacing w:line="360" w:lineRule="auto"/>
        <w:rPr>
          <w:rFonts w:hint="eastAsia" w:ascii="仿宋" w:hAnsi="仿宋" w:eastAsia="仿宋" w:cs="仿宋"/>
          <w:color w:val="auto"/>
          <w:szCs w:val="21"/>
          <w:highlight w:val="none"/>
        </w:rPr>
      </w:pPr>
    </w:p>
    <w:p w14:paraId="26D75E3A">
      <w:pPr>
        <w:pStyle w:val="16"/>
        <w:tabs>
          <w:tab w:val="left" w:pos="5580"/>
        </w:tabs>
        <w:spacing w:line="360" w:lineRule="auto"/>
        <w:rPr>
          <w:rFonts w:hint="eastAsia" w:ascii="仿宋" w:hAnsi="仿宋" w:eastAsia="仿宋" w:cs="仿宋"/>
          <w:color w:val="auto"/>
          <w:szCs w:val="21"/>
          <w:highlight w:val="none"/>
        </w:rPr>
      </w:pPr>
    </w:p>
    <w:p w14:paraId="0145AD67">
      <w:pPr>
        <w:pStyle w:val="16"/>
        <w:tabs>
          <w:tab w:val="left" w:pos="5580"/>
        </w:tabs>
        <w:spacing w:line="360" w:lineRule="auto"/>
        <w:rPr>
          <w:rFonts w:hint="eastAsia" w:ascii="仿宋" w:hAnsi="仿宋" w:eastAsia="仿宋" w:cs="仿宋"/>
          <w:color w:val="auto"/>
          <w:szCs w:val="21"/>
          <w:highlight w:val="none"/>
        </w:rPr>
      </w:pPr>
    </w:p>
    <w:p w14:paraId="60427820">
      <w:pPr>
        <w:pStyle w:val="16"/>
        <w:tabs>
          <w:tab w:val="left" w:pos="5580"/>
        </w:tabs>
        <w:spacing w:line="360" w:lineRule="auto"/>
        <w:rPr>
          <w:rFonts w:hint="eastAsia" w:ascii="仿宋" w:hAnsi="仿宋" w:eastAsia="仿宋" w:cs="仿宋"/>
          <w:color w:val="auto"/>
          <w:szCs w:val="21"/>
          <w:highlight w:val="none"/>
        </w:rPr>
      </w:pPr>
    </w:p>
    <w:p w14:paraId="37BEC36D">
      <w:pPr>
        <w:pStyle w:val="16"/>
        <w:tabs>
          <w:tab w:val="left" w:pos="5580"/>
        </w:tabs>
        <w:spacing w:line="360" w:lineRule="auto"/>
        <w:rPr>
          <w:rFonts w:hint="eastAsia" w:ascii="仿宋" w:hAnsi="仿宋" w:eastAsia="仿宋" w:cs="仿宋"/>
          <w:color w:val="auto"/>
          <w:szCs w:val="21"/>
          <w:highlight w:val="none"/>
        </w:rPr>
      </w:pPr>
    </w:p>
    <w:p w14:paraId="4A189A6A">
      <w:pPr>
        <w:pStyle w:val="16"/>
        <w:tabs>
          <w:tab w:val="left" w:pos="5580"/>
        </w:tabs>
        <w:spacing w:line="360" w:lineRule="auto"/>
        <w:rPr>
          <w:rFonts w:hint="eastAsia" w:ascii="仿宋" w:hAnsi="仿宋" w:eastAsia="仿宋" w:cs="仿宋"/>
          <w:color w:val="auto"/>
          <w:szCs w:val="21"/>
          <w:highlight w:val="none"/>
        </w:rPr>
      </w:pPr>
    </w:p>
    <w:p w14:paraId="2610E1A1">
      <w:pPr>
        <w:pStyle w:val="16"/>
        <w:tabs>
          <w:tab w:val="left" w:pos="5580"/>
        </w:tabs>
        <w:spacing w:line="360" w:lineRule="auto"/>
        <w:rPr>
          <w:rFonts w:hint="eastAsia" w:ascii="仿宋" w:hAnsi="仿宋" w:eastAsia="仿宋" w:cs="仿宋"/>
          <w:color w:val="auto"/>
          <w:szCs w:val="21"/>
          <w:highlight w:val="none"/>
        </w:rPr>
      </w:pPr>
    </w:p>
    <w:p w14:paraId="4900F9FC">
      <w:pPr>
        <w:pStyle w:val="16"/>
        <w:tabs>
          <w:tab w:val="left" w:pos="5580"/>
        </w:tabs>
        <w:spacing w:line="360" w:lineRule="auto"/>
        <w:rPr>
          <w:rFonts w:hint="eastAsia" w:ascii="仿宋" w:hAnsi="仿宋" w:eastAsia="仿宋" w:cs="仿宋"/>
          <w:color w:val="auto"/>
          <w:szCs w:val="21"/>
          <w:highlight w:val="none"/>
        </w:rPr>
      </w:pPr>
    </w:p>
    <w:p w14:paraId="3DB05A21">
      <w:pPr>
        <w:pStyle w:val="17"/>
        <w:rPr>
          <w:rFonts w:hint="eastAsia"/>
        </w:rPr>
      </w:pPr>
    </w:p>
    <w:bookmarkEnd w:id="1155"/>
    <w:bookmarkEnd w:id="1156"/>
    <w:bookmarkEnd w:id="1157"/>
    <w:p w14:paraId="7F0CEEB7">
      <w:pPr>
        <w:spacing w:line="360" w:lineRule="auto"/>
        <w:jc w:val="center"/>
        <w:outlineLvl w:val="1"/>
        <w:rPr>
          <w:rFonts w:hint="eastAsia" w:ascii="仿宋" w:hAnsi="仿宋" w:eastAsia="仿宋" w:cs="仿宋"/>
          <w:b/>
          <w:bCs/>
          <w:color w:val="auto"/>
          <w:sz w:val="28"/>
          <w:szCs w:val="28"/>
          <w:highlight w:val="none"/>
          <w:lang w:val="en-US" w:eastAsia="zh-CN"/>
        </w:rPr>
      </w:pPr>
      <w:bookmarkStart w:id="1158" w:name="_Toc17520"/>
      <w:bookmarkStart w:id="1159" w:name="_Toc7083"/>
      <w:r>
        <w:rPr>
          <w:rFonts w:hint="eastAsia" w:ascii="仿宋" w:hAnsi="仿宋" w:eastAsia="仿宋" w:cs="仿宋"/>
          <w:b/>
          <w:bCs/>
          <w:color w:val="auto"/>
          <w:sz w:val="28"/>
          <w:szCs w:val="28"/>
          <w:highlight w:val="none"/>
          <w:lang w:val="en-US" w:eastAsia="zh-CN"/>
        </w:rPr>
        <w:t>1.投标书</w:t>
      </w:r>
      <w:bookmarkEnd w:id="1158"/>
      <w:bookmarkEnd w:id="1159"/>
    </w:p>
    <w:p w14:paraId="4C1A47D3">
      <w:pPr>
        <w:tabs>
          <w:tab w:val="left" w:pos="5580"/>
        </w:tabs>
        <w:spacing w:line="480" w:lineRule="auto"/>
        <w:ind w:left="1080" w:hanging="10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（采购人）</w:t>
      </w:r>
    </w:p>
    <w:p w14:paraId="06C80536">
      <w:pPr>
        <w:pStyle w:val="16"/>
        <w:tabs>
          <w:tab w:val="left" w:pos="5580"/>
        </w:tabs>
        <w:spacing w:line="48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7C89BA8A">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027CB53A">
      <w:pPr>
        <w:pStyle w:val="16"/>
        <w:tabs>
          <w:tab w:val="left" w:pos="720"/>
          <w:tab w:val="left" w:pos="900"/>
        </w:tabs>
        <w:spacing w:line="480" w:lineRule="auto"/>
        <w:ind w:left="769" w:leftChars="257" w:hanging="22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lang w:val="en-US" w:eastAsia="zh-CN"/>
        </w:rPr>
        <w:t>　（用文字和数字表示）。</w:t>
      </w:r>
    </w:p>
    <w:p w14:paraId="77D8CB6D">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6DA7330">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563E5375">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10D404A4">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4B25FD9F">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5773C776">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0DAA85F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6B0DABAF">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5C81ABF9">
      <w:pPr>
        <w:pStyle w:val="16"/>
        <w:tabs>
          <w:tab w:val="left" w:pos="5580"/>
        </w:tabs>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1F90C61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3941A53B">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1F7CB8B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7E094158">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70098891">
      <w:pPr>
        <w:pStyle w:val="16"/>
        <w:tabs>
          <w:tab w:val="left" w:pos="5580"/>
        </w:tabs>
        <w:spacing w:line="48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20901D29">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p>
    <w:p w14:paraId="49372C6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11A07742">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3D0D7AC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297F07F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0C9FF3B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0F739FB">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79FCEFDD">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43F5D15E">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B682BE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58DD7B62">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48DD9F7C">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7E309570">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10540F0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32BB4C00">
      <w:pPr>
        <w:pStyle w:val="17"/>
        <w:rPr>
          <w:rFonts w:hint="eastAsia" w:ascii="仿宋" w:hAnsi="仿宋" w:eastAsia="仿宋" w:cs="仿宋"/>
          <w:color w:val="auto"/>
          <w:sz w:val="24"/>
          <w:szCs w:val="24"/>
          <w:highlight w:val="none"/>
          <w:u w:val="single"/>
        </w:rPr>
      </w:pPr>
    </w:p>
    <w:p w14:paraId="17ECB9E0">
      <w:pPr>
        <w:rPr>
          <w:rFonts w:hint="eastAsia"/>
        </w:rPr>
      </w:pPr>
    </w:p>
    <w:p w14:paraId="1F3B8A37">
      <w:pPr>
        <w:pStyle w:val="16"/>
        <w:tabs>
          <w:tab w:val="left" w:pos="5580"/>
        </w:tabs>
        <w:spacing w:line="480" w:lineRule="auto"/>
        <w:ind w:left="1080" w:leftChars="257" w:hanging="540"/>
        <w:rPr>
          <w:rFonts w:hint="eastAsia" w:ascii="仿宋" w:hAnsi="仿宋" w:eastAsia="仿宋" w:cs="仿宋"/>
          <w:color w:val="auto"/>
          <w:sz w:val="24"/>
          <w:szCs w:val="24"/>
          <w:highlight w:val="none"/>
          <w:u w:val="single"/>
        </w:rPr>
      </w:pPr>
    </w:p>
    <w:p w14:paraId="08CE9311">
      <w:pPr>
        <w:spacing w:line="360" w:lineRule="auto"/>
        <w:jc w:val="center"/>
        <w:outlineLvl w:val="1"/>
        <w:rPr>
          <w:rFonts w:hint="eastAsia" w:ascii="仿宋" w:hAnsi="仿宋" w:eastAsia="仿宋" w:cs="仿宋"/>
          <w:b/>
          <w:bCs/>
          <w:color w:val="auto"/>
          <w:sz w:val="28"/>
          <w:szCs w:val="28"/>
          <w:highlight w:val="none"/>
          <w:lang w:val="en-US" w:eastAsia="zh-CN"/>
        </w:rPr>
      </w:pPr>
      <w:bookmarkStart w:id="1160" w:name="_Toc25752"/>
      <w:bookmarkStart w:id="1161" w:name="_Toc4979"/>
      <w:bookmarkStart w:id="1162" w:name="_Toc22563"/>
      <w:bookmarkStart w:id="1163" w:name="_Toc216582817"/>
      <w:bookmarkStart w:id="1164" w:name="_Toc515647820"/>
      <w:bookmarkStart w:id="1165" w:name="_Toc28959"/>
      <w:r>
        <w:rPr>
          <w:rFonts w:hint="eastAsia" w:ascii="仿宋" w:hAnsi="仿宋" w:eastAsia="仿宋" w:cs="仿宋"/>
          <w:b/>
          <w:bCs/>
          <w:color w:val="auto"/>
          <w:sz w:val="28"/>
          <w:szCs w:val="28"/>
          <w:highlight w:val="none"/>
          <w:lang w:val="en-US" w:eastAsia="zh-CN"/>
        </w:rPr>
        <w:t>2.投标分项报价表</w:t>
      </w:r>
      <w:bookmarkEnd w:id="1160"/>
      <w:bookmarkEnd w:id="1161"/>
    </w:p>
    <w:p w14:paraId="6AAC3F08">
      <w:pPr>
        <w:pStyle w:val="16"/>
        <w:keepNext w:val="0"/>
        <w:keepLines w:val="0"/>
        <w:pageBreakBefore w:val="0"/>
        <w:widowControl w:val="0"/>
        <w:kinsoku/>
        <w:wordWrap/>
        <w:overflowPunct/>
        <w:topLinePunct w:val="0"/>
        <w:autoSpaceDE/>
        <w:autoSpaceDN/>
        <w:bidi w:val="0"/>
        <w:adjustRightInd/>
        <w:snapToGrid/>
        <w:spacing w:line="360" w:lineRule="auto"/>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601"/>
        <w:gridCol w:w="1124"/>
        <w:gridCol w:w="811"/>
        <w:gridCol w:w="877"/>
        <w:gridCol w:w="985"/>
        <w:gridCol w:w="888"/>
        <w:gridCol w:w="753"/>
        <w:gridCol w:w="1062"/>
      </w:tblGrid>
      <w:tr w14:paraId="6672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46" w:type="pct"/>
            <w:noWrap w:val="0"/>
            <w:vAlign w:val="center"/>
          </w:tcPr>
          <w:p w14:paraId="27324032">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序号</w:t>
            </w:r>
          </w:p>
        </w:tc>
        <w:tc>
          <w:tcPr>
            <w:tcW w:w="939" w:type="pct"/>
            <w:noWrap w:val="0"/>
            <w:vAlign w:val="center"/>
          </w:tcPr>
          <w:p w14:paraId="340D23F1">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lang w:eastAsia="zh-CN"/>
              </w:rPr>
              <w:t>名称</w:t>
            </w:r>
          </w:p>
        </w:tc>
        <w:tc>
          <w:tcPr>
            <w:tcW w:w="659" w:type="pct"/>
            <w:noWrap w:val="0"/>
            <w:vAlign w:val="center"/>
          </w:tcPr>
          <w:p w14:paraId="5F9B3F85">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制造商/</w:t>
            </w:r>
          </w:p>
          <w:p w14:paraId="40B83EBC">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生产厂家</w:t>
            </w:r>
          </w:p>
        </w:tc>
        <w:tc>
          <w:tcPr>
            <w:tcW w:w="476" w:type="pct"/>
            <w:noWrap w:val="0"/>
            <w:vAlign w:val="center"/>
          </w:tcPr>
          <w:p w14:paraId="06C342C1">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产地</w:t>
            </w:r>
          </w:p>
        </w:tc>
        <w:tc>
          <w:tcPr>
            <w:tcW w:w="515" w:type="pct"/>
            <w:noWrap w:val="0"/>
            <w:vAlign w:val="center"/>
          </w:tcPr>
          <w:p w14:paraId="258100FD">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品牌</w:t>
            </w:r>
          </w:p>
        </w:tc>
        <w:tc>
          <w:tcPr>
            <w:tcW w:w="578" w:type="pct"/>
            <w:noWrap w:val="0"/>
            <w:vAlign w:val="center"/>
          </w:tcPr>
          <w:p w14:paraId="1A3D940E">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规格、型号</w:t>
            </w:r>
          </w:p>
        </w:tc>
        <w:tc>
          <w:tcPr>
            <w:tcW w:w="521" w:type="pct"/>
            <w:noWrap w:val="0"/>
            <w:vAlign w:val="center"/>
          </w:tcPr>
          <w:p w14:paraId="3972AE10">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单价（元）</w:t>
            </w:r>
          </w:p>
        </w:tc>
        <w:tc>
          <w:tcPr>
            <w:tcW w:w="438" w:type="pct"/>
            <w:noWrap w:val="0"/>
            <w:vAlign w:val="center"/>
          </w:tcPr>
          <w:p w14:paraId="0B72A29E">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数量</w:t>
            </w:r>
          </w:p>
        </w:tc>
        <w:tc>
          <w:tcPr>
            <w:tcW w:w="623" w:type="pct"/>
            <w:noWrap w:val="0"/>
            <w:vAlign w:val="center"/>
          </w:tcPr>
          <w:p w14:paraId="31BD74CD">
            <w:pPr>
              <w:pStyle w:val="7"/>
              <w:spacing w:line="360" w:lineRule="auto"/>
              <w:ind w:firstLine="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合价（元）</w:t>
            </w:r>
          </w:p>
        </w:tc>
      </w:tr>
      <w:tr w14:paraId="72FE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6" w:type="pct"/>
            <w:noWrap w:val="0"/>
            <w:vAlign w:val="center"/>
          </w:tcPr>
          <w:p w14:paraId="36482CD1">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1</w:t>
            </w:r>
          </w:p>
        </w:tc>
        <w:tc>
          <w:tcPr>
            <w:tcW w:w="939" w:type="pct"/>
            <w:noWrap w:val="0"/>
            <w:vAlign w:val="center"/>
          </w:tcPr>
          <w:p w14:paraId="61774FFD">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4D84ED4E">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7346C04A">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11B6D2BF">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1F3604C5">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64F517D0">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390DDF7A">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1FC15C3B">
            <w:pPr>
              <w:pStyle w:val="7"/>
              <w:spacing w:line="360" w:lineRule="auto"/>
              <w:ind w:firstLine="0"/>
              <w:rPr>
                <w:rFonts w:hint="eastAsia" w:ascii="仿宋" w:hAnsi="仿宋" w:eastAsia="仿宋" w:cs="仿宋"/>
                <w:color w:val="auto"/>
                <w:kern w:val="2"/>
                <w:sz w:val="24"/>
                <w:szCs w:val="24"/>
                <w:highlight w:val="none"/>
                <w:lang w:eastAsia="zh-CN"/>
              </w:rPr>
            </w:pPr>
          </w:p>
        </w:tc>
      </w:tr>
      <w:tr w14:paraId="724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6" w:type="pct"/>
            <w:noWrap w:val="0"/>
            <w:vAlign w:val="center"/>
          </w:tcPr>
          <w:p w14:paraId="3BD31277">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2</w:t>
            </w:r>
          </w:p>
        </w:tc>
        <w:tc>
          <w:tcPr>
            <w:tcW w:w="939" w:type="pct"/>
            <w:noWrap w:val="0"/>
            <w:vAlign w:val="center"/>
          </w:tcPr>
          <w:p w14:paraId="61215A14">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257B944">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3C225DF8">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4CA8F8E7">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7693BB5F">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6168723B">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653DF885">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3ACE76B6">
            <w:pPr>
              <w:pStyle w:val="7"/>
              <w:spacing w:line="360" w:lineRule="auto"/>
              <w:ind w:firstLine="0"/>
              <w:rPr>
                <w:rFonts w:hint="eastAsia" w:ascii="仿宋" w:hAnsi="仿宋" w:eastAsia="仿宋" w:cs="仿宋"/>
                <w:color w:val="auto"/>
                <w:kern w:val="2"/>
                <w:sz w:val="24"/>
                <w:szCs w:val="24"/>
                <w:highlight w:val="none"/>
                <w:lang w:eastAsia="zh-CN"/>
              </w:rPr>
            </w:pPr>
          </w:p>
        </w:tc>
      </w:tr>
      <w:tr w14:paraId="6A53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6" w:type="pct"/>
            <w:noWrap w:val="0"/>
            <w:vAlign w:val="center"/>
          </w:tcPr>
          <w:p w14:paraId="5A3EF2CA">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3</w:t>
            </w:r>
          </w:p>
        </w:tc>
        <w:tc>
          <w:tcPr>
            <w:tcW w:w="939" w:type="pct"/>
            <w:noWrap w:val="0"/>
            <w:vAlign w:val="center"/>
          </w:tcPr>
          <w:p w14:paraId="7E5E3E86">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FEEA4E7">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18244858">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09F18426">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15494D20">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1414589D">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2BF0E535">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31D70B45">
            <w:pPr>
              <w:pStyle w:val="7"/>
              <w:spacing w:line="360" w:lineRule="auto"/>
              <w:ind w:firstLine="0"/>
              <w:rPr>
                <w:rFonts w:hint="eastAsia" w:ascii="仿宋" w:hAnsi="仿宋" w:eastAsia="仿宋" w:cs="仿宋"/>
                <w:color w:val="auto"/>
                <w:kern w:val="2"/>
                <w:sz w:val="24"/>
                <w:szCs w:val="24"/>
                <w:highlight w:val="none"/>
                <w:lang w:eastAsia="zh-CN"/>
              </w:rPr>
            </w:pPr>
          </w:p>
        </w:tc>
      </w:tr>
      <w:tr w14:paraId="665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 w:type="pct"/>
            <w:noWrap w:val="0"/>
            <w:vAlign w:val="center"/>
          </w:tcPr>
          <w:p w14:paraId="2C0ED6AF">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4</w:t>
            </w:r>
          </w:p>
        </w:tc>
        <w:tc>
          <w:tcPr>
            <w:tcW w:w="939" w:type="pct"/>
            <w:noWrap w:val="0"/>
            <w:vAlign w:val="center"/>
          </w:tcPr>
          <w:p w14:paraId="187E02C0">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5DFB4629">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58A9A70F">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6E315DF2">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22F39A72">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4DEF7A1A">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2A5E412C">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773625FF">
            <w:pPr>
              <w:pStyle w:val="7"/>
              <w:spacing w:line="360" w:lineRule="auto"/>
              <w:ind w:firstLine="0"/>
              <w:rPr>
                <w:rFonts w:hint="eastAsia" w:ascii="仿宋" w:hAnsi="仿宋" w:eastAsia="仿宋" w:cs="仿宋"/>
                <w:color w:val="auto"/>
                <w:kern w:val="2"/>
                <w:sz w:val="24"/>
                <w:szCs w:val="24"/>
                <w:highlight w:val="none"/>
                <w:lang w:eastAsia="zh-CN"/>
              </w:rPr>
            </w:pPr>
          </w:p>
        </w:tc>
      </w:tr>
      <w:tr w14:paraId="2E2D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6" w:type="pct"/>
            <w:noWrap w:val="0"/>
            <w:vAlign w:val="center"/>
          </w:tcPr>
          <w:p w14:paraId="6DCA337C">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w:t>
            </w:r>
          </w:p>
        </w:tc>
        <w:tc>
          <w:tcPr>
            <w:tcW w:w="939" w:type="pct"/>
            <w:noWrap w:val="0"/>
            <w:vAlign w:val="center"/>
          </w:tcPr>
          <w:p w14:paraId="63891ADB">
            <w:pPr>
              <w:pStyle w:val="7"/>
              <w:spacing w:line="360" w:lineRule="auto"/>
              <w:ind w:firstLine="0"/>
              <w:rPr>
                <w:rFonts w:hint="eastAsia" w:ascii="仿宋" w:hAnsi="仿宋" w:eastAsia="仿宋" w:cs="仿宋"/>
                <w:color w:val="auto"/>
                <w:kern w:val="2"/>
                <w:sz w:val="24"/>
                <w:szCs w:val="24"/>
                <w:highlight w:val="none"/>
                <w:lang w:eastAsia="zh-CN"/>
              </w:rPr>
            </w:pPr>
          </w:p>
        </w:tc>
        <w:tc>
          <w:tcPr>
            <w:tcW w:w="659" w:type="pct"/>
            <w:noWrap w:val="0"/>
            <w:vAlign w:val="center"/>
          </w:tcPr>
          <w:p w14:paraId="3C807CC0">
            <w:pPr>
              <w:pStyle w:val="7"/>
              <w:spacing w:line="360" w:lineRule="auto"/>
              <w:ind w:firstLine="0"/>
              <w:rPr>
                <w:rFonts w:hint="eastAsia" w:ascii="仿宋" w:hAnsi="仿宋" w:eastAsia="仿宋" w:cs="仿宋"/>
                <w:color w:val="auto"/>
                <w:kern w:val="2"/>
                <w:sz w:val="24"/>
                <w:szCs w:val="24"/>
                <w:highlight w:val="none"/>
                <w:lang w:eastAsia="zh-CN"/>
              </w:rPr>
            </w:pPr>
          </w:p>
        </w:tc>
        <w:tc>
          <w:tcPr>
            <w:tcW w:w="476" w:type="pct"/>
            <w:noWrap w:val="0"/>
            <w:vAlign w:val="top"/>
          </w:tcPr>
          <w:p w14:paraId="00275F7F">
            <w:pPr>
              <w:pStyle w:val="7"/>
              <w:spacing w:line="360" w:lineRule="auto"/>
              <w:ind w:firstLine="0"/>
              <w:rPr>
                <w:rFonts w:hint="eastAsia" w:ascii="仿宋" w:hAnsi="仿宋" w:eastAsia="仿宋" w:cs="仿宋"/>
                <w:color w:val="auto"/>
                <w:kern w:val="2"/>
                <w:sz w:val="24"/>
                <w:szCs w:val="24"/>
                <w:highlight w:val="none"/>
                <w:lang w:eastAsia="zh-CN"/>
              </w:rPr>
            </w:pPr>
          </w:p>
        </w:tc>
        <w:tc>
          <w:tcPr>
            <w:tcW w:w="515" w:type="pct"/>
            <w:noWrap w:val="0"/>
            <w:vAlign w:val="center"/>
          </w:tcPr>
          <w:p w14:paraId="58A14558">
            <w:pPr>
              <w:pStyle w:val="7"/>
              <w:spacing w:line="360" w:lineRule="auto"/>
              <w:ind w:firstLine="0"/>
              <w:rPr>
                <w:rFonts w:hint="eastAsia" w:ascii="仿宋" w:hAnsi="仿宋" w:eastAsia="仿宋" w:cs="仿宋"/>
                <w:color w:val="auto"/>
                <w:kern w:val="2"/>
                <w:sz w:val="24"/>
                <w:szCs w:val="24"/>
                <w:highlight w:val="none"/>
                <w:lang w:eastAsia="zh-CN"/>
              </w:rPr>
            </w:pPr>
          </w:p>
        </w:tc>
        <w:tc>
          <w:tcPr>
            <w:tcW w:w="578" w:type="pct"/>
            <w:noWrap w:val="0"/>
            <w:vAlign w:val="center"/>
          </w:tcPr>
          <w:p w14:paraId="0C853C3D">
            <w:pPr>
              <w:pStyle w:val="7"/>
              <w:spacing w:line="360" w:lineRule="auto"/>
              <w:ind w:firstLine="0"/>
              <w:rPr>
                <w:rFonts w:hint="eastAsia" w:ascii="仿宋" w:hAnsi="仿宋" w:eastAsia="仿宋" w:cs="仿宋"/>
                <w:color w:val="auto"/>
                <w:kern w:val="2"/>
                <w:sz w:val="24"/>
                <w:szCs w:val="24"/>
                <w:highlight w:val="none"/>
                <w:lang w:eastAsia="zh-CN"/>
              </w:rPr>
            </w:pPr>
          </w:p>
        </w:tc>
        <w:tc>
          <w:tcPr>
            <w:tcW w:w="521" w:type="pct"/>
            <w:noWrap w:val="0"/>
            <w:vAlign w:val="center"/>
          </w:tcPr>
          <w:p w14:paraId="7441E6C1">
            <w:pPr>
              <w:pStyle w:val="7"/>
              <w:spacing w:line="360" w:lineRule="auto"/>
              <w:ind w:firstLine="0"/>
              <w:rPr>
                <w:rFonts w:hint="eastAsia" w:ascii="仿宋" w:hAnsi="仿宋" w:eastAsia="仿宋" w:cs="仿宋"/>
                <w:color w:val="auto"/>
                <w:kern w:val="2"/>
                <w:sz w:val="24"/>
                <w:szCs w:val="24"/>
                <w:highlight w:val="none"/>
                <w:lang w:eastAsia="zh-CN"/>
              </w:rPr>
            </w:pPr>
          </w:p>
        </w:tc>
        <w:tc>
          <w:tcPr>
            <w:tcW w:w="438" w:type="pct"/>
            <w:noWrap w:val="0"/>
            <w:vAlign w:val="center"/>
          </w:tcPr>
          <w:p w14:paraId="3E8306A1">
            <w:pPr>
              <w:pStyle w:val="7"/>
              <w:spacing w:line="360" w:lineRule="auto"/>
              <w:ind w:firstLine="0"/>
              <w:rPr>
                <w:rFonts w:hint="eastAsia" w:ascii="仿宋" w:hAnsi="仿宋" w:eastAsia="仿宋" w:cs="仿宋"/>
                <w:color w:val="auto"/>
                <w:kern w:val="2"/>
                <w:sz w:val="24"/>
                <w:szCs w:val="24"/>
                <w:highlight w:val="none"/>
                <w:lang w:eastAsia="zh-CN"/>
              </w:rPr>
            </w:pPr>
          </w:p>
        </w:tc>
        <w:tc>
          <w:tcPr>
            <w:tcW w:w="623" w:type="pct"/>
            <w:noWrap w:val="0"/>
            <w:vAlign w:val="center"/>
          </w:tcPr>
          <w:p w14:paraId="6744A44A">
            <w:pPr>
              <w:pStyle w:val="7"/>
              <w:spacing w:line="360" w:lineRule="auto"/>
              <w:ind w:firstLine="0"/>
              <w:rPr>
                <w:rFonts w:hint="eastAsia" w:ascii="仿宋" w:hAnsi="仿宋" w:eastAsia="仿宋" w:cs="仿宋"/>
                <w:color w:val="auto"/>
                <w:kern w:val="2"/>
                <w:sz w:val="24"/>
                <w:szCs w:val="24"/>
                <w:highlight w:val="none"/>
                <w:lang w:eastAsia="zh-CN"/>
              </w:rPr>
            </w:pPr>
          </w:p>
        </w:tc>
      </w:tr>
      <w:tr w14:paraId="04DA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376" w:type="pct"/>
            <w:gridSpan w:val="8"/>
            <w:noWrap w:val="0"/>
            <w:vAlign w:val="center"/>
          </w:tcPr>
          <w:p w14:paraId="0697AFBF">
            <w:pPr>
              <w:pStyle w:val="7"/>
              <w:spacing w:line="360" w:lineRule="auto"/>
              <w:ind w:firstLine="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总价（</w:t>
            </w:r>
            <w:r>
              <w:rPr>
                <w:rFonts w:hint="eastAsia" w:ascii="仿宋" w:hAnsi="仿宋" w:eastAsia="仿宋" w:cs="仿宋"/>
                <w:color w:val="auto"/>
                <w:kern w:val="2"/>
                <w:sz w:val="24"/>
                <w:szCs w:val="24"/>
                <w:highlight w:val="none"/>
                <w:lang w:val="en-US" w:eastAsia="zh-CN"/>
              </w:rPr>
              <w:t>元</w:t>
            </w:r>
            <w:r>
              <w:rPr>
                <w:rFonts w:hint="eastAsia" w:ascii="仿宋" w:hAnsi="仿宋" w:eastAsia="仿宋" w:cs="仿宋"/>
                <w:color w:val="auto"/>
                <w:kern w:val="2"/>
                <w:sz w:val="24"/>
                <w:szCs w:val="24"/>
                <w:highlight w:val="none"/>
                <w:lang w:eastAsia="zh-CN"/>
              </w:rPr>
              <w:t>）</w:t>
            </w:r>
          </w:p>
        </w:tc>
        <w:tc>
          <w:tcPr>
            <w:tcW w:w="623" w:type="pct"/>
            <w:noWrap w:val="0"/>
            <w:vAlign w:val="center"/>
          </w:tcPr>
          <w:p w14:paraId="30BFC542">
            <w:pPr>
              <w:pStyle w:val="7"/>
              <w:spacing w:line="360" w:lineRule="auto"/>
              <w:ind w:firstLine="0"/>
              <w:rPr>
                <w:rFonts w:hint="eastAsia" w:ascii="仿宋" w:hAnsi="仿宋" w:eastAsia="仿宋" w:cs="仿宋"/>
                <w:color w:val="auto"/>
                <w:kern w:val="2"/>
                <w:sz w:val="24"/>
                <w:szCs w:val="24"/>
                <w:highlight w:val="none"/>
                <w:lang w:eastAsia="zh-CN"/>
              </w:rPr>
            </w:pPr>
          </w:p>
        </w:tc>
      </w:tr>
    </w:tbl>
    <w:p w14:paraId="5F565B25">
      <w:pPr>
        <w:pStyle w:val="7"/>
        <w:spacing w:line="360" w:lineRule="auto"/>
        <w:ind w:firstLine="0"/>
        <w:rPr>
          <w:rFonts w:hint="eastAsia" w:ascii="仿宋" w:hAnsi="仿宋" w:eastAsia="仿宋" w:cs="仿宋"/>
          <w:color w:val="auto"/>
          <w:kern w:val="2"/>
          <w:sz w:val="24"/>
          <w:szCs w:val="24"/>
          <w:highlight w:val="none"/>
          <w:lang w:eastAsia="zh-CN"/>
        </w:rPr>
      </w:pPr>
    </w:p>
    <w:p w14:paraId="65844594">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3798520">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39E6984">
      <w:pPr>
        <w:pStyle w:val="7"/>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51ACDD74">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.如果按单价计算的结果与总价不一致,以单价为准修正总价。</w:t>
      </w:r>
    </w:p>
    <w:p w14:paraId="2795F1A2">
      <w:pPr>
        <w:pStyle w:val="16"/>
        <w:spacing w:line="360" w:lineRule="auto"/>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.上述各项的详细规格（如有），可另页描述。。</w:t>
      </w:r>
    </w:p>
    <w:p w14:paraId="17D3B838">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color w:val="auto"/>
          <w:sz w:val="24"/>
          <w:szCs w:val="24"/>
          <w:highlight w:val="none"/>
        </w:rPr>
        <w:t>.如果开标一览表（报价表）内容与投标文件中明细表内容不一致的，以开标一览表（报价表）内容为准。</w:t>
      </w:r>
    </w:p>
    <w:p w14:paraId="69AFDB38">
      <w:pPr>
        <w:spacing w:line="360" w:lineRule="auto"/>
        <w:rPr>
          <w:rFonts w:hint="eastAsia" w:ascii="仿宋" w:hAnsi="仿宋" w:eastAsia="仿宋" w:cs="仿宋"/>
          <w:color w:val="auto"/>
          <w:highlight w:val="none"/>
        </w:rPr>
      </w:pPr>
      <w:bookmarkStart w:id="1166" w:name="_Toc29174"/>
      <w:bookmarkStart w:id="1167" w:name="_Toc3096"/>
      <w:bookmarkStart w:id="1168" w:name="_Toc6480"/>
      <w:bookmarkStart w:id="1169" w:name="_Toc16798"/>
      <w:bookmarkStart w:id="1170" w:name="_Toc27721"/>
      <w:bookmarkStart w:id="1171" w:name="_Toc27975"/>
      <w:bookmarkStart w:id="1172" w:name="_Toc26185"/>
      <w:bookmarkStart w:id="1173" w:name="_Toc32439"/>
      <w:bookmarkStart w:id="1174" w:name="_Toc10486"/>
      <w:bookmarkStart w:id="1175" w:name="_Toc30209"/>
      <w:bookmarkStart w:id="1176" w:name="_Toc28199"/>
      <w:bookmarkStart w:id="1177" w:name="_Toc13950"/>
      <w:r>
        <w:rPr>
          <w:rFonts w:hint="eastAsia" w:ascii="仿宋" w:hAnsi="仿宋" w:eastAsia="仿宋" w:cs="仿宋"/>
          <w:color w:val="auto"/>
          <w:sz w:val="28"/>
          <w:szCs w:val="28"/>
          <w:highlight w:val="none"/>
          <w:lang w:val="en-US" w:eastAsia="zh-CN"/>
        </w:rPr>
        <w:br w:type="page"/>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032BC0DC">
      <w:pPr>
        <w:pStyle w:val="3"/>
        <w:spacing w:before="0" w:line="360" w:lineRule="auto"/>
        <w:ind w:firstLine="281" w:firstLineChars="100"/>
        <w:jc w:val="both"/>
        <w:rPr>
          <w:rFonts w:hint="eastAsia" w:ascii="仿宋" w:hAnsi="仿宋" w:eastAsia="仿宋" w:cs="仿宋"/>
          <w:b/>
          <w:bCs w:val="0"/>
          <w:kern w:val="2"/>
          <w:sz w:val="28"/>
          <w:szCs w:val="28"/>
          <w:highlight w:val="none"/>
          <w:lang w:val="en-US" w:eastAsia="zh-CN" w:bidi="ar-SA"/>
        </w:rPr>
      </w:pPr>
      <w:bookmarkStart w:id="1178" w:name="_Toc531"/>
      <w:bookmarkStart w:id="1179" w:name="_Toc10949"/>
      <w:r>
        <w:rPr>
          <w:rFonts w:hint="eastAsia" w:ascii="仿宋" w:hAnsi="仿宋" w:eastAsia="仿宋" w:cs="仿宋"/>
          <w:b/>
          <w:bCs/>
          <w:kern w:val="2"/>
          <w:sz w:val="28"/>
          <w:szCs w:val="28"/>
          <w:highlight w:val="none"/>
          <w:lang w:val="en-US" w:eastAsia="zh-CN" w:bidi="ar-SA"/>
        </w:rPr>
        <w:t>3.</w:t>
      </w:r>
      <w:bookmarkStart w:id="1180" w:name="_Toc23233"/>
      <w:bookmarkStart w:id="1181" w:name="_Toc2592"/>
      <w:bookmarkStart w:id="1182" w:name="_Toc31412"/>
      <w:r>
        <w:rPr>
          <w:rFonts w:hint="eastAsia" w:ascii="仿宋" w:hAnsi="仿宋" w:eastAsia="仿宋" w:cs="仿宋"/>
          <w:b/>
          <w:bCs w:val="0"/>
          <w:kern w:val="2"/>
          <w:sz w:val="28"/>
          <w:szCs w:val="28"/>
          <w:highlight w:val="none"/>
          <w:lang w:val="en-US" w:eastAsia="zh-CN" w:bidi="ar-SA"/>
        </w:rPr>
        <w:t>商务条款偏离表</w:t>
      </w:r>
      <w:bookmarkEnd w:id="1178"/>
      <w:bookmarkEnd w:id="1179"/>
      <w:bookmarkEnd w:id="1180"/>
      <w:bookmarkEnd w:id="1181"/>
      <w:bookmarkEnd w:id="1182"/>
    </w:p>
    <w:p w14:paraId="6BD8DDF3">
      <w:pPr>
        <w:pStyle w:val="16"/>
        <w:spacing w:line="360" w:lineRule="auto"/>
        <w:ind w:left="1080" w:leftChars="257" w:hanging="540"/>
        <w:rPr>
          <w:rFonts w:hint="eastAsia" w:ascii="仿宋" w:hAnsi="仿宋" w:eastAsia="仿宋" w:cs="仿宋"/>
          <w:sz w:val="24"/>
          <w:szCs w:val="24"/>
          <w:highlight w:val="none"/>
        </w:rPr>
      </w:pPr>
    </w:p>
    <w:p w14:paraId="414C8F58">
      <w:pPr>
        <w:pStyle w:val="16"/>
        <w:spacing w:line="360" w:lineRule="auto"/>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招标编号: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7BE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2" w:type="pct"/>
          </w:tcPr>
          <w:p w14:paraId="128E77D6">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296A149D">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A412CE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A429590">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755A739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74FE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BE0122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B34AA9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E24209">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7BAB4C0D">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5E51FFD5">
            <w:pPr>
              <w:pStyle w:val="16"/>
              <w:spacing w:line="400" w:lineRule="exact"/>
              <w:ind w:left="1080" w:leftChars="257" w:hanging="540"/>
              <w:rPr>
                <w:rFonts w:hint="eastAsia" w:ascii="仿宋" w:hAnsi="仿宋" w:eastAsia="仿宋" w:cs="仿宋"/>
                <w:color w:val="auto"/>
                <w:sz w:val="24"/>
                <w:szCs w:val="24"/>
                <w:highlight w:val="none"/>
              </w:rPr>
            </w:pPr>
          </w:p>
        </w:tc>
      </w:tr>
      <w:tr w14:paraId="4C48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34F26D5">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0B4ACE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CDDDDB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56480C6">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6A791AE">
            <w:pPr>
              <w:pStyle w:val="16"/>
              <w:spacing w:line="400" w:lineRule="exact"/>
              <w:ind w:left="1080" w:leftChars="257" w:hanging="540"/>
              <w:rPr>
                <w:rFonts w:hint="eastAsia" w:ascii="仿宋" w:hAnsi="仿宋" w:eastAsia="仿宋" w:cs="仿宋"/>
                <w:color w:val="auto"/>
                <w:sz w:val="24"/>
                <w:szCs w:val="24"/>
                <w:highlight w:val="none"/>
              </w:rPr>
            </w:pPr>
          </w:p>
        </w:tc>
      </w:tr>
      <w:tr w14:paraId="4901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3988E7">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E0CEEF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9DBFAFC">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2170A8E">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64FFB7">
            <w:pPr>
              <w:pStyle w:val="16"/>
              <w:spacing w:line="400" w:lineRule="exact"/>
              <w:ind w:left="1080" w:leftChars="257" w:hanging="540"/>
              <w:rPr>
                <w:rFonts w:hint="eastAsia" w:ascii="仿宋" w:hAnsi="仿宋" w:eastAsia="仿宋" w:cs="仿宋"/>
                <w:color w:val="auto"/>
                <w:sz w:val="24"/>
                <w:szCs w:val="24"/>
                <w:highlight w:val="none"/>
              </w:rPr>
            </w:pPr>
          </w:p>
        </w:tc>
      </w:tr>
      <w:tr w14:paraId="618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93E8111">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B2758F6">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B7CD801">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2360F17">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1B6274A">
            <w:pPr>
              <w:pStyle w:val="16"/>
              <w:spacing w:line="400" w:lineRule="exact"/>
              <w:ind w:left="1080" w:leftChars="257" w:hanging="540"/>
              <w:rPr>
                <w:rFonts w:hint="eastAsia" w:ascii="仿宋" w:hAnsi="仿宋" w:eastAsia="仿宋" w:cs="仿宋"/>
                <w:color w:val="auto"/>
                <w:sz w:val="24"/>
                <w:szCs w:val="24"/>
                <w:highlight w:val="none"/>
              </w:rPr>
            </w:pPr>
          </w:p>
        </w:tc>
      </w:tr>
      <w:tr w14:paraId="6A40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8D0044">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37345B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9837A7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E496F8E">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CD442D">
            <w:pPr>
              <w:pStyle w:val="16"/>
              <w:spacing w:line="400" w:lineRule="exact"/>
              <w:ind w:left="1080" w:leftChars="257" w:hanging="540"/>
              <w:rPr>
                <w:rFonts w:hint="eastAsia" w:ascii="仿宋" w:hAnsi="仿宋" w:eastAsia="仿宋" w:cs="仿宋"/>
                <w:color w:val="auto"/>
                <w:sz w:val="24"/>
                <w:szCs w:val="24"/>
                <w:highlight w:val="none"/>
              </w:rPr>
            </w:pPr>
          </w:p>
        </w:tc>
      </w:tr>
      <w:tr w14:paraId="589F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B8CE33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AE2A95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2EC86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C65A0A9">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9865A00">
            <w:pPr>
              <w:pStyle w:val="16"/>
              <w:spacing w:line="400" w:lineRule="exact"/>
              <w:ind w:left="1080" w:leftChars="257" w:hanging="540"/>
              <w:rPr>
                <w:rFonts w:hint="eastAsia" w:ascii="仿宋" w:hAnsi="仿宋" w:eastAsia="仿宋" w:cs="仿宋"/>
                <w:color w:val="auto"/>
                <w:sz w:val="24"/>
                <w:szCs w:val="24"/>
                <w:highlight w:val="none"/>
              </w:rPr>
            </w:pPr>
          </w:p>
        </w:tc>
      </w:tr>
      <w:tr w14:paraId="324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1CDB95D">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C0B027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6AB30A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92B6FB3">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3D451E">
            <w:pPr>
              <w:pStyle w:val="16"/>
              <w:spacing w:line="400" w:lineRule="exact"/>
              <w:ind w:left="1080" w:leftChars="257" w:hanging="540"/>
              <w:rPr>
                <w:rFonts w:hint="eastAsia" w:ascii="仿宋" w:hAnsi="仿宋" w:eastAsia="仿宋" w:cs="仿宋"/>
                <w:color w:val="auto"/>
                <w:sz w:val="24"/>
                <w:szCs w:val="24"/>
                <w:highlight w:val="none"/>
              </w:rPr>
            </w:pPr>
          </w:p>
        </w:tc>
      </w:tr>
      <w:tr w14:paraId="6C5D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50B9F31">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2B129EB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2FB0F0B">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15C39E1">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B6B241E">
            <w:pPr>
              <w:pStyle w:val="16"/>
              <w:spacing w:line="400" w:lineRule="exact"/>
              <w:ind w:left="1080" w:leftChars="257" w:hanging="540"/>
              <w:rPr>
                <w:rFonts w:hint="eastAsia" w:ascii="仿宋" w:hAnsi="仿宋" w:eastAsia="仿宋" w:cs="仿宋"/>
                <w:color w:val="auto"/>
                <w:sz w:val="24"/>
                <w:szCs w:val="24"/>
                <w:highlight w:val="none"/>
              </w:rPr>
            </w:pPr>
          </w:p>
        </w:tc>
      </w:tr>
      <w:tr w14:paraId="4DF3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18C6C4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9D97B18">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1730D7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D003436">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93D4864">
            <w:pPr>
              <w:pStyle w:val="16"/>
              <w:spacing w:line="400" w:lineRule="exact"/>
              <w:ind w:left="1080" w:leftChars="257" w:hanging="540"/>
              <w:rPr>
                <w:rFonts w:hint="eastAsia" w:ascii="仿宋" w:hAnsi="仿宋" w:eastAsia="仿宋" w:cs="仿宋"/>
                <w:color w:val="auto"/>
                <w:sz w:val="24"/>
                <w:szCs w:val="24"/>
                <w:highlight w:val="none"/>
              </w:rPr>
            </w:pPr>
          </w:p>
        </w:tc>
      </w:tr>
      <w:tr w14:paraId="25FC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282865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287146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0298A5F">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A21A239">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EBC0B95">
            <w:pPr>
              <w:pStyle w:val="16"/>
              <w:spacing w:line="400" w:lineRule="exact"/>
              <w:ind w:left="1080" w:leftChars="257" w:hanging="540"/>
              <w:rPr>
                <w:rFonts w:hint="eastAsia" w:ascii="仿宋" w:hAnsi="仿宋" w:eastAsia="仿宋" w:cs="仿宋"/>
                <w:color w:val="auto"/>
                <w:sz w:val="24"/>
                <w:szCs w:val="24"/>
                <w:highlight w:val="none"/>
              </w:rPr>
            </w:pPr>
          </w:p>
        </w:tc>
      </w:tr>
      <w:tr w14:paraId="16F0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0138E65">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7E079C3">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D33DDD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ABBDDDF">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99035C0">
            <w:pPr>
              <w:pStyle w:val="16"/>
              <w:spacing w:line="400" w:lineRule="exact"/>
              <w:ind w:left="1080" w:leftChars="257" w:hanging="540"/>
              <w:rPr>
                <w:rFonts w:hint="eastAsia" w:ascii="仿宋" w:hAnsi="仿宋" w:eastAsia="仿宋" w:cs="仿宋"/>
                <w:color w:val="auto"/>
                <w:sz w:val="24"/>
                <w:szCs w:val="24"/>
                <w:highlight w:val="none"/>
              </w:rPr>
            </w:pPr>
          </w:p>
        </w:tc>
      </w:tr>
      <w:tr w14:paraId="79A3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16F4A8A">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B58133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F6F6E6">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14D0090">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5F137797">
            <w:pPr>
              <w:pStyle w:val="16"/>
              <w:spacing w:line="400" w:lineRule="exact"/>
              <w:ind w:left="1080" w:leftChars="257" w:hanging="540"/>
              <w:rPr>
                <w:rFonts w:hint="eastAsia" w:ascii="仿宋" w:hAnsi="仿宋" w:eastAsia="仿宋" w:cs="仿宋"/>
                <w:color w:val="auto"/>
                <w:sz w:val="24"/>
                <w:szCs w:val="24"/>
                <w:highlight w:val="none"/>
              </w:rPr>
            </w:pPr>
          </w:p>
        </w:tc>
      </w:tr>
      <w:tr w14:paraId="44B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2" w:type="pct"/>
          </w:tcPr>
          <w:p w14:paraId="2E48493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1CD8CC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C2B7EAC">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4C8922">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76B09D6">
            <w:pPr>
              <w:pStyle w:val="16"/>
              <w:spacing w:line="400" w:lineRule="exact"/>
              <w:ind w:left="1080" w:leftChars="257" w:hanging="540"/>
              <w:rPr>
                <w:rFonts w:hint="eastAsia" w:ascii="仿宋" w:hAnsi="仿宋" w:eastAsia="仿宋" w:cs="仿宋"/>
                <w:color w:val="auto"/>
                <w:sz w:val="24"/>
                <w:szCs w:val="24"/>
                <w:highlight w:val="none"/>
              </w:rPr>
            </w:pPr>
          </w:p>
        </w:tc>
      </w:tr>
    </w:tbl>
    <w:p w14:paraId="7386D3DD">
      <w:pPr>
        <w:pStyle w:val="17"/>
        <w:spacing w:line="360" w:lineRule="auto"/>
        <w:ind w:left="0" w:leftChars="0" w:firstLine="0" w:firstLineChars="0"/>
        <w:outlineLvl w:val="9"/>
        <w:rPr>
          <w:rFonts w:hint="eastAsia" w:ascii="仿宋" w:hAnsi="仿宋" w:eastAsia="仿宋" w:cs="仿宋"/>
          <w:sz w:val="24"/>
          <w:szCs w:val="24"/>
          <w:highlight w:val="none"/>
        </w:rPr>
      </w:pPr>
    </w:p>
    <w:p w14:paraId="31BBC1B6">
      <w:pPr>
        <w:spacing w:line="360" w:lineRule="auto"/>
        <w:outlineLvl w:val="9"/>
        <w:rPr>
          <w:rFonts w:hint="eastAsia" w:ascii="仿宋" w:hAnsi="仿宋" w:eastAsia="仿宋" w:cs="仿宋"/>
          <w:highlight w:val="none"/>
        </w:rPr>
      </w:pPr>
    </w:p>
    <w:p w14:paraId="2C9EC764">
      <w:pPr>
        <w:pStyle w:val="16"/>
        <w:tabs>
          <w:tab w:val="left" w:pos="5370"/>
        </w:tabs>
        <w:spacing w:line="360" w:lineRule="auto"/>
        <w:ind w:firstLine="3360" w:firstLineChars="1400"/>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(公章):</w:t>
      </w:r>
    </w:p>
    <w:p w14:paraId="033A6F76">
      <w:pPr>
        <w:pStyle w:val="16"/>
        <w:spacing w:line="360" w:lineRule="auto"/>
        <w:ind w:firstLine="3360" w:firstLineChars="1400"/>
        <w:jc w:val="both"/>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lang w:eastAsia="zh-CN"/>
        </w:rPr>
        <w:t>签字或盖章</w:t>
      </w:r>
      <w:r>
        <w:rPr>
          <w:rFonts w:hint="eastAsia" w:ascii="仿宋" w:hAnsi="仿宋" w:eastAsia="仿宋" w:cs="仿宋"/>
          <w:sz w:val="24"/>
          <w:szCs w:val="24"/>
          <w:highlight w:val="none"/>
        </w:rPr>
        <w:t>）:</w:t>
      </w:r>
    </w:p>
    <w:p w14:paraId="4EA23C31">
      <w:pPr>
        <w:pStyle w:val="17"/>
        <w:rPr>
          <w:rFonts w:hint="eastAsia" w:ascii="仿宋" w:hAnsi="仿宋" w:eastAsia="仿宋" w:cs="仿宋"/>
          <w:sz w:val="24"/>
          <w:szCs w:val="24"/>
          <w:highlight w:val="none"/>
        </w:rPr>
      </w:pPr>
    </w:p>
    <w:p w14:paraId="43A509EB">
      <w:pPr>
        <w:rPr>
          <w:rFonts w:hint="eastAsia" w:ascii="仿宋" w:hAnsi="仿宋" w:eastAsia="仿宋" w:cs="仿宋"/>
          <w:sz w:val="24"/>
          <w:szCs w:val="24"/>
          <w:highlight w:val="none"/>
        </w:rPr>
      </w:pPr>
    </w:p>
    <w:p w14:paraId="3DD6F523">
      <w:pPr>
        <w:rPr>
          <w:rFonts w:hint="eastAsia" w:ascii="仿宋" w:hAnsi="仿宋" w:eastAsia="仿宋" w:cs="仿宋"/>
          <w:sz w:val="24"/>
          <w:szCs w:val="24"/>
          <w:highlight w:val="none"/>
        </w:rPr>
      </w:pPr>
    </w:p>
    <w:p w14:paraId="34E88308">
      <w:pPr>
        <w:rPr>
          <w:rFonts w:hint="eastAsia" w:ascii="仿宋" w:hAnsi="仿宋" w:eastAsia="仿宋" w:cs="仿宋"/>
          <w:sz w:val="24"/>
          <w:szCs w:val="24"/>
          <w:highlight w:val="none"/>
        </w:rPr>
      </w:pPr>
    </w:p>
    <w:p w14:paraId="214B3B2E">
      <w:pPr>
        <w:rPr>
          <w:rFonts w:hint="eastAsia" w:ascii="仿宋" w:hAnsi="仿宋" w:eastAsia="仿宋" w:cs="仿宋"/>
          <w:sz w:val="24"/>
          <w:szCs w:val="24"/>
          <w:highlight w:val="none"/>
        </w:rPr>
      </w:pPr>
    </w:p>
    <w:p w14:paraId="5CC48AAF">
      <w:pPr>
        <w:rPr>
          <w:rFonts w:hint="eastAsia" w:ascii="仿宋" w:hAnsi="仿宋" w:eastAsia="仿宋" w:cs="仿宋"/>
          <w:sz w:val="24"/>
          <w:szCs w:val="24"/>
          <w:highlight w:val="none"/>
          <w:lang w:val="en-US" w:eastAsia="zh-CN"/>
        </w:rPr>
      </w:pPr>
    </w:p>
    <w:p w14:paraId="5A1FF5EA">
      <w:pPr>
        <w:rPr>
          <w:rFonts w:hint="eastAsia" w:ascii="仿宋" w:hAnsi="仿宋" w:eastAsia="仿宋" w:cs="仿宋"/>
          <w:sz w:val="24"/>
          <w:szCs w:val="24"/>
          <w:highlight w:val="none"/>
          <w:lang w:val="en-US" w:eastAsia="zh-CN"/>
        </w:rPr>
      </w:pPr>
    </w:p>
    <w:p w14:paraId="6B965028">
      <w:pPr>
        <w:rPr>
          <w:rFonts w:hint="eastAsia" w:ascii="仿宋" w:hAnsi="仿宋" w:eastAsia="仿宋" w:cs="仿宋"/>
          <w:sz w:val="24"/>
          <w:szCs w:val="24"/>
          <w:highlight w:val="none"/>
          <w:lang w:val="en-US" w:eastAsia="zh-CN"/>
        </w:rPr>
      </w:pPr>
    </w:p>
    <w:p w14:paraId="0EEEB14D">
      <w:pPr>
        <w:rPr>
          <w:rFonts w:hint="eastAsia" w:ascii="仿宋" w:hAnsi="仿宋" w:eastAsia="仿宋" w:cs="仿宋"/>
          <w:sz w:val="24"/>
          <w:szCs w:val="24"/>
          <w:highlight w:val="none"/>
          <w:lang w:val="en-US" w:eastAsia="zh-CN"/>
        </w:rPr>
      </w:pPr>
    </w:p>
    <w:p w14:paraId="08A37809">
      <w:pPr>
        <w:rPr>
          <w:rFonts w:hint="eastAsia" w:ascii="仿宋" w:hAnsi="仿宋" w:eastAsia="仿宋" w:cs="仿宋"/>
          <w:sz w:val="24"/>
          <w:szCs w:val="24"/>
          <w:highlight w:val="none"/>
          <w:lang w:val="en-US" w:eastAsia="zh-CN"/>
        </w:rPr>
      </w:pPr>
    </w:p>
    <w:p w14:paraId="5C4D4D0F">
      <w:pPr>
        <w:spacing w:line="360" w:lineRule="auto"/>
        <w:outlineLvl w:val="1"/>
        <w:rPr>
          <w:rFonts w:hint="eastAsia" w:ascii="仿宋" w:hAnsi="仿宋" w:eastAsia="仿宋" w:cs="仿宋"/>
          <w:b/>
          <w:bCs w:val="0"/>
          <w:kern w:val="2"/>
          <w:sz w:val="28"/>
          <w:szCs w:val="28"/>
          <w:highlight w:val="none"/>
          <w:lang w:val="en-US" w:eastAsia="zh-CN" w:bidi="ar-SA"/>
        </w:rPr>
      </w:pPr>
      <w:bookmarkStart w:id="1183" w:name="_Toc8302"/>
      <w:bookmarkStart w:id="1184" w:name="_Toc21474"/>
      <w:r>
        <w:rPr>
          <w:rFonts w:hint="eastAsia" w:ascii="仿宋" w:hAnsi="仿宋" w:eastAsia="仿宋" w:cs="仿宋"/>
          <w:b/>
          <w:bCs w:val="0"/>
          <w:kern w:val="2"/>
          <w:sz w:val="28"/>
          <w:szCs w:val="28"/>
          <w:highlight w:val="none"/>
          <w:lang w:val="en-US" w:eastAsia="zh-CN" w:bidi="ar-SA"/>
        </w:rPr>
        <w:t>4.技术参数响应</w:t>
      </w:r>
      <w:bookmarkEnd w:id="1183"/>
    </w:p>
    <w:p w14:paraId="4AE22003">
      <w:pPr>
        <w:spacing w:line="360" w:lineRule="auto"/>
        <w:outlineLvl w:val="9"/>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t>偏离说明表（格式可自拟）</w:t>
      </w:r>
    </w:p>
    <w:p w14:paraId="463C5E1E">
      <w:pPr>
        <w:pStyle w:val="136"/>
        <w:spacing w:line="360" w:lineRule="auto"/>
        <w:ind w:left="0" w:leftChars="0" w:firstLine="0" w:firstLineChars="0"/>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4"/>
          <w:szCs w:val="24"/>
          <w:highlight w:val="none"/>
          <w:lang w:val="en-US" w:eastAsia="zh-CN" w:bidi="zh-CN"/>
        </w:rPr>
        <w:t xml:space="preserve">项目名称：                         </w:t>
      </w:r>
      <w:r>
        <w:rPr>
          <w:rFonts w:hint="eastAsia" w:ascii="仿宋" w:hAnsi="仿宋" w:eastAsia="仿宋" w:cs="仿宋"/>
          <w:color w:val="auto"/>
          <w:kern w:val="0"/>
          <w:sz w:val="24"/>
          <w:szCs w:val="24"/>
          <w:highlight w:val="none"/>
          <w:lang w:val="zh-CN" w:eastAsia="zh-CN" w:bidi="zh-CN"/>
        </w:rPr>
        <w:t>项目编号</w:t>
      </w:r>
      <w:r>
        <w:rPr>
          <w:rFonts w:hint="eastAsia" w:ascii="仿宋" w:hAnsi="仿宋" w:eastAsia="仿宋" w:cs="仿宋"/>
          <w:color w:val="auto"/>
          <w:highlight w:val="none"/>
        </w:rPr>
        <w:t>：</w:t>
      </w:r>
    </w:p>
    <w:tbl>
      <w:tblPr>
        <w:tblStyle w:val="32"/>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90"/>
        <w:gridCol w:w="1846"/>
        <w:gridCol w:w="1308"/>
        <w:gridCol w:w="1590"/>
        <w:gridCol w:w="971"/>
        <w:gridCol w:w="675"/>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4DFE5051">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2" w:type="pct"/>
            <w:vAlign w:val="center"/>
          </w:tcPr>
          <w:p w14:paraId="4996B64A">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091" w:type="pct"/>
            <w:vAlign w:val="center"/>
          </w:tcPr>
          <w:p w14:paraId="35CAD525">
            <w:pPr>
              <w:pStyle w:val="16"/>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73" w:type="pct"/>
            <w:vAlign w:val="center"/>
          </w:tcPr>
          <w:p w14:paraId="32256A3D">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940" w:type="pct"/>
            <w:vAlign w:val="center"/>
          </w:tcPr>
          <w:p w14:paraId="77AD6F2F">
            <w:pPr>
              <w:pStyle w:val="16"/>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p>
        </w:tc>
        <w:tc>
          <w:tcPr>
            <w:tcW w:w="574" w:type="pct"/>
            <w:vAlign w:val="center"/>
          </w:tcPr>
          <w:p w14:paraId="3204EBB6">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399" w:type="pct"/>
            <w:vAlign w:val="center"/>
          </w:tcPr>
          <w:p w14:paraId="2A54B0E0">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3DFB4A04">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822" w:type="pct"/>
          </w:tcPr>
          <w:p w14:paraId="6AF16A10">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44BFB7D">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0B88DDA2">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136FC17C">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0AF655CE">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343A040A">
            <w:pPr>
              <w:pStyle w:val="16"/>
              <w:spacing w:line="400" w:lineRule="exact"/>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65D4412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822" w:type="pct"/>
          </w:tcPr>
          <w:p w14:paraId="050B33C0">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4A531588">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29B388AB">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44EAA483">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4F3516C3">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7B68BA72">
            <w:pPr>
              <w:pStyle w:val="16"/>
              <w:spacing w:line="400" w:lineRule="exact"/>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3A70834B">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822" w:type="pct"/>
          </w:tcPr>
          <w:p w14:paraId="36C45EB9">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30DC954">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6C300317">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305FC7E5">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2C344BC5">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4B45F751">
            <w:pPr>
              <w:pStyle w:val="16"/>
              <w:spacing w:line="400" w:lineRule="exact"/>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1DD47DF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822" w:type="pct"/>
          </w:tcPr>
          <w:p w14:paraId="4B4F053B">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30F114B3">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610CA071">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F85AF45">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3078DCC">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6D1899AF">
            <w:pPr>
              <w:pStyle w:val="16"/>
              <w:spacing w:line="400" w:lineRule="exact"/>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2425F95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822" w:type="pct"/>
          </w:tcPr>
          <w:p w14:paraId="3380486A">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6896A90C">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53CA6803">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CC3004E">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E02D40B">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28C3662">
            <w:pPr>
              <w:pStyle w:val="16"/>
              <w:spacing w:line="400" w:lineRule="exact"/>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99" w:type="pct"/>
            <w:vAlign w:val="center"/>
          </w:tcPr>
          <w:p w14:paraId="22629A95">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822" w:type="pct"/>
          </w:tcPr>
          <w:p w14:paraId="786A4BF4">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06BC3447">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72E60CE0">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40F04D73">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00C76556">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5F53C88F">
            <w:pPr>
              <w:pStyle w:val="16"/>
              <w:spacing w:line="400" w:lineRule="exact"/>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9" w:type="pct"/>
            <w:vAlign w:val="center"/>
          </w:tcPr>
          <w:p w14:paraId="74C01981">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822" w:type="pct"/>
          </w:tcPr>
          <w:p w14:paraId="44BF885A">
            <w:pPr>
              <w:pStyle w:val="16"/>
              <w:spacing w:line="400" w:lineRule="exact"/>
              <w:ind w:left="1080" w:leftChars="257" w:hanging="540"/>
              <w:rPr>
                <w:rFonts w:hint="eastAsia" w:ascii="仿宋" w:hAnsi="仿宋" w:eastAsia="仿宋" w:cs="仿宋"/>
                <w:color w:val="auto"/>
                <w:sz w:val="24"/>
                <w:szCs w:val="24"/>
                <w:highlight w:val="none"/>
              </w:rPr>
            </w:pPr>
          </w:p>
        </w:tc>
        <w:tc>
          <w:tcPr>
            <w:tcW w:w="1091" w:type="pct"/>
          </w:tcPr>
          <w:p w14:paraId="75905024">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4B764B8F">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5EF8BEA2">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366EB054">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D68F2F1">
            <w:pPr>
              <w:pStyle w:val="16"/>
              <w:spacing w:line="400" w:lineRule="exact"/>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9" w:type="pct"/>
            <w:vAlign w:val="center"/>
          </w:tcPr>
          <w:p w14:paraId="3951DA31">
            <w:pPr>
              <w:pStyle w:val="16"/>
              <w:spacing w:line="400" w:lineRule="exact"/>
              <w:jc w:val="center"/>
              <w:rPr>
                <w:rFonts w:hint="eastAsia" w:ascii="仿宋" w:hAnsi="仿宋" w:eastAsia="仿宋" w:cs="仿宋"/>
                <w:color w:val="auto"/>
                <w:sz w:val="24"/>
                <w:szCs w:val="24"/>
                <w:highlight w:val="none"/>
                <w:lang w:val="en-US" w:eastAsia="zh-CN"/>
              </w:rPr>
            </w:pPr>
          </w:p>
        </w:tc>
        <w:tc>
          <w:tcPr>
            <w:tcW w:w="822" w:type="pct"/>
          </w:tcPr>
          <w:p w14:paraId="32264081">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1" w:type="pct"/>
          </w:tcPr>
          <w:p w14:paraId="67899473">
            <w:pPr>
              <w:pStyle w:val="16"/>
              <w:spacing w:line="400" w:lineRule="exact"/>
              <w:ind w:left="1080" w:leftChars="257" w:hanging="540"/>
              <w:rPr>
                <w:rFonts w:hint="eastAsia" w:ascii="仿宋" w:hAnsi="仿宋" w:eastAsia="仿宋" w:cs="仿宋"/>
                <w:color w:val="auto"/>
                <w:sz w:val="24"/>
                <w:szCs w:val="24"/>
                <w:highlight w:val="none"/>
              </w:rPr>
            </w:pPr>
          </w:p>
        </w:tc>
        <w:tc>
          <w:tcPr>
            <w:tcW w:w="773" w:type="pct"/>
          </w:tcPr>
          <w:p w14:paraId="7DC662EE">
            <w:pPr>
              <w:pStyle w:val="16"/>
              <w:spacing w:line="400" w:lineRule="exact"/>
              <w:ind w:left="1080" w:leftChars="257" w:hanging="540"/>
              <w:rPr>
                <w:rFonts w:hint="eastAsia" w:ascii="仿宋" w:hAnsi="仿宋" w:eastAsia="仿宋" w:cs="仿宋"/>
                <w:color w:val="auto"/>
                <w:sz w:val="24"/>
                <w:szCs w:val="24"/>
                <w:highlight w:val="none"/>
              </w:rPr>
            </w:pPr>
          </w:p>
        </w:tc>
        <w:tc>
          <w:tcPr>
            <w:tcW w:w="940" w:type="pct"/>
          </w:tcPr>
          <w:p w14:paraId="2D5BC6E9">
            <w:pPr>
              <w:pStyle w:val="16"/>
              <w:spacing w:line="400" w:lineRule="exact"/>
              <w:ind w:left="1080" w:leftChars="257" w:hanging="540"/>
              <w:rPr>
                <w:rFonts w:hint="eastAsia" w:ascii="仿宋" w:hAnsi="仿宋" w:eastAsia="仿宋" w:cs="仿宋"/>
                <w:color w:val="auto"/>
                <w:sz w:val="24"/>
                <w:szCs w:val="24"/>
                <w:highlight w:val="none"/>
              </w:rPr>
            </w:pPr>
          </w:p>
        </w:tc>
        <w:tc>
          <w:tcPr>
            <w:tcW w:w="574" w:type="pct"/>
          </w:tcPr>
          <w:p w14:paraId="67879182">
            <w:pPr>
              <w:pStyle w:val="16"/>
              <w:spacing w:line="400" w:lineRule="exact"/>
              <w:ind w:left="1080" w:leftChars="257" w:hanging="540"/>
              <w:rPr>
                <w:rFonts w:hint="eastAsia" w:ascii="仿宋" w:hAnsi="仿宋" w:eastAsia="仿宋" w:cs="仿宋"/>
                <w:color w:val="auto"/>
                <w:sz w:val="24"/>
                <w:szCs w:val="24"/>
                <w:highlight w:val="none"/>
              </w:rPr>
            </w:pPr>
          </w:p>
        </w:tc>
        <w:tc>
          <w:tcPr>
            <w:tcW w:w="399" w:type="pct"/>
          </w:tcPr>
          <w:p w14:paraId="12B7322A">
            <w:pPr>
              <w:pStyle w:val="16"/>
              <w:spacing w:line="400" w:lineRule="exact"/>
              <w:ind w:left="1080" w:leftChars="257" w:hanging="540"/>
              <w:rPr>
                <w:rFonts w:hint="eastAsia" w:ascii="仿宋" w:hAnsi="仿宋" w:eastAsia="仿宋" w:cs="仿宋"/>
                <w:color w:val="auto"/>
                <w:sz w:val="24"/>
                <w:szCs w:val="24"/>
                <w:highlight w:val="none"/>
              </w:rPr>
            </w:pPr>
          </w:p>
        </w:tc>
      </w:tr>
    </w:tbl>
    <w:p w14:paraId="2EBE500B">
      <w:pPr>
        <w:pStyle w:val="139"/>
        <w:spacing w:before="0" w:after="0" w:line="360" w:lineRule="auto"/>
        <w:ind w:right="960"/>
        <w:outlineLvl w:val="9"/>
        <w:rPr>
          <w:rFonts w:hint="eastAsia" w:ascii="仿宋" w:hAnsi="仿宋" w:eastAsia="仿宋" w:cs="仿宋"/>
          <w:color w:val="auto"/>
          <w:sz w:val="24"/>
          <w:szCs w:val="24"/>
          <w:highlight w:val="none"/>
        </w:rPr>
      </w:pPr>
    </w:p>
    <w:p w14:paraId="7AB405F3">
      <w:pPr>
        <w:pStyle w:val="139"/>
        <w:spacing w:before="0" w:after="0" w:line="360" w:lineRule="auto"/>
        <w:ind w:right="17"/>
        <w:jc w:val="right"/>
        <w:outlineLvl w:val="9"/>
        <w:rPr>
          <w:rFonts w:hint="eastAsia" w:ascii="仿宋" w:hAnsi="仿宋" w:eastAsia="仿宋" w:cs="仿宋"/>
          <w:color w:val="auto"/>
          <w:sz w:val="24"/>
          <w:szCs w:val="24"/>
          <w:highlight w:val="none"/>
        </w:rPr>
      </w:pPr>
    </w:p>
    <w:p w14:paraId="625838A2">
      <w:pPr>
        <w:pStyle w:val="140"/>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67F0F109">
      <w:pPr>
        <w:pStyle w:val="140"/>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458AAC88">
      <w:pPr>
        <w:pStyle w:val="128"/>
        <w:spacing w:line="360" w:lineRule="auto"/>
        <w:ind w:right="17" w:firstLine="4080" w:firstLineChars="1700"/>
        <w:jc w:val="both"/>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2232B4B8">
      <w:pPr>
        <w:spacing w:line="360" w:lineRule="auto"/>
        <w:outlineLvl w:val="9"/>
        <w:rPr>
          <w:rFonts w:hint="eastAsia" w:ascii="仿宋" w:hAnsi="仿宋" w:eastAsia="仿宋" w:cs="仿宋"/>
          <w:b/>
          <w:bCs/>
          <w:kern w:val="2"/>
          <w:sz w:val="28"/>
          <w:szCs w:val="28"/>
          <w:highlight w:val="none"/>
          <w:lang w:val="en-US" w:eastAsia="zh-CN" w:bidi="ar-SA"/>
        </w:rPr>
      </w:pPr>
    </w:p>
    <w:p w14:paraId="68290545">
      <w:pPr>
        <w:pStyle w:val="17"/>
        <w:spacing w:line="360" w:lineRule="auto"/>
        <w:ind w:left="0" w:leftChars="0" w:firstLine="0" w:firstLineChars="0"/>
        <w:outlineLvl w:val="9"/>
        <w:rPr>
          <w:rFonts w:hint="eastAsia" w:ascii="仿宋" w:hAnsi="仿宋" w:eastAsia="仿宋" w:cs="仿宋"/>
          <w:b/>
          <w:bCs/>
          <w:sz w:val="24"/>
          <w:highlight w:val="none"/>
          <w:lang w:val="en-US" w:eastAsia="zh-CN"/>
        </w:rPr>
      </w:pPr>
      <w:bookmarkStart w:id="1185" w:name="_Toc13931"/>
    </w:p>
    <w:p w14:paraId="671E509C">
      <w:pPr>
        <w:pStyle w:val="17"/>
        <w:spacing w:line="360" w:lineRule="auto"/>
        <w:ind w:left="0" w:leftChars="0" w:firstLine="0" w:firstLineChars="0"/>
        <w:outlineLvl w:val="9"/>
        <w:rPr>
          <w:rFonts w:hint="eastAsia" w:ascii="仿宋" w:hAnsi="仿宋" w:eastAsia="仿宋" w:cs="仿宋"/>
          <w:b/>
          <w:bCs/>
          <w:sz w:val="24"/>
          <w:highlight w:val="none"/>
          <w:lang w:val="en-US" w:eastAsia="zh-CN"/>
        </w:rPr>
      </w:pPr>
    </w:p>
    <w:p w14:paraId="0FECD796">
      <w:pPr>
        <w:rPr>
          <w:rFonts w:hint="eastAsia" w:ascii="仿宋" w:hAnsi="仿宋" w:eastAsia="仿宋" w:cs="仿宋"/>
          <w:b/>
          <w:bCs/>
          <w:sz w:val="24"/>
          <w:highlight w:val="none"/>
          <w:lang w:val="en-US" w:eastAsia="zh-CN"/>
        </w:rPr>
      </w:pPr>
    </w:p>
    <w:p w14:paraId="03CEAF9A">
      <w:pPr>
        <w:rPr>
          <w:rFonts w:hint="eastAsia" w:ascii="仿宋" w:hAnsi="仿宋" w:eastAsia="仿宋" w:cs="仿宋"/>
          <w:b/>
          <w:bCs/>
          <w:sz w:val="24"/>
          <w:highlight w:val="none"/>
          <w:lang w:val="en-US" w:eastAsia="zh-CN"/>
        </w:rPr>
      </w:pPr>
    </w:p>
    <w:p w14:paraId="1B6705A5">
      <w:pPr>
        <w:spacing w:line="360" w:lineRule="auto"/>
        <w:outlineLvl w:val="1"/>
        <w:rPr>
          <w:rFonts w:hint="eastAsia" w:ascii="仿宋" w:hAnsi="仿宋" w:eastAsia="仿宋" w:cs="仿宋"/>
          <w:b/>
          <w:bCs w:val="0"/>
          <w:kern w:val="2"/>
          <w:sz w:val="28"/>
          <w:szCs w:val="28"/>
          <w:highlight w:val="none"/>
          <w:lang w:val="en-US" w:eastAsia="zh-CN" w:bidi="ar-SA"/>
        </w:rPr>
      </w:pPr>
      <w:bookmarkStart w:id="1186" w:name="_Toc29313"/>
      <w:r>
        <w:rPr>
          <w:rFonts w:hint="eastAsia" w:ascii="仿宋" w:hAnsi="仿宋" w:eastAsia="仿宋" w:cs="仿宋"/>
          <w:b/>
          <w:bCs w:val="0"/>
          <w:kern w:val="2"/>
          <w:sz w:val="28"/>
          <w:szCs w:val="28"/>
          <w:highlight w:val="none"/>
          <w:lang w:val="en-US" w:eastAsia="zh-CN" w:bidi="ar-SA"/>
        </w:rPr>
        <w:t>5.《中小企业声明函》，格式以采购文件中要求为准。</w:t>
      </w:r>
      <w:bookmarkEnd w:id="1185"/>
      <w:bookmarkEnd w:id="1186"/>
    </w:p>
    <w:p w14:paraId="21A13C4C">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187" w:name="_Toc1003"/>
      <w:bookmarkStart w:id="1188" w:name="_Toc18644"/>
      <w:bookmarkStart w:id="1189" w:name="_Toc2510"/>
      <w:bookmarkStart w:id="1190" w:name="_Toc23336"/>
      <w:r>
        <w:rPr>
          <w:rFonts w:hint="eastAsia" w:ascii="仿宋" w:hAnsi="仿宋" w:eastAsia="仿宋" w:cs="仿宋"/>
          <w:b/>
          <w:bCs/>
          <w:color w:val="auto"/>
          <w:spacing w:val="-2"/>
          <w:kern w:val="2"/>
          <w:sz w:val="24"/>
          <w:szCs w:val="24"/>
          <w:highlight w:val="none"/>
          <w:u w:val="none"/>
          <w:lang w:val="en-US" w:eastAsia="zh-CN"/>
        </w:rPr>
        <w:t>中小企业声明函</w:t>
      </w:r>
      <w:bookmarkEnd w:id="1187"/>
      <w:bookmarkEnd w:id="1188"/>
      <w:bookmarkEnd w:id="1189"/>
      <w:bookmarkEnd w:id="1190"/>
      <w:r>
        <w:rPr>
          <w:rFonts w:hint="eastAsia" w:ascii="仿宋" w:hAnsi="仿宋" w:eastAsia="仿宋" w:cs="仿宋"/>
          <w:b/>
          <w:bCs/>
          <w:color w:val="auto"/>
          <w:spacing w:val="-2"/>
          <w:kern w:val="2"/>
          <w:sz w:val="24"/>
          <w:szCs w:val="24"/>
          <w:highlight w:val="none"/>
          <w:u w:val="none"/>
          <w:lang w:val="en-US" w:eastAsia="zh-CN"/>
        </w:rPr>
        <w:t>（货物）</w:t>
      </w:r>
    </w:p>
    <w:p w14:paraId="46F59FE1">
      <w:pPr>
        <w:pStyle w:val="118"/>
        <w:spacing w:line="360" w:lineRule="auto"/>
        <w:outlineLvl w:val="9"/>
        <w:rPr>
          <w:rFonts w:hint="eastAsia" w:ascii="仿宋" w:hAnsi="仿宋" w:eastAsia="仿宋" w:cs="仿宋"/>
          <w:b w:val="0"/>
          <w:bCs w:val="0"/>
          <w:color w:val="auto"/>
          <w:spacing w:val="-2"/>
          <w:kern w:val="2"/>
          <w:sz w:val="24"/>
          <w:szCs w:val="24"/>
          <w:highlight w:val="none"/>
          <w:u w:val="none"/>
          <w:lang w:val="en-US" w:eastAsia="zh-CN"/>
        </w:rPr>
      </w:pPr>
    </w:p>
    <w:p w14:paraId="7035D439">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03F70D9D">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val="0"/>
          <w:i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i w:val="0"/>
          <w:iCs w:val="0"/>
          <w:color w:val="auto"/>
          <w:spacing w:val="-2"/>
          <w:kern w:val="2"/>
          <w:sz w:val="24"/>
          <w:szCs w:val="24"/>
          <w:highlight w:val="none"/>
          <w:u w:val="single"/>
          <w:lang w:val="en-US" w:eastAsia="zh-CN"/>
        </w:rPr>
        <w:t>）</w:t>
      </w:r>
      <w:r>
        <w:rPr>
          <w:rFonts w:hint="eastAsia" w:ascii="仿宋" w:hAnsi="仿宋" w:eastAsia="仿宋" w:cs="仿宋"/>
          <w:b w:val="0"/>
          <w:bCs w:val="0"/>
          <w:i w:val="0"/>
          <w:iCs w:val="0"/>
          <w:color w:val="auto"/>
          <w:spacing w:val="-2"/>
          <w:kern w:val="2"/>
          <w:sz w:val="24"/>
          <w:szCs w:val="24"/>
          <w:highlight w:val="none"/>
          <w:u w:val="none"/>
          <w:lang w:val="en-US" w:eastAsia="zh-CN"/>
        </w:rPr>
        <w:t>，属于</w:t>
      </w:r>
      <w:r>
        <w:rPr>
          <w:rFonts w:hint="eastAsia" w:ascii="仿宋" w:hAnsi="仿宋" w:eastAsia="仿宋" w:cs="仿宋"/>
          <w:b w:val="0"/>
          <w:bCs w:val="0"/>
          <w:i w:val="0"/>
          <w:i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352576A4">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4892A0C">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3.</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，从业人员人，营业收入为万元，资产总额为万元，属于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6A78E90A">
      <w:pPr>
        <w:pStyle w:val="110"/>
        <w:spacing w:line="360" w:lineRule="auto"/>
        <w:ind w:firstLine="944" w:firstLineChars="4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w:t>
      </w:r>
    </w:p>
    <w:p w14:paraId="0EBD9853">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40B8B103">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本企业对上述声明内容的真实性负责。如有虚假，将依法承担相应责任。</w:t>
      </w:r>
    </w:p>
    <w:p w14:paraId="393E9236">
      <w:pPr>
        <w:pStyle w:val="110"/>
        <w:spacing w:before="35" w:beforeLines="0" w:line="360" w:lineRule="auto"/>
        <w:ind w:right="-88" w:rightChars="0"/>
        <w:outlineLvl w:val="9"/>
        <w:rPr>
          <w:rFonts w:hint="eastAsia" w:ascii="仿宋" w:hAnsi="仿宋" w:eastAsia="仿宋" w:cs="仿宋"/>
          <w:b w:val="0"/>
          <w:bCs w:val="0"/>
          <w:color w:val="auto"/>
          <w:spacing w:val="-2"/>
          <w:kern w:val="2"/>
          <w:sz w:val="24"/>
          <w:szCs w:val="24"/>
          <w:highlight w:val="none"/>
          <w:u w:val="none"/>
          <w:lang w:val="en-US" w:eastAsia="zh-CN"/>
        </w:rPr>
      </w:pPr>
    </w:p>
    <w:p w14:paraId="330B5575">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4CFDAE1F">
      <w:pPr>
        <w:pStyle w:val="119"/>
        <w:spacing w:line="360" w:lineRule="auto"/>
        <w:ind w:firstLine="4248" w:firstLineChars="1800"/>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日期：</w:t>
      </w:r>
    </w:p>
    <w:p w14:paraId="32E716AD">
      <w:pPr>
        <w:pStyle w:val="134"/>
        <w:spacing w:line="360" w:lineRule="auto"/>
        <w:outlineLvl w:val="9"/>
        <w:rPr>
          <w:rFonts w:hint="eastAsia" w:ascii="仿宋" w:hAnsi="仿宋" w:eastAsia="仿宋" w:cs="仿宋"/>
          <w:b/>
          <w:bCs/>
          <w:sz w:val="24"/>
          <w:szCs w:val="24"/>
          <w:highlight w:val="none"/>
          <w:lang w:val="en-US" w:eastAsia="zh-CN"/>
        </w:rPr>
      </w:pPr>
    </w:p>
    <w:p w14:paraId="53E5285C">
      <w:pPr>
        <w:widowControl/>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注：从业人员、营业收入、资产总额填报上一年度数据，无上一年度数据的新成立企业可不填报。</w:t>
      </w:r>
    </w:p>
    <w:p w14:paraId="7A976E9E">
      <w:pPr>
        <w:widowControl/>
        <w:spacing w:line="360" w:lineRule="auto"/>
        <w:jc w:val="left"/>
        <w:rPr>
          <w:rFonts w:hint="eastAsia" w:ascii="仿宋" w:hAnsi="仿宋" w:eastAsia="仿宋" w:cs="仿宋"/>
          <w:b w:val="0"/>
          <w:bCs w:val="0"/>
          <w:sz w:val="24"/>
          <w:szCs w:val="24"/>
          <w:highlight w:val="none"/>
          <w:lang w:val="en-US" w:eastAsia="zh-CN"/>
        </w:rPr>
      </w:pPr>
    </w:p>
    <w:p w14:paraId="7C65D52B">
      <w:pPr>
        <w:pStyle w:val="134"/>
        <w:spacing w:line="360" w:lineRule="auto"/>
        <w:outlineLvl w:val="9"/>
        <w:rPr>
          <w:rFonts w:hint="eastAsia" w:ascii="仿宋" w:hAnsi="仿宋" w:eastAsia="仿宋" w:cs="仿宋"/>
          <w:b/>
          <w:bCs/>
          <w:sz w:val="24"/>
          <w:szCs w:val="24"/>
          <w:highlight w:val="none"/>
          <w:lang w:val="en-US" w:eastAsia="zh-CN"/>
        </w:rPr>
      </w:pPr>
    </w:p>
    <w:p w14:paraId="79778AEE">
      <w:pPr>
        <w:pStyle w:val="134"/>
        <w:spacing w:line="360" w:lineRule="auto"/>
        <w:outlineLvl w:val="9"/>
        <w:rPr>
          <w:rFonts w:hint="eastAsia" w:ascii="仿宋" w:hAnsi="仿宋" w:eastAsia="仿宋" w:cs="仿宋"/>
          <w:b/>
          <w:bCs/>
          <w:sz w:val="24"/>
          <w:szCs w:val="24"/>
          <w:highlight w:val="none"/>
          <w:lang w:val="en-US" w:eastAsia="zh-CN"/>
        </w:rPr>
      </w:pPr>
    </w:p>
    <w:p w14:paraId="524485D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1518567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2046E3B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58F6BA9A">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6F6CC41">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581AC68B">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1C379A6D">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36F509A1">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36FE3CC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087BD392">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A45E521">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sectPr>
          <w:footerReference r:id="rId6" w:type="first"/>
          <w:footerReference r:id="rId5" w:type="default"/>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425567AD">
      <w:pPr>
        <w:spacing w:line="360" w:lineRule="auto"/>
        <w:outlineLvl w:val="1"/>
        <w:rPr>
          <w:rFonts w:hint="eastAsia" w:ascii="仿宋" w:hAnsi="仿宋" w:eastAsia="仿宋" w:cs="仿宋"/>
          <w:b/>
          <w:bCs w:val="0"/>
          <w:kern w:val="2"/>
          <w:sz w:val="28"/>
          <w:szCs w:val="28"/>
          <w:highlight w:val="none"/>
          <w:lang w:val="en-US" w:eastAsia="zh-CN" w:bidi="ar-SA"/>
        </w:rPr>
      </w:pPr>
      <w:bookmarkStart w:id="1191" w:name="_Toc25073"/>
      <w:bookmarkStart w:id="1192" w:name="_Toc29007"/>
      <w:r>
        <w:rPr>
          <w:rFonts w:hint="eastAsia" w:ascii="仿宋" w:hAnsi="仿宋" w:eastAsia="仿宋" w:cs="仿宋"/>
          <w:b/>
          <w:bCs w:val="0"/>
          <w:kern w:val="2"/>
          <w:sz w:val="28"/>
          <w:szCs w:val="28"/>
          <w:highlight w:val="none"/>
          <w:lang w:val="en-US" w:eastAsia="zh-CN" w:bidi="ar-SA"/>
        </w:rPr>
        <w:t>5-1残疾人福利性单位声明函（如有）</w:t>
      </w:r>
      <w:bookmarkEnd w:id="1184"/>
      <w:bookmarkEnd w:id="1191"/>
      <w:bookmarkEnd w:id="1192"/>
    </w:p>
    <w:p w14:paraId="2E42EBFC">
      <w:pPr>
        <w:spacing w:line="360" w:lineRule="auto"/>
        <w:ind w:left="1080" w:leftChars="257" w:hanging="540"/>
        <w:jc w:val="center"/>
        <w:rPr>
          <w:rFonts w:hint="eastAsia" w:ascii="仿宋" w:hAnsi="仿宋" w:eastAsia="仿宋" w:cs="仿宋"/>
          <w:kern w:val="0"/>
          <w:sz w:val="24"/>
          <w:highlight w:val="none"/>
        </w:rPr>
      </w:pPr>
    </w:p>
    <w:p w14:paraId="0ACC9441">
      <w:pPr>
        <w:spacing w:line="360" w:lineRule="auto"/>
        <w:ind w:firstLine="567"/>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D65C456">
      <w:pPr>
        <w:spacing w:line="360" w:lineRule="auto"/>
        <w:rPr>
          <w:rFonts w:hint="eastAsia" w:ascii="仿宋" w:hAnsi="仿宋" w:eastAsia="仿宋" w:cs="仿宋"/>
          <w:highlight w:val="none"/>
        </w:rPr>
      </w:pPr>
    </w:p>
    <w:p w14:paraId="48292602">
      <w:pPr>
        <w:spacing w:line="360" w:lineRule="auto"/>
        <w:ind w:left="1080" w:leftChars="257" w:hanging="54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本单位对上述声明的真实性负责。如有虚假，将依法承担相应责任。</w:t>
      </w:r>
    </w:p>
    <w:p w14:paraId="36705194">
      <w:pPr>
        <w:spacing w:line="360" w:lineRule="auto"/>
        <w:jc w:val="both"/>
        <w:rPr>
          <w:rFonts w:hint="eastAsia" w:ascii="仿宋" w:hAnsi="仿宋" w:eastAsia="仿宋" w:cs="仿宋"/>
          <w:color w:val="FF0000"/>
          <w:kern w:val="0"/>
          <w:sz w:val="24"/>
          <w:highlight w:val="none"/>
        </w:rPr>
      </w:pPr>
    </w:p>
    <w:p w14:paraId="4385E205">
      <w:pPr>
        <w:spacing w:line="360" w:lineRule="auto"/>
        <w:ind w:left="1080" w:leftChars="257" w:hanging="54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残疾人福利性单位名称（公章）：</w:t>
      </w:r>
    </w:p>
    <w:p w14:paraId="410BDDED">
      <w:pPr>
        <w:spacing w:line="360" w:lineRule="auto"/>
        <w:ind w:left="1080" w:leftChars="257" w:hanging="540"/>
        <w:jc w:val="center"/>
        <w:rPr>
          <w:rFonts w:hint="eastAsia" w:ascii="仿宋" w:hAnsi="仿宋" w:eastAsia="仿宋" w:cs="仿宋"/>
          <w:kern w:val="0"/>
          <w:sz w:val="24"/>
          <w:highlight w:val="none"/>
        </w:rPr>
      </w:pPr>
    </w:p>
    <w:p w14:paraId="7A40A196">
      <w:pPr>
        <w:spacing w:line="360" w:lineRule="auto"/>
        <w:ind w:left="1080" w:leftChars="257" w:hanging="540"/>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日  期：</w:t>
      </w:r>
    </w:p>
    <w:p w14:paraId="1F417F08">
      <w:pPr>
        <w:pStyle w:val="11"/>
        <w:spacing w:line="360" w:lineRule="auto"/>
        <w:rPr>
          <w:rFonts w:hint="eastAsia" w:ascii="仿宋" w:hAnsi="仿宋" w:eastAsia="仿宋" w:cs="仿宋"/>
          <w:highlight w:val="none"/>
        </w:rPr>
      </w:pPr>
    </w:p>
    <w:p w14:paraId="2F6D9546">
      <w:pPr>
        <w:pStyle w:val="141"/>
        <w:keepNext w:val="0"/>
        <w:keepLines w:val="0"/>
        <w:widowControl w:val="0"/>
        <w:shd w:val="clear" w:color="auto" w:fill="auto"/>
        <w:bidi w:val="0"/>
        <w:spacing w:before="0" w:after="60" w:line="360" w:lineRule="auto"/>
        <w:ind w:left="0" w:right="0" w:firstLine="4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说明：根据财库（2017）141号文件的规定,享受政府采购支持政策的残疾人福利性单位应当同时滴 足以下条件：</w:t>
      </w:r>
    </w:p>
    <w:p w14:paraId="40A68FC6">
      <w:pPr>
        <w:pStyle w:val="141"/>
        <w:keepNext w:val="0"/>
        <w:keepLines w:val="0"/>
        <w:widowControl w:val="0"/>
        <w:shd w:val="clear" w:color="auto" w:fill="auto"/>
        <w:bidi w:val="0"/>
        <w:spacing w:before="0" w:after="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lang w:val="en-US" w:eastAsia="en-US" w:bidi="en-US"/>
        </w:rPr>
        <w:t>（-）</w:t>
      </w:r>
      <w:r>
        <w:rPr>
          <w:rFonts w:hint="eastAsia" w:ascii="仿宋" w:hAnsi="仿宋" w:eastAsia="仿宋" w:cs="仿宋"/>
          <w:color w:val="000000"/>
          <w:spacing w:val="0"/>
          <w:w w:val="100"/>
          <w:position w:val="0"/>
          <w:highlight w:val="none"/>
        </w:rPr>
        <w:t>安置的</w:t>
      </w:r>
      <w:r>
        <w:rPr>
          <w:rFonts w:hint="eastAsia" w:ascii="仿宋" w:hAnsi="仿宋" w:eastAsia="仿宋" w:cs="仿宋"/>
          <w:color w:val="000000"/>
          <w:spacing w:val="0"/>
          <w:w w:val="100"/>
          <w:position w:val="0"/>
          <w:highlight w:val="none"/>
          <w:lang w:val="en-US" w:eastAsia="zh-CN"/>
        </w:rPr>
        <w:t>残疾人</w:t>
      </w:r>
      <w:r>
        <w:rPr>
          <w:rFonts w:hint="eastAsia" w:ascii="仿宋" w:hAnsi="仿宋" w:eastAsia="仿宋" w:cs="仿宋"/>
          <w:color w:val="000000"/>
          <w:spacing w:val="0"/>
          <w:w w:val="100"/>
          <w:position w:val="0"/>
          <w:highlight w:val="none"/>
        </w:rPr>
        <w:t>单位在职</w:t>
      </w:r>
      <w:r>
        <w:rPr>
          <w:rFonts w:hint="eastAsia" w:ascii="仿宋" w:hAnsi="仿宋" w:eastAsia="仿宋" w:cs="仿宋"/>
          <w:color w:val="000000"/>
          <w:spacing w:val="0"/>
          <w:w w:val="100"/>
          <w:position w:val="0"/>
          <w:highlight w:val="none"/>
          <w:lang w:val="en-US" w:eastAsia="zh-CN"/>
        </w:rPr>
        <w:t>职工人数</w:t>
      </w:r>
      <w:r>
        <w:rPr>
          <w:rFonts w:hint="eastAsia" w:ascii="仿宋" w:hAnsi="仿宋" w:eastAsia="仿宋" w:cs="仿宋"/>
          <w:color w:val="000000"/>
          <w:spacing w:val="0"/>
          <w:w w:val="100"/>
          <w:position w:val="0"/>
          <w:highlight w:val="none"/>
        </w:rPr>
        <w:t>的比例不低</w:t>
      </w:r>
      <w:r>
        <w:rPr>
          <w:rFonts w:hint="eastAsia" w:ascii="仿宋" w:hAnsi="仿宋" w:eastAsia="仿宋" w:cs="仿宋"/>
          <w:color w:val="000000"/>
          <w:spacing w:val="0"/>
          <w:w w:val="100"/>
          <w:position w:val="0"/>
          <w:highlight w:val="none"/>
          <w:lang w:val="en-US" w:eastAsia="zh-CN"/>
        </w:rPr>
        <w:t>于</w:t>
      </w:r>
      <w:r>
        <w:rPr>
          <w:rFonts w:hint="eastAsia" w:ascii="仿宋" w:hAnsi="仿宋" w:eastAsia="仿宋" w:cs="仿宋"/>
          <w:color w:val="000000"/>
          <w:spacing w:val="0"/>
          <w:w w:val="100"/>
          <w:position w:val="0"/>
          <w:highlight w:val="none"/>
        </w:rPr>
        <w:t>25% （含25%）,</w:t>
      </w:r>
      <w:r>
        <w:rPr>
          <w:rFonts w:hint="eastAsia" w:ascii="仿宋" w:hAnsi="仿宋" w:eastAsia="仿宋" w:cs="仿宋"/>
          <w:color w:val="000000"/>
          <w:spacing w:val="0"/>
          <w:w w:val="100"/>
          <w:position w:val="0"/>
          <w:highlight w:val="none"/>
          <w:lang w:val="en-US" w:eastAsia="zh-CN"/>
        </w:rPr>
        <w:t>并且安置残疾人人数</w:t>
      </w:r>
      <w:r>
        <w:rPr>
          <w:rFonts w:hint="eastAsia" w:ascii="仿宋" w:hAnsi="仿宋" w:eastAsia="仿宋" w:cs="仿宋"/>
          <w:color w:val="000000"/>
          <w:spacing w:val="0"/>
          <w:w w:val="100"/>
          <w:position w:val="0"/>
          <w:highlight w:val="none"/>
        </w:rPr>
        <w:t>不少于10人（含10人）；</w:t>
      </w:r>
    </w:p>
    <w:p w14:paraId="7AEE69DD">
      <w:pPr>
        <w:pStyle w:val="141"/>
        <w:keepNext w:val="0"/>
        <w:keepLines w:val="0"/>
        <w:widowControl w:val="0"/>
        <w:shd w:val="clear" w:color="auto" w:fill="auto"/>
        <w:tabs>
          <w:tab w:val="left" w:pos="1120"/>
        </w:tabs>
        <w:bidi w:val="0"/>
        <w:spacing w:before="0" w:after="60" w:line="360" w:lineRule="auto"/>
        <w:ind w:left="0" w:right="0" w:firstLine="50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（二）</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依法与安置的每位残疾人签订了一年以上（含一年）的劳动合同或服务协议；</w:t>
      </w:r>
    </w:p>
    <w:p w14:paraId="1013D551">
      <w:pPr>
        <w:pStyle w:val="141"/>
        <w:keepNext w:val="0"/>
        <w:keepLines w:val="0"/>
        <w:widowControl w:val="0"/>
        <w:shd w:val="clear" w:color="auto" w:fill="auto"/>
        <w:tabs>
          <w:tab w:val="left" w:pos="1130"/>
        </w:tabs>
        <w:bidi w:val="0"/>
        <w:spacing w:before="0" w:after="6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（三）</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为安置的每位残疾人按月足额缴纳了基本养老保险、基本医疗保险、失业保险、工伤保险和生育保险等社会保险费；</w:t>
      </w:r>
    </w:p>
    <w:p w14:paraId="002CF8A7">
      <w:pPr>
        <w:pStyle w:val="141"/>
        <w:keepNext w:val="0"/>
        <w:keepLines w:val="0"/>
        <w:widowControl w:val="0"/>
        <w:shd w:val="clear" w:color="auto" w:fill="auto"/>
        <w:tabs>
          <w:tab w:val="left" w:pos="1115"/>
        </w:tabs>
        <w:bidi w:val="0"/>
        <w:spacing w:before="0" w:after="60" w:line="360" w:lineRule="auto"/>
        <w:ind w:left="0" w:right="0" w:firstLine="52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（四）</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通过银行等金融机构向安置的每位残疾人，按月支付了不低于单位所在区昌适用的经省级人 民政府批准的月最低工资标准的工资；</w:t>
      </w:r>
    </w:p>
    <w:p w14:paraId="46A5E0FD">
      <w:pPr>
        <w:pStyle w:val="141"/>
        <w:keepNext w:val="0"/>
        <w:keepLines w:val="0"/>
        <w:widowControl w:val="0"/>
        <w:shd w:val="clear" w:color="auto" w:fill="auto"/>
        <w:tabs>
          <w:tab w:val="left" w:pos="1145"/>
        </w:tabs>
        <w:bidi w:val="0"/>
        <w:spacing w:before="0" w:after="60" w:line="360" w:lineRule="auto"/>
        <w:ind w:left="0" w:right="0" w:firstLine="520"/>
        <w:jc w:val="both"/>
        <w:rPr>
          <w:rFonts w:hint="eastAsia" w:ascii="仿宋" w:hAnsi="仿宋" w:eastAsia="仿宋" w:cs="仿宋"/>
          <w:color w:val="000000"/>
          <w:spacing w:val="0"/>
          <w:w w:val="100"/>
          <w:position w:val="0"/>
          <w:highlight w:val="none"/>
        </w:rPr>
      </w:pPr>
      <w:r>
        <w:rPr>
          <w:rFonts w:hint="eastAsia" w:ascii="仿宋" w:hAnsi="仿宋" w:eastAsia="仿宋" w:cs="仿宋"/>
          <w:color w:val="000000"/>
          <w:spacing w:val="0"/>
          <w:w w:val="100"/>
          <w:position w:val="0"/>
          <w:highlight w:val="none"/>
        </w:rPr>
        <w:t>（五）</w:t>
      </w:r>
      <w:r>
        <w:rPr>
          <w:rFonts w:hint="eastAsia" w:ascii="仿宋" w:hAnsi="仿宋" w:eastAsia="仿宋" w:cs="仿宋"/>
          <w:color w:val="000000"/>
          <w:spacing w:val="0"/>
          <w:w w:val="100"/>
          <w:position w:val="0"/>
          <w:highlight w:val="none"/>
        </w:rPr>
        <w:tab/>
      </w:r>
      <w:r>
        <w:rPr>
          <w:rFonts w:hint="eastAsia" w:ascii="仿宋" w:hAnsi="仿宋" w:eastAsia="仿宋" w:cs="仿宋"/>
          <w:color w:val="000000"/>
          <w:spacing w:val="0"/>
          <w:w w:val="100"/>
          <w:position w:val="0"/>
          <w:highlight w:val="none"/>
        </w:rPr>
        <w:t>提供本单位制造的貸物、承担的工程或者服务（以下简称产品），或者提供其他残疾人福利 性单位制造的貸物（不包括使用非残疾人福利性单位注册商标的货物）。前款所称残疾人是指法定劳动年龄内，持有《中华人民共和国残疾人证》或者《中华人民共和国残疾军人证</w:t>
      </w:r>
      <w:r>
        <w:rPr>
          <w:rFonts w:hint="eastAsia" w:ascii="仿宋" w:hAnsi="仿宋" w:eastAsia="仿宋" w:cs="仿宋"/>
          <w:color w:val="000000"/>
          <w:spacing w:val="0"/>
          <w:w w:val="100"/>
          <w:position w:val="0"/>
          <w:highlight w:val="none"/>
          <w:lang w:val="en-US" w:eastAsia="en-US" w:bidi="en-US"/>
        </w:rPr>
        <w:t>（</w:t>
      </w:r>
      <w:r>
        <w:rPr>
          <w:rFonts w:hint="eastAsia" w:ascii="仿宋" w:hAnsi="仿宋" w:eastAsia="仿宋" w:cs="仿宋"/>
          <w:color w:val="000000"/>
          <w:spacing w:val="0"/>
          <w:w w:val="100"/>
          <w:position w:val="0"/>
          <w:highlight w:val="none"/>
          <w:lang w:val="en-US" w:eastAsia="zh-CN" w:bidi="en-US"/>
        </w:rPr>
        <w:t>1</w:t>
      </w:r>
      <w:r>
        <w:rPr>
          <w:rFonts w:hint="eastAsia" w:ascii="仿宋" w:hAnsi="仿宋" w:eastAsia="仿宋" w:cs="仿宋"/>
          <w:color w:val="000000"/>
          <w:spacing w:val="0"/>
          <w:w w:val="100"/>
          <w:position w:val="0"/>
          <w:highlight w:val="none"/>
        </w:rPr>
        <w:t>至8级）》的自然人, 包括具有劳动条件和劳动意愿的精神残疾人。在职职工人数是指与残疾人福利性单位建立劳动关系并依法签订劳动合同或者服务协议的雇员人数。</w:t>
      </w:r>
    </w:p>
    <w:p w14:paraId="6AB5BCA2">
      <w:pPr>
        <w:pStyle w:val="142"/>
        <w:keepNext/>
        <w:keepLines/>
        <w:widowControl w:val="0"/>
        <w:shd w:val="clear" w:color="auto" w:fill="auto"/>
        <w:bidi w:val="0"/>
        <w:spacing w:before="0" w:after="740" w:line="360" w:lineRule="auto"/>
        <w:ind w:left="0" w:right="0" w:firstLine="0"/>
        <w:jc w:val="both"/>
        <w:outlineLvl w:val="1"/>
        <w:rPr>
          <w:rFonts w:hint="eastAsia" w:ascii="仿宋" w:hAnsi="仿宋" w:eastAsia="仿宋" w:cs="仿宋"/>
          <w:b/>
          <w:bCs/>
          <w:highlight w:val="none"/>
          <w:lang w:eastAsia="zh-CN"/>
        </w:rPr>
      </w:pPr>
      <w:bookmarkStart w:id="1193" w:name="_Toc24025"/>
      <w:bookmarkStart w:id="1194" w:name="_Toc11074"/>
      <w:r>
        <w:rPr>
          <w:rFonts w:hint="eastAsia" w:ascii="仿宋" w:hAnsi="仿宋" w:eastAsia="仿宋" w:cs="仿宋"/>
          <w:b/>
          <w:bCs/>
          <w:color w:val="000000"/>
          <w:spacing w:val="0"/>
          <w:w w:val="100"/>
          <w:position w:val="0"/>
          <w:highlight w:val="none"/>
          <w:lang w:val="en-US" w:eastAsia="zh-CN" w:bidi="en-US"/>
        </w:rPr>
        <w:t>5</w:t>
      </w:r>
      <w:r>
        <w:rPr>
          <w:rFonts w:hint="eastAsia" w:ascii="仿宋" w:hAnsi="仿宋" w:eastAsia="仿宋" w:cs="仿宋"/>
          <w:b/>
          <w:bCs/>
          <w:color w:val="000000"/>
          <w:spacing w:val="0"/>
          <w:w w:val="100"/>
          <w:position w:val="0"/>
          <w:highlight w:val="none"/>
          <w:lang w:val="en-US" w:eastAsia="en-US" w:bidi="en-US"/>
        </w:rPr>
        <w:t>-</w:t>
      </w:r>
      <w:r>
        <w:rPr>
          <w:rFonts w:hint="eastAsia" w:ascii="仿宋" w:hAnsi="仿宋" w:eastAsia="仿宋" w:cs="仿宋"/>
          <w:b/>
          <w:bCs/>
          <w:color w:val="000000"/>
          <w:spacing w:val="0"/>
          <w:w w:val="100"/>
          <w:position w:val="0"/>
          <w:highlight w:val="none"/>
          <w:lang w:val="en-US" w:eastAsia="zh-CN" w:bidi="en-US"/>
        </w:rPr>
        <w:t>2</w:t>
      </w:r>
      <w:r>
        <w:rPr>
          <w:rFonts w:hint="eastAsia" w:ascii="仿宋" w:hAnsi="仿宋" w:eastAsia="仿宋" w:cs="仿宋"/>
          <w:b/>
          <w:bCs/>
          <w:color w:val="000000"/>
          <w:spacing w:val="0"/>
          <w:w w:val="100"/>
          <w:position w:val="0"/>
          <w:highlight w:val="none"/>
          <w:lang w:val="en-US" w:eastAsia="en-US" w:bidi="en-US"/>
        </w:rPr>
        <w:t>.</w:t>
      </w:r>
      <w:r>
        <w:rPr>
          <w:rFonts w:hint="eastAsia" w:ascii="仿宋" w:hAnsi="仿宋" w:eastAsia="仿宋" w:cs="仿宋"/>
          <w:b/>
          <w:bCs/>
          <w:color w:val="000000"/>
          <w:spacing w:val="0"/>
          <w:w w:val="100"/>
          <w:position w:val="0"/>
          <w:highlight w:val="none"/>
        </w:rPr>
        <w:t>《监狱企业声明函》</w:t>
      </w:r>
      <w:r>
        <w:rPr>
          <w:rFonts w:hint="eastAsia" w:ascii="仿宋" w:hAnsi="仿宋" w:eastAsia="仿宋" w:cs="仿宋"/>
          <w:b/>
          <w:bCs/>
          <w:color w:val="000000"/>
          <w:spacing w:val="0"/>
          <w:w w:val="100"/>
          <w:position w:val="0"/>
          <w:highlight w:val="none"/>
          <w:lang w:eastAsia="zh-CN"/>
        </w:rPr>
        <w:t>（</w:t>
      </w:r>
      <w:r>
        <w:rPr>
          <w:rFonts w:hint="eastAsia" w:ascii="仿宋" w:hAnsi="仿宋" w:eastAsia="仿宋" w:cs="仿宋"/>
          <w:b/>
          <w:bCs/>
          <w:color w:val="000000"/>
          <w:spacing w:val="0"/>
          <w:w w:val="100"/>
          <w:position w:val="0"/>
          <w:highlight w:val="none"/>
          <w:lang w:val="en-US" w:eastAsia="zh-CN"/>
        </w:rPr>
        <w:t>如有</w:t>
      </w:r>
      <w:r>
        <w:rPr>
          <w:rFonts w:hint="eastAsia" w:ascii="仿宋" w:hAnsi="仿宋" w:eastAsia="仿宋" w:cs="仿宋"/>
          <w:b/>
          <w:bCs/>
          <w:color w:val="000000"/>
          <w:spacing w:val="0"/>
          <w:w w:val="100"/>
          <w:position w:val="0"/>
          <w:highlight w:val="none"/>
          <w:lang w:eastAsia="zh-CN"/>
        </w:rPr>
        <w:t>）</w:t>
      </w:r>
      <w:bookmarkEnd w:id="1193"/>
      <w:bookmarkEnd w:id="1194"/>
    </w:p>
    <w:p w14:paraId="43882C62">
      <w:pPr>
        <w:pStyle w:val="141"/>
        <w:keepNext w:val="0"/>
        <w:keepLines w:val="0"/>
        <w:widowControl w:val="0"/>
        <w:shd w:val="clear" w:color="auto" w:fill="auto"/>
        <w:tabs>
          <w:tab w:val="left" w:pos="2025"/>
        </w:tabs>
        <w:bidi w:val="0"/>
        <w:spacing w:before="0" w:after="200" w:line="360" w:lineRule="auto"/>
        <w:ind w:left="0" w:right="0" w:firstLine="54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本单位郑重声明，根据《财政部司法部关于政府釆购支持监狱企业发展有关问题的通知》 （财库（2014） 68号）的规定，本单位为符合条件的监狱企业福利性单位，本单位参加 单位的</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color w:val="000000"/>
          <w:spacing w:val="0"/>
          <w:w w:val="100"/>
          <w:position w:val="0"/>
          <w:highlight w:val="none"/>
        </w:rPr>
        <w:t>项目釆购活动，货物/施工/服务全部由符合政策要求的监狱企业承接。相关监狱企业的具体情况如下：</w:t>
      </w:r>
    </w:p>
    <w:p w14:paraId="5EAB3C14">
      <w:pPr>
        <w:pStyle w:val="141"/>
        <w:keepNext w:val="0"/>
        <w:keepLines w:val="0"/>
        <w:widowControl w:val="0"/>
        <w:numPr>
          <w:ilvl w:val="0"/>
          <w:numId w:val="10"/>
        </w:numPr>
        <w:shd w:val="clear" w:color="auto" w:fill="auto"/>
        <w:tabs>
          <w:tab w:val="left" w:pos="833"/>
        </w:tabs>
        <w:bidi w:val="0"/>
        <w:spacing w:before="0" w:after="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u w:val="single"/>
        </w:rPr>
        <w:t>（标的名称）</w:t>
      </w:r>
      <w:r>
        <w:rPr>
          <w:rFonts w:hint="eastAsia" w:ascii="仿宋" w:hAnsi="仿宋" w:eastAsia="仿宋" w:cs="仿宋"/>
          <w:color w:val="000000"/>
          <w:spacing w:val="0"/>
          <w:w w:val="100"/>
          <w:position w:val="0"/>
          <w:highlight w:val="none"/>
        </w:rPr>
        <w:t>,承</w:t>
      </w:r>
      <w:r>
        <w:rPr>
          <w:rFonts w:hint="eastAsia" w:ascii="仿宋" w:hAnsi="仿宋" w:eastAsia="仿宋" w:cs="仿宋"/>
          <w:color w:val="000000"/>
          <w:spacing w:val="0"/>
          <w:w w:val="100"/>
          <w:position w:val="0"/>
          <w:highlight w:val="none"/>
          <w:lang w:val="en-US" w:eastAsia="zh-CN"/>
        </w:rPr>
        <w:t>办</w:t>
      </w:r>
      <w:r>
        <w:rPr>
          <w:rFonts w:hint="eastAsia" w:ascii="仿宋" w:hAnsi="仿宋" w:eastAsia="仿宋" w:cs="仿宋"/>
          <w:color w:val="000000"/>
          <w:spacing w:val="0"/>
          <w:w w:val="100"/>
          <w:position w:val="0"/>
          <w:highlight w:val="none"/>
        </w:rPr>
        <w:t>单位为</w:t>
      </w:r>
      <w:r>
        <w:rPr>
          <w:rFonts w:hint="eastAsia" w:ascii="仿宋" w:hAnsi="仿宋" w:eastAsia="仿宋" w:cs="仿宋"/>
          <w:color w:val="000000"/>
          <w:spacing w:val="0"/>
          <w:w w:val="100"/>
          <w:position w:val="0"/>
          <w:highlight w:val="none"/>
          <w:u w:val="single"/>
        </w:rPr>
        <w:t>（企业名称）</w:t>
      </w:r>
      <w:r>
        <w:rPr>
          <w:rFonts w:hint="eastAsia" w:ascii="仿宋" w:hAnsi="仿宋" w:eastAsia="仿宋" w:cs="仿宋"/>
          <w:color w:val="000000"/>
          <w:spacing w:val="0"/>
          <w:w w:val="100"/>
          <w:position w:val="0"/>
          <w:highlight w:val="none"/>
        </w:rPr>
        <w:t>,属于</w:t>
      </w:r>
      <w:r>
        <w:rPr>
          <w:rFonts w:hint="eastAsia" w:ascii="仿宋" w:hAnsi="仿宋" w:eastAsia="仿宋" w:cs="仿宋"/>
          <w:color w:val="000000"/>
          <w:spacing w:val="0"/>
          <w:w w:val="100"/>
          <w:position w:val="0"/>
          <w:highlight w:val="none"/>
          <w:lang w:val="en-US" w:eastAsia="zh-CN"/>
        </w:rPr>
        <w:t>监狱企</w:t>
      </w:r>
      <w:r>
        <w:rPr>
          <w:rFonts w:hint="eastAsia" w:ascii="仿宋" w:hAnsi="仿宋" w:eastAsia="仿宋" w:cs="仿宋"/>
          <w:color w:val="000000"/>
          <w:spacing w:val="0"/>
          <w:w w:val="100"/>
          <w:position w:val="0"/>
          <w:highlight w:val="none"/>
        </w:rPr>
        <w:t>业；</w:t>
      </w:r>
    </w:p>
    <w:p w14:paraId="38FA948F">
      <w:pPr>
        <w:pStyle w:val="141"/>
        <w:keepNext w:val="0"/>
        <w:keepLines w:val="0"/>
        <w:widowControl w:val="0"/>
        <w:numPr>
          <w:ilvl w:val="0"/>
          <w:numId w:val="10"/>
        </w:numPr>
        <w:shd w:val="clear" w:color="auto" w:fill="auto"/>
        <w:tabs>
          <w:tab w:val="left" w:pos="833"/>
        </w:tabs>
        <w:bidi w:val="0"/>
        <w:spacing w:before="0" w:after="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u w:val="single"/>
        </w:rPr>
        <w:t>（标的名称）</w:t>
      </w:r>
      <w:r>
        <w:rPr>
          <w:rFonts w:hint="eastAsia" w:ascii="仿宋" w:hAnsi="仿宋" w:eastAsia="仿宋" w:cs="仿宋"/>
          <w:color w:val="000000"/>
          <w:spacing w:val="0"/>
          <w:w w:val="100"/>
          <w:position w:val="0"/>
          <w:highlight w:val="none"/>
        </w:rPr>
        <w:t>，承</w:t>
      </w:r>
      <w:r>
        <w:rPr>
          <w:rFonts w:hint="eastAsia" w:ascii="仿宋" w:hAnsi="仿宋" w:eastAsia="仿宋" w:cs="仿宋"/>
          <w:color w:val="000000"/>
          <w:spacing w:val="0"/>
          <w:w w:val="100"/>
          <w:position w:val="0"/>
          <w:highlight w:val="none"/>
          <w:lang w:val="en-US" w:eastAsia="zh-CN"/>
        </w:rPr>
        <w:t>办</w:t>
      </w:r>
      <w:r>
        <w:rPr>
          <w:rFonts w:hint="eastAsia" w:ascii="仿宋" w:hAnsi="仿宋" w:eastAsia="仿宋" w:cs="仿宋"/>
          <w:color w:val="000000"/>
          <w:spacing w:val="0"/>
          <w:w w:val="100"/>
          <w:position w:val="0"/>
          <w:highlight w:val="none"/>
        </w:rPr>
        <w:t>单位为</w:t>
      </w:r>
      <w:r>
        <w:rPr>
          <w:rFonts w:hint="eastAsia" w:ascii="仿宋" w:hAnsi="仿宋" w:eastAsia="仿宋" w:cs="仿宋"/>
          <w:color w:val="000000"/>
          <w:spacing w:val="0"/>
          <w:w w:val="100"/>
          <w:position w:val="0"/>
          <w:highlight w:val="none"/>
          <w:u w:val="single"/>
        </w:rPr>
        <w:t>（企业名称）</w:t>
      </w:r>
      <w:r>
        <w:rPr>
          <w:rFonts w:hint="eastAsia" w:ascii="仿宋" w:hAnsi="仿宋" w:eastAsia="仿宋" w:cs="仿宋"/>
          <w:color w:val="000000"/>
          <w:spacing w:val="0"/>
          <w:w w:val="100"/>
          <w:position w:val="0"/>
          <w:highlight w:val="none"/>
        </w:rPr>
        <w:t>,属于</w:t>
      </w:r>
      <w:r>
        <w:rPr>
          <w:rFonts w:hint="eastAsia" w:ascii="仿宋" w:hAnsi="仿宋" w:eastAsia="仿宋" w:cs="仿宋"/>
          <w:color w:val="000000"/>
          <w:spacing w:val="0"/>
          <w:w w:val="100"/>
          <w:position w:val="0"/>
          <w:highlight w:val="none"/>
          <w:lang w:val="en-US" w:eastAsia="zh-CN"/>
        </w:rPr>
        <w:t>监狱企</w:t>
      </w:r>
      <w:r>
        <w:rPr>
          <w:rFonts w:hint="eastAsia" w:ascii="仿宋" w:hAnsi="仿宋" w:eastAsia="仿宋" w:cs="仿宋"/>
          <w:color w:val="000000"/>
          <w:spacing w:val="0"/>
          <w:w w:val="100"/>
          <w:position w:val="0"/>
          <w:highlight w:val="none"/>
        </w:rPr>
        <w:t>业。</w:t>
      </w:r>
    </w:p>
    <w:p w14:paraId="77FC938E">
      <w:pPr>
        <w:pStyle w:val="141"/>
        <w:keepNext w:val="0"/>
        <w:keepLines w:val="0"/>
        <w:widowControl w:val="0"/>
        <w:shd w:val="clear" w:color="auto" w:fill="auto"/>
        <w:tabs>
          <w:tab w:val="left" w:leader="dot" w:pos="-640"/>
        </w:tabs>
        <w:bidi w:val="0"/>
        <w:spacing w:before="0" w:after="0" w:line="360" w:lineRule="auto"/>
        <w:ind w:left="0" w:right="0" w:hanging="1060"/>
        <w:jc w:val="both"/>
        <w:rPr>
          <w:rFonts w:hint="eastAsia" w:ascii="仿宋" w:hAnsi="仿宋" w:eastAsia="仿宋" w:cs="仿宋"/>
          <w:highlight w:val="none"/>
        </w:rPr>
      </w:pPr>
    </w:p>
    <w:p w14:paraId="20B507E5">
      <w:pPr>
        <w:pStyle w:val="141"/>
        <w:keepNext w:val="0"/>
        <w:keepLines w:val="0"/>
        <w:widowControl w:val="0"/>
        <w:shd w:val="clear" w:color="auto" w:fill="auto"/>
        <w:bidi w:val="0"/>
        <w:spacing w:before="0" w:after="480" w:line="360" w:lineRule="auto"/>
        <w:ind w:left="0" w:right="0" w:firstLine="480"/>
        <w:jc w:val="both"/>
        <w:rPr>
          <w:rFonts w:hint="eastAsia" w:ascii="仿宋" w:hAnsi="仿宋" w:eastAsia="仿宋" w:cs="仿宋"/>
          <w:highlight w:val="none"/>
        </w:rPr>
      </w:pPr>
      <w:r>
        <w:rPr>
          <w:rFonts w:hint="eastAsia" w:ascii="仿宋" w:hAnsi="仿宋" w:eastAsia="仿宋" w:cs="仿宋"/>
          <w:color w:val="000000"/>
          <w:spacing w:val="0"/>
          <w:w w:val="100"/>
          <w:position w:val="0"/>
          <w:highlight w:val="none"/>
        </w:rPr>
        <w:t>本单位对上述声明的真实性负责。如有虚假，将依法承担相应责任。</w:t>
      </w:r>
    </w:p>
    <w:p w14:paraId="58FE079D">
      <w:pPr>
        <w:pStyle w:val="142"/>
        <w:keepNext/>
        <w:keepLines/>
        <w:widowControl w:val="0"/>
        <w:shd w:val="clear" w:color="auto" w:fill="auto"/>
        <w:bidi w:val="0"/>
        <w:spacing w:before="0" w:after="640" w:line="360" w:lineRule="auto"/>
        <w:ind w:left="1080" w:right="0" w:hanging="540"/>
        <w:jc w:val="both"/>
        <w:outlineLvl w:val="9"/>
        <w:rPr>
          <w:rFonts w:hint="eastAsia" w:ascii="仿宋" w:hAnsi="仿宋" w:eastAsia="仿宋" w:cs="仿宋"/>
          <w:color w:val="000000"/>
          <w:spacing w:val="0"/>
          <w:w w:val="100"/>
          <w:kern w:val="2"/>
          <w:position w:val="0"/>
          <w:sz w:val="24"/>
          <w:szCs w:val="24"/>
          <w:highlight w:val="none"/>
          <w:u w:val="none"/>
          <w:shd w:val="clear" w:color="auto" w:fill="auto"/>
          <w:lang w:val="zh-TW" w:eastAsia="zh-TW" w:bidi="zh-TW"/>
        </w:rPr>
      </w:pPr>
      <w:bookmarkStart w:id="1195" w:name="_Toc21681"/>
      <w:r>
        <w:rPr>
          <w:rFonts w:hint="eastAsia" w:ascii="仿宋" w:hAnsi="仿宋" w:eastAsia="仿宋" w:cs="仿宋"/>
          <w:color w:val="000000"/>
          <w:spacing w:val="0"/>
          <w:w w:val="100"/>
          <w:kern w:val="2"/>
          <w:position w:val="0"/>
          <w:sz w:val="24"/>
          <w:szCs w:val="24"/>
          <w:highlight w:val="none"/>
          <w:u w:val="none"/>
          <w:shd w:val="clear" w:color="auto" w:fill="auto"/>
          <w:lang w:val="zh-TW" w:eastAsia="zh-TW" w:bidi="zh-TW"/>
        </w:rPr>
        <w:t>附:省级以上监狱管理局、戒毒管理局（含新疆生产建设兵团）岀具的监狱企业证明文件。</w:t>
      </w:r>
      <w:bookmarkEnd w:id="1195"/>
    </w:p>
    <w:p w14:paraId="6F794A5F">
      <w:pPr>
        <w:pStyle w:val="141"/>
        <w:keepNext w:val="0"/>
        <w:keepLines w:val="0"/>
        <w:widowControl w:val="0"/>
        <w:shd w:val="clear" w:color="auto" w:fill="auto"/>
        <w:tabs>
          <w:tab w:val="left" w:pos="4785"/>
        </w:tabs>
        <w:bidi w:val="0"/>
        <w:spacing w:before="0" w:after="200" w:line="360" w:lineRule="auto"/>
        <w:ind w:left="0" w:right="0" w:firstLine="480"/>
        <w:jc w:val="center"/>
        <w:rPr>
          <w:rFonts w:hint="eastAsia" w:ascii="仿宋" w:hAnsi="仿宋" w:eastAsia="仿宋" w:cs="仿宋"/>
          <w:highlight w:val="none"/>
        </w:rPr>
      </w:pPr>
      <w:r>
        <w:rPr>
          <w:rFonts w:hint="eastAsia" w:ascii="仿宋" w:hAnsi="仿宋" w:eastAsia="仿宋" w:cs="仿宋"/>
          <w:color w:val="000000"/>
          <w:spacing w:val="0"/>
          <w:w w:val="100"/>
          <w:position w:val="0"/>
          <w:highlight w:val="none"/>
          <w:lang w:val="en-US" w:eastAsia="zh-CN"/>
        </w:rPr>
        <w:t xml:space="preserve">                    单位</w:t>
      </w:r>
      <w:r>
        <w:rPr>
          <w:rFonts w:hint="eastAsia" w:ascii="仿宋" w:hAnsi="仿宋" w:eastAsia="仿宋" w:cs="仿宋"/>
          <w:color w:val="000000"/>
          <w:spacing w:val="0"/>
          <w:w w:val="100"/>
          <w:position w:val="0"/>
          <w:highlight w:val="none"/>
        </w:rPr>
        <w:t>名称（盖单位章）：</w:t>
      </w:r>
    </w:p>
    <w:p w14:paraId="6C9BBA7E">
      <w:pPr>
        <w:pStyle w:val="141"/>
        <w:keepNext w:val="0"/>
        <w:keepLines w:val="0"/>
        <w:widowControl w:val="0"/>
        <w:shd w:val="clear" w:color="auto" w:fill="auto"/>
        <w:tabs>
          <w:tab w:val="left" w:pos="3060"/>
        </w:tabs>
        <w:bidi w:val="0"/>
        <w:spacing w:before="0" w:after="560" w:line="360" w:lineRule="auto"/>
        <w:ind w:left="0" w:right="0" w:firstLine="480"/>
        <w:jc w:val="center"/>
        <w:rPr>
          <w:rFonts w:hint="eastAsia" w:ascii="仿宋" w:hAnsi="仿宋" w:eastAsia="仿宋" w:cs="仿宋"/>
          <w:highlight w:val="none"/>
          <w:u w:val="single"/>
          <w:lang w:eastAsia="zh-CN"/>
        </w:rPr>
        <w:sectPr>
          <w:headerReference r:id="rId7" w:type="default"/>
          <w:footerReference r:id="rId8" w:type="default"/>
          <w:footnotePr>
            <w:numFmt w:val="decimal"/>
          </w:footnotePr>
          <w:pgSz w:w="11900" w:h="16840"/>
          <w:pgMar w:top="1984" w:right="1020" w:bottom="2181" w:left="1011" w:header="1556" w:footer="3" w:gutter="0"/>
          <w:pgNumType w:fmt="decimal"/>
          <w:cols w:space="720" w:num="1"/>
          <w:rtlGutter w:val="0"/>
          <w:docGrid w:linePitch="360" w:charSpace="0"/>
        </w:sectPr>
      </w:pPr>
      <w:r>
        <w:rPr>
          <w:rFonts w:hint="eastAsia" w:ascii="仿宋" w:hAnsi="仿宋" w:eastAsia="仿宋" w:cs="仿宋"/>
          <w:color w:val="000000"/>
          <w:spacing w:val="0"/>
          <w:w w:val="100"/>
          <w:position w:val="0"/>
          <w:highlight w:val="none"/>
          <w:lang w:val="en-US" w:eastAsia="zh-CN"/>
        </w:rPr>
        <w:t xml:space="preserve">                                    </w:t>
      </w:r>
      <w:r>
        <w:rPr>
          <w:rFonts w:hint="eastAsia" w:ascii="仿宋" w:hAnsi="仿宋" w:eastAsia="仿宋" w:cs="仿宋"/>
          <w:color w:val="000000"/>
          <w:spacing w:val="0"/>
          <w:w w:val="100"/>
          <w:position w:val="0"/>
          <w:highlight w:val="none"/>
        </w:rPr>
        <w:t>日期</w:t>
      </w:r>
    </w:p>
    <w:p w14:paraId="49922C4E">
      <w:pPr>
        <w:pStyle w:val="11"/>
        <w:spacing w:line="360" w:lineRule="auto"/>
        <w:rPr>
          <w:rFonts w:hint="eastAsia" w:ascii="仿宋" w:hAnsi="仿宋" w:eastAsia="仿宋" w:cs="仿宋"/>
          <w:highlight w:val="none"/>
        </w:rPr>
      </w:pPr>
    </w:p>
    <w:p w14:paraId="1FA5C744">
      <w:pPr>
        <w:pStyle w:val="3"/>
        <w:spacing w:line="360" w:lineRule="auto"/>
        <w:jc w:val="both"/>
        <w:rPr>
          <w:rFonts w:hint="eastAsia" w:ascii="仿宋" w:hAnsi="仿宋" w:eastAsia="仿宋" w:cs="仿宋"/>
          <w:b/>
          <w:bCs/>
          <w:kern w:val="2"/>
          <w:sz w:val="28"/>
          <w:szCs w:val="28"/>
          <w:highlight w:val="none"/>
          <w:lang w:val="en-US" w:eastAsia="zh-CN" w:bidi="ar-SA"/>
        </w:rPr>
      </w:pPr>
      <w:bookmarkStart w:id="1196" w:name="_Hlt520274407"/>
      <w:bookmarkEnd w:id="1196"/>
      <w:bookmarkStart w:id="1197" w:name="_Hlt520273711"/>
      <w:bookmarkEnd w:id="1197"/>
      <w:bookmarkStart w:id="1198" w:name="_Hlt520343392"/>
      <w:bookmarkEnd w:id="1198"/>
      <w:bookmarkStart w:id="1199" w:name="_Hlt520274911"/>
      <w:bookmarkEnd w:id="1199"/>
      <w:bookmarkStart w:id="1200" w:name="_Hlt520343000"/>
      <w:bookmarkEnd w:id="1200"/>
      <w:bookmarkStart w:id="1201" w:name="_Hlt520271212"/>
      <w:bookmarkEnd w:id="1201"/>
      <w:bookmarkStart w:id="1202" w:name="_Hlt520350957"/>
      <w:bookmarkEnd w:id="1202"/>
      <w:bookmarkStart w:id="1203" w:name="_Hlt520350918"/>
      <w:bookmarkEnd w:id="1203"/>
      <w:bookmarkStart w:id="1204" w:name="_Hlt520274393"/>
      <w:bookmarkEnd w:id="1204"/>
      <w:bookmarkStart w:id="1205" w:name="_Hlt520273973"/>
      <w:bookmarkEnd w:id="1205"/>
      <w:bookmarkStart w:id="1206" w:name="_Hlt520274065"/>
      <w:bookmarkEnd w:id="1206"/>
      <w:bookmarkStart w:id="1207" w:name="_Toc3403"/>
      <w:bookmarkStart w:id="1208" w:name="_Toc30946"/>
      <w:bookmarkStart w:id="1209" w:name="_Toc22561"/>
      <w:bookmarkStart w:id="1210" w:name="_Toc11868"/>
      <w:bookmarkStart w:id="1211" w:name="_Toc26133"/>
      <w:bookmarkStart w:id="1212" w:name="_Toc30795"/>
      <w:bookmarkStart w:id="1213" w:name="_Toc5527"/>
      <w:bookmarkStart w:id="1214" w:name="_Toc452"/>
      <w:bookmarkStart w:id="1215" w:name="_Toc16850"/>
      <w:bookmarkStart w:id="1216" w:name="_Toc19223"/>
      <w:bookmarkStart w:id="1217" w:name="_Toc6009"/>
      <w:bookmarkStart w:id="1218" w:name="_Toc2304"/>
      <w:bookmarkStart w:id="1219" w:name="_Toc5568"/>
      <w:bookmarkStart w:id="1220" w:name="_Toc515647827"/>
      <w:bookmarkStart w:id="1221" w:name="_Toc13764"/>
      <w:bookmarkStart w:id="1222" w:name="_Toc6004"/>
      <w:bookmarkStart w:id="1223" w:name="_Toc28099"/>
      <w:bookmarkStart w:id="1224" w:name="_Toc22378"/>
      <w:bookmarkStart w:id="1225" w:name="_Toc11579"/>
      <w:bookmarkStart w:id="1226" w:name="_Toc23044"/>
      <w:r>
        <w:rPr>
          <w:rFonts w:hint="eastAsia" w:ascii="仿宋" w:hAnsi="仿宋" w:eastAsia="仿宋" w:cs="仿宋"/>
          <w:b/>
          <w:bCs/>
          <w:kern w:val="2"/>
          <w:sz w:val="28"/>
          <w:szCs w:val="28"/>
          <w:highlight w:val="none"/>
          <w:lang w:val="en-US" w:eastAsia="zh-CN" w:bidi="ar-SA"/>
        </w:rPr>
        <w:t>6.投标人关联单位的说明</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389F81F4">
      <w:pPr>
        <w:pStyle w:val="7"/>
        <w:spacing w:line="360" w:lineRule="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说明：投标人应当如实披露与本单位存在下列关联关系的单位名称：</w:t>
      </w:r>
    </w:p>
    <w:p w14:paraId="0CF2B25A">
      <w:pPr>
        <w:pStyle w:val="7"/>
        <w:spacing w:line="360" w:lineRule="auto"/>
        <w:ind w:firstLine="960" w:firstLineChars="4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（1）与投标人单位负责人为同一人的其他单位；</w:t>
      </w:r>
    </w:p>
    <w:p w14:paraId="53641542">
      <w:pPr>
        <w:pStyle w:val="7"/>
        <w:spacing w:line="360" w:lineRule="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    （2）与投标人存在直接控股、管理关系的其他单位。</w:t>
      </w:r>
    </w:p>
    <w:p w14:paraId="56A2F282">
      <w:pPr>
        <w:pStyle w:val="25"/>
        <w:spacing w:line="360" w:lineRule="auto"/>
        <w:rPr>
          <w:rFonts w:hint="eastAsia" w:ascii="仿宋" w:hAnsi="仿宋" w:eastAsia="仿宋" w:cs="仿宋"/>
          <w:b/>
          <w:color w:val="auto"/>
          <w:kern w:val="0"/>
          <w:sz w:val="24"/>
          <w:highlight w:val="none"/>
        </w:rPr>
      </w:pPr>
    </w:p>
    <w:p w14:paraId="00799B9A">
      <w:pPr>
        <w:pStyle w:val="25"/>
        <w:spacing w:line="360" w:lineRule="auto"/>
        <w:rPr>
          <w:rFonts w:hint="eastAsia" w:ascii="仿宋" w:hAnsi="仿宋" w:eastAsia="仿宋" w:cs="仿宋"/>
          <w:b/>
          <w:color w:val="auto"/>
          <w:kern w:val="0"/>
          <w:sz w:val="24"/>
          <w:highlight w:val="none"/>
        </w:rPr>
      </w:pPr>
    </w:p>
    <w:p w14:paraId="3E74B044">
      <w:pPr>
        <w:pStyle w:val="25"/>
        <w:spacing w:line="360" w:lineRule="auto"/>
        <w:rPr>
          <w:rFonts w:hint="eastAsia" w:ascii="仿宋" w:hAnsi="仿宋" w:eastAsia="仿宋" w:cs="仿宋"/>
          <w:b/>
          <w:color w:val="auto"/>
          <w:kern w:val="0"/>
          <w:sz w:val="24"/>
          <w:highlight w:val="none"/>
        </w:rPr>
      </w:pPr>
    </w:p>
    <w:p w14:paraId="00CEF5A3">
      <w:pPr>
        <w:pStyle w:val="25"/>
        <w:spacing w:line="360" w:lineRule="auto"/>
        <w:rPr>
          <w:rFonts w:hint="eastAsia" w:ascii="仿宋" w:hAnsi="仿宋" w:eastAsia="仿宋" w:cs="仿宋"/>
          <w:b/>
          <w:color w:val="auto"/>
          <w:kern w:val="0"/>
          <w:sz w:val="24"/>
          <w:highlight w:val="none"/>
        </w:rPr>
      </w:pPr>
    </w:p>
    <w:p w14:paraId="4AEBD78A">
      <w:pPr>
        <w:pStyle w:val="25"/>
        <w:spacing w:line="360" w:lineRule="auto"/>
        <w:rPr>
          <w:rFonts w:hint="eastAsia" w:ascii="仿宋" w:hAnsi="仿宋" w:eastAsia="仿宋" w:cs="仿宋"/>
          <w:b/>
          <w:color w:val="auto"/>
          <w:kern w:val="0"/>
          <w:sz w:val="24"/>
          <w:highlight w:val="none"/>
        </w:rPr>
      </w:pPr>
    </w:p>
    <w:p w14:paraId="2B330941">
      <w:pPr>
        <w:pStyle w:val="25"/>
        <w:spacing w:line="360" w:lineRule="auto"/>
        <w:rPr>
          <w:rFonts w:hint="eastAsia" w:ascii="仿宋" w:hAnsi="仿宋" w:eastAsia="仿宋" w:cs="仿宋"/>
          <w:b/>
          <w:color w:val="auto"/>
          <w:kern w:val="0"/>
          <w:sz w:val="24"/>
          <w:highlight w:val="none"/>
        </w:rPr>
      </w:pPr>
    </w:p>
    <w:p w14:paraId="4C5D20C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27" w:name="_Toc29994"/>
      <w:bookmarkStart w:id="1228" w:name="_Toc30939"/>
      <w:r>
        <w:rPr>
          <w:rFonts w:hint="eastAsia" w:ascii="仿宋" w:hAnsi="仿宋" w:eastAsia="仿宋" w:cs="仿宋"/>
          <w:color w:val="auto"/>
          <w:sz w:val="28"/>
          <w:szCs w:val="28"/>
          <w:highlight w:val="none"/>
          <w:lang w:val="en-US" w:eastAsia="zh-CN"/>
        </w:rPr>
        <w:t>7.投标人可提供有利于投标的其他证明材料</w:t>
      </w:r>
      <w:bookmarkEnd w:id="1227"/>
      <w:bookmarkEnd w:id="1228"/>
    </w:p>
    <w:p w14:paraId="59D327F0">
      <w:pPr>
        <w:pStyle w:val="7"/>
        <w:spacing w:line="360" w:lineRule="auto"/>
        <w:ind w:left="0" w:leftChars="0" w:firstLine="0" w:firstLineChars="0"/>
        <w:rPr>
          <w:rFonts w:hint="eastAsia" w:ascii="仿宋" w:hAnsi="仿宋" w:eastAsia="仿宋" w:cs="仿宋"/>
          <w:color w:val="auto"/>
          <w:sz w:val="24"/>
          <w:highlight w:val="none"/>
        </w:rPr>
      </w:pPr>
    </w:p>
    <w:p w14:paraId="56CDAA21">
      <w:pPr>
        <w:pStyle w:val="8"/>
        <w:spacing w:line="360" w:lineRule="auto"/>
        <w:rPr>
          <w:rFonts w:hint="eastAsia" w:ascii="仿宋" w:hAnsi="仿宋" w:eastAsia="仿宋" w:cs="仿宋"/>
          <w:color w:val="auto"/>
          <w:sz w:val="24"/>
          <w:highlight w:val="none"/>
        </w:rPr>
      </w:pPr>
    </w:p>
    <w:p w14:paraId="7AB84623">
      <w:pPr>
        <w:spacing w:line="360" w:lineRule="auto"/>
        <w:rPr>
          <w:rFonts w:hint="eastAsia" w:ascii="仿宋" w:hAnsi="仿宋" w:eastAsia="仿宋" w:cs="仿宋"/>
          <w:color w:val="auto"/>
          <w:sz w:val="24"/>
          <w:highlight w:val="none"/>
        </w:rPr>
      </w:pPr>
    </w:p>
    <w:p w14:paraId="56AB8949">
      <w:pPr>
        <w:pStyle w:val="25"/>
        <w:spacing w:line="360" w:lineRule="auto"/>
        <w:rPr>
          <w:rFonts w:hint="eastAsia" w:ascii="仿宋" w:hAnsi="仿宋" w:eastAsia="仿宋" w:cs="仿宋"/>
          <w:color w:val="auto"/>
          <w:sz w:val="24"/>
          <w:highlight w:val="none"/>
        </w:rPr>
      </w:pPr>
    </w:p>
    <w:p w14:paraId="08241532">
      <w:pPr>
        <w:pStyle w:val="25"/>
        <w:spacing w:line="360" w:lineRule="auto"/>
        <w:rPr>
          <w:rFonts w:hint="eastAsia" w:ascii="仿宋" w:hAnsi="仿宋" w:eastAsia="仿宋" w:cs="仿宋"/>
          <w:color w:val="auto"/>
          <w:sz w:val="24"/>
          <w:highlight w:val="none"/>
        </w:rPr>
      </w:pPr>
    </w:p>
    <w:p w14:paraId="621BB0D4">
      <w:pPr>
        <w:pStyle w:val="25"/>
        <w:spacing w:line="360" w:lineRule="auto"/>
        <w:rPr>
          <w:rFonts w:hint="eastAsia" w:ascii="仿宋" w:hAnsi="仿宋" w:eastAsia="仿宋" w:cs="仿宋"/>
          <w:color w:val="auto"/>
          <w:sz w:val="24"/>
          <w:highlight w:val="none"/>
        </w:rPr>
      </w:pPr>
    </w:p>
    <w:p w14:paraId="0B9C929D">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29" w:name="_Toc11"/>
      <w:bookmarkStart w:id="1230" w:name="_Toc6190"/>
      <w:r>
        <w:rPr>
          <w:rFonts w:hint="eastAsia" w:ascii="仿宋" w:hAnsi="仿宋" w:eastAsia="仿宋" w:cs="仿宋"/>
          <w:color w:val="auto"/>
          <w:sz w:val="28"/>
          <w:szCs w:val="28"/>
          <w:highlight w:val="none"/>
          <w:lang w:val="en-US" w:eastAsia="zh-CN"/>
        </w:rPr>
        <w:t>8.投标文件格式范本</w:t>
      </w:r>
      <w:bookmarkEnd w:id="1229"/>
      <w:bookmarkEnd w:id="1230"/>
    </w:p>
    <w:tbl>
      <w:tblPr>
        <w:tblStyle w:val="32"/>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710E52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64377876">
            <w:pPr>
              <w:pStyle w:val="11"/>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E733372">
            <w:pPr>
              <w:pStyle w:val="11"/>
              <w:spacing w:line="360" w:lineRule="auto"/>
              <w:ind w:firstLine="4216" w:firstLineChars="1500"/>
              <w:rPr>
                <w:rFonts w:hint="eastAsia" w:ascii="仿宋" w:hAnsi="仿宋" w:eastAsia="仿宋" w:cs="仿宋"/>
                <w:b/>
                <w:bCs/>
                <w:color w:val="auto"/>
                <w:sz w:val="28"/>
                <w:szCs w:val="28"/>
                <w:highlight w:val="none"/>
              </w:rPr>
            </w:pPr>
          </w:p>
          <w:p w14:paraId="0174CCE6">
            <w:pPr>
              <w:pStyle w:val="11"/>
              <w:spacing w:line="360" w:lineRule="auto"/>
              <w:ind w:firstLine="4216" w:firstLineChars="1500"/>
              <w:rPr>
                <w:rFonts w:hint="eastAsia" w:ascii="仿宋" w:hAnsi="仿宋" w:eastAsia="仿宋" w:cs="仿宋"/>
                <w:b/>
                <w:bCs/>
                <w:color w:val="auto"/>
                <w:sz w:val="28"/>
                <w:szCs w:val="28"/>
                <w:highlight w:val="none"/>
              </w:rPr>
            </w:pPr>
          </w:p>
          <w:p w14:paraId="5D484679">
            <w:pPr>
              <w:pStyle w:val="11"/>
              <w:spacing w:line="360" w:lineRule="auto"/>
              <w:rPr>
                <w:rFonts w:hint="eastAsia" w:ascii="仿宋" w:hAnsi="仿宋" w:eastAsia="仿宋" w:cs="仿宋"/>
                <w:b/>
                <w:bCs/>
                <w:color w:val="auto"/>
                <w:sz w:val="28"/>
                <w:szCs w:val="28"/>
                <w:highlight w:val="none"/>
              </w:rPr>
            </w:pPr>
          </w:p>
          <w:p w14:paraId="6685B719">
            <w:pPr>
              <w:pStyle w:val="11"/>
              <w:spacing w:line="360" w:lineRule="auto"/>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6247CAE8">
            <w:pPr>
              <w:pStyle w:val="11"/>
              <w:spacing w:line="360" w:lineRule="auto"/>
              <w:jc w:val="center"/>
              <w:rPr>
                <w:rFonts w:hint="eastAsia" w:ascii="仿宋" w:hAnsi="仿宋" w:eastAsia="仿宋" w:cs="仿宋"/>
                <w:b/>
                <w:bCs/>
                <w:color w:val="auto"/>
                <w:sz w:val="21"/>
                <w:szCs w:val="21"/>
                <w:highlight w:val="none"/>
              </w:rPr>
            </w:pPr>
          </w:p>
          <w:p w14:paraId="0216A254">
            <w:pPr>
              <w:spacing w:line="360" w:lineRule="auto"/>
              <w:rPr>
                <w:rFonts w:hint="eastAsia" w:ascii="仿宋" w:hAnsi="仿宋" w:eastAsia="仿宋" w:cs="仿宋"/>
                <w:color w:val="auto"/>
                <w:highlight w:val="none"/>
              </w:rPr>
            </w:pPr>
          </w:p>
          <w:p w14:paraId="6BF5F927">
            <w:pPr>
              <w:pStyle w:val="11"/>
              <w:spacing w:line="360" w:lineRule="auto"/>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 xml:space="preserve">编号 ＊＊＊      </w:t>
            </w:r>
          </w:p>
          <w:p w14:paraId="255779AF">
            <w:pPr>
              <w:pStyle w:val="11"/>
              <w:spacing w:line="360" w:lineRule="auto"/>
              <w:jc w:val="center"/>
              <w:rPr>
                <w:rFonts w:hint="eastAsia" w:ascii="仿宋" w:hAnsi="仿宋" w:eastAsia="仿宋" w:cs="仿宋"/>
                <w:b/>
                <w:bCs/>
                <w:color w:val="auto"/>
                <w:sz w:val="48"/>
                <w:highlight w:val="none"/>
              </w:rPr>
            </w:pPr>
          </w:p>
          <w:p w14:paraId="55272DD8">
            <w:pPr>
              <w:pStyle w:val="11"/>
              <w:spacing w:line="360" w:lineRule="auto"/>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D23DA33">
            <w:pPr>
              <w:pStyle w:val="7"/>
              <w:spacing w:line="360" w:lineRule="auto"/>
              <w:ind w:firstLine="0"/>
              <w:rPr>
                <w:rFonts w:hint="eastAsia" w:ascii="仿宋" w:hAnsi="仿宋" w:eastAsia="仿宋" w:cs="仿宋"/>
                <w:b/>
                <w:color w:val="auto"/>
                <w:sz w:val="32"/>
                <w:highlight w:val="none"/>
              </w:rPr>
            </w:pPr>
          </w:p>
          <w:p w14:paraId="53448325">
            <w:pPr>
              <w:pStyle w:val="7"/>
              <w:spacing w:line="360" w:lineRule="auto"/>
              <w:rPr>
                <w:rFonts w:hint="eastAsia" w:ascii="仿宋" w:hAnsi="仿宋" w:eastAsia="仿宋" w:cs="仿宋"/>
                <w:b/>
                <w:color w:val="auto"/>
                <w:sz w:val="32"/>
                <w:highlight w:val="none"/>
              </w:rPr>
            </w:pPr>
          </w:p>
          <w:p w14:paraId="4BDFB79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6E2BF051">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1F204A09">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587E9F4A">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6BC4835A">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1201D61B">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6AC82E4">
            <w:pPr>
              <w:spacing w:line="360" w:lineRule="auto"/>
              <w:jc w:val="center"/>
              <w:rPr>
                <w:rFonts w:hint="eastAsia" w:ascii="仿宋" w:hAnsi="仿宋" w:eastAsia="仿宋" w:cs="仿宋"/>
                <w:b/>
                <w:bCs/>
                <w:color w:val="auto"/>
                <w:highlight w:val="none"/>
              </w:rPr>
            </w:pPr>
          </w:p>
          <w:p w14:paraId="02F1D467">
            <w:pPr>
              <w:pStyle w:val="7"/>
              <w:spacing w:line="360" w:lineRule="auto"/>
              <w:rPr>
                <w:rFonts w:hint="eastAsia" w:ascii="仿宋" w:hAnsi="仿宋" w:eastAsia="仿宋" w:cs="仿宋"/>
                <w:color w:val="auto"/>
                <w:highlight w:val="none"/>
              </w:rPr>
            </w:pPr>
          </w:p>
          <w:p w14:paraId="4D0BA5EF">
            <w:pPr>
              <w:spacing w:line="360" w:lineRule="auto"/>
              <w:jc w:val="center"/>
              <w:rPr>
                <w:rFonts w:hint="eastAsia" w:ascii="仿宋" w:hAnsi="仿宋" w:eastAsia="仿宋" w:cs="仿宋"/>
                <w:b/>
                <w:bCs/>
                <w:color w:val="auto"/>
                <w:highlight w:val="none"/>
              </w:rPr>
            </w:pPr>
          </w:p>
          <w:p w14:paraId="5D1979B4">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3EFBA7F1">
            <w:pPr>
              <w:spacing w:line="360" w:lineRule="auto"/>
              <w:jc w:val="center"/>
              <w:rPr>
                <w:rFonts w:hint="eastAsia" w:ascii="仿宋" w:hAnsi="仿宋" w:eastAsia="仿宋" w:cs="仿宋"/>
                <w:b/>
                <w:bCs/>
                <w:color w:val="auto"/>
                <w:highlight w:val="none"/>
              </w:rPr>
            </w:pPr>
          </w:p>
        </w:tc>
      </w:tr>
    </w:tbl>
    <w:p w14:paraId="7E8E0B9A">
      <w:pPr>
        <w:spacing w:line="360" w:lineRule="auto"/>
        <w:rPr>
          <w:rFonts w:hint="eastAsia" w:ascii="仿宋" w:hAnsi="仿宋" w:eastAsia="仿宋" w:cs="仿宋"/>
          <w:color w:val="auto"/>
          <w:highlight w:val="none"/>
        </w:rPr>
        <w:sectPr>
          <w:footerReference r:id="rId9" w:type="default"/>
          <w:pgSz w:w="11907" w:h="16840"/>
          <w:pgMar w:top="400" w:right="766" w:bottom="1264" w:left="1036" w:header="0" w:footer="1087" w:gutter="0"/>
          <w:pgNumType w:fmt="decimal"/>
          <w:cols w:space="720" w:num="1"/>
        </w:sectPr>
      </w:pPr>
    </w:p>
    <w:p w14:paraId="432802B0">
      <w:pPr>
        <w:pStyle w:val="25"/>
        <w:spacing w:line="360" w:lineRule="auto"/>
        <w:rPr>
          <w:rFonts w:hint="eastAsia" w:ascii="仿宋" w:hAnsi="仿宋" w:eastAsia="仿宋" w:cs="仿宋"/>
          <w:color w:val="auto"/>
          <w:highlight w:val="none"/>
        </w:rPr>
      </w:pPr>
    </w:p>
    <w:p w14:paraId="24877CF7">
      <w:pPr>
        <w:pStyle w:val="11"/>
        <w:rPr>
          <w:rFonts w:hint="eastAsia" w:ascii="仿宋" w:hAnsi="仿宋" w:eastAsia="仿宋" w:cs="仿宋"/>
          <w:color w:val="auto"/>
          <w:highlight w:val="none"/>
        </w:rPr>
      </w:pPr>
    </w:p>
    <w:p w14:paraId="033FCA79">
      <w:pPr>
        <w:rPr>
          <w:rFonts w:hint="eastAsia" w:ascii="仿宋" w:hAnsi="仿宋" w:eastAsia="仿宋" w:cs="仿宋"/>
          <w:color w:val="auto"/>
          <w:highlight w:val="none"/>
        </w:rPr>
      </w:pPr>
    </w:p>
    <w:p w14:paraId="45389881">
      <w:pPr>
        <w:rPr>
          <w:rFonts w:hint="eastAsia" w:ascii="仿宋" w:hAnsi="仿宋" w:eastAsia="仿宋" w:cs="仿宋"/>
          <w:color w:val="auto"/>
          <w:highlight w:val="none"/>
        </w:rPr>
      </w:pPr>
    </w:p>
    <w:p w14:paraId="1270B66B">
      <w:pPr>
        <w:pStyle w:val="25"/>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8"/>
          <w:szCs w:val="48"/>
          <w:highlight w:val="none"/>
          <w:lang w:eastAsia="zh-CN"/>
        </w:rPr>
        <w:t xml:space="preserve"> 新疆维吾尔自治区克孜勒苏某单位办公用品及耗材采购项目三次</w:t>
      </w:r>
    </w:p>
    <w:p w14:paraId="0BC86EB5">
      <w:pPr>
        <w:rPr>
          <w:rFonts w:hint="eastAsia" w:ascii="仿宋" w:hAnsi="仿宋" w:eastAsia="仿宋" w:cs="仿宋"/>
          <w:color w:val="auto"/>
          <w:highlight w:val="none"/>
        </w:rPr>
      </w:pPr>
    </w:p>
    <w:p w14:paraId="2E32E35E">
      <w:pPr>
        <w:rPr>
          <w:rFonts w:hint="eastAsia" w:ascii="仿宋" w:hAnsi="仿宋" w:eastAsia="仿宋" w:cs="仿宋"/>
          <w:color w:val="auto"/>
          <w:highlight w:val="none"/>
        </w:rPr>
      </w:pPr>
    </w:p>
    <w:p w14:paraId="28AF8FB5">
      <w:pPr>
        <w:rPr>
          <w:rFonts w:hint="eastAsia" w:ascii="仿宋" w:hAnsi="仿宋" w:eastAsia="仿宋" w:cs="仿宋"/>
          <w:color w:val="auto"/>
          <w:highlight w:val="none"/>
        </w:rPr>
      </w:pPr>
    </w:p>
    <w:p w14:paraId="481309ED">
      <w:pPr>
        <w:rPr>
          <w:rFonts w:hint="eastAsia" w:ascii="仿宋" w:hAnsi="仿宋" w:eastAsia="仿宋" w:cs="仿宋"/>
          <w:color w:val="auto"/>
          <w:highlight w:val="none"/>
        </w:rPr>
      </w:pPr>
    </w:p>
    <w:p w14:paraId="3FA0926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1C81BD82">
      <w:pPr>
        <w:spacing w:line="360" w:lineRule="auto"/>
        <w:rPr>
          <w:rFonts w:hint="eastAsia" w:ascii="仿宋" w:hAnsi="仿宋" w:eastAsia="仿宋" w:cs="仿宋"/>
          <w:b/>
          <w:color w:val="auto"/>
          <w:sz w:val="40"/>
          <w:szCs w:val="40"/>
          <w:highlight w:val="none"/>
        </w:rPr>
      </w:pPr>
      <w:bookmarkStart w:id="1231" w:name="_Toc24900_WPSOffice_Level2"/>
    </w:p>
    <w:p w14:paraId="73DA185A">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40"/>
          <w:szCs w:val="40"/>
          <w:highlight w:val="none"/>
        </w:rPr>
        <w:t>项目编号：</w:t>
      </w:r>
      <w:bookmarkEnd w:id="1231"/>
      <w:r>
        <w:rPr>
          <w:rFonts w:hint="eastAsia" w:ascii="仿宋" w:hAnsi="仿宋" w:eastAsia="仿宋" w:cs="仿宋"/>
          <w:b/>
          <w:color w:val="auto"/>
          <w:sz w:val="40"/>
          <w:szCs w:val="40"/>
          <w:highlight w:val="none"/>
          <w:lang w:eastAsia="zh-CN"/>
        </w:rPr>
        <w:t xml:space="preserve"> XZJ25K-010-ZK</w:t>
      </w:r>
    </w:p>
    <w:p w14:paraId="4B1D5CE8">
      <w:pPr>
        <w:spacing w:line="360" w:lineRule="auto"/>
        <w:jc w:val="center"/>
        <w:rPr>
          <w:rFonts w:hint="eastAsia" w:ascii="仿宋" w:hAnsi="仿宋" w:eastAsia="仿宋" w:cs="仿宋"/>
          <w:b/>
          <w:color w:val="auto"/>
          <w:sz w:val="32"/>
          <w:highlight w:val="none"/>
        </w:rPr>
      </w:pPr>
    </w:p>
    <w:p w14:paraId="73944071">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B945C95">
      <w:pPr>
        <w:spacing w:line="360" w:lineRule="auto"/>
        <w:rPr>
          <w:rFonts w:hint="eastAsia" w:ascii="仿宋" w:hAnsi="仿宋" w:eastAsia="仿宋" w:cs="仿宋"/>
          <w:color w:val="auto"/>
          <w:sz w:val="44"/>
          <w:szCs w:val="36"/>
          <w:highlight w:val="none"/>
        </w:rPr>
      </w:pPr>
    </w:p>
    <w:p w14:paraId="176D73C9">
      <w:pPr>
        <w:pStyle w:val="7"/>
        <w:spacing w:line="360" w:lineRule="auto"/>
        <w:rPr>
          <w:rFonts w:hint="eastAsia" w:ascii="仿宋" w:hAnsi="仿宋" w:eastAsia="仿宋" w:cs="仿宋"/>
          <w:b/>
          <w:color w:val="auto"/>
          <w:sz w:val="44"/>
          <w:szCs w:val="36"/>
          <w:highlight w:val="none"/>
        </w:rPr>
      </w:pPr>
    </w:p>
    <w:p w14:paraId="4D25BA2E">
      <w:pPr>
        <w:pStyle w:val="8"/>
        <w:spacing w:line="360" w:lineRule="auto"/>
        <w:rPr>
          <w:rFonts w:hint="eastAsia" w:ascii="仿宋" w:hAnsi="仿宋" w:eastAsia="仿宋" w:cs="仿宋"/>
          <w:b/>
          <w:color w:val="auto"/>
          <w:sz w:val="44"/>
          <w:szCs w:val="36"/>
          <w:highlight w:val="none"/>
        </w:rPr>
      </w:pPr>
    </w:p>
    <w:p w14:paraId="36AD1097">
      <w:pPr>
        <w:spacing w:line="360" w:lineRule="auto"/>
        <w:rPr>
          <w:rFonts w:hint="eastAsia" w:ascii="仿宋" w:hAnsi="仿宋" w:eastAsia="仿宋" w:cs="仿宋"/>
          <w:color w:val="auto"/>
          <w:highlight w:val="none"/>
        </w:rPr>
      </w:pPr>
    </w:p>
    <w:p w14:paraId="04408018">
      <w:pPr>
        <w:spacing w:line="360" w:lineRule="auto"/>
        <w:rPr>
          <w:rFonts w:hint="eastAsia" w:ascii="仿宋" w:hAnsi="仿宋" w:eastAsia="仿宋" w:cs="仿宋"/>
          <w:color w:val="auto"/>
          <w:highlight w:val="none"/>
        </w:rPr>
      </w:pPr>
    </w:p>
    <w:p w14:paraId="23AFCA6E">
      <w:pPr>
        <w:spacing w:line="360" w:lineRule="auto"/>
        <w:jc w:val="center"/>
        <w:rPr>
          <w:rFonts w:hint="eastAsia" w:ascii="仿宋" w:hAnsi="仿宋" w:eastAsia="仿宋" w:cs="仿宋"/>
          <w:b/>
          <w:color w:val="auto"/>
          <w:sz w:val="32"/>
          <w:highlight w:val="none"/>
        </w:rPr>
      </w:pPr>
    </w:p>
    <w:p w14:paraId="1EB4AEF5">
      <w:pPr>
        <w:pStyle w:val="7"/>
        <w:spacing w:line="360" w:lineRule="auto"/>
        <w:rPr>
          <w:rFonts w:hint="eastAsia" w:ascii="仿宋" w:hAnsi="仿宋" w:eastAsia="仿宋" w:cs="仿宋"/>
          <w:b/>
          <w:color w:val="auto"/>
          <w:sz w:val="32"/>
          <w:highlight w:val="none"/>
        </w:rPr>
      </w:pPr>
    </w:p>
    <w:bookmarkEnd w:id="1086"/>
    <w:bookmarkEnd w:id="1087"/>
    <w:bookmarkEnd w:id="1088"/>
    <w:bookmarkEnd w:id="1089"/>
    <w:bookmarkEnd w:id="1097"/>
    <w:bookmarkEnd w:id="1098"/>
    <w:bookmarkEnd w:id="1099"/>
    <w:bookmarkEnd w:id="1100"/>
    <w:bookmarkEnd w:id="1101"/>
    <w:bookmarkEnd w:id="1102"/>
    <w:p w14:paraId="2BB4215F">
      <w:pPr>
        <w:pStyle w:val="7"/>
        <w:spacing w:line="360" w:lineRule="auto"/>
        <w:ind w:left="0" w:leftChars="0" w:firstLine="0" w:firstLineChars="0"/>
        <w:rPr>
          <w:rFonts w:hint="eastAsia" w:ascii="仿宋" w:hAnsi="仿宋" w:eastAsia="仿宋" w:cs="仿宋"/>
          <w:color w:val="auto"/>
          <w:highlight w:val="none"/>
        </w:rPr>
      </w:pPr>
    </w:p>
    <w:p w14:paraId="28AA789A">
      <w:pPr>
        <w:spacing w:line="360" w:lineRule="auto"/>
        <w:rPr>
          <w:rFonts w:hint="eastAsia" w:ascii="仿宋" w:hAnsi="仿宋" w:eastAsia="仿宋" w:cs="仿宋"/>
          <w:color w:val="auto"/>
          <w:highlight w:val="none"/>
        </w:rPr>
      </w:pPr>
    </w:p>
    <w:p w14:paraId="0FB2676D">
      <w:pPr>
        <w:spacing w:line="360" w:lineRule="auto"/>
        <w:rPr>
          <w:rStyle w:val="46"/>
          <w:rFonts w:hint="eastAsia" w:ascii="仿宋" w:hAnsi="仿宋" w:eastAsia="仿宋" w:cs="仿宋"/>
          <w:color w:val="auto"/>
          <w:highlight w:val="none"/>
        </w:rPr>
      </w:pPr>
      <w:bookmarkStart w:id="1232" w:name="_Toc507399902"/>
      <w:bookmarkStart w:id="1233" w:name="_Toc16370"/>
      <w:bookmarkStart w:id="1234" w:name="_Toc515647829"/>
      <w:bookmarkStart w:id="1235" w:name="_Toc218935350"/>
      <w:bookmarkStart w:id="1236" w:name="_Toc216582822"/>
      <w:bookmarkStart w:id="1237" w:name="_Toc28765"/>
      <w:bookmarkStart w:id="1238" w:name="_Toc219175634"/>
      <w:bookmarkStart w:id="1239" w:name="_Toc29715"/>
      <w:bookmarkStart w:id="1240" w:name="_Toc22081"/>
      <w:r>
        <w:rPr>
          <w:rStyle w:val="46"/>
          <w:rFonts w:hint="eastAsia" w:ascii="仿宋" w:hAnsi="仿宋" w:eastAsia="仿宋" w:cs="仿宋"/>
          <w:color w:val="auto"/>
          <w:highlight w:val="none"/>
        </w:rPr>
        <w:br w:type="page"/>
      </w:r>
    </w:p>
    <w:p w14:paraId="7571E612">
      <w:pPr>
        <w:tabs>
          <w:tab w:val="left" w:pos="0"/>
          <w:tab w:val="left" w:pos="3165"/>
          <w:tab w:val="center" w:pos="4153"/>
        </w:tabs>
        <w:spacing w:before="0" w:after="0"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241" w:name="_Toc10889"/>
      <w:bookmarkStart w:id="1242" w:name="_Toc3872"/>
    </w:p>
    <w:p w14:paraId="2E1898F8">
      <w:pPr>
        <w:tabs>
          <w:tab w:val="left" w:pos="0"/>
          <w:tab w:val="left" w:pos="3165"/>
          <w:tab w:val="center" w:pos="4153"/>
        </w:tabs>
        <w:spacing w:before="0" w:after="0"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第3章 </w:t>
      </w:r>
      <w:bookmarkEnd w:id="1232"/>
      <w:bookmarkEnd w:id="1233"/>
      <w:bookmarkEnd w:id="1234"/>
      <w:bookmarkEnd w:id="1235"/>
      <w:bookmarkEnd w:id="1236"/>
      <w:bookmarkEnd w:id="1237"/>
      <w:bookmarkEnd w:id="1238"/>
      <w:bookmarkEnd w:id="1239"/>
      <w:bookmarkEnd w:id="1240"/>
      <w:bookmarkEnd w:id="1241"/>
      <w:bookmarkStart w:id="1243" w:name="_Toc507399903"/>
      <w:bookmarkStart w:id="1244" w:name="_Toc31583"/>
      <w:bookmarkStart w:id="1245" w:name="_Toc512937850"/>
      <w:bookmarkStart w:id="1246" w:name="_Toc5272"/>
      <w:bookmarkStart w:id="1247" w:name="_Toc10488"/>
      <w:bookmarkStart w:id="1248" w:name="_Toc216582823"/>
      <w:bookmarkStart w:id="1249" w:name="_Toc515647830"/>
      <w:r>
        <w:rPr>
          <w:rFonts w:hint="eastAsia" w:ascii="仿宋" w:hAnsi="仿宋" w:eastAsia="仿宋" w:cs="仿宋"/>
          <w:b/>
          <w:bCs/>
          <w:color w:val="auto"/>
          <w:sz w:val="32"/>
          <w:szCs w:val="32"/>
          <w:highlight w:val="none"/>
          <w:lang w:eastAsia="zh-CN"/>
        </w:rPr>
        <w:t>招标公告</w:t>
      </w:r>
      <w:bookmarkEnd w:id="1242"/>
    </w:p>
    <w:p w14:paraId="5FB5FE94">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50" w:name="_Toc29132"/>
      <w:r>
        <w:rPr>
          <w:rFonts w:hint="eastAsia" w:ascii="仿宋" w:hAnsi="仿宋" w:eastAsia="仿宋" w:cs="仿宋"/>
          <w:b/>
          <w:bCs/>
          <w:color w:val="auto"/>
          <w:sz w:val="32"/>
          <w:szCs w:val="32"/>
          <w:highlight w:val="none"/>
          <w:lang w:val="en-US" w:eastAsia="zh-CN"/>
        </w:rPr>
        <w:t xml:space="preserve"> 新疆维吾尔自治区克孜勒苏某单位办公用品及耗材采购项目三次</w:t>
      </w:r>
    </w:p>
    <w:p w14:paraId="24FE67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542634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single"/>
          <w:lang w:eastAsia="zh-CN"/>
        </w:rPr>
        <w:t xml:space="preserve"> 新疆维吾尔自治区克孜勒苏某单位办公用品及耗材采购项目三次</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2025年0</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lang w:eastAsia="zh-CN"/>
        </w:rPr>
        <w:t>日11：00（北京时间）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51" w:name="_Toc28359079"/>
      <w:bookmarkStart w:id="1252" w:name="_Toc28359002"/>
      <w:bookmarkStart w:id="1253" w:name="_Toc35393621"/>
      <w:bookmarkStart w:id="1254" w:name="_Toc35393790"/>
      <w:bookmarkStart w:id="1255" w:name="_Toc28217"/>
      <w:bookmarkStart w:id="1256" w:name="_Hlk24379207"/>
    </w:p>
    <w:p w14:paraId="137550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57" w:name="_Toc28253"/>
      <w:bookmarkStart w:id="1258" w:name="_Toc20970"/>
      <w:r>
        <w:rPr>
          <w:rFonts w:hint="eastAsia" w:ascii="仿宋" w:hAnsi="仿宋" w:eastAsia="仿宋" w:cs="仿宋"/>
          <w:b/>
          <w:bCs w:val="0"/>
          <w:color w:val="auto"/>
          <w:sz w:val="24"/>
          <w:szCs w:val="24"/>
          <w:highlight w:val="none"/>
        </w:rPr>
        <w:t>一、</w:t>
      </w:r>
      <w:bookmarkEnd w:id="1251"/>
      <w:bookmarkEnd w:id="1252"/>
      <w:bookmarkEnd w:id="1253"/>
      <w:bookmarkEnd w:id="1254"/>
      <w:bookmarkEnd w:id="1255"/>
      <w:r>
        <w:rPr>
          <w:rFonts w:hint="eastAsia" w:ascii="仿宋" w:hAnsi="仿宋" w:eastAsia="仿宋" w:cs="仿宋"/>
          <w:b/>
          <w:bCs w:val="0"/>
          <w:color w:val="auto"/>
          <w:sz w:val="24"/>
          <w:szCs w:val="24"/>
          <w:highlight w:val="none"/>
        </w:rPr>
        <w:t>项目基本情况</w:t>
      </w:r>
      <w:bookmarkEnd w:id="1257"/>
      <w:bookmarkEnd w:id="1258"/>
    </w:p>
    <w:p w14:paraId="4D9BFC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XZJ25K-010-ZK</w:t>
      </w:r>
    </w:p>
    <w:p w14:paraId="1D2612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bookmarkEnd w:id="1256"/>
      <w:r>
        <w:rPr>
          <w:rFonts w:hint="eastAsia" w:ascii="仿宋" w:hAnsi="仿宋" w:eastAsia="仿宋" w:cs="仿宋"/>
          <w:color w:val="auto"/>
          <w:sz w:val="24"/>
          <w:szCs w:val="24"/>
          <w:highlight w:val="none"/>
          <w:lang w:eastAsia="zh-CN"/>
        </w:rPr>
        <w:t xml:space="preserve"> 新疆维吾尔自治区克孜勒苏某单位办公用品及耗材采购项目三次</w:t>
      </w:r>
    </w:p>
    <w:p w14:paraId="41668C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2DCDAA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4.预算金额（元）：300000.00元</w:t>
      </w:r>
    </w:p>
    <w:p w14:paraId="5C32A5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w:t>
      </w:r>
      <w:r>
        <w:rPr>
          <w:rFonts w:hint="eastAsia" w:ascii="仿宋" w:hAnsi="仿宋" w:eastAsia="仿宋" w:cs="仿宋"/>
          <w:color w:val="auto"/>
          <w:sz w:val="24"/>
          <w:highlight w:val="none"/>
          <w:lang w:val="en-US" w:eastAsia="zh-CN"/>
        </w:rPr>
        <w:t>本项目采用单价招标，各投标单位不得超过每单项最高限价，否则按无效投标处理。</w:t>
      </w:r>
    </w:p>
    <w:p w14:paraId="364235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6.采购需求：办公用品及耗材采购（详见招标文件）</w:t>
      </w:r>
    </w:p>
    <w:p w14:paraId="17AACB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备注：无</w:t>
      </w:r>
    </w:p>
    <w:p w14:paraId="10D2867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合同履约期限：详见招标文件</w:t>
      </w:r>
    </w:p>
    <w:p w14:paraId="51F957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78E55C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color w:val="auto"/>
          <w:sz w:val="24"/>
          <w:szCs w:val="24"/>
          <w:highlight w:val="none"/>
        </w:rPr>
      </w:pPr>
      <w:bookmarkStart w:id="1259" w:name="_Toc19260"/>
      <w:bookmarkStart w:id="1260" w:name="_Toc35393791"/>
      <w:bookmarkStart w:id="1261" w:name="_Toc13688"/>
      <w:bookmarkStart w:id="1262" w:name="_Toc28359080"/>
      <w:bookmarkStart w:id="1263" w:name="_Toc35393622"/>
      <w:bookmarkStart w:id="1264" w:name="_Toc28359003"/>
      <w:bookmarkStart w:id="1265" w:name="_Toc1145"/>
      <w:bookmarkStart w:id="1266" w:name="_Toc29506"/>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59"/>
      <w:bookmarkEnd w:id="1260"/>
      <w:bookmarkEnd w:id="1261"/>
      <w:bookmarkEnd w:id="1262"/>
      <w:bookmarkEnd w:id="1263"/>
      <w:bookmarkEnd w:id="1264"/>
      <w:bookmarkEnd w:id="1265"/>
      <w:bookmarkEnd w:id="1266"/>
      <w:bookmarkStart w:id="1267" w:name="_Toc28359081"/>
      <w:bookmarkStart w:id="1268" w:name="_Toc35393623"/>
      <w:bookmarkStart w:id="1269" w:name="_Toc32226"/>
      <w:bookmarkStart w:id="1270" w:name="_Toc28359004"/>
      <w:bookmarkStart w:id="1271" w:name="_Toc27678"/>
      <w:bookmarkStart w:id="1272" w:name="_Toc35393792"/>
    </w:p>
    <w:p w14:paraId="0485F2EF">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满足《中华人民共和国政府采购法》第二十二条规定；</w:t>
      </w:r>
    </w:p>
    <w:p w14:paraId="491D64AE">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落实政府采购政策需满足的资格要求：本项目专门面向中小企业</w:t>
      </w:r>
      <w:r>
        <w:rPr>
          <w:rFonts w:hint="eastAsia" w:ascii="仿宋" w:hAnsi="仿宋" w:eastAsia="仿宋" w:cs="仿宋"/>
          <w:b w:val="0"/>
          <w:bCs w:val="0"/>
          <w:color w:val="auto"/>
          <w:sz w:val="24"/>
          <w:highlight w:val="none"/>
          <w:lang w:val="en-US" w:eastAsia="zh-CN"/>
        </w:rPr>
        <w:t>；</w:t>
      </w:r>
    </w:p>
    <w:p w14:paraId="21418050">
      <w:pPr>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val="0"/>
          <w:color w:val="auto"/>
          <w:sz w:val="24"/>
          <w:highlight w:val="none"/>
          <w:lang w:eastAsia="zh-CN"/>
        </w:rPr>
        <w:t>本项目的特定资格要求：</w:t>
      </w:r>
      <w:r>
        <w:rPr>
          <w:rFonts w:hint="eastAsia" w:ascii="仿宋" w:hAnsi="仿宋" w:eastAsia="仿宋" w:cs="仿宋"/>
          <w:b w:val="0"/>
          <w:bCs w:val="0"/>
          <w:kern w:val="2"/>
          <w:sz w:val="24"/>
          <w:szCs w:val="24"/>
          <w:highlight w:val="none"/>
          <w:lang w:val="en-US" w:eastAsia="zh-CN" w:bidi="ar-SA"/>
        </w:rPr>
        <w:t>无</w:t>
      </w:r>
    </w:p>
    <w:p w14:paraId="3B651D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67"/>
      <w:bookmarkEnd w:id="1268"/>
      <w:bookmarkEnd w:id="1269"/>
      <w:bookmarkEnd w:id="1270"/>
      <w:bookmarkEnd w:id="1271"/>
      <w:bookmarkEnd w:id="1272"/>
    </w:p>
    <w:p w14:paraId="24FFCC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bookmarkStart w:id="1396" w:name="_GoBack"/>
      <w:bookmarkEnd w:id="1396"/>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日，每天上午00: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7A2EF8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262FA6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获取地点：政采云平台（https://login.zcygov.cn/user-login/#/login）</w:t>
      </w:r>
    </w:p>
    <w:p w14:paraId="56F3DC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1549FC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u w:val="none"/>
        </w:rPr>
      </w:pPr>
      <w:bookmarkStart w:id="1273" w:name="_Toc28359005"/>
      <w:bookmarkStart w:id="1274" w:name="_Toc28359082"/>
      <w:bookmarkStart w:id="1275" w:name="_Toc35393624"/>
      <w:bookmarkStart w:id="1276" w:name="_Toc35393793"/>
      <w:bookmarkStart w:id="1277" w:name="_Toc2532"/>
      <w:bookmarkStart w:id="1278" w:name="_Toc9047"/>
      <w:bookmarkStart w:id="1279" w:name="_Toc2422"/>
      <w:bookmarkStart w:id="1280" w:name="_Toc952"/>
      <w:r>
        <w:rPr>
          <w:rFonts w:hint="eastAsia" w:ascii="仿宋" w:hAnsi="仿宋" w:eastAsia="仿宋" w:cs="仿宋"/>
          <w:b/>
          <w:bCs w:val="0"/>
          <w:color w:val="auto"/>
          <w:sz w:val="24"/>
          <w:szCs w:val="24"/>
          <w:highlight w:val="none"/>
          <w:u w:val="none"/>
        </w:rPr>
        <w:t>四、提交投标文件</w:t>
      </w:r>
      <w:bookmarkEnd w:id="1273"/>
      <w:bookmarkEnd w:id="1274"/>
      <w:r>
        <w:rPr>
          <w:rFonts w:hint="eastAsia" w:ascii="仿宋" w:hAnsi="仿宋" w:eastAsia="仿宋" w:cs="仿宋"/>
          <w:b/>
          <w:bCs w:val="0"/>
          <w:color w:val="auto"/>
          <w:sz w:val="24"/>
          <w:szCs w:val="24"/>
          <w:highlight w:val="none"/>
          <w:u w:val="none"/>
        </w:rPr>
        <w:t>截止时间、开标时间和地点</w:t>
      </w:r>
      <w:bookmarkEnd w:id="1275"/>
      <w:bookmarkEnd w:id="1276"/>
      <w:bookmarkEnd w:id="1277"/>
      <w:bookmarkEnd w:id="1278"/>
      <w:bookmarkEnd w:id="1279"/>
      <w:bookmarkEnd w:id="1280"/>
    </w:p>
    <w:p w14:paraId="419C06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bCs/>
          <w:color w:val="auto"/>
          <w:sz w:val="24"/>
          <w:szCs w:val="24"/>
          <w:highlight w:val="none"/>
          <w:u w:val="none"/>
          <w:lang w:val="en-US"/>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81" w:name="_Toc28359007"/>
      <w:bookmarkStart w:id="1282" w:name="_Toc35393794"/>
      <w:bookmarkStart w:id="1283" w:name="_Toc35393625"/>
      <w:bookmarkStart w:id="1284" w:name="_Toc28359084"/>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日11：00（北京时间）</w:t>
      </w:r>
      <w:r>
        <w:rPr>
          <w:rFonts w:hint="eastAsia" w:ascii="仿宋" w:hAnsi="仿宋" w:eastAsia="仿宋" w:cs="仿宋"/>
          <w:color w:val="auto"/>
          <w:sz w:val="24"/>
          <w:szCs w:val="24"/>
          <w:highlight w:val="none"/>
          <w:lang w:val="en-US" w:eastAsia="zh-CN"/>
        </w:rPr>
        <w:t xml:space="preserve">     </w:t>
      </w:r>
    </w:p>
    <w:p w14:paraId="1CBAD3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6104FD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日11：00（北京时间）</w:t>
      </w:r>
    </w:p>
    <w:p w14:paraId="43BE812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85" w:name="_Toc20863"/>
      <w:bookmarkStart w:id="1286" w:name="_Toc32108"/>
      <w:bookmarkStart w:id="1287" w:name="_Toc30400"/>
      <w:bookmarkStart w:id="1288" w:name="_Toc23672"/>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4FB0CE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81"/>
      <w:bookmarkEnd w:id="1282"/>
      <w:bookmarkEnd w:id="1283"/>
      <w:bookmarkEnd w:id="1284"/>
      <w:bookmarkEnd w:id="1285"/>
      <w:bookmarkEnd w:id="1286"/>
      <w:bookmarkEnd w:id="1287"/>
      <w:bookmarkEnd w:id="1288"/>
    </w:p>
    <w:p w14:paraId="5B7CF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2D5653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025F73E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DA033E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57E88EF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018FBAAE">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1CEED8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3B1C22E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6.投标保证金缴纳及确认时间：凡拟参加本次招标项目的投标人，必须在开标前将投标保证金汇入指定账户。投标保证金汇款凭证上用途栏应注明:招标项目名称+标项号+投标保证金。否则，届时其投标将被拒绝。</w:t>
      </w:r>
    </w:p>
    <w:p w14:paraId="347ACE5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69FE027B">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EE0B15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358D221">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3D2462F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50F215">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81C1A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left"/>
        <w:textAlignment w:val="auto"/>
        <w:outlineLvl w:val="9"/>
        <w:rPr>
          <w:rFonts w:hint="eastAsia" w:ascii="仿宋" w:hAnsi="仿宋" w:eastAsia="仿宋" w:cs="仿宋"/>
          <w:b/>
          <w:bCs w:val="0"/>
          <w:color w:val="auto"/>
          <w:sz w:val="24"/>
          <w:szCs w:val="24"/>
          <w:highlight w:val="none"/>
        </w:rPr>
      </w:pPr>
      <w:bookmarkStart w:id="1289" w:name="_Toc35393626"/>
      <w:bookmarkStart w:id="1290" w:name="_Toc35393795"/>
      <w:bookmarkStart w:id="1291" w:name="_Toc647"/>
      <w:bookmarkStart w:id="1292" w:name="_Toc999"/>
      <w:bookmarkStart w:id="1293" w:name="_Toc13675"/>
      <w:bookmarkStart w:id="1294" w:name="_Toc18258"/>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89"/>
      <w:bookmarkEnd w:id="1290"/>
      <w:bookmarkStart w:id="1295" w:name="_Toc28359085"/>
      <w:bookmarkStart w:id="1296" w:name="_Toc28359008"/>
      <w:bookmarkStart w:id="1297" w:name="_Toc35393796"/>
      <w:bookmarkStart w:id="1298" w:name="_Toc35393627"/>
      <w:r>
        <w:rPr>
          <w:rFonts w:hint="eastAsia" w:ascii="仿宋" w:hAnsi="仿宋" w:eastAsia="仿宋" w:cs="仿宋"/>
          <w:b/>
          <w:bCs w:val="0"/>
          <w:color w:val="auto"/>
          <w:sz w:val="24"/>
          <w:szCs w:val="24"/>
          <w:highlight w:val="none"/>
        </w:rPr>
        <w:t>对本次采购提出询问，请按以下方式联系。</w:t>
      </w:r>
      <w:bookmarkEnd w:id="1291"/>
      <w:bookmarkEnd w:id="1292"/>
      <w:bookmarkEnd w:id="1293"/>
      <w:bookmarkEnd w:id="1294"/>
      <w:bookmarkEnd w:id="1295"/>
      <w:bookmarkEnd w:id="1296"/>
      <w:bookmarkEnd w:id="1297"/>
      <w:bookmarkEnd w:id="1298"/>
    </w:p>
    <w:p w14:paraId="5AE62682">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7B901C45">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称：新疆维吾尔自治区克孜勒苏某单位</w:t>
      </w:r>
    </w:p>
    <w:p w14:paraId="33EAB453">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址：克孜勒苏柯尔克孜自治州</w:t>
      </w:r>
    </w:p>
    <w:p w14:paraId="2DA4A10E">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杨先生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15195895162   </w:t>
      </w:r>
    </w:p>
    <w:p w14:paraId="110742E4">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3B12BC2C">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称：新疆新之建工程咨询有限公司</w:t>
      </w:r>
    </w:p>
    <w:p w14:paraId="578C409B">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址：新疆喀什地区喀什经济开发区深喀大道南侧陕西大厦21层2104室</w:t>
      </w:r>
    </w:p>
    <w:p w14:paraId="5C2B20C9">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42AD0DF9">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项目联系人：乔艳艳</w:t>
      </w:r>
    </w:p>
    <w:p w14:paraId="736E68FE">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话：17399279846</w:t>
      </w:r>
    </w:p>
    <w:p w14:paraId="4BECDC9A">
      <w:pPr>
        <w:pStyle w:val="13"/>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p>
    <w:p w14:paraId="4A566763">
      <w:pPr>
        <w:rPr>
          <w:rFonts w:hint="eastAsia" w:ascii="仿宋" w:hAnsi="仿宋" w:eastAsia="仿宋" w:cs="仿宋"/>
          <w:color w:val="auto"/>
          <w:kern w:val="0"/>
          <w:sz w:val="24"/>
          <w:szCs w:val="24"/>
          <w:highlight w:val="none"/>
          <w:lang w:val="en-US" w:eastAsia="zh-CN" w:bidi="ar"/>
        </w:rPr>
      </w:pPr>
    </w:p>
    <w:p w14:paraId="56CE9A40">
      <w:pPr>
        <w:rPr>
          <w:rFonts w:hint="eastAsia" w:ascii="仿宋" w:hAnsi="仿宋" w:eastAsia="仿宋" w:cs="仿宋"/>
          <w:color w:val="auto"/>
          <w:kern w:val="0"/>
          <w:sz w:val="24"/>
          <w:szCs w:val="24"/>
          <w:highlight w:val="none"/>
          <w:lang w:val="en-US" w:eastAsia="zh-CN" w:bidi="ar"/>
        </w:rPr>
      </w:pPr>
    </w:p>
    <w:p w14:paraId="54551B8C">
      <w:pPr>
        <w:rPr>
          <w:rFonts w:hint="eastAsia" w:ascii="仿宋" w:hAnsi="仿宋" w:eastAsia="仿宋" w:cs="仿宋"/>
          <w:color w:val="auto"/>
          <w:kern w:val="0"/>
          <w:sz w:val="24"/>
          <w:szCs w:val="24"/>
          <w:highlight w:val="none"/>
          <w:lang w:val="en-US" w:eastAsia="zh-CN" w:bidi="ar"/>
        </w:rPr>
      </w:pPr>
    </w:p>
    <w:p w14:paraId="36E6AE1D">
      <w:pPr>
        <w:rPr>
          <w:rFonts w:hint="eastAsia" w:ascii="仿宋" w:hAnsi="仿宋" w:eastAsia="仿宋" w:cs="仿宋"/>
          <w:color w:val="auto"/>
          <w:kern w:val="0"/>
          <w:sz w:val="24"/>
          <w:szCs w:val="24"/>
          <w:highlight w:val="none"/>
          <w:lang w:val="en-US" w:eastAsia="zh-CN" w:bidi="ar"/>
        </w:rPr>
      </w:pPr>
    </w:p>
    <w:p w14:paraId="3916AB32">
      <w:pPr>
        <w:rPr>
          <w:rFonts w:hint="eastAsia" w:ascii="仿宋" w:hAnsi="仿宋" w:eastAsia="仿宋" w:cs="仿宋"/>
          <w:color w:val="auto"/>
          <w:kern w:val="0"/>
          <w:sz w:val="24"/>
          <w:szCs w:val="24"/>
          <w:highlight w:val="none"/>
          <w:lang w:val="en-US" w:eastAsia="zh-CN" w:bidi="ar"/>
        </w:rPr>
      </w:pPr>
    </w:p>
    <w:p w14:paraId="187DF0A8">
      <w:pPr>
        <w:spacing w:line="360" w:lineRule="auto"/>
        <w:jc w:val="both"/>
        <w:rPr>
          <w:rFonts w:hint="eastAsia" w:ascii="仿宋" w:hAnsi="仿宋" w:eastAsia="仿宋" w:cs="仿宋"/>
          <w:b/>
          <w:bCs/>
          <w:color w:val="auto"/>
          <w:kern w:val="0"/>
          <w:sz w:val="32"/>
          <w:szCs w:val="32"/>
          <w:highlight w:val="none"/>
          <w:lang w:val="en-US" w:eastAsia="zh-CN" w:bidi="ar-SA"/>
        </w:rPr>
      </w:pPr>
      <w:bookmarkStart w:id="1299" w:name="_Toc2787"/>
    </w:p>
    <w:p w14:paraId="769C25C4">
      <w:pPr>
        <w:spacing w:line="360" w:lineRule="auto"/>
        <w:jc w:val="center"/>
        <w:outlineLvl w:val="0"/>
        <w:rPr>
          <w:rFonts w:hint="eastAsia" w:ascii="仿宋" w:hAnsi="仿宋" w:eastAsia="仿宋" w:cs="仿宋"/>
          <w:b/>
          <w:bCs/>
          <w:color w:val="auto"/>
          <w:szCs w:val="32"/>
          <w:highlight w:val="none"/>
        </w:rPr>
      </w:pPr>
      <w:bookmarkStart w:id="1300" w:name="_Toc4667"/>
      <w:r>
        <w:rPr>
          <w:rFonts w:hint="eastAsia" w:ascii="仿宋" w:hAnsi="仿宋" w:eastAsia="仿宋" w:cs="仿宋"/>
          <w:b/>
          <w:bCs/>
          <w:color w:val="auto"/>
          <w:kern w:val="0"/>
          <w:sz w:val="32"/>
          <w:szCs w:val="32"/>
          <w:highlight w:val="none"/>
          <w:lang w:val="en-US" w:eastAsia="zh-CN" w:bidi="ar-SA"/>
        </w:rPr>
        <w:t>第4章  投标人须知资料表</w:t>
      </w:r>
      <w:bookmarkEnd w:id="1243"/>
      <w:bookmarkEnd w:id="1244"/>
      <w:bookmarkEnd w:id="1245"/>
      <w:bookmarkEnd w:id="1246"/>
      <w:bookmarkEnd w:id="1247"/>
      <w:bookmarkEnd w:id="1248"/>
      <w:bookmarkEnd w:id="1249"/>
      <w:bookmarkEnd w:id="1250"/>
      <w:bookmarkEnd w:id="1299"/>
      <w:bookmarkEnd w:id="1300"/>
    </w:p>
    <w:p w14:paraId="6D05617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30E0A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2CD12D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718C4954">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048C6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6EE9D3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3722FFD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新疆维吾尔自治区克孜勒苏某单位</w:t>
            </w:r>
          </w:p>
          <w:p w14:paraId="54E0A8C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杨先生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 xml:space="preserve">15195895162 </w:t>
            </w:r>
          </w:p>
        </w:tc>
      </w:tr>
      <w:tr w14:paraId="7B758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jc w:val="center"/>
        </w:trPr>
        <w:tc>
          <w:tcPr>
            <w:tcW w:w="1012" w:type="dxa"/>
            <w:vAlign w:val="center"/>
          </w:tcPr>
          <w:p w14:paraId="5BB90D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78E47FC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新疆新之建工程咨询有限公司</w:t>
            </w:r>
          </w:p>
          <w:p w14:paraId="1C61F8C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新疆喀什地区喀什经济开发区深喀大道南侧陕西大厦21层2104室</w:t>
            </w:r>
          </w:p>
          <w:p w14:paraId="20459AA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eastAsia="zh-CN"/>
              </w:rPr>
              <w:t>乔艳艳</w:t>
            </w:r>
            <w:r>
              <w:rPr>
                <w:rFonts w:hint="eastAsia" w:ascii="仿宋" w:hAnsi="仿宋" w:eastAsia="仿宋" w:cs="仿宋"/>
                <w:color w:val="auto"/>
                <w:sz w:val="24"/>
                <w:szCs w:val="24"/>
                <w:highlight w:val="none"/>
              </w:rPr>
              <w:t>　   联系电话：</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17399279846</w:t>
            </w:r>
          </w:p>
        </w:tc>
      </w:tr>
      <w:tr w14:paraId="51829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6587F6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2530942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2335B1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37C351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p w14:paraId="75874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3、法人本人投标的提供法人身份证明及身份证复印件，被授权委托人需提供法人授权委托书及身份证复印件；</w:t>
            </w:r>
          </w:p>
          <w:p w14:paraId="121B0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4、法定代表人或被授权人需提供本单位依法缴纳近六月任意一月的社保证明；</w:t>
            </w:r>
          </w:p>
          <w:p w14:paraId="7CE30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5、提供税务部门出具近六个月任意一个月的完税证明（依法免缴的应提供依法免缴的相关证明文件和零申报报表）；</w:t>
            </w:r>
          </w:p>
          <w:p w14:paraId="793E75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6、提供财务审计报告：2023年度或2024年度；（新成立公司不足一年的提供有效的银行资信证明）</w:t>
            </w:r>
          </w:p>
          <w:p w14:paraId="4C2165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7、参加政府采购活动前3年内在经营活动中没有重大违法记录的书面声明；</w:t>
            </w:r>
          </w:p>
          <w:p w14:paraId="2DF9A29F">
            <w:pPr>
              <w:pStyle w:val="11"/>
              <w:spacing w:line="360" w:lineRule="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8、提供针对本次项目的《反商业贿赂承诺书》；</w:t>
            </w:r>
          </w:p>
          <w:p w14:paraId="4A80CE2D">
            <w:pPr>
              <w:pStyle w:val="11"/>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kern w:val="2"/>
                <w:sz w:val="24"/>
                <w:szCs w:val="24"/>
                <w:highlight w:val="none"/>
                <w:lang w:val="en-US" w:eastAsia="zh-CN" w:bidi="ar-SA"/>
              </w:rPr>
              <w:t>有效投标保证金缴纳凭证。</w:t>
            </w:r>
          </w:p>
        </w:tc>
      </w:tr>
      <w:tr w14:paraId="238DD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CFA3C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5811B47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19ECA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442B263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66D82F52">
            <w:pPr>
              <w:numPr>
                <w:ilvl w:val="0"/>
                <w:numId w:val="0"/>
              </w:num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是否</w:t>
            </w:r>
            <w:r>
              <w:rPr>
                <w:rFonts w:hint="eastAsia" w:ascii="仿宋" w:hAnsi="仿宋" w:eastAsia="仿宋" w:cs="仿宋"/>
                <w:sz w:val="24"/>
                <w:highlight w:val="none"/>
                <w:lang w:eastAsia="zh-CN"/>
              </w:rPr>
              <w:t>专门</w:t>
            </w:r>
            <w:r>
              <w:rPr>
                <w:rFonts w:hint="eastAsia" w:ascii="仿宋" w:hAnsi="仿宋" w:eastAsia="仿宋" w:cs="仿宋"/>
                <w:sz w:val="24"/>
                <w:highlight w:val="none"/>
              </w:rPr>
              <w:t>面向中小企业采购：是（是、否）</w:t>
            </w:r>
          </w:p>
          <w:p w14:paraId="6B49D5E6">
            <w:pPr>
              <w:pStyle w:val="144"/>
              <w:wordWrap w:val="0"/>
              <w:spacing w:line="360" w:lineRule="auto"/>
              <w:rPr>
                <w:rFonts w:hint="eastAsia" w:ascii="仿宋" w:hAnsi="仿宋" w:eastAsia="仿宋" w:cs="仿宋"/>
                <w:highlight w:val="none"/>
                <w:u w:val="single"/>
              </w:rPr>
            </w:pPr>
            <w:r>
              <w:rPr>
                <w:rFonts w:hint="eastAsia" w:ascii="仿宋" w:hAnsi="仿宋" w:eastAsia="仿宋" w:cs="仿宋"/>
                <w:color w:val="auto"/>
                <w:kern w:val="0"/>
                <w:sz w:val="24"/>
                <w:szCs w:val="24"/>
                <w:highlight w:val="none"/>
                <w:lang w:val="en-US" w:eastAsia="zh-CN" w:bidi="ar-SA"/>
              </w:rPr>
              <w:t>(2)本次采购标的所属行业为：</w:t>
            </w:r>
            <w:r>
              <w:rPr>
                <w:rFonts w:hint="eastAsia" w:ascii="仿宋" w:hAnsi="仿宋" w:eastAsia="仿宋" w:cs="仿宋"/>
                <w:b/>
                <w:bCs/>
                <w:color w:val="auto"/>
                <w:kern w:val="0"/>
                <w:sz w:val="24"/>
                <w:szCs w:val="24"/>
                <w:highlight w:val="none"/>
                <w:lang w:val="en-US" w:eastAsia="zh-CN" w:bidi="ar-SA"/>
              </w:rPr>
              <w:t>零售业</w:t>
            </w:r>
          </w:p>
          <w:p w14:paraId="67C773A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sz w:val="24"/>
                <w:highlight w:val="none"/>
              </w:rPr>
              <w:t>（注：潜在投标企业属于中小企业的，请在</w:t>
            </w:r>
            <w:r>
              <w:rPr>
                <w:rFonts w:hint="eastAsia" w:ascii="仿宋" w:hAnsi="仿宋" w:eastAsia="仿宋" w:cs="仿宋"/>
                <w:b/>
                <w:bCs/>
                <w:sz w:val="24"/>
                <w:highlight w:val="none"/>
                <w:lang w:eastAsia="zh-CN"/>
              </w:rPr>
              <w:t>投标文件</w:t>
            </w:r>
            <w:r>
              <w:rPr>
                <w:rFonts w:hint="eastAsia" w:ascii="仿宋" w:hAnsi="仿宋" w:eastAsia="仿宋" w:cs="仿宋"/>
                <w:b/>
                <w:bCs/>
                <w:sz w:val="24"/>
                <w:highlight w:val="none"/>
              </w:rPr>
              <w:t>中提供“中小企业声明函”，如果提供虚假的“中小企业声明函”，投标企业将承担由此造成的一切不利后果。</w:t>
            </w:r>
          </w:p>
        </w:tc>
      </w:tr>
      <w:tr w14:paraId="254A8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22EE55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5801C7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4D354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6522DE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0F60B2D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6A847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58478D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349E4AB">
            <w:pPr>
              <w:numPr>
                <w:ilvl w:val="0"/>
                <w:numId w:val="0"/>
              </w:num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预算金额：</w:t>
            </w:r>
            <w:r>
              <w:rPr>
                <w:rFonts w:hint="eastAsia" w:ascii="仿宋" w:hAnsi="仿宋" w:eastAsia="仿宋" w:cs="仿宋"/>
                <w:sz w:val="24"/>
                <w:highlight w:val="none"/>
                <w:lang w:val="en-US" w:eastAsia="zh-CN"/>
              </w:rPr>
              <w:t>小写：300000.00元，大写：叁拾万元整</w:t>
            </w:r>
          </w:p>
          <w:p w14:paraId="5A3FD2D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注：本项目采用单价招标，各投标单位不得超过每单项最高限价，否则按无效投标处理。</w:t>
            </w:r>
          </w:p>
        </w:tc>
      </w:tr>
      <w:tr w14:paraId="4DDCD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38FFF0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78BF9D69">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1347BCBD">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550A3482">
            <w:pPr>
              <w:pStyle w:val="104"/>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600.00</w:t>
            </w:r>
            <w:r>
              <w:rPr>
                <w:rFonts w:hint="eastAsia" w:ascii="仿宋" w:hAnsi="仿宋" w:eastAsia="仿宋" w:cs="仿宋"/>
                <w:color w:val="auto"/>
                <w:sz w:val="24"/>
                <w:szCs w:val="24"/>
                <w:highlight w:val="none"/>
                <w:u w:val="single"/>
              </w:rPr>
              <w:t>元</w:t>
            </w:r>
          </w:p>
          <w:p w14:paraId="7420FA05">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陆佰元整</w:t>
            </w:r>
            <w:r>
              <w:rPr>
                <w:rFonts w:hint="eastAsia" w:ascii="仿宋" w:hAnsi="仿宋" w:eastAsia="仿宋" w:cs="仿宋"/>
                <w:kern w:val="0"/>
                <w:sz w:val="24"/>
                <w:szCs w:val="20"/>
                <w:highlight w:val="none"/>
                <w:lang w:val="en-US" w:eastAsia="zh-CN" w:bidi="ar-SA"/>
              </w:rPr>
              <w:t xml:space="preserve"> </w:t>
            </w:r>
          </w:p>
          <w:p w14:paraId="346C41F6">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开户名称：新疆新之建工程咨询有限公司喀什分公司</w:t>
            </w:r>
          </w:p>
          <w:p w14:paraId="5389731E">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银行名称：中国银行喀什市人民西路支行</w:t>
            </w:r>
          </w:p>
          <w:p w14:paraId="51969E29">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号：104894001062</w:t>
            </w:r>
          </w:p>
          <w:p w14:paraId="431A923E">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银行账号：108276773977</w:t>
            </w:r>
          </w:p>
          <w:p w14:paraId="63239246">
            <w:pPr>
              <w:spacing w:line="360" w:lineRule="auto"/>
              <w:rPr>
                <w:rFonts w:hint="eastAsia" w:ascii="仿宋" w:hAnsi="仿宋" w:eastAsia="仿宋" w:cs="仿宋"/>
                <w:highlight w:val="none"/>
                <w:lang w:val="en-US" w:eastAsia="zh-CN"/>
              </w:rPr>
            </w:pPr>
            <w:r>
              <w:rPr>
                <w:rFonts w:hint="eastAsia" w:ascii="仿宋" w:hAnsi="仿宋" w:eastAsia="仿宋" w:cs="仿宋"/>
                <w:b/>
                <w:bCs/>
                <w:kern w:val="0"/>
                <w:sz w:val="24"/>
                <w:szCs w:val="20"/>
                <w:highlight w:val="none"/>
                <w:lang w:val="en-US" w:eastAsia="zh-CN" w:bidi="ar-SA"/>
              </w:rPr>
              <w:t>（1）保证金缴纳要求：保证金须在开标前从投标投标单位的基本账户一次性汇入指定账户，不接受现金、支票及任何个人、分公司汇款。若没有在规定时间内汇入指定账户，视为自动放弃本项目投标。打款时注明投标保证金项目名称或项目编号。投标单位未按本条规定提交投标保证金的，其投标将被认定为投标无效。</w:t>
            </w:r>
          </w:p>
          <w:p w14:paraId="676079FC">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2）投标保证金的退还：中标通知书发出之日起5个工作日内退还未中标人的投标保证金，中标单位投标保证金在与采购单位签订合同后，把合同扫描件和投标保证金银行转账回执单发到接收采购文件邮箱984932815@qq.com后，5个工作日内原账户退回。备注：保证金退款手续根据《中华人民共和国政府采购法》、《政府采购货物和服务招标投标管理办法》（中华人民共和国财政部令第87号）等相关文件执行。</w:t>
            </w:r>
          </w:p>
        </w:tc>
      </w:tr>
      <w:tr w14:paraId="39AF8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A00C0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012ADAB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96EA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4161DA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248" w:type="dxa"/>
            <w:vAlign w:val="center"/>
          </w:tcPr>
          <w:p w14:paraId="68A0C0AA">
            <w:pPr>
              <w:numPr>
                <w:ilvl w:val="0"/>
                <w:numId w:val="11"/>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4C9BCC11">
            <w:pPr>
              <w:numPr>
                <w:ilvl w:val="0"/>
                <w:numId w:val="0"/>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718DA24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ED3D87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68D78C7">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231C4570">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3BAA8DF6">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59251E2D">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F691FEC">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1CFDE730">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0F240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32A6D8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4894949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2025年0</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lang w:eastAsia="zh-CN"/>
              </w:rPr>
              <w:t>日11：00（北京时间）</w:t>
            </w:r>
          </w:p>
        </w:tc>
      </w:tr>
      <w:tr w14:paraId="0866F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1263D8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2B8BA0B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2025年0</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lang w:eastAsia="zh-CN"/>
              </w:rPr>
              <w:t>日11：00（北京时间）</w:t>
            </w:r>
          </w:p>
          <w:p w14:paraId="248BFAC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C68B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A9316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092F61C2">
            <w:pPr>
              <w:pStyle w:val="126"/>
              <w:spacing w:line="360" w:lineRule="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w:t>
            </w:r>
          </w:p>
        </w:tc>
      </w:tr>
      <w:tr w14:paraId="5B4BD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365F89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5ADA799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tc>
      </w:tr>
      <w:tr w14:paraId="78500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6619B2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51F2C0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7EDE4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66C33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5596390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（不得超过政府采购合同金额的10%）</w:t>
            </w:r>
          </w:p>
          <w:p w14:paraId="55B8AD8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履约保证金形式</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☑保函</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电汇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支票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对公转账 </w:t>
            </w:r>
          </w:p>
          <w:p w14:paraId="79878CC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0F02F9B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04F7D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33BF48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66733C00">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sz w:val="24"/>
                <w:highlight w:val="none"/>
              </w:rPr>
              <w:t>☑中标服务费:</w:t>
            </w:r>
            <w:r>
              <w:rPr>
                <w:rFonts w:hint="eastAsia" w:ascii="仿宋" w:hAnsi="仿宋" w:eastAsia="仿宋" w:cs="仿宋"/>
                <w:color w:val="auto"/>
                <w:sz w:val="24"/>
                <w:highlight w:val="none"/>
                <w:lang w:val="en-US" w:eastAsia="zh-CN"/>
              </w:rPr>
              <w:t>执行《政府采购代理机构管理暂行办法》财库(2018)2号文件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代理费由成交单位支付。</w:t>
            </w:r>
          </w:p>
          <w:p w14:paraId="3D015FC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支付时间：</w:t>
            </w:r>
            <w:r>
              <w:rPr>
                <w:rFonts w:hint="eastAsia" w:ascii="仿宋" w:hAnsi="仿宋" w:eastAsia="仿宋" w:cs="仿宋"/>
                <w:b w:val="0"/>
                <w:bCs w:val="0"/>
                <w:color w:val="auto"/>
                <w:sz w:val="24"/>
                <w:szCs w:val="24"/>
                <w:highlight w:val="none"/>
                <w:u w:val="single"/>
                <w:lang w:eastAsia="zh-CN"/>
              </w:rPr>
              <w:t>领取</w:t>
            </w:r>
            <w:r>
              <w:rPr>
                <w:rFonts w:hint="eastAsia" w:ascii="仿宋" w:hAnsi="仿宋" w:eastAsia="仿宋" w:cs="仿宋"/>
                <w:b w:val="0"/>
                <w:bCs w:val="0"/>
                <w:color w:val="auto"/>
                <w:sz w:val="24"/>
                <w:szCs w:val="24"/>
                <w:highlight w:val="none"/>
                <w:u w:val="single"/>
                <w:lang w:val="en-US" w:eastAsia="zh-CN"/>
              </w:rPr>
              <w:t>成交</w:t>
            </w:r>
            <w:r>
              <w:rPr>
                <w:rFonts w:hint="eastAsia" w:ascii="仿宋" w:hAnsi="仿宋" w:eastAsia="仿宋" w:cs="仿宋"/>
                <w:b w:val="0"/>
                <w:bCs w:val="0"/>
                <w:color w:val="auto"/>
                <w:sz w:val="24"/>
                <w:szCs w:val="24"/>
                <w:highlight w:val="none"/>
                <w:u w:val="single"/>
                <w:lang w:eastAsia="zh-CN"/>
              </w:rPr>
              <w:t>通知书时</w:t>
            </w:r>
            <w:r>
              <w:rPr>
                <w:rFonts w:hint="eastAsia" w:ascii="仿宋" w:hAnsi="仿宋" w:eastAsia="仿宋" w:cs="仿宋"/>
                <w:color w:val="auto"/>
                <w:sz w:val="24"/>
                <w:highlight w:val="none"/>
              </w:rPr>
              <w:t xml:space="preserve"> </w:t>
            </w:r>
          </w:p>
        </w:tc>
      </w:tr>
      <w:tr w14:paraId="72DA1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32430C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4DF6E6F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7E674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7FE9D1C3">
            <w:pPr>
              <w:spacing w:line="360" w:lineRule="auto"/>
              <w:jc w:val="center"/>
              <w:rPr>
                <w:rFonts w:hint="eastAsia" w:ascii="仿宋" w:hAnsi="仿宋" w:eastAsia="仿宋" w:cs="仿宋"/>
                <w:color w:val="auto"/>
                <w:sz w:val="24"/>
                <w:szCs w:val="24"/>
                <w:highlight w:val="none"/>
              </w:rPr>
            </w:pPr>
            <w:bookmarkStart w:id="1301" w:name="_Toc512937852"/>
            <w:bookmarkStart w:id="1302" w:name="_Toc18118"/>
            <w:bookmarkStart w:id="1303" w:name="_Toc15092"/>
            <w:bookmarkStart w:id="1304" w:name="_Toc27053"/>
            <w:r>
              <w:rPr>
                <w:rFonts w:hint="eastAsia" w:ascii="仿宋" w:hAnsi="仿宋" w:eastAsia="仿宋" w:cs="仿宋"/>
                <w:sz w:val="24"/>
                <w:highlight w:val="none"/>
              </w:rPr>
              <w:t>33.2</w:t>
            </w:r>
          </w:p>
        </w:tc>
        <w:tc>
          <w:tcPr>
            <w:tcW w:w="8248" w:type="dxa"/>
            <w:vAlign w:val="center"/>
          </w:tcPr>
          <w:p w14:paraId="79A04363">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接收部门：新疆新之建工程咨询有限公司</w:t>
            </w:r>
          </w:p>
          <w:p w14:paraId="5ED272E1">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 17399279846</w:t>
            </w:r>
          </w:p>
          <w:p w14:paraId="64CBF437">
            <w:pPr>
              <w:pStyle w:val="13"/>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通讯地址：新疆喀什地区喀什经济开发区深喀大道南侧陕西大厦21层2104室</w:t>
            </w:r>
          </w:p>
        </w:tc>
      </w:tr>
    </w:tbl>
    <w:p w14:paraId="7DE5C7AB">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15F49CAB">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5C47713E">
      <w:pPr>
        <w:spacing w:line="360" w:lineRule="auto"/>
        <w:outlineLvl w:val="9"/>
        <w:rPr>
          <w:rFonts w:hint="eastAsia" w:ascii="仿宋" w:hAnsi="仿宋" w:eastAsia="仿宋" w:cs="仿宋"/>
          <w:b/>
          <w:bCs/>
          <w:color w:val="auto"/>
          <w:kern w:val="0"/>
          <w:sz w:val="32"/>
          <w:szCs w:val="32"/>
          <w:highlight w:val="none"/>
          <w:lang w:val="en-US" w:eastAsia="zh-CN" w:bidi="ar-SA"/>
        </w:rPr>
      </w:pPr>
    </w:p>
    <w:p w14:paraId="6A4D80DB">
      <w:pPr>
        <w:spacing w:line="360" w:lineRule="auto"/>
        <w:outlineLvl w:val="9"/>
        <w:rPr>
          <w:rFonts w:hint="eastAsia" w:ascii="仿宋" w:hAnsi="仿宋" w:eastAsia="仿宋" w:cs="仿宋"/>
          <w:b/>
          <w:bCs/>
          <w:color w:val="auto"/>
          <w:kern w:val="0"/>
          <w:sz w:val="32"/>
          <w:szCs w:val="32"/>
          <w:highlight w:val="none"/>
          <w:lang w:val="en-US" w:eastAsia="zh-CN" w:bidi="ar-SA"/>
        </w:rPr>
      </w:pPr>
    </w:p>
    <w:p w14:paraId="1945FB39">
      <w:pPr>
        <w:spacing w:line="360" w:lineRule="auto"/>
        <w:outlineLvl w:val="9"/>
        <w:rPr>
          <w:rFonts w:hint="eastAsia" w:ascii="仿宋" w:hAnsi="仿宋" w:eastAsia="仿宋" w:cs="仿宋"/>
          <w:b/>
          <w:bCs/>
          <w:color w:val="auto"/>
          <w:kern w:val="0"/>
          <w:sz w:val="32"/>
          <w:szCs w:val="32"/>
          <w:highlight w:val="none"/>
          <w:lang w:val="en-US" w:eastAsia="zh-CN" w:bidi="ar-SA"/>
        </w:rPr>
      </w:pPr>
    </w:p>
    <w:p w14:paraId="45667C3C">
      <w:pPr>
        <w:pStyle w:val="21"/>
        <w:rPr>
          <w:rFonts w:hint="eastAsia" w:ascii="仿宋" w:hAnsi="仿宋" w:eastAsia="仿宋" w:cs="仿宋"/>
          <w:b/>
          <w:bCs/>
          <w:color w:val="auto"/>
          <w:kern w:val="0"/>
          <w:sz w:val="32"/>
          <w:szCs w:val="32"/>
          <w:highlight w:val="none"/>
          <w:lang w:val="en-US" w:eastAsia="zh-CN" w:bidi="ar-SA"/>
        </w:rPr>
      </w:pPr>
    </w:p>
    <w:p w14:paraId="1834AEE1">
      <w:pPr>
        <w:pStyle w:val="21"/>
        <w:rPr>
          <w:rFonts w:hint="eastAsia" w:ascii="仿宋" w:hAnsi="仿宋" w:eastAsia="仿宋" w:cs="仿宋"/>
          <w:b/>
          <w:bCs/>
          <w:color w:val="auto"/>
          <w:kern w:val="0"/>
          <w:sz w:val="32"/>
          <w:szCs w:val="32"/>
          <w:highlight w:val="none"/>
          <w:lang w:val="en-US" w:eastAsia="zh-CN" w:bidi="ar-SA"/>
        </w:rPr>
      </w:pPr>
    </w:p>
    <w:p w14:paraId="751CE620">
      <w:pPr>
        <w:pStyle w:val="2"/>
        <w:tabs>
          <w:tab w:val="left" w:pos="0"/>
        </w:tabs>
        <w:spacing w:before="0" w:after="0" w:line="360" w:lineRule="auto"/>
        <w:rPr>
          <w:rFonts w:hint="eastAsia" w:ascii="仿宋" w:hAnsi="仿宋" w:eastAsia="仿宋" w:cs="仿宋"/>
          <w:b/>
          <w:bCs/>
          <w:color w:val="auto"/>
          <w:sz w:val="24"/>
          <w:szCs w:val="24"/>
          <w:highlight w:val="none"/>
          <w:lang w:val="en-US" w:eastAsia="zh-CN"/>
        </w:rPr>
      </w:pPr>
      <w:bookmarkStart w:id="1305" w:name="_Toc23812"/>
      <w:r>
        <w:rPr>
          <w:rFonts w:hint="eastAsia" w:ascii="仿宋" w:hAnsi="仿宋" w:eastAsia="仿宋" w:cs="仿宋"/>
          <w:b/>
          <w:bCs/>
          <w:color w:val="auto"/>
          <w:kern w:val="0"/>
          <w:sz w:val="32"/>
          <w:szCs w:val="32"/>
          <w:highlight w:val="none"/>
          <w:lang w:val="en-US" w:eastAsia="zh-CN" w:bidi="ar-SA"/>
        </w:rPr>
        <w:t>第5章  货物内容及项目要求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301"/>
      <w:bookmarkEnd w:id="1302"/>
      <w:bookmarkEnd w:id="1303"/>
      <w:bookmarkEnd w:id="1304"/>
      <w:bookmarkEnd w:id="1305"/>
      <w:bookmarkStart w:id="1306" w:name="_Toc6403"/>
      <w:bookmarkStart w:id="1307" w:name="_Toc22092"/>
      <w:bookmarkStart w:id="1308" w:name="_Toc15507"/>
      <w:bookmarkStart w:id="1309" w:name="_Toc4621"/>
      <w:bookmarkStart w:id="1310" w:name="_Toc8003"/>
      <w:bookmarkStart w:id="1311" w:name="_Toc12446"/>
      <w:bookmarkStart w:id="1312" w:name="_Toc18166"/>
      <w:bookmarkStart w:id="1313" w:name="_Toc30525"/>
      <w:bookmarkStart w:id="1314" w:name="_Toc11259"/>
      <w:bookmarkStart w:id="1315" w:name="_Toc31651"/>
    </w:p>
    <w:p w14:paraId="71F3232D">
      <w:pPr>
        <w:spacing w:line="360" w:lineRule="auto"/>
        <w:ind w:firstLine="241" w:firstLineChars="100"/>
        <w:rPr>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一、货物需求明细表：</w:t>
      </w:r>
      <w:bookmarkEnd w:id="1306"/>
      <w:bookmarkEnd w:id="1307"/>
      <w:bookmarkEnd w:id="1308"/>
      <w:bookmarkEnd w:id="1309"/>
      <w:bookmarkEnd w:id="1310"/>
      <w:bookmarkEnd w:id="1311"/>
      <w:bookmarkEnd w:id="1312"/>
    </w:p>
    <w:tbl>
      <w:tblPr>
        <w:tblStyle w:val="32"/>
        <w:tblpPr w:leftFromText="180" w:rightFromText="180" w:vertAnchor="text" w:horzAnchor="page" w:tblpX="2079" w:tblpY="847"/>
        <w:tblOverlap w:val="never"/>
        <w:tblW w:w="8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602"/>
        <w:gridCol w:w="2656"/>
        <w:gridCol w:w="788"/>
        <w:gridCol w:w="772"/>
        <w:gridCol w:w="1371"/>
        <w:gridCol w:w="857"/>
      </w:tblGrid>
      <w:tr w14:paraId="6858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817">
            <w:pPr>
              <w:keepNext w:val="0"/>
              <w:keepLines w:val="0"/>
              <w:widowControl/>
              <w:suppressLineNumbers w:val="0"/>
              <w:jc w:val="center"/>
              <w:textAlignment w:val="center"/>
              <w:rPr>
                <w:rFonts w:hint="eastAsia"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215">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品      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DE9">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规  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DC51">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77A">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数量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2178">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控制单价（元）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993">
            <w:pPr>
              <w:keepNext w:val="0"/>
              <w:keepLines w:val="0"/>
              <w:widowControl/>
              <w:suppressLineNumbers w:val="0"/>
              <w:jc w:val="center"/>
              <w:textAlignment w:val="center"/>
              <w:rPr>
                <w:rFonts w:hint="default" w:ascii="仿宋" w:hAnsi="仿宋" w:eastAsia="仿宋" w:cs="仿宋"/>
                <w:b/>
                <w:bCs/>
                <w:color w:val="auto"/>
                <w:kern w:val="0"/>
                <w:sz w:val="32"/>
                <w:szCs w:val="32"/>
                <w:highlight w:val="none"/>
                <w:lang w:val="en-US" w:eastAsia="zh-CN" w:bidi="ar-SA"/>
              </w:rPr>
            </w:pPr>
            <w:r>
              <w:rPr>
                <w:rFonts w:hint="default" w:ascii="仿宋" w:hAnsi="仿宋" w:eastAsia="仿宋" w:cs="仿宋"/>
                <w:b/>
                <w:bCs/>
                <w:color w:val="auto"/>
                <w:kern w:val="0"/>
                <w:sz w:val="32"/>
                <w:szCs w:val="32"/>
                <w:highlight w:val="none"/>
                <w:lang w:val="en-US" w:eastAsia="zh-CN" w:bidi="ar-SA"/>
              </w:rPr>
              <w:t>备注</w:t>
            </w:r>
          </w:p>
        </w:tc>
      </w:tr>
      <w:tr w14:paraId="3D35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54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5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竹子扫把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7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（木头棍子把手，前面带塑料条条）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5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7A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8EF">
            <w:pPr>
              <w:jc w:val="center"/>
              <w:rPr>
                <w:rFonts w:hint="eastAsia" w:ascii="宋体" w:hAnsi="宋体" w:eastAsia="宋体" w:cs="宋体"/>
                <w:i w:val="0"/>
                <w:iCs w:val="0"/>
                <w:color w:val="000000"/>
                <w:sz w:val="24"/>
                <w:szCs w:val="24"/>
                <w:u w:val="none"/>
              </w:rPr>
            </w:pPr>
          </w:p>
        </w:tc>
      </w:tr>
      <w:tr w14:paraId="1AF6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5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F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锌合金美工刀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38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2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5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25F">
            <w:pPr>
              <w:jc w:val="center"/>
              <w:rPr>
                <w:rFonts w:hint="eastAsia" w:ascii="宋体" w:hAnsi="宋体" w:eastAsia="宋体" w:cs="宋体"/>
                <w:i w:val="0"/>
                <w:iCs w:val="0"/>
                <w:color w:val="000000"/>
                <w:sz w:val="24"/>
                <w:szCs w:val="24"/>
                <w:u w:val="none"/>
              </w:rPr>
            </w:pPr>
          </w:p>
        </w:tc>
      </w:tr>
      <w:tr w14:paraId="1AB1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5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50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7F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F3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C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CD2D">
            <w:pPr>
              <w:jc w:val="center"/>
              <w:rPr>
                <w:rFonts w:hint="eastAsia" w:ascii="宋体" w:hAnsi="宋体" w:eastAsia="宋体" w:cs="宋体"/>
                <w:i w:val="0"/>
                <w:iCs w:val="0"/>
                <w:color w:val="000000"/>
                <w:sz w:val="24"/>
                <w:szCs w:val="24"/>
                <w:u w:val="none"/>
              </w:rPr>
            </w:pPr>
          </w:p>
        </w:tc>
      </w:tr>
      <w:tr w14:paraId="56DD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6A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A1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木柄拖把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9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白毛</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4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A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5A3">
            <w:pPr>
              <w:jc w:val="center"/>
              <w:rPr>
                <w:rFonts w:hint="eastAsia" w:ascii="宋体" w:hAnsi="宋体" w:eastAsia="宋体" w:cs="宋体"/>
                <w:i w:val="0"/>
                <w:iCs w:val="0"/>
                <w:color w:val="000000"/>
                <w:sz w:val="24"/>
                <w:szCs w:val="24"/>
                <w:u w:val="none"/>
              </w:rPr>
            </w:pPr>
          </w:p>
        </w:tc>
      </w:tr>
      <w:tr w14:paraId="323A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87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D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67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FD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10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A7B9">
            <w:pPr>
              <w:jc w:val="center"/>
              <w:rPr>
                <w:rFonts w:hint="eastAsia" w:ascii="宋体" w:hAnsi="宋体" w:eastAsia="宋体" w:cs="宋体"/>
                <w:i w:val="0"/>
                <w:iCs w:val="0"/>
                <w:color w:val="000000"/>
                <w:sz w:val="24"/>
                <w:szCs w:val="24"/>
                <w:u w:val="none"/>
              </w:rPr>
            </w:pPr>
          </w:p>
        </w:tc>
      </w:tr>
      <w:tr w14:paraId="1E1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E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9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6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3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1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7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D34">
            <w:pPr>
              <w:jc w:val="center"/>
              <w:rPr>
                <w:rFonts w:hint="eastAsia" w:ascii="宋体" w:hAnsi="宋体" w:eastAsia="宋体" w:cs="宋体"/>
                <w:i w:val="0"/>
                <w:iCs w:val="0"/>
                <w:color w:val="000000"/>
                <w:sz w:val="24"/>
                <w:szCs w:val="24"/>
                <w:u w:val="none"/>
              </w:rPr>
            </w:pPr>
          </w:p>
        </w:tc>
      </w:tr>
      <w:tr w14:paraId="3268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F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E4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尺寸：210MM*78MM,材质;不锈钢材质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02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C1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322C">
            <w:pPr>
              <w:jc w:val="center"/>
              <w:rPr>
                <w:rFonts w:hint="eastAsia" w:ascii="宋体" w:hAnsi="宋体" w:eastAsia="宋体" w:cs="宋体"/>
                <w:i w:val="0"/>
                <w:iCs w:val="0"/>
                <w:color w:val="000000"/>
                <w:sz w:val="24"/>
                <w:szCs w:val="24"/>
                <w:u w:val="none"/>
              </w:rPr>
            </w:pPr>
          </w:p>
        </w:tc>
      </w:tr>
      <w:tr w14:paraId="1F74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D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D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D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尺寸：180MM*63MM,材质：不锈钢材质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4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38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2DE">
            <w:pPr>
              <w:jc w:val="center"/>
              <w:rPr>
                <w:rFonts w:hint="eastAsia" w:ascii="宋体" w:hAnsi="宋体" w:eastAsia="宋体" w:cs="宋体"/>
                <w:i w:val="0"/>
                <w:iCs w:val="0"/>
                <w:color w:val="000000"/>
                <w:sz w:val="24"/>
                <w:szCs w:val="24"/>
                <w:u w:val="none"/>
              </w:rPr>
            </w:pPr>
          </w:p>
        </w:tc>
      </w:tr>
      <w:tr w14:paraId="0FF0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5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C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钢直尺50cm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2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42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39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5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BAB">
            <w:pPr>
              <w:jc w:val="center"/>
              <w:rPr>
                <w:rFonts w:hint="eastAsia" w:ascii="宋体" w:hAnsi="宋体" w:eastAsia="宋体" w:cs="宋体"/>
                <w:i w:val="0"/>
                <w:iCs w:val="0"/>
                <w:color w:val="000000"/>
                <w:sz w:val="24"/>
                <w:szCs w:val="24"/>
                <w:u w:val="none"/>
              </w:rPr>
            </w:pPr>
          </w:p>
        </w:tc>
      </w:tr>
      <w:tr w14:paraId="45C5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19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A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钢直尺30cm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9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E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B7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A33A">
            <w:pPr>
              <w:jc w:val="center"/>
              <w:rPr>
                <w:rFonts w:hint="eastAsia" w:ascii="宋体" w:hAnsi="宋体" w:eastAsia="宋体" w:cs="宋体"/>
                <w:i w:val="0"/>
                <w:iCs w:val="0"/>
                <w:color w:val="000000"/>
                <w:sz w:val="24"/>
                <w:szCs w:val="24"/>
                <w:u w:val="none"/>
              </w:rPr>
            </w:pPr>
          </w:p>
        </w:tc>
      </w:tr>
      <w:tr w14:paraId="79B6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F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B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钢直尺20cm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4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4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C4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A0BD">
            <w:pPr>
              <w:jc w:val="center"/>
              <w:rPr>
                <w:rFonts w:hint="eastAsia" w:ascii="宋体" w:hAnsi="宋体" w:eastAsia="宋体" w:cs="宋体"/>
                <w:i w:val="0"/>
                <w:iCs w:val="0"/>
                <w:color w:val="000000"/>
                <w:sz w:val="24"/>
                <w:szCs w:val="24"/>
                <w:u w:val="none"/>
              </w:rPr>
            </w:pPr>
          </w:p>
        </w:tc>
      </w:tr>
      <w:tr w14:paraId="0D74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8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钢直尺100cm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4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C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A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AC43">
            <w:pPr>
              <w:jc w:val="center"/>
              <w:rPr>
                <w:rFonts w:hint="eastAsia" w:ascii="宋体" w:hAnsi="宋体" w:eastAsia="宋体" w:cs="宋体"/>
                <w:i w:val="0"/>
                <w:iCs w:val="0"/>
                <w:color w:val="000000"/>
                <w:sz w:val="24"/>
                <w:szCs w:val="24"/>
                <w:u w:val="none"/>
              </w:rPr>
            </w:pPr>
          </w:p>
        </w:tc>
      </w:tr>
      <w:tr w14:paraId="7E5C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E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6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1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5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3A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5EC">
            <w:pPr>
              <w:jc w:val="center"/>
              <w:rPr>
                <w:rFonts w:hint="eastAsia" w:ascii="宋体" w:hAnsi="宋体" w:eastAsia="宋体" w:cs="宋体"/>
                <w:i w:val="0"/>
                <w:iCs w:val="0"/>
                <w:color w:val="000000"/>
                <w:sz w:val="24"/>
                <w:szCs w:val="24"/>
                <w:u w:val="none"/>
              </w:rPr>
            </w:pPr>
          </w:p>
        </w:tc>
      </w:tr>
      <w:tr w14:paraId="6E9E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8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5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（要红塑料非竹子的）</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4B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4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759C">
            <w:pPr>
              <w:jc w:val="center"/>
              <w:rPr>
                <w:rFonts w:hint="eastAsia" w:ascii="仿宋_GB2312" w:hAnsi="宋体" w:eastAsia="仿宋_GB2312" w:cs="仿宋_GB2312"/>
                <w:i w:val="0"/>
                <w:iCs w:val="0"/>
                <w:color w:val="000000"/>
                <w:sz w:val="28"/>
                <w:szCs w:val="28"/>
                <w:u w:val="none"/>
              </w:rPr>
            </w:pPr>
          </w:p>
        </w:tc>
      </w:tr>
      <w:tr w14:paraId="0F0A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BA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A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3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F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D8D">
            <w:pPr>
              <w:jc w:val="center"/>
              <w:rPr>
                <w:rFonts w:hint="eastAsia" w:ascii="宋体" w:hAnsi="宋体" w:eastAsia="宋体" w:cs="宋体"/>
                <w:i w:val="0"/>
                <w:iCs w:val="0"/>
                <w:color w:val="000000"/>
                <w:sz w:val="24"/>
                <w:szCs w:val="24"/>
                <w:u w:val="none"/>
              </w:rPr>
            </w:pPr>
          </w:p>
        </w:tc>
      </w:tr>
      <w:tr w14:paraId="2EF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12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F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蓝色卡纸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E93">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0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C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179">
            <w:pPr>
              <w:jc w:val="center"/>
              <w:rPr>
                <w:rFonts w:hint="eastAsia" w:ascii="宋体" w:hAnsi="宋体" w:eastAsia="宋体" w:cs="宋体"/>
                <w:i w:val="0"/>
                <w:iCs w:val="0"/>
                <w:color w:val="000000"/>
                <w:sz w:val="24"/>
                <w:szCs w:val="24"/>
                <w:u w:val="none"/>
              </w:rPr>
            </w:pPr>
          </w:p>
        </w:tc>
      </w:tr>
      <w:tr w14:paraId="1090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27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1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D23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2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F2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9FA2">
            <w:pPr>
              <w:jc w:val="center"/>
              <w:rPr>
                <w:rFonts w:hint="eastAsia" w:ascii="宋体" w:hAnsi="宋体" w:eastAsia="宋体" w:cs="宋体"/>
                <w:i w:val="0"/>
                <w:iCs w:val="0"/>
                <w:color w:val="000000"/>
                <w:sz w:val="24"/>
                <w:szCs w:val="24"/>
                <w:u w:val="none"/>
              </w:rPr>
            </w:pPr>
          </w:p>
        </w:tc>
      </w:tr>
      <w:tr w14:paraId="145D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4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C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红色厚卡纸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4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（打台签用）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CE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5D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7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C64">
            <w:pPr>
              <w:jc w:val="center"/>
              <w:rPr>
                <w:rFonts w:hint="eastAsia" w:ascii="宋体" w:hAnsi="宋体" w:eastAsia="宋体" w:cs="宋体"/>
                <w:i w:val="0"/>
                <w:iCs w:val="0"/>
                <w:color w:val="000000"/>
                <w:sz w:val="24"/>
                <w:szCs w:val="24"/>
                <w:u w:val="none"/>
              </w:rPr>
            </w:pPr>
          </w:p>
        </w:tc>
      </w:tr>
      <w:tr w14:paraId="4165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D8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3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钢丝球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92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7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C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19A3">
            <w:pPr>
              <w:jc w:val="center"/>
              <w:rPr>
                <w:rFonts w:hint="eastAsia" w:ascii="宋体" w:hAnsi="宋体" w:eastAsia="宋体" w:cs="宋体"/>
                <w:i w:val="0"/>
                <w:iCs w:val="0"/>
                <w:color w:val="000000"/>
                <w:sz w:val="24"/>
                <w:szCs w:val="24"/>
                <w:u w:val="none"/>
              </w:rPr>
            </w:pPr>
          </w:p>
        </w:tc>
      </w:tr>
      <w:tr w14:paraId="5D44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C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粉色卡纸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4B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04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924">
            <w:pPr>
              <w:jc w:val="center"/>
              <w:rPr>
                <w:rFonts w:hint="eastAsia" w:ascii="宋体" w:hAnsi="宋体" w:eastAsia="宋体" w:cs="宋体"/>
                <w:i w:val="0"/>
                <w:iCs w:val="0"/>
                <w:color w:val="000000"/>
                <w:sz w:val="24"/>
                <w:szCs w:val="24"/>
                <w:u w:val="none"/>
              </w:rPr>
            </w:pPr>
          </w:p>
        </w:tc>
      </w:tr>
      <w:tr w14:paraId="2753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F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D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81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2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8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A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F79B">
            <w:pPr>
              <w:jc w:val="center"/>
              <w:rPr>
                <w:rFonts w:hint="eastAsia" w:ascii="宋体" w:hAnsi="宋体" w:eastAsia="宋体" w:cs="宋体"/>
                <w:i w:val="0"/>
                <w:iCs w:val="0"/>
                <w:color w:val="000000"/>
                <w:sz w:val="24"/>
                <w:szCs w:val="24"/>
                <w:u w:val="none"/>
              </w:rPr>
            </w:pPr>
          </w:p>
        </w:tc>
      </w:tr>
      <w:tr w14:paraId="5354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A4皮纹纸180g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8D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8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E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8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FF5D">
            <w:pPr>
              <w:jc w:val="center"/>
              <w:rPr>
                <w:rFonts w:hint="eastAsia" w:ascii="宋体" w:hAnsi="宋体" w:eastAsia="宋体" w:cs="宋体"/>
                <w:i w:val="0"/>
                <w:iCs w:val="0"/>
                <w:color w:val="000000"/>
                <w:sz w:val="24"/>
                <w:szCs w:val="24"/>
                <w:u w:val="none"/>
              </w:rPr>
            </w:pPr>
          </w:p>
        </w:tc>
      </w:tr>
      <w:tr w14:paraId="7A45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37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5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A4牛皮纸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8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A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D19">
            <w:pPr>
              <w:jc w:val="center"/>
              <w:rPr>
                <w:rFonts w:hint="eastAsia" w:ascii="宋体" w:hAnsi="宋体" w:eastAsia="宋体" w:cs="宋体"/>
                <w:i w:val="0"/>
                <w:iCs w:val="0"/>
                <w:color w:val="000000"/>
                <w:sz w:val="24"/>
                <w:szCs w:val="24"/>
                <w:u w:val="none"/>
              </w:rPr>
            </w:pPr>
          </w:p>
        </w:tc>
      </w:tr>
      <w:tr w14:paraId="71DF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2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7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A4彩色卡纸180g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5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B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F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AA8">
            <w:pPr>
              <w:jc w:val="center"/>
              <w:rPr>
                <w:rFonts w:hint="eastAsia" w:ascii="宋体" w:hAnsi="宋体" w:eastAsia="宋体" w:cs="宋体"/>
                <w:i w:val="0"/>
                <w:iCs w:val="0"/>
                <w:color w:val="000000"/>
                <w:sz w:val="24"/>
                <w:szCs w:val="24"/>
                <w:u w:val="none"/>
              </w:rPr>
            </w:pPr>
          </w:p>
        </w:tc>
      </w:tr>
      <w:tr w14:paraId="78FB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E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45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A4彩色复印纸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E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4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54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4E16">
            <w:pPr>
              <w:jc w:val="center"/>
              <w:rPr>
                <w:rFonts w:hint="eastAsia" w:ascii="宋体" w:hAnsi="宋体" w:eastAsia="宋体" w:cs="宋体"/>
                <w:i w:val="0"/>
                <w:iCs w:val="0"/>
                <w:color w:val="000000"/>
                <w:sz w:val="24"/>
                <w:szCs w:val="24"/>
                <w:u w:val="none"/>
              </w:rPr>
            </w:pPr>
          </w:p>
        </w:tc>
      </w:tr>
      <w:tr w14:paraId="2649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C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22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B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8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7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461">
            <w:pPr>
              <w:jc w:val="center"/>
              <w:rPr>
                <w:rFonts w:hint="eastAsia" w:ascii="宋体" w:hAnsi="宋体" w:eastAsia="宋体" w:cs="宋体"/>
                <w:i w:val="0"/>
                <w:iCs w:val="0"/>
                <w:color w:val="000000"/>
                <w:sz w:val="24"/>
                <w:szCs w:val="24"/>
                <w:u w:val="none"/>
              </w:rPr>
            </w:pPr>
          </w:p>
        </w:tc>
      </w:tr>
      <w:tr w14:paraId="41B6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B0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4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送/销货单</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7F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3945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39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E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4745">
            <w:pPr>
              <w:jc w:val="center"/>
              <w:rPr>
                <w:rFonts w:hint="eastAsia" w:ascii="宋体" w:hAnsi="宋体" w:eastAsia="宋体" w:cs="宋体"/>
                <w:i w:val="0"/>
                <w:iCs w:val="0"/>
                <w:color w:val="000000"/>
                <w:sz w:val="24"/>
                <w:szCs w:val="24"/>
                <w:u w:val="none"/>
              </w:rPr>
            </w:pPr>
          </w:p>
        </w:tc>
      </w:tr>
      <w:tr w14:paraId="244F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A2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D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自粘便条纸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7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P-47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6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2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21A6">
            <w:pPr>
              <w:jc w:val="center"/>
              <w:rPr>
                <w:rFonts w:hint="eastAsia" w:ascii="宋体" w:hAnsi="宋体" w:eastAsia="宋体" w:cs="宋体"/>
                <w:i w:val="0"/>
                <w:iCs w:val="0"/>
                <w:color w:val="000000"/>
                <w:sz w:val="24"/>
                <w:szCs w:val="24"/>
                <w:u w:val="none"/>
              </w:rPr>
            </w:pPr>
          </w:p>
        </w:tc>
      </w:tr>
      <w:tr w14:paraId="7352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2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E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会议记录本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63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8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B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E13D">
            <w:pPr>
              <w:jc w:val="center"/>
              <w:rPr>
                <w:rFonts w:hint="eastAsia" w:ascii="宋体" w:hAnsi="宋体" w:eastAsia="宋体" w:cs="宋体"/>
                <w:i w:val="0"/>
                <w:iCs w:val="0"/>
                <w:color w:val="000000"/>
                <w:sz w:val="24"/>
                <w:szCs w:val="24"/>
                <w:u w:val="none"/>
              </w:rPr>
            </w:pPr>
          </w:p>
        </w:tc>
      </w:tr>
      <w:tr w14:paraId="5520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6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3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4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1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9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828">
            <w:pPr>
              <w:jc w:val="center"/>
              <w:rPr>
                <w:rFonts w:hint="eastAsia" w:ascii="宋体" w:hAnsi="宋体" w:eastAsia="宋体" w:cs="宋体"/>
                <w:i w:val="0"/>
                <w:iCs w:val="0"/>
                <w:color w:val="000000"/>
                <w:sz w:val="24"/>
                <w:szCs w:val="24"/>
                <w:u w:val="none"/>
              </w:rPr>
            </w:pPr>
          </w:p>
        </w:tc>
      </w:tr>
      <w:tr w14:paraId="6838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5A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4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学习笔记本18K</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6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18K</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55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FB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975">
            <w:pPr>
              <w:jc w:val="center"/>
              <w:rPr>
                <w:rFonts w:hint="eastAsia" w:ascii="宋体" w:hAnsi="宋体" w:eastAsia="宋体" w:cs="宋体"/>
                <w:i w:val="0"/>
                <w:iCs w:val="0"/>
                <w:color w:val="000000"/>
                <w:sz w:val="24"/>
                <w:szCs w:val="24"/>
                <w:u w:val="none"/>
              </w:rPr>
            </w:pPr>
          </w:p>
        </w:tc>
      </w:tr>
      <w:tr w14:paraId="1721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7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8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大黑皮笔记本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6C4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B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4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DDE">
            <w:pPr>
              <w:jc w:val="center"/>
              <w:rPr>
                <w:rFonts w:hint="eastAsia" w:ascii="宋体" w:hAnsi="宋体" w:eastAsia="宋体" w:cs="宋体"/>
                <w:i w:val="0"/>
                <w:iCs w:val="0"/>
                <w:color w:val="000000"/>
                <w:sz w:val="24"/>
                <w:szCs w:val="24"/>
                <w:u w:val="none"/>
              </w:rPr>
            </w:pPr>
          </w:p>
        </w:tc>
      </w:tr>
      <w:tr w14:paraId="6EF4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1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4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D9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107*96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A7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8451">
            <w:pPr>
              <w:jc w:val="center"/>
              <w:rPr>
                <w:rFonts w:hint="eastAsia" w:ascii="宋体" w:hAnsi="宋体" w:eastAsia="宋体" w:cs="宋体"/>
                <w:i w:val="0"/>
                <w:iCs w:val="0"/>
                <w:color w:val="000000"/>
                <w:sz w:val="24"/>
                <w:szCs w:val="24"/>
                <w:u w:val="none"/>
              </w:rPr>
            </w:pPr>
          </w:p>
        </w:tc>
      </w:tr>
      <w:tr w14:paraId="59DD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0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3F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B5软抄本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3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B5-80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41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2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95D">
            <w:pPr>
              <w:jc w:val="center"/>
              <w:rPr>
                <w:rFonts w:hint="eastAsia" w:ascii="宋体" w:hAnsi="宋体" w:eastAsia="宋体" w:cs="宋体"/>
                <w:i w:val="0"/>
                <w:iCs w:val="0"/>
                <w:color w:val="000000"/>
                <w:sz w:val="24"/>
                <w:szCs w:val="24"/>
                <w:u w:val="none"/>
              </w:rPr>
            </w:pPr>
          </w:p>
        </w:tc>
      </w:tr>
      <w:tr w14:paraId="727D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E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7901皮面笔记本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E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8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9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123">
            <w:pPr>
              <w:jc w:val="center"/>
              <w:rPr>
                <w:rFonts w:hint="eastAsia" w:ascii="宋体" w:hAnsi="宋体" w:eastAsia="宋体" w:cs="宋体"/>
                <w:i w:val="0"/>
                <w:iCs w:val="0"/>
                <w:color w:val="000000"/>
                <w:sz w:val="24"/>
                <w:szCs w:val="24"/>
                <w:u w:val="none"/>
              </w:rPr>
            </w:pPr>
          </w:p>
        </w:tc>
      </w:tr>
      <w:tr w14:paraId="42BF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C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0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7900皮面笔记本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0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E8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3442">
            <w:pPr>
              <w:jc w:val="center"/>
              <w:rPr>
                <w:rFonts w:hint="eastAsia" w:ascii="宋体" w:hAnsi="宋体" w:eastAsia="宋体" w:cs="宋体"/>
                <w:i w:val="0"/>
                <w:iCs w:val="0"/>
                <w:color w:val="000000"/>
                <w:sz w:val="24"/>
                <w:szCs w:val="24"/>
                <w:u w:val="none"/>
              </w:rPr>
            </w:pPr>
          </w:p>
        </w:tc>
      </w:tr>
      <w:tr w14:paraId="4A20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7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D0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08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58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6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9C7">
            <w:pPr>
              <w:jc w:val="center"/>
              <w:rPr>
                <w:rFonts w:hint="eastAsia" w:ascii="宋体" w:hAnsi="宋体" w:eastAsia="宋体" w:cs="宋体"/>
                <w:i w:val="0"/>
                <w:iCs w:val="0"/>
                <w:color w:val="000000"/>
                <w:sz w:val="24"/>
                <w:szCs w:val="24"/>
                <w:u w:val="none"/>
              </w:rPr>
            </w:pPr>
          </w:p>
        </w:tc>
      </w:tr>
      <w:tr w14:paraId="3481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F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6D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D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1B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DCF">
            <w:pPr>
              <w:jc w:val="center"/>
              <w:rPr>
                <w:rFonts w:hint="eastAsia" w:ascii="宋体" w:hAnsi="宋体" w:eastAsia="宋体" w:cs="宋体"/>
                <w:i w:val="0"/>
                <w:iCs w:val="0"/>
                <w:color w:val="000000"/>
                <w:sz w:val="24"/>
                <w:szCs w:val="24"/>
                <w:u w:val="none"/>
              </w:rPr>
            </w:pPr>
          </w:p>
        </w:tc>
      </w:tr>
      <w:tr w14:paraId="7912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A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3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32K-80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1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F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3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D2A">
            <w:pPr>
              <w:jc w:val="center"/>
              <w:rPr>
                <w:rFonts w:hint="eastAsia" w:ascii="宋体" w:hAnsi="宋体" w:eastAsia="宋体" w:cs="宋体"/>
                <w:i w:val="0"/>
                <w:iCs w:val="0"/>
                <w:color w:val="000000"/>
                <w:sz w:val="24"/>
                <w:szCs w:val="24"/>
                <w:u w:val="none"/>
              </w:rPr>
            </w:pPr>
          </w:p>
        </w:tc>
      </w:tr>
      <w:tr w14:paraId="585A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88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8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洗衣粉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C6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64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A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4B">
            <w:pPr>
              <w:jc w:val="center"/>
              <w:rPr>
                <w:rFonts w:hint="eastAsia" w:ascii="宋体" w:hAnsi="宋体" w:eastAsia="宋体" w:cs="宋体"/>
                <w:i w:val="0"/>
                <w:iCs w:val="0"/>
                <w:color w:val="000000"/>
                <w:sz w:val="24"/>
                <w:szCs w:val="24"/>
                <w:u w:val="none"/>
              </w:rPr>
            </w:pPr>
          </w:p>
        </w:tc>
      </w:tr>
      <w:tr w14:paraId="4034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洗衣粉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C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5公斤装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4B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袋</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4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7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5C3">
            <w:pPr>
              <w:jc w:val="center"/>
              <w:rPr>
                <w:rFonts w:hint="eastAsia" w:ascii="宋体" w:hAnsi="宋体" w:eastAsia="宋体" w:cs="宋体"/>
                <w:i w:val="0"/>
                <w:iCs w:val="0"/>
                <w:color w:val="000000"/>
                <w:sz w:val="24"/>
                <w:szCs w:val="24"/>
                <w:u w:val="none"/>
              </w:rPr>
            </w:pPr>
          </w:p>
        </w:tc>
      </w:tr>
      <w:tr w14:paraId="5209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B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8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一星快攻弧圈型乒乓球拍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5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7F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1A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CA0">
            <w:pPr>
              <w:jc w:val="center"/>
              <w:rPr>
                <w:rFonts w:hint="eastAsia" w:ascii="宋体" w:hAnsi="宋体" w:eastAsia="宋体" w:cs="宋体"/>
                <w:i w:val="0"/>
                <w:iCs w:val="0"/>
                <w:color w:val="000000"/>
                <w:sz w:val="24"/>
                <w:szCs w:val="24"/>
                <w:u w:val="none"/>
              </w:rPr>
            </w:pPr>
          </w:p>
        </w:tc>
      </w:tr>
      <w:tr w14:paraId="3353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A3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3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双反乒乓球拍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C0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2020A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CE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BB4">
            <w:pPr>
              <w:jc w:val="center"/>
              <w:rPr>
                <w:rFonts w:hint="eastAsia" w:ascii="宋体" w:hAnsi="宋体" w:eastAsia="宋体" w:cs="宋体"/>
                <w:i w:val="0"/>
                <w:iCs w:val="0"/>
                <w:color w:val="000000"/>
                <w:sz w:val="24"/>
                <w:szCs w:val="24"/>
                <w:u w:val="none"/>
              </w:rPr>
            </w:pPr>
          </w:p>
        </w:tc>
      </w:tr>
      <w:tr w14:paraId="1674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3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7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三星全面型乒乓球拍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C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4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C21">
            <w:pPr>
              <w:jc w:val="center"/>
              <w:rPr>
                <w:rFonts w:hint="eastAsia" w:ascii="宋体" w:hAnsi="宋体" w:eastAsia="宋体" w:cs="宋体"/>
                <w:i w:val="0"/>
                <w:iCs w:val="0"/>
                <w:color w:val="000000"/>
                <w:sz w:val="24"/>
                <w:szCs w:val="24"/>
                <w:u w:val="none"/>
              </w:rPr>
            </w:pPr>
          </w:p>
        </w:tc>
      </w:tr>
      <w:tr w14:paraId="45F5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1D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7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二星快攻弧圈型乒乓球拍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CA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E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46B">
            <w:pPr>
              <w:jc w:val="center"/>
              <w:rPr>
                <w:rFonts w:hint="eastAsia" w:ascii="宋体" w:hAnsi="宋体" w:eastAsia="宋体" w:cs="宋体"/>
                <w:i w:val="0"/>
                <w:iCs w:val="0"/>
                <w:color w:val="000000"/>
                <w:sz w:val="24"/>
                <w:szCs w:val="24"/>
                <w:u w:val="none"/>
              </w:rPr>
            </w:pPr>
          </w:p>
        </w:tc>
      </w:tr>
      <w:tr w14:paraId="72E9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F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F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LP-207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65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C2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902">
            <w:pPr>
              <w:jc w:val="center"/>
              <w:rPr>
                <w:rFonts w:hint="eastAsia" w:ascii="宋体" w:hAnsi="宋体" w:eastAsia="宋体" w:cs="宋体"/>
                <w:i w:val="0"/>
                <w:iCs w:val="0"/>
                <w:color w:val="000000"/>
                <w:sz w:val="24"/>
                <w:szCs w:val="24"/>
                <w:u w:val="none"/>
              </w:rPr>
            </w:pPr>
          </w:p>
        </w:tc>
      </w:tr>
      <w:tr w14:paraId="2DC4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E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01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3B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D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2E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F9D">
            <w:pPr>
              <w:jc w:val="center"/>
              <w:rPr>
                <w:rFonts w:hint="eastAsia" w:ascii="宋体" w:hAnsi="宋体" w:eastAsia="宋体" w:cs="宋体"/>
                <w:i w:val="0"/>
                <w:iCs w:val="0"/>
                <w:color w:val="000000"/>
                <w:sz w:val="24"/>
                <w:szCs w:val="24"/>
                <w:u w:val="none"/>
              </w:rPr>
            </w:pPr>
          </w:p>
        </w:tc>
      </w:tr>
      <w:tr w14:paraId="49F2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E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53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2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D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219">
            <w:pPr>
              <w:jc w:val="center"/>
              <w:rPr>
                <w:rFonts w:hint="eastAsia" w:ascii="宋体" w:hAnsi="宋体" w:eastAsia="宋体" w:cs="宋体"/>
                <w:i w:val="0"/>
                <w:iCs w:val="0"/>
                <w:color w:val="000000"/>
                <w:sz w:val="24"/>
                <w:szCs w:val="24"/>
                <w:u w:val="none"/>
              </w:rPr>
            </w:pPr>
          </w:p>
        </w:tc>
      </w:tr>
      <w:tr w14:paraId="00BB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77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D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乒乓球拍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AD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2D-C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F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8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D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23D">
            <w:pPr>
              <w:jc w:val="center"/>
              <w:rPr>
                <w:rFonts w:hint="eastAsia" w:ascii="宋体" w:hAnsi="宋体" w:eastAsia="宋体" w:cs="宋体"/>
                <w:i w:val="0"/>
                <w:iCs w:val="0"/>
                <w:color w:val="000000"/>
                <w:sz w:val="24"/>
                <w:szCs w:val="24"/>
                <w:u w:val="none"/>
              </w:rPr>
            </w:pPr>
          </w:p>
        </w:tc>
      </w:tr>
      <w:tr w14:paraId="7F09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8A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E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F2102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FB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E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B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9CFB">
            <w:pPr>
              <w:jc w:val="center"/>
              <w:rPr>
                <w:rFonts w:hint="eastAsia" w:ascii="宋体" w:hAnsi="宋体" w:eastAsia="宋体" w:cs="宋体"/>
                <w:i w:val="0"/>
                <w:iCs w:val="0"/>
                <w:color w:val="000000"/>
                <w:sz w:val="24"/>
                <w:szCs w:val="24"/>
                <w:u w:val="none"/>
              </w:rPr>
            </w:pPr>
          </w:p>
        </w:tc>
      </w:tr>
      <w:tr w14:paraId="4FC0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0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转笔刀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4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适用：铅笔（三角/六角/圆形）尺寸：(90*42*51)mm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5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F7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EB06">
            <w:pPr>
              <w:jc w:val="center"/>
              <w:rPr>
                <w:rFonts w:hint="eastAsia" w:ascii="宋体" w:hAnsi="宋体" w:eastAsia="宋体" w:cs="宋体"/>
                <w:i w:val="0"/>
                <w:iCs w:val="0"/>
                <w:color w:val="000000"/>
                <w:sz w:val="24"/>
                <w:szCs w:val="24"/>
                <w:u w:val="none"/>
              </w:rPr>
            </w:pPr>
          </w:p>
        </w:tc>
      </w:tr>
      <w:tr w14:paraId="1158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FB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1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67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DF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5B9">
            <w:pPr>
              <w:jc w:val="center"/>
              <w:rPr>
                <w:rFonts w:hint="eastAsia" w:ascii="宋体" w:hAnsi="宋体" w:eastAsia="宋体" w:cs="宋体"/>
                <w:i w:val="0"/>
                <w:iCs w:val="0"/>
                <w:color w:val="000000"/>
                <w:sz w:val="24"/>
                <w:szCs w:val="24"/>
                <w:u w:val="none"/>
              </w:rPr>
            </w:pPr>
          </w:p>
        </w:tc>
      </w:tr>
      <w:tr w14:paraId="69D9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6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纸夹板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15F">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3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F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262">
            <w:pPr>
              <w:jc w:val="center"/>
              <w:rPr>
                <w:rFonts w:hint="eastAsia" w:ascii="宋体" w:hAnsi="宋体" w:eastAsia="宋体" w:cs="宋体"/>
                <w:i w:val="0"/>
                <w:iCs w:val="0"/>
                <w:color w:val="000000"/>
                <w:sz w:val="24"/>
                <w:szCs w:val="24"/>
                <w:u w:val="none"/>
              </w:rPr>
            </w:pPr>
          </w:p>
        </w:tc>
      </w:tr>
      <w:tr w14:paraId="34A4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FB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8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针线盒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DD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1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5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DF25">
            <w:pPr>
              <w:jc w:val="center"/>
              <w:rPr>
                <w:rFonts w:hint="eastAsia" w:ascii="宋体" w:hAnsi="宋体" w:eastAsia="宋体" w:cs="宋体"/>
                <w:i w:val="0"/>
                <w:iCs w:val="0"/>
                <w:color w:val="000000"/>
                <w:sz w:val="24"/>
                <w:szCs w:val="24"/>
                <w:u w:val="none"/>
              </w:rPr>
            </w:pPr>
          </w:p>
        </w:tc>
      </w:tr>
      <w:tr w14:paraId="0FE9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C3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BC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C7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7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38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DEF">
            <w:pPr>
              <w:jc w:val="center"/>
              <w:rPr>
                <w:rFonts w:hint="eastAsia" w:ascii="宋体" w:hAnsi="宋体" w:eastAsia="宋体" w:cs="宋体"/>
                <w:i w:val="0"/>
                <w:iCs w:val="0"/>
                <w:color w:val="000000"/>
                <w:sz w:val="24"/>
                <w:szCs w:val="24"/>
                <w:u w:val="none"/>
              </w:rPr>
            </w:pPr>
          </w:p>
        </w:tc>
      </w:tr>
      <w:tr w14:paraId="24C2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8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4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窄胶带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20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1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6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227">
            <w:pPr>
              <w:jc w:val="center"/>
              <w:rPr>
                <w:rFonts w:hint="eastAsia" w:ascii="宋体" w:hAnsi="宋体" w:eastAsia="宋体" w:cs="宋体"/>
                <w:i w:val="0"/>
                <w:iCs w:val="0"/>
                <w:color w:val="000000"/>
                <w:sz w:val="24"/>
                <w:szCs w:val="24"/>
                <w:u w:val="none"/>
              </w:rPr>
            </w:pPr>
          </w:p>
        </w:tc>
      </w:tr>
      <w:tr w14:paraId="18E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5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4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增值税发票夹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C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1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FCB">
            <w:pPr>
              <w:jc w:val="center"/>
              <w:rPr>
                <w:rFonts w:hint="eastAsia" w:ascii="宋体" w:hAnsi="宋体" w:eastAsia="宋体" w:cs="宋体"/>
                <w:i w:val="0"/>
                <w:iCs w:val="0"/>
                <w:color w:val="000000"/>
                <w:sz w:val="24"/>
                <w:szCs w:val="24"/>
                <w:u w:val="none"/>
              </w:rPr>
            </w:pPr>
          </w:p>
        </w:tc>
      </w:tr>
      <w:tr w14:paraId="5CE4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C5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7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移动硬盘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479">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8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E6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008">
            <w:pPr>
              <w:jc w:val="center"/>
              <w:rPr>
                <w:rFonts w:hint="eastAsia" w:ascii="宋体" w:hAnsi="宋体" w:eastAsia="宋体" w:cs="宋体"/>
                <w:i w:val="0"/>
                <w:iCs w:val="0"/>
                <w:color w:val="000000"/>
                <w:sz w:val="24"/>
                <w:szCs w:val="24"/>
                <w:u w:val="none"/>
              </w:rPr>
            </w:pPr>
          </w:p>
        </w:tc>
      </w:tr>
      <w:tr w14:paraId="19D0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7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9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遥控器电池纽扣电池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8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3V（CR2450)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6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6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ABA">
            <w:pPr>
              <w:jc w:val="center"/>
              <w:rPr>
                <w:rFonts w:hint="eastAsia" w:ascii="宋体" w:hAnsi="宋体" w:eastAsia="宋体" w:cs="宋体"/>
                <w:i w:val="0"/>
                <w:iCs w:val="0"/>
                <w:color w:val="000000"/>
                <w:sz w:val="24"/>
                <w:szCs w:val="24"/>
                <w:u w:val="none"/>
              </w:rPr>
            </w:pPr>
          </w:p>
        </w:tc>
      </w:tr>
      <w:tr w14:paraId="6EAC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8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A5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B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7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DE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24A">
            <w:pPr>
              <w:jc w:val="center"/>
              <w:rPr>
                <w:rFonts w:hint="eastAsia" w:ascii="宋体" w:hAnsi="宋体" w:eastAsia="宋体" w:cs="宋体"/>
                <w:i w:val="0"/>
                <w:iCs w:val="0"/>
                <w:color w:val="000000"/>
                <w:sz w:val="24"/>
                <w:szCs w:val="24"/>
                <w:u w:val="none"/>
              </w:rPr>
            </w:pPr>
          </w:p>
        </w:tc>
      </w:tr>
      <w:tr w14:paraId="6323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F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9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亚克力透明卡槽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C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（A4双层竖型）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A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9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3A6">
            <w:pPr>
              <w:jc w:val="center"/>
              <w:rPr>
                <w:rFonts w:hint="eastAsia" w:ascii="宋体" w:hAnsi="宋体" w:eastAsia="宋体" w:cs="宋体"/>
                <w:i w:val="0"/>
                <w:iCs w:val="0"/>
                <w:color w:val="000000"/>
                <w:sz w:val="24"/>
                <w:szCs w:val="24"/>
                <w:u w:val="none"/>
              </w:rPr>
            </w:pPr>
          </w:p>
        </w:tc>
      </w:tr>
      <w:tr w14:paraId="4680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5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6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亚克力透明卡槽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04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A6双层竖型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531">
            <w:pPr>
              <w:jc w:val="center"/>
              <w:rPr>
                <w:rFonts w:hint="eastAsia" w:ascii="仿宋_GB2312" w:hAnsi="宋体" w:eastAsia="仿宋_GB2312" w:cs="仿宋_GB2312"/>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8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7D7">
            <w:pPr>
              <w:jc w:val="center"/>
              <w:rPr>
                <w:rFonts w:hint="eastAsia" w:ascii="宋体" w:hAnsi="宋体" w:eastAsia="宋体" w:cs="宋体"/>
                <w:i w:val="0"/>
                <w:iCs w:val="0"/>
                <w:color w:val="000000"/>
                <w:sz w:val="24"/>
                <w:szCs w:val="24"/>
                <w:u w:val="none"/>
              </w:rPr>
            </w:pPr>
          </w:p>
        </w:tc>
      </w:tr>
      <w:tr w14:paraId="3598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4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03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F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兄弟1035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A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C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659D">
            <w:pPr>
              <w:jc w:val="center"/>
              <w:rPr>
                <w:rFonts w:hint="eastAsia" w:ascii="宋体" w:hAnsi="宋体" w:eastAsia="宋体" w:cs="宋体"/>
                <w:i w:val="0"/>
                <w:iCs w:val="0"/>
                <w:color w:val="000000"/>
                <w:sz w:val="24"/>
                <w:szCs w:val="24"/>
                <w:u w:val="none"/>
              </w:rPr>
            </w:pPr>
          </w:p>
        </w:tc>
      </w:tr>
      <w:tr w14:paraId="49DA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DA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5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小排拖</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8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45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415E">
            <w:pPr>
              <w:jc w:val="center"/>
              <w:rPr>
                <w:rFonts w:hint="eastAsia" w:ascii="宋体" w:hAnsi="宋体" w:eastAsia="宋体" w:cs="宋体"/>
                <w:i w:val="0"/>
                <w:iCs w:val="0"/>
                <w:color w:val="000000"/>
                <w:sz w:val="24"/>
                <w:szCs w:val="24"/>
                <w:u w:val="none"/>
              </w:rPr>
            </w:pPr>
          </w:p>
        </w:tc>
      </w:tr>
      <w:tr w14:paraId="7E97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F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5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1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D4FB">
            <w:pPr>
              <w:jc w:val="center"/>
              <w:rPr>
                <w:rFonts w:hint="eastAsia" w:ascii="宋体" w:hAnsi="宋体" w:eastAsia="宋体" w:cs="宋体"/>
                <w:i w:val="0"/>
                <w:iCs w:val="0"/>
                <w:color w:val="000000"/>
                <w:sz w:val="24"/>
                <w:szCs w:val="24"/>
                <w:u w:val="none"/>
              </w:rPr>
            </w:pPr>
          </w:p>
        </w:tc>
      </w:tr>
      <w:tr w14:paraId="066D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A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8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文件夹双夹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F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1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D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24C7">
            <w:pPr>
              <w:jc w:val="center"/>
              <w:rPr>
                <w:rFonts w:hint="eastAsia" w:ascii="宋体" w:hAnsi="宋体" w:eastAsia="宋体" w:cs="宋体"/>
                <w:i w:val="0"/>
                <w:iCs w:val="0"/>
                <w:color w:val="000000"/>
                <w:sz w:val="24"/>
                <w:szCs w:val="24"/>
                <w:u w:val="none"/>
              </w:rPr>
            </w:pPr>
          </w:p>
        </w:tc>
      </w:tr>
      <w:tr w14:paraId="7DB1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2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文件夹单夹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14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2BE">
            <w:pPr>
              <w:jc w:val="center"/>
              <w:rPr>
                <w:rFonts w:hint="eastAsia" w:ascii="宋体" w:hAnsi="宋体" w:eastAsia="宋体" w:cs="宋体"/>
                <w:i w:val="0"/>
                <w:iCs w:val="0"/>
                <w:color w:val="000000"/>
                <w:sz w:val="24"/>
                <w:szCs w:val="24"/>
                <w:u w:val="none"/>
              </w:rPr>
            </w:pPr>
          </w:p>
        </w:tc>
      </w:tr>
      <w:tr w14:paraId="6269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F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EB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2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CLLP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6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44D">
            <w:pPr>
              <w:jc w:val="center"/>
              <w:rPr>
                <w:rFonts w:hint="eastAsia" w:ascii="宋体" w:hAnsi="宋体" w:eastAsia="宋体" w:cs="宋体"/>
                <w:i w:val="0"/>
                <w:iCs w:val="0"/>
                <w:color w:val="000000"/>
                <w:sz w:val="24"/>
                <w:szCs w:val="24"/>
                <w:u w:val="none"/>
              </w:rPr>
            </w:pPr>
          </w:p>
        </w:tc>
      </w:tr>
      <w:tr w14:paraId="0B0C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9E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1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涂改液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09B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4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F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61D9">
            <w:pPr>
              <w:jc w:val="center"/>
              <w:rPr>
                <w:rFonts w:hint="eastAsia" w:ascii="宋体" w:hAnsi="宋体" w:eastAsia="宋体" w:cs="宋体"/>
                <w:i w:val="0"/>
                <w:iCs w:val="0"/>
                <w:color w:val="000000"/>
                <w:sz w:val="24"/>
                <w:szCs w:val="24"/>
                <w:u w:val="none"/>
              </w:rPr>
            </w:pPr>
          </w:p>
        </w:tc>
      </w:tr>
      <w:tr w14:paraId="1FCD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1A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透明书写板夹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A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B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74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3EAE">
            <w:pPr>
              <w:jc w:val="center"/>
              <w:rPr>
                <w:rFonts w:hint="eastAsia" w:ascii="宋体" w:hAnsi="宋体" w:eastAsia="宋体" w:cs="宋体"/>
                <w:i w:val="0"/>
                <w:iCs w:val="0"/>
                <w:color w:val="000000"/>
                <w:sz w:val="24"/>
                <w:szCs w:val="24"/>
                <w:u w:val="none"/>
              </w:rPr>
            </w:pPr>
          </w:p>
        </w:tc>
      </w:tr>
      <w:tr w14:paraId="5685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DF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4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会议台签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64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F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513E">
            <w:pPr>
              <w:jc w:val="center"/>
              <w:rPr>
                <w:rFonts w:hint="eastAsia" w:ascii="宋体" w:hAnsi="宋体" w:eastAsia="宋体" w:cs="宋体"/>
                <w:i w:val="0"/>
                <w:iCs w:val="0"/>
                <w:color w:val="000000"/>
                <w:sz w:val="24"/>
                <w:szCs w:val="24"/>
                <w:u w:val="none"/>
              </w:rPr>
            </w:pPr>
          </w:p>
        </w:tc>
      </w:tr>
      <w:tr w14:paraId="0211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3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9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塑料透明文件袋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1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A4透明</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2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7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F8F">
            <w:pPr>
              <w:jc w:val="center"/>
              <w:rPr>
                <w:rFonts w:hint="eastAsia" w:ascii="宋体" w:hAnsi="宋体" w:eastAsia="宋体" w:cs="宋体"/>
                <w:i w:val="0"/>
                <w:iCs w:val="0"/>
                <w:color w:val="000000"/>
                <w:sz w:val="24"/>
                <w:szCs w:val="24"/>
                <w:u w:val="none"/>
              </w:rPr>
            </w:pPr>
          </w:p>
        </w:tc>
      </w:tr>
      <w:tr w14:paraId="14B2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C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水银体温计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A3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55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E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A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235">
            <w:pPr>
              <w:jc w:val="center"/>
              <w:rPr>
                <w:rFonts w:hint="eastAsia" w:ascii="宋体" w:hAnsi="宋体" w:eastAsia="宋体" w:cs="宋体"/>
                <w:i w:val="0"/>
                <w:iCs w:val="0"/>
                <w:color w:val="000000"/>
                <w:sz w:val="24"/>
                <w:szCs w:val="24"/>
                <w:u w:val="none"/>
              </w:rPr>
            </w:pPr>
          </w:p>
        </w:tc>
      </w:tr>
      <w:tr w14:paraId="39C3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6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5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0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E905">
            <w:pPr>
              <w:jc w:val="center"/>
              <w:rPr>
                <w:rFonts w:hint="eastAsia" w:ascii="宋体" w:hAnsi="宋体" w:eastAsia="宋体" w:cs="宋体"/>
                <w:i w:val="0"/>
                <w:iCs w:val="0"/>
                <w:color w:val="000000"/>
                <w:sz w:val="24"/>
                <w:szCs w:val="24"/>
                <w:u w:val="none"/>
              </w:rPr>
            </w:pPr>
          </w:p>
        </w:tc>
      </w:tr>
      <w:tr w14:paraId="2AB1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7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00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7CF3">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06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ED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58D">
            <w:pPr>
              <w:jc w:val="center"/>
              <w:rPr>
                <w:rFonts w:hint="eastAsia" w:ascii="宋体" w:hAnsi="宋体" w:eastAsia="宋体" w:cs="宋体"/>
                <w:i w:val="0"/>
                <w:iCs w:val="0"/>
                <w:color w:val="000000"/>
                <w:sz w:val="24"/>
                <w:szCs w:val="24"/>
                <w:u w:val="none"/>
              </w:rPr>
            </w:pPr>
          </w:p>
        </w:tc>
      </w:tr>
      <w:tr w14:paraId="710B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4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4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双层文件袋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9AF">
            <w:pPr>
              <w:jc w:val="center"/>
              <w:rPr>
                <w:rFonts w:hint="eastAsia" w:ascii="宋体" w:hAnsi="宋体" w:eastAsia="宋体" w:cs="宋体"/>
                <w:i w:val="0"/>
                <w:iCs w:val="0"/>
                <w:color w:val="000000"/>
                <w:sz w:val="24"/>
                <w:szCs w:val="24"/>
                <w:u w:val="none"/>
              </w:rPr>
            </w:pPr>
          </w:p>
        </w:tc>
      </w:tr>
      <w:tr w14:paraId="49C8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0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23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收纳箱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C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4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F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E2F">
            <w:pPr>
              <w:jc w:val="center"/>
              <w:rPr>
                <w:rFonts w:hint="eastAsia" w:ascii="宋体" w:hAnsi="宋体" w:eastAsia="宋体" w:cs="宋体"/>
                <w:i w:val="0"/>
                <w:iCs w:val="0"/>
                <w:color w:val="000000"/>
                <w:sz w:val="24"/>
                <w:szCs w:val="24"/>
                <w:u w:val="none"/>
              </w:rPr>
            </w:pPr>
          </w:p>
        </w:tc>
      </w:tr>
      <w:tr w14:paraId="5F9C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0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收纳箱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06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C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26DC">
            <w:pPr>
              <w:jc w:val="center"/>
              <w:rPr>
                <w:rFonts w:hint="eastAsia" w:ascii="宋体" w:hAnsi="宋体" w:eastAsia="宋体" w:cs="宋体"/>
                <w:i w:val="0"/>
                <w:iCs w:val="0"/>
                <w:color w:val="000000"/>
                <w:sz w:val="24"/>
                <w:szCs w:val="24"/>
                <w:u w:val="none"/>
              </w:rPr>
            </w:pPr>
          </w:p>
        </w:tc>
      </w:tr>
      <w:tr w14:paraId="683D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试卷夹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3D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1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4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DFC">
            <w:pPr>
              <w:jc w:val="center"/>
              <w:rPr>
                <w:rFonts w:hint="eastAsia" w:ascii="宋体" w:hAnsi="宋体" w:eastAsia="宋体" w:cs="宋体"/>
                <w:i w:val="0"/>
                <w:iCs w:val="0"/>
                <w:color w:val="000000"/>
                <w:sz w:val="24"/>
                <w:szCs w:val="24"/>
                <w:u w:val="none"/>
              </w:rPr>
            </w:pPr>
          </w:p>
        </w:tc>
      </w:tr>
      <w:tr w14:paraId="2B06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5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实验室仪器提盒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2A6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3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4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CB4">
            <w:pPr>
              <w:jc w:val="center"/>
              <w:rPr>
                <w:rFonts w:hint="eastAsia" w:ascii="宋体" w:hAnsi="宋体" w:eastAsia="宋体" w:cs="宋体"/>
                <w:i w:val="0"/>
                <w:iCs w:val="0"/>
                <w:color w:val="000000"/>
                <w:sz w:val="24"/>
                <w:szCs w:val="24"/>
                <w:u w:val="none"/>
              </w:rPr>
            </w:pPr>
          </w:p>
        </w:tc>
      </w:tr>
      <w:tr w14:paraId="0BCD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8E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湿手器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9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E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7B11">
            <w:pPr>
              <w:jc w:val="center"/>
              <w:rPr>
                <w:rFonts w:hint="eastAsia" w:ascii="宋体" w:hAnsi="宋体" w:eastAsia="宋体" w:cs="宋体"/>
                <w:i w:val="0"/>
                <w:iCs w:val="0"/>
                <w:color w:val="000000"/>
                <w:sz w:val="24"/>
                <w:szCs w:val="24"/>
                <w:u w:val="none"/>
              </w:rPr>
            </w:pPr>
          </w:p>
        </w:tc>
      </w:tr>
      <w:tr w14:paraId="0B08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F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6E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省力订书机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0368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32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554">
            <w:pPr>
              <w:jc w:val="center"/>
              <w:rPr>
                <w:rFonts w:hint="eastAsia" w:ascii="宋体" w:hAnsi="宋体" w:eastAsia="宋体" w:cs="宋体"/>
                <w:i w:val="0"/>
                <w:iCs w:val="0"/>
                <w:color w:val="000000"/>
                <w:sz w:val="24"/>
                <w:szCs w:val="24"/>
                <w:u w:val="none"/>
              </w:rPr>
            </w:pPr>
          </w:p>
        </w:tc>
      </w:tr>
      <w:tr w14:paraId="7151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5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切纸机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0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9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5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E5CC">
            <w:pPr>
              <w:jc w:val="center"/>
              <w:rPr>
                <w:rFonts w:hint="eastAsia" w:ascii="宋体" w:hAnsi="宋体" w:eastAsia="宋体" w:cs="宋体"/>
                <w:i w:val="0"/>
                <w:iCs w:val="0"/>
                <w:color w:val="000000"/>
                <w:sz w:val="24"/>
                <w:szCs w:val="24"/>
                <w:u w:val="none"/>
              </w:rPr>
            </w:pPr>
          </w:p>
        </w:tc>
      </w:tr>
      <w:tr w14:paraId="6966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1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D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切纸机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F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1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F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E4A">
            <w:pPr>
              <w:jc w:val="center"/>
              <w:rPr>
                <w:rFonts w:hint="eastAsia" w:ascii="宋体" w:hAnsi="宋体" w:eastAsia="宋体" w:cs="宋体"/>
                <w:i w:val="0"/>
                <w:iCs w:val="0"/>
                <w:color w:val="000000"/>
                <w:sz w:val="24"/>
                <w:szCs w:val="24"/>
                <w:u w:val="none"/>
              </w:rPr>
            </w:pPr>
          </w:p>
        </w:tc>
      </w:tr>
      <w:tr w14:paraId="58D6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84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9F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D1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2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5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CD7">
            <w:pPr>
              <w:jc w:val="center"/>
              <w:rPr>
                <w:rFonts w:hint="eastAsia" w:ascii="宋体" w:hAnsi="宋体" w:eastAsia="宋体" w:cs="宋体"/>
                <w:i w:val="0"/>
                <w:iCs w:val="0"/>
                <w:color w:val="000000"/>
                <w:sz w:val="24"/>
                <w:szCs w:val="24"/>
                <w:u w:val="none"/>
              </w:rPr>
            </w:pPr>
          </w:p>
        </w:tc>
      </w:tr>
      <w:tr w14:paraId="5729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9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4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FB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50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8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5A1">
            <w:pPr>
              <w:jc w:val="center"/>
              <w:rPr>
                <w:rFonts w:hint="eastAsia" w:ascii="宋体" w:hAnsi="宋体" w:eastAsia="宋体" w:cs="宋体"/>
                <w:i w:val="0"/>
                <w:iCs w:val="0"/>
                <w:color w:val="000000"/>
                <w:sz w:val="24"/>
                <w:szCs w:val="24"/>
                <w:u w:val="none"/>
              </w:rPr>
            </w:pPr>
          </w:p>
        </w:tc>
      </w:tr>
      <w:tr w14:paraId="1862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C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3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B4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7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F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A184">
            <w:pPr>
              <w:jc w:val="center"/>
              <w:rPr>
                <w:rFonts w:hint="eastAsia" w:ascii="宋体" w:hAnsi="宋体" w:eastAsia="宋体" w:cs="宋体"/>
                <w:i w:val="0"/>
                <w:iCs w:val="0"/>
                <w:color w:val="000000"/>
                <w:sz w:val="24"/>
                <w:szCs w:val="24"/>
                <w:u w:val="none"/>
              </w:rPr>
            </w:pPr>
          </w:p>
        </w:tc>
      </w:tr>
      <w:tr w14:paraId="53D6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65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2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39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2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0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E930">
            <w:pPr>
              <w:jc w:val="center"/>
              <w:rPr>
                <w:rFonts w:hint="eastAsia" w:ascii="宋体" w:hAnsi="宋体" w:eastAsia="宋体" w:cs="宋体"/>
                <w:i w:val="0"/>
                <w:iCs w:val="0"/>
                <w:color w:val="000000"/>
                <w:sz w:val="24"/>
                <w:szCs w:val="24"/>
                <w:u w:val="none"/>
              </w:rPr>
            </w:pPr>
          </w:p>
        </w:tc>
      </w:tr>
      <w:tr w14:paraId="5285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4D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02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木质笔筒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8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组合型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4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30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A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6F7">
            <w:pPr>
              <w:jc w:val="center"/>
              <w:rPr>
                <w:rFonts w:hint="eastAsia" w:ascii="宋体" w:hAnsi="宋体" w:eastAsia="宋体" w:cs="宋体"/>
                <w:i w:val="0"/>
                <w:iCs w:val="0"/>
                <w:color w:val="000000"/>
                <w:sz w:val="24"/>
                <w:szCs w:val="24"/>
                <w:u w:val="none"/>
              </w:rPr>
            </w:pPr>
          </w:p>
        </w:tc>
      </w:tr>
      <w:tr w14:paraId="3C8F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9C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3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E13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9A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F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A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280">
            <w:pPr>
              <w:jc w:val="center"/>
              <w:rPr>
                <w:rFonts w:hint="eastAsia" w:ascii="宋体" w:hAnsi="宋体" w:eastAsia="宋体" w:cs="宋体"/>
                <w:i w:val="0"/>
                <w:iCs w:val="0"/>
                <w:color w:val="000000"/>
                <w:sz w:val="24"/>
                <w:szCs w:val="24"/>
                <w:u w:val="none"/>
              </w:rPr>
            </w:pPr>
          </w:p>
        </w:tc>
      </w:tr>
      <w:tr w14:paraId="3F45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97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F6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晾衣杆</w:t>
            </w:r>
          </w:p>
        </w:tc>
        <w:tc>
          <w:tcPr>
            <w:tcW w:w="2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04A4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55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CE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5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43C4">
            <w:pPr>
              <w:jc w:val="center"/>
              <w:rPr>
                <w:rFonts w:hint="eastAsia" w:ascii="宋体" w:hAnsi="宋体" w:eastAsia="宋体" w:cs="宋体"/>
                <w:i w:val="0"/>
                <w:iCs w:val="0"/>
                <w:color w:val="000000"/>
                <w:sz w:val="24"/>
                <w:szCs w:val="24"/>
                <w:u w:val="none"/>
              </w:rPr>
            </w:pPr>
          </w:p>
        </w:tc>
      </w:tr>
      <w:tr w14:paraId="10CD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2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9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4D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D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48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98C">
            <w:pPr>
              <w:jc w:val="center"/>
              <w:rPr>
                <w:rFonts w:hint="eastAsia" w:ascii="宋体" w:hAnsi="宋体" w:eastAsia="宋体" w:cs="宋体"/>
                <w:i w:val="0"/>
                <w:iCs w:val="0"/>
                <w:color w:val="000000"/>
                <w:sz w:val="24"/>
                <w:szCs w:val="24"/>
                <w:u w:val="none"/>
              </w:rPr>
            </w:pPr>
          </w:p>
        </w:tc>
      </w:tr>
      <w:tr w14:paraId="553C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A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6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8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44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A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FE18">
            <w:pPr>
              <w:jc w:val="center"/>
              <w:rPr>
                <w:rFonts w:hint="eastAsia" w:ascii="宋体" w:hAnsi="宋体" w:eastAsia="宋体" w:cs="宋体"/>
                <w:i w:val="0"/>
                <w:iCs w:val="0"/>
                <w:color w:val="000000"/>
                <w:sz w:val="24"/>
                <w:szCs w:val="24"/>
                <w:u w:val="none"/>
              </w:rPr>
            </w:pPr>
          </w:p>
        </w:tc>
      </w:tr>
      <w:tr w14:paraId="1E6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E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A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B5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2451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A2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B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D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70FB">
            <w:pPr>
              <w:jc w:val="center"/>
              <w:rPr>
                <w:rFonts w:hint="eastAsia" w:ascii="宋体" w:hAnsi="宋体" w:eastAsia="宋体" w:cs="宋体"/>
                <w:i w:val="0"/>
                <w:iCs w:val="0"/>
                <w:color w:val="000000"/>
                <w:sz w:val="24"/>
                <w:szCs w:val="24"/>
                <w:u w:val="none"/>
              </w:rPr>
            </w:pPr>
          </w:p>
        </w:tc>
      </w:tr>
      <w:tr w14:paraId="2CB0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7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57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8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6A70">
            <w:pPr>
              <w:jc w:val="center"/>
              <w:rPr>
                <w:rFonts w:hint="eastAsia" w:ascii="宋体" w:hAnsi="宋体" w:eastAsia="宋体" w:cs="宋体"/>
                <w:i w:val="0"/>
                <w:iCs w:val="0"/>
                <w:color w:val="000000"/>
                <w:sz w:val="24"/>
                <w:szCs w:val="24"/>
                <w:u w:val="none"/>
              </w:rPr>
            </w:pPr>
          </w:p>
        </w:tc>
      </w:tr>
      <w:tr w14:paraId="6A83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C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9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压圈15L垃圾桶,材质：PP,规格：（26.5*25.5*30.5）CM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9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4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804">
            <w:pPr>
              <w:jc w:val="center"/>
              <w:rPr>
                <w:rFonts w:hint="eastAsia" w:ascii="宋体" w:hAnsi="宋体" w:eastAsia="宋体" w:cs="宋体"/>
                <w:i w:val="0"/>
                <w:iCs w:val="0"/>
                <w:color w:val="000000"/>
                <w:sz w:val="24"/>
                <w:szCs w:val="24"/>
                <w:u w:val="none"/>
              </w:rPr>
            </w:pPr>
          </w:p>
        </w:tc>
      </w:tr>
      <w:tr w14:paraId="29D8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7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F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可旋转订书机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2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7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7EC">
            <w:pPr>
              <w:jc w:val="center"/>
              <w:rPr>
                <w:rFonts w:hint="eastAsia" w:ascii="宋体" w:hAnsi="宋体" w:eastAsia="宋体" w:cs="宋体"/>
                <w:i w:val="0"/>
                <w:iCs w:val="0"/>
                <w:color w:val="000000"/>
                <w:sz w:val="24"/>
                <w:szCs w:val="24"/>
                <w:u w:val="none"/>
              </w:rPr>
            </w:pPr>
          </w:p>
        </w:tc>
      </w:tr>
      <w:tr w14:paraId="4C2F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A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胶带座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61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2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4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D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240">
            <w:pPr>
              <w:jc w:val="center"/>
              <w:rPr>
                <w:rFonts w:hint="eastAsia" w:ascii="宋体" w:hAnsi="宋体" w:eastAsia="宋体" w:cs="宋体"/>
                <w:i w:val="0"/>
                <w:iCs w:val="0"/>
                <w:color w:val="000000"/>
                <w:sz w:val="24"/>
                <w:szCs w:val="24"/>
                <w:u w:val="none"/>
              </w:rPr>
            </w:pPr>
          </w:p>
        </w:tc>
      </w:tr>
      <w:tr w14:paraId="2CF6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81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18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黑板擦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52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2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B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E922">
            <w:pPr>
              <w:jc w:val="center"/>
              <w:rPr>
                <w:rFonts w:hint="eastAsia" w:ascii="宋体" w:hAnsi="宋体" w:eastAsia="宋体" w:cs="宋体"/>
                <w:i w:val="0"/>
                <w:iCs w:val="0"/>
                <w:color w:val="000000"/>
                <w:sz w:val="24"/>
                <w:szCs w:val="24"/>
                <w:u w:val="none"/>
              </w:rPr>
            </w:pPr>
          </w:p>
        </w:tc>
      </w:tr>
      <w:tr w14:paraId="4137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9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0B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光盘刻录机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EA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E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5B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3E01">
            <w:pPr>
              <w:jc w:val="center"/>
              <w:rPr>
                <w:rFonts w:hint="eastAsia" w:ascii="宋体" w:hAnsi="宋体" w:eastAsia="宋体" w:cs="宋体"/>
                <w:i w:val="0"/>
                <w:iCs w:val="0"/>
                <w:color w:val="000000"/>
                <w:sz w:val="24"/>
                <w:szCs w:val="24"/>
                <w:u w:val="none"/>
              </w:rPr>
            </w:pPr>
          </w:p>
        </w:tc>
      </w:tr>
      <w:tr w14:paraId="754A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7A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E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1D1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99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8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C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4567">
            <w:pPr>
              <w:jc w:val="center"/>
              <w:rPr>
                <w:rFonts w:hint="eastAsia" w:ascii="宋体" w:hAnsi="宋体" w:eastAsia="宋体" w:cs="宋体"/>
                <w:i w:val="0"/>
                <w:iCs w:val="0"/>
                <w:color w:val="000000"/>
                <w:sz w:val="24"/>
                <w:szCs w:val="24"/>
                <w:u w:val="none"/>
              </w:rPr>
            </w:pPr>
          </w:p>
        </w:tc>
      </w:tr>
      <w:tr w14:paraId="360E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90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D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68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线长10米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29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A449">
            <w:pPr>
              <w:jc w:val="center"/>
              <w:rPr>
                <w:rFonts w:hint="eastAsia" w:ascii="宋体" w:hAnsi="宋体" w:eastAsia="宋体" w:cs="宋体"/>
                <w:i w:val="0"/>
                <w:iCs w:val="0"/>
                <w:color w:val="000000"/>
                <w:sz w:val="24"/>
                <w:szCs w:val="24"/>
                <w:u w:val="none"/>
              </w:rPr>
            </w:pPr>
          </w:p>
        </w:tc>
      </w:tr>
      <w:tr w14:paraId="5A2A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8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5E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2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9133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6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7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E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905">
            <w:pPr>
              <w:jc w:val="center"/>
              <w:rPr>
                <w:rFonts w:hint="eastAsia" w:ascii="宋体" w:hAnsi="宋体" w:eastAsia="宋体" w:cs="宋体"/>
                <w:i w:val="0"/>
                <w:iCs w:val="0"/>
                <w:color w:val="000000"/>
                <w:sz w:val="24"/>
                <w:szCs w:val="24"/>
                <w:u w:val="none"/>
              </w:rPr>
            </w:pPr>
          </w:p>
        </w:tc>
      </w:tr>
      <w:tr w14:paraId="1ABB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31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B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0314/50页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25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D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98C9">
            <w:pPr>
              <w:jc w:val="center"/>
              <w:rPr>
                <w:rFonts w:hint="eastAsia" w:ascii="宋体" w:hAnsi="宋体" w:eastAsia="宋体" w:cs="宋体"/>
                <w:i w:val="0"/>
                <w:iCs w:val="0"/>
                <w:color w:val="000000"/>
                <w:sz w:val="24"/>
                <w:szCs w:val="24"/>
                <w:u w:val="none"/>
              </w:rPr>
            </w:pPr>
          </w:p>
        </w:tc>
      </w:tr>
      <w:tr w14:paraId="7A2B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9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透明文件袋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A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3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515">
            <w:pPr>
              <w:jc w:val="center"/>
              <w:rPr>
                <w:rFonts w:hint="eastAsia" w:ascii="宋体" w:hAnsi="宋体" w:eastAsia="宋体" w:cs="宋体"/>
                <w:i w:val="0"/>
                <w:iCs w:val="0"/>
                <w:color w:val="000000"/>
                <w:sz w:val="24"/>
                <w:szCs w:val="24"/>
                <w:u w:val="none"/>
              </w:rPr>
            </w:pPr>
          </w:p>
        </w:tc>
      </w:tr>
      <w:tr w14:paraId="4863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D3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F1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四联文件框</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A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78981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7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7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39E6">
            <w:pPr>
              <w:jc w:val="center"/>
              <w:rPr>
                <w:rFonts w:hint="eastAsia" w:ascii="宋体" w:hAnsi="宋体" w:eastAsia="宋体" w:cs="宋体"/>
                <w:i w:val="0"/>
                <w:iCs w:val="0"/>
                <w:color w:val="000000"/>
                <w:sz w:val="24"/>
                <w:szCs w:val="24"/>
                <w:u w:val="none"/>
              </w:rPr>
            </w:pPr>
          </w:p>
        </w:tc>
      </w:tr>
      <w:tr w14:paraId="40EC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64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31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省力订书机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D9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F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C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7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EEA">
            <w:pPr>
              <w:jc w:val="center"/>
              <w:rPr>
                <w:rFonts w:hint="eastAsia" w:ascii="宋体" w:hAnsi="宋体" w:eastAsia="宋体" w:cs="宋体"/>
                <w:i w:val="0"/>
                <w:iCs w:val="0"/>
                <w:color w:val="000000"/>
                <w:sz w:val="24"/>
                <w:szCs w:val="24"/>
                <w:u w:val="none"/>
              </w:rPr>
            </w:pPr>
          </w:p>
        </w:tc>
      </w:tr>
      <w:tr w14:paraId="706C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0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A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三联文件筐</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B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78997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7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2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9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F41">
            <w:pPr>
              <w:jc w:val="center"/>
              <w:rPr>
                <w:rFonts w:hint="eastAsia" w:ascii="宋体" w:hAnsi="宋体" w:eastAsia="宋体" w:cs="宋体"/>
                <w:i w:val="0"/>
                <w:iCs w:val="0"/>
                <w:color w:val="000000"/>
                <w:sz w:val="24"/>
                <w:szCs w:val="24"/>
                <w:u w:val="none"/>
              </w:rPr>
            </w:pPr>
          </w:p>
        </w:tc>
      </w:tr>
      <w:tr w14:paraId="749C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E3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2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插线板3米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4D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3989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1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E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73F">
            <w:pPr>
              <w:jc w:val="center"/>
              <w:rPr>
                <w:rFonts w:hint="eastAsia" w:ascii="宋体" w:hAnsi="宋体" w:eastAsia="宋体" w:cs="宋体"/>
                <w:i w:val="0"/>
                <w:iCs w:val="0"/>
                <w:color w:val="000000"/>
                <w:sz w:val="24"/>
                <w:szCs w:val="24"/>
                <w:u w:val="none"/>
              </w:rPr>
            </w:pPr>
          </w:p>
        </w:tc>
      </w:tr>
      <w:tr w14:paraId="733D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E7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5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插线板2米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AF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C8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7C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D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6671">
            <w:pPr>
              <w:jc w:val="center"/>
              <w:rPr>
                <w:rFonts w:hint="eastAsia" w:ascii="宋体" w:hAnsi="宋体" w:eastAsia="宋体" w:cs="宋体"/>
                <w:i w:val="0"/>
                <w:iCs w:val="0"/>
                <w:color w:val="000000"/>
                <w:sz w:val="24"/>
                <w:szCs w:val="24"/>
                <w:u w:val="none"/>
              </w:rPr>
            </w:pPr>
          </w:p>
        </w:tc>
      </w:tr>
      <w:tr w14:paraId="1227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1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C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插线板10米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18264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5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6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DF6">
            <w:pPr>
              <w:jc w:val="center"/>
              <w:rPr>
                <w:rFonts w:hint="eastAsia" w:ascii="宋体" w:hAnsi="宋体" w:eastAsia="宋体" w:cs="宋体"/>
                <w:i w:val="0"/>
                <w:iCs w:val="0"/>
                <w:color w:val="000000"/>
                <w:sz w:val="24"/>
                <w:szCs w:val="24"/>
                <w:u w:val="none"/>
              </w:rPr>
            </w:pPr>
          </w:p>
        </w:tc>
      </w:tr>
      <w:tr w14:paraId="2D2E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CB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E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书写板夹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C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9227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A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3E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667">
            <w:pPr>
              <w:jc w:val="center"/>
              <w:rPr>
                <w:rFonts w:hint="eastAsia" w:ascii="宋体" w:hAnsi="宋体" w:eastAsia="宋体" w:cs="宋体"/>
                <w:i w:val="0"/>
                <w:iCs w:val="0"/>
                <w:color w:val="000000"/>
                <w:sz w:val="24"/>
                <w:szCs w:val="24"/>
                <w:u w:val="none"/>
              </w:rPr>
            </w:pPr>
          </w:p>
        </w:tc>
      </w:tr>
      <w:tr w14:paraId="0CD1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6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A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E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E2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3E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BB1B">
            <w:pPr>
              <w:jc w:val="center"/>
              <w:rPr>
                <w:rFonts w:hint="eastAsia" w:ascii="宋体" w:hAnsi="宋体" w:eastAsia="宋体" w:cs="宋体"/>
                <w:i w:val="0"/>
                <w:iCs w:val="0"/>
                <w:color w:val="000000"/>
                <w:sz w:val="24"/>
                <w:szCs w:val="24"/>
                <w:u w:val="none"/>
              </w:rPr>
            </w:pPr>
          </w:p>
        </w:tc>
      </w:tr>
      <w:tr w14:paraId="488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8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4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C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7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6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008D">
            <w:pPr>
              <w:jc w:val="center"/>
              <w:rPr>
                <w:rFonts w:hint="eastAsia" w:ascii="宋体" w:hAnsi="宋体" w:eastAsia="宋体" w:cs="宋体"/>
                <w:i w:val="0"/>
                <w:iCs w:val="0"/>
                <w:color w:val="000000"/>
                <w:sz w:val="24"/>
                <w:szCs w:val="24"/>
                <w:u w:val="none"/>
              </w:rPr>
            </w:pPr>
          </w:p>
        </w:tc>
      </w:tr>
      <w:tr w14:paraId="67D3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C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F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有线鼠标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8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6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222">
            <w:pPr>
              <w:jc w:val="center"/>
              <w:rPr>
                <w:rFonts w:hint="eastAsia" w:ascii="宋体" w:hAnsi="宋体" w:eastAsia="宋体" w:cs="宋体"/>
                <w:i w:val="0"/>
                <w:iCs w:val="0"/>
                <w:color w:val="000000"/>
                <w:sz w:val="24"/>
                <w:szCs w:val="24"/>
                <w:u w:val="none"/>
              </w:rPr>
            </w:pPr>
          </w:p>
        </w:tc>
      </w:tr>
      <w:tr w14:paraId="6C00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9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EB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83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2168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A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8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927">
            <w:pPr>
              <w:jc w:val="center"/>
              <w:rPr>
                <w:rFonts w:hint="eastAsia" w:ascii="宋体" w:hAnsi="宋体" w:eastAsia="宋体" w:cs="宋体"/>
                <w:i w:val="0"/>
                <w:iCs w:val="0"/>
                <w:color w:val="000000"/>
                <w:sz w:val="24"/>
                <w:szCs w:val="24"/>
                <w:u w:val="none"/>
              </w:rPr>
            </w:pPr>
          </w:p>
        </w:tc>
      </w:tr>
      <w:tr w14:paraId="3BFA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F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道闸系统遥控器电池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0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23A12V小电池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7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5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F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23A">
            <w:pPr>
              <w:jc w:val="center"/>
              <w:rPr>
                <w:rFonts w:hint="eastAsia" w:ascii="宋体" w:hAnsi="宋体" w:eastAsia="宋体" w:cs="宋体"/>
                <w:i w:val="0"/>
                <w:iCs w:val="0"/>
                <w:color w:val="000000"/>
                <w:sz w:val="24"/>
                <w:szCs w:val="24"/>
                <w:u w:val="none"/>
              </w:rPr>
            </w:pPr>
          </w:p>
        </w:tc>
      </w:tr>
      <w:tr w14:paraId="0C40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33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B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B7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1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5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4C6">
            <w:pPr>
              <w:jc w:val="center"/>
              <w:rPr>
                <w:rFonts w:hint="eastAsia" w:ascii="宋体" w:hAnsi="宋体" w:eastAsia="宋体" w:cs="宋体"/>
                <w:i w:val="0"/>
                <w:iCs w:val="0"/>
                <w:color w:val="000000"/>
                <w:sz w:val="24"/>
                <w:szCs w:val="24"/>
                <w:u w:val="none"/>
              </w:rPr>
            </w:pPr>
          </w:p>
        </w:tc>
      </w:tr>
      <w:tr w14:paraId="6C66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8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8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2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EE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F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8574">
            <w:pPr>
              <w:jc w:val="center"/>
              <w:rPr>
                <w:rFonts w:hint="eastAsia" w:ascii="宋体" w:hAnsi="宋体" w:eastAsia="宋体" w:cs="宋体"/>
                <w:i w:val="0"/>
                <w:iCs w:val="0"/>
                <w:color w:val="000000"/>
                <w:sz w:val="24"/>
                <w:szCs w:val="24"/>
                <w:u w:val="none"/>
              </w:rPr>
            </w:pPr>
          </w:p>
        </w:tc>
      </w:tr>
      <w:tr w14:paraId="152B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D5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D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档案盒（塑料）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8D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5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784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B1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3B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A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8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3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0BF">
            <w:pPr>
              <w:jc w:val="center"/>
              <w:rPr>
                <w:rFonts w:hint="eastAsia" w:ascii="宋体" w:hAnsi="宋体" w:eastAsia="宋体" w:cs="宋体"/>
                <w:i w:val="0"/>
                <w:iCs w:val="0"/>
                <w:color w:val="000000"/>
                <w:sz w:val="24"/>
                <w:szCs w:val="24"/>
                <w:u w:val="none"/>
              </w:rPr>
            </w:pPr>
          </w:p>
        </w:tc>
      </w:tr>
      <w:tr w14:paraId="6B30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64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4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23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4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E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A33E">
            <w:pPr>
              <w:jc w:val="center"/>
              <w:rPr>
                <w:rFonts w:hint="eastAsia" w:ascii="宋体" w:hAnsi="宋体" w:eastAsia="宋体" w:cs="宋体"/>
                <w:i w:val="0"/>
                <w:iCs w:val="0"/>
                <w:color w:val="000000"/>
                <w:sz w:val="24"/>
                <w:szCs w:val="24"/>
                <w:u w:val="none"/>
              </w:rPr>
            </w:pPr>
          </w:p>
        </w:tc>
      </w:tr>
      <w:tr w14:paraId="56BF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B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9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0492">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F8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5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D7E">
            <w:pPr>
              <w:jc w:val="center"/>
              <w:rPr>
                <w:rFonts w:hint="eastAsia" w:ascii="宋体" w:hAnsi="宋体" w:eastAsia="宋体" w:cs="宋体"/>
                <w:i w:val="0"/>
                <w:iCs w:val="0"/>
                <w:color w:val="000000"/>
                <w:sz w:val="24"/>
                <w:szCs w:val="24"/>
                <w:u w:val="none"/>
              </w:rPr>
            </w:pPr>
          </w:p>
        </w:tc>
      </w:tr>
      <w:tr w14:paraId="62C4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0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B3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46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6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F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4A4">
            <w:pPr>
              <w:jc w:val="center"/>
              <w:rPr>
                <w:rFonts w:hint="eastAsia" w:ascii="宋体" w:hAnsi="宋体" w:eastAsia="宋体" w:cs="宋体"/>
                <w:i w:val="0"/>
                <w:iCs w:val="0"/>
                <w:color w:val="000000"/>
                <w:sz w:val="24"/>
                <w:szCs w:val="24"/>
                <w:u w:val="none"/>
              </w:rPr>
            </w:pPr>
          </w:p>
        </w:tc>
      </w:tr>
      <w:tr w14:paraId="2EEB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0D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7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5D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837">
            <w:pPr>
              <w:jc w:val="center"/>
              <w:rPr>
                <w:rFonts w:hint="eastAsia" w:ascii="宋体" w:hAnsi="宋体" w:eastAsia="宋体" w:cs="宋体"/>
                <w:i w:val="0"/>
                <w:iCs w:val="0"/>
                <w:color w:val="000000"/>
                <w:sz w:val="24"/>
                <w:szCs w:val="24"/>
                <w:u w:val="none"/>
              </w:rPr>
            </w:pPr>
          </w:p>
        </w:tc>
      </w:tr>
      <w:tr w14:paraId="6618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87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3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4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（5米，八位五孔）</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C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4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A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4DB">
            <w:pPr>
              <w:jc w:val="center"/>
              <w:rPr>
                <w:rFonts w:hint="eastAsia" w:ascii="宋体" w:hAnsi="宋体" w:eastAsia="宋体" w:cs="宋体"/>
                <w:i w:val="0"/>
                <w:iCs w:val="0"/>
                <w:color w:val="000000"/>
                <w:sz w:val="24"/>
                <w:szCs w:val="24"/>
                <w:u w:val="none"/>
              </w:rPr>
            </w:pPr>
          </w:p>
        </w:tc>
      </w:tr>
      <w:tr w14:paraId="6740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3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DE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裁纸器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267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6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9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F10">
            <w:pPr>
              <w:jc w:val="center"/>
              <w:rPr>
                <w:rFonts w:hint="eastAsia" w:ascii="宋体" w:hAnsi="宋体" w:eastAsia="宋体" w:cs="宋体"/>
                <w:i w:val="0"/>
                <w:iCs w:val="0"/>
                <w:color w:val="000000"/>
                <w:sz w:val="24"/>
                <w:szCs w:val="24"/>
                <w:u w:val="none"/>
              </w:rPr>
            </w:pPr>
          </w:p>
        </w:tc>
      </w:tr>
      <w:tr w14:paraId="34BA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6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3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财务凭证</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F8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E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5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0E7">
            <w:pPr>
              <w:jc w:val="center"/>
              <w:rPr>
                <w:rFonts w:hint="eastAsia" w:ascii="宋体" w:hAnsi="宋体" w:eastAsia="宋体" w:cs="宋体"/>
                <w:i w:val="0"/>
                <w:iCs w:val="0"/>
                <w:color w:val="000000"/>
                <w:sz w:val="24"/>
                <w:szCs w:val="24"/>
                <w:u w:val="none"/>
              </w:rPr>
            </w:pPr>
          </w:p>
        </w:tc>
      </w:tr>
      <w:tr w14:paraId="405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A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C4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65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YH6001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3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3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0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19A">
            <w:pPr>
              <w:jc w:val="center"/>
              <w:rPr>
                <w:rFonts w:hint="eastAsia" w:ascii="宋体" w:hAnsi="宋体" w:eastAsia="宋体" w:cs="宋体"/>
                <w:i w:val="0"/>
                <w:iCs w:val="0"/>
                <w:color w:val="000000"/>
                <w:sz w:val="24"/>
                <w:szCs w:val="24"/>
                <w:u w:val="none"/>
              </w:rPr>
            </w:pPr>
          </w:p>
        </w:tc>
      </w:tr>
      <w:tr w14:paraId="1309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4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0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V5M1500-SH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98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F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AFD">
            <w:pPr>
              <w:jc w:val="center"/>
              <w:rPr>
                <w:rFonts w:hint="eastAsia" w:ascii="宋体" w:hAnsi="宋体" w:eastAsia="宋体" w:cs="宋体"/>
                <w:i w:val="0"/>
                <w:iCs w:val="0"/>
                <w:color w:val="000000"/>
                <w:sz w:val="24"/>
                <w:szCs w:val="24"/>
                <w:u w:val="none"/>
              </w:rPr>
            </w:pPr>
          </w:p>
        </w:tc>
      </w:tr>
      <w:tr w14:paraId="129E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9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LSH-8882篮球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8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LSH-8882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8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F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604C">
            <w:pPr>
              <w:jc w:val="center"/>
              <w:rPr>
                <w:rFonts w:hint="eastAsia" w:ascii="宋体" w:hAnsi="宋体" w:eastAsia="宋体" w:cs="宋体"/>
                <w:i w:val="0"/>
                <w:iCs w:val="0"/>
                <w:color w:val="000000"/>
                <w:sz w:val="24"/>
                <w:szCs w:val="24"/>
                <w:u w:val="none"/>
              </w:rPr>
            </w:pPr>
          </w:p>
        </w:tc>
      </w:tr>
      <w:tr w14:paraId="0E18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BC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47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需求</w:t>
            </w:r>
            <w:r>
              <w:rPr>
                <w:rFonts w:hint="eastAsia" w:ascii="仿宋_GB2312" w:hAnsi="宋体" w:eastAsia="仿宋_GB2312" w:cs="仿宋_GB2312"/>
                <w:i w:val="0"/>
                <w:iCs w:val="0"/>
                <w:color w:val="000000"/>
                <w:kern w:val="0"/>
                <w:sz w:val="24"/>
                <w:szCs w:val="24"/>
                <w:highlight w:val="none"/>
                <w:u w:val="none"/>
                <w:lang w:val="en-US" w:eastAsia="zh-CN" w:bidi="ar"/>
              </w:rPr>
              <w:t>HP</w:t>
            </w:r>
            <w:r>
              <w:rPr>
                <w:rFonts w:hint="eastAsia" w:ascii="仿宋_GB2312" w:hAnsi="宋体" w:eastAsia="仿宋_GB2312" w:cs="仿宋_GB2312"/>
                <w:i w:val="0"/>
                <w:iCs w:val="0"/>
                <w:color w:val="000000"/>
                <w:kern w:val="0"/>
                <w:sz w:val="24"/>
                <w:szCs w:val="24"/>
                <w:u w:val="none"/>
                <w:lang w:val="en-US" w:eastAsia="zh-CN" w:bidi="ar"/>
              </w:rPr>
              <w:t>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3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3DE">
            <w:pPr>
              <w:jc w:val="center"/>
              <w:rPr>
                <w:rFonts w:hint="eastAsia" w:ascii="宋体" w:hAnsi="宋体" w:eastAsia="宋体" w:cs="宋体"/>
                <w:i w:val="0"/>
                <w:iCs w:val="0"/>
                <w:color w:val="000000"/>
                <w:sz w:val="24"/>
                <w:szCs w:val="24"/>
                <w:u w:val="none"/>
              </w:rPr>
            </w:pPr>
          </w:p>
        </w:tc>
      </w:tr>
      <w:tr w14:paraId="5E41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5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C7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F1109PU7号篮球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3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F1109PU7号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EE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B5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078">
            <w:pPr>
              <w:jc w:val="center"/>
              <w:rPr>
                <w:rFonts w:hint="eastAsia" w:ascii="宋体" w:hAnsi="宋体" w:eastAsia="宋体" w:cs="宋体"/>
                <w:i w:val="0"/>
                <w:iCs w:val="0"/>
                <w:color w:val="000000"/>
                <w:sz w:val="24"/>
                <w:szCs w:val="24"/>
                <w:u w:val="none"/>
              </w:rPr>
            </w:pPr>
          </w:p>
        </w:tc>
      </w:tr>
      <w:tr w14:paraId="71C5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3F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0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7509自动号码机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B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D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4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3D9">
            <w:pPr>
              <w:jc w:val="center"/>
              <w:rPr>
                <w:rFonts w:hint="eastAsia" w:ascii="宋体" w:hAnsi="宋体" w:eastAsia="宋体" w:cs="宋体"/>
                <w:i w:val="0"/>
                <w:iCs w:val="0"/>
                <w:color w:val="000000"/>
                <w:sz w:val="24"/>
                <w:szCs w:val="24"/>
                <w:u w:val="none"/>
              </w:rPr>
            </w:pPr>
          </w:p>
        </w:tc>
      </w:tr>
      <w:tr w14:paraId="1F9C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A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7508自动号码机（8位）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0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83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7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1395">
            <w:pPr>
              <w:jc w:val="center"/>
              <w:rPr>
                <w:rFonts w:hint="eastAsia" w:ascii="宋体" w:hAnsi="宋体" w:eastAsia="宋体" w:cs="宋体"/>
                <w:i w:val="0"/>
                <w:iCs w:val="0"/>
                <w:color w:val="000000"/>
                <w:sz w:val="24"/>
                <w:szCs w:val="24"/>
                <w:u w:val="none"/>
              </w:rPr>
            </w:pPr>
          </w:p>
        </w:tc>
      </w:tr>
      <w:tr w14:paraId="4591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0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7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7507自动号码机（7位）</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4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9C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9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FF2">
            <w:pPr>
              <w:jc w:val="center"/>
              <w:rPr>
                <w:rFonts w:hint="eastAsia" w:ascii="宋体" w:hAnsi="宋体" w:eastAsia="宋体" w:cs="宋体"/>
                <w:i w:val="0"/>
                <w:iCs w:val="0"/>
                <w:color w:val="000000"/>
                <w:sz w:val="24"/>
                <w:szCs w:val="24"/>
                <w:u w:val="none"/>
              </w:rPr>
            </w:pPr>
          </w:p>
        </w:tc>
      </w:tr>
      <w:tr w14:paraId="247A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F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A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7506自动号码机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E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6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5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B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FC2">
            <w:pPr>
              <w:jc w:val="center"/>
              <w:rPr>
                <w:rFonts w:hint="eastAsia" w:ascii="宋体" w:hAnsi="宋体" w:eastAsia="宋体" w:cs="宋体"/>
                <w:i w:val="0"/>
                <w:iCs w:val="0"/>
                <w:color w:val="000000"/>
                <w:sz w:val="24"/>
                <w:szCs w:val="24"/>
                <w:u w:val="none"/>
              </w:rPr>
            </w:pPr>
          </w:p>
        </w:tc>
      </w:tr>
      <w:tr w14:paraId="096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CD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3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8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74-604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5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581">
            <w:pPr>
              <w:jc w:val="center"/>
              <w:rPr>
                <w:rFonts w:hint="eastAsia" w:ascii="宋体" w:hAnsi="宋体" w:eastAsia="宋体" w:cs="宋体"/>
                <w:i w:val="0"/>
                <w:iCs w:val="0"/>
                <w:color w:val="000000"/>
                <w:sz w:val="24"/>
                <w:szCs w:val="24"/>
                <w:u w:val="none"/>
              </w:rPr>
            </w:pPr>
          </w:p>
        </w:tc>
      </w:tr>
      <w:tr w14:paraId="2A96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4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9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篮球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00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74-412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9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AE6">
            <w:pPr>
              <w:jc w:val="center"/>
              <w:rPr>
                <w:rFonts w:hint="eastAsia" w:ascii="宋体" w:hAnsi="宋体" w:eastAsia="宋体" w:cs="宋体"/>
                <w:i w:val="0"/>
                <w:iCs w:val="0"/>
                <w:color w:val="000000"/>
                <w:sz w:val="24"/>
                <w:szCs w:val="24"/>
                <w:u w:val="none"/>
              </w:rPr>
            </w:pPr>
          </w:p>
        </w:tc>
      </w:tr>
      <w:tr w14:paraId="587C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2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8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5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64GB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F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8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764">
            <w:pPr>
              <w:jc w:val="center"/>
              <w:rPr>
                <w:rFonts w:hint="eastAsia" w:ascii="宋体" w:hAnsi="宋体" w:eastAsia="宋体" w:cs="宋体"/>
                <w:i w:val="0"/>
                <w:iCs w:val="0"/>
                <w:color w:val="000000"/>
                <w:sz w:val="24"/>
                <w:szCs w:val="24"/>
                <w:u w:val="none"/>
              </w:rPr>
            </w:pPr>
          </w:p>
        </w:tc>
      </w:tr>
      <w:tr w14:paraId="6229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61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1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3B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17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55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7E3">
            <w:pPr>
              <w:jc w:val="center"/>
              <w:rPr>
                <w:rFonts w:hint="eastAsia" w:ascii="宋体" w:hAnsi="宋体" w:eastAsia="宋体" w:cs="宋体"/>
                <w:i w:val="0"/>
                <w:iCs w:val="0"/>
                <w:color w:val="000000"/>
                <w:sz w:val="24"/>
                <w:szCs w:val="24"/>
                <w:u w:val="none"/>
              </w:rPr>
            </w:pPr>
          </w:p>
        </w:tc>
      </w:tr>
      <w:tr w14:paraId="6DA8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E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E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16G高速U盘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3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5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E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EEFD">
            <w:pPr>
              <w:jc w:val="center"/>
              <w:rPr>
                <w:rFonts w:hint="eastAsia" w:ascii="宋体" w:hAnsi="宋体" w:eastAsia="宋体" w:cs="宋体"/>
                <w:i w:val="0"/>
                <w:iCs w:val="0"/>
                <w:color w:val="000000"/>
                <w:sz w:val="24"/>
                <w:szCs w:val="24"/>
                <w:u w:val="none"/>
              </w:rPr>
            </w:pPr>
          </w:p>
        </w:tc>
      </w:tr>
      <w:tr w14:paraId="26B6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E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2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B4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0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69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9860">
            <w:pPr>
              <w:jc w:val="center"/>
              <w:rPr>
                <w:rFonts w:hint="eastAsia" w:ascii="宋体" w:hAnsi="宋体" w:eastAsia="宋体" w:cs="宋体"/>
                <w:i w:val="0"/>
                <w:iCs w:val="0"/>
                <w:color w:val="000000"/>
                <w:sz w:val="24"/>
                <w:szCs w:val="24"/>
                <w:u w:val="none"/>
              </w:rPr>
            </w:pPr>
          </w:p>
        </w:tc>
      </w:tr>
      <w:tr w14:paraId="152C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4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白板磁石吸片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24F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4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D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7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A1E">
            <w:pPr>
              <w:jc w:val="center"/>
              <w:rPr>
                <w:rFonts w:hint="eastAsia" w:ascii="宋体" w:hAnsi="宋体" w:eastAsia="宋体" w:cs="宋体"/>
                <w:i w:val="0"/>
                <w:iCs w:val="0"/>
                <w:color w:val="000000"/>
                <w:sz w:val="24"/>
                <w:szCs w:val="24"/>
                <w:u w:val="none"/>
              </w:rPr>
            </w:pPr>
          </w:p>
        </w:tc>
      </w:tr>
      <w:tr w14:paraId="7204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55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图钉</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D6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0A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B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394B">
            <w:pPr>
              <w:jc w:val="center"/>
              <w:rPr>
                <w:rFonts w:hint="eastAsia" w:ascii="宋体" w:hAnsi="宋体" w:eastAsia="宋体" w:cs="宋体"/>
                <w:i w:val="0"/>
                <w:iCs w:val="0"/>
                <w:color w:val="000000"/>
                <w:sz w:val="24"/>
                <w:szCs w:val="24"/>
                <w:u w:val="none"/>
              </w:rPr>
            </w:pPr>
          </w:p>
        </w:tc>
      </w:tr>
      <w:tr w14:paraId="1CA8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4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签字笔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60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19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691">
            <w:pPr>
              <w:jc w:val="center"/>
              <w:rPr>
                <w:rFonts w:hint="eastAsia" w:ascii="宋体" w:hAnsi="宋体" w:eastAsia="宋体" w:cs="宋体"/>
                <w:i w:val="0"/>
                <w:iCs w:val="0"/>
                <w:color w:val="000000"/>
                <w:sz w:val="24"/>
                <w:szCs w:val="24"/>
                <w:u w:val="none"/>
              </w:rPr>
            </w:pPr>
          </w:p>
        </w:tc>
      </w:tr>
      <w:tr w14:paraId="7726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B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0D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6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D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B7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0DB6">
            <w:pPr>
              <w:jc w:val="center"/>
              <w:rPr>
                <w:rFonts w:hint="eastAsia" w:ascii="宋体" w:hAnsi="宋体" w:eastAsia="宋体" w:cs="宋体"/>
                <w:i w:val="0"/>
                <w:iCs w:val="0"/>
                <w:color w:val="000000"/>
                <w:sz w:val="24"/>
                <w:szCs w:val="24"/>
                <w:u w:val="none"/>
              </w:rPr>
            </w:pPr>
          </w:p>
        </w:tc>
      </w:tr>
      <w:tr w14:paraId="2D59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0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5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5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8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1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3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0F1">
            <w:pPr>
              <w:jc w:val="center"/>
              <w:rPr>
                <w:rFonts w:hint="eastAsia" w:ascii="宋体" w:hAnsi="宋体" w:eastAsia="宋体" w:cs="宋体"/>
                <w:i w:val="0"/>
                <w:iCs w:val="0"/>
                <w:color w:val="000000"/>
                <w:sz w:val="24"/>
                <w:szCs w:val="24"/>
                <w:u w:val="none"/>
              </w:rPr>
            </w:pPr>
          </w:p>
        </w:tc>
      </w:tr>
      <w:tr w14:paraId="3FD0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8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3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快干印台/红蓝黑</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9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材质：泡棉，塑料外壳，外直径：95MM,内直径：80MM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2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82C6">
            <w:pPr>
              <w:jc w:val="center"/>
              <w:rPr>
                <w:rFonts w:hint="eastAsia" w:ascii="宋体" w:hAnsi="宋体" w:eastAsia="宋体" w:cs="宋体"/>
                <w:i w:val="0"/>
                <w:iCs w:val="0"/>
                <w:color w:val="000000"/>
                <w:sz w:val="24"/>
                <w:szCs w:val="24"/>
                <w:u w:val="none"/>
              </w:rPr>
            </w:pPr>
          </w:p>
        </w:tc>
      </w:tr>
      <w:tr w14:paraId="3F2E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20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快干印台/红蓝黑</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2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尺寸:外径(138x88)mm内径(116x66)mm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8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1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771">
            <w:pPr>
              <w:jc w:val="center"/>
              <w:rPr>
                <w:rFonts w:hint="eastAsia" w:ascii="宋体" w:hAnsi="宋体" w:eastAsia="宋体" w:cs="宋体"/>
                <w:i w:val="0"/>
                <w:iCs w:val="0"/>
                <w:color w:val="000000"/>
                <w:sz w:val="24"/>
                <w:szCs w:val="24"/>
                <w:u w:val="none"/>
              </w:rPr>
            </w:pPr>
          </w:p>
        </w:tc>
      </w:tr>
      <w:tr w14:paraId="7111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A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77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回形针（100枚/盒）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5A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68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F43">
            <w:pPr>
              <w:jc w:val="center"/>
              <w:rPr>
                <w:rFonts w:hint="eastAsia" w:ascii="宋体" w:hAnsi="宋体" w:eastAsia="宋体" w:cs="宋体"/>
                <w:i w:val="0"/>
                <w:iCs w:val="0"/>
                <w:color w:val="000000"/>
                <w:sz w:val="24"/>
                <w:szCs w:val="24"/>
                <w:u w:val="none"/>
              </w:rPr>
            </w:pPr>
          </w:p>
        </w:tc>
      </w:tr>
      <w:tr w14:paraId="4704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54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0F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厚层订书针23/23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F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52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1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6A28">
            <w:pPr>
              <w:jc w:val="center"/>
              <w:rPr>
                <w:rFonts w:hint="eastAsia" w:ascii="宋体" w:hAnsi="宋体" w:eastAsia="宋体" w:cs="宋体"/>
                <w:i w:val="0"/>
                <w:iCs w:val="0"/>
                <w:color w:val="000000"/>
                <w:sz w:val="24"/>
                <w:szCs w:val="24"/>
                <w:u w:val="none"/>
              </w:rPr>
            </w:pPr>
          </w:p>
        </w:tc>
      </w:tr>
      <w:tr w14:paraId="1494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D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厚层订书针23/109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4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AB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8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0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A644">
            <w:pPr>
              <w:jc w:val="center"/>
              <w:rPr>
                <w:rFonts w:hint="eastAsia" w:ascii="宋体" w:hAnsi="宋体" w:eastAsia="宋体" w:cs="宋体"/>
                <w:i w:val="0"/>
                <w:iCs w:val="0"/>
                <w:color w:val="000000"/>
                <w:sz w:val="24"/>
                <w:szCs w:val="24"/>
                <w:u w:val="none"/>
              </w:rPr>
            </w:pPr>
          </w:p>
        </w:tc>
      </w:tr>
      <w:tr w14:paraId="298A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2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3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厚层订书针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D60">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E5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3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7DAF">
            <w:pPr>
              <w:jc w:val="center"/>
              <w:rPr>
                <w:rFonts w:hint="eastAsia" w:ascii="宋体" w:hAnsi="宋体" w:eastAsia="宋体" w:cs="宋体"/>
                <w:i w:val="0"/>
                <w:iCs w:val="0"/>
                <w:color w:val="000000"/>
                <w:sz w:val="24"/>
                <w:szCs w:val="24"/>
                <w:u w:val="none"/>
              </w:rPr>
            </w:pPr>
          </w:p>
        </w:tc>
      </w:tr>
      <w:tr w14:paraId="2F8D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E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77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FF4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CC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BE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977">
            <w:pPr>
              <w:jc w:val="center"/>
              <w:rPr>
                <w:rFonts w:hint="eastAsia" w:ascii="宋体" w:hAnsi="宋体" w:eastAsia="宋体" w:cs="宋体"/>
                <w:i w:val="0"/>
                <w:iCs w:val="0"/>
                <w:color w:val="000000"/>
                <w:sz w:val="24"/>
                <w:szCs w:val="24"/>
                <w:u w:val="none"/>
              </w:rPr>
            </w:pPr>
          </w:p>
        </w:tc>
      </w:tr>
      <w:tr w14:paraId="6E3B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2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4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红色印泥</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5012">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8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2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3AA1">
            <w:pPr>
              <w:jc w:val="center"/>
              <w:rPr>
                <w:rFonts w:hint="eastAsia" w:ascii="宋体" w:hAnsi="宋体" w:eastAsia="宋体" w:cs="宋体"/>
                <w:i w:val="0"/>
                <w:iCs w:val="0"/>
                <w:color w:val="000000"/>
                <w:sz w:val="24"/>
                <w:szCs w:val="24"/>
                <w:u w:val="none"/>
              </w:rPr>
            </w:pPr>
          </w:p>
        </w:tc>
      </w:tr>
      <w:tr w14:paraId="361C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9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F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1E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0A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F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D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E00">
            <w:pPr>
              <w:jc w:val="center"/>
              <w:rPr>
                <w:rFonts w:hint="eastAsia" w:ascii="宋体" w:hAnsi="宋体" w:eastAsia="宋体" w:cs="宋体"/>
                <w:i w:val="0"/>
                <w:iCs w:val="0"/>
                <w:color w:val="000000"/>
                <w:sz w:val="24"/>
                <w:szCs w:val="24"/>
                <w:u w:val="none"/>
              </w:rPr>
            </w:pPr>
          </w:p>
        </w:tc>
      </w:tr>
      <w:tr w14:paraId="7D2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ED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9F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E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（转头）配套订书针</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B9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E6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09E">
            <w:pPr>
              <w:jc w:val="center"/>
              <w:rPr>
                <w:rFonts w:hint="eastAsia" w:ascii="宋体" w:hAnsi="宋体" w:eastAsia="宋体" w:cs="宋体"/>
                <w:i w:val="0"/>
                <w:iCs w:val="0"/>
                <w:color w:val="000000"/>
                <w:sz w:val="24"/>
                <w:szCs w:val="24"/>
                <w:u w:val="none"/>
              </w:rPr>
            </w:pPr>
          </w:p>
        </w:tc>
      </w:tr>
      <w:tr w14:paraId="5B16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E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DA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1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HB/2B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C6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064">
            <w:pPr>
              <w:jc w:val="center"/>
              <w:rPr>
                <w:rFonts w:hint="eastAsia" w:ascii="宋体" w:hAnsi="宋体" w:eastAsia="宋体" w:cs="宋体"/>
                <w:i w:val="0"/>
                <w:iCs w:val="0"/>
                <w:color w:val="000000"/>
                <w:sz w:val="24"/>
                <w:szCs w:val="24"/>
                <w:u w:val="none"/>
              </w:rPr>
            </w:pPr>
          </w:p>
        </w:tc>
      </w:tr>
      <w:tr w14:paraId="0532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F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E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订书针26/6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E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9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F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8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DEB">
            <w:pPr>
              <w:jc w:val="center"/>
              <w:rPr>
                <w:rFonts w:hint="eastAsia" w:ascii="宋体" w:hAnsi="宋体" w:eastAsia="宋体" w:cs="宋体"/>
                <w:i w:val="0"/>
                <w:iCs w:val="0"/>
                <w:color w:val="000000"/>
                <w:sz w:val="24"/>
                <w:szCs w:val="24"/>
                <w:u w:val="none"/>
              </w:rPr>
            </w:pPr>
          </w:p>
        </w:tc>
      </w:tr>
      <w:tr w14:paraId="0D50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5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5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B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C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C451">
            <w:pPr>
              <w:jc w:val="center"/>
              <w:rPr>
                <w:rFonts w:hint="eastAsia" w:ascii="宋体" w:hAnsi="宋体" w:eastAsia="宋体" w:cs="宋体"/>
                <w:i w:val="0"/>
                <w:iCs w:val="0"/>
                <w:color w:val="000000"/>
                <w:sz w:val="24"/>
                <w:szCs w:val="24"/>
                <w:u w:val="none"/>
              </w:rPr>
            </w:pPr>
          </w:p>
        </w:tc>
      </w:tr>
      <w:tr w14:paraId="72D9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3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3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B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412">
            <w:pPr>
              <w:jc w:val="center"/>
              <w:rPr>
                <w:rFonts w:hint="eastAsia" w:ascii="宋体" w:hAnsi="宋体" w:eastAsia="宋体" w:cs="宋体"/>
                <w:i w:val="0"/>
                <w:iCs w:val="0"/>
                <w:color w:val="000000"/>
                <w:sz w:val="24"/>
                <w:szCs w:val="24"/>
                <w:u w:val="none"/>
              </w:rPr>
            </w:pPr>
          </w:p>
        </w:tc>
      </w:tr>
      <w:tr w14:paraId="316B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F4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彩色回形针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8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9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F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C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85F">
            <w:pPr>
              <w:jc w:val="center"/>
              <w:rPr>
                <w:rFonts w:hint="eastAsia" w:ascii="宋体" w:hAnsi="宋体" w:eastAsia="宋体" w:cs="宋体"/>
                <w:i w:val="0"/>
                <w:iCs w:val="0"/>
                <w:color w:val="000000"/>
                <w:sz w:val="24"/>
                <w:szCs w:val="24"/>
                <w:u w:val="none"/>
              </w:rPr>
            </w:pPr>
          </w:p>
        </w:tc>
      </w:tr>
      <w:tr w14:paraId="2933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64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备用夹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BF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8592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A1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F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E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604F">
            <w:pPr>
              <w:jc w:val="center"/>
              <w:rPr>
                <w:rFonts w:hint="eastAsia" w:ascii="宋体" w:hAnsi="宋体" w:eastAsia="宋体" w:cs="宋体"/>
                <w:i w:val="0"/>
                <w:iCs w:val="0"/>
                <w:color w:val="000000"/>
                <w:sz w:val="24"/>
                <w:szCs w:val="24"/>
                <w:u w:val="none"/>
              </w:rPr>
            </w:pPr>
          </w:p>
        </w:tc>
      </w:tr>
      <w:tr w14:paraId="1C31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FF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A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50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B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66FB">
            <w:pPr>
              <w:jc w:val="center"/>
              <w:rPr>
                <w:rFonts w:hint="eastAsia" w:ascii="宋体" w:hAnsi="宋体" w:eastAsia="宋体" w:cs="宋体"/>
                <w:i w:val="0"/>
                <w:iCs w:val="0"/>
                <w:color w:val="000000"/>
                <w:sz w:val="24"/>
                <w:szCs w:val="24"/>
                <w:u w:val="none"/>
              </w:rPr>
            </w:pPr>
          </w:p>
        </w:tc>
      </w:tr>
      <w:tr w14:paraId="795E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D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D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C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9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F06">
            <w:pPr>
              <w:jc w:val="center"/>
              <w:rPr>
                <w:rFonts w:hint="eastAsia" w:ascii="宋体" w:hAnsi="宋体" w:eastAsia="宋体" w:cs="宋体"/>
                <w:i w:val="0"/>
                <w:iCs w:val="0"/>
                <w:color w:val="000000"/>
                <w:sz w:val="24"/>
                <w:szCs w:val="24"/>
                <w:u w:val="none"/>
              </w:rPr>
            </w:pPr>
          </w:p>
        </w:tc>
      </w:tr>
      <w:tr w14:paraId="05C8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2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2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6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6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827C">
            <w:pPr>
              <w:jc w:val="center"/>
              <w:rPr>
                <w:rFonts w:hint="eastAsia" w:ascii="宋体" w:hAnsi="宋体" w:eastAsia="宋体" w:cs="宋体"/>
                <w:i w:val="0"/>
                <w:iCs w:val="0"/>
                <w:color w:val="000000"/>
                <w:sz w:val="24"/>
                <w:szCs w:val="24"/>
                <w:u w:val="none"/>
              </w:rPr>
            </w:pPr>
          </w:p>
        </w:tc>
      </w:tr>
      <w:tr w14:paraId="6EC7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8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C5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53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71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7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F7A">
            <w:pPr>
              <w:jc w:val="center"/>
              <w:rPr>
                <w:rFonts w:hint="eastAsia" w:ascii="宋体" w:hAnsi="宋体" w:eastAsia="宋体" w:cs="宋体"/>
                <w:i w:val="0"/>
                <w:iCs w:val="0"/>
                <w:color w:val="000000"/>
                <w:sz w:val="24"/>
                <w:szCs w:val="24"/>
                <w:u w:val="none"/>
              </w:rPr>
            </w:pPr>
          </w:p>
        </w:tc>
      </w:tr>
      <w:tr w14:paraId="0161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E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B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B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30401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2C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E000">
            <w:pPr>
              <w:jc w:val="center"/>
              <w:rPr>
                <w:rFonts w:hint="eastAsia" w:ascii="宋体" w:hAnsi="宋体" w:eastAsia="宋体" w:cs="宋体"/>
                <w:i w:val="0"/>
                <w:iCs w:val="0"/>
                <w:color w:val="000000"/>
                <w:sz w:val="24"/>
                <w:szCs w:val="24"/>
                <w:u w:val="none"/>
              </w:rPr>
            </w:pPr>
          </w:p>
        </w:tc>
      </w:tr>
      <w:tr w14:paraId="2172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95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91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F0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7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2A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2D42">
            <w:pPr>
              <w:jc w:val="center"/>
              <w:rPr>
                <w:rFonts w:hint="eastAsia" w:ascii="宋体" w:hAnsi="宋体" w:eastAsia="宋体" w:cs="宋体"/>
                <w:i w:val="0"/>
                <w:iCs w:val="0"/>
                <w:color w:val="000000"/>
                <w:sz w:val="24"/>
                <w:szCs w:val="24"/>
                <w:u w:val="none"/>
              </w:rPr>
            </w:pPr>
          </w:p>
        </w:tc>
      </w:tr>
      <w:tr w14:paraId="7918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CB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B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即时贴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9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52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6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6B90">
            <w:pPr>
              <w:jc w:val="center"/>
              <w:rPr>
                <w:rFonts w:hint="eastAsia" w:ascii="宋体" w:hAnsi="宋体" w:eastAsia="宋体" w:cs="宋体"/>
                <w:i w:val="0"/>
                <w:iCs w:val="0"/>
                <w:color w:val="000000"/>
                <w:sz w:val="24"/>
                <w:szCs w:val="24"/>
                <w:u w:val="none"/>
              </w:rPr>
            </w:pPr>
          </w:p>
        </w:tc>
      </w:tr>
      <w:tr w14:paraId="30A9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C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封箱宽胶带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A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C0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7946">
            <w:pPr>
              <w:jc w:val="center"/>
              <w:rPr>
                <w:rFonts w:hint="eastAsia" w:ascii="宋体" w:hAnsi="宋体" w:eastAsia="宋体" w:cs="宋体"/>
                <w:i w:val="0"/>
                <w:iCs w:val="0"/>
                <w:color w:val="000000"/>
                <w:sz w:val="24"/>
                <w:szCs w:val="24"/>
                <w:u w:val="none"/>
              </w:rPr>
            </w:pPr>
          </w:p>
        </w:tc>
      </w:tr>
      <w:tr w14:paraId="29E8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94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E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30323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9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6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F98">
            <w:pPr>
              <w:jc w:val="center"/>
              <w:rPr>
                <w:rFonts w:hint="eastAsia" w:ascii="宋体" w:hAnsi="宋体" w:eastAsia="宋体" w:cs="宋体"/>
                <w:i w:val="0"/>
                <w:iCs w:val="0"/>
                <w:color w:val="000000"/>
                <w:sz w:val="24"/>
                <w:szCs w:val="24"/>
                <w:u w:val="none"/>
              </w:rPr>
            </w:pPr>
          </w:p>
        </w:tc>
      </w:tr>
      <w:tr w14:paraId="7CC0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1C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18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香皂</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EB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F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4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F05">
            <w:pPr>
              <w:jc w:val="center"/>
              <w:rPr>
                <w:rFonts w:hint="eastAsia" w:ascii="宋体" w:hAnsi="宋体" w:eastAsia="宋体" w:cs="宋体"/>
                <w:i w:val="0"/>
                <w:iCs w:val="0"/>
                <w:color w:val="000000"/>
                <w:sz w:val="24"/>
                <w:szCs w:val="24"/>
                <w:u w:val="none"/>
              </w:rPr>
            </w:pPr>
          </w:p>
        </w:tc>
      </w:tr>
      <w:tr w14:paraId="05F9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7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A1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C1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71129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D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B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E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AA9">
            <w:pPr>
              <w:jc w:val="center"/>
              <w:rPr>
                <w:rFonts w:hint="eastAsia" w:ascii="宋体" w:hAnsi="宋体" w:eastAsia="宋体" w:cs="宋体"/>
                <w:i w:val="0"/>
                <w:iCs w:val="0"/>
                <w:color w:val="000000"/>
                <w:sz w:val="24"/>
                <w:szCs w:val="24"/>
                <w:u w:val="none"/>
              </w:rPr>
            </w:pPr>
          </w:p>
        </w:tc>
      </w:tr>
      <w:tr w14:paraId="34F3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19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85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9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71058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9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3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3A5">
            <w:pPr>
              <w:jc w:val="center"/>
              <w:rPr>
                <w:rFonts w:hint="eastAsia" w:ascii="宋体" w:hAnsi="宋体" w:eastAsia="宋体" w:cs="宋体"/>
                <w:i w:val="0"/>
                <w:iCs w:val="0"/>
                <w:color w:val="000000"/>
                <w:sz w:val="24"/>
                <w:szCs w:val="24"/>
                <w:u w:val="none"/>
              </w:rPr>
            </w:pPr>
          </w:p>
        </w:tc>
      </w:tr>
      <w:tr w14:paraId="5A40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B8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0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6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内径1.5cm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B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0C32">
            <w:pPr>
              <w:jc w:val="center"/>
              <w:rPr>
                <w:rFonts w:hint="eastAsia" w:ascii="宋体" w:hAnsi="宋体" w:eastAsia="宋体" w:cs="宋体"/>
                <w:i w:val="0"/>
                <w:iCs w:val="0"/>
                <w:color w:val="000000"/>
                <w:sz w:val="24"/>
                <w:szCs w:val="24"/>
                <w:u w:val="none"/>
              </w:rPr>
            </w:pPr>
          </w:p>
        </w:tc>
      </w:tr>
      <w:tr w14:paraId="3C5D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5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8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15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D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5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5D1">
            <w:pPr>
              <w:jc w:val="center"/>
              <w:rPr>
                <w:rFonts w:hint="eastAsia" w:ascii="宋体" w:hAnsi="宋体" w:eastAsia="宋体" w:cs="宋体"/>
                <w:i w:val="0"/>
                <w:iCs w:val="0"/>
                <w:color w:val="000000"/>
                <w:sz w:val="24"/>
                <w:szCs w:val="24"/>
                <w:u w:val="none"/>
              </w:rPr>
            </w:pPr>
          </w:p>
        </w:tc>
      </w:tr>
      <w:tr w14:paraId="63BE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C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3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6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1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3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C4DD">
            <w:pPr>
              <w:jc w:val="center"/>
              <w:rPr>
                <w:rFonts w:hint="eastAsia" w:ascii="宋体" w:hAnsi="宋体" w:eastAsia="宋体" w:cs="宋体"/>
                <w:i w:val="0"/>
                <w:iCs w:val="0"/>
                <w:color w:val="000000"/>
                <w:sz w:val="24"/>
                <w:szCs w:val="24"/>
                <w:u w:val="none"/>
              </w:rPr>
            </w:pPr>
          </w:p>
        </w:tc>
      </w:tr>
      <w:tr w14:paraId="455D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1F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F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F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5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E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96B8">
            <w:pPr>
              <w:jc w:val="center"/>
              <w:rPr>
                <w:rFonts w:hint="eastAsia" w:ascii="宋体" w:hAnsi="宋体" w:eastAsia="宋体" w:cs="宋体"/>
                <w:i w:val="0"/>
                <w:iCs w:val="0"/>
                <w:color w:val="000000"/>
                <w:sz w:val="24"/>
                <w:szCs w:val="24"/>
                <w:u w:val="none"/>
              </w:rPr>
            </w:pPr>
          </w:p>
        </w:tc>
      </w:tr>
      <w:tr w14:paraId="3E53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5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0C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5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3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85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0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E82">
            <w:pPr>
              <w:jc w:val="center"/>
              <w:rPr>
                <w:rFonts w:hint="eastAsia" w:ascii="宋体" w:hAnsi="宋体" w:eastAsia="宋体" w:cs="宋体"/>
                <w:i w:val="0"/>
                <w:iCs w:val="0"/>
                <w:color w:val="000000"/>
                <w:sz w:val="24"/>
                <w:szCs w:val="24"/>
                <w:u w:val="none"/>
              </w:rPr>
            </w:pPr>
          </w:p>
        </w:tc>
      </w:tr>
      <w:tr w14:paraId="04A8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8D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9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C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F1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0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1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ED4">
            <w:pPr>
              <w:jc w:val="center"/>
              <w:rPr>
                <w:rFonts w:hint="eastAsia" w:ascii="宋体" w:hAnsi="宋体" w:eastAsia="宋体" w:cs="宋体"/>
                <w:i w:val="0"/>
                <w:iCs w:val="0"/>
                <w:color w:val="000000"/>
                <w:sz w:val="24"/>
                <w:szCs w:val="24"/>
                <w:u w:val="none"/>
              </w:rPr>
            </w:pPr>
          </w:p>
        </w:tc>
      </w:tr>
      <w:tr w14:paraId="40FE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59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7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1号国旗/党旗/警旗/团旗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3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4E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68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E18">
            <w:pPr>
              <w:jc w:val="center"/>
              <w:rPr>
                <w:rFonts w:hint="eastAsia" w:ascii="宋体" w:hAnsi="宋体" w:eastAsia="宋体" w:cs="宋体"/>
                <w:i w:val="0"/>
                <w:iCs w:val="0"/>
                <w:color w:val="000000"/>
                <w:sz w:val="24"/>
                <w:szCs w:val="24"/>
                <w:u w:val="none"/>
              </w:rPr>
            </w:pPr>
          </w:p>
        </w:tc>
      </w:tr>
      <w:tr w14:paraId="5365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B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3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快干印油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6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C5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C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23F">
            <w:pPr>
              <w:jc w:val="center"/>
              <w:rPr>
                <w:rFonts w:hint="eastAsia" w:ascii="宋体" w:hAnsi="宋体" w:eastAsia="宋体" w:cs="宋体"/>
                <w:i w:val="0"/>
                <w:iCs w:val="0"/>
                <w:color w:val="000000"/>
                <w:sz w:val="24"/>
                <w:szCs w:val="24"/>
                <w:u w:val="none"/>
              </w:rPr>
            </w:pPr>
          </w:p>
        </w:tc>
      </w:tr>
      <w:tr w14:paraId="2CB4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96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B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光敏印油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E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9879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D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8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C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1D2">
            <w:pPr>
              <w:jc w:val="center"/>
              <w:rPr>
                <w:rFonts w:hint="eastAsia" w:ascii="宋体" w:hAnsi="宋体" w:eastAsia="宋体" w:cs="宋体"/>
                <w:i w:val="0"/>
                <w:iCs w:val="0"/>
                <w:color w:val="000000"/>
                <w:sz w:val="24"/>
                <w:szCs w:val="24"/>
                <w:u w:val="none"/>
              </w:rPr>
            </w:pPr>
          </w:p>
        </w:tc>
      </w:tr>
      <w:tr w14:paraId="5B41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1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A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液体胶水125ml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2D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4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0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E1F">
            <w:pPr>
              <w:jc w:val="center"/>
              <w:rPr>
                <w:rFonts w:hint="eastAsia" w:ascii="宋体" w:hAnsi="宋体" w:eastAsia="宋体" w:cs="宋体"/>
                <w:i w:val="0"/>
                <w:iCs w:val="0"/>
                <w:color w:val="000000"/>
                <w:sz w:val="24"/>
                <w:szCs w:val="24"/>
                <w:u w:val="none"/>
              </w:rPr>
            </w:pPr>
          </w:p>
        </w:tc>
      </w:tr>
      <w:tr w14:paraId="133A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E6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液体胶水50ml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52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7302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0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9E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9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5A5">
            <w:pPr>
              <w:jc w:val="center"/>
              <w:rPr>
                <w:rFonts w:hint="eastAsia" w:ascii="宋体" w:hAnsi="宋体" w:eastAsia="宋体" w:cs="宋体"/>
                <w:i w:val="0"/>
                <w:iCs w:val="0"/>
                <w:color w:val="000000"/>
                <w:sz w:val="24"/>
                <w:szCs w:val="24"/>
                <w:u w:val="none"/>
              </w:rPr>
            </w:pPr>
          </w:p>
        </w:tc>
      </w:tr>
      <w:tr w14:paraId="65EA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D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4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6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8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D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77A">
            <w:pPr>
              <w:jc w:val="center"/>
              <w:rPr>
                <w:rFonts w:hint="eastAsia" w:ascii="宋体" w:hAnsi="宋体" w:eastAsia="宋体" w:cs="宋体"/>
                <w:i w:val="0"/>
                <w:iCs w:val="0"/>
                <w:color w:val="000000"/>
                <w:sz w:val="24"/>
                <w:szCs w:val="24"/>
                <w:u w:val="none"/>
              </w:rPr>
            </w:pPr>
          </w:p>
        </w:tc>
      </w:tr>
      <w:tr w14:paraId="752B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AD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F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2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C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26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8B0">
            <w:pPr>
              <w:jc w:val="center"/>
              <w:rPr>
                <w:rFonts w:hint="eastAsia" w:ascii="宋体" w:hAnsi="宋体" w:eastAsia="宋体" w:cs="宋体"/>
                <w:i w:val="0"/>
                <w:iCs w:val="0"/>
                <w:color w:val="000000"/>
                <w:sz w:val="24"/>
                <w:szCs w:val="24"/>
                <w:u w:val="none"/>
              </w:rPr>
            </w:pPr>
          </w:p>
        </w:tc>
      </w:tr>
      <w:tr w14:paraId="6894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E0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5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ED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8B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2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F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496">
            <w:pPr>
              <w:jc w:val="center"/>
              <w:rPr>
                <w:rFonts w:hint="eastAsia" w:ascii="宋体" w:hAnsi="宋体" w:eastAsia="宋体" w:cs="宋体"/>
                <w:i w:val="0"/>
                <w:iCs w:val="0"/>
                <w:color w:val="000000"/>
                <w:sz w:val="24"/>
                <w:szCs w:val="24"/>
                <w:u w:val="none"/>
              </w:rPr>
            </w:pPr>
          </w:p>
        </w:tc>
      </w:tr>
      <w:tr w14:paraId="5C04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6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17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2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A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3F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E28">
            <w:pPr>
              <w:jc w:val="center"/>
              <w:rPr>
                <w:rFonts w:hint="eastAsia" w:ascii="宋体" w:hAnsi="宋体" w:eastAsia="宋体" w:cs="宋体"/>
                <w:i w:val="0"/>
                <w:iCs w:val="0"/>
                <w:color w:val="000000"/>
                <w:sz w:val="24"/>
                <w:szCs w:val="24"/>
                <w:u w:val="none"/>
              </w:rPr>
            </w:pPr>
          </w:p>
        </w:tc>
      </w:tr>
      <w:tr w14:paraId="3153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A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碳粉100g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DLH-F2612A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F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EA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B43C">
            <w:pPr>
              <w:jc w:val="center"/>
              <w:rPr>
                <w:rFonts w:hint="eastAsia" w:ascii="宋体" w:hAnsi="宋体" w:eastAsia="宋体" w:cs="宋体"/>
                <w:i w:val="0"/>
                <w:iCs w:val="0"/>
                <w:color w:val="000000"/>
                <w:sz w:val="24"/>
                <w:szCs w:val="24"/>
                <w:u w:val="none"/>
              </w:rPr>
            </w:pPr>
          </w:p>
        </w:tc>
      </w:tr>
      <w:tr w14:paraId="1250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20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号码机油墨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D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5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1D5">
            <w:pPr>
              <w:jc w:val="center"/>
              <w:rPr>
                <w:rFonts w:hint="eastAsia" w:ascii="宋体" w:hAnsi="宋体" w:eastAsia="宋体" w:cs="宋体"/>
                <w:i w:val="0"/>
                <w:iCs w:val="0"/>
                <w:color w:val="000000"/>
                <w:sz w:val="24"/>
                <w:szCs w:val="24"/>
                <w:u w:val="none"/>
              </w:rPr>
            </w:pPr>
          </w:p>
        </w:tc>
      </w:tr>
      <w:tr w14:paraId="008C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BD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9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重型厚层订书机210页</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8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0399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2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CB25">
            <w:pPr>
              <w:jc w:val="center"/>
              <w:rPr>
                <w:rFonts w:hint="eastAsia" w:ascii="宋体" w:hAnsi="宋体" w:eastAsia="宋体" w:cs="宋体"/>
                <w:i w:val="0"/>
                <w:iCs w:val="0"/>
                <w:color w:val="000000"/>
                <w:sz w:val="24"/>
                <w:szCs w:val="24"/>
                <w:u w:val="none"/>
              </w:rPr>
            </w:pPr>
          </w:p>
        </w:tc>
      </w:tr>
      <w:tr w14:paraId="66B7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7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6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重型厚层订书机100页</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6D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8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1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C7AF">
            <w:pPr>
              <w:jc w:val="center"/>
              <w:rPr>
                <w:rFonts w:hint="eastAsia" w:ascii="宋体" w:hAnsi="宋体" w:eastAsia="宋体" w:cs="宋体"/>
                <w:i w:val="0"/>
                <w:iCs w:val="0"/>
                <w:color w:val="000000"/>
                <w:sz w:val="24"/>
                <w:szCs w:val="24"/>
                <w:u w:val="none"/>
              </w:rPr>
            </w:pPr>
          </w:p>
        </w:tc>
      </w:tr>
      <w:tr w14:paraId="4434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0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3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碎纸机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3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A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C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C29">
            <w:pPr>
              <w:jc w:val="center"/>
              <w:rPr>
                <w:rFonts w:hint="eastAsia" w:ascii="宋体" w:hAnsi="宋体" w:eastAsia="宋体" w:cs="宋体"/>
                <w:i w:val="0"/>
                <w:iCs w:val="0"/>
                <w:color w:val="000000"/>
                <w:sz w:val="24"/>
                <w:szCs w:val="24"/>
                <w:u w:val="none"/>
              </w:rPr>
            </w:pPr>
          </w:p>
        </w:tc>
      </w:tr>
      <w:tr w14:paraId="2B8D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F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DD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维修工具箱</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AC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2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A2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AD9B">
            <w:pPr>
              <w:jc w:val="center"/>
              <w:rPr>
                <w:rFonts w:hint="eastAsia" w:ascii="宋体" w:hAnsi="宋体" w:eastAsia="宋体" w:cs="宋体"/>
                <w:i w:val="0"/>
                <w:iCs w:val="0"/>
                <w:color w:val="000000"/>
                <w:sz w:val="24"/>
                <w:szCs w:val="24"/>
                <w:u w:val="none"/>
              </w:rPr>
            </w:pPr>
          </w:p>
        </w:tc>
      </w:tr>
      <w:tr w14:paraId="7719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6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EF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9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8591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1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7E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2BE">
            <w:pPr>
              <w:jc w:val="center"/>
              <w:rPr>
                <w:rFonts w:hint="eastAsia" w:ascii="宋体" w:hAnsi="宋体" w:eastAsia="宋体" w:cs="宋体"/>
                <w:i w:val="0"/>
                <w:iCs w:val="0"/>
                <w:color w:val="000000"/>
                <w:sz w:val="24"/>
                <w:szCs w:val="24"/>
                <w:u w:val="none"/>
              </w:rPr>
            </w:pPr>
          </w:p>
        </w:tc>
      </w:tr>
      <w:tr w14:paraId="3F97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8C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15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5C8">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5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76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D24">
            <w:pPr>
              <w:jc w:val="center"/>
              <w:rPr>
                <w:rFonts w:hint="eastAsia" w:ascii="宋体" w:hAnsi="宋体" w:eastAsia="宋体" w:cs="宋体"/>
                <w:i w:val="0"/>
                <w:iCs w:val="0"/>
                <w:color w:val="000000"/>
                <w:sz w:val="24"/>
                <w:szCs w:val="24"/>
                <w:u w:val="none"/>
              </w:rPr>
            </w:pPr>
          </w:p>
        </w:tc>
      </w:tr>
      <w:tr w14:paraId="7A47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C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9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有线键鼠套装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1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8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F36">
            <w:pPr>
              <w:jc w:val="center"/>
              <w:rPr>
                <w:rFonts w:hint="eastAsia" w:ascii="宋体" w:hAnsi="宋体" w:eastAsia="宋体" w:cs="宋体"/>
                <w:i w:val="0"/>
                <w:iCs w:val="0"/>
                <w:color w:val="000000"/>
                <w:sz w:val="24"/>
                <w:szCs w:val="24"/>
                <w:u w:val="none"/>
              </w:rPr>
            </w:pPr>
          </w:p>
        </w:tc>
      </w:tr>
      <w:tr w14:paraId="1741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9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6C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纸巾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2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6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BA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B33">
            <w:pPr>
              <w:jc w:val="center"/>
              <w:rPr>
                <w:rFonts w:hint="eastAsia" w:ascii="宋体" w:hAnsi="宋体" w:eastAsia="宋体" w:cs="宋体"/>
                <w:i w:val="0"/>
                <w:iCs w:val="0"/>
                <w:color w:val="000000"/>
                <w:sz w:val="24"/>
                <w:szCs w:val="24"/>
                <w:u w:val="none"/>
              </w:rPr>
            </w:pPr>
          </w:p>
        </w:tc>
      </w:tr>
      <w:tr w14:paraId="03EF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A4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液体胶水2L</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8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9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4C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E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BD25">
            <w:pPr>
              <w:jc w:val="center"/>
              <w:rPr>
                <w:rFonts w:hint="eastAsia" w:ascii="宋体" w:hAnsi="宋体" w:eastAsia="宋体" w:cs="宋体"/>
                <w:i w:val="0"/>
                <w:iCs w:val="0"/>
                <w:color w:val="000000"/>
                <w:sz w:val="24"/>
                <w:szCs w:val="24"/>
                <w:u w:val="none"/>
              </w:rPr>
            </w:pPr>
          </w:p>
        </w:tc>
      </w:tr>
      <w:tr w14:paraId="14B5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6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C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3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C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2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6AD">
            <w:pPr>
              <w:jc w:val="center"/>
              <w:rPr>
                <w:rFonts w:hint="eastAsia" w:ascii="宋体" w:hAnsi="宋体" w:eastAsia="宋体" w:cs="宋体"/>
                <w:i w:val="0"/>
                <w:iCs w:val="0"/>
                <w:color w:val="000000"/>
                <w:sz w:val="24"/>
                <w:szCs w:val="24"/>
                <w:u w:val="none"/>
              </w:rPr>
            </w:pPr>
          </w:p>
        </w:tc>
      </w:tr>
      <w:tr w14:paraId="4002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A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87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DVD光碟50张/筒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4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ED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9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686">
            <w:pPr>
              <w:jc w:val="center"/>
              <w:rPr>
                <w:rFonts w:hint="eastAsia" w:ascii="宋体" w:hAnsi="宋体" w:eastAsia="宋体" w:cs="宋体"/>
                <w:i w:val="0"/>
                <w:iCs w:val="0"/>
                <w:color w:val="000000"/>
                <w:sz w:val="24"/>
                <w:szCs w:val="24"/>
                <w:u w:val="none"/>
              </w:rPr>
            </w:pPr>
          </w:p>
        </w:tc>
      </w:tr>
      <w:tr w14:paraId="4949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5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CD光碟50张/筒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E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50张/筒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2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7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A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B29">
            <w:pPr>
              <w:jc w:val="center"/>
              <w:rPr>
                <w:rFonts w:hint="eastAsia" w:ascii="宋体" w:hAnsi="宋体" w:eastAsia="宋体" w:cs="宋体"/>
                <w:i w:val="0"/>
                <w:iCs w:val="0"/>
                <w:color w:val="000000"/>
                <w:sz w:val="24"/>
                <w:szCs w:val="24"/>
                <w:u w:val="none"/>
              </w:rPr>
            </w:pPr>
          </w:p>
        </w:tc>
      </w:tr>
      <w:tr w14:paraId="5635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40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B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筒装乒乓球（白）</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1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HP604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9B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40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824A">
            <w:pPr>
              <w:jc w:val="center"/>
              <w:rPr>
                <w:rFonts w:hint="eastAsia" w:ascii="宋体" w:hAnsi="宋体" w:eastAsia="宋体" w:cs="宋体"/>
                <w:i w:val="0"/>
                <w:iCs w:val="0"/>
                <w:color w:val="000000"/>
                <w:sz w:val="24"/>
                <w:szCs w:val="24"/>
                <w:u w:val="none"/>
              </w:rPr>
            </w:pPr>
          </w:p>
        </w:tc>
      </w:tr>
      <w:tr w14:paraId="6BA4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A8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A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羽毛球12只/筒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3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F2207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A8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1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7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013">
            <w:pPr>
              <w:jc w:val="center"/>
              <w:rPr>
                <w:rFonts w:hint="eastAsia" w:ascii="宋体" w:hAnsi="宋体" w:eastAsia="宋体" w:cs="宋体"/>
                <w:i w:val="0"/>
                <w:iCs w:val="0"/>
                <w:color w:val="000000"/>
                <w:sz w:val="24"/>
                <w:szCs w:val="24"/>
                <w:u w:val="none"/>
              </w:rPr>
            </w:pPr>
          </w:p>
        </w:tc>
      </w:tr>
      <w:tr w14:paraId="0A9F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0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0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电脑打印纸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B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241-3-1/3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51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FF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8AC">
            <w:pPr>
              <w:jc w:val="center"/>
              <w:rPr>
                <w:rFonts w:hint="eastAsia" w:ascii="宋体" w:hAnsi="宋体" w:eastAsia="宋体" w:cs="宋体"/>
                <w:i w:val="0"/>
                <w:iCs w:val="0"/>
                <w:color w:val="000000"/>
                <w:sz w:val="24"/>
                <w:szCs w:val="24"/>
                <w:u w:val="none"/>
              </w:rPr>
            </w:pPr>
          </w:p>
        </w:tc>
      </w:tr>
      <w:tr w14:paraId="60FB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7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A5星宇打印纸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4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16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D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F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C97">
            <w:pPr>
              <w:jc w:val="center"/>
              <w:rPr>
                <w:rFonts w:hint="eastAsia" w:ascii="宋体" w:hAnsi="宋体" w:eastAsia="宋体" w:cs="宋体"/>
                <w:i w:val="0"/>
                <w:iCs w:val="0"/>
                <w:color w:val="000000"/>
                <w:sz w:val="24"/>
                <w:szCs w:val="24"/>
                <w:u w:val="none"/>
              </w:rPr>
            </w:pPr>
          </w:p>
        </w:tc>
      </w:tr>
      <w:tr w14:paraId="110E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9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54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A4/A3打印纸80g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1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B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80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DE1">
            <w:pPr>
              <w:jc w:val="center"/>
              <w:rPr>
                <w:rFonts w:hint="eastAsia" w:ascii="宋体" w:hAnsi="宋体" w:eastAsia="宋体" w:cs="宋体"/>
                <w:i w:val="0"/>
                <w:iCs w:val="0"/>
                <w:color w:val="000000"/>
                <w:sz w:val="24"/>
                <w:szCs w:val="24"/>
                <w:u w:val="none"/>
              </w:rPr>
            </w:pPr>
          </w:p>
        </w:tc>
      </w:tr>
      <w:tr w14:paraId="178E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A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B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A4/A3打印纸70g</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93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A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F3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656">
            <w:pPr>
              <w:jc w:val="center"/>
              <w:rPr>
                <w:rFonts w:hint="eastAsia" w:ascii="宋体" w:hAnsi="宋体" w:eastAsia="宋体" w:cs="宋体"/>
                <w:i w:val="0"/>
                <w:iCs w:val="0"/>
                <w:color w:val="000000"/>
                <w:sz w:val="24"/>
                <w:szCs w:val="24"/>
                <w:u w:val="none"/>
              </w:rPr>
            </w:pPr>
          </w:p>
        </w:tc>
      </w:tr>
      <w:tr w14:paraId="6E60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B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95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E5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E4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BD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F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D864">
            <w:pPr>
              <w:jc w:val="center"/>
              <w:rPr>
                <w:rFonts w:hint="eastAsia" w:ascii="宋体" w:hAnsi="宋体" w:eastAsia="宋体" w:cs="宋体"/>
                <w:i w:val="0"/>
                <w:iCs w:val="0"/>
                <w:color w:val="000000"/>
                <w:sz w:val="24"/>
                <w:szCs w:val="24"/>
                <w:u w:val="none"/>
              </w:rPr>
            </w:pPr>
          </w:p>
        </w:tc>
      </w:tr>
      <w:tr w14:paraId="499C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9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7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奖状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B6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0F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3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D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436">
            <w:pPr>
              <w:jc w:val="center"/>
              <w:rPr>
                <w:rFonts w:hint="eastAsia" w:ascii="宋体" w:hAnsi="宋体" w:eastAsia="宋体" w:cs="宋体"/>
                <w:i w:val="0"/>
                <w:iCs w:val="0"/>
                <w:color w:val="000000"/>
                <w:sz w:val="24"/>
                <w:szCs w:val="24"/>
                <w:u w:val="none"/>
              </w:rPr>
            </w:pPr>
          </w:p>
        </w:tc>
      </w:tr>
      <w:tr w14:paraId="52C9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F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1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（4.7G,可重复擦写，DVD+RW）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4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C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2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144A">
            <w:pPr>
              <w:jc w:val="center"/>
              <w:rPr>
                <w:rFonts w:hint="eastAsia" w:ascii="宋体" w:hAnsi="宋体" w:eastAsia="宋体" w:cs="宋体"/>
                <w:i w:val="0"/>
                <w:iCs w:val="0"/>
                <w:color w:val="000000"/>
                <w:sz w:val="24"/>
                <w:szCs w:val="24"/>
                <w:u w:val="none"/>
              </w:rPr>
            </w:pPr>
          </w:p>
        </w:tc>
      </w:tr>
      <w:tr w14:paraId="596D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DE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中性笔0.5mm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C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6600ES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A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70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F11">
            <w:pPr>
              <w:jc w:val="center"/>
              <w:rPr>
                <w:rFonts w:hint="eastAsia" w:ascii="宋体" w:hAnsi="宋体" w:eastAsia="宋体" w:cs="宋体"/>
                <w:i w:val="0"/>
                <w:iCs w:val="0"/>
                <w:color w:val="000000"/>
                <w:sz w:val="24"/>
                <w:szCs w:val="24"/>
                <w:u w:val="none"/>
              </w:rPr>
            </w:pPr>
          </w:p>
        </w:tc>
      </w:tr>
      <w:tr w14:paraId="6ED5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D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83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直液式走珠笔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38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S856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B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E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DF4">
            <w:pPr>
              <w:jc w:val="center"/>
              <w:rPr>
                <w:rFonts w:hint="eastAsia" w:ascii="宋体" w:hAnsi="宋体" w:eastAsia="宋体" w:cs="宋体"/>
                <w:i w:val="0"/>
                <w:iCs w:val="0"/>
                <w:color w:val="000000"/>
                <w:sz w:val="24"/>
                <w:szCs w:val="24"/>
                <w:u w:val="none"/>
              </w:rPr>
            </w:pPr>
          </w:p>
        </w:tc>
      </w:tr>
      <w:tr w14:paraId="03E9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94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5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高粘度液体胶水，50ML,胶水材质：PVAL,尺寸;(130*26)MM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F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1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0AE7">
            <w:pPr>
              <w:jc w:val="center"/>
              <w:rPr>
                <w:rFonts w:hint="eastAsia" w:ascii="宋体" w:hAnsi="宋体" w:eastAsia="宋体" w:cs="宋体"/>
                <w:i w:val="0"/>
                <w:iCs w:val="0"/>
                <w:color w:val="000000"/>
                <w:sz w:val="24"/>
                <w:szCs w:val="24"/>
                <w:u w:val="none"/>
              </w:rPr>
            </w:pPr>
          </w:p>
        </w:tc>
      </w:tr>
      <w:tr w14:paraId="6B53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6D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C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高粘度液体胶，125ML,胶水材质：PVAL,尺寸;(143*38)MM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D7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DA7C">
            <w:pPr>
              <w:jc w:val="center"/>
              <w:rPr>
                <w:rFonts w:hint="eastAsia" w:ascii="宋体" w:hAnsi="宋体" w:eastAsia="宋体" w:cs="宋体"/>
                <w:i w:val="0"/>
                <w:iCs w:val="0"/>
                <w:color w:val="000000"/>
                <w:sz w:val="24"/>
                <w:szCs w:val="24"/>
                <w:u w:val="none"/>
              </w:rPr>
            </w:pPr>
          </w:p>
        </w:tc>
      </w:tr>
      <w:tr w14:paraId="641B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64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20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4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A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7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912B">
            <w:pPr>
              <w:jc w:val="center"/>
              <w:rPr>
                <w:rFonts w:hint="eastAsia" w:ascii="宋体" w:hAnsi="宋体" w:eastAsia="宋体" w:cs="宋体"/>
                <w:i w:val="0"/>
                <w:iCs w:val="0"/>
                <w:color w:val="000000"/>
                <w:sz w:val="24"/>
                <w:szCs w:val="24"/>
                <w:u w:val="none"/>
              </w:rPr>
            </w:pPr>
          </w:p>
        </w:tc>
      </w:tr>
      <w:tr w14:paraId="187A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8E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FE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1A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88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7A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570">
            <w:pPr>
              <w:jc w:val="center"/>
              <w:rPr>
                <w:rFonts w:hint="eastAsia" w:ascii="宋体" w:hAnsi="宋体" w:eastAsia="宋体" w:cs="宋体"/>
                <w:i w:val="0"/>
                <w:iCs w:val="0"/>
                <w:color w:val="000000"/>
                <w:sz w:val="24"/>
                <w:szCs w:val="24"/>
                <w:u w:val="none"/>
              </w:rPr>
            </w:pPr>
          </w:p>
        </w:tc>
      </w:tr>
      <w:tr w14:paraId="7F2C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0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A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6E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E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4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3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7D86">
            <w:pPr>
              <w:jc w:val="center"/>
              <w:rPr>
                <w:rFonts w:hint="eastAsia" w:ascii="宋体" w:hAnsi="宋体" w:eastAsia="宋体" w:cs="宋体"/>
                <w:i w:val="0"/>
                <w:iCs w:val="0"/>
                <w:color w:val="000000"/>
                <w:sz w:val="24"/>
                <w:szCs w:val="24"/>
                <w:u w:val="none"/>
              </w:rPr>
            </w:pPr>
          </w:p>
        </w:tc>
      </w:tr>
      <w:tr w14:paraId="5D3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0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D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0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8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5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D67">
            <w:pPr>
              <w:jc w:val="center"/>
              <w:rPr>
                <w:rFonts w:hint="eastAsia" w:ascii="宋体" w:hAnsi="宋体" w:eastAsia="宋体" w:cs="宋体"/>
                <w:i w:val="0"/>
                <w:iCs w:val="0"/>
                <w:color w:val="000000"/>
                <w:sz w:val="24"/>
                <w:szCs w:val="24"/>
                <w:u w:val="none"/>
              </w:rPr>
            </w:pPr>
          </w:p>
        </w:tc>
      </w:tr>
      <w:tr w14:paraId="2893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1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C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26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1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C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6603">
            <w:pPr>
              <w:jc w:val="center"/>
              <w:rPr>
                <w:rFonts w:hint="eastAsia" w:ascii="宋体" w:hAnsi="宋体" w:eastAsia="宋体" w:cs="宋体"/>
                <w:i w:val="0"/>
                <w:iCs w:val="0"/>
                <w:color w:val="000000"/>
                <w:sz w:val="24"/>
                <w:szCs w:val="24"/>
                <w:u w:val="none"/>
              </w:rPr>
            </w:pPr>
          </w:p>
        </w:tc>
      </w:tr>
      <w:tr w14:paraId="4F0A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9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黑色记号笔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82DF">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6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4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E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692">
            <w:pPr>
              <w:jc w:val="center"/>
              <w:rPr>
                <w:rFonts w:hint="eastAsia" w:ascii="宋体" w:hAnsi="宋体" w:eastAsia="宋体" w:cs="宋体"/>
                <w:i w:val="0"/>
                <w:iCs w:val="0"/>
                <w:color w:val="000000"/>
                <w:sz w:val="24"/>
                <w:szCs w:val="24"/>
                <w:u w:val="none"/>
              </w:rPr>
            </w:pPr>
          </w:p>
        </w:tc>
      </w:tr>
      <w:tr w14:paraId="760E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27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AE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中性笔0.7mm</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F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S95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0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EB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6B1D">
            <w:pPr>
              <w:jc w:val="center"/>
              <w:rPr>
                <w:rFonts w:hint="eastAsia" w:ascii="宋体" w:hAnsi="宋体" w:eastAsia="宋体" w:cs="宋体"/>
                <w:i w:val="0"/>
                <w:iCs w:val="0"/>
                <w:color w:val="000000"/>
                <w:sz w:val="24"/>
                <w:szCs w:val="24"/>
                <w:u w:val="none"/>
              </w:rPr>
            </w:pPr>
          </w:p>
        </w:tc>
      </w:tr>
      <w:tr w14:paraId="346C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9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A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双头记号笔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4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A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6BB">
            <w:pPr>
              <w:jc w:val="center"/>
              <w:rPr>
                <w:rFonts w:hint="eastAsia" w:ascii="宋体" w:hAnsi="宋体" w:eastAsia="宋体" w:cs="宋体"/>
                <w:i w:val="0"/>
                <w:iCs w:val="0"/>
                <w:color w:val="000000"/>
                <w:sz w:val="24"/>
                <w:szCs w:val="24"/>
                <w:u w:val="none"/>
              </w:rPr>
            </w:pPr>
          </w:p>
        </w:tc>
      </w:tr>
      <w:tr w14:paraId="28D0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D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B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6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6881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82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6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A9B">
            <w:pPr>
              <w:jc w:val="center"/>
              <w:rPr>
                <w:rFonts w:hint="eastAsia" w:ascii="宋体" w:hAnsi="宋体" w:eastAsia="宋体" w:cs="宋体"/>
                <w:i w:val="0"/>
                <w:iCs w:val="0"/>
                <w:color w:val="000000"/>
                <w:sz w:val="24"/>
                <w:szCs w:val="24"/>
                <w:u w:val="none"/>
              </w:rPr>
            </w:pPr>
          </w:p>
        </w:tc>
      </w:tr>
      <w:tr w14:paraId="6938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7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D7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棒棒胶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FC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FC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1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3383">
            <w:pPr>
              <w:jc w:val="center"/>
              <w:rPr>
                <w:rFonts w:hint="eastAsia" w:ascii="宋体" w:hAnsi="宋体" w:eastAsia="宋体" w:cs="宋体"/>
                <w:i w:val="0"/>
                <w:iCs w:val="0"/>
                <w:color w:val="000000"/>
                <w:sz w:val="24"/>
                <w:szCs w:val="24"/>
                <w:u w:val="none"/>
              </w:rPr>
            </w:pPr>
          </w:p>
        </w:tc>
      </w:tr>
      <w:tr w14:paraId="7126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B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F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59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B1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45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DF0">
            <w:pPr>
              <w:jc w:val="center"/>
              <w:rPr>
                <w:rFonts w:hint="eastAsia" w:ascii="宋体" w:hAnsi="宋体" w:eastAsia="宋体" w:cs="宋体"/>
                <w:i w:val="0"/>
                <w:iCs w:val="0"/>
                <w:color w:val="000000"/>
                <w:sz w:val="24"/>
                <w:szCs w:val="24"/>
                <w:u w:val="none"/>
              </w:rPr>
            </w:pPr>
          </w:p>
        </w:tc>
      </w:tr>
      <w:tr w14:paraId="0E90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06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3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重型订书机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D6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 365*80*250（MM)  订210张,八万次使用寿命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F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11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8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FEF">
            <w:pPr>
              <w:jc w:val="center"/>
              <w:rPr>
                <w:rFonts w:hint="eastAsia" w:ascii="宋体" w:hAnsi="宋体" w:eastAsia="宋体" w:cs="宋体"/>
                <w:i w:val="0"/>
                <w:iCs w:val="0"/>
                <w:color w:val="000000"/>
                <w:sz w:val="24"/>
                <w:szCs w:val="24"/>
                <w:u w:val="none"/>
              </w:rPr>
            </w:pPr>
          </w:p>
        </w:tc>
      </w:tr>
      <w:tr w14:paraId="7362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A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4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09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B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6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E03">
            <w:pPr>
              <w:jc w:val="center"/>
              <w:rPr>
                <w:rFonts w:hint="eastAsia" w:ascii="宋体" w:hAnsi="宋体" w:eastAsia="宋体" w:cs="宋体"/>
                <w:i w:val="0"/>
                <w:iCs w:val="0"/>
                <w:color w:val="000000"/>
                <w:sz w:val="24"/>
                <w:szCs w:val="24"/>
                <w:u w:val="none"/>
              </w:rPr>
            </w:pPr>
          </w:p>
        </w:tc>
      </w:tr>
      <w:tr w14:paraId="6367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6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4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直液式走珠笔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 黑色直液式走珠笔,书写粗细：0.5MM,书写长度：≥400M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2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E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4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1FD">
            <w:pPr>
              <w:jc w:val="center"/>
              <w:rPr>
                <w:rFonts w:hint="eastAsia" w:ascii="宋体" w:hAnsi="宋体" w:eastAsia="宋体" w:cs="宋体"/>
                <w:i w:val="0"/>
                <w:iCs w:val="0"/>
                <w:color w:val="000000"/>
                <w:sz w:val="24"/>
                <w:szCs w:val="24"/>
                <w:u w:val="none"/>
              </w:rPr>
            </w:pPr>
          </w:p>
        </w:tc>
      </w:tr>
      <w:tr w14:paraId="7CF3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4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B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尺寸：15mm， 1盒/60个 ，可夹55张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C6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9A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009">
            <w:pPr>
              <w:jc w:val="center"/>
              <w:rPr>
                <w:rFonts w:hint="eastAsia" w:ascii="宋体" w:hAnsi="宋体" w:eastAsia="宋体" w:cs="宋体"/>
                <w:i w:val="0"/>
                <w:iCs w:val="0"/>
                <w:color w:val="000000"/>
                <w:sz w:val="24"/>
                <w:szCs w:val="24"/>
                <w:u w:val="none"/>
              </w:rPr>
            </w:pPr>
          </w:p>
        </w:tc>
      </w:tr>
      <w:tr w14:paraId="5DF9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2B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6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尺寸：19mm，1盒/40个，可夹75张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1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7B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E48">
            <w:pPr>
              <w:jc w:val="center"/>
              <w:rPr>
                <w:rFonts w:hint="eastAsia" w:ascii="宋体" w:hAnsi="宋体" w:eastAsia="宋体" w:cs="宋体"/>
                <w:i w:val="0"/>
                <w:iCs w:val="0"/>
                <w:color w:val="000000"/>
                <w:sz w:val="24"/>
                <w:szCs w:val="24"/>
                <w:u w:val="none"/>
              </w:rPr>
            </w:pPr>
          </w:p>
        </w:tc>
      </w:tr>
      <w:tr w14:paraId="4534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9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7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长尾夹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4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尺寸：25mm，1盒/48个，可夹110张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78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4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DD8">
            <w:pPr>
              <w:jc w:val="center"/>
              <w:rPr>
                <w:rFonts w:hint="eastAsia" w:ascii="宋体" w:hAnsi="宋体" w:eastAsia="宋体" w:cs="宋体"/>
                <w:i w:val="0"/>
                <w:iCs w:val="0"/>
                <w:color w:val="000000"/>
                <w:sz w:val="24"/>
                <w:szCs w:val="24"/>
                <w:u w:val="none"/>
              </w:rPr>
            </w:pPr>
          </w:p>
        </w:tc>
      </w:tr>
      <w:tr w14:paraId="3F6C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C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D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长平拖把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68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拖布：80cm 杆长:130cm拖布材质面线：棉线   拖干材质；不锈钢加粗加强架子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86F5">
            <w:pPr>
              <w:jc w:val="center"/>
              <w:rPr>
                <w:rFonts w:hint="eastAsia" w:ascii="宋体" w:hAnsi="宋体" w:eastAsia="宋体" w:cs="宋体"/>
                <w:i w:val="0"/>
                <w:iCs w:val="0"/>
                <w:color w:val="000000"/>
                <w:sz w:val="24"/>
                <w:szCs w:val="24"/>
                <w:u w:val="none"/>
              </w:rPr>
            </w:pPr>
          </w:p>
        </w:tc>
      </w:tr>
      <w:tr w14:paraId="194E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6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8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长平拖把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DD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拖布：110cm 杆长:130cm拖布材质面线：棉线 　拖干材质；不锈钢加粗加强架子 </w:t>
            </w:r>
            <w:r>
              <w:rPr>
                <w:rStyle w:val="57"/>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B7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69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27C">
            <w:pPr>
              <w:jc w:val="center"/>
              <w:rPr>
                <w:rFonts w:hint="eastAsia" w:ascii="宋体" w:hAnsi="宋体" w:eastAsia="宋体" w:cs="宋体"/>
                <w:i w:val="0"/>
                <w:iCs w:val="0"/>
                <w:color w:val="000000"/>
                <w:sz w:val="24"/>
                <w:szCs w:val="24"/>
                <w:u w:val="none"/>
              </w:rPr>
            </w:pPr>
          </w:p>
        </w:tc>
      </w:tr>
      <w:tr w14:paraId="76C8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2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50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圆珠笔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96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尺寸:  142mm，书写长度 400M，软胶握手 按动出芯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6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5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0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1DCD">
            <w:pPr>
              <w:jc w:val="center"/>
              <w:rPr>
                <w:rFonts w:hint="eastAsia" w:ascii="宋体" w:hAnsi="宋体" w:eastAsia="宋体" w:cs="宋体"/>
                <w:i w:val="0"/>
                <w:iCs w:val="0"/>
                <w:color w:val="000000"/>
                <w:sz w:val="24"/>
                <w:szCs w:val="24"/>
                <w:u w:val="none"/>
              </w:rPr>
            </w:pPr>
          </w:p>
        </w:tc>
      </w:tr>
      <w:tr w14:paraId="4743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6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4E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有线键盘鼠标套装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A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键盘键数：104键，按键受命：800万次，适应系统：适应国产操作系统;鼠标分辨率：800-1200-1600-2400DPI</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A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CB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495">
            <w:pPr>
              <w:jc w:val="center"/>
              <w:rPr>
                <w:rFonts w:hint="eastAsia" w:ascii="宋体" w:hAnsi="宋体" w:eastAsia="宋体" w:cs="宋体"/>
                <w:i w:val="0"/>
                <w:iCs w:val="0"/>
                <w:color w:val="000000"/>
                <w:sz w:val="24"/>
                <w:szCs w:val="24"/>
                <w:u w:val="none"/>
              </w:rPr>
            </w:pPr>
          </w:p>
        </w:tc>
      </w:tr>
      <w:tr w14:paraId="7076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36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4C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易事贴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F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规格：(51*76)MM 2*3 100张/份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D28">
            <w:pPr>
              <w:jc w:val="center"/>
              <w:rPr>
                <w:rFonts w:hint="eastAsia" w:ascii="宋体" w:hAnsi="宋体" w:eastAsia="宋体" w:cs="宋体"/>
                <w:i w:val="0"/>
                <w:iCs w:val="0"/>
                <w:color w:val="000000"/>
                <w:sz w:val="24"/>
                <w:szCs w:val="24"/>
                <w:u w:val="none"/>
              </w:rPr>
            </w:pPr>
          </w:p>
        </w:tc>
      </w:tr>
      <w:tr w14:paraId="4200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0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2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 双线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6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一本装，红双线横格50页/本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F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5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563">
            <w:pPr>
              <w:jc w:val="center"/>
              <w:rPr>
                <w:rFonts w:hint="eastAsia" w:ascii="宋体" w:hAnsi="宋体" w:eastAsia="宋体" w:cs="宋体"/>
                <w:i w:val="0"/>
                <w:iCs w:val="0"/>
                <w:color w:val="000000"/>
                <w:sz w:val="24"/>
                <w:szCs w:val="24"/>
                <w:u w:val="none"/>
              </w:rPr>
            </w:pPr>
          </w:p>
        </w:tc>
      </w:tr>
      <w:tr w14:paraId="65F2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31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5B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信签纸 单线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2F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一本装，红线横格 50页/本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B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65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D54">
            <w:pPr>
              <w:jc w:val="center"/>
              <w:rPr>
                <w:rFonts w:hint="eastAsia" w:ascii="宋体" w:hAnsi="宋体" w:eastAsia="宋体" w:cs="宋体"/>
                <w:i w:val="0"/>
                <w:iCs w:val="0"/>
                <w:color w:val="000000"/>
                <w:sz w:val="24"/>
                <w:szCs w:val="24"/>
                <w:u w:val="none"/>
              </w:rPr>
            </w:pPr>
          </w:p>
        </w:tc>
      </w:tr>
      <w:tr w14:paraId="2751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A7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F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3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2B ,材质:PVC,尺寸：（41*17*9）MM,9g/块</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3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BB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7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E58">
            <w:pPr>
              <w:jc w:val="center"/>
              <w:rPr>
                <w:rFonts w:hint="eastAsia" w:ascii="宋体" w:hAnsi="宋体" w:eastAsia="宋体" w:cs="宋体"/>
                <w:i w:val="0"/>
                <w:iCs w:val="0"/>
                <w:color w:val="000000"/>
                <w:sz w:val="24"/>
                <w:szCs w:val="24"/>
                <w:u w:val="none"/>
              </w:rPr>
            </w:pPr>
          </w:p>
        </w:tc>
      </w:tr>
      <w:tr w14:paraId="0D12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7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2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洗洁精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B4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大桶强效去油健康除菌餐具洗洁精（10KG）/桶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C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8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F827">
            <w:pPr>
              <w:jc w:val="center"/>
              <w:rPr>
                <w:rFonts w:hint="eastAsia" w:ascii="宋体" w:hAnsi="宋体" w:eastAsia="宋体" w:cs="宋体"/>
                <w:i w:val="0"/>
                <w:iCs w:val="0"/>
                <w:color w:val="000000"/>
                <w:sz w:val="24"/>
                <w:szCs w:val="24"/>
                <w:u w:val="none"/>
              </w:rPr>
            </w:pPr>
          </w:p>
        </w:tc>
      </w:tr>
      <w:tr w14:paraId="2E7E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66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80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文件筐</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318*300*308mm 加厚多功能笔筒四联档案文件夹置物架，带收纳盒蓝色.黑色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3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7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5248">
            <w:pPr>
              <w:jc w:val="center"/>
              <w:rPr>
                <w:rFonts w:hint="eastAsia" w:ascii="宋体" w:hAnsi="宋体" w:eastAsia="宋体" w:cs="宋体"/>
                <w:i w:val="0"/>
                <w:iCs w:val="0"/>
                <w:color w:val="000000"/>
                <w:sz w:val="24"/>
                <w:szCs w:val="24"/>
                <w:u w:val="none"/>
              </w:rPr>
            </w:pPr>
          </w:p>
        </w:tc>
      </w:tr>
      <w:tr w14:paraId="4147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FB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BF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文件包</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B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加厚立体，材质：牛津布，尺寸：(280*385*75)MM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D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6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B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8AA">
            <w:pPr>
              <w:jc w:val="center"/>
              <w:rPr>
                <w:rFonts w:hint="eastAsia" w:ascii="宋体" w:hAnsi="宋体" w:eastAsia="宋体" w:cs="宋体"/>
                <w:i w:val="0"/>
                <w:iCs w:val="0"/>
                <w:color w:val="000000"/>
                <w:sz w:val="24"/>
                <w:szCs w:val="24"/>
                <w:u w:val="none"/>
              </w:rPr>
            </w:pPr>
          </w:p>
        </w:tc>
      </w:tr>
      <w:tr w14:paraId="10BD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1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5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推夹器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中号金属推夹器+补充夹子50枚/套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5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F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2247">
            <w:pPr>
              <w:jc w:val="center"/>
              <w:rPr>
                <w:rFonts w:hint="eastAsia" w:ascii="宋体" w:hAnsi="宋体" w:eastAsia="宋体" w:cs="宋体"/>
                <w:i w:val="0"/>
                <w:iCs w:val="0"/>
                <w:color w:val="000000"/>
                <w:sz w:val="24"/>
                <w:szCs w:val="24"/>
                <w:u w:val="none"/>
              </w:rPr>
            </w:pPr>
          </w:p>
        </w:tc>
      </w:tr>
      <w:tr w14:paraId="7285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11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C1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C8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24MM*60Y*50UM ，胶带材质：BOPP,持粘力</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5A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0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C98">
            <w:pPr>
              <w:jc w:val="center"/>
              <w:rPr>
                <w:rFonts w:hint="eastAsia" w:ascii="宋体" w:hAnsi="宋体" w:eastAsia="宋体" w:cs="宋体"/>
                <w:i w:val="0"/>
                <w:iCs w:val="0"/>
                <w:color w:val="000000"/>
                <w:sz w:val="24"/>
                <w:szCs w:val="24"/>
                <w:u w:val="none"/>
              </w:rPr>
            </w:pPr>
          </w:p>
        </w:tc>
      </w:tr>
      <w:tr w14:paraId="13FC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C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94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透明胶带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4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48MM*200Y*45UM ，胶带材质：BOPP,持粘力≥24h持粘力,≥90N/25MM拉伸强度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EA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AC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8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FD9">
            <w:pPr>
              <w:jc w:val="center"/>
              <w:rPr>
                <w:rFonts w:hint="eastAsia" w:ascii="宋体" w:hAnsi="宋体" w:eastAsia="宋体" w:cs="宋体"/>
                <w:i w:val="0"/>
                <w:iCs w:val="0"/>
                <w:color w:val="000000"/>
                <w:sz w:val="24"/>
                <w:szCs w:val="24"/>
                <w:u w:val="none"/>
              </w:rPr>
            </w:pPr>
          </w:p>
        </w:tc>
      </w:tr>
      <w:tr w14:paraId="45F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8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2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贴纸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标记手写不粘胶空白彩色易撕防水可粘标贴， 55张/包，12枚/1张，单枚尺寸：(38*50)MM,红蓝两色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7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C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B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436">
            <w:pPr>
              <w:jc w:val="center"/>
              <w:rPr>
                <w:rFonts w:hint="eastAsia" w:ascii="宋体" w:hAnsi="宋体" w:eastAsia="宋体" w:cs="宋体"/>
                <w:i w:val="0"/>
                <w:iCs w:val="0"/>
                <w:color w:val="000000"/>
                <w:sz w:val="24"/>
                <w:szCs w:val="24"/>
                <w:u w:val="none"/>
              </w:rPr>
            </w:pPr>
          </w:p>
        </w:tc>
      </w:tr>
      <w:tr w14:paraId="10ED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1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F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塑料文件盒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9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A4.PP材质 蓝色，239*317*55mm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F7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C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5FBF">
            <w:pPr>
              <w:jc w:val="center"/>
              <w:rPr>
                <w:rFonts w:hint="eastAsia" w:ascii="宋体" w:hAnsi="宋体" w:eastAsia="宋体" w:cs="宋体"/>
                <w:i w:val="0"/>
                <w:iCs w:val="0"/>
                <w:color w:val="000000"/>
                <w:sz w:val="24"/>
                <w:szCs w:val="24"/>
                <w:u w:val="none"/>
              </w:rPr>
            </w:pPr>
          </w:p>
        </w:tc>
      </w:tr>
      <w:tr w14:paraId="33ED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B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3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塑料文件盒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79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A4.PP材质 蓝色，239*317*75mm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7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A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DEE">
            <w:pPr>
              <w:jc w:val="center"/>
              <w:rPr>
                <w:rFonts w:hint="eastAsia" w:ascii="宋体" w:hAnsi="宋体" w:eastAsia="宋体" w:cs="宋体"/>
                <w:i w:val="0"/>
                <w:iCs w:val="0"/>
                <w:color w:val="000000"/>
                <w:sz w:val="24"/>
                <w:szCs w:val="24"/>
                <w:u w:val="none"/>
              </w:rPr>
            </w:pPr>
          </w:p>
        </w:tc>
      </w:tr>
      <w:tr w14:paraId="06A2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D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塑料封皮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4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透明装订封面胶片 10张/份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3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0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BD09">
            <w:pPr>
              <w:jc w:val="center"/>
              <w:rPr>
                <w:rFonts w:hint="eastAsia" w:ascii="宋体" w:hAnsi="宋体" w:eastAsia="宋体" w:cs="宋体"/>
                <w:i w:val="0"/>
                <w:iCs w:val="0"/>
                <w:color w:val="000000"/>
                <w:sz w:val="24"/>
                <w:szCs w:val="24"/>
                <w:u w:val="none"/>
              </w:rPr>
            </w:pPr>
          </w:p>
        </w:tc>
      </w:tr>
      <w:tr w14:paraId="61EF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F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2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加盖加厚塑料制品/个（直径上55cm，底44cm　高56cm）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B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0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EA3">
            <w:pPr>
              <w:jc w:val="center"/>
              <w:rPr>
                <w:rFonts w:hint="eastAsia" w:ascii="宋体" w:hAnsi="宋体" w:eastAsia="宋体" w:cs="宋体"/>
                <w:i w:val="0"/>
                <w:iCs w:val="0"/>
                <w:color w:val="000000"/>
                <w:sz w:val="24"/>
                <w:szCs w:val="24"/>
                <w:u w:val="none"/>
              </w:rPr>
            </w:pPr>
          </w:p>
        </w:tc>
      </w:tr>
      <w:tr w14:paraId="37F4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29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11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双面胶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E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尺寸：18MM*3Y*1UM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6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20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4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02E">
            <w:pPr>
              <w:jc w:val="center"/>
              <w:rPr>
                <w:rFonts w:hint="eastAsia" w:ascii="宋体" w:hAnsi="宋体" w:eastAsia="宋体" w:cs="宋体"/>
                <w:i w:val="0"/>
                <w:iCs w:val="0"/>
                <w:color w:val="000000"/>
                <w:sz w:val="24"/>
                <w:szCs w:val="24"/>
                <w:u w:val="none"/>
              </w:rPr>
            </w:pPr>
          </w:p>
        </w:tc>
      </w:tr>
      <w:tr w14:paraId="1348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A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0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双夹文件夹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FE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蓝色，尺寸：315*235*18MM,材质：PP,可夹200张纸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4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A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6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3CF">
            <w:pPr>
              <w:jc w:val="center"/>
              <w:rPr>
                <w:rFonts w:hint="eastAsia" w:ascii="宋体" w:hAnsi="宋体" w:eastAsia="宋体" w:cs="宋体"/>
                <w:i w:val="0"/>
                <w:iCs w:val="0"/>
                <w:color w:val="000000"/>
                <w:sz w:val="24"/>
                <w:szCs w:val="24"/>
                <w:u w:val="none"/>
              </w:rPr>
            </w:pPr>
          </w:p>
        </w:tc>
      </w:tr>
      <w:tr w14:paraId="0D8F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2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35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三色一体笔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A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材质：ABS,尺寸：145MM, 黑红蓝三色笔 0.5mm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2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9C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4F4E">
            <w:pPr>
              <w:jc w:val="center"/>
              <w:rPr>
                <w:rFonts w:hint="eastAsia" w:ascii="宋体" w:hAnsi="宋体" w:eastAsia="宋体" w:cs="宋体"/>
                <w:i w:val="0"/>
                <w:iCs w:val="0"/>
                <w:color w:val="000000"/>
                <w:sz w:val="24"/>
                <w:szCs w:val="24"/>
                <w:u w:val="none"/>
              </w:rPr>
            </w:pPr>
          </w:p>
        </w:tc>
      </w:tr>
      <w:tr w14:paraId="065E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7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荣誉证书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A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封面皮纹特种纸，烫金工艺，含内页，规格;8K,展开尺寸：(355*257)MM,合上尺寸：(177*257)MM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F0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2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7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F977">
            <w:pPr>
              <w:jc w:val="center"/>
              <w:rPr>
                <w:rFonts w:hint="eastAsia" w:ascii="宋体" w:hAnsi="宋体" w:eastAsia="宋体" w:cs="宋体"/>
                <w:i w:val="0"/>
                <w:iCs w:val="0"/>
                <w:color w:val="000000"/>
                <w:sz w:val="24"/>
                <w:szCs w:val="24"/>
                <w:u w:val="none"/>
              </w:rPr>
            </w:pPr>
          </w:p>
        </w:tc>
      </w:tr>
      <w:tr w14:paraId="0B04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A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C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荣誉证书</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封面皮纹特种纸，烫金工艺，含内页，规格;12K,展开尺寸：(295*210)MM,合上尺寸：(148*210)MM，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0E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8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F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A99">
            <w:pPr>
              <w:jc w:val="center"/>
              <w:rPr>
                <w:rFonts w:hint="eastAsia" w:ascii="宋体" w:hAnsi="宋体" w:eastAsia="宋体" w:cs="宋体"/>
                <w:i w:val="0"/>
                <w:iCs w:val="0"/>
                <w:color w:val="000000"/>
                <w:sz w:val="24"/>
                <w:szCs w:val="24"/>
                <w:u w:val="none"/>
              </w:rPr>
            </w:pPr>
          </w:p>
        </w:tc>
      </w:tr>
      <w:tr w14:paraId="4AB3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D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7D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C4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2B铅笔2.5mm 尺寸：175MM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加粗笔芯 可擦式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68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9B7A">
            <w:pPr>
              <w:jc w:val="center"/>
              <w:rPr>
                <w:rFonts w:hint="eastAsia" w:ascii="宋体" w:hAnsi="宋体" w:eastAsia="宋体" w:cs="宋体"/>
                <w:i w:val="0"/>
                <w:iCs w:val="0"/>
                <w:color w:val="000000"/>
                <w:sz w:val="24"/>
                <w:szCs w:val="24"/>
                <w:u w:val="none"/>
              </w:rPr>
            </w:pPr>
          </w:p>
        </w:tc>
      </w:tr>
      <w:tr w14:paraId="5487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2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起钉器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39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尺寸：55*11*45MM,适用：24/6，26/6订书针起订，带安全锁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D0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C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1115">
            <w:pPr>
              <w:jc w:val="center"/>
              <w:rPr>
                <w:rFonts w:hint="eastAsia" w:ascii="宋体" w:hAnsi="宋体" w:eastAsia="宋体" w:cs="宋体"/>
                <w:i w:val="0"/>
                <w:iCs w:val="0"/>
                <w:color w:val="000000"/>
                <w:sz w:val="24"/>
                <w:szCs w:val="24"/>
                <w:u w:val="none"/>
              </w:rPr>
            </w:pPr>
          </w:p>
        </w:tc>
      </w:tr>
      <w:tr w14:paraId="14AB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44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皮袖套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B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防水防油耐磨 四针宽皮筋袖口 加厚36cm*16cm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8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CA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2F85">
            <w:pPr>
              <w:jc w:val="center"/>
              <w:rPr>
                <w:rFonts w:hint="eastAsia" w:ascii="宋体" w:hAnsi="宋体" w:eastAsia="宋体" w:cs="宋体"/>
                <w:i w:val="0"/>
                <w:iCs w:val="0"/>
                <w:color w:val="000000"/>
                <w:sz w:val="24"/>
                <w:szCs w:val="24"/>
                <w:u w:val="none"/>
              </w:rPr>
            </w:pPr>
          </w:p>
        </w:tc>
      </w:tr>
      <w:tr w14:paraId="15A7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3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3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皮围裙</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7D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pu皮材质，防水防油效果好 耐磨 加长加厚无袖</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4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E6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604">
            <w:pPr>
              <w:jc w:val="center"/>
              <w:rPr>
                <w:rFonts w:hint="eastAsia" w:ascii="宋体" w:hAnsi="宋体" w:eastAsia="宋体" w:cs="宋体"/>
                <w:i w:val="0"/>
                <w:iCs w:val="0"/>
                <w:color w:val="000000"/>
                <w:sz w:val="24"/>
                <w:szCs w:val="24"/>
                <w:u w:val="none"/>
              </w:rPr>
            </w:pPr>
          </w:p>
        </w:tc>
      </w:tr>
      <w:tr w14:paraId="6AB6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B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0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皮面笔记本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4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,黑色，封面材质:PU,尺寸：(220*300)MM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4E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2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AE7F">
            <w:pPr>
              <w:jc w:val="center"/>
              <w:rPr>
                <w:rFonts w:hint="eastAsia" w:ascii="宋体" w:hAnsi="宋体" w:eastAsia="宋体" w:cs="宋体"/>
                <w:i w:val="0"/>
                <w:iCs w:val="0"/>
                <w:color w:val="000000"/>
                <w:sz w:val="24"/>
                <w:szCs w:val="24"/>
                <w:u w:val="none"/>
              </w:rPr>
            </w:pPr>
          </w:p>
        </w:tc>
      </w:tr>
      <w:tr w14:paraId="53A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4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盆子（小）</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D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无盖加厚塑料制品/个（直径28cm）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DC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E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C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5CD">
            <w:pPr>
              <w:jc w:val="center"/>
              <w:rPr>
                <w:rFonts w:hint="eastAsia" w:ascii="宋体" w:hAnsi="宋体" w:eastAsia="宋体" w:cs="宋体"/>
                <w:i w:val="0"/>
                <w:iCs w:val="0"/>
                <w:color w:val="000000"/>
                <w:sz w:val="24"/>
                <w:szCs w:val="24"/>
                <w:u w:val="none"/>
              </w:rPr>
            </w:pPr>
          </w:p>
        </w:tc>
      </w:tr>
      <w:tr w14:paraId="1168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35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盆子（大）</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C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无盖加厚塑料制品/个（直径50cm）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9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C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604">
            <w:pPr>
              <w:jc w:val="center"/>
              <w:rPr>
                <w:rFonts w:hint="eastAsia" w:ascii="宋体" w:hAnsi="宋体" w:eastAsia="宋体" w:cs="宋体"/>
                <w:i w:val="0"/>
                <w:iCs w:val="0"/>
                <w:color w:val="000000"/>
                <w:sz w:val="24"/>
                <w:szCs w:val="24"/>
                <w:u w:val="none"/>
              </w:rPr>
            </w:pPr>
          </w:p>
        </w:tc>
      </w:tr>
      <w:tr w14:paraId="209C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B6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B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牛皮纸档案袋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1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A4加厚牛皮纸档案袋，混浆，规格：(340*240*40)MM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D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E4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F795">
            <w:pPr>
              <w:jc w:val="center"/>
              <w:rPr>
                <w:rFonts w:hint="eastAsia" w:ascii="宋体" w:hAnsi="宋体" w:eastAsia="宋体" w:cs="宋体"/>
                <w:i w:val="0"/>
                <w:iCs w:val="0"/>
                <w:color w:val="000000"/>
                <w:sz w:val="24"/>
                <w:szCs w:val="24"/>
                <w:u w:val="none"/>
              </w:rPr>
            </w:pPr>
          </w:p>
        </w:tc>
      </w:tr>
      <w:tr w14:paraId="3DE6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3D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9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D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非碳素墨水，50ML,黑色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CB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A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A45">
            <w:pPr>
              <w:jc w:val="center"/>
              <w:rPr>
                <w:rFonts w:hint="eastAsia" w:ascii="宋体" w:hAnsi="宋体" w:eastAsia="宋体" w:cs="宋体"/>
                <w:i w:val="0"/>
                <w:iCs w:val="0"/>
                <w:color w:val="000000"/>
                <w:sz w:val="24"/>
                <w:szCs w:val="24"/>
                <w:u w:val="none"/>
              </w:rPr>
            </w:pPr>
          </w:p>
        </w:tc>
      </w:tr>
      <w:tr w14:paraId="385A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0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40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美工刀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0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尺寸：129*19.5MM,刀片材质:SK5，刀片规格：9MM刀片，13节刀头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F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F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E3F">
            <w:pPr>
              <w:jc w:val="center"/>
              <w:rPr>
                <w:rFonts w:hint="eastAsia" w:ascii="宋体" w:hAnsi="宋体" w:eastAsia="宋体" w:cs="宋体"/>
                <w:i w:val="0"/>
                <w:iCs w:val="0"/>
                <w:color w:val="000000"/>
                <w:sz w:val="24"/>
                <w:szCs w:val="24"/>
                <w:u w:val="none"/>
              </w:rPr>
            </w:pPr>
          </w:p>
        </w:tc>
      </w:tr>
      <w:tr w14:paraId="1692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9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金属单强力夹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3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 蓝色，尺寸：315*235*18MM,材质：PP,可夹150张纸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F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D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1A5">
            <w:pPr>
              <w:jc w:val="center"/>
              <w:rPr>
                <w:rFonts w:hint="eastAsia" w:ascii="宋体" w:hAnsi="宋体" w:eastAsia="宋体" w:cs="宋体"/>
                <w:i w:val="0"/>
                <w:iCs w:val="0"/>
                <w:color w:val="000000"/>
                <w:sz w:val="24"/>
                <w:szCs w:val="24"/>
                <w:u w:val="none"/>
              </w:rPr>
            </w:pPr>
          </w:p>
        </w:tc>
      </w:tr>
      <w:tr w14:paraId="0EA3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7A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记号笔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F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尺寸：144MM,书写长度：≥150M,书写线幅1.8MM.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5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1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E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4AF">
            <w:pPr>
              <w:jc w:val="center"/>
              <w:rPr>
                <w:rFonts w:hint="eastAsia" w:ascii="宋体" w:hAnsi="宋体" w:eastAsia="宋体" w:cs="宋体"/>
                <w:i w:val="0"/>
                <w:iCs w:val="0"/>
                <w:color w:val="000000"/>
                <w:sz w:val="24"/>
                <w:szCs w:val="24"/>
                <w:u w:val="none"/>
              </w:rPr>
            </w:pPr>
          </w:p>
        </w:tc>
      </w:tr>
      <w:tr w14:paraId="07F2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0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EC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A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大屏宽屏显示，12位以上，真人语音，太阳能 双电源型，宽135mm长165mm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8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E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0390">
            <w:pPr>
              <w:jc w:val="center"/>
              <w:rPr>
                <w:rFonts w:hint="eastAsia" w:ascii="宋体" w:hAnsi="宋体" w:eastAsia="宋体" w:cs="宋体"/>
                <w:i w:val="0"/>
                <w:iCs w:val="0"/>
                <w:color w:val="000000"/>
                <w:sz w:val="24"/>
                <w:szCs w:val="24"/>
                <w:u w:val="none"/>
              </w:rPr>
            </w:pPr>
          </w:p>
        </w:tc>
      </w:tr>
      <w:tr w14:paraId="774F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2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4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A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大屏宽屏显示横式，12位以上，真人语音，太阳能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双电源型，宽155mm长195mm厚4mm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1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4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CF6">
            <w:pPr>
              <w:jc w:val="center"/>
              <w:rPr>
                <w:rFonts w:hint="eastAsia" w:ascii="宋体" w:hAnsi="宋体" w:eastAsia="宋体" w:cs="宋体"/>
                <w:i w:val="0"/>
                <w:iCs w:val="0"/>
                <w:color w:val="000000"/>
                <w:sz w:val="24"/>
                <w:szCs w:val="24"/>
                <w:u w:val="none"/>
              </w:rPr>
            </w:pPr>
          </w:p>
        </w:tc>
      </w:tr>
      <w:tr w14:paraId="155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AE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2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活页芯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2C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尺寸;208*142MM,80页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8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138D">
            <w:pPr>
              <w:jc w:val="center"/>
              <w:rPr>
                <w:rFonts w:hint="eastAsia" w:ascii="宋体" w:hAnsi="宋体" w:eastAsia="宋体" w:cs="宋体"/>
                <w:i w:val="0"/>
                <w:iCs w:val="0"/>
                <w:color w:val="000000"/>
                <w:sz w:val="24"/>
                <w:szCs w:val="24"/>
                <w:u w:val="none"/>
              </w:rPr>
            </w:pPr>
          </w:p>
        </w:tc>
      </w:tr>
      <w:tr w14:paraId="1F12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C6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2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1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尺寸：141（MM）,铅芯：0.5MM,按动试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EE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2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A808">
            <w:pPr>
              <w:jc w:val="center"/>
              <w:rPr>
                <w:rFonts w:hint="eastAsia" w:ascii="宋体" w:hAnsi="宋体" w:eastAsia="宋体" w:cs="宋体"/>
                <w:i w:val="0"/>
                <w:iCs w:val="0"/>
                <w:color w:val="000000"/>
                <w:sz w:val="24"/>
                <w:szCs w:val="24"/>
                <w:u w:val="none"/>
              </w:rPr>
            </w:pPr>
          </w:p>
        </w:tc>
      </w:tr>
      <w:tr w14:paraId="0D91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F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70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D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尺寸：141（MM）,铅芯：0.7MM,按动试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D4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75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4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3DD">
            <w:pPr>
              <w:jc w:val="center"/>
              <w:rPr>
                <w:rFonts w:hint="eastAsia" w:ascii="宋体" w:hAnsi="宋体" w:eastAsia="宋体" w:cs="宋体"/>
                <w:i w:val="0"/>
                <w:iCs w:val="0"/>
                <w:color w:val="000000"/>
                <w:sz w:val="24"/>
                <w:szCs w:val="24"/>
                <w:u w:val="none"/>
              </w:rPr>
            </w:pPr>
          </w:p>
        </w:tc>
      </w:tr>
      <w:tr w14:paraId="481A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D8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9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会议桌签</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34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三角立牌亚克力桌牌展示牌v型【200mm*100mm】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C9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C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9C18">
            <w:pPr>
              <w:jc w:val="center"/>
              <w:rPr>
                <w:rFonts w:hint="eastAsia" w:ascii="宋体" w:hAnsi="宋体" w:eastAsia="宋体" w:cs="宋体"/>
                <w:i w:val="0"/>
                <w:iCs w:val="0"/>
                <w:color w:val="000000"/>
                <w:sz w:val="24"/>
                <w:szCs w:val="24"/>
                <w:u w:val="none"/>
              </w:rPr>
            </w:pPr>
          </w:p>
        </w:tc>
      </w:tr>
      <w:tr w14:paraId="60B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4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8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回形针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1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材质：钢芯，单枚尺寸：29MM, 200枚／盒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99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3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0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2E7">
            <w:pPr>
              <w:jc w:val="center"/>
              <w:rPr>
                <w:rFonts w:hint="eastAsia" w:ascii="宋体" w:hAnsi="宋体" w:eastAsia="宋体" w:cs="宋体"/>
                <w:i w:val="0"/>
                <w:iCs w:val="0"/>
                <w:color w:val="000000"/>
                <w:sz w:val="24"/>
                <w:szCs w:val="24"/>
                <w:u w:val="none"/>
              </w:rPr>
            </w:pPr>
          </w:p>
        </w:tc>
      </w:tr>
      <w:tr w14:paraId="77AD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D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2B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6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D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6FE">
            <w:pPr>
              <w:jc w:val="center"/>
              <w:rPr>
                <w:rFonts w:hint="eastAsia" w:ascii="宋体" w:hAnsi="宋体" w:eastAsia="宋体" w:cs="宋体"/>
                <w:i w:val="0"/>
                <w:iCs w:val="0"/>
                <w:color w:val="000000"/>
                <w:sz w:val="24"/>
                <w:szCs w:val="24"/>
                <w:u w:val="none"/>
              </w:rPr>
            </w:pPr>
          </w:p>
        </w:tc>
      </w:tr>
      <w:tr w14:paraId="2B24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EE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0D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6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8F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0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D0C3">
            <w:pPr>
              <w:jc w:val="center"/>
              <w:rPr>
                <w:rFonts w:hint="eastAsia" w:ascii="宋体" w:hAnsi="宋体" w:eastAsia="宋体" w:cs="宋体"/>
                <w:i w:val="0"/>
                <w:iCs w:val="0"/>
                <w:color w:val="000000"/>
                <w:sz w:val="24"/>
                <w:szCs w:val="24"/>
                <w:u w:val="none"/>
              </w:rPr>
            </w:pPr>
          </w:p>
        </w:tc>
      </w:tr>
      <w:tr w14:paraId="7E74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6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4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7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15gpvp高粘度固体胶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F6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4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186">
            <w:pPr>
              <w:jc w:val="center"/>
              <w:rPr>
                <w:rFonts w:hint="eastAsia" w:ascii="宋体" w:hAnsi="宋体" w:eastAsia="宋体" w:cs="宋体"/>
                <w:i w:val="0"/>
                <w:iCs w:val="0"/>
                <w:color w:val="000000"/>
                <w:sz w:val="24"/>
                <w:szCs w:val="24"/>
                <w:u w:val="none"/>
              </w:rPr>
            </w:pPr>
          </w:p>
        </w:tc>
      </w:tr>
      <w:tr w14:paraId="3095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A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B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高浓度84消毒液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3.8kg/桶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含氯除菌消毒洁厕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2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D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5D1">
            <w:pPr>
              <w:jc w:val="center"/>
              <w:rPr>
                <w:rFonts w:hint="eastAsia" w:ascii="宋体" w:hAnsi="宋体" w:eastAsia="宋体" w:cs="宋体"/>
                <w:i w:val="0"/>
                <w:iCs w:val="0"/>
                <w:color w:val="000000"/>
                <w:sz w:val="24"/>
                <w:szCs w:val="24"/>
                <w:u w:val="none"/>
              </w:rPr>
            </w:pPr>
          </w:p>
        </w:tc>
      </w:tr>
      <w:tr w14:paraId="7815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8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9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5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A3多功能复印纸80g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297MM*420MM  500张/包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C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9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234">
            <w:pPr>
              <w:jc w:val="center"/>
              <w:rPr>
                <w:rFonts w:hint="eastAsia" w:ascii="宋体" w:hAnsi="宋体" w:eastAsia="宋体" w:cs="宋体"/>
                <w:i w:val="0"/>
                <w:iCs w:val="0"/>
                <w:color w:val="000000"/>
                <w:sz w:val="24"/>
                <w:szCs w:val="24"/>
                <w:u w:val="none"/>
              </w:rPr>
            </w:pPr>
          </w:p>
        </w:tc>
      </w:tr>
      <w:tr w14:paraId="7683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D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B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6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A4多功能复印纸 80g 297MM*210MM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500张/包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6C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4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7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145">
            <w:pPr>
              <w:jc w:val="center"/>
              <w:rPr>
                <w:rFonts w:hint="eastAsia" w:ascii="宋体" w:hAnsi="宋体" w:eastAsia="宋体" w:cs="宋体"/>
                <w:i w:val="0"/>
                <w:iCs w:val="0"/>
                <w:color w:val="000000"/>
                <w:sz w:val="24"/>
                <w:szCs w:val="24"/>
                <w:u w:val="none"/>
              </w:rPr>
            </w:pPr>
          </w:p>
        </w:tc>
      </w:tr>
      <w:tr w14:paraId="74CB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0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2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复写纸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6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规格：48K 185MM*85MM</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8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A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B615">
            <w:pPr>
              <w:jc w:val="center"/>
              <w:rPr>
                <w:rFonts w:hint="eastAsia" w:ascii="宋体" w:hAnsi="宋体" w:eastAsia="宋体" w:cs="宋体"/>
                <w:i w:val="0"/>
                <w:iCs w:val="0"/>
                <w:color w:val="000000"/>
                <w:sz w:val="24"/>
                <w:szCs w:val="24"/>
                <w:u w:val="none"/>
              </w:rPr>
            </w:pPr>
          </w:p>
        </w:tc>
      </w:tr>
      <w:tr w14:paraId="3BFF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8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2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多功能笔筒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0A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材质：木质，尺寸：（267*142*136）MM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6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7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587">
            <w:pPr>
              <w:jc w:val="center"/>
              <w:rPr>
                <w:rFonts w:hint="eastAsia" w:ascii="宋体" w:hAnsi="宋体" w:eastAsia="宋体" w:cs="宋体"/>
                <w:i w:val="0"/>
                <w:iCs w:val="0"/>
                <w:color w:val="000000"/>
                <w:sz w:val="24"/>
                <w:szCs w:val="24"/>
                <w:u w:val="none"/>
              </w:rPr>
            </w:pPr>
          </w:p>
        </w:tc>
      </w:tr>
      <w:tr w14:paraId="5833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2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F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订书针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F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12#订书针，24/6，订25张， 1000枚/1盒，单盒尺寸;68*37*15MM </w:t>
            </w:r>
            <w:r>
              <w:rPr>
                <w:rStyle w:val="60"/>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08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26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3B38">
            <w:pPr>
              <w:jc w:val="center"/>
              <w:rPr>
                <w:rFonts w:hint="eastAsia" w:ascii="宋体" w:hAnsi="宋体" w:eastAsia="宋体" w:cs="宋体"/>
                <w:i w:val="0"/>
                <w:iCs w:val="0"/>
                <w:color w:val="000000"/>
                <w:sz w:val="24"/>
                <w:szCs w:val="24"/>
                <w:u w:val="none"/>
              </w:rPr>
            </w:pPr>
          </w:p>
        </w:tc>
      </w:tr>
      <w:tr w14:paraId="1A74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5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F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82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5号碱性电池，电压：1.5V,无汞</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D4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B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3B5">
            <w:pPr>
              <w:jc w:val="center"/>
              <w:rPr>
                <w:rFonts w:hint="eastAsia" w:ascii="宋体" w:hAnsi="宋体" w:eastAsia="宋体" w:cs="宋体"/>
                <w:i w:val="0"/>
                <w:iCs w:val="0"/>
                <w:color w:val="000000"/>
                <w:sz w:val="24"/>
                <w:szCs w:val="24"/>
                <w:u w:val="none"/>
              </w:rPr>
            </w:pPr>
          </w:p>
        </w:tc>
      </w:tr>
      <w:tr w14:paraId="77B0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0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9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3A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7号碱性电池，电压：1.5V,无汞</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B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3E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D770">
            <w:pPr>
              <w:jc w:val="center"/>
              <w:rPr>
                <w:rFonts w:hint="eastAsia" w:ascii="宋体" w:hAnsi="宋体" w:eastAsia="宋体" w:cs="宋体"/>
                <w:i w:val="0"/>
                <w:iCs w:val="0"/>
                <w:color w:val="000000"/>
                <w:sz w:val="24"/>
                <w:szCs w:val="24"/>
                <w:u w:val="none"/>
              </w:rPr>
            </w:pPr>
          </w:p>
        </w:tc>
      </w:tr>
      <w:tr w14:paraId="5304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7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2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档案封皮纸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3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A4档案牛皮纸   200张/100套/包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1C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1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8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395">
            <w:pPr>
              <w:jc w:val="center"/>
              <w:rPr>
                <w:rFonts w:hint="eastAsia" w:ascii="宋体" w:hAnsi="宋体" w:eastAsia="宋体" w:cs="宋体"/>
                <w:i w:val="0"/>
                <w:iCs w:val="0"/>
                <w:color w:val="000000"/>
                <w:sz w:val="24"/>
                <w:szCs w:val="24"/>
                <w:u w:val="none"/>
              </w:rPr>
            </w:pPr>
          </w:p>
        </w:tc>
      </w:tr>
      <w:tr w14:paraId="294C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A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A4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6C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尺寸：27mm，（100g／盒） 100g/盒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9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76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C0C4">
            <w:pPr>
              <w:jc w:val="center"/>
              <w:rPr>
                <w:rFonts w:hint="eastAsia" w:ascii="宋体" w:hAnsi="宋体" w:eastAsia="宋体" w:cs="宋体"/>
                <w:i w:val="0"/>
                <w:iCs w:val="0"/>
                <w:color w:val="000000"/>
                <w:sz w:val="24"/>
                <w:szCs w:val="24"/>
                <w:u w:val="none"/>
              </w:rPr>
            </w:pPr>
          </w:p>
        </w:tc>
      </w:tr>
      <w:tr w14:paraId="3759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1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F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手动 9位数字 尺寸：70*38*135（MM)适用于各种票据，文件编号等等。</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6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2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C0F">
            <w:pPr>
              <w:jc w:val="center"/>
              <w:rPr>
                <w:rFonts w:hint="eastAsia" w:ascii="宋体" w:hAnsi="宋体" w:eastAsia="宋体" w:cs="宋体"/>
                <w:i w:val="0"/>
                <w:iCs w:val="0"/>
                <w:color w:val="000000"/>
                <w:sz w:val="24"/>
                <w:szCs w:val="24"/>
                <w:u w:val="none"/>
              </w:rPr>
            </w:pPr>
          </w:p>
        </w:tc>
      </w:tr>
      <w:tr w14:paraId="7B57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DF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91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47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加厚A4，约 200张 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42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27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7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52C">
            <w:pPr>
              <w:jc w:val="center"/>
              <w:rPr>
                <w:rFonts w:hint="eastAsia" w:ascii="宋体" w:hAnsi="宋体" w:eastAsia="宋体" w:cs="宋体"/>
                <w:i w:val="0"/>
                <w:iCs w:val="0"/>
                <w:color w:val="000000"/>
                <w:sz w:val="24"/>
                <w:szCs w:val="24"/>
                <w:u w:val="none"/>
              </w:rPr>
            </w:pPr>
          </w:p>
        </w:tc>
      </w:tr>
      <w:tr w14:paraId="338D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7E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3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加厚A4，约45张 </w:t>
            </w:r>
            <w:r>
              <w:rPr>
                <w:rStyle w:val="60"/>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66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C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6BC">
            <w:pPr>
              <w:jc w:val="center"/>
              <w:rPr>
                <w:rFonts w:hint="eastAsia" w:ascii="宋体" w:hAnsi="宋体" w:eastAsia="宋体" w:cs="宋体"/>
                <w:i w:val="0"/>
                <w:iCs w:val="0"/>
                <w:color w:val="000000"/>
                <w:sz w:val="24"/>
                <w:szCs w:val="24"/>
                <w:u w:val="none"/>
              </w:rPr>
            </w:pPr>
          </w:p>
        </w:tc>
      </w:tr>
      <w:tr w14:paraId="1C73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6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E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抽杆夹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加厚A4，约30张 规格：305mm*215mm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7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72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62E">
            <w:pPr>
              <w:jc w:val="center"/>
              <w:rPr>
                <w:rFonts w:hint="eastAsia" w:ascii="宋体" w:hAnsi="宋体" w:eastAsia="宋体" w:cs="宋体"/>
                <w:i w:val="0"/>
                <w:iCs w:val="0"/>
                <w:color w:val="000000"/>
                <w:sz w:val="24"/>
                <w:szCs w:val="24"/>
                <w:u w:val="none"/>
              </w:rPr>
            </w:pPr>
          </w:p>
        </w:tc>
      </w:tr>
      <w:tr w14:paraId="47BB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82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0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规格：10位全长4.8米，尺寸：295*90*31(MM),电流电压：10A/250v，额定功率：2500W,一键总控开关，阻燃面板，防触电保护门。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2E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6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DB2">
            <w:pPr>
              <w:jc w:val="center"/>
              <w:rPr>
                <w:rFonts w:hint="eastAsia" w:ascii="宋体" w:hAnsi="宋体" w:eastAsia="宋体" w:cs="宋体"/>
                <w:i w:val="0"/>
                <w:iCs w:val="0"/>
                <w:color w:val="000000"/>
                <w:sz w:val="24"/>
                <w:szCs w:val="24"/>
                <w:u w:val="none"/>
              </w:rPr>
            </w:pPr>
          </w:p>
        </w:tc>
      </w:tr>
      <w:tr w14:paraId="4110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80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2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E1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规格：六插位全长2.8米，尺寸：212*77*31(MM),电流电压：10A/250v，额定功率：2500W,一键总控开关，阻燃面板，防触电保护门。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9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6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C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9EA">
            <w:pPr>
              <w:jc w:val="center"/>
              <w:rPr>
                <w:rFonts w:hint="eastAsia" w:ascii="宋体" w:hAnsi="宋体" w:eastAsia="宋体" w:cs="宋体"/>
                <w:i w:val="0"/>
                <w:iCs w:val="0"/>
                <w:color w:val="000000"/>
                <w:sz w:val="24"/>
                <w:szCs w:val="24"/>
                <w:u w:val="none"/>
              </w:rPr>
            </w:pPr>
          </w:p>
        </w:tc>
      </w:tr>
      <w:tr w14:paraId="4A81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3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4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彩色复印纸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F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80g A4彩纸 100张/包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9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5C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376">
            <w:pPr>
              <w:jc w:val="center"/>
              <w:rPr>
                <w:rFonts w:hint="eastAsia" w:ascii="宋体" w:hAnsi="宋体" w:eastAsia="宋体" w:cs="宋体"/>
                <w:i w:val="0"/>
                <w:iCs w:val="0"/>
                <w:color w:val="000000"/>
                <w:sz w:val="24"/>
                <w:szCs w:val="24"/>
                <w:u w:val="none"/>
              </w:rPr>
            </w:pPr>
          </w:p>
        </w:tc>
      </w:tr>
      <w:tr w14:paraId="6F37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E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8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不掉渣不生锈清洁球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6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410特大号 不锈钢材质　9cm   单球重量不低于13克  120个/箱</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D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8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1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AF7">
            <w:pPr>
              <w:jc w:val="center"/>
              <w:rPr>
                <w:rFonts w:hint="eastAsia" w:ascii="宋体" w:hAnsi="宋体" w:eastAsia="宋体" w:cs="宋体"/>
                <w:i w:val="0"/>
                <w:iCs w:val="0"/>
                <w:color w:val="000000"/>
                <w:sz w:val="24"/>
                <w:szCs w:val="24"/>
                <w:u w:val="none"/>
              </w:rPr>
            </w:pPr>
          </w:p>
        </w:tc>
      </w:tr>
      <w:tr w14:paraId="477A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C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A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8E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尺寸：76MM*19MM，100张/本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5A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D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212">
            <w:pPr>
              <w:jc w:val="center"/>
              <w:rPr>
                <w:rFonts w:hint="eastAsia" w:ascii="宋体" w:hAnsi="宋体" w:eastAsia="宋体" w:cs="宋体"/>
                <w:i w:val="0"/>
                <w:iCs w:val="0"/>
                <w:color w:val="000000"/>
                <w:sz w:val="24"/>
                <w:szCs w:val="24"/>
                <w:u w:val="none"/>
              </w:rPr>
            </w:pPr>
          </w:p>
        </w:tc>
      </w:tr>
      <w:tr w14:paraId="2EEA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AB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4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便利贴</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2F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尺寸：76MM*76MM，100张/本</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6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F3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3E7">
            <w:pPr>
              <w:jc w:val="center"/>
              <w:rPr>
                <w:rFonts w:hint="eastAsia" w:ascii="宋体" w:hAnsi="宋体" w:eastAsia="宋体" w:cs="宋体"/>
                <w:i w:val="0"/>
                <w:iCs w:val="0"/>
                <w:color w:val="000000"/>
                <w:sz w:val="24"/>
                <w:szCs w:val="24"/>
                <w:u w:val="none"/>
              </w:rPr>
            </w:pPr>
          </w:p>
        </w:tc>
      </w:tr>
      <w:tr w14:paraId="6FB9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6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2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笔筒(PPC)</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6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材质：PPC,(92*92*105)MM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D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3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6E1">
            <w:pPr>
              <w:jc w:val="center"/>
              <w:rPr>
                <w:rFonts w:hint="eastAsia" w:ascii="宋体" w:hAnsi="宋体" w:eastAsia="宋体" w:cs="宋体"/>
                <w:i w:val="0"/>
                <w:iCs w:val="0"/>
                <w:color w:val="000000"/>
                <w:sz w:val="24"/>
                <w:szCs w:val="24"/>
                <w:u w:val="none"/>
              </w:rPr>
            </w:pPr>
          </w:p>
        </w:tc>
      </w:tr>
      <w:tr w14:paraId="46CA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CD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8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办公室门锁</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595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1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8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8388">
            <w:pPr>
              <w:jc w:val="center"/>
              <w:rPr>
                <w:rFonts w:hint="eastAsia" w:ascii="宋体" w:hAnsi="宋体" w:eastAsia="宋体" w:cs="宋体"/>
                <w:i w:val="0"/>
                <w:iCs w:val="0"/>
                <w:color w:val="000000"/>
                <w:sz w:val="24"/>
                <w:szCs w:val="24"/>
                <w:u w:val="none"/>
              </w:rPr>
            </w:pPr>
          </w:p>
        </w:tc>
      </w:tr>
      <w:tr w14:paraId="314E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2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99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板夹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C9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尺寸：315*225mm ，PP材质书写文件夹 透明.蓝色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4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C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6B35">
            <w:pPr>
              <w:jc w:val="center"/>
              <w:rPr>
                <w:rFonts w:hint="eastAsia" w:ascii="宋体" w:hAnsi="宋体" w:eastAsia="宋体" w:cs="宋体"/>
                <w:i w:val="0"/>
                <w:iCs w:val="0"/>
                <w:color w:val="000000"/>
                <w:sz w:val="24"/>
                <w:szCs w:val="24"/>
                <w:u w:val="none"/>
              </w:rPr>
            </w:pPr>
          </w:p>
        </w:tc>
      </w:tr>
      <w:tr w14:paraId="66C1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46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白板笔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87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尺寸：144*16（MM)，线幅：1-3MM,书写长度≥300M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4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02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E734">
            <w:pPr>
              <w:jc w:val="center"/>
              <w:rPr>
                <w:rFonts w:hint="eastAsia" w:ascii="宋体" w:hAnsi="宋体" w:eastAsia="宋体" w:cs="宋体"/>
                <w:i w:val="0"/>
                <w:iCs w:val="0"/>
                <w:color w:val="000000"/>
                <w:sz w:val="24"/>
                <w:szCs w:val="24"/>
                <w:u w:val="none"/>
              </w:rPr>
            </w:pPr>
          </w:p>
        </w:tc>
      </w:tr>
      <w:tr w14:paraId="4A3F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E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08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按动中性笔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D6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外壳材质：PC+ABS+AS,笔芯：0.7MM,黑色，尺寸：151MM，书写长度≥300M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7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27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274A">
            <w:pPr>
              <w:jc w:val="center"/>
              <w:rPr>
                <w:rFonts w:hint="eastAsia" w:ascii="宋体" w:hAnsi="宋体" w:eastAsia="宋体" w:cs="宋体"/>
                <w:i w:val="0"/>
                <w:iCs w:val="0"/>
                <w:color w:val="000000"/>
                <w:sz w:val="24"/>
                <w:szCs w:val="24"/>
                <w:u w:val="none"/>
              </w:rPr>
            </w:pPr>
          </w:p>
        </w:tc>
      </w:tr>
      <w:tr w14:paraId="3CA4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1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B8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按动中性笔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10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外壳材质：PC+ABS+AS,笔芯：0.5MM,红色，尺寸：151MM,书写长度≥300M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E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0C6">
            <w:pPr>
              <w:jc w:val="center"/>
              <w:rPr>
                <w:rFonts w:hint="eastAsia" w:ascii="宋体" w:hAnsi="宋体" w:eastAsia="宋体" w:cs="宋体"/>
                <w:i w:val="0"/>
                <w:iCs w:val="0"/>
                <w:color w:val="000000"/>
                <w:sz w:val="24"/>
                <w:szCs w:val="24"/>
                <w:u w:val="none"/>
              </w:rPr>
            </w:pPr>
          </w:p>
        </w:tc>
      </w:tr>
      <w:tr w14:paraId="30CD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E5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USB打印机数据线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1E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规格：3米，纯铜加粗线芯-带磁环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D8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8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6015">
            <w:pPr>
              <w:jc w:val="center"/>
              <w:rPr>
                <w:rFonts w:hint="eastAsia" w:ascii="宋体" w:hAnsi="宋体" w:eastAsia="宋体" w:cs="宋体"/>
                <w:i w:val="0"/>
                <w:iCs w:val="0"/>
                <w:color w:val="000000"/>
                <w:sz w:val="24"/>
                <w:szCs w:val="24"/>
                <w:u w:val="none"/>
              </w:rPr>
            </w:pPr>
          </w:p>
        </w:tc>
      </w:tr>
      <w:tr w14:paraId="730D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2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2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A4网格拉链袋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8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材质:PVC 规格:A4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7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1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B32">
            <w:pPr>
              <w:jc w:val="center"/>
              <w:rPr>
                <w:rFonts w:hint="eastAsia" w:ascii="宋体" w:hAnsi="宋体" w:eastAsia="宋体" w:cs="宋体"/>
                <w:i w:val="0"/>
                <w:iCs w:val="0"/>
                <w:color w:val="000000"/>
                <w:sz w:val="24"/>
                <w:szCs w:val="24"/>
                <w:u w:val="none"/>
              </w:rPr>
            </w:pPr>
          </w:p>
        </w:tc>
      </w:tr>
      <w:tr w14:paraId="66C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F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1F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规格A4(297*210)mm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E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1C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0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2D7A">
            <w:pPr>
              <w:jc w:val="center"/>
              <w:rPr>
                <w:rFonts w:hint="eastAsia" w:ascii="宋体" w:hAnsi="宋体" w:eastAsia="宋体" w:cs="宋体"/>
                <w:i w:val="0"/>
                <w:iCs w:val="0"/>
                <w:color w:val="000000"/>
                <w:sz w:val="24"/>
                <w:szCs w:val="24"/>
                <w:u w:val="none"/>
              </w:rPr>
            </w:pPr>
          </w:p>
        </w:tc>
      </w:tr>
      <w:tr w14:paraId="6856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A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9C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4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规格A4(297*210)mm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6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C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43C">
            <w:pPr>
              <w:jc w:val="center"/>
              <w:rPr>
                <w:rFonts w:hint="eastAsia" w:ascii="宋体" w:hAnsi="宋体" w:eastAsia="宋体" w:cs="宋体"/>
                <w:i w:val="0"/>
                <w:iCs w:val="0"/>
                <w:color w:val="000000"/>
                <w:sz w:val="24"/>
                <w:szCs w:val="24"/>
                <w:u w:val="none"/>
              </w:rPr>
            </w:pPr>
          </w:p>
        </w:tc>
      </w:tr>
      <w:tr w14:paraId="75FF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E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FD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A4软抄本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5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规格A4(210*297)mm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3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C72">
            <w:pPr>
              <w:jc w:val="center"/>
              <w:rPr>
                <w:rFonts w:hint="eastAsia" w:ascii="宋体" w:hAnsi="宋体" w:eastAsia="宋体" w:cs="宋体"/>
                <w:i w:val="0"/>
                <w:iCs w:val="0"/>
                <w:color w:val="000000"/>
                <w:sz w:val="24"/>
                <w:szCs w:val="24"/>
                <w:u w:val="none"/>
              </w:rPr>
            </w:pPr>
          </w:p>
        </w:tc>
      </w:tr>
      <w:tr w14:paraId="5DA7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5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9孔活页本内芯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B6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尺寸：252MM*175MM,80页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5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9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3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A6BB">
            <w:pPr>
              <w:jc w:val="center"/>
              <w:rPr>
                <w:rFonts w:hint="eastAsia" w:ascii="宋体" w:hAnsi="宋体" w:eastAsia="宋体" w:cs="宋体"/>
                <w:i w:val="0"/>
                <w:iCs w:val="0"/>
                <w:color w:val="000000"/>
                <w:sz w:val="24"/>
                <w:szCs w:val="24"/>
                <w:u w:val="none"/>
              </w:rPr>
            </w:pPr>
          </w:p>
        </w:tc>
      </w:tr>
      <w:tr w14:paraId="6AC6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7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4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9孔活页本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BD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规格：16K/100张,PU皮面，尺寸：(273*210*36)MM,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4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1C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6383">
            <w:pPr>
              <w:jc w:val="center"/>
              <w:rPr>
                <w:rFonts w:hint="eastAsia" w:ascii="宋体" w:hAnsi="宋体" w:eastAsia="宋体" w:cs="宋体"/>
                <w:i w:val="0"/>
                <w:iCs w:val="0"/>
                <w:color w:val="000000"/>
                <w:sz w:val="24"/>
                <w:szCs w:val="24"/>
                <w:u w:val="none"/>
              </w:rPr>
            </w:pPr>
          </w:p>
        </w:tc>
      </w:tr>
      <w:tr w14:paraId="59DC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B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B0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6孔活页本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3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规格：25k/100张,PU皮面，尺寸：(178*233*30)MM,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4A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FC24">
            <w:pPr>
              <w:jc w:val="center"/>
              <w:rPr>
                <w:rFonts w:hint="eastAsia" w:ascii="宋体" w:hAnsi="宋体" w:eastAsia="宋体" w:cs="宋体"/>
                <w:i w:val="0"/>
                <w:iCs w:val="0"/>
                <w:color w:val="000000"/>
                <w:sz w:val="24"/>
                <w:szCs w:val="24"/>
                <w:u w:val="none"/>
              </w:rPr>
            </w:pPr>
          </w:p>
        </w:tc>
      </w:tr>
      <w:tr w14:paraId="0A58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06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8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5.5cm档案盒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6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牛皮纸质厚度1.0-1.1mm，680-700g   书写标签，套扣设计，定制封面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F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90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6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BA0">
            <w:pPr>
              <w:jc w:val="center"/>
              <w:rPr>
                <w:rFonts w:hint="eastAsia" w:ascii="宋体" w:hAnsi="宋体" w:eastAsia="宋体" w:cs="宋体"/>
                <w:i w:val="0"/>
                <w:iCs w:val="0"/>
                <w:color w:val="000000"/>
                <w:sz w:val="24"/>
                <w:szCs w:val="24"/>
                <w:u w:val="none"/>
              </w:rPr>
            </w:pPr>
          </w:p>
        </w:tc>
      </w:tr>
      <w:tr w14:paraId="7FE3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4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B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3.5cm档案盒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3D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牛皮纸质厚度1.0-1.1mm，680-700g   书写标签，套扣设计，定制封面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99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A3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82F">
            <w:pPr>
              <w:jc w:val="center"/>
              <w:rPr>
                <w:rFonts w:hint="eastAsia" w:ascii="宋体" w:hAnsi="宋体" w:eastAsia="宋体" w:cs="宋体"/>
                <w:i w:val="0"/>
                <w:iCs w:val="0"/>
                <w:color w:val="000000"/>
                <w:sz w:val="24"/>
                <w:szCs w:val="24"/>
                <w:u w:val="none"/>
              </w:rPr>
            </w:pPr>
          </w:p>
        </w:tc>
      </w:tr>
      <w:tr w14:paraId="5FF5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D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D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胶皮长手套</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FAD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41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E60">
            <w:pPr>
              <w:jc w:val="center"/>
              <w:rPr>
                <w:rFonts w:hint="eastAsia" w:ascii="宋体" w:hAnsi="宋体" w:eastAsia="宋体" w:cs="宋体"/>
                <w:i w:val="0"/>
                <w:iCs w:val="0"/>
                <w:color w:val="000000"/>
                <w:sz w:val="24"/>
                <w:szCs w:val="24"/>
                <w:u w:val="none"/>
              </w:rPr>
            </w:pPr>
          </w:p>
        </w:tc>
      </w:tr>
      <w:tr w14:paraId="2668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1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9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9伏电池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121">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93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B9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3C2">
            <w:pPr>
              <w:jc w:val="center"/>
              <w:rPr>
                <w:rFonts w:hint="eastAsia" w:ascii="宋体" w:hAnsi="宋体" w:eastAsia="宋体" w:cs="宋体"/>
                <w:i w:val="0"/>
                <w:iCs w:val="0"/>
                <w:color w:val="000000"/>
                <w:sz w:val="24"/>
                <w:szCs w:val="24"/>
                <w:u w:val="none"/>
              </w:rPr>
            </w:pPr>
          </w:p>
        </w:tc>
      </w:tr>
      <w:tr w14:paraId="6D18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4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D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网络测线仪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D6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E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1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579">
            <w:pPr>
              <w:jc w:val="center"/>
              <w:rPr>
                <w:rFonts w:hint="eastAsia" w:ascii="宋体" w:hAnsi="宋体" w:eastAsia="宋体" w:cs="宋体"/>
                <w:i w:val="0"/>
                <w:iCs w:val="0"/>
                <w:color w:val="000000"/>
                <w:sz w:val="24"/>
                <w:szCs w:val="24"/>
                <w:u w:val="none"/>
              </w:rPr>
            </w:pPr>
          </w:p>
        </w:tc>
      </w:tr>
      <w:tr w14:paraId="04BA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9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光功率仪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AA5">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6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3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5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453">
            <w:pPr>
              <w:jc w:val="center"/>
              <w:rPr>
                <w:rFonts w:hint="eastAsia" w:ascii="宋体" w:hAnsi="宋体" w:eastAsia="宋体" w:cs="宋体"/>
                <w:i w:val="0"/>
                <w:iCs w:val="0"/>
                <w:color w:val="000000"/>
                <w:sz w:val="24"/>
                <w:szCs w:val="24"/>
                <w:u w:val="none"/>
              </w:rPr>
            </w:pPr>
          </w:p>
        </w:tc>
      </w:tr>
      <w:tr w14:paraId="0388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27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18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寻线仪</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666">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8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6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A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F3C">
            <w:pPr>
              <w:jc w:val="center"/>
              <w:rPr>
                <w:rFonts w:hint="eastAsia" w:ascii="宋体" w:hAnsi="宋体" w:eastAsia="宋体" w:cs="宋体"/>
                <w:i w:val="0"/>
                <w:iCs w:val="0"/>
                <w:color w:val="000000"/>
                <w:sz w:val="24"/>
                <w:szCs w:val="24"/>
                <w:u w:val="none"/>
              </w:rPr>
            </w:pPr>
          </w:p>
        </w:tc>
      </w:tr>
      <w:tr w14:paraId="1EE3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5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9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电动精修螺丝刀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90A">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90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9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781">
            <w:pPr>
              <w:jc w:val="center"/>
              <w:rPr>
                <w:rFonts w:hint="eastAsia" w:ascii="宋体" w:hAnsi="宋体" w:eastAsia="宋体" w:cs="宋体"/>
                <w:i w:val="0"/>
                <w:iCs w:val="0"/>
                <w:color w:val="000000"/>
                <w:sz w:val="24"/>
                <w:szCs w:val="24"/>
                <w:u w:val="none"/>
              </w:rPr>
            </w:pPr>
          </w:p>
        </w:tc>
      </w:tr>
      <w:tr w14:paraId="3328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324</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5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无刷智能家用电钻</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98B">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9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C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4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09D">
            <w:pPr>
              <w:jc w:val="center"/>
              <w:rPr>
                <w:rFonts w:hint="eastAsia" w:ascii="宋体" w:hAnsi="宋体" w:eastAsia="宋体" w:cs="宋体"/>
                <w:i w:val="0"/>
                <w:iCs w:val="0"/>
                <w:color w:val="000000"/>
                <w:sz w:val="24"/>
                <w:szCs w:val="24"/>
                <w:u w:val="none"/>
              </w:rPr>
            </w:pPr>
          </w:p>
        </w:tc>
      </w:tr>
      <w:tr w14:paraId="52E8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6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325</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1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水晶头压线钳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6F4">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DF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6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A6E">
            <w:pPr>
              <w:jc w:val="center"/>
              <w:rPr>
                <w:rFonts w:hint="eastAsia" w:ascii="宋体" w:hAnsi="宋体" w:eastAsia="宋体" w:cs="宋体"/>
                <w:i w:val="0"/>
                <w:iCs w:val="0"/>
                <w:color w:val="000000"/>
                <w:sz w:val="24"/>
                <w:szCs w:val="24"/>
                <w:u w:val="none"/>
              </w:rPr>
            </w:pPr>
          </w:p>
        </w:tc>
      </w:tr>
      <w:tr w14:paraId="10F0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85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326</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1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红光笔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239">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0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0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0A7">
            <w:pPr>
              <w:jc w:val="center"/>
              <w:rPr>
                <w:rFonts w:hint="eastAsia" w:ascii="宋体" w:hAnsi="宋体" w:eastAsia="宋体" w:cs="宋体"/>
                <w:i w:val="0"/>
                <w:iCs w:val="0"/>
                <w:color w:val="000000"/>
                <w:sz w:val="24"/>
                <w:szCs w:val="24"/>
                <w:u w:val="none"/>
              </w:rPr>
            </w:pPr>
          </w:p>
        </w:tc>
      </w:tr>
      <w:tr w14:paraId="0B9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3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327</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剥线钳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02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0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4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2ED">
            <w:pPr>
              <w:jc w:val="center"/>
              <w:rPr>
                <w:rFonts w:hint="eastAsia" w:ascii="宋体" w:hAnsi="宋体" w:eastAsia="宋体" w:cs="宋体"/>
                <w:i w:val="0"/>
                <w:iCs w:val="0"/>
                <w:color w:val="000000"/>
                <w:sz w:val="24"/>
                <w:szCs w:val="24"/>
                <w:u w:val="none"/>
              </w:rPr>
            </w:pPr>
          </w:p>
        </w:tc>
      </w:tr>
      <w:tr w14:paraId="6115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D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328</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1B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尖嘴钳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A0E">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5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F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7543">
            <w:pPr>
              <w:jc w:val="center"/>
              <w:rPr>
                <w:rFonts w:hint="eastAsia" w:ascii="宋体" w:hAnsi="宋体" w:eastAsia="宋体" w:cs="宋体"/>
                <w:i w:val="0"/>
                <w:iCs w:val="0"/>
                <w:color w:val="000000"/>
                <w:sz w:val="24"/>
                <w:szCs w:val="24"/>
                <w:u w:val="none"/>
              </w:rPr>
            </w:pPr>
          </w:p>
        </w:tc>
      </w:tr>
      <w:tr w14:paraId="13E9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329</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5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斜嘴钳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2A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4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5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1FB">
            <w:pPr>
              <w:jc w:val="center"/>
              <w:rPr>
                <w:rFonts w:hint="eastAsia" w:ascii="宋体" w:hAnsi="宋体" w:eastAsia="宋体" w:cs="宋体"/>
                <w:i w:val="0"/>
                <w:iCs w:val="0"/>
                <w:color w:val="000000"/>
                <w:sz w:val="24"/>
                <w:szCs w:val="24"/>
                <w:u w:val="none"/>
              </w:rPr>
            </w:pPr>
          </w:p>
        </w:tc>
      </w:tr>
      <w:tr w14:paraId="51BC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E9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B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钢丝钳</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32D">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8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D2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E130">
            <w:pPr>
              <w:jc w:val="center"/>
              <w:rPr>
                <w:rFonts w:hint="eastAsia" w:ascii="宋体" w:hAnsi="宋体" w:eastAsia="宋体" w:cs="宋体"/>
                <w:i w:val="0"/>
                <w:iCs w:val="0"/>
                <w:color w:val="000000"/>
                <w:sz w:val="24"/>
                <w:szCs w:val="24"/>
                <w:u w:val="none"/>
              </w:rPr>
            </w:pPr>
          </w:p>
        </w:tc>
      </w:tr>
      <w:tr w14:paraId="549E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3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工程宝</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74C7">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53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0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F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C63">
            <w:pPr>
              <w:jc w:val="center"/>
              <w:rPr>
                <w:rFonts w:hint="eastAsia" w:ascii="宋体" w:hAnsi="宋体" w:eastAsia="宋体" w:cs="宋体"/>
                <w:i w:val="0"/>
                <w:iCs w:val="0"/>
                <w:color w:val="000000"/>
                <w:sz w:val="24"/>
                <w:szCs w:val="24"/>
                <w:u w:val="none"/>
              </w:rPr>
            </w:pPr>
          </w:p>
        </w:tc>
      </w:tr>
      <w:tr w14:paraId="03C2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6B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332</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D0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自动螺丝刀套盒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F4C">
            <w:pPr>
              <w:jc w:val="center"/>
              <w:rPr>
                <w:rFonts w:hint="eastAsia" w:ascii="仿宋_GB2312" w:hAnsi="宋体" w:eastAsia="仿宋_GB2312" w:cs="仿宋_GB2312"/>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5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70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F9F">
            <w:pPr>
              <w:jc w:val="center"/>
              <w:rPr>
                <w:rFonts w:hint="eastAsia" w:ascii="宋体" w:hAnsi="宋体" w:eastAsia="宋体" w:cs="宋体"/>
                <w:i w:val="0"/>
                <w:iCs w:val="0"/>
                <w:color w:val="000000"/>
                <w:sz w:val="24"/>
                <w:szCs w:val="24"/>
                <w:u w:val="none"/>
              </w:rPr>
            </w:pPr>
          </w:p>
        </w:tc>
      </w:tr>
      <w:tr w14:paraId="7ED9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4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85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ED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需求三星ML-2161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3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0B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1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30D">
            <w:pPr>
              <w:jc w:val="center"/>
              <w:rPr>
                <w:rFonts w:hint="eastAsia" w:ascii="宋体" w:hAnsi="宋体" w:eastAsia="宋体" w:cs="宋体"/>
                <w:i w:val="0"/>
                <w:iCs w:val="0"/>
                <w:color w:val="000000"/>
                <w:sz w:val="24"/>
                <w:szCs w:val="24"/>
                <w:u w:val="none"/>
              </w:rPr>
            </w:pPr>
          </w:p>
        </w:tc>
      </w:tr>
      <w:tr w14:paraId="4ABC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3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5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1BD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需求三星ML-2161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C5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6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626">
            <w:pPr>
              <w:jc w:val="center"/>
              <w:rPr>
                <w:rFonts w:hint="eastAsia" w:ascii="宋体" w:hAnsi="宋体" w:eastAsia="宋体" w:cs="宋体"/>
                <w:i w:val="0"/>
                <w:iCs w:val="0"/>
                <w:color w:val="000000"/>
                <w:sz w:val="24"/>
                <w:szCs w:val="24"/>
                <w:u w:val="none"/>
              </w:rPr>
            </w:pPr>
          </w:p>
        </w:tc>
      </w:tr>
      <w:tr w14:paraId="77C7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17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34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需求lenovo7206/M7216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1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42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8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AD84">
            <w:pPr>
              <w:jc w:val="center"/>
              <w:rPr>
                <w:rFonts w:hint="eastAsia" w:ascii="宋体" w:hAnsi="宋体" w:eastAsia="宋体" w:cs="宋体"/>
                <w:i w:val="0"/>
                <w:iCs w:val="0"/>
                <w:color w:val="000000"/>
                <w:sz w:val="24"/>
                <w:szCs w:val="24"/>
                <w:u w:val="none"/>
              </w:rPr>
            </w:pPr>
          </w:p>
        </w:tc>
      </w:tr>
      <w:tr w14:paraId="4EB0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E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44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B31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需求lenovo7206/M7216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1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9CB">
            <w:pPr>
              <w:jc w:val="center"/>
              <w:rPr>
                <w:rFonts w:hint="eastAsia" w:ascii="宋体" w:hAnsi="宋体" w:eastAsia="宋体" w:cs="宋体"/>
                <w:i w:val="0"/>
                <w:iCs w:val="0"/>
                <w:color w:val="000000"/>
                <w:sz w:val="24"/>
                <w:szCs w:val="24"/>
                <w:u w:val="none"/>
              </w:rPr>
            </w:pPr>
          </w:p>
        </w:tc>
      </w:tr>
      <w:tr w14:paraId="200E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E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3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密传机光电通硒鼓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99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需求OEF716M PT-800R3    DL-413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0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5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0CB">
            <w:pPr>
              <w:jc w:val="center"/>
              <w:rPr>
                <w:rFonts w:hint="eastAsia" w:ascii="宋体" w:hAnsi="宋体" w:eastAsia="宋体" w:cs="宋体"/>
                <w:i w:val="0"/>
                <w:iCs w:val="0"/>
                <w:color w:val="000000"/>
                <w:sz w:val="24"/>
                <w:szCs w:val="24"/>
                <w:u w:val="none"/>
              </w:rPr>
            </w:pPr>
          </w:p>
        </w:tc>
      </w:tr>
      <w:tr w14:paraId="072F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F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1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E8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需求惠普M227fdn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7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31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D42">
            <w:pPr>
              <w:jc w:val="center"/>
              <w:rPr>
                <w:rFonts w:hint="eastAsia" w:ascii="宋体" w:hAnsi="宋体" w:eastAsia="宋体" w:cs="宋体"/>
                <w:i w:val="0"/>
                <w:iCs w:val="0"/>
                <w:color w:val="000000"/>
                <w:sz w:val="24"/>
                <w:szCs w:val="24"/>
                <w:u w:val="none"/>
              </w:rPr>
            </w:pPr>
          </w:p>
        </w:tc>
      </w:tr>
      <w:tr w14:paraId="6621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46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BE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AF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需求惠普M227fdn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D2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15A">
            <w:pPr>
              <w:jc w:val="center"/>
              <w:rPr>
                <w:rFonts w:hint="eastAsia" w:ascii="宋体" w:hAnsi="宋体" w:eastAsia="宋体" w:cs="宋体"/>
                <w:i w:val="0"/>
                <w:iCs w:val="0"/>
                <w:color w:val="000000"/>
                <w:sz w:val="24"/>
                <w:szCs w:val="24"/>
                <w:u w:val="none"/>
              </w:rPr>
            </w:pPr>
          </w:p>
        </w:tc>
      </w:tr>
      <w:tr w14:paraId="62EA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A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4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2F5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需求兄弟DCP-7080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F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A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54C">
            <w:pPr>
              <w:jc w:val="center"/>
              <w:rPr>
                <w:rFonts w:hint="eastAsia" w:ascii="宋体" w:hAnsi="宋体" w:eastAsia="宋体" w:cs="宋体"/>
                <w:i w:val="0"/>
                <w:iCs w:val="0"/>
                <w:color w:val="000000"/>
                <w:sz w:val="24"/>
                <w:szCs w:val="24"/>
                <w:u w:val="none"/>
              </w:rPr>
            </w:pPr>
          </w:p>
        </w:tc>
      </w:tr>
      <w:tr w14:paraId="6020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0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4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FDD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需求兄弟DCP-7080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67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4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FF6C">
            <w:pPr>
              <w:jc w:val="center"/>
              <w:rPr>
                <w:rFonts w:hint="eastAsia" w:ascii="宋体" w:hAnsi="宋体" w:eastAsia="宋体" w:cs="宋体"/>
                <w:i w:val="0"/>
                <w:iCs w:val="0"/>
                <w:color w:val="000000"/>
                <w:sz w:val="24"/>
                <w:szCs w:val="24"/>
                <w:u w:val="none"/>
              </w:rPr>
            </w:pPr>
          </w:p>
        </w:tc>
      </w:tr>
      <w:tr w14:paraId="36E6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E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0C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D2F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需求LJ6500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2D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A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6395">
            <w:pPr>
              <w:jc w:val="center"/>
              <w:rPr>
                <w:rFonts w:hint="eastAsia" w:ascii="宋体" w:hAnsi="宋体" w:eastAsia="宋体" w:cs="宋体"/>
                <w:i w:val="0"/>
                <w:iCs w:val="0"/>
                <w:color w:val="000000"/>
                <w:sz w:val="24"/>
                <w:szCs w:val="24"/>
                <w:u w:val="none"/>
              </w:rPr>
            </w:pPr>
          </w:p>
        </w:tc>
      </w:tr>
      <w:tr w14:paraId="21CF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EA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3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C0FA">
            <w:pPr>
              <w:keepNext w:val="0"/>
              <w:keepLines w:val="0"/>
              <w:widowControl/>
              <w:suppressLineNumbers w:val="0"/>
              <w:ind w:firstLineChars="2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需求AFicio  SP</w:t>
            </w:r>
          </w:p>
          <w:p w14:paraId="30747A1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C240DN彩色打印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4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7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028B">
            <w:pPr>
              <w:jc w:val="center"/>
              <w:rPr>
                <w:rFonts w:hint="eastAsia" w:ascii="宋体" w:hAnsi="宋体" w:eastAsia="宋体" w:cs="宋体"/>
                <w:i w:val="0"/>
                <w:iCs w:val="0"/>
                <w:color w:val="000000"/>
                <w:sz w:val="24"/>
                <w:szCs w:val="24"/>
                <w:u w:val="none"/>
              </w:rPr>
            </w:pPr>
          </w:p>
        </w:tc>
      </w:tr>
      <w:tr w14:paraId="2E30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00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6F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CE1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需求AFicio  SP  C240DN彩色打印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B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D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2A4">
            <w:pPr>
              <w:jc w:val="center"/>
              <w:rPr>
                <w:rFonts w:hint="eastAsia" w:ascii="宋体" w:hAnsi="宋体" w:eastAsia="宋体" w:cs="宋体"/>
                <w:i w:val="0"/>
                <w:iCs w:val="0"/>
                <w:color w:val="000000"/>
                <w:sz w:val="24"/>
                <w:szCs w:val="24"/>
                <w:u w:val="none"/>
              </w:rPr>
            </w:pPr>
          </w:p>
        </w:tc>
      </w:tr>
      <w:tr w14:paraId="391E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1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4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彩色打印机墨盒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0A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需求AFICIO SP C240DN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B4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2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A7DC">
            <w:pPr>
              <w:jc w:val="center"/>
              <w:rPr>
                <w:rFonts w:hint="eastAsia" w:ascii="宋体" w:hAnsi="宋体" w:eastAsia="宋体" w:cs="宋体"/>
                <w:i w:val="0"/>
                <w:iCs w:val="0"/>
                <w:color w:val="000000"/>
                <w:sz w:val="24"/>
                <w:szCs w:val="24"/>
                <w:u w:val="none"/>
              </w:rPr>
            </w:pPr>
          </w:p>
        </w:tc>
      </w:tr>
      <w:tr w14:paraId="6EDE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6A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9E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一体机油墨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83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26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A12B">
            <w:pPr>
              <w:jc w:val="center"/>
              <w:rPr>
                <w:rFonts w:hint="eastAsia" w:ascii="宋体" w:hAnsi="宋体" w:eastAsia="宋体" w:cs="宋体"/>
                <w:i w:val="0"/>
                <w:iCs w:val="0"/>
                <w:color w:val="000000"/>
                <w:sz w:val="24"/>
                <w:szCs w:val="24"/>
                <w:u w:val="none"/>
              </w:rPr>
            </w:pPr>
          </w:p>
        </w:tc>
      </w:tr>
      <w:tr w14:paraId="74C2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5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16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B4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39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ADA">
            <w:pPr>
              <w:jc w:val="center"/>
              <w:rPr>
                <w:rFonts w:hint="eastAsia" w:ascii="宋体" w:hAnsi="宋体" w:eastAsia="宋体" w:cs="宋体"/>
                <w:i w:val="0"/>
                <w:iCs w:val="0"/>
                <w:color w:val="000000"/>
                <w:sz w:val="24"/>
                <w:szCs w:val="24"/>
                <w:u w:val="none"/>
              </w:rPr>
            </w:pPr>
          </w:p>
        </w:tc>
      </w:tr>
      <w:tr w14:paraId="64B8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A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55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A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需求FS-6525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8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6C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C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A2BD">
            <w:pPr>
              <w:jc w:val="center"/>
              <w:rPr>
                <w:rFonts w:hint="eastAsia" w:ascii="宋体" w:hAnsi="宋体" w:eastAsia="宋体" w:cs="宋体"/>
                <w:i w:val="0"/>
                <w:iCs w:val="0"/>
                <w:color w:val="000000"/>
                <w:sz w:val="24"/>
                <w:szCs w:val="24"/>
                <w:u w:val="none"/>
              </w:rPr>
            </w:pPr>
          </w:p>
        </w:tc>
      </w:tr>
      <w:tr w14:paraId="4B06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4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FE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7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FA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72E">
            <w:pPr>
              <w:jc w:val="center"/>
              <w:rPr>
                <w:rFonts w:hint="eastAsia" w:ascii="宋体" w:hAnsi="宋体" w:eastAsia="宋体" w:cs="宋体"/>
                <w:i w:val="0"/>
                <w:iCs w:val="0"/>
                <w:color w:val="000000"/>
                <w:sz w:val="24"/>
                <w:szCs w:val="24"/>
                <w:u w:val="none"/>
              </w:rPr>
            </w:pPr>
          </w:p>
        </w:tc>
      </w:tr>
      <w:tr w14:paraId="7861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9B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打印机鼓架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5D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8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24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556">
            <w:pPr>
              <w:jc w:val="center"/>
              <w:rPr>
                <w:rFonts w:hint="eastAsia" w:ascii="宋体" w:hAnsi="宋体" w:eastAsia="宋体" w:cs="宋体"/>
                <w:i w:val="0"/>
                <w:iCs w:val="0"/>
                <w:color w:val="000000"/>
                <w:sz w:val="24"/>
                <w:szCs w:val="24"/>
                <w:u w:val="none"/>
              </w:rPr>
            </w:pPr>
          </w:p>
        </w:tc>
      </w:tr>
      <w:tr w14:paraId="24B6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A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12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打印机鼓架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98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需求M7165DN/P2200W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A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E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9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0915">
            <w:pPr>
              <w:jc w:val="center"/>
              <w:rPr>
                <w:rFonts w:hint="eastAsia" w:ascii="宋体" w:hAnsi="宋体" w:eastAsia="宋体" w:cs="宋体"/>
                <w:i w:val="0"/>
                <w:iCs w:val="0"/>
                <w:color w:val="000000"/>
                <w:sz w:val="24"/>
                <w:szCs w:val="24"/>
                <w:u w:val="none"/>
              </w:rPr>
            </w:pPr>
          </w:p>
        </w:tc>
      </w:tr>
      <w:tr w14:paraId="27FE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A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27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B7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需求M7165DN/P2200W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1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B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D336">
            <w:pPr>
              <w:jc w:val="center"/>
              <w:rPr>
                <w:rFonts w:hint="eastAsia" w:ascii="宋体" w:hAnsi="宋体" w:eastAsia="宋体" w:cs="宋体"/>
                <w:i w:val="0"/>
                <w:iCs w:val="0"/>
                <w:color w:val="000000"/>
                <w:sz w:val="24"/>
                <w:szCs w:val="24"/>
                <w:u w:val="none"/>
              </w:rPr>
            </w:pPr>
          </w:p>
        </w:tc>
      </w:tr>
      <w:tr w14:paraId="2E36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B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25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CD7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需求ML-1676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5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0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06F1">
            <w:pPr>
              <w:jc w:val="center"/>
              <w:rPr>
                <w:rFonts w:hint="eastAsia" w:ascii="宋体" w:hAnsi="宋体" w:eastAsia="宋体" w:cs="宋体"/>
                <w:i w:val="0"/>
                <w:iCs w:val="0"/>
                <w:color w:val="000000"/>
                <w:sz w:val="24"/>
                <w:szCs w:val="24"/>
                <w:u w:val="none"/>
              </w:rPr>
            </w:pPr>
          </w:p>
        </w:tc>
      </w:tr>
      <w:tr w14:paraId="5CBC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9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F4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E8A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需求ML-1676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6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FE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D92">
            <w:pPr>
              <w:jc w:val="center"/>
              <w:rPr>
                <w:rFonts w:hint="eastAsia" w:ascii="宋体" w:hAnsi="宋体" w:eastAsia="宋体" w:cs="宋体"/>
                <w:i w:val="0"/>
                <w:iCs w:val="0"/>
                <w:color w:val="000000"/>
                <w:sz w:val="24"/>
                <w:szCs w:val="24"/>
                <w:u w:val="none"/>
              </w:rPr>
            </w:pPr>
          </w:p>
        </w:tc>
      </w:tr>
      <w:tr w14:paraId="641E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5A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F6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34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需求P1106/HP1108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2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6C8">
            <w:pPr>
              <w:jc w:val="center"/>
              <w:rPr>
                <w:rFonts w:hint="eastAsia" w:ascii="宋体" w:hAnsi="宋体" w:eastAsia="宋体" w:cs="宋体"/>
                <w:i w:val="0"/>
                <w:iCs w:val="0"/>
                <w:color w:val="000000"/>
                <w:sz w:val="24"/>
                <w:szCs w:val="24"/>
                <w:u w:val="none"/>
              </w:rPr>
            </w:pPr>
          </w:p>
        </w:tc>
      </w:tr>
      <w:tr w14:paraId="114B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8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2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6E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需求P1106/HP1108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4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3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7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90E4">
            <w:pPr>
              <w:jc w:val="center"/>
              <w:rPr>
                <w:rFonts w:hint="eastAsia" w:ascii="宋体" w:hAnsi="宋体" w:eastAsia="宋体" w:cs="宋体"/>
                <w:i w:val="0"/>
                <w:iCs w:val="0"/>
                <w:color w:val="000000"/>
                <w:sz w:val="24"/>
                <w:szCs w:val="24"/>
                <w:u w:val="none"/>
              </w:rPr>
            </w:pPr>
          </w:p>
        </w:tc>
      </w:tr>
      <w:tr w14:paraId="4324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7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9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需求LJ2400/LJ2605D</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60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D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DEDE">
            <w:pPr>
              <w:jc w:val="center"/>
              <w:rPr>
                <w:rFonts w:hint="eastAsia" w:ascii="宋体" w:hAnsi="宋体" w:eastAsia="宋体" w:cs="宋体"/>
                <w:i w:val="0"/>
                <w:iCs w:val="0"/>
                <w:color w:val="000000"/>
                <w:sz w:val="24"/>
                <w:szCs w:val="24"/>
                <w:u w:val="none"/>
              </w:rPr>
            </w:pPr>
          </w:p>
        </w:tc>
      </w:tr>
      <w:tr w14:paraId="3FE4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4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6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DC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需求LJ2400/LJ2605D</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5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36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A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2202">
            <w:pPr>
              <w:jc w:val="center"/>
              <w:rPr>
                <w:rFonts w:hint="eastAsia" w:ascii="宋体" w:hAnsi="宋体" w:eastAsia="宋体" w:cs="宋体"/>
                <w:i w:val="0"/>
                <w:iCs w:val="0"/>
                <w:color w:val="000000"/>
                <w:sz w:val="24"/>
                <w:szCs w:val="24"/>
                <w:u w:val="none"/>
              </w:rPr>
            </w:pPr>
          </w:p>
        </w:tc>
      </w:tr>
      <w:tr w14:paraId="47FD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6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A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A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 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4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0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3E0F">
            <w:pPr>
              <w:jc w:val="center"/>
              <w:rPr>
                <w:rFonts w:hint="eastAsia" w:ascii="宋体" w:hAnsi="宋体" w:eastAsia="宋体" w:cs="宋体"/>
                <w:i w:val="0"/>
                <w:iCs w:val="0"/>
                <w:color w:val="000000"/>
                <w:sz w:val="24"/>
                <w:szCs w:val="24"/>
                <w:u w:val="none"/>
              </w:rPr>
            </w:pPr>
          </w:p>
        </w:tc>
      </w:tr>
      <w:tr w14:paraId="7508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3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3C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B8F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 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A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0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B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D2D2">
            <w:pPr>
              <w:jc w:val="center"/>
              <w:rPr>
                <w:rFonts w:hint="eastAsia" w:ascii="宋体" w:hAnsi="宋体" w:eastAsia="宋体" w:cs="宋体"/>
                <w:i w:val="0"/>
                <w:iCs w:val="0"/>
                <w:color w:val="000000"/>
                <w:sz w:val="24"/>
                <w:szCs w:val="24"/>
                <w:u w:val="none"/>
              </w:rPr>
            </w:pPr>
          </w:p>
        </w:tc>
      </w:tr>
      <w:tr w14:paraId="2509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B0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50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DE3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需求理光MP2014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28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A9A">
            <w:pPr>
              <w:jc w:val="center"/>
              <w:rPr>
                <w:rFonts w:hint="eastAsia" w:ascii="宋体" w:hAnsi="宋体" w:eastAsia="宋体" w:cs="宋体"/>
                <w:i w:val="0"/>
                <w:iCs w:val="0"/>
                <w:color w:val="000000"/>
                <w:sz w:val="24"/>
                <w:szCs w:val="24"/>
                <w:u w:val="none"/>
              </w:rPr>
            </w:pPr>
          </w:p>
        </w:tc>
      </w:tr>
      <w:tr w14:paraId="1007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89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0A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9DD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需求理光SP221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1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F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CAD">
            <w:pPr>
              <w:jc w:val="center"/>
              <w:rPr>
                <w:rFonts w:hint="eastAsia" w:ascii="宋体" w:hAnsi="宋体" w:eastAsia="宋体" w:cs="宋体"/>
                <w:i w:val="0"/>
                <w:iCs w:val="0"/>
                <w:color w:val="000000"/>
                <w:sz w:val="24"/>
                <w:szCs w:val="24"/>
                <w:u w:val="none"/>
              </w:rPr>
            </w:pPr>
          </w:p>
        </w:tc>
      </w:tr>
      <w:tr w14:paraId="6E3F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A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6D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4C2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需求理光SP221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3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0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EA6">
            <w:pPr>
              <w:jc w:val="center"/>
              <w:rPr>
                <w:rFonts w:hint="eastAsia" w:ascii="宋体" w:hAnsi="宋体" w:eastAsia="宋体" w:cs="宋体"/>
                <w:i w:val="0"/>
                <w:iCs w:val="0"/>
                <w:color w:val="000000"/>
                <w:sz w:val="24"/>
                <w:szCs w:val="24"/>
                <w:u w:val="none"/>
              </w:rPr>
            </w:pPr>
          </w:p>
        </w:tc>
      </w:tr>
      <w:tr w14:paraId="5371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DE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94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57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需求联想M2041/CS1831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A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D4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1EE">
            <w:pPr>
              <w:jc w:val="center"/>
              <w:rPr>
                <w:rFonts w:hint="eastAsia" w:ascii="宋体" w:hAnsi="宋体" w:eastAsia="宋体" w:cs="宋体"/>
                <w:i w:val="0"/>
                <w:iCs w:val="0"/>
                <w:color w:val="000000"/>
                <w:sz w:val="24"/>
                <w:szCs w:val="24"/>
                <w:u w:val="none"/>
              </w:rPr>
            </w:pPr>
          </w:p>
        </w:tc>
      </w:tr>
      <w:tr w14:paraId="0EA6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8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25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1D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需求联想M2041/CS1831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95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0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1347">
            <w:pPr>
              <w:jc w:val="center"/>
              <w:rPr>
                <w:rFonts w:hint="eastAsia" w:ascii="宋体" w:hAnsi="宋体" w:eastAsia="宋体" w:cs="宋体"/>
                <w:i w:val="0"/>
                <w:iCs w:val="0"/>
                <w:color w:val="000000"/>
                <w:sz w:val="24"/>
                <w:szCs w:val="24"/>
                <w:u w:val="none"/>
              </w:rPr>
            </w:pPr>
          </w:p>
        </w:tc>
      </w:tr>
      <w:tr w14:paraId="67EB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E9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44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C3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需求M2041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33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7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E432">
            <w:pPr>
              <w:jc w:val="center"/>
              <w:rPr>
                <w:rFonts w:hint="eastAsia" w:ascii="宋体" w:hAnsi="宋体" w:eastAsia="宋体" w:cs="宋体"/>
                <w:i w:val="0"/>
                <w:iCs w:val="0"/>
                <w:color w:val="000000"/>
                <w:sz w:val="24"/>
                <w:szCs w:val="24"/>
                <w:u w:val="none"/>
              </w:rPr>
            </w:pPr>
          </w:p>
        </w:tc>
      </w:tr>
      <w:tr w14:paraId="2B7A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BE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DA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79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8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07FE">
            <w:pPr>
              <w:jc w:val="center"/>
              <w:rPr>
                <w:rFonts w:hint="eastAsia" w:ascii="宋体" w:hAnsi="宋体" w:eastAsia="宋体" w:cs="宋体"/>
                <w:i w:val="0"/>
                <w:iCs w:val="0"/>
                <w:color w:val="000000"/>
                <w:sz w:val="24"/>
                <w:szCs w:val="24"/>
                <w:u w:val="none"/>
              </w:rPr>
            </w:pPr>
          </w:p>
        </w:tc>
      </w:tr>
      <w:tr w14:paraId="4057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5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C6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9B8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3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E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0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796">
            <w:pPr>
              <w:jc w:val="center"/>
              <w:rPr>
                <w:rFonts w:hint="eastAsia" w:ascii="宋体" w:hAnsi="宋体" w:eastAsia="宋体" w:cs="宋体"/>
                <w:i w:val="0"/>
                <w:iCs w:val="0"/>
                <w:color w:val="000000"/>
                <w:sz w:val="24"/>
                <w:szCs w:val="24"/>
                <w:u w:val="none"/>
              </w:rPr>
            </w:pPr>
          </w:p>
        </w:tc>
      </w:tr>
      <w:tr w14:paraId="66FC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9C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1B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94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1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A8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C67">
            <w:pPr>
              <w:jc w:val="center"/>
              <w:rPr>
                <w:rFonts w:hint="eastAsia" w:ascii="宋体" w:hAnsi="宋体" w:eastAsia="宋体" w:cs="宋体"/>
                <w:i w:val="0"/>
                <w:iCs w:val="0"/>
                <w:color w:val="000000"/>
                <w:sz w:val="24"/>
                <w:szCs w:val="24"/>
                <w:u w:val="none"/>
              </w:rPr>
            </w:pPr>
          </w:p>
        </w:tc>
      </w:tr>
      <w:tr w14:paraId="22C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93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79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需求联想M8950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21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9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B400">
            <w:pPr>
              <w:jc w:val="center"/>
              <w:rPr>
                <w:rFonts w:hint="eastAsia" w:ascii="宋体" w:hAnsi="宋体" w:eastAsia="宋体" w:cs="宋体"/>
                <w:i w:val="0"/>
                <w:iCs w:val="0"/>
                <w:color w:val="000000"/>
                <w:sz w:val="24"/>
                <w:szCs w:val="24"/>
                <w:u w:val="none"/>
              </w:rPr>
            </w:pPr>
          </w:p>
        </w:tc>
      </w:tr>
      <w:tr w14:paraId="62CA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8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21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6FD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需求联想M8950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67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CCA">
            <w:pPr>
              <w:jc w:val="center"/>
              <w:rPr>
                <w:rFonts w:hint="eastAsia" w:ascii="宋体" w:hAnsi="宋体" w:eastAsia="宋体" w:cs="宋体"/>
                <w:i w:val="0"/>
                <w:iCs w:val="0"/>
                <w:color w:val="000000"/>
                <w:sz w:val="24"/>
                <w:szCs w:val="24"/>
                <w:u w:val="none"/>
              </w:rPr>
            </w:pPr>
          </w:p>
        </w:tc>
      </w:tr>
      <w:tr w14:paraId="7998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63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E1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284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需求M7605D/7450F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84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B2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F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C7D">
            <w:pPr>
              <w:jc w:val="center"/>
              <w:rPr>
                <w:rFonts w:hint="eastAsia" w:ascii="宋体" w:hAnsi="宋体" w:eastAsia="宋体" w:cs="宋体"/>
                <w:i w:val="0"/>
                <w:iCs w:val="0"/>
                <w:color w:val="000000"/>
                <w:sz w:val="24"/>
                <w:szCs w:val="24"/>
                <w:u w:val="none"/>
              </w:rPr>
            </w:pPr>
          </w:p>
        </w:tc>
      </w:tr>
      <w:tr w14:paraId="697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C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FD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118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需求M7605D/7450F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B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4C0">
            <w:pPr>
              <w:jc w:val="center"/>
              <w:rPr>
                <w:rFonts w:hint="eastAsia" w:ascii="宋体" w:hAnsi="宋体" w:eastAsia="宋体" w:cs="宋体"/>
                <w:i w:val="0"/>
                <w:iCs w:val="0"/>
                <w:color w:val="000000"/>
                <w:sz w:val="24"/>
                <w:szCs w:val="24"/>
                <w:u w:val="none"/>
              </w:rPr>
            </w:pPr>
          </w:p>
        </w:tc>
      </w:tr>
      <w:tr w14:paraId="0E08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7C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2E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954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需求NFCP400C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1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D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D373">
            <w:pPr>
              <w:jc w:val="center"/>
              <w:rPr>
                <w:rFonts w:hint="eastAsia" w:ascii="宋体" w:hAnsi="宋体" w:eastAsia="宋体" w:cs="宋体"/>
                <w:i w:val="0"/>
                <w:iCs w:val="0"/>
                <w:color w:val="000000"/>
                <w:sz w:val="24"/>
                <w:szCs w:val="24"/>
                <w:u w:val="none"/>
              </w:rPr>
            </w:pPr>
          </w:p>
        </w:tc>
      </w:tr>
      <w:tr w14:paraId="649C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86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D3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4E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需求NFCP400C</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4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3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A775">
            <w:pPr>
              <w:jc w:val="center"/>
              <w:rPr>
                <w:rFonts w:hint="eastAsia" w:ascii="宋体" w:hAnsi="宋体" w:eastAsia="宋体" w:cs="宋体"/>
                <w:i w:val="0"/>
                <w:iCs w:val="0"/>
                <w:color w:val="000000"/>
                <w:sz w:val="24"/>
                <w:szCs w:val="24"/>
                <w:u w:val="none"/>
              </w:rPr>
            </w:pPr>
          </w:p>
        </w:tc>
      </w:tr>
      <w:tr w14:paraId="2C8C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5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9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3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需求联想2441/2206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79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E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7A4">
            <w:pPr>
              <w:jc w:val="center"/>
              <w:rPr>
                <w:rFonts w:hint="eastAsia" w:ascii="宋体" w:hAnsi="宋体" w:eastAsia="宋体" w:cs="宋体"/>
                <w:i w:val="0"/>
                <w:iCs w:val="0"/>
                <w:color w:val="000000"/>
                <w:sz w:val="24"/>
                <w:szCs w:val="24"/>
                <w:u w:val="none"/>
              </w:rPr>
            </w:pPr>
          </w:p>
        </w:tc>
      </w:tr>
      <w:tr w14:paraId="2FB6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1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AC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8D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需求联想2441/2206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B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A1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999">
            <w:pPr>
              <w:jc w:val="center"/>
              <w:rPr>
                <w:rFonts w:hint="eastAsia" w:ascii="宋体" w:hAnsi="宋体" w:eastAsia="宋体" w:cs="宋体"/>
                <w:i w:val="0"/>
                <w:iCs w:val="0"/>
                <w:color w:val="000000"/>
                <w:sz w:val="24"/>
                <w:szCs w:val="24"/>
                <w:u w:val="none"/>
              </w:rPr>
            </w:pPr>
          </w:p>
        </w:tc>
      </w:tr>
      <w:tr w14:paraId="1C6A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3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A4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FD8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M1005MFP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0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0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8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1EF">
            <w:pPr>
              <w:jc w:val="center"/>
              <w:rPr>
                <w:rFonts w:hint="eastAsia" w:ascii="宋体" w:hAnsi="宋体" w:eastAsia="宋体" w:cs="宋体"/>
                <w:i w:val="0"/>
                <w:iCs w:val="0"/>
                <w:color w:val="000000"/>
                <w:sz w:val="24"/>
                <w:szCs w:val="24"/>
                <w:u w:val="none"/>
              </w:rPr>
            </w:pPr>
          </w:p>
        </w:tc>
      </w:tr>
      <w:tr w14:paraId="220C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89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C59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M1005MFP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8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9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8FC">
            <w:pPr>
              <w:jc w:val="center"/>
              <w:rPr>
                <w:rFonts w:hint="eastAsia" w:ascii="宋体" w:hAnsi="宋体" w:eastAsia="宋体" w:cs="宋体"/>
                <w:i w:val="0"/>
                <w:iCs w:val="0"/>
                <w:color w:val="000000"/>
                <w:sz w:val="24"/>
                <w:szCs w:val="24"/>
                <w:u w:val="none"/>
              </w:rPr>
            </w:pPr>
          </w:p>
        </w:tc>
      </w:tr>
      <w:tr w14:paraId="4C53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7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4DC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p1008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9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0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763">
            <w:pPr>
              <w:jc w:val="center"/>
              <w:rPr>
                <w:rFonts w:hint="eastAsia" w:ascii="宋体" w:hAnsi="宋体" w:eastAsia="宋体" w:cs="宋体"/>
                <w:i w:val="0"/>
                <w:iCs w:val="0"/>
                <w:color w:val="000000"/>
                <w:sz w:val="24"/>
                <w:szCs w:val="24"/>
                <w:u w:val="none"/>
              </w:rPr>
            </w:pPr>
          </w:p>
        </w:tc>
      </w:tr>
      <w:tr w14:paraId="00EA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C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21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966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 p1008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5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8B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7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97A">
            <w:pPr>
              <w:jc w:val="center"/>
              <w:rPr>
                <w:rFonts w:hint="eastAsia" w:ascii="宋体" w:hAnsi="宋体" w:eastAsia="宋体" w:cs="宋体"/>
                <w:i w:val="0"/>
                <w:iCs w:val="0"/>
                <w:color w:val="000000"/>
                <w:sz w:val="24"/>
                <w:szCs w:val="24"/>
                <w:u w:val="none"/>
              </w:rPr>
            </w:pPr>
          </w:p>
        </w:tc>
      </w:tr>
      <w:tr w14:paraId="00BB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CD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D3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3F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需求Fuji Xerox DocuPrint P115b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9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80D9">
            <w:pPr>
              <w:jc w:val="center"/>
              <w:rPr>
                <w:rFonts w:hint="eastAsia" w:ascii="宋体" w:hAnsi="宋体" w:eastAsia="宋体" w:cs="宋体"/>
                <w:i w:val="0"/>
                <w:iCs w:val="0"/>
                <w:color w:val="000000"/>
                <w:sz w:val="24"/>
                <w:szCs w:val="24"/>
                <w:u w:val="none"/>
              </w:rPr>
            </w:pPr>
          </w:p>
        </w:tc>
      </w:tr>
      <w:tr w14:paraId="75CF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B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D4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CE5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需求Fuji Xerox DocuPrint P115b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FF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3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8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16A">
            <w:pPr>
              <w:jc w:val="center"/>
              <w:rPr>
                <w:rFonts w:hint="eastAsia" w:ascii="宋体" w:hAnsi="宋体" w:eastAsia="宋体" w:cs="宋体"/>
                <w:i w:val="0"/>
                <w:iCs w:val="0"/>
                <w:color w:val="000000"/>
                <w:sz w:val="24"/>
                <w:szCs w:val="24"/>
                <w:u w:val="none"/>
              </w:rPr>
            </w:pPr>
          </w:p>
        </w:tc>
      </w:tr>
      <w:tr w14:paraId="56BE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3D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72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206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D1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D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4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495">
            <w:pPr>
              <w:jc w:val="center"/>
              <w:rPr>
                <w:rFonts w:hint="eastAsia" w:ascii="宋体" w:hAnsi="宋体" w:eastAsia="宋体" w:cs="宋体"/>
                <w:i w:val="0"/>
                <w:iCs w:val="0"/>
                <w:color w:val="000000"/>
                <w:sz w:val="24"/>
                <w:szCs w:val="24"/>
                <w:u w:val="none"/>
              </w:rPr>
            </w:pPr>
          </w:p>
        </w:tc>
      </w:tr>
      <w:tr w14:paraId="405A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A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2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39A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需求惠普M175a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BB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EE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4E2E">
            <w:pPr>
              <w:jc w:val="center"/>
              <w:rPr>
                <w:rFonts w:hint="eastAsia" w:ascii="宋体" w:hAnsi="宋体" w:eastAsia="宋体" w:cs="宋体"/>
                <w:i w:val="0"/>
                <w:iCs w:val="0"/>
                <w:color w:val="000000"/>
                <w:sz w:val="24"/>
                <w:szCs w:val="24"/>
                <w:u w:val="none"/>
              </w:rPr>
            </w:pPr>
          </w:p>
        </w:tc>
      </w:tr>
      <w:tr w14:paraId="1A53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0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BA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A9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需求惠普M175a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B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C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C9E">
            <w:pPr>
              <w:jc w:val="center"/>
              <w:rPr>
                <w:rFonts w:hint="eastAsia" w:ascii="宋体" w:hAnsi="宋体" w:eastAsia="宋体" w:cs="宋体"/>
                <w:i w:val="0"/>
                <w:iCs w:val="0"/>
                <w:color w:val="000000"/>
                <w:sz w:val="24"/>
                <w:szCs w:val="24"/>
                <w:u w:val="none"/>
              </w:rPr>
            </w:pPr>
          </w:p>
        </w:tc>
      </w:tr>
      <w:tr w14:paraId="6273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2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B6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4E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需求HPM203dW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D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E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0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C54">
            <w:pPr>
              <w:jc w:val="center"/>
              <w:rPr>
                <w:rFonts w:hint="eastAsia" w:ascii="宋体" w:hAnsi="宋体" w:eastAsia="宋体" w:cs="宋体"/>
                <w:i w:val="0"/>
                <w:iCs w:val="0"/>
                <w:color w:val="000000"/>
                <w:sz w:val="24"/>
                <w:szCs w:val="24"/>
                <w:u w:val="none"/>
              </w:rPr>
            </w:pPr>
          </w:p>
        </w:tc>
      </w:tr>
      <w:tr w14:paraId="2366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3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4E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648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需求HPM203dW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C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A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A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BFA7">
            <w:pPr>
              <w:jc w:val="center"/>
              <w:rPr>
                <w:rFonts w:hint="eastAsia" w:ascii="宋体" w:hAnsi="宋体" w:eastAsia="宋体" w:cs="宋体"/>
                <w:i w:val="0"/>
                <w:iCs w:val="0"/>
                <w:color w:val="000000"/>
                <w:sz w:val="24"/>
                <w:szCs w:val="24"/>
                <w:u w:val="none"/>
              </w:rPr>
            </w:pPr>
          </w:p>
        </w:tc>
      </w:tr>
      <w:tr w14:paraId="27F9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7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29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E91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需求惠普1020P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B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1A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211D">
            <w:pPr>
              <w:jc w:val="center"/>
              <w:rPr>
                <w:rFonts w:hint="eastAsia" w:ascii="宋体" w:hAnsi="宋体" w:eastAsia="宋体" w:cs="宋体"/>
                <w:i w:val="0"/>
                <w:iCs w:val="0"/>
                <w:color w:val="000000"/>
                <w:sz w:val="24"/>
                <w:szCs w:val="24"/>
                <w:u w:val="none"/>
              </w:rPr>
            </w:pPr>
          </w:p>
        </w:tc>
      </w:tr>
      <w:tr w14:paraId="44BC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5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F9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0E8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需求惠普1020P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3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C5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FB20">
            <w:pPr>
              <w:jc w:val="center"/>
              <w:rPr>
                <w:rFonts w:hint="eastAsia" w:ascii="宋体" w:hAnsi="宋体" w:eastAsia="宋体" w:cs="宋体"/>
                <w:i w:val="0"/>
                <w:iCs w:val="0"/>
                <w:color w:val="000000"/>
                <w:sz w:val="24"/>
                <w:szCs w:val="24"/>
                <w:u w:val="none"/>
              </w:rPr>
            </w:pPr>
          </w:p>
        </w:tc>
      </w:tr>
      <w:tr w14:paraId="0FF1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0F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2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500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C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B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D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255">
            <w:pPr>
              <w:jc w:val="center"/>
              <w:rPr>
                <w:rFonts w:hint="eastAsia" w:ascii="宋体" w:hAnsi="宋体" w:eastAsia="宋体" w:cs="宋体"/>
                <w:i w:val="0"/>
                <w:iCs w:val="0"/>
                <w:color w:val="000000"/>
                <w:sz w:val="24"/>
                <w:szCs w:val="24"/>
                <w:u w:val="none"/>
              </w:rPr>
            </w:pPr>
          </w:p>
        </w:tc>
      </w:tr>
      <w:tr w14:paraId="7B1A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BB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4C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6C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9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2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6447">
            <w:pPr>
              <w:jc w:val="center"/>
              <w:rPr>
                <w:rFonts w:hint="eastAsia" w:ascii="宋体" w:hAnsi="宋体" w:eastAsia="宋体" w:cs="宋体"/>
                <w:i w:val="0"/>
                <w:iCs w:val="0"/>
                <w:color w:val="000000"/>
                <w:sz w:val="24"/>
                <w:szCs w:val="24"/>
                <w:u w:val="none"/>
              </w:rPr>
            </w:pPr>
          </w:p>
        </w:tc>
      </w:tr>
      <w:tr w14:paraId="561D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F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C0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0CC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需求施乐114H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4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A5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6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0FDB">
            <w:pPr>
              <w:jc w:val="center"/>
              <w:rPr>
                <w:rFonts w:hint="eastAsia" w:ascii="宋体" w:hAnsi="宋体" w:eastAsia="宋体" w:cs="宋体"/>
                <w:i w:val="0"/>
                <w:iCs w:val="0"/>
                <w:color w:val="000000"/>
                <w:sz w:val="24"/>
                <w:szCs w:val="24"/>
                <w:u w:val="none"/>
              </w:rPr>
            </w:pPr>
          </w:p>
        </w:tc>
      </w:tr>
      <w:tr w14:paraId="5A84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14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3F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B4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需求施乐114H</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E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F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4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68E">
            <w:pPr>
              <w:jc w:val="center"/>
              <w:rPr>
                <w:rFonts w:hint="eastAsia" w:ascii="宋体" w:hAnsi="宋体" w:eastAsia="宋体" w:cs="宋体"/>
                <w:i w:val="0"/>
                <w:iCs w:val="0"/>
                <w:color w:val="000000"/>
                <w:sz w:val="24"/>
                <w:szCs w:val="24"/>
                <w:u w:val="none"/>
              </w:rPr>
            </w:pPr>
          </w:p>
        </w:tc>
      </w:tr>
      <w:tr w14:paraId="4480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04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1D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F4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3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1435">
            <w:pPr>
              <w:jc w:val="center"/>
              <w:rPr>
                <w:rFonts w:hint="eastAsia" w:ascii="宋体" w:hAnsi="宋体" w:eastAsia="宋体" w:cs="宋体"/>
                <w:i w:val="0"/>
                <w:iCs w:val="0"/>
                <w:color w:val="000000"/>
                <w:sz w:val="24"/>
                <w:szCs w:val="24"/>
                <w:u w:val="none"/>
              </w:rPr>
            </w:pPr>
          </w:p>
        </w:tc>
      </w:tr>
      <w:tr w14:paraId="162D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4C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C0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295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9D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B421">
            <w:pPr>
              <w:jc w:val="center"/>
              <w:rPr>
                <w:rFonts w:hint="eastAsia" w:ascii="宋体" w:hAnsi="宋体" w:eastAsia="宋体" w:cs="宋体"/>
                <w:i w:val="0"/>
                <w:iCs w:val="0"/>
                <w:color w:val="000000"/>
                <w:sz w:val="24"/>
                <w:szCs w:val="24"/>
                <w:u w:val="none"/>
              </w:rPr>
            </w:pPr>
          </w:p>
        </w:tc>
      </w:tr>
      <w:tr w14:paraId="04A6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3E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E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69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D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F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B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F2A">
            <w:pPr>
              <w:jc w:val="center"/>
              <w:rPr>
                <w:rFonts w:hint="eastAsia" w:ascii="宋体" w:hAnsi="宋体" w:eastAsia="宋体" w:cs="宋体"/>
                <w:i w:val="0"/>
                <w:iCs w:val="0"/>
                <w:color w:val="000000"/>
                <w:sz w:val="24"/>
                <w:szCs w:val="24"/>
                <w:u w:val="none"/>
              </w:rPr>
            </w:pPr>
          </w:p>
        </w:tc>
      </w:tr>
      <w:tr w14:paraId="1F0B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D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6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9BC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C8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C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F352">
            <w:pPr>
              <w:jc w:val="center"/>
              <w:rPr>
                <w:rFonts w:hint="eastAsia" w:ascii="宋体" w:hAnsi="宋体" w:eastAsia="宋体" w:cs="宋体"/>
                <w:i w:val="0"/>
                <w:iCs w:val="0"/>
                <w:color w:val="000000"/>
                <w:sz w:val="24"/>
                <w:szCs w:val="24"/>
                <w:u w:val="none"/>
              </w:rPr>
            </w:pPr>
          </w:p>
        </w:tc>
      </w:tr>
      <w:tr w14:paraId="23EB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70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01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93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14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5E0">
            <w:pPr>
              <w:jc w:val="center"/>
              <w:rPr>
                <w:rFonts w:hint="eastAsia" w:ascii="宋体" w:hAnsi="宋体" w:eastAsia="宋体" w:cs="宋体"/>
                <w:i w:val="0"/>
                <w:iCs w:val="0"/>
                <w:color w:val="000000"/>
                <w:sz w:val="24"/>
                <w:szCs w:val="24"/>
                <w:u w:val="none"/>
              </w:rPr>
            </w:pPr>
          </w:p>
        </w:tc>
      </w:tr>
      <w:tr w14:paraId="20C6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A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91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72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需求Cs1831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7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D3A1">
            <w:pPr>
              <w:jc w:val="center"/>
              <w:rPr>
                <w:rFonts w:hint="eastAsia" w:ascii="宋体" w:hAnsi="宋体" w:eastAsia="宋体" w:cs="宋体"/>
                <w:i w:val="0"/>
                <w:iCs w:val="0"/>
                <w:color w:val="000000"/>
                <w:sz w:val="24"/>
                <w:szCs w:val="24"/>
                <w:u w:val="none"/>
              </w:rPr>
            </w:pPr>
          </w:p>
        </w:tc>
      </w:tr>
      <w:tr w14:paraId="7ABE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2D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9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06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4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F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AE8">
            <w:pPr>
              <w:jc w:val="center"/>
              <w:rPr>
                <w:rFonts w:hint="eastAsia" w:ascii="宋体" w:hAnsi="宋体" w:eastAsia="宋体" w:cs="宋体"/>
                <w:i w:val="0"/>
                <w:iCs w:val="0"/>
                <w:color w:val="000000"/>
                <w:sz w:val="24"/>
                <w:szCs w:val="24"/>
                <w:u w:val="none"/>
              </w:rPr>
            </w:pPr>
          </w:p>
        </w:tc>
      </w:tr>
      <w:tr w14:paraId="15CD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2E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D7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9F7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F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1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A98E">
            <w:pPr>
              <w:jc w:val="center"/>
              <w:rPr>
                <w:rFonts w:hint="eastAsia" w:ascii="宋体" w:hAnsi="宋体" w:eastAsia="宋体" w:cs="宋体"/>
                <w:i w:val="0"/>
                <w:iCs w:val="0"/>
                <w:color w:val="000000"/>
                <w:sz w:val="24"/>
                <w:szCs w:val="24"/>
                <w:u w:val="none"/>
              </w:rPr>
            </w:pPr>
          </w:p>
        </w:tc>
      </w:tr>
      <w:tr w14:paraId="130F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2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1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5FD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需求M7105DN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2F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04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A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DA9">
            <w:pPr>
              <w:jc w:val="center"/>
              <w:rPr>
                <w:rFonts w:hint="eastAsia" w:ascii="宋体" w:hAnsi="宋体" w:eastAsia="宋体" w:cs="宋体"/>
                <w:i w:val="0"/>
                <w:iCs w:val="0"/>
                <w:color w:val="000000"/>
                <w:sz w:val="24"/>
                <w:szCs w:val="24"/>
                <w:u w:val="none"/>
              </w:rPr>
            </w:pPr>
          </w:p>
        </w:tc>
      </w:tr>
      <w:tr w14:paraId="785F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3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A2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8B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需求佳能G2810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1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C8FA">
            <w:pPr>
              <w:jc w:val="center"/>
              <w:rPr>
                <w:rFonts w:hint="eastAsia" w:ascii="宋体" w:hAnsi="宋体" w:eastAsia="宋体" w:cs="宋体"/>
                <w:i w:val="0"/>
                <w:iCs w:val="0"/>
                <w:color w:val="000000"/>
                <w:sz w:val="24"/>
                <w:szCs w:val="24"/>
                <w:u w:val="none"/>
              </w:rPr>
            </w:pPr>
          </w:p>
        </w:tc>
      </w:tr>
      <w:tr w14:paraId="29F0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5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36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0C6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需求L360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1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78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CE22">
            <w:pPr>
              <w:jc w:val="center"/>
              <w:rPr>
                <w:rFonts w:hint="eastAsia" w:ascii="宋体" w:hAnsi="宋体" w:eastAsia="宋体" w:cs="宋体"/>
                <w:i w:val="0"/>
                <w:iCs w:val="0"/>
                <w:color w:val="000000"/>
                <w:sz w:val="24"/>
                <w:szCs w:val="24"/>
                <w:u w:val="none"/>
              </w:rPr>
            </w:pPr>
          </w:p>
        </w:tc>
      </w:tr>
      <w:tr w14:paraId="60DC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9E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C0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需求佳能ip7280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4A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3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E947">
            <w:pPr>
              <w:jc w:val="center"/>
              <w:rPr>
                <w:rFonts w:hint="eastAsia" w:ascii="宋体" w:hAnsi="宋体" w:eastAsia="宋体" w:cs="宋体"/>
                <w:i w:val="0"/>
                <w:iCs w:val="0"/>
                <w:color w:val="000000"/>
                <w:sz w:val="24"/>
                <w:szCs w:val="24"/>
                <w:u w:val="none"/>
              </w:rPr>
            </w:pPr>
          </w:p>
        </w:tc>
      </w:tr>
      <w:tr w14:paraId="092C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2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42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D3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需求爱普生L3218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E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7BD">
            <w:pPr>
              <w:jc w:val="center"/>
              <w:rPr>
                <w:rFonts w:hint="eastAsia" w:ascii="宋体" w:hAnsi="宋体" w:eastAsia="宋体" w:cs="宋体"/>
                <w:i w:val="0"/>
                <w:iCs w:val="0"/>
                <w:color w:val="000000"/>
                <w:sz w:val="24"/>
                <w:szCs w:val="24"/>
                <w:u w:val="none"/>
              </w:rPr>
            </w:pPr>
          </w:p>
        </w:tc>
      </w:tr>
      <w:tr w14:paraId="6A86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2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3B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8A1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需求221s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1C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58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AB6">
            <w:pPr>
              <w:jc w:val="center"/>
              <w:rPr>
                <w:rFonts w:hint="eastAsia" w:ascii="宋体" w:hAnsi="宋体" w:eastAsia="宋体" w:cs="宋体"/>
                <w:i w:val="0"/>
                <w:iCs w:val="0"/>
                <w:color w:val="000000"/>
                <w:sz w:val="24"/>
                <w:szCs w:val="24"/>
                <w:u w:val="none"/>
              </w:rPr>
            </w:pPr>
          </w:p>
        </w:tc>
      </w:tr>
      <w:tr w14:paraId="0928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FD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C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23C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需求221s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4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D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8D64">
            <w:pPr>
              <w:jc w:val="center"/>
              <w:rPr>
                <w:rFonts w:hint="eastAsia" w:ascii="宋体" w:hAnsi="宋体" w:eastAsia="宋体" w:cs="宋体"/>
                <w:i w:val="0"/>
                <w:iCs w:val="0"/>
                <w:color w:val="000000"/>
                <w:sz w:val="24"/>
                <w:szCs w:val="24"/>
                <w:u w:val="none"/>
              </w:rPr>
            </w:pPr>
          </w:p>
        </w:tc>
      </w:tr>
      <w:tr w14:paraId="6D43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B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2B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5C7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8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2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0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791">
            <w:pPr>
              <w:jc w:val="center"/>
              <w:rPr>
                <w:rFonts w:hint="eastAsia" w:ascii="宋体" w:hAnsi="宋体" w:eastAsia="宋体" w:cs="宋体"/>
                <w:i w:val="0"/>
                <w:iCs w:val="0"/>
                <w:color w:val="000000"/>
                <w:sz w:val="24"/>
                <w:szCs w:val="24"/>
                <w:u w:val="none"/>
              </w:rPr>
            </w:pPr>
          </w:p>
        </w:tc>
      </w:tr>
      <w:tr w14:paraId="0DB8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D4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39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CB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需求228b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3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4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B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5CDA">
            <w:pPr>
              <w:jc w:val="center"/>
              <w:rPr>
                <w:rFonts w:hint="eastAsia" w:ascii="宋体" w:hAnsi="宋体" w:eastAsia="宋体" w:cs="宋体"/>
                <w:i w:val="0"/>
                <w:iCs w:val="0"/>
                <w:color w:val="000000"/>
                <w:sz w:val="24"/>
                <w:szCs w:val="24"/>
                <w:u w:val="none"/>
              </w:rPr>
            </w:pPr>
          </w:p>
        </w:tc>
      </w:tr>
      <w:tr w14:paraId="2668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82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F7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AF2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需求M8590dnf</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7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9F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4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223">
            <w:pPr>
              <w:jc w:val="center"/>
              <w:rPr>
                <w:rFonts w:hint="eastAsia" w:ascii="宋体" w:hAnsi="宋体" w:eastAsia="宋体" w:cs="宋体"/>
                <w:i w:val="0"/>
                <w:iCs w:val="0"/>
                <w:color w:val="000000"/>
                <w:sz w:val="24"/>
                <w:szCs w:val="24"/>
                <w:u w:val="none"/>
              </w:rPr>
            </w:pPr>
          </w:p>
        </w:tc>
      </w:tr>
      <w:tr w14:paraId="0F79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C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16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CD6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需求Lj6700dn</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44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B6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3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49D">
            <w:pPr>
              <w:jc w:val="center"/>
              <w:rPr>
                <w:rFonts w:hint="eastAsia" w:ascii="宋体" w:hAnsi="宋体" w:eastAsia="宋体" w:cs="宋体"/>
                <w:i w:val="0"/>
                <w:iCs w:val="0"/>
                <w:color w:val="000000"/>
                <w:sz w:val="24"/>
                <w:szCs w:val="24"/>
                <w:u w:val="none"/>
              </w:rPr>
            </w:pPr>
          </w:p>
        </w:tc>
      </w:tr>
      <w:tr w14:paraId="01C2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9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32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B1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需求京瓷Kvocera  FS-1020MFP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A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A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0ED">
            <w:pPr>
              <w:jc w:val="center"/>
              <w:rPr>
                <w:rFonts w:hint="eastAsia" w:ascii="宋体" w:hAnsi="宋体" w:eastAsia="宋体" w:cs="宋体"/>
                <w:i w:val="0"/>
                <w:iCs w:val="0"/>
                <w:color w:val="000000"/>
                <w:sz w:val="24"/>
                <w:szCs w:val="24"/>
                <w:u w:val="none"/>
              </w:rPr>
            </w:pPr>
          </w:p>
        </w:tc>
      </w:tr>
      <w:tr w14:paraId="5742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9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7C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A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需求京瓷Kvocera  FS-1020MFP一体式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0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5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CEF">
            <w:pPr>
              <w:jc w:val="center"/>
              <w:rPr>
                <w:rFonts w:hint="eastAsia" w:ascii="宋体" w:hAnsi="宋体" w:eastAsia="宋体" w:cs="宋体"/>
                <w:i w:val="0"/>
                <w:iCs w:val="0"/>
                <w:color w:val="000000"/>
                <w:sz w:val="24"/>
                <w:szCs w:val="24"/>
                <w:u w:val="none"/>
              </w:rPr>
            </w:pPr>
          </w:p>
        </w:tc>
      </w:tr>
      <w:tr w14:paraId="57EE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3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CF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A6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需求惠普M1005MFP一体式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20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B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115E">
            <w:pPr>
              <w:jc w:val="center"/>
              <w:rPr>
                <w:rFonts w:hint="eastAsia" w:ascii="宋体" w:hAnsi="宋体" w:eastAsia="宋体" w:cs="宋体"/>
                <w:i w:val="0"/>
                <w:iCs w:val="0"/>
                <w:color w:val="000000"/>
                <w:sz w:val="24"/>
                <w:szCs w:val="24"/>
                <w:u w:val="none"/>
              </w:rPr>
            </w:pPr>
          </w:p>
        </w:tc>
      </w:tr>
      <w:tr w14:paraId="62D0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76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C4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1EC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需求惠普1536MFP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5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F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1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91D3">
            <w:pPr>
              <w:jc w:val="center"/>
              <w:rPr>
                <w:rFonts w:hint="eastAsia" w:ascii="宋体" w:hAnsi="宋体" w:eastAsia="宋体" w:cs="宋体"/>
                <w:i w:val="0"/>
                <w:iCs w:val="0"/>
                <w:color w:val="000000"/>
                <w:sz w:val="24"/>
                <w:szCs w:val="24"/>
                <w:u w:val="none"/>
              </w:rPr>
            </w:pPr>
          </w:p>
        </w:tc>
      </w:tr>
      <w:tr w14:paraId="6BCB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9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0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91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需求夏普普A3数码复合机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3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AF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F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2A2">
            <w:pPr>
              <w:jc w:val="center"/>
              <w:rPr>
                <w:rFonts w:hint="eastAsia" w:ascii="宋体" w:hAnsi="宋体" w:eastAsia="宋体" w:cs="宋体"/>
                <w:i w:val="0"/>
                <w:iCs w:val="0"/>
                <w:color w:val="000000"/>
                <w:sz w:val="24"/>
                <w:szCs w:val="24"/>
                <w:u w:val="none"/>
              </w:rPr>
            </w:pPr>
          </w:p>
        </w:tc>
      </w:tr>
      <w:tr w14:paraId="3159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6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60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82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需求Canon G3800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231">
            <w:pPr>
              <w:jc w:val="center"/>
              <w:rPr>
                <w:rFonts w:hint="eastAsia" w:ascii="宋体" w:hAnsi="宋体" w:eastAsia="宋体" w:cs="宋体"/>
                <w:i w:val="0"/>
                <w:iCs w:val="0"/>
                <w:color w:val="000000"/>
                <w:sz w:val="24"/>
                <w:szCs w:val="24"/>
                <w:u w:val="none"/>
              </w:rPr>
            </w:pPr>
          </w:p>
        </w:tc>
      </w:tr>
      <w:tr w14:paraId="300C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4F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95C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需求Canon G3800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3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D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F0D5">
            <w:pPr>
              <w:jc w:val="center"/>
              <w:rPr>
                <w:rFonts w:hint="eastAsia" w:ascii="宋体" w:hAnsi="宋体" w:eastAsia="宋体" w:cs="宋体"/>
                <w:i w:val="0"/>
                <w:iCs w:val="0"/>
                <w:color w:val="000000"/>
                <w:sz w:val="24"/>
                <w:szCs w:val="24"/>
                <w:u w:val="none"/>
              </w:rPr>
            </w:pPr>
          </w:p>
        </w:tc>
      </w:tr>
      <w:tr w14:paraId="1953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BB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28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一体机板纸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51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需求ROVGDAVR-7315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42B">
            <w:pPr>
              <w:jc w:val="center"/>
              <w:rPr>
                <w:rFonts w:hint="eastAsia" w:ascii="宋体" w:hAnsi="宋体" w:eastAsia="宋体" w:cs="宋体"/>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4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D0B">
            <w:pPr>
              <w:jc w:val="center"/>
              <w:rPr>
                <w:rFonts w:hint="eastAsia" w:ascii="宋体" w:hAnsi="宋体" w:eastAsia="宋体" w:cs="宋体"/>
                <w:i w:val="0"/>
                <w:iCs w:val="0"/>
                <w:color w:val="000000"/>
                <w:sz w:val="24"/>
                <w:szCs w:val="24"/>
                <w:u w:val="none"/>
              </w:rPr>
            </w:pPr>
          </w:p>
        </w:tc>
      </w:tr>
      <w:tr w14:paraId="59E5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B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25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E68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需求G2010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0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2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5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868">
            <w:pPr>
              <w:jc w:val="center"/>
              <w:rPr>
                <w:rFonts w:hint="eastAsia" w:ascii="宋体" w:hAnsi="宋体" w:eastAsia="宋体" w:cs="宋体"/>
                <w:i w:val="0"/>
                <w:iCs w:val="0"/>
                <w:color w:val="000000"/>
                <w:sz w:val="24"/>
                <w:szCs w:val="24"/>
                <w:u w:val="none"/>
              </w:rPr>
            </w:pPr>
          </w:p>
        </w:tc>
      </w:tr>
      <w:tr w14:paraId="50B9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F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67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2A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需求G2010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7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6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9F0">
            <w:pPr>
              <w:jc w:val="center"/>
              <w:rPr>
                <w:rFonts w:hint="eastAsia" w:ascii="宋体" w:hAnsi="宋体" w:eastAsia="宋体" w:cs="宋体"/>
                <w:i w:val="0"/>
                <w:iCs w:val="0"/>
                <w:color w:val="000000"/>
                <w:sz w:val="24"/>
                <w:szCs w:val="24"/>
                <w:u w:val="none"/>
              </w:rPr>
            </w:pPr>
          </w:p>
        </w:tc>
      </w:tr>
      <w:tr w14:paraId="5EE0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1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D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26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需求联想LJ2400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E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B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0CC">
            <w:pPr>
              <w:jc w:val="center"/>
              <w:rPr>
                <w:rFonts w:hint="eastAsia" w:ascii="宋体" w:hAnsi="宋体" w:eastAsia="宋体" w:cs="宋体"/>
                <w:i w:val="0"/>
                <w:iCs w:val="0"/>
                <w:color w:val="000000"/>
                <w:sz w:val="24"/>
                <w:szCs w:val="24"/>
                <w:u w:val="none"/>
              </w:rPr>
            </w:pPr>
          </w:p>
        </w:tc>
      </w:tr>
      <w:tr w14:paraId="1BE2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3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C8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12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需求联想LJ2400 Pro</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AF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C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3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BD82">
            <w:pPr>
              <w:jc w:val="center"/>
              <w:rPr>
                <w:rFonts w:hint="eastAsia" w:ascii="宋体" w:hAnsi="宋体" w:eastAsia="宋体" w:cs="宋体"/>
                <w:i w:val="0"/>
                <w:iCs w:val="0"/>
                <w:color w:val="000000"/>
                <w:sz w:val="24"/>
                <w:szCs w:val="24"/>
                <w:u w:val="none"/>
              </w:rPr>
            </w:pPr>
          </w:p>
        </w:tc>
      </w:tr>
      <w:tr w14:paraId="048F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C7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F8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需求惠普AR-1805S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96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2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9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C892">
            <w:pPr>
              <w:jc w:val="center"/>
              <w:rPr>
                <w:rFonts w:hint="eastAsia" w:ascii="宋体" w:hAnsi="宋体" w:eastAsia="宋体" w:cs="宋体"/>
                <w:i w:val="0"/>
                <w:iCs w:val="0"/>
                <w:color w:val="000000"/>
                <w:sz w:val="24"/>
                <w:szCs w:val="24"/>
                <w:u w:val="none"/>
              </w:rPr>
            </w:pPr>
          </w:p>
        </w:tc>
      </w:tr>
      <w:tr w14:paraId="1FAC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6B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3B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需求惠普AR-1808S</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57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6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92AC">
            <w:pPr>
              <w:jc w:val="center"/>
              <w:rPr>
                <w:rFonts w:hint="eastAsia" w:ascii="宋体" w:hAnsi="宋体" w:eastAsia="宋体" w:cs="宋体"/>
                <w:i w:val="0"/>
                <w:iCs w:val="0"/>
                <w:color w:val="000000"/>
                <w:sz w:val="24"/>
                <w:szCs w:val="24"/>
                <w:u w:val="none"/>
              </w:rPr>
            </w:pPr>
          </w:p>
        </w:tc>
      </w:tr>
      <w:tr w14:paraId="5C15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A1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D7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0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 KONIC  MINOLT  bizhb185e</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C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1D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165">
            <w:pPr>
              <w:jc w:val="center"/>
              <w:rPr>
                <w:rFonts w:hint="eastAsia" w:ascii="宋体" w:hAnsi="宋体" w:eastAsia="宋体" w:cs="宋体"/>
                <w:i w:val="0"/>
                <w:iCs w:val="0"/>
                <w:color w:val="000000"/>
                <w:sz w:val="24"/>
                <w:szCs w:val="24"/>
                <w:u w:val="none"/>
              </w:rPr>
            </w:pPr>
          </w:p>
        </w:tc>
      </w:tr>
      <w:tr w14:paraId="4DFC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67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E7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 KONIC  MINOLT  bizhb185e</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F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E0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5A2">
            <w:pPr>
              <w:jc w:val="center"/>
              <w:rPr>
                <w:rFonts w:hint="eastAsia" w:ascii="宋体" w:hAnsi="宋体" w:eastAsia="宋体" w:cs="宋体"/>
                <w:i w:val="0"/>
                <w:iCs w:val="0"/>
                <w:color w:val="000000"/>
                <w:sz w:val="24"/>
                <w:szCs w:val="24"/>
                <w:u w:val="none"/>
              </w:rPr>
            </w:pPr>
          </w:p>
        </w:tc>
      </w:tr>
      <w:tr w14:paraId="214E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20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D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CB1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需求EPSON  L4158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E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A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B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4BDD">
            <w:pPr>
              <w:jc w:val="center"/>
              <w:rPr>
                <w:rFonts w:hint="eastAsia" w:ascii="宋体" w:hAnsi="宋体" w:eastAsia="宋体" w:cs="宋体"/>
                <w:i w:val="0"/>
                <w:iCs w:val="0"/>
                <w:color w:val="000000"/>
                <w:sz w:val="24"/>
                <w:szCs w:val="24"/>
                <w:u w:val="none"/>
              </w:rPr>
            </w:pPr>
          </w:p>
        </w:tc>
      </w:tr>
      <w:tr w14:paraId="3241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8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F0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D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需求KYOCERa  ECOSYS  FS--6525MFP</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12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B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621C">
            <w:pPr>
              <w:jc w:val="center"/>
              <w:rPr>
                <w:rFonts w:hint="eastAsia" w:ascii="宋体" w:hAnsi="宋体" w:eastAsia="宋体" w:cs="宋体"/>
                <w:i w:val="0"/>
                <w:iCs w:val="0"/>
                <w:color w:val="000000"/>
                <w:sz w:val="24"/>
                <w:szCs w:val="24"/>
                <w:u w:val="none"/>
              </w:rPr>
            </w:pPr>
          </w:p>
        </w:tc>
      </w:tr>
      <w:tr w14:paraId="239A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F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9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129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7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9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A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BA09">
            <w:pPr>
              <w:jc w:val="center"/>
              <w:rPr>
                <w:rFonts w:hint="eastAsia" w:ascii="宋体" w:hAnsi="宋体" w:eastAsia="宋体" w:cs="宋体"/>
                <w:i w:val="0"/>
                <w:iCs w:val="0"/>
                <w:color w:val="000000"/>
                <w:sz w:val="24"/>
                <w:szCs w:val="24"/>
                <w:u w:val="none"/>
              </w:rPr>
            </w:pPr>
          </w:p>
        </w:tc>
      </w:tr>
      <w:tr w14:paraId="3F5D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4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E1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B68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BA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9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6F2">
            <w:pPr>
              <w:jc w:val="center"/>
              <w:rPr>
                <w:rFonts w:hint="eastAsia" w:ascii="宋体" w:hAnsi="宋体" w:eastAsia="宋体" w:cs="宋体"/>
                <w:i w:val="0"/>
                <w:iCs w:val="0"/>
                <w:color w:val="000000"/>
                <w:sz w:val="24"/>
                <w:szCs w:val="24"/>
                <w:u w:val="none"/>
              </w:rPr>
            </w:pPr>
          </w:p>
        </w:tc>
      </w:tr>
      <w:tr w14:paraId="1FAA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1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71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19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43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6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89">
            <w:pPr>
              <w:jc w:val="center"/>
              <w:rPr>
                <w:rFonts w:hint="eastAsia" w:ascii="宋体" w:hAnsi="宋体" w:eastAsia="宋体" w:cs="宋体"/>
                <w:i w:val="0"/>
                <w:iCs w:val="0"/>
                <w:color w:val="000000"/>
                <w:sz w:val="24"/>
                <w:szCs w:val="24"/>
                <w:u w:val="none"/>
              </w:rPr>
            </w:pPr>
          </w:p>
        </w:tc>
      </w:tr>
      <w:tr w14:paraId="2DAC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5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1E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477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需求奔图M7165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0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16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5B23">
            <w:pPr>
              <w:jc w:val="center"/>
              <w:rPr>
                <w:rFonts w:hint="eastAsia" w:ascii="宋体" w:hAnsi="宋体" w:eastAsia="宋体" w:cs="宋体"/>
                <w:i w:val="0"/>
                <w:iCs w:val="0"/>
                <w:color w:val="000000"/>
                <w:sz w:val="24"/>
                <w:szCs w:val="24"/>
                <w:u w:val="none"/>
              </w:rPr>
            </w:pPr>
          </w:p>
        </w:tc>
      </w:tr>
      <w:tr w14:paraId="46E7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9D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E4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A29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D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D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E53">
            <w:pPr>
              <w:jc w:val="center"/>
              <w:rPr>
                <w:rFonts w:hint="eastAsia" w:ascii="宋体" w:hAnsi="宋体" w:eastAsia="宋体" w:cs="宋体"/>
                <w:i w:val="0"/>
                <w:iCs w:val="0"/>
                <w:color w:val="000000"/>
                <w:sz w:val="24"/>
                <w:szCs w:val="24"/>
                <w:u w:val="none"/>
              </w:rPr>
            </w:pPr>
          </w:p>
        </w:tc>
      </w:tr>
      <w:tr w14:paraId="70E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2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38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38B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E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3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C55F">
            <w:pPr>
              <w:jc w:val="center"/>
              <w:rPr>
                <w:rFonts w:hint="eastAsia" w:ascii="宋体" w:hAnsi="宋体" w:eastAsia="宋体" w:cs="宋体"/>
                <w:i w:val="0"/>
                <w:iCs w:val="0"/>
                <w:color w:val="000000"/>
                <w:sz w:val="24"/>
                <w:szCs w:val="24"/>
                <w:u w:val="none"/>
              </w:rPr>
            </w:pPr>
          </w:p>
        </w:tc>
      </w:tr>
      <w:tr w14:paraId="4735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8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21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1C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3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5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43AA">
            <w:pPr>
              <w:jc w:val="center"/>
              <w:rPr>
                <w:rFonts w:hint="eastAsia" w:ascii="宋体" w:hAnsi="宋体" w:eastAsia="宋体" w:cs="宋体"/>
                <w:i w:val="0"/>
                <w:iCs w:val="0"/>
                <w:color w:val="000000"/>
                <w:sz w:val="24"/>
                <w:szCs w:val="24"/>
                <w:u w:val="none"/>
              </w:rPr>
            </w:pPr>
          </w:p>
        </w:tc>
      </w:tr>
      <w:tr w14:paraId="0572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18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6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打印机硒鼓芯片</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24A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43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B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B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C7A">
            <w:pPr>
              <w:jc w:val="center"/>
              <w:rPr>
                <w:rFonts w:hint="eastAsia" w:ascii="宋体" w:hAnsi="宋体" w:eastAsia="宋体" w:cs="宋体"/>
                <w:i w:val="0"/>
                <w:iCs w:val="0"/>
                <w:color w:val="000000"/>
                <w:sz w:val="24"/>
                <w:szCs w:val="24"/>
                <w:u w:val="none"/>
              </w:rPr>
            </w:pPr>
          </w:p>
        </w:tc>
      </w:tr>
      <w:tr w14:paraId="0622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3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B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D9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需求联想CM7120W（四种色）文印室</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A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A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C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EEE6">
            <w:pPr>
              <w:jc w:val="center"/>
              <w:rPr>
                <w:rFonts w:hint="eastAsia" w:ascii="宋体" w:hAnsi="宋体" w:eastAsia="宋体" w:cs="宋体"/>
                <w:i w:val="0"/>
                <w:iCs w:val="0"/>
                <w:color w:val="000000"/>
                <w:sz w:val="24"/>
                <w:szCs w:val="24"/>
                <w:u w:val="none"/>
              </w:rPr>
            </w:pPr>
          </w:p>
        </w:tc>
      </w:tr>
      <w:tr w14:paraId="3428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B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5C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09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需求奔图CP1100DN（四色）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1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0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9065">
            <w:pPr>
              <w:jc w:val="center"/>
              <w:rPr>
                <w:rFonts w:hint="eastAsia" w:ascii="宋体" w:hAnsi="宋体" w:eastAsia="宋体" w:cs="宋体"/>
                <w:i w:val="0"/>
                <w:iCs w:val="0"/>
                <w:color w:val="000000"/>
                <w:sz w:val="24"/>
                <w:szCs w:val="24"/>
                <w:u w:val="none"/>
              </w:rPr>
            </w:pPr>
          </w:p>
        </w:tc>
      </w:tr>
      <w:tr w14:paraId="19A0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7E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CF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16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需求惠普150NW（四色）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4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5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565">
            <w:pPr>
              <w:jc w:val="center"/>
              <w:rPr>
                <w:rFonts w:hint="eastAsia" w:ascii="宋体" w:hAnsi="宋体" w:eastAsia="宋体" w:cs="宋体"/>
                <w:i w:val="0"/>
                <w:iCs w:val="0"/>
                <w:color w:val="000000"/>
                <w:sz w:val="24"/>
                <w:szCs w:val="24"/>
                <w:u w:val="none"/>
              </w:rPr>
            </w:pPr>
          </w:p>
        </w:tc>
      </w:tr>
      <w:tr w14:paraId="0385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3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E0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硒鼓彩色打印机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9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需求联想CM7120W4盒</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3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F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532">
            <w:pPr>
              <w:jc w:val="center"/>
              <w:rPr>
                <w:rFonts w:hint="eastAsia" w:ascii="宋体" w:hAnsi="宋体" w:eastAsia="宋体" w:cs="宋体"/>
                <w:i w:val="0"/>
                <w:iCs w:val="0"/>
                <w:color w:val="000000"/>
                <w:sz w:val="24"/>
                <w:szCs w:val="24"/>
                <w:u w:val="none"/>
              </w:rPr>
            </w:pPr>
          </w:p>
        </w:tc>
      </w:tr>
      <w:tr w14:paraId="603E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7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2A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  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998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需求P1108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D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E59C">
            <w:pPr>
              <w:jc w:val="center"/>
              <w:rPr>
                <w:rFonts w:hint="eastAsia" w:ascii="宋体" w:hAnsi="宋体" w:eastAsia="宋体" w:cs="宋体"/>
                <w:i w:val="0"/>
                <w:iCs w:val="0"/>
                <w:color w:val="000000"/>
                <w:sz w:val="24"/>
                <w:szCs w:val="24"/>
                <w:u w:val="none"/>
              </w:rPr>
            </w:pPr>
          </w:p>
        </w:tc>
      </w:tr>
      <w:tr w14:paraId="25A9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C5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E3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打印机硒鼓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67E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需求东芝2303A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EA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5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B18">
            <w:pPr>
              <w:jc w:val="center"/>
              <w:rPr>
                <w:rFonts w:hint="eastAsia" w:ascii="宋体" w:hAnsi="宋体" w:eastAsia="宋体" w:cs="宋体"/>
                <w:i w:val="0"/>
                <w:iCs w:val="0"/>
                <w:color w:val="000000"/>
                <w:sz w:val="24"/>
                <w:szCs w:val="24"/>
                <w:u w:val="none"/>
              </w:rPr>
            </w:pPr>
          </w:p>
        </w:tc>
      </w:tr>
      <w:tr w14:paraId="4157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9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A7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打印机粉盒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8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需求需求东芝2303A</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C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D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234A">
            <w:pPr>
              <w:jc w:val="center"/>
              <w:rPr>
                <w:rFonts w:hint="eastAsia" w:ascii="宋体" w:hAnsi="宋体" w:eastAsia="宋体" w:cs="宋体"/>
                <w:i w:val="0"/>
                <w:iCs w:val="0"/>
                <w:color w:val="000000"/>
                <w:sz w:val="24"/>
                <w:szCs w:val="24"/>
                <w:u w:val="none"/>
              </w:rPr>
            </w:pPr>
          </w:p>
        </w:tc>
      </w:tr>
      <w:tr w14:paraId="154D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5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683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4E7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需求奔图通用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3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1E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0CE">
            <w:pPr>
              <w:jc w:val="center"/>
              <w:rPr>
                <w:rFonts w:hint="eastAsia" w:ascii="宋体" w:hAnsi="宋体" w:eastAsia="宋体" w:cs="宋体"/>
                <w:i w:val="0"/>
                <w:iCs w:val="0"/>
                <w:color w:val="000000"/>
                <w:sz w:val="24"/>
                <w:szCs w:val="24"/>
                <w:u w:val="none"/>
              </w:rPr>
            </w:pPr>
          </w:p>
        </w:tc>
      </w:tr>
      <w:tr w14:paraId="53F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32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A0E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F24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需求联想通用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2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6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4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A21">
            <w:pPr>
              <w:jc w:val="center"/>
              <w:rPr>
                <w:rFonts w:hint="eastAsia" w:ascii="宋体" w:hAnsi="宋体" w:eastAsia="宋体" w:cs="宋体"/>
                <w:i w:val="0"/>
                <w:iCs w:val="0"/>
                <w:color w:val="000000"/>
                <w:sz w:val="24"/>
                <w:szCs w:val="24"/>
                <w:u w:val="none"/>
              </w:rPr>
            </w:pPr>
          </w:p>
        </w:tc>
      </w:tr>
      <w:tr w14:paraId="162B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D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64F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FA2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需求惠普通用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7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C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7689">
            <w:pPr>
              <w:jc w:val="center"/>
              <w:rPr>
                <w:rFonts w:hint="eastAsia" w:ascii="宋体" w:hAnsi="宋体" w:eastAsia="宋体" w:cs="宋体"/>
                <w:i w:val="0"/>
                <w:iCs w:val="0"/>
                <w:color w:val="000000"/>
                <w:sz w:val="24"/>
                <w:szCs w:val="24"/>
                <w:u w:val="none"/>
              </w:rPr>
            </w:pPr>
          </w:p>
        </w:tc>
      </w:tr>
      <w:tr w14:paraId="0B1D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3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2A10">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4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100张/本、A4单面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2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BA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D0B">
            <w:pPr>
              <w:jc w:val="center"/>
              <w:rPr>
                <w:rFonts w:hint="eastAsia" w:ascii="宋体" w:hAnsi="宋体" w:eastAsia="宋体" w:cs="宋体"/>
                <w:i w:val="0"/>
                <w:iCs w:val="0"/>
                <w:color w:val="000000"/>
                <w:sz w:val="24"/>
                <w:szCs w:val="24"/>
                <w:u w:val="none"/>
              </w:rPr>
            </w:pPr>
          </w:p>
        </w:tc>
      </w:tr>
      <w:tr w14:paraId="5C97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C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F0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标准纸质档案盒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4B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22*30.5*5cm、600克纸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C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05D">
            <w:pPr>
              <w:jc w:val="center"/>
              <w:rPr>
                <w:rFonts w:hint="eastAsia" w:ascii="宋体" w:hAnsi="宋体" w:eastAsia="宋体" w:cs="宋体"/>
                <w:i w:val="0"/>
                <w:iCs w:val="0"/>
                <w:color w:val="000000"/>
                <w:sz w:val="24"/>
                <w:szCs w:val="24"/>
                <w:u w:val="none"/>
              </w:rPr>
            </w:pPr>
          </w:p>
        </w:tc>
      </w:tr>
      <w:tr w14:paraId="0B32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DA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87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EB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D2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165">
            <w:pPr>
              <w:jc w:val="center"/>
              <w:rPr>
                <w:rFonts w:hint="eastAsia" w:ascii="宋体" w:hAnsi="宋体" w:eastAsia="宋体" w:cs="宋体"/>
                <w:i w:val="0"/>
                <w:iCs w:val="0"/>
                <w:color w:val="000000"/>
                <w:sz w:val="24"/>
                <w:szCs w:val="24"/>
                <w:u w:val="none"/>
              </w:rPr>
            </w:pPr>
          </w:p>
        </w:tc>
      </w:tr>
      <w:tr w14:paraId="32FD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7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E0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凭证包角纸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EED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7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6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C30">
            <w:pPr>
              <w:jc w:val="center"/>
              <w:rPr>
                <w:rFonts w:hint="eastAsia" w:ascii="宋体" w:hAnsi="宋体" w:eastAsia="宋体" w:cs="宋体"/>
                <w:i w:val="0"/>
                <w:iCs w:val="0"/>
                <w:color w:val="000000"/>
                <w:sz w:val="24"/>
                <w:szCs w:val="24"/>
                <w:u w:val="none"/>
              </w:rPr>
            </w:pPr>
          </w:p>
        </w:tc>
      </w:tr>
      <w:tr w14:paraId="4A86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1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5F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工作手册</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449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A4、50页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1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183">
            <w:pPr>
              <w:jc w:val="center"/>
              <w:rPr>
                <w:rFonts w:hint="eastAsia" w:ascii="宋体" w:hAnsi="宋体" w:eastAsia="宋体" w:cs="宋体"/>
                <w:i w:val="0"/>
                <w:iCs w:val="0"/>
                <w:color w:val="000000"/>
                <w:sz w:val="24"/>
                <w:szCs w:val="24"/>
                <w:u w:val="none"/>
              </w:rPr>
            </w:pPr>
          </w:p>
        </w:tc>
      </w:tr>
      <w:tr w14:paraId="51CD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2F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3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F02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19*26.5cm、40页、双面</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2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C2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5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CF20">
            <w:pPr>
              <w:jc w:val="center"/>
              <w:rPr>
                <w:rFonts w:hint="eastAsia" w:ascii="宋体" w:hAnsi="宋体" w:eastAsia="宋体" w:cs="宋体"/>
                <w:i w:val="0"/>
                <w:iCs w:val="0"/>
                <w:color w:val="000000"/>
                <w:sz w:val="24"/>
                <w:szCs w:val="24"/>
                <w:u w:val="none"/>
              </w:rPr>
            </w:pPr>
          </w:p>
        </w:tc>
      </w:tr>
      <w:tr w14:paraId="4DA9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1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2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500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0.5mm黑色  56600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5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166">
            <w:pPr>
              <w:jc w:val="center"/>
              <w:rPr>
                <w:rFonts w:hint="eastAsia" w:ascii="宋体" w:hAnsi="宋体" w:eastAsia="宋体" w:cs="宋体"/>
                <w:i w:val="0"/>
                <w:iCs w:val="0"/>
                <w:color w:val="000000"/>
                <w:sz w:val="24"/>
                <w:szCs w:val="24"/>
                <w:u w:val="none"/>
              </w:rPr>
            </w:pPr>
          </w:p>
        </w:tc>
      </w:tr>
      <w:tr w14:paraId="06A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A6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6E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CB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0.7mm黑色 S21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B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35F">
            <w:pPr>
              <w:jc w:val="center"/>
              <w:rPr>
                <w:rFonts w:hint="eastAsia" w:ascii="宋体" w:hAnsi="宋体" w:eastAsia="宋体" w:cs="宋体"/>
                <w:i w:val="0"/>
                <w:iCs w:val="0"/>
                <w:color w:val="000000"/>
                <w:sz w:val="24"/>
                <w:szCs w:val="24"/>
                <w:u w:val="none"/>
              </w:rPr>
            </w:pPr>
          </w:p>
        </w:tc>
      </w:tr>
      <w:tr w14:paraId="4F89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0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2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5FB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按动笔G-5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B3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EE02">
            <w:pPr>
              <w:jc w:val="center"/>
              <w:rPr>
                <w:rFonts w:hint="eastAsia" w:ascii="宋体" w:hAnsi="宋体" w:eastAsia="宋体" w:cs="宋体"/>
                <w:i w:val="0"/>
                <w:iCs w:val="0"/>
                <w:color w:val="000000"/>
                <w:sz w:val="24"/>
                <w:szCs w:val="24"/>
                <w:u w:val="none"/>
              </w:rPr>
            </w:pPr>
          </w:p>
        </w:tc>
      </w:tr>
      <w:tr w14:paraId="33F2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FE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1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668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0.5mm黑色  760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C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7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FE4">
            <w:pPr>
              <w:jc w:val="center"/>
              <w:rPr>
                <w:rFonts w:hint="eastAsia" w:ascii="宋体" w:hAnsi="宋体" w:eastAsia="宋体" w:cs="宋体"/>
                <w:i w:val="0"/>
                <w:iCs w:val="0"/>
                <w:color w:val="000000"/>
                <w:sz w:val="24"/>
                <w:szCs w:val="24"/>
                <w:u w:val="none"/>
              </w:rPr>
            </w:pPr>
          </w:p>
        </w:tc>
      </w:tr>
      <w:tr w14:paraId="1405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8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A7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中性笔芯</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395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0.7mm黑色 761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4A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96F">
            <w:pPr>
              <w:jc w:val="center"/>
              <w:rPr>
                <w:rFonts w:hint="eastAsia" w:ascii="宋体" w:hAnsi="宋体" w:eastAsia="宋体" w:cs="宋体"/>
                <w:i w:val="0"/>
                <w:iCs w:val="0"/>
                <w:color w:val="000000"/>
                <w:sz w:val="24"/>
                <w:szCs w:val="24"/>
                <w:u w:val="none"/>
              </w:rPr>
            </w:pPr>
          </w:p>
        </w:tc>
      </w:tr>
      <w:tr w14:paraId="0041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6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D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液体胶水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56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B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C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E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9AB">
            <w:pPr>
              <w:jc w:val="center"/>
              <w:rPr>
                <w:rFonts w:hint="eastAsia" w:ascii="宋体" w:hAnsi="宋体" w:eastAsia="宋体" w:cs="宋体"/>
                <w:i w:val="0"/>
                <w:iCs w:val="0"/>
                <w:color w:val="000000"/>
                <w:sz w:val="24"/>
                <w:szCs w:val="24"/>
                <w:u w:val="none"/>
              </w:rPr>
            </w:pPr>
          </w:p>
        </w:tc>
      </w:tr>
      <w:tr w14:paraId="0071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046">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7F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67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DBE">
            <w:pPr>
              <w:jc w:val="center"/>
              <w:rPr>
                <w:rFonts w:hint="eastAsia" w:ascii="宋体" w:hAnsi="宋体" w:eastAsia="宋体" w:cs="宋体"/>
                <w:i w:val="0"/>
                <w:iCs w:val="0"/>
                <w:color w:val="000000"/>
                <w:sz w:val="24"/>
                <w:szCs w:val="24"/>
                <w:u w:val="none"/>
              </w:rPr>
            </w:pPr>
          </w:p>
        </w:tc>
      </w:tr>
      <w:tr w14:paraId="7A08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A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EDC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E25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E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C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0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833">
            <w:pPr>
              <w:jc w:val="center"/>
              <w:rPr>
                <w:rFonts w:hint="eastAsia" w:ascii="宋体" w:hAnsi="宋体" w:eastAsia="宋体" w:cs="宋体"/>
                <w:i w:val="0"/>
                <w:iCs w:val="0"/>
                <w:color w:val="000000"/>
                <w:sz w:val="24"/>
                <w:szCs w:val="24"/>
                <w:u w:val="none"/>
              </w:rPr>
            </w:pPr>
          </w:p>
        </w:tc>
      </w:tr>
      <w:tr w14:paraId="172E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AE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5C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05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C3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A60">
            <w:pPr>
              <w:jc w:val="center"/>
              <w:rPr>
                <w:rFonts w:hint="eastAsia" w:ascii="宋体" w:hAnsi="宋体" w:eastAsia="宋体" w:cs="宋体"/>
                <w:i w:val="0"/>
                <w:iCs w:val="0"/>
                <w:color w:val="000000"/>
                <w:sz w:val="24"/>
                <w:szCs w:val="24"/>
                <w:u w:val="none"/>
              </w:rPr>
            </w:pPr>
          </w:p>
        </w:tc>
      </w:tr>
      <w:tr w14:paraId="6D5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55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9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文件夹条</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C3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E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1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D57">
            <w:pPr>
              <w:jc w:val="center"/>
              <w:rPr>
                <w:rFonts w:hint="eastAsia" w:ascii="宋体" w:hAnsi="宋体" w:eastAsia="宋体" w:cs="宋体"/>
                <w:i w:val="0"/>
                <w:iCs w:val="0"/>
                <w:color w:val="000000"/>
                <w:sz w:val="24"/>
                <w:szCs w:val="24"/>
                <w:u w:val="none"/>
              </w:rPr>
            </w:pPr>
          </w:p>
        </w:tc>
      </w:tr>
      <w:tr w14:paraId="70B0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BD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塑料封皮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177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C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4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5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A4B">
            <w:pPr>
              <w:jc w:val="center"/>
              <w:rPr>
                <w:rFonts w:hint="eastAsia" w:ascii="宋体" w:hAnsi="宋体" w:eastAsia="宋体" w:cs="宋体"/>
                <w:i w:val="0"/>
                <w:iCs w:val="0"/>
                <w:color w:val="000000"/>
                <w:sz w:val="24"/>
                <w:szCs w:val="24"/>
                <w:u w:val="none"/>
              </w:rPr>
            </w:pPr>
          </w:p>
        </w:tc>
      </w:tr>
      <w:tr w14:paraId="3C57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8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B5D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A48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黑色、红色  S65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7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C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E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4E77">
            <w:pPr>
              <w:jc w:val="center"/>
              <w:rPr>
                <w:rFonts w:hint="eastAsia" w:ascii="宋体" w:hAnsi="宋体" w:eastAsia="宋体" w:cs="宋体"/>
                <w:i w:val="0"/>
                <w:iCs w:val="0"/>
                <w:color w:val="000000"/>
                <w:sz w:val="24"/>
                <w:szCs w:val="24"/>
                <w:u w:val="none"/>
              </w:rPr>
            </w:pPr>
          </w:p>
        </w:tc>
      </w:tr>
      <w:tr w14:paraId="47EB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6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0D5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27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9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A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2E1">
            <w:pPr>
              <w:jc w:val="center"/>
              <w:rPr>
                <w:rFonts w:hint="eastAsia" w:ascii="宋体" w:hAnsi="宋体" w:eastAsia="宋体" w:cs="宋体"/>
                <w:i w:val="0"/>
                <w:iCs w:val="0"/>
                <w:color w:val="000000"/>
                <w:sz w:val="24"/>
                <w:szCs w:val="24"/>
                <w:u w:val="none"/>
              </w:rPr>
            </w:pPr>
          </w:p>
        </w:tc>
      </w:tr>
      <w:tr w14:paraId="4156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D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91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F26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170mm  6009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E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EC1">
            <w:pPr>
              <w:jc w:val="center"/>
              <w:rPr>
                <w:rFonts w:hint="eastAsia" w:ascii="宋体" w:hAnsi="宋体" w:eastAsia="宋体" w:cs="宋体"/>
                <w:i w:val="0"/>
                <w:iCs w:val="0"/>
                <w:color w:val="000000"/>
                <w:sz w:val="24"/>
                <w:szCs w:val="24"/>
                <w:u w:val="none"/>
              </w:rPr>
            </w:pPr>
          </w:p>
        </w:tc>
      </w:tr>
      <w:tr w14:paraId="7E57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A1D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裁纸机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C6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220mm-300  2044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5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B6F9">
            <w:pPr>
              <w:jc w:val="center"/>
              <w:rPr>
                <w:rFonts w:hint="eastAsia" w:ascii="宋体" w:hAnsi="宋体" w:eastAsia="宋体" w:cs="宋体"/>
                <w:i w:val="0"/>
                <w:iCs w:val="0"/>
                <w:color w:val="000000"/>
                <w:sz w:val="24"/>
                <w:szCs w:val="24"/>
                <w:u w:val="none"/>
              </w:rPr>
            </w:pPr>
          </w:p>
        </w:tc>
      </w:tr>
      <w:tr w14:paraId="7C01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3688">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BF8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7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254">
            <w:pPr>
              <w:jc w:val="center"/>
              <w:rPr>
                <w:rFonts w:hint="eastAsia" w:ascii="宋体" w:hAnsi="宋体" w:eastAsia="宋体" w:cs="宋体"/>
                <w:i w:val="0"/>
                <w:iCs w:val="0"/>
                <w:color w:val="000000"/>
                <w:sz w:val="24"/>
                <w:szCs w:val="24"/>
                <w:u w:val="none"/>
              </w:rPr>
            </w:pPr>
          </w:p>
        </w:tc>
      </w:tr>
      <w:tr w14:paraId="061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D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07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曲别针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664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镀镍  0018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7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5B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76B">
            <w:pPr>
              <w:jc w:val="center"/>
              <w:rPr>
                <w:rFonts w:hint="eastAsia" w:ascii="宋体" w:hAnsi="宋体" w:eastAsia="宋体" w:cs="宋体"/>
                <w:i w:val="0"/>
                <w:iCs w:val="0"/>
                <w:color w:val="000000"/>
                <w:sz w:val="24"/>
                <w:szCs w:val="24"/>
                <w:u w:val="none"/>
              </w:rPr>
            </w:pPr>
          </w:p>
        </w:tc>
      </w:tr>
      <w:tr w14:paraId="6F46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AF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3992">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移动光驱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D8D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超薄外置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F0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9EB0">
            <w:pPr>
              <w:jc w:val="center"/>
              <w:rPr>
                <w:rFonts w:hint="eastAsia" w:ascii="宋体" w:hAnsi="宋体" w:eastAsia="宋体" w:cs="宋体"/>
                <w:i w:val="0"/>
                <w:iCs w:val="0"/>
                <w:color w:val="000000"/>
                <w:sz w:val="24"/>
                <w:szCs w:val="24"/>
                <w:u w:val="none"/>
              </w:rPr>
            </w:pPr>
          </w:p>
        </w:tc>
      </w:tr>
      <w:tr w14:paraId="71D1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8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C11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775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2孔、3孔多功能  4.8米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25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3655">
            <w:pPr>
              <w:jc w:val="center"/>
              <w:rPr>
                <w:rFonts w:hint="eastAsia" w:ascii="宋体" w:hAnsi="宋体" w:eastAsia="宋体" w:cs="宋体"/>
                <w:i w:val="0"/>
                <w:iCs w:val="0"/>
                <w:color w:val="000000"/>
                <w:sz w:val="24"/>
                <w:szCs w:val="24"/>
                <w:u w:val="none"/>
              </w:rPr>
            </w:pPr>
          </w:p>
        </w:tc>
      </w:tr>
      <w:tr w14:paraId="78A7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E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2A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562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F7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A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528">
            <w:pPr>
              <w:jc w:val="center"/>
              <w:rPr>
                <w:rFonts w:hint="eastAsia" w:ascii="宋体" w:hAnsi="宋体" w:eastAsia="宋体" w:cs="宋体"/>
                <w:i w:val="0"/>
                <w:iCs w:val="0"/>
                <w:color w:val="000000"/>
                <w:sz w:val="24"/>
                <w:szCs w:val="24"/>
                <w:u w:val="none"/>
              </w:rPr>
            </w:pPr>
          </w:p>
        </w:tc>
      </w:tr>
      <w:tr w14:paraId="6A6A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3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2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1F0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E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5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4949">
            <w:pPr>
              <w:jc w:val="center"/>
              <w:rPr>
                <w:rFonts w:hint="eastAsia" w:ascii="宋体" w:hAnsi="宋体" w:eastAsia="宋体" w:cs="宋体"/>
                <w:i w:val="0"/>
                <w:iCs w:val="0"/>
                <w:color w:val="000000"/>
                <w:sz w:val="24"/>
                <w:szCs w:val="24"/>
                <w:u w:val="none"/>
              </w:rPr>
            </w:pPr>
          </w:p>
        </w:tc>
      </w:tr>
      <w:tr w14:paraId="38EA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55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500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大头针</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E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D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9941">
            <w:pPr>
              <w:jc w:val="center"/>
              <w:rPr>
                <w:rFonts w:hint="eastAsia" w:ascii="宋体" w:hAnsi="宋体" w:eastAsia="宋体" w:cs="宋体"/>
                <w:i w:val="0"/>
                <w:iCs w:val="0"/>
                <w:color w:val="000000"/>
                <w:sz w:val="24"/>
                <w:szCs w:val="24"/>
                <w:u w:val="none"/>
              </w:rPr>
            </w:pPr>
          </w:p>
        </w:tc>
      </w:tr>
      <w:tr w14:paraId="430D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59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445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拔订器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2E9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use  staples  0231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5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813">
            <w:pPr>
              <w:jc w:val="center"/>
              <w:rPr>
                <w:rFonts w:hint="eastAsia" w:ascii="宋体" w:hAnsi="宋体" w:eastAsia="宋体" w:cs="宋体"/>
                <w:i w:val="0"/>
                <w:iCs w:val="0"/>
                <w:color w:val="000000"/>
                <w:sz w:val="24"/>
                <w:szCs w:val="24"/>
                <w:u w:val="none"/>
              </w:rPr>
            </w:pPr>
          </w:p>
        </w:tc>
      </w:tr>
      <w:tr w14:paraId="7C0D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C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C94F">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295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5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8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9004">
            <w:pPr>
              <w:jc w:val="center"/>
              <w:rPr>
                <w:rFonts w:hint="eastAsia" w:ascii="宋体" w:hAnsi="宋体" w:eastAsia="宋体" w:cs="宋体"/>
                <w:i w:val="0"/>
                <w:iCs w:val="0"/>
                <w:color w:val="000000"/>
                <w:sz w:val="24"/>
                <w:szCs w:val="24"/>
                <w:u w:val="none"/>
              </w:rPr>
            </w:pPr>
          </w:p>
        </w:tc>
      </w:tr>
      <w:tr w14:paraId="652D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7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0BE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4CB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VTR8800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A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518">
            <w:pPr>
              <w:jc w:val="center"/>
              <w:rPr>
                <w:rFonts w:hint="eastAsia" w:ascii="宋体" w:hAnsi="宋体" w:eastAsia="宋体" w:cs="宋体"/>
                <w:i w:val="0"/>
                <w:iCs w:val="0"/>
                <w:color w:val="000000"/>
                <w:sz w:val="24"/>
                <w:szCs w:val="24"/>
                <w:u w:val="none"/>
              </w:rPr>
            </w:pPr>
          </w:p>
        </w:tc>
      </w:tr>
      <w:tr w14:paraId="5078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1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9F4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6C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6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3AC">
            <w:pPr>
              <w:jc w:val="center"/>
              <w:rPr>
                <w:rFonts w:hint="eastAsia" w:ascii="宋体" w:hAnsi="宋体" w:eastAsia="宋体" w:cs="宋体"/>
                <w:i w:val="0"/>
                <w:iCs w:val="0"/>
                <w:color w:val="000000"/>
                <w:sz w:val="24"/>
                <w:szCs w:val="24"/>
                <w:u w:val="none"/>
              </w:rPr>
            </w:pPr>
          </w:p>
        </w:tc>
      </w:tr>
      <w:tr w14:paraId="7A34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9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15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41D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C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9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8D74">
            <w:pPr>
              <w:jc w:val="center"/>
              <w:rPr>
                <w:rFonts w:hint="eastAsia" w:ascii="宋体" w:hAnsi="宋体" w:eastAsia="宋体" w:cs="宋体"/>
                <w:i w:val="0"/>
                <w:iCs w:val="0"/>
                <w:color w:val="000000"/>
                <w:sz w:val="24"/>
                <w:szCs w:val="24"/>
                <w:u w:val="none"/>
              </w:rPr>
            </w:pPr>
          </w:p>
        </w:tc>
      </w:tr>
      <w:tr w14:paraId="2FF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5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BC5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8CE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4.7GB/50片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2A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3C41">
            <w:pPr>
              <w:jc w:val="center"/>
              <w:rPr>
                <w:rFonts w:hint="eastAsia" w:ascii="宋体" w:hAnsi="宋体" w:eastAsia="宋体" w:cs="宋体"/>
                <w:i w:val="0"/>
                <w:iCs w:val="0"/>
                <w:color w:val="000000"/>
                <w:sz w:val="24"/>
                <w:szCs w:val="24"/>
                <w:u w:val="none"/>
              </w:rPr>
            </w:pPr>
          </w:p>
        </w:tc>
      </w:tr>
      <w:tr w14:paraId="1E87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6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BB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847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9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E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6B6">
            <w:pPr>
              <w:jc w:val="center"/>
              <w:rPr>
                <w:rFonts w:hint="eastAsia" w:ascii="宋体" w:hAnsi="宋体" w:eastAsia="宋体" w:cs="宋体"/>
                <w:i w:val="0"/>
                <w:iCs w:val="0"/>
                <w:color w:val="000000"/>
                <w:sz w:val="24"/>
                <w:szCs w:val="24"/>
                <w:u w:val="none"/>
              </w:rPr>
            </w:pPr>
          </w:p>
        </w:tc>
      </w:tr>
      <w:tr w14:paraId="12EB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75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0A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363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A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2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454C">
            <w:pPr>
              <w:jc w:val="center"/>
              <w:rPr>
                <w:rFonts w:hint="eastAsia" w:ascii="宋体" w:hAnsi="宋体" w:eastAsia="宋体" w:cs="宋体"/>
                <w:i w:val="0"/>
                <w:iCs w:val="0"/>
                <w:color w:val="000000"/>
                <w:sz w:val="24"/>
                <w:szCs w:val="24"/>
                <w:u w:val="none"/>
              </w:rPr>
            </w:pPr>
          </w:p>
        </w:tc>
      </w:tr>
      <w:tr w14:paraId="4209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E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8E6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B2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45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AE8E">
            <w:pPr>
              <w:jc w:val="center"/>
              <w:rPr>
                <w:rFonts w:hint="eastAsia" w:ascii="宋体" w:hAnsi="宋体" w:eastAsia="宋体" w:cs="宋体"/>
                <w:i w:val="0"/>
                <w:iCs w:val="0"/>
                <w:color w:val="000000"/>
                <w:sz w:val="24"/>
                <w:szCs w:val="24"/>
                <w:u w:val="none"/>
              </w:rPr>
            </w:pPr>
          </w:p>
        </w:tc>
      </w:tr>
      <w:tr w14:paraId="0787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0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71A2">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61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4支套装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7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22B">
            <w:pPr>
              <w:jc w:val="center"/>
              <w:rPr>
                <w:rFonts w:hint="eastAsia" w:ascii="宋体" w:hAnsi="宋体" w:eastAsia="宋体" w:cs="宋体"/>
                <w:i w:val="0"/>
                <w:iCs w:val="0"/>
                <w:color w:val="000000"/>
                <w:sz w:val="24"/>
                <w:szCs w:val="24"/>
                <w:u w:val="none"/>
              </w:rPr>
            </w:pPr>
          </w:p>
        </w:tc>
      </w:tr>
      <w:tr w14:paraId="6159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9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C7B9">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018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9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EC7">
            <w:pPr>
              <w:jc w:val="center"/>
              <w:rPr>
                <w:rFonts w:hint="eastAsia" w:ascii="宋体" w:hAnsi="宋体" w:eastAsia="宋体" w:cs="宋体"/>
                <w:i w:val="0"/>
                <w:iCs w:val="0"/>
                <w:color w:val="000000"/>
                <w:sz w:val="24"/>
                <w:szCs w:val="24"/>
                <w:u w:val="none"/>
              </w:rPr>
            </w:pPr>
          </w:p>
        </w:tc>
      </w:tr>
      <w:tr w14:paraId="2E7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D3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8B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照相机储存卡</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AB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CLASS10(128G)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14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F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183E">
            <w:pPr>
              <w:jc w:val="center"/>
              <w:rPr>
                <w:rFonts w:hint="eastAsia" w:ascii="宋体" w:hAnsi="宋体" w:eastAsia="宋体" w:cs="宋体"/>
                <w:i w:val="0"/>
                <w:iCs w:val="0"/>
                <w:color w:val="000000"/>
                <w:sz w:val="24"/>
                <w:szCs w:val="24"/>
                <w:u w:val="none"/>
              </w:rPr>
            </w:pPr>
          </w:p>
        </w:tc>
      </w:tr>
      <w:tr w14:paraId="061F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3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0F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91E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2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D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F02">
            <w:pPr>
              <w:jc w:val="center"/>
              <w:rPr>
                <w:rFonts w:hint="eastAsia" w:ascii="宋体" w:hAnsi="宋体" w:eastAsia="宋体" w:cs="宋体"/>
                <w:i w:val="0"/>
                <w:iCs w:val="0"/>
                <w:color w:val="000000"/>
                <w:sz w:val="24"/>
                <w:szCs w:val="24"/>
                <w:u w:val="none"/>
              </w:rPr>
            </w:pPr>
          </w:p>
        </w:tc>
      </w:tr>
      <w:tr w14:paraId="1B8A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06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10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251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4B/2B</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24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4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906">
            <w:pPr>
              <w:jc w:val="center"/>
              <w:rPr>
                <w:rFonts w:hint="eastAsia" w:ascii="宋体" w:hAnsi="宋体" w:eastAsia="宋体" w:cs="宋体"/>
                <w:i w:val="0"/>
                <w:iCs w:val="0"/>
                <w:color w:val="000000"/>
                <w:sz w:val="24"/>
                <w:szCs w:val="24"/>
                <w:u w:val="none"/>
              </w:rPr>
            </w:pPr>
          </w:p>
        </w:tc>
      </w:tr>
      <w:tr w14:paraId="646F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E5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63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砂橡皮/沙橡皮</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8F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7016-80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B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E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9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1DF">
            <w:pPr>
              <w:jc w:val="center"/>
              <w:rPr>
                <w:rFonts w:hint="eastAsia" w:ascii="宋体" w:hAnsi="宋体" w:eastAsia="宋体" w:cs="宋体"/>
                <w:i w:val="0"/>
                <w:iCs w:val="0"/>
                <w:color w:val="000000"/>
                <w:sz w:val="24"/>
                <w:szCs w:val="24"/>
                <w:u w:val="none"/>
              </w:rPr>
            </w:pPr>
          </w:p>
        </w:tc>
      </w:tr>
      <w:tr w14:paraId="7E52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1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FFB3">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钢笔墨水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59A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A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8D8">
            <w:pPr>
              <w:jc w:val="center"/>
              <w:rPr>
                <w:rFonts w:hint="eastAsia" w:ascii="宋体" w:hAnsi="宋体" w:eastAsia="宋体" w:cs="宋体"/>
                <w:i w:val="0"/>
                <w:iCs w:val="0"/>
                <w:color w:val="000000"/>
                <w:sz w:val="24"/>
                <w:szCs w:val="24"/>
                <w:u w:val="none"/>
              </w:rPr>
            </w:pPr>
          </w:p>
        </w:tc>
      </w:tr>
      <w:tr w14:paraId="709F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ED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12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抽杆文件夹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91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D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2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070">
            <w:pPr>
              <w:jc w:val="center"/>
              <w:rPr>
                <w:rFonts w:hint="eastAsia" w:ascii="宋体" w:hAnsi="宋体" w:eastAsia="宋体" w:cs="宋体"/>
                <w:i w:val="0"/>
                <w:iCs w:val="0"/>
                <w:color w:val="000000"/>
                <w:sz w:val="24"/>
                <w:szCs w:val="24"/>
                <w:u w:val="none"/>
              </w:rPr>
            </w:pPr>
          </w:p>
        </w:tc>
      </w:tr>
      <w:tr w14:paraId="7604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EB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F3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资料夹</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5F6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315mm*234mm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2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85F">
            <w:pPr>
              <w:jc w:val="center"/>
              <w:rPr>
                <w:rFonts w:hint="eastAsia" w:ascii="宋体" w:hAnsi="宋体" w:eastAsia="宋体" w:cs="宋体"/>
                <w:i w:val="0"/>
                <w:iCs w:val="0"/>
                <w:color w:val="000000"/>
                <w:sz w:val="24"/>
                <w:szCs w:val="24"/>
                <w:u w:val="none"/>
              </w:rPr>
            </w:pPr>
          </w:p>
        </w:tc>
      </w:tr>
      <w:tr w14:paraId="36ED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E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00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转笔刀</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922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D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CF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B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68">
            <w:pPr>
              <w:jc w:val="center"/>
              <w:rPr>
                <w:rFonts w:hint="eastAsia" w:ascii="宋体" w:hAnsi="宋体" w:eastAsia="宋体" w:cs="宋体"/>
                <w:i w:val="0"/>
                <w:iCs w:val="0"/>
                <w:color w:val="000000"/>
                <w:sz w:val="24"/>
                <w:szCs w:val="24"/>
                <w:u w:val="none"/>
              </w:rPr>
            </w:pPr>
          </w:p>
        </w:tc>
      </w:tr>
      <w:tr w14:paraId="5BC7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72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8FCF">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相片纸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6BA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A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4D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F9E1">
            <w:pPr>
              <w:jc w:val="center"/>
              <w:rPr>
                <w:rFonts w:hint="eastAsia" w:ascii="宋体" w:hAnsi="宋体" w:eastAsia="宋体" w:cs="宋体"/>
                <w:i w:val="0"/>
                <w:iCs w:val="0"/>
                <w:color w:val="000000"/>
                <w:sz w:val="24"/>
                <w:szCs w:val="24"/>
                <w:u w:val="none"/>
              </w:rPr>
            </w:pPr>
          </w:p>
        </w:tc>
      </w:tr>
      <w:tr w14:paraId="0E6A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B8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D0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1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4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263E">
            <w:pPr>
              <w:jc w:val="center"/>
              <w:rPr>
                <w:rFonts w:hint="eastAsia" w:ascii="宋体" w:hAnsi="宋体" w:eastAsia="宋体" w:cs="宋体"/>
                <w:i w:val="0"/>
                <w:iCs w:val="0"/>
                <w:color w:val="000000"/>
                <w:sz w:val="24"/>
                <w:szCs w:val="24"/>
                <w:u w:val="none"/>
              </w:rPr>
            </w:pPr>
          </w:p>
        </w:tc>
      </w:tr>
      <w:tr w14:paraId="0F77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E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82B0">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157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C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F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2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2921">
            <w:pPr>
              <w:jc w:val="center"/>
              <w:rPr>
                <w:rFonts w:hint="eastAsia" w:ascii="宋体" w:hAnsi="宋体" w:eastAsia="宋体" w:cs="宋体"/>
                <w:i w:val="0"/>
                <w:iCs w:val="0"/>
                <w:color w:val="000000"/>
                <w:sz w:val="24"/>
                <w:szCs w:val="24"/>
                <w:u w:val="none"/>
              </w:rPr>
            </w:pPr>
          </w:p>
        </w:tc>
      </w:tr>
      <w:tr w14:paraId="5DF2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CF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8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档案封装线</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604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8F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8D2">
            <w:pPr>
              <w:jc w:val="center"/>
              <w:rPr>
                <w:rFonts w:hint="eastAsia" w:ascii="宋体" w:hAnsi="宋体" w:eastAsia="宋体" w:cs="宋体"/>
                <w:i w:val="0"/>
                <w:iCs w:val="0"/>
                <w:color w:val="000000"/>
                <w:sz w:val="24"/>
                <w:szCs w:val="24"/>
                <w:u w:val="none"/>
              </w:rPr>
            </w:pPr>
          </w:p>
        </w:tc>
      </w:tr>
      <w:tr w14:paraId="110F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1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37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档案封皮纸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84CB">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A4牛皮纸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E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78CA">
            <w:pPr>
              <w:jc w:val="center"/>
              <w:rPr>
                <w:rFonts w:hint="eastAsia" w:ascii="宋体" w:hAnsi="宋体" w:eastAsia="宋体" w:cs="宋体"/>
                <w:i w:val="0"/>
                <w:iCs w:val="0"/>
                <w:color w:val="000000"/>
                <w:sz w:val="24"/>
                <w:szCs w:val="24"/>
                <w:u w:val="none"/>
              </w:rPr>
            </w:pPr>
          </w:p>
        </w:tc>
      </w:tr>
      <w:tr w14:paraId="7FE0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7791">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249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65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6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2C8">
            <w:pPr>
              <w:jc w:val="center"/>
              <w:rPr>
                <w:rFonts w:hint="eastAsia" w:ascii="宋体" w:hAnsi="宋体" w:eastAsia="宋体" w:cs="宋体"/>
                <w:i w:val="0"/>
                <w:iCs w:val="0"/>
                <w:color w:val="000000"/>
                <w:sz w:val="24"/>
                <w:szCs w:val="24"/>
                <w:u w:val="none"/>
              </w:rPr>
            </w:pPr>
          </w:p>
        </w:tc>
      </w:tr>
      <w:tr w14:paraId="7074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88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CB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鼠标垫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AC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方形、30cm*24cm、正面绒布材质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B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63C2">
            <w:pPr>
              <w:jc w:val="center"/>
              <w:rPr>
                <w:rFonts w:hint="eastAsia" w:ascii="宋体" w:hAnsi="宋体" w:eastAsia="宋体" w:cs="宋体"/>
                <w:i w:val="0"/>
                <w:iCs w:val="0"/>
                <w:color w:val="000000"/>
                <w:sz w:val="24"/>
                <w:szCs w:val="24"/>
                <w:u w:val="none"/>
              </w:rPr>
            </w:pPr>
          </w:p>
        </w:tc>
      </w:tr>
      <w:tr w14:paraId="7214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2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00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E1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419">
            <w:pPr>
              <w:jc w:val="center"/>
              <w:rPr>
                <w:rFonts w:hint="eastAsia" w:ascii="宋体" w:hAnsi="宋体" w:eastAsia="宋体" w:cs="宋体"/>
                <w:i w:val="0"/>
                <w:iCs w:val="0"/>
                <w:color w:val="000000"/>
                <w:sz w:val="24"/>
                <w:szCs w:val="24"/>
                <w:u w:val="none"/>
              </w:rPr>
            </w:pPr>
          </w:p>
        </w:tc>
      </w:tr>
      <w:tr w14:paraId="4A2E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D5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D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话筒架子</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C41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金属架子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4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3B84">
            <w:pPr>
              <w:jc w:val="center"/>
              <w:rPr>
                <w:rFonts w:hint="eastAsia" w:ascii="宋体" w:hAnsi="宋体" w:eastAsia="宋体" w:cs="宋体"/>
                <w:i w:val="0"/>
                <w:iCs w:val="0"/>
                <w:color w:val="000000"/>
                <w:sz w:val="24"/>
                <w:szCs w:val="24"/>
                <w:u w:val="none"/>
              </w:rPr>
            </w:pPr>
          </w:p>
        </w:tc>
      </w:tr>
      <w:tr w14:paraId="6BE5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C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24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330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12mm-10y</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B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99F">
            <w:pPr>
              <w:jc w:val="center"/>
              <w:rPr>
                <w:rFonts w:hint="eastAsia" w:ascii="宋体" w:hAnsi="宋体" w:eastAsia="宋体" w:cs="宋体"/>
                <w:i w:val="0"/>
                <w:iCs w:val="0"/>
                <w:color w:val="000000"/>
                <w:sz w:val="24"/>
                <w:szCs w:val="24"/>
                <w:u w:val="none"/>
              </w:rPr>
            </w:pPr>
          </w:p>
        </w:tc>
      </w:tr>
      <w:tr w14:paraId="4ECE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D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2B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黑板漆</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50E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HBQ-001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5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B0BD">
            <w:pPr>
              <w:jc w:val="center"/>
              <w:rPr>
                <w:rFonts w:hint="eastAsia" w:ascii="宋体" w:hAnsi="宋体" w:eastAsia="宋体" w:cs="宋体"/>
                <w:i w:val="0"/>
                <w:iCs w:val="0"/>
                <w:color w:val="000000"/>
                <w:sz w:val="24"/>
                <w:szCs w:val="24"/>
                <w:u w:val="none"/>
              </w:rPr>
            </w:pPr>
          </w:p>
        </w:tc>
      </w:tr>
      <w:tr w14:paraId="0419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60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01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小红花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552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1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8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9CDE">
            <w:pPr>
              <w:jc w:val="center"/>
              <w:rPr>
                <w:rFonts w:hint="eastAsia" w:ascii="宋体" w:hAnsi="宋体" w:eastAsia="宋体" w:cs="宋体"/>
                <w:i w:val="0"/>
                <w:iCs w:val="0"/>
                <w:color w:val="000000"/>
                <w:sz w:val="24"/>
                <w:szCs w:val="24"/>
                <w:u w:val="none"/>
              </w:rPr>
            </w:pPr>
          </w:p>
        </w:tc>
      </w:tr>
      <w:tr w14:paraId="1021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4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6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新华字典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C6C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0F0">
            <w:pPr>
              <w:jc w:val="center"/>
              <w:rPr>
                <w:rFonts w:hint="eastAsia" w:ascii="宋体" w:hAnsi="宋体" w:eastAsia="宋体" w:cs="宋体"/>
                <w:i w:val="0"/>
                <w:iCs w:val="0"/>
                <w:color w:val="000000"/>
                <w:sz w:val="24"/>
                <w:szCs w:val="24"/>
                <w:u w:val="none"/>
              </w:rPr>
            </w:pPr>
          </w:p>
        </w:tc>
      </w:tr>
      <w:tr w14:paraId="117C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76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F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自动号打码机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6BE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C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EA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3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5CAD">
            <w:pPr>
              <w:jc w:val="center"/>
              <w:rPr>
                <w:rFonts w:hint="eastAsia" w:ascii="宋体" w:hAnsi="宋体" w:eastAsia="宋体" w:cs="宋体"/>
                <w:i w:val="0"/>
                <w:iCs w:val="0"/>
                <w:color w:val="000000"/>
                <w:sz w:val="24"/>
                <w:szCs w:val="24"/>
                <w:u w:val="none"/>
              </w:rPr>
            </w:pPr>
          </w:p>
        </w:tc>
      </w:tr>
      <w:tr w14:paraId="6A4F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2D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无线胶装PAD本</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42C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K5-100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2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F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1BEF">
            <w:pPr>
              <w:jc w:val="center"/>
              <w:rPr>
                <w:rFonts w:hint="eastAsia" w:ascii="宋体" w:hAnsi="宋体" w:eastAsia="宋体" w:cs="宋体"/>
                <w:i w:val="0"/>
                <w:iCs w:val="0"/>
                <w:color w:val="000000"/>
                <w:sz w:val="24"/>
                <w:szCs w:val="24"/>
                <w:u w:val="none"/>
              </w:rPr>
            </w:pPr>
          </w:p>
        </w:tc>
      </w:tr>
      <w:tr w14:paraId="381F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8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E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会计档案（凭证）</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51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宽22cm*长30cm*厚5cm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E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5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4043">
            <w:pPr>
              <w:jc w:val="center"/>
              <w:rPr>
                <w:rFonts w:hint="eastAsia" w:ascii="宋体" w:hAnsi="宋体" w:eastAsia="宋体" w:cs="宋体"/>
                <w:i w:val="0"/>
                <w:iCs w:val="0"/>
                <w:color w:val="000000"/>
                <w:sz w:val="24"/>
                <w:szCs w:val="24"/>
                <w:u w:val="none"/>
              </w:rPr>
            </w:pPr>
          </w:p>
        </w:tc>
      </w:tr>
      <w:tr w14:paraId="115B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09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音响（可插U盘）</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5C1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ST-1503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F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27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5B5">
            <w:pPr>
              <w:jc w:val="center"/>
              <w:rPr>
                <w:rFonts w:hint="eastAsia" w:ascii="宋体" w:hAnsi="宋体" w:eastAsia="宋体" w:cs="宋体"/>
                <w:i w:val="0"/>
                <w:iCs w:val="0"/>
                <w:color w:val="000000"/>
                <w:sz w:val="24"/>
                <w:szCs w:val="24"/>
                <w:u w:val="none"/>
              </w:rPr>
            </w:pPr>
          </w:p>
        </w:tc>
      </w:tr>
      <w:tr w14:paraId="36F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67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48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便携式扩音器</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181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SBM200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D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262">
            <w:pPr>
              <w:jc w:val="center"/>
              <w:rPr>
                <w:rFonts w:hint="eastAsia" w:ascii="宋体" w:hAnsi="宋体" w:eastAsia="宋体" w:cs="宋体"/>
                <w:i w:val="0"/>
                <w:iCs w:val="0"/>
                <w:color w:val="000000"/>
                <w:sz w:val="24"/>
                <w:szCs w:val="24"/>
                <w:u w:val="none"/>
              </w:rPr>
            </w:pPr>
          </w:p>
        </w:tc>
      </w:tr>
      <w:tr w14:paraId="2F40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E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DD1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A00">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直径35公分</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7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1DBB">
            <w:pPr>
              <w:jc w:val="center"/>
              <w:rPr>
                <w:rFonts w:hint="eastAsia" w:ascii="宋体" w:hAnsi="宋体" w:eastAsia="宋体" w:cs="宋体"/>
                <w:i w:val="0"/>
                <w:iCs w:val="0"/>
                <w:color w:val="000000"/>
                <w:sz w:val="24"/>
                <w:szCs w:val="24"/>
                <w:u w:val="none"/>
              </w:rPr>
            </w:pPr>
          </w:p>
        </w:tc>
      </w:tr>
      <w:tr w14:paraId="1B95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F8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7DC7">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620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纸质、直径10CM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1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73D9">
            <w:pPr>
              <w:jc w:val="center"/>
              <w:rPr>
                <w:rFonts w:hint="eastAsia" w:ascii="宋体" w:hAnsi="宋体" w:eastAsia="宋体" w:cs="宋体"/>
                <w:i w:val="0"/>
                <w:iCs w:val="0"/>
                <w:color w:val="000000"/>
                <w:sz w:val="24"/>
                <w:szCs w:val="24"/>
                <w:u w:val="none"/>
              </w:rPr>
            </w:pPr>
          </w:p>
        </w:tc>
      </w:tr>
      <w:tr w14:paraId="6603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A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80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F90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8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0B9">
            <w:pPr>
              <w:jc w:val="center"/>
              <w:rPr>
                <w:rFonts w:hint="eastAsia" w:ascii="宋体" w:hAnsi="宋体" w:eastAsia="宋体" w:cs="宋体"/>
                <w:i w:val="0"/>
                <w:iCs w:val="0"/>
                <w:color w:val="000000"/>
                <w:sz w:val="24"/>
                <w:szCs w:val="24"/>
                <w:u w:val="none"/>
              </w:rPr>
            </w:pPr>
          </w:p>
        </w:tc>
      </w:tr>
      <w:tr w14:paraId="3E38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D76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CD94">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A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9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25C">
            <w:pPr>
              <w:jc w:val="center"/>
              <w:rPr>
                <w:rFonts w:hint="eastAsia" w:ascii="宋体" w:hAnsi="宋体" w:eastAsia="宋体" w:cs="宋体"/>
                <w:i w:val="0"/>
                <w:iCs w:val="0"/>
                <w:color w:val="000000"/>
                <w:sz w:val="24"/>
                <w:szCs w:val="24"/>
                <w:u w:val="none"/>
              </w:rPr>
            </w:pPr>
          </w:p>
        </w:tc>
      </w:tr>
      <w:tr w14:paraId="40B6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D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CBF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D62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直径0.8米</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1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9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149">
            <w:pPr>
              <w:jc w:val="center"/>
              <w:rPr>
                <w:rFonts w:hint="eastAsia" w:ascii="宋体" w:hAnsi="宋体" w:eastAsia="宋体" w:cs="宋体"/>
                <w:i w:val="0"/>
                <w:iCs w:val="0"/>
                <w:color w:val="000000"/>
                <w:sz w:val="24"/>
                <w:szCs w:val="24"/>
                <w:u w:val="none"/>
              </w:rPr>
            </w:pPr>
          </w:p>
        </w:tc>
      </w:tr>
      <w:tr w14:paraId="5436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0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A0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大门春联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9D6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5副/包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9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B5BD">
            <w:pPr>
              <w:jc w:val="center"/>
              <w:rPr>
                <w:rFonts w:hint="eastAsia" w:ascii="宋体" w:hAnsi="宋体" w:eastAsia="宋体" w:cs="宋体"/>
                <w:i w:val="0"/>
                <w:iCs w:val="0"/>
                <w:color w:val="000000"/>
                <w:sz w:val="24"/>
                <w:szCs w:val="24"/>
                <w:u w:val="none"/>
              </w:rPr>
            </w:pPr>
          </w:p>
        </w:tc>
      </w:tr>
      <w:tr w14:paraId="7E84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6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6F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大门春联</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3357">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2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9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AEC">
            <w:pPr>
              <w:jc w:val="center"/>
              <w:rPr>
                <w:rFonts w:hint="eastAsia" w:ascii="宋体" w:hAnsi="宋体" w:eastAsia="宋体" w:cs="宋体"/>
                <w:i w:val="0"/>
                <w:iCs w:val="0"/>
                <w:color w:val="000000"/>
                <w:sz w:val="24"/>
                <w:szCs w:val="24"/>
                <w:u w:val="none"/>
              </w:rPr>
            </w:pPr>
          </w:p>
        </w:tc>
      </w:tr>
      <w:tr w14:paraId="1353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63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74F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窗花</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781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9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665">
            <w:pPr>
              <w:jc w:val="center"/>
              <w:rPr>
                <w:rFonts w:hint="eastAsia" w:ascii="宋体" w:hAnsi="宋体" w:eastAsia="宋体" w:cs="宋体"/>
                <w:i w:val="0"/>
                <w:iCs w:val="0"/>
                <w:color w:val="000000"/>
                <w:sz w:val="24"/>
                <w:szCs w:val="24"/>
                <w:u w:val="none"/>
              </w:rPr>
            </w:pPr>
          </w:p>
        </w:tc>
      </w:tr>
      <w:tr w14:paraId="01E4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9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EF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AA8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彩色（1包/20个）</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A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E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908F">
            <w:pPr>
              <w:jc w:val="center"/>
              <w:rPr>
                <w:rFonts w:hint="eastAsia" w:ascii="宋体" w:hAnsi="宋体" w:eastAsia="宋体" w:cs="宋体"/>
                <w:i w:val="0"/>
                <w:iCs w:val="0"/>
                <w:color w:val="000000"/>
                <w:sz w:val="24"/>
                <w:szCs w:val="24"/>
                <w:u w:val="none"/>
              </w:rPr>
            </w:pPr>
          </w:p>
        </w:tc>
      </w:tr>
      <w:tr w14:paraId="7787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3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7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彩色三角拉旗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16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布制、100米每包</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8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AE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8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903C">
            <w:pPr>
              <w:jc w:val="center"/>
              <w:rPr>
                <w:rFonts w:hint="eastAsia" w:ascii="宋体" w:hAnsi="宋体" w:eastAsia="宋体" w:cs="宋体"/>
                <w:i w:val="0"/>
                <w:iCs w:val="0"/>
                <w:color w:val="000000"/>
                <w:sz w:val="24"/>
                <w:szCs w:val="24"/>
                <w:u w:val="none"/>
              </w:rPr>
            </w:pPr>
          </w:p>
        </w:tc>
      </w:tr>
      <w:tr w14:paraId="73CB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D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29B">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9BE">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塑料制品、长2米、宽9CM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08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0D4">
            <w:pPr>
              <w:jc w:val="center"/>
              <w:rPr>
                <w:rFonts w:hint="eastAsia" w:ascii="宋体" w:hAnsi="宋体" w:eastAsia="宋体" w:cs="宋体"/>
                <w:i w:val="0"/>
                <w:iCs w:val="0"/>
                <w:color w:val="000000"/>
                <w:sz w:val="24"/>
                <w:szCs w:val="24"/>
                <w:u w:val="none"/>
              </w:rPr>
            </w:pPr>
          </w:p>
        </w:tc>
      </w:tr>
      <w:tr w14:paraId="65C5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6F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04CD">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中国结</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B0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大（带福字）</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E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461">
            <w:pPr>
              <w:jc w:val="center"/>
              <w:rPr>
                <w:rFonts w:hint="eastAsia" w:ascii="宋体" w:hAnsi="宋体" w:eastAsia="宋体" w:cs="宋体"/>
                <w:i w:val="0"/>
                <w:iCs w:val="0"/>
                <w:color w:val="000000"/>
                <w:sz w:val="24"/>
                <w:szCs w:val="24"/>
                <w:u w:val="none"/>
              </w:rPr>
            </w:pPr>
          </w:p>
        </w:tc>
      </w:tr>
      <w:tr w14:paraId="4488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3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6AA3">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A15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4号旗帜大小、插入式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3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CC4">
            <w:pPr>
              <w:jc w:val="center"/>
              <w:rPr>
                <w:rFonts w:hint="eastAsia" w:ascii="宋体" w:hAnsi="宋体" w:eastAsia="宋体" w:cs="宋体"/>
                <w:i w:val="0"/>
                <w:iCs w:val="0"/>
                <w:color w:val="000000"/>
                <w:sz w:val="24"/>
                <w:szCs w:val="24"/>
                <w:u w:val="none"/>
              </w:rPr>
            </w:pPr>
          </w:p>
        </w:tc>
      </w:tr>
      <w:tr w14:paraId="3FF6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4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62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914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宽60CM/面议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6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6D4">
            <w:pPr>
              <w:jc w:val="center"/>
              <w:rPr>
                <w:rFonts w:hint="eastAsia" w:ascii="宋体" w:hAnsi="宋体" w:eastAsia="宋体" w:cs="宋体"/>
                <w:i w:val="0"/>
                <w:iCs w:val="0"/>
                <w:color w:val="000000"/>
                <w:sz w:val="24"/>
                <w:szCs w:val="24"/>
                <w:u w:val="none"/>
              </w:rPr>
            </w:pPr>
          </w:p>
        </w:tc>
      </w:tr>
      <w:tr w14:paraId="4200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5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2EE">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67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宽60CM/面议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87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E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27B">
            <w:pPr>
              <w:jc w:val="center"/>
              <w:rPr>
                <w:rFonts w:hint="eastAsia" w:ascii="宋体" w:hAnsi="宋体" w:eastAsia="宋体" w:cs="宋体"/>
                <w:i w:val="0"/>
                <w:iCs w:val="0"/>
                <w:color w:val="000000"/>
                <w:sz w:val="24"/>
                <w:szCs w:val="24"/>
                <w:u w:val="none"/>
              </w:rPr>
            </w:pPr>
          </w:p>
        </w:tc>
      </w:tr>
      <w:tr w14:paraId="6864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81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室外垃圾桶240L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595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B3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BF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AD7">
            <w:pPr>
              <w:jc w:val="center"/>
              <w:rPr>
                <w:rFonts w:hint="eastAsia" w:ascii="宋体" w:hAnsi="宋体" w:eastAsia="宋体" w:cs="宋体"/>
                <w:i w:val="0"/>
                <w:iCs w:val="0"/>
                <w:color w:val="000000"/>
                <w:sz w:val="24"/>
                <w:szCs w:val="24"/>
                <w:u w:val="none"/>
              </w:rPr>
            </w:pPr>
          </w:p>
        </w:tc>
      </w:tr>
      <w:tr w14:paraId="5AB2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8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16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室外垃圾桶120L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8EB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8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0A2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2A1">
            <w:pPr>
              <w:jc w:val="center"/>
              <w:rPr>
                <w:rFonts w:hint="eastAsia" w:ascii="宋体" w:hAnsi="宋体" w:eastAsia="宋体" w:cs="宋体"/>
                <w:i w:val="0"/>
                <w:iCs w:val="0"/>
                <w:color w:val="000000"/>
                <w:sz w:val="24"/>
                <w:szCs w:val="24"/>
                <w:u w:val="none"/>
              </w:rPr>
            </w:pPr>
          </w:p>
        </w:tc>
      </w:tr>
      <w:tr w14:paraId="388D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51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CD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室外垃圾桶100L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8C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2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5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F8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D6B4">
            <w:pPr>
              <w:jc w:val="center"/>
              <w:rPr>
                <w:rFonts w:hint="eastAsia" w:ascii="宋体" w:hAnsi="宋体" w:eastAsia="宋体" w:cs="宋体"/>
                <w:i w:val="0"/>
                <w:iCs w:val="0"/>
                <w:color w:val="000000"/>
                <w:sz w:val="24"/>
                <w:szCs w:val="24"/>
                <w:u w:val="none"/>
              </w:rPr>
            </w:pPr>
          </w:p>
        </w:tc>
      </w:tr>
      <w:tr w14:paraId="3916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1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室外垃圾桶50L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91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1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A0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E8D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07A6">
            <w:pPr>
              <w:jc w:val="center"/>
              <w:rPr>
                <w:rFonts w:hint="eastAsia" w:ascii="宋体" w:hAnsi="宋体" w:eastAsia="宋体" w:cs="宋体"/>
                <w:i w:val="0"/>
                <w:iCs w:val="0"/>
                <w:color w:val="000000"/>
                <w:sz w:val="24"/>
                <w:szCs w:val="24"/>
                <w:u w:val="none"/>
              </w:rPr>
            </w:pPr>
          </w:p>
        </w:tc>
      </w:tr>
      <w:tr w14:paraId="3B6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BA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0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室外垃圾桶30L</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2C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7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63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7314">
            <w:pPr>
              <w:jc w:val="center"/>
              <w:rPr>
                <w:rFonts w:hint="eastAsia" w:ascii="宋体" w:hAnsi="宋体" w:eastAsia="宋体" w:cs="宋体"/>
                <w:i w:val="0"/>
                <w:iCs w:val="0"/>
                <w:color w:val="000000"/>
                <w:sz w:val="24"/>
                <w:szCs w:val="24"/>
                <w:u w:val="none"/>
              </w:rPr>
            </w:pPr>
          </w:p>
        </w:tc>
      </w:tr>
      <w:tr w14:paraId="6B1C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A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AD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塑料脚踩垃圾桶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466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A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69A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189">
            <w:pPr>
              <w:jc w:val="center"/>
              <w:rPr>
                <w:rFonts w:hint="eastAsia" w:ascii="宋体" w:hAnsi="宋体" w:eastAsia="宋体" w:cs="宋体"/>
                <w:i w:val="0"/>
                <w:iCs w:val="0"/>
                <w:color w:val="000000"/>
                <w:sz w:val="24"/>
                <w:szCs w:val="24"/>
                <w:u w:val="none"/>
              </w:rPr>
            </w:pPr>
          </w:p>
        </w:tc>
      </w:tr>
      <w:tr w14:paraId="272E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9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B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不锈钢圆通垃圾桶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D1F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7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3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3B1">
            <w:pPr>
              <w:jc w:val="center"/>
              <w:rPr>
                <w:rFonts w:hint="eastAsia" w:ascii="宋体" w:hAnsi="宋体" w:eastAsia="宋体" w:cs="宋体"/>
                <w:i w:val="0"/>
                <w:iCs w:val="0"/>
                <w:color w:val="000000"/>
                <w:sz w:val="24"/>
                <w:szCs w:val="24"/>
                <w:u w:val="none"/>
              </w:rPr>
            </w:pPr>
          </w:p>
        </w:tc>
      </w:tr>
      <w:tr w14:paraId="0CA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BD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1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加厚普通大小垃圾桶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365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F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0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AD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41F">
            <w:pPr>
              <w:jc w:val="center"/>
              <w:rPr>
                <w:rFonts w:hint="eastAsia" w:ascii="宋体" w:hAnsi="宋体" w:eastAsia="宋体" w:cs="宋体"/>
                <w:i w:val="0"/>
                <w:iCs w:val="0"/>
                <w:color w:val="000000"/>
                <w:sz w:val="24"/>
                <w:szCs w:val="24"/>
                <w:u w:val="none"/>
              </w:rPr>
            </w:pPr>
          </w:p>
        </w:tc>
      </w:tr>
      <w:tr w14:paraId="158A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0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1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普通大小垃圾桶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C7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E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E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168E">
            <w:pPr>
              <w:jc w:val="center"/>
              <w:rPr>
                <w:rFonts w:hint="eastAsia" w:ascii="宋体" w:hAnsi="宋体" w:eastAsia="宋体" w:cs="宋体"/>
                <w:i w:val="0"/>
                <w:iCs w:val="0"/>
                <w:color w:val="000000"/>
                <w:sz w:val="24"/>
                <w:szCs w:val="24"/>
                <w:u w:val="none"/>
              </w:rPr>
            </w:pPr>
          </w:p>
        </w:tc>
      </w:tr>
      <w:tr w14:paraId="462C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1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7A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普通蝴蝶套扫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886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6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38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A69">
            <w:pPr>
              <w:jc w:val="center"/>
              <w:rPr>
                <w:rFonts w:hint="eastAsia" w:ascii="宋体" w:hAnsi="宋体" w:eastAsia="宋体" w:cs="宋体"/>
                <w:i w:val="0"/>
                <w:iCs w:val="0"/>
                <w:color w:val="000000"/>
                <w:sz w:val="24"/>
                <w:szCs w:val="24"/>
                <w:u w:val="none"/>
              </w:rPr>
            </w:pPr>
          </w:p>
        </w:tc>
      </w:tr>
      <w:tr w14:paraId="4A76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30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F4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普通网格套扫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FFE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5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B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D79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7310">
            <w:pPr>
              <w:jc w:val="center"/>
              <w:rPr>
                <w:rFonts w:hint="eastAsia" w:ascii="宋体" w:hAnsi="宋体" w:eastAsia="宋体" w:cs="宋体"/>
                <w:i w:val="0"/>
                <w:iCs w:val="0"/>
                <w:color w:val="000000"/>
                <w:sz w:val="24"/>
                <w:szCs w:val="24"/>
                <w:u w:val="none"/>
              </w:rPr>
            </w:pPr>
          </w:p>
        </w:tc>
      </w:tr>
      <w:tr w14:paraId="57CA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5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B8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B22">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1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A1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119B">
            <w:pPr>
              <w:jc w:val="center"/>
              <w:rPr>
                <w:rFonts w:hint="eastAsia" w:ascii="宋体" w:hAnsi="宋体" w:eastAsia="宋体" w:cs="宋体"/>
                <w:i w:val="0"/>
                <w:iCs w:val="0"/>
                <w:color w:val="000000"/>
                <w:sz w:val="24"/>
                <w:szCs w:val="24"/>
                <w:u w:val="none"/>
              </w:rPr>
            </w:pPr>
          </w:p>
        </w:tc>
      </w:tr>
      <w:tr w14:paraId="03C0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0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DB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铁簸箕套扫</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AEA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3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E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535">
            <w:pPr>
              <w:jc w:val="center"/>
              <w:rPr>
                <w:rFonts w:hint="eastAsia" w:ascii="宋体" w:hAnsi="宋体" w:eastAsia="宋体" w:cs="宋体"/>
                <w:i w:val="0"/>
                <w:iCs w:val="0"/>
                <w:color w:val="000000"/>
                <w:sz w:val="24"/>
                <w:szCs w:val="24"/>
                <w:u w:val="none"/>
              </w:rPr>
            </w:pPr>
          </w:p>
        </w:tc>
      </w:tr>
      <w:tr w14:paraId="600A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1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EE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塑料软毛大扫把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B01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6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4F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94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A00">
            <w:pPr>
              <w:jc w:val="center"/>
              <w:rPr>
                <w:rFonts w:hint="eastAsia" w:ascii="宋体" w:hAnsi="宋体" w:eastAsia="宋体" w:cs="宋体"/>
                <w:i w:val="0"/>
                <w:iCs w:val="0"/>
                <w:color w:val="000000"/>
                <w:sz w:val="24"/>
                <w:szCs w:val="24"/>
                <w:u w:val="none"/>
              </w:rPr>
            </w:pPr>
          </w:p>
        </w:tc>
      </w:tr>
      <w:tr w14:paraId="344F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C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D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芨芨草扫把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A5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9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4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424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623">
            <w:pPr>
              <w:jc w:val="center"/>
              <w:rPr>
                <w:rFonts w:hint="eastAsia" w:ascii="宋体" w:hAnsi="宋体" w:eastAsia="宋体" w:cs="宋体"/>
                <w:i w:val="0"/>
                <w:iCs w:val="0"/>
                <w:color w:val="000000"/>
                <w:sz w:val="24"/>
                <w:szCs w:val="24"/>
                <w:u w:val="none"/>
              </w:rPr>
            </w:pPr>
          </w:p>
        </w:tc>
      </w:tr>
      <w:tr w14:paraId="53DF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EE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75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竹扫把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7EA4">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A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C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708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C54">
            <w:pPr>
              <w:jc w:val="center"/>
              <w:rPr>
                <w:rFonts w:hint="eastAsia" w:ascii="宋体" w:hAnsi="宋体" w:eastAsia="宋体" w:cs="宋体"/>
                <w:i w:val="0"/>
                <w:iCs w:val="0"/>
                <w:color w:val="000000"/>
                <w:sz w:val="24"/>
                <w:szCs w:val="24"/>
                <w:u w:val="none"/>
              </w:rPr>
            </w:pPr>
          </w:p>
        </w:tc>
      </w:tr>
      <w:tr w14:paraId="70E4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7B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0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线绳拖把大头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C57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A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61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395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375">
            <w:pPr>
              <w:jc w:val="center"/>
              <w:rPr>
                <w:rFonts w:hint="eastAsia" w:ascii="宋体" w:hAnsi="宋体" w:eastAsia="宋体" w:cs="宋体"/>
                <w:i w:val="0"/>
                <w:iCs w:val="0"/>
                <w:color w:val="000000"/>
                <w:sz w:val="24"/>
                <w:szCs w:val="24"/>
                <w:u w:val="none"/>
              </w:rPr>
            </w:pPr>
          </w:p>
        </w:tc>
      </w:tr>
      <w:tr w14:paraId="0C14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D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AC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线绳拖把中头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11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A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4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9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819">
            <w:pPr>
              <w:jc w:val="center"/>
              <w:rPr>
                <w:rFonts w:hint="eastAsia" w:ascii="宋体" w:hAnsi="宋体" w:eastAsia="宋体" w:cs="宋体"/>
                <w:i w:val="0"/>
                <w:iCs w:val="0"/>
                <w:color w:val="000000"/>
                <w:sz w:val="24"/>
                <w:szCs w:val="24"/>
                <w:u w:val="none"/>
              </w:rPr>
            </w:pPr>
          </w:p>
        </w:tc>
      </w:tr>
      <w:tr w14:paraId="1FEB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1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5D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线绳拖把小头</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1318">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2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B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A21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CB5">
            <w:pPr>
              <w:jc w:val="center"/>
              <w:rPr>
                <w:rFonts w:hint="eastAsia" w:ascii="宋体" w:hAnsi="宋体" w:eastAsia="宋体" w:cs="宋体"/>
                <w:i w:val="0"/>
                <w:iCs w:val="0"/>
                <w:color w:val="000000"/>
                <w:sz w:val="24"/>
                <w:szCs w:val="24"/>
                <w:u w:val="none"/>
              </w:rPr>
            </w:pPr>
          </w:p>
        </w:tc>
      </w:tr>
      <w:tr w14:paraId="3AC3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C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F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恰子30公分线拖把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44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0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6E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3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28B2">
            <w:pPr>
              <w:jc w:val="center"/>
              <w:rPr>
                <w:rFonts w:hint="eastAsia" w:ascii="宋体" w:hAnsi="宋体" w:eastAsia="宋体" w:cs="宋体"/>
                <w:i w:val="0"/>
                <w:iCs w:val="0"/>
                <w:color w:val="000000"/>
                <w:sz w:val="24"/>
                <w:szCs w:val="24"/>
                <w:u w:val="none"/>
              </w:rPr>
            </w:pPr>
          </w:p>
        </w:tc>
      </w:tr>
      <w:tr w14:paraId="3D26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8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04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加厚平拖40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C7C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7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8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1F4">
            <w:pPr>
              <w:jc w:val="center"/>
              <w:rPr>
                <w:rFonts w:hint="eastAsia" w:ascii="宋体" w:hAnsi="宋体" w:eastAsia="宋体" w:cs="宋体"/>
                <w:i w:val="0"/>
                <w:iCs w:val="0"/>
                <w:color w:val="000000"/>
                <w:sz w:val="24"/>
                <w:szCs w:val="24"/>
                <w:u w:val="none"/>
              </w:rPr>
            </w:pPr>
          </w:p>
        </w:tc>
      </w:tr>
      <w:tr w14:paraId="6120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8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6A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加厚平拖60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1E9">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A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1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C00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7F47">
            <w:pPr>
              <w:jc w:val="center"/>
              <w:rPr>
                <w:rFonts w:hint="eastAsia" w:ascii="宋体" w:hAnsi="宋体" w:eastAsia="宋体" w:cs="宋体"/>
                <w:i w:val="0"/>
                <w:iCs w:val="0"/>
                <w:color w:val="000000"/>
                <w:sz w:val="24"/>
                <w:szCs w:val="24"/>
                <w:u w:val="none"/>
              </w:rPr>
            </w:pPr>
          </w:p>
        </w:tc>
      </w:tr>
      <w:tr w14:paraId="0189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E0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F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加厚平拖80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48F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4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0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66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63D">
            <w:pPr>
              <w:jc w:val="center"/>
              <w:rPr>
                <w:rFonts w:hint="eastAsia" w:ascii="宋体" w:hAnsi="宋体" w:eastAsia="宋体" w:cs="宋体"/>
                <w:i w:val="0"/>
                <w:iCs w:val="0"/>
                <w:color w:val="000000"/>
                <w:sz w:val="24"/>
                <w:szCs w:val="24"/>
                <w:u w:val="none"/>
              </w:rPr>
            </w:pPr>
          </w:p>
        </w:tc>
      </w:tr>
      <w:tr w14:paraId="3435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11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F4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加厚平拖100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AFAD">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9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9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E8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867">
            <w:pPr>
              <w:jc w:val="center"/>
              <w:rPr>
                <w:rFonts w:hint="eastAsia" w:ascii="宋体" w:hAnsi="宋体" w:eastAsia="宋体" w:cs="宋体"/>
                <w:i w:val="0"/>
                <w:iCs w:val="0"/>
                <w:color w:val="000000"/>
                <w:sz w:val="24"/>
                <w:szCs w:val="24"/>
                <w:u w:val="none"/>
              </w:rPr>
            </w:pPr>
          </w:p>
        </w:tc>
      </w:tr>
      <w:tr w14:paraId="35A6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F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49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32L咋水车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303">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B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DC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434">
            <w:pPr>
              <w:jc w:val="center"/>
              <w:rPr>
                <w:rFonts w:hint="eastAsia" w:ascii="宋体" w:hAnsi="宋体" w:eastAsia="宋体" w:cs="宋体"/>
                <w:i w:val="0"/>
                <w:iCs w:val="0"/>
                <w:color w:val="000000"/>
                <w:sz w:val="24"/>
                <w:szCs w:val="24"/>
                <w:u w:val="none"/>
              </w:rPr>
            </w:pPr>
          </w:p>
        </w:tc>
      </w:tr>
      <w:tr w14:paraId="5C76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3C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方形马桶刷</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C32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2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6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CFB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3BE">
            <w:pPr>
              <w:jc w:val="center"/>
              <w:rPr>
                <w:rFonts w:hint="eastAsia" w:ascii="宋体" w:hAnsi="宋体" w:eastAsia="宋体" w:cs="宋体"/>
                <w:i w:val="0"/>
                <w:iCs w:val="0"/>
                <w:color w:val="000000"/>
                <w:sz w:val="24"/>
                <w:szCs w:val="24"/>
                <w:u w:val="none"/>
              </w:rPr>
            </w:pPr>
          </w:p>
        </w:tc>
      </w:tr>
      <w:tr w14:paraId="22DA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8C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51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带底座马桶刷</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4D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F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E8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1D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2C3">
            <w:pPr>
              <w:jc w:val="center"/>
              <w:rPr>
                <w:rFonts w:hint="eastAsia" w:ascii="宋体" w:hAnsi="宋体" w:eastAsia="宋体" w:cs="宋体"/>
                <w:i w:val="0"/>
                <w:iCs w:val="0"/>
                <w:color w:val="000000"/>
                <w:sz w:val="24"/>
                <w:szCs w:val="24"/>
                <w:u w:val="none"/>
              </w:rPr>
            </w:pPr>
          </w:p>
        </w:tc>
      </w:tr>
      <w:tr w14:paraId="3B35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D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86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6C77">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9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6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D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8D8">
            <w:pPr>
              <w:jc w:val="center"/>
              <w:rPr>
                <w:rFonts w:hint="eastAsia" w:ascii="宋体" w:hAnsi="宋体" w:eastAsia="宋体" w:cs="宋体"/>
                <w:i w:val="0"/>
                <w:iCs w:val="0"/>
                <w:color w:val="000000"/>
                <w:sz w:val="24"/>
                <w:szCs w:val="24"/>
                <w:u w:val="none"/>
              </w:rPr>
            </w:pPr>
          </w:p>
        </w:tc>
      </w:tr>
      <w:tr w14:paraId="6868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1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A7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40*60抹布</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57C">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A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5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BE4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4196">
            <w:pPr>
              <w:jc w:val="center"/>
              <w:rPr>
                <w:rFonts w:hint="eastAsia" w:ascii="宋体" w:hAnsi="宋体" w:eastAsia="宋体" w:cs="宋体"/>
                <w:i w:val="0"/>
                <w:iCs w:val="0"/>
                <w:color w:val="000000"/>
                <w:sz w:val="24"/>
                <w:szCs w:val="24"/>
                <w:u w:val="none"/>
              </w:rPr>
            </w:pPr>
          </w:p>
        </w:tc>
      </w:tr>
      <w:tr w14:paraId="649B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A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A5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500克喷壶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F49">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9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C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B3E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452A">
            <w:pPr>
              <w:jc w:val="center"/>
              <w:rPr>
                <w:rFonts w:hint="eastAsia" w:ascii="宋体" w:hAnsi="宋体" w:eastAsia="宋体" w:cs="宋体"/>
                <w:i w:val="0"/>
                <w:iCs w:val="0"/>
                <w:color w:val="000000"/>
                <w:sz w:val="24"/>
                <w:szCs w:val="24"/>
                <w:u w:val="none"/>
              </w:rPr>
            </w:pPr>
          </w:p>
        </w:tc>
      </w:tr>
      <w:tr w14:paraId="5FAB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CA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7B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2L喷壶</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630E">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3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0C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FFF5">
            <w:pPr>
              <w:jc w:val="center"/>
              <w:rPr>
                <w:rFonts w:hint="eastAsia" w:ascii="宋体" w:hAnsi="宋体" w:eastAsia="宋体" w:cs="宋体"/>
                <w:i w:val="0"/>
                <w:iCs w:val="0"/>
                <w:color w:val="000000"/>
                <w:sz w:val="24"/>
                <w:szCs w:val="24"/>
                <w:u w:val="none"/>
              </w:rPr>
            </w:pPr>
          </w:p>
        </w:tc>
      </w:tr>
      <w:tr w14:paraId="470D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2B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79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垃圾袋小号32#</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FBC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7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5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C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FE8B">
            <w:pPr>
              <w:jc w:val="center"/>
              <w:rPr>
                <w:rFonts w:hint="eastAsia" w:ascii="宋体" w:hAnsi="宋体" w:eastAsia="宋体" w:cs="宋体"/>
                <w:i w:val="0"/>
                <w:iCs w:val="0"/>
                <w:color w:val="000000"/>
                <w:sz w:val="24"/>
                <w:szCs w:val="24"/>
                <w:u w:val="none"/>
              </w:rPr>
            </w:pPr>
          </w:p>
        </w:tc>
      </w:tr>
      <w:tr w14:paraId="5095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0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5A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垃圾袋90*110</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116">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6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8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30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A23">
            <w:pPr>
              <w:jc w:val="center"/>
              <w:rPr>
                <w:rFonts w:hint="eastAsia" w:ascii="宋体" w:hAnsi="宋体" w:eastAsia="宋体" w:cs="宋体"/>
                <w:i w:val="0"/>
                <w:iCs w:val="0"/>
                <w:color w:val="000000"/>
                <w:sz w:val="24"/>
                <w:szCs w:val="24"/>
                <w:u w:val="none"/>
              </w:rPr>
            </w:pPr>
          </w:p>
        </w:tc>
      </w:tr>
      <w:tr w14:paraId="019F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0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A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76D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抽拉式3包装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7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DF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2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293">
            <w:pPr>
              <w:jc w:val="center"/>
              <w:rPr>
                <w:rFonts w:hint="eastAsia" w:ascii="宋体" w:hAnsi="宋体" w:eastAsia="宋体" w:cs="宋体"/>
                <w:i w:val="0"/>
                <w:iCs w:val="0"/>
                <w:color w:val="000000"/>
                <w:sz w:val="24"/>
                <w:szCs w:val="24"/>
                <w:u w:val="none"/>
              </w:rPr>
            </w:pPr>
          </w:p>
        </w:tc>
      </w:tr>
      <w:tr w14:paraId="286D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D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13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小包湿巾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D70A">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7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6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55C4">
            <w:pPr>
              <w:jc w:val="center"/>
              <w:rPr>
                <w:rFonts w:hint="eastAsia" w:ascii="宋体" w:hAnsi="宋体" w:eastAsia="宋体" w:cs="宋体"/>
                <w:i w:val="0"/>
                <w:iCs w:val="0"/>
                <w:color w:val="000000"/>
                <w:sz w:val="24"/>
                <w:szCs w:val="24"/>
                <w:u w:val="none"/>
              </w:rPr>
            </w:pPr>
          </w:p>
        </w:tc>
      </w:tr>
      <w:tr w14:paraId="4AD6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C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C5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擦手湿毛巾</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404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2E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7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727">
            <w:pPr>
              <w:jc w:val="center"/>
              <w:rPr>
                <w:rFonts w:hint="eastAsia" w:ascii="宋体" w:hAnsi="宋体" w:eastAsia="宋体" w:cs="宋体"/>
                <w:i w:val="0"/>
                <w:iCs w:val="0"/>
                <w:color w:val="000000"/>
                <w:sz w:val="24"/>
                <w:szCs w:val="24"/>
                <w:u w:val="none"/>
              </w:rPr>
            </w:pPr>
          </w:p>
        </w:tc>
      </w:tr>
      <w:tr w14:paraId="4691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8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40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小包餐巾纸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29F">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E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26DD">
            <w:pPr>
              <w:jc w:val="center"/>
              <w:rPr>
                <w:rFonts w:hint="eastAsia" w:ascii="宋体" w:hAnsi="宋体" w:eastAsia="宋体" w:cs="宋体"/>
                <w:i w:val="0"/>
                <w:iCs w:val="0"/>
                <w:color w:val="000000"/>
                <w:sz w:val="24"/>
                <w:szCs w:val="24"/>
                <w:u w:val="none"/>
              </w:rPr>
            </w:pPr>
          </w:p>
        </w:tc>
      </w:tr>
      <w:tr w14:paraId="0624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C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B3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6F85">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7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BA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6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7D5">
            <w:pPr>
              <w:jc w:val="center"/>
              <w:rPr>
                <w:rFonts w:hint="eastAsia" w:ascii="宋体" w:hAnsi="宋体" w:eastAsia="宋体" w:cs="宋体"/>
                <w:i w:val="0"/>
                <w:iCs w:val="0"/>
                <w:color w:val="000000"/>
                <w:sz w:val="24"/>
                <w:szCs w:val="24"/>
                <w:u w:val="none"/>
              </w:rPr>
            </w:pPr>
          </w:p>
        </w:tc>
      </w:tr>
      <w:tr w14:paraId="5E25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42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BB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硬盒抽纸</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1A00">
            <w:pPr>
              <w:jc w:val="center"/>
              <w:rPr>
                <w:rFonts w:hint="eastAsia" w:ascii="宋体" w:hAnsi="宋体" w:eastAsia="宋体" w:cs="宋体"/>
                <w:i w:val="0"/>
                <w:iCs w:val="0"/>
                <w:color w:val="000000"/>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7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E4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A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4752">
            <w:pPr>
              <w:jc w:val="center"/>
              <w:rPr>
                <w:rFonts w:hint="eastAsia" w:ascii="宋体" w:hAnsi="宋体" w:eastAsia="宋体" w:cs="宋体"/>
                <w:i w:val="0"/>
                <w:iCs w:val="0"/>
                <w:color w:val="000000"/>
                <w:sz w:val="24"/>
                <w:szCs w:val="24"/>
                <w:u w:val="none"/>
              </w:rPr>
            </w:pPr>
          </w:p>
        </w:tc>
      </w:tr>
      <w:tr w14:paraId="3316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B3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洁厕灵</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74A1">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每瓶</w:t>
            </w:r>
            <w:r>
              <w:rPr>
                <w:rFonts w:hint="eastAsia" w:ascii="宋体" w:hAnsi="宋体" w:eastAsia="宋体" w:cs="宋体"/>
                <w:i w:val="0"/>
                <w:iCs w:val="0"/>
                <w:color w:val="000000"/>
                <w:kern w:val="0"/>
                <w:sz w:val="24"/>
                <w:szCs w:val="24"/>
                <w:u w:val="none"/>
                <w:lang w:val="en-US" w:eastAsia="zh-CN" w:bidi="ar"/>
              </w:rPr>
              <w:t>500毫升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3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B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535">
            <w:pPr>
              <w:jc w:val="center"/>
              <w:rPr>
                <w:rFonts w:hint="eastAsia" w:ascii="宋体" w:hAnsi="宋体" w:eastAsia="宋体" w:cs="宋体"/>
                <w:i w:val="0"/>
                <w:iCs w:val="0"/>
                <w:color w:val="000000"/>
                <w:sz w:val="24"/>
                <w:szCs w:val="24"/>
                <w:u w:val="none"/>
              </w:rPr>
            </w:pPr>
          </w:p>
        </w:tc>
      </w:tr>
      <w:tr w14:paraId="58D8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7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095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洗手液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DA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500ml</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2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E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C1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798">
            <w:pPr>
              <w:jc w:val="center"/>
              <w:rPr>
                <w:rFonts w:hint="eastAsia" w:ascii="宋体" w:hAnsi="宋体" w:eastAsia="宋体" w:cs="宋体"/>
                <w:i w:val="0"/>
                <w:iCs w:val="0"/>
                <w:color w:val="000000"/>
                <w:sz w:val="24"/>
                <w:szCs w:val="24"/>
                <w:u w:val="none"/>
              </w:rPr>
            </w:pPr>
          </w:p>
        </w:tc>
      </w:tr>
      <w:tr w14:paraId="54EE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8C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BB2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空气清新剂</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E68">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480ml</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D9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52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1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4B3">
            <w:pPr>
              <w:jc w:val="center"/>
              <w:rPr>
                <w:rFonts w:hint="eastAsia" w:ascii="宋体" w:hAnsi="宋体" w:eastAsia="宋体" w:cs="宋体"/>
                <w:i w:val="0"/>
                <w:iCs w:val="0"/>
                <w:color w:val="000000"/>
                <w:sz w:val="24"/>
                <w:szCs w:val="24"/>
                <w:u w:val="none"/>
              </w:rPr>
            </w:pPr>
          </w:p>
        </w:tc>
      </w:tr>
      <w:tr w14:paraId="0BC0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3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2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清洁产品</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3A31">
            <w:pPr>
              <w:keepNext w:val="0"/>
              <w:keepLines w:val="0"/>
              <w:widowControl/>
              <w:suppressLineNumbers w:val="0"/>
              <w:ind w:firstLineChars="20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外形类似</w:t>
            </w:r>
            <w:r>
              <w:rPr>
                <w:rFonts w:hint="eastAsia" w:ascii="宋体" w:hAnsi="宋体" w:eastAsia="宋体" w:cs="宋体"/>
                <w:i w:val="0"/>
                <w:iCs w:val="0"/>
                <w:color w:val="000000"/>
                <w:kern w:val="0"/>
                <w:sz w:val="24"/>
                <w:szCs w:val="24"/>
                <w:u w:val="none"/>
                <w:lang w:val="en-US" w:eastAsia="zh-CN" w:bidi="ar"/>
              </w:rPr>
              <w:t>手榴弹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0E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E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6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2B4">
            <w:pPr>
              <w:jc w:val="center"/>
              <w:rPr>
                <w:rFonts w:hint="eastAsia" w:ascii="宋体" w:hAnsi="宋体" w:eastAsia="宋体" w:cs="宋体"/>
                <w:i w:val="0"/>
                <w:iCs w:val="0"/>
                <w:color w:val="000000"/>
                <w:sz w:val="24"/>
                <w:szCs w:val="24"/>
                <w:u w:val="none"/>
              </w:rPr>
            </w:pPr>
          </w:p>
        </w:tc>
      </w:tr>
      <w:tr w14:paraId="4C1C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9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85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9699">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5公斤</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9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7A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7068">
            <w:pPr>
              <w:jc w:val="center"/>
              <w:rPr>
                <w:rFonts w:hint="eastAsia" w:ascii="宋体" w:hAnsi="宋体" w:eastAsia="宋体" w:cs="宋体"/>
                <w:i w:val="0"/>
                <w:iCs w:val="0"/>
                <w:color w:val="000000"/>
                <w:sz w:val="24"/>
                <w:szCs w:val="24"/>
                <w:u w:val="none"/>
              </w:rPr>
            </w:pPr>
          </w:p>
        </w:tc>
      </w:tr>
      <w:tr w14:paraId="04A6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9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0C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旋转拖把</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405">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带桶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2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B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7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CEA">
            <w:pPr>
              <w:jc w:val="center"/>
              <w:rPr>
                <w:rFonts w:hint="eastAsia" w:ascii="宋体" w:hAnsi="宋体" w:eastAsia="宋体" w:cs="宋体"/>
                <w:i w:val="0"/>
                <w:iCs w:val="0"/>
                <w:color w:val="000000"/>
                <w:sz w:val="24"/>
                <w:szCs w:val="24"/>
                <w:u w:val="none"/>
              </w:rPr>
            </w:pPr>
          </w:p>
        </w:tc>
      </w:tr>
      <w:tr w14:paraId="40C3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9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36D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玻璃擦</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B498">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不锈钢管/超细纤维/PP塑料/橡胶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7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2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5F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1EC">
            <w:pPr>
              <w:jc w:val="center"/>
              <w:rPr>
                <w:rFonts w:hint="eastAsia" w:ascii="宋体" w:hAnsi="宋体" w:eastAsia="宋体" w:cs="宋体"/>
                <w:i w:val="0"/>
                <w:iCs w:val="0"/>
                <w:color w:val="000000"/>
                <w:sz w:val="24"/>
                <w:szCs w:val="24"/>
                <w:u w:val="none"/>
              </w:rPr>
            </w:pPr>
          </w:p>
        </w:tc>
      </w:tr>
      <w:tr w14:paraId="0065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A9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28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刷子</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76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多用刷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6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0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8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238">
            <w:pPr>
              <w:jc w:val="center"/>
              <w:rPr>
                <w:rFonts w:hint="eastAsia" w:ascii="宋体" w:hAnsi="宋体" w:eastAsia="宋体" w:cs="宋体"/>
                <w:i w:val="0"/>
                <w:iCs w:val="0"/>
                <w:color w:val="000000"/>
                <w:sz w:val="24"/>
                <w:szCs w:val="24"/>
                <w:u w:val="none"/>
              </w:rPr>
            </w:pPr>
          </w:p>
        </w:tc>
      </w:tr>
      <w:tr w14:paraId="7DBC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D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963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电热蚊香液</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2A70">
            <w:pPr>
              <w:keepNext w:val="0"/>
              <w:keepLines w:val="0"/>
              <w:widowControl/>
              <w:suppressLineNumbers w:val="0"/>
              <w:ind w:firstLineChars="20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1器+3瓶液装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F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C9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0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F6A">
            <w:pPr>
              <w:jc w:val="center"/>
              <w:rPr>
                <w:rFonts w:hint="eastAsia" w:ascii="宋体" w:hAnsi="宋体" w:eastAsia="宋体" w:cs="宋体"/>
                <w:i w:val="0"/>
                <w:iCs w:val="0"/>
                <w:color w:val="000000"/>
                <w:sz w:val="24"/>
                <w:szCs w:val="24"/>
                <w:u w:val="none"/>
              </w:rPr>
            </w:pPr>
          </w:p>
        </w:tc>
      </w:tr>
    </w:tbl>
    <w:p w14:paraId="6C3017E4"/>
    <w:p w14:paraId="7075710E">
      <w:pPr>
        <w:pStyle w:val="126"/>
        <w:spacing w:line="360" w:lineRule="auto"/>
        <w:rPr>
          <w:rFonts w:hint="eastAsia" w:ascii="仿宋" w:hAnsi="仿宋" w:eastAsia="仿宋" w:cs="仿宋"/>
          <w:b/>
          <w:bCs/>
          <w:sz w:val="24"/>
          <w:szCs w:val="24"/>
          <w:highlight w:val="none"/>
          <w:lang w:val="en-US" w:eastAsia="zh-CN"/>
        </w:rPr>
      </w:pPr>
    </w:p>
    <w:p w14:paraId="58595211">
      <w:pPr>
        <w:pStyle w:val="126"/>
        <w:spacing w:line="360" w:lineRule="auto"/>
        <w:rPr>
          <w:rFonts w:hint="eastAsia" w:ascii="仿宋" w:hAnsi="仿宋" w:eastAsia="仿宋" w:cs="仿宋"/>
          <w:b/>
          <w:bCs/>
          <w:sz w:val="24"/>
          <w:szCs w:val="24"/>
          <w:highlight w:val="none"/>
          <w:lang w:val="en-US" w:eastAsia="zh-CN"/>
        </w:rPr>
      </w:pPr>
    </w:p>
    <w:p w14:paraId="106A2639">
      <w:pPr>
        <w:pStyle w:val="126"/>
        <w:spacing w:line="360" w:lineRule="auto"/>
        <w:rPr>
          <w:rFonts w:hint="eastAsia" w:ascii="仿宋" w:hAnsi="仿宋" w:eastAsia="仿宋" w:cs="仿宋"/>
          <w:b/>
          <w:bCs/>
          <w:sz w:val="24"/>
          <w:szCs w:val="24"/>
          <w:highlight w:val="none"/>
          <w:lang w:val="en-US" w:eastAsia="zh-CN"/>
        </w:rPr>
      </w:pPr>
    </w:p>
    <w:p w14:paraId="229EE32E">
      <w:pPr>
        <w:pStyle w:val="141"/>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商务要求</w:t>
      </w:r>
    </w:p>
    <w:p w14:paraId="4B4ABF77">
      <w:pPr>
        <w:pStyle w:val="141"/>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自合同签订生效之日起12个月。（具体已签订合同为准）</w:t>
      </w:r>
    </w:p>
    <w:p w14:paraId="0C54ABC3">
      <w:pPr>
        <w:pStyle w:val="126"/>
        <w:autoSpaceDE w:val="0"/>
        <w:autoSpaceDN w:val="0"/>
        <w:adjustRightInd w:val="0"/>
        <w:spacing w:line="360" w:lineRule="auto"/>
        <w:ind w:firstLine="240" w:firstLineChars="100"/>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kern w:val="0"/>
          <w:sz w:val="24"/>
          <w:szCs w:val="24"/>
          <w:highlight w:val="none"/>
          <w:lang w:val="en-US" w:eastAsia="zh-CN" w:bidi="ar-SA"/>
        </w:rPr>
        <w:t>（2）交货（实施）的地点（范围）：</w:t>
      </w:r>
      <w:r>
        <w:rPr>
          <w:rFonts w:hint="eastAsia" w:ascii="仿宋" w:hAnsi="仿宋" w:eastAsia="仿宋" w:cs="仿宋"/>
          <w:b w:val="0"/>
          <w:bCs w:val="0"/>
          <w:kern w:val="0"/>
          <w:sz w:val="24"/>
          <w:szCs w:val="24"/>
          <w:highlight w:val="none"/>
          <w:u w:val="single"/>
          <w:lang w:val="en-US" w:eastAsia="zh-CN" w:bidi="ar-SA"/>
        </w:rPr>
        <w:t>采购人指定地点。</w:t>
      </w:r>
    </w:p>
    <w:p w14:paraId="193C7951">
      <w:pPr>
        <w:pStyle w:val="141"/>
        <w:shd w:val="clear" w:color="auto" w:fill="auto"/>
        <w:spacing w:line="360" w:lineRule="auto"/>
        <w:ind w:left="0" w:leftChars="0" w:firstLine="240" w:firstLineChars="100"/>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val="0"/>
          <w:bCs w:val="0"/>
          <w:kern w:val="0"/>
          <w:sz w:val="24"/>
          <w:szCs w:val="24"/>
          <w:highlight w:val="none"/>
          <w:lang w:val="en-US" w:eastAsia="zh-CN" w:bidi="ar-SA"/>
        </w:rPr>
        <w:t>（3）付款条件（进度和方式）：</w:t>
      </w:r>
      <w:r>
        <w:rPr>
          <w:rFonts w:hint="eastAsia" w:ascii="仿宋" w:hAnsi="仿宋" w:eastAsia="仿宋" w:cs="仿宋"/>
          <w:b w:val="0"/>
          <w:bCs w:val="0"/>
          <w:kern w:val="0"/>
          <w:sz w:val="24"/>
          <w:szCs w:val="24"/>
          <w:highlight w:val="none"/>
          <w:u w:val="single"/>
          <w:shd w:val="clear"/>
          <w:lang w:val="en-US" w:eastAsia="zh-CN" w:bidi="ar-SA"/>
        </w:rPr>
        <w:t>1）此次项目总预算为30万，每月20日之前向甲方提供上月供货物资发票，甲方按《具体以甲方签订合同》约定，按相关规定程序分期分批支付货款。2）结算依据：货物单价以成交金额为准。结算时以实际发生的供货量为准。</w:t>
      </w:r>
    </w:p>
    <w:p w14:paraId="1529A2EB">
      <w:pPr>
        <w:pStyle w:val="12"/>
        <w:tabs>
          <w:tab w:val="left" w:pos="0"/>
        </w:tabs>
        <w:spacing w:line="360" w:lineRule="auto"/>
        <w:ind w:left="0" w:leftChars="0" w:firstLine="0" w:firstLineChars="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kern w:val="2"/>
          <w:sz w:val="24"/>
          <w:szCs w:val="24"/>
          <w:highlight w:val="none"/>
          <w:lang w:val="en-US" w:eastAsia="zh-CN"/>
        </w:rPr>
        <w:t>★</w:t>
      </w:r>
      <w:r>
        <w:rPr>
          <w:rFonts w:hint="eastAsia" w:ascii="仿宋" w:hAnsi="仿宋" w:eastAsia="仿宋" w:cs="仿宋"/>
          <w:b w:val="0"/>
          <w:bCs w:val="0"/>
          <w:kern w:val="0"/>
          <w:sz w:val="24"/>
          <w:szCs w:val="24"/>
          <w:highlight w:val="none"/>
          <w:lang w:val="en-US" w:eastAsia="zh-CN" w:bidi="ar-SA"/>
        </w:rPr>
        <w:t>（4）售后服务：</w:t>
      </w:r>
      <w:r>
        <w:rPr>
          <w:rFonts w:hint="eastAsia" w:ascii="仿宋" w:hAnsi="仿宋" w:eastAsia="仿宋" w:cs="仿宋"/>
          <w:b w:val="0"/>
          <w:bCs w:val="0"/>
          <w:kern w:val="0"/>
          <w:sz w:val="24"/>
          <w:szCs w:val="24"/>
          <w:highlight w:val="none"/>
          <w:u w:val="single"/>
          <w:lang w:val="en-US" w:eastAsia="zh-CN" w:bidi="ar-SA"/>
        </w:rPr>
        <w:t>1）按需求及预约时间交货，原则上每日按甲方预约计划配送；紧急需求等特殊情况，乙方应尽量调整时间给甲方优先供货。2）乙方必须保障所提供产品质量、数量和安全，送货做到及时快捷。对于数质量要求不能满足甲方需求，应在当天(或响应甲方条件)给予更换，乙方对所出现的质量、数量和安全等问题负全部责任。</w:t>
      </w:r>
    </w:p>
    <w:p w14:paraId="6EB4E891">
      <w:pPr>
        <w:pStyle w:val="12"/>
        <w:tabs>
          <w:tab w:val="left" w:pos="0"/>
        </w:tabs>
        <w:spacing w:line="360" w:lineRule="auto"/>
        <w:ind w:left="0" w:leftChars="0" w:firstLine="240" w:firstLineChars="10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（5）质保期 1年。</w:t>
      </w:r>
    </w:p>
    <w:p w14:paraId="18B4C628">
      <w:pPr>
        <w:pStyle w:val="12"/>
        <w:tabs>
          <w:tab w:val="left" w:pos="0"/>
        </w:tabs>
        <w:spacing w:line="360" w:lineRule="auto"/>
        <w:ind w:left="0" w:leftChars="0" w:firstLine="240" w:firstLineChars="100"/>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（6）其他商务要求：</w:t>
      </w:r>
    </w:p>
    <w:p w14:paraId="1866D0CE">
      <w:pPr>
        <w:pStyle w:val="115"/>
        <w:numPr>
          <w:ilvl w:val="0"/>
          <w:numId w:val="0"/>
        </w:numPr>
        <w:spacing w:line="360" w:lineRule="auto"/>
        <w:ind w:leftChars="0" w:firstLine="720" w:firstLineChars="3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1)投标商品的质量必须得到保证（提供佐证资料）。产品型号应按实际型号填报。如果采购单位提供的商品确实没有品牌，需填写厂家名称，但规格参数和商品质量必须确保符合要求。</w:t>
      </w:r>
    </w:p>
    <w:p w14:paraId="130AD342">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sz w:val="24"/>
          <w:highlight w:val="none"/>
          <w:lang w:eastAsia="zh-CN"/>
        </w:rPr>
        <w:t>投标人</w:t>
      </w:r>
      <w:r>
        <w:rPr>
          <w:rFonts w:hint="eastAsia" w:ascii="仿宋" w:hAnsi="仿宋" w:eastAsia="仿宋" w:cs="仿宋"/>
          <w:b w:val="0"/>
          <w:bCs w:val="0"/>
          <w:color w:val="auto"/>
          <w:sz w:val="24"/>
          <w:szCs w:val="24"/>
          <w:highlight w:val="none"/>
          <w:lang w:val="zh-CN" w:eastAsia="zh-CN"/>
        </w:rPr>
        <w:t>所报价格应</w:t>
      </w:r>
      <w:r>
        <w:rPr>
          <w:rFonts w:hint="eastAsia" w:ascii="仿宋" w:hAnsi="仿宋" w:eastAsia="仿宋" w:cs="仿宋"/>
          <w:b w:val="0"/>
          <w:bCs w:val="0"/>
          <w:color w:val="auto"/>
          <w:sz w:val="24"/>
          <w:szCs w:val="24"/>
          <w:highlight w:val="none"/>
          <w:lang w:val="en-US" w:eastAsia="zh-CN"/>
        </w:rPr>
        <w:t>充分考虑</w:t>
      </w:r>
      <w:r>
        <w:rPr>
          <w:rFonts w:hint="eastAsia" w:ascii="仿宋" w:hAnsi="仿宋" w:eastAsia="仿宋" w:cs="仿宋"/>
          <w:b w:val="0"/>
          <w:bCs w:val="0"/>
          <w:color w:val="auto"/>
          <w:sz w:val="24"/>
          <w:szCs w:val="24"/>
          <w:highlight w:val="none"/>
          <w:lang w:val="zh-CN" w:eastAsia="zh-CN"/>
        </w:rPr>
        <w:t>为含税全包价，包括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lang w:val="zh-CN" w:eastAsia="zh-CN"/>
        </w:rPr>
        <w:t>产品的设计、制作、包装、保险、运输、装卸、安装、检测、税费、验收、保修等一切费用。</w:t>
      </w:r>
    </w:p>
    <w:p w14:paraId="7175C821">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3CBB9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9"/>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zh-CN" w:eastAsia="zh-CN"/>
          <w14:textFill>
            <w14:solidFill>
              <w14:schemeClr w14:val="tx1"/>
            </w14:solidFill>
          </w14:textFill>
        </w:rPr>
        <w:t>应当在投标文件中列出完成本项目并通过验收所需的所有各项服务等明细表及全部费用。</w:t>
      </w:r>
      <w:r>
        <w:rPr>
          <w:rFonts w:hint="eastAsia" w:ascii="仿宋" w:hAnsi="仿宋" w:eastAsia="仿宋" w:cs="仿宋"/>
          <w:color w:val="000000" w:themeColor="text1"/>
          <w:sz w:val="24"/>
          <w:szCs w:val="24"/>
          <w:highlight w:val="none"/>
          <w:lang w:val="zh-CN" w:eastAsia="zh-CN"/>
          <w14:textFill>
            <w14:solidFill>
              <w14:schemeClr w14:val="tx1"/>
            </w14:solidFill>
          </w14:textFill>
        </w:rPr>
        <w:cr/>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5）</w:t>
      </w:r>
      <w:r>
        <w:rPr>
          <w:rFonts w:hint="eastAsia" w:ascii="仿宋" w:hAnsi="仿宋" w:eastAsia="仿宋" w:cs="仿宋"/>
          <w:color w:val="000000" w:themeColor="text1"/>
          <w:sz w:val="24"/>
          <w:szCs w:val="24"/>
          <w:highlight w:val="none"/>
          <w:lang w:val="zh-CN" w:eastAsia="zh-CN"/>
          <w14:textFill>
            <w14:solidFill>
              <w14:schemeClr w14:val="tx1"/>
            </w14:solidFill>
          </w14:textFill>
        </w:rPr>
        <w:t>如对本</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lang w:val="zh-CN" w:eastAsia="zh-CN"/>
          <w14:textFill>
            <w14:solidFill>
              <w14:schemeClr w14:val="tx1"/>
            </w14:solidFill>
          </w14:textFill>
        </w:rPr>
        <w:t>文件有任何疑问或要求澄清，请按本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lang w:val="zh-CN" w:eastAsia="zh-CN"/>
          <w14:textFill>
            <w14:solidFill>
              <w14:schemeClr w14:val="tx1"/>
            </w14:solidFill>
          </w14:textFill>
        </w:rPr>
        <w:t>文件的规定提出，否则视同理解和接受。</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 xml:space="preserve">                                                                                                                                     </w:t>
      </w:r>
    </w:p>
    <w:p w14:paraId="59BED988">
      <w:pPr>
        <w:keepNext w:val="0"/>
        <w:keepLines w:val="0"/>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承担所有相关责任的同时不得耽误本项目供货。</w:t>
      </w:r>
    </w:p>
    <w:p w14:paraId="1EEE0DD9">
      <w:pPr>
        <w:pStyle w:val="22"/>
        <w:spacing w:line="360" w:lineRule="auto"/>
        <w:ind w:firstLine="720" w:firstLineChars="300"/>
        <w:rPr>
          <w:rFonts w:hint="eastAsia" w:ascii="仿宋" w:hAnsi="仿宋" w:eastAsia="仿宋" w:cs="仿宋"/>
          <w:sz w:val="24"/>
          <w:szCs w:val="24"/>
          <w:highlight w:val="none"/>
        </w:rPr>
        <w:sectPr>
          <w:headerReference r:id="rId10" w:type="default"/>
          <w:footerReference r:id="rId11" w:type="default"/>
          <w:pgSz w:w="11900" w:h="18340"/>
          <w:pgMar w:top="1440" w:right="960" w:bottom="1440" w:left="960" w:header="720" w:footer="720" w:gutter="0"/>
          <w:pgNumType w:fmt="decimal"/>
          <w:cols w:space="720" w:num="1"/>
        </w:sect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006D2224">
      <w:pPr>
        <w:spacing w:line="360" w:lineRule="auto"/>
        <w:jc w:val="both"/>
        <w:rPr>
          <w:rFonts w:hint="eastAsia" w:ascii="仿宋" w:hAnsi="仿宋" w:eastAsia="仿宋" w:cs="仿宋"/>
          <w:i w:val="0"/>
          <w:iCs w:val="0"/>
          <w:color w:val="000000"/>
          <w:kern w:val="0"/>
          <w:sz w:val="24"/>
          <w:szCs w:val="24"/>
          <w:highlight w:val="none"/>
          <w:u w:val="none"/>
          <w:lang w:val="en-US" w:eastAsia="zh-CN" w:bidi="ar"/>
        </w:rPr>
      </w:pPr>
    </w:p>
    <w:bookmarkEnd w:id="1313"/>
    <w:p w14:paraId="751E013E">
      <w:pPr>
        <w:widowControl/>
        <w:numPr>
          <w:ilvl w:val="0"/>
          <w:numId w:val="12"/>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16" w:name="_Toc21856"/>
      <w:r>
        <w:rPr>
          <w:rFonts w:hint="eastAsia" w:ascii="仿宋" w:hAnsi="仿宋" w:eastAsia="仿宋" w:cs="仿宋"/>
          <w:b/>
          <w:bCs/>
          <w:color w:val="auto"/>
          <w:kern w:val="0"/>
          <w:sz w:val="32"/>
          <w:szCs w:val="32"/>
          <w:highlight w:val="none"/>
          <w:lang w:val="en-US" w:eastAsia="zh-CN" w:bidi="ar-SA"/>
        </w:rPr>
        <w:t xml:space="preserve"> </w:t>
      </w:r>
      <w:bookmarkStart w:id="1317" w:name="_Toc7309"/>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314"/>
      <w:bookmarkEnd w:id="1315"/>
      <w:bookmarkEnd w:id="1316"/>
      <w:bookmarkEnd w:id="1317"/>
    </w:p>
    <w:p w14:paraId="4015CA93">
      <w:pPr>
        <w:pStyle w:val="21"/>
        <w:numPr>
          <w:ilvl w:val="0"/>
          <w:numId w:val="0"/>
        </w:numPr>
        <w:spacing w:line="360" w:lineRule="auto"/>
        <w:rPr>
          <w:rFonts w:hint="eastAsia" w:ascii="仿宋" w:hAnsi="仿宋" w:eastAsia="仿宋" w:cs="仿宋"/>
          <w:highlight w:val="none"/>
          <w:lang w:val="en-US" w:eastAsia="zh-CN"/>
        </w:rPr>
      </w:pPr>
    </w:p>
    <w:p w14:paraId="63F7C571">
      <w:pPr>
        <w:pStyle w:val="63"/>
        <w:numPr>
          <w:ilvl w:val="0"/>
          <w:numId w:val="0"/>
        </w:numPr>
        <w:spacing w:line="360" w:lineRule="auto"/>
        <w:ind w:firstLine="480" w:firstLineChars="200"/>
        <w:rPr>
          <w:rFonts w:hint="eastAsia" w:ascii="仿宋" w:hAnsi="仿宋" w:eastAsia="仿宋" w:cs="仿宋"/>
          <w:b/>
          <w:bCs/>
          <w:color w:val="auto"/>
          <w:sz w:val="28"/>
          <w:szCs w:val="28"/>
          <w:highlight w:val="none"/>
          <w:lang w:val="en-US" w:eastAsia="zh-CN"/>
        </w:rPr>
      </w:pPr>
      <w:bookmarkStart w:id="1318" w:name="_Toc23103"/>
      <w:bookmarkStart w:id="1319" w:name="_Toc1327"/>
      <w:bookmarkStart w:id="1320" w:name="_Toc28782"/>
      <w:bookmarkStart w:id="1321" w:name="_Toc5578"/>
      <w:bookmarkStart w:id="1322" w:name="_Toc9116"/>
      <w:bookmarkStart w:id="1323" w:name="_Toc19412"/>
      <w:bookmarkStart w:id="1324" w:name="_Toc5776"/>
      <w:bookmarkStart w:id="1325" w:name="_Toc9835"/>
      <w:bookmarkStart w:id="1326" w:name="_Toc5478"/>
      <w:bookmarkStart w:id="1327" w:name="_Toc10419"/>
      <w:bookmarkStart w:id="1328" w:name="_Toc30954"/>
      <w:bookmarkStart w:id="1329" w:name="_Toc21578"/>
      <w:bookmarkStart w:id="1330" w:name="_Toc25901"/>
      <w:bookmarkStart w:id="1331" w:name="_Toc5986"/>
      <w:bookmarkStart w:id="1332" w:name="_Toc21866"/>
      <w:bookmarkStart w:id="1333" w:name="_Toc29085"/>
      <w:bookmarkStart w:id="1334" w:name="_Toc7467"/>
      <w:bookmarkStart w:id="1335" w:name="_Toc6128"/>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15A5E9DD">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364D4C2">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36" w:name="_Toc73975822"/>
      <w:r>
        <w:rPr>
          <w:rFonts w:hint="eastAsia" w:ascii="仿宋" w:hAnsi="仿宋" w:eastAsia="仿宋" w:cs="仿宋"/>
          <w:b/>
          <w:bCs/>
          <w:color w:val="auto"/>
          <w:sz w:val="24"/>
          <w:szCs w:val="24"/>
          <w:highlight w:val="none"/>
          <w:lang w:val="en-US" w:eastAsia="zh-CN"/>
        </w:rPr>
        <w:t>1.开标邀请</w:t>
      </w:r>
      <w:bookmarkEnd w:id="1336"/>
    </w:p>
    <w:p w14:paraId="523C20DD">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4E299BA">
      <w:pPr>
        <w:pStyle w:val="1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7F234E7">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7D3821A9">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6CF11887">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37" w:name="_Toc73975823"/>
      <w:bookmarkStart w:id="1338" w:name="_Toc22653"/>
      <w:bookmarkStart w:id="1339" w:name="_Toc32193"/>
      <w:bookmarkStart w:id="1340" w:name="_Toc27602"/>
      <w:bookmarkStart w:id="1341" w:name="_Toc32017"/>
      <w:bookmarkStart w:id="1342" w:name="_Toc19065"/>
      <w:bookmarkStart w:id="1343" w:name="_Toc21384"/>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37"/>
      <w:bookmarkEnd w:id="1338"/>
      <w:bookmarkEnd w:id="1339"/>
      <w:bookmarkEnd w:id="1340"/>
      <w:bookmarkEnd w:id="1341"/>
      <w:bookmarkEnd w:id="1342"/>
      <w:bookmarkEnd w:id="1343"/>
    </w:p>
    <w:p w14:paraId="116DC3A7">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18CA7687">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F572AE2">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8F9ECC9">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1133BD56">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4D4C2C94">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（6）通过符合性审查的投标单位，评审小组依法对投标投标单位的商务技术进行评分。</w:t>
      </w:r>
    </w:p>
    <w:p w14:paraId="7AF332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5D6ABEF3">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18AB8EC5">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7F616C3">
      <w:pPr>
        <w:shd w:val="clear" w:color="auto" w:fill="auto"/>
        <w:snapToGrid w:val="0"/>
        <w:spacing w:line="360" w:lineRule="auto"/>
        <w:jc w:val="left"/>
        <w:rPr>
          <w:rFonts w:hint="eastAsia" w:ascii="仿宋" w:hAnsi="仿宋" w:eastAsia="仿宋" w:cs="仿宋"/>
          <w:b/>
          <w:color w:val="auto"/>
          <w:kern w:val="0"/>
          <w:sz w:val="24"/>
          <w:szCs w:val="24"/>
          <w:highlight w:val="none"/>
        </w:rPr>
      </w:pPr>
    </w:p>
    <w:p w14:paraId="21D2073F">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59BFBFC3">
      <w:pPr>
        <w:pStyle w:val="11"/>
        <w:spacing w:line="360" w:lineRule="auto"/>
        <w:rPr>
          <w:rFonts w:hint="eastAsia" w:ascii="仿宋" w:hAnsi="仿宋" w:eastAsia="仿宋" w:cs="仿宋"/>
          <w:highlight w:val="none"/>
        </w:rPr>
      </w:pPr>
    </w:p>
    <w:p w14:paraId="10C09DD4">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4BF4171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155A6EFE">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758997EC">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5ACC11A3">
      <w:pPr>
        <w:pStyle w:val="11"/>
        <w:spacing w:line="360" w:lineRule="auto"/>
        <w:rPr>
          <w:rFonts w:hint="eastAsia" w:ascii="仿宋" w:hAnsi="仿宋" w:eastAsia="仿宋" w:cs="仿宋"/>
          <w:highlight w:val="none"/>
        </w:rPr>
      </w:pPr>
    </w:p>
    <w:p w14:paraId="0D420D48">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62305E93">
      <w:pPr>
        <w:pStyle w:val="11"/>
        <w:numPr>
          <w:ilvl w:val="0"/>
          <w:numId w:val="0"/>
        </w:numPr>
        <w:spacing w:line="360" w:lineRule="auto"/>
        <w:ind w:leftChars="0"/>
        <w:rPr>
          <w:rFonts w:hint="eastAsia" w:ascii="仿宋" w:hAnsi="仿宋" w:eastAsia="仿宋" w:cs="仿宋"/>
          <w:highlight w:val="none"/>
          <w:lang w:val="en-US" w:eastAsia="zh-CN"/>
        </w:rPr>
      </w:pPr>
    </w:p>
    <w:p w14:paraId="2FDC4F41">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3EF9FA2B">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01AD18F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3333FE2F">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637CA32F">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01D501B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6FACE6D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31F916A5">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568054F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1DC63F3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p>
    <w:p w14:paraId="3B4BE65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p>
    <w:p w14:paraId="2922CEED">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5726C74A">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11370D2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B861A8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0249302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C37BEF6">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0B211CAA">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519D0AF2">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28EA56DD">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24C9C16">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153C003C">
      <w:pPr>
        <w:pStyle w:val="11"/>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4C045962">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0F595CBE">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5251309A">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529D2E87">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2D9B0877">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273B81AA">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677B0AC3">
      <w:pPr>
        <w:pStyle w:val="11"/>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5AA635E9">
      <w:pPr>
        <w:pStyle w:val="11"/>
        <w:numPr>
          <w:ilvl w:val="0"/>
          <w:numId w:val="13"/>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2F759EBE">
      <w:pPr>
        <w:pStyle w:val="11"/>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49749A99">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投标报价由低到高顺序排列。得分且报价相同的并列。投标文件满足招标文件全部实质性要求，且按照评审因素的量化指标评审得分最高的投标单位为排名第一的中标候选人。</w:t>
      </w:r>
    </w:p>
    <w:p w14:paraId="6205E787">
      <w:pPr>
        <w:pStyle w:val="11"/>
        <w:spacing w:line="360" w:lineRule="auto"/>
        <w:rPr>
          <w:rFonts w:hint="eastAsia" w:ascii="仿宋" w:hAnsi="仿宋" w:eastAsia="仿宋" w:cs="仿宋"/>
          <w:highlight w:val="none"/>
          <w:lang w:val="en-US" w:eastAsia="zh-CN"/>
        </w:rPr>
      </w:pPr>
    </w:p>
    <w:p w14:paraId="3EBDAB6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7CC13AD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5945F8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285EA1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1FD8583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517484B3">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542A87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909D7D0">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26F280DB">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06C77432">
      <w:pPr>
        <w:pStyle w:val="8"/>
        <w:spacing w:line="360" w:lineRule="auto"/>
        <w:rPr>
          <w:rFonts w:hint="eastAsia" w:ascii="仿宋" w:hAnsi="仿宋" w:eastAsia="仿宋" w:cs="仿宋"/>
          <w:highlight w:val="none"/>
          <w:lang w:val="en-US" w:eastAsia="zh-CN"/>
        </w:rPr>
      </w:pPr>
    </w:p>
    <w:p w14:paraId="38CF1500">
      <w:pPr>
        <w:spacing w:line="360" w:lineRule="auto"/>
        <w:rPr>
          <w:rFonts w:hint="eastAsia" w:ascii="仿宋" w:hAnsi="仿宋" w:eastAsia="仿宋" w:cs="仿宋"/>
          <w:highlight w:val="none"/>
          <w:lang w:val="en-US" w:eastAsia="zh-CN"/>
        </w:rPr>
      </w:pPr>
    </w:p>
    <w:p w14:paraId="5747D427">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1EAA616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73B1FA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0AC0781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p>
    <w:p w14:paraId="6026C033">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35CE74B1">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B9089B8">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5A0C568B">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10%</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650096E1">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 </w:t>
      </w:r>
      <w:r>
        <w:rPr>
          <w:rFonts w:hint="eastAsia" w:ascii="仿宋" w:hAnsi="仿宋" w:eastAsia="仿宋" w:cs="仿宋"/>
          <w:b w:val="0"/>
          <w:bCs w:val="0"/>
          <w:color w:val="auto"/>
          <w:sz w:val="24"/>
          <w:szCs w:val="24"/>
          <w:highlight w:val="none"/>
          <w:lang w:val="en-US" w:eastAsia="zh-CN"/>
        </w:rPr>
        <w:t xml:space="preserve"> %的价格扣除。</w:t>
      </w:r>
    </w:p>
    <w:p w14:paraId="6CE6961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B3CE81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65AB18B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牌及型号必须为清单中有效期内产品并提供证明文件，否则其投标将被认定为投标无效。</w:t>
      </w:r>
    </w:p>
    <w:p w14:paraId="4619338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5A7E813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p>
    <w:p w14:paraId="72B692C5">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742786E5">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03C70CD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5B46EA06">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2DF71B32">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324B1AB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6E46218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70E4952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7DA4EA9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57A8EAF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6BBAAD0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3FC0741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2B008D1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27C537D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1E59FE04">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4F0FC200">
      <w:pPr>
        <w:pStyle w:val="11"/>
        <w:spacing w:line="360" w:lineRule="auto"/>
        <w:rPr>
          <w:rFonts w:hint="eastAsia" w:ascii="仿宋" w:hAnsi="仿宋" w:eastAsia="仿宋" w:cs="仿宋"/>
          <w:b/>
          <w:bCs/>
          <w:color w:val="auto"/>
          <w:sz w:val="24"/>
          <w:szCs w:val="24"/>
          <w:highlight w:val="none"/>
          <w:lang w:val="en-US" w:eastAsia="zh-CN"/>
        </w:rPr>
      </w:pPr>
    </w:p>
    <w:p w14:paraId="6E647F24">
      <w:pPr>
        <w:spacing w:line="360" w:lineRule="auto"/>
        <w:rPr>
          <w:rFonts w:hint="eastAsia" w:ascii="仿宋" w:hAnsi="仿宋" w:eastAsia="仿宋" w:cs="仿宋"/>
          <w:highlight w:val="none"/>
          <w:lang w:val="en-US" w:eastAsia="zh-CN"/>
        </w:rPr>
      </w:pPr>
    </w:p>
    <w:p w14:paraId="57095EFC">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31446C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7D77D1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52597CE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DFF455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60F223D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1B52555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6ACA767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361BC59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5951D45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7C9425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5175BC1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0D4571E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2ACAAD7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未实质性响应招标文件中条款要求的投标文件；</w:t>
      </w:r>
    </w:p>
    <w:p w14:paraId="6300070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B1E2B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CEFDD7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7C7D773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7170B99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CF358E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CA0ADBC">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53F0433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1AE05AA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6CE5845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0677E76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484A3AEC">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51988B0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2A233DE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7F69FFA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066FA75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60C602E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2B1C6A0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5475936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4CF0E6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0E7CECA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4206861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25455F83">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45D3FB5">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7CD71125">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（1）价格分占30%，完全满足招标文件参数的报价中的最低价为评标基准价，按照下列公式计算每个投标单位的投标价格得分。报价得分＝（基准价/报价）×价格权重×100。（详见综合评分表）</w:t>
      </w:r>
    </w:p>
    <w:p w14:paraId="09F1B763">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1CABEAF3">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（3）评标小组推荐成交候选投标单位的数量：3。 </w:t>
      </w:r>
    </w:p>
    <w:p w14:paraId="61B47E8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576526F">
      <w:pPr>
        <w:pStyle w:val="3"/>
        <w:spacing w:line="360" w:lineRule="auto"/>
        <w:outlineLvl w:val="1"/>
        <w:rPr>
          <w:rFonts w:hint="eastAsia" w:ascii="仿宋" w:hAnsi="仿宋" w:eastAsia="仿宋" w:cs="仿宋"/>
          <w:color w:val="auto"/>
          <w:highlight w:val="none"/>
        </w:rPr>
      </w:pPr>
      <w:bookmarkStart w:id="1344" w:name="_Toc27062"/>
      <w:r>
        <w:rPr>
          <w:rFonts w:hint="eastAsia" w:ascii="仿宋" w:hAnsi="仿宋" w:eastAsia="仿宋" w:cs="仿宋"/>
          <w:color w:val="auto"/>
          <w:highlight w:val="none"/>
        </w:rPr>
        <w:t>初步评审—资格性审查表</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44"/>
    </w:p>
    <w:tbl>
      <w:tblPr>
        <w:tblStyle w:val="32"/>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7261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noWrap w:val="0"/>
            <w:vAlign w:val="center"/>
          </w:tcPr>
          <w:p w14:paraId="1F51325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序号</w:t>
            </w:r>
          </w:p>
        </w:tc>
        <w:tc>
          <w:tcPr>
            <w:tcW w:w="7225" w:type="dxa"/>
            <w:vMerge w:val="restart"/>
            <w:noWrap w:val="0"/>
            <w:vAlign w:val="center"/>
          </w:tcPr>
          <w:p w14:paraId="066A6F34">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20"/>
                <w:szCs w:val="20"/>
                <w:highlight w:val="none"/>
              </w:rPr>
            </w:pPr>
            <w:r>
              <w:rPr>
                <w:rFonts w:hint="eastAsia" w:ascii="仿宋" w:hAnsi="仿宋" w:eastAsia="仿宋" w:cs="仿宋"/>
                <w:bCs/>
                <w:sz w:val="20"/>
                <w:szCs w:val="20"/>
                <w:highlight w:val="none"/>
              </w:rPr>
              <w:t>评审内容</w:t>
            </w:r>
          </w:p>
        </w:tc>
        <w:tc>
          <w:tcPr>
            <w:tcW w:w="2389" w:type="dxa"/>
            <w:gridSpan w:val="3"/>
            <w:noWrap w:val="0"/>
            <w:vAlign w:val="center"/>
          </w:tcPr>
          <w:p w14:paraId="394EC7D6">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
                <w:sz w:val="20"/>
                <w:szCs w:val="20"/>
                <w:highlight w:val="none"/>
                <w:lang w:eastAsia="zh-CN"/>
              </w:rPr>
            </w:pPr>
            <w:r>
              <w:rPr>
                <w:rFonts w:hint="eastAsia" w:ascii="仿宋" w:hAnsi="仿宋" w:eastAsia="仿宋" w:cs="仿宋"/>
                <w:b/>
                <w:sz w:val="20"/>
                <w:szCs w:val="20"/>
                <w:highlight w:val="none"/>
                <w:lang w:eastAsia="zh-CN"/>
              </w:rPr>
              <w:t>投标人</w:t>
            </w:r>
          </w:p>
        </w:tc>
      </w:tr>
      <w:tr w14:paraId="3B5D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53" w:type="dxa"/>
            <w:vMerge w:val="continue"/>
            <w:noWrap w:val="0"/>
            <w:vAlign w:val="center"/>
          </w:tcPr>
          <w:p w14:paraId="7F4A8E5A">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p>
        </w:tc>
        <w:tc>
          <w:tcPr>
            <w:tcW w:w="7225" w:type="dxa"/>
            <w:vMerge w:val="continue"/>
            <w:noWrap w:val="0"/>
            <w:vAlign w:val="center"/>
          </w:tcPr>
          <w:p w14:paraId="20DC8DFF">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20"/>
                <w:szCs w:val="20"/>
                <w:highlight w:val="none"/>
              </w:rPr>
            </w:pPr>
          </w:p>
        </w:tc>
        <w:tc>
          <w:tcPr>
            <w:tcW w:w="912" w:type="dxa"/>
            <w:noWrap w:val="0"/>
            <w:vAlign w:val="center"/>
          </w:tcPr>
          <w:p w14:paraId="3FF676D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c>
          <w:tcPr>
            <w:tcW w:w="750" w:type="dxa"/>
            <w:noWrap w:val="0"/>
            <w:vAlign w:val="center"/>
          </w:tcPr>
          <w:p w14:paraId="7A77EEE1">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c>
          <w:tcPr>
            <w:tcW w:w="727" w:type="dxa"/>
            <w:noWrap w:val="0"/>
            <w:vAlign w:val="center"/>
          </w:tcPr>
          <w:p w14:paraId="3C482EDB">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20"/>
                <w:szCs w:val="20"/>
                <w:highlight w:val="none"/>
              </w:rPr>
            </w:pPr>
            <w:r>
              <w:rPr>
                <w:rFonts w:hint="eastAsia" w:ascii="仿宋" w:hAnsi="仿宋" w:eastAsia="仿宋" w:cs="仿宋"/>
                <w:sz w:val="20"/>
                <w:szCs w:val="20"/>
                <w:highlight w:val="none"/>
              </w:rPr>
              <w:t>是否合格</w:t>
            </w:r>
          </w:p>
        </w:tc>
      </w:tr>
      <w:tr w14:paraId="1740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noWrap w:val="0"/>
            <w:vAlign w:val="center"/>
          </w:tcPr>
          <w:p w14:paraId="1BD0F1D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1</w:t>
            </w:r>
          </w:p>
        </w:tc>
        <w:tc>
          <w:tcPr>
            <w:tcW w:w="7225" w:type="dxa"/>
            <w:noWrap w:val="0"/>
            <w:vAlign w:val="center"/>
          </w:tcPr>
          <w:p w14:paraId="165CDCF0">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sz w:val="20"/>
                <w:szCs w:val="20"/>
                <w:highlight w:val="none"/>
              </w:rPr>
            </w:pPr>
            <w:r>
              <w:rPr>
                <w:rFonts w:hint="eastAsia" w:ascii="仿宋" w:hAnsi="仿宋" w:eastAsia="仿宋" w:cs="仿宋"/>
                <w:color w:val="auto"/>
                <w:sz w:val="20"/>
                <w:szCs w:val="20"/>
                <w:highlight w:val="none"/>
                <w:lang w:val="en-US" w:eastAsia="zh-CN"/>
              </w:rPr>
              <w:t>根据《财政部关于在政府采购活动中查询及使用信用记录有关问题的通知》（财库﹝2016﹞125号）的要求，凡拟参加本次招标项目的投标人，如在“信用中国”网站（ www.creditchina.gov.cn） 被列入失信被执行人、重大税收违法失信主体(信用服务-重大税收违法失信主体-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p>
        </w:tc>
        <w:tc>
          <w:tcPr>
            <w:tcW w:w="912" w:type="dxa"/>
            <w:noWrap w:val="0"/>
            <w:vAlign w:val="top"/>
          </w:tcPr>
          <w:p w14:paraId="78E1B82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82786C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68FCC8C0">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438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3" w:type="dxa"/>
            <w:noWrap w:val="0"/>
            <w:vAlign w:val="center"/>
          </w:tcPr>
          <w:p w14:paraId="4861FB51">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2</w:t>
            </w:r>
          </w:p>
        </w:tc>
        <w:tc>
          <w:tcPr>
            <w:tcW w:w="7225" w:type="dxa"/>
            <w:noWrap w:val="0"/>
            <w:vAlign w:val="center"/>
          </w:tcPr>
          <w:p w14:paraId="1BF5B936">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rPr>
            </w:pPr>
            <w:r>
              <w:rPr>
                <w:rFonts w:hint="eastAsia" w:ascii="仿宋" w:hAnsi="仿宋" w:eastAsia="仿宋" w:cs="仿宋"/>
                <w:color w:val="auto"/>
                <w:sz w:val="20"/>
                <w:szCs w:val="20"/>
                <w:highlight w:val="none"/>
                <w:lang w:val="en-US" w:eastAsia="zh-CN"/>
              </w:rPr>
              <w:t>投标人应具有独立承担民事责任的能力的企业法人、事业法人、其他组织或者自然人,企业法人应提供合格有效的营业执照（三证合一）；事业法人应提供事业单位法人证；其他组织应提供同等法律效力的合法证明文件；自然人提供身份证明文件 ；</w:t>
            </w:r>
          </w:p>
        </w:tc>
        <w:tc>
          <w:tcPr>
            <w:tcW w:w="912" w:type="dxa"/>
            <w:noWrap w:val="0"/>
            <w:vAlign w:val="top"/>
          </w:tcPr>
          <w:p w14:paraId="181E07C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849277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51C2114C">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76CF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noWrap w:val="0"/>
            <w:vAlign w:val="center"/>
          </w:tcPr>
          <w:p w14:paraId="7DC17C5F">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3</w:t>
            </w:r>
          </w:p>
        </w:tc>
        <w:tc>
          <w:tcPr>
            <w:tcW w:w="7225" w:type="dxa"/>
            <w:noWrap w:val="0"/>
            <w:vAlign w:val="center"/>
          </w:tcPr>
          <w:p w14:paraId="364754E4">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法人本人投标的提供法人身份证明及身份证复印件，被授权委托人需提供法人授权委托书及身份证复印件；</w:t>
            </w:r>
          </w:p>
        </w:tc>
        <w:tc>
          <w:tcPr>
            <w:tcW w:w="912" w:type="dxa"/>
            <w:noWrap w:val="0"/>
            <w:vAlign w:val="top"/>
          </w:tcPr>
          <w:p w14:paraId="589B46A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575E191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0B8F3AF0">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73F0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noWrap w:val="0"/>
            <w:vAlign w:val="center"/>
          </w:tcPr>
          <w:p w14:paraId="64F83CE2">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bCs/>
                <w:sz w:val="18"/>
                <w:szCs w:val="18"/>
                <w:highlight w:val="none"/>
              </w:rPr>
              <w:t>4</w:t>
            </w:r>
          </w:p>
        </w:tc>
        <w:tc>
          <w:tcPr>
            <w:tcW w:w="7225" w:type="dxa"/>
            <w:noWrap w:val="0"/>
            <w:vAlign w:val="center"/>
          </w:tcPr>
          <w:p w14:paraId="56D9E329">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法定代表人或被授权人需提供本单位依法缴纳近六月任意一月的社保证明；</w:t>
            </w:r>
          </w:p>
        </w:tc>
        <w:tc>
          <w:tcPr>
            <w:tcW w:w="912" w:type="dxa"/>
            <w:noWrap w:val="0"/>
            <w:vAlign w:val="top"/>
          </w:tcPr>
          <w:p w14:paraId="5EDBB7A5">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2374DE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198BB39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31E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noWrap w:val="0"/>
            <w:vAlign w:val="center"/>
          </w:tcPr>
          <w:p w14:paraId="40ED189E">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bCs/>
                <w:sz w:val="18"/>
                <w:szCs w:val="18"/>
                <w:highlight w:val="none"/>
              </w:rPr>
            </w:pPr>
            <w:r>
              <w:rPr>
                <w:rFonts w:hint="eastAsia" w:ascii="仿宋" w:hAnsi="仿宋" w:eastAsia="仿宋" w:cs="仿宋"/>
                <w:kern w:val="0"/>
                <w:sz w:val="18"/>
                <w:szCs w:val="18"/>
                <w:highlight w:val="none"/>
              </w:rPr>
              <w:t>5</w:t>
            </w:r>
          </w:p>
        </w:tc>
        <w:tc>
          <w:tcPr>
            <w:tcW w:w="7225" w:type="dxa"/>
            <w:noWrap w:val="0"/>
            <w:vAlign w:val="center"/>
          </w:tcPr>
          <w:p w14:paraId="629E0CB2">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提供税务部门出具近六个月任意一个月的完税证明（依法免缴的应提供依法免缴的相关证明文件和零申报报表）；</w:t>
            </w:r>
          </w:p>
        </w:tc>
        <w:tc>
          <w:tcPr>
            <w:tcW w:w="912" w:type="dxa"/>
            <w:noWrap w:val="0"/>
            <w:vAlign w:val="top"/>
          </w:tcPr>
          <w:p w14:paraId="2EC3F605">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48B8B9D4">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3E6A3927">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0B9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noWrap w:val="0"/>
            <w:vAlign w:val="center"/>
          </w:tcPr>
          <w:p w14:paraId="04EEE788">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6</w:t>
            </w:r>
          </w:p>
        </w:tc>
        <w:tc>
          <w:tcPr>
            <w:tcW w:w="7225" w:type="dxa"/>
            <w:noWrap w:val="0"/>
            <w:vAlign w:val="center"/>
          </w:tcPr>
          <w:p w14:paraId="391CA3CD">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提供财务审计报告：2023年度或2024年度；（新成立公司不足一年的提供有效的银行资信证明）；</w:t>
            </w:r>
          </w:p>
        </w:tc>
        <w:tc>
          <w:tcPr>
            <w:tcW w:w="912" w:type="dxa"/>
            <w:noWrap w:val="0"/>
            <w:vAlign w:val="top"/>
          </w:tcPr>
          <w:p w14:paraId="068D7F9F">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12252FF7">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58D1119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50AA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noWrap w:val="0"/>
            <w:vAlign w:val="center"/>
          </w:tcPr>
          <w:p w14:paraId="46C5FDC5">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7</w:t>
            </w:r>
          </w:p>
        </w:tc>
        <w:tc>
          <w:tcPr>
            <w:tcW w:w="7225" w:type="dxa"/>
            <w:noWrap w:val="0"/>
            <w:vAlign w:val="center"/>
          </w:tcPr>
          <w:p w14:paraId="78414ABA">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参加政府采购活动前3年内在经营活动中没有重大违法记录的书面声明；</w:t>
            </w:r>
          </w:p>
        </w:tc>
        <w:tc>
          <w:tcPr>
            <w:tcW w:w="912" w:type="dxa"/>
            <w:noWrap w:val="0"/>
            <w:vAlign w:val="top"/>
          </w:tcPr>
          <w:p w14:paraId="26CB602F">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A75474D">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7F329703">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205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noWrap w:val="0"/>
            <w:vAlign w:val="center"/>
          </w:tcPr>
          <w:p w14:paraId="00559DF3">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c>
          <w:tcPr>
            <w:tcW w:w="7225" w:type="dxa"/>
            <w:noWrap w:val="0"/>
            <w:vAlign w:val="center"/>
          </w:tcPr>
          <w:p w14:paraId="2E3E08D5">
            <w:pPr>
              <w:keepNext w:val="0"/>
              <w:keepLines w:val="0"/>
              <w:pageBreakBefore w:val="0"/>
              <w:widowControl w:val="0"/>
              <w:kinsoku/>
              <w:wordWrap/>
              <w:overflowPunct/>
              <w:topLinePunct w:val="0"/>
              <w:autoSpaceDE/>
              <w:autoSpaceDN/>
              <w:bidi w:val="0"/>
              <w:adjustRightInd/>
              <w:spacing w:line="36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提供针对本次项目的《反商业贿赂承诺书》；</w:t>
            </w:r>
          </w:p>
        </w:tc>
        <w:tc>
          <w:tcPr>
            <w:tcW w:w="912" w:type="dxa"/>
            <w:noWrap w:val="0"/>
            <w:vAlign w:val="top"/>
          </w:tcPr>
          <w:p w14:paraId="0AFC57F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361FF5AD">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2FB32F63">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4468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3" w:type="dxa"/>
            <w:noWrap w:val="0"/>
            <w:vAlign w:val="center"/>
          </w:tcPr>
          <w:p w14:paraId="47A7BD8A">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w:t>
            </w:r>
          </w:p>
        </w:tc>
        <w:tc>
          <w:tcPr>
            <w:tcW w:w="7225" w:type="dxa"/>
            <w:noWrap w:val="0"/>
            <w:vAlign w:val="center"/>
          </w:tcPr>
          <w:p w14:paraId="59DE74B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lang w:val="en-US" w:eastAsia="zh-CN"/>
              </w:rPr>
              <w:t>有效投标保证金缴纳凭证。</w:t>
            </w:r>
          </w:p>
        </w:tc>
        <w:tc>
          <w:tcPr>
            <w:tcW w:w="912" w:type="dxa"/>
            <w:noWrap w:val="0"/>
            <w:vAlign w:val="top"/>
          </w:tcPr>
          <w:p w14:paraId="124C99D2">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70BB173C">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4548D9F1">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r w14:paraId="649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vAlign w:val="center"/>
          </w:tcPr>
          <w:p w14:paraId="4C549AA4">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hint="eastAsia" w:ascii="仿宋" w:hAnsi="仿宋" w:eastAsia="仿宋" w:cs="仿宋"/>
                <w:sz w:val="18"/>
                <w:szCs w:val="18"/>
                <w:highlight w:val="none"/>
                <w:lang w:val="en-US" w:eastAsia="zh-CN"/>
              </w:rPr>
            </w:pPr>
          </w:p>
        </w:tc>
        <w:tc>
          <w:tcPr>
            <w:tcW w:w="7225" w:type="dxa"/>
            <w:noWrap w:val="0"/>
            <w:vAlign w:val="center"/>
          </w:tcPr>
          <w:p w14:paraId="016D8BC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结论</w:t>
            </w:r>
          </w:p>
        </w:tc>
        <w:tc>
          <w:tcPr>
            <w:tcW w:w="912" w:type="dxa"/>
            <w:noWrap w:val="0"/>
            <w:vAlign w:val="top"/>
          </w:tcPr>
          <w:p w14:paraId="24452784">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50" w:type="dxa"/>
            <w:noWrap w:val="0"/>
            <w:vAlign w:val="top"/>
          </w:tcPr>
          <w:p w14:paraId="686E920E">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c>
          <w:tcPr>
            <w:tcW w:w="727" w:type="dxa"/>
            <w:noWrap w:val="0"/>
            <w:vAlign w:val="top"/>
          </w:tcPr>
          <w:p w14:paraId="42CDF346">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仿宋" w:hAnsi="仿宋" w:eastAsia="仿宋" w:cs="仿宋"/>
                <w:sz w:val="20"/>
                <w:szCs w:val="20"/>
                <w:highlight w:val="none"/>
              </w:rPr>
            </w:pPr>
          </w:p>
        </w:tc>
      </w:tr>
    </w:tbl>
    <w:p w14:paraId="764BB946">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少于不足三家的，不得评标。</w:t>
      </w:r>
    </w:p>
    <w:p w14:paraId="733FE307">
      <w:pPr>
        <w:pStyle w:val="25"/>
        <w:spacing w:line="360" w:lineRule="auto"/>
        <w:rPr>
          <w:rFonts w:hint="eastAsia" w:ascii="仿宋" w:hAnsi="仿宋" w:eastAsia="仿宋" w:cs="仿宋"/>
          <w:b/>
          <w:bCs/>
          <w:color w:val="auto"/>
          <w:szCs w:val="21"/>
          <w:highlight w:val="none"/>
        </w:rPr>
      </w:pPr>
    </w:p>
    <w:p w14:paraId="2F17604A">
      <w:pPr>
        <w:spacing w:line="360" w:lineRule="auto"/>
        <w:rPr>
          <w:rFonts w:hint="eastAsia" w:ascii="仿宋" w:hAnsi="仿宋" w:eastAsia="仿宋" w:cs="仿宋"/>
          <w:color w:val="auto"/>
          <w:highlight w:val="none"/>
        </w:rPr>
      </w:pPr>
      <w:bookmarkStart w:id="1345" w:name="_Toc30395"/>
      <w:bookmarkStart w:id="1346" w:name="_Toc31983"/>
      <w:bookmarkStart w:id="1347" w:name="_Toc27246"/>
      <w:bookmarkStart w:id="1348" w:name="_Toc26642"/>
      <w:bookmarkStart w:id="1349" w:name="_Toc8255"/>
      <w:bookmarkStart w:id="1350" w:name="_Toc18094"/>
      <w:bookmarkStart w:id="1351" w:name="_Toc28858"/>
      <w:bookmarkStart w:id="1352" w:name="_Toc13854"/>
      <w:bookmarkStart w:id="1353" w:name="_Toc3927"/>
      <w:bookmarkStart w:id="1354" w:name="_Toc14007"/>
      <w:bookmarkStart w:id="1355" w:name="_Toc21850"/>
      <w:bookmarkStart w:id="1356" w:name="_Toc16022"/>
      <w:bookmarkStart w:id="1357" w:name="_Toc8382"/>
      <w:bookmarkStart w:id="1358" w:name="_Toc3062"/>
      <w:bookmarkStart w:id="1359" w:name="_Toc12108"/>
      <w:bookmarkStart w:id="1360" w:name="_Toc273"/>
      <w:bookmarkStart w:id="1361" w:name="_Toc10492"/>
      <w:r>
        <w:rPr>
          <w:rFonts w:hint="eastAsia" w:ascii="仿宋" w:hAnsi="仿宋" w:eastAsia="仿宋" w:cs="仿宋"/>
          <w:color w:val="auto"/>
          <w:highlight w:val="none"/>
        </w:rPr>
        <w:br w:type="page"/>
      </w:r>
    </w:p>
    <w:p w14:paraId="36088096">
      <w:pPr>
        <w:pStyle w:val="3"/>
        <w:spacing w:line="360" w:lineRule="auto"/>
        <w:rPr>
          <w:rFonts w:hint="eastAsia" w:ascii="仿宋" w:hAnsi="仿宋" w:eastAsia="仿宋" w:cs="仿宋"/>
          <w:color w:val="auto"/>
          <w:highlight w:val="none"/>
        </w:rPr>
      </w:pPr>
      <w:bookmarkStart w:id="1362" w:name="_Toc23712"/>
      <w:bookmarkStart w:id="1363" w:name="_Toc27518"/>
    </w:p>
    <w:p w14:paraId="4654BB46">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符合性审查表</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tbl>
      <w:tblPr>
        <w:tblStyle w:val="32"/>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9353"/>
        <w:gridCol w:w="928"/>
      </w:tblGrid>
      <w:tr w14:paraId="68F1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4576" w:type="pct"/>
            <w:gridSpan w:val="2"/>
            <w:vAlign w:val="center"/>
          </w:tcPr>
          <w:p w14:paraId="1E71CBE9">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3" w:type="pct"/>
            <w:vAlign w:val="center"/>
          </w:tcPr>
          <w:p w14:paraId="395A533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147E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518CA9A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265" w:type="pct"/>
            <w:vAlign w:val="center"/>
          </w:tcPr>
          <w:p w14:paraId="627DE6C2">
            <w:pPr>
              <w:spacing w:line="360" w:lineRule="auto"/>
              <w:jc w:val="center"/>
              <w:rPr>
                <w:rFonts w:hint="eastAsia" w:ascii="仿宋" w:hAnsi="仿宋" w:eastAsia="仿宋" w:cs="仿宋"/>
                <w:color w:val="auto"/>
                <w:spacing w:val="-2"/>
                <w:szCs w:val="21"/>
                <w:highlight w:val="none"/>
              </w:rPr>
            </w:pPr>
          </w:p>
        </w:tc>
        <w:tc>
          <w:tcPr>
            <w:tcW w:w="423" w:type="pct"/>
            <w:vAlign w:val="center"/>
          </w:tcPr>
          <w:p w14:paraId="4185890D">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DB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2DED0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265" w:type="pct"/>
            <w:vAlign w:val="center"/>
          </w:tcPr>
          <w:p w14:paraId="5AA648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投标</w:t>
            </w:r>
            <w:r>
              <w:rPr>
                <w:rFonts w:hint="eastAsia" w:ascii="仿宋" w:hAnsi="仿宋" w:eastAsia="仿宋" w:cs="仿宋"/>
                <w:color w:val="auto"/>
                <w:spacing w:val="-2"/>
                <w:szCs w:val="21"/>
                <w:highlight w:val="none"/>
                <w:lang w:val="en-US" w:eastAsia="zh-CN"/>
              </w:rPr>
              <w:t>总</w:t>
            </w:r>
            <w:r>
              <w:rPr>
                <w:rFonts w:hint="eastAsia" w:ascii="仿宋" w:hAnsi="仿宋" w:eastAsia="仿宋" w:cs="仿宋"/>
                <w:color w:val="auto"/>
                <w:spacing w:val="-2"/>
                <w:szCs w:val="21"/>
                <w:highlight w:val="none"/>
              </w:rPr>
              <w:t>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金额；</w:t>
            </w:r>
          </w:p>
        </w:tc>
        <w:tc>
          <w:tcPr>
            <w:tcW w:w="423" w:type="pct"/>
            <w:vAlign w:val="center"/>
          </w:tcPr>
          <w:p w14:paraId="12C02C4B">
            <w:pPr>
              <w:spacing w:line="360" w:lineRule="auto"/>
              <w:jc w:val="center"/>
              <w:rPr>
                <w:rFonts w:hint="eastAsia" w:ascii="仿宋" w:hAnsi="仿宋" w:eastAsia="仿宋" w:cs="仿宋"/>
                <w:color w:val="auto"/>
                <w:spacing w:val="-2"/>
                <w:szCs w:val="21"/>
                <w:highlight w:val="none"/>
              </w:rPr>
            </w:pPr>
          </w:p>
        </w:tc>
      </w:tr>
      <w:tr w14:paraId="1262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11" w:type="pct"/>
            <w:vAlign w:val="center"/>
          </w:tcPr>
          <w:p w14:paraId="27D9CB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265" w:type="pct"/>
            <w:vAlign w:val="center"/>
          </w:tcPr>
          <w:p w14:paraId="6AF77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423" w:type="pct"/>
            <w:vAlign w:val="center"/>
          </w:tcPr>
          <w:p w14:paraId="4489CF51">
            <w:pPr>
              <w:spacing w:line="360" w:lineRule="auto"/>
              <w:jc w:val="center"/>
              <w:rPr>
                <w:rFonts w:hint="eastAsia" w:ascii="仿宋" w:hAnsi="仿宋" w:eastAsia="仿宋" w:cs="仿宋"/>
                <w:color w:val="auto"/>
                <w:spacing w:val="-2"/>
                <w:szCs w:val="21"/>
                <w:highlight w:val="none"/>
              </w:rPr>
            </w:pPr>
          </w:p>
        </w:tc>
      </w:tr>
      <w:tr w14:paraId="3441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1" w:type="pct"/>
            <w:vAlign w:val="center"/>
          </w:tcPr>
          <w:p w14:paraId="1639E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265" w:type="pct"/>
            <w:vAlign w:val="center"/>
          </w:tcPr>
          <w:p w14:paraId="2CEAFD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3" w:type="pct"/>
            <w:vAlign w:val="center"/>
          </w:tcPr>
          <w:p w14:paraId="078D83AA">
            <w:pPr>
              <w:spacing w:line="360" w:lineRule="auto"/>
              <w:jc w:val="center"/>
              <w:rPr>
                <w:rFonts w:hint="eastAsia" w:ascii="仿宋" w:hAnsi="仿宋" w:eastAsia="仿宋" w:cs="仿宋"/>
                <w:color w:val="auto"/>
                <w:szCs w:val="21"/>
                <w:highlight w:val="none"/>
              </w:rPr>
            </w:pPr>
          </w:p>
        </w:tc>
      </w:tr>
      <w:tr w14:paraId="0E9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19A4E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4</w:t>
            </w:r>
          </w:p>
        </w:tc>
        <w:tc>
          <w:tcPr>
            <w:tcW w:w="4265" w:type="pct"/>
            <w:vAlign w:val="center"/>
          </w:tcPr>
          <w:p w14:paraId="37AD3C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423" w:type="pct"/>
            <w:vAlign w:val="center"/>
          </w:tcPr>
          <w:p w14:paraId="26610C41">
            <w:pPr>
              <w:spacing w:line="360" w:lineRule="auto"/>
              <w:jc w:val="center"/>
              <w:rPr>
                <w:rFonts w:hint="eastAsia" w:ascii="仿宋" w:hAnsi="仿宋" w:eastAsia="仿宋" w:cs="仿宋"/>
                <w:color w:val="auto"/>
                <w:spacing w:val="-2"/>
                <w:szCs w:val="21"/>
                <w:highlight w:val="none"/>
              </w:rPr>
            </w:pPr>
          </w:p>
        </w:tc>
      </w:tr>
      <w:tr w14:paraId="5260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1" w:type="pct"/>
            <w:vAlign w:val="center"/>
          </w:tcPr>
          <w:p w14:paraId="6D4BC6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5</w:t>
            </w:r>
          </w:p>
        </w:tc>
        <w:tc>
          <w:tcPr>
            <w:tcW w:w="4265" w:type="pct"/>
            <w:vAlign w:val="center"/>
          </w:tcPr>
          <w:p w14:paraId="5D6793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的投标文件没有错漏一致的情况；</w:t>
            </w:r>
          </w:p>
        </w:tc>
        <w:tc>
          <w:tcPr>
            <w:tcW w:w="423" w:type="pct"/>
            <w:vAlign w:val="center"/>
          </w:tcPr>
          <w:p w14:paraId="2B994308">
            <w:pPr>
              <w:spacing w:line="360" w:lineRule="auto"/>
              <w:jc w:val="center"/>
              <w:rPr>
                <w:rFonts w:hint="eastAsia" w:ascii="仿宋" w:hAnsi="仿宋" w:eastAsia="仿宋" w:cs="仿宋"/>
                <w:color w:val="auto"/>
                <w:spacing w:val="-2"/>
                <w:szCs w:val="21"/>
                <w:highlight w:val="none"/>
              </w:rPr>
            </w:pPr>
          </w:p>
        </w:tc>
      </w:tr>
      <w:tr w14:paraId="2510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007DD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6</w:t>
            </w:r>
          </w:p>
        </w:tc>
        <w:tc>
          <w:tcPr>
            <w:tcW w:w="4265" w:type="pct"/>
            <w:vAlign w:val="center"/>
          </w:tcPr>
          <w:p w14:paraId="03CD47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423" w:type="pct"/>
            <w:vAlign w:val="center"/>
          </w:tcPr>
          <w:p w14:paraId="1CC3E0D2">
            <w:pPr>
              <w:spacing w:line="360" w:lineRule="auto"/>
              <w:jc w:val="center"/>
              <w:rPr>
                <w:rFonts w:hint="eastAsia" w:ascii="仿宋" w:hAnsi="仿宋" w:eastAsia="仿宋" w:cs="仿宋"/>
                <w:color w:val="auto"/>
                <w:spacing w:val="-2"/>
                <w:szCs w:val="21"/>
                <w:highlight w:val="none"/>
              </w:rPr>
            </w:pPr>
          </w:p>
        </w:tc>
      </w:tr>
      <w:tr w14:paraId="20A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1" w:type="pct"/>
            <w:vAlign w:val="center"/>
          </w:tcPr>
          <w:p w14:paraId="11A1E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7</w:t>
            </w:r>
          </w:p>
        </w:tc>
        <w:tc>
          <w:tcPr>
            <w:tcW w:w="4265" w:type="pct"/>
            <w:vAlign w:val="center"/>
          </w:tcPr>
          <w:p w14:paraId="7F9F57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是否满足招标文件前附表或第5章 货物内容及项目要求的实质性要求和条件。</w:t>
            </w:r>
          </w:p>
        </w:tc>
        <w:tc>
          <w:tcPr>
            <w:tcW w:w="423" w:type="pct"/>
            <w:vAlign w:val="center"/>
          </w:tcPr>
          <w:p w14:paraId="0E276844">
            <w:pPr>
              <w:spacing w:line="360" w:lineRule="auto"/>
              <w:jc w:val="center"/>
              <w:rPr>
                <w:rFonts w:hint="eastAsia" w:ascii="仿宋" w:hAnsi="仿宋" w:eastAsia="仿宋" w:cs="仿宋"/>
                <w:color w:val="auto"/>
                <w:spacing w:val="-2"/>
                <w:szCs w:val="21"/>
                <w:highlight w:val="none"/>
              </w:rPr>
            </w:pPr>
          </w:p>
        </w:tc>
      </w:tr>
      <w:tr w14:paraId="58F9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6" w:type="pct"/>
            <w:gridSpan w:val="2"/>
            <w:vAlign w:val="center"/>
          </w:tcPr>
          <w:p w14:paraId="31662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3" w:type="pct"/>
            <w:vAlign w:val="center"/>
          </w:tcPr>
          <w:p w14:paraId="296BB1DA">
            <w:pPr>
              <w:spacing w:line="360" w:lineRule="auto"/>
              <w:ind w:firstLine="370" w:firstLineChars="180"/>
              <w:jc w:val="center"/>
              <w:rPr>
                <w:rFonts w:hint="eastAsia" w:ascii="仿宋" w:hAnsi="仿宋" w:eastAsia="仿宋" w:cs="仿宋"/>
                <w:color w:val="auto"/>
                <w:spacing w:val="-2"/>
                <w:szCs w:val="21"/>
                <w:highlight w:val="none"/>
              </w:rPr>
            </w:pPr>
          </w:p>
        </w:tc>
      </w:tr>
    </w:tbl>
    <w:p w14:paraId="43039D11">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1FB5A6BB">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7CF90CEA">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5D85B4AD">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40462D1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少于不足三家的，不得评标。</w:t>
      </w:r>
    </w:p>
    <w:p w14:paraId="780BBDB2">
      <w:pPr>
        <w:pStyle w:val="8"/>
        <w:spacing w:line="360" w:lineRule="auto"/>
        <w:ind w:left="0" w:leftChars="0" w:firstLine="0" w:firstLineChars="0"/>
        <w:outlineLvl w:val="9"/>
        <w:rPr>
          <w:rFonts w:hint="eastAsia" w:ascii="仿宋" w:hAnsi="仿宋" w:eastAsia="仿宋" w:cs="仿宋"/>
          <w:color w:val="auto"/>
          <w:highlight w:val="none"/>
        </w:rPr>
      </w:pPr>
    </w:p>
    <w:p w14:paraId="291ADA8C">
      <w:pPr>
        <w:spacing w:line="360" w:lineRule="auto"/>
        <w:outlineLvl w:val="9"/>
        <w:rPr>
          <w:rFonts w:hint="eastAsia" w:ascii="仿宋" w:hAnsi="仿宋" w:eastAsia="仿宋" w:cs="仿宋"/>
          <w:color w:val="auto"/>
          <w:highlight w:val="none"/>
        </w:rPr>
      </w:pPr>
    </w:p>
    <w:p w14:paraId="678127E2">
      <w:pPr>
        <w:pStyle w:val="31"/>
        <w:spacing w:line="360" w:lineRule="auto"/>
        <w:outlineLvl w:val="9"/>
        <w:rPr>
          <w:rFonts w:hint="eastAsia" w:ascii="仿宋" w:hAnsi="仿宋" w:eastAsia="仿宋" w:cs="仿宋"/>
          <w:color w:val="auto"/>
          <w:highlight w:val="none"/>
        </w:rPr>
      </w:pPr>
    </w:p>
    <w:p w14:paraId="771C886A">
      <w:pPr>
        <w:spacing w:line="360" w:lineRule="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r>
        <w:rPr>
          <w:rFonts w:hint="eastAsia" w:ascii="仿宋" w:hAnsi="仿宋" w:eastAsia="仿宋" w:cs="仿宋"/>
          <w:color w:val="auto"/>
          <w:highlight w:val="none"/>
        </w:rPr>
        <w:br w:type="page"/>
      </w:r>
      <w:bookmarkStart w:id="1364" w:name="_Toc359"/>
      <w:bookmarkStart w:id="1365" w:name="_Toc21350"/>
      <w:bookmarkStart w:id="1366" w:name="_Toc4748"/>
      <w:bookmarkStart w:id="1367" w:name="_Toc3812"/>
      <w:bookmarkStart w:id="1368" w:name="_Toc26924"/>
      <w:bookmarkStart w:id="1369" w:name="_Toc4034"/>
      <w:bookmarkStart w:id="1370" w:name="_Toc29006"/>
      <w:bookmarkStart w:id="1371" w:name="_Toc11449"/>
      <w:bookmarkStart w:id="1372" w:name="_Toc31737"/>
      <w:bookmarkStart w:id="1373" w:name="_Toc5375"/>
      <w:bookmarkStart w:id="1374" w:name="_Toc20505"/>
      <w:bookmarkStart w:id="1375" w:name="_Toc31042"/>
      <w:bookmarkStart w:id="1376" w:name="_Toc17586"/>
      <w:bookmarkStart w:id="1377" w:name="_Toc21392"/>
      <w:bookmarkStart w:id="1378" w:name="_Toc19967"/>
      <w:bookmarkStart w:id="1379" w:name="_Toc507399904"/>
    </w:p>
    <w:p w14:paraId="25C56DB2">
      <w:pPr>
        <w:spacing w:line="360" w:lineRule="auto"/>
        <w:rPr>
          <w:rFonts w:hint="eastAsia" w:ascii="仿宋" w:hAnsi="仿宋" w:eastAsia="仿宋" w:cs="仿宋"/>
          <w:color w:val="auto"/>
          <w:highlight w:val="none"/>
        </w:rPr>
      </w:pPr>
    </w:p>
    <w:p w14:paraId="5BEA48A8">
      <w:pPr>
        <w:spacing w:line="360" w:lineRule="auto"/>
        <w:jc w:val="center"/>
        <w:outlineLvl w:val="1"/>
        <w:rPr>
          <w:rFonts w:hint="eastAsia" w:ascii="仿宋" w:hAnsi="仿宋" w:eastAsia="仿宋" w:cs="仿宋"/>
          <w:b/>
          <w:bCs/>
          <w:color w:val="auto"/>
          <w:sz w:val="28"/>
          <w:szCs w:val="28"/>
          <w:highlight w:val="none"/>
        </w:rPr>
      </w:pPr>
      <w:bookmarkStart w:id="1380" w:name="_Toc15267"/>
      <w:r>
        <w:rPr>
          <w:rFonts w:hint="eastAsia" w:ascii="仿宋" w:hAnsi="仿宋" w:eastAsia="仿宋" w:cs="仿宋"/>
          <w:b/>
          <w:bCs/>
          <w:color w:val="auto"/>
          <w:sz w:val="28"/>
          <w:szCs w:val="28"/>
          <w:highlight w:val="none"/>
        </w:rPr>
        <w:t>综合评分表</w:t>
      </w:r>
      <w:bookmarkEnd w:id="1380"/>
    </w:p>
    <w:tbl>
      <w:tblPr>
        <w:tblStyle w:val="32"/>
        <w:tblW w:w="90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2"/>
        <w:gridCol w:w="742"/>
        <w:gridCol w:w="1524"/>
        <w:gridCol w:w="5698"/>
        <w:gridCol w:w="618"/>
      </w:tblGrid>
      <w:tr w14:paraId="4F977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0" w:hRule="atLeast"/>
          <w:jc w:val="center"/>
        </w:trPr>
        <w:tc>
          <w:tcPr>
            <w:tcW w:w="2738" w:type="dxa"/>
            <w:gridSpan w:val="3"/>
            <w:noWrap w:val="0"/>
            <w:vAlign w:val="center"/>
          </w:tcPr>
          <w:p w14:paraId="10600C10">
            <w:pPr>
              <w:spacing w:line="360" w:lineRule="auto"/>
              <w:jc w:val="center"/>
              <w:rPr>
                <w:rFonts w:hint="eastAsia" w:ascii="仿宋" w:hAnsi="仿宋" w:eastAsia="仿宋" w:cs="仿宋"/>
                <w:kern w:val="2"/>
                <w:sz w:val="24"/>
                <w:szCs w:val="24"/>
                <w:highlight w:val="none"/>
                <w:lang w:val="en-US" w:eastAsia="zh-CN" w:bidi="ar-SA"/>
              </w:rPr>
            </w:pPr>
            <w:bookmarkStart w:id="1381" w:name="_Toc9622"/>
            <w:bookmarkStart w:id="1382" w:name="_Toc2076"/>
            <w:bookmarkStart w:id="1383" w:name="_Toc23754"/>
            <w:bookmarkStart w:id="1384" w:name="_Toc31569"/>
            <w:r>
              <w:rPr>
                <w:rFonts w:hint="eastAsia" w:ascii="仿宋" w:hAnsi="仿宋" w:eastAsia="仿宋" w:cs="仿宋"/>
                <w:kern w:val="2"/>
                <w:sz w:val="24"/>
                <w:szCs w:val="24"/>
                <w:highlight w:val="none"/>
                <w:lang w:val="en-US" w:eastAsia="zh-CN" w:bidi="ar-SA"/>
              </w:rPr>
              <w:t>分值构成</w:t>
            </w:r>
          </w:p>
          <w:p w14:paraId="4B55B984">
            <w:pPr>
              <w:spacing w:line="360" w:lineRule="auto"/>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（总分100分）</w:t>
            </w:r>
          </w:p>
        </w:tc>
        <w:tc>
          <w:tcPr>
            <w:tcW w:w="6316" w:type="dxa"/>
            <w:gridSpan w:val="2"/>
            <w:noWrap w:val="0"/>
            <w:vAlign w:val="center"/>
          </w:tcPr>
          <w:p w14:paraId="797D31DF">
            <w:pPr>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   格：30分    商  务：15分     技  术：55分</w:t>
            </w:r>
          </w:p>
        </w:tc>
      </w:tr>
      <w:tr w14:paraId="3F87A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 w:hRule="atLeast"/>
          <w:jc w:val="center"/>
        </w:trPr>
        <w:tc>
          <w:tcPr>
            <w:tcW w:w="2738" w:type="dxa"/>
            <w:gridSpan w:val="3"/>
            <w:noWrap w:val="0"/>
            <w:vAlign w:val="center"/>
          </w:tcPr>
          <w:p w14:paraId="3175D54B">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tc>
        <w:tc>
          <w:tcPr>
            <w:tcW w:w="6316" w:type="dxa"/>
            <w:gridSpan w:val="2"/>
            <w:noWrap w:val="0"/>
            <w:vAlign w:val="center"/>
          </w:tcPr>
          <w:p w14:paraId="7B858B93">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r>
      <w:tr w14:paraId="7C375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472" w:type="dxa"/>
            <w:vMerge w:val="restart"/>
            <w:noWrap w:val="0"/>
            <w:vAlign w:val="center"/>
          </w:tcPr>
          <w:p w14:paraId="4BAC38F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详</w:t>
            </w:r>
          </w:p>
          <w:p w14:paraId="75A65451">
            <w:pPr>
              <w:pStyle w:val="8"/>
              <w:spacing w:line="360" w:lineRule="auto"/>
              <w:jc w:val="center"/>
              <w:rPr>
                <w:rFonts w:hint="eastAsia" w:ascii="仿宋" w:hAnsi="仿宋" w:eastAsia="仿宋" w:cs="仿宋"/>
                <w:sz w:val="24"/>
                <w:szCs w:val="24"/>
                <w:highlight w:val="none"/>
                <w:lang w:val="en-US" w:eastAsia="zh-CN"/>
              </w:rPr>
            </w:pPr>
          </w:p>
          <w:p w14:paraId="6EA71131">
            <w:pPr>
              <w:spacing w:line="360" w:lineRule="auto"/>
              <w:rPr>
                <w:rFonts w:hint="eastAsia" w:ascii="仿宋" w:hAnsi="仿宋" w:eastAsia="仿宋" w:cs="仿宋"/>
                <w:sz w:val="24"/>
                <w:szCs w:val="24"/>
                <w:highlight w:val="none"/>
                <w:lang w:val="en-US" w:eastAsia="zh-CN"/>
              </w:rPr>
            </w:pPr>
          </w:p>
          <w:p w14:paraId="6BE55AE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细</w:t>
            </w:r>
          </w:p>
          <w:p w14:paraId="3DD6AA6C">
            <w:pPr>
              <w:pStyle w:val="8"/>
              <w:spacing w:line="360" w:lineRule="auto"/>
              <w:jc w:val="center"/>
              <w:rPr>
                <w:rFonts w:hint="eastAsia" w:ascii="仿宋" w:hAnsi="仿宋" w:eastAsia="仿宋" w:cs="仿宋"/>
                <w:sz w:val="24"/>
                <w:szCs w:val="24"/>
                <w:highlight w:val="none"/>
                <w:lang w:val="en-US" w:eastAsia="zh-CN"/>
              </w:rPr>
            </w:pPr>
          </w:p>
          <w:p w14:paraId="3EA671C1">
            <w:pPr>
              <w:spacing w:line="360" w:lineRule="auto"/>
              <w:rPr>
                <w:rFonts w:hint="eastAsia" w:ascii="仿宋" w:hAnsi="仿宋" w:eastAsia="仿宋" w:cs="仿宋"/>
                <w:sz w:val="24"/>
                <w:szCs w:val="24"/>
                <w:highlight w:val="none"/>
                <w:lang w:val="en-US" w:eastAsia="zh-CN"/>
              </w:rPr>
            </w:pPr>
          </w:p>
          <w:p w14:paraId="7422EB8E">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w:t>
            </w:r>
          </w:p>
          <w:p w14:paraId="1F0A175A">
            <w:pPr>
              <w:pStyle w:val="8"/>
              <w:spacing w:line="360" w:lineRule="auto"/>
              <w:jc w:val="center"/>
              <w:rPr>
                <w:rFonts w:hint="eastAsia" w:ascii="仿宋" w:hAnsi="仿宋" w:eastAsia="仿宋" w:cs="仿宋"/>
                <w:sz w:val="24"/>
                <w:szCs w:val="24"/>
                <w:highlight w:val="none"/>
                <w:lang w:val="en-US" w:eastAsia="zh-CN"/>
              </w:rPr>
            </w:pPr>
          </w:p>
          <w:p w14:paraId="505E6D1B">
            <w:pPr>
              <w:spacing w:line="360" w:lineRule="auto"/>
              <w:rPr>
                <w:rFonts w:hint="eastAsia" w:ascii="仿宋" w:hAnsi="仿宋" w:eastAsia="仿宋" w:cs="仿宋"/>
                <w:sz w:val="24"/>
                <w:szCs w:val="24"/>
                <w:highlight w:val="none"/>
                <w:lang w:val="en-US" w:eastAsia="zh-CN"/>
              </w:rPr>
            </w:pPr>
          </w:p>
          <w:p w14:paraId="7AC2273A">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w:t>
            </w:r>
          </w:p>
        </w:tc>
        <w:tc>
          <w:tcPr>
            <w:tcW w:w="742" w:type="dxa"/>
            <w:noWrap w:val="0"/>
            <w:vAlign w:val="center"/>
          </w:tcPr>
          <w:p w14:paraId="2C11AD81">
            <w:pPr>
              <w:spacing w:line="360" w:lineRule="auto"/>
              <w:rPr>
                <w:rFonts w:hint="eastAsia" w:ascii="仿宋" w:hAnsi="仿宋" w:eastAsia="仿宋" w:cs="仿宋"/>
                <w:kern w:val="2"/>
                <w:sz w:val="24"/>
                <w:szCs w:val="24"/>
                <w:highlight w:val="none"/>
                <w:lang w:val="en-US" w:eastAsia="en-US" w:bidi="ar-SA"/>
              </w:rPr>
            </w:pPr>
            <w:r>
              <w:rPr>
                <w:rFonts w:hint="eastAsia" w:ascii="仿宋" w:hAnsi="仿宋" w:eastAsia="仿宋" w:cs="仿宋"/>
                <w:kern w:val="2"/>
                <w:sz w:val="24"/>
                <w:szCs w:val="24"/>
                <w:highlight w:val="none"/>
                <w:lang w:val="en-US" w:eastAsia="en-US" w:bidi="ar-SA"/>
              </w:rPr>
              <w:t>价格评审</w:t>
            </w:r>
          </w:p>
          <w:p w14:paraId="41143D56">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w:t>
            </w:r>
            <w:r>
              <w:rPr>
                <w:rFonts w:hint="eastAsia" w:ascii="仿宋" w:hAnsi="仿宋" w:eastAsia="仿宋" w:cs="仿宋"/>
                <w:kern w:val="2"/>
                <w:sz w:val="24"/>
                <w:szCs w:val="24"/>
                <w:highlight w:val="none"/>
                <w:lang w:val="en-US" w:eastAsia="en-US" w:bidi="ar-SA"/>
              </w:rPr>
              <w:t>分</w:t>
            </w:r>
            <w:r>
              <w:rPr>
                <w:rFonts w:hint="eastAsia" w:ascii="仿宋" w:hAnsi="仿宋" w:eastAsia="仿宋" w:cs="仿宋"/>
                <w:kern w:val="2"/>
                <w:sz w:val="24"/>
                <w:szCs w:val="24"/>
                <w:highlight w:val="none"/>
                <w:lang w:val="en-US" w:eastAsia="zh-CN" w:bidi="ar-SA"/>
              </w:rPr>
              <w:t>）</w:t>
            </w:r>
          </w:p>
        </w:tc>
        <w:tc>
          <w:tcPr>
            <w:tcW w:w="1524" w:type="dxa"/>
            <w:noWrap w:val="0"/>
            <w:vAlign w:val="center"/>
          </w:tcPr>
          <w:p w14:paraId="687DB034">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w:t>
            </w:r>
          </w:p>
        </w:tc>
        <w:tc>
          <w:tcPr>
            <w:tcW w:w="5698" w:type="dxa"/>
            <w:noWrap w:val="0"/>
            <w:vAlign w:val="center"/>
          </w:tcPr>
          <w:p w14:paraId="1E22A2E9">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评标基准价=有效投标报价的最低值,有效投标报价等于基准值的得满分,投标报价得分=（评标基准价/投标报价）×30。</w:t>
            </w:r>
          </w:p>
          <w:p w14:paraId="7EBA6401">
            <w:pPr>
              <w:pStyle w:val="11"/>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其投标将被作为无效投标被拒绝。</w:t>
            </w:r>
          </w:p>
        </w:tc>
        <w:tc>
          <w:tcPr>
            <w:tcW w:w="618" w:type="dxa"/>
            <w:noWrap w:val="0"/>
            <w:vAlign w:val="center"/>
          </w:tcPr>
          <w:p w14:paraId="65AEA38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30分</w:t>
            </w:r>
          </w:p>
        </w:tc>
      </w:tr>
      <w:tr w14:paraId="2950A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4ADDD976">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restart"/>
            <w:noWrap w:val="0"/>
            <w:vAlign w:val="center"/>
          </w:tcPr>
          <w:p w14:paraId="1FBB65D5">
            <w:pPr>
              <w:spacing w:line="360" w:lineRule="auto"/>
              <w:ind w:leftChars="-1" w:hanging="2" w:hangingChars="1"/>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商务评分标准（15分）</w:t>
            </w:r>
          </w:p>
        </w:tc>
        <w:tc>
          <w:tcPr>
            <w:tcW w:w="1524" w:type="dxa"/>
            <w:noWrap w:val="0"/>
            <w:vAlign w:val="center"/>
          </w:tcPr>
          <w:p w14:paraId="53808F9B">
            <w:pPr>
              <w:spacing w:line="24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类似项目业绩</w:t>
            </w:r>
          </w:p>
        </w:tc>
        <w:tc>
          <w:tcPr>
            <w:tcW w:w="5698" w:type="dxa"/>
            <w:noWrap w:val="0"/>
            <w:vAlign w:val="center"/>
          </w:tcPr>
          <w:p w14:paraId="668006AB">
            <w:pPr>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投标人提供近三年完成的类似项目业绩,每提供一个得1分,满分3分。（注：业绩证明材料须提供中标通知书或合同原件扫描件加盖投标单位公章。未按要求提供证明材料的不得分;视为无效业绩。）</w:t>
            </w:r>
          </w:p>
        </w:tc>
        <w:tc>
          <w:tcPr>
            <w:tcW w:w="618" w:type="dxa"/>
            <w:noWrap w:val="0"/>
            <w:vAlign w:val="center"/>
          </w:tcPr>
          <w:p w14:paraId="4E51285E">
            <w:pPr>
              <w:spacing w:line="240" w:lineRule="auto"/>
              <w:jc w:val="center"/>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3分</w:t>
            </w:r>
          </w:p>
        </w:tc>
      </w:tr>
      <w:tr w14:paraId="630CF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12C5236F">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continue"/>
            <w:noWrap w:val="0"/>
            <w:vAlign w:val="center"/>
          </w:tcPr>
          <w:p w14:paraId="23934BD2">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1524" w:type="dxa"/>
            <w:noWrap w:val="0"/>
            <w:vAlign w:val="center"/>
          </w:tcPr>
          <w:p w14:paraId="17E1A28B">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服务便利性</w:t>
            </w:r>
          </w:p>
        </w:tc>
        <w:tc>
          <w:tcPr>
            <w:tcW w:w="5698" w:type="dxa"/>
            <w:noWrap w:val="0"/>
            <w:vAlign w:val="center"/>
          </w:tcPr>
          <w:p w14:paraId="4BC4929F">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针对本项目的实际情况，考虑发生各种特殊情况的处理时效性，对投标人的备品配件库距离服务地址或承诺中标后设立的备品配件库距离服务地址（采购人范围）进行评议并打分：（1）24小时以内到达服务的得8分；（2）48小时以内到达服务的得6分；（3）72小时以内到达服务的得2分；其他不得分。（提供在相应距离内设立备品配件库的承诺函，未提供或提供不全不得分）</w:t>
            </w:r>
          </w:p>
        </w:tc>
        <w:tc>
          <w:tcPr>
            <w:tcW w:w="618" w:type="dxa"/>
            <w:noWrap w:val="0"/>
            <w:vAlign w:val="center"/>
          </w:tcPr>
          <w:p w14:paraId="343496F0">
            <w:pPr>
              <w:pStyle w:val="7"/>
              <w:spacing w:line="360" w:lineRule="auto"/>
              <w:ind w:left="0" w:leftChars="0" w:firstLine="0" w:firstLineChars="0"/>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8分</w:t>
            </w:r>
          </w:p>
        </w:tc>
      </w:tr>
      <w:tr w14:paraId="42A51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3" w:hRule="atLeast"/>
          <w:jc w:val="center"/>
        </w:trPr>
        <w:tc>
          <w:tcPr>
            <w:tcW w:w="472" w:type="dxa"/>
            <w:vMerge w:val="continue"/>
            <w:noWrap w:val="0"/>
            <w:vAlign w:val="center"/>
          </w:tcPr>
          <w:p w14:paraId="6F2C0CD6">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continue"/>
            <w:noWrap w:val="0"/>
            <w:vAlign w:val="center"/>
          </w:tcPr>
          <w:p w14:paraId="54188167">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1524" w:type="dxa"/>
            <w:noWrap w:val="0"/>
            <w:vAlign w:val="center"/>
          </w:tcPr>
          <w:p w14:paraId="79026F24">
            <w:pPr>
              <w:spacing w:line="340" w:lineRule="exact"/>
              <w:jc w:val="left"/>
              <w:outlineLvl w:val="0"/>
              <w:rPr>
                <w:rFonts w:hint="eastAsia" w:ascii="仿宋" w:hAnsi="仿宋" w:eastAsia="仿宋" w:cs="仿宋"/>
                <w:b w:val="0"/>
                <w:bCs w:val="0"/>
                <w:i w:val="0"/>
                <w:iCs w:val="0"/>
                <w:kern w:val="0"/>
                <w:sz w:val="24"/>
                <w:szCs w:val="24"/>
                <w:highlight w:val="none"/>
                <w:u w:val="none"/>
                <w:lang w:val="en-US" w:eastAsia="zh-CN" w:bidi="ar-SA"/>
              </w:rPr>
            </w:pPr>
            <w:bookmarkStart w:id="1385" w:name="_Toc25223"/>
            <w:bookmarkStart w:id="1386" w:name="_Toc14392"/>
            <w:r>
              <w:rPr>
                <w:rFonts w:hint="eastAsia" w:ascii="仿宋" w:hAnsi="仿宋" w:eastAsia="仿宋" w:cs="仿宋"/>
                <w:b w:val="0"/>
                <w:bCs w:val="0"/>
                <w:i w:val="0"/>
                <w:iCs w:val="0"/>
                <w:kern w:val="0"/>
                <w:sz w:val="24"/>
                <w:szCs w:val="24"/>
                <w:highlight w:val="none"/>
                <w:u w:val="none"/>
                <w:lang w:val="en-US" w:eastAsia="zh-CN" w:bidi="ar-SA"/>
              </w:rPr>
              <w:t>服务保障承诺</w:t>
            </w:r>
            <w:bookmarkEnd w:id="1385"/>
            <w:bookmarkEnd w:id="1386"/>
          </w:p>
          <w:p w14:paraId="26C91A44">
            <w:pPr>
              <w:spacing w:line="240" w:lineRule="auto"/>
              <w:rPr>
                <w:rFonts w:hint="eastAsia" w:ascii="仿宋" w:hAnsi="仿宋" w:eastAsia="仿宋" w:cs="仿宋"/>
                <w:b w:val="0"/>
                <w:bCs w:val="0"/>
                <w:i w:val="0"/>
                <w:iCs w:val="0"/>
                <w:kern w:val="0"/>
                <w:sz w:val="24"/>
                <w:szCs w:val="24"/>
                <w:highlight w:val="none"/>
                <w:u w:val="none"/>
                <w:lang w:val="en-US" w:eastAsia="zh-CN" w:bidi="ar-SA"/>
              </w:rPr>
            </w:pPr>
          </w:p>
        </w:tc>
        <w:tc>
          <w:tcPr>
            <w:tcW w:w="5698" w:type="dxa"/>
            <w:noWrap w:val="0"/>
            <w:vAlign w:val="center"/>
          </w:tcPr>
          <w:p w14:paraId="691D0F74">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根据各投标人的质量、安全保障、优惠措施、增值服务等承诺内容进行综合评分；能满足以上条件的得4分。</w:t>
            </w:r>
          </w:p>
          <w:p w14:paraId="2B2AFFCB">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SA"/>
              </w:rPr>
              <w:t>注：经评审认定每有一处不完整或不足的扣1分，扣完为止，未提供者不得分。</w:t>
            </w:r>
          </w:p>
        </w:tc>
        <w:tc>
          <w:tcPr>
            <w:tcW w:w="618" w:type="dxa"/>
            <w:noWrap w:val="0"/>
            <w:vAlign w:val="center"/>
          </w:tcPr>
          <w:p w14:paraId="247081EB">
            <w:pPr>
              <w:widowControl/>
              <w:jc w:val="center"/>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4分</w:t>
            </w:r>
          </w:p>
        </w:tc>
      </w:tr>
      <w:tr w14:paraId="13A90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472" w:type="dxa"/>
            <w:vMerge w:val="continue"/>
            <w:noWrap w:val="0"/>
            <w:vAlign w:val="center"/>
          </w:tcPr>
          <w:p w14:paraId="64EF930A">
            <w:pPr>
              <w:spacing w:line="360" w:lineRule="auto"/>
              <w:ind w:leftChars="-1" w:hanging="2" w:hangingChars="1"/>
              <w:jc w:val="center"/>
              <w:rPr>
                <w:rFonts w:hint="eastAsia" w:ascii="仿宋" w:hAnsi="仿宋" w:eastAsia="仿宋" w:cs="仿宋"/>
                <w:kern w:val="2"/>
                <w:sz w:val="24"/>
                <w:szCs w:val="24"/>
                <w:highlight w:val="none"/>
                <w:lang w:val="en-US" w:eastAsia="zh-CN" w:bidi="ar-SA"/>
              </w:rPr>
            </w:pPr>
          </w:p>
        </w:tc>
        <w:tc>
          <w:tcPr>
            <w:tcW w:w="742" w:type="dxa"/>
            <w:vMerge w:val="restart"/>
            <w:noWrap w:val="0"/>
            <w:vAlign w:val="center"/>
          </w:tcPr>
          <w:p w14:paraId="6D4EF3FF">
            <w:pPr>
              <w:spacing w:line="360" w:lineRule="auto"/>
              <w:ind w:leftChars="-1" w:hanging="2" w:hangingChars="1"/>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技术评分标准（55分）</w:t>
            </w:r>
          </w:p>
        </w:tc>
        <w:tc>
          <w:tcPr>
            <w:tcW w:w="1524" w:type="dxa"/>
            <w:noWrap w:val="0"/>
            <w:vAlign w:val="center"/>
          </w:tcPr>
          <w:p w14:paraId="65576E58">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对招标文件技术参数要求的响应程度</w:t>
            </w:r>
          </w:p>
        </w:tc>
        <w:tc>
          <w:tcPr>
            <w:tcW w:w="5698" w:type="dxa"/>
            <w:tcBorders>
              <w:top w:val="single" w:color="auto" w:sz="4" w:space="0"/>
            </w:tcBorders>
            <w:noWrap w:val="0"/>
            <w:vAlign w:val="center"/>
          </w:tcPr>
          <w:p w14:paraId="5E80BA12">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 xml:space="preserve">技术参数：根据所投产品的配置与性能指标响应程度打分。完全满足招标要求的得30分。一般参数每有一项负偏离扣 2 分，直至扣完为止。 </w:t>
            </w:r>
          </w:p>
          <w:p w14:paraId="4F0C949E">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（注：投标人须对本招标文件“第5章 货物内容及项目要求”中技术要求进行点对点应答，必须在引用本招标文件的基础上,进行逐条逐项答复、说明和解释,特别对有具体参数要求的指标，投标人必须提供所投产品的具体参数值并详细列出设备的品牌、型号、配置参数及所投产品的技术支持资料。不注明实际参数值者或未按要求提供者视为负偏离，投标文件商务技术偏离表响应情况与所附证明材料不一致的情况，按负偏离处理。）</w:t>
            </w:r>
          </w:p>
        </w:tc>
        <w:tc>
          <w:tcPr>
            <w:tcW w:w="618" w:type="dxa"/>
            <w:tcBorders>
              <w:top w:val="single" w:color="auto" w:sz="4" w:space="0"/>
            </w:tcBorders>
            <w:noWrap w:val="0"/>
            <w:vAlign w:val="center"/>
          </w:tcPr>
          <w:p w14:paraId="1DAD425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30分</w:t>
            </w:r>
          </w:p>
        </w:tc>
      </w:tr>
      <w:tr w14:paraId="2387A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 w:hRule="atLeast"/>
          <w:jc w:val="center"/>
        </w:trPr>
        <w:tc>
          <w:tcPr>
            <w:tcW w:w="472" w:type="dxa"/>
            <w:vMerge w:val="continue"/>
            <w:noWrap w:val="0"/>
            <w:vAlign w:val="center"/>
          </w:tcPr>
          <w:p w14:paraId="5653287A">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309820B7">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612D3614">
            <w:pPr>
              <w:shd w:val="clear" w:color="auto" w:fill="auto"/>
              <w:spacing w:line="360" w:lineRule="auto"/>
              <w:jc w:val="center"/>
              <w:rPr>
                <w:rFonts w:hint="eastAsia" w:ascii="仿宋" w:hAnsi="仿宋" w:eastAsia="仿宋" w:cs="仿宋"/>
                <w:b w:val="0"/>
                <w:bCs w:val="0"/>
                <w:i w:val="0"/>
                <w:iCs w:val="0"/>
                <w:kern w:val="0"/>
                <w:sz w:val="24"/>
                <w:szCs w:val="24"/>
                <w:highlight w:val="none"/>
                <w:u w:val="none"/>
                <w:lang w:val="en-US" w:eastAsia="zh-Hans" w:bidi="ar-SA"/>
              </w:rPr>
            </w:pPr>
            <w:r>
              <w:rPr>
                <w:rFonts w:hint="eastAsia" w:ascii="仿宋" w:hAnsi="仿宋" w:eastAsia="仿宋" w:cs="仿宋"/>
                <w:b w:val="0"/>
                <w:bCs w:val="0"/>
                <w:i w:val="0"/>
                <w:iCs w:val="0"/>
                <w:kern w:val="0"/>
                <w:sz w:val="24"/>
                <w:szCs w:val="24"/>
                <w:highlight w:val="none"/>
                <w:u w:val="none"/>
                <w:lang w:val="en-US" w:eastAsia="zh-CN" w:bidi="ar-SA"/>
              </w:rPr>
              <w:t>服务方案</w:t>
            </w:r>
          </w:p>
        </w:tc>
        <w:tc>
          <w:tcPr>
            <w:tcW w:w="5698" w:type="dxa"/>
            <w:tcBorders>
              <w:top w:val="single" w:color="auto" w:sz="4" w:space="0"/>
            </w:tcBorders>
            <w:noWrap w:val="0"/>
            <w:vAlign w:val="center"/>
          </w:tcPr>
          <w:p w14:paraId="6A0BB66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服务方案，包含但不限于：（1）配送响应速度（需提供承诺函）；（2）服务保障能力方案；（3）配送人员安排；（4）车辆配备方案；（5）配送路线计划；（6）现场安装服务支持能力。以上6项内容提供齐全无缺陷的得12分。</w:t>
            </w:r>
          </w:p>
          <w:p w14:paraId="4CC8C8C9">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注：有一项未提供的扣2分，每有一处存在缺陷（缺陷是指不适用于本项目、语句有歧义、仅有框架或标题、涉及的规范及标准错误、套用其他项目内容，任意一种情形）的扣1分，扣完为止，不提供不得分。</w:t>
            </w:r>
          </w:p>
        </w:tc>
        <w:tc>
          <w:tcPr>
            <w:tcW w:w="618" w:type="dxa"/>
            <w:tcBorders>
              <w:top w:val="single" w:color="auto" w:sz="4" w:space="0"/>
            </w:tcBorders>
            <w:noWrap w:val="0"/>
            <w:vAlign w:val="center"/>
          </w:tcPr>
          <w:p w14:paraId="44B8F93A">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12分</w:t>
            </w:r>
          </w:p>
        </w:tc>
      </w:tr>
      <w:tr w14:paraId="68CC2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5" w:hRule="atLeast"/>
          <w:jc w:val="center"/>
        </w:trPr>
        <w:tc>
          <w:tcPr>
            <w:tcW w:w="472" w:type="dxa"/>
            <w:vMerge w:val="continue"/>
            <w:noWrap w:val="0"/>
            <w:vAlign w:val="center"/>
          </w:tcPr>
          <w:p w14:paraId="01B6FC01">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5453B956">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17A7301E">
            <w:pPr>
              <w:keepNext w:val="0"/>
              <w:keepLines w:val="0"/>
              <w:widowControl/>
              <w:suppressLineNumbers w:val="0"/>
              <w:spacing w:line="360" w:lineRule="auto"/>
              <w:jc w:val="center"/>
              <w:rPr>
                <w:rFonts w:hint="eastAsia" w:ascii="仿宋" w:hAnsi="仿宋" w:eastAsia="仿宋" w:cs="仿宋"/>
                <w:spacing w:val="-1"/>
                <w:kern w:val="2"/>
                <w:sz w:val="24"/>
                <w:szCs w:val="24"/>
                <w:highlight w:val="none"/>
                <w:lang w:val="en-US" w:eastAsia="zh-CN" w:bidi="ar-SA"/>
              </w:rPr>
            </w:pPr>
            <w:r>
              <w:rPr>
                <w:rFonts w:hint="eastAsia" w:ascii="仿宋" w:hAnsi="仿宋" w:eastAsia="仿宋" w:cs="仿宋"/>
                <w:spacing w:val="-1"/>
                <w:kern w:val="2"/>
                <w:sz w:val="24"/>
                <w:szCs w:val="24"/>
                <w:highlight w:val="none"/>
                <w:lang w:val="en-US" w:eastAsia="zh-CN" w:bidi="ar-SA"/>
              </w:rPr>
              <w:t>应急预案</w:t>
            </w:r>
          </w:p>
        </w:tc>
        <w:tc>
          <w:tcPr>
            <w:tcW w:w="5698" w:type="dxa"/>
            <w:tcBorders>
              <w:top w:val="single" w:color="auto" w:sz="4" w:space="0"/>
            </w:tcBorders>
            <w:noWrap w:val="0"/>
            <w:vAlign w:val="center"/>
          </w:tcPr>
          <w:p w14:paraId="3E7D6671">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应急预案，包含但不限于：（1）应急情况（雨雪、沙尘暴天气等）保障措施；（2）突发事件处理措施；（3）质量保障措施；（4）问题产品解决方案等内容，以上4项内容提供齐全无缺陷的得8分。</w:t>
            </w:r>
          </w:p>
          <w:p w14:paraId="54A90FAA">
            <w:pPr>
              <w:shd w:val="clear" w:color="auto" w:fill="auto"/>
              <w:spacing w:line="360" w:lineRule="auto"/>
              <w:rPr>
                <w:rFonts w:hint="eastAsia" w:ascii="仿宋" w:hAnsi="仿宋" w:eastAsia="仿宋" w:cs="仿宋"/>
                <w:spacing w:val="-1"/>
                <w:kern w:val="2"/>
                <w:sz w:val="24"/>
                <w:szCs w:val="24"/>
                <w:highlight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注：有一项未提供的扣2分，每有一处存在缺陷（缺陷是指不适用于本项目、语句有歧义、仅有框架或标题、涉及的规范及标准错误、套用其他项目内容，任意一种情形）的扣1分，扣完为止，不提供不得分。</w:t>
            </w:r>
          </w:p>
        </w:tc>
        <w:tc>
          <w:tcPr>
            <w:tcW w:w="618" w:type="dxa"/>
            <w:tcBorders>
              <w:top w:val="single" w:color="auto" w:sz="4" w:space="0"/>
            </w:tcBorders>
            <w:noWrap w:val="0"/>
            <w:vAlign w:val="center"/>
          </w:tcPr>
          <w:p w14:paraId="28B8E953">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r>
      <w:tr w14:paraId="3BC2D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jc w:val="center"/>
        </w:trPr>
        <w:tc>
          <w:tcPr>
            <w:tcW w:w="472" w:type="dxa"/>
            <w:vMerge w:val="continue"/>
            <w:noWrap w:val="0"/>
            <w:vAlign w:val="center"/>
          </w:tcPr>
          <w:p w14:paraId="7534CA18">
            <w:pPr>
              <w:spacing w:line="360" w:lineRule="auto"/>
              <w:ind w:leftChars="-1" w:hanging="2" w:hangingChars="1"/>
              <w:jc w:val="center"/>
              <w:rPr>
                <w:rFonts w:hint="eastAsia" w:ascii="仿宋" w:hAnsi="仿宋" w:eastAsia="仿宋" w:cs="仿宋"/>
                <w:sz w:val="24"/>
                <w:szCs w:val="24"/>
                <w:highlight w:val="none"/>
              </w:rPr>
            </w:pPr>
          </w:p>
        </w:tc>
        <w:tc>
          <w:tcPr>
            <w:tcW w:w="742" w:type="dxa"/>
            <w:vMerge w:val="continue"/>
            <w:noWrap w:val="0"/>
            <w:vAlign w:val="center"/>
          </w:tcPr>
          <w:p w14:paraId="2138A380">
            <w:pPr>
              <w:spacing w:line="360" w:lineRule="auto"/>
              <w:ind w:leftChars="-1" w:hanging="2" w:hangingChars="1"/>
              <w:jc w:val="center"/>
              <w:rPr>
                <w:rFonts w:hint="eastAsia" w:ascii="仿宋" w:hAnsi="仿宋" w:eastAsia="仿宋" w:cs="仿宋"/>
                <w:sz w:val="24"/>
                <w:szCs w:val="24"/>
                <w:highlight w:val="none"/>
              </w:rPr>
            </w:pPr>
          </w:p>
        </w:tc>
        <w:tc>
          <w:tcPr>
            <w:tcW w:w="1524" w:type="dxa"/>
            <w:noWrap w:val="0"/>
            <w:vAlign w:val="center"/>
          </w:tcPr>
          <w:p w14:paraId="065E088E">
            <w:pPr>
              <w:pStyle w:val="103"/>
              <w:ind w:right="82" w:rightChars="0"/>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售后服务方案</w:t>
            </w:r>
          </w:p>
        </w:tc>
        <w:tc>
          <w:tcPr>
            <w:tcW w:w="5698" w:type="dxa"/>
            <w:tcBorders>
              <w:top w:val="single" w:color="auto" w:sz="4" w:space="0"/>
              <w:bottom w:val="single" w:color="auto" w:sz="4" w:space="0"/>
            </w:tcBorders>
            <w:noWrap w:val="0"/>
            <w:vAlign w:val="center"/>
          </w:tcPr>
          <w:p w14:paraId="300C7685">
            <w:pPr>
              <w:shd w:val="clear" w:color="auto" w:fill="auto"/>
              <w:spacing w:line="360" w:lineRule="auto"/>
              <w:rPr>
                <w:rFonts w:hint="eastAsia" w:ascii="仿宋" w:hAnsi="仿宋" w:eastAsia="仿宋" w:cs="仿宋"/>
                <w:b w:val="0"/>
                <w:bCs w:val="0"/>
                <w:i w:val="0"/>
                <w:iCs w:val="0"/>
                <w:kern w:val="0"/>
                <w:sz w:val="24"/>
                <w:szCs w:val="24"/>
                <w:highlight w:val="none"/>
                <w:u w:val="none"/>
                <w:lang w:val="en-US" w:eastAsia="zh-CN" w:bidi="ar-SA"/>
              </w:rPr>
            </w:pPr>
            <w:r>
              <w:rPr>
                <w:rFonts w:hint="eastAsia" w:ascii="仿宋" w:hAnsi="仿宋" w:eastAsia="仿宋" w:cs="仿宋"/>
                <w:b w:val="0"/>
                <w:bCs w:val="0"/>
                <w:i w:val="0"/>
                <w:iCs w:val="0"/>
                <w:kern w:val="0"/>
                <w:sz w:val="24"/>
                <w:szCs w:val="24"/>
                <w:highlight w:val="none"/>
                <w:u w:val="none"/>
                <w:lang w:val="en-US" w:eastAsia="zh-CN" w:bidi="ar-SA"/>
              </w:rPr>
              <w:t>投标人根据本项目特点，提供售后服务方案，包含但不限于：（1）完整详细的售后服务机构及流程；（2）响应机制；（3）应对市场价格波动措施；（4）耗材的维护与更换内容；（5）备品库存管理方案。以上5项内容提供齐全无缺陷的得5分。</w:t>
            </w:r>
          </w:p>
          <w:p w14:paraId="7373D8AC">
            <w:pPr>
              <w:shd w:val="clear" w:color="auto" w:fill="auto"/>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kern w:val="0"/>
                <w:sz w:val="24"/>
                <w:szCs w:val="24"/>
                <w:highlight w:val="none"/>
                <w:u w:val="none"/>
                <w:lang w:val="en-US" w:eastAsia="zh-CN" w:bidi="ar-SA"/>
              </w:rPr>
              <w:t>注：有一项未提供的扣1分，每有一处存在缺陷（缺陷是指不适用于本项目、语句有歧义、仅有框架或标题、涉及的规范及标准错误、套用其他项目内容，任意一种情形）的扣0.5分，扣完为止，不提供不得分。</w:t>
            </w:r>
          </w:p>
        </w:tc>
        <w:tc>
          <w:tcPr>
            <w:tcW w:w="618" w:type="dxa"/>
            <w:tcBorders>
              <w:top w:val="single" w:color="auto" w:sz="4" w:space="0"/>
              <w:bottom w:val="single" w:color="auto" w:sz="4" w:space="0"/>
            </w:tcBorders>
            <w:noWrap w:val="0"/>
            <w:vAlign w:val="center"/>
          </w:tcPr>
          <w:p w14:paraId="24CE152A">
            <w:pPr>
              <w:pStyle w:val="10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5分</w:t>
            </w:r>
          </w:p>
        </w:tc>
      </w:tr>
      <w:tr w14:paraId="45392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6" w:hRule="atLeast"/>
          <w:jc w:val="center"/>
        </w:trPr>
        <w:tc>
          <w:tcPr>
            <w:tcW w:w="472" w:type="dxa"/>
            <w:vMerge w:val="restart"/>
            <w:noWrap w:val="0"/>
            <w:vAlign w:val="center"/>
          </w:tcPr>
          <w:p w14:paraId="0CFE28F5">
            <w:pPr>
              <w:autoSpaceDE w:val="0"/>
              <w:autoSpaceDN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汇总</w:t>
            </w:r>
          </w:p>
        </w:tc>
        <w:tc>
          <w:tcPr>
            <w:tcW w:w="7964" w:type="dxa"/>
            <w:gridSpan w:val="3"/>
            <w:noWrap w:val="0"/>
            <w:vAlign w:val="center"/>
          </w:tcPr>
          <w:p w14:paraId="7892C41B">
            <w:pPr>
              <w:pStyle w:val="103"/>
              <w:spacing w:line="36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000000"/>
                <w:sz w:val="24"/>
                <w:szCs w:val="24"/>
                <w:highlight w:val="none"/>
                <w:lang w:val="en-US"/>
              </w:rPr>
              <w:t>合计</w:t>
            </w:r>
          </w:p>
        </w:tc>
        <w:tc>
          <w:tcPr>
            <w:tcW w:w="618" w:type="dxa"/>
            <w:tcBorders>
              <w:top w:val="single" w:color="auto" w:sz="4" w:space="0"/>
              <w:bottom w:val="single" w:color="auto" w:sz="4" w:space="0"/>
            </w:tcBorders>
            <w:noWrap w:val="0"/>
            <w:vAlign w:val="center"/>
          </w:tcPr>
          <w:p w14:paraId="3CCEC08E">
            <w:pPr>
              <w:pStyle w:val="103"/>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sz w:val="24"/>
                <w:szCs w:val="24"/>
                <w:highlight w:val="none"/>
                <w:lang w:val="en-US"/>
              </w:rPr>
              <w:t>100</w:t>
            </w:r>
            <w:r>
              <w:rPr>
                <w:rFonts w:hint="eastAsia" w:ascii="仿宋" w:hAnsi="仿宋" w:eastAsia="仿宋" w:cs="仿宋"/>
                <w:i w:val="0"/>
                <w:iCs w:val="0"/>
                <w:color w:val="000000"/>
                <w:sz w:val="24"/>
                <w:szCs w:val="24"/>
                <w:highlight w:val="none"/>
                <w:lang w:val="en-US" w:eastAsia="zh-CN"/>
              </w:rPr>
              <w:t>分</w:t>
            </w:r>
          </w:p>
        </w:tc>
      </w:tr>
      <w:tr w14:paraId="55D9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6" w:hRule="atLeast"/>
          <w:jc w:val="center"/>
        </w:trPr>
        <w:tc>
          <w:tcPr>
            <w:tcW w:w="472" w:type="dxa"/>
            <w:vMerge w:val="continue"/>
            <w:noWrap w:val="0"/>
            <w:vAlign w:val="center"/>
          </w:tcPr>
          <w:p w14:paraId="1F2FA3A7">
            <w:pPr>
              <w:autoSpaceDE w:val="0"/>
              <w:autoSpaceDN w:val="0"/>
              <w:spacing w:line="360" w:lineRule="auto"/>
              <w:jc w:val="center"/>
              <w:rPr>
                <w:rFonts w:hint="eastAsia" w:ascii="仿宋" w:hAnsi="仿宋" w:eastAsia="仿宋" w:cs="仿宋"/>
                <w:sz w:val="24"/>
                <w:szCs w:val="24"/>
                <w:highlight w:val="none"/>
              </w:rPr>
            </w:pPr>
          </w:p>
        </w:tc>
        <w:tc>
          <w:tcPr>
            <w:tcW w:w="8582" w:type="dxa"/>
            <w:gridSpan w:val="4"/>
            <w:noWrap w:val="0"/>
            <w:vAlign w:val="center"/>
          </w:tcPr>
          <w:p w14:paraId="6B0B3879">
            <w:pPr>
              <w:pStyle w:val="103"/>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i w:val="0"/>
                <w:iCs w:val="0"/>
                <w:sz w:val="24"/>
                <w:szCs w:val="24"/>
                <w:highlight w:val="none"/>
              </w:rPr>
              <w:t>注</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评分分值计算保留小数点后两位</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小数点后第三位“四舍五入”</w:t>
            </w:r>
          </w:p>
        </w:tc>
      </w:tr>
      <w:bookmarkEnd w:id="1381"/>
      <w:bookmarkEnd w:id="1382"/>
      <w:bookmarkEnd w:id="1383"/>
      <w:bookmarkEnd w:id="1384"/>
    </w:tbl>
    <w:p w14:paraId="7EA92288">
      <w:pPr>
        <w:pStyle w:val="21"/>
        <w:spacing w:line="360" w:lineRule="auto"/>
        <w:rPr>
          <w:rFonts w:hint="eastAsia" w:ascii="仿宋" w:hAnsi="仿宋" w:eastAsia="仿宋" w:cs="仿宋"/>
          <w:highlight w:val="none"/>
          <w:lang w:eastAsia="zh-CN"/>
        </w:rPr>
      </w:pPr>
    </w:p>
    <w:p w14:paraId="6AB3EE44">
      <w:pPr>
        <w:pStyle w:val="8"/>
        <w:spacing w:line="360" w:lineRule="auto"/>
        <w:ind w:left="0" w:leftChars="0" w:firstLine="0" w:firstLineChars="0"/>
        <w:rPr>
          <w:rFonts w:hint="eastAsia" w:ascii="仿宋" w:hAnsi="仿宋" w:eastAsia="仿宋" w:cs="仿宋"/>
          <w:color w:val="auto"/>
          <w:highlight w:val="none"/>
        </w:rPr>
      </w:pPr>
    </w:p>
    <w:p w14:paraId="786EF562">
      <w:pPr>
        <w:spacing w:line="360" w:lineRule="auto"/>
        <w:rPr>
          <w:rFonts w:hint="eastAsia" w:ascii="仿宋" w:hAnsi="仿宋" w:eastAsia="仿宋" w:cs="仿宋"/>
          <w:highlight w:val="none"/>
        </w:rPr>
      </w:pPr>
    </w:p>
    <w:p w14:paraId="54BB6232">
      <w:pPr>
        <w:pStyle w:val="21"/>
        <w:spacing w:line="360" w:lineRule="auto"/>
        <w:rPr>
          <w:rFonts w:hint="eastAsia" w:ascii="仿宋" w:hAnsi="仿宋" w:eastAsia="仿宋" w:cs="仿宋"/>
          <w:highlight w:val="none"/>
        </w:rPr>
      </w:pPr>
    </w:p>
    <w:p w14:paraId="61B2FAE6">
      <w:pPr>
        <w:pStyle w:val="21"/>
        <w:spacing w:line="360" w:lineRule="auto"/>
        <w:rPr>
          <w:rFonts w:hint="eastAsia" w:ascii="仿宋" w:hAnsi="仿宋" w:eastAsia="仿宋" w:cs="仿宋"/>
          <w:highlight w:val="none"/>
        </w:rPr>
      </w:pPr>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14:paraId="47119942">
      <w:pPr>
        <w:spacing w:line="360" w:lineRule="auto"/>
        <w:jc w:val="both"/>
        <w:rPr>
          <w:rFonts w:hint="eastAsia" w:ascii="仿宋" w:hAnsi="仿宋" w:eastAsia="仿宋" w:cs="仿宋"/>
          <w:b/>
          <w:color w:val="auto"/>
          <w:sz w:val="44"/>
          <w:szCs w:val="44"/>
          <w:highlight w:val="none"/>
        </w:rPr>
      </w:pPr>
    </w:p>
    <w:p w14:paraId="79F34E77">
      <w:pPr>
        <w:spacing w:line="360" w:lineRule="auto"/>
        <w:jc w:val="both"/>
        <w:rPr>
          <w:rFonts w:hint="eastAsia" w:ascii="仿宋" w:hAnsi="仿宋" w:eastAsia="仿宋" w:cs="仿宋"/>
          <w:b/>
          <w:color w:val="auto"/>
          <w:sz w:val="44"/>
          <w:szCs w:val="44"/>
          <w:highlight w:val="none"/>
        </w:rPr>
      </w:pPr>
    </w:p>
    <w:p w14:paraId="7D8ED9AE">
      <w:pPr>
        <w:spacing w:line="360" w:lineRule="auto"/>
        <w:jc w:val="center"/>
        <w:rPr>
          <w:rFonts w:hint="eastAsia" w:ascii="仿宋" w:hAnsi="仿宋" w:eastAsia="仿宋" w:cs="仿宋"/>
          <w:b/>
          <w:color w:val="auto"/>
          <w:sz w:val="44"/>
          <w:szCs w:val="44"/>
          <w:highlight w:val="none"/>
        </w:rPr>
      </w:pPr>
    </w:p>
    <w:p w14:paraId="5DC7D23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1FC5AEBB">
      <w:pPr>
        <w:spacing w:line="360" w:lineRule="auto"/>
        <w:jc w:val="center"/>
        <w:rPr>
          <w:rFonts w:hint="eastAsia" w:ascii="仿宋" w:hAnsi="仿宋" w:eastAsia="仿宋" w:cs="仿宋"/>
          <w:b/>
          <w:color w:val="auto"/>
          <w:sz w:val="40"/>
          <w:szCs w:val="40"/>
          <w:highlight w:val="none"/>
        </w:rPr>
      </w:pPr>
    </w:p>
    <w:p w14:paraId="68E30CDF">
      <w:pPr>
        <w:spacing w:line="360" w:lineRule="auto"/>
        <w:jc w:val="center"/>
        <w:rPr>
          <w:rFonts w:hint="eastAsia" w:ascii="仿宋" w:hAnsi="仿宋" w:eastAsia="仿宋" w:cs="仿宋"/>
          <w:b/>
          <w:color w:val="auto"/>
          <w:sz w:val="40"/>
          <w:szCs w:val="40"/>
          <w:highlight w:val="none"/>
        </w:rPr>
      </w:pPr>
      <w:bookmarkStart w:id="1387" w:name="_Toc13284_WPSOffice_Level2"/>
    </w:p>
    <w:p w14:paraId="3335A470">
      <w:pPr>
        <w:spacing w:line="360" w:lineRule="auto"/>
        <w:jc w:val="center"/>
        <w:rPr>
          <w:rFonts w:hint="eastAsia" w:ascii="仿宋" w:hAnsi="仿宋" w:eastAsia="仿宋" w:cs="仿宋"/>
          <w:b/>
          <w:color w:val="auto"/>
          <w:sz w:val="40"/>
          <w:szCs w:val="40"/>
          <w:highlight w:val="none"/>
        </w:rPr>
      </w:pPr>
    </w:p>
    <w:p w14:paraId="7CF85C66">
      <w:pPr>
        <w:pStyle w:val="31"/>
        <w:spacing w:line="360" w:lineRule="auto"/>
        <w:ind w:firstLine="480"/>
        <w:rPr>
          <w:rFonts w:hint="eastAsia" w:ascii="仿宋" w:hAnsi="仿宋" w:eastAsia="仿宋" w:cs="仿宋"/>
          <w:color w:val="auto"/>
          <w:highlight w:val="none"/>
          <w:lang w:eastAsia="zh-CN"/>
        </w:rPr>
      </w:pPr>
      <w:r>
        <w:rPr>
          <w:rFonts w:hint="eastAsia" w:ascii="仿宋" w:hAnsi="仿宋" w:eastAsia="仿宋" w:cs="仿宋"/>
          <w:b/>
          <w:color w:val="auto"/>
          <w:sz w:val="40"/>
          <w:szCs w:val="40"/>
          <w:highlight w:val="none"/>
        </w:rPr>
        <w:t>项目编号：</w:t>
      </w:r>
      <w:bookmarkEnd w:id="1387"/>
      <w:r>
        <w:rPr>
          <w:rFonts w:hint="eastAsia" w:ascii="仿宋" w:hAnsi="仿宋" w:eastAsia="仿宋" w:cs="仿宋"/>
          <w:b/>
          <w:color w:val="auto"/>
          <w:sz w:val="40"/>
          <w:szCs w:val="40"/>
          <w:highlight w:val="none"/>
          <w:lang w:eastAsia="zh-CN"/>
        </w:rPr>
        <w:t>XZJ25K-010-ZK</w:t>
      </w:r>
    </w:p>
    <w:p w14:paraId="436F71B9">
      <w:pPr>
        <w:spacing w:line="360" w:lineRule="auto"/>
        <w:jc w:val="center"/>
        <w:rPr>
          <w:rFonts w:hint="eastAsia" w:ascii="仿宋" w:hAnsi="仿宋" w:eastAsia="仿宋" w:cs="仿宋"/>
          <w:b/>
          <w:color w:val="auto"/>
          <w:sz w:val="40"/>
          <w:szCs w:val="40"/>
          <w:highlight w:val="none"/>
        </w:rPr>
      </w:pPr>
    </w:p>
    <w:p w14:paraId="2BF10FAC">
      <w:pPr>
        <w:spacing w:line="360" w:lineRule="auto"/>
        <w:jc w:val="center"/>
        <w:rPr>
          <w:rFonts w:hint="eastAsia" w:ascii="仿宋" w:hAnsi="仿宋" w:eastAsia="仿宋" w:cs="仿宋"/>
          <w:b/>
          <w:color w:val="auto"/>
          <w:sz w:val="40"/>
          <w:szCs w:val="40"/>
          <w:highlight w:val="none"/>
        </w:rPr>
      </w:pPr>
    </w:p>
    <w:p w14:paraId="2787E455">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1CF280D0">
      <w:pPr>
        <w:spacing w:line="360" w:lineRule="auto"/>
        <w:jc w:val="center"/>
        <w:rPr>
          <w:rFonts w:hint="eastAsia" w:ascii="仿宋" w:hAnsi="仿宋" w:eastAsia="仿宋" w:cs="仿宋"/>
          <w:b/>
          <w:color w:val="auto"/>
          <w:sz w:val="32"/>
          <w:highlight w:val="none"/>
        </w:rPr>
      </w:pPr>
    </w:p>
    <w:p w14:paraId="6E19D458">
      <w:pPr>
        <w:spacing w:line="360" w:lineRule="auto"/>
        <w:ind w:left="1080" w:leftChars="257" w:hanging="540"/>
        <w:jc w:val="center"/>
        <w:rPr>
          <w:rFonts w:hint="eastAsia" w:ascii="仿宋" w:hAnsi="仿宋" w:eastAsia="仿宋" w:cs="仿宋"/>
          <w:b/>
          <w:color w:val="auto"/>
          <w:sz w:val="52"/>
          <w:highlight w:val="none"/>
        </w:rPr>
      </w:pPr>
    </w:p>
    <w:p w14:paraId="20B70DAF">
      <w:pPr>
        <w:pStyle w:val="31"/>
        <w:spacing w:line="360" w:lineRule="auto"/>
        <w:rPr>
          <w:rFonts w:hint="eastAsia" w:ascii="仿宋" w:hAnsi="仿宋" w:eastAsia="仿宋" w:cs="仿宋"/>
          <w:b/>
          <w:color w:val="auto"/>
          <w:sz w:val="52"/>
          <w:highlight w:val="none"/>
        </w:rPr>
      </w:pPr>
    </w:p>
    <w:p w14:paraId="49FB8F62">
      <w:pPr>
        <w:pStyle w:val="7"/>
        <w:rPr>
          <w:rFonts w:hint="eastAsia" w:ascii="仿宋" w:hAnsi="仿宋" w:eastAsia="仿宋" w:cs="仿宋"/>
          <w:b/>
          <w:color w:val="auto"/>
          <w:sz w:val="52"/>
          <w:highlight w:val="none"/>
        </w:rPr>
      </w:pPr>
    </w:p>
    <w:p w14:paraId="1F39444E">
      <w:pPr>
        <w:rPr>
          <w:rFonts w:hint="eastAsia" w:ascii="仿宋" w:hAnsi="仿宋" w:eastAsia="仿宋" w:cs="仿宋"/>
          <w:b/>
          <w:color w:val="auto"/>
          <w:sz w:val="52"/>
          <w:highlight w:val="none"/>
        </w:rPr>
      </w:pPr>
    </w:p>
    <w:p w14:paraId="7F29EB1D">
      <w:pPr>
        <w:rPr>
          <w:rFonts w:hint="eastAsia" w:ascii="仿宋" w:hAnsi="仿宋" w:eastAsia="仿宋" w:cs="仿宋"/>
          <w:b/>
          <w:color w:val="auto"/>
          <w:sz w:val="52"/>
          <w:highlight w:val="none"/>
        </w:rPr>
      </w:pPr>
    </w:p>
    <w:p w14:paraId="38E1625A">
      <w:pPr>
        <w:rPr>
          <w:rFonts w:hint="eastAsia" w:ascii="仿宋" w:hAnsi="仿宋" w:eastAsia="仿宋" w:cs="仿宋"/>
          <w:b/>
          <w:color w:val="auto"/>
          <w:sz w:val="52"/>
          <w:highlight w:val="none"/>
        </w:rPr>
      </w:pPr>
    </w:p>
    <w:p w14:paraId="4F4F3213">
      <w:pPr>
        <w:rPr>
          <w:rFonts w:hint="eastAsia" w:ascii="仿宋" w:hAnsi="仿宋" w:eastAsia="仿宋" w:cs="仿宋"/>
          <w:b/>
          <w:color w:val="auto"/>
          <w:sz w:val="52"/>
          <w:highlight w:val="none"/>
        </w:rPr>
      </w:pPr>
    </w:p>
    <w:p w14:paraId="4CD4141F">
      <w:pPr>
        <w:pStyle w:val="31"/>
        <w:spacing w:line="360" w:lineRule="auto"/>
        <w:ind w:left="0" w:leftChars="0" w:firstLine="0" w:firstLineChars="0"/>
        <w:rPr>
          <w:rFonts w:hint="eastAsia" w:ascii="仿宋" w:hAnsi="仿宋" w:eastAsia="仿宋" w:cs="仿宋"/>
          <w:b/>
          <w:color w:val="auto"/>
          <w:sz w:val="52"/>
          <w:highlight w:val="none"/>
        </w:rPr>
      </w:pPr>
    </w:p>
    <w:p w14:paraId="20FB2E86">
      <w:pPr>
        <w:pStyle w:val="7"/>
        <w:rPr>
          <w:rFonts w:hint="eastAsia"/>
        </w:rPr>
      </w:pPr>
    </w:p>
    <w:bookmarkEnd w:id="1379"/>
    <w:p w14:paraId="76445412">
      <w:pPr>
        <w:spacing w:line="360" w:lineRule="auto"/>
        <w:jc w:val="center"/>
        <w:rPr>
          <w:rFonts w:hint="eastAsia" w:ascii="仿宋" w:hAnsi="仿宋" w:eastAsia="仿宋" w:cs="仿宋"/>
          <w:b/>
          <w:bCs/>
          <w:color w:val="auto"/>
          <w:kern w:val="0"/>
          <w:sz w:val="32"/>
          <w:szCs w:val="32"/>
          <w:highlight w:val="none"/>
          <w:lang w:val="en-US" w:eastAsia="zh-CN" w:bidi="ar-SA"/>
        </w:rPr>
      </w:pPr>
      <w:bookmarkStart w:id="1388" w:name="_Toc4781"/>
      <w:r>
        <w:rPr>
          <w:rFonts w:hint="eastAsia" w:ascii="仿宋" w:hAnsi="仿宋" w:eastAsia="仿宋" w:cs="仿宋"/>
          <w:b/>
          <w:bCs/>
          <w:color w:val="auto"/>
          <w:kern w:val="0"/>
          <w:sz w:val="32"/>
          <w:szCs w:val="32"/>
          <w:highlight w:val="none"/>
          <w:lang w:val="en-US" w:eastAsia="zh-CN" w:bidi="ar-SA"/>
        </w:rPr>
        <w:t>第7章  政府采购合同</w:t>
      </w:r>
      <w:bookmarkEnd w:id="1388"/>
      <w:bookmarkStart w:id="1389" w:name="_Toc487900382"/>
      <w:bookmarkEnd w:id="1389"/>
      <w:bookmarkStart w:id="1390" w:name="_Hlt487972895"/>
      <w:bookmarkEnd w:id="1390"/>
      <w:bookmarkStart w:id="1391" w:name="_Toc216513788"/>
      <w:bookmarkEnd w:id="1391"/>
    </w:p>
    <w:p w14:paraId="0485D1EB">
      <w:pPr>
        <w:spacing w:line="360" w:lineRule="auto"/>
        <w:rPr>
          <w:rFonts w:hint="eastAsia" w:ascii="仿宋" w:hAnsi="仿宋" w:eastAsia="仿宋" w:cs="仿宋"/>
          <w:b/>
          <w:color w:val="auto"/>
          <w:kern w:val="44"/>
          <w:sz w:val="28"/>
          <w:szCs w:val="28"/>
          <w:highlight w:val="none"/>
        </w:rPr>
      </w:pPr>
    </w:p>
    <w:p w14:paraId="79A039CB">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合同编号：   </w:t>
      </w:r>
      <w:r>
        <w:rPr>
          <w:rFonts w:hint="eastAsia" w:ascii="仿宋" w:hAnsi="仿宋" w:eastAsia="仿宋" w:cs="仿宋"/>
          <w:color w:val="auto"/>
          <w:highlight w:val="none"/>
        </w:rPr>
        <w:t xml:space="preserve">        </w:t>
      </w:r>
    </w:p>
    <w:p w14:paraId="6B8D8859">
      <w:pPr>
        <w:spacing w:line="360" w:lineRule="auto"/>
        <w:rPr>
          <w:rFonts w:hint="eastAsia" w:ascii="仿宋" w:hAnsi="仿宋" w:eastAsia="仿宋" w:cs="仿宋"/>
          <w:color w:val="auto"/>
          <w:highlight w:val="none"/>
        </w:rPr>
      </w:pPr>
    </w:p>
    <w:p w14:paraId="7648D39B">
      <w:pPr>
        <w:spacing w:line="360" w:lineRule="auto"/>
        <w:rPr>
          <w:rFonts w:hint="eastAsia" w:ascii="仿宋" w:hAnsi="仿宋" w:eastAsia="仿宋" w:cs="仿宋"/>
          <w:color w:val="auto"/>
          <w:highlight w:val="none"/>
        </w:rPr>
      </w:pPr>
    </w:p>
    <w:p w14:paraId="1EBFE020">
      <w:pPr>
        <w:spacing w:line="360" w:lineRule="auto"/>
        <w:rPr>
          <w:rFonts w:hint="eastAsia" w:ascii="仿宋" w:hAnsi="仿宋" w:eastAsia="仿宋" w:cs="仿宋"/>
          <w:color w:val="auto"/>
          <w:highlight w:val="none"/>
        </w:rPr>
      </w:pPr>
    </w:p>
    <w:p w14:paraId="4AE8F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政府采购合同参考范本</w:t>
      </w:r>
    </w:p>
    <w:p w14:paraId="50775872">
      <w:pPr>
        <w:pStyle w:val="65"/>
        <w:spacing w:line="360" w:lineRule="auto"/>
        <w:ind w:firstLine="0"/>
        <w:rPr>
          <w:rFonts w:hint="eastAsia" w:ascii="仿宋" w:hAnsi="仿宋" w:eastAsia="仿宋" w:cs="仿宋"/>
          <w:color w:val="auto"/>
          <w:szCs w:val="24"/>
          <w:highlight w:val="none"/>
        </w:rPr>
      </w:pPr>
    </w:p>
    <w:p w14:paraId="7EB49D21">
      <w:pPr>
        <w:spacing w:line="360" w:lineRule="auto"/>
        <w:ind w:firstLine="2570" w:firstLineChars="800"/>
        <w:rPr>
          <w:rFonts w:hint="eastAsia" w:ascii="仿宋" w:hAnsi="仿宋" w:eastAsia="仿宋" w:cs="仿宋"/>
          <w:color w:val="auto"/>
          <w:highlight w:val="none"/>
        </w:rPr>
      </w:pPr>
      <w:r>
        <w:rPr>
          <w:rFonts w:hint="eastAsia" w:ascii="仿宋" w:hAnsi="仿宋" w:eastAsia="仿宋" w:cs="仿宋"/>
          <w:b/>
          <w:bCs/>
          <w:color w:val="auto"/>
          <w:sz w:val="32"/>
          <w:szCs w:val="32"/>
          <w:highlight w:val="none"/>
          <w:lang w:eastAsia="zh-CN"/>
        </w:rPr>
        <w:t>（本合同仅供参考）</w:t>
      </w:r>
    </w:p>
    <w:p w14:paraId="171FA3A8">
      <w:pPr>
        <w:spacing w:line="360" w:lineRule="auto"/>
        <w:rPr>
          <w:rFonts w:hint="eastAsia" w:ascii="仿宋" w:hAnsi="仿宋" w:eastAsia="仿宋" w:cs="仿宋"/>
          <w:color w:val="auto"/>
          <w:highlight w:val="none"/>
        </w:rPr>
      </w:pPr>
    </w:p>
    <w:p w14:paraId="1EFDC400">
      <w:pPr>
        <w:pStyle w:val="65"/>
        <w:spacing w:line="360" w:lineRule="auto"/>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66E383F">
      <w:pPr>
        <w:spacing w:line="360" w:lineRule="auto"/>
        <w:rPr>
          <w:rFonts w:hint="eastAsia" w:ascii="仿宋" w:hAnsi="仿宋" w:eastAsia="仿宋" w:cs="仿宋"/>
          <w:color w:val="auto"/>
          <w:highlight w:val="none"/>
        </w:rPr>
      </w:pPr>
    </w:p>
    <w:p w14:paraId="56EBAC01">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1401E4D">
      <w:pPr>
        <w:pStyle w:val="66"/>
        <w:spacing w:before="120" w:line="360" w:lineRule="auto"/>
        <w:rPr>
          <w:rFonts w:hint="eastAsia" w:ascii="仿宋" w:hAnsi="仿宋" w:eastAsia="仿宋" w:cs="仿宋"/>
          <w:color w:val="auto"/>
          <w:szCs w:val="24"/>
          <w:highlight w:val="none"/>
        </w:rPr>
      </w:pPr>
    </w:p>
    <w:p w14:paraId="7D55C1F1">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1D45090">
      <w:pPr>
        <w:spacing w:before="120" w:line="360" w:lineRule="auto"/>
        <w:rPr>
          <w:rFonts w:hint="eastAsia" w:ascii="仿宋" w:hAnsi="仿宋" w:eastAsia="仿宋" w:cs="仿宋"/>
          <w:color w:val="auto"/>
          <w:sz w:val="24"/>
          <w:highlight w:val="none"/>
        </w:rPr>
      </w:pPr>
    </w:p>
    <w:p w14:paraId="7EEC1203">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FB5CE81">
      <w:pPr>
        <w:spacing w:before="120" w:line="360" w:lineRule="auto"/>
        <w:rPr>
          <w:rFonts w:hint="eastAsia" w:ascii="仿宋" w:hAnsi="仿宋" w:eastAsia="仿宋" w:cs="仿宋"/>
          <w:color w:val="auto"/>
          <w:sz w:val="24"/>
          <w:highlight w:val="none"/>
        </w:rPr>
      </w:pPr>
    </w:p>
    <w:p w14:paraId="6DCE4DB3">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D0C1F68">
      <w:pPr>
        <w:spacing w:before="120" w:line="360" w:lineRule="auto"/>
        <w:rPr>
          <w:rFonts w:hint="eastAsia" w:ascii="仿宋" w:hAnsi="仿宋" w:eastAsia="仿宋" w:cs="仿宋"/>
          <w:color w:val="auto"/>
          <w:sz w:val="24"/>
          <w:highlight w:val="none"/>
        </w:rPr>
      </w:pPr>
    </w:p>
    <w:p w14:paraId="5DFA09F4">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B437A83">
      <w:pPr>
        <w:autoSpaceDE w:val="0"/>
        <w:autoSpaceDN w:val="0"/>
        <w:adjustRightInd w:val="0"/>
        <w:spacing w:line="360" w:lineRule="auto"/>
        <w:ind w:firstLine="640"/>
        <w:jc w:val="center"/>
        <w:rPr>
          <w:rFonts w:hint="eastAsia" w:ascii="仿宋" w:hAnsi="仿宋" w:eastAsia="仿宋" w:cs="仿宋"/>
          <w:color w:val="auto"/>
          <w:sz w:val="24"/>
          <w:highlight w:val="none"/>
        </w:rPr>
        <w:sectPr>
          <w:headerReference r:id="rId12" w:type="default"/>
          <w:footerReference r:id="rId13" w:type="default"/>
          <w:pgSz w:w="11905" w:h="16838"/>
          <w:pgMar w:top="1440" w:right="1797" w:bottom="1440" w:left="1797" w:header="851" w:footer="992" w:gutter="0"/>
          <w:pgNumType w:fmt="decimal"/>
          <w:cols w:space="720" w:num="1"/>
          <w:rtlGutter w:val="0"/>
          <w:docGrid w:linePitch="462" w:charSpace="0"/>
        </w:sectPr>
      </w:pPr>
    </w:p>
    <w:p w14:paraId="0C149F0F">
      <w:pPr>
        <w:pStyle w:val="147"/>
        <w:widowControl/>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具体合同条款以最终签订为准</w:t>
      </w:r>
    </w:p>
    <w:p w14:paraId="21E7F06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14:paraId="783D78E4">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本合同中和附件中所用的下列术语应解释为：</w:t>
      </w:r>
    </w:p>
    <w:p w14:paraId="4F7EA9C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1.1“买方”系指买服务的单位。</w:t>
      </w:r>
    </w:p>
    <w:p w14:paraId="4B14E32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1.2“卖方”系指提供合同服务和服务的经济实体。</w:t>
      </w:r>
    </w:p>
    <w:p w14:paraId="0C753F1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1.3“合同”系指买方、卖方双方签署的、合同格式中载明的供需双方所达成的协议，包括所有附件、附表和组成合同的所有文件。</w:t>
      </w:r>
    </w:p>
    <w:p w14:paraId="000576B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1.4“合同价格”系指根据合同规定，在卖方全面正确的履行合同义务时买方应支付给卖方的货币额。</w:t>
      </w:r>
    </w:p>
    <w:p w14:paraId="5006582E">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1.5“服务”系指根据合同所含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中技术规范要求的服务内容及其它类似的义务。</w:t>
      </w:r>
    </w:p>
    <w:p w14:paraId="6221853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2.合同标的(详见技术规格及要求)</w:t>
      </w:r>
    </w:p>
    <w:p w14:paraId="34E862F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3.供货范围</w:t>
      </w:r>
    </w:p>
    <w:p w14:paraId="270971D9">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3.1合同的采购范围详见第三章相关条款。</w:t>
      </w:r>
    </w:p>
    <w:p w14:paraId="2A2EA29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4.合同价格</w:t>
      </w:r>
    </w:p>
    <w:p w14:paraId="3AD3C65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4.1合同价格即</w:t>
      </w:r>
      <w:r>
        <w:rPr>
          <w:rFonts w:hint="eastAsia" w:ascii="仿宋" w:hAnsi="仿宋" w:eastAsia="仿宋" w:cs="仿宋"/>
          <w:color w:val="auto"/>
          <w:sz w:val="24"/>
          <w:szCs w:val="24"/>
          <w:highlight w:val="none"/>
          <w:u w:val="single"/>
        </w:rPr>
        <w:t>合同总价（）万元（大写:万元）</w:t>
      </w:r>
      <w:r>
        <w:rPr>
          <w:rFonts w:hint="eastAsia" w:ascii="仿宋" w:hAnsi="仿宋" w:eastAsia="仿宋" w:cs="仿宋"/>
          <w:color w:val="auto"/>
          <w:sz w:val="24"/>
          <w:szCs w:val="24"/>
          <w:highlight w:val="none"/>
        </w:rPr>
        <w:t>。</w:t>
      </w:r>
    </w:p>
    <w:p w14:paraId="42E4F550">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本合同采用的合同价格方式为固定合同总价，包括服务及与合同有关的所有费用。</w:t>
      </w:r>
    </w:p>
    <w:p w14:paraId="390B3128">
      <w:pPr>
        <w:pStyle w:val="15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bidi="ar-SA"/>
        </w:rPr>
        <w:t>4.1.1</w:t>
      </w:r>
      <w:r>
        <w:rPr>
          <w:rFonts w:hint="eastAsia" w:ascii="仿宋" w:hAnsi="仿宋" w:eastAsia="仿宋" w:cs="仿宋"/>
          <w:sz w:val="24"/>
          <w:szCs w:val="24"/>
          <w:highlight w:val="none"/>
        </w:rPr>
        <w:t>合同</w:t>
      </w:r>
      <w:r>
        <w:rPr>
          <w:rFonts w:hint="eastAsia" w:ascii="仿宋" w:hAnsi="仿宋" w:eastAsia="仿宋" w:cs="仿宋"/>
          <w:sz w:val="24"/>
          <w:szCs w:val="24"/>
          <w:highlight w:val="none"/>
          <w:u w:val="single"/>
        </w:rPr>
        <w:t>价格为（）万元</w:t>
      </w:r>
      <w:r>
        <w:rPr>
          <w:rFonts w:hint="eastAsia" w:ascii="仿宋" w:hAnsi="仿宋" w:eastAsia="仿宋" w:cs="仿宋"/>
          <w:sz w:val="24"/>
          <w:szCs w:val="24"/>
          <w:highlight w:val="none"/>
        </w:rPr>
        <w:t>。</w:t>
      </w:r>
    </w:p>
    <w:p w14:paraId="2980F3F7">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4.1.2合同</w:t>
      </w:r>
      <w:r>
        <w:rPr>
          <w:rFonts w:hint="eastAsia" w:ascii="仿宋" w:hAnsi="仿宋" w:eastAsia="仿宋" w:cs="仿宋"/>
          <w:color w:val="auto"/>
          <w:sz w:val="24"/>
          <w:szCs w:val="24"/>
          <w:highlight w:val="none"/>
          <w:u w:val="single"/>
        </w:rPr>
        <w:t>其他费为（）万元</w:t>
      </w:r>
      <w:r>
        <w:rPr>
          <w:rFonts w:hint="eastAsia" w:ascii="仿宋" w:hAnsi="仿宋" w:eastAsia="仿宋" w:cs="仿宋"/>
          <w:color w:val="auto"/>
          <w:sz w:val="24"/>
          <w:szCs w:val="24"/>
          <w:highlight w:val="none"/>
        </w:rPr>
        <w:t>。</w:t>
      </w:r>
    </w:p>
    <w:p w14:paraId="4FDC6F64">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4.2合同价格在合同执行期内不得变动。</w:t>
      </w:r>
    </w:p>
    <w:p w14:paraId="7E561675">
      <w:pPr>
        <w:pStyle w:val="147"/>
        <w:autoSpaceDE w:val="0"/>
        <w:autoSpaceDN w:val="0"/>
        <w:adjustRightInd w:val="0"/>
        <w:spacing w:before="22" w:line="360" w:lineRule="auto"/>
        <w:ind w:right="4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4.2.1如因在合同履行过程中有变更，存在减少有关服务情况，经甲乙双方现场确认，报财务局审批后，按乙方中标时的固定单价对总价进行调减，并按有关规定签订补充合同。</w:t>
      </w:r>
    </w:p>
    <w:p w14:paraId="52B19BE2">
      <w:pPr>
        <w:pStyle w:val="147"/>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如因在合同履行过程中，需追加与本合同标的相同的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14:paraId="7A23D79F">
      <w:pPr>
        <w:pStyle w:val="147"/>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lang w:eastAsia="zh-CN"/>
        </w:rPr>
        <w:t>供货期限</w:t>
      </w:r>
      <w:r>
        <w:rPr>
          <w:rFonts w:hint="eastAsia" w:ascii="仿宋" w:hAnsi="仿宋" w:eastAsia="仿宋" w:cs="仿宋"/>
          <w:sz w:val="24"/>
          <w:szCs w:val="24"/>
          <w:highlight w:val="none"/>
        </w:rPr>
        <w:t>：</w:t>
      </w:r>
    </w:p>
    <w:p w14:paraId="604DE8A4">
      <w:pPr>
        <w:pStyle w:val="147"/>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6.结算方式：</w:t>
      </w:r>
    </w:p>
    <w:p w14:paraId="297D2EE4">
      <w:pPr>
        <w:pStyle w:val="14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6.1本合同使用的货币种类为人民币。</w:t>
      </w:r>
    </w:p>
    <w:p w14:paraId="667E3BFD">
      <w:pPr>
        <w:pStyle w:val="14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6.2费用的支付：合同签订后支付合同价款的，剩余按照工作要求和时限完成审计工作，经确认无误后支付剩余。</w:t>
      </w:r>
    </w:p>
    <w:p w14:paraId="56702B89">
      <w:pPr>
        <w:pStyle w:val="147"/>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供货期限</w:t>
      </w:r>
    </w:p>
    <w:p w14:paraId="78E76C2E">
      <w:pPr>
        <w:pStyle w:val="147"/>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7.1本合同服务内</w:t>
      </w:r>
      <w:r>
        <w:rPr>
          <w:rFonts w:hint="eastAsia" w:ascii="仿宋" w:hAnsi="仿宋" w:eastAsia="仿宋" w:cs="仿宋"/>
          <w:kern w:val="0"/>
          <w:sz w:val="24"/>
          <w:szCs w:val="24"/>
          <w:highlight w:val="none"/>
        </w:rPr>
        <w:t>容为满足</w:t>
      </w:r>
      <w:r>
        <w:rPr>
          <w:rFonts w:hint="eastAsia" w:ascii="仿宋" w:hAnsi="仿宋" w:eastAsia="仿宋" w:cs="仿宋"/>
          <w:kern w:val="0"/>
          <w:sz w:val="24"/>
          <w:szCs w:val="24"/>
          <w:highlight w:val="none"/>
          <w:lang w:eastAsia="zh-CN"/>
        </w:rPr>
        <w:t>采购文件</w:t>
      </w:r>
      <w:r>
        <w:rPr>
          <w:rFonts w:hint="eastAsia" w:ascii="仿宋" w:hAnsi="仿宋" w:eastAsia="仿宋" w:cs="仿宋"/>
          <w:kern w:val="0"/>
          <w:sz w:val="24"/>
          <w:szCs w:val="24"/>
          <w:highlight w:val="none"/>
        </w:rPr>
        <w:t>的要求。</w:t>
      </w:r>
    </w:p>
    <w:p w14:paraId="5141CB12">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8.违约罚款</w:t>
      </w:r>
    </w:p>
    <w:p w14:paraId="2493E11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8.1如果卖方没有按照规定的时间完成服务，或没有达到</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中任一条款的承诺都是卖方违约。应向买方支付的的违约金。如果达到最高限额，买方将考虑终止合同。</w:t>
      </w:r>
    </w:p>
    <w:p w14:paraId="596C796F">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9.不可抗力</w:t>
      </w:r>
    </w:p>
    <w:p w14:paraId="228D89C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9.1如果双方任何一方由于战争、严重的火灾、水灾、台风和地震以及其他双方同意属于不可抗力的事故，致使合同的履行受到影响时，履行合同的期限应予以延长，延长的期限应相当于事故所影响的时间。</w:t>
      </w:r>
    </w:p>
    <w:p w14:paraId="7416CA3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受事故影响的一方应在不可抗力发生后尽快以传真通知另一方，并在事故发生后天内，将有关部门出具的证明文件用特快专递寄给另一方，如果不可抗力影响时间延续天以上时，双方应通过友好协商在合理的时间内达成进一步履行合同的协议。</w:t>
      </w:r>
    </w:p>
    <w:p w14:paraId="4E1A5B5C">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10.税费</w:t>
      </w:r>
    </w:p>
    <w:p w14:paraId="0212FF3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10.1本合同价格为含税价。卖方提供的服务等所有税费已全部包含在合同价格内，由卖方承担。</w:t>
      </w:r>
    </w:p>
    <w:p w14:paraId="0BA7150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11.合同争议的解决</w:t>
      </w:r>
    </w:p>
    <w:p w14:paraId="3CE25BE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11.1在执行本合同中所发生的或与本合同有关一切争端，买卖双方通过友好协商解决，如协商不能解决，双方应将争端提交人民法院诉讼解决。</w:t>
      </w:r>
    </w:p>
    <w:p w14:paraId="3D173C9D">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11.2法院判决对双方均有约束力。</w:t>
      </w:r>
    </w:p>
    <w:p w14:paraId="727F1A72">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11.3由上述过程发生的费用除法院判决另有规定外，应有败诉方负担。</w:t>
      </w:r>
    </w:p>
    <w:p w14:paraId="2C939DA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11.4在法院审理期间，除正在进行法院审理的部分外，本合同其他部分应继续执行。</w:t>
      </w:r>
    </w:p>
    <w:p w14:paraId="30457C5F">
      <w:pPr>
        <w:pStyle w:val="149"/>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12.违约终止合同</w:t>
      </w:r>
    </w:p>
    <w:p w14:paraId="4D47C79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12.1在买方对因卖方违约而采取的任何补救不受损害的情况下，买方可向卖方发出终止部分或全部合同的书面通知书。</w:t>
      </w:r>
    </w:p>
    <w:p w14:paraId="39F294C1">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A.如果卖方未能按合同规定的期限或买方同意延长的限期内提供部分或者全部服务。</w:t>
      </w:r>
    </w:p>
    <w:p w14:paraId="5A8D0E22">
      <w:pPr>
        <w:pStyle w:val="149"/>
        <w:spacing w:line="360" w:lineRule="auto"/>
        <w:ind w:firstLine="5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B.如果卖方未能履行合同规定的其他任何义务。</w:t>
      </w:r>
    </w:p>
    <w:p w14:paraId="38987D96">
      <w:pPr>
        <w:pStyle w:val="149"/>
        <w:spacing w:line="360" w:lineRule="auto"/>
        <w:ind w:firstLine="5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在上述任一情况下，卖方在收到买方发出的违约通知后天内，或经买方书面认可延长的时间内未能矫正其过失。</w:t>
      </w:r>
    </w:p>
    <w:p w14:paraId="0A95D1E6">
      <w:pPr>
        <w:pStyle w:val="15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12.2在买方根据12.1条规定，终止了全部或部分合同，买方可以依其认为适当的条件和方法购买类似未交的服务，卖方应对购买类似服务所超出的费用部分负责。但是，卖方应继续执行合同中未终止部分。</w:t>
      </w:r>
    </w:p>
    <w:p w14:paraId="6C9A20EA">
      <w:pPr>
        <w:pStyle w:val="149"/>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13.转让和分包</w:t>
      </w:r>
    </w:p>
    <w:p w14:paraId="4F8963CE">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13.1除买方事先书面同意外，卖方不得部分转让或全部转让其应履行的合同义务。</w:t>
      </w:r>
    </w:p>
    <w:p w14:paraId="495674DA">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13.2如</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中没有明确分包合同，卖方应书面通知买方本合同中卖方所转授出的全部分包合同，但原</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或后来发出的通知均不能解除卖方履行本合同的义务。</w:t>
      </w:r>
    </w:p>
    <w:p w14:paraId="2AB8D911">
      <w:pPr>
        <w:pStyle w:val="147"/>
        <w:spacing w:line="360" w:lineRule="auto"/>
        <w:ind w:right="420" w:rightChars="200"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13.3卖方对部分或全部转让其应履行的义务而确定的分包合同负全部责任，买方不承担任何责任和义务。</w:t>
      </w:r>
    </w:p>
    <w:p w14:paraId="22BD3EB8">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14.适用法律</w:t>
      </w:r>
    </w:p>
    <w:p w14:paraId="2D228F9F">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本合同按中华人民共和国的法律进行解释。</w:t>
      </w:r>
    </w:p>
    <w:p w14:paraId="02968A50">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合同生效及其他：</w:t>
      </w:r>
    </w:p>
    <w:p w14:paraId="6B66D7CB">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14.1合同在买方、卖方双方签字后即开始生效。</w:t>
      </w:r>
    </w:p>
    <w:p w14:paraId="6B7E9AA6">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14.2本合同一式四份，以中文书写。买、卖双方各执两份。</w:t>
      </w:r>
    </w:p>
    <w:p w14:paraId="34102BD9">
      <w:pPr>
        <w:pStyle w:val="14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、投标单位的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、评标答疑记录及中标通知书都是本合同不可分割的一部分。</w:t>
      </w:r>
    </w:p>
    <w:p w14:paraId="115643F3">
      <w:pPr>
        <w:pStyle w:val="147"/>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14.4如需修改或补充合同内容,经协商，买卖双方应签署书面修改或补充协议，该协议将作为本合同不可分割的一部分。</w:t>
      </w:r>
    </w:p>
    <w:p w14:paraId="5453F449">
      <w:pPr>
        <w:pStyle w:val="149"/>
        <w:spacing w:line="360" w:lineRule="auto"/>
        <w:ind w:firstLine="480" w:firstLineChars="200"/>
        <w:jc w:val="both"/>
        <w:rPr>
          <w:rFonts w:hint="eastAsia" w:ascii="仿宋" w:hAnsi="仿宋" w:eastAsia="仿宋" w:cs="仿宋"/>
          <w:color w:val="auto"/>
          <w:sz w:val="24"/>
          <w:szCs w:val="24"/>
          <w:highlight w:val="none"/>
        </w:rPr>
      </w:pPr>
    </w:p>
    <w:p w14:paraId="5E51C402">
      <w:pPr>
        <w:pStyle w:val="149"/>
        <w:spacing w:line="360" w:lineRule="auto"/>
        <w:ind w:firstLine="480" w:firstLineChars="200"/>
        <w:jc w:val="both"/>
        <w:rPr>
          <w:rFonts w:hint="eastAsia" w:ascii="仿宋" w:hAnsi="仿宋" w:eastAsia="仿宋" w:cs="仿宋"/>
          <w:color w:val="auto"/>
          <w:sz w:val="24"/>
          <w:szCs w:val="24"/>
          <w:highlight w:val="none"/>
        </w:rPr>
      </w:pPr>
    </w:p>
    <w:p w14:paraId="344C461E">
      <w:pPr>
        <w:pStyle w:val="149"/>
        <w:spacing w:line="360" w:lineRule="auto"/>
        <w:ind w:firstLine="480" w:firstLineChars="200"/>
        <w:jc w:val="both"/>
        <w:rPr>
          <w:rFonts w:hint="eastAsia" w:ascii="仿宋" w:hAnsi="仿宋" w:eastAsia="仿宋" w:cs="仿宋"/>
          <w:color w:val="auto"/>
          <w:sz w:val="24"/>
          <w:szCs w:val="24"/>
          <w:highlight w:val="none"/>
        </w:rPr>
      </w:pPr>
    </w:p>
    <w:p w14:paraId="6E18888B">
      <w:pPr>
        <w:pStyle w:val="149"/>
        <w:spacing w:line="360" w:lineRule="auto"/>
        <w:ind w:firstLine="480" w:firstLineChars="200"/>
        <w:jc w:val="both"/>
        <w:rPr>
          <w:rFonts w:hint="eastAsia" w:ascii="仿宋" w:hAnsi="仿宋" w:eastAsia="仿宋" w:cs="仿宋"/>
          <w:color w:val="auto"/>
          <w:sz w:val="24"/>
          <w:szCs w:val="24"/>
          <w:highlight w:val="none"/>
        </w:rPr>
      </w:pPr>
    </w:p>
    <w:p w14:paraId="67C3EA41">
      <w:pPr>
        <w:pStyle w:val="149"/>
        <w:spacing w:line="360" w:lineRule="auto"/>
        <w:jc w:val="both"/>
        <w:rPr>
          <w:rFonts w:hint="eastAsia" w:ascii="仿宋" w:hAnsi="仿宋" w:eastAsia="仿宋" w:cs="仿宋"/>
          <w:color w:val="auto"/>
          <w:sz w:val="24"/>
          <w:szCs w:val="24"/>
          <w:highlight w:val="none"/>
        </w:rPr>
      </w:pPr>
      <w:bookmarkStart w:id="1392" w:name="_Toc1894"/>
      <w:bookmarkStart w:id="1393" w:name="_Toc25383"/>
      <w:bookmarkStart w:id="1394" w:name="_Toc23214"/>
      <w:bookmarkStart w:id="1395" w:name="_Toc25449"/>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bookmarkEnd w:id="1392"/>
      <w:bookmarkEnd w:id="1393"/>
      <w:bookmarkEnd w:id="1394"/>
      <w:bookmarkEnd w:id="1395"/>
    </w:p>
    <w:p w14:paraId="3AF60E7C">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单位名称(公章)：</w:t>
      </w:r>
    </w:p>
    <w:p w14:paraId="27DAE5FC">
      <w:pPr>
        <w:pStyle w:val="149"/>
        <w:spacing w:line="360" w:lineRule="auto"/>
        <w:ind w:firstLine="480" w:firstLineChars="200"/>
        <w:jc w:val="both"/>
        <w:rPr>
          <w:rFonts w:hint="eastAsia" w:ascii="仿宋" w:hAnsi="仿宋" w:eastAsia="仿宋" w:cs="仿宋"/>
          <w:color w:val="auto"/>
          <w:sz w:val="24"/>
          <w:szCs w:val="24"/>
          <w:highlight w:val="none"/>
        </w:rPr>
      </w:pPr>
    </w:p>
    <w:p w14:paraId="2E4F6164">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法定代表人或授权代理人：（签字）</w:t>
      </w:r>
    </w:p>
    <w:p w14:paraId="15576920">
      <w:pPr>
        <w:pStyle w:val="149"/>
        <w:spacing w:line="360" w:lineRule="auto"/>
        <w:ind w:firstLine="480" w:firstLineChars="200"/>
        <w:jc w:val="both"/>
        <w:rPr>
          <w:rFonts w:hint="eastAsia" w:ascii="仿宋" w:hAnsi="仿宋" w:eastAsia="仿宋" w:cs="仿宋"/>
          <w:color w:val="auto"/>
          <w:sz w:val="24"/>
          <w:szCs w:val="24"/>
          <w:highlight w:val="none"/>
        </w:rPr>
      </w:pPr>
    </w:p>
    <w:p w14:paraId="278F87E3">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p>
    <w:p w14:paraId="1336DC10">
      <w:pPr>
        <w:pStyle w:val="149"/>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14:paraId="776B6EDC">
      <w:pPr>
        <w:spacing w:line="360" w:lineRule="auto"/>
        <w:outlineLvl w:val="9"/>
        <w:rPr>
          <w:rFonts w:hint="eastAsia" w:ascii="仿宋" w:hAnsi="仿宋" w:eastAsia="仿宋" w:cs="仿宋"/>
          <w:color w:val="auto"/>
          <w:sz w:val="24"/>
          <w:szCs w:val="24"/>
          <w:highlight w:val="none"/>
        </w:rPr>
      </w:pPr>
    </w:p>
    <w:sectPr>
      <w:headerReference r:id="rId14" w:type="default"/>
      <w:footerReference r:id="rId1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宋体;SimSun">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8B70">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62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B2D62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75F3">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91D04">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691D04">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9030">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3B1CA">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73B1CA">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3C20">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25E85">
                          <w:pPr>
                            <w:pStyle w:val="2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D25E85">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601E">
    <w:pPr>
      <w:spacing w:line="192" w:lineRule="auto"/>
      <w:ind w:left="4835"/>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7FE5D">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147FE5D">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74D0">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9FBF2">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F9FBF2">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0C1D">
    <w:pPr>
      <w:pStyle w:val="21"/>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4D016">
                          <w:pPr>
                            <w:pStyle w:val="2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4D016">
                    <w:pPr>
                      <w:pStyle w:val="2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59A8">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DCF79">
                          <w:pPr>
                            <w:pStyle w:val="2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F8DCF79">
                    <w:pPr>
                      <w:pStyle w:val="2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644A">
    <w:pPr>
      <w:pStyle w:val="23"/>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8A0A">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F2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C89E">
    <w:pPr>
      <w:pStyle w:val="23"/>
      <w:pBdr>
        <w:bottom w:val="thinThickSmallGap" w:color="auto" w:sz="12" w:space="0"/>
      </w:pBdr>
      <w:tabs>
        <w:tab w:val="left" w:pos="1959"/>
        <w:tab w:val="clear" w:pos="4153"/>
      </w:tabs>
      <w:jc w:val="both"/>
      <w:rPr>
        <w:rFonts w:hint="eastAsia"/>
      </w:rPr>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E3DF">
    <w:pPr>
      <w:pStyle w:val="23"/>
      <w:pBdr>
        <w:bottom w:val="double" w:color="auto" w:sz="8" w:space="0"/>
      </w:pBdr>
      <w:jc w:val="left"/>
    </w:pPr>
  </w:p>
  <w:p w14:paraId="61EC7B23">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9E3B"/>
    <w:multiLevelType w:val="singleLevel"/>
    <w:tmpl w:val="82E89E3B"/>
    <w:lvl w:ilvl="0" w:tentative="0">
      <w:start w:val="1"/>
      <w:numFmt w:val="decimal"/>
      <w:suff w:val="nothing"/>
      <w:lvlText w:val="（%1）"/>
      <w:lvlJc w:val="left"/>
    </w:lvl>
  </w:abstractNum>
  <w:abstractNum w:abstractNumId="1">
    <w:nsid w:val="A8156AF4"/>
    <w:multiLevelType w:val="singleLevel"/>
    <w:tmpl w:val="A8156AF4"/>
    <w:lvl w:ilvl="0" w:tentative="0">
      <w:start w:val="6"/>
      <w:numFmt w:val="decimal"/>
      <w:suff w:val="space"/>
      <w:lvlText w:val="第%1章"/>
      <w:lvlJc w:val="left"/>
    </w:lvl>
  </w:abstractNum>
  <w:abstractNum w:abstractNumId="2">
    <w:nsid w:val="B187E0D3"/>
    <w:multiLevelType w:val="singleLevel"/>
    <w:tmpl w:val="B187E0D3"/>
    <w:lvl w:ilvl="0" w:tentative="0">
      <w:start w:val="9"/>
      <w:numFmt w:val="decimal"/>
      <w:lvlText w:val="%1."/>
      <w:lvlJc w:val="left"/>
      <w:pPr>
        <w:tabs>
          <w:tab w:val="left" w:pos="312"/>
        </w:tabs>
      </w:pPr>
    </w:lvl>
  </w:abstractNum>
  <w:abstractNum w:abstractNumId="3">
    <w:nsid w:val="FABD6251"/>
    <w:multiLevelType w:val="singleLevel"/>
    <w:tmpl w:val="FABD6251"/>
    <w:lvl w:ilvl="0" w:tentative="0">
      <w:start w:val="2"/>
      <w:numFmt w:val="decimal"/>
      <w:lvlText w:val="%1."/>
      <w:lvlJc w:val="left"/>
      <w:pPr>
        <w:tabs>
          <w:tab w:val="left" w:pos="312"/>
        </w:tabs>
      </w:pPr>
    </w:lvl>
  </w:abstractNum>
  <w:abstractNum w:abstractNumId="4">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6">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1F622906"/>
    <w:multiLevelType w:val="singleLevel"/>
    <w:tmpl w:val="1F622906"/>
    <w:lvl w:ilvl="0" w:tentative="0">
      <w:start w:val="3"/>
      <w:numFmt w:val="decimal"/>
      <w:lvlText w:val="%1."/>
      <w:lvlJc w:val="left"/>
      <w:pPr>
        <w:tabs>
          <w:tab w:val="left" w:pos="312"/>
        </w:tabs>
      </w:pPr>
    </w:lvl>
  </w:abstractNum>
  <w:abstractNum w:abstractNumId="8">
    <w:nsid w:val="2B7BD26D"/>
    <w:multiLevelType w:val="singleLevel"/>
    <w:tmpl w:val="2B7BD26D"/>
    <w:lvl w:ilvl="0" w:tentative="0">
      <w:start w:val="5"/>
      <w:numFmt w:val="decimal"/>
      <w:suff w:val="nothing"/>
      <w:lvlText w:val="（%1）"/>
      <w:lvlJc w:val="left"/>
    </w:lvl>
  </w:abstractNum>
  <w:abstractNum w:abstractNumId="9">
    <w:nsid w:val="4737F049"/>
    <w:multiLevelType w:val="singleLevel"/>
    <w:tmpl w:val="4737F049"/>
    <w:lvl w:ilvl="0" w:tentative="0">
      <w:start w:val="18"/>
      <w:numFmt w:val="decimal"/>
      <w:suff w:val="space"/>
      <w:lvlText w:val="%1."/>
      <w:lvlJc w:val="left"/>
    </w:lvl>
  </w:abstractNum>
  <w:abstractNum w:abstractNumId="10">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79AA4FA4"/>
    <w:multiLevelType w:val="singleLevel"/>
    <w:tmpl w:val="79AA4FA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1"/>
  </w:num>
  <w:num w:numId="2">
    <w:abstractNumId w:val="5"/>
  </w:num>
  <w:num w:numId="3">
    <w:abstractNumId w:val="6"/>
  </w:num>
  <w:num w:numId="4">
    <w:abstractNumId w:val="10"/>
  </w:num>
  <w:num w:numId="5">
    <w:abstractNumId w:val="4"/>
  </w:num>
  <w:num w:numId="6">
    <w:abstractNumId w:val="9"/>
  </w:num>
  <w:num w:numId="7">
    <w:abstractNumId w:val="3"/>
  </w:num>
  <w:num w:numId="8">
    <w:abstractNumId w:val="7"/>
  </w:num>
  <w:num w:numId="9">
    <w:abstractNumId w:val="2"/>
  </w:num>
  <w:num w:numId="10">
    <w:abstractNumId w:val="12"/>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TI2MGQyNjJmZTM3NzI2ZDQyNDY0OTg0Y2JlMjgifQ=="/>
  </w:docVars>
  <w:rsids>
    <w:rsidRoot w:val="00000000"/>
    <w:rsid w:val="00081654"/>
    <w:rsid w:val="00186BF0"/>
    <w:rsid w:val="00281F65"/>
    <w:rsid w:val="00320039"/>
    <w:rsid w:val="003A4DB8"/>
    <w:rsid w:val="003E2476"/>
    <w:rsid w:val="00417EF4"/>
    <w:rsid w:val="004D6899"/>
    <w:rsid w:val="005102BC"/>
    <w:rsid w:val="005F037B"/>
    <w:rsid w:val="00627E6B"/>
    <w:rsid w:val="006360BD"/>
    <w:rsid w:val="0073763C"/>
    <w:rsid w:val="008E53B2"/>
    <w:rsid w:val="00950240"/>
    <w:rsid w:val="00983E09"/>
    <w:rsid w:val="009E5347"/>
    <w:rsid w:val="00A010BF"/>
    <w:rsid w:val="00A20AC9"/>
    <w:rsid w:val="00A34580"/>
    <w:rsid w:val="00AE30B0"/>
    <w:rsid w:val="00B22F90"/>
    <w:rsid w:val="00B40FC0"/>
    <w:rsid w:val="00B5443F"/>
    <w:rsid w:val="00B71F65"/>
    <w:rsid w:val="00CA58C6"/>
    <w:rsid w:val="00DE5743"/>
    <w:rsid w:val="00E40880"/>
    <w:rsid w:val="00E80370"/>
    <w:rsid w:val="00F907CF"/>
    <w:rsid w:val="010C0502"/>
    <w:rsid w:val="01113BE8"/>
    <w:rsid w:val="014632E9"/>
    <w:rsid w:val="014E721F"/>
    <w:rsid w:val="014F1DF2"/>
    <w:rsid w:val="01621A8C"/>
    <w:rsid w:val="017B2BE6"/>
    <w:rsid w:val="017B7CDB"/>
    <w:rsid w:val="018362EB"/>
    <w:rsid w:val="0192652E"/>
    <w:rsid w:val="01AC75F0"/>
    <w:rsid w:val="01B36BD0"/>
    <w:rsid w:val="01D60B10"/>
    <w:rsid w:val="01E24E4B"/>
    <w:rsid w:val="02021905"/>
    <w:rsid w:val="020967F0"/>
    <w:rsid w:val="0210659A"/>
    <w:rsid w:val="023F0464"/>
    <w:rsid w:val="02445A7A"/>
    <w:rsid w:val="0247556A"/>
    <w:rsid w:val="024C37D9"/>
    <w:rsid w:val="02714395"/>
    <w:rsid w:val="02775E4F"/>
    <w:rsid w:val="0281282A"/>
    <w:rsid w:val="028C642D"/>
    <w:rsid w:val="029F025E"/>
    <w:rsid w:val="02A00FF1"/>
    <w:rsid w:val="02A418D7"/>
    <w:rsid w:val="02BD2F28"/>
    <w:rsid w:val="02C46BBB"/>
    <w:rsid w:val="02C933CD"/>
    <w:rsid w:val="02CB1CF7"/>
    <w:rsid w:val="02CD36F4"/>
    <w:rsid w:val="02DD1F30"/>
    <w:rsid w:val="02E44052"/>
    <w:rsid w:val="02E86A9C"/>
    <w:rsid w:val="02EF1E8A"/>
    <w:rsid w:val="030203C1"/>
    <w:rsid w:val="030B47EA"/>
    <w:rsid w:val="030D2310"/>
    <w:rsid w:val="031423FF"/>
    <w:rsid w:val="032338E1"/>
    <w:rsid w:val="03265180"/>
    <w:rsid w:val="0328714A"/>
    <w:rsid w:val="032923D9"/>
    <w:rsid w:val="032D29B2"/>
    <w:rsid w:val="033169AF"/>
    <w:rsid w:val="034A3347"/>
    <w:rsid w:val="034F0B7A"/>
    <w:rsid w:val="035436CB"/>
    <w:rsid w:val="03557E34"/>
    <w:rsid w:val="03635BA2"/>
    <w:rsid w:val="036A59B4"/>
    <w:rsid w:val="0370464D"/>
    <w:rsid w:val="037759DB"/>
    <w:rsid w:val="037C7496"/>
    <w:rsid w:val="03914CEF"/>
    <w:rsid w:val="03960557"/>
    <w:rsid w:val="039B2F0B"/>
    <w:rsid w:val="039B6747"/>
    <w:rsid w:val="03A17621"/>
    <w:rsid w:val="03AA5DB1"/>
    <w:rsid w:val="03AF4EB5"/>
    <w:rsid w:val="03B00CD9"/>
    <w:rsid w:val="03B15391"/>
    <w:rsid w:val="03B24C65"/>
    <w:rsid w:val="03C020B7"/>
    <w:rsid w:val="03CC1FC2"/>
    <w:rsid w:val="03D1333D"/>
    <w:rsid w:val="03D60954"/>
    <w:rsid w:val="03DA4A48"/>
    <w:rsid w:val="03E00F19"/>
    <w:rsid w:val="03E9564C"/>
    <w:rsid w:val="03F139E0"/>
    <w:rsid w:val="04071455"/>
    <w:rsid w:val="040C0819"/>
    <w:rsid w:val="0418202A"/>
    <w:rsid w:val="041871BE"/>
    <w:rsid w:val="041B6CAE"/>
    <w:rsid w:val="042042C5"/>
    <w:rsid w:val="0422003D"/>
    <w:rsid w:val="042647B4"/>
    <w:rsid w:val="043F0538"/>
    <w:rsid w:val="0442248D"/>
    <w:rsid w:val="04441D61"/>
    <w:rsid w:val="045B52FD"/>
    <w:rsid w:val="045F247D"/>
    <w:rsid w:val="046917C8"/>
    <w:rsid w:val="048E7480"/>
    <w:rsid w:val="04926F71"/>
    <w:rsid w:val="04956A61"/>
    <w:rsid w:val="04C64E6C"/>
    <w:rsid w:val="04DA0DAB"/>
    <w:rsid w:val="04E11CA6"/>
    <w:rsid w:val="04E946B7"/>
    <w:rsid w:val="05151950"/>
    <w:rsid w:val="05241B93"/>
    <w:rsid w:val="052A61F4"/>
    <w:rsid w:val="052B035A"/>
    <w:rsid w:val="052E222C"/>
    <w:rsid w:val="05646058"/>
    <w:rsid w:val="0571302A"/>
    <w:rsid w:val="057E12A3"/>
    <w:rsid w:val="05821D18"/>
    <w:rsid w:val="058C7E64"/>
    <w:rsid w:val="059E0329"/>
    <w:rsid w:val="05A401A4"/>
    <w:rsid w:val="05B13426"/>
    <w:rsid w:val="05B178CA"/>
    <w:rsid w:val="05B918D7"/>
    <w:rsid w:val="05E74AEF"/>
    <w:rsid w:val="05F0727E"/>
    <w:rsid w:val="05F9301F"/>
    <w:rsid w:val="060379FA"/>
    <w:rsid w:val="06043E9E"/>
    <w:rsid w:val="060A6FDB"/>
    <w:rsid w:val="062513A7"/>
    <w:rsid w:val="06382418"/>
    <w:rsid w:val="065169B7"/>
    <w:rsid w:val="065232F6"/>
    <w:rsid w:val="066E1317"/>
    <w:rsid w:val="067B0DCD"/>
    <w:rsid w:val="068B1EC9"/>
    <w:rsid w:val="068C3E93"/>
    <w:rsid w:val="069D39AB"/>
    <w:rsid w:val="06A27213"/>
    <w:rsid w:val="06A42F8B"/>
    <w:rsid w:val="06A905A2"/>
    <w:rsid w:val="06B17456"/>
    <w:rsid w:val="06B82B89"/>
    <w:rsid w:val="06BF5690"/>
    <w:rsid w:val="06C4362D"/>
    <w:rsid w:val="06CD0C1A"/>
    <w:rsid w:val="06ED4932"/>
    <w:rsid w:val="06FC2DC7"/>
    <w:rsid w:val="070677A2"/>
    <w:rsid w:val="070E48A8"/>
    <w:rsid w:val="07155A8F"/>
    <w:rsid w:val="072A6B99"/>
    <w:rsid w:val="07407ED7"/>
    <w:rsid w:val="07577514"/>
    <w:rsid w:val="07593D76"/>
    <w:rsid w:val="07623E5D"/>
    <w:rsid w:val="07666493"/>
    <w:rsid w:val="077A1B80"/>
    <w:rsid w:val="078F1CCE"/>
    <w:rsid w:val="07A11524"/>
    <w:rsid w:val="07A44D2D"/>
    <w:rsid w:val="07C1191B"/>
    <w:rsid w:val="07C92D30"/>
    <w:rsid w:val="07D459E5"/>
    <w:rsid w:val="07FC0BA5"/>
    <w:rsid w:val="080B2B96"/>
    <w:rsid w:val="080F6B2A"/>
    <w:rsid w:val="082F3FA6"/>
    <w:rsid w:val="08346591"/>
    <w:rsid w:val="0838375B"/>
    <w:rsid w:val="084B1AA8"/>
    <w:rsid w:val="08573CD6"/>
    <w:rsid w:val="086C1BEB"/>
    <w:rsid w:val="08752E31"/>
    <w:rsid w:val="088F0C53"/>
    <w:rsid w:val="08942E38"/>
    <w:rsid w:val="08C1200F"/>
    <w:rsid w:val="08D60107"/>
    <w:rsid w:val="08D833C0"/>
    <w:rsid w:val="08E12275"/>
    <w:rsid w:val="08E13DC4"/>
    <w:rsid w:val="08E458C1"/>
    <w:rsid w:val="08E55999"/>
    <w:rsid w:val="08E873D7"/>
    <w:rsid w:val="08EE04EE"/>
    <w:rsid w:val="08F024B8"/>
    <w:rsid w:val="08F32F05"/>
    <w:rsid w:val="08FF2615"/>
    <w:rsid w:val="09016473"/>
    <w:rsid w:val="09033A4F"/>
    <w:rsid w:val="090441B5"/>
    <w:rsid w:val="090B72F2"/>
    <w:rsid w:val="090D0669"/>
    <w:rsid w:val="09134E34"/>
    <w:rsid w:val="091B4EA8"/>
    <w:rsid w:val="091C0C95"/>
    <w:rsid w:val="091C32AD"/>
    <w:rsid w:val="092108C3"/>
    <w:rsid w:val="09267C87"/>
    <w:rsid w:val="093E76C7"/>
    <w:rsid w:val="09532A47"/>
    <w:rsid w:val="095347F5"/>
    <w:rsid w:val="095C0648"/>
    <w:rsid w:val="095F3199"/>
    <w:rsid w:val="095F3481"/>
    <w:rsid w:val="096125FF"/>
    <w:rsid w:val="097E5D15"/>
    <w:rsid w:val="0989582F"/>
    <w:rsid w:val="099A0675"/>
    <w:rsid w:val="09A03C4E"/>
    <w:rsid w:val="09A07FFE"/>
    <w:rsid w:val="09AD65FB"/>
    <w:rsid w:val="09B01E83"/>
    <w:rsid w:val="09C52C20"/>
    <w:rsid w:val="09C6272F"/>
    <w:rsid w:val="09CD1222"/>
    <w:rsid w:val="09D05E45"/>
    <w:rsid w:val="09E029B5"/>
    <w:rsid w:val="09F61AD0"/>
    <w:rsid w:val="09FD66D9"/>
    <w:rsid w:val="0A3B1EE1"/>
    <w:rsid w:val="0A3D172D"/>
    <w:rsid w:val="0A546A76"/>
    <w:rsid w:val="0A5627EE"/>
    <w:rsid w:val="0A7333A0"/>
    <w:rsid w:val="0A960E3D"/>
    <w:rsid w:val="0AA00E18"/>
    <w:rsid w:val="0ADA0003"/>
    <w:rsid w:val="0AE50FC1"/>
    <w:rsid w:val="0AF04068"/>
    <w:rsid w:val="0AF50259"/>
    <w:rsid w:val="0AFE39F5"/>
    <w:rsid w:val="0B0A43BB"/>
    <w:rsid w:val="0B0C55A3"/>
    <w:rsid w:val="0B361FE4"/>
    <w:rsid w:val="0B3D1979"/>
    <w:rsid w:val="0B432F08"/>
    <w:rsid w:val="0B5A00BC"/>
    <w:rsid w:val="0B6E381F"/>
    <w:rsid w:val="0B772E20"/>
    <w:rsid w:val="0B7A075E"/>
    <w:rsid w:val="0B8909A2"/>
    <w:rsid w:val="0B894DF9"/>
    <w:rsid w:val="0B8B2DEC"/>
    <w:rsid w:val="0BA53A2D"/>
    <w:rsid w:val="0BBC2B25"/>
    <w:rsid w:val="0BC07AD2"/>
    <w:rsid w:val="0BD55995"/>
    <w:rsid w:val="0BE27694"/>
    <w:rsid w:val="0BFA4F8B"/>
    <w:rsid w:val="0C063DA0"/>
    <w:rsid w:val="0C0F0EA7"/>
    <w:rsid w:val="0C1D5661"/>
    <w:rsid w:val="0C1E558E"/>
    <w:rsid w:val="0C1F363C"/>
    <w:rsid w:val="0C291FD0"/>
    <w:rsid w:val="0C300E1D"/>
    <w:rsid w:val="0C405504"/>
    <w:rsid w:val="0C4D19CF"/>
    <w:rsid w:val="0C50326D"/>
    <w:rsid w:val="0C522904"/>
    <w:rsid w:val="0C601702"/>
    <w:rsid w:val="0C7D0506"/>
    <w:rsid w:val="0C7F4408"/>
    <w:rsid w:val="0C8A49D1"/>
    <w:rsid w:val="0CCF6888"/>
    <w:rsid w:val="0CD30126"/>
    <w:rsid w:val="0CED6F2A"/>
    <w:rsid w:val="0CF63E15"/>
    <w:rsid w:val="0CF84031"/>
    <w:rsid w:val="0CFE523C"/>
    <w:rsid w:val="0D065FC8"/>
    <w:rsid w:val="0D0E1995"/>
    <w:rsid w:val="0D1310E7"/>
    <w:rsid w:val="0D336E17"/>
    <w:rsid w:val="0D4E3C51"/>
    <w:rsid w:val="0D5A43A4"/>
    <w:rsid w:val="0D837D9E"/>
    <w:rsid w:val="0D896A37"/>
    <w:rsid w:val="0D9553DC"/>
    <w:rsid w:val="0D957AD2"/>
    <w:rsid w:val="0D9D2C7A"/>
    <w:rsid w:val="0DB42460"/>
    <w:rsid w:val="0DCD726B"/>
    <w:rsid w:val="0DD405FA"/>
    <w:rsid w:val="0DDA54E4"/>
    <w:rsid w:val="0DE46363"/>
    <w:rsid w:val="0DE849A2"/>
    <w:rsid w:val="0DF91E0E"/>
    <w:rsid w:val="0E043EE4"/>
    <w:rsid w:val="0E0F38A2"/>
    <w:rsid w:val="0E2956A2"/>
    <w:rsid w:val="0E3400F5"/>
    <w:rsid w:val="0E344BF5"/>
    <w:rsid w:val="0E7C47EE"/>
    <w:rsid w:val="0EAA4EB7"/>
    <w:rsid w:val="0EB16245"/>
    <w:rsid w:val="0EB2020F"/>
    <w:rsid w:val="0EC5310D"/>
    <w:rsid w:val="0ECC7523"/>
    <w:rsid w:val="0EEF72C3"/>
    <w:rsid w:val="0EF90F11"/>
    <w:rsid w:val="0EFE3455"/>
    <w:rsid w:val="0F0044D9"/>
    <w:rsid w:val="0F113188"/>
    <w:rsid w:val="0F143C29"/>
    <w:rsid w:val="0F3853C5"/>
    <w:rsid w:val="0F4075C9"/>
    <w:rsid w:val="0F490B74"/>
    <w:rsid w:val="0F4935D9"/>
    <w:rsid w:val="0F4A4719"/>
    <w:rsid w:val="0F5B0C93"/>
    <w:rsid w:val="0F5E2A0F"/>
    <w:rsid w:val="0F73174D"/>
    <w:rsid w:val="0F7617CD"/>
    <w:rsid w:val="0F9D4A1B"/>
    <w:rsid w:val="0FB32592"/>
    <w:rsid w:val="0FC54741"/>
    <w:rsid w:val="0FD14C8B"/>
    <w:rsid w:val="0FD64CFF"/>
    <w:rsid w:val="0FE05083"/>
    <w:rsid w:val="0FE4089C"/>
    <w:rsid w:val="0FF652C6"/>
    <w:rsid w:val="0FF705D0"/>
    <w:rsid w:val="10000D77"/>
    <w:rsid w:val="10120F66"/>
    <w:rsid w:val="10162528"/>
    <w:rsid w:val="10246EEB"/>
    <w:rsid w:val="10280789"/>
    <w:rsid w:val="10321608"/>
    <w:rsid w:val="104574EA"/>
    <w:rsid w:val="105D6D13"/>
    <w:rsid w:val="10616D58"/>
    <w:rsid w:val="106F1015"/>
    <w:rsid w:val="107B505A"/>
    <w:rsid w:val="108300B5"/>
    <w:rsid w:val="108D7DC6"/>
    <w:rsid w:val="10901321"/>
    <w:rsid w:val="109149C6"/>
    <w:rsid w:val="10950831"/>
    <w:rsid w:val="10956E30"/>
    <w:rsid w:val="10961B97"/>
    <w:rsid w:val="1097590F"/>
    <w:rsid w:val="109A0F5B"/>
    <w:rsid w:val="10A34A6C"/>
    <w:rsid w:val="10B84B6F"/>
    <w:rsid w:val="10BE4C49"/>
    <w:rsid w:val="10BE733F"/>
    <w:rsid w:val="10C7057C"/>
    <w:rsid w:val="10E020BE"/>
    <w:rsid w:val="10E548CC"/>
    <w:rsid w:val="10EA3C90"/>
    <w:rsid w:val="111034C9"/>
    <w:rsid w:val="11270A41"/>
    <w:rsid w:val="112A6783"/>
    <w:rsid w:val="112F74B4"/>
    <w:rsid w:val="11375FBE"/>
    <w:rsid w:val="114F7F97"/>
    <w:rsid w:val="11503189"/>
    <w:rsid w:val="115B7EC7"/>
    <w:rsid w:val="115F151F"/>
    <w:rsid w:val="116C28F7"/>
    <w:rsid w:val="116E041E"/>
    <w:rsid w:val="11721DFC"/>
    <w:rsid w:val="11806BCC"/>
    <w:rsid w:val="119245C3"/>
    <w:rsid w:val="11951E4E"/>
    <w:rsid w:val="119A1B11"/>
    <w:rsid w:val="11AB78C4"/>
    <w:rsid w:val="11C50105"/>
    <w:rsid w:val="11CE678B"/>
    <w:rsid w:val="11CF74C4"/>
    <w:rsid w:val="11D30BC8"/>
    <w:rsid w:val="11E50F2B"/>
    <w:rsid w:val="11FF376C"/>
    <w:rsid w:val="12274A70"/>
    <w:rsid w:val="123C676E"/>
    <w:rsid w:val="12492972"/>
    <w:rsid w:val="12525F91"/>
    <w:rsid w:val="12527D3F"/>
    <w:rsid w:val="125479E9"/>
    <w:rsid w:val="12592360"/>
    <w:rsid w:val="126637EB"/>
    <w:rsid w:val="126A666B"/>
    <w:rsid w:val="1285528C"/>
    <w:rsid w:val="128937E3"/>
    <w:rsid w:val="128B14A3"/>
    <w:rsid w:val="12A460C1"/>
    <w:rsid w:val="12AC5303"/>
    <w:rsid w:val="12AE6DC9"/>
    <w:rsid w:val="12BB3B36"/>
    <w:rsid w:val="12C5641C"/>
    <w:rsid w:val="12D07F5D"/>
    <w:rsid w:val="12DD1CFF"/>
    <w:rsid w:val="12E12E71"/>
    <w:rsid w:val="12ED5CBA"/>
    <w:rsid w:val="12EF37E0"/>
    <w:rsid w:val="12F11306"/>
    <w:rsid w:val="12FC31D3"/>
    <w:rsid w:val="12FE1C75"/>
    <w:rsid w:val="130D010A"/>
    <w:rsid w:val="131905E4"/>
    <w:rsid w:val="133631BD"/>
    <w:rsid w:val="13373D29"/>
    <w:rsid w:val="134E6759"/>
    <w:rsid w:val="135F0966"/>
    <w:rsid w:val="136E0BA9"/>
    <w:rsid w:val="13747DFB"/>
    <w:rsid w:val="1377365B"/>
    <w:rsid w:val="13785584"/>
    <w:rsid w:val="137A57A0"/>
    <w:rsid w:val="13857617"/>
    <w:rsid w:val="138D4967"/>
    <w:rsid w:val="1393060F"/>
    <w:rsid w:val="13946B52"/>
    <w:rsid w:val="139A6651"/>
    <w:rsid w:val="13A16876"/>
    <w:rsid w:val="13AA4965"/>
    <w:rsid w:val="13B16CE7"/>
    <w:rsid w:val="13B642FE"/>
    <w:rsid w:val="13BA2040"/>
    <w:rsid w:val="13BB1914"/>
    <w:rsid w:val="13C44C6D"/>
    <w:rsid w:val="13DB225F"/>
    <w:rsid w:val="13E1581F"/>
    <w:rsid w:val="13EB21F9"/>
    <w:rsid w:val="13EF73B4"/>
    <w:rsid w:val="13F866C4"/>
    <w:rsid w:val="14027543"/>
    <w:rsid w:val="140530B1"/>
    <w:rsid w:val="140908D1"/>
    <w:rsid w:val="14123C2A"/>
    <w:rsid w:val="141C5039"/>
    <w:rsid w:val="142A5FDC"/>
    <w:rsid w:val="142B2A40"/>
    <w:rsid w:val="142E0338"/>
    <w:rsid w:val="143B3D82"/>
    <w:rsid w:val="144E4536"/>
    <w:rsid w:val="146532EC"/>
    <w:rsid w:val="146E4BD8"/>
    <w:rsid w:val="14700951"/>
    <w:rsid w:val="14771CDF"/>
    <w:rsid w:val="148651F0"/>
    <w:rsid w:val="148D72B0"/>
    <w:rsid w:val="149169E7"/>
    <w:rsid w:val="149E726C"/>
    <w:rsid w:val="14A878C0"/>
    <w:rsid w:val="14AD5701"/>
    <w:rsid w:val="14BE790E"/>
    <w:rsid w:val="14D329F2"/>
    <w:rsid w:val="150B2427"/>
    <w:rsid w:val="151B6B0E"/>
    <w:rsid w:val="15267261"/>
    <w:rsid w:val="15290693"/>
    <w:rsid w:val="15325C06"/>
    <w:rsid w:val="153C129A"/>
    <w:rsid w:val="153D570D"/>
    <w:rsid w:val="15436065"/>
    <w:rsid w:val="15603F4B"/>
    <w:rsid w:val="156A1844"/>
    <w:rsid w:val="156F0C08"/>
    <w:rsid w:val="156F633D"/>
    <w:rsid w:val="157334D1"/>
    <w:rsid w:val="157D1577"/>
    <w:rsid w:val="157E5D47"/>
    <w:rsid w:val="15825156"/>
    <w:rsid w:val="158E5532"/>
    <w:rsid w:val="15973CBB"/>
    <w:rsid w:val="1598015F"/>
    <w:rsid w:val="159A283B"/>
    <w:rsid w:val="15A44D56"/>
    <w:rsid w:val="15B900D5"/>
    <w:rsid w:val="15B905DD"/>
    <w:rsid w:val="15C727F2"/>
    <w:rsid w:val="15D078F9"/>
    <w:rsid w:val="15EF58A5"/>
    <w:rsid w:val="160D7033"/>
    <w:rsid w:val="161B48EC"/>
    <w:rsid w:val="16421E79"/>
    <w:rsid w:val="16442095"/>
    <w:rsid w:val="16552373"/>
    <w:rsid w:val="166626C1"/>
    <w:rsid w:val="16672597"/>
    <w:rsid w:val="166B7621"/>
    <w:rsid w:val="1679118E"/>
    <w:rsid w:val="1683496B"/>
    <w:rsid w:val="16A00DA8"/>
    <w:rsid w:val="16A13043"/>
    <w:rsid w:val="16AA639C"/>
    <w:rsid w:val="16B02706"/>
    <w:rsid w:val="16B33A27"/>
    <w:rsid w:val="16C36D84"/>
    <w:rsid w:val="16D264A4"/>
    <w:rsid w:val="16D57BCB"/>
    <w:rsid w:val="16EB2510"/>
    <w:rsid w:val="16EC6BF7"/>
    <w:rsid w:val="16F577B6"/>
    <w:rsid w:val="170D15F4"/>
    <w:rsid w:val="171037CA"/>
    <w:rsid w:val="17123F41"/>
    <w:rsid w:val="17131521"/>
    <w:rsid w:val="171833A6"/>
    <w:rsid w:val="171D2151"/>
    <w:rsid w:val="17384C14"/>
    <w:rsid w:val="17393C13"/>
    <w:rsid w:val="173B3498"/>
    <w:rsid w:val="175B20CB"/>
    <w:rsid w:val="176A116E"/>
    <w:rsid w:val="176F6C9D"/>
    <w:rsid w:val="17716EB9"/>
    <w:rsid w:val="17793FC0"/>
    <w:rsid w:val="17797B1C"/>
    <w:rsid w:val="177D47A8"/>
    <w:rsid w:val="178A7F7B"/>
    <w:rsid w:val="179018DD"/>
    <w:rsid w:val="17961E8F"/>
    <w:rsid w:val="17A65C04"/>
    <w:rsid w:val="17A728DB"/>
    <w:rsid w:val="17B4792A"/>
    <w:rsid w:val="17C82214"/>
    <w:rsid w:val="17C972FA"/>
    <w:rsid w:val="17CF1E32"/>
    <w:rsid w:val="17D81723"/>
    <w:rsid w:val="18023FB5"/>
    <w:rsid w:val="1820443C"/>
    <w:rsid w:val="18297794"/>
    <w:rsid w:val="185644F8"/>
    <w:rsid w:val="18732D04"/>
    <w:rsid w:val="187A3B4C"/>
    <w:rsid w:val="187C5B16"/>
    <w:rsid w:val="188B14FF"/>
    <w:rsid w:val="18955D2D"/>
    <w:rsid w:val="189F33C8"/>
    <w:rsid w:val="18AD2173"/>
    <w:rsid w:val="18AF6446"/>
    <w:rsid w:val="18C249F0"/>
    <w:rsid w:val="18CB43A7"/>
    <w:rsid w:val="18CD0120"/>
    <w:rsid w:val="18D13587"/>
    <w:rsid w:val="18D46B77"/>
    <w:rsid w:val="18DB5458"/>
    <w:rsid w:val="18DF7E53"/>
    <w:rsid w:val="18E91842"/>
    <w:rsid w:val="18F51424"/>
    <w:rsid w:val="18FC70DB"/>
    <w:rsid w:val="190A28AF"/>
    <w:rsid w:val="19172397"/>
    <w:rsid w:val="1917583F"/>
    <w:rsid w:val="191E785F"/>
    <w:rsid w:val="19203773"/>
    <w:rsid w:val="19282810"/>
    <w:rsid w:val="19442DF9"/>
    <w:rsid w:val="194505FE"/>
    <w:rsid w:val="19483C4A"/>
    <w:rsid w:val="195A1EDE"/>
    <w:rsid w:val="196F6835"/>
    <w:rsid w:val="19856C4C"/>
    <w:rsid w:val="19866520"/>
    <w:rsid w:val="198A6D9D"/>
    <w:rsid w:val="198D5B01"/>
    <w:rsid w:val="19940C3D"/>
    <w:rsid w:val="19972F54"/>
    <w:rsid w:val="1998697F"/>
    <w:rsid w:val="19A03A86"/>
    <w:rsid w:val="19A0795C"/>
    <w:rsid w:val="19A90B8D"/>
    <w:rsid w:val="19AF1F1B"/>
    <w:rsid w:val="19D92AF4"/>
    <w:rsid w:val="19F35C26"/>
    <w:rsid w:val="1A0538E9"/>
    <w:rsid w:val="1A084B70"/>
    <w:rsid w:val="1A09514C"/>
    <w:rsid w:val="1A1456AB"/>
    <w:rsid w:val="1A163D48"/>
    <w:rsid w:val="1A19736B"/>
    <w:rsid w:val="1A203775"/>
    <w:rsid w:val="1A226249"/>
    <w:rsid w:val="1A383B94"/>
    <w:rsid w:val="1A3A35B9"/>
    <w:rsid w:val="1A46462D"/>
    <w:rsid w:val="1A554870"/>
    <w:rsid w:val="1A705133"/>
    <w:rsid w:val="1A840CB2"/>
    <w:rsid w:val="1AD0039B"/>
    <w:rsid w:val="1AD03EF7"/>
    <w:rsid w:val="1AE254F2"/>
    <w:rsid w:val="1AE33C43"/>
    <w:rsid w:val="1AEA0C1F"/>
    <w:rsid w:val="1AEB0D31"/>
    <w:rsid w:val="1B121D3A"/>
    <w:rsid w:val="1B122762"/>
    <w:rsid w:val="1B1A33C4"/>
    <w:rsid w:val="1B1B5E81"/>
    <w:rsid w:val="1B1E2EB4"/>
    <w:rsid w:val="1B222DFA"/>
    <w:rsid w:val="1B2435A0"/>
    <w:rsid w:val="1B254CC7"/>
    <w:rsid w:val="1B274760"/>
    <w:rsid w:val="1B410951"/>
    <w:rsid w:val="1B440441"/>
    <w:rsid w:val="1B497395"/>
    <w:rsid w:val="1B4D19EC"/>
    <w:rsid w:val="1B4D5548"/>
    <w:rsid w:val="1B50328A"/>
    <w:rsid w:val="1B520DB0"/>
    <w:rsid w:val="1B614635"/>
    <w:rsid w:val="1B617245"/>
    <w:rsid w:val="1B6D1746"/>
    <w:rsid w:val="1B7D5F3C"/>
    <w:rsid w:val="1B8C4F54"/>
    <w:rsid w:val="1BB630C1"/>
    <w:rsid w:val="1BC17CE4"/>
    <w:rsid w:val="1BE0267C"/>
    <w:rsid w:val="1BEA723A"/>
    <w:rsid w:val="1BFD51C0"/>
    <w:rsid w:val="1C276B8E"/>
    <w:rsid w:val="1C2C1601"/>
    <w:rsid w:val="1C2F2E9F"/>
    <w:rsid w:val="1C38492A"/>
    <w:rsid w:val="1C4062D1"/>
    <w:rsid w:val="1C485D0F"/>
    <w:rsid w:val="1C4A1ECF"/>
    <w:rsid w:val="1C4F0B8B"/>
    <w:rsid w:val="1C5F46E4"/>
    <w:rsid w:val="1C60574F"/>
    <w:rsid w:val="1C6276B3"/>
    <w:rsid w:val="1C662D65"/>
    <w:rsid w:val="1C753007"/>
    <w:rsid w:val="1C9A2A0F"/>
    <w:rsid w:val="1CA92C5C"/>
    <w:rsid w:val="1CC17F9B"/>
    <w:rsid w:val="1CD87093"/>
    <w:rsid w:val="1CE95744"/>
    <w:rsid w:val="1CF07981"/>
    <w:rsid w:val="1CF87BD9"/>
    <w:rsid w:val="1CFB5A88"/>
    <w:rsid w:val="1D01040A"/>
    <w:rsid w:val="1D012A8E"/>
    <w:rsid w:val="1D187DD7"/>
    <w:rsid w:val="1D230C56"/>
    <w:rsid w:val="1D285447"/>
    <w:rsid w:val="1D38412F"/>
    <w:rsid w:val="1D4330A6"/>
    <w:rsid w:val="1D5E4D92"/>
    <w:rsid w:val="1D632E00"/>
    <w:rsid w:val="1D7A5D3C"/>
    <w:rsid w:val="1D8D4321"/>
    <w:rsid w:val="1D954F84"/>
    <w:rsid w:val="1D9C6BA7"/>
    <w:rsid w:val="1DC85359"/>
    <w:rsid w:val="1DD95F2A"/>
    <w:rsid w:val="1DDC3E11"/>
    <w:rsid w:val="1DE2466D"/>
    <w:rsid w:val="1DFE521F"/>
    <w:rsid w:val="1E081BFA"/>
    <w:rsid w:val="1E14234D"/>
    <w:rsid w:val="1E171883"/>
    <w:rsid w:val="1E1965DF"/>
    <w:rsid w:val="1E2702D2"/>
    <w:rsid w:val="1E360515"/>
    <w:rsid w:val="1E3C6860"/>
    <w:rsid w:val="1E5E3995"/>
    <w:rsid w:val="1E613D0C"/>
    <w:rsid w:val="1E674B72"/>
    <w:rsid w:val="1E6A65D5"/>
    <w:rsid w:val="1E6F3499"/>
    <w:rsid w:val="1E8618AA"/>
    <w:rsid w:val="1E8E65A3"/>
    <w:rsid w:val="1E982F7E"/>
    <w:rsid w:val="1E9A6CF6"/>
    <w:rsid w:val="1E9D1131"/>
    <w:rsid w:val="1EBC5ACA"/>
    <w:rsid w:val="1ECB3353"/>
    <w:rsid w:val="1ED27475"/>
    <w:rsid w:val="1ED3045A"/>
    <w:rsid w:val="1ED45E22"/>
    <w:rsid w:val="1ED523DA"/>
    <w:rsid w:val="1ED61CF8"/>
    <w:rsid w:val="1EE6133B"/>
    <w:rsid w:val="1EE879B6"/>
    <w:rsid w:val="1EF34149"/>
    <w:rsid w:val="1EF503D0"/>
    <w:rsid w:val="1F073C5F"/>
    <w:rsid w:val="1F0B3750"/>
    <w:rsid w:val="1F1A1BE5"/>
    <w:rsid w:val="1F3A4035"/>
    <w:rsid w:val="1F4153C3"/>
    <w:rsid w:val="1F444276"/>
    <w:rsid w:val="1F585820"/>
    <w:rsid w:val="1F645B8D"/>
    <w:rsid w:val="1F691C1D"/>
    <w:rsid w:val="1F7B107E"/>
    <w:rsid w:val="1F8E4D0D"/>
    <w:rsid w:val="1F8E612F"/>
    <w:rsid w:val="1F933265"/>
    <w:rsid w:val="1F933745"/>
    <w:rsid w:val="1F941997"/>
    <w:rsid w:val="1F9C6A9E"/>
    <w:rsid w:val="1FA83694"/>
    <w:rsid w:val="1FB65DB1"/>
    <w:rsid w:val="1FC2498B"/>
    <w:rsid w:val="1FE16BA6"/>
    <w:rsid w:val="1FFB7C68"/>
    <w:rsid w:val="1FFC578E"/>
    <w:rsid w:val="1FFE1506"/>
    <w:rsid w:val="1FFE5062"/>
    <w:rsid w:val="201C198C"/>
    <w:rsid w:val="202470C6"/>
    <w:rsid w:val="20306FE0"/>
    <w:rsid w:val="203767C6"/>
    <w:rsid w:val="2039200A"/>
    <w:rsid w:val="2039253E"/>
    <w:rsid w:val="2043516B"/>
    <w:rsid w:val="206F285C"/>
    <w:rsid w:val="20923F96"/>
    <w:rsid w:val="2096528F"/>
    <w:rsid w:val="209B6D55"/>
    <w:rsid w:val="209F6845"/>
    <w:rsid w:val="20A42F05"/>
    <w:rsid w:val="20A774A8"/>
    <w:rsid w:val="20AB6760"/>
    <w:rsid w:val="20AD438B"/>
    <w:rsid w:val="20C067BC"/>
    <w:rsid w:val="20DA787E"/>
    <w:rsid w:val="21134B3E"/>
    <w:rsid w:val="212673A7"/>
    <w:rsid w:val="215533A8"/>
    <w:rsid w:val="215E22A9"/>
    <w:rsid w:val="215E79BE"/>
    <w:rsid w:val="216E2542"/>
    <w:rsid w:val="21821CC3"/>
    <w:rsid w:val="21863561"/>
    <w:rsid w:val="21983295"/>
    <w:rsid w:val="219A0DBB"/>
    <w:rsid w:val="21A734D8"/>
    <w:rsid w:val="21A80E9D"/>
    <w:rsid w:val="21A954A2"/>
    <w:rsid w:val="21B4385B"/>
    <w:rsid w:val="21B81A1F"/>
    <w:rsid w:val="21BA320B"/>
    <w:rsid w:val="21C8620E"/>
    <w:rsid w:val="21CB2917"/>
    <w:rsid w:val="21DA1AFF"/>
    <w:rsid w:val="21E169EA"/>
    <w:rsid w:val="21E87D78"/>
    <w:rsid w:val="2207555D"/>
    <w:rsid w:val="222D7D43"/>
    <w:rsid w:val="225B2C40"/>
    <w:rsid w:val="225B49EE"/>
    <w:rsid w:val="22675C42"/>
    <w:rsid w:val="226871D1"/>
    <w:rsid w:val="227E06DD"/>
    <w:rsid w:val="22813E3B"/>
    <w:rsid w:val="22827D32"/>
    <w:rsid w:val="22873A35"/>
    <w:rsid w:val="22930D9A"/>
    <w:rsid w:val="22AF6AE8"/>
    <w:rsid w:val="22B728FA"/>
    <w:rsid w:val="22BD7457"/>
    <w:rsid w:val="22C76DD2"/>
    <w:rsid w:val="22D4654E"/>
    <w:rsid w:val="22E907A2"/>
    <w:rsid w:val="22EE3A71"/>
    <w:rsid w:val="22F17100"/>
    <w:rsid w:val="23137077"/>
    <w:rsid w:val="2318468D"/>
    <w:rsid w:val="23241284"/>
    <w:rsid w:val="23261B35"/>
    <w:rsid w:val="232A616E"/>
    <w:rsid w:val="232C0139"/>
    <w:rsid w:val="23330577"/>
    <w:rsid w:val="2338088B"/>
    <w:rsid w:val="233F31F6"/>
    <w:rsid w:val="23474F72"/>
    <w:rsid w:val="234A6048"/>
    <w:rsid w:val="23573852"/>
    <w:rsid w:val="235E2BD1"/>
    <w:rsid w:val="235F22BC"/>
    <w:rsid w:val="235F2990"/>
    <w:rsid w:val="235F5CA4"/>
    <w:rsid w:val="2378337E"/>
    <w:rsid w:val="239179D6"/>
    <w:rsid w:val="23B61E94"/>
    <w:rsid w:val="23BC3AB0"/>
    <w:rsid w:val="23F67FA6"/>
    <w:rsid w:val="240069B4"/>
    <w:rsid w:val="241035B6"/>
    <w:rsid w:val="2429545C"/>
    <w:rsid w:val="244D3098"/>
    <w:rsid w:val="246F2824"/>
    <w:rsid w:val="249441E7"/>
    <w:rsid w:val="24997A50"/>
    <w:rsid w:val="249C4BBB"/>
    <w:rsid w:val="24A87C93"/>
    <w:rsid w:val="24AE5C38"/>
    <w:rsid w:val="24D6035C"/>
    <w:rsid w:val="24E72569"/>
    <w:rsid w:val="25267DED"/>
    <w:rsid w:val="252E056F"/>
    <w:rsid w:val="25361296"/>
    <w:rsid w:val="2536529E"/>
    <w:rsid w:val="25381017"/>
    <w:rsid w:val="253F23A5"/>
    <w:rsid w:val="254B5DAB"/>
    <w:rsid w:val="254D531C"/>
    <w:rsid w:val="256421C0"/>
    <w:rsid w:val="256C6F12"/>
    <w:rsid w:val="258E20A6"/>
    <w:rsid w:val="25902676"/>
    <w:rsid w:val="25A42208"/>
    <w:rsid w:val="25BB7CB3"/>
    <w:rsid w:val="25DA0320"/>
    <w:rsid w:val="25DE2665"/>
    <w:rsid w:val="25E116AE"/>
    <w:rsid w:val="25E847EB"/>
    <w:rsid w:val="25E91C5D"/>
    <w:rsid w:val="25F0544D"/>
    <w:rsid w:val="25F34F3E"/>
    <w:rsid w:val="25F82554"/>
    <w:rsid w:val="26061B44"/>
    <w:rsid w:val="26192BF6"/>
    <w:rsid w:val="262275D1"/>
    <w:rsid w:val="26345C82"/>
    <w:rsid w:val="263712CE"/>
    <w:rsid w:val="263C68E5"/>
    <w:rsid w:val="263E265D"/>
    <w:rsid w:val="26404923"/>
    <w:rsid w:val="26415CA9"/>
    <w:rsid w:val="26485289"/>
    <w:rsid w:val="26502390"/>
    <w:rsid w:val="265453B2"/>
    <w:rsid w:val="267A740D"/>
    <w:rsid w:val="267B565F"/>
    <w:rsid w:val="267C3185"/>
    <w:rsid w:val="267E514F"/>
    <w:rsid w:val="268A7650"/>
    <w:rsid w:val="26997893"/>
    <w:rsid w:val="26AA4381"/>
    <w:rsid w:val="26AB7EF8"/>
    <w:rsid w:val="26B20955"/>
    <w:rsid w:val="26CA4055"/>
    <w:rsid w:val="26CC5EBA"/>
    <w:rsid w:val="26DF22F8"/>
    <w:rsid w:val="26E074B6"/>
    <w:rsid w:val="26E36D60"/>
    <w:rsid w:val="26F97A44"/>
    <w:rsid w:val="2700271D"/>
    <w:rsid w:val="27206206"/>
    <w:rsid w:val="27277595"/>
    <w:rsid w:val="27286E18"/>
    <w:rsid w:val="27425F9F"/>
    <w:rsid w:val="2756664D"/>
    <w:rsid w:val="2758774E"/>
    <w:rsid w:val="276C144B"/>
    <w:rsid w:val="276C31F9"/>
    <w:rsid w:val="27750300"/>
    <w:rsid w:val="277D0F63"/>
    <w:rsid w:val="2797204D"/>
    <w:rsid w:val="27A75FE0"/>
    <w:rsid w:val="27A97FAA"/>
    <w:rsid w:val="27B01338"/>
    <w:rsid w:val="27B5694E"/>
    <w:rsid w:val="27B8643F"/>
    <w:rsid w:val="27C13545"/>
    <w:rsid w:val="27FE6547"/>
    <w:rsid w:val="2803474D"/>
    <w:rsid w:val="280B47C0"/>
    <w:rsid w:val="281776AC"/>
    <w:rsid w:val="282D5367"/>
    <w:rsid w:val="282E6701"/>
    <w:rsid w:val="28447CD2"/>
    <w:rsid w:val="284B3BC6"/>
    <w:rsid w:val="28645A37"/>
    <w:rsid w:val="287700A8"/>
    <w:rsid w:val="288527C5"/>
    <w:rsid w:val="28893937"/>
    <w:rsid w:val="28A16ED3"/>
    <w:rsid w:val="28BE1833"/>
    <w:rsid w:val="28CA642A"/>
    <w:rsid w:val="28DB4EF1"/>
    <w:rsid w:val="29011C0D"/>
    <w:rsid w:val="29213387"/>
    <w:rsid w:val="29315676"/>
    <w:rsid w:val="29336BF5"/>
    <w:rsid w:val="29396C32"/>
    <w:rsid w:val="29424212"/>
    <w:rsid w:val="29453572"/>
    <w:rsid w:val="294A1318"/>
    <w:rsid w:val="29515CEB"/>
    <w:rsid w:val="29521364"/>
    <w:rsid w:val="295D5ECC"/>
    <w:rsid w:val="29681708"/>
    <w:rsid w:val="29763724"/>
    <w:rsid w:val="29791C1A"/>
    <w:rsid w:val="2984482A"/>
    <w:rsid w:val="2996630C"/>
    <w:rsid w:val="29B64C00"/>
    <w:rsid w:val="29D82DC8"/>
    <w:rsid w:val="2A112973"/>
    <w:rsid w:val="2A135BAE"/>
    <w:rsid w:val="2A1C2CB5"/>
    <w:rsid w:val="2A241B69"/>
    <w:rsid w:val="2A2B114A"/>
    <w:rsid w:val="2A337FFE"/>
    <w:rsid w:val="2A391AB9"/>
    <w:rsid w:val="2A522E74"/>
    <w:rsid w:val="2A573CED"/>
    <w:rsid w:val="2A5F7045"/>
    <w:rsid w:val="2A720B27"/>
    <w:rsid w:val="2A742AF1"/>
    <w:rsid w:val="2A7A3E7F"/>
    <w:rsid w:val="2A950CB9"/>
    <w:rsid w:val="2A9A007E"/>
    <w:rsid w:val="2AA07B14"/>
    <w:rsid w:val="2AAF7153"/>
    <w:rsid w:val="2ABC4498"/>
    <w:rsid w:val="2AD43590"/>
    <w:rsid w:val="2AD510B6"/>
    <w:rsid w:val="2ADC1132"/>
    <w:rsid w:val="2AF53506"/>
    <w:rsid w:val="2AFD30AF"/>
    <w:rsid w:val="2B1240B8"/>
    <w:rsid w:val="2B1716CE"/>
    <w:rsid w:val="2B1D7F80"/>
    <w:rsid w:val="2B1E2A5D"/>
    <w:rsid w:val="2B2A31B0"/>
    <w:rsid w:val="2B3109E2"/>
    <w:rsid w:val="2B516AF6"/>
    <w:rsid w:val="2B560448"/>
    <w:rsid w:val="2B6352AF"/>
    <w:rsid w:val="2B6366C1"/>
    <w:rsid w:val="2B69403C"/>
    <w:rsid w:val="2B726B8A"/>
    <w:rsid w:val="2B876854"/>
    <w:rsid w:val="2B8E7B33"/>
    <w:rsid w:val="2BA26ECF"/>
    <w:rsid w:val="2BBA3DE7"/>
    <w:rsid w:val="2BC453B2"/>
    <w:rsid w:val="2BC50094"/>
    <w:rsid w:val="2BC5112A"/>
    <w:rsid w:val="2BD9452B"/>
    <w:rsid w:val="2BDE737B"/>
    <w:rsid w:val="2BE45A54"/>
    <w:rsid w:val="2BFE65D6"/>
    <w:rsid w:val="2BFF63EA"/>
    <w:rsid w:val="2C1A1476"/>
    <w:rsid w:val="2C1F4CDE"/>
    <w:rsid w:val="2C2349CA"/>
    <w:rsid w:val="2C275941"/>
    <w:rsid w:val="2C333511"/>
    <w:rsid w:val="2C477D91"/>
    <w:rsid w:val="2C6721E1"/>
    <w:rsid w:val="2C6F1ADB"/>
    <w:rsid w:val="2C9A25B7"/>
    <w:rsid w:val="2CAB0E29"/>
    <w:rsid w:val="2CAB6572"/>
    <w:rsid w:val="2CAE39BA"/>
    <w:rsid w:val="2CB573F1"/>
    <w:rsid w:val="2CED26E7"/>
    <w:rsid w:val="2CF0667B"/>
    <w:rsid w:val="2D18318D"/>
    <w:rsid w:val="2D300825"/>
    <w:rsid w:val="2D300EFC"/>
    <w:rsid w:val="2D3F513B"/>
    <w:rsid w:val="2D6A3D37"/>
    <w:rsid w:val="2D742E08"/>
    <w:rsid w:val="2D7E77E3"/>
    <w:rsid w:val="2D9417B7"/>
    <w:rsid w:val="2DB11400"/>
    <w:rsid w:val="2DC97D1C"/>
    <w:rsid w:val="2DD438A6"/>
    <w:rsid w:val="2DD85145"/>
    <w:rsid w:val="2DEB5BE1"/>
    <w:rsid w:val="2DF14458"/>
    <w:rsid w:val="2DF45CF7"/>
    <w:rsid w:val="2E0B376C"/>
    <w:rsid w:val="2E1B4BAE"/>
    <w:rsid w:val="2E254102"/>
    <w:rsid w:val="2E304F81"/>
    <w:rsid w:val="2E312AA7"/>
    <w:rsid w:val="2E316A88"/>
    <w:rsid w:val="2E3879E0"/>
    <w:rsid w:val="2E405D27"/>
    <w:rsid w:val="2E4A2DDA"/>
    <w:rsid w:val="2E5721D6"/>
    <w:rsid w:val="2E592537"/>
    <w:rsid w:val="2E5F7614"/>
    <w:rsid w:val="2E635C81"/>
    <w:rsid w:val="2E870919"/>
    <w:rsid w:val="2E9F5C62"/>
    <w:rsid w:val="2EA8315E"/>
    <w:rsid w:val="2EB1632E"/>
    <w:rsid w:val="2EB57CA5"/>
    <w:rsid w:val="2EB72FAC"/>
    <w:rsid w:val="2EBE07DF"/>
    <w:rsid w:val="2ED718A0"/>
    <w:rsid w:val="2EDE49DD"/>
    <w:rsid w:val="2EEB0EA8"/>
    <w:rsid w:val="2EED10C4"/>
    <w:rsid w:val="2EF04710"/>
    <w:rsid w:val="2EF3743D"/>
    <w:rsid w:val="2F0106CB"/>
    <w:rsid w:val="2F120B2A"/>
    <w:rsid w:val="2F1777F0"/>
    <w:rsid w:val="2F19499B"/>
    <w:rsid w:val="2F2A7575"/>
    <w:rsid w:val="2F2B1BEC"/>
    <w:rsid w:val="2F3445FD"/>
    <w:rsid w:val="2F4131BE"/>
    <w:rsid w:val="2F4E399B"/>
    <w:rsid w:val="2F4F1437"/>
    <w:rsid w:val="2F580D5E"/>
    <w:rsid w:val="2F633F94"/>
    <w:rsid w:val="2F6E42FA"/>
    <w:rsid w:val="2F8108E2"/>
    <w:rsid w:val="2F8428F5"/>
    <w:rsid w:val="2F8D2B4C"/>
    <w:rsid w:val="2F972DDE"/>
    <w:rsid w:val="2F9B0B20"/>
    <w:rsid w:val="2FB35E69"/>
    <w:rsid w:val="2FC16BFF"/>
    <w:rsid w:val="2FE029D7"/>
    <w:rsid w:val="2FE36661"/>
    <w:rsid w:val="2FF40284"/>
    <w:rsid w:val="2FF43EF9"/>
    <w:rsid w:val="30073ABF"/>
    <w:rsid w:val="301D32E3"/>
    <w:rsid w:val="303074BA"/>
    <w:rsid w:val="3049232A"/>
    <w:rsid w:val="304C1E1A"/>
    <w:rsid w:val="30517430"/>
    <w:rsid w:val="305603A6"/>
    <w:rsid w:val="30654D09"/>
    <w:rsid w:val="306A22A0"/>
    <w:rsid w:val="3086532C"/>
    <w:rsid w:val="308B51BC"/>
    <w:rsid w:val="30936FF5"/>
    <w:rsid w:val="30963095"/>
    <w:rsid w:val="309C45E7"/>
    <w:rsid w:val="30A003C2"/>
    <w:rsid w:val="30A12166"/>
    <w:rsid w:val="30A13BD7"/>
    <w:rsid w:val="30AC28B9"/>
    <w:rsid w:val="30B71989"/>
    <w:rsid w:val="30CA0702"/>
    <w:rsid w:val="30D51E0F"/>
    <w:rsid w:val="30E3452C"/>
    <w:rsid w:val="310F320C"/>
    <w:rsid w:val="311D630A"/>
    <w:rsid w:val="31313A34"/>
    <w:rsid w:val="315C0D08"/>
    <w:rsid w:val="315C42DF"/>
    <w:rsid w:val="317F1A54"/>
    <w:rsid w:val="31A31F0E"/>
    <w:rsid w:val="31C364EC"/>
    <w:rsid w:val="31CC4FC0"/>
    <w:rsid w:val="31D41044"/>
    <w:rsid w:val="31D4572A"/>
    <w:rsid w:val="31D64091"/>
    <w:rsid w:val="31D976DD"/>
    <w:rsid w:val="31EE6F31"/>
    <w:rsid w:val="31F77B64"/>
    <w:rsid w:val="31FB5844"/>
    <w:rsid w:val="31FB7654"/>
    <w:rsid w:val="31FD1366"/>
    <w:rsid w:val="32153953"/>
    <w:rsid w:val="32186458"/>
    <w:rsid w:val="32195D2C"/>
    <w:rsid w:val="321E77E6"/>
    <w:rsid w:val="32236BAB"/>
    <w:rsid w:val="3243731A"/>
    <w:rsid w:val="325436FC"/>
    <w:rsid w:val="3264169D"/>
    <w:rsid w:val="32780945"/>
    <w:rsid w:val="32894E5A"/>
    <w:rsid w:val="328E591A"/>
    <w:rsid w:val="32B1065A"/>
    <w:rsid w:val="32BF4B25"/>
    <w:rsid w:val="32C74EEE"/>
    <w:rsid w:val="32D0288E"/>
    <w:rsid w:val="32E26A66"/>
    <w:rsid w:val="32F02F31"/>
    <w:rsid w:val="32F26CA9"/>
    <w:rsid w:val="330469DC"/>
    <w:rsid w:val="33226E62"/>
    <w:rsid w:val="332E1CAB"/>
    <w:rsid w:val="3341378C"/>
    <w:rsid w:val="33490375"/>
    <w:rsid w:val="336456CD"/>
    <w:rsid w:val="337F6063"/>
    <w:rsid w:val="33833DA5"/>
    <w:rsid w:val="339733AC"/>
    <w:rsid w:val="33A13E34"/>
    <w:rsid w:val="33AA7583"/>
    <w:rsid w:val="33AD6F69"/>
    <w:rsid w:val="33BB353F"/>
    <w:rsid w:val="33D44600"/>
    <w:rsid w:val="33E06665"/>
    <w:rsid w:val="33EA7980"/>
    <w:rsid w:val="33F94067"/>
    <w:rsid w:val="33FD557F"/>
    <w:rsid w:val="34082B44"/>
    <w:rsid w:val="34164C19"/>
    <w:rsid w:val="341669C7"/>
    <w:rsid w:val="341A3513"/>
    <w:rsid w:val="342F1837"/>
    <w:rsid w:val="34361261"/>
    <w:rsid w:val="34533C2C"/>
    <w:rsid w:val="347C7A35"/>
    <w:rsid w:val="34841466"/>
    <w:rsid w:val="34931DC5"/>
    <w:rsid w:val="349B3370"/>
    <w:rsid w:val="34A02734"/>
    <w:rsid w:val="34A728B5"/>
    <w:rsid w:val="34AF4725"/>
    <w:rsid w:val="34B41D3C"/>
    <w:rsid w:val="34B7004A"/>
    <w:rsid w:val="34CE0B1D"/>
    <w:rsid w:val="34D04DC8"/>
    <w:rsid w:val="34DA1676"/>
    <w:rsid w:val="34DD0FD0"/>
    <w:rsid w:val="34E24AFB"/>
    <w:rsid w:val="34F226A3"/>
    <w:rsid w:val="34FC3E0F"/>
    <w:rsid w:val="35131158"/>
    <w:rsid w:val="351C2BB8"/>
    <w:rsid w:val="352E7D40"/>
    <w:rsid w:val="353802ED"/>
    <w:rsid w:val="35380BBF"/>
    <w:rsid w:val="3538296D"/>
    <w:rsid w:val="353A713F"/>
    <w:rsid w:val="353C7186"/>
    <w:rsid w:val="35513922"/>
    <w:rsid w:val="355E6877"/>
    <w:rsid w:val="356E0679"/>
    <w:rsid w:val="35795CC4"/>
    <w:rsid w:val="357F059C"/>
    <w:rsid w:val="357F5BD0"/>
    <w:rsid w:val="358D3C5A"/>
    <w:rsid w:val="3592002F"/>
    <w:rsid w:val="35AA397D"/>
    <w:rsid w:val="35B2271F"/>
    <w:rsid w:val="35BF4E3C"/>
    <w:rsid w:val="35F43F4A"/>
    <w:rsid w:val="35F63E63"/>
    <w:rsid w:val="35FC399A"/>
    <w:rsid w:val="36056CF3"/>
    <w:rsid w:val="36121410"/>
    <w:rsid w:val="362A49AB"/>
    <w:rsid w:val="36472C31"/>
    <w:rsid w:val="36581519"/>
    <w:rsid w:val="365C3BAD"/>
    <w:rsid w:val="366072AB"/>
    <w:rsid w:val="366150EE"/>
    <w:rsid w:val="366A4DA8"/>
    <w:rsid w:val="36703DC4"/>
    <w:rsid w:val="3676199F"/>
    <w:rsid w:val="3679148F"/>
    <w:rsid w:val="367E10EA"/>
    <w:rsid w:val="367F7DF8"/>
    <w:rsid w:val="36941E25"/>
    <w:rsid w:val="369D517D"/>
    <w:rsid w:val="36AA0CBD"/>
    <w:rsid w:val="36AB243C"/>
    <w:rsid w:val="36BB0808"/>
    <w:rsid w:val="36BC4D5F"/>
    <w:rsid w:val="36BF3346"/>
    <w:rsid w:val="36C33AFE"/>
    <w:rsid w:val="36C95B54"/>
    <w:rsid w:val="36D30B9F"/>
    <w:rsid w:val="36DA1F2E"/>
    <w:rsid w:val="36E0150E"/>
    <w:rsid w:val="36E508D2"/>
    <w:rsid w:val="370A5090"/>
    <w:rsid w:val="37133692"/>
    <w:rsid w:val="37140E86"/>
    <w:rsid w:val="37206361"/>
    <w:rsid w:val="3728009E"/>
    <w:rsid w:val="373C6805"/>
    <w:rsid w:val="374A67D1"/>
    <w:rsid w:val="375D2B5F"/>
    <w:rsid w:val="376E08C8"/>
    <w:rsid w:val="378F1341"/>
    <w:rsid w:val="37914E1C"/>
    <w:rsid w:val="379876F3"/>
    <w:rsid w:val="37AE3246"/>
    <w:rsid w:val="37B02C8E"/>
    <w:rsid w:val="37B81B43"/>
    <w:rsid w:val="380958D5"/>
    <w:rsid w:val="381C6576"/>
    <w:rsid w:val="3825367C"/>
    <w:rsid w:val="38371ACC"/>
    <w:rsid w:val="384B0C09"/>
    <w:rsid w:val="38530FF4"/>
    <w:rsid w:val="385555E4"/>
    <w:rsid w:val="38575DB5"/>
    <w:rsid w:val="385F3BBA"/>
    <w:rsid w:val="386E183D"/>
    <w:rsid w:val="387168C2"/>
    <w:rsid w:val="388243D6"/>
    <w:rsid w:val="388F4F9A"/>
    <w:rsid w:val="38AE5AAE"/>
    <w:rsid w:val="38AF73EA"/>
    <w:rsid w:val="38BE211F"/>
    <w:rsid w:val="38C5558A"/>
    <w:rsid w:val="38DD71EC"/>
    <w:rsid w:val="38EA0422"/>
    <w:rsid w:val="38FC2B25"/>
    <w:rsid w:val="390E6758"/>
    <w:rsid w:val="391334D5"/>
    <w:rsid w:val="391978EF"/>
    <w:rsid w:val="39364146"/>
    <w:rsid w:val="3950297B"/>
    <w:rsid w:val="39537D75"/>
    <w:rsid w:val="3962620A"/>
    <w:rsid w:val="396C52DB"/>
    <w:rsid w:val="397A17A6"/>
    <w:rsid w:val="39821616"/>
    <w:rsid w:val="39891B3E"/>
    <w:rsid w:val="398A1150"/>
    <w:rsid w:val="39B50A30"/>
    <w:rsid w:val="39C60B71"/>
    <w:rsid w:val="39D0617D"/>
    <w:rsid w:val="39D17C2D"/>
    <w:rsid w:val="39E4587F"/>
    <w:rsid w:val="39FF1E0A"/>
    <w:rsid w:val="3A091997"/>
    <w:rsid w:val="3A0A0D7C"/>
    <w:rsid w:val="3A0D43C8"/>
    <w:rsid w:val="3A105C66"/>
    <w:rsid w:val="3A135A35"/>
    <w:rsid w:val="3A1C460B"/>
    <w:rsid w:val="3A2B6F44"/>
    <w:rsid w:val="3A347BA7"/>
    <w:rsid w:val="3A3C2EFF"/>
    <w:rsid w:val="3A445910"/>
    <w:rsid w:val="3A573895"/>
    <w:rsid w:val="3A613026"/>
    <w:rsid w:val="3A8521B0"/>
    <w:rsid w:val="3A886145"/>
    <w:rsid w:val="3AB17012"/>
    <w:rsid w:val="3ABB3136"/>
    <w:rsid w:val="3ABF22C1"/>
    <w:rsid w:val="3AEE274E"/>
    <w:rsid w:val="3AF70BD4"/>
    <w:rsid w:val="3AFB60DC"/>
    <w:rsid w:val="3B033C77"/>
    <w:rsid w:val="3B286FE0"/>
    <w:rsid w:val="3B2F65C0"/>
    <w:rsid w:val="3B553864"/>
    <w:rsid w:val="3B583D69"/>
    <w:rsid w:val="3B5D2AB7"/>
    <w:rsid w:val="3B6B615A"/>
    <w:rsid w:val="3B750477"/>
    <w:rsid w:val="3B7B3C9E"/>
    <w:rsid w:val="3B7F22D6"/>
    <w:rsid w:val="3B9A1EA4"/>
    <w:rsid w:val="3B9A52EF"/>
    <w:rsid w:val="3BB15227"/>
    <w:rsid w:val="3BBC42F8"/>
    <w:rsid w:val="3BBF7944"/>
    <w:rsid w:val="3BC27434"/>
    <w:rsid w:val="3BC44F5A"/>
    <w:rsid w:val="3BC72BDB"/>
    <w:rsid w:val="3BCC2061"/>
    <w:rsid w:val="3BCC3E0F"/>
    <w:rsid w:val="3BD66A3C"/>
    <w:rsid w:val="3BE54A14"/>
    <w:rsid w:val="3BF20030"/>
    <w:rsid w:val="3BF750E1"/>
    <w:rsid w:val="3C017F5D"/>
    <w:rsid w:val="3C0C4D5B"/>
    <w:rsid w:val="3C293BC2"/>
    <w:rsid w:val="3C2F4ACA"/>
    <w:rsid w:val="3C3C73A1"/>
    <w:rsid w:val="3C3F6EED"/>
    <w:rsid w:val="3C495460"/>
    <w:rsid w:val="3C4A1903"/>
    <w:rsid w:val="3C5F2ED5"/>
    <w:rsid w:val="3C6F3118"/>
    <w:rsid w:val="3C74613C"/>
    <w:rsid w:val="3C770472"/>
    <w:rsid w:val="3C7A58FA"/>
    <w:rsid w:val="3C7E2B25"/>
    <w:rsid w:val="3C862210"/>
    <w:rsid w:val="3C8B3CCA"/>
    <w:rsid w:val="3C8D6BCF"/>
    <w:rsid w:val="3CA01012"/>
    <w:rsid w:val="3CAA05F4"/>
    <w:rsid w:val="3CAD3C40"/>
    <w:rsid w:val="3CB202D6"/>
    <w:rsid w:val="3CB52AF5"/>
    <w:rsid w:val="3CD51E2D"/>
    <w:rsid w:val="3CD613E9"/>
    <w:rsid w:val="3CE401C5"/>
    <w:rsid w:val="3CE91981"/>
    <w:rsid w:val="3D163594"/>
    <w:rsid w:val="3D207281"/>
    <w:rsid w:val="3D2C2DB7"/>
    <w:rsid w:val="3D303A6E"/>
    <w:rsid w:val="3D31661F"/>
    <w:rsid w:val="3D476C96"/>
    <w:rsid w:val="3D672041"/>
    <w:rsid w:val="3D6A7D83"/>
    <w:rsid w:val="3D7B789B"/>
    <w:rsid w:val="3D82382C"/>
    <w:rsid w:val="3D864BBD"/>
    <w:rsid w:val="3DB00D18"/>
    <w:rsid w:val="3DC9653B"/>
    <w:rsid w:val="3DC96858"/>
    <w:rsid w:val="3DD113F0"/>
    <w:rsid w:val="3DD1395F"/>
    <w:rsid w:val="3DD31EFC"/>
    <w:rsid w:val="3DE9514C"/>
    <w:rsid w:val="3DEB4E28"/>
    <w:rsid w:val="3DF21912"/>
    <w:rsid w:val="3DF94B88"/>
    <w:rsid w:val="3DFE0DC8"/>
    <w:rsid w:val="3E1C2E2C"/>
    <w:rsid w:val="3E2D328B"/>
    <w:rsid w:val="3E444130"/>
    <w:rsid w:val="3E45258B"/>
    <w:rsid w:val="3E8F7AA2"/>
    <w:rsid w:val="3ECA2888"/>
    <w:rsid w:val="3EDA1E89"/>
    <w:rsid w:val="3EE55332"/>
    <w:rsid w:val="3EEB4326"/>
    <w:rsid w:val="3EF47905"/>
    <w:rsid w:val="3EF7783B"/>
    <w:rsid w:val="3EFC4A0B"/>
    <w:rsid w:val="3F021D6B"/>
    <w:rsid w:val="3F1B7587"/>
    <w:rsid w:val="3F2006FA"/>
    <w:rsid w:val="3F2432A9"/>
    <w:rsid w:val="3F2C3542"/>
    <w:rsid w:val="3F316DAB"/>
    <w:rsid w:val="3F367F1D"/>
    <w:rsid w:val="3F422D66"/>
    <w:rsid w:val="3F4C7741"/>
    <w:rsid w:val="3F514D57"/>
    <w:rsid w:val="3F520ACF"/>
    <w:rsid w:val="3F536D21"/>
    <w:rsid w:val="3F6F38B1"/>
    <w:rsid w:val="3F815597"/>
    <w:rsid w:val="3F855BFF"/>
    <w:rsid w:val="3F8C0675"/>
    <w:rsid w:val="3FA255B3"/>
    <w:rsid w:val="3FA53259"/>
    <w:rsid w:val="3FB65236"/>
    <w:rsid w:val="3FBE071F"/>
    <w:rsid w:val="3FE51C23"/>
    <w:rsid w:val="3FFA0F65"/>
    <w:rsid w:val="400E7381"/>
    <w:rsid w:val="40104C12"/>
    <w:rsid w:val="403426AB"/>
    <w:rsid w:val="403B61BE"/>
    <w:rsid w:val="403C77B5"/>
    <w:rsid w:val="403D6568"/>
    <w:rsid w:val="4049051B"/>
    <w:rsid w:val="404C2CAF"/>
    <w:rsid w:val="40552625"/>
    <w:rsid w:val="405D7AA2"/>
    <w:rsid w:val="405F6D3D"/>
    <w:rsid w:val="40774C91"/>
    <w:rsid w:val="40784565"/>
    <w:rsid w:val="408745C2"/>
    <w:rsid w:val="40A62E81"/>
    <w:rsid w:val="40AF442B"/>
    <w:rsid w:val="40B03523"/>
    <w:rsid w:val="40B21825"/>
    <w:rsid w:val="40BA4B7E"/>
    <w:rsid w:val="40BD01A1"/>
    <w:rsid w:val="40C94DC1"/>
    <w:rsid w:val="40CD3FF4"/>
    <w:rsid w:val="40D6411C"/>
    <w:rsid w:val="40E340D5"/>
    <w:rsid w:val="40E90FBF"/>
    <w:rsid w:val="40EB2F89"/>
    <w:rsid w:val="40F77B80"/>
    <w:rsid w:val="4105337E"/>
    <w:rsid w:val="4108613C"/>
    <w:rsid w:val="410C362B"/>
    <w:rsid w:val="411F101A"/>
    <w:rsid w:val="412532A9"/>
    <w:rsid w:val="412A0633"/>
    <w:rsid w:val="413C5593"/>
    <w:rsid w:val="41511589"/>
    <w:rsid w:val="415957F8"/>
    <w:rsid w:val="41670862"/>
    <w:rsid w:val="41760AA5"/>
    <w:rsid w:val="417751AD"/>
    <w:rsid w:val="41993698"/>
    <w:rsid w:val="419E624E"/>
    <w:rsid w:val="41AA4BF2"/>
    <w:rsid w:val="41BE244C"/>
    <w:rsid w:val="41CA7043"/>
    <w:rsid w:val="41E35FAA"/>
    <w:rsid w:val="41F06F3B"/>
    <w:rsid w:val="41F3622B"/>
    <w:rsid w:val="41F6443A"/>
    <w:rsid w:val="41FD7F7B"/>
    <w:rsid w:val="41FF65A5"/>
    <w:rsid w:val="42067245"/>
    <w:rsid w:val="42206453"/>
    <w:rsid w:val="42417305"/>
    <w:rsid w:val="424B0183"/>
    <w:rsid w:val="424C6071"/>
    <w:rsid w:val="425773AB"/>
    <w:rsid w:val="425C0927"/>
    <w:rsid w:val="426B6130"/>
    <w:rsid w:val="42816EC0"/>
    <w:rsid w:val="42B62EBF"/>
    <w:rsid w:val="42BF13A8"/>
    <w:rsid w:val="42C73FA3"/>
    <w:rsid w:val="42CB2ED8"/>
    <w:rsid w:val="42D303DE"/>
    <w:rsid w:val="42D81D62"/>
    <w:rsid w:val="42DC004C"/>
    <w:rsid w:val="42E163F2"/>
    <w:rsid w:val="42F74C6C"/>
    <w:rsid w:val="42F92679"/>
    <w:rsid w:val="42FB3958"/>
    <w:rsid w:val="42FD6AEA"/>
    <w:rsid w:val="43066BB7"/>
    <w:rsid w:val="430F26D4"/>
    <w:rsid w:val="43170066"/>
    <w:rsid w:val="432A251A"/>
    <w:rsid w:val="432A61EE"/>
    <w:rsid w:val="43670FED"/>
    <w:rsid w:val="43713C1A"/>
    <w:rsid w:val="43714A4A"/>
    <w:rsid w:val="4372194D"/>
    <w:rsid w:val="43B34F76"/>
    <w:rsid w:val="43BD0C0D"/>
    <w:rsid w:val="43D30AB1"/>
    <w:rsid w:val="43E04ECE"/>
    <w:rsid w:val="43FB34E3"/>
    <w:rsid w:val="440C56F0"/>
    <w:rsid w:val="4416031D"/>
    <w:rsid w:val="44224F14"/>
    <w:rsid w:val="44242BF2"/>
    <w:rsid w:val="44295A18"/>
    <w:rsid w:val="443600D1"/>
    <w:rsid w:val="44422052"/>
    <w:rsid w:val="4446213C"/>
    <w:rsid w:val="444E4E5B"/>
    <w:rsid w:val="44501A81"/>
    <w:rsid w:val="44574F1A"/>
    <w:rsid w:val="445B0426"/>
    <w:rsid w:val="447A4D50"/>
    <w:rsid w:val="448C0A90"/>
    <w:rsid w:val="44915BF6"/>
    <w:rsid w:val="449D574A"/>
    <w:rsid w:val="44A1052F"/>
    <w:rsid w:val="44B85878"/>
    <w:rsid w:val="44D0671E"/>
    <w:rsid w:val="44D25191"/>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B692F"/>
    <w:rsid w:val="455C26A8"/>
    <w:rsid w:val="455E01CE"/>
    <w:rsid w:val="455F7AA2"/>
    <w:rsid w:val="45701CAF"/>
    <w:rsid w:val="4586275D"/>
    <w:rsid w:val="458F0387"/>
    <w:rsid w:val="459B4F7E"/>
    <w:rsid w:val="45A100BA"/>
    <w:rsid w:val="45CC4274"/>
    <w:rsid w:val="45DE620E"/>
    <w:rsid w:val="45E958C2"/>
    <w:rsid w:val="45EB67D2"/>
    <w:rsid w:val="4609638B"/>
    <w:rsid w:val="46144D30"/>
    <w:rsid w:val="46160AA8"/>
    <w:rsid w:val="463B406B"/>
    <w:rsid w:val="46412573"/>
    <w:rsid w:val="464F7B16"/>
    <w:rsid w:val="46525488"/>
    <w:rsid w:val="46554453"/>
    <w:rsid w:val="465B1E84"/>
    <w:rsid w:val="46804174"/>
    <w:rsid w:val="468C64C8"/>
    <w:rsid w:val="46A75BA4"/>
    <w:rsid w:val="46B9431C"/>
    <w:rsid w:val="46D83FB0"/>
    <w:rsid w:val="46D87B0C"/>
    <w:rsid w:val="46DC584E"/>
    <w:rsid w:val="46DD15C6"/>
    <w:rsid w:val="46DF0E9A"/>
    <w:rsid w:val="46F069CC"/>
    <w:rsid w:val="46F21257"/>
    <w:rsid w:val="46FD0452"/>
    <w:rsid w:val="46FE1EC1"/>
    <w:rsid w:val="46FF24EF"/>
    <w:rsid w:val="470E1780"/>
    <w:rsid w:val="47123E35"/>
    <w:rsid w:val="47173339"/>
    <w:rsid w:val="47190850"/>
    <w:rsid w:val="471C01AC"/>
    <w:rsid w:val="471D19C3"/>
    <w:rsid w:val="47240FA3"/>
    <w:rsid w:val="4726180B"/>
    <w:rsid w:val="473A2575"/>
    <w:rsid w:val="473B6AF6"/>
    <w:rsid w:val="47631ACB"/>
    <w:rsid w:val="47681176"/>
    <w:rsid w:val="476D22CC"/>
    <w:rsid w:val="477C0DDF"/>
    <w:rsid w:val="4780267D"/>
    <w:rsid w:val="478636DE"/>
    <w:rsid w:val="478B23DE"/>
    <w:rsid w:val="47905353"/>
    <w:rsid w:val="479271AB"/>
    <w:rsid w:val="479903C6"/>
    <w:rsid w:val="479B74B7"/>
    <w:rsid w:val="47AF0CB0"/>
    <w:rsid w:val="47C14A44"/>
    <w:rsid w:val="47C3256A"/>
    <w:rsid w:val="47E56984"/>
    <w:rsid w:val="47ED5839"/>
    <w:rsid w:val="47EE3876"/>
    <w:rsid w:val="47FC0C33"/>
    <w:rsid w:val="481F1051"/>
    <w:rsid w:val="482B052A"/>
    <w:rsid w:val="482F19AD"/>
    <w:rsid w:val="48321BFE"/>
    <w:rsid w:val="483B2A48"/>
    <w:rsid w:val="483D40CA"/>
    <w:rsid w:val="4840005F"/>
    <w:rsid w:val="484F2050"/>
    <w:rsid w:val="48743864"/>
    <w:rsid w:val="487A3570"/>
    <w:rsid w:val="487F60CE"/>
    <w:rsid w:val="48853CC3"/>
    <w:rsid w:val="48943F06"/>
    <w:rsid w:val="48AB372A"/>
    <w:rsid w:val="48AC74A2"/>
    <w:rsid w:val="48C32A69"/>
    <w:rsid w:val="48C660A9"/>
    <w:rsid w:val="48D24757"/>
    <w:rsid w:val="48DD2602"/>
    <w:rsid w:val="48DF1625"/>
    <w:rsid w:val="48E71DE0"/>
    <w:rsid w:val="48E955FE"/>
    <w:rsid w:val="48F50E49"/>
    <w:rsid w:val="49117305"/>
    <w:rsid w:val="49184B37"/>
    <w:rsid w:val="494476DB"/>
    <w:rsid w:val="49494CF1"/>
    <w:rsid w:val="49583186"/>
    <w:rsid w:val="49650D95"/>
    <w:rsid w:val="49775F25"/>
    <w:rsid w:val="49830203"/>
    <w:rsid w:val="498521CD"/>
    <w:rsid w:val="498875C7"/>
    <w:rsid w:val="499354D9"/>
    <w:rsid w:val="499A72FA"/>
    <w:rsid w:val="499E087C"/>
    <w:rsid w:val="49A81A17"/>
    <w:rsid w:val="49B900C8"/>
    <w:rsid w:val="49B948C6"/>
    <w:rsid w:val="49C36851"/>
    <w:rsid w:val="49DF11B1"/>
    <w:rsid w:val="49EB0B54"/>
    <w:rsid w:val="49FE3D2D"/>
    <w:rsid w:val="4A143551"/>
    <w:rsid w:val="4A3B4F46"/>
    <w:rsid w:val="4A4060F4"/>
    <w:rsid w:val="4A58762B"/>
    <w:rsid w:val="4A5971B6"/>
    <w:rsid w:val="4A5C2802"/>
    <w:rsid w:val="4A857FAB"/>
    <w:rsid w:val="4A871F75"/>
    <w:rsid w:val="4A9457E6"/>
    <w:rsid w:val="4A9F72BE"/>
    <w:rsid w:val="4AC16991"/>
    <w:rsid w:val="4AC22FAD"/>
    <w:rsid w:val="4AC24D5B"/>
    <w:rsid w:val="4ACB602B"/>
    <w:rsid w:val="4ACE1952"/>
    <w:rsid w:val="4ADD4994"/>
    <w:rsid w:val="4ADE43FD"/>
    <w:rsid w:val="4AEC1DD8"/>
    <w:rsid w:val="4AEC6DA7"/>
    <w:rsid w:val="4AF40DEB"/>
    <w:rsid w:val="4AF62C56"/>
    <w:rsid w:val="4AF8659B"/>
    <w:rsid w:val="4AFB1BEC"/>
    <w:rsid w:val="4B0F4B86"/>
    <w:rsid w:val="4B105AC6"/>
    <w:rsid w:val="4B200A28"/>
    <w:rsid w:val="4B256FE9"/>
    <w:rsid w:val="4B35377F"/>
    <w:rsid w:val="4B3D0885"/>
    <w:rsid w:val="4B4E4840"/>
    <w:rsid w:val="4B582164"/>
    <w:rsid w:val="4B585BB2"/>
    <w:rsid w:val="4B6C4CC7"/>
    <w:rsid w:val="4B6E6C91"/>
    <w:rsid w:val="4B7324F9"/>
    <w:rsid w:val="4B8137BE"/>
    <w:rsid w:val="4B814C16"/>
    <w:rsid w:val="4B8169C4"/>
    <w:rsid w:val="4B8270B7"/>
    <w:rsid w:val="4B863FDA"/>
    <w:rsid w:val="4B882CCA"/>
    <w:rsid w:val="4B897627"/>
    <w:rsid w:val="4B8F3FF7"/>
    <w:rsid w:val="4B9009B5"/>
    <w:rsid w:val="4B9A5CD8"/>
    <w:rsid w:val="4BA529F7"/>
    <w:rsid w:val="4BA803F5"/>
    <w:rsid w:val="4BB1197E"/>
    <w:rsid w:val="4BC06985"/>
    <w:rsid w:val="4BC44B03"/>
    <w:rsid w:val="4BD47739"/>
    <w:rsid w:val="4BD9235C"/>
    <w:rsid w:val="4BEF63DD"/>
    <w:rsid w:val="4C1710D6"/>
    <w:rsid w:val="4C172E84"/>
    <w:rsid w:val="4C266B6F"/>
    <w:rsid w:val="4C3C0B3D"/>
    <w:rsid w:val="4C417533"/>
    <w:rsid w:val="4C465518"/>
    <w:rsid w:val="4C481290"/>
    <w:rsid w:val="4C493FB8"/>
    <w:rsid w:val="4C4A14AC"/>
    <w:rsid w:val="4C545E87"/>
    <w:rsid w:val="4C756154"/>
    <w:rsid w:val="4C777FC6"/>
    <w:rsid w:val="4C7D77B7"/>
    <w:rsid w:val="4C9E5354"/>
    <w:rsid w:val="4CAF54B5"/>
    <w:rsid w:val="4CB608EF"/>
    <w:rsid w:val="4CCB5621"/>
    <w:rsid w:val="4CD6614F"/>
    <w:rsid w:val="4CD945DE"/>
    <w:rsid w:val="4CDB65A8"/>
    <w:rsid w:val="4CDE39A2"/>
    <w:rsid w:val="4CEE0089"/>
    <w:rsid w:val="4D021466"/>
    <w:rsid w:val="4D147D15"/>
    <w:rsid w:val="4D203FBB"/>
    <w:rsid w:val="4D2C6E03"/>
    <w:rsid w:val="4D3A1520"/>
    <w:rsid w:val="4D3D7270"/>
    <w:rsid w:val="4D423F31"/>
    <w:rsid w:val="4D491763"/>
    <w:rsid w:val="4D5A571F"/>
    <w:rsid w:val="4D5E6D65"/>
    <w:rsid w:val="4D626BB3"/>
    <w:rsid w:val="4D6537ED"/>
    <w:rsid w:val="4D7A191D"/>
    <w:rsid w:val="4D7C3266"/>
    <w:rsid w:val="4D840509"/>
    <w:rsid w:val="4D8F712B"/>
    <w:rsid w:val="4D9B2972"/>
    <w:rsid w:val="4D9F75D5"/>
    <w:rsid w:val="4DAB7D28"/>
    <w:rsid w:val="4DB43081"/>
    <w:rsid w:val="4DC71966"/>
    <w:rsid w:val="4DC87D7D"/>
    <w:rsid w:val="4DDD1EDB"/>
    <w:rsid w:val="4DE80F7C"/>
    <w:rsid w:val="4DEB1F11"/>
    <w:rsid w:val="4DFD3E60"/>
    <w:rsid w:val="4E015B9A"/>
    <w:rsid w:val="4E1B3100"/>
    <w:rsid w:val="4E1C0C26"/>
    <w:rsid w:val="4E1C4F25"/>
    <w:rsid w:val="4E1C52A3"/>
    <w:rsid w:val="4E230DF5"/>
    <w:rsid w:val="4E257ADB"/>
    <w:rsid w:val="4E2D698F"/>
    <w:rsid w:val="4E330B17"/>
    <w:rsid w:val="4E4527FD"/>
    <w:rsid w:val="4E6D76D3"/>
    <w:rsid w:val="4E807407"/>
    <w:rsid w:val="4EA330F5"/>
    <w:rsid w:val="4EA36C51"/>
    <w:rsid w:val="4EA8070C"/>
    <w:rsid w:val="4EB470B0"/>
    <w:rsid w:val="4EB87B5E"/>
    <w:rsid w:val="4EC866B8"/>
    <w:rsid w:val="4ECE7984"/>
    <w:rsid w:val="4ED137BE"/>
    <w:rsid w:val="4EDD3D64"/>
    <w:rsid w:val="4EE81AFA"/>
    <w:rsid w:val="4EF63225"/>
    <w:rsid w:val="4EFA1A62"/>
    <w:rsid w:val="4F005E52"/>
    <w:rsid w:val="4F0F2539"/>
    <w:rsid w:val="4F26273B"/>
    <w:rsid w:val="4F2F0FF2"/>
    <w:rsid w:val="4F391736"/>
    <w:rsid w:val="4F440434"/>
    <w:rsid w:val="4F561F16"/>
    <w:rsid w:val="4F565CBB"/>
    <w:rsid w:val="4F5B79DE"/>
    <w:rsid w:val="4F6E725F"/>
    <w:rsid w:val="4F740E0E"/>
    <w:rsid w:val="4F7C7BCE"/>
    <w:rsid w:val="4F845501"/>
    <w:rsid w:val="4F894099"/>
    <w:rsid w:val="4F8A253C"/>
    <w:rsid w:val="4F950C90"/>
    <w:rsid w:val="4F9667B6"/>
    <w:rsid w:val="4F983DCF"/>
    <w:rsid w:val="4FA16D29"/>
    <w:rsid w:val="4FAB04B3"/>
    <w:rsid w:val="4FCC21D8"/>
    <w:rsid w:val="4FD572DE"/>
    <w:rsid w:val="4FDC066D"/>
    <w:rsid w:val="4FE5334A"/>
    <w:rsid w:val="4FE70E6E"/>
    <w:rsid w:val="4FE87012"/>
    <w:rsid w:val="4FF9723D"/>
    <w:rsid w:val="4FFF25AD"/>
    <w:rsid w:val="50077ED7"/>
    <w:rsid w:val="500A32CB"/>
    <w:rsid w:val="5012408F"/>
    <w:rsid w:val="50201AE8"/>
    <w:rsid w:val="502142D2"/>
    <w:rsid w:val="502E0831"/>
    <w:rsid w:val="502F155F"/>
    <w:rsid w:val="50354221"/>
    <w:rsid w:val="503E4E84"/>
    <w:rsid w:val="50461F8A"/>
    <w:rsid w:val="504A0F22"/>
    <w:rsid w:val="504A72AE"/>
    <w:rsid w:val="5051105B"/>
    <w:rsid w:val="50610B72"/>
    <w:rsid w:val="50680222"/>
    <w:rsid w:val="506C5561"/>
    <w:rsid w:val="50726BE2"/>
    <w:rsid w:val="50752507"/>
    <w:rsid w:val="50870E47"/>
    <w:rsid w:val="50977777"/>
    <w:rsid w:val="509D42B1"/>
    <w:rsid w:val="50B11AF9"/>
    <w:rsid w:val="50DF2A27"/>
    <w:rsid w:val="50EF2A55"/>
    <w:rsid w:val="50F24D94"/>
    <w:rsid w:val="50FE4613"/>
    <w:rsid w:val="515626A1"/>
    <w:rsid w:val="51711289"/>
    <w:rsid w:val="517174DB"/>
    <w:rsid w:val="51840FBC"/>
    <w:rsid w:val="51856C95"/>
    <w:rsid w:val="51864D34"/>
    <w:rsid w:val="51894824"/>
    <w:rsid w:val="518E3BE9"/>
    <w:rsid w:val="51A11B6E"/>
    <w:rsid w:val="51B00003"/>
    <w:rsid w:val="51B11685"/>
    <w:rsid w:val="51B42946"/>
    <w:rsid w:val="51C836E8"/>
    <w:rsid w:val="51D84E64"/>
    <w:rsid w:val="51E1779D"/>
    <w:rsid w:val="521F2A93"/>
    <w:rsid w:val="5227392D"/>
    <w:rsid w:val="522B58DB"/>
    <w:rsid w:val="52397FF8"/>
    <w:rsid w:val="523C53F3"/>
    <w:rsid w:val="52481FEA"/>
    <w:rsid w:val="524E0305"/>
    <w:rsid w:val="524F15CA"/>
    <w:rsid w:val="525F5585"/>
    <w:rsid w:val="526B3F2A"/>
    <w:rsid w:val="526D37FE"/>
    <w:rsid w:val="5277467D"/>
    <w:rsid w:val="5288688A"/>
    <w:rsid w:val="528C45CC"/>
    <w:rsid w:val="528E0772"/>
    <w:rsid w:val="528E2150"/>
    <w:rsid w:val="529841B0"/>
    <w:rsid w:val="52AB2578"/>
    <w:rsid w:val="52AB64C9"/>
    <w:rsid w:val="52AC3333"/>
    <w:rsid w:val="52AF3E17"/>
    <w:rsid w:val="52C04276"/>
    <w:rsid w:val="52C534B2"/>
    <w:rsid w:val="52C673B2"/>
    <w:rsid w:val="52CB74D8"/>
    <w:rsid w:val="52D63A99"/>
    <w:rsid w:val="52E71802"/>
    <w:rsid w:val="52F45CCD"/>
    <w:rsid w:val="52F65D6E"/>
    <w:rsid w:val="52F91536"/>
    <w:rsid w:val="52FF4DD7"/>
    <w:rsid w:val="530C1269"/>
    <w:rsid w:val="53193986"/>
    <w:rsid w:val="53206AC2"/>
    <w:rsid w:val="53346A12"/>
    <w:rsid w:val="533A0733"/>
    <w:rsid w:val="534559D2"/>
    <w:rsid w:val="535B3F9E"/>
    <w:rsid w:val="536410A5"/>
    <w:rsid w:val="536F35A6"/>
    <w:rsid w:val="539A56E7"/>
    <w:rsid w:val="53AE0572"/>
    <w:rsid w:val="53B25492"/>
    <w:rsid w:val="53C775AC"/>
    <w:rsid w:val="53E23B27"/>
    <w:rsid w:val="53EE096F"/>
    <w:rsid w:val="540D34EB"/>
    <w:rsid w:val="54177EC5"/>
    <w:rsid w:val="541C1980"/>
    <w:rsid w:val="541C54DC"/>
    <w:rsid w:val="54286227"/>
    <w:rsid w:val="542919A7"/>
    <w:rsid w:val="542E2280"/>
    <w:rsid w:val="543071D9"/>
    <w:rsid w:val="54336424"/>
    <w:rsid w:val="5438608E"/>
    <w:rsid w:val="543C5B7E"/>
    <w:rsid w:val="543D5452"/>
    <w:rsid w:val="54436F0C"/>
    <w:rsid w:val="54493DF7"/>
    <w:rsid w:val="544C75C8"/>
    <w:rsid w:val="544F0695"/>
    <w:rsid w:val="5486329D"/>
    <w:rsid w:val="54B020C8"/>
    <w:rsid w:val="54B5148C"/>
    <w:rsid w:val="54BF40B9"/>
    <w:rsid w:val="54C90E29"/>
    <w:rsid w:val="54CD67D6"/>
    <w:rsid w:val="54D14506"/>
    <w:rsid w:val="54D33745"/>
    <w:rsid w:val="54D74CB2"/>
    <w:rsid w:val="54E3249D"/>
    <w:rsid w:val="54EB4EAE"/>
    <w:rsid w:val="54F21BF1"/>
    <w:rsid w:val="55056B6F"/>
    <w:rsid w:val="550A7A2A"/>
    <w:rsid w:val="550B72FE"/>
    <w:rsid w:val="5517001F"/>
    <w:rsid w:val="55342CF9"/>
    <w:rsid w:val="554A7ADE"/>
    <w:rsid w:val="554B6D22"/>
    <w:rsid w:val="55564A1D"/>
    <w:rsid w:val="555B3024"/>
    <w:rsid w:val="5563538C"/>
    <w:rsid w:val="55801A9A"/>
    <w:rsid w:val="55810A73"/>
    <w:rsid w:val="55992B5C"/>
    <w:rsid w:val="55A20422"/>
    <w:rsid w:val="55A21A11"/>
    <w:rsid w:val="55B300C2"/>
    <w:rsid w:val="55BD1A84"/>
    <w:rsid w:val="55BF3C5C"/>
    <w:rsid w:val="55E711DA"/>
    <w:rsid w:val="55EC5382"/>
    <w:rsid w:val="55EF275F"/>
    <w:rsid w:val="55F04E72"/>
    <w:rsid w:val="55F67FAE"/>
    <w:rsid w:val="55FA39F7"/>
    <w:rsid w:val="55FD758F"/>
    <w:rsid w:val="56026815"/>
    <w:rsid w:val="5606673C"/>
    <w:rsid w:val="5627460C"/>
    <w:rsid w:val="566118CC"/>
    <w:rsid w:val="566B5F8F"/>
    <w:rsid w:val="566C01E8"/>
    <w:rsid w:val="566D200C"/>
    <w:rsid w:val="567A473C"/>
    <w:rsid w:val="567C6706"/>
    <w:rsid w:val="567E3100"/>
    <w:rsid w:val="56A63783"/>
    <w:rsid w:val="56A812A9"/>
    <w:rsid w:val="56A874FB"/>
    <w:rsid w:val="56D54068"/>
    <w:rsid w:val="56EF512A"/>
    <w:rsid w:val="56F36D7A"/>
    <w:rsid w:val="57034731"/>
    <w:rsid w:val="570A5ABF"/>
    <w:rsid w:val="570F1366"/>
    <w:rsid w:val="57234DD3"/>
    <w:rsid w:val="5725579B"/>
    <w:rsid w:val="5726041F"/>
    <w:rsid w:val="57405985"/>
    <w:rsid w:val="574134AB"/>
    <w:rsid w:val="57436D77"/>
    <w:rsid w:val="574376B4"/>
    <w:rsid w:val="57500440"/>
    <w:rsid w:val="57560D05"/>
    <w:rsid w:val="575907F5"/>
    <w:rsid w:val="577B69BD"/>
    <w:rsid w:val="578421FC"/>
    <w:rsid w:val="579979C1"/>
    <w:rsid w:val="579E08FE"/>
    <w:rsid w:val="579F1996"/>
    <w:rsid w:val="57AF2B0B"/>
    <w:rsid w:val="57B62A48"/>
    <w:rsid w:val="57B9742D"/>
    <w:rsid w:val="57C873E9"/>
    <w:rsid w:val="57D52571"/>
    <w:rsid w:val="57DA0C4C"/>
    <w:rsid w:val="57E02CC4"/>
    <w:rsid w:val="5814296E"/>
    <w:rsid w:val="5815081C"/>
    <w:rsid w:val="582726A1"/>
    <w:rsid w:val="582901C7"/>
    <w:rsid w:val="582A571D"/>
    <w:rsid w:val="5847689F"/>
    <w:rsid w:val="585724A7"/>
    <w:rsid w:val="586D4038"/>
    <w:rsid w:val="58731BEA"/>
    <w:rsid w:val="58824ECF"/>
    <w:rsid w:val="588540F9"/>
    <w:rsid w:val="5886386C"/>
    <w:rsid w:val="588854DF"/>
    <w:rsid w:val="589C4E3D"/>
    <w:rsid w:val="58A27F7A"/>
    <w:rsid w:val="58B3387C"/>
    <w:rsid w:val="58B86E28"/>
    <w:rsid w:val="58DA5965"/>
    <w:rsid w:val="58E6255C"/>
    <w:rsid w:val="58F5279F"/>
    <w:rsid w:val="59071FB3"/>
    <w:rsid w:val="590F1AB3"/>
    <w:rsid w:val="591744C4"/>
    <w:rsid w:val="591764DD"/>
    <w:rsid w:val="591A1FE8"/>
    <w:rsid w:val="59376914"/>
    <w:rsid w:val="593948C2"/>
    <w:rsid w:val="593E7CA2"/>
    <w:rsid w:val="594250A9"/>
    <w:rsid w:val="59433CDD"/>
    <w:rsid w:val="59480B21"/>
    <w:rsid w:val="594A4ECB"/>
    <w:rsid w:val="595653E6"/>
    <w:rsid w:val="595C45CC"/>
    <w:rsid w:val="5967369D"/>
    <w:rsid w:val="596B480F"/>
    <w:rsid w:val="597933D0"/>
    <w:rsid w:val="597E2795"/>
    <w:rsid w:val="59852CD4"/>
    <w:rsid w:val="598558D1"/>
    <w:rsid w:val="598D29D8"/>
    <w:rsid w:val="598D6C40"/>
    <w:rsid w:val="599124C8"/>
    <w:rsid w:val="5999137D"/>
    <w:rsid w:val="599D70BF"/>
    <w:rsid w:val="59A85A64"/>
    <w:rsid w:val="59C70328"/>
    <w:rsid w:val="59EF71EF"/>
    <w:rsid w:val="5A026F22"/>
    <w:rsid w:val="5A117165"/>
    <w:rsid w:val="5A1E1882"/>
    <w:rsid w:val="5A1F7AD4"/>
    <w:rsid w:val="5A470DD9"/>
    <w:rsid w:val="5A5B4884"/>
    <w:rsid w:val="5A5D6507"/>
    <w:rsid w:val="5A663955"/>
    <w:rsid w:val="5A6951F3"/>
    <w:rsid w:val="5A6A06F6"/>
    <w:rsid w:val="5A731BCE"/>
    <w:rsid w:val="5A7E7F78"/>
    <w:rsid w:val="5A80128B"/>
    <w:rsid w:val="5A851901"/>
    <w:rsid w:val="5A864A50"/>
    <w:rsid w:val="5A955FE8"/>
    <w:rsid w:val="5A987886"/>
    <w:rsid w:val="5AA1673B"/>
    <w:rsid w:val="5AA83055"/>
    <w:rsid w:val="5ACC75B3"/>
    <w:rsid w:val="5AD51B54"/>
    <w:rsid w:val="5ADE4336"/>
    <w:rsid w:val="5AE623A0"/>
    <w:rsid w:val="5AE67453"/>
    <w:rsid w:val="5AFE2B5B"/>
    <w:rsid w:val="5B0D2EF4"/>
    <w:rsid w:val="5B0E7B48"/>
    <w:rsid w:val="5B101B12"/>
    <w:rsid w:val="5B275E78"/>
    <w:rsid w:val="5B286E5C"/>
    <w:rsid w:val="5B3752F1"/>
    <w:rsid w:val="5B3A12E0"/>
    <w:rsid w:val="5B3C43F9"/>
    <w:rsid w:val="5B411CCC"/>
    <w:rsid w:val="5B455011"/>
    <w:rsid w:val="5B4F689D"/>
    <w:rsid w:val="5B5419FF"/>
    <w:rsid w:val="5B7B6323"/>
    <w:rsid w:val="5B7C4AB2"/>
    <w:rsid w:val="5B871A54"/>
    <w:rsid w:val="5B8D3163"/>
    <w:rsid w:val="5B8E1F77"/>
    <w:rsid w:val="5B953D21"/>
    <w:rsid w:val="5BA069F2"/>
    <w:rsid w:val="5BC528FD"/>
    <w:rsid w:val="5BDB3ECE"/>
    <w:rsid w:val="5BE508A9"/>
    <w:rsid w:val="5C0E31E0"/>
    <w:rsid w:val="5C164F06"/>
    <w:rsid w:val="5C24407F"/>
    <w:rsid w:val="5C2515ED"/>
    <w:rsid w:val="5C294C3A"/>
    <w:rsid w:val="5C371101"/>
    <w:rsid w:val="5C593EC5"/>
    <w:rsid w:val="5C6B0270"/>
    <w:rsid w:val="5C6C6ABA"/>
    <w:rsid w:val="5CBD35D4"/>
    <w:rsid w:val="5CCB7A9F"/>
    <w:rsid w:val="5CD46F4D"/>
    <w:rsid w:val="5CE9261B"/>
    <w:rsid w:val="5D03088A"/>
    <w:rsid w:val="5D107BA8"/>
    <w:rsid w:val="5D2B6790"/>
    <w:rsid w:val="5D373386"/>
    <w:rsid w:val="5D4B0BE0"/>
    <w:rsid w:val="5D5501D3"/>
    <w:rsid w:val="5D551A5E"/>
    <w:rsid w:val="5D6748AD"/>
    <w:rsid w:val="5D6F0D72"/>
    <w:rsid w:val="5D7C348F"/>
    <w:rsid w:val="5D812854"/>
    <w:rsid w:val="5D814602"/>
    <w:rsid w:val="5DA721EE"/>
    <w:rsid w:val="5DA86032"/>
    <w:rsid w:val="5DAB78D0"/>
    <w:rsid w:val="5DB20C5F"/>
    <w:rsid w:val="5DBA1A21"/>
    <w:rsid w:val="5DDA44C4"/>
    <w:rsid w:val="5DDC5CDC"/>
    <w:rsid w:val="5DE828D3"/>
    <w:rsid w:val="5DED1C97"/>
    <w:rsid w:val="5E036058"/>
    <w:rsid w:val="5E0D4729"/>
    <w:rsid w:val="5E0D5F05"/>
    <w:rsid w:val="5E225DE5"/>
    <w:rsid w:val="5E27164D"/>
    <w:rsid w:val="5E317DD6"/>
    <w:rsid w:val="5E433EFD"/>
    <w:rsid w:val="5E4541A5"/>
    <w:rsid w:val="5E581806"/>
    <w:rsid w:val="5E622188"/>
    <w:rsid w:val="5E6A0C09"/>
    <w:rsid w:val="5E6E511F"/>
    <w:rsid w:val="5E7D301B"/>
    <w:rsid w:val="5E841F66"/>
    <w:rsid w:val="5E850121"/>
    <w:rsid w:val="5E8C325E"/>
    <w:rsid w:val="5E93283E"/>
    <w:rsid w:val="5EA902B4"/>
    <w:rsid w:val="5EA939E5"/>
    <w:rsid w:val="5ECF75EF"/>
    <w:rsid w:val="5ED846F5"/>
    <w:rsid w:val="5ED864A3"/>
    <w:rsid w:val="5EF157B7"/>
    <w:rsid w:val="5EFE6A8D"/>
    <w:rsid w:val="5F014280"/>
    <w:rsid w:val="5F021772"/>
    <w:rsid w:val="5F04373C"/>
    <w:rsid w:val="5F0B4ACB"/>
    <w:rsid w:val="5F0C5367"/>
    <w:rsid w:val="5F1F2324"/>
    <w:rsid w:val="5F322057"/>
    <w:rsid w:val="5F326683"/>
    <w:rsid w:val="5F36189D"/>
    <w:rsid w:val="5F3833E6"/>
    <w:rsid w:val="5F555D46"/>
    <w:rsid w:val="5F571ABE"/>
    <w:rsid w:val="5F583601"/>
    <w:rsid w:val="5F61742A"/>
    <w:rsid w:val="5F9871DA"/>
    <w:rsid w:val="5F9F3465"/>
    <w:rsid w:val="5FB00017"/>
    <w:rsid w:val="5FC96F70"/>
    <w:rsid w:val="5FD21144"/>
    <w:rsid w:val="5FD255E8"/>
    <w:rsid w:val="5FD81F12"/>
    <w:rsid w:val="5FD96977"/>
    <w:rsid w:val="5FE57916"/>
    <w:rsid w:val="5FF67EAC"/>
    <w:rsid w:val="5FFE018B"/>
    <w:rsid w:val="60013D7F"/>
    <w:rsid w:val="6016117F"/>
    <w:rsid w:val="60196D73"/>
    <w:rsid w:val="60213E7A"/>
    <w:rsid w:val="60363DC9"/>
    <w:rsid w:val="603C56C2"/>
    <w:rsid w:val="603E4B8A"/>
    <w:rsid w:val="604A2DD9"/>
    <w:rsid w:val="604E1113"/>
    <w:rsid w:val="6058765C"/>
    <w:rsid w:val="606A75CF"/>
    <w:rsid w:val="60804663"/>
    <w:rsid w:val="608C39E9"/>
    <w:rsid w:val="60917251"/>
    <w:rsid w:val="6098238E"/>
    <w:rsid w:val="609B1E7E"/>
    <w:rsid w:val="60BF4EB3"/>
    <w:rsid w:val="60D3786A"/>
    <w:rsid w:val="60E27AAD"/>
    <w:rsid w:val="60E539A3"/>
    <w:rsid w:val="60E6759D"/>
    <w:rsid w:val="60EC4488"/>
    <w:rsid w:val="60ED2175"/>
    <w:rsid w:val="60F17F09"/>
    <w:rsid w:val="60F33A68"/>
    <w:rsid w:val="60FD0443"/>
    <w:rsid w:val="61047A23"/>
    <w:rsid w:val="611D0AE5"/>
    <w:rsid w:val="612F525A"/>
    <w:rsid w:val="61364C91"/>
    <w:rsid w:val="613A1697"/>
    <w:rsid w:val="6151138E"/>
    <w:rsid w:val="61581B1D"/>
    <w:rsid w:val="6183303E"/>
    <w:rsid w:val="61883922"/>
    <w:rsid w:val="61907509"/>
    <w:rsid w:val="61994610"/>
    <w:rsid w:val="619A2136"/>
    <w:rsid w:val="619E75CA"/>
    <w:rsid w:val="61AD20C2"/>
    <w:rsid w:val="61BC73C0"/>
    <w:rsid w:val="61D11B21"/>
    <w:rsid w:val="61D355A0"/>
    <w:rsid w:val="61DC62AA"/>
    <w:rsid w:val="61E403FB"/>
    <w:rsid w:val="61F47A98"/>
    <w:rsid w:val="61FE4473"/>
    <w:rsid w:val="62001846"/>
    <w:rsid w:val="620140DF"/>
    <w:rsid w:val="6206189C"/>
    <w:rsid w:val="620F042E"/>
    <w:rsid w:val="622A170C"/>
    <w:rsid w:val="6236275E"/>
    <w:rsid w:val="62397BA1"/>
    <w:rsid w:val="623A42B8"/>
    <w:rsid w:val="625C50B7"/>
    <w:rsid w:val="62620EA5"/>
    <w:rsid w:val="626647B3"/>
    <w:rsid w:val="626F3F4D"/>
    <w:rsid w:val="627E55B4"/>
    <w:rsid w:val="62970423"/>
    <w:rsid w:val="62A414BE"/>
    <w:rsid w:val="62BD1642"/>
    <w:rsid w:val="62BD7139"/>
    <w:rsid w:val="62C51434"/>
    <w:rsid w:val="62C54E4A"/>
    <w:rsid w:val="62C76F5B"/>
    <w:rsid w:val="62D1763C"/>
    <w:rsid w:val="62D376AD"/>
    <w:rsid w:val="62E47DC4"/>
    <w:rsid w:val="62F12229"/>
    <w:rsid w:val="630261E5"/>
    <w:rsid w:val="631877B6"/>
    <w:rsid w:val="631C1015"/>
    <w:rsid w:val="6329551F"/>
    <w:rsid w:val="632A16A7"/>
    <w:rsid w:val="63302D52"/>
    <w:rsid w:val="6345051E"/>
    <w:rsid w:val="63471D15"/>
    <w:rsid w:val="634C4DBD"/>
    <w:rsid w:val="63543FB9"/>
    <w:rsid w:val="636B26DB"/>
    <w:rsid w:val="63784A9C"/>
    <w:rsid w:val="637F15E3"/>
    <w:rsid w:val="63956756"/>
    <w:rsid w:val="63AD6150"/>
    <w:rsid w:val="63B147CB"/>
    <w:rsid w:val="63B55005"/>
    <w:rsid w:val="63BA086D"/>
    <w:rsid w:val="63CC3CF3"/>
    <w:rsid w:val="63CF41AF"/>
    <w:rsid w:val="63DC6A36"/>
    <w:rsid w:val="63F5614F"/>
    <w:rsid w:val="63F96FF3"/>
    <w:rsid w:val="64124205"/>
    <w:rsid w:val="64145061"/>
    <w:rsid w:val="64165252"/>
    <w:rsid w:val="64191A38"/>
    <w:rsid w:val="643C5726"/>
    <w:rsid w:val="64416899"/>
    <w:rsid w:val="644F5459"/>
    <w:rsid w:val="6456039C"/>
    <w:rsid w:val="64570C2A"/>
    <w:rsid w:val="645C36D2"/>
    <w:rsid w:val="64664551"/>
    <w:rsid w:val="64713622"/>
    <w:rsid w:val="64715A0E"/>
    <w:rsid w:val="64721DC1"/>
    <w:rsid w:val="6490508C"/>
    <w:rsid w:val="64A137DB"/>
    <w:rsid w:val="64A705B4"/>
    <w:rsid w:val="64B33C3A"/>
    <w:rsid w:val="64C811AF"/>
    <w:rsid w:val="64DB0657"/>
    <w:rsid w:val="64E558BE"/>
    <w:rsid w:val="64F16D8E"/>
    <w:rsid w:val="64FC41C2"/>
    <w:rsid w:val="651E4E2C"/>
    <w:rsid w:val="65286A1A"/>
    <w:rsid w:val="654C1999"/>
    <w:rsid w:val="65556AA0"/>
    <w:rsid w:val="655A60B2"/>
    <w:rsid w:val="655B7737"/>
    <w:rsid w:val="656E2178"/>
    <w:rsid w:val="65726008"/>
    <w:rsid w:val="658514DA"/>
    <w:rsid w:val="6589499B"/>
    <w:rsid w:val="658E3D60"/>
    <w:rsid w:val="65964ABA"/>
    <w:rsid w:val="65AC2438"/>
    <w:rsid w:val="65B71508"/>
    <w:rsid w:val="65BA4B55"/>
    <w:rsid w:val="65BA6903"/>
    <w:rsid w:val="65C638F5"/>
    <w:rsid w:val="65DF45BB"/>
    <w:rsid w:val="65E44949"/>
    <w:rsid w:val="65ED4F48"/>
    <w:rsid w:val="65F71905"/>
    <w:rsid w:val="65F938CF"/>
    <w:rsid w:val="66061B48"/>
    <w:rsid w:val="66081D64"/>
    <w:rsid w:val="661239D0"/>
    <w:rsid w:val="66124586"/>
    <w:rsid w:val="66131B39"/>
    <w:rsid w:val="6616725E"/>
    <w:rsid w:val="66187ACD"/>
    <w:rsid w:val="661B13ED"/>
    <w:rsid w:val="662465C8"/>
    <w:rsid w:val="665A1CA4"/>
    <w:rsid w:val="665C20B0"/>
    <w:rsid w:val="665F56FC"/>
    <w:rsid w:val="66737EE4"/>
    <w:rsid w:val="668141DE"/>
    <w:rsid w:val="66A7660E"/>
    <w:rsid w:val="66C24F70"/>
    <w:rsid w:val="66CB4350"/>
    <w:rsid w:val="66ED0F5A"/>
    <w:rsid w:val="66ED4AB6"/>
    <w:rsid w:val="66FE4F15"/>
    <w:rsid w:val="67006EDF"/>
    <w:rsid w:val="6712451C"/>
    <w:rsid w:val="67284C27"/>
    <w:rsid w:val="672E75A8"/>
    <w:rsid w:val="673715D0"/>
    <w:rsid w:val="67557EB5"/>
    <w:rsid w:val="675C1FE7"/>
    <w:rsid w:val="67670D0C"/>
    <w:rsid w:val="6771220F"/>
    <w:rsid w:val="67864576"/>
    <w:rsid w:val="678E6299"/>
    <w:rsid w:val="679715F1"/>
    <w:rsid w:val="67A05FCC"/>
    <w:rsid w:val="67A96C2F"/>
    <w:rsid w:val="67B5299F"/>
    <w:rsid w:val="67C021CA"/>
    <w:rsid w:val="67C1041C"/>
    <w:rsid w:val="67D8681C"/>
    <w:rsid w:val="67EB36EB"/>
    <w:rsid w:val="67ED1A09"/>
    <w:rsid w:val="67F02AB0"/>
    <w:rsid w:val="67F438DF"/>
    <w:rsid w:val="680700DC"/>
    <w:rsid w:val="68126ECA"/>
    <w:rsid w:val="6820259D"/>
    <w:rsid w:val="682E35D8"/>
    <w:rsid w:val="68490412"/>
    <w:rsid w:val="68580655"/>
    <w:rsid w:val="685C6397"/>
    <w:rsid w:val="685D03F9"/>
    <w:rsid w:val="685F7C35"/>
    <w:rsid w:val="686C6B6B"/>
    <w:rsid w:val="68813268"/>
    <w:rsid w:val="68A564EF"/>
    <w:rsid w:val="68B00B95"/>
    <w:rsid w:val="68BC6E36"/>
    <w:rsid w:val="68BE1741"/>
    <w:rsid w:val="68BF71FB"/>
    <w:rsid w:val="68C82C22"/>
    <w:rsid w:val="68CE0D30"/>
    <w:rsid w:val="68ED6FEF"/>
    <w:rsid w:val="69016902"/>
    <w:rsid w:val="6905258B"/>
    <w:rsid w:val="6924318E"/>
    <w:rsid w:val="69273E73"/>
    <w:rsid w:val="693115D2"/>
    <w:rsid w:val="693B7D5A"/>
    <w:rsid w:val="694A2693"/>
    <w:rsid w:val="694C1F68"/>
    <w:rsid w:val="695D4175"/>
    <w:rsid w:val="696C085C"/>
    <w:rsid w:val="697569C3"/>
    <w:rsid w:val="69794D27"/>
    <w:rsid w:val="69812BE5"/>
    <w:rsid w:val="698E07D2"/>
    <w:rsid w:val="69951B60"/>
    <w:rsid w:val="69A2427D"/>
    <w:rsid w:val="69BA15C7"/>
    <w:rsid w:val="69C55155"/>
    <w:rsid w:val="69EB1780"/>
    <w:rsid w:val="69F30635"/>
    <w:rsid w:val="69FC78AF"/>
    <w:rsid w:val="69FF3CCA"/>
    <w:rsid w:val="6A042842"/>
    <w:rsid w:val="6A097E59"/>
    <w:rsid w:val="6A465C5D"/>
    <w:rsid w:val="6A51640E"/>
    <w:rsid w:val="6A5E5AB5"/>
    <w:rsid w:val="6A652145"/>
    <w:rsid w:val="6A6B466F"/>
    <w:rsid w:val="6A786D8C"/>
    <w:rsid w:val="6A863A05"/>
    <w:rsid w:val="6A883473"/>
    <w:rsid w:val="6AA67D9D"/>
    <w:rsid w:val="6AB46016"/>
    <w:rsid w:val="6AB9187F"/>
    <w:rsid w:val="6ABB4EF4"/>
    <w:rsid w:val="6AC344AB"/>
    <w:rsid w:val="6AC55036"/>
    <w:rsid w:val="6ACE4BFE"/>
    <w:rsid w:val="6ADF1E70"/>
    <w:rsid w:val="6AE13432"/>
    <w:rsid w:val="6AEB2C75"/>
    <w:rsid w:val="6AFB1E97"/>
    <w:rsid w:val="6AFE3735"/>
    <w:rsid w:val="6B014FD4"/>
    <w:rsid w:val="6B050FEE"/>
    <w:rsid w:val="6B0F4184"/>
    <w:rsid w:val="6B252A70"/>
    <w:rsid w:val="6B2667E8"/>
    <w:rsid w:val="6B2A40FF"/>
    <w:rsid w:val="6B421874"/>
    <w:rsid w:val="6B460C38"/>
    <w:rsid w:val="6B482C03"/>
    <w:rsid w:val="6B4E7C5A"/>
    <w:rsid w:val="6B531AB3"/>
    <w:rsid w:val="6B560266"/>
    <w:rsid w:val="6B5B7BB3"/>
    <w:rsid w:val="6B5C220A"/>
    <w:rsid w:val="6B647ACE"/>
    <w:rsid w:val="6B7834E8"/>
    <w:rsid w:val="6B9051F9"/>
    <w:rsid w:val="6B9876E6"/>
    <w:rsid w:val="6B991B92"/>
    <w:rsid w:val="6BC7621D"/>
    <w:rsid w:val="6BCA055A"/>
    <w:rsid w:val="6BCE6D20"/>
    <w:rsid w:val="6BD34BC2"/>
    <w:rsid w:val="6BE75F78"/>
    <w:rsid w:val="6BF012D0"/>
    <w:rsid w:val="6BFA07E9"/>
    <w:rsid w:val="6C044D7B"/>
    <w:rsid w:val="6C045D80"/>
    <w:rsid w:val="6C0C513D"/>
    <w:rsid w:val="6C1A459F"/>
    <w:rsid w:val="6C1B3E73"/>
    <w:rsid w:val="6C1E77FD"/>
    <w:rsid w:val="6C347ED9"/>
    <w:rsid w:val="6C360CAD"/>
    <w:rsid w:val="6C445178"/>
    <w:rsid w:val="6C4B378C"/>
    <w:rsid w:val="6C4B3F13"/>
    <w:rsid w:val="6C4C0AD1"/>
    <w:rsid w:val="6C4D758C"/>
    <w:rsid w:val="6C5555D7"/>
    <w:rsid w:val="6C597133"/>
    <w:rsid w:val="6C5C5F78"/>
    <w:rsid w:val="6C861C34"/>
    <w:rsid w:val="6C8B724B"/>
    <w:rsid w:val="6C8E5108"/>
    <w:rsid w:val="6C937EAD"/>
    <w:rsid w:val="6C944351"/>
    <w:rsid w:val="6C9E6F7E"/>
    <w:rsid w:val="6CAB43C3"/>
    <w:rsid w:val="6CAE2F39"/>
    <w:rsid w:val="6CCF0D79"/>
    <w:rsid w:val="6CDA3D2E"/>
    <w:rsid w:val="6CEE1E7E"/>
    <w:rsid w:val="6CF3576D"/>
    <w:rsid w:val="6CFC5A53"/>
    <w:rsid w:val="6D0226C3"/>
    <w:rsid w:val="6D0F5D7A"/>
    <w:rsid w:val="6D166445"/>
    <w:rsid w:val="6D203E37"/>
    <w:rsid w:val="6D3452D3"/>
    <w:rsid w:val="6D3B2A1F"/>
    <w:rsid w:val="6D4E1FD9"/>
    <w:rsid w:val="6D605FE2"/>
    <w:rsid w:val="6D68758C"/>
    <w:rsid w:val="6D745F31"/>
    <w:rsid w:val="6D7970A3"/>
    <w:rsid w:val="6D8018C0"/>
    <w:rsid w:val="6D8A5754"/>
    <w:rsid w:val="6D9143ED"/>
    <w:rsid w:val="6D960677"/>
    <w:rsid w:val="6D9E6CE0"/>
    <w:rsid w:val="6DA77C55"/>
    <w:rsid w:val="6DAA54AF"/>
    <w:rsid w:val="6DB14A8F"/>
    <w:rsid w:val="6DCA36D7"/>
    <w:rsid w:val="6DCD13A9"/>
    <w:rsid w:val="6DCE4C80"/>
    <w:rsid w:val="6DFA4688"/>
    <w:rsid w:val="6DFA6436"/>
    <w:rsid w:val="6E0472B5"/>
    <w:rsid w:val="6E166FE8"/>
    <w:rsid w:val="6E1B63AC"/>
    <w:rsid w:val="6E1D0376"/>
    <w:rsid w:val="6E213562"/>
    <w:rsid w:val="6E3A4A84"/>
    <w:rsid w:val="6E511637"/>
    <w:rsid w:val="6E535B46"/>
    <w:rsid w:val="6E557448"/>
    <w:rsid w:val="6E7F2DDF"/>
    <w:rsid w:val="6E7F3A9C"/>
    <w:rsid w:val="6E825D78"/>
    <w:rsid w:val="6ED24CBD"/>
    <w:rsid w:val="6ED870F8"/>
    <w:rsid w:val="6EE20FB0"/>
    <w:rsid w:val="6EE5266B"/>
    <w:rsid w:val="6F0B01CF"/>
    <w:rsid w:val="6F0C75E9"/>
    <w:rsid w:val="6F0F1F10"/>
    <w:rsid w:val="6F127BBD"/>
    <w:rsid w:val="6F1C23DC"/>
    <w:rsid w:val="6F235519"/>
    <w:rsid w:val="6F34175B"/>
    <w:rsid w:val="6F343BCA"/>
    <w:rsid w:val="6F413BF1"/>
    <w:rsid w:val="6F6873CF"/>
    <w:rsid w:val="6F82139A"/>
    <w:rsid w:val="6F8A37EA"/>
    <w:rsid w:val="6F9603E0"/>
    <w:rsid w:val="6FA7614A"/>
    <w:rsid w:val="6FBB7EE7"/>
    <w:rsid w:val="6FBC771B"/>
    <w:rsid w:val="6FC860C0"/>
    <w:rsid w:val="6FD41ABE"/>
    <w:rsid w:val="6FE13847"/>
    <w:rsid w:val="700A7EA9"/>
    <w:rsid w:val="701B2694"/>
    <w:rsid w:val="701F6C1E"/>
    <w:rsid w:val="702A0B29"/>
    <w:rsid w:val="7034110A"/>
    <w:rsid w:val="70347EC5"/>
    <w:rsid w:val="7037325E"/>
    <w:rsid w:val="70384FF4"/>
    <w:rsid w:val="70386C15"/>
    <w:rsid w:val="703D6AAE"/>
    <w:rsid w:val="70447E3C"/>
    <w:rsid w:val="704716DB"/>
    <w:rsid w:val="704C0A9F"/>
    <w:rsid w:val="705362D1"/>
    <w:rsid w:val="705636CC"/>
    <w:rsid w:val="70716758"/>
    <w:rsid w:val="70756248"/>
    <w:rsid w:val="707D6EAA"/>
    <w:rsid w:val="70877D29"/>
    <w:rsid w:val="70A72179"/>
    <w:rsid w:val="70BA5135"/>
    <w:rsid w:val="70C865BA"/>
    <w:rsid w:val="70D0347E"/>
    <w:rsid w:val="70DE203F"/>
    <w:rsid w:val="70E37655"/>
    <w:rsid w:val="70EE5FFA"/>
    <w:rsid w:val="71032FE1"/>
    <w:rsid w:val="710359C7"/>
    <w:rsid w:val="7104581E"/>
    <w:rsid w:val="710C3A65"/>
    <w:rsid w:val="710C4F64"/>
    <w:rsid w:val="71145A61"/>
    <w:rsid w:val="712832BA"/>
    <w:rsid w:val="712E7CE0"/>
    <w:rsid w:val="712F289B"/>
    <w:rsid w:val="7141684A"/>
    <w:rsid w:val="71494FDF"/>
    <w:rsid w:val="714B2F5B"/>
    <w:rsid w:val="714D518E"/>
    <w:rsid w:val="715B3690"/>
    <w:rsid w:val="716342F2"/>
    <w:rsid w:val="719B7F30"/>
    <w:rsid w:val="719E532A"/>
    <w:rsid w:val="71A306A7"/>
    <w:rsid w:val="71A37C91"/>
    <w:rsid w:val="71A861A9"/>
    <w:rsid w:val="71BB56FA"/>
    <w:rsid w:val="71C5249C"/>
    <w:rsid w:val="71D6390E"/>
    <w:rsid w:val="71D72BB5"/>
    <w:rsid w:val="71D96521"/>
    <w:rsid w:val="71DA56B7"/>
    <w:rsid w:val="72281098"/>
    <w:rsid w:val="723B0DCB"/>
    <w:rsid w:val="724F424E"/>
    <w:rsid w:val="72677E12"/>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394BB6"/>
    <w:rsid w:val="7349146F"/>
    <w:rsid w:val="73571C35"/>
    <w:rsid w:val="735E2268"/>
    <w:rsid w:val="735F0AE9"/>
    <w:rsid w:val="73657957"/>
    <w:rsid w:val="737C6D64"/>
    <w:rsid w:val="73813156"/>
    <w:rsid w:val="73834F73"/>
    <w:rsid w:val="73B01345"/>
    <w:rsid w:val="73B47087"/>
    <w:rsid w:val="73C3551C"/>
    <w:rsid w:val="73CA68AB"/>
    <w:rsid w:val="73D56FFD"/>
    <w:rsid w:val="73D653A5"/>
    <w:rsid w:val="73D9089C"/>
    <w:rsid w:val="73DE4A8A"/>
    <w:rsid w:val="73EB54DF"/>
    <w:rsid w:val="73EF4563"/>
    <w:rsid w:val="73FE6554"/>
    <w:rsid w:val="740116E1"/>
    <w:rsid w:val="74235FBB"/>
    <w:rsid w:val="74244BBD"/>
    <w:rsid w:val="74257F85"/>
    <w:rsid w:val="7440091B"/>
    <w:rsid w:val="74441AFF"/>
    <w:rsid w:val="74645F02"/>
    <w:rsid w:val="7468200A"/>
    <w:rsid w:val="7491438D"/>
    <w:rsid w:val="74961CFE"/>
    <w:rsid w:val="749F246B"/>
    <w:rsid w:val="74AF784E"/>
    <w:rsid w:val="74B02D01"/>
    <w:rsid w:val="74BF0D5E"/>
    <w:rsid w:val="74D06143"/>
    <w:rsid w:val="74D37CCA"/>
    <w:rsid w:val="74DC2D7E"/>
    <w:rsid w:val="74E33682"/>
    <w:rsid w:val="74F0721D"/>
    <w:rsid w:val="74FD680C"/>
    <w:rsid w:val="750162FC"/>
    <w:rsid w:val="75267B11"/>
    <w:rsid w:val="752E2E69"/>
    <w:rsid w:val="75387844"/>
    <w:rsid w:val="753C330D"/>
    <w:rsid w:val="753D2245"/>
    <w:rsid w:val="75457333"/>
    <w:rsid w:val="757E794D"/>
    <w:rsid w:val="758A05A4"/>
    <w:rsid w:val="75901BFB"/>
    <w:rsid w:val="75970A0E"/>
    <w:rsid w:val="759876DF"/>
    <w:rsid w:val="75A4312B"/>
    <w:rsid w:val="75A46F31"/>
    <w:rsid w:val="75A8117E"/>
    <w:rsid w:val="75B90985"/>
    <w:rsid w:val="75DE03EB"/>
    <w:rsid w:val="75E55C1E"/>
    <w:rsid w:val="75E83018"/>
    <w:rsid w:val="75F24464"/>
    <w:rsid w:val="75F87844"/>
    <w:rsid w:val="75FA70B8"/>
    <w:rsid w:val="76037E52"/>
    <w:rsid w:val="76197675"/>
    <w:rsid w:val="761E2EDE"/>
    <w:rsid w:val="761E6A3A"/>
    <w:rsid w:val="762A2599"/>
    <w:rsid w:val="7641097A"/>
    <w:rsid w:val="76465CA4"/>
    <w:rsid w:val="76501FAA"/>
    <w:rsid w:val="76527883"/>
    <w:rsid w:val="76593F16"/>
    <w:rsid w:val="76676633"/>
    <w:rsid w:val="767A147A"/>
    <w:rsid w:val="767D5E56"/>
    <w:rsid w:val="768C6099"/>
    <w:rsid w:val="768D2719"/>
    <w:rsid w:val="76967AE3"/>
    <w:rsid w:val="76AF3B36"/>
    <w:rsid w:val="76C53359"/>
    <w:rsid w:val="76CC293A"/>
    <w:rsid w:val="76DB2B7D"/>
    <w:rsid w:val="76E01F41"/>
    <w:rsid w:val="76E557A9"/>
    <w:rsid w:val="76F77172"/>
    <w:rsid w:val="771852A8"/>
    <w:rsid w:val="77312D10"/>
    <w:rsid w:val="77471AC4"/>
    <w:rsid w:val="77587D9F"/>
    <w:rsid w:val="77664B3C"/>
    <w:rsid w:val="77694179"/>
    <w:rsid w:val="77737259"/>
    <w:rsid w:val="777C4360"/>
    <w:rsid w:val="778E31B0"/>
    <w:rsid w:val="779A47E6"/>
    <w:rsid w:val="77A711E5"/>
    <w:rsid w:val="77B27D81"/>
    <w:rsid w:val="77B75C63"/>
    <w:rsid w:val="77BD2282"/>
    <w:rsid w:val="77BF1197"/>
    <w:rsid w:val="77C74EAF"/>
    <w:rsid w:val="77D0645A"/>
    <w:rsid w:val="77DC095A"/>
    <w:rsid w:val="77EC380F"/>
    <w:rsid w:val="77F122C3"/>
    <w:rsid w:val="77F9775E"/>
    <w:rsid w:val="77FA431C"/>
    <w:rsid w:val="78000AED"/>
    <w:rsid w:val="78006D3F"/>
    <w:rsid w:val="78153E6C"/>
    <w:rsid w:val="782347DB"/>
    <w:rsid w:val="784F3822"/>
    <w:rsid w:val="785B6A4B"/>
    <w:rsid w:val="78700AEC"/>
    <w:rsid w:val="78720118"/>
    <w:rsid w:val="78817E80"/>
    <w:rsid w:val="78881314"/>
    <w:rsid w:val="78AE2F66"/>
    <w:rsid w:val="78B6722E"/>
    <w:rsid w:val="78BD0E1A"/>
    <w:rsid w:val="78E81581"/>
    <w:rsid w:val="78E937B9"/>
    <w:rsid w:val="78EA354B"/>
    <w:rsid w:val="78FE4D5E"/>
    <w:rsid w:val="791B49FB"/>
    <w:rsid w:val="792425B9"/>
    <w:rsid w:val="794970F6"/>
    <w:rsid w:val="794A0ECC"/>
    <w:rsid w:val="7950774B"/>
    <w:rsid w:val="795804B5"/>
    <w:rsid w:val="795A13EC"/>
    <w:rsid w:val="796C5667"/>
    <w:rsid w:val="79752E15"/>
    <w:rsid w:val="797D616D"/>
    <w:rsid w:val="79894B12"/>
    <w:rsid w:val="798F3A5E"/>
    <w:rsid w:val="79984D55"/>
    <w:rsid w:val="799F634B"/>
    <w:rsid w:val="79AC0800"/>
    <w:rsid w:val="79B25E17"/>
    <w:rsid w:val="79BD47BC"/>
    <w:rsid w:val="79CB512B"/>
    <w:rsid w:val="79EB30D7"/>
    <w:rsid w:val="79FC52E4"/>
    <w:rsid w:val="79FF3026"/>
    <w:rsid w:val="7A146E06"/>
    <w:rsid w:val="7A1532E7"/>
    <w:rsid w:val="7A2D36EF"/>
    <w:rsid w:val="7A41010A"/>
    <w:rsid w:val="7A4A15A8"/>
    <w:rsid w:val="7A4C5587"/>
    <w:rsid w:val="7A552488"/>
    <w:rsid w:val="7A576AC9"/>
    <w:rsid w:val="7A6335B5"/>
    <w:rsid w:val="7A635363"/>
    <w:rsid w:val="7A862E00"/>
    <w:rsid w:val="7A8D0632"/>
    <w:rsid w:val="7A9C77AE"/>
    <w:rsid w:val="7AB73F37"/>
    <w:rsid w:val="7ABE2599"/>
    <w:rsid w:val="7AD43DCB"/>
    <w:rsid w:val="7ADE09A6"/>
    <w:rsid w:val="7AE51608"/>
    <w:rsid w:val="7AE53FCA"/>
    <w:rsid w:val="7AEB7713"/>
    <w:rsid w:val="7AEE7323"/>
    <w:rsid w:val="7AF8058E"/>
    <w:rsid w:val="7AF81F4F"/>
    <w:rsid w:val="7B2A7C2F"/>
    <w:rsid w:val="7B486307"/>
    <w:rsid w:val="7B684125"/>
    <w:rsid w:val="7B7A2964"/>
    <w:rsid w:val="7B7D31C4"/>
    <w:rsid w:val="7B8E776C"/>
    <w:rsid w:val="7B9375BF"/>
    <w:rsid w:val="7B9E0996"/>
    <w:rsid w:val="7BC2430B"/>
    <w:rsid w:val="7BDC53CD"/>
    <w:rsid w:val="7BDF7E15"/>
    <w:rsid w:val="7BE97AEA"/>
    <w:rsid w:val="7BEB7BB7"/>
    <w:rsid w:val="7C013085"/>
    <w:rsid w:val="7C057E14"/>
    <w:rsid w:val="7C1253BC"/>
    <w:rsid w:val="7C1B1A99"/>
    <w:rsid w:val="7C1D1CA8"/>
    <w:rsid w:val="7C224DAA"/>
    <w:rsid w:val="7C365C87"/>
    <w:rsid w:val="7C370855"/>
    <w:rsid w:val="7C423191"/>
    <w:rsid w:val="7C457E70"/>
    <w:rsid w:val="7C4D1E27"/>
    <w:rsid w:val="7C6113AE"/>
    <w:rsid w:val="7C61562B"/>
    <w:rsid w:val="7C792C1C"/>
    <w:rsid w:val="7C8C718A"/>
    <w:rsid w:val="7C961A20"/>
    <w:rsid w:val="7C995037"/>
    <w:rsid w:val="7C9B6DD9"/>
    <w:rsid w:val="7C9E2B82"/>
    <w:rsid w:val="7CB1685A"/>
    <w:rsid w:val="7CC0084B"/>
    <w:rsid w:val="7CCC5441"/>
    <w:rsid w:val="7CD04806"/>
    <w:rsid w:val="7CD33504"/>
    <w:rsid w:val="7CDB7433"/>
    <w:rsid w:val="7D0746CC"/>
    <w:rsid w:val="7D0A5F6A"/>
    <w:rsid w:val="7D0C35D2"/>
    <w:rsid w:val="7D0C3A90"/>
    <w:rsid w:val="7D3157E6"/>
    <w:rsid w:val="7D340266"/>
    <w:rsid w:val="7D585741"/>
    <w:rsid w:val="7D592A4D"/>
    <w:rsid w:val="7D741635"/>
    <w:rsid w:val="7D7A4E9D"/>
    <w:rsid w:val="7D837FCA"/>
    <w:rsid w:val="7DAE0FEB"/>
    <w:rsid w:val="7DCC76C3"/>
    <w:rsid w:val="7DD1096F"/>
    <w:rsid w:val="7DD56578"/>
    <w:rsid w:val="7DE10D4F"/>
    <w:rsid w:val="7DEA19F0"/>
    <w:rsid w:val="7DEF65D0"/>
    <w:rsid w:val="7E124581"/>
    <w:rsid w:val="7E176B90"/>
    <w:rsid w:val="7E1F77F3"/>
    <w:rsid w:val="7E2272E3"/>
    <w:rsid w:val="7E3A287F"/>
    <w:rsid w:val="7E3A378D"/>
    <w:rsid w:val="7E406D3B"/>
    <w:rsid w:val="7E703D97"/>
    <w:rsid w:val="7EAC1F50"/>
    <w:rsid w:val="7EB51F05"/>
    <w:rsid w:val="7EBE04CB"/>
    <w:rsid w:val="7EE06F82"/>
    <w:rsid w:val="7EF24F07"/>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037DE"/>
    <w:rsid w:val="7FA53B5B"/>
    <w:rsid w:val="7FCB5E84"/>
    <w:rsid w:val="7FD34D39"/>
    <w:rsid w:val="7FD85EAB"/>
    <w:rsid w:val="7FF01447"/>
    <w:rsid w:val="7FF01672"/>
    <w:rsid w:val="7FF11F9E"/>
    <w:rsid w:val="7FF4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next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Normal (Web)"/>
    <w:basedOn w:val="1"/>
    <w:next w:val="1"/>
    <w:autoRedefine/>
    <w:qFormat/>
    <w:uiPriority w:val="0"/>
    <w:pPr>
      <w:spacing w:beforeAutospacing="1" w:afterAutospacing="1"/>
      <w:jc w:val="left"/>
    </w:pPr>
    <w:rPr>
      <w:kern w:val="0"/>
      <w:sz w:val="24"/>
    </w:r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next w:val="17"/>
    <w:autoRedefine/>
    <w:qFormat/>
    <w:uiPriority w:val="0"/>
    <w:rPr>
      <w:rFonts w:ascii="宋体" w:hAnsi="Courier New"/>
      <w:szCs w:val="2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ody Text Indent 2"/>
    <w:basedOn w:val="1"/>
    <w:qFormat/>
    <w:uiPriority w:val="0"/>
    <w:pPr>
      <w:ind w:firstLine="480" w:firstLineChars="200"/>
    </w:pPr>
    <w:rPr>
      <w:rFonts w:ascii="仿宋_GB2312" w:hAnsi="Times New Roman" w:eastAsia="仿宋_GB2312" w:cs="Times New Roman"/>
      <w:sz w:val="24"/>
    </w:rPr>
  </w:style>
  <w:style w:type="paragraph" w:styleId="20">
    <w:name w:val="Balloon Text"/>
    <w:basedOn w:val="1"/>
    <w:link w:val="70"/>
    <w:autoRedefine/>
    <w:qFormat/>
    <w:uiPriority w:val="0"/>
    <w:rPr>
      <w:sz w:val="18"/>
      <w:szCs w:val="18"/>
    </w:rPr>
  </w:style>
  <w:style w:type="paragraph" w:styleId="21">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2">
    <w:name w:val="envelope return"/>
    <w:basedOn w:val="1"/>
    <w:qFormat/>
    <w:uiPriority w:val="0"/>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autoRedefine/>
    <w:qFormat/>
    <w:uiPriority w:val="0"/>
    <w:rPr>
      <w:rFonts w:ascii="Times New Roman" w:hAnsi="Times New Roman"/>
    </w:rPr>
  </w:style>
  <w:style w:type="paragraph" w:styleId="25">
    <w:name w:val="footnote text"/>
    <w:basedOn w:val="1"/>
    <w:next w:val="11"/>
    <w:autoRedefine/>
    <w:qFormat/>
    <w:uiPriority w:val="0"/>
    <w:pPr>
      <w:snapToGrid w:val="0"/>
      <w:jc w:val="left"/>
    </w:pPr>
    <w:rPr>
      <w:rFonts w:ascii="Times New Roman" w:hAnsi="Times New Roman"/>
      <w:sz w:val="18"/>
    </w:rPr>
  </w:style>
  <w:style w:type="paragraph" w:styleId="26">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7">
    <w:name w:val="toc 2"/>
    <w:basedOn w:val="1"/>
    <w:next w:val="1"/>
    <w:autoRedefine/>
    <w:qFormat/>
    <w:uiPriority w:val="0"/>
    <w:pPr>
      <w:ind w:left="420" w:leftChars="200"/>
    </w:pPr>
    <w:rPr>
      <w:rFonts w:ascii="Times New Roman" w:hAnsi="Times New Roman"/>
    </w:rPr>
  </w:style>
  <w:style w:type="paragraph" w:styleId="28">
    <w:name w:val="Title"/>
    <w:basedOn w:val="14"/>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1"/>
    <w:next w:val="31"/>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2"/>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20"/>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Table Text"/>
    <w:basedOn w:val="1"/>
    <w:semiHidden/>
    <w:qFormat/>
    <w:uiPriority w:val="0"/>
    <w:pPr>
      <w:widowControl/>
      <w:kinsoku w:val="0"/>
      <w:autoSpaceDE w:val="0"/>
      <w:autoSpaceDN w:val="0"/>
      <w:adjustRightInd w:val="0"/>
      <w:snapToGrid w:val="0"/>
      <w:spacing w:after="160"/>
      <w:jc w:val="left"/>
      <w:textAlignment w:val="baseline"/>
    </w:pPr>
    <w:rPr>
      <w:rFonts w:ascii="宋体" w:hAnsi="宋体" w:eastAsia="宋体" w:cs="宋体"/>
      <w:snapToGrid w:val="0"/>
      <w:color w:val="000000"/>
      <w:kern w:val="0"/>
      <w:sz w:val="20"/>
      <w:szCs w:val="20"/>
      <w:lang w:eastAsia="en-US"/>
    </w:rPr>
  </w:style>
  <w:style w:type="paragraph" w:customStyle="1" w:styleId="131">
    <w:name w:val="UserStyle_0"/>
    <w:qFormat/>
    <w:uiPriority w:val="0"/>
    <w:pPr>
      <w:textAlignment w:val="baseline"/>
    </w:pPr>
    <w:rPr>
      <w:rFonts w:ascii="宋体" w:hAnsi="Times New Roman" w:eastAsia="Times New Roman" w:cs="Times New Roman"/>
      <w:color w:val="000000"/>
      <w:sz w:val="24"/>
      <w:szCs w:val="24"/>
      <w:lang w:val="en-US" w:eastAsia="zh-CN" w:bidi="ar-SA"/>
    </w:rPr>
  </w:style>
  <w:style w:type="paragraph" w:customStyle="1" w:styleId="132">
    <w:name w:val="正文_4_0_0"/>
    <w:basedOn w:val="133"/>
    <w:qFormat/>
    <w:uiPriority w:val="0"/>
    <w:rPr>
      <w:rFonts w:ascii="Calibri" w:hAnsi="Calibri" w:eastAsia="宋体" w:cs="Calibri"/>
      <w:szCs w:val="21"/>
    </w:rPr>
  </w:style>
  <w:style w:type="paragraph" w:customStyle="1" w:styleId="133">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文本缩进_4"/>
    <w:basedOn w:val="137"/>
    <w:qFormat/>
    <w:uiPriority w:val="0"/>
    <w:pPr>
      <w:spacing w:line="500" w:lineRule="exact"/>
      <w:ind w:left="1588" w:leftChars="832" w:firstLine="433" w:firstLineChars="196"/>
    </w:pPr>
    <w:rPr>
      <w:rFonts w:ascii="Calibri" w:hAnsi="Calibri" w:eastAsia="宋体"/>
      <w:sz w:val="24"/>
    </w:rPr>
  </w:style>
  <w:style w:type="paragraph" w:customStyle="1" w:styleId="137">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注_0"/>
    <w:basedOn w:val="137"/>
    <w:next w:val="138"/>
    <w:qFormat/>
    <w:uiPriority w:val="0"/>
    <w:pPr>
      <w:spacing w:before="152" w:after="160"/>
    </w:pPr>
    <w:rPr>
      <w:rFonts w:ascii="Arial" w:hAnsi="Arial" w:eastAsia="黑体" w:cs="Arial"/>
      <w:sz w:val="20"/>
      <w:szCs w:val="20"/>
    </w:rPr>
  </w:style>
  <w:style w:type="paragraph" w:customStyle="1" w:styleId="140">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1">
    <w:name w:val="Body text|1"/>
    <w:basedOn w:val="1"/>
    <w:qFormat/>
    <w:uiPriority w:val="0"/>
    <w:pPr>
      <w:widowControl w:val="0"/>
      <w:shd w:val="clear" w:color="auto" w:fill="auto"/>
      <w:spacing w:line="432" w:lineRule="auto"/>
      <w:ind w:firstLine="300"/>
    </w:pPr>
    <w:rPr>
      <w:rFonts w:ascii="宋体" w:hAnsi="宋体" w:eastAsia="宋体" w:cs="宋体"/>
      <w:sz w:val="22"/>
      <w:szCs w:val="22"/>
      <w:u w:val="none"/>
      <w:shd w:val="clear" w:color="auto" w:fill="auto"/>
      <w:lang w:val="zh-TW" w:eastAsia="zh-TW" w:bidi="zh-TW"/>
    </w:rPr>
  </w:style>
  <w:style w:type="paragraph" w:customStyle="1" w:styleId="142">
    <w:name w:val="Heading #1|1"/>
    <w:basedOn w:val="1"/>
    <w:qFormat/>
    <w:uiPriority w:val="0"/>
    <w:pPr>
      <w:widowControl w:val="0"/>
      <w:shd w:val="clear" w:color="auto" w:fill="auto"/>
      <w:spacing w:after="170"/>
      <w:jc w:val="center"/>
      <w:outlineLvl w:val="0"/>
    </w:pPr>
    <w:rPr>
      <w:rFonts w:ascii="宋体" w:hAnsi="宋体" w:eastAsia="宋体" w:cs="宋体"/>
      <w:sz w:val="28"/>
      <w:szCs w:val="28"/>
      <w:u w:val="none"/>
      <w:shd w:val="clear" w:color="auto" w:fill="auto"/>
      <w:lang w:val="zh-TW" w:eastAsia="zh-TW" w:bidi="zh-TW"/>
    </w:rPr>
  </w:style>
  <w:style w:type="paragraph" w:customStyle="1" w:styleId="143">
    <w:name w:val="Header or footer|1"/>
    <w:basedOn w:val="1"/>
    <w:qFormat/>
    <w:uiPriority w:val="0"/>
    <w:pPr>
      <w:widowControl w:val="0"/>
      <w:shd w:val="clear" w:color="auto" w:fill="auto"/>
    </w:pPr>
    <w:rPr>
      <w:sz w:val="16"/>
      <w:szCs w:val="16"/>
      <w:u w:val="none"/>
      <w:shd w:val="clear" w:color="auto" w:fill="auto"/>
      <w:lang w:val="zh-TW" w:eastAsia="zh-TW" w:bidi="zh-TW"/>
    </w:rPr>
  </w:style>
  <w:style w:type="paragraph" w:customStyle="1" w:styleId="144">
    <w:name w:val="正文_0_3"/>
    <w:basedOn w:val="121"/>
    <w:qFormat/>
    <w:uiPriority w:val="0"/>
    <w:rPr>
      <w:rFonts w:ascii="Calibri" w:hAnsi="Calibri" w:cs="宋体"/>
      <w:szCs w:val="21"/>
    </w:rPr>
  </w:style>
  <w:style w:type="paragraph" w:customStyle="1" w:styleId="145">
    <w:name w:val="正文文本缩进_1"/>
    <w:basedOn w:val="146"/>
    <w:unhideWhenUsed/>
    <w:qFormat/>
    <w:uiPriority w:val="99"/>
    <w:pPr>
      <w:spacing w:after="120"/>
      <w:ind w:left="420" w:leftChars="200"/>
    </w:pPr>
    <w:rPr>
      <w:rFonts w:ascii="Calibri" w:hAnsi="Calibri" w:eastAsia="宋体"/>
    </w:rPr>
  </w:style>
  <w:style w:type="paragraph" w:customStyle="1" w:styleId="14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3"/>
    <w:next w:val="1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脚注文本_0"/>
    <w:basedOn w:val="147"/>
    <w:qFormat/>
    <w:uiPriority w:val="0"/>
    <w:pPr>
      <w:snapToGrid w:val="0"/>
      <w:jc w:val="left"/>
    </w:pPr>
    <w:rPr>
      <w:sz w:val="18"/>
    </w:rPr>
  </w:style>
  <w:style w:type="paragraph" w:customStyle="1" w:styleId="14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50">
    <w:name w:val="日期_0"/>
    <w:basedOn w:val="118"/>
    <w:next w:val="147"/>
    <w:qFormat/>
    <w:uiPriority w:val="0"/>
    <w:pPr>
      <w:ind w:left="100" w:leftChars="2500"/>
    </w:pPr>
    <w:rPr>
      <w:rFonts w:ascii="Calibri" w:hAnsi="Calibri" w:eastAsia="宋体"/>
    </w:rPr>
  </w:style>
  <w:style w:type="paragraph" w:customStyle="1" w:styleId="151">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2463</Words>
  <Characters>2809</Characters>
  <Paragraphs>2159</Paragraphs>
  <TotalTime>291</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其实孤单就是自由</cp:lastModifiedBy>
  <cp:lastPrinted>2025-05-22T11:37:00Z</cp:lastPrinted>
  <dcterms:modified xsi:type="dcterms:W3CDTF">2025-07-14T02:10:14Z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E510373E4B09423A8C9AAC006950BD28_13</vt:lpwstr>
  </property>
  <property fmtid="{D5CDD505-2E9C-101B-9397-08002B2CF9AE}" pid="4" name="KSOTemplateDocerSaveRecord">
    <vt:lpwstr>eyJoZGlkIjoiMzY3MTNmYmFmMmE5MjBlZjUwOGY4NjAyZDA5NDgwNjEiLCJ1c2VySWQiOiIzNDY5MTcxMjQifQ==</vt:lpwstr>
  </property>
</Properties>
</file>