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967B8">
      <w:pPr>
        <w:pStyle w:val="20"/>
        <w:spacing w:line="400" w:lineRule="atLeast"/>
        <w:jc w:val="center"/>
        <w:rPr>
          <w:rFonts w:ascii="Arial" w:hAnsi="Arial" w:cs="Arial"/>
          <w:b/>
          <w:color w:val="auto"/>
          <w:sz w:val="52"/>
          <w:highlight w:val="none"/>
        </w:rPr>
      </w:pPr>
    </w:p>
    <w:p w14:paraId="3011A53C">
      <w:pPr>
        <w:pStyle w:val="20"/>
        <w:spacing w:line="400" w:lineRule="atLeast"/>
        <w:jc w:val="center"/>
        <w:rPr>
          <w:rFonts w:ascii="Arial" w:hAnsi="Arial" w:cs="Arial"/>
          <w:b/>
          <w:color w:val="auto"/>
          <w:sz w:val="84"/>
          <w:highlight w:val="none"/>
        </w:rPr>
      </w:pPr>
    </w:p>
    <w:p w14:paraId="59A871E3">
      <w:pPr>
        <w:pStyle w:val="20"/>
        <w:spacing w:line="400" w:lineRule="atLeast"/>
        <w:jc w:val="center"/>
        <w:rPr>
          <w:rFonts w:ascii="Arial" w:hAnsi="Arial" w:cs="Arial"/>
          <w:b/>
          <w:color w:val="auto"/>
          <w:sz w:val="84"/>
          <w:highlight w:val="none"/>
        </w:rPr>
      </w:pPr>
      <w:r>
        <w:rPr>
          <w:rFonts w:ascii="Arial" w:hAnsi="Arial" w:cs="Arial"/>
          <w:b/>
          <w:color w:val="auto"/>
          <w:sz w:val="84"/>
          <w:highlight w:val="none"/>
        </w:rPr>
        <w:t>招  标  文  件</w:t>
      </w:r>
    </w:p>
    <w:p w14:paraId="2637EA9B">
      <w:pPr>
        <w:pStyle w:val="20"/>
        <w:spacing w:line="400" w:lineRule="atLeast"/>
        <w:jc w:val="center"/>
        <w:rPr>
          <w:rFonts w:ascii="Arial" w:hAnsi="Arial" w:cs="Arial"/>
          <w:b/>
          <w:color w:val="auto"/>
          <w:sz w:val="52"/>
          <w:highlight w:val="none"/>
        </w:rPr>
      </w:pPr>
    </w:p>
    <w:p w14:paraId="273F45AD">
      <w:pPr>
        <w:pStyle w:val="20"/>
        <w:spacing w:line="400" w:lineRule="atLeast"/>
        <w:rPr>
          <w:rFonts w:ascii="Arial" w:hAnsi="Arial" w:cs="Arial"/>
          <w:b/>
          <w:color w:val="auto"/>
          <w:sz w:val="52"/>
          <w:highlight w:val="none"/>
        </w:rPr>
      </w:pPr>
    </w:p>
    <w:p w14:paraId="54FCD7EC">
      <w:pPr>
        <w:pStyle w:val="20"/>
        <w:spacing w:line="400" w:lineRule="atLeast"/>
        <w:rPr>
          <w:rFonts w:ascii="Arial" w:hAnsi="Arial" w:cs="Arial"/>
          <w:b/>
          <w:color w:val="auto"/>
          <w:sz w:val="52"/>
          <w:highlight w:val="none"/>
        </w:rPr>
      </w:pPr>
    </w:p>
    <w:p w14:paraId="4CB6546D">
      <w:pPr>
        <w:pStyle w:val="20"/>
        <w:spacing w:line="400" w:lineRule="atLeast"/>
        <w:rPr>
          <w:rFonts w:ascii="Arial" w:hAnsi="Arial" w:cs="Arial"/>
          <w:b/>
          <w:color w:val="auto"/>
          <w:sz w:val="36"/>
          <w:highlight w:val="none"/>
        </w:rPr>
      </w:pPr>
    </w:p>
    <w:p w14:paraId="1C4B14DE">
      <w:pPr>
        <w:pStyle w:val="20"/>
        <w:spacing w:line="400" w:lineRule="atLeast"/>
        <w:ind w:firstLine="1485" w:firstLineChars="411"/>
        <w:rPr>
          <w:rFonts w:hint="eastAsia" w:ascii="Arial" w:hAnsi="Arial" w:eastAsia="宋体" w:cs="Arial"/>
          <w:b/>
          <w:color w:val="auto"/>
          <w:sz w:val="36"/>
          <w:highlight w:val="none"/>
          <w:lang w:eastAsia="zh-CN"/>
        </w:rPr>
      </w:pPr>
      <w:r>
        <w:rPr>
          <w:rFonts w:ascii="Arial" w:hAnsi="Arial" w:cs="Arial"/>
          <w:b/>
          <w:color w:val="auto"/>
          <w:sz w:val="36"/>
          <w:highlight w:val="none"/>
        </w:rPr>
        <w:t>项目编号：</w:t>
      </w:r>
      <w:r>
        <w:rPr>
          <w:rFonts w:hint="eastAsia" w:ascii="Arial" w:hAnsi="Arial" w:cs="Arial"/>
          <w:b/>
          <w:color w:val="auto"/>
          <w:sz w:val="36"/>
          <w:highlight w:val="none"/>
          <w:lang w:eastAsia="zh-CN"/>
        </w:rPr>
        <w:t>0634-254XZBZZF071</w:t>
      </w:r>
    </w:p>
    <w:p w14:paraId="57EF289B">
      <w:pPr>
        <w:pStyle w:val="20"/>
        <w:spacing w:line="400" w:lineRule="atLeast"/>
        <w:ind w:left="3350" w:leftChars="707" w:right="506" w:rightChars="241" w:hanging="1865" w:hangingChars="516"/>
        <w:rPr>
          <w:rFonts w:hint="eastAsia" w:ascii="Arial" w:hAnsi="Arial" w:eastAsia="宋体" w:cs="Arial"/>
          <w:b/>
          <w:color w:val="auto"/>
          <w:sz w:val="36"/>
          <w:highlight w:val="none"/>
          <w:lang w:eastAsia="zh-CN"/>
        </w:rPr>
      </w:pPr>
      <w:r>
        <w:rPr>
          <w:rFonts w:ascii="Arial" w:hAnsi="Arial" w:cs="Arial"/>
          <w:b/>
          <w:color w:val="auto"/>
          <w:sz w:val="36"/>
          <w:highlight w:val="none"/>
        </w:rPr>
        <w:t>项目名称：</w:t>
      </w:r>
      <w:r>
        <w:rPr>
          <w:rFonts w:hint="eastAsia" w:ascii="Arial" w:hAnsi="Arial" w:cs="Arial"/>
          <w:b/>
          <w:color w:val="auto"/>
          <w:sz w:val="36"/>
          <w:highlight w:val="none"/>
          <w:lang w:eastAsia="zh-CN"/>
        </w:rPr>
        <w:t>轮台县中华文化符号和中华民族形象项目</w:t>
      </w:r>
    </w:p>
    <w:p w14:paraId="19431365">
      <w:pPr>
        <w:pStyle w:val="20"/>
        <w:spacing w:line="400" w:lineRule="atLeast"/>
        <w:ind w:firstLine="1485" w:firstLineChars="411"/>
        <w:rPr>
          <w:rFonts w:hint="eastAsia" w:ascii="Arial" w:hAnsi="Arial" w:eastAsia="宋体" w:cs="Arial"/>
          <w:b/>
          <w:color w:val="auto"/>
          <w:sz w:val="36"/>
          <w:highlight w:val="none"/>
          <w:lang w:eastAsia="zh-CN"/>
        </w:rPr>
      </w:pPr>
      <w:r>
        <w:rPr>
          <w:rFonts w:ascii="Arial" w:hAnsi="Arial" w:cs="Arial"/>
          <w:b/>
          <w:color w:val="auto"/>
          <w:sz w:val="36"/>
          <w:highlight w:val="none"/>
        </w:rPr>
        <w:t>委托单位：</w:t>
      </w:r>
      <w:r>
        <w:rPr>
          <w:rFonts w:hint="eastAsia" w:ascii="Arial" w:hAnsi="Arial" w:cs="Arial"/>
          <w:b/>
          <w:color w:val="auto"/>
          <w:sz w:val="36"/>
          <w:highlight w:val="none"/>
          <w:lang w:eastAsia="zh-CN"/>
        </w:rPr>
        <w:t>中共轮台县委宣传部</w:t>
      </w:r>
    </w:p>
    <w:p w14:paraId="66A4E833">
      <w:pPr>
        <w:pStyle w:val="20"/>
        <w:spacing w:line="400" w:lineRule="atLeast"/>
        <w:ind w:firstLine="1485" w:firstLineChars="411"/>
        <w:rPr>
          <w:rFonts w:ascii="Arial" w:hAnsi="Arial" w:cs="Arial"/>
          <w:b/>
          <w:color w:val="auto"/>
          <w:sz w:val="36"/>
          <w:highlight w:val="none"/>
        </w:rPr>
      </w:pPr>
      <w:r>
        <w:rPr>
          <w:rFonts w:ascii="Arial" w:hAnsi="Arial" w:cs="Arial"/>
          <w:b/>
          <w:color w:val="auto"/>
          <w:sz w:val="36"/>
          <w:highlight w:val="none"/>
        </w:rPr>
        <w:t>采购代理：新疆招标有限公司</w:t>
      </w:r>
    </w:p>
    <w:p w14:paraId="2668FF7C">
      <w:pPr>
        <w:pStyle w:val="20"/>
        <w:spacing w:line="400" w:lineRule="atLeast"/>
        <w:rPr>
          <w:rFonts w:ascii="Arial" w:hAnsi="Arial" w:cs="Arial"/>
          <w:b/>
          <w:color w:val="auto"/>
          <w:sz w:val="52"/>
          <w:highlight w:val="none"/>
        </w:rPr>
      </w:pPr>
    </w:p>
    <w:p w14:paraId="47F8AFD5">
      <w:pPr>
        <w:pStyle w:val="20"/>
        <w:spacing w:line="400" w:lineRule="atLeast"/>
        <w:rPr>
          <w:rFonts w:ascii="Arial" w:hAnsi="Arial" w:cs="Arial"/>
          <w:b/>
          <w:color w:val="auto"/>
          <w:sz w:val="52"/>
          <w:highlight w:val="none"/>
        </w:rPr>
      </w:pPr>
    </w:p>
    <w:tbl>
      <w:tblPr>
        <w:tblStyle w:val="33"/>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57C7D84C">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13B42AE7">
            <w:pPr>
              <w:pStyle w:val="20"/>
              <w:spacing w:line="400" w:lineRule="atLeast"/>
              <w:rPr>
                <w:rFonts w:ascii="Arial" w:hAnsi="Arial" w:cs="Arial"/>
                <w:b/>
                <w:color w:val="auto"/>
                <w:highlight w:val="none"/>
              </w:rPr>
            </w:pPr>
          </w:p>
        </w:tc>
      </w:tr>
    </w:tbl>
    <w:p w14:paraId="6B20414F">
      <w:pPr>
        <w:spacing w:line="400" w:lineRule="atLeast"/>
        <w:jc w:val="center"/>
        <w:rPr>
          <w:rFonts w:ascii="Arial" w:hAnsi="Arial" w:cs="Arial"/>
          <w:b/>
          <w:color w:val="auto"/>
          <w:sz w:val="24"/>
          <w:highlight w:val="none"/>
        </w:rPr>
      </w:pPr>
      <w:r>
        <w:rPr>
          <w:rFonts w:ascii="Arial" w:hAnsi="Arial" w:cs="Arial"/>
          <w:b/>
          <w:color w:val="auto"/>
          <w:sz w:val="24"/>
          <w:highlight w:val="none"/>
        </w:rPr>
        <w:t>新疆招标有限公司编制</w:t>
      </w:r>
    </w:p>
    <w:p w14:paraId="5822C38B">
      <w:pPr>
        <w:spacing w:line="400" w:lineRule="atLeast"/>
        <w:jc w:val="center"/>
        <w:rPr>
          <w:rFonts w:ascii="Arial" w:hAnsi="Arial" w:cs="Arial"/>
          <w:b/>
          <w:color w:val="auto"/>
          <w:sz w:val="36"/>
          <w:highlight w:val="none"/>
        </w:rPr>
        <w:sectPr>
          <w:footerReference r:id="rId6" w:type="first"/>
          <w:headerReference r:id="rId3" w:type="default"/>
          <w:footerReference r:id="rId4" w:type="default"/>
          <w:footerReference r:id="rId5" w:type="even"/>
          <w:pgSz w:w="11907" w:h="16840"/>
          <w:pgMar w:top="1440" w:right="1080" w:bottom="1440" w:left="1080" w:header="851" w:footer="850" w:gutter="0"/>
          <w:pgNumType w:fmt="decimal" w:start="1"/>
          <w:cols w:space="720" w:num="1"/>
          <w:docGrid w:type="lines" w:linePitch="409" w:charSpace="0"/>
        </w:sectPr>
      </w:pPr>
    </w:p>
    <w:p w14:paraId="0B82412F">
      <w:pPr>
        <w:spacing w:line="400" w:lineRule="atLeast"/>
        <w:jc w:val="center"/>
        <w:rPr>
          <w:rFonts w:ascii="Arial" w:hAnsi="Arial" w:cs="Arial"/>
          <w:b/>
          <w:color w:val="auto"/>
          <w:sz w:val="36"/>
          <w:highlight w:val="none"/>
        </w:rPr>
      </w:pPr>
      <w:r>
        <w:rPr>
          <w:rFonts w:ascii="Arial" w:hAnsi="Arial" w:cs="Arial"/>
          <w:b/>
          <w:color w:val="auto"/>
          <w:sz w:val="36"/>
          <w:highlight w:val="none"/>
        </w:rPr>
        <w:t>目     录</w:t>
      </w:r>
    </w:p>
    <w:p w14:paraId="2BE37721">
      <w:pPr>
        <w:pStyle w:val="26"/>
        <w:tabs>
          <w:tab w:val="right" w:leader="dot" w:pos="9747"/>
        </w:tabs>
        <w:rPr>
          <w:color w:val="auto"/>
          <w:highlight w:val="none"/>
        </w:rPr>
      </w:pPr>
      <w:r>
        <w:rPr>
          <w:rFonts w:ascii="Arial" w:hAnsi="Arial" w:cs="Arial"/>
          <w:b/>
          <w:color w:val="auto"/>
          <w:sz w:val="24"/>
          <w:szCs w:val="24"/>
          <w:highlight w:val="none"/>
        </w:rPr>
        <w:fldChar w:fldCharType="begin"/>
      </w:r>
      <w:r>
        <w:rPr>
          <w:rFonts w:ascii="Arial" w:hAnsi="Arial" w:cs="Arial"/>
          <w:b/>
          <w:color w:val="auto"/>
          <w:sz w:val="24"/>
          <w:szCs w:val="24"/>
          <w:highlight w:val="none"/>
        </w:rPr>
        <w:instrText xml:space="preserve"> TOC \o "1-2" \h \z \u </w:instrText>
      </w:r>
      <w:r>
        <w:rPr>
          <w:rFonts w:ascii="Arial" w:hAnsi="Arial" w:cs="Arial"/>
          <w:b/>
          <w:color w:val="auto"/>
          <w:sz w:val="24"/>
          <w:szCs w:val="24"/>
          <w:highlight w:val="none"/>
        </w:rPr>
        <w:fldChar w:fldCharType="separate"/>
      </w: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_Toc16392 </w:instrText>
      </w:r>
      <w:r>
        <w:rPr>
          <w:rFonts w:ascii="Arial" w:hAnsi="Arial" w:cs="Arial"/>
          <w:color w:val="auto"/>
          <w:szCs w:val="24"/>
          <w:highlight w:val="none"/>
        </w:rPr>
        <w:fldChar w:fldCharType="separate"/>
      </w:r>
      <w:r>
        <w:rPr>
          <w:rFonts w:ascii="Arial" w:hAnsi="Arial" w:cs="Arial"/>
          <w:bCs/>
          <w:color w:val="auto"/>
          <w:szCs w:val="32"/>
          <w:highlight w:val="none"/>
        </w:rPr>
        <w:t>第一部分 投标邀请</w:t>
      </w:r>
      <w:r>
        <w:rPr>
          <w:color w:val="auto"/>
          <w:highlight w:val="none"/>
        </w:rPr>
        <w:tab/>
      </w:r>
      <w:r>
        <w:rPr>
          <w:color w:val="auto"/>
          <w:highlight w:val="none"/>
        </w:rPr>
        <w:fldChar w:fldCharType="begin"/>
      </w:r>
      <w:r>
        <w:rPr>
          <w:color w:val="auto"/>
          <w:highlight w:val="none"/>
        </w:rPr>
        <w:instrText xml:space="preserve"> PAGEREF _Toc16392 \h </w:instrText>
      </w:r>
      <w:r>
        <w:rPr>
          <w:color w:val="auto"/>
          <w:highlight w:val="none"/>
        </w:rPr>
        <w:fldChar w:fldCharType="separate"/>
      </w:r>
      <w:r>
        <w:rPr>
          <w:color w:val="auto"/>
          <w:highlight w:val="none"/>
        </w:rPr>
        <w:t>3</w:t>
      </w:r>
      <w:r>
        <w:rPr>
          <w:color w:val="auto"/>
          <w:highlight w:val="none"/>
        </w:rPr>
        <w:fldChar w:fldCharType="end"/>
      </w:r>
      <w:r>
        <w:rPr>
          <w:rFonts w:ascii="Arial" w:hAnsi="Arial" w:cs="Arial"/>
          <w:color w:val="auto"/>
          <w:szCs w:val="24"/>
          <w:highlight w:val="none"/>
        </w:rPr>
        <w:fldChar w:fldCharType="end"/>
      </w:r>
    </w:p>
    <w:p w14:paraId="0F1BAA1C">
      <w:pPr>
        <w:pStyle w:val="26"/>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_Toc28247 </w:instrText>
      </w:r>
      <w:r>
        <w:rPr>
          <w:rFonts w:ascii="Arial" w:hAnsi="Arial" w:cs="Arial"/>
          <w:color w:val="auto"/>
          <w:szCs w:val="24"/>
          <w:highlight w:val="none"/>
        </w:rPr>
        <w:fldChar w:fldCharType="separate"/>
      </w:r>
      <w:r>
        <w:rPr>
          <w:rFonts w:ascii="Arial" w:hAnsi="Arial" w:cs="Arial"/>
          <w:bCs/>
          <w:color w:val="auto"/>
          <w:szCs w:val="32"/>
          <w:highlight w:val="none"/>
        </w:rPr>
        <w:t>第二部分  供应商须知</w:t>
      </w:r>
      <w:r>
        <w:rPr>
          <w:color w:val="auto"/>
          <w:highlight w:val="none"/>
        </w:rPr>
        <w:tab/>
      </w:r>
      <w:r>
        <w:rPr>
          <w:color w:val="auto"/>
          <w:highlight w:val="none"/>
        </w:rPr>
        <w:fldChar w:fldCharType="begin"/>
      </w:r>
      <w:r>
        <w:rPr>
          <w:color w:val="auto"/>
          <w:highlight w:val="none"/>
        </w:rPr>
        <w:instrText xml:space="preserve"> PAGEREF _Toc28247 \h </w:instrText>
      </w:r>
      <w:r>
        <w:rPr>
          <w:color w:val="auto"/>
          <w:highlight w:val="none"/>
        </w:rPr>
        <w:fldChar w:fldCharType="separate"/>
      </w:r>
      <w:r>
        <w:rPr>
          <w:color w:val="auto"/>
          <w:highlight w:val="none"/>
        </w:rPr>
        <w:t>5</w:t>
      </w:r>
      <w:r>
        <w:rPr>
          <w:color w:val="auto"/>
          <w:highlight w:val="none"/>
        </w:rPr>
        <w:fldChar w:fldCharType="end"/>
      </w:r>
      <w:r>
        <w:rPr>
          <w:rFonts w:ascii="Arial" w:hAnsi="Arial" w:cs="Arial"/>
          <w:color w:val="auto"/>
          <w:szCs w:val="24"/>
          <w:highlight w:val="none"/>
        </w:rPr>
        <w:fldChar w:fldCharType="end"/>
      </w:r>
    </w:p>
    <w:p w14:paraId="55ED3982">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_Toc3473 </w:instrText>
      </w:r>
      <w:r>
        <w:rPr>
          <w:rFonts w:ascii="Arial" w:hAnsi="Arial" w:cs="Arial"/>
          <w:color w:val="auto"/>
          <w:szCs w:val="24"/>
          <w:highlight w:val="none"/>
        </w:rPr>
        <w:fldChar w:fldCharType="separate"/>
      </w:r>
      <w:r>
        <w:rPr>
          <w:rFonts w:eastAsia="宋体" w:cs="Arial"/>
          <w:color w:val="auto"/>
          <w:szCs w:val="28"/>
          <w:highlight w:val="none"/>
        </w:rPr>
        <w:t>供应商须知附表</w:t>
      </w:r>
      <w:r>
        <w:rPr>
          <w:color w:val="auto"/>
          <w:highlight w:val="none"/>
        </w:rPr>
        <w:tab/>
      </w:r>
      <w:r>
        <w:rPr>
          <w:color w:val="auto"/>
          <w:highlight w:val="none"/>
        </w:rPr>
        <w:fldChar w:fldCharType="begin"/>
      </w:r>
      <w:r>
        <w:rPr>
          <w:color w:val="auto"/>
          <w:highlight w:val="none"/>
        </w:rPr>
        <w:instrText xml:space="preserve"> PAGEREF _Toc3473 \h </w:instrText>
      </w:r>
      <w:r>
        <w:rPr>
          <w:color w:val="auto"/>
          <w:highlight w:val="none"/>
        </w:rPr>
        <w:fldChar w:fldCharType="separate"/>
      </w:r>
      <w:r>
        <w:rPr>
          <w:color w:val="auto"/>
          <w:highlight w:val="none"/>
        </w:rPr>
        <w:t>7</w:t>
      </w:r>
      <w:r>
        <w:rPr>
          <w:color w:val="auto"/>
          <w:highlight w:val="none"/>
        </w:rPr>
        <w:fldChar w:fldCharType="end"/>
      </w:r>
      <w:r>
        <w:rPr>
          <w:rFonts w:ascii="Arial" w:hAnsi="Arial" w:cs="Arial"/>
          <w:color w:val="auto"/>
          <w:szCs w:val="24"/>
          <w:highlight w:val="none"/>
        </w:rPr>
        <w:fldChar w:fldCharType="end"/>
      </w:r>
    </w:p>
    <w:p w14:paraId="7F210808">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_Toc2081 </w:instrText>
      </w:r>
      <w:r>
        <w:rPr>
          <w:rFonts w:ascii="Arial" w:hAnsi="Arial" w:cs="Arial"/>
          <w:color w:val="auto"/>
          <w:szCs w:val="24"/>
          <w:highlight w:val="none"/>
        </w:rPr>
        <w:fldChar w:fldCharType="separate"/>
      </w:r>
      <w:r>
        <w:rPr>
          <w:rFonts w:eastAsia="宋体" w:cs="Arial"/>
          <w:color w:val="auto"/>
          <w:szCs w:val="28"/>
          <w:highlight w:val="none"/>
        </w:rPr>
        <w:t>A  说　明</w:t>
      </w:r>
      <w:r>
        <w:rPr>
          <w:color w:val="auto"/>
          <w:highlight w:val="none"/>
        </w:rPr>
        <w:tab/>
      </w:r>
      <w:r>
        <w:rPr>
          <w:color w:val="auto"/>
          <w:highlight w:val="none"/>
        </w:rPr>
        <w:fldChar w:fldCharType="begin"/>
      </w:r>
      <w:r>
        <w:rPr>
          <w:color w:val="auto"/>
          <w:highlight w:val="none"/>
        </w:rPr>
        <w:instrText xml:space="preserve"> PAGEREF _Toc2081 \h </w:instrText>
      </w:r>
      <w:r>
        <w:rPr>
          <w:color w:val="auto"/>
          <w:highlight w:val="none"/>
        </w:rPr>
        <w:fldChar w:fldCharType="separate"/>
      </w:r>
      <w:r>
        <w:rPr>
          <w:color w:val="auto"/>
          <w:highlight w:val="none"/>
        </w:rPr>
        <w:t>9</w:t>
      </w:r>
      <w:r>
        <w:rPr>
          <w:color w:val="auto"/>
          <w:highlight w:val="none"/>
        </w:rPr>
        <w:fldChar w:fldCharType="end"/>
      </w:r>
      <w:r>
        <w:rPr>
          <w:rFonts w:ascii="Arial" w:hAnsi="Arial" w:cs="Arial"/>
          <w:color w:val="auto"/>
          <w:szCs w:val="24"/>
          <w:highlight w:val="none"/>
        </w:rPr>
        <w:fldChar w:fldCharType="end"/>
      </w:r>
    </w:p>
    <w:p w14:paraId="7223791F">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_Toc19367 </w:instrText>
      </w:r>
      <w:r>
        <w:rPr>
          <w:rFonts w:ascii="Arial" w:hAnsi="Arial" w:cs="Arial"/>
          <w:color w:val="auto"/>
          <w:szCs w:val="24"/>
          <w:highlight w:val="none"/>
        </w:rPr>
        <w:fldChar w:fldCharType="separate"/>
      </w:r>
      <w:r>
        <w:rPr>
          <w:rFonts w:eastAsia="宋体" w:cs="Arial"/>
          <w:color w:val="auto"/>
          <w:szCs w:val="28"/>
          <w:highlight w:val="none"/>
        </w:rPr>
        <w:t>B  招标文件</w:t>
      </w:r>
      <w:r>
        <w:rPr>
          <w:color w:val="auto"/>
          <w:highlight w:val="none"/>
        </w:rPr>
        <w:tab/>
      </w:r>
      <w:r>
        <w:rPr>
          <w:color w:val="auto"/>
          <w:highlight w:val="none"/>
        </w:rPr>
        <w:fldChar w:fldCharType="begin"/>
      </w:r>
      <w:r>
        <w:rPr>
          <w:color w:val="auto"/>
          <w:highlight w:val="none"/>
        </w:rPr>
        <w:instrText xml:space="preserve"> PAGEREF _Toc19367 \h </w:instrText>
      </w:r>
      <w:r>
        <w:rPr>
          <w:color w:val="auto"/>
          <w:highlight w:val="none"/>
        </w:rPr>
        <w:fldChar w:fldCharType="separate"/>
      </w:r>
      <w:r>
        <w:rPr>
          <w:color w:val="auto"/>
          <w:highlight w:val="none"/>
        </w:rPr>
        <w:t>10</w:t>
      </w:r>
      <w:r>
        <w:rPr>
          <w:color w:val="auto"/>
          <w:highlight w:val="none"/>
        </w:rPr>
        <w:fldChar w:fldCharType="end"/>
      </w:r>
      <w:r>
        <w:rPr>
          <w:rFonts w:ascii="Arial" w:hAnsi="Arial" w:cs="Arial"/>
          <w:color w:val="auto"/>
          <w:szCs w:val="24"/>
          <w:highlight w:val="none"/>
        </w:rPr>
        <w:fldChar w:fldCharType="end"/>
      </w:r>
    </w:p>
    <w:p w14:paraId="0E3C41E9">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_Toc29606 </w:instrText>
      </w:r>
      <w:r>
        <w:rPr>
          <w:rFonts w:ascii="Arial" w:hAnsi="Arial" w:cs="Arial"/>
          <w:color w:val="auto"/>
          <w:szCs w:val="24"/>
          <w:highlight w:val="none"/>
        </w:rPr>
        <w:fldChar w:fldCharType="separate"/>
      </w:r>
      <w:r>
        <w:rPr>
          <w:rFonts w:eastAsia="宋体" w:cs="Arial"/>
          <w:color w:val="auto"/>
          <w:szCs w:val="28"/>
          <w:highlight w:val="none"/>
        </w:rPr>
        <w:t>C  投标文件的编写</w:t>
      </w:r>
      <w:r>
        <w:rPr>
          <w:color w:val="auto"/>
          <w:highlight w:val="none"/>
        </w:rPr>
        <w:tab/>
      </w:r>
      <w:r>
        <w:rPr>
          <w:color w:val="auto"/>
          <w:highlight w:val="none"/>
        </w:rPr>
        <w:fldChar w:fldCharType="begin"/>
      </w:r>
      <w:r>
        <w:rPr>
          <w:color w:val="auto"/>
          <w:highlight w:val="none"/>
        </w:rPr>
        <w:instrText xml:space="preserve"> PAGEREF _Toc29606 \h </w:instrText>
      </w:r>
      <w:r>
        <w:rPr>
          <w:color w:val="auto"/>
          <w:highlight w:val="none"/>
        </w:rPr>
        <w:fldChar w:fldCharType="separate"/>
      </w:r>
      <w:r>
        <w:rPr>
          <w:color w:val="auto"/>
          <w:highlight w:val="none"/>
        </w:rPr>
        <w:t>10</w:t>
      </w:r>
      <w:r>
        <w:rPr>
          <w:color w:val="auto"/>
          <w:highlight w:val="none"/>
        </w:rPr>
        <w:fldChar w:fldCharType="end"/>
      </w:r>
      <w:r>
        <w:rPr>
          <w:rFonts w:ascii="Arial" w:hAnsi="Arial" w:cs="Arial"/>
          <w:color w:val="auto"/>
          <w:szCs w:val="24"/>
          <w:highlight w:val="none"/>
        </w:rPr>
        <w:fldChar w:fldCharType="end"/>
      </w:r>
    </w:p>
    <w:p w14:paraId="1BCE8CBF">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_Toc16233 </w:instrText>
      </w:r>
      <w:r>
        <w:rPr>
          <w:rFonts w:ascii="Arial" w:hAnsi="Arial" w:cs="Arial"/>
          <w:color w:val="auto"/>
          <w:szCs w:val="24"/>
          <w:highlight w:val="none"/>
        </w:rPr>
        <w:fldChar w:fldCharType="separate"/>
      </w:r>
      <w:r>
        <w:rPr>
          <w:rFonts w:eastAsia="宋体" w:cs="Arial"/>
          <w:color w:val="auto"/>
          <w:szCs w:val="28"/>
          <w:highlight w:val="none"/>
        </w:rPr>
        <w:t>D  投标文件的递交</w:t>
      </w:r>
      <w:r>
        <w:rPr>
          <w:color w:val="auto"/>
          <w:highlight w:val="none"/>
        </w:rPr>
        <w:tab/>
      </w:r>
      <w:r>
        <w:rPr>
          <w:color w:val="auto"/>
          <w:highlight w:val="none"/>
        </w:rPr>
        <w:fldChar w:fldCharType="begin"/>
      </w:r>
      <w:r>
        <w:rPr>
          <w:color w:val="auto"/>
          <w:highlight w:val="none"/>
        </w:rPr>
        <w:instrText xml:space="preserve"> PAGEREF _Toc16233 \h </w:instrText>
      </w:r>
      <w:r>
        <w:rPr>
          <w:color w:val="auto"/>
          <w:highlight w:val="none"/>
        </w:rPr>
        <w:fldChar w:fldCharType="separate"/>
      </w:r>
      <w:r>
        <w:rPr>
          <w:color w:val="auto"/>
          <w:highlight w:val="none"/>
        </w:rPr>
        <w:t>13</w:t>
      </w:r>
      <w:r>
        <w:rPr>
          <w:color w:val="auto"/>
          <w:highlight w:val="none"/>
        </w:rPr>
        <w:fldChar w:fldCharType="end"/>
      </w:r>
      <w:r>
        <w:rPr>
          <w:rFonts w:ascii="Arial" w:hAnsi="Arial" w:cs="Arial"/>
          <w:color w:val="auto"/>
          <w:szCs w:val="24"/>
          <w:highlight w:val="none"/>
        </w:rPr>
        <w:fldChar w:fldCharType="end"/>
      </w:r>
    </w:p>
    <w:p w14:paraId="2664E772">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_Toc32399 </w:instrText>
      </w:r>
      <w:r>
        <w:rPr>
          <w:rFonts w:ascii="Arial" w:hAnsi="Arial" w:cs="Arial"/>
          <w:color w:val="auto"/>
          <w:szCs w:val="24"/>
          <w:highlight w:val="none"/>
        </w:rPr>
        <w:fldChar w:fldCharType="separate"/>
      </w:r>
      <w:r>
        <w:rPr>
          <w:rFonts w:eastAsia="宋体" w:cs="Arial"/>
          <w:color w:val="auto"/>
          <w:szCs w:val="28"/>
          <w:highlight w:val="none"/>
        </w:rPr>
        <w:t>E  评标程序</w:t>
      </w:r>
      <w:r>
        <w:rPr>
          <w:color w:val="auto"/>
          <w:highlight w:val="none"/>
        </w:rPr>
        <w:tab/>
      </w:r>
      <w:r>
        <w:rPr>
          <w:color w:val="auto"/>
          <w:highlight w:val="none"/>
        </w:rPr>
        <w:fldChar w:fldCharType="begin"/>
      </w:r>
      <w:r>
        <w:rPr>
          <w:color w:val="auto"/>
          <w:highlight w:val="none"/>
        </w:rPr>
        <w:instrText xml:space="preserve"> PAGEREF _Toc32399 \h </w:instrText>
      </w:r>
      <w:r>
        <w:rPr>
          <w:color w:val="auto"/>
          <w:highlight w:val="none"/>
        </w:rPr>
        <w:fldChar w:fldCharType="separate"/>
      </w:r>
      <w:r>
        <w:rPr>
          <w:color w:val="auto"/>
          <w:highlight w:val="none"/>
        </w:rPr>
        <w:t>13</w:t>
      </w:r>
      <w:r>
        <w:rPr>
          <w:color w:val="auto"/>
          <w:highlight w:val="none"/>
        </w:rPr>
        <w:fldChar w:fldCharType="end"/>
      </w:r>
      <w:r>
        <w:rPr>
          <w:rFonts w:ascii="Arial" w:hAnsi="Arial" w:cs="Arial"/>
          <w:color w:val="auto"/>
          <w:szCs w:val="24"/>
          <w:highlight w:val="none"/>
        </w:rPr>
        <w:fldChar w:fldCharType="end"/>
      </w:r>
    </w:p>
    <w:p w14:paraId="4A0FB4F4">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_Toc20666 </w:instrText>
      </w:r>
      <w:r>
        <w:rPr>
          <w:rFonts w:ascii="Arial" w:hAnsi="Arial" w:cs="Arial"/>
          <w:color w:val="auto"/>
          <w:szCs w:val="24"/>
          <w:highlight w:val="none"/>
        </w:rPr>
        <w:fldChar w:fldCharType="separate"/>
      </w:r>
      <w:r>
        <w:rPr>
          <w:rFonts w:eastAsia="宋体" w:cs="Arial"/>
          <w:color w:val="auto"/>
          <w:szCs w:val="28"/>
          <w:highlight w:val="none"/>
        </w:rPr>
        <w:t>F  授予合同</w:t>
      </w:r>
      <w:r>
        <w:rPr>
          <w:color w:val="auto"/>
          <w:highlight w:val="none"/>
        </w:rPr>
        <w:tab/>
      </w:r>
      <w:r>
        <w:rPr>
          <w:color w:val="auto"/>
          <w:highlight w:val="none"/>
        </w:rPr>
        <w:fldChar w:fldCharType="begin"/>
      </w:r>
      <w:r>
        <w:rPr>
          <w:color w:val="auto"/>
          <w:highlight w:val="none"/>
        </w:rPr>
        <w:instrText xml:space="preserve"> PAGEREF _Toc20666 \h </w:instrText>
      </w:r>
      <w:r>
        <w:rPr>
          <w:color w:val="auto"/>
          <w:highlight w:val="none"/>
        </w:rPr>
        <w:fldChar w:fldCharType="separate"/>
      </w:r>
      <w:r>
        <w:rPr>
          <w:color w:val="auto"/>
          <w:highlight w:val="none"/>
        </w:rPr>
        <w:t>18</w:t>
      </w:r>
      <w:r>
        <w:rPr>
          <w:color w:val="auto"/>
          <w:highlight w:val="none"/>
        </w:rPr>
        <w:fldChar w:fldCharType="end"/>
      </w:r>
      <w:r>
        <w:rPr>
          <w:rFonts w:ascii="Arial" w:hAnsi="Arial" w:cs="Arial"/>
          <w:color w:val="auto"/>
          <w:szCs w:val="24"/>
          <w:highlight w:val="none"/>
        </w:rPr>
        <w:fldChar w:fldCharType="end"/>
      </w:r>
    </w:p>
    <w:p w14:paraId="716516A3">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_Toc1684 </w:instrText>
      </w:r>
      <w:r>
        <w:rPr>
          <w:rFonts w:ascii="Arial" w:hAnsi="Arial" w:cs="Arial"/>
          <w:color w:val="auto"/>
          <w:szCs w:val="24"/>
          <w:highlight w:val="none"/>
        </w:rPr>
        <w:fldChar w:fldCharType="separate"/>
      </w:r>
      <w:r>
        <w:rPr>
          <w:rFonts w:eastAsia="宋体" w:cs="Arial"/>
          <w:color w:val="auto"/>
          <w:szCs w:val="28"/>
          <w:highlight w:val="none"/>
        </w:rPr>
        <w:t>G  招标失败条件</w:t>
      </w:r>
      <w:r>
        <w:rPr>
          <w:color w:val="auto"/>
          <w:highlight w:val="none"/>
        </w:rPr>
        <w:tab/>
      </w:r>
      <w:r>
        <w:rPr>
          <w:color w:val="auto"/>
          <w:highlight w:val="none"/>
        </w:rPr>
        <w:fldChar w:fldCharType="begin"/>
      </w:r>
      <w:r>
        <w:rPr>
          <w:color w:val="auto"/>
          <w:highlight w:val="none"/>
        </w:rPr>
        <w:instrText xml:space="preserve"> PAGEREF _Toc1684 \h </w:instrText>
      </w:r>
      <w:r>
        <w:rPr>
          <w:color w:val="auto"/>
          <w:highlight w:val="none"/>
        </w:rPr>
        <w:fldChar w:fldCharType="separate"/>
      </w:r>
      <w:r>
        <w:rPr>
          <w:color w:val="auto"/>
          <w:highlight w:val="none"/>
        </w:rPr>
        <w:t>19</w:t>
      </w:r>
      <w:r>
        <w:rPr>
          <w:color w:val="auto"/>
          <w:highlight w:val="none"/>
        </w:rPr>
        <w:fldChar w:fldCharType="end"/>
      </w:r>
      <w:r>
        <w:rPr>
          <w:rFonts w:ascii="Arial" w:hAnsi="Arial" w:cs="Arial"/>
          <w:color w:val="auto"/>
          <w:szCs w:val="24"/>
          <w:highlight w:val="none"/>
        </w:rPr>
        <w:fldChar w:fldCharType="end"/>
      </w:r>
    </w:p>
    <w:p w14:paraId="18E73B74">
      <w:pPr>
        <w:pStyle w:val="26"/>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_Toc3690 </w:instrText>
      </w:r>
      <w:r>
        <w:rPr>
          <w:rFonts w:ascii="Arial" w:hAnsi="Arial" w:cs="Arial"/>
          <w:color w:val="auto"/>
          <w:szCs w:val="24"/>
          <w:highlight w:val="none"/>
        </w:rPr>
        <w:fldChar w:fldCharType="separate"/>
      </w:r>
      <w:r>
        <w:rPr>
          <w:rFonts w:hint="eastAsia" w:ascii="Arial" w:hAnsi="Arial" w:cs="Arial"/>
          <w:bCs/>
          <w:color w:val="auto"/>
          <w:szCs w:val="32"/>
          <w:highlight w:val="none"/>
        </w:rPr>
        <w:t>第三部分</w:t>
      </w:r>
      <w:r>
        <w:rPr>
          <w:rFonts w:ascii="Arial" w:hAnsi="Arial" w:cs="Arial"/>
          <w:bCs/>
          <w:color w:val="auto"/>
          <w:szCs w:val="32"/>
          <w:highlight w:val="none"/>
        </w:rPr>
        <w:t xml:space="preserve"> 服务需求及技术要求</w:t>
      </w:r>
      <w:r>
        <w:rPr>
          <w:color w:val="auto"/>
          <w:highlight w:val="none"/>
        </w:rPr>
        <w:tab/>
      </w:r>
      <w:r>
        <w:rPr>
          <w:color w:val="auto"/>
          <w:highlight w:val="none"/>
        </w:rPr>
        <w:fldChar w:fldCharType="begin"/>
      </w:r>
      <w:r>
        <w:rPr>
          <w:color w:val="auto"/>
          <w:highlight w:val="none"/>
        </w:rPr>
        <w:instrText xml:space="preserve"> PAGEREF _Toc3690 \h </w:instrText>
      </w:r>
      <w:r>
        <w:rPr>
          <w:color w:val="auto"/>
          <w:highlight w:val="none"/>
        </w:rPr>
        <w:fldChar w:fldCharType="separate"/>
      </w:r>
      <w:r>
        <w:rPr>
          <w:color w:val="auto"/>
          <w:highlight w:val="none"/>
        </w:rPr>
        <w:t>20</w:t>
      </w:r>
      <w:r>
        <w:rPr>
          <w:color w:val="auto"/>
          <w:highlight w:val="none"/>
        </w:rPr>
        <w:fldChar w:fldCharType="end"/>
      </w:r>
      <w:r>
        <w:rPr>
          <w:rFonts w:ascii="Arial" w:hAnsi="Arial" w:cs="Arial"/>
          <w:color w:val="auto"/>
          <w:szCs w:val="24"/>
          <w:highlight w:val="none"/>
        </w:rPr>
        <w:fldChar w:fldCharType="end"/>
      </w:r>
    </w:p>
    <w:p w14:paraId="5D54E5D9">
      <w:pPr>
        <w:pStyle w:val="26"/>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_Toc12135 </w:instrText>
      </w:r>
      <w:r>
        <w:rPr>
          <w:rFonts w:ascii="Arial" w:hAnsi="Arial" w:cs="Arial"/>
          <w:color w:val="auto"/>
          <w:szCs w:val="24"/>
          <w:highlight w:val="none"/>
        </w:rPr>
        <w:fldChar w:fldCharType="separate"/>
      </w:r>
      <w:r>
        <w:rPr>
          <w:rFonts w:ascii="Arial" w:hAnsi="Arial" w:cs="Arial"/>
          <w:bCs/>
          <w:color w:val="auto"/>
          <w:szCs w:val="32"/>
          <w:highlight w:val="none"/>
        </w:rPr>
        <w:t>第四部分  合同条款</w:t>
      </w:r>
      <w:r>
        <w:rPr>
          <w:color w:val="auto"/>
          <w:highlight w:val="none"/>
        </w:rPr>
        <w:tab/>
      </w:r>
      <w:r>
        <w:rPr>
          <w:color w:val="auto"/>
          <w:highlight w:val="none"/>
        </w:rPr>
        <w:fldChar w:fldCharType="begin"/>
      </w:r>
      <w:r>
        <w:rPr>
          <w:color w:val="auto"/>
          <w:highlight w:val="none"/>
        </w:rPr>
        <w:instrText xml:space="preserve"> PAGEREF _Toc12135 \h </w:instrText>
      </w:r>
      <w:r>
        <w:rPr>
          <w:color w:val="auto"/>
          <w:highlight w:val="none"/>
        </w:rPr>
        <w:fldChar w:fldCharType="separate"/>
      </w:r>
      <w:r>
        <w:rPr>
          <w:color w:val="auto"/>
          <w:highlight w:val="none"/>
        </w:rPr>
        <w:t>21</w:t>
      </w:r>
      <w:r>
        <w:rPr>
          <w:color w:val="auto"/>
          <w:highlight w:val="none"/>
        </w:rPr>
        <w:fldChar w:fldCharType="end"/>
      </w:r>
      <w:r>
        <w:rPr>
          <w:rFonts w:ascii="Arial" w:hAnsi="Arial" w:cs="Arial"/>
          <w:color w:val="auto"/>
          <w:szCs w:val="24"/>
          <w:highlight w:val="none"/>
        </w:rPr>
        <w:fldChar w:fldCharType="end"/>
      </w:r>
    </w:p>
    <w:p w14:paraId="74549712">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_Toc17633 </w:instrText>
      </w:r>
      <w:r>
        <w:rPr>
          <w:rFonts w:ascii="Arial" w:hAnsi="Arial" w:cs="Arial"/>
          <w:color w:val="auto"/>
          <w:szCs w:val="24"/>
          <w:highlight w:val="none"/>
        </w:rPr>
        <w:fldChar w:fldCharType="separate"/>
      </w:r>
      <w:r>
        <w:rPr>
          <w:rFonts w:hint="eastAsia" w:ascii="宋体" w:hAnsi="宋体" w:eastAsia="宋体" w:cs="宋体"/>
          <w:bCs/>
          <w:color w:val="auto"/>
          <w:spacing w:val="10"/>
          <w:szCs w:val="32"/>
          <w:highlight w:val="none"/>
        </w:rPr>
        <w:t>第一部分 合同书</w:t>
      </w:r>
      <w:r>
        <w:rPr>
          <w:color w:val="auto"/>
          <w:highlight w:val="none"/>
        </w:rPr>
        <w:tab/>
      </w:r>
      <w:r>
        <w:rPr>
          <w:color w:val="auto"/>
          <w:highlight w:val="none"/>
        </w:rPr>
        <w:fldChar w:fldCharType="begin"/>
      </w:r>
      <w:r>
        <w:rPr>
          <w:color w:val="auto"/>
          <w:highlight w:val="none"/>
        </w:rPr>
        <w:instrText xml:space="preserve"> PAGEREF _Toc17633 \h </w:instrText>
      </w:r>
      <w:r>
        <w:rPr>
          <w:color w:val="auto"/>
          <w:highlight w:val="none"/>
        </w:rPr>
        <w:fldChar w:fldCharType="separate"/>
      </w:r>
      <w:r>
        <w:rPr>
          <w:color w:val="auto"/>
          <w:highlight w:val="none"/>
        </w:rPr>
        <w:t>21</w:t>
      </w:r>
      <w:r>
        <w:rPr>
          <w:color w:val="auto"/>
          <w:highlight w:val="none"/>
        </w:rPr>
        <w:fldChar w:fldCharType="end"/>
      </w:r>
      <w:r>
        <w:rPr>
          <w:rFonts w:ascii="Arial" w:hAnsi="Arial" w:cs="Arial"/>
          <w:color w:val="auto"/>
          <w:szCs w:val="24"/>
          <w:highlight w:val="none"/>
        </w:rPr>
        <w:fldChar w:fldCharType="end"/>
      </w:r>
    </w:p>
    <w:p w14:paraId="3172EE03">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_Toc30033 </w:instrText>
      </w:r>
      <w:r>
        <w:rPr>
          <w:rFonts w:ascii="Arial" w:hAnsi="Arial" w:cs="Arial"/>
          <w:color w:val="auto"/>
          <w:szCs w:val="24"/>
          <w:highlight w:val="none"/>
        </w:rPr>
        <w:fldChar w:fldCharType="separate"/>
      </w:r>
      <w:r>
        <w:rPr>
          <w:rFonts w:hint="eastAsia" w:ascii="宋体" w:hAnsi="宋体" w:eastAsia="宋体" w:cs="宋体"/>
          <w:bCs/>
          <w:color w:val="auto"/>
          <w:spacing w:val="15"/>
          <w:szCs w:val="32"/>
          <w:highlight w:val="none"/>
        </w:rPr>
        <w:t>第二部分</w:t>
      </w:r>
      <w:r>
        <w:rPr>
          <w:rFonts w:hint="eastAsia" w:ascii="宋体" w:hAnsi="宋体" w:eastAsia="宋体" w:cs="宋体"/>
          <w:color w:val="auto"/>
          <w:spacing w:val="15"/>
          <w:szCs w:val="32"/>
          <w:highlight w:val="none"/>
        </w:rPr>
        <w:t xml:space="preserve"> </w:t>
      </w:r>
      <w:r>
        <w:rPr>
          <w:rFonts w:hint="eastAsia" w:ascii="宋体" w:hAnsi="宋体" w:eastAsia="宋体" w:cs="宋体"/>
          <w:bCs/>
          <w:color w:val="auto"/>
          <w:spacing w:val="15"/>
          <w:szCs w:val="32"/>
          <w:highlight w:val="none"/>
        </w:rPr>
        <w:t>合同一般条款</w:t>
      </w:r>
      <w:r>
        <w:rPr>
          <w:color w:val="auto"/>
          <w:highlight w:val="none"/>
        </w:rPr>
        <w:tab/>
      </w:r>
      <w:r>
        <w:rPr>
          <w:color w:val="auto"/>
          <w:highlight w:val="none"/>
        </w:rPr>
        <w:fldChar w:fldCharType="begin"/>
      </w:r>
      <w:r>
        <w:rPr>
          <w:color w:val="auto"/>
          <w:highlight w:val="none"/>
        </w:rPr>
        <w:instrText xml:space="preserve"> PAGEREF _Toc30033 \h </w:instrText>
      </w:r>
      <w:r>
        <w:rPr>
          <w:color w:val="auto"/>
          <w:highlight w:val="none"/>
        </w:rPr>
        <w:fldChar w:fldCharType="separate"/>
      </w:r>
      <w:r>
        <w:rPr>
          <w:color w:val="auto"/>
          <w:highlight w:val="none"/>
        </w:rPr>
        <w:t>25</w:t>
      </w:r>
      <w:r>
        <w:rPr>
          <w:color w:val="auto"/>
          <w:highlight w:val="none"/>
        </w:rPr>
        <w:fldChar w:fldCharType="end"/>
      </w:r>
      <w:r>
        <w:rPr>
          <w:rFonts w:ascii="Arial" w:hAnsi="Arial" w:cs="Arial"/>
          <w:color w:val="auto"/>
          <w:szCs w:val="24"/>
          <w:highlight w:val="none"/>
        </w:rPr>
        <w:fldChar w:fldCharType="end"/>
      </w:r>
    </w:p>
    <w:p w14:paraId="23A6B87B">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_Toc17113 </w:instrText>
      </w:r>
      <w:r>
        <w:rPr>
          <w:rFonts w:ascii="Arial" w:hAnsi="Arial" w:cs="Arial"/>
          <w:color w:val="auto"/>
          <w:szCs w:val="24"/>
          <w:highlight w:val="none"/>
        </w:rPr>
        <w:fldChar w:fldCharType="separate"/>
      </w:r>
      <w:r>
        <w:rPr>
          <w:rFonts w:hint="eastAsia" w:ascii="宋体" w:hAnsi="宋体" w:eastAsia="宋体" w:cs="宋体"/>
          <w:bCs/>
          <w:color w:val="auto"/>
          <w:spacing w:val="15"/>
          <w:szCs w:val="32"/>
          <w:highlight w:val="none"/>
        </w:rPr>
        <w:t>第三部分</w:t>
      </w:r>
      <w:r>
        <w:rPr>
          <w:rFonts w:hint="eastAsia" w:ascii="宋体" w:hAnsi="宋体" w:eastAsia="宋体" w:cs="宋体"/>
          <w:color w:val="auto"/>
          <w:spacing w:val="15"/>
          <w:szCs w:val="32"/>
          <w:highlight w:val="none"/>
        </w:rPr>
        <w:t xml:space="preserve"> </w:t>
      </w:r>
      <w:r>
        <w:rPr>
          <w:rFonts w:hint="eastAsia" w:ascii="宋体" w:hAnsi="宋体" w:eastAsia="宋体" w:cs="宋体"/>
          <w:bCs/>
          <w:color w:val="auto"/>
          <w:spacing w:val="15"/>
          <w:szCs w:val="32"/>
          <w:highlight w:val="none"/>
        </w:rPr>
        <w:t>合同专用条款</w:t>
      </w:r>
      <w:r>
        <w:rPr>
          <w:color w:val="auto"/>
          <w:highlight w:val="none"/>
        </w:rPr>
        <w:tab/>
      </w:r>
      <w:r>
        <w:rPr>
          <w:color w:val="auto"/>
          <w:highlight w:val="none"/>
        </w:rPr>
        <w:fldChar w:fldCharType="begin"/>
      </w:r>
      <w:r>
        <w:rPr>
          <w:color w:val="auto"/>
          <w:highlight w:val="none"/>
        </w:rPr>
        <w:instrText xml:space="preserve"> PAGEREF _Toc17113 \h </w:instrText>
      </w:r>
      <w:r>
        <w:rPr>
          <w:color w:val="auto"/>
          <w:highlight w:val="none"/>
        </w:rPr>
        <w:fldChar w:fldCharType="separate"/>
      </w:r>
      <w:r>
        <w:rPr>
          <w:color w:val="auto"/>
          <w:highlight w:val="none"/>
        </w:rPr>
        <w:t>29</w:t>
      </w:r>
      <w:r>
        <w:rPr>
          <w:color w:val="auto"/>
          <w:highlight w:val="none"/>
        </w:rPr>
        <w:fldChar w:fldCharType="end"/>
      </w:r>
      <w:r>
        <w:rPr>
          <w:rFonts w:ascii="Arial" w:hAnsi="Arial" w:cs="Arial"/>
          <w:color w:val="auto"/>
          <w:szCs w:val="24"/>
          <w:highlight w:val="none"/>
        </w:rPr>
        <w:fldChar w:fldCharType="end"/>
      </w:r>
    </w:p>
    <w:p w14:paraId="55A90CF6">
      <w:pPr>
        <w:pStyle w:val="26"/>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_Toc26986 </w:instrText>
      </w:r>
      <w:r>
        <w:rPr>
          <w:rFonts w:ascii="Arial" w:hAnsi="Arial" w:cs="Arial"/>
          <w:color w:val="auto"/>
          <w:szCs w:val="24"/>
          <w:highlight w:val="none"/>
        </w:rPr>
        <w:fldChar w:fldCharType="separate"/>
      </w:r>
      <w:r>
        <w:rPr>
          <w:rFonts w:ascii="Arial" w:hAnsi="Arial" w:cs="Arial"/>
          <w:bCs/>
          <w:color w:val="auto"/>
          <w:szCs w:val="32"/>
          <w:highlight w:val="none"/>
        </w:rPr>
        <w:t>第五部分　范本格式</w:t>
      </w:r>
      <w:r>
        <w:rPr>
          <w:color w:val="auto"/>
          <w:highlight w:val="none"/>
        </w:rPr>
        <w:tab/>
      </w:r>
      <w:r>
        <w:rPr>
          <w:color w:val="auto"/>
          <w:highlight w:val="none"/>
        </w:rPr>
        <w:fldChar w:fldCharType="begin"/>
      </w:r>
      <w:r>
        <w:rPr>
          <w:color w:val="auto"/>
          <w:highlight w:val="none"/>
        </w:rPr>
        <w:instrText xml:space="preserve"> PAGEREF _Toc26986 \h </w:instrText>
      </w:r>
      <w:r>
        <w:rPr>
          <w:color w:val="auto"/>
          <w:highlight w:val="none"/>
        </w:rPr>
        <w:fldChar w:fldCharType="separate"/>
      </w:r>
      <w:r>
        <w:rPr>
          <w:color w:val="auto"/>
          <w:highlight w:val="none"/>
        </w:rPr>
        <w:t>30</w:t>
      </w:r>
      <w:r>
        <w:rPr>
          <w:color w:val="auto"/>
          <w:highlight w:val="none"/>
        </w:rPr>
        <w:fldChar w:fldCharType="end"/>
      </w:r>
      <w:r>
        <w:rPr>
          <w:rFonts w:ascii="Arial" w:hAnsi="Arial" w:cs="Arial"/>
          <w:color w:val="auto"/>
          <w:szCs w:val="24"/>
          <w:highlight w:val="none"/>
        </w:rPr>
        <w:fldChar w:fldCharType="end"/>
      </w:r>
    </w:p>
    <w:p w14:paraId="47B8E09D">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_Toc1319 </w:instrText>
      </w:r>
      <w:r>
        <w:rPr>
          <w:rFonts w:ascii="Arial" w:hAnsi="Arial" w:cs="Arial"/>
          <w:color w:val="auto"/>
          <w:szCs w:val="24"/>
          <w:highlight w:val="none"/>
        </w:rPr>
        <w:fldChar w:fldCharType="separate"/>
      </w:r>
      <w:r>
        <w:rPr>
          <w:rFonts w:ascii="Arial" w:hAnsi="Arial" w:cs="Arial"/>
          <w:color w:val="auto"/>
          <w:szCs w:val="22"/>
          <w:highlight w:val="none"/>
        </w:rPr>
        <w:t>1、 投 标 书</w:t>
      </w:r>
      <w:r>
        <w:rPr>
          <w:color w:val="auto"/>
          <w:highlight w:val="none"/>
        </w:rPr>
        <w:tab/>
      </w:r>
      <w:r>
        <w:rPr>
          <w:color w:val="auto"/>
          <w:highlight w:val="none"/>
        </w:rPr>
        <w:fldChar w:fldCharType="begin"/>
      </w:r>
      <w:r>
        <w:rPr>
          <w:color w:val="auto"/>
          <w:highlight w:val="none"/>
        </w:rPr>
        <w:instrText xml:space="preserve"> PAGEREF _Toc1319 \h </w:instrText>
      </w:r>
      <w:r>
        <w:rPr>
          <w:color w:val="auto"/>
          <w:highlight w:val="none"/>
        </w:rPr>
        <w:fldChar w:fldCharType="separate"/>
      </w:r>
      <w:r>
        <w:rPr>
          <w:color w:val="auto"/>
          <w:highlight w:val="none"/>
        </w:rPr>
        <w:t>30</w:t>
      </w:r>
      <w:r>
        <w:rPr>
          <w:color w:val="auto"/>
          <w:highlight w:val="none"/>
        </w:rPr>
        <w:fldChar w:fldCharType="end"/>
      </w:r>
      <w:r>
        <w:rPr>
          <w:rFonts w:ascii="Arial" w:hAnsi="Arial" w:cs="Arial"/>
          <w:color w:val="auto"/>
          <w:szCs w:val="24"/>
          <w:highlight w:val="none"/>
        </w:rPr>
        <w:fldChar w:fldCharType="end"/>
      </w:r>
    </w:p>
    <w:p w14:paraId="3090328B">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_Toc3279 </w:instrText>
      </w:r>
      <w:r>
        <w:rPr>
          <w:rFonts w:ascii="Arial" w:hAnsi="Arial" w:cs="Arial"/>
          <w:color w:val="auto"/>
          <w:szCs w:val="24"/>
          <w:highlight w:val="none"/>
        </w:rPr>
        <w:fldChar w:fldCharType="separate"/>
      </w:r>
      <w:r>
        <w:rPr>
          <w:rFonts w:ascii="Arial" w:hAnsi="Arial" w:cs="Arial"/>
          <w:color w:val="auto"/>
          <w:szCs w:val="22"/>
          <w:highlight w:val="none"/>
        </w:rPr>
        <w:t>2、开标一览表</w:t>
      </w:r>
      <w:r>
        <w:rPr>
          <w:color w:val="auto"/>
          <w:highlight w:val="none"/>
        </w:rPr>
        <w:tab/>
      </w:r>
      <w:r>
        <w:rPr>
          <w:color w:val="auto"/>
          <w:highlight w:val="none"/>
        </w:rPr>
        <w:fldChar w:fldCharType="begin"/>
      </w:r>
      <w:r>
        <w:rPr>
          <w:color w:val="auto"/>
          <w:highlight w:val="none"/>
        </w:rPr>
        <w:instrText xml:space="preserve"> PAGEREF _Toc3279 \h </w:instrText>
      </w:r>
      <w:r>
        <w:rPr>
          <w:color w:val="auto"/>
          <w:highlight w:val="none"/>
        </w:rPr>
        <w:fldChar w:fldCharType="separate"/>
      </w:r>
      <w:r>
        <w:rPr>
          <w:color w:val="auto"/>
          <w:highlight w:val="none"/>
        </w:rPr>
        <w:t>31</w:t>
      </w:r>
      <w:r>
        <w:rPr>
          <w:color w:val="auto"/>
          <w:highlight w:val="none"/>
        </w:rPr>
        <w:fldChar w:fldCharType="end"/>
      </w:r>
      <w:r>
        <w:rPr>
          <w:rFonts w:ascii="Arial" w:hAnsi="Arial" w:cs="Arial"/>
          <w:color w:val="auto"/>
          <w:szCs w:val="24"/>
          <w:highlight w:val="none"/>
        </w:rPr>
        <w:fldChar w:fldCharType="end"/>
      </w:r>
    </w:p>
    <w:p w14:paraId="23BFB4D2">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_Toc2478 </w:instrText>
      </w:r>
      <w:r>
        <w:rPr>
          <w:rFonts w:ascii="Arial" w:hAnsi="Arial" w:cs="Arial"/>
          <w:color w:val="auto"/>
          <w:szCs w:val="24"/>
          <w:highlight w:val="none"/>
        </w:rPr>
        <w:fldChar w:fldCharType="separate"/>
      </w:r>
      <w:r>
        <w:rPr>
          <w:rFonts w:ascii="Arial" w:hAnsi="Arial" w:cs="Arial"/>
          <w:color w:val="auto"/>
          <w:highlight w:val="none"/>
        </w:rPr>
        <w:t>3、分项报价表</w:t>
      </w:r>
      <w:r>
        <w:rPr>
          <w:color w:val="auto"/>
          <w:highlight w:val="none"/>
        </w:rPr>
        <w:tab/>
      </w:r>
      <w:r>
        <w:rPr>
          <w:color w:val="auto"/>
          <w:highlight w:val="none"/>
        </w:rPr>
        <w:fldChar w:fldCharType="begin"/>
      </w:r>
      <w:r>
        <w:rPr>
          <w:color w:val="auto"/>
          <w:highlight w:val="none"/>
        </w:rPr>
        <w:instrText xml:space="preserve"> PAGEREF _Toc2478 \h </w:instrText>
      </w:r>
      <w:r>
        <w:rPr>
          <w:color w:val="auto"/>
          <w:highlight w:val="none"/>
        </w:rPr>
        <w:fldChar w:fldCharType="separate"/>
      </w:r>
      <w:r>
        <w:rPr>
          <w:color w:val="auto"/>
          <w:highlight w:val="none"/>
        </w:rPr>
        <w:t>32</w:t>
      </w:r>
      <w:r>
        <w:rPr>
          <w:color w:val="auto"/>
          <w:highlight w:val="none"/>
        </w:rPr>
        <w:fldChar w:fldCharType="end"/>
      </w:r>
      <w:r>
        <w:rPr>
          <w:rFonts w:ascii="Arial" w:hAnsi="Arial" w:cs="Arial"/>
          <w:color w:val="auto"/>
          <w:szCs w:val="24"/>
          <w:highlight w:val="none"/>
        </w:rPr>
        <w:fldChar w:fldCharType="end"/>
      </w:r>
    </w:p>
    <w:p w14:paraId="037AF873">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_Toc10817 </w:instrText>
      </w:r>
      <w:r>
        <w:rPr>
          <w:rFonts w:ascii="Arial" w:hAnsi="Arial" w:cs="Arial"/>
          <w:color w:val="auto"/>
          <w:szCs w:val="24"/>
          <w:highlight w:val="none"/>
        </w:rPr>
        <w:fldChar w:fldCharType="separate"/>
      </w:r>
      <w:r>
        <w:rPr>
          <w:rFonts w:ascii="Arial" w:hAnsi="Arial" w:cs="Arial"/>
          <w:color w:val="auto"/>
          <w:highlight w:val="none"/>
        </w:rPr>
        <w:t>4、服务需求偏离表</w:t>
      </w:r>
      <w:r>
        <w:rPr>
          <w:color w:val="auto"/>
          <w:highlight w:val="none"/>
        </w:rPr>
        <w:tab/>
      </w:r>
      <w:r>
        <w:rPr>
          <w:color w:val="auto"/>
          <w:highlight w:val="none"/>
        </w:rPr>
        <w:fldChar w:fldCharType="begin"/>
      </w:r>
      <w:r>
        <w:rPr>
          <w:color w:val="auto"/>
          <w:highlight w:val="none"/>
        </w:rPr>
        <w:instrText xml:space="preserve"> PAGEREF _Toc10817 \h </w:instrText>
      </w:r>
      <w:r>
        <w:rPr>
          <w:color w:val="auto"/>
          <w:highlight w:val="none"/>
        </w:rPr>
        <w:fldChar w:fldCharType="separate"/>
      </w:r>
      <w:r>
        <w:rPr>
          <w:color w:val="auto"/>
          <w:highlight w:val="none"/>
        </w:rPr>
        <w:t>33</w:t>
      </w:r>
      <w:r>
        <w:rPr>
          <w:color w:val="auto"/>
          <w:highlight w:val="none"/>
        </w:rPr>
        <w:fldChar w:fldCharType="end"/>
      </w:r>
      <w:r>
        <w:rPr>
          <w:rFonts w:ascii="Arial" w:hAnsi="Arial" w:cs="Arial"/>
          <w:color w:val="auto"/>
          <w:szCs w:val="24"/>
          <w:highlight w:val="none"/>
        </w:rPr>
        <w:fldChar w:fldCharType="end"/>
      </w:r>
    </w:p>
    <w:p w14:paraId="0FC851A7">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_Toc19171 </w:instrText>
      </w:r>
      <w:r>
        <w:rPr>
          <w:rFonts w:ascii="Arial" w:hAnsi="Arial" w:cs="Arial"/>
          <w:color w:val="auto"/>
          <w:szCs w:val="24"/>
          <w:highlight w:val="none"/>
        </w:rPr>
        <w:fldChar w:fldCharType="separate"/>
      </w:r>
      <w:r>
        <w:rPr>
          <w:rFonts w:ascii="Arial" w:hAnsi="Arial" w:cs="Arial"/>
          <w:color w:val="auto"/>
          <w:highlight w:val="none"/>
        </w:rPr>
        <w:t>5、法定代表人身份证明</w:t>
      </w:r>
      <w:r>
        <w:rPr>
          <w:color w:val="auto"/>
          <w:highlight w:val="none"/>
        </w:rPr>
        <w:tab/>
      </w:r>
      <w:r>
        <w:rPr>
          <w:color w:val="auto"/>
          <w:highlight w:val="none"/>
        </w:rPr>
        <w:fldChar w:fldCharType="begin"/>
      </w:r>
      <w:r>
        <w:rPr>
          <w:color w:val="auto"/>
          <w:highlight w:val="none"/>
        </w:rPr>
        <w:instrText xml:space="preserve"> PAGEREF _Toc19171 \h </w:instrText>
      </w:r>
      <w:r>
        <w:rPr>
          <w:color w:val="auto"/>
          <w:highlight w:val="none"/>
        </w:rPr>
        <w:fldChar w:fldCharType="separate"/>
      </w:r>
      <w:r>
        <w:rPr>
          <w:color w:val="auto"/>
          <w:highlight w:val="none"/>
        </w:rPr>
        <w:t>34</w:t>
      </w:r>
      <w:r>
        <w:rPr>
          <w:color w:val="auto"/>
          <w:highlight w:val="none"/>
        </w:rPr>
        <w:fldChar w:fldCharType="end"/>
      </w:r>
      <w:r>
        <w:rPr>
          <w:rFonts w:ascii="Arial" w:hAnsi="Arial" w:cs="Arial"/>
          <w:color w:val="auto"/>
          <w:szCs w:val="24"/>
          <w:highlight w:val="none"/>
        </w:rPr>
        <w:fldChar w:fldCharType="end"/>
      </w:r>
    </w:p>
    <w:p w14:paraId="5B7BD67D">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_Toc18968 </w:instrText>
      </w:r>
      <w:r>
        <w:rPr>
          <w:rFonts w:ascii="Arial" w:hAnsi="Arial" w:cs="Arial"/>
          <w:color w:val="auto"/>
          <w:szCs w:val="24"/>
          <w:highlight w:val="none"/>
        </w:rPr>
        <w:fldChar w:fldCharType="separate"/>
      </w:r>
      <w:r>
        <w:rPr>
          <w:rFonts w:ascii="Arial" w:hAnsi="Arial" w:cs="Arial"/>
          <w:color w:val="auto"/>
          <w:highlight w:val="none"/>
        </w:rPr>
        <w:t>6、法人代表授权书格式</w:t>
      </w:r>
      <w:r>
        <w:rPr>
          <w:color w:val="auto"/>
          <w:highlight w:val="none"/>
        </w:rPr>
        <w:tab/>
      </w:r>
      <w:r>
        <w:rPr>
          <w:color w:val="auto"/>
          <w:highlight w:val="none"/>
        </w:rPr>
        <w:fldChar w:fldCharType="begin"/>
      </w:r>
      <w:r>
        <w:rPr>
          <w:color w:val="auto"/>
          <w:highlight w:val="none"/>
        </w:rPr>
        <w:instrText xml:space="preserve"> PAGEREF _Toc18968 \h </w:instrText>
      </w:r>
      <w:r>
        <w:rPr>
          <w:color w:val="auto"/>
          <w:highlight w:val="none"/>
        </w:rPr>
        <w:fldChar w:fldCharType="separate"/>
      </w:r>
      <w:r>
        <w:rPr>
          <w:color w:val="auto"/>
          <w:highlight w:val="none"/>
        </w:rPr>
        <w:t>35</w:t>
      </w:r>
      <w:r>
        <w:rPr>
          <w:color w:val="auto"/>
          <w:highlight w:val="none"/>
        </w:rPr>
        <w:fldChar w:fldCharType="end"/>
      </w:r>
      <w:r>
        <w:rPr>
          <w:rFonts w:ascii="Arial" w:hAnsi="Arial" w:cs="Arial"/>
          <w:color w:val="auto"/>
          <w:szCs w:val="24"/>
          <w:highlight w:val="none"/>
        </w:rPr>
        <w:fldChar w:fldCharType="end"/>
      </w:r>
    </w:p>
    <w:p w14:paraId="0881FB2D">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_Toc12439 </w:instrText>
      </w:r>
      <w:r>
        <w:rPr>
          <w:rFonts w:ascii="Arial" w:hAnsi="Arial" w:cs="Arial"/>
          <w:color w:val="auto"/>
          <w:szCs w:val="24"/>
          <w:highlight w:val="none"/>
        </w:rPr>
        <w:fldChar w:fldCharType="separate"/>
      </w:r>
      <w:r>
        <w:rPr>
          <w:rFonts w:ascii="Arial" w:hAnsi="Arial" w:cs="Arial"/>
          <w:color w:val="auto"/>
          <w:szCs w:val="22"/>
          <w:highlight w:val="none"/>
        </w:rPr>
        <w:t>7、供应商概况</w:t>
      </w:r>
      <w:r>
        <w:rPr>
          <w:color w:val="auto"/>
          <w:highlight w:val="none"/>
        </w:rPr>
        <w:tab/>
      </w:r>
      <w:r>
        <w:rPr>
          <w:color w:val="auto"/>
          <w:highlight w:val="none"/>
        </w:rPr>
        <w:fldChar w:fldCharType="begin"/>
      </w:r>
      <w:r>
        <w:rPr>
          <w:color w:val="auto"/>
          <w:highlight w:val="none"/>
        </w:rPr>
        <w:instrText xml:space="preserve"> PAGEREF _Toc12439 \h </w:instrText>
      </w:r>
      <w:r>
        <w:rPr>
          <w:color w:val="auto"/>
          <w:highlight w:val="none"/>
        </w:rPr>
        <w:fldChar w:fldCharType="separate"/>
      </w:r>
      <w:r>
        <w:rPr>
          <w:color w:val="auto"/>
          <w:highlight w:val="none"/>
        </w:rPr>
        <w:t>36</w:t>
      </w:r>
      <w:r>
        <w:rPr>
          <w:color w:val="auto"/>
          <w:highlight w:val="none"/>
        </w:rPr>
        <w:fldChar w:fldCharType="end"/>
      </w:r>
      <w:r>
        <w:rPr>
          <w:rFonts w:ascii="Arial" w:hAnsi="Arial" w:cs="Arial"/>
          <w:color w:val="auto"/>
          <w:szCs w:val="24"/>
          <w:highlight w:val="none"/>
        </w:rPr>
        <w:fldChar w:fldCharType="end"/>
      </w:r>
    </w:p>
    <w:p w14:paraId="18F710DD">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_Toc31343 </w:instrText>
      </w:r>
      <w:r>
        <w:rPr>
          <w:rFonts w:ascii="Arial" w:hAnsi="Arial" w:cs="Arial"/>
          <w:color w:val="auto"/>
          <w:szCs w:val="24"/>
          <w:highlight w:val="none"/>
        </w:rPr>
        <w:fldChar w:fldCharType="separate"/>
      </w:r>
      <w:r>
        <w:rPr>
          <w:rFonts w:ascii="Arial" w:hAnsi="Arial" w:cs="Arial"/>
          <w:color w:val="auto"/>
          <w:szCs w:val="24"/>
          <w:highlight w:val="none"/>
        </w:rPr>
        <w:t>8、拟派项目负责人概况</w:t>
      </w:r>
      <w:r>
        <w:rPr>
          <w:color w:val="auto"/>
          <w:highlight w:val="none"/>
        </w:rPr>
        <w:tab/>
      </w:r>
      <w:r>
        <w:rPr>
          <w:color w:val="auto"/>
          <w:highlight w:val="none"/>
        </w:rPr>
        <w:fldChar w:fldCharType="begin"/>
      </w:r>
      <w:r>
        <w:rPr>
          <w:color w:val="auto"/>
          <w:highlight w:val="none"/>
        </w:rPr>
        <w:instrText xml:space="preserve"> PAGEREF _Toc31343 \h </w:instrText>
      </w:r>
      <w:r>
        <w:rPr>
          <w:color w:val="auto"/>
          <w:highlight w:val="none"/>
        </w:rPr>
        <w:fldChar w:fldCharType="separate"/>
      </w:r>
      <w:r>
        <w:rPr>
          <w:color w:val="auto"/>
          <w:highlight w:val="none"/>
        </w:rPr>
        <w:t>37</w:t>
      </w:r>
      <w:r>
        <w:rPr>
          <w:color w:val="auto"/>
          <w:highlight w:val="none"/>
        </w:rPr>
        <w:fldChar w:fldCharType="end"/>
      </w:r>
      <w:r>
        <w:rPr>
          <w:rFonts w:ascii="Arial" w:hAnsi="Arial" w:cs="Arial"/>
          <w:color w:val="auto"/>
          <w:szCs w:val="24"/>
          <w:highlight w:val="none"/>
        </w:rPr>
        <w:fldChar w:fldCharType="end"/>
      </w:r>
    </w:p>
    <w:p w14:paraId="1A3BB5ED">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_Toc26589 </w:instrText>
      </w:r>
      <w:r>
        <w:rPr>
          <w:rFonts w:ascii="Arial" w:hAnsi="Arial" w:cs="Arial"/>
          <w:color w:val="auto"/>
          <w:szCs w:val="24"/>
          <w:highlight w:val="none"/>
        </w:rPr>
        <w:fldChar w:fldCharType="separate"/>
      </w:r>
      <w:r>
        <w:rPr>
          <w:rFonts w:ascii="Arial" w:hAnsi="Arial" w:cs="Arial"/>
          <w:color w:val="auto"/>
          <w:szCs w:val="22"/>
          <w:highlight w:val="none"/>
        </w:rPr>
        <w:t>9、拟派本项目团队人员情况一览表</w:t>
      </w:r>
      <w:r>
        <w:rPr>
          <w:color w:val="auto"/>
          <w:highlight w:val="none"/>
        </w:rPr>
        <w:tab/>
      </w:r>
      <w:r>
        <w:rPr>
          <w:color w:val="auto"/>
          <w:highlight w:val="none"/>
        </w:rPr>
        <w:fldChar w:fldCharType="begin"/>
      </w:r>
      <w:r>
        <w:rPr>
          <w:color w:val="auto"/>
          <w:highlight w:val="none"/>
        </w:rPr>
        <w:instrText xml:space="preserve"> PAGEREF _Toc26589 \h </w:instrText>
      </w:r>
      <w:r>
        <w:rPr>
          <w:color w:val="auto"/>
          <w:highlight w:val="none"/>
        </w:rPr>
        <w:fldChar w:fldCharType="separate"/>
      </w:r>
      <w:r>
        <w:rPr>
          <w:color w:val="auto"/>
          <w:highlight w:val="none"/>
        </w:rPr>
        <w:t>38</w:t>
      </w:r>
      <w:r>
        <w:rPr>
          <w:color w:val="auto"/>
          <w:highlight w:val="none"/>
        </w:rPr>
        <w:fldChar w:fldCharType="end"/>
      </w:r>
      <w:r>
        <w:rPr>
          <w:rFonts w:ascii="Arial" w:hAnsi="Arial" w:cs="Arial"/>
          <w:color w:val="auto"/>
          <w:szCs w:val="24"/>
          <w:highlight w:val="none"/>
        </w:rPr>
        <w:fldChar w:fldCharType="end"/>
      </w:r>
    </w:p>
    <w:p w14:paraId="42470CD0">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_Toc13798 </w:instrText>
      </w:r>
      <w:r>
        <w:rPr>
          <w:rFonts w:ascii="Arial" w:hAnsi="Arial" w:cs="Arial"/>
          <w:color w:val="auto"/>
          <w:szCs w:val="24"/>
          <w:highlight w:val="none"/>
        </w:rPr>
        <w:fldChar w:fldCharType="separate"/>
      </w:r>
      <w:r>
        <w:rPr>
          <w:rFonts w:ascii="Arial" w:hAnsi="Arial" w:cs="Arial"/>
          <w:color w:val="auto"/>
          <w:szCs w:val="22"/>
          <w:highlight w:val="none"/>
        </w:rPr>
        <w:t>10、供应商类似业绩</w:t>
      </w:r>
      <w:r>
        <w:rPr>
          <w:color w:val="auto"/>
          <w:highlight w:val="none"/>
        </w:rPr>
        <w:tab/>
      </w:r>
      <w:r>
        <w:rPr>
          <w:color w:val="auto"/>
          <w:highlight w:val="none"/>
        </w:rPr>
        <w:fldChar w:fldCharType="begin"/>
      </w:r>
      <w:r>
        <w:rPr>
          <w:color w:val="auto"/>
          <w:highlight w:val="none"/>
        </w:rPr>
        <w:instrText xml:space="preserve"> PAGEREF _Toc13798 \h </w:instrText>
      </w:r>
      <w:r>
        <w:rPr>
          <w:color w:val="auto"/>
          <w:highlight w:val="none"/>
        </w:rPr>
        <w:fldChar w:fldCharType="separate"/>
      </w:r>
      <w:r>
        <w:rPr>
          <w:color w:val="auto"/>
          <w:highlight w:val="none"/>
        </w:rPr>
        <w:t>38</w:t>
      </w:r>
      <w:r>
        <w:rPr>
          <w:color w:val="auto"/>
          <w:highlight w:val="none"/>
        </w:rPr>
        <w:fldChar w:fldCharType="end"/>
      </w:r>
      <w:r>
        <w:rPr>
          <w:rFonts w:ascii="Arial" w:hAnsi="Arial" w:cs="Arial"/>
          <w:color w:val="auto"/>
          <w:szCs w:val="24"/>
          <w:highlight w:val="none"/>
        </w:rPr>
        <w:fldChar w:fldCharType="end"/>
      </w:r>
    </w:p>
    <w:p w14:paraId="5D8DA344">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_Toc25408 </w:instrText>
      </w:r>
      <w:r>
        <w:rPr>
          <w:rFonts w:ascii="Arial" w:hAnsi="Arial" w:cs="Arial"/>
          <w:color w:val="auto"/>
          <w:szCs w:val="24"/>
          <w:highlight w:val="none"/>
        </w:rPr>
        <w:fldChar w:fldCharType="separate"/>
      </w:r>
      <w:r>
        <w:rPr>
          <w:rFonts w:hint="eastAsia" w:ascii="Arial" w:hAnsi="Arial" w:cs="Arial"/>
          <w:color w:val="auto"/>
          <w:szCs w:val="22"/>
          <w:highlight w:val="none"/>
        </w:rPr>
        <w:t>11</w:t>
      </w:r>
      <w:r>
        <w:rPr>
          <w:rFonts w:ascii="Arial" w:hAnsi="Arial" w:cs="Arial"/>
          <w:color w:val="auto"/>
          <w:szCs w:val="22"/>
          <w:highlight w:val="none"/>
        </w:rPr>
        <w:t>、实施方案</w:t>
      </w:r>
      <w:r>
        <w:rPr>
          <w:rFonts w:hint="eastAsia" w:ascii="Arial" w:hAnsi="Arial" w:cs="Arial"/>
          <w:color w:val="auto"/>
          <w:szCs w:val="22"/>
          <w:highlight w:val="none"/>
        </w:rPr>
        <w:t>及招标</w:t>
      </w:r>
      <w:r>
        <w:rPr>
          <w:rFonts w:hint="eastAsia" w:cs="Arial"/>
          <w:color w:val="auto"/>
          <w:highlight w:val="none"/>
        </w:rPr>
        <w:t>文件要求提供的其他方案、制度、承诺函</w:t>
      </w:r>
      <w:r>
        <w:rPr>
          <w:rFonts w:ascii="Arial" w:hAnsi="Arial" w:cs="Arial"/>
          <w:color w:val="auto"/>
          <w:szCs w:val="22"/>
          <w:highlight w:val="none"/>
        </w:rPr>
        <w:t>。</w:t>
      </w:r>
      <w:r>
        <w:rPr>
          <w:color w:val="auto"/>
          <w:highlight w:val="none"/>
        </w:rPr>
        <w:tab/>
      </w:r>
      <w:r>
        <w:rPr>
          <w:color w:val="auto"/>
          <w:highlight w:val="none"/>
        </w:rPr>
        <w:fldChar w:fldCharType="begin"/>
      </w:r>
      <w:r>
        <w:rPr>
          <w:color w:val="auto"/>
          <w:highlight w:val="none"/>
        </w:rPr>
        <w:instrText xml:space="preserve"> PAGEREF _Toc25408 \h </w:instrText>
      </w:r>
      <w:r>
        <w:rPr>
          <w:color w:val="auto"/>
          <w:highlight w:val="none"/>
        </w:rPr>
        <w:fldChar w:fldCharType="separate"/>
      </w:r>
      <w:r>
        <w:rPr>
          <w:color w:val="auto"/>
          <w:highlight w:val="none"/>
        </w:rPr>
        <w:t>39</w:t>
      </w:r>
      <w:r>
        <w:rPr>
          <w:color w:val="auto"/>
          <w:highlight w:val="none"/>
        </w:rPr>
        <w:fldChar w:fldCharType="end"/>
      </w:r>
      <w:r>
        <w:rPr>
          <w:rFonts w:ascii="Arial" w:hAnsi="Arial" w:cs="Arial"/>
          <w:color w:val="auto"/>
          <w:szCs w:val="24"/>
          <w:highlight w:val="none"/>
        </w:rPr>
        <w:fldChar w:fldCharType="end"/>
      </w:r>
    </w:p>
    <w:p w14:paraId="6E17E194">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_Toc17795 </w:instrText>
      </w:r>
      <w:r>
        <w:rPr>
          <w:rFonts w:ascii="Arial" w:hAnsi="Arial" w:cs="Arial"/>
          <w:color w:val="auto"/>
          <w:szCs w:val="24"/>
          <w:highlight w:val="none"/>
        </w:rPr>
        <w:fldChar w:fldCharType="separate"/>
      </w:r>
      <w:r>
        <w:rPr>
          <w:rFonts w:ascii="Arial" w:hAnsi="Arial" w:cs="Arial"/>
          <w:color w:val="auto"/>
          <w:szCs w:val="22"/>
          <w:highlight w:val="none"/>
        </w:rPr>
        <w:t>1</w:t>
      </w:r>
      <w:r>
        <w:rPr>
          <w:rFonts w:hint="eastAsia" w:ascii="Arial" w:hAnsi="Arial" w:cs="Arial"/>
          <w:color w:val="auto"/>
          <w:szCs w:val="22"/>
          <w:highlight w:val="none"/>
        </w:rPr>
        <w:t>2</w:t>
      </w:r>
      <w:r>
        <w:rPr>
          <w:rFonts w:ascii="Arial" w:hAnsi="Arial" w:cs="Arial"/>
          <w:color w:val="auto"/>
          <w:szCs w:val="22"/>
          <w:highlight w:val="none"/>
        </w:rPr>
        <w:t>、投标单位（供应商）反商业贿赂</w:t>
      </w:r>
      <w:r>
        <w:rPr>
          <w:rFonts w:ascii="Arial" w:hAnsi="Arial" w:cs="Arial"/>
          <w:color w:val="auto"/>
          <w:szCs w:val="22"/>
          <w:highlight w:val="none"/>
          <w:lang w:val="zh-CN"/>
        </w:rPr>
        <w:t>承诺书</w:t>
      </w:r>
      <w:r>
        <w:rPr>
          <w:color w:val="auto"/>
          <w:highlight w:val="none"/>
        </w:rPr>
        <w:tab/>
      </w:r>
      <w:r>
        <w:rPr>
          <w:color w:val="auto"/>
          <w:highlight w:val="none"/>
        </w:rPr>
        <w:fldChar w:fldCharType="begin"/>
      </w:r>
      <w:r>
        <w:rPr>
          <w:color w:val="auto"/>
          <w:highlight w:val="none"/>
        </w:rPr>
        <w:instrText xml:space="preserve"> PAGEREF _Toc17795 \h </w:instrText>
      </w:r>
      <w:r>
        <w:rPr>
          <w:color w:val="auto"/>
          <w:highlight w:val="none"/>
        </w:rPr>
        <w:fldChar w:fldCharType="separate"/>
      </w:r>
      <w:r>
        <w:rPr>
          <w:color w:val="auto"/>
          <w:highlight w:val="none"/>
        </w:rPr>
        <w:t>39</w:t>
      </w:r>
      <w:r>
        <w:rPr>
          <w:color w:val="auto"/>
          <w:highlight w:val="none"/>
        </w:rPr>
        <w:fldChar w:fldCharType="end"/>
      </w:r>
      <w:r>
        <w:rPr>
          <w:rFonts w:ascii="Arial" w:hAnsi="Arial" w:cs="Arial"/>
          <w:color w:val="auto"/>
          <w:szCs w:val="24"/>
          <w:highlight w:val="none"/>
        </w:rPr>
        <w:fldChar w:fldCharType="end"/>
      </w:r>
    </w:p>
    <w:p w14:paraId="73618C37">
      <w:pPr>
        <w:pStyle w:val="28"/>
        <w:tabs>
          <w:tab w:val="right" w:leader="dot" w:pos="9747"/>
        </w:tabs>
        <w:rPr>
          <w:color w:val="auto"/>
          <w:highlight w:val="none"/>
        </w:rPr>
      </w:pPr>
      <w:r>
        <w:rPr>
          <w:rFonts w:ascii="Arial" w:hAnsi="Arial" w:cs="Arial"/>
          <w:color w:val="auto"/>
          <w:szCs w:val="24"/>
          <w:highlight w:val="none"/>
        </w:rPr>
        <w:fldChar w:fldCharType="begin"/>
      </w:r>
      <w:r>
        <w:rPr>
          <w:rFonts w:ascii="Arial" w:hAnsi="Arial" w:cs="Arial"/>
          <w:color w:val="auto"/>
          <w:szCs w:val="24"/>
          <w:highlight w:val="none"/>
        </w:rPr>
        <w:instrText xml:space="preserve"> HYPERLINK \l _Toc3506 </w:instrText>
      </w:r>
      <w:r>
        <w:rPr>
          <w:rFonts w:ascii="Arial" w:hAnsi="Arial" w:cs="Arial"/>
          <w:color w:val="auto"/>
          <w:szCs w:val="24"/>
          <w:highlight w:val="none"/>
        </w:rPr>
        <w:fldChar w:fldCharType="separate"/>
      </w:r>
      <w:r>
        <w:rPr>
          <w:rFonts w:ascii="Arial" w:hAnsi="Arial" w:cs="Arial"/>
          <w:bCs/>
          <w:color w:val="auto"/>
          <w:kern w:val="0"/>
          <w:szCs w:val="24"/>
          <w:highlight w:val="none"/>
          <w:lang w:val="zh-CN"/>
        </w:rPr>
        <w:t>1</w:t>
      </w:r>
      <w:r>
        <w:rPr>
          <w:rFonts w:hint="eastAsia" w:ascii="Arial" w:hAnsi="Arial" w:cs="Arial"/>
          <w:bCs/>
          <w:color w:val="auto"/>
          <w:kern w:val="0"/>
          <w:szCs w:val="24"/>
          <w:highlight w:val="none"/>
        </w:rPr>
        <w:t>3</w:t>
      </w:r>
      <w:r>
        <w:rPr>
          <w:rFonts w:ascii="Arial" w:hAnsi="Arial" w:cs="Arial"/>
          <w:bCs/>
          <w:color w:val="auto"/>
          <w:kern w:val="0"/>
          <w:szCs w:val="24"/>
          <w:highlight w:val="none"/>
          <w:lang w:val="zh-CN"/>
        </w:rPr>
        <w:t>、</w:t>
      </w:r>
      <w:r>
        <w:rPr>
          <w:rFonts w:hint="eastAsia" w:ascii="Arial" w:hAnsi="Arial" w:cs="Arial"/>
          <w:color w:val="auto"/>
          <w:highlight w:val="none"/>
          <w:lang w:val="zh-CN"/>
        </w:rPr>
        <w:t>监狱企业证明文件（如有）、残疾人福利性单位声明函（如有）、</w:t>
      </w:r>
      <w:r>
        <w:rPr>
          <w:rFonts w:hint="eastAsia" w:ascii="宋体" w:hAnsi="宋体" w:cs="宋体"/>
          <w:color w:val="auto"/>
          <w:kern w:val="0"/>
          <w:szCs w:val="24"/>
          <w:highlight w:val="none"/>
          <w:lang w:bidi="ar"/>
        </w:rPr>
        <w:t>中小企业声明函</w:t>
      </w:r>
      <w:r>
        <w:rPr>
          <w:color w:val="auto"/>
          <w:highlight w:val="none"/>
        </w:rPr>
        <w:tab/>
      </w:r>
      <w:r>
        <w:rPr>
          <w:color w:val="auto"/>
          <w:highlight w:val="none"/>
        </w:rPr>
        <w:fldChar w:fldCharType="begin"/>
      </w:r>
      <w:r>
        <w:rPr>
          <w:color w:val="auto"/>
          <w:highlight w:val="none"/>
        </w:rPr>
        <w:instrText xml:space="preserve"> PAGEREF _Toc3506 \h </w:instrText>
      </w:r>
      <w:r>
        <w:rPr>
          <w:color w:val="auto"/>
          <w:highlight w:val="none"/>
        </w:rPr>
        <w:fldChar w:fldCharType="separate"/>
      </w:r>
      <w:r>
        <w:rPr>
          <w:color w:val="auto"/>
          <w:highlight w:val="none"/>
        </w:rPr>
        <w:t>40</w:t>
      </w:r>
      <w:r>
        <w:rPr>
          <w:color w:val="auto"/>
          <w:highlight w:val="none"/>
        </w:rPr>
        <w:fldChar w:fldCharType="end"/>
      </w:r>
      <w:r>
        <w:rPr>
          <w:rFonts w:ascii="Arial" w:hAnsi="Arial" w:cs="Arial"/>
          <w:color w:val="auto"/>
          <w:szCs w:val="24"/>
          <w:highlight w:val="none"/>
        </w:rPr>
        <w:fldChar w:fldCharType="end"/>
      </w:r>
    </w:p>
    <w:p w14:paraId="5A356492">
      <w:pPr>
        <w:pStyle w:val="26"/>
        <w:tabs>
          <w:tab w:val="right" w:leader="dot" w:pos="8541"/>
        </w:tabs>
        <w:spacing w:line="400" w:lineRule="atLeast"/>
        <w:jc w:val="center"/>
        <w:outlineLvl w:val="0"/>
        <w:rPr>
          <w:rFonts w:ascii="Arial" w:hAnsi="Arial" w:cs="Arial"/>
          <w:color w:val="auto"/>
          <w:szCs w:val="24"/>
          <w:highlight w:val="none"/>
        </w:rPr>
        <w:sectPr>
          <w:footerReference r:id="rId7" w:type="default"/>
          <w:pgSz w:w="11907" w:h="16840"/>
          <w:pgMar w:top="1440" w:right="1080" w:bottom="1440" w:left="1080" w:header="851" w:footer="850" w:gutter="0"/>
          <w:pgNumType w:fmt="decimal"/>
          <w:cols w:space="720" w:num="1"/>
          <w:docGrid w:type="lines" w:linePitch="409" w:charSpace="0"/>
        </w:sectPr>
      </w:pPr>
      <w:r>
        <w:rPr>
          <w:rFonts w:ascii="Arial" w:hAnsi="Arial" w:cs="Arial"/>
          <w:color w:val="auto"/>
          <w:szCs w:val="24"/>
          <w:highlight w:val="none"/>
        </w:rPr>
        <w:fldChar w:fldCharType="end"/>
      </w:r>
      <w:bookmarkStart w:id="0" w:name="_Toc349573118"/>
      <w:bookmarkStart w:id="1" w:name="_Toc298240402"/>
      <w:bookmarkStart w:id="2" w:name="_Toc349637917"/>
    </w:p>
    <w:p w14:paraId="1ACF4FC0">
      <w:pPr>
        <w:pStyle w:val="26"/>
        <w:tabs>
          <w:tab w:val="right" w:leader="dot" w:pos="8541"/>
        </w:tabs>
        <w:spacing w:line="400" w:lineRule="atLeast"/>
        <w:jc w:val="center"/>
        <w:outlineLvl w:val="0"/>
        <w:rPr>
          <w:rFonts w:ascii="Arial" w:hAnsi="Arial" w:cs="Arial"/>
          <w:color w:val="auto"/>
          <w:sz w:val="32"/>
          <w:szCs w:val="32"/>
          <w:highlight w:val="none"/>
        </w:rPr>
      </w:pPr>
      <w:bookmarkStart w:id="3" w:name="_Toc16392"/>
      <w:r>
        <w:rPr>
          <w:rFonts w:ascii="Arial" w:hAnsi="Arial" w:cs="Arial"/>
          <w:b/>
          <w:bCs/>
          <w:color w:val="auto"/>
          <w:sz w:val="32"/>
          <w:szCs w:val="32"/>
          <w:highlight w:val="none"/>
        </w:rPr>
        <w:t>第一部分 投标邀请</w:t>
      </w:r>
      <w:bookmarkEnd w:id="0"/>
      <w:bookmarkEnd w:id="1"/>
      <w:bookmarkEnd w:id="2"/>
      <w:bookmarkEnd w:id="3"/>
    </w:p>
    <w:p w14:paraId="7F5D18AD">
      <w:pPr>
        <w:contextualSpacing/>
        <w:rPr>
          <w:rFonts w:hint="eastAsia" w:ascii="Arial" w:hAnsi="Arial" w:eastAsia="宋体" w:cs="Arial"/>
          <w:color w:val="auto"/>
          <w:sz w:val="24"/>
          <w:szCs w:val="24"/>
          <w:highlight w:val="none"/>
          <w:shd w:val="clear" w:color="auto" w:fill="FFC000"/>
          <w:lang w:eastAsia="zh-CN"/>
        </w:rPr>
      </w:pPr>
      <w:r>
        <w:rPr>
          <w:rFonts w:ascii="Arial" w:hAnsi="Arial" w:cs="Arial"/>
          <w:color w:val="auto"/>
          <w:sz w:val="24"/>
          <w:szCs w:val="24"/>
          <w:highlight w:val="none"/>
        </w:rPr>
        <w:t>项目编号：</w:t>
      </w:r>
      <w:r>
        <w:rPr>
          <w:rFonts w:hint="eastAsia" w:ascii="Arial" w:hAnsi="Arial" w:cs="Arial"/>
          <w:color w:val="auto"/>
          <w:sz w:val="24"/>
          <w:szCs w:val="24"/>
          <w:highlight w:val="none"/>
          <w:lang w:eastAsia="zh-CN"/>
        </w:rPr>
        <w:t>0634-254XZBZZF071</w:t>
      </w:r>
    </w:p>
    <w:p w14:paraId="63670BA2">
      <w:pPr>
        <w:numPr>
          <w:ilvl w:val="0"/>
          <w:numId w:val="0"/>
        </w:numPr>
        <w:ind w:left="360" w:leftChars="0" w:hanging="360" w:hangingChars="150"/>
        <w:contextualSpacing/>
        <w:rPr>
          <w:rFonts w:ascii="Arial" w:hAnsi="Arial" w:cs="Arial"/>
          <w:color w:val="auto"/>
          <w:sz w:val="24"/>
          <w:szCs w:val="24"/>
          <w:highlight w:val="none"/>
        </w:rPr>
      </w:pPr>
      <w:r>
        <w:rPr>
          <w:rFonts w:hint="default" w:ascii="Arial" w:hAnsi="Arial" w:eastAsia="宋体" w:cs="Arial"/>
          <w:color w:val="auto"/>
          <w:kern w:val="2"/>
          <w:sz w:val="24"/>
          <w:szCs w:val="24"/>
          <w:highlight w:val="none"/>
          <w:lang w:val="en-US" w:eastAsia="zh-CN" w:bidi="ar-SA"/>
        </w:rPr>
        <w:t>1、</w:t>
      </w:r>
      <w:r>
        <w:rPr>
          <w:rFonts w:ascii="Arial" w:hAnsi="Arial" w:cs="Arial"/>
          <w:color w:val="auto"/>
          <w:sz w:val="24"/>
          <w:szCs w:val="24"/>
          <w:highlight w:val="none"/>
        </w:rPr>
        <w:t>新疆招标有限公司受</w:t>
      </w:r>
      <w:r>
        <w:rPr>
          <w:rFonts w:hint="eastAsia" w:ascii="Arial" w:hAnsi="Arial" w:cs="Arial"/>
          <w:color w:val="auto"/>
          <w:sz w:val="24"/>
          <w:szCs w:val="24"/>
          <w:highlight w:val="none"/>
          <w:lang w:eastAsia="zh-CN"/>
        </w:rPr>
        <w:t>中共轮台县委宣传部</w:t>
      </w:r>
      <w:r>
        <w:rPr>
          <w:rFonts w:ascii="Arial" w:hAnsi="Arial" w:cs="Arial"/>
          <w:color w:val="auto"/>
          <w:sz w:val="24"/>
          <w:szCs w:val="24"/>
          <w:highlight w:val="none"/>
        </w:rPr>
        <w:t>的委托，对</w:t>
      </w:r>
      <w:r>
        <w:rPr>
          <w:rFonts w:hint="eastAsia" w:ascii="Arial" w:hAnsi="Arial" w:cs="Arial"/>
          <w:color w:val="auto"/>
          <w:sz w:val="24"/>
          <w:szCs w:val="24"/>
          <w:highlight w:val="none"/>
          <w:lang w:eastAsia="zh-CN"/>
        </w:rPr>
        <w:t>轮台县中华文化符号和中华民族形象项目</w:t>
      </w:r>
      <w:r>
        <w:rPr>
          <w:rFonts w:ascii="Arial" w:hAnsi="Arial" w:cs="Arial"/>
          <w:color w:val="auto"/>
          <w:sz w:val="24"/>
          <w:szCs w:val="24"/>
          <w:highlight w:val="none"/>
        </w:rPr>
        <w:t>下的服务组织公开招标。兹邀请合格</w:t>
      </w:r>
      <w:r>
        <w:rPr>
          <w:rFonts w:hint="eastAsia" w:ascii="Arial" w:hAnsi="Arial" w:cs="Arial"/>
          <w:color w:val="auto"/>
          <w:sz w:val="24"/>
          <w:szCs w:val="24"/>
          <w:highlight w:val="none"/>
        </w:rPr>
        <w:t>供应商</w:t>
      </w:r>
      <w:r>
        <w:rPr>
          <w:rFonts w:ascii="Arial" w:hAnsi="Arial" w:cs="Arial"/>
          <w:color w:val="auto"/>
          <w:sz w:val="24"/>
          <w:szCs w:val="24"/>
          <w:highlight w:val="none"/>
        </w:rPr>
        <w:t>以</w:t>
      </w:r>
      <w:r>
        <w:rPr>
          <w:rFonts w:hint="eastAsia" w:ascii="Arial" w:hAnsi="Arial" w:cs="Arial"/>
          <w:color w:val="auto"/>
          <w:sz w:val="24"/>
          <w:szCs w:val="24"/>
          <w:highlight w:val="none"/>
        </w:rPr>
        <w:t>加密电子</w:t>
      </w:r>
      <w:r>
        <w:rPr>
          <w:rFonts w:hint="eastAsia" w:ascii="Arial" w:hAnsi="Arial" w:cs="Arial"/>
          <w:color w:val="auto"/>
          <w:sz w:val="24"/>
          <w:szCs w:val="24"/>
          <w:highlight w:val="none"/>
          <w:lang w:val="en-US" w:eastAsia="zh-CN"/>
        </w:rPr>
        <w:t>投标文件</w:t>
      </w:r>
      <w:r>
        <w:rPr>
          <w:rFonts w:ascii="Arial" w:hAnsi="Arial" w:cs="Arial"/>
          <w:color w:val="auto"/>
          <w:sz w:val="24"/>
          <w:szCs w:val="24"/>
          <w:highlight w:val="none"/>
        </w:rPr>
        <w:t>的形式前来投标。</w:t>
      </w:r>
    </w:p>
    <w:p w14:paraId="0F54165B">
      <w:pPr>
        <w:keepNext w:val="0"/>
        <w:keepLines w:val="0"/>
        <w:pageBreakBefore w:val="0"/>
        <w:widowControl w:val="0"/>
        <w:kinsoku/>
        <w:wordWrap/>
        <w:overflowPunct/>
        <w:topLinePunct w:val="0"/>
        <w:autoSpaceDE/>
        <w:autoSpaceDN/>
        <w:bidi w:val="0"/>
        <w:adjustRightInd/>
        <w:snapToGrid/>
        <w:ind w:left="1477" w:leftChars="171" w:hanging="1118" w:hangingChars="466"/>
        <w:contextualSpacing/>
        <w:textAlignment w:val="auto"/>
        <w:rPr>
          <w:rFonts w:ascii="Arial" w:hAnsi="Arial" w:cs="Arial"/>
          <w:color w:val="auto"/>
          <w:sz w:val="24"/>
          <w:szCs w:val="24"/>
          <w:highlight w:val="none"/>
        </w:rPr>
      </w:pPr>
      <w:r>
        <w:rPr>
          <w:rFonts w:ascii="Arial" w:hAnsi="Arial" w:cs="Arial"/>
          <w:color w:val="auto"/>
          <w:sz w:val="24"/>
          <w:szCs w:val="24"/>
          <w:highlight w:val="none"/>
        </w:rPr>
        <w:t>项目内容：</w:t>
      </w:r>
      <w:r>
        <w:rPr>
          <w:rFonts w:hint="eastAsia" w:ascii="Arial" w:hAnsi="Arial" w:cs="Arial"/>
          <w:color w:val="auto"/>
          <w:sz w:val="24"/>
          <w:szCs w:val="24"/>
          <w:highlight w:val="none"/>
          <w:lang w:eastAsia="zh-CN"/>
        </w:rPr>
        <w:t>轮台县中华文化符号和中华民族形象项目</w:t>
      </w:r>
      <w:r>
        <w:rPr>
          <w:rFonts w:ascii="Arial" w:hAnsi="Arial" w:cs="Arial"/>
          <w:color w:val="auto"/>
          <w:sz w:val="24"/>
          <w:szCs w:val="24"/>
          <w:highlight w:val="none"/>
        </w:rPr>
        <w:t>（预算金额：</w:t>
      </w:r>
      <w:r>
        <w:rPr>
          <w:rFonts w:hint="eastAsia" w:ascii="Arial" w:hAnsi="Arial" w:cs="Arial"/>
          <w:color w:val="auto"/>
          <w:sz w:val="24"/>
          <w:szCs w:val="24"/>
          <w:highlight w:val="none"/>
          <w:lang w:val="en-US" w:eastAsia="zh-CN"/>
        </w:rPr>
        <w:t>250</w:t>
      </w:r>
      <w:r>
        <w:rPr>
          <w:rFonts w:ascii="Arial" w:hAnsi="Arial" w:cs="Arial"/>
          <w:color w:val="auto"/>
          <w:sz w:val="24"/>
          <w:szCs w:val="24"/>
          <w:highlight w:val="none"/>
        </w:rPr>
        <w:t>万元）</w:t>
      </w:r>
    </w:p>
    <w:p w14:paraId="03EC002F">
      <w:pPr>
        <w:numPr>
          <w:ilvl w:val="0"/>
          <w:numId w:val="0"/>
        </w:numPr>
        <w:ind w:left="360" w:leftChars="0" w:hanging="360" w:hangingChars="150"/>
        <w:contextualSpacing/>
        <w:rPr>
          <w:rFonts w:ascii="Arial" w:hAnsi="Arial" w:cs="Arial"/>
          <w:color w:val="auto"/>
          <w:sz w:val="24"/>
          <w:highlight w:val="none"/>
        </w:rPr>
      </w:pPr>
      <w:r>
        <w:rPr>
          <w:rFonts w:hint="default" w:ascii="Arial" w:hAnsi="Arial" w:eastAsia="宋体" w:cs="Arial"/>
          <w:color w:val="auto"/>
          <w:kern w:val="2"/>
          <w:sz w:val="24"/>
          <w:highlight w:val="none"/>
          <w:lang w:val="en-US" w:eastAsia="zh-CN" w:bidi="ar-SA"/>
        </w:rPr>
        <w:t>2、</w:t>
      </w:r>
      <w:r>
        <w:rPr>
          <w:rFonts w:ascii="Arial" w:hAnsi="Arial" w:cs="Arial"/>
          <w:color w:val="auto"/>
          <w:sz w:val="24"/>
          <w:highlight w:val="none"/>
        </w:rPr>
        <w:t>供应商资格要求：</w:t>
      </w:r>
    </w:p>
    <w:p w14:paraId="584A8F53">
      <w:pPr>
        <w:tabs>
          <w:tab w:val="left" w:pos="252"/>
          <w:tab w:val="left" w:pos="671"/>
        </w:tabs>
        <w:contextualSpacing/>
        <w:rPr>
          <w:rFonts w:ascii="Arial" w:hAnsi="Arial" w:cs="Arial"/>
          <w:color w:val="auto"/>
          <w:spacing w:val="8"/>
          <w:sz w:val="24"/>
          <w:szCs w:val="24"/>
          <w:highlight w:val="none"/>
        </w:rPr>
      </w:pPr>
      <w:r>
        <w:rPr>
          <w:rFonts w:ascii="Arial" w:hAnsi="Arial" w:cs="Arial"/>
          <w:color w:val="auto"/>
          <w:spacing w:val="8"/>
          <w:sz w:val="24"/>
          <w:szCs w:val="24"/>
          <w:highlight w:val="none"/>
        </w:rPr>
        <w:t>2.1. 具有独立承担民事责任的能力；</w:t>
      </w:r>
      <w:r>
        <w:rPr>
          <w:rFonts w:hint="eastAsia" w:ascii="Arial" w:hAnsi="Arial" w:cs="Arial"/>
          <w:color w:val="auto"/>
          <w:spacing w:val="8"/>
          <w:sz w:val="24"/>
          <w:szCs w:val="24"/>
          <w:highlight w:val="none"/>
        </w:rPr>
        <w:t>（提供营业执照的扫描件）</w:t>
      </w:r>
    </w:p>
    <w:p w14:paraId="7BE34A0A">
      <w:pPr>
        <w:tabs>
          <w:tab w:val="left" w:pos="252"/>
          <w:tab w:val="left" w:pos="671"/>
        </w:tabs>
        <w:ind w:left="640" w:hanging="640" w:hangingChars="250"/>
        <w:contextualSpacing/>
        <w:rPr>
          <w:rFonts w:hint="eastAsia" w:ascii="Arial" w:hAnsi="Arial" w:eastAsia="宋体" w:cs="Arial"/>
          <w:color w:val="auto"/>
          <w:spacing w:val="8"/>
          <w:sz w:val="24"/>
          <w:szCs w:val="24"/>
          <w:highlight w:val="none"/>
          <w:lang w:eastAsia="zh-CN"/>
        </w:rPr>
      </w:pPr>
      <w:r>
        <w:rPr>
          <w:rFonts w:ascii="Arial" w:hAnsi="Arial" w:cs="Arial"/>
          <w:color w:val="auto"/>
          <w:spacing w:val="8"/>
          <w:sz w:val="24"/>
          <w:szCs w:val="24"/>
          <w:highlight w:val="none"/>
        </w:rPr>
        <w:t>2.2. 具有良好的商业信誉和健全的财务会计制度；</w:t>
      </w:r>
      <w:r>
        <w:rPr>
          <w:rFonts w:hint="eastAsia" w:ascii="Arial" w:hAnsi="Arial" w:cs="Arial"/>
          <w:color w:val="auto"/>
          <w:spacing w:val="8"/>
          <w:sz w:val="24"/>
          <w:szCs w:val="24"/>
          <w:highlight w:val="none"/>
          <w:lang w:eastAsia="zh-CN"/>
        </w:rPr>
        <w:t>（提供健全的财务会计制度证明文件，例如近三年任意一年会计师事务所出具的财务审计报告或财务状况报告等，新成立公司自成立之日起提供。）</w:t>
      </w:r>
    </w:p>
    <w:p w14:paraId="66AE18CC">
      <w:pPr>
        <w:tabs>
          <w:tab w:val="left" w:pos="252"/>
          <w:tab w:val="left" w:pos="671"/>
        </w:tabs>
        <w:ind w:left="640" w:hanging="640" w:hangingChars="250"/>
        <w:contextualSpacing/>
        <w:rPr>
          <w:rFonts w:hint="eastAsia" w:ascii="Arial" w:hAnsi="Arial" w:eastAsia="宋体" w:cs="Arial"/>
          <w:color w:val="auto"/>
          <w:spacing w:val="8"/>
          <w:sz w:val="24"/>
          <w:szCs w:val="24"/>
          <w:highlight w:val="none"/>
          <w:lang w:eastAsia="zh-CN"/>
        </w:rPr>
      </w:pPr>
      <w:r>
        <w:rPr>
          <w:rFonts w:ascii="Arial" w:hAnsi="Arial" w:cs="Arial"/>
          <w:color w:val="auto"/>
          <w:spacing w:val="8"/>
          <w:sz w:val="24"/>
          <w:szCs w:val="24"/>
          <w:highlight w:val="none"/>
        </w:rPr>
        <w:t xml:space="preserve">2.3. </w:t>
      </w:r>
      <w:r>
        <w:rPr>
          <w:rFonts w:hint="eastAsia" w:ascii="Arial" w:hAnsi="Arial" w:cs="Arial"/>
          <w:color w:val="auto"/>
          <w:spacing w:val="8"/>
          <w:sz w:val="24"/>
          <w:szCs w:val="24"/>
          <w:highlight w:val="none"/>
          <w:lang w:eastAsia="zh-CN"/>
        </w:rPr>
        <w:t>具有履行合同所必需的设备和专业技术能力；（提供承诺函，加盖单位公章）</w:t>
      </w:r>
    </w:p>
    <w:p w14:paraId="4392AD65">
      <w:pPr>
        <w:tabs>
          <w:tab w:val="left" w:pos="252"/>
          <w:tab w:val="left" w:pos="671"/>
        </w:tabs>
        <w:ind w:left="640" w:hanging="640" w:hangingChars="250"/>
        <w:contextualSpacing/>
        <w:rPr>
          <w:rFonts w:hint="eastAsia" w:ascii="Arial" w:hAnsi="Arial" w:eastAsia="宋体" w:cs="Arial"/>
          <w:color w:val="auto"/>
          <w:spacing w:val="8"/>
          <w:sz w:val="24"/>
          <w:szCs w:val="24"/>
          <w:highlight w:val="none"/>
          <w:lang w:eastAsia="zh-CN"/>
        </w:rPr>
      </w:pPr>
      <w:r>
        <w:rPr>
          <w:rFonts w:ascii="Arial" w:hAnsi="Arial" w:cs="Arial"/>
          <w:color w:val="auto"/>
          <w:spacing w:val="8"/>
          <w:sz w:val="24"/>
          <w:szCs w:val="24"/>
          <w:highlight w:val="none"/>
        </w:rPr>
        <w:t xml:space="preserve">2.4. </w:t>
      </w:r>
      <w:r>
        <w:rPr>
          <w:rFonts w:hint="eastAsia" w:ascii="Arial" w:hAnsi="Arial" w:cs="Arial"/>
          <w:color w:val="auto"/>
          <w:spacing w:val="8"/>
          <w:sz w:val="24"/>
          <w:szCs w:val="24"/>
          <w:highlight w:val="none"/>
          <w:lang w:eastAsia="zh-CN"/>
        </w:rPr>
        <w:t>有依法缴纳税收和社会保障资金的良好记录；（提供近一年任意连续三个月缴税记录及社保缴纳证明，新成立公司自成立之日起提供。）</w:t>
      </w:r>
    </w:p>
    <w:p w14:paraId="21775B12">
      <w:pPr>
        <w:tabs>
          <w:tab w:val="left" w:pos="252"/>
          <w:tab w:val="left" w:pos="671"/>
        </w:tabs>
        <w:ind w:left="640" w:hanging="640" w:hangingChars="250"/>
        <w:contextualSpacing/>
        <w:rPr>
          <w:rFonts w:hint="eastAsia" w:ascii="Arial" w:hAnsi="Arial" w:eastAsia="宋体" w:cs="Arial"/>
          <w:color w:val="auto"/>
          <w:spacing w:val="8"/>
          <w:sz w:val="24"/>
          <w:szCs w:val="24"/>
          <w:highlight w:val="none"/>
          <w:lang w:eastAsia="zh-CN"/>
        </w:rPr>
      </w:pPr>
      <w:r>
        <w:rPr>
          <w:rFonts w:ascii="Arial" w:hAnsi="Arial" w:cs="Arial"/>
          <w:color w:val="auto"/>
          <w:spacing w:val="8"/>
          <w:sz w:val="24"/>
          <w:szCs w:val="24"/>
          <w:highlight w:val="none"/>
        </w:rPr>
        <w:t xml:space="preserve">2.5. </w:t>
      </w:r>
      <w:r>
        <w:rPr>
          <w:rFonts w:hint="eastAsia" w:ascii="Arial" w:hAnsi="Arial" w:cs="Arial"/>
          <w:color w:val="auto"/>
          <w:spacing w:val="8"/>
          <w:sz w:val="24"/>
          <w:szCs w:val="24"/>
          <w:highlight w:val="none"/>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0751293E">
      <w:pPr>
        <w:tabs>
          <w:tab w:val="left" w:pos="252"/>
          <w:tab w:val="left" w:pos="671"/>
        </w:tabs>
        <w:ind w:left="640" w:hanging="640" w:hangingChars="250"/>
        <w:contextualSpacing/>
        <w:rPr>
          <w:rFonts w:ascii="Arial" w:hAnsi="Arial" w:cs="Arial"/>
          <w:color w:val="auto"/>
          <w:spacing w:val="8"/>
          <w:sz w:val="24"/>
          <w:szCs w:val="24"/>
          <w:highlight w:val="none"/>
        </w:rPr>
      </w:pPr>
      <w:r>
        <w:rPr>
          <w:rFonts w:ascii="Arial" w:hAnsi="Arial" w:cs="Arial"/>
          <w:color w:val="auto"/>
          <w:spacing w:val="8"/>
          <w:sz w:val="24"/>
          <w:szCs w:val="24"/>
          <w:highlight w:val="none"/>
        </w:rPr>
        <w:t>2.</w:t>
      </w:r>
      <w:r>
        <w:rPr>
          <w:rFonts w:hint="eastAsia" w:ascii="Arial" w:hAnsi="Arial" w:cs="Arial"/>
          <w:color w:val="auto"/>
          <w:spacing w:val="8"/>
          <w:sz w:val="24"/>
          <w:szCs w:val="24"/>
          <w:highlight w:val="none"/>
        </w:rPr>
        <w:t>6</w:t>
      </w:r>
      <w:r>
        <w:rPr>
          <w:rFonts w:ascii="Arial" w:hAnsi="Arial" w:cs="Arial"/>
          <w:color w:val="auto"/>
          <w:spacing w:val="8"/>
          <w:sz w:val="24"/>
          <w:szCs w:val="24"/>
          <w:highlight w:val="none"/>
        </w:rPr>
        <w:t>. 法律、行政法规规定的其他条件。</w:t>
      </w:r>
    </w:p>
    <w:p w14:paraId="7D010D7C">
      <w:pPr>
        <w:tabs>
          <w:tab w:val="left" w:pos="252"/>
          <w:tab w:val="left" w:pos="671"/>
        </w:tabs>
        <w:ind w:left="640" w:hanging="640" w:hangingChars="250"/>
        <w:contextualSpacing/>
        <w:rPr>
          <w:rFonts w:ascii="Arial" w:hAnsi="Arial" w:cs="Arial"/>
          <w:color w:val="auto"/>
          <w:sz w:val="24"/>
          <w:szCs w:val="32"/>
          <w:highlight w:val="none"/>
        </w:rPr>
      </w:pPr>
      <w:r>
        <w:rPr>
          <w:rFonts w:ascii="Arial" w:hAnsi="Arial" w:cs="Arial"/>
          <w:color w:val="auto"/>
          <w:spacing w:val="8"/>
          <w:sz w:val="24"/>
          <w:szCs w:val="24"/>
          <w:highlight w:val="none"/>
        </w:rPr>
        <w:t>2.</w:t>
      </w:r>
      <w:r>
        <w:rPr>
          <w:rFonts w:hint="eastAsia" w:ascii="Arial" w:hAnsi="Arial" w:cs="Arial"/>
          <w:color w:val="auto"/>
          <w:spacing w:val="8"/>
          <w:sz w:val="24"/>
          <w:szCs w:val="24"/>
          <w:highlight w:val="none"/>
        </w:rPr>
        <w:t>7</w:t>
      </w:r>
      <w:r>
        <w:rPr>
          <w:rFonts w:ascii="Arial" w:hAnsi="Arial" w:cs="Arial"/>
          <w:color w:val="auto"/>
          <w:spacing w:val="8"/>
          <w:sz w:val="24"/>
          <w:szCs w:val="24"/>
          <w:highlight w:val="none"/>
        </w:rPr>
        <w:t xml:space="preserve">. </w:t>
      </w:r>
      <w:r>
        <w:rPr>
          <w:rFonts w:ascii="Arial" w:hAnsi="Arial" w:cs="Arial"/>
          <w:color w:val="auto"/>
          <w:sz w:val="24"/>
          <w:szCs w:val="32"/>
          <w:highlight w:val="none"/>
        </w:rPr>
        <w:t>本项目不接受联合体投标。</w:t>
      </w:r>
    </w:p>
    <w:p w14:paraId="7677773B">
      <w:pPr>
        <w:tabs>
          <w:tab w:val="left" w:pos="252"/>
          <w:tab w:val="left" w:pos="671"/>
        </w:tabs>
        <w:ind w:left="640" w:hanging="640" w:hangingChars="250"/>
        <w:contextualSpacing/>
        <w:rPr>
          <w:rFonts w:hint="eastAsia" w:ascii="Arial" w:hAnsi="Arial" w:eastAsia="宋体" w:cs="Arial"/>
          <w:color w:val="auto"/>
          <w:spacing w:val="8"/>
          <w:sz w:val="24"/>
          <w:szCs w:val="24"/>
          <w:highlight w:val="none"/>
          <w:lang w:eastAsia="zh-CN"/>
        </w:rPr>
      </w:pPr>
      <w:r>
        <w:rPr>
          <w:rFonts w:ascii="Arial" w:hAnsi="Arial" w:cs="Arial"/>
          <w:color w:val="auto"/>
          <w:spacing w:val="8"/>
          <w:sz w:val="24"/>
          <w:szCs w:val="24"/>
          <w:highlight w:val="none"/>
        </w:rPr>
        <w:t>2.</w:t>
      </w:r>
      <w:r>
        <w:rPr>
          <w:rFonts w:hint="eastAsia" w:ascii="Arial" w:hAnsi="Arial" w:cs="Arial"/>
          <w:color w:val="auto"/>
          <w:spacing w:val="8"/>
          <w:sz w:val="24"/>
          <w:szCs w:val="24"/>
          <w:highlight w:val="none"/>
        </w:rPr>
        <w:t>8</w:t>
      </w:r>
      <w:r>
        <w:rPr>
          <w:rFonts w:ascii="Arial" w:hAnsi="Arial" w:cs="Arial"/>
          <w:color w:val="auto"/>
          <w:spacing w:val="8"/>
          <w:sz w:val="24"/>
          <w:szCs w:val="24"/>
          <w:highlight w:val="none"/>
        </w:rPr>
        <w:t xml:space="preserve">. </w:t>
      </w:r>
      <w:r>
        <w:rPr>
          <w:rFonts w:hint="eastAsia" w:ascii="Arial" w:hAnsi="Arial" w:cs="Arial"/>
          <w:color w:val="auto"/>
          <w:spacing w:val="8"/>
          <w:sz w:val="24"/>
          <w:szCs w:val="24"/>
          <w:highlight w:val="none"/>
          <w:lang w:eastAsia="zh-CN"/>
        </w:rPr>
        <w:t>单位负责人为同一人或者存在直接控股、管理关系的不同供应商，不得参加同一合同项下的政府采购活动。（提供承诺函，加盖单位公章）</w:t>
      </w:r>
    </w:p>
    <w:p w14:paraId="1CAC1618">
      <w:pPr>
        <w:pStyle w:val="4"/>
        <w:keepNext w:val="0"/>
        <w:keepLines w:val="0"/>
        <w:pageBreakBefore w:val="0"/>
        <w:widowControl w:val="0"/>
        <w:kinsoku/>
        <w:wordWrap/>
        <w:overflowPunct/>
        <w:topLinePunct w:val="0"/>
        <w:autoSpaceDE/>
        <w:autoSpaceDN/>
        <w:bidi w:val="0"/>
        <w:adjustRightInd w:val="0"/>
        <w:snapToGrid/>
        <w:ind w:left="512" w:leftChars="0" w:hanging="512" w:hangingChars="200"/>
        <w:textAlignment w:val="auto"/>
        <w:rPr>
          <w:rFonts w:hint="default" w:ascii="Arial" w:hAnsi="Arial" w:eastAsia="宋体" w:cs="Arial"/>
          <w:color w:val="auto"/>
          <w:spacing w:val="8"/>
          <w:sz w:val="24"/>
          <w:szCs w:val="24"/>
          <w:highlight w:val="none"/>
          <w:lang w:val="en-US" w:eastAsia="zh-CN"/>
        </w:rPr>
      </w:pPr>
      <w:r>
        <w:rPr>
          <w:rFonts w:hint="eastAsia" w:ascii="Arial" w:hAnsi="Arial" w:cs="Arial"/>
          <w:color w:val="auto"/>
          <w:spacing w:val="8"/>
          <w:sz w:val="24"/>
          <w:szCs w:val="24"/>
          <w:highlight w:val="none"/>
          <w:lang w:val="en-US" w:eastAsia="zh-CN"/>
        </w:rPr>
        <w:t>2.9. 落实政府采购政策需满足的资格要求：本项目专门面向小微企业采购（提供中小企业声明函）。依据《新疆维吾尔自治区政府采购促进中小企业发展管理实施办法》，供应商为小微企业。</w:t>
      </w:r>
    </w:p>
    <w:p w14:paraId="7E34554B">
      <w:pPr>
        <w:contextualSpacing/>
        <w:rPr>
          <w:rFonts w:ascii="Arial" w:hAnsi="Arial" w:cs="Arial"/>
          <w:color w:val="auto"/>
          <w:sz w:val="24"/>
          <w:highlight w:val="none"/>
        </w:rPr>
      </w:pPr>
      <w:r>
        <w:rPr>
          <w:rFonts w:ascii="Arial" w:hAnsi="Arial" w:cs="Arial"/>
          <w:color w:val="auto"/>
          <w:spacing w:val="8"/>
          <w:sz w:val="24"/>
          <w:szCs w:val="24"/>
          <w:highlight w:val="none"/>
        </w:rPr>
        <w:t>3、</w:t>
      </w:r>
      <w:r>
        <w:rPr>
          <w:rFonts w:ascii="Arial" w:hAnsi="Arial" w:cs="Arial"/>
          <w:color w:val="auto"/>
          <w:sz w:val="24"/>
          <w:highlight w:val="none"/>
        </w:rPr>
        <w:t>获取招标文件的时间期限、方式：</w:t>
      </w:r>
    </w:p>
    <w:p w14:paraId="07930B61">
      <w:pPr>
        <w:ind w:left="359" w:leftChars="171" w:firstLine="480" w:firstLineChars="200"/>
        <w:contextualSpacing/>
        <w:rPr>
          <w:rFonts w:ascii="Arial" w:hAnsi="Arial" w:cs="Arial"/>
          <w:color w:val="auto"/>
          <w:sz w:val="24"/>
          <w:szCs w:val="24"/>
          <w:highlight w:val="none"/>
        </w:rPr>
      </w:pPr>
      <w:r>
        <w:rPr>
          <w:rFonts w:ascii="Arial" w:hAnsi="Arial" w:cs="Arial"/>
          <w:color w:val="auto"/>
          <w:sz w:val="24"/>
          <w:szCs w:val="24"/>
          <w:highlight w:val="none"/>
        </w:rPr>
        <w:t>供应商可从</w:t>
      </w:r>
      <w:r>
        <w:rPr>
          <w:rFonts w:hint="eastAsia" w:ascii="Arial" w:hAnsi="Arial" w:cs="Arial"/>
          <w:color w:val="auto"/>
          <w:sz w:val="24"/>
          <w:szCs w:val="22"/>
          <w:highlight w:val="none"/>
          <w:lang w:eastAsia="zh-CN"/>
        </w:rPr>
        <w:t>2025</w:t>
      </w:r>
      <w:r>
        <w:rPr>
          <w:rFonts w:ascii="Arial" w:hAnsi="Arial" w:cs="Arial"/>
          <w:color w:val="auto"/>
          <w:sz w:val="24"/>
          <w:szCs w:val="22"/>
          <w:highlight w:val="none"/>
        </w:rPr>
        <w:t>年</w:t>
      </w:r>
      <w:r>
        <w:rPr>
          <w:rFonts w:hint="eastAsia" w:ascii="Arial" w:hAnsi="Arial" w:cs="Arial"/>
          <w:color w:val="auto"/>
          <w:sz w:val="24"/>
          <w:szCs w:val="22"/>
          <w:highlight w:val="none"/>
          <w:lang w:val="en-US" w:eastAsia="zh-CN"/>
        </w:rPr>
        <w:t>7</w:t>
      </w:r>
      <w:r>
        <w:rPr>
          <w:rFonts w:ascii="Arial" w:hAnsi="Arial" w:cs="Arial"/>
          <w:color w:val="auto"/>
          <w:sz w:val="24"/>
          <w:szCs w:val="22"/>
          <w:highlight w:val="none"/>
        </w:rPr>
        <w:t>月</w:t>
      </w:r>
      <w:r>
        <w:rPr>
          <w:rFonts w:hint="eastAsia" w:ascii="Arial" w:hAnsi="Arial" w:cs="Arial"/>
          <w:color w:val="auto"/>
          <w:sz w:val="24"/>
          <w:szCs w:val="22"/>
          <w:highlight w:val="none"/>
          <w:lang w:val="en-US" w:eastAsia="zh-CN"/>
        </w:rPr>
        <w:t>7</w:t>
      </w:r>
      <w:r>
        <w:rPr>
          <w:rFonts w:ascii="Arial" w:hAnsi="Arial" w:cs="Arial"/>
          <w:color w:val="auto"/>
          <w:sz w:val="24"/>
          <w:szCs w:val="22"/>
          <w:highlight w:val="none"/>
        </w:rPr>
        <w:t>日至</w:t>
      </w:r>
      <w:r>
        <w:rPr>
          <w:rFonts w:hint="eastAsia" w:ascii="Arial" w:hAnsi="Arial" w:cs="Arial"/>
          <w:color w:val="auto"/>
          <w:sz w:val="24"/>
          <w:szCs w:val="22"/>
          <w:highlight w:val="none"/>
          <w:lang w:eastAsia="zh-CN"/>
        </w:rPr>
        <w:t>2025</w:t>
      </w:r>
      <w:r>
        <w:rPr>
          <w:rFonts w:ascii="Arial" w:hAnsi="Arial" w:cs="Arial"/>
          <w:color w:val="auto"/>
          <w:sz w:val="24"/>
          <w:szCs w:val="22"/>
          <w:highlight w:val="none"/>
        </w:rPr>
        <w:t>年</w:t>
      </w:r>
      <w:r>
        <w:rPr>
          <w:rFonts w:hint="eastAsia" w:ascii="Arial" w:hAnsi="Arial" w:cs="Arial"/>
          <w:color w:val="auto"/>
          <w:sz w:val="24"/>
          <w:szCs w:val="22"/>
          <w:highlight w:val="none"/>
          <w:lang w:val="en-US" w:eastAsia="zh-CN"/>
        </w:rPr>
        <w:t>7</w:t>
      </w:r>
      <w:r>
        <w:rPr>
          <w:rFonts w:ascii="Arial" w:hAnsi="Arial" w:cs="Arial"/>
          <w:color w:val="auto"/>
          <w:sz w:val="24"/>
          <w:szCs w:val="22"/>
          <w:highlight w:val="none"/>
        </w:rPr>
        <w:t>月</w:t>
      </w:r>
      <w:r>
        <w:rPr>
          <w:rFonts w:hint="eastAsia" w:ascii="Arial" w:hAnsi="Arial" w:cs="Arial"/>
          <w:color w:val="auto"/>
          <w:sz w:val="24"/>
          <w:szCs w:val="22"/>
          <w:highlight w:val="none"/>
          <w:lang w:val="en-US" w:eastAsia="zh-CN"/>
        </w:rPr>
        <w:t>14</w:t>
      </w:r>
      <w:r>
        <w:rPr>
          <w:rFonts w:ascii="Arial" w:hAnsi="Arial" w:cs="Arial"/>
          <w:color w:val="auto"/>
          <w:sz w:val="24"/>
          <w:szCs w:val="22"/>
          <w:highlight w:val="none"/>
        </w:rPr>
        <w:t>日</w:t>
      </w:r>
      <w:r>
        <w:rPr>
          <w:rFonts w:hint="eastAsia" w:ascii="Arial" w:hAnsi="Arial" w:cs="Arial"/>
          <w:color w:val="auto"/>
          <w:sz w:val="24"/>
          <w:szCs w:val="22"/>
          <w:highlight w:val="none"/>
          <w:lang w:val="en-US" w:eastAsia="zh-CN"/>
        </w:rPr>
        <w:t>0</w:t>
      </w:r>
      <w:r>
        <w:rPr>
          <w:rFonts w:ascii="Arial" w:hAnsi="Arial" w:cs="Arial"/>
          <w:color w:val="auto"/>
          <w:sz w:val="24"/>
          <w:szCs w:val="22"/>
          <w:highlight w:val="none"/>
        </w:rPr>
        <w:t>0：00~</w:t>
      </w:r>
      <w:r>
        <w:rPr>
          <w:rFonts w:hint="eastAsia" w:ascii="Arial" w:hAnsi="Arial" w:cs="Arial"/>
          <w:color w:val="auto"/>
          <w:sz w:val="24"/>
          <w:szCs w:val="22"/>
          <w:highlight w:val="none"/>
          <w:lang w:val="en-US" w:eastAsia="zh-CN"/>
        </w:rPr>
        <w:t>23</w:t>
      </w:r>
      <w:r>
        <w:rPr>
          <w:rFonts w:ascii="Arial" w:hAnsi="Arial" w:cs="Arial"/>
          <w:color w:val="auto"/>
          <w:sz w:val="24"/>
          <w:szCs w:val="22"/>
          <w:highlight w:val="none"/>
        </w:rPr>
        <w:t>:</w:t>
      </w:r>
      <w:r>
        <w:rPr>
          <w:rFonts w:hint="eastAsia" w:ascii="Arial" w:hAnsi="Arial" w:cs="Arial"/>
          <w:color w:val="auto"/>
          <w:sz w:val="24"/>
          <w:szCs w:val="22"/>
          <w:highlight w:val="none"/>
          <w:lang w:val="en-US" w:eastAsia="zh-CN"/>
        </w:rPr>
        <w:t>59</w:t>
      </w:r>
      <w:r>
        <w:rPr>
          <w:rFonts w:ascii="Arial" w:hAnsi="Arial" w:cs="Arial"/>
          <w:color w:val="auto"/>
          <w:sz w:val="24"/>
          <w:szCs w:val="22"/>
          <w:highlight w:val="none"/>
        </w:rPr>
        <w:t>时</w:t>
      </w:r>
      <w:r>
        <w:rPr>
          <w:rFonts w:ascii="Arial" w:hAnsi="Arial" w:cs="Arial"/>
          <w:color w:val="auto"/>
          <w:sz w:val="24"/>
          <w:szCs w:val="24"/>
          <w:highlight w:val="none"/>
        </w:rPr>
        <w:t>（北京时间）在政采云平台（www.zcygov.cn）在线申请获取</w:t>
      </w:r>
      <w:r>
        <w:rPr>
          <w:rFonts w:hint="eastAsia" w:ascii="Arial" w:hAnsi="Arial" w:cs="Arial"/>
          <w:color w:val="auto"/>
          <w:sz w:val="24"/>
          <w:szCs w:val="24"/>
          <w:highlight w:val="none"/>
        </w:rPr>
        <w:t>采购</w:t>
      </w:r>
      <w:r>
        <w:rPr>
          <w:rFonts w:ascii="Arial" w:hAnsi="Arial" w:cs="Arial"/>
          <w:color w:val="auto"/>
          <w:sz w:val="24"/>
          <w:szCs w:val="24"/>
          <w:highlight w:val="none"/>
        </w:rPr>
        <w:t>文件</w:t>
      </w:r>
      <w:r>
        <w:rPr>
          <w:rFonts w:hint="eastAsia" w:ascii="Arial" w:hAnsi="Arial" w:cs="Arial"/>
          <w:color w:val="auto"/>
          <w:sz w:val="24"/>
          <w:szCs w:val="24"/>
          <w:highlight w:val="none"/>
        </w:rPr>
        <w:t>，供应商登录政采云平台https://www.zcygov.cn/在线申请获取采购文件（进入“项目采购”应用，在获取采购文件菜单中选择项目，申请获取采购文件）</w:t>
      </w:r>
      <w:r>
        <w:rPr>
          <w:rFonts w:ascii="Arial" w:hAnsi="Arial" w:cs="Arial"/>
          <w:color w:val="auto"/>
          <w:sz w:val="24"/>
          <w:szCs w:val="24"/>
          <w:highlight w:val="none"/>
        </w:rPr>
        <w:t>。</w:t>
      </w:r>
    </w:p>
    <w:p w14:paraId="12958345">
      <w:pPr>
        <w:numPr>
          <w:ilvl w:val="0"/>
          <w:numId w:val="2"/>
        </w:numPr>
        <w:contextualSpacing/>
        <w:rPr>
          <w:rFonts w:ascii="Arial" w:hAnsi="Arial" w:cs="Arial"/>
          <w:color w:val="auto"/>
          <w:sz w:val="24"/>
          <w:highlight w:val="none"/>
        </w:rPr>
      </w:pPr>
      <w:r>
        <w:rPr>
          <w:rFonts w:ascii="Arial" w:hAnsi="Arial" w:cs="Arial"/>
          <w:color w:val="auto"/>
          <w:sz w:val="24"/>
          <w:highlight w:val="none"/>
        </w:rPr>
        <w:t>公告期限：自公告发布之日起5个工作日。</w:t>
      </w:r>
    </w:p>
    <w:p w14:paraId="4DC9A9E2">
      <w:pPr>
        <w:numPr>
          <w:ilvl w:val="0"/>
          <w:numId w:val="2"/>
        </w:numPr>
        <w:contextualSpacing/>
        <w:rPr>
          <w:rFonts w:ascii="Arial" w:hAnsi="Arial" w:cs="Arial"/>
          <w:color w:val="auto"/>
          <w:sz w:val="24"/>
          <w:highlight w:val="none"/>
        </w:rPr>
      </w:pPr>
      <w:r>
        <w:rPr>
          <w:rFonts w:ascii="Arial" w:hAnsi="Arial" w:cs="Arial"/>
          <w:color w:val="auto"/>
          <w:sz w:val="24"/>
          <w:highlight w:val="none"/>
        </w:rPr>
        <w:t>投标截止时间及开标时间：</w:t>
      </w:r>
      <w:r>
        <w:rPr>
          <w:rFonts w:hint="eastAsia" w:ascii="Arial" w:hAnsi="Arial" w:cs="Arial"/>
          <w:color w:val="auto"/>
          <w:sz w:val="24"/>
          <w:szCs w:val="22"/>
          <w:highlight w:val="none"/>
          <w:lang w:eastAsia="zh-CN"/>
        </w:rPr>
        <w:t>2025</w:t>
      </w:r>
      <w:r>
        <w:rPr>
          <w:rFonts w:hint="eastAsia" w:ascii="Arial" w:hAnsi="Arial" w:cs="Arial"/>
          <w:color w:val="auto"/>
          <w:sz w:val="24"/>
          <w:szCs w:val="22"/>
          <w:highlight w:val="none"/>
        </w:rPr>
        <w:t>年</w:t>
      </w:r>
      <w:r>
        <w:rPr>
          <w:rFonts w:hint="eastAsia" w:ascii="Arial" w:hAnsi="Arial" w:cs="Arial"/>
          <w:color w:val="auto"/>
          <w:sz w:val="24"/>
          <w:szCs w:val="22"/>
          <w:highlight w:val="none"/>
          <w:lang w:val="en-US" w:eastAsia="zh-CN"/>
        </w:rPr>
        <w:t>7</w:t>
      </w:r>
      <w:r>
        <w:rPr>
          <w:rFonts w:hint="eastAsia" w:ascii="Arial" w:hAnsi="Arial" w:cs="Arial"/>
          <w:color w:val="auto"/>
          <w:sz w:val="24"/>
          <w:szCs w:val="22"/>
          <w:highlight w:val="none"/>
        </w:rPr>
        <w:t>月</w:t>
      </w:r>
      <w:r>
        <w:rPr>
          <w:rFonts w:hint="eastAsia" w:ascii="Arial" w:hAnsi="Arial" w:cs="Arial"/>
          <w:color w:val="auto"/>
          <w:sz w:val="24"/>
          <w:szCs w:val="22"/>
          <w:highlight w:val="none"/>
          <w:lang w:val="en-US" w:eastAsia="zh-CN"/>
        </w:rPr>
        <w:t>28</w:t>
      </w:r>
      <w:r>
        <w:rPr>
          <w:rFonts w:hint="eastAsia" w:ascii="Arial" w:hAnsi="Arial" w:cs="Arial"/>
          <w:color w:val="auto"/>
          <w:sz w:val="24"/>
          <w:szCs w:val="22"/>
          <w:highlight w:val="none"/>
        </w:rPr>
        <w:t>日</w:t>
      </w:r>
      <w:r>
        <w:rPr>
          <w:rFonts w:hint="eastAsia" w:ascii="Arial" w:hAnsi="Arial" w:cs="Arial"/>
          <w:color w:val="auto"/>
          <w:sz w:val="24"/>
          <w:szCs w:val="22"/>
          <w:highlight w:val="none"/>
          <w:lang w:eastAsia="zh-CN"/>
        </w:rPr>
        <w:t>11:00</w:t>
      </w:r>
      <w:r>
        <w:rPr>
          <w:rFonts w:hint="eastAsia" w:ascii="Arial" w:hAnsi="Arial" w:cs="Arial"/>
          <w:color w:val="auto"/>
          <w:sz w:val="24"/>
          <w:szCs w:val="22"/>
          <w:highlight w:val="none"/>
        </w:rPr>
        <w:t>时（北京时间）</w:t>
      </w:r>
    </w:p>
    <w:p w14:paraId="53EAA583">
      <w:pPr>
        <w:contextualSpacing/>
        <w:rPr>
          <w:rFonts w:ascii="Arial" w:hAnsi="Arial" w:cs="Arial"/>
          <w:color w:val="auto"/>
          <w:sz w:val="24"/>
          <w:highlight w:val="none"/>
        </w:rPr>
      </w:pPr>
      <w:r>
        <w:rPr>
          <w:rFonts w:ascii="Arial" w:hAnsi="Arial" w:cs="Arial"/>
          <w:color w:val="auto"/>
          <w:sz w:val="24"/>
          <w:highlight w:val="none"/>
        </w:rPr>
        <w:t>6、开标地点：</w:t>
      </w:r>
      <w:r>
        <w:rPr>
          <w:rFonts w:ascii="Arial" w:hAnsi="Arial" w:cs="Arial"/>
          <w:color w:val="auto"/>
          <w:sz w:val="24"/>
          <w:szCs w:val="24"/>
          <w:highlight w:val="none"/>
        </w:rPr>
        <w:t>政采云线上（www.zcygov.cn）</w:t>
      </w:r>
    </w:p>
    <w:p w14:paraId="0CE941FC">
      <w:pPr>
        <w:spacing w:line="400" w:lineRule="atLeast"/>
        <w:rPr>
          <w:rFonts w:ascii="Arial" w:hAnsi="Arial" w:cs="Arial"/>
          <w:color w:val="auto"/>
          <w:sz w:val="24"/>
          <w:highlight w:val="none"/>
        </w:rPr>
      </w:pPr>
      <w:r>
        <w:rPr>
          <w:rFonts w:ascii="Arial" w:hAnsi="Arial" w:cs="Arial"/>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176530</wp:posOffset>
                </wp:positionV>
                <wp:extent cx="6172200" cy="0"/>
                <wp:effectExtent l="0" t="9525" r="0" b="13335"/>
                <wp:wrapNone/>
                <wp:docPr id="1" name="直线 31"/>
                <wp:cNvGraphicFramePr/>
                <a:graphic xmlns:a="http://schemas.openxmlformats.org/drawingml/2006/main">
                  <a:graphicData uri="http://schemas.microsoft.com/office/word/2010/wordprocessingShape">
                    <wps:wsp>
                      <wps:cNvCnPr/>
                      <wps:spPr>
                        <a:xfrm>
                          <a:off x="0" y="0"/>
                          <a:ext cx="6172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18pt;margin-top:13.9pt;height:0pt;width:486pt;z-index:251659264;mso-width-relative:page;mso-height-relative:page;" filled="f" stroked="t" coordsize="21600,21600" o:gfxdata="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rzuix1QAAAAkBAAAPAAAA&#10;AAAAAAEAIAAAACIAAABkcnMvZG93bnJldi54bWxQSwECFAAUAAAACACHTuJAxg8ki98BAADRAwAA&#10;DgAAAAAAAAABACAAAAAkAQAAZHJzL2Uyb0RvYy54bWxQSwUGAAAAAAYABgBZAQAAdQUAAAAA&#10;">
                <v:fill on="f" focussize="0,0"/>
                <v:stroke weight="1.5pt" color="#000000" joinstyle="round"/>
                <v:imagedata o:title=""/>
                <o:lock v:ext="edit" aspectratio="f"/>
              </v:line>
            </w:pict>
          </mc:Fallback>
        </mc:AlternateContent>
      </w:r>
    </w:p>
    <w:p w14:paraId="20D25F25">
      <w:pPr>
        <w:contextualSpacing/>
        <w:rPr>
          <w:rFonts w:ascii="Arial" w:hAnsi="Arial" w:cs="Arial"/>
          <w:color w:val="auto"/>
          <w:sz w:val="24"/>
          <w:szCs w:val="24"/>
          <w:highlight w:val="none"/>
        </w:rPr>
      </w:pPr>
      <w:r>
        <w:rPr>
          <w:rFonts w:hint="eastAsia" w:ascii="Arial" w:hAnsi="Arial" w:cs="Arial"/>
          <w:color w:val="auto"/>
          <w:sz w:val="24"/>
          <w:szCs w:val="24"/>
          <w:highlight w:val="none"/>
          <w:lang w:val="en-US" w:eastAsia="zh-CN"/>
        </w:rPr>
        <w:t>7</w:t>
      </w:r>
      <w:r>
        <w:rPr>
          <w:rFonts w:ascii="Arial" w:hAnsi="Arial" w:cs="Arial"/>
          <w:color w:val="auto"/>
          <w:sz w:val="24"/>
          <w:szCs w:val="24"/>
          <w:highlight w:val="none"/>
        </w:rPr>
        <w:t>、联系方式</w:t>
      </w:r>
    </w:p>
    <w:p w14:paraId="29048C85">
      <w:pPr>
        <w:contextualSpacing/>
        <w:rPr>
          <w:rFonts w:hint="eastAsia" w:ascii="Arial" w:hAnsi="Arial" w:cs="Arial"/>
          <w:color w:val="auto"/>
          <w:sz w:val="24"/>
          <w:szCs w:val="24"/>
          <w:highlight w:val="none"/>
          <w:lang w:eastAsia="zh-CN"/>
        </w:rPr>
      </w:pPr>
      <w:r>
        <w:rPr>
          <w:rFonts w:hint="eastAsia" w:ascii="Arial" w:hAnsi="Arial" w:cs="Arial"/>
          <w:color w:val="auto"/>
          <w:sz w:val="24"/>
          <w:szCs w:val="24"/>
          <w:highlight w:val="none"/>
          <w:lang w:val="en-US" w:eastAsia="zh-CN"/>
        </w:rPr>
        <w:t>7</w:t>
      </w:r>
      <w:r>
        <w:rPr>
          <w:rFonts w:ascii="Arial" w:hAnsi="Arial" w:cs="Arial"/>
          <w:color w:val="auto"/>
          <w:sz w:val="24"/>
          <w:szCs w:val="24"/>
          <w:highlight w:val="none"/>
        </w:rPr>
        <w:t>.1、采购人名称：</w:t>
      </w:r>
      <w:r>
        <w:rPr>
          <w:rFonts w:hint="eastAsia" w:ascii="Arial" w:hAnsi="Arial" w:cs="Arial"/>
          <w:color w:val="auto"/>
          <w:sz w:val="24"/>
          <w:szCs w:val="24"/>
          <w:highlight w:val="none"/>
          <w:lang w:eastAsia="zh-CN"/>
        </w:rPr>
        <w:t>中共轮台县委宣传部</w:t>
      </w:r>
    </w:p>
    <w:p w14:paraId="5520780A">
      <w:pPr>
        <w:spacing w:line="400" w:lineRule="atLeast"/>
        <w:ind w:firstLine="588" w:firstLineChars="245"/>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详细地址：轮台县团结路党政综合办公楼</w:t>
      </w:r>
    </w:p>
    <w:p w14:paraId="00C2CC41">
      <w:pPr>
        <w:ind w:firstLine="588" w:firstLineChars="245"/>
        <w:contextualSpacing/>
        <w:rPr>
          <w:rFonts w:hint="default" w:ascii="Arial" w:hAnsi="Arial" w:eastAsia="宋体" w:cs="Arial"/>
          <w:color w:val="auto"/>
          <w:sz w:val="24"/>
          <w:szCs w:val="24"/>
          <w:highlight w:val="none"/>
          <w:lang w:val="en-US" w:eastAsia="zh-CN"/>
        </w:rPr>
      </w:pPr>
      <w:r>
        <w:rPr>
          <w:rFonts w:ascii="Arial" w:hAnsi="Arial" w:cs="Arial"/>
          <w:color w:val="auto"/>
          <w:sz w:val="24"/>
          <w:szCs w:val="24"/>
          <w:highlight w:val="none"/>
        </w:rPr>
        <w:t>联系人：</w:t>
      </w:r>
      <w:r>
        <w:rPr>
          <w:rFonts w:hint="eastAsia" w:ascii="Arial" w:hAnsi="Arial" w:cs="Arial"/>
          <w:color w:val="auto"/>
          <w:sz w:val="24"/>
          <w:szCs w:val="24"/>
          <w:highlight w:val="none"/>
        </w:rPr>
        <w:t>吴昕潼</w:t>
      </w:r>
    </w:p>
    <w:p w14:paraId="38ED7132">
      <w:pPr>
        <w:ind w:firstLine="588" w:firstLineChars="245"/>
        <w:contextualSpacing/>
        <w:rPr>
          <w:rFonts w:hint="default" w:ascii="Arial" w:hAnsi="Arial" w:eastAsia="宋体" w:cs="Arial"/>
          <w:color w:val="auto"/>
          <w:sz w:val="24"/>
          <w:szCs w:val="24"/>
          <w:highlight w:val="none"/>
          <w:lang w:val="en-US" w:eastAsia="zh-CN"/>
        </w:rPr>
      </w:pPr>
      <w:r>
        <w:rPr>
          <w:rFonts w:ascii="Arial" w:hAnsi="Arial" w:cs="Arial"/>
          <w:color w:val="auto"/>
          <w:sz w:val="24"/>
          <w:szCs w:val="24"/>
          <w:highlight w:val="none"/>
        </w:rPr>
        <w:t>联系电话：</w:t>
      </w:r>
      <w:r>
        <w:rPr>
          <w:rFonts w:hint="eastAsia" w:ascii="Arial" w:hAnsi="Arial" w:cs="Arial"/>
          <w:color w:val="auto"/>
          <w:sz w:val="24"/>
          <w:szCs w:val="24"/>
          <w:highlight w:val="none"/>
        </w:rPr>
        <w:t>0996-4693905</w:t>
      </w:r>
    </w:p>
    <w:p w14:paraId="201E796B">
      <w:pPr>
        <w:spacing w:line="400" w:lineRule="atLeast"/>
        <w:rPr>
          <w:rFonts w:ascii="Arial" w:hAnsi="Arial" w:cs="Arial"/>
          <w:color w:val="auto"/>
          <w:sz w:val="24"/>
          <w:highlight w:val="none"/>
          <w:u w:val="single"/>
        </w:rPr>
      </w:pPr>
      <w:r>
        <w:rPr>
          <w:rFonts w:hint="eastAsia" w:ascii="Arial" w:hAnsi="Arial" w:cs="Arial"/>
          <w:color w:val="auto"/>
          <w:sz w:val="24"/>
          <w:highlight w:val="none"/>
          <w:lang w:val="en-US" w:eastAsia="zh-CN"/>
        </w:rPr>
        <w:t>7</w:t>
      </w:r>
      <w:r>
        <w:rPr>
          <w:rFonts w:ascii="Arial" w:hAnsi="Arial" w:cs="Arial"/>
          <w:color w:val="auto"/>
          <w:sz w:val="24"/>
          <w:highlight w:val="none"/>
        </w:rPr>
        <w:t>.2、采购代理机构名称：</w:t>
      </w:r>
      <w:r>
        <w:rPr>
          <w:rFonts w:ascii="Arial" w:hAnsi="Arial" w:cs="Arial"/>
          <w:color w:val="auto"/>
          <w:sz w:val="24"/>
          <w:highlight w:val="none"/>
          <w:u w:val="thick"/>
        </w:rPr>
        <w:t>新疆招标有限公司</w:t>
      </w:r>
    </w:p>
    <w:p w14:paraId="426C48FA">
      <w:pPr>
        <w:spacing w:line="400" w:lineRule="atLeast"/>
        <w:ind w:firstLine="588" w:firstLineChars="245"/>
        <w:rPr>
          <w:rFonts w:ascii="Arial" w:hAnsi="Arial" w:cs="Arial"/>
          <w:color w:val="auto"/>
          <w:sz w:val="24"/>
          <w:highlight w:val="none"/>
          <w:u w:val="single"/>
        </w:rPr>
      </w:pPr>
      <w:r>
        <w:rPr>
          <w:rFonts w:ascii="Arial" w:hAnsi="Arial" w:cs="Arial"/>
          <w:color w:val="auto"/>
          <w:sz w:val="24"/>
          <w:highlight w:val="none"/>
        </w:rPr>
        <w:t>详细地址：</w:t>
      </w:r>
      <w:r>
        <w:rPr>
          <w:rFonts w:hint="eastAsia" w:ascii="Arial" w:hAnsi="Arial" w:cs="Arial"/>
          <w:color w:val="auto"/>
          <w:sz w:val="24"/>
          <w:highlight w:val="none"/>
          <w:u w:val="single"/>
        </w:rPr>
        <w:t>新疆</w:t>
      </w:r>
      <w:r>
        <w:rPr>
          <w:rFonts w:hint="eastAsia" w:ascii="Arial" w:hAnsi="Arial" w:cs="Arial"/>
          <w:color w:val="auto"/>
          <w:sz w:val="24"/>
          <w:highlight w:val="none"/>
          <w:u w:val="single"/>
          <w:lang w:val="en-US" w:eastAsia="zh-CN"/>
        </w:rPr>
        <w:t>.</w:t>
      </w:r>
      <w:r>
        <w:rPr>
          <w:rFonts w:hint="eastAsia" w:ascii="Arial" w:hAnsi="Arial" w:cs="Arial"/>
          <w:color w:val="auto"/>
          <w:sz w:val="24"/>
          <w:highlight w:val="none"/>
          <w:u w:val="single"/>
          <w:lang w:eastAsia="zh-CN"/>
        </w:rPr>
        <w:t>乌鲁木齐市水磨沟区昆仑东街789号金融大厦11楼</w:t>
      </w:r>
    </w:p>
    <w:p w14:paraId="0D565C72">
      <w:pPr>
        <w:spacing w:line="400" w:lineRule="atLeast"/>
        <w:ind w:firstLine="588" w:firstLineChars="245"/>
        <w:rPr>
          <w:rFonts w:ascii="Arial" w:hAnsi="Arial" w:cs="Arial"/>
          <w:color w:val="auto"/>
          <w:sz w:val="24"/>
          <w:highlight w:val="none"/>
        </w:rPr>
      </w:pPr>
      <w:r>
        <w:rPr>
          <w:rFonts w:ascii="Arial" w:hAnsi="Arial" w:cs="Arial"/>
          <w:color w:val="auto"/>
          <w:sz w:val="24"/>
          <w:highlight w:val="none"/>
        </w:rPr>
        <w:t>邮    编：</w:t>
      </w:r>
      <w:r>
        <w:rPr>
          <w:rFonts w:ascii="Arial" w:hAnsi="Arial" w:cs="Arial"/>
          <w:color w:val="auto"/>
          <w:sz w:val="24"/>
          <w:highlight w:val="none"/>
          <w:u w:val="single"/>
        </w:rPr>
        <w:t>830000</w:t>
      </w:r>
    </w:p>
    <w:p w14:paraId="13FD62EC">
      <w:pPr>
        <w:spacing w:line="400" w:lineRule="atLeast"/>
        <w:ind w:firstLine="588" w:firstLineChars="245"/>
        <w:rPr>
          <w:rFonts w:ascii="Arial" w:hAnsi="Arial" w:cs="Arial"/>
          <w:color w:val="auto"/>
          <w:sz w:val="24"/>
          <w:highlight w:val="none"/>
        </w:rPr>
      </w:pPr>
      <w:r>
        <w:rPr>
          <w:rFonts w:ascii="Arial" w:hAnsi="Arial" w:cs="Arial"/>
          <w:color w:val="auto"/>
          <w:sz w:val="24"/>
          <w:highlight w:val="none"/>
        </w:rPr>
        <w:t>电子信箱：</w:t>
      </w:r>
      <w:r>
        <w:rPr>
          <w:rFonts w:hint="eastAsia" w:ascii="Arial" w:hAnsi="Arial" w:cs="Arial"/>
          <w:color w:val="auto"/>
          <w:sz w:val="24"/>
          <w:highlight w:val="none"/>
          <w:u w:val="single"/>
          <w:lang w:eastAsia="zh-CN"/>
        </w:rPr>
        <w:t>565698233</w:t>
      </w:r>
      <w:r>
        <w:rPr>
          <w:rFonts w:ascii="Arial" w:hAnsi="Arial" w:cs="Arial"/>
          <w:color w:val="auto"/>
          <w:sz w:val="24"/>
          <w:highlight w:val="none"/>
          <w:u w:val="single"/>
        </w:rPr>
        <w:t>@qq.com</w:t>
      </w:r>
    </w:p>
    <w:p w14:paraId="162AA240">
      <w:pPr>
        <w:spacing w:line="400" w:lineRule="atLeast"/>
        <w:ind w:firstLine="588" w:firstLineChars="245"/>
        <w:rPr>
          <w:rFonts w:hint="default" w:ascii="Arial" w:hAnsi="Arial" w:eastAsia="宋体" w:cs="Arial"/>
          <w:color w:val="auto"/>
          <w:sz w:val="24"/>
          <w:highlight w:val="none"/>
          <w:u w:val="single"/>
          <w:lang w:val="en-US" w:eastAsia="zh-CN"/>
        </w:rPr>
      </w:pPr>
      <w:r>
        <w:rPr>
          <w:rFonts w:ascii="Arial" w:hAnsi="Arial" w:cs="Arial"/>
          <w:color w:val="auto"/>
          <w:sz w:val="24"/>
          <w:highlight w:val="none"/>
        </w:rPr>
        <w:t>联 系 人：</w:t>
      </w:r>
      <w:r>
        <w:rPr>
          <w:rFonts w:hint="eastAsia" w:ascii="Arial" w:hAnsi="Arial" w:cs="Arial"/>
          <w:color w:val="auto"/>
          <w:sz w:val="24"/>
          <w:highlight w:val="none"/>
          <w:u w:val="thick"/>
          <w:lang w:val="en-US" w:eastAsia="zh-CN"/>
        </w:rPr>
        <w:t>周纪坤、</w:t>
      </w:r>
      <w:r>
        <w:rPr>
          <w:rFonts w:ascii="Arial" w:hAnsi="Arial" w:cs="Arial"/>
          <w:color w:val="auto"/>
          <w:sz w:val="24"/>
          <w:highlight w:val="none"/>
          <w:u w:val="thick"/>
        </w:rPr>
        <w:t>余勇</w:t>
      </w:r>
    </w:p>
    <w:p w14:paraId="6405898C">
      <w:pPr>
        <w:spacing w:line="400" w:lineRule="atLeast"/>
        <w:ind w:firstLine="588" w:firstLineChars="245"/>
        <w:rPr>
          <w:rFonts w:hint="default" w:ascii="Arial" w:hAnsi="Arial" w:eastAsia="宋体" w:cs="Arial"/>
          <w:color w:val="auto"/>
          <w:sz w:val="24"/>
          <w:highlight w:val="none"/>
          <w:u w:val="single"/>
          <w:lang w:val="en-US" w:eastAsia="zh-CN"/>
        </w:rPr>
      </w:pPr>
      <w:r>
        <w:rPr>
          <w:rFonts w:ascii="Arial" w:hAnsi="Arial" w:cs="Arial"/>
          <w:color w:val="auto"/>
          <w:sz w:val="24"/>
          <w:highlight w:val="none"/>
        </w:rPr>
        <w:t>电话：</w:t>
      </w:r>
      <w:r>
        <w:rPr>
          <w:rFonts w:ascii="Arial" w:hAnsi="Arial" w:cs="Arial"/>
          <w:color w:val="auto"/>
          <w:sz w:val="24"/>
          <w:highlight w:val="none"/>
          <w:u w:val="single"/>
        </w:rPr>
        <w:t>0996-2222077、</w:t>
      </w:r>
      <w:r>
        <w:rPr>
          <w:rFonts w:hint="eastAsia" w:ascii="Arial" w:hAnsi="Arial" w:cs="Arial"/>
          <w:color w:val="auto"/>
          <w:sz w:val="24"/>
          <w:highlight w:val="none"/>
          <w:u w:val="single"/>
          <w:lang w:val="en-US" w:eastAsia="zh-CN"/>
        </w:rPr>
        <w:t>17397568003</w:t>
      </w:r>
    </w:p>
    <w:p w14:paraId="779026EF">
      <w:pPr>
        <w:spacing w:line="400" w:lineRule="atLeast"/>
        <w:ind w:firstLine="588" w:firstLineChars="245"/>
        <w:rPr>
          <w:rFonts w:ascii="Arial" w:hAnsi="Arial" w:cs="Arial"/>
          <w:color w:val="auto"/>
          <w:sz w:val="24"/>
          <w:highlight w:val="none"/>
        </w:rPr>
      </w:pPr>
      <w:r>
        <w:rPr>
          <w:rFonts w:ascii="Arial" w:hAnsi="Arial" w:cs="Arial"/>
          <w:color w:val="auto"/>
          <w:sz w:val="24"/>
          <w:highlight w:val="none"/>
        </w:rPr>
        <w:t>帐户名称：</w:t>
      </w:r>
      <w:r>
        <w:rPr>
          <w:rFonts w:ascii="Arial" w:hAnsi="Arial" w:cs="Arial"/>
          <w:color w:val="auto"/>
          <w:sz w:val="24"/>
          <w:highlight w:val="none"/>
          <w:u w:val="thick"/>
        </w:rPr>
        <w:t>新疆招标有限公司巴州分公司</w:t>
      </w:r>
    </w:p>
    <w:p w14:paraId="72F90FCC">
      <w:pPr>
        <w:spacing w:line="400" w:lineRule="atLeast"/>
        <w:ind w:firstLine="588" w:firstLineChars="245"/>
        <w:rPr>
          <w:rFonts w:ascii="Arial" w:hAnsi="Arial" w:cs="Arial"/>
          <w:color w:val="auto"/>
          <w:sz w:val="24"/>
          <w:szCs w:val="24"/>
          <w:highlight w:val="none"/>
        </w:rPr>
      </w:pPr>
      <w:r>
        <w:rPr>
          <w:rFonts w:ascii="Arial" w:hAnsi="Arial" w:cs="Arial"/>
          <w:color w:val="auto"/>
          <w:sz w:val="24"/>
          <w:highlight w:val="none"/>
        </w:rPr>
        <w:t>人民币帐号：</w:t>
      </w:r>
      <w:r>
        <w:rPr>
          <w:rFonts w:ascii="Arial" w:hAnsi="Arial" w:cs="Arial"/>
          <w:color w:val="auto"/>
          <w:sz w:val="24"/>
          <w:highlight w:val="none"/>
          <w:u w:val="single"/>
        </w:rPr>
        <w:t>3010024209200124890</w:t>
      </w:r>
      <w:r>
        <w:rPr>
          <w:rFonts w:ascii="Arial" w:hAnsi="Arial" w:cs="Arial"/>
          <w:snapToGrid w:val="0"/>
          <w:color w:val="auto"/>
          <w:spacing w:val="10"/>
          <w:sz w:val="24"/>
          <w:szCs w:val="24"/>
          <w:highlight w:val="none"/>
        </w:rPr>
        <w:t>（请在汇款单上注明项目编号</w:t>
      </w:r>
      <w:r>
        <w:rPr>
          <w:rFonts w:ascii="Arial" w:hAnsi="Arial" w:cs="Arial"/>
          <w:color w:val="auto"/>
          <w:sz w:val="24"/>
          <w:szCs w:val="24"/>
          <w:highlight w:val="none"/>
        </w:rPr>
        <w:t>后7位</w:t>
      </w:r>
      <w:r>
        <w:rPr>
          <w:rFonts w:ascii="Arial" w:hAnsi="Arial" w:cs="Arial"/>
          <w:snapToGrid w:val="0"/>
          <w:color w:val="auto"/>
          <w:spacing w:val="10"/>
          <w:sz w:val="24"/>
          <w:szCs w:val="24"/>
          <w:highlight w:val="none"/>
        </w:rPr>
        <w:t>）</w:t>
      </w:r>
    </w:p>
    <w:p w14:paraId="1A9868F3">
      <w:pPr>
        <w:spacing w:line="400" w:lineRule="atLeast"/>
        <w:ind w:firstLine="588" w:firstLineChars="245"/>
        <w:jc w:val="left"/>
        <w:rPr>
          <w:rFonts w:ascii="Arial" w:hAnsi="Arial" w:cs="Arial"/>
          <w:color w:val="auto"/>
          <w:sz w:val="24"/>
          <w:szCs w:val="24"/>
          <w:highlight w:val="none"/>
          <w:u w:val="single"/>
        </w:rPr>
      </w:pPr>
      <w:r>
        <w:rPr>
          <w:rFonts w:ascii="Arial" w:hAnsi="Arial" w:cs="Arial"/>
          <w:color w:val="auto"/>
          <w:sz w:val="24"/>
          <w:szCs w:val="24"/>
          <w:highlight w:val="none"/>
        </w:rPr>
        <w:t>开户银行：</w:t>
      </w:r>
      <w:r>
        <w:rPr>
          <w:rFonts w:ascii="Arial" w:hAnsi="Arial" w:cs="Arial"/>
          <w:color w:val="auto"/>
          <w:sz w:val="24"/>
          <w:szCs w:val="24"/>
          <w:highlight w:val="none"/>
          <w:u w:val="thick"/>
        </w:rPr>
        <w:t>中国工商银行股份有限公司库尔勒人民东路支行</w:t>
      </w:r>
      <w:bookmarkStart w:id="4" w:name="_Toc267301280"/>
    </w:p>
    <w:p w14:paraId="3CB5C95D">
      <w:pPr>
        <w:pStyle w:val="4"/>
        <w:ind w:firstLine="0" w:firstLineChars="0"/>
        <w:rPr>
          <w:rFonts w:ascii="Arial" w:hAnsi="Arial" w:cs="Arial"/>
          <w:color w:val="auto"/>
          <w:sz w:val="24"/>
          <w:highlight w:val="none"/>
        </w:rPr>
      </w:pPr>
    </w:p>
    <w:p w14:paraId="139C6434">
      <w:pPr>
        <w:pStyle w:val="4"/>
        <w:ind w:firstLine="0" w:firstLineChars="0"/>
        <w:rPr>
          <w:rFonts w:ascii="Arial" w:hAnsi="Arial" w:cs="Arial"/>
          <w:color w:val="auto"/>
          <w:sz w:val="24"/>
          <w:highlight w:val="none"/>
          <w:u w:val="single"/>
        </w:rPr>
      </w:pPr>
    </w:p>
    <w:p w14:paraId="663BF195">
      <w:pPr>
        <w:pStyle w:val="4"/>
        <w:ind w:firstLine="480"/>
        <w:rPr>
          <w:rFonts w:ascii="Arial" w:hAnsi="Arial" w:cs="Arial"/>
          <w:color w:val="auto"/>
          <w:sz w:val="24"/>
          <w:highlight w:val="none"/>
          <w:u w:val="single"/>
        </w:rPr>
        <w:sectPr>
          <w:footerReference r:id="rId8" w:type="default"/>
          <w:pgSz w:w="11907" w:h="16840"/>
          <w:pgMar w:top="1440" w:right="1080" w:bottom="1440" w:left="1080" w:header="851" w:footer="850" w:gutter="0"/>
          <w:pgNumType w:fmt="decimal"/>
          <w:cols w:space="720" w:num="1"/>
          <w:docGrid w:type="lines" w:linePitch="409" w:charSpace="0"/>
        </w:sectPr>
      </w:pPr>
    </w:p>
    <w:p w14:paraId="3D3899AD">
      <w:pPr>
        <w:spacing w:line="400" w:lineRule="atLeast"/>
        <w:jc w:val="center"/>
        <w:outlineLvl w:val="0"/>
        <w:rPr>
          <w:rFonts w:ascii="Arial" w:hAnsi="Arial" w:cs="Arial"/>
          <w:b/>
          <w:bCs/>
          <w:color w:val="auto"/>
          <w:sz w:val="32"/>
          <w:szCs w:val="32"/>
          <w:highlight w:val="none"/>
        </w:rPr>
      </w:pPr>
      <w:bookmarkStart w:id="5" w:name="_Toc28247"/>
      <w:bookmarkStart w:id="6" w:name="_Toc349637918"/>
      <w:bookmarkStart w:id="7" w:name="_Toc349573119"/>
      <w:bookmarkStart w:id="8" w:name="_Toc298240403"/>
      <w:r>
        <w:rPr>
          <w:rFonts w:ascii="Arial" w:hAnsi="Arial" w:cs="Arial"/>
          <w:b/>
          <w:bCs/>
          <w:color w:val="auto"/>
          <w:sz w:val="32"/>
          <w:szCs w:val="32"/>
          <w:highlight w:val="none"/>
        </w:rPr>
        <w:t>第二部分  供应商须知</w:t>
      </w:r>
      <w:bookmarkEnd w:id="4"/>
      <w:bookmarkEnd w:id="5"/>
      <w:bookmarkEnd w:id="6"/>
      <w:bookmarkEnd w:id="7"/>
      <w:bookmarkEnd w:id="8"/>
    </w:p>
    <w:p w14:paraId="2F2F7DEE">
      <w:pPr>
        <w:spacing w:line="400" w:lineRule="atLeast"/>
        <w:rPr>
          <w:rFonts w:ascii="Arial" w:hAnsi="Arial" w:cs="Arial"/>
          <w:color w:val="auto"/>
          <w:sz w:val="24"/>
          <w:highlight w:val="none"/>
          <w:u w:val="single"/>
        </w:rPr>
      </w:pPr>
      <w:r>
        <w:rPr>
          <w:rFonts w:ascii="Arial" w:hAnsi="Arial" w:cs="Arial"/>
          <w:color w:val="auto"/>
          <w:sz w:val="24"/>
          <w:highlight w:val="none"/>
          <w:u w:val="single"/>
        </w:rPr>
        <w:t>目    录</w:t>
      </w:r>
    </w:p>
    <w:p w14:paraId="115E69C2">
      <w:pPr>
        <w:spacing w:line="400" w:lineRule="atLeast"/>
        <w:rPr>
          <w:rFonts w:ascii="Arial" w:hAnsi="Arial" w:cs="Arial"/>
          <w:color w:val="auto"/>
          <w:sz w:val="24"/>
          <w:highlight w:val="none"/>
        </w:rPr>
      </w:pPr>
    </w:p>
    <w:p w14:paraId="71AF6DF4">
      <w:pPr>
        <w:pStyle w:val="20"/>
        <w:numPr>
          <w:ilvl w:val="0"/>
          <w:numId w:val="3"/>
        </w:numPr>
        <w:spacing w:line="400" w:lineRule="atLeast"/>
        <w:rPr>
          <w:rFonts w:ascii="Arial" w:hAnsi="Arial" w:cs="Arial"/>
          <w:color w:val="auto"/>
          <w:sz w:val="24"/>
          <w:szCs w:val="24"/>
          <w:highlight w:val="none"/>
        </w:rPr>
      </w:pPr>
      <w:r>
        <w:rPr>
          <w:rFonts w:ascii="Arial" w:hAnsi="Arial" w:cs="Arial"/>
          <w:color w:val="auto"/>
          <w:sz w:val="24"/>
          <w:szCs w:val="24"/>
          <w:highlight w:val="none"/>
        </w:rPr>
        <w:t>说明</w:t>
      </w:r>
    </w:p>
    <w:p w14:paraId="4420C1E7">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1.适用范围</w:t>
      </w:r>
    </w:p>
    <w:p w14:paraId="38A59EEF">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2.定义</w:t>
      </w:r>
    </w:p>
    <w:p w14:paraId="5298313E">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3.合格的供应商</w:t>
      </w:r>
    </w:p>
    <w:p w14:paraId="63D7D742">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4.供应商资格</w:t>
      </w:r>
    </w:p>
    <w:p w14:paraId="344BD560">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5.投标费用</w:t>
      </w:r>
    </w:p>
    <w:p w14:paraId="16CF357A">
      <w:pPr>
        <w:pStyle w:val="20"/>
        <w:numPr>
          <w:ilvl w:val="0"/>
          <w:numId w:val="3"/>
        </w:numPr>
        <w:spacing w:line="400" w:lineRule="atLeast"/>
        <w:rPr>
          <w:rFonts w:ascii="Arial" w:hAnsi="Arial" w:cs="Arial"/>
          <w:color w:val="auto"/>
          <w:sz w:val="24"/>
          <w:szCs w:val="24"/>
          <w:highlight w:val="none"/>
        </w:rPr>
      </w:pPr>
      <w:r>
        <w:rPr>
          <w:rFonts w:ascii="Arial" w:hAnsi="Arial" w:cs="Arial"/>
          <w:color w:val="auto"/>
          <w:sz w:val="24"/>
          <w:szCs w:val="24"/>
          <w:highlight w:val="none"/>
        </w:rPr>
        <w:t>招标文件</w:t>
      </w:r>
    </w:p>
    <w:p w14:paraId="1ECEED10">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6.招标文件构成</w:t>
      </w:r>
    </w:p>
    <w:p w14:paraId="6D47AFEC">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7.招标文件澄清</w:t>
      </w:r>
    </w:p>
    <w:p w14:paraId="7A8991F8">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8.招标文件的修改</w:t>
      </w:r>
    </w:p>
    <w:p w14:paraId="5CC58BE8">
      <w:pPr>
        <w:pStyle w:val="20"/>
        <w:numPr>
          <w:ilvl w:val="0"/>
          <w:numId w:val="3"/>
        </w:numPr>
        <w:spacing w:line="400" w:lineRule="atLeast"/>
        <w:rPr>
          <w:rFonts w:ascii="Arial" w:hAnsi="Arial" w:cs="Arial"/>
          <w:color w:val="auto"/>
          <w:sz w:val="24"/>
          <w:szCs w:val="24"/>
          <w:highlight w:val="none"/>
        </w:rPr>
      </w:pPr>
      <w:r>
        <w:rPr>
          <w:rFonts w:ascii="Arial" w:hAnsi="Arial" w:cs="Arial"/>
          <w:color w:val="auto"/>
          <w:sz w:val="24"/>
          <w:szCs w:val="24"/>
          <w:highlight w:val="none"/>
        </w:rPr>
        <w:t>投标文件的编写</w:t>
      </w:r>
    </w:p>
    <w:p w14:paraId="5944444D">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9.要求</w:t>
      </w:r>
    </w:p>
    <w:p w14:paraId="19F95A53">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10.投标语言</w:t>
      </w:r>
    </w:p>
    <w:p w14:paraId="14D7B665">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11.投标文件的构成</w:t>
      </w:r>
    </w:p>
    <w:p w14:paraId="7AD3DB45">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12.投标文件格式</w:t>
      </w:r>
    </w:p>
    <w:p w14:paraId="240D1F97">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13.投标报价</w:t>
      </w:r>
    </w:p>
    <w:p w14:paraId="6C0C131C">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14.投标货币</w:t>
      </w:r>
    </w:p>
    <w:p w14:paraId="22C97B03">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15.供应商资格的证明文件</w:t>
      </w:r>
    </w:p>
    <w:p w14:paraId="7A18186B">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16.</w:t>
      </w:r>
      <w:r>
        <w:rPr>
          <w:rFonts w:ascii="Arial" w:hAnsi="Arial" w:cs="Arial"/>
          <w:color w:val="auto"/>
          <w:sz w:val="24"/>
          <w:highlight w:val="none"/>
        </w:rPr>
        <w:t>投标服务符合招标文件规定的技术响应文件</w:t>
      </w:r>
    </w:p>
    <w:p w14:paraId="45633359">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17.投标有效期</w:t>
      </w:r>
    </w:p>
    <w:p w14:paraId="04B2FBD0">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18.投标文件的书写要求</w:t>
      </w:r>
    </w:p>
    <w:p w14:paraId="460CFE24">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19.投标保证金</w:t>
      </w:r>
    </w:p>
    <w:p w14:paraId="1688181F">
      <w:pPr>
        <w:pStyle w:val="20"/>
        <w:numPr>
          <w:ilvl w:val="0"/>
          <w:numId w:val="3"/>
        </w:numPr>
        <w:spacing w:line="400" w:lineRule="atLeast"/>
        <w:rPr>
          <w:rFonts w:ascii="Arial" w:hAnsi="Arial" w:cs="Arial"/>
          <w:color w:val="auto"/>
          <w:sz w:val="24"/>
          <w:szCs w:val="24"/>
          <w:highlight w:val="none"/>
        </w:rPr>
      </w:pPr>
      <w:r>
        <w:rPr>
          <w:rFonts w:ascii="Arial" w:hAnsi="Arial" w:cs="Arial"/>
          <w:color w:val="auto"/>
          <w:sz w:val="24"/>
          <w:szCs w:val="24"/>
          <w:highlight w:val="none"/>
        </w:rPr>
        <w:t>投标文件的递交</w:t>
      </w:r>
    </w:p>
    <w:p w14:paraId="781432BF">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20.</w:t>
      </w:r>
      <w:r>
        <w:rPr>
          <w:rFonts w:hint="eastAsia" w:ascii="Arial" w:hAnsi="Arial" w:cs="Arial"/>
          <w:color w:val="auto"/>
          <w:sz w:val="24"/>
          <w:szCs w:val="24"/>
          <w:highlight w:val="none"/>
        </w:rPr>
        <w:t>电子投标</w:t>
      </w:r>
      <w:r>
        <w:rPr>
          <w:rFonts w:ascii="Arial" w:hAnsi="Arial" w:cs="Arial"/>
          <w:color w:val="auto"/>
          <w:sz w:val="24"/>
          <w:szCs w:val="24"/>
          <w:highlight w:val="none"/>
        </w:rPr>
        <w:t>文件的</w:t>
      </w:r>
      <w:r>
        <w:rPr>
          <w:rFonts w:hint="eastAsia" w:ascii="Arial" w:hAnsi="Arial" w:cs="Arial"/>
          <w:color w:val="auto"/>
          <w:sz w:val="24"/>
          <w:szCs w:val="24"/>
          <w:highlight w:val="none"/>
        </w:rPr>
        <w:t>递交</w:t>
      </w:r>
    </w:p>
    <w:p w14:paraId="58B9978E">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21.投标截止时间</w:t>
      </w:r>
    </w:p>
    <w:p w14:paraId="69B46F16">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22.投标文件的修改和撤销</w:t>
      </w:r>
    </w:p>
    <w:p w14:paraId="4A263AB6">
      <w:pPr>
        <w:pStyle w:val="20"/>
        <w:numPr>
          <w:ilvl w:val="0"/>
          <w:numId w:val="3"/>
        </w:numPr>
        <w:spacing w:line="400" w:lineRule="atLeast"/>
        <w:rPr>
          <w:rFonts w:ascii="Arial" w:hAnsi="Arial" w:cs="Arial"/>
          <w:color w:val="auto"/>
          <w:sz w:val="24"/>
          <w:szCs w:val="24"/>
          <w:highlight w:val="none"/>
        </w:rPr>
      </w:pPr>
      <w:r>
        <w:rPr>
          <w:rFonts w:ascii="Arial" w:hAnsi="Arial" w:cs="Arial"/>
          <w:color w:val="auto"/>
          <w:sz w:val="24"/>
          <w:szCs w:val="24"/>
          <w:highlight w:val="none"/>
        </w:rPr>
        <w:t>评标程序</w:t>
      </w:r>
    </w:p>
    <w:p w14:paraId="0FE4186A">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23.开标</w:t>
      </w:r>
    </w:p>
    <w:p w14:paraId="76240588">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24.评标过程</w:t>
      </w:r>
    </w:p>
    <w:p w14:paraId="661FCBE8">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25.投标文件的澄清</w:t>
      </w:r>
    </w:p>
    <w:p w14:paraId="3900C96F">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26.对投标文件的评标</w:t>
      </w:r>
    </w:p>
    <w:p w14:paraId="476B50D4">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27.评标过程的保密性</w:t>
      </w:r>
    </w:p>
    <w:p w14:paraId="5F8867B9">
      <w:pPr>
        <w:pStyle w:val="20"/>
        <w:numPr>
          <w:ilvl w:val="0"/>
          <w:numId w:val="3"/>
        </w:numPr>
        <w:spacing w:line="400" w:lineRule="atLeast"/>
        <w:rPr>
          <w:rFonts w:ascii="Arial" w:hAnsi="Arial" w:cs="Arial"/>
          <w:color w:val="auto"/>
          <w:sz w:val="24"/>
          <w:szCs w:val="24"/>
          <w:highlight w:val="none"/>
        </w:rPr>
      </w:pPr>
      <w:r>
        <w:rPr>
          <w:rFonts w:ascii="Arial" w:hAnsi="Arial" w:cs="Arial"/>
          <w:color w:val="auto"/>
          <w:sz w:val="24"/>
          <w:szCs w:val="24"/>
          <w:highlight w:val="none"/>
        </w:rPr>
        <w:t>授予合同</w:t>
      </w:r>
    </w:p>
    <w:p w14:paraId="6B5F61DE">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28.合同授予标准</w:t>
      </w:r>
    </w:p>
    <w:p w14:paraId="0F2A6370">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29.接受和拒绝任何或所有投标的权力</w:t>
      </w:r>
    </w:p>
    <w:p w14:paraId="5EB37B5A">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30.中标通知书</w:t>
      </w:r>
    </w:p>
    <w:p w14:paraId="28EED3F3">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31.签订合同</w:t>
      </w:r>
    </w:p>
    <w:p w14:paraId="177DE725">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32.履约保证金（如适用）</w:t>
      </w:r>
    </w:p>
    <w:p w14:paraId="3748A2E2">
      <w:pPr>
        <w:pStyle w:val="20"/>
        <w:spacing w:line="400" w:lineRule="atLeast"/>
        <w:rPr>
          <w:rFonts w:ascii="Arial" w:hAnsi="Arial" w:cs="Arial"/>
          <w:color w:val="auto"/>
          <w:sz w:val="24"/>
          <w:szCs w:val="24"/>
          <w:highlight w:val="none"/>
        </w:rPr>
      </w:pPr>
      <w:r>
        <w:rPr>
          <w:rFonts w:ascii="Arial" w:hAnsi="Arial" w:cs="Arial"/>
          <w:color w:val="auto"/>
          <w:sz w:val="24"/>
          <w:szCs w:val="24"/>
          <w:highlight w:val="none"/>
        </w:rPr>
        <w:t>33.招标代理标服务费</w:t>
      </w:r>
    </w:p>
    <w:p w14:paraId="2B8BB0C6">
      <w:pPr>
        <w:pStyle w:val="20"/>
        <w:numPr>
          <w:ilvl w:val="0"/>
          <w:numId w:val="3"/>
        </w:numPr>
        <w:spacing w:line="400" w:lineRule="atLeast"/>
        <w:rPr>
          <w:rFonts w:ascii="Arial" w:hAnsi="Arial" w:cs="Arial"/>
          <w:color w:val="auto"/>
          <w:sz w:val="24"/>
          <w:szCs w:val="24"/>
          <w:highlight w:val="none"/>
        </w:rPr>
      </w:pPr>
      <w:r>
        <w:rPr>
          <w:rFonts w:ascii="Arial" w:hAnsi="Arial" w:cs="Arial"/>
          <w:color w:val="auto"/>
          <w:sz w:val="24"/>
          <w:szCs w:val="24"/>
          <w:highlight w:val="none"/>
        </w:rPr>
        <w:t>招标失败条件</w:t>
      </w:r>
    </w:p>
    <w:p w14:paraId="370B952D">
      <w:pPr>
        <w:spacing w:line="400" w:lineRule="atLeast"/>
        <w:rPr>
          <w:rFonts w:ascii="Arial" w:hAnsi="Arial" w:cs="Arial"/>
          <w:color w:val="auto"/>
          <w:sz w:val="24"/>
          <w:highlight w:val="none"/>
        </w:rPr>
      </w:pPr>
    </w:p>
    <w:p w14:paraId="2DA97FB0">
      <w:pPr>
        <w:spacing w:line="400" w:lineRule="atLeast"/>
        <w:rPr>
          <w:rFonts w:ascii="Arial" w:hAnsi="Arial" w:cs="Arial"/>
          <w:color w:val="auto"/>
          <w:sz w:val="24"/>
          <w:highlight w:val="none"/>
        </w:rPr>
      </w:pPr>
    </w:p>
    <w:p w14:paraId="7475BF4A">
      <w:pPr>
        <w:spacing w:line="400" w:lineRule="atLeast"/>
        <w:rPr>
          <w:rFonts w:ascii="Arial" w:hAnsi="Arial" w:cs="Arial"/>
          <w:color w:val="auto"/>
          <w:sz w:val="24"/>
          <w:highlight w:val="none"/>
        </w:rPr>
      </w:pPr>
    </w:p>
    <w:p w14:paraId="2B2BA005">
      <w:pPr>
        <w:spacing w:line="400" w:lineRule="atLeast"/>
        <w:rPr>
          <w:rFonts w:ascii="Arial" w:hAnsi="Arial" w:cs="Arial"/>
          <w:color w:val="auto"/>
          <w:sz w:val="24"/>
          <w:highlight w:val="none"/>
        </w:rPr>
      </w:pPr>
    </w:p>
    <w:p w14:paraId="5812F572">
      <w:pPr>
        <w:spacing w:line="400" w:lineRule="atLeast"/>
        <w:rPr>
          <w:rFonts w:ascii="Arial" w:hAnsi="Arial" w:cs="Arial"/>
          <w:color w:val="auto"/>
          <w:sz w:val="24"/>
          <w:highlight w:val="none"/>
        </w:rPr>
      </w:pPr>
    </w:p>
    <w:p w14:paraId="091EB9AA">
      <w:pPr>
        <w:pStyle w:val="3"/>
        <w:spacing w:before="0" w:after="100" w:afterAutospacing="1" w:line="400" w:lineRule="atLeast"/>
        <w:jc w:val="center"/>
        <w:rPr>
          <w:rFonts w:eastAsia="宋体" w:cs="Arial"/>
          <w:color w:val="auto"/>
          <w:sz w:val="28"/>
          <w:szCs w:val="28"/>
          <w:highlight w:val="none"/>
        </w:rPr>
      </w:pPr>
      <w:r>
        <w:rPr>
          <w:rFonts w:eastAsia="宋体" w:cs="Arial"/>
          <w:b w:val="0"/>
          <w:color w:val="auto"/>
          <w:sz w:val="24"/>
          <w:highlight w:val="none"/>
        </w:rPr>
        <w:br w:type="page"/>
      </w:r>
      <w:bookmarkStart w:id="9" w:name="_Toc349573120"/>
      <w:bookmarkStart w:id="10" w:name="_Toc3473"/>
      <w:bookmarkStart w:id="11" w:name="_Toc298240404"/>
      <w:bookmarkStart w:id="12" w:name="_Toc267301281"/>
      <w:bookmarkStart w:id="13" w:name="_Toc349637919"/>
      <w:r>
        <w:rPr>
          <w:rFonts w:eastAsia="宋体" w:cs="Arial"/>
          <w:color w:val="auto"/>
          <w:sz w:val="28"/>
          <w:szCs w:val="28"/>
          <w:highlight w:val="none"/>
        </w:rPr>
        <w:t>供应商须知附表</w:t>
      </w:r>
      <w:bookmarkEnd w:id="9"/>
      <w:bookmarkEnd w:id="10"/>
      <w:bookmarkEnd w:id="11"/>
      <w:bookmarkEnd w:id="12"/>
      <w:bookmarkEnd w:id="13"/>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
        <w:gridCol w:w="9217"/>
      </w:tblGrid>
      <w:tr w14:paraId="73E5C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682" w:type="dxa"/>
            <w:tcBorders>
              <w:top w:val="single" w:color="auto" w:sz="4" w:space="0"/>
              <w:left w:val="single" w:color="auto" w:sz="4" w:space="0"/>
              <w:bottom w:val="single" w:color="auto" w:sz="4" w:space="0"/>
              <w:right w:val="single" w:color="auto" w:sz="4" w:space="0"/>
            </w:tcBorders>
            <w:vAlign w:val="center"/>
          </w:tcPr>
          <w:p w14:paraId="65AF6228">
            <w:pPr>
              <w:jc w:val="center"/>
              <w:rPr>
                <w:rFonts w:ascii="Arial" w:hAnsi="Arial" w:cs="Arial"/>
                <w:color w:val="auto"/>
                <w:sz w:val="24"/>
                <w:szCs w:val="24"/>
                <w:highlight w:val="none"/>
              </w:rPr>
            </w:pPr>
            <w:r>
              <w:rPr>
                <w:rFonts w:ascii="Arial" w:hAnsi="Arial" w:cs="Arial"/>
                <w:color w:val="auto"/>
                <w:sz w:val="24"/>
                <w:szCs w:val="24"/>
                <w:highlight w:val="none"/>
              </w:rPr>
              <w:t>序号</w:t>
            </w:r>
          </w:p>
        </w:tc>
        <w:tc>
          <w:tcPr>
            <w:tcW w:w="9217" w:type="dxa"/>
            <w:tcBorders>
              <w:top w:val="single" w:color="auto" w:sz="4" w:space="0"/>
              <w:left w:val="single" w:color="auto" w:sz="4" w:space="0"/>
              <w:bottom w:val="single" w:color="auto" w:sz="4" w:space="0"/>
              <w:right w:val="single" w:color="auto" w:sz="4" w:space="0"/>
            </w:tcBorders>
            <w:vAlign w:val="center"/>
          </w:tcPr>
          <w:p w14:paraId="285FE136">
            <w:pPr>
              <w:jc w:val="center"/>
              <w:rPr>
                <w:rFonts w:ascii="Arial" w:hAnsi="Arial" w:cs="Arial"/>
                <w:color w:val="auto"/>
                <w:sz w:val="24"/>
                <w:szCs w:val="24"/>
                <w:highlight w:val="none"/>
              </w:rPr>
            </w:pPr>
            <w:r>
              <w:rPr>
                <w:rFonts w:ascii="Arial" w:hAnsi="Arial" w:cs="Arial"/>
                <w:color w:val="auto"/>
                <w:sz w:val="24"/>
                <w:szCs w:val="24"/>
                <w:highlight w:val="none"/>
              </w:rPr>
              <w:t>内      容</w:t>
            </w:r>
          </w:p>
        </w:tc>
      </w:tr>
      <w:tr w14:paraId="04568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899" w:type="dxa"/>
            <w:gridSpan w:val="2"/>
            <w:tcBorders>
              <w:top w:val="single" w:color="auto" w:sz="4" w:space="0"/>
              <w:left w:val="single" w:color="auto" w:sz="4" w:space="0"/>
              <w:bottom w:val="single" w:color="auto" w:sz="4" w:space="0"/>
              <w:right w:val="single" w:color="auto" w:sz="4" w:space="0"/>
            </w:tcBorders>
            <w:vAlign w:val="center"/>
          </w:tcPr>
          <w:p w14:paraId="2ABC5559">
            <w:pPr>
              <w:jc w:val="center"/>
              <w:rPr>
                <w:rFonts w:ascii="Arial" w:hAnsi="Arial" w:cs="Arial"/>
                <w:color w:val="auto"/>
                <w:sz w:val="24"/>
                <w:szCs w:val="24"/>
                <w:highlight w:val="none"/>
              </w:rPr>
            </w:pPr>
            <w:r>
              <w:rPr>
                <w:rFonts w:ascii="Arial" w:hAnsi="Arial" w:cs="Arial"/>
                <w:color w:val="auto"/>
                <w:sz w:val="24"/>
                <w:szCs w:val="24"/>
                <w:highlight w:val="none"/>
              </w:rPr>
              <w:t>说          明</w:t>
            </w:r>
          </w:p>
        </w:tc>
      </w:tr>
      <w:tr w14:paraId="213C5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82" w:type="dxa"/>
            <w:tcBorders>
              <w:top w:val="single" w:color="auto" w:sz="4" w:space="0"/>
              <w:left w:val="single" w:color="auto" w:sz="4" w:space="0"/>
              <w:bottom w:val="single" w:color="auto" w:sz="4" w:space="0"/>
              <w:right w:val="single" w:color="auto" w:sz="4" w:space="0"/>
            </w:tcBorders>
            <w:vAlign w:val="center"/>
          </w:tcPr>
          <w:p w14:paraId="18F709B3">
            <w:pPr>
              <w:jc w:val="center"/>
              <w:rPr>
                <w:rFonts w:ascii="Arial" w:hAnsi="Arial" w:cs="Arial"/>
                <w:color w:val="auto"/>
                <w:sz w:val="24"/>
                <w:szCs w:val="24"/>
                <w:highlight w:val="none"/>
              </w:rPr>
            </w:pPr>
            <w:r>
              <w:rPr>
                <w:rFonts w:ascii="Arial" w:hAnsi="Arial" w:cs="Arial"/>
                <w:color w:val="auto"/>
                <w:sz w:val="24"/>
                <w:szCs w:val="24"/>
                <w:highlight w:val="none"/>
              </w:rPr>
              <w:t>1</w:t>
            </w:r>
          </w:p>
        </w:tc>
        <w:tc>
          <w:tcPr>
            <w:tcW w:w="9217" w:type="dxa"/>
            <w:tcBorders>
              <w:top w:val="single" w:color="auto" w:sz="4" w:space="0"/>
              <w:left w:val="single" w:color="auto" w:sz="4" w:space="0"/>
              <w:bottom w:val="single" w:color="auto" w:sz="4" w:space="0"/>
              <w:right w:val="single" w:color="auto" w:sz="4" w:space="0"/>
            </w:tcBorders>
            <w:vAlign w:val="center"/>
          </w:tcPr>
          <w:p w14:paraId="121807E3">
            <w:pPr>
              <w:rPr>
                <w:rFonts w:hint="eastAsia" w:ascii="Arial" w:hAnsi="Arial" w:eastAsia="宋体" w:cs="Arial"/>
                <w:color w:val="auto"/>
                <w:sz w:val="24"/>
                <w:szCs w:val="24"/>
                <w:highlight w:val="none"/>
                <w:lang w:eastAsia="zh-CN"/>
              </w:rPr>
            </w:pPr>
            <w:r>
              <w:rPr>
                <w:rFonts w:ascii="Arial" w:hAnsi="Arial" w:cs="Arial"/>
                <w:color w:val="auto"/>
                <w:sz w:val="24"/>
                <w:szCs w:val="24"/>
                <w:highlight w:val="none"/>
              </w:rPr>
              <w:t>项目名称：</w:t>
            </w:r>
            <w:r>
              <w:rPr>
                <w:rFonts w:hint="eastAsia" w:ascii="Arial" w:hAnsi="Arial" w:cs="Arial"/>
                <w:color w:val="auto"/>
                <w:sz w:val="24"/>
                <w:szCs w:val="24"/>
                <w:highlight w:val="none"/>
                <w:lang w:eastAsia="zh-CN"/>
              </w:rPr>
              <w:t>轮台县中华文化符号和中华民族形象项目</w:t>
            </w:r>
          </w:p>
          <w:p w14:paraId="1124CF19">
            <w:pPr>
              <w:rPr>
                <w:rFonts w:hint="eastAsia" w:ascii="Arial" w:hAnsi="Arial" w:eastAsia="宋体" w:cs="Arial"/>
                <w:color w:val="auto"/>
                <w:sz w:val="24"/>
                <w:szCs w:val="24"/>
                <w:highlight w:val="none"/>
                <w:lang w:eastAsia="zh-CN"/>
              </w:rPr>
            </w:pPr>
            <w:r>
              <w:rPr>
                <w:rFonts w:ascii="Arial" w:hAnsi="Arial" w:cs="Arial"/>
                <w:color w:val="auto"/>
                <w:sz w:val="24"/>
                <w:szCs w:val="24"/>
                <w:highlight w:val="none"/>
              </w:rPr>
              <w:t>项目编号：</w:t>
            </w:r>
            <w:r>
              <w:rPr>
                <w:rFonts w:hint="eastAsia" w:ascii="Arial" w:hAnsi="Arial" w:cs="Arial"/>
                <w:color w:val="auto"/>
                <w:sz w:val="24"/>
                <w:szCs w:val="24"/>
                <w:highlight w:val="none"/>
                <w:lang w:eastAsia="zh-CN"/>
              </w:rPr>
              <w:t>0634-254XZBZZF071</w:t>
            </w:r>
          </w:p>
        </w:tc>
      </w:tr>
      <w:tr w14:paraId="33AE5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682" w:type="dxa"/>
            <w:tcBorders>
              <w:top w:val="single" w:color="auto" w:sz="4" w:space="0"/>
              <w:left w:val="single" w:color="auto" w:sz="4" w:space="0"/>
              <w:bottom w:val="single" w:color="auto" w:sz="4" w:space="0"/>
              <w:right w:val="single" w:color="auto" w:sz="4" w:space="0"/>
            </w:tcBorders>
            <w:vAlign w:val="center"/>
          </w:tcPr>
          <w:p w14:paraId="54F6ED4C">
            <w:pPr>
              <w:jc w:val="center"/>
              <w:rPr>
                <w:rFonts w:ascii="Arial" w:hAnsi="Arial" w:cs="Arial"/>
                <w:color w:val="auto"/>
                <w:sz w:val="24"/>
                <w:szCs w:val="24"/>
                <w:highlight w:val="none"/>
              </w:rPr>
            </w:pPr>
            <w:r>
              <w:rPr>
                <w:rFonts w:ascii="Arial" w:hAnsi="Arial" w:cs="Arial"/>
                <w:color w:val="auto"/>
                <w:sz w:val="24"/>
                <w:szCs w:val="24"/>
                <w:highlight w:val="none"/>
              </w:rPr>
              <w:t>2</w:t>
            </w:r>
          </w:p>
        </w:tc>
        <w:tc>
          <w:tcPr>
            <w:tcW w:w="9217" w:type="dxa"/>
            <w:tcBorders>
              <w:top w:val="single" w:color="auto" w:sz="4" w:space="0"/>
              <w:left w:val="single" w:color="auto" w:sz="4" w:space="0"/>
              <w:bottom w:val="single" w:color="auto" w:sz="4" w:space="0"/>
              <w:right w:val="single" w:color="auto" w:sz="4" w:space="0"/>
            </w:tcBorders>
            <w:vAlign w:val="center"/>
          </w:tcPr>
          <w:p w14:paraId="71934A87">
            <w:pPr>
              <w:rPr>
                <w:rFonts w:hint="eastAsia" w:ascii="Arial" w:hAnsi="Arial" w:eastAsia="宋体" w:cs="Arial"/>
                <w:color w:val="auto"/>
                <w:sz w:val="24"/>
                <w:szCs w:val="24"/>
                <w:highlight w:val="none"/>
                <w:lang w:eastAsia="zh-CN"/>
              </w:rPr>
            </w:pPr>
            <w:r>
              <w:rPr>
                <w:rFonts w:ascii="Arial" w:hAnsi="Arial" w:cs="Arial"/>
                <w:color w:val="auto"/>
                <w:sz w:val="24"/>
                <w:szCs w:val="24"/>
                <w:highlight w:val="none"/>
              </w:rPr>
              <w:t>采购人名称：</w:t>
            </w:r>
            <w:r>
              <w:rPr>
                <w:rFonts w:hint="eastAsia" w:ascii="Arial" w:hAnsi="Arial" w:cs="Arial"/>
                <w:color w:val="auto"/>
                <w:sz w:val="24"/>
                <w:szCs w:val="24"/>
                <w:highlight w:val="none"/>
                <w:lang w:eastAsia="zh-CN"/>
              </w:rPr>
              <w:t>中共轮台县委宣传部</w:t>
            </w:r>
          </w:p>
        </w:tc>
      </w:tr>
      <w:tr w14:paraId="58F4E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682" w:type="dxa"/>
            <w:tcBorders>
              <w:top w:val="single" w:color="auto" w:sz="4" w:space="0"/>
              <w:left w:val="single" w:color="auto" w:sz="4" w:space="0"/>
              <w:bottom w:val="single" w:color="auto" w:sz="4" w:space="0"/>
              <w:right w:val="single" w:color="auto" w:sz="4" w:space="0"/>
            </w:tcBorders>
            <w:vAlign w:val="center"/>
          </w:tcPr>
          <w:p w14:paraId="002C5355">
            <w:pPr>
              <w:jc w:val="center"/>
              <w:rPr>
                <w:rFonts w:ascii="Arial" w:hAnsi="Arial" w:cs="Arial"/>
                <w:color w:val="auto"/>
                <w:sz w:val="24"/>
                <w:szCs w:val="24"/>
                <w:highlight w:val="none"/>
              </w:rPr>
            </w:pPr>
            <w:r>
              <w:rPr>
                <w:rFonts w:ascii="Arial" w:hAnsi="Arial" w:cs="Arial"/>
                <w:color w:val="auto"/>
                <w:sz w:val="24"/>
                <w:szCs w:val="24"/>
                <w:highlight w:val="none"/>
              </w:rPr>
              <w:t>3</w:t>
            </w:r>
          </w:p>
        </w:tc>
        <w:tc>
          <w:tcPr>
            <w:tcW w:w="9217" w:type="dxa"/>
            <w:tcBorders>
              <w:top w:val="single" w:color="auto" w:sz="4" w:space="0"/>
              <w:left w:val="single" w:color="auto" w:sz="4" w:space="0"/>
              <w:bottom w:val="single" w:color="auto" w:sz="4" w:space="0"/>
              <w:right w:val="single" w:color="auto" w:sz="4" w:space="0"/>
            </w:tcBorders>
            <w:vAlign w:val="center"/>
          </w:tcPr>
          <w:p w14:paraId="057DE218">
            <w:pPr>
              <w:rPr>
                <w:rFonts w:ascii="Arial" w:hAnsi="Arial" w:cs="Arial"/>
                <w:b/>
                <w:color w:val="auto"/>
                <w:spacing w:val="8"/>
                <w:sz w:val="24"/>
                <w:szCs w:val="24"/>
                <w:highlight w:val="none"/>
              </w:rPr>
            </w:pPr>
            <w:r>
              <w:rPr>
                <w:rFonts w:ascii="Arial" w:hAnsi="Arial" w:cs="Arial"/>
                <w:color w:val="auto"/>
                <w:spacing w:val="8"/>
                <w:sz w:val="24"/>
                <w:szCs w:val="24"/>
                <w:highlight w:val="none"/>
              </w:rPr>
              <w:t>采购代理机构名称：新疆招标有限公司</w:t>
            </w:r>
          </w:p>
          <w:p w14:paraId="3F2E6491">
            <w:pPr>
              <w:rPr>
                <w:rFonts w:ascii="Arial" w:hAnsi="Arial" w:cs="Arial"/>
                <w:color w:val="auto"/>
                <w:spacing w:val="8"/>
                <w:sz w:val="24"/>
                <w:szCs w:val="24"/>
                <w:highlight w:val="none"/>
              </w:rPr>
            </w:pPr>
            <w:r>
              <w:rPr>
                <w:rFonts w:ascii="Arial" w:hAnsi="Arial" w:cs="Arial"/>
                <w:color w:val="auto"/>
                <w:spacing w:val="8"/>
                <w:sz w:val="24"/>
                <w:szCs w:val="24"/>
                <w:highlight w:val="none"/>
              </w:rPr>
              <w:t>单位地址：</w:t>
            </w:r>
            <w:r>
              <w:rPr>
                <w:rFonts w:hint="eastAsia" w:ascii="Arial" w:hAnsi="Arial" w:cs="Arial"/>
                <w:color w:val="auto"/>
                <w:sz w:val="24"/>
                <w:highlight w:val="none"/>
              </w:rPr>
              <w:t>新疆</w:t>
            </w:r>
            <w:r>
              <w:rPr>
                <w:rFonts w:hint="eastAsia" w:ascii="Arial" w:hAnsi="Arial" w:cs="Arial"/>
                <w:color w:val="auto"/>
                <w:sz w:val="24"/>
                <w:highlight w:val="none"/>
                <w:lang w:val="en-US" w:eastAsia="zh-CN"/>
              </w:rPr>
              <w:t>.</w:t>
            </w:r>
            <w:r>
              <w:rPr>
                <w:rFonts w:hint="eastAsia" w:ascii="Arial" w:hAnsi="Arial" w:cs="Arial"/>
                <w:color w:val="auto"/>
                <w:sz w:val="24"/>
                <w:highlight w:val="none"/>
                <w:lang w:eastAsia="zh-CN"/>
              </w:rPr>
              <w:t>乌鲁木齐市水磨沟区昆仑东街789号金融大厦11楼</w:t>
            </w:r>
          </w:p>
          <w:p w14:paraId="4D0F71AE">
            <w:pPr>
              <w:rPr>
                <w:rFonts w:hint="default" w:ascii="Arial" w:hAnsi="Arial" w:eastAsia="宋体" w:cs="Arial"/>
                <w:color w:val="auto"/>
                <w:spacing w:val="8"/>
                <w:sz w:val="24"/>
                <w:szCs w:val="24"/>
                <w:highlight w:val="none"/>
                <w:lang w:val="en-US" w:eastAsia="zh-CN"/>
              </w:rPr>
            </w:pPr>
            <w:r>
              <w:rPr>
                <w:rFonts w:ascii="Arial" w:hAnsi="Arial" w:cs="Arial"/>
                <w:color w:val="auto"/>
                <w:spacing w:val="8"/>
                <w:sz w:val="24"/>
                <w:szCs w:val="24"/>
                <w:highlight w:val="none"/>
              </w:rPr>
              <w:t>电话：0996-2222077</w:t>
            </w:r>
            <w:r>
              <w:rPr>
                <w:rFonts w:hint="eastAsia" w:ascii="Arial" w:hAnsi="Arial" w:cs="Arial"/>
                <w:color w:val="auto"/>
                <w:spacing w:val="8"/>
                <w:sz w:val="24"/>
                <w:szCs w:val="24"/>
                <w:highlight w:val="none"/>
                <w:lang w:eastAsia="zh-CN"/>
              </w:rPr>
              <w:t>、</w:t>
            </w:r>
            <w:r>
              <w:rPr>
                <w:rFonts w:hint="eastAsia" w:ascii="Arial" w:hAnsi="Arial" w:cs="Arial"/>
                <w:color w:val="auto"/>
                <w:spacing w:val="8"/>
                <w:sz w:val="24"/>
                <w:szCs w:val="24"/>
                <w:highlight w:val="none"/>
                <w:lang w:val="en-US" w:eastAsia="zh-CN"/>
              </w:rPr>
              <w:t>17397568003</w:t>
            </w:r>
          </w:p>
        </w:tc>
      </w:tr>
      <w:tr w14:paraId="2E0DC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682" w:type="dxa"/>
            <w:tcBorders>
              <w:top w:val="single" w:color="auto" w:sz="4" w:space="0"/>
              <w:left w:val="single" w:color="auto" w:sz="4" w:space="0"/>
              <w:bottom w:val="single" w:color="auto" w:sz="4" w:space="0"/>
              <w:right w:val="single" w:color="auto" w:sz="4" w:space="0"/>
            </w:tcBorders>
            <w:vAlign w:val="center"/>
          </w:tcPr>
          <w:p w14:paraId="2833DCFD">
            <w:pPr>
              <w:jc w:val="center"/>
              <w:rPr>
                <w:rFonts w:ascii="Arial" w:hAnsi="Arial" w:cs="Arial"/>
                <w:color w:val="auto"/>
                <w:sz w:val="24"/>
                <w:szCs w:val="24"/>
                <w:highlight w:val="none"/>
              </w:rPr>
            </w:pPr>
            <w:r>
              <w:rPr>
                <w:rFonts w:ascii="Arial" w:hAnsi="Arial" w:cs="Arial"/>
                <w:color w:val="auto"/>
                <w:sz w:val="24"/>
                <w:szCs w:val="24"/>
                <w:highlight w:val="none"/>
              </w:rPr>
              <w:t>4</w:t>
            </w:r>
          </w:p>
        </w:tc>
        <w:tc>
          <w:tcPr>
            <w:tcW w:w="9217" w:type="dxa"/>
            <w:tcBorders>
              <w:top w:val="single" w:color="auto" w:sz="4" w:space="0"/>
              <w:left w:val="single" w:color="auto" w:sz="4" w:space="0"/>
              <w:bottom w:val="single" w:color="auto" w:sz="4" w:space="0"/>
              <w:right w:val="single" w:color="auto" w:sz="4" w:space="0"/>
            </w:tcBorders>
            <w:vAlign w:val="center"/>
          </w:tcPr>
          <w:p w14:paraId="4596FA6D">
            <w:pPr>
              <w:rPr>
                <w:rFonts w:ascii="Arial" w:hAnsi="Arial" w:cs="Arial"/>
                <w:color w:val="auto"/>
                <w:sz w:val="24"/>
                <w:szCs w:val="24"/>
                <w:highlight w:val="none"/>
              </w:rPr>
            </w:pPr>
            <w:r>
              <w:rPr>
                <w:rFonts w:ascii="Arial" w:hAnsi="Arial" w:cs="Arial"/>
                <w:color w:val="auto"/>
                <w:sz w:val="24"/>
                <w:szCs w:val="24"/>
                <w:highlight w:val="none"/>
              </w:rPr>
              <w:t>投标保证金金额：</w:t>
            </w:r>
            <w:r>
              <w:rPr>
                <w:rFonts w:hint="eastAsia" w:ascii="Arial" w:hAnsi="Arial" w:cs="Arial"/>
                <w:color w:val="auto"/>
                <w:sz w:val="24"/>
                <w:szCs w:val="24"/>
                <w:highlight w:val="none"/>
                <w:lang w:val="en-US" w:eastAsia="zh-CN"/>
              </w:rPr>
              <w:t>5万</w:t>
            </w:r>
            <w:r>
              <w:rPr>
                <w:rFonts w:ascii="Arial" w:hAnsi="Arial" w:cs="Arial"/>
                <w:color w:val="auto"/>
                <w:sz w:val="24"/>
                <w:szCs w:val="24"/>
                <w:highlight w:val="none"/>
              </w:rPr>
              <w:t>元（须足额交纳）</w:t>
            </w:r>
          </w:p>
          <w:p w14:paraId="48D86E97">
            <w:pPr>
              <w:ind w:left="1879" w:hanging="1879" w:hangingChars="783"/>
              <w:rPr>
                <w:rFonts w:ascii="Arial" w:hAnsi="Arial" w:cs="Arial"/>
                <w:color w:val="auto"/>
                <w:sz w:val="24"/>
                <w:szCs w:val="24"/>
                <w:highlight w:val="none"/>
              </w:rPr>
            </w:pPr>
            <w:r>
              <w:rPr>
                <w:rFonts w:ascii="Arial" w:hAnsi="Arial" w:cs="Arial"/>
                <w:color w:val="auto"/>
                <w:sz w:val="24"/>
                <w:szCs w:val="24"/>
                <w:highlight w:val="none"/>
              </w:rPr>
              <w:t>投标保证金形式：</w:t>
            </w:r>
            <w:r>
              <w:rPr>
                <w:rFonts w:hint="default" w:ascii="Arial" w:hAnsi="Arial" w:eastAsia="宋体" w:cs="Arial"/>
                <w:color w:val="auto"/>
                <w:sz w:val="24"/>
                <w:szCs w:val="24"/>
                <w:highlight w:val="none"/>
              </w:rPr>
              <w:t>供应商自主选择以支票、汇票、本票、电汇、转账或者金融机构、担保机构出具的保函、电子保函等非现金形式提交</w:t>
            </w:r>
            <w:r>
              <w:rPr>
                <w:rFonts w:ascii="Arial" w:hAnsi="Arial" w:cs="Arial"/>
                <w:color w:val="auto"/>
                <w:sz w:val="24"/>
                <w:szCs w:val="24"/>
                <w:highlight w:val="none"/>
              </w:rPr>
              <w:t>。</w:t>
            </w:r>
          </w:p>
          <w:p w14:paraId="189845CF">
            <w:pPr>
              <w:rPr>
                <w:rFonts w:ascii="Arial" w:hAnsi="Arial" w:cs="Arial"/>
                <w:color w:val="auto"/>
                <w:sz w:val="24"/>
                <w:szCs w:val="24"/>
                <w:highlight w:val="none"/>
              </w:rPr>
            </w:pPr>
            <w:r>
              <w:rPr>
                <w:rFonts w:ascii="Arial" w:hAnsi="Arial" w:cs="Arial"/>
                <w:color w:val="auto"/>
                <w:sz w:val="24"/>
                <w:szCs w:val="24"/>
                <w:highlight w:val="none"/>
              </w:rPr>
              <w:t>投标保证金有效期应当与投标有效期一致。</w:t>
            </w:r>
          </w:p>
        </w:tc>
      </w:tr>
      <w:tr w14:paraId="14827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82" w:type="dxa"/>
            <w:tcBorders>
              <w:top w:val="single" w:color="auto" w:sz="4" w:space="0"/>
              <w:left w:val="single" w:color="auto" w:sz="4" w:space="0"/>
              <w:bottom w:val="single" w:color="auto" w:sz="4" w:space="0"/>
              <w:right w:val="single" w:color="auto" w:sz="4" w:space="0"/>
            </w:tcBorders>
            <w:vAlign w:val="center"/>
          </w:tcPr>
          <w:p w14:paraId="0E15440A">
            <w:pPr>
              <w:jc w:val="center"/>
              <w:rPr>
                <w:rFonts w:hint="eastAsia" w:ascii="Arial" w:hAnsi="Arial" w:eastAsia="宋体" w:cs="Arial"/>
                <w:color w:val="auto"/>
                <w:sz w:val="24"/>
                <w:szCs w:val="24"/>
                <w:highlight w:val="none"/>
                <w:lang w:val="en-US" w:eastAsia="zh-CN"/>
              </w:rPr>
            </w:pPr>
            <w:r>
              <w:rPr>
                <w:rFonts w:hint="eastAsia" w:ascii="Arial" w:hAnsi="Arial" w:cs="Arial"/>
                <w:color w:val="auto"/>
                <w:sz w:val="24"/>
                <w:szCs w:val="24"/>
                <w:highlight w:val="none"/>
                <w:lang w:val="en-US" w:eastAsia="zh-CN"/>
              </w:rPr>
              <w:t>5</w:t>
            </w:r>
          </w:p>
        </w:tc>
        <w:tc>
          <w:tcPr>
            <w:tcW w:w="9217" w:type="dxa"/>
            <w:tcBorders>
              <w:top w:val="single" w:color="auto" w:sz="4" w:space="0"/>
              <w:left w:val="single" w:color="auto" w:sz="4" w:space="0"/>
              <w:bottom w:val="single" w:color="auto" w:sz="4" w:space="0"/>
              <w:right w:val="single" w:color="auto" w:sz="4" w:space="0"/>
            </w:tcBorders>
            <w:vAlign w:val="center"/>
          </w:tcPr>
          <w:p w14:paraId="10EC3B48">
            <w:pPr>
              <w:rPr>
                <w:rFonts w:hint="default" w:ascii="Arial" w:hAnsi="Arial" w:cs="Arial"/>
                <w:color w:val="auto"/>
                <w:sz w:val="24"/>
                <w:szCs w:val="24"/>
                <w:highlight w:val="none"/>
                <w:lang w:val="en-US" w:eastAsia="zh-CN"/>
              </w:rPr>
            </w:pPr>
            <w:r>
              <w:rPr>
                <w:rFonts w:ascii="Arial" w:hAnsi="Arial" w:cs="Arial"/>
                <w:b w:val="0"/>
                <w:bCs w:val="0"/>
                <w:color w:val="auto"/>
                <w:sz w:val="24"/>
                <w:szCs w:val="24"/>
                <w:highlight w:val="none"/>
              </w:rPr>
              <w:t>付款方式</w:t>
            </w:r>
            <w:r>
              <w:rPr>
                <w:rFonts w:hint="eastAsia" w:ascii="Arial" w:hAnsi="Arial" w:cs="Arial"/>
                <w:b w:val="0"/>
                <w:bCs w:val="0"/>
                <w:color w:val="auto"/>
                <w:sz w:val="24"/>
                <w:szCs w:val="24"/>
                <w:highlight w:val="none"/>
              </w:rPr>
              <w:t>：</w:t>
            </w:r>
            <w:r>
              <w:rPr>
                <w:rFonts w:hint="eastAsia" w:ascii="Arial" w:hAnsi="Arial" w:cs="Arial"/>
                <w:color w:val="auto"/>
                <w:sz w:val="24"/>
                <w:szCs w:val="24"/>
                <w:highlight w:val="none"/>
                <w:lang w:val="en-US" w:eastAsia="zh-CN"/>
              </w:rPr>
              <w:t>签订合同后7日内支付30%，</w:t>
            </w:r>
            <w:r>
              <w:rPr>
                <w:rFonts w:hint="eastAsia" w:ascii="Arial" w:hAnsi="Arial" w:cs="Arial"/>
                <w:color w:val="auto"/>
                <w:sz w:val="24"/>
                <w:szCs w:val="24"/>
                <w:highlight w:val="none"/>
              </w:rPr>
              <w:t>验收通过后支付全部款项</w:t>
            </w:r>
            <w:r>
              <w:rPr>
                <w:rFonts w:hint="eastAsia" w:ascii="Arial" w:hAnsi="Arial" w:cs="Arial"/>
                <w:color w:val="auto"/>
                <w:sz w:val="24"/>
                <w:szCs w:val="24"/>
                <w:highlight w:val="none"/>
                <w:lang w:val="en-US" w:eastAsia="zh-CN"/>
              </w:rPr>
              <w:t>。（以实际合同签订为准）</w:t>
            </w:r>
          </w:p>
          <w:p w14:paraId="7A7FC924">
            <w:pPr>
              <w:rPr>
                <w:rFonts w:ascii="Arial" w:hAnsi="Arial" w:cs="Arial"/>
                <w:color w:val="auto"/>
                <w:sz w:val="24"/>
                <w:szCs w:val="24"/>
                <w:highlight w:val="none"/>
              </w:rPr>
            </w:pPr>
            <w:r>
              <w:rPr>
                <w:rFonts w:hint="eastAsia" w:ascii="Arial" w:hAnsi="Arial" w:cs="Arial"/>
                <w:b w:val="0"/>
                <w:bCs w:val="0"/>
                <w:color w:val="auto"/>
                <w:sz w:val="24"/>
                <w:szCs w:val="24"/>
                <w:highlight w:val="none"/>
                <w:lang w:val="en-US" w:eastAsia="zh-CN"/>
              </w:rPr>
              <w:t>服务期限：</w:t>
            </w:r>
            <w:r>
              <w:rPr>
                <w:rFonts w:hint="eastAsia" w:ascii="Arial" w:hAnsi="Arial" w:cs="Arial"/>
                <w:color w:val="auto"/>
                <w:sz w:val="24"/>
                <w:szCs w:val="24"/>
                <w:highlight w:val="none"/>
                <w:lang w:val="en-US" w:eastAsia="zh-CN"/>
              </w:rPr>
              <w:t>30天。</w:t>
            </w:r>
          </w:p>
        </w:tc>
      </w:tr>
      <w:tr w14:paraId="6D2EE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82" w:type="dxa"/>
            <w:tcBorders>
              <w:top w:val="single" w:color="auto" w:sz="4" w:space="0"/>
              <w:left w:val="single" w:color="auto" w:sz="4" w:space="0"/>
              <w:bottom w:val="single" w:color="auto" w:sz="4" w:space="0"/>
              <w:right w:val="single" w:color="auto" w:sz="4" w:space="0"/>
            </w:tcBorders>
            <w:vAlign w:val="center"/>
          </w:tcPr>
          <w:p w14:paraId="74C38118">
            <w:pPr>
              <w:jc w:val="center"/>
              <w:rPr>
                <w:rFonts w:hint="eastAsia" w:ascii="Arial" w:hAnsi="Arial" w:eastAsia="宋体" w:cs="Arial"/>
                <w:color w:val="auto"/>
                <w:sz w:val="24"/>
                <w:szCs w:val="24"/>
                <w:highlight w:val="none"/>
                <w:lang w:eastAsia="zh-CN"/>
              </w:rPr>
            </w:pPr>
            <w:r>
              <w:rPr>
                <w:rFonts w:hint="eastAsia" w:ascii="Arial" w:hAnsi="Arial" w:cs="Arial"/>
                <w:color w:val="auto"/>
                <w:sz w:val="24"/>
                <w:szCs w:val="24"/>
                <w:highlight w:val="none"/>
                <w:lang w:val="en-US" w:eastAsia="zh-CN"/>
              </w:rPr>
              <w:t>6</w:t>
            </w:r>
          </w:p>
        </w:tc>
        <w:tc>
          <w:tcPr>
            <w:tcW w:w="9217" w:type="dxa"/>
            <w:tcBorders>
              <w:top w:val="single" w:color="auto" w:sz="4" w:space="0"/>
              <w:left w:val="single" w:color="auto" w:sz="4" w:space="0"/>
              <w:bottom w:val="single" w:color="auto" w:sz="4" w:space="0"/>
              <w:right w:val="single" w:color="auto" w:sz="4" w:space="0"/>
            </w:tcBorders>
            <w:vAlign w:val="center"/>
          </w:tcPr>
          <w:p w14:paraId="1A703969">
            <w:pPr>
              <w:rPr>
                <w:rFonts w:ascii="Arial" w:hAnsi="Arial" w:cs="Arial"/>
                <w:color w:val="auto"/>
                <w:sz w:val="24"/>
                <w:szCs w:val="24"/>
                <w:highlight w:val="none"/>
              </w:rPr>
            </w:pPr>
            <w:r>
              <w:rPr>
                <w:rFonts w:ascii="Arial" w:hAnsi="Arial" w:cs="Arial"/>
                <w:color w:val="auto"/>
                <w:sz w:val="24"/>
                <w:szCs w:val="24"/>
                <w:highlight w:val="none"/>
              </w:rPr>
              <w:t>投标语言：中文</w:t>
            </w:r>
          </w:p>
          <w:p w14:paraId="06E22245">
            <w:pPr>
              <w:rPr>
                <w:rFonts w:ascii="Arial" w:hAnsi="Arial" w:cs="Arial"/>
                <w:color w:val="auto"/>
                <w:sz w:val="24"/>
                <w:szCs w:val="24"/>
                <w:highlight w:val="none"/>
              </w:rPr>
            </w:pPr>
            <w:r>
              <w:rPr>
                <w:rFonts w:ascii="Arial" w:hAnsi="Arial" w:cs="Arial"/>
                <w:color w:val="auto"/>
                <w:sz w:val="24"/>
                <w:szCs w:val="24"/>
                <w:highlight w:val="none"/>
              </w:rPr>
              <w:t>采购方式：公开招标</w:t>
            </w:r>
          </w:p>
        </w:tc>
      </w:tr>
      <w:tr w14:paraId="1F25E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899" w:type="dxa"/>
            <w:gridSpan w:val="2"/>
            <w:tcBorders>
              <w:top w:val="single" w:color="auto" w:sz="4" w:space="0"/>
              <w:left w:val="single" w:color="auto" w:sz="4" w:space="0"/>
              <w:bottom w:val="single" w:color="auto" w:sz="4" w:space="0"/>
              <w:right w:val="single" w:color="auto" w:sz="4" w:space="0"/>
            </w:tcBorders>
            <w:vAlign w:val="center"/>
          </w:tcPr>
          <w:p w14:paraId="1F1EE81B">
            <w:pPr>
              <w:jc w:val="center"/>
              <w:rPr>
                <w:rFonts w:ascii="Arial" w:hAnsi="Arial" w:cs="Arial"/>
                <w:color w:val="auto"/>
                <w:sz w:val="24"/>
                <w:szCs w:val="24"/>
                <w:highlight w:val="none"/>
              </w:rPr>
            </w:pPr>
            <w:r>
              <w:rPr>
                <w:rFonts w:ascii="Arial" w:hAnsi="Arial" w:cs="Arial"/>
                <w:color w:val="auto"/>
                <w:sz w:val="24"/>
                <w:szCs w:val="24"/>
                <w:highlight w:val="none"/>
              </w:rPr>
              <w:t>投 标 文 件 的 编 制 和 递 交</w:t>
            </w:r>
          </w:p>
        </w:tc>
      </w:tr>
      <w:tr w14:paraId="7689A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3" w:hRule="atLeast"/>
        </w:trPr>
        <w:tc>
          <w:tcPr>
            <w:tcW w:w="682" w:type="dxa"/>
            <w:tcBorders>
              <w:top w:val="single" w:color="auto" w:sz="4" w:space="0"/>
              <w:left w:val="single" w:color="auto" w:sz="4" w:space="0"/>
              <w:bottom w:val="single" w:color="auto" w:sz="4" w:space="0"/>
              <w:right w:val="single" w:color="auto" w:sz="4" w:space="0"/>
            </w:tcBorders>
            <w:vAlign w:val="center"/>
          </w:tcPr>
          <w:p w14:paraId="1BF31BDD">
            <w:pPr>
              <w:jc w:val="center"/>
              <w:rPr>
                <w:rFonts w:hint="eastAsia" w:ascii="Arial" w:hAnsi="Arial" w:eastAsia="宋体" w:cs="Arial"/>
                <w:color w:val="auto"/>
                <w:spacing w:val="8"/>
                <w:sz w:val="24"/>
                <w:szCs w:val="24"/>
                <w:highlight w:val="none"/>
                <w:lang w:eastAsia="zh-CN"/>
              </w:rPr>
            </w:pPr>
            <w:r>
              <w:rPr>
                <w:rFonts w:hint="eastAsia" w:ascii="Arial" w:hAnsi="Arial" w:cs="Arial"/>
                <w:color w:val="auto"/>
                <w:spacing w:val="8"/>
                <w:sz w:val="24"/>
                <w:szCs w:val="24"/>
                <w:highlight w:val="none"/>
                <w:lang w:val="en-US" w:eastAsia="zh-CN"/>
              </w:rPr>
              <w:t>7</w:t>
            </w:r>
          </w:p>
        </w:tc>
        <w:tc>
          <w:tcPr>
            <w:tcW w:w="9217" w:type="dxa"/>
            <w:tcBorders>
              <w:top w:val="single" w:color="auto" w:sz="4" w:space="0"/>
              <w:left w:val="single" w:color="auto" w:sz="4" w:space="0"/>
              <w:bottom w:val="single" w:color="auto" w:sz="4" w:space="0"/>
              <w:right w:val="single" w:color="auto" w:sz="4" w:space="0"/>
            </w:tcBorders>
            <w:vAlign w:val="center"/>
          </w:tcPr>
          <w:p w14:paraId="4DB42E2D">
            <w:pPr>
              <w:tabs>
                <w:tab w:val="left" w:pos="252"/>
                <w:tab w:val="left" w:pos="301"/>
              </w:tabs>
              <w:ind w:left="300" w:hanging="299" w:hangingChars="117"/>
              <w:contextualSpacing/>
              <w:rPr>
                <w:rFonts w:ascii="Arial" w:hAnsi="Arial" w:cs="Arial"/>
                <w:color w:val="auto"/>
                <w:spacing w:val="8"/>
                <w:sz w:val="24"/>
                <w:szCs w:val="24"/>
                <w:highlight w:val="none"/>
              </w:rPr>
            </w:pPr>
            <w:r>
              <w:rPr>
                <w:rFonts w:ascii="Arial" w:hAnsi="Arial" w:cs="Arial"/>
                <w:color w:val="auto"/>
                <w:spacing w:val="8"/>
                <w:sz w:val="24"/>
                <w:szCs w:val="24"/>
                <w:highlight w:val="none"/>
              </w:rPr>
              <w:t>供应商资格标准：</w:t>
            </w:r>
          </w:p>
          <w:p w14:paraId="3526B085">
            <w:pPr>
              <w:tabs>
                <w:tab w:val="left" w:pos="252"/>
                <w:tab w:val="left" w:pos="301"/>
              </w:tabs>
              <w:ind w:left="300" w:hanging="299" w:hangingChars="117"/>
              <w:contextualSpacing/>
              <w:rPr>
                <w:rFonts w:ascii="Arial" w:hAnsi="Arial" w:cs="Arial"/>
                <w:color w:val="auto"/>
                <w:spacing w:val="8"/>
                <w:sz w:val="24"/>
                <w:szCs w:val="24"/>
                <w:highlight w:val="none"/>
              </w:rPr>
            </w:pPr>
            <w:r>
              <w:rPr>
                <w:rFonts w:ascii="Arial" w:hAnsi="Arial" w:cs="Arial"/>
                <w:color w:val="auto"/>
                <w:spacing w:val="8"/>
                <w:sz w:val="24"/>
                <w:szCs w:val="24"/>
                <w:highlight w:val="none"/>
              </w:rPr>
              <w:t>1. 具有独立承担民事责任的能力；</w:t>
            </w:r>
            <w:r>
              <w:rPr>
                <w:rFonts w:hint="eastAsia" w:ascii="Arial" w:hAnsi="Arial" w:cs="Arial"/>
                <w:color w:val="auto"/>
                <w:spacing w:val="8"/>
                <w:sz w:val="24"/>
                <w:szCs w:val="24"/>
                <w:highlight w:val="none"/>
              </w:rPr>
              <w:t>（提供营业执照的扫描件）</w:t>
            </w:r>
          </w:p>
          <w:p w14:paraId="2BC226AA">
            <w:pPr>
              <w:tabs>
                <w:tab w:val="left" w:pos="252"/>
                <w:tab w:val="left" w:pos="301"/>
              </w:tabs>
              <w:ind w:left="300" w:hanging="299" w:hangingChars="117"/>
              <w:contextualSpacing/>
              <w:rPr>
                <w:rFonts w:hint="eastAsia" w:ascii="Arial" w:hAnsi="Arial" w:eastAsia="宋体" w:cs="Arial"/>
                <w:color w:val="auto"/>
                <w:spacing w:val="8"/>
                <w:sz w:val="24"/>
                <w:szCs w:val="24"/>
                <w:highlight w:val="none"/>
                <w:lang w:eastAsia="zh-CN"/>
              </w:rPr>
            </w:pPr>
            <w:r>
              <w:rPr>
                <w:rFonts w:ascii="Arial" w:hAnsi="Arial" w:cs="Arial"/>
                <w:color w:val="auto"/>
                <w:spacing w:val="8"/>
                <w:sz w:val="24"/>
                <w:szCs w:val="24"/>
                <w:highlight w:val="none"/>
              </w:rPr>
              <w:t>2. 具有良好的商业信誉和健全的财务会计制度；</w:t>
            </w:r>
            <w:r>
              <w:rPr>
                <w:rFonts w:hint="eastAsia" w:ascii="Arial" w:hAnsi="Arial" w:cs="Arial"/>
                <w:color w:val="auto"/>
                <w:spacing w:val="8"/>
                <w:sz w:val="24"/>
                <w:szCs w:val="24"/>
                <w:highlight w:val="none"/>
                <w:lang w:eastAsia="zh-CN"/>
              </w:rPr>
              <w:t>（提供健全的财务会计制度证明文件，例如近三年任意一年会计师事务所出具的财务审计报告或财务状况报告等，新成立公司自成立之日起提供。）</w:t>
            </w:r>
          </w:p>
          <w:p w14:paraId="0C246236">
            <w:pPr>
              <w:tabs>
                <w:tab w:val="left" w:pos="252"/>
                <w:tab w:val="left" w:pos="301"/>
              </w:tabs>
              <w:ind w:left="300" w:hanging="299" w:hangingChars="117"/>
              <w:contextualSpacing/>
              <w:rPr>
                <w:rFonts w:hint="eastAsia" w:ascii="Arial" w:hAnsi="Arial" w:eastAsia="宋体" w:cs="Arial"/>
                <w:color w:val="auto"/>
                <w:spacing w:val="8"/>
                <w:sz w:val="24"/>
                <w:szCs w:val="24"/>
                <w:highlight w:val="none"/>
                <w:lang w:eastAsia="zh-CN"/>
              </w:rPr>
            </w:pPr>
            <w:r>
              <w:rPr>
                <w:rFonts w:ascii="Arial" w:hAnsi="Arial" w:cs="Arial"/>
                <w:color w:val="auto"/>
                <w:spacing w:val="8"/>
                <w:sz w:val="24"/>
                <w:szCs w:val="24"/>
                <w:highlight w:val="none"/>
              </w:rPr>
              <w:t xml:space="preserve">3. </w:t>
            </w:r>
            <w:r>
              <w:rPr>
                <w:rFonts w:hint="eastAsia" w:ascii="Arial" w:hAnsi="Arial" w:cs="Arial"/>
                <w:color w:val="auto"/>
                <w:spacing w:val="8"/>
                <w:sz w:val="24"/>
                <w:szCs w:val="24"/>
                <w:highlight w:val="none"/>
                <w:lang w:eastAsia="zh-CN"/>
              </w:rPr>
              <w:t>具有履行合同所必需的设备和专业技术能力；（提供承诺函，加盖单位公章）</w:t>
            </w:r>
          </w:p>
          <w:p w14:paraId="327E04AE">
            <w:pPr>
              <w:tabs>
                <w:tab w:val="left" w:pos="252"/>
                <w:tab w:val="left" w:pos="301"/>
              </w:tabs>
              <w:ind w:left="300" w:hanging="299" w:hangingChars="117"/>
              <w:contextualSpacing/>
              <w:rPr>
                <w:rFonts w:hint="eastAsia" w:ascii="Arial" w:hAnsi="Arial" w:eastAsia="宋体" w:cs="Arial"/>
                <w:color w:val="auto"/>
                <w:spacing w:val="8"/>
                <w:sz w:val="24"/>
                <w:szCs w:val="24"/>
                <w:highlight w:val="none"/>
                <w:lang w:eastAsia="zh-CN"/>
              </w:rPr>
            </w:pPr>
            <w:r>
              <w:rPr>
                <w:rFonts w:ascii="Arial" w:hAnsi="Arial" w:cs="Arial"/>
                <w:color w:val="auto"/>
                <w:spacing w:val="8"/>
                <w:sz w:val="24"/>
                <w:szCs w:val="24"/>
                <w:highlight w:val="none"/>
              </w:rPr>
              <w:t xml:space="preserve">4. </w:t>
            </w:r>
            <w:r>
              <w:rPr>
                <w:rFonts w:hint="eastAsia" w:ascii="Arial" w:hAnsi="Arial" w:cs="Arial"/>
                <w:color w:val="auto"/>
                <w:spacing w:val="8"/>
                <w:sz w:val="24"/>
                <w:szCs w:val="24"/>
                <w:highlight w:val="none"/>
                <w:lang w:eastAsia="zh-CN"/>
              </w:rPr>
              <w:t>有依法缴纳税收和社会保障资金的良好记录；（提供近一年任意连续三个月缴税记录及社保缴纳证明，新成立公司自成立之日起提供。）</w:t>
            </w:r>
          </w:p>
          <w:p w14:paraId="18527D4E">
            <w:pPr>
              <w:tabs>
                <w:tab w:val="left" w:pos="252"/>
                <w:tab w:val="left" w:pos="301"/>
              </w:tabs>
              <w:ind w:left="300" w:hanging="299" w:hangingChars="117"/>
              <w:contextualSpacing/>
              <w:rPr>
                <w:rFonts w:hint="eastAsia" w:ascii="Arial" w:hAnsi="Arial" w:eastAsia="宋体" w:cs="Arial"/>
                <w:color w:val="auto"/>
                <w:spacing w:val="8"/>
                <w:sz w:val="24"/>
                <w:szCs w:val="24"/>
                <w:highlight w:val="none"/>
                <w:lang w:eastAsia="zh-CN"/>
              </w:rPr>
            </w:pPr>
            <w:r>
              <w:rPr>
                <w:rFonts w:ascii="Arial" w:hAnsi="Arial" w:cs="Arial"/>
                <w:color w:val="auto"/>
                <w:spacing w:val="8"/>
                <w:sz w:val="24"/>
                <w:szCs w:val="24"/>
                <w:highlight w:val="none"/>
              </w:rPr>
              <w:t xml:space="preserve">5. </w:t>
            </w:r>
            <w:r>
              <w:rPr>
                <w:rFonts w:hint="eastAsia" w:ascii="Arial" w:hAnsi="Arial" w:cs="Arial"/>
                <w:color w:val="auto"/>
                <w:spacing w:val="8"/>
                <w:sz w:val="24"/>
                <w:szCs w:val="24"/>
                <w:highlight w:val="none"/>
                <w:lang w:eastAsia="zh-CN"/>
              </w:rPr>
              <w:t>参加采购活动前三年内，在经营活动中没有重大违法记录。查询渠道“中国政府采购网”、“信用中国”，被列入失信被执行人、重大税收违法案件当事人名单、政府采购严重违法失信行为记录名单的供应商，不得参与本次政府采购活动。以现场查询为准。</w:t>
            </w:r>
          </w:p>
          <w:p w14:paraId="18FE099E">
            <w:pPr>
              <w:tabs>
                <w:tab w:val="left" w:pos="252"/>
                <w:tab w:val="left" w:pos="301"/>
              </w:tabs>
              <w:ind w:left="300" w:hanging="299" w:hangingChars="117"/>
              <w:contextualSpacing/>
              <w:rPr>
                <w:rFonts w:ascii="Arial" w:hAnsi="Arial" w:cs="Arial"/>
                <w:color w:val="auto"/>
                <w:spacing w:val="8"/>
                <w:sz w:val="24"/>
                <w:szCs w:val="24"/>
                <w:highlight w:val="none"/>
              </w:rPr>
            </w:pPr>
            <w:r>
              <w:rPr>
                <w:rFonts w:hint="eastAsia" w:ascii="Arial" w:hAnsi="Arial" w:cs="Arial"/>
                <w:color w:val="auto"/>
                <w:spacing w:val="8"/>
                <w:sz w:val="24"/>
                <w:szCs w:val="24"/>
                <w:highlight w:val="none"/>
              </w:rPr>
              <w:t>6</w:t>
            </w:r>
            <w:r>
              <w:rPr>
                <w:rFonts w:ascii="Arial" w:hAnsi="Arial" w:cs="Arial"/>
                <w:color w:val="auto"/>
                <w:spacing w:val="8"/>
                <w:sz w:val="24"/>
                <w:szCs w:val="24"/>
                <w:highlight w:val="none"/>
              </w:rPr>
              <w:t>. 法律、行政法规规定的其他条件。</w:t>
            </w:r>
          </w:p>
          <w:p w14:paraId="2EBDF259">
            <w:pPr>
              <w:tabs>
                <w:tab w:val="left" w:pos="252"/>
                <w:tab w:val="left" w:pos="301"/>
              </w:tabs>
              <w:ind w:left="300" w:hanging="299" w:hangingChars="117"/>
              <w:contextualSpacing/>
              <w:rPr>
                <w:rFonts w:ascii="Arial" w:hAnsi="Arial" w:cs="Arial"/>
                <w:color w:val="auto"/>
                <w:spacing w:val="8"/>
                <w:sz w:val="24"/>
                <w:szCs w:val="24"/>
                <w:highlight w:val="none"/>
              </w:rPr>
            </w:pPr>
            <w:r>
              <w:rPr>
                <w:rFonts w:hint="eastAsia" w:ascii="Arial" w:hAnsi="Arial" w:cs="Arial"/>
                <w:color w:val="auto"/>
                <w:spacing w:val="8"/>
                <w:sz w:val="24"/>
                <w:szCs w:val="24"/>
                <w:highlight w:val="none"/>
              </w:rPr>
              <w:t>7</w:t>
            </w:r>
            <w:r>
              <w:rPr>
                <w:rFonts w:ascii="Arial" w:hAnsi="Arial" w:cs="Arial"/>
                <w:color w:val="auto"/>
                <w:spacing w:val="8"/>
                <w:sz w:val="24"/>
                <w:szCs w:val="24"/>
                <w:highlight w:val="none"/>
              </w:rPr>
              <w:t>. 本项目不接受联合体投标。</w:t>
            </w:r>
          </w:p>
          <w:p w14:paraId="3D72DF67">
            <w:pPr>
              <w:pStyle w:val="4"/>
              <w:ind w:left="384" w:hanging="384" w:hangingChars="150"/>
              <w:rPr>
                <w:rFonts w:hint="eastAsia" w:ascii="Arial" w:hAnsi="Arial" w:eastAsia="宋体" w:cs="Arial"/>
                <w:color w:val="auto"/>
                <w:spacing w:val="8"/>
                <w:sz w:val="24"/>
                <w:highlight w:val="none"/>
                <w:lang w:eastAsia="zh-CN"/>
              </w:rPr>
            </w:pPr>
            <w:r>
              <w:rPr>
                <w:rFonts w:hint="eastAsia" w:ascii="Arial" w:hAnsi="Arial" w:cs="Arial"/>
                <w:color w:val="auto"/>
                <w:spacing w:val="8"/>
                <w:sz w:val="24"/>
                <w:highlight w:val="none"/>
              </w:rPr>
              <w:t>8</w:t>
            </w:r>
            <w:r>
              <w:rPr>
                <w:rFonts w:ascii="Arial" w:hAnsi="Arial" w:cs="Arial"/>
                <w:color w:val="auto"/>
                <w:spacing w:val="8"/>
                <w:sz w:val="24"/>
                <w:highlight w:val="none"/>
              </w:rPr>
              <w:t xml:space="preserve">. </w:t>
            </w:r>
            <w:r>
              <w:rPr>
                <w:rFonts w:hint="eastAsia" w:ascii="Arial" w:hAnsi="Arial" w:cs="Arial"/>
                <w:color w:val="auto"/>
                <w:spacing w:val="8"/>
                <w:sz w:val="24"/>
                <w:highlight w:val="none"/>
                <w:lang w:eastAsia="zh-CN"/>
              </w:rPr>
              <w:t>单位负责人为同一人或者存在直接控股、管理关系的不同供应商，不得参加同一合同项下的政府采购活动。（提供承诺函，加盖单位公章）</w:t>
            </w:r>
          </w:p>
          <w:p w14:paraId="33D6109A">
            <w:pPr>
              <w:pStyle w:val="4"/>
              <w:keepNext w:val="0"/>
              <w:keepLines w:val="0"/>
              <w:pageBreakBefore w:val="0"/>
              <w:widowControl w:val="0"/>
              <w:kinsoku/>
              <w:wordWrap/>
              <w:overflowPunct/>
              <w:topLinePunct w:val="0"/>
              <w:autoSpaceDE/>
              <w:autoSpaceDN/>
              <w:bidi w:val="0"/>
              <w:adjustRightInd w:val="0"/>
              <w:snapToGrid/>
              <w:ind w:left="512" w:leftChars="0" w:hanging="512" w:hangingChars="200"/>
              <w:textAlignment w:val="auto"/>
              <w:rPr>
                <w:rFonts w:ascii="Arial" w:hAnsi="Arial" w:cs="Arial"/>
                <w:color w:val="auto"/>
                <w:spacing w:val="8"/>
                <w:sz w:val="24"/>
                <w:szCs w:val="24"/>
                <w:highlight w:val="none"/>
              </w:rPr>
            </w:pPr>
            <w:r>
              <w:rPr>
                <w:rFonts w:hint="eastAsia" w:ascii="Arial" w:hAnsi="Arial" w:cs="Arial"/>
                <w:color w:val="auto"/>
                <w:spacing w:val="8"/>
                <w:sz w:val="24"/>
                <w:szCs w:val="24"/>
                <w:highlight w:val="none"/>
                <w:lang w:val="en-US" w:eastAsia="zh-CN"/>
              </w:rPr>
              <w:t>9. 落实政府采购政策需满足的资格要求：本项目专门面向小微企业采购（提供中小企业声明函）。依据《新疆维吾尔自治区政府采购促进中小企业发展管理实施办法》，供应商为小微企业。</w:t>
            </w:r>
          </w:p>
        </w:tc>
      </w:tr>
      <w:tr w14:paraId="647A0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7" w:hRule="atLeast"/>
        </w:trPr>
        <w:tc>
          <w:tcPr>
            <w:tcW w:w="682" w:type="dxa"/>
            <w:tcBorders>
              <w:top w:val="single" w:color="auto" w:sz="4" w:space="0"/>
              <w:left w:val="single" w:color="auto" w:sz="4" w:space="0"/>
              <w:bottom w:val="single" w:color="auto" w:sz="4" w:space="0"/>
              <w:right w:val="single" w:color="auto" w:sz="4" w:space="0"/>
            </w:tcBorders>
            <w:vAlign w:val="center"/>
          </w:tcPr>
          <w:p w14:paraId="61A95F40">
            <w:pPr>
              <w:adjustRightInd w:val="0"/>
              <w:snapToGrid w:val="0"/>
              <w:contextualSpacing/>
              <w:jc w:val="center"/>
              <w:rPr>
                <w:rFonts w:hint="eastAsia" w:ascii="Arial" w:hAnsi="Arial" w:eastAsia="宋体" w:cs="Arial"/>
                <w:color w:val="auto"/>
                <w:sz w:val="24"/>
                <w:szCs w:val="24"/>
                <w:highlight w:val="none"/>
                <w:lang w:eastAsia="zh-CN"/>
              </w:rPr>
            </w:pPr>
            <w:r>
              <w:rPr>
                <w:rFonts w:hint="eastAsia" w:ascii="Arial" w:hAnsi="Arial" w:cs="Arial"/>
                <w:color w:val="auto"/>
                <w:sz w:val="24"/>
                <w:szCs w:val="24"/>
                <w:highlight w:val="none"/>
                <w:lang w:val="en-US" w:eastAsia="zh-CN"/>
              </w:rPr>
              <w:t>8</w:t>
            </w:r>
          </w:p>
        </w:tc>
        <w:tc>
          <w:tcPr>
            <w:tcW w:w="9217" w:type="dxa"/>
            <w:tcBorders>
              <w:top w:val="single" w:color="auto" w:sz="4" w:space="0"/>
              <w:left w:val="single" w:color="auto" w:sz="4" w:space="0"/>
              <w:bottom w:val="single" w:color="auto" w:sz="4" w:space="0"/>
              <w:right w:val="single" w:color="auto" w:sz="4" w:space="0"/>
            </w:tcBorders>
            <w:vAlign w:val="center"/>
          </w:tcPr>
          <w:p w14:paraId="23D22536">
            <w:pPr>
              <w:adjustRightInd w:val="0"/>
              <w:snapToGrid w:val="0"/>
              <w:rPr>
                <w:rFonts w:ascii="Arial" w:hAnsi="Arial" w:cs="Arial"/>
                <w:b/>
                <w:bCs/>
                <w:color w:val="auto"/>
                <w:sz w:val="24"/>
                <w:szCs w:val="24"/>
                <w:highlight w:val="none"/>
              </w:rPr>
            </w:pPr>
            <w:r>
              <w:rPr>
                <w:rFonts w:hint="eastAsia" w:ascii="Arial" w:hAnsi="Arial" w:cs="Arial"/>
                <w:b/>
                <w:bCs/>
                <w:color w:val="auto"/>
                <w:sz w:val="24"/>
                <w:szCs w:val="24"/>
                <w:highlight w:val="none"/>
                <w:lang w:val="en-US" w:eastAsia="zh-CN"/>
              </w:rPr>
              <w:t>补充事宜</w:t>
            </w:r>
            <w:r>
              <w:rPr>
                <w:rFonts w:ascii="Arial" w:hAnsi="Arial" w:cs="Arial"/>
                <w:b/>
                <w:bCs/>
                <w:color w:val="auto"/>
                <w:sz w:val="24"/>
                <w:szCs w:val="24"/>
                <w:highlight w:val="none"/>
              </w:rPr>
              <w:t>：</w:t>
            </w:r>
          </w:p>
          <w:p w14:paraId="3C8E47F9">
            <w:pPr>
              <w:adjustRightInd w:val="0"/>
              <w:snapToGrid w:val="0"/>
              <w:ind w:left="361" w:hanging="360" w:hangingChars="150"/>
              <w:contextualSpacing/>
              <w:rPr>
                <w:rFonts w:ascii="Arial" w:hAnsi="Arial" w:cs="Arial"/>
                <w:color w:val="auto"/>
                <w:sz w:val="24"/>
                <w:szCs w:val="24"/>
                <w:highlight w:val="none"/>
              </w:rPr>
            </w:pPr>
            <w:r>
              <w:rPr>
                <w:rFonts w:ascii="Arial" w:hAnsi="Arial" w:cs="Arial"/>
                <w:color w:val="auto"/>
                <w:sz w:val="24"/>
                <w:szCs w:val="24"/>
                <w:highlight w:val="none"/>
              </w:rPr>
              <w:t>1、本项目实行网上投标，采用电子投标文件。</w:t>
            </w:r>
          </w:p>
          <w:p w14:paraId="2B18FC96">
            <w:pPr>
              <w:adjustRightInd w:val="0"/>
              <w:snapToGrid w:val="0"/>
              <w:ind w:left="361" w:hanging="360" w:hangingChars="150"/>
              <w:contextualSpacing/>
              <w:rPr>
                <w:rFonts w:hint="eastAsia" w:ascii="Arial" w:hAnsi="Arial" w:cs="Arial"/>
                <w:color w:val="auto"/>
                <w:sz w:val="24"/>
                <w:szCs w:val="24"/>
                <w:highlight w:val="none"/>
              </w:rPr>
            </w:pPr>
            <w:r>
              <w:rPr>
                <w:rFonts w:hint="eastAsia" w:ascii="Arial" w:hAnsi="Arial" w:cs="Arial"/>
                <w:color w:val="auto"/>
                <w:sz w:val="24"/>
                <w:szCs w:val="24"/>
                <w:highlight w:val="none"/>
              </w:rPr>
              <w:t>2、各供应商应在开标前确保成为正式注册入库供应商，并完成CA数字证书</w:t>
            </w:r>
            <w:r>
              <w:rPr>
                <w:rFonts w:hint="eastAsia" w:ascii="Arial" w:hAnsi="Arial" w:cs="Arial"/>
                <w:color w:val="auto"/>
                <w:sz w:val="24"/>
                <w:szCs w:val="24"/>
                <w:highlight w:val="none"/>
                <w:lang w:eastAsia="zh-CN"/>
              </w:rPr>
              <w:t>（</w:t>
            </w:r>
            <w:r>
              <w:rPr>
                <w:rFonts w:hint="eastAsia" w:ascii="Arial" w:hAnsi="Arial" w:cs="Arial"/>
                <w:color w:val="auto"/>
                <w:sz w:val="24"/>
                <w:szCs w:val="24"/>
                <w:highlight w:val="none"/>
              </w:rPr>
              <w:t>符合国密标准</w:t>
            </w:r>
            <w:r>
              <w:rPr>
                <w:rFonts w:hint="eastAsia" w:ascii="Arial" w:hAnsi="Arial" w:cs="Arial"/>
                <w:color w:val="auto"/>
                <w:sz w:val="24"/>
                <w:szCs w:val="24"/>
                <w:highlight w:val="none"/>
                <w:lang w:eastAsia="zh-CN"/>
              </w:rPr>
              <w:t>）</w:t>
            </w:r>
            <w:r>
              <w:rPr>
                <w:rFonts w:hint="eastAsia" w:ascii="Arial" w:hAnsi="Arial" w:cs="Arial"/>
                <w:color w:val="auto"/>
                <w:sz w:val="24"/>
                <w:szCs w:val="24"/>
                <w:highlight w:val="none"/>
              </w:rPr>
              <w:t>申领。因未注册入库、未办理CA数字证书等原因造成无法投标或投标失败等后果由供应商自行承担。如需咨询，请联系新疆CA服务热线4000921999；翔晟CA服务热线025-66085508。</w:t>
            </w:r>
          </w:p>
          <w:p w14:paraId="2FE034D6">
            <w:pPr>
              <w:adjustRightInd w:val="0"/>
              <w:snapToGrid w:val="0"/>
              <w:ind w:left="361" w:hanging="360" w:hangingChars="150"/>
              <w:contextualSpacing/>
              <w:rPr>
                <w:rFonts w:ascii="Arial" w:hAnsi="Arial" w:cs="Arial"/>
                <w:color w:val="auto"/>
                <w:sz w:val="24"/>
                <w:szCs w:val="24"/>
                <w:highlight w:val="none"/>
              </w:rPr>
            </w:pPr>
            <w:r>
              <w:rPr>
                <w:rFonts w:hint="eastAsia" w:ascii="Arial" w:hAnsi="Arial" w:cs="Arial"/>
                <w:color w:val="auto"/>
                <w:sz w:val="24"/>
                <w:szCs w:val="24"/>
                <w:highlight w:val="none"/>
              </w:rPr>
              <w:t>3、供应商将政采云电子交易客户端下载、安装完成后，可通过账号密码或CA登录客户端进行投标文件的制作。在使用政采云投标客户端时，建议使用WIN7及以上操作系统。</w:t>
            </w:r>
          </w:p>
        </w:tc>
      </w:tr>
      <w:tr w14:paraId="74C55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auto" w:sz="4" w:space="0"/>
              <w:left w:val="single" w:color="auto" w:sz="4" w:space="0"/>
              <w:bottom w:val="single" w:color="auto" w:sz="4" w:space="0"/>
              <w:right w:val="single" w:color="auto" w:sz="4" w:space="0"/>
            </w:tcBorders>
            <w:vAlign w:val="center"/>
          </w:tcPr>
          <w:p w14:paraId="1CE50217">
            <w:pPr>
              <w:jc w:val="center"/>
              <w:rPr>
                <w:rFonts w:hint="eastAsia" w:ascii="Arial" w:hAnsi="Arial" w:eastAsia="宋体" w:cs="Arial"/>
                <w:color w:val="auto"/>
                <w:sz w:val="24"/>
                <w:szCs w:val="24"/>
                <w:highlight w:val="none"/>
                <w:lang w:eastAsia="zh-CN"/>
              </w:rPr>
            </w:pPr>
            <w:r>
              <w:rPr>
                <w:rFonts w:hint="eastAsia" w:ascii="Arial" w:hAnsi="Arial" w:cs="Arial"/>
                <w:color w:val="auto"/>
                <w:sz w:val="24"/>
                <w:szCs w:val="24"/>
                <w:highlight w:val="none"/>
                <w:lang w:val="en-US" w:eastAsia="zh-CN"/>
              </w:rPr>
              <w:t>9</w:t>
            </w:r>
          </w:p>
        </w:tc>
        <w:tc>
          <w:tcPr>
            <w:tcW w:w="9217" w:type="dxa"/>
            <w:tcBorders>
              <w:top w:val="single" w:color="auto" w:sz="4" w:space="0"/>
              <w:left w:val="single" w:color="auto" w:sz="4" w:space="0"/>
              <w:bottom w:val="single" w:color="auto" w:sz="4" w:space="0"/>
              <w:right w:val="single" w:color="auto" w:sz="4" w:space="0"/>
            </w:tcBorders>
            <w:vAlign w:val="center"/>
          </w:tcPr>
          <w:p w14:paraId="14F6ECBD">
            <w:pPr>
              <w:rPr>
                <w:rFonts w:hint="eastAsia" w:ascii="Arial" w:hAnsi="Arial" w:cs="Arial"/>
                <w:color w:val="auto"/>
                <w:sz w:val="24"/>
                <w:szCs w:val="24"/>
                <w:highlight w:val="none"/>
              </w:rPr>
            </w:pPr>
            <w:r>
              <w:rPr>
                <w:rFonts w:ascii="Arial" w:hAnsi="Arial" w:cs="Arial"/>
                <w:b/>
                <w:color w:val="auto"/>
                <w:sz w:val="24"/>
                <w:szCs w:val="24"/>
                <w:highlight w:val="none"/>
              </w:rPr>
              <w:t>投标有效期90天（如不满足将导致废标）</w:t>
            </w:r>
          </w:p>
        </w:tc>
      </w:tr>
      <w:tr w14:paraId="427F3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auto" w:sz="4" w:space="0"/>
              <w:left w:val="single" w:color="auto" w:sz="4" w:space="0"/>
              <w:bottom w:val="single" w:color="auto" w:sz="4" w:space="0"/>
              <w:right w:val="single" w:color="auto" w:sz="4" w:space="0"/>
            </w:tcBorders>
            <w:vAlign w:val="center"/>
          </w:tcPr>
          <w:p w14:paraId="121352AC">
            <w:pPr>
              <w:jc w:val="center"/>
              <w:rPr>
                <w:rFonts w:hint="default" w:ascii="Arial" w:hAnsi="Arial" w:eastAsia="宋体" w:cs="Arial"/>
                <w:color w:val="auto"/>
                <w:sz w:val="24"/>
                <w:szCs w:val="24"/>
                <w:highlight w:val="none"/>
                <w:lang w:val="en-US" w:eastAsia="zh-CN"/>
              </w:rPr>
            </w:pPr>
            <w:r>
              <w:rPr>
                <w:rFonts w:hint="eastAsia" w:ascii="Arial" w:hAnsi="Arial" w:cs="Arial"/>
                <w:color w:val="auto"/>
                <w:sz w:val="24"/>
                <w:szCs w:val="24"/>
                <w:highlight w:val="none"/>
                <w:lang w:val="en-US" w:eastAsia="zh-CN"/>
              </w:rPr>
              <w:t>10</w:t>
            </w:r>
          </w:p>
        </w:tc>
        <w:tc>
          <w:tcPr>
            <w:tcW w:w="9217" w:type="dxa"/>
            <w:tcBorders>
              <w:top w:val="single" w:color="auto" w:sz="4" w:space="0"/>
              <w:left w:val="single" w:color="auto" w:sz="4" w:space="0"/>
              <w:bottom w:val="single" w:color="auto" w:sz="4" w:space="0"/>
              <w:right w:val="single" w:color="auto" w:sz="4" w:space="0"/>
            </w:tcBorders>
            <w:vAlign w:val="center"/>
          </w:tcPr>
          <w:p w14:paraId="53EC6642">
            <w:pPr>
              <w:rPr>
                <w:rFonts w:hint="default" w:ascii="Arial" w:hAnsi="Arial" w:eastAsia="宋体" w:cs="Arial"/>
                <w:b w:val="0"/>
                <w:bCs/>
                <w:color w:val="auto"/>
                <w:sz w:val="24"/>
                <w:szCs w:val="24"/>
                <w:highlight w:val="none"/>
                <w:lang w:val="en-US" w:eastAsia="zh-CN"/>
              </w:rPr>
            </w:pPr>
            <w:r>
              <w:rPr>
                <w:rFonts w:hint="eastAsia" w:ascii="Arial" w:hAnsi="Arial" w:cs="Arial"/>
                <w:b w:val="0"/>
                <w:bCs/>
                <w:color w:val="auto"/>
                <w:sz w:val="24"/>
                <w:szCs w:val="24"/>
                <w:highlight w:val="none"/>
                <w:lang w:val="en-US" w:eastAsia="zh-CN"/>
              </w:rPr>
              <w:t>投标文件：</w:t>
            </w:r>
            <w:r>
              <w:rPr>
                <w:rFonts w:hint="default" w:ascii="Arial" w:hAnsi="Arial" w:eastAsia="宋体" w:cs="Arial"/>
                <w:b w:val="0"/>
                <w:bCs/>
                <w:color w:val="auto"/>
                <w:sz w:val="24"/>
                <w:szCs w:val="24"/>
                <w:highlight w:val="none"/>
              </w:rPr>
              <w:t>政采云平台电子投标文件</w:t>
            </w:r>
          </w:p>
        </w:tc>
      </w:tr>
      <w:tr w14:paraId="29DD3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682" w:type="dxa"/>
            <w:tcBorders>
              <w:top w:val="single" w:color="auto" w:sz="4" w:space="0"/>
              <w:left w:val="single" w:color="auto" w:sz="4" w:space="0"/>
              <w:bottom w:val="single" w:color="auto" w:sz="4" w:space="0"/>
              <w:right w:val="single" w:color="auto" w:sz="4" w:space="0"/>
            </w:tcBorders>
            <w:vAlign w:val="center"/>
          </w:tcPr>
          <w:p w14:paraId="282EE8B7">
            <w:pPr>
              <w:jc w:val="center"/>
              <w:rPr>
                <w:rFonts w:hint="default" w:ascii="Arial" w:hAnsi="Arial" w:eastAsia="宋体" w:cs="Arial"/>
                <w:color w:val="auto"/>
                <w:sz w:val="24"/>
                <w:szCs w:val="24"/>
                <w:highlight w:val="none"/>
                <w:lang w:val="en-US" w:eastAsia="zh-CN"/>
              </w:rPr>
            </w:pPr>
            <w:r>
              <w:rPr>
                <w:rFonts w:hint="eastAsia" w:ascii="Arial" w:hAnsi="Arial" w:cs="Arial"/>
                <w:color w:val="auto"/>
                <w:sz w:val="24"/>
                <w:szCs w:val="24"/>
                <w:highlight w:val="none"/>
                <w:lang w:val="en-US" w:eastAsia="zh-CN"/>
              </w:rPr>
              <w:t>11</w:t>
            </w:r>
          </w:p>
        </w:tc>
        <w:tc>
          <w:tcPr>
            <w:tcW w:w="9217" w:type="dxa"/>
            <w:tcBorders>
              <w:top w:val="single" w:color="auto" w:sz="4" w:space="0"/>
              <w:left w:val="single" w:color="auto" w:sz="4" w:space="0"/>
              <w:bottom w:val="single" w:color="auto" w:sz="4" w:space="0"/>
              <w:right w:val="single" w:color="auto" w:sz="4" w:space="0"/>
            </w:tcBorders>
            <w:vAlign w:val="center"/>
          </w:tcPr>
          <w:p w14:paraId="61CDCDF4">
            <w:pPr>
              <w:rPr>
                <w:rFonts w:ascii="Arial" w:hAnsi="Arial" w:cs="Arial"/>
                <w:color w:val="auto"/>
                <w:sz w:val="24"/>
                <w:szCs w:val="24"/>
                <w:highlight w:val="none"/>
              </w:rPr>
            </w:pPr>
            <w:r>
              <w:rPr>
                <w:rFonts w:ascii="Arial" w:hAnsi="Arial" w:cs="Arial"/>
                <w:color w:val="auto"/>
                <w:sz w:val="24"/>
                <w:szCs w:val="24"/>
                <w:highlight w:val="none"/>
              </w:rPr>
              <w:t>电子投标文件以加密形式递交至：政采云线上（www.zcygov.cn）</w:t>
            </w:r>
          </w:p>
          <w:p w14:paraId="322B470D">
            <w:pPr>
              <w:rPr>
                <w:rFonts w:ascii="Arial" w:hAnsi="Arial" w:cs="Arial"/>
                <w:color w:val="auto"/>
                <w:sz w:val="24"/>
                <w:szCs w:val="24"/>
                <w:highlight w:val="none"/>
              </w:rPr>
            </w:pPr>
            <w:r>
              <w:rPr>
                <w:rFonts w:ascii="Arial" w:hAnsi="Arial" w:cs="Arial"/>
                <w:color w:val="auto"/>
                <w:sz w:val="24"/>
                <w:szCs w:val="24"/>
                <w:highlight w:val="none"/>
              </w:rPr>
              <w:t>投标文件递交截止时间：</w:t>
            </w:r>
            <w:r>
              <w:rPr>
                <w:rFonts w:hint="eastAsia" w:ascii="Arial" w:hAnsi="Arial" w:cs="Arial"/>
                <w:color w:val="auto"/>
                <w:sz w:val="24"/>
                <w:szCs w:val="22"/>
                <w:highlight w:val="none"/>
                <w:lang w:eastAsia="zh-CN"/>
              </w:rPr>
              <w:t>2025</w:t>
            </w:r>
            <w:r>
              <w:rPr>
                <w:rFonts w:hint="eastAsia" w:ascii="Arial" w:hAnsi="Arial" w:cs="Arial"/>
                <w:color w:val="auto"/>
                <w:sz w:val="24"/>
                <w:szCs w:val="22"/>
                <w:highlight w:val="none"/>
              </w:rPr>
              <w:t>年</w:t>
            </w:r>
            <w:r>
              <w:rPr>
                <w:rFonts w:hint="eastAsia" w:ascii="Arial" w:hAnsi="Arial" w:cs="Arial"/>
                <w:color w:val="auto"/>
                <w:sz w:val="24"/>
                <w:szCs w:val="22"/>
                <w:highlight w:val="none"/>
                <w:lang w:val="en-US" w:eastAsia="zh-CN"/>
              </w:rPr>
              <w:t>7</w:t>
            </w:r>
            <w:r>
              <w:rPr>
                <w:rFonts w:hint="eastAsia" w:ascii="Arial" w:hAnsi="Arial" w:cs="Arial"/>
                <w:color w:val="auto"/>
                <w:sz w:val="24"/>
                <w:szCs w:val="22"/>
                <w:highlight w:val="none"/>
              </w:rPr>
              <w:t>月</w:t>
            </w:r>
            <w:r>
              <w:rPr>
                <w:rFonts w:hint="eastAsia" w:ascii="Arial" w:hAnsi="Arial" w:cs="Arial"/>
                <w:color w:val="auto"/>
                <w:sz w:val="24"/>
                <w:szCs w:val="22"/>
                <w:highlight w:val="none"/>
                <w:lang w:val="en-US" w:eastAsia="zh-CN"/>
              </w:rPr>
              <w:t>28</w:t>
            </w:r>
            <w:r>
              <w:rPr>
                <w:rFonts w:hint="eastAsia" w:ascii="Arial" w:hAnsi="Arial" w:cs="Arial"/>
                <w:color w:val="auto"/>
                <w:sz w:val="24"/>
                <w:szCs w:val="22"/>
                <w:highlight w:val="none"/>
              </w:rPr>
              <w:t>日</w:t>
            </w:r>
            <w:r>
              <w:rPr>
                <w:rFonts w:hint="eastAsia" w:ascii="Arial" w:hAnsi="Arial" w:cs="Arial"/>
                <w:color w:val="auto"/>
                <w:sz w:val="24"/>
                <w:szCs w:val="22"/>
                <w:highlight w:val="none"/>
                <w:lang w:eastAsia="zh-CN"/>
              </w:rPr>
              <w:t>11:00</w:t>
            </w:r>
            <w:r>
              <w:rPr>
                <w:rFonts w:hint="eastAsia" w:ascii="Arial" w:hAnsi="Arial" w:cs="Arial"/>
                <w:color w:val="auto"/>
                <w:sz w:val="24"/>
                <w:szCs w:val="22"/>
                <w:highlight w:val="none"/>
              </w:rPr>
              <w:t>时（北京时间）</w:t>
            </w:r>
          </w:p>
        </w:tc>
      </w:tr>
      <w:tr w14:paraId="3A2AF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682" w:type="dxa"/>
            <w:tcBorders>
              <w:top w:val="single" w:color="auto" w:sz="4" w:space="0"/>
              <w:left w:val="single" w:color="auto" w:sz="4" w:space="0"/>
              <w:bottom w:val="single" w:color="auto" w:sz="4" w:space="0"/>
              <w:right w:val="single" w:color="auto" w:sz="4" w:space="0"/>
            </w:tcBorders>
            <w:vAlign w:val="center"/>
          </w:tcPr>
          <w:p w14:paraId="40D8AC0D">
            <w:pPr>
              <w:jc w:val="center"/>
              <w:rPr>
                <w:rFonts w:ascii="Arial" w:hAnsi="Arial" w:cs="Arial"/>
                <w:color w:val="auto"/>
                <w:sz w:val="24"/>
                <w:szCs w:val="24"/>
                <w:highlight w:val="none"/>
              </w:rPr>
            </w:pPr>
            <w:r>
              <w:rPr>
                <w:rFonts w:ascii="Arial" w:hAnsi="Arial" w:cs="Arial"/>
                <w:color w:val="auto"/>
                <w:sz w:val="24"/>
                <w:szCs w:val="24"/>
                <w:highlight w:val="none"/>
              </w:rPr>
              <w:t>12</w:t>
            </w:r>
          </w:p>
        </w:tc>
        <w:tc>
          <w:tcPr>
            <w:tcW w:w="9217" w:type="dxa"/>
            <w:tcBorders>
              <w:top w:val="single" w:color="auto" w:sz="4" w:space="0"/>
              <w:left w:val="single" w:color="auto" w:sz="4" w:space="0"/>
              <w:bottom w:val="single" w:color="auto" w:sz="4" w:space="0"/>
              <w:right w:val="single" w:color="auto" w:sz="4" w:space="0"/>
            </w:tcBorders>
            <w:vAlign w:val="center"/>
          </w:tcPr>
          <w:p w14:paraId="7C414CEC">
            <w:pPr>
              <w:rPr>
                <w:rFonts w:ascii="Arial" w:hAnsi="Arial" w:cs="Arial"/>
                <w:color w:val="auto"/>
                <w:sz w:val="24"/>
                <w:szCs w:val="24"/>
                <w:highlight w:val="none"/>
              </w:rPr>
            </w:pPr>
            <w:r>
              <w:rPr>
                <w:rFonts w:ascii="Arial" w:hAnsi="Arial" w:cs="Arial"/>
                <w:color w:val="auto"/>
                <w:sz w:val="24"/>
                <w:szCs w:val="24"/>
                <w:highlight w:val="none"/>
              </w:rPr>
              <w:t>开标日期：</w:t>
            </w:r>
            <w:r>
              <w:rPr>
                <w:rFonts w:hint="eastAsia" w:ascii="Arial" w:hAnsi="Arial" w:cs="Arial"/>
                <w:color w:val="auto"/>
                <w:sz w:val="24"/>
                <w:szCs w:val="22"/>
                <w:highlight w:val="none"/>
                <w:lang w:eastAsia="zh-CN"/>
              </w:rPr>
              <w:t>2025</w:t>
            </w:r>
            <w:r>
              <w:rPr>
                <w:rFonts w:hint="eastAsia" w:ascii="Arial" w:hAnsi="Arial" w:cs="Arial"/>
                <w:color w:val="auto"/>
                <w:sz w:val="24"/>
                <w:szCs w:val="22"/>
                <w:highlight w:val="none"/>
              </w:rPr>
              <w:t>年</w:t>
            </w:r>
            <w:r>
              <w:rPr>
                <w:rFonts w:hint="eastAsia" w:ascii="Arial" w:hAnsi="Arial" w:cs="Arial"/>
                <w:color w:val="auto"/>
                <w:sz w:val="24"/>
                <w:szCs w:val="22"/>
                <w:highlight w:val="none"/>
                <w:lang w:val="en-US" w:eastAsia="zh-CN"/>
              </w:rPr>
              <w:t>7</w:t>
            </w:r>
            <w:r>
              <w:rPr>
                <w:rFonts w:hint="eastAsia" w:ascii="Arial" w:hAnsi="Arial" w:cs="Arial"/>
                <w:color w:val="auto"/>
                <w:sz w:val="24"/>
                <w:szCs w:val="22"/>
                <w:highlight w:val="none"/>
              </w:rPr>
              <w:t>月</w:t>
            </w:r>
            <w:r>
              <w:rPr>
                <w:rFonts w:hint="eastAsia" w:ascii="Arial" w:hAnsi="Arial" w:cs="Arial"/>
                <w:color w:val="auto"/>
                <w:sz w:val="24"/>
                <w:szCs w:val="22"/>
                <w:highlight w:val="none"/>
                <w:lang w:val="en-US" w:eastAsia="zh-CN"/>
              </w:rPr>
              <w:t>28</w:t>
            </w:r>
            <w:r>
              <w:rPr>
                <w:rFonts w:hint="eastAsia" w:ascii="Arial" w:hAnsi="Arial" w:cs="Arial"/>
                <w:color w:val="auto"/>
                <w:sz w:val="24"/>
                <w:szCs w:val="22"/>
                <w:highlight w:val="none"/>
              </w:rPr>
              <w:t>日</w:t>
            </w:r>
            <w:r>
              <w:rPr>
                <w:rFonts w:hint="eastAsia" w:ascii="Arial" w:hAnsi="Arial" w:cs="Arial"/>
                <w:color w:val="auto"/>
                <w:sz w:val="24"/>
                <w:szCs w:val="22"/>
                <w:highlight w:val="none"/>
                <w:lang w:eastAsia="zh-CN"/>
              </w:rPr>
              <w:t>11:00</w:t>
            </w:r>
            <w:r>
              <w:rPr>
                <w:rFonts w:hint="eastAsia" w:ascii="Arial" w:hAnsi="Arial" w:cs="Arial"/>
                <w:color w:val="auto"/>
                <w:sz w:val="24"/>
                <w:szCs w:val="22"/>
                <w:highlight w:val="none"/>
              </w:rPr>
              <w:t>时（北京时间）</w:t>
            </w:r>
          </w:p>
          <w:p w14:paraId="5B61BC81">
            <w:pPr>
              <w:rPr>
                <w:rFonts w:ascii="Arial" w:hAnsi="Arial" w:cs="Arial"/>
                <w:color w:val="auto"/>
                <w:sz w:val="24"/>
                <w:szCs w:val="24"/>
                <w:highlight w:val="none"/>
              </w:rPr>
            </w:pPr>
            <w:r>
              <w:rPr>
                <w:rFonts w:ascii="Arial" w:hAnsi="Arial" w:cs="Arial"/>
                <w:color w:val="auto"/>
                <w:sz w:val="24"/>
                <w:szCs w:val="24"/>
                <w:highlight w:val="none"/>
              </w:rPr>
              <w:t>开标地点：政采云线上（www.zcygov.cn）</w:t>
            </w:r>
          </w:p>
        </w:tc>
      </w:tr>
      <w:tr w14:paraId="33387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682" w:type="dxa"/>
            <w:tcBorders>
              <w:top w:val="single" w:color="auto" w:sz="4" w:space="0"/>
              <w:left w:val="single" w:color="auto" w:sz="4" w:space="0"/>
              <w:bottom w:val="single" w:color="auto" w:sz="4" w:space="0"/>
              <w:right w:val="single" w:color="auto" w:sz="4" w:space="0"/>
            </w:tcBorders>
            <w:vAlign w:val="center"/>
          </w:tcPr>
          <w:p w14:paraId="4982FA4E">
            <w:pPr>
              <w:jc w:val="center"/>
              <w:rPr>
                <w:rFonts w:hint="default" w:ascii="Arial" w:hAnsi="Arial" w:eastAsia="宋体" w:cs="Arial"/>
                <w:color w:val="auto"/>
                <w:sz w:val="24"/>
                <w:szCs w:val="24"/>
                <w:highlight w:val="none"/>
                <w:lang w:val="en-US" w:eastAsia="zh-CN"/>
              </w:rPr>
            </w:pPr>
            <w:r>
              <w:rPr>
                <w:rFonts w:hint="eastAsia" w:ascii="Arial" w:hAnsi="Arial" w:cs="Arial"/>
                <w:color w:val="auto"/>
                <w:sz w:val="24"/>
                <w:szCs w:val="24"/>
                <w:highlight w:val="none"/>
                <w:lang w:val="en-US" w:eastAsia="zh-CN"/>
              </w:rPr>
              <w:t>13</w:t>
            </w:r>
          </w:p>
        </w:tc>
        <w:tc>
          <w:tcPr>
            <w:tcW w:w="9217" w:type="dxa"/>
            <w:tcBorders>
              <w:top w:val="single" w:color="auto" w:sz="4" w:space="0"/>
              <w:left w:val="single" w:color="auto" w:sz="4" w:space="0"/>
              <w:bottom w:val="single" w:color="auto" w:sz="4" w:space="0"/>
              <w:right w:val="single" w:color="auto" w:sz="4" w:space="0"/>
            </w:tcBorders>
            <w:vAlign w:val="center"/>
          </w:tcPr>
          <w:p w14:paraId="6F089C57">
            <w:pPr>
              <w:adjustRightInd w:val="0"/>
              <w:snapToGrid w:val="0"/>
              <w:contextualSpacing/>
              <w:rPr>
                <w:color w:val="auto"/>
                <w:sz w:val="24"/>
                <w:szCs w:val="24"/>
                <w:highlight w:val="none"/>
              </w:rPr>
            </w:pPr>
            <w:r>
              <w:rPr>
                <w:rFonts w:hint="eastAsia" w:ascii="Arial" w:hAnsi="Arial" w:cs="Arial"/>
                <w:color w:val="auto"/>
                <w:sz w:val="24"/>
                <w:szCs w:val="24"/>
                <w:highlight w:val="none"/>
              </w:rPr>
              <w:t>本项目专门面向</w:t>
            </w:r>
            <w:r>
              <w:rPr>
                <w:rFonts w:hint="eastAsia" w:ascii="Arial" w:hAnsi="Arial" w:cs="Arial"/>
                <w:color w:val="auto"/>
                <w:sz w:val="24"/>
                <w:szCs w:val="24"/>
                <w:highlight w:val="none"/>
                <w:lang w:val="en-US" w:eastAsia="zh-CN"/>
              </w:rPr>
              <w:t>小微</w:t>
            </w:r>
            <w:r>
              <w:rPr>
                <w:rFonts w:hint="eastAsia"/>
                <w:color w:val="auto"/>
                <w:sz w:val="24"/>
                <w:szCs w:val="24"/>
                <w:highlight w:val="none"/>
              </w:rPr>
              <w:t>企业采购，</w:t>
            </w:r>
            <w:r>
              <w:rPr>
                <w:rFonts w:ascii="Arial" w:hAnsi="Arial" w:cs="Arial"/>
                <w:color w:val="auto"/>
                <w:sz w:val="24"/>
                <w:szCs w:val="24"/>
                <w:highlight w:val="none"/>
              </w:rPr>
              <w:t>预算金额为：</w:t>
            </w:r>
            <w:r>
              <w:rPr>
                <w:rFonts w:hint="eastAsia" w:ascii="Arial" w:hAnsi="Arial" w:cs="Arial"/>
                <w:color w:val="auto"/>
                <w:sz w:val="24"/>
                <w:szCs w:val="24"/>
                <w:highlight w:val="none"/>
                <w:lang w:val="en-US" w:eastAsia="zh-CN"/>
              </w:rPr>
              <w:t>250</w:t>
            </w:r>
            <w:r>
              <w:rPr>
                <w:rFonts w:hint="eastAsia" w:ascii="Arial" w:hAnsi="Arial" w:cs="Arial"/>
                <w:bCs/>
                <w:color w:val="auto"/>
                <w:sz w:val="24"/>
                <w:highlight w:val="none"/>
              </w:rPr>
              <w:t>万元</w:t>
            </w:r>
            <w:r>
              <w:rPr>
                <w:rFonts w:hint="eastAsia"/>
                <w:color w:val="auto"/>
                <w:sz w:val="24"/>
                <w:szCs w:val="24"/>
                <w:highlight w:val="none"/>
              </w:rPr>
              <w:t>。</w:t>
            </w:r>
          </w:p>
          <w:p w14:paraId="2B2F2DD9">
            <w:pPr>
              <w:adjustRightInd w:val="0"/>
              <w:snapToGrid w:val="0"/>
              <w:contextualSpacing/>
              <w:rPr>
                <w:color w:val="auto"/>
                <w:sz w:val="24"/>
                <w:szCs w:val="24"/>
                <w:highlight w:val="none"/>
              </w:rPr>
            </w:pPr>
            <w:r>
              <w:rPr>
                <w:rFonts w:hint="eastAsia"/>
                <w:color w:val="auto"/>
                <w:sz w:val="24"/>
                <w:szCs w:val="24"/>
                <w:highlight w:val="none"/>
              </w:rPr>
              <w:t>依据《新疆维吾尔自治区政府采购促进中小企业发展管理实施办法》规定享受扶持政策获得政府采购合同的，小微企业不得将合同分包给大中型企业，中型企业不得将合同分包给大型企业。</w:t>
            </w:r>
          </w:p>
          <w:p w14:paraId="05AB33FE">
            <w:pPr>
              <w:rPr>
                <w:rFonts w:hint="eastAsia"/>
                <w:color w:val="auto"/>
                <w:sz w:val="24"/>
                <w:szCs w:val="24"/>
                <w:highlight w:val="none"/>
                <w:u w:val="single"/>
                <w:lang w:val="en-US" w:eastAsia="zh-CN"/>
              </w:rPr>
            </w:pPr>
            <w:r>
              <w:rPr>
                <w:rFonts w:hint="eastAsia"/>
                <w:color w:val="auto"/>
                <w:sz w:val="24"/>
                <w:szCs w:val="24"/>
                <w:highlight w:val="none"/>
              </w:rPr>
              <w:t>本项目对应的中小企业划分标准所属行业为：</w:t>
            </w:r>
            <w:r>
              <w:rPr>
                <w:rFonts w:hint="eastAsia"/>
                <w:color w:val="auto"/>
                <w:sz w:val="24"/>
                <w:szCs w:val="24"/>
                <w:highlight w:val="none"/>
                <w:u w:val="single"/>
                <w:lang w:val="en-US" w:eastAsia="zh-CN"/>
              </w:rPr>
              <w:t>（十六）其他未列明行业</w:t>
            </w:r>
          </w:p>
          <w:p w14:paraId="48D8D144">
            <w:pPr>
              <w:rPr>
                <w:rFonts w:hint="default" w:ascii="Arial" w:hAnsi="Arial" w:eastAsia="宋体" w:cs="Arial"/>
                <w:color w:val="auto"/>
                <w:sz w:val="24"/>
                <w:szCs w:val="24"/>
                <w:highlight w:val="none"/>
                <w:u w:val="single"/>
                <w:lang w:val="en-US" w:eastAsia="zh-CN"/>
              </w:rPr>
            </w:pPr>
            <w:r>
              <w:rPr>
                <w:rFonts w:hint="eastAsia" w:cs="Arial"/>
                <w:b/>
                <w:bCs/>
                <w:color w:val="auto"/>
                <w:sz w:val="24"/>
                <w:szCs w:val="24"/>
                <w:highlight w:val="none"/>
              </w:rPr>
              <w:t>中小企业声明函须按本项目采购文件中提供的格式如实进行填写，否则</w:t>
            </w:r>
            <w:r>
              <w:rPr>
                <w:rFonts w:hint="eastAsia" w:ascii="Arial" w:hAnsi="Arial" w:cs="Arial"/>
                <w:b/>
                <w:color w:val="auto"/>
                <w:sz w:val="24"/>
                <w:szCs w:val="24"/>
                <w:highlight w:val="none"/>
                <w:lang w:val="en-US" w:eastAsia="zh-CN"/>
              </w:rPr>
              <w:t>投标</w:t>
            </w:r>
            <w:r>
              <w:rPr>
                <w:rFonts w:hint="eastAsia" w:ascii="Arial" w:hAnsi="Arial" w:cs="Arial"/>
                <w:b/>
                <w:color w:val="auto"/>
                <w:sz w:val="24"/>
                <w:szCs w:val="24"/>
                <w:highlight w:val="none"/>
              </w:rPr>
              <w:t>无效</w:t>
            </w:r>
            <w:r>
              <w:rPr>
                <w:rFonts w:hint="eastAsia" w:cs="Arial"/>
                <w:b/>
                <w:bCs/>
                <w:color w:val="auto"/>
                <w:sz w:val="24"/>
                <w:szCs w:val="24"/>
                <w:highlight w:val="none"/>
              </w:rPr>
              <w:t>。</w:t>
            </w:r>
          </w:p>
        </w:tc>
      </w:tr>
      <w:tr w14:paraId="43662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899" w:type="dxa"/>
            <w:gridSpan w:val="2"/>
            <w:tcBorders>
              <w:top w:val="single" w:color="auto" w:sz="4" w:space="0"/>
              <w:left w:val="single" w:color="auto" w:sz="4" w:space="0"/>
              <w:bottom w:val="single" w:color="auto" w:sz="4" w:space="0"/>
              <w:right w:val="single" w:color="auto" w:sz="4" w:space="0"/>
            </w:tcBorders>
            <w:vAlign w:val="center"/>
          </w:tcPr>
          <w:p w14:paraId="15893AC0">
            <w:pPr>
              <w:jc w:val="center"/>
              <w:rPr>
                <w:rFonts w:ascii="Arial" w:hAnsi="Arial" w:cs="Arial"/>
                <w:color w:val="auto"/>
                <w:sz w:val="24"/>
                <w:szCs w:val="24"/>
                <w:highlight w:val="none"/>
              </w:rPr>
            </w:pPr>
            <w:r>
              <w:rPr>
                <w:rFonts w:ascii="Arial" w:hAnsi="Arial" w:cs="Arial"/>
                <w:color w:val="auto"/>
                <w:sz w:val="24"/>
                <w:szCs w:val="24"/>
                <w:highlight w:val="none"/>
              </w:rPr>
              <w:t>授　予　合　同</w:t>
            </w:r>
          </w:p>
        </w:tc>
      </w:tr>
      <w:tr w14:paraId="269A4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82" w:type="dxa"/>
            <w:tcBorders>
              <w:top w:val="single" w:color="auto" w:sz="4" w:space="0"/>
              <w:left w:val="single" w:color="auto" w:sz="4" w:space="0"/>
              <w:bottom w:val="single" w:color="auto" w:sz="4" w:space="0"/>
              <w:right w:val="single" w:color="auto" w:sz="4" w:space="0"/>
            </w:tcBorders>
            <w:vAlign w:val="center"/>
          </w:tcPr>
          <w:p w14:paraId="31FB2C73">
            <w:pPr>
              <w:jc w:val="center"/>
              <w:rPr>
                <w:rFonts w:hint="default" w:ascii="Arial" w:hAnsi="Arial" w:eastAsia="宋体" w:cs="Arial"/>
                <w:color w:val="auto"/>
                <w:sz w:val="24"/>
                <w:szCs w:val="24"/>
                <w:highlight w:val="none"/>
                <w:lang w:val="en-US" w:eastAsia="zh-CN"/>
              </w:rPr>
            </w:pPr>
            <w:r>
              <w:rPr>
                <w:rFonts w:hint="eastAsia" w:ascii="Arial" w:hAnsi="Arial" w:cs="Arial"/>
                <w:color w:val="auto"/>
                <w:sz w:val="24"/>
                <w:szCs w:val="24"/>
                <w:highlight w:val="none"/>
                <w:lang w:val="en-US" w:eastAsia="zh-CN"/>
              </w:rPr>
              <w:t>14</w:t>
            </w:r>
          </w:p>
        </w:tc>
        <w:tc>
          <w:tcPr>
            <w:tcW w:w="9217" w:type="dxa"/>
            <w:tcBorders>
              <w:top w:val="single" w:color="auto" w:sz="4" w:space="0"/>
              <w:left w:val="single" w:color="auto" w:sz="4" w:space="0"/>
              <w:bottom w:val="single" w:color="auto" w:sz="4" w:space="0"/>
              <w:right w:val="single" w:color="auto" w:sz="4" w:space="0"/>
            </w:tcBorders>
            <w:vAlign w:val="center"/>
          </w:tcPr>
          <w:p w14:paraId="4933E9C3">
            <w:pPr>
              <w:rPr>
                <w:rFonts w:ascii="Arial" w:hAnsi="Arial" w:cs="Arial"/>
                <w:color w:val="auto"/>
                <w:sz w:val="24"/>
                <w:szCs w:val="24"/>
                <w:highlight w:val="none"/>
              </w:rPr>
            </w:pPr>
            <w:r>
              <w:rPr>
                <w:rFonts w:hint="default" w:ascii="Arial" w:hAnsi="Arial" w:eastAsia="宋体" w:cs="Arial"/>
                <w:color w:val="auto"/>
                <w:sz w:val="24"/>
                <w:szCs w:val="24"/>
                <w:highlight w:val="none"/>
              </w:rPr>
              <w:t>质疑电话：0996-2222077</w:t>
            </w:r>
          </w:p>
        </w:tc>
      </w:tr>
      <w:tr w14:paraId="57D68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99" w:type="dxa"/>
            <w:gridSpan w:val="2"/>
            <w:tcBorders>
              <w:top w:val="single" w:color="auto" w:sz="4" w:space="0"/>
              <w:left w:val="single" w:color="auto" w:sz="4" w:space="0"/>
              <w:bottom w:val="single" w:color="auto" w:sz="4" w:space="0"/>
              <w:right w:val="single" w:color="auto" w:sz="4" w:space="0"/>
            </w:tcBorders>
            <w:vAlign w:val="center"/>
          </w:tcPr>
          <w:p w14:paraId="37D5E228">
            <w:pPr>
              <w:rPr>
                <w:rFonts w:ascii="Arial" w:hAnsi="Arial" w:cs="Arial"/>
                <w:color w:val="auto"/>
                <w:sz w:val="24"/>
                <w:szCs w:val="24"/>
                <w:highlight w:val="none"/>
              </w:rPr>
            </w:pPr>
            <w:r>
              <w:rPr>
                <w:rFonts w:ascii="Arial" w:hAnsi="Arial" w:cs="Arial"/>
                <w:color w:val="auto"/>
                <w:sz w:val="24"/>
                <w:highlight w:val="none"/>
              </w:rPr>
              <w:t>适用于本供应商须知的额外增加的变动：招标代理服务费由中标人向新疆招标有限公司巴州分公司支付，支付标准参照</w:t>
            </w:r>
            <w:r>
              <w:rPr>
                <w:rFonts w:ascii="Arial" w:hAnsi="Arial" w:cs="Arial"/>
                <w:color w:val="auto"/>
                <w:sz w:val="24"/>
                <w:szCs w:val="24"/>
                <w:highlight w:val="none"/>
              </w:rPr>
              <w:t>国家计委计价格</w:t>
            </w:r>
            <w:r>
              <w:rPr>
                <w:rFonts w:ascii="Arial" w:hAnsi="Arial" w:cs="Arial"/>
                <w:color w:val="auto"/>
                <w:sz w:val="24"/>
                <w:highlight w:val="none"/>
              </w:rPr>
              <w:t>[2002]1980号文件</w:t>
            </w:r>
            <w:r>
              <w:rPr>
                <w:rFonts w:hint="eastAsia" w:ascii="Arial" w:hAnsi="Arial" w:cs="Arial"/>
                <w:color w:val="auto"/>
                <w:sz w:val="24"/>
                <w:highlight w:val="none"/>
              </w:rPr>
              <w:t>下浮</w:t>
            </w:r>
            <w:r>
              <w:rPr>
                <w:rFonts w:hint="eastAsia" w:ascii="Arial" w:hAnsi="Arial" w:cs="Arial"/>
                <w:color w:val="auto"/>
                <w:sz w:val="24"/>
                <w:highlight w:val="none"/>
                <w:lang w:val="en-US" w:eastAsia="zh-CN"/>
              </w:rPr>
              <w:t>2</w:t>
            </w:r>
            <w:r>
              <w:rPr>
                <w:rFonts w:hint="eastAsia" w:ascii="Arial" w:hAnsi="Arial" w:cs="Arial"/>
                <w:color w:val="auto"/>
                <w:sz w:val="24"/>
                <w:highlight w:val="none"/>
              </w:rPr>
              <w:t>0%</w:t>
            </w:r>
            <w:r>
              <w:rPr>
                <w:rFonts w:ascii="Arial" w:hAnsi="Arial" w:cs="Arial"/>
                <w:color w:val="auto"/>
                <w:sz w:val="24"/>
                <w:highlight w:val="none"/>
              </w:rPr>
              <w:t>执行（不含税）。</w:t>
            </w:r>
          </w:p>
        </w:tc>
      </w:tr>
    </w:tbl>
    <w:p w14:paraId="42DA87B1">
      <w:pPr>
        <w:pStyle w:val="3"/>
        <w:adjustRightInd w:val="0"/>
        <w:snapToGrid w:val="0"/>
        <w:spacing w:before="100" w:beforeAutospacing="1" w:after="100" w:afterAutospacing="1" w:line="400" w:lineRule="atLeast"/>
        <w:jc w:val="center"/>
        <w:rPr>
          <w:rFonts w:eastAsia="宋体" w:cs="Arial"/>
          <w:color w:val="auto"/>
          <w:sz w:val="28"/>
          <w:szCs w:val="28"/>
          <w:highlight w:val="none"/>
        </w:rPr>
      </w:pPr>
      <w:r>
        <w:rPr>
          <w:rFonts w:eastAsia="宋体" w:cs="Arial"/>
          <w:color w:val="auto"/>
          <w:sz w:val="28"/>
          <w:szCs w:val="28"/>
          <w:highlight w:val="none"/>
        </w:rPr>
        <w:br w:type="page"/>
      </w:r>
      <w:bookmarkStart w:id="14" w:name="_Toc349573121"/>
      <w:bookmarkStart w:id="15" w:name="_Toc267301282"/>
      <w:bookmarkStart w:id="16" w:name="_Toc2081"/>
      <w:bookmarkStart w:id="17" w:name="_Toc349637920"/>
      <w:bookmarkStart w:id="18" w:name="_Toc298240405"/>
      <w:r>
        <w:rPr>
          <w:rFonts w:eastAsia="宋体" w:cs="Arial"/>
          <w:color w:val="auto"/>
          <w:sz w:val="28"/>
          <w:szCs w:val="28"/>
          <w:highlight w:val="none"/>
        </w:rPr>
        <w:t>A  说　明</w:t>
      </w:r>
      <w:bookmarkEnd w:id="14"/>
      <w:bookmarkEnd w:id="15"/>
      <w:bookmarkEnd w:id="16"/>
      <w:bookmarkEnd w:id="17"/>
      <w:bookmarkEnd w:id="18"/>
    </w:p>
    <w:p w14:paraId="564DC705">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 适用范围</w:t>
      </w:r>
    </w:p>
    <w:p w14:paraId="2E75A956">
      <w:pPr>
        <w:numPr>
          <w:ilvl w:val="1"/>
          <w:numId w:val="4"/>
        </w:num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 xml:space="preserve"> 本招标文件仅适用于本次投标邀请中所叙述项目的服务采购。</w:t>
      </w:r>
    </w:p>
    <w:p w14:paraId="7E1C45D2">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2．定义</w:t>
      </w:r>
    </w:p>
    <w:p w14:paraId="75A8DDCF">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2.1 “采购代理机构”系指新疆招标有限公司；</w:t>
      </w:r>
    </w:p>
    <w:p w14:paraId="1BE62086">
      <w:pPr>
        <w:adjustRightInd w:val="0"/>
        <w:snapToGrid w:val="0"/>
        <w:spacing w:line="400" w:lineRule="atLeast"/>
        <w:ind w:left="480" w:hanging="480" w:hangingChars="200"/>
        <w:rPr>
          <w:rFonts w:ascii="Arial" w:hAnsi="Arial" w:cs="Arial"/>
          <w:color w:val="auto"/>
          <w:sz w:val="24"/>
          <w:highlight w:val="none"/>
        </w:rPr>
      </w:pPr>
      <w:r>
        <w:rPr>
          <w:rFonts w:ascii="Arial" w:hAnsi="Arial" w:cs="Arial"/>
          <w:color w:val="auto"/>
          <w:sz w:val="24"/>
          <w:highlight w:val="none"/>
        </w:rPr>
        <w:t>2.2 “采购人”“</w:t>
      </w:r>
      <w:r>
        <w:rPr>
          <w:rFonts w:hint="eastAsia" w:ascii="Arial" w:hAnsi="Arial" w:cs="Arial"/>
          <w:color w:val="auto"/>
          <w:sz w:val="24"/>
          <w:highlight w:val="none"/>
          <w:lang w:val="en-US" w:eastAsia="zh-CN"/>
        </w:rPr>
        <w:t>甲</w:t>
      </w:r>
      <w:r>
        <w:rPr>
          <w:rFonts w:ascii="Arial" w:hAnsi="Arial" w:cs="Arial"/>
          <w:color w:val="auto"/>
          <w:sz w:val="24"/>
          <w:highlight w:val="none"/>
        </w:rPr>
        <w:t>方”系指</w:t>
      </w:r>
      <w:r>
        <w:rPr>
          <w:rFonts w:hint="eastAsia" w:ascii="Arial" w:hAnsi="Arial" w:cs="Arial"/>
          <w:color w:val="auto"/>
          <w:sz w:val="24"/>
          <w:szCs w:val="24"/>
          <w:highlight w:val="none"/>
          <w:lang w:eastAsia="zh-CN"/>
        </w:rPr>
        <w:t>中共轮台县委宣传部</w:t>
      </w:r>
      <w:r>
        <w:rPr>
          <w:rFonts w:ascii="Arial" w:hAnsi="Arial" w:cs="Arial"/>
          <w:color w:val="auto"/>
          <w:sz w:val="24"/>
          <w:highlight w:val="none"/>
        </w:rPr>
        <w:t>；</w:t>
      </w:r>
    </w:p>
    <w:p w14:paraId="236494A0">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2.3 ”“供应商”“</w:t>
      </w:r>
      <w:r>
        <w:rPr>
          <w:rFonts w:hint="eastAsia" w:ascii="Arial" w:hAnsi="Arial" w:cs="Arial"/>
          <w:color w:val="auto"/>
          <w:sz w:val="24"/>
          <w:highlight w:val="none"/>
          <w:lang w:val="en-US" w:eastAsia="zh-CN"/>
        </w:rPr>
        <w:t>乙</w:t>
      </w:r>
      <w:r>
        <w:rPr>
          <w:rFonts w:ascii="Arial" w:hAnsi="Arial" w:cs="Arial"/>
          <w:color w:val="auto"/>
          <w:sz w:val="24"/>
          <w:highlight w:val="none"/>
        </w:rPr>
        <w:t>方系指向采购代理机构提交投标文件的供应商；</w:t>
      </w:r>
    </w:p>
    <w:p w14:paraId="770D283A">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2.4 “中标人”系指在本次项目中将被授予合同的供应商。</w:t>
      </w:r>
    </w:p>
    <w:p w14:paraId="41C9D272">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3．合格的供应商</w:t>
      </w:r>
    </w:p>
    <w:p w14:paraId="438B50D7">
      <w:pPr>
        <w:adjustRightInd w:val="0"/>
        <w:snapToGrid w:val="0"/>
        <w:spacing w:line="400" w:lineRule="atLeast"/>
        <w:ind w:left="480" w:hanging="480" w:hangingChars="200"/>
        <w:rPr>
          <w:rFonts w:ascii="Arial" w:hAnsi="Arial" w:cs="Arial"/>
          <w:color w:val="auto"/>
          <w:sz w:val="24"/>
          <w:highlight w:val="none"/>
        </w:rPr>
      </w:pPr>
      <w:r>
        <w:rPr>
          <w:rFonts w:ascii="Arial" w:hAnsi="Arial" w:cs="Arial"/>
          <w:color w:val="auto"/>
          <w:sz w:val="24"/>
          <w:highlight w:val="none"/>
        </w:rPr>
        <w:t>3.1 有能力提供招标文件中所要求的服务、资格审查合格的供应商；</w:t>
      </w:r>
    </w:p>
    <w:p w14:paraId="17B9F5BB">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3.2 供应商必须遵守有关的国内法律和规章条例。</w:t>
      </w:r>
    </w:p>
    <w:p w14:paraId="11D6871C">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4．供应商资格</w:t>
      </w:r>
      <w:r>
        <w:rPr>
          <w:rFonts w:hint="eastAsia" w:ascii="Arial" w:hAnsi="Arial" w:cs="Arial"/>
          <w:color w:val="auto"/>
          <w:sz w:val="24"/>
          <w:highlight w:val="none"/>
          <w:lang w:eastAsia="zh-CN"/>
        </w:rPr>
        <w:t>（</w:t>
      </w:r>
      <w:r>
        <w:rPr>
          <w:rFonts w:ascii="Arial" w:hAnsi="Arial" w:cs="Arial"/>
          <w:color w:val="auto"/>
          <w:sz w:val="24"/>
          <w:highlight w:val="none"/>
        </w:rPr>
        <w:t>废标因素</w:t>
      </w:r>
      <w:r>
        <w:rPr>
          <w:rFonts w:hint="eastAsia" w:ascii="Arial" w:hAnsi="Arial" w:cs="Arial"/>
          <w:color w:val="auto"/>
          <w:sz w:val="24"/>
          <w:highlight w:val="none"/>
          <w:lang w:eastAsia="zh-CN"/>
        </w:rPr>
        <w:t>）：</w:t>
      </w:r>
    </w:p>
    <w:p w14:paraId="700F0CEF">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4.1. 具有独立承担民事责任的能力；</w:t>
      </w:r>
      <w:r>
        <w:rPr>
          <w:rFonts w:hint="eastAsia" w:ascii="Arial" w:hAnsi="Arial" w:cs="Arial"/>
          <w:color w:val="auto"/>
          <w:spacing w:val="8"/>
          <w:sz w:val="24"/>
          <w:szCs w:val="24"/>
          <w:highlight w:val="none"/>
        </w:rPr>
        <w:t>（提供营业执照的扫描件）</w:t>
      </w:r>
    </w:p>
    <w:p w14:paraId="53B2D936">
      <w:pPr>
        <w:adjustRightInd w:val="0"/>
        <w:snapToGrid w:val="0"/>
        <w:spacing w:line="400" w:lineRule="atLeast"/>
        <w:ind w:left="600" w:hanging="600" w:hangingChars="250"/>
        <w:rPr>
          <w:rFonts w:hint="eastAsia" w:ascii="Arial" w:hAnsi="Arial" w:eastAsia="宋体" w:cs="Arial"/>
          <w:color w:val="auto"/>
          <w:sz w:val="24"/>
          <w:highlight w:val="none"/>
          <w:lang w:eastAsia="zh-CN"/>
        </w:rPr>
      </w:pPr>
      <w:r>
        <w:rPr>
          <w:rFonts w:ascii="Arial" w:hAnsi="Arial" w:cs="Arial"/>
          <w:color w:val="auto"/>
          <w:sz w:val="24"/>
          <w:highlight w:val="none"/>
        </w:rPr>
        <w:t>4.2. 具有良好的商业信誉和健全的财务会计制度；</w:t>
      </w:r>
      <w:r>
        <w:rPr>
          <w:rFonts w:hint="eastAsia" w:ascii="Arial" w:hAnsi="Arial" w:cs="Arial"/>
          <w:color w:val="auto"/>
          <w:sz w:val="24"/>
          <w:highlight w:val="none"/>
          <w:lang w:eastAsia="zh-CN"/>
        </w:rPr>
        <w:t>（提供健全的财务会计制度证明文件，例如近三年任意一年会计师事务所出具的财务审计报告或财务状况报告等，新成立公司自成立之日起提供。）</w:t>
      </w:r>
    </w:p>
    <w:p w14:paraId="244413E6">
      <w:pPr>
        <w:adjustRightInd w:val="0"/>
        <w:snapToGrid w:val="0"/>
        <w:spacing w:line="400" w:lineRule="atLeast"/>
        <w:ind w:left="600" w:hanging="600" w:hangingChars="250"/>
        <w:rPr>
          <w:rFonts w:hint="eastAsia" w:ascii="Arial" w:hAnsi="Arial" w:eastAsia="宋体" w:cs="Arial"/>
          <w:color w:val="auto"/>
          <w:sz w:val="24"/>
          <w:highlight w:val="none"/>
          <w:lang w:eastAsia="zh-CN"/>
        </w:rPr>
      </w:pPr>
      <w:r>
        <w:rPr>
          <w:rFonts w:ascii="Arial" w:hAnsi="Arial" w:cs="Arial"/>
          <w:color w:val="auto"/>
          <w:sz w:val="24"/>
          <w:highlight w:val="none"/>
        </w:rPr>
        <w:t xml:space="preserve">4.3. </w:t>
      </w:r>
      <w:r>
        <w:rPr>
          <w:rFonts w:hint="eastAsia" w:ascii="Arial" w:hAnsi="Arial" w:cs="Arial"/>
          <w:color w:val="auto"/>
          <w:sz w:val="24"/>
          <w:highlight w:val="none"/>
          <w:lang w:eastAsia="zh-CN"/>
        </w:rPr>
        <w:t>具有履行合同所必需的设备和专业技术能力；（提供承诺函，加盖单位公章）</w:t>
      </w:r>
    </w:p>
    <w:p w14:paraId="2447AF03">
      <w:pPr>
        <w:adjustRightInd w:val="0"/>
        <w:snapToGrid w:val="0"/>
        <w:spacing w:line="400" w:lineRule="atLeast"/>
        <w:ind w:left="600" w:hanging="600" w:hangingChars="250"/>
        <w:rPr>
          <w:rFonts w:hint="eastAsia" w:ascii="Arial" w:hAnsi="Arial" w:eastAsia="宋体" w:cs="Arial"/>
          <w:color w:val="auto"/>
          <w:sz w:val="24"/>
          <w:highlight w:val="none"/>
          <w:lang w:eastAsia="zh-CN"/>
        </w:rPr>
      </w:pPr>
      <w:r>
        <w:rPr>
          <w:rFonts w:ascii="Arial" w:hAnsi="Arial" w:cs="Arial"/>
          <w:color w:val="auto"/>
          <w:sz w:val="24"/>
          <w:highlight w:val="none"/>
        </w:rPr>
        <w:t xml:space="preserve">4.4. </w:t>
      </w:r>
      <w:r>
        <w:rPr>
          <w:rFonts w:hint="eastAsia" w:ascii="Arial" w:hAnsi="Arial" w:cs="Arial"/>
          <w:color w:val="auto"/>
          <w:sz w:val="24"/>
          <w:highlight w:val="none"/>
          <w:lang w:eastAsia="zh-CN"/>
        </w:rPr>
        <w:t>有依法缴纳税收和社会保障资金的良好记录；（提供近一年任意连续三个月缴税记录及社保缴纳证明，新成立公司自成立之日起提供。）</w:t>
      </w:r>
    </w:p>
    <w:p w14:paraId="44504B27">
      <w:pPr>
        <w:adjustRightInd w:val="0"/>
        <w:snapToGrid w:val="0"/>
        <w:spacing w:line="400" w:lineRule="atLeast"/>
        <w:ind w:left="600" w:hanging="600" w:hangingChars="250"/>
        <w:rPr>
          <w:rFonts w:hint="eastAsia" w:ascii="Arial" w:hAnsi="Arial" w:eastAsia="宋体" w:cs="Arial"/>
          <w:color w:val="auto"/>
          <w:spacing w:val="8"/>
          <w:sz w:val="24"/>
          <w:szCs w:val="24"/>
          <w:highlight w:val="none"/>
          <w:lang w:eastAsia="zh-CN"/>
        </w:rPr>
      </w:pPr>
      <w:r>
        <w:rPr>
          <w:rFonts w:ascii="Arial" w:hAnsi="Arial" w:cs="Arial"/>
          <w:color w:val="auto"/>
          <w:sz w:val="24"/>
          <w:highlight w:val="none"/>
        </w:rPr>
        <w:t xml:space="preserve">4.5. </w:t>
      </w:r>
      <w:r>
        <w:rPr>
          <w:rFonts w:ascii="Arial" w:hAnsi="Arial" w:cs="Arial"/>
          <w:color w:val="auto"/>
          <w:spacing w:val="8"/>
          <w:sz w:val="24"/>
          <w:szCs w:val="24"/>
          <w:highlight w:val="none"/>
        </w:rPr>
        <w:t xml:space="preserve"> </w:t>
      </w:r>
      <w:r>
        <w:rPr>
          <w:rFonts w:hint="eastAsia" w:ascii="Arial" w:hAnsi="Arial" w:cs="Arial"/>
          <w:color w:val="auto"/>
          <w:spacing w:val="8"/>
          <w:sz w:val="24"/>
          <w:szCs w:val="24"/>
          <w:highlight w:val="none"/>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1F8A1231">
      <w:pPr>
        <w:adjustRightInd w:val="0"/>
        <w:snapToGrid w:val="0"/>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4.</w:t>
      </w:r>
      <w:r>
        <w:rPr>
          <w:rFonts w:hint="eastAsia" w:ascii="Arial" w:hAnsi="Arial" w:cs="Arial"/>
          <w:color w:val="auto"/>
          <w:sz w:val="24"/>
          <w:highlight w:val="none"/>
        </w:rPr>
        <w:t>6</w:t>
      </w:r>
      <w:r>
        <w:rPr>
          <w:rFonts w:ascii="Arial" w:hAnsi="Arial" w:cs="Arial"/>
          <w:color w:val="auto"/>
          <w:sz w:val="24"/>
          <w:highlight w:val="none"/>
        </w:rPr>
        <w:t>. 法律、行政法规规定的其他条件。</w:t>
      </w:r>
    </w:p>
    <w:p w14:paraId="6A1213AA">
      <w:pPr>
        <w:adjustRightInd w:val="0"/>
        <w:snapToGrid w:val="0"/>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4.</w:t>
      </w:r>
      <w:r>
        <w:rPr>
          <w:rFonts w:hint="eastAsia" w:ascii="Arial" w:hAnsi="Arial" w:cs="Arial"/>
          <w:color w:val="auto"/>
          <w:sz w:val="24"/>
          <w:highlight w:val="none"/>
        </w:rPr>
        <w:t>7</w:t>
      </w:r>
      <w:r>
        <w:rPr>
          <w:rFonts w:ascii="Arial" w:hAnsi="Arial" w:cs="Arial"/>
          <w:color w:val="auto"/>
          <w:sz w:val="24"/>
          <w:highlight w:val="none"/>
        </w:rPr>
        <w:t>. 本项目不接受联合体投标。</w:t>
      </w:r>
    </w:p>
    <w:p w14:paraId="22E28F83">
      <w:pPr>
        <w:pStyle w:val="4"/>
        <w:keepNext w:val="0"/>
        <w:keepLines w:val="0"/>
        <w:pageBreakBefore w:val="0"/>
        <w:widowControl w:val="0"/>
        <w:kinsoku/>
        <w:wordWrap/>
        <w:overflowPunct/>
        <w:topLinePunct w:val="0"/>
        <w:autoSpaceDE/>
        <w:autoSpaceDN/>
        <w:bidi w:val="0"/>
        <w:adjustRightInd w:val="0"/>
        <w:snapToGrid/>
        <w:ind w:left="480" w:leftChars="0" w:hanging="480" w:hangingChars="200"/>
        <w:textAlignment w:val="auto"/>
        <w:rPr>
          <w:rFonts w:hint="eastAsia" w:ascii="Arial" w:hAnsi="Arial" w:eastAsia="宋体" w:cs="Arial"/>
          <w:color w:val="auto"/>
          <w:sz w:val="24"/>
          <w:highlight w:val="none"/>
          <w:lang w:eastAsia="zh-CN"/>
        </w:rPr>
      </w:pPr>
      <w:r>
        <w:rPr>
          <w:rFonts w:ascii="Arial" w:hAnsi="Arial" w:cs="Arial"/>
          <w:color w:val="auto"/>
          <w:sz w:val="24"/>
          <w:highlight w:val="none"/>
        </w:rPr>
        <w:t>4.</w:t>
      </w:r>
      <w:r>
        <w:rPr>
          <w:rFonts w:hint="eastAsia" w:ascii="Arial" w:hAnsi="Arial" w:cs="Arial"/>
          <w:color w:val="auto"/>
          <w:sz w:val="24"/>
          <w:highlight w:val="none"/>
        </w:rPr>
        <w:t>8</w:t>
      </w:r>
      <w:r>
        <w:rPr>
          <w:rFonts w:ascii="Arial" w:hAnsi="Arial" w:cs="Arial"/>
          <w:color w:val="auto"/>
          <w:sz w:val="24"/>
          <w:highlight w:val="none"/>
        </w:rPr>
        <w:t xml:space="preserve">. </w:t>
      </w:r>
      <w:r>
        <w:rPr>
          <w:rFonts w:hint="eastAsia" w:ascii="Arial" w:hAnsi="Arial" w:cs="Arial"/>
          <w:color w:val="auto"/>
          <w:sz w:val="24"/>
          <w:highlight w:val="none"/>
          <w:lang w:eastAsia="zh-CN"/>
        </w:rPr>
        <w:t>单位负责人为同一人或者存在直接控股、管理关系的不同供应商，不得参加同一合同项下的政府采购活动。（提供承诺函，加盖单位公章）</w:t>
      </w:r>
    </w:p>
    <w:p w14:paraId="16D6A9FE">
      <w:pPr>
        <w:pStyle w:val="4"/>
        <w:keepNext w:val="0"/>
        <w:keepLines w:val="0"/>
        <w:pageBreakBefore w:val="0"/>
        <w:widowControl w:val="0"/>
        <w:kinsoku/>
        <w:wordWrap/>
        <w:overflowPunct/>
        <w:topLinePunct w:val="0"/>
        <w:autoSpaceDE/>
        <w:autoSpaceDN/>
        <w:bidi w:val="0"/>
        <w:adjustRightInd w:val="0"/>
        <w:snapToGrid/>
        <w:ind w:left="512" w:leftChars="0" w:hanging="512" w:hangingChars="200"/>
        <w:textAlignment w:val="auto"/>
        <w:rPr>
          <w:rFonts w:hint="eastAsia" w:ascii="Arial" w:hAnsi="Arial" w:cs="Arial"/>
          <w:color w:val="auto"/>
          <w:spacing w:val="8"/>
          <w:sz w:val="24"/>
          <w:szCs w:val="24"/>
          <w:highlight w:val="none"/>
          <w:lang w:val="en-US" w:eastAsia="zh-CN"/>
        </w:rPr>
      </w:pPr>
      <w:r>
        <w:rPr>
          <w:rFonts w:hint="eastAsia" w:ascii="Arial" w:hAnsi="Arial" w:cs="Arial"/>
          <w:color w:val="auto"/>
          <w:spacing w:val="8"/>
          <w:sz w:val="24"/>
          <w:szCs w:val="24"/>
          <w:highlight w:val="none"/>
          <w:lang w:val="en-US" w:eastAsia="zh-CN"/>
        </w:rPr>
        <w:t>4.9. 落实政府采购政策需满足的资格要求：本项目专门面向小微企业采购（提供中小企业声明函）。依据《新疆维吾尔自治区政府采购促进中小企业发展管理实施办法》，供应商为小微企业。</w:t>
      </w:r>
    </w:p>
    <w:p w14:paraId="3B794035">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5．投标费用</w:t>
      </w:r>
    </w:p>
    <w:p w14:paraId="369B6650">
      <w:pPr>
        <w:adjustRightInd w:val="0"/>
        <w:snapToGrid w:val="0"/>
        <w:spacing w:line="400" w:lineRule="atLeast"/>
        <w:ind w:left="480" w:hanging="480"/>
        <w:rPr>
          <w:rFonts w:ascii="Arial" w:hAnsi="Arial" w:cs="Arial"/>
          <w:color w:val="auto"/>
          <w:sz w:val="24"/>
          <w:highlight w:val="none"/>
        </w:rPr>
      </w:pPr>
      <w:r>
        <w:rPr>
          <w:rFonts w:ascii="Arial" w:hAnsi="Arial" w:cs="Arial"/>
          <w:color w:val="auto"/>
          <w:sz w:val="24"/>
          <w:highlight w:val="none"/>
        </w:rPr>
        <w:t>5.1 无论投标过程中的作法和结果如何，供应商将自行承担所有与参加投标有关的全部费用。</w:t>
      </w:r>
    </w:p>
    <w:p w14:paraId="41ABCB63">
      <w:pPr>
        <w:pStyle w:val="3"/>
        <w:adjustRightInd w:val="0"/>
        <w:snapToGrid w:val="0"/>
        <w:spacing w:before="100" w:beforeAutospacing="1" w:after="100" w:afterAutospacing="1" w:line="400" w:lineRule="atLeast"/>
        <w:jc w:val="center"/>
        <w:rPr>
          <w:rFonts w:eastAsia="宋体" w:cs="Arial"/>
          <w:color w:val="auto"/>
          <w:sz w:val="28"/>
          <w:szCs w:val="28"/>
          <w:highlight w:val="none"/>
        </w:rPr>
      </w:pPr>
      <w:bookmarkStart w:id="19" w:name="_Toc19367"/>
      <w:bookmarkStart w:id="20" w:name="_Toc298240406"/>
      <w:bookmarkStart w:id="21" w:name="_Toc267301283"/>
      <w:bookmarkStart w:id="22" w:name="_Toc349637921"/>
      <w:bookmarkStart w:id="23" w:name="_Toc349573122"/>
      <w:r>
        <w:rPr>
          <w:rFonts w:eastAsia="宋体" w:cs="Arial"/>
          <w:color w:val="auto"/>
          <w:sz w:val="28"/>
          <w:szCs w:val="28"/>
          <w:highlight w:val="none"/>
        </w:rPr>
        <w:t>B  招标文件</w:t>
      </w:r>
      <w:bookmarkEnd w:id="19"/>
      <w:bookmarkEnd w:id="20"/>
      <w:bookmarkEnd w:id="21"/>
      <w:bookmarkEnd w:id="22"/>
      <w:bookmarkEnd w:id="23"/>
    </w:p>
    <w:p w14:paraId="5BD01CAE">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6．招标文件构成</w:t>
      </w:r>
    </w:p>
    <w:p w14:paraId="7FC75372">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6.1招标文件包括：</w:t>
      </w:r>
    </w:p>
    <w:p w14:paraId="20D8716B">
      <w:pPr>
        <w:adjustRightInd w:val="0"/>
        <w:snapToGrid w:val="0"/>
        <w:spacing w:line="400" w:lineRule="atLeast"/>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⑴投标邀请；</w:t>
      </w:r>
    </w:p>
    <w:p w14:paraId="4E615FB3">
      <w:pPr>
        <w:adjustRightInd w:val="0"/>
        <w:snapToGrid w:val="0"/>
        <w:spacing w:line="400" w:lineRule="atLeast"/>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⑵供应商须知；</w:t>
      </w:r>
    </w:p>
    <w:p w14:paraId="75D55A20">
      <w:pPr>
        <w:adjustRightInd w:val="0"/>
        <w:snapToGrid w:val="0"/>
        <w:spacing w:line="400" w:lineRule="atLeast"/>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⑶服务需求及技术要求；</w:t>
      </w:r>
    </w:p>
    <w:p w14:paraId="378F913A">
      <w:pPr>
        <w:adjustRightInd w:val="0"/>
        <w:snapToGrid w:val="0"/>
        <w:spacing w:line="400" w:lineRule="atLeast"/>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⑷合同条款；</w:t>
      </w:r>
    </w:p>
    <w:p w14:paraId="0AC6F688">
      <w:pPr>
        <w:adjustRightInd w:val="0"/>
        <w:snapToGrid w:val="0"/>
        <w:spacing w:line="400" w:lineRule="atLeast"/>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⑸范本格式；</w:t>
      </w:r>
    </w:p>
    <w:p w14:paraId="61C35493">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6.2 招标文件以中文编写。</w:t>
      </w:r>
    </w:p>
    <w:p w14:paraId="0FA1067F">
      <w:pPr>
        <w:adjustRightInd w:val="0"/>
        <w:snapToGrid w:val="0"/>
        <w:spacing w:line="400" w:lineRule="atLeast"/>
        <w:ind w:left="360" w:hanging="360" w:hangingChars="150"/>
        <w:rPr>
          <w:rFonts w:ascii="Arial" w:hAnsi="Arial" w:cs="Arial"/>
          <w:color w:val="auto"/>
          <w:sz w:val="24"/>
          <w:highlight w:val="none"/>
        </w:rPr>
      </w:pPr>
      <w:r>
        <w:rPr>
          <w:rFonts w:ascii="Arial" w:hAnsi="Arial" w:cs="Arial"/>
          <w:color w:val="auto"/>
          <w:sz w:val="24"/>
          <w:highlight w:val="none"/>
        </w:rPr>
        <w:t>6.3 供应商应认真阅读招标文件中所有的事项、格式、条款和规范等要求，从而对招标文件作出实质性响应。如果没有按照招标文件要求提交全部投标文件或资料，没有对招标文件作出实质性响应，其风险应由供应商自行承担。</w:t>
      </w:r>
    </w:p>
    <w:p w14:paraId="1CB7FD57">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7．招标文件澄清</w:t>
      </w:r>
    </w:p>
    <w:p w14:paraId="410CCAA9">
      <w:pPr>
        <w:adjustRightInd w:val="0"/>
        <w:snapToGrid w:val="0"/>
        <w:spacing w:line="400" w:lineRule="atLeast"/>
        <w:ind w:left="480" w:hanging="480"/>
        <w:rPr>
          <w:rFonts w:ascii="Arial" w:hAnsi="Arial" w:cs="Arial"/>
          <w:color w:val="auto"/>
          <w:sz w:val="24"/>
          <w:highlight w:val="none"/>
        </w:rPr>
      </w:pPr>
      <w:r>
        <w:rPr>
          <w:rFonts w:ascii="Arial" w:hAnsi="Arial" w:cs="Arial"/>
          <w:color w:val="auto"/>
          <w:sz w:val="24"/>
          <w:highlight w:val="none"/>
        </w:rPr>
        <w:t>7.1 供应商对招标文件有疑问的，可以向采购代理机构提出询问，采购代理机构将及时做出答复；</w:t>
      </w:r>
    </w:p>
    <w:p w14:paraId="06649AFB">
      <w:pPr>
        <w:adjustRightInd w:val="0"/>
        <w:snapToGrid w:val="0"/>
        <w:spacing w:line="400" w:lineRule="atLeast"/>
        <w:ind w:left="480" w:hanging="480"/>
        <w:rPr>
          <w:rFonts w:ascii="Arial" w:hAnsi="Arial" w:cs="Arial"/>
          <w:color w:val="auto"/>
          <w:sz w:val="24"/>
          <w:highlight w:val="none"/>
        </w:rPr>
      </w:pPr>
      <w:r>
        <w:rPr>
          <w:rFonts w:ascii="Arial" w:hAnsi="Arial" w:cs="Arial"/>
          <w:color w:val="auto"/>
          <w:sz w:val="24"/>
          <w:highlight w:val="none"/>
        </w:rPr>
        <w:t>7.2 供应商对招标文件有质疑，须在得到招标文件之日起至质疑截止时间止，以书面形式向招标机构提出质疑；招标机构在收到书面质疑后7个工作日内做出答复，并以书面形式通知质疑供应商。质疑文件须根据《政府采购质疑和投诉办法》（财政部令第94号）要求的格式及内容提交。</w:t>
      </w:r>
    </w:p>
    <w:p w14:paraId="7D6BDDD4">
      <w:pPr>
        <w:adjustRightInd w:val="0"/>
        <w:snapToGrid w:val="0"/>
        <w:spacing w:line="400" w:lineRule="atLeast"/>
        <w:ind w:left="480" w:hanging="480"/>
        <w:rPr>
          <w:rFonts w:ascii="Arial" w:hAnsi="Arial" w:cs="Arial"/>
          <w:color w:val="auto"/>
          <w:sz w:val="24"/>
          <w:highlight w:val="none"/>
        </w:rPr>
      </w:pPr>
      <w:r>
        <w:rPr>
          <w:rFonts w:ascii="Arial" w:hAnsi="Arial" w:cs="Arial"/>
          <w:color w:val="auto"/>
          <w:sz w:val="24"/>
          <w:highlight w:val="none"/>
        </w:rPr>
        <w:t>7.3 采购人及采购代理机构接受供应商的质疑为：供应商在质疑期内一次性提出的针对同一采购程序环节的质疑。</w:t>
      </w:r>
    </w:p>
    <w:p w14:paraId="1C8B296F">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8.  招标文件的修改</w:t>
      </w:r>
    </w:p>
    <w:p w14:paraId="742B92D9">
      <w:pPr>
        <w:adjustRightInd w:val="0"/>
        <w:snapToGrid w:val="0"/>
        <w:spacing w:line="400" w:lineRule="atLeast"/>
        <w:ind w:left="480" w:hanging="480"/>
        <w:rPr>
          <w:rFonts w:ascii="Arial" w:hAnsi="Arial" w:cs="Arial"/>
          <w:color w:val="auto"/>
          <w:sz w:val="24"/>
          <w:highlight w:val="none"/>
        </w:rPr>
      </w:pPr>
      <w:r>
        <w:rPr>
          <w:rFonts w:ascii="Arial" w:hAnsi="Arial" w:cs="Arial"/>
          <w:color w:val="auto"/>
          <w:sz w:val="24"/>
          <w:highlight w:val="none"/>
        </w:rPr>
        <w:t>8.1 对招标文件进行必要的修改，采购代理机构将在投标截止时间15日前以书面形式通知所有购买招标文件的供应商。该修改的内容为招标文件的组成部分；</w:t>
      </w:r>
    </w:p>
    <w:p w14:paraId="320D59A1">
      <w:pPr>
        <w:adjustRightInd w:val="0"/>
        <w:snapToGrid w:val="0"/>
        <w:spacing w:line="400" w:lineRule="atLeast"/>
        <w:ind w:left="480" w:hanging="480"/>
        <w:rPr>
          <w:rFonts w:ascii="Arial" w:hAnsi="Arial" w:cs="Arial"/>
          <w:color w:val="auto"/>
          <w:sz w:val="24"/>
          <w:highlight w:val="none"/>
        </w:rPr>
      </w:pPr>
      <w:r>
        <w:rPr>
          <w:rFonts w:ascii="Arial" w:hAnsi="Arial" w:cs="Arial"/>
          <w:color w:val="auto"/>
          <w:sz w:val="24"/>
          <w:highlight w:val="none"/>
        </w:rPr>
        <w:t>8.2 在投标截止时间前，招标机构可视具体情况延长投标截止时间，并将变更时间书面通知所有购买招标文件的供应商。</w:t>
      </w:r>
    </w:p>
    <w:p w14:paraId="1B7A1630">
      <w:pPr>
        <w:pStyle w:val="3"/>
        <w:adjustRightInd w:val="0"/>
        <w:snapToGrid w:val="0"/>
        <w:spacing w:before="100" w:beforeAutospacing="1" w:after="100" w:afterAutospacing="1" w:line="400" w:lineRule="atLeast"/>
        <w:jc w:val="center"/>
        <w:rPr>
          <w:rFonts w:eastAsia="宋体" w:cs="Arial"/>
          <w:color w:val="auto"/>
          <w:sz w:val="28"/>
          <w:szCs w:val="28"/>
          <w:highlight w:val="none"/>
        </w:rPr>
      </w:pPr>
      <w:bookmarkStart w:id="24" w:name="_Toc298240407"/>
      <w:bookmarkStart w:id="25" w:name="_Toc267301284"/>
      <w:bookmarkStart w:id="26" w:name="_Toc349573123"/>
      <w:bookmarkStart w:id="27" w:name="_Toc349637922"/>
      <w:bookmarkStart w:id="28" w:name="_Toc29606"/>
      <w:r>
        <w:rPr>
          <w:rFonts w:eastAsia="宋体" w:cs="Arial"/>
          <w:color w:val="auto"/>
          <w:sz w:val="28"/>
          <w:szCs w:val="28"/>
          <w:highlight w:val="none"/>
        </w:rPr>
        <w:t>C  投标文件的编写</w:t>
      </w:r>
      <w:bookmarkEnd w:id="24"/>
      <w:bookmarkEnd w:id="25"/>
      <w:bookmarkEnd w:id="26"/>
      <w:bookmarkEnd w:id="27"/>
      <w:bookmarkEnd w:id="28"/>
    </w:p>
    <w:p w14:paraId="69DB8D53">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9．要求</w:t>
      </w:r>
    </w:p>
    <w:p w14:paraId="5175A833">
      <w:pPr>
        <w:adjustRightInd w:val="0"/>
        <w:snapToGrid w:val="0"/>
        <w:spacing w:line="400" w:lineRule="atLeast"/>
        <w:ind w:left="360" w:hanging="360" w:hangingChars="150"/>
        <w:rPr>
          <w:rFonts w:ascii="Arial" w:hAnsi="Arial" w:cs="Arial"/>
          <w:color w:val="auto"/>
          <w:sz w:val="24"/>
          <w:highlight w:val="none"/>
        </w:rPr>
      </w:pPr>
      <w:r>
        <w:rPr>
          <w:rFonts w:ascii="Arial" w:hAnsi="Arial" w:cs="Arial"/>
          <w:color w:val="auto"/>
          <w:sz w:val="24"/>
          <w:highlight w:val="none"/>
        </w:rPr>
        <w:t>9.1 供应商应仔细阅读招标文件的所有内容，按招标文件的要求提供投标文件，并保证所提供的全部资料的真实性，以使其投标对招标文件作出实质性响应，否则，其投标可能被拒绝。</w:t>
      </w:r>
    </w:p>
    <w:p w14:paraId="419B4F65">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10．投标语言</w:t>
      </w:r>
    </w:p>
    <w:p w14:paraId="6225FE90">
      <w:pPr>
        <w:adjustRightInd w:val="0"/>
        <w:snapToGrid w:val="0"/>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10.1投标文件及供应商与采购代理机构就投标交换的文件和来往信件，应以中文书写。</w:t>
      </w:r>
    </w:p>
    <w:p w14:paraId="18361F16">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11．投标文件的构成</w:t>
      </w:r>
    </w:p>
    <w:p w14:paraId="383FCD40">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11.1 供应商编写的投标文件应包括下列内容：</w:t>
      </w:r>
    </w:p>
    <w:p w14:paraId="6E3D992C">
      <w:pPr>
        <w:numPr>
          <w:ilvl w:val="0"/>
          <w:numId w:val="5"/>
        </w:numPr>
        <w:tabs>
          <w:tab w:val="left" w:pos="540"/>
          <w:tab w:val="left" w:pos="900"/>
          <w:tab w:val="left" w:pos="1080"/>
          <w:tab w:val="clear" w:pos="1440"/>
        </w:tabs>
        <w:adjustRightInd w:val="0"/>
        <w:snapToGrid w:val="0"/>
        <w:spacing w:line="400" w:lineRule="atLeast"/>
        <w:ind w:left="720" w:hanging="360"/>
        <w:rPr>
          <w:rFonts w:ascii="Arial" w:hAnsi="Arial" w:cs="Arial"/>
          <w:color w:val="auto"/>
          <w:sz w:val="24"/>
          <w:highlight w:val="none"/>
        </w:rPr>
      </w:pPr>
      <w:r>
        <w:rPr>
          <w:rFonts w:ascii="Arial" w:hAnsi="Arial" w:cs="Arial"/>
          <w:color w:val="auto"/>
          <w:sz w:val="24"/>
          <w:highlight w:val="none"/>
        </w:rPr>
        <w:t>投标书、开标一览表、分项报价列表；</w:t>
      </w:r>
    </w:p>
    <w:p w14:paraId="28CF82A0">
      <w:pPr>
        <w:numPr>
          <w:ilvl w:val="0"/>
          <w:numId w:val="5"/>
        </w:numPr>
        <w:tabs>
          <w:tab w:val="left" w:pos="540"/>
          <w:tab w:val="left" w:pos="900"/>
          <w:tab w:val="left" w:pos="1080"/>
          <w:tab w:val="clear" w:pos="1440"/>
        </w:tabs>
        <w:adjustRightInd w:val="0"/>
        <w:snapToGrid w:val="0"/>
        <w:spacing w:line="400" w:lineRule="atLeast"/>
        <w:ind w:left="720" w:hanging="360"/>
        <w:rPr>
          <w:rFonts w:ascii="Arial" w:hAnsi="Arial" w:cs="Arial"/>
          <w:color w:val="auto"/>
          <w:sz w:val="24"/>
          <w:highlight w:val="none"/>
        </w:rPr>
      </w:pPr>
      <w:r>
        <w:rPr>
          <w:rFonts w:ascii="Arial" w:hAnsi="Arial" w:cs="Arial"/>
          <w:color w:val="auto"/>
          <w:sz w:val="24"/>
          <w:highlight w:val="none"/>
        </w:rPr>
        <w:t>资格证明文件；</w:t>
      </w:r>
    </w:p>
    <w:p w14:paraId="2FAF83E9">
      <w:pPr>
        <w:numPr>
          <w:ilvl w:val="0"/>
          <w:numId w:val="5"/>
        </w:numPr>
        <w:tabs>
          <w:tab w:val="left" w:pos="540"/>
          <w:tab w:val="left" w:pos="900"/>
          <w:tab w:val="left" w:pos="1080"/>
          <w:tab w:val="clear" w:pos="1440"/>
        </w:tabs>
        <w:adjustRightInd w:val="0"/>
        <w:snapToGrid w:val="0"/>
        <w:spacing w:line="400" w:lineRule="atLeast"/>
        <w:ind w:left="720" w:hanging="360"/>
        <w:rPr>
          <w:rFonts w:ascii="Arial" w:hAnsi="Arial" w:cs="Arial"/>
          <w:color w:val="auto"/>
          <w:sz w:val="24"/>
          <w:highlight w:val="none"/>
        </w:rPr>
      </w:pPr>
      <w:r>
        <w:rPr>
          <w:rFonts w:hint="eastAsia" w:ascii="Arial" w:hAnsi="Arial" w:cs="Arial"/>
          <w:color w:val="auto"/>
          <w:sz w:val="24"/>
          <w:highlight w:val="none"/>
        </w:rPr>
        <w:t>实施</w:t>
      </w:r>
      <w:r>
        <w:rPr>
          <w:rFonts w:ascii="Arial" w:hAnsi="Arial" w:cs="Arial"/>
          <w:color w:val="auto"/>
          <w:sz w:val="24"/>
          <w:highlight w:val="none"/>
        </w:rPr>
        <w:t>方案；</w:t>
      </w:r>
    </w:p>
    <w:p w14:paraId="00DC10D4">
      <w:pPr>
        <w:numPr>
          <w:ilvl w:val="0"/>
          <w:numId w:val="5"/>
        </w:numPr>
        <w:tabs>
          <w:tab w:val="left" w:pos="540"/>
          <w:tab w:val="left" w:pos="900"/>
          <w:tab w:val="left" w:pos="1080"/>
          <w:tab w:val="clear" w:pos="1440"/>
        </w:tabs>
        <w:adjustRightInd w:val="0"/>
        <w:snapToGrid w:val="0"/>
        <w:spacing w:line="400" w:lineRule="atLeast"/>
        <w:ind w:left="720" w:hanging="360"/>
        <w:rPr>
          <w:rFonts w:ascii="Arial" w:hAnsi="Arial" w:cs="Arial"/>
          <w:color w:val="auto"/>
          <w:sz w:val="24"/>
          <w:highlight w:val="none"/>
        </w:rPr>
      </w:pPr>
      <w:r>
        <w:rPr>
          <w:rFonts w:ascii="Arial" w:hAnsi="Arial" w:cs="Arial"/>
          <w:color w:val="auto"/>
          <w:sz w:val="24"/>
          <w:highlight w:val="none"/>
        </w:rPr>
        <w:t>投标保证金；</w:t>
      </w:r>
    </w:p>
    <w:p w14:paraId="1E29F4DE">
      <w:pPr>
        <w:numPr>
          <w:ilvl w:val="0"/>
          <w:numId w:val="5"/>
        </w:numPr>
        <w:tabs>
          <w:tab w:val="left" w:pos="540"/>
          <w:tab w:val="left" w:pos="900"/>
          <w:tab w:val="left" w:pos="1080"/>
          <w:tab w:val="clear" w:pos="1440"/>
        </w:tabs>
        <w:adjustRightInd w:val="0"/>
        <w:snapToGrid w:val="0"/>
        <w:spacing w:line="400" w:lineRule="atLeast"/>
        <w:ind w:left="720" w:hanging="360"/>
        <w:rPr>
          <w:rFonts w:ascii="Arial" w:hAnsi="Arial" w:cs="Arial"/>
          <w:color w:val="auto"/>
          <w:sz w:val="24"/>
          <w:highlight w:val="none"/>
        </w:rPr>
      </w:pPr>
      <w:r>
        <w:rPr>
          <w:rFonts w:ascii="Arial" w:hAnsi="Arial" w:cs="Arial"/>
          <w:color w:val="auto"/>
          <w:sz w:val="24"/>
          <w:highlight w:val="none"/>
        </w:rPr>
        <w:t>招标文件</w:t>
      </w:r>
      <w:r>
        <w:rPr>
          <w:rFonts w:hint="eastAsia" w:ascii="Arial" w:hAnsi="Arial" w:cs="Arial"/>
          <w:color w:val="auto"/>
          <w:sz w:val="24"/>
          <w:highlight w:val="none"/>
          <w:lang w:val="en-US" w:eastAsia="zh-CN"/>
        </w:rPr>
        <w:t>服务</w:t>
      </w:r>
      <w:r>
        <w:rPr>
          <w:rFonts w:ascii="Arial" w:hAnsi="Arial" w:cs="Arial"/>
          <w:color w:val="auto"/>
          <w:sz w:val="24"/>
          <w:highlight w:val="none"/>
        </w:rPr>
        <w:t>需求及</w:t>
      </w:r>
      <w:r>
        <w:rPr>
          <w:rFonts w:hint="eastAsia" w:ascii="Arial" w:hAnsi="Arial" w:cs="Arial"/>
          <w:color w:val="auto"/>
          <w:sz w:val="24"/>
          <w:highlight w:val="none"/>
          <w:lang w:val="en-US" w:eastAsia="zh-CN"/>
        </w:rPr>
        <w:t>技术要求</w:t>
      </w:r>
      <w:r>
        <w:rPr>
          <w:rFonts w:ascii="Arial" w:hAnsi="Arial" w:cs="Arial"/>
          <w:color w:val="auto"/>
          <w:sz w:val="24"/>
          <w:highlight w:val="none"/>
        </w:rPr>
        <w:t>中要求提交的文件资料。</w:t>
      </w:r>
    </w:p>
    <w:p w14:paraId="617B78AF">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12．投标文件格式</w:t>
      </w:r>
    </w:p>
    <w:p w14:paraId="5DF46F1E">
      <w:pPr>
        <w:adjustRightInd w:val="0"/>
        <w:snapToGrid w:val="0"/>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12.1 供应商应按招标文件的范本格式中提供的投标文件格式填写。</w:t>
      </w:r>
    </w:p>
    <w:p w14:paraId="1001490F">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13．投标报价</w:t>
      </w:r>
    </w:p>
    <w:p w14:paraId="1E71047F">
      <w:pPr>
        <w:adjustRightInd w:val="0"/>
        <w:snapToGrid w:val="0"/>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13.1 供应商应在投标报价表上标明单价和总价。单价和总价要相符。小写和大写要相符。供应商应在投标报价表中标明其提供的</w:t>
      </w:r>
      <w:r>
        <w:rPr>
          <w:rFonts w:hint="eastAsia" w:ascii="Arial" w:hAnsi="Arial" w:cs="Arial"/>
          <w:color w:val="auto"/>
          <w:sz w:val="24"/>
          <w:highlight w:val="none"/>
          <w:lang w:val="en-US" w:eastAsia="zh-CN"/>
        </w:rPr>
        <w:t>服务</w:t>
      </w:r>
      <w:r>
        <w:rPr>
          <w:rFonts w:ascii="Arial" w:hAnsi="Arial" w:cs="Arial"/>
          <w:color w:val="auto"/>
          <w:sz w:val="24"/>
          <w:highlight w:val="none"/>
        </w:rPr>
        <w:t>及其相关工作范围内所有费用的总价，不接受有任何选择性报价。</w:t>
      </w:r>
    </w:p>
    <w:p w14:paraId="2873DD8A">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13.2 投标报价应注意下列要求：</w:t>
      </w:r>
    </w:p>
    <w:p w14:paraId="32FD3E69">
      <w:pPr>
        <w:adjustRightInd w:val="0"/>
        <w:snapToGrid w:val="0"/>
        <w:spacing w:line="400" w:lineRule="atLeast"/>
        <w:rPr>
          <w:rStyle w:val="80"/>
          <w:rFonts w:ascii="Arial" w:hAnsi="Arial" w:cs="Arial"/>
          <w:color w:val="auto"/>
          <w:kern w:val="0"/>
          <w:sz w:val="24"/>
          <w:highlight w:val="none"/>
        </w:rPr>
      </w:pPr>
      <w:r>
        <w:rPr>
          <w:rFonts w:ascii="Arial" w:hAnsi="Arial" w:cs="Arial"/>
          <w:color w:val="auto"/>
          <w:sz w:val="24"/>
          <w:highlight w:val="none"/>
        </w:rPr>
        <w:t>13.2.1 投标报价应包括实施该项目涵盖的所有费用；</w:t>
      </w:r>
    </w:p>
    <w:p w14:paraId="1FE1E975">
      <w:pPr>
        <w:adjustRightInd w:val="0"/>
        <w:snapToGrid w:val="0"/>
        <w:spacing w:line="400" w:lineRule="atLeast"/>
        <w:ind w:left="629" w:hanging="628" w:hangingChars="262"/>
        <w:rPr>
          <w:rFonts w:ascii="Arial" w:hAnsi="Arial" w:cs="Arial"/>
          <w:color w:val="auto"/>
          <w:sz w:val="24"/>
          <w:highlight w:val="none"/>
        </w:rPr>
      </w:pPr>
      <w:r>
        <w:rPr>
          <w:rFonts w:ascii="Arial" w:hAnsi="Arial" w:cs="Arial"/>
          <w:color w:val="auto"/>
          <w:sz w:val="24"/>
          <w:highlight w:val="none"/>
        </w:rPr>
        <w:t>13.3 算术性修正。算术性修正是指对投标文件的报价明细进行校核，并对其算术上和运算上的差错给予修正。修正的原则如下：</w:t>
      </w:r>
    </w:p>
    <w:p w14:paraId="0E3D5C16">
      <w:pPr>
        <w:adjustRightInd w:val="0"/>
        <w:snapToGrid w:val="0"/>
        <w:spacing w:line="400" w:lineRule="atLeast"/>
        <w:ind w:left="720" w:hanging="720" w:hangingChars="300"/>
        <w:rPr>
          <w:rFonts w:ascii="Arial" w:hAnsi="Arial" w:cs="Arial"/>
          <w:color w:val="auto"/>
          <w:sz w:val="24"/>
          <w:highlight w:val="none"/>
        </w:rPr>
      </w:pPr>
      <w:r>
        <w:rPr>
          <w:rFonts w:ascii="Arial" w:hAnsi="Arial" w:cs="Arial"/>
          <w:color w:val="auto"/>
          <w:sz w:val="24"/>
          <w:highlight w:val="none"/>
        </w:rPr>
        <w:t>13.3.1 当以小写表示的金额与大写表示的金额有差异时，以大写表示的金额为准；</w:t>
      </w:r>
    </w:p>
    <w:p w14:paraId="043377F8">
      <w:pPr>
        <w:adjustRightInd w:val="0"/>
        <w:snapToGrid w:val="0"/>
        <w:spacing w:line="400" w:lineRule="atLeast"/>
        <w:ind w:left="720" w:hanging="720" w:hangingChars="300"/>
        <w:rPr>
          <w:rFonts w:ascii="Arial" w:hAnsi="Arial" w:cs="Arial"/>
          <w:color w:val="auto"/>
          <w:sz w:val="24"/>
          <w:highlight w:val="none"/>
        </w:rPr>
      </w:pPr>
      <w:r>
        <w:rPr>
          <w:rFonts w:ascii="Arial" w:hAnsi="Arial" w:cs="Arial"/>
          <w:color w:val="auto"/>
          <w:sz w:val="24"/>
          <w:highlight w:val="none"/>
        </w:rPr>
        <w:t>13.3.2 当单价与数量相乘不等于合价时，以单价计算为准。如果单价有明显的小数点位置差错，应以标出的合价为准，同时对单价予以修正；</w:t>
      </w:r>
    </w:p>
    <w:p w14:paraId="5BD7E13A">
      <w:pPr>
        <w:adjustRightInd w:val="0"/>
        <w:snapToGrid w:val="0"/>
        <w:spacing w:line="400" w:lineRule="atLeast"/>
        <w:ind w:left="720" w:hanging="720" w:hangingChars="300"/>
        <w:rPr>
          <w:rFonts w:ascii="Arial" w:hAnsi="Arial" w:cs="Arial"/>
          <w:color w:val="auto"/>
          <w:sz w:val="24"/>
          <w:highlight w:val="none"/>
        </w:rPr>
      </w:pPr>
      <w:r>
        <w:rPr>
          <w:rFonts w:ascii="Arial" w:hAnsi="Arial" w:cs="Arial"/>
          <w:color w:val="auto"/>
          <w:sz w:val="24"/>
          <w:highlight w:val="none"/>
        </w:rPr>
        <w:t>13.3.3 当各明细部分的价格累计不等于合价时，应以各明细的累计计数为准，修正合价。</w:t>
      </w:r>
    </w:p>
    <w:p w14:paraId="4E625C97">
      <w:pPr>
        <w:adjustRightInd w:val="0"/>
        <w:snapToGrid w:val="0"/>
        <w:spacing w:line="400" w:lineRule="atLeast"/>
        <w:ind w:left="720" w:hanging="720" w:hangingChars="300"/>
        <w:rPr>
          <w:rFonts w:ascii="Arial" w:hAnsi="Arial" w:cs="Arial"/>
          <w:color w:val="auto"/>
          <w:sz w:val="24"/>
          <w:highlight w:val="none"/>
        </w:rPr>
      </w:pPr>
      <w:r>
        <w:rPr>
          <w:rFonts w:ascii="Arial" w:hAnsi="Arial" w:cs="Arial"/>
          <w:color w:val="auto"/>
          <w:sz w:val="24"/>
          <w:highlight w:val="none"/>
        </w:rPr>
        <w:t>13.3.4 按以上原则对算术性差错修正，应取得供应商的同意，并确认修正后最终投标价。如果供应商拒绝确认，则其投标文件将不予以评审并按废标处理，没收其投标担保。</w:t>
      </w:r>
    </w:p>
    <w:p w14:paraId="792FD2F3">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14．投标货币</w:t>
      </w:r>
    </w:p>
    <w:p w14:paraId="780CBA5D">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14.1人民币报价。</w:t>
      </w:r>
    </w:p>
    <w:p w14:paraId="5C62A528">
      <w:pPr>
        <w:adjustRightInd w:val="0"/>
        <w:snapToGrid w:val="0"/>
        <w:spacing w:line="400" w:lineRule="atLeast"/>
        <w:rPr>
          <w:rFonts w:ascii="Arial" w:hAnsi="Arial" w:cs="Arial"/>
          <w:b/>
          <w:color w:val="auto"/>
          <w:sz w:val="24"/>
          <w:highlight w:val="none"/>
        </w:rPr>
      </w:pPr>
      <w:r>
        <w:rPr>
          <w:rFonts w:ascii="Arial" w:hAnsi="Arial" w:cs="Arial"/>
          <w:color w:val="auto"/>
          <w:sz w:val="24"/>
          <w:highlight w:val="none"/>
        </w:rPr>
        <w:t>15．</w:t>
      </w:r>
      <w:r>
        <w:rPr>
          <w:rFonts w:ascii="Arial" w:hAnsi="Arial" w:cs="Arial"/>
          <w:b/>
          <w:color w:val="auto"/>
          <w:sz w:val="24"/>
          <w:highlight w:val="none"/>
        </w:rPr>
        <w:t>供应商的资格证明文件：</w:t>
      </w:r>
    </w:p>
    <w:p w14:paraId="6A8F96D6">
      <w:pPr>
        <w:adjustRightInd w:val="0"/>
        <w:snapToGrid w:val="0"/>
        <w:spacing w:line="400" w:lineRule="atLeast"/>
        <w:ind w:firstLine="482" w:firstLineChars="200"/>
        <w:rPr>
          <w:rFonts w:ascii="Arial" w:hAnsi="Arial" w:cs="Arial"/>
          <w:b/>
          <w:color w:val="auto"/>
          <w:spacing w:val="8"/>
          <w:sz w:val="24"/>
          <w:szCs w:val="24"/>
          <w:highlight w:val="none"/>
        </w:rPr>
      </w:pPr>
      <w:r>
        <w:rPr>
          <w:rFonts w:ascii="Arial" w:hAnsi="Arial" w:cs="Arial"/>
          <w:b/>
          <w:color w:val="auto"/>
          <w:sz w:val="24"/>
          <w:highlight w:val="none"/>
        </w:rPr>
        <w:t>供应商必须提交证明其有资格进行投标和有能力履行合同的文件（范本格式），作为投标文件的一部分。（</w:t>
      </w:r>
      <w:r>
        <w:rPr>
          <w:rFonts w:ascii="Arial" w:hAnsi="Arial" w:cs="Arial"/>
          <w:b/>
          <w:color w:val="auto"/>
          <w:spacing w:val="8"/>
          <w:sz w:val="24"/>
          <w:szCs w:val="24"/>
          <w:highlight w:val="none"/>
        </w:rPr>
        <w:t>如不满足以下条款将导致</w:t>
      </w:r>
      <w:r>
        <w:rPr>
          <w:rFonts w:hint="eastAsia" w:ascii="Arial" w:hAnsi="Arial" w:cs="Arial"/>
          <w:b/>
          <w:color w:val="auto"/>
          <w:spacing w:val="8"/>
          <w:sz w:val="24"/>
          <w:szCs w:val="24"/>
          <w:highlight w:val="none"/>
          <w:lang w:val="en-US" w:eastAsia="zh-CN"/>
        </w:rPr>
        <w:t>废标</w:t>
      </w:r>
      <w:r>
        <w:rPr>
          <w:rFonts w:ascii="Arial" w:hAnsi="Arial" w:cs="Arial"/>
          <w:b/>
          <w:color w:val="auto"/>
          <w:spacing w:val="8"/>
          <w:sz w:val="24"/>
          <w:szCs w:val="24"/>
          <w:highlight w:val="none"/>
        </w:rPr>
        <w:t>）</w:t>
      </w:r>
    </w:p>
    <w:p w14:paraId="1806C920">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15.1. 具有独立承担民事责任的能力；</w:t>
      </w:r>
      <w:r>
        <w:rPr>
          <w:rFonts w:hint="eastAsia" w:ascii="Arial" w:hAnsi="Arial" w:cs="Arial"/>
          <w:color w:val="auto"/>
          <w:spacing w:val="8"/>
          <w:sz w:val="24"/>
          <w:szCs w:val="24"/>
          <w:highlight w:val="none"/>
        </w:rPr>
        <w:t>（提供营业执照的扫描件）</w:t>
      </w:r>
    </w:p>
    <w:p w14:paraId="4BE664A3">
      <w:pPr>
        <w:adjustRightInd w:val="0"/>
        <w:snapToGrid w:val="0"/>
        <w:spacing w:line="400" w:lineRule="atLeast"/>
        <w:ind w:left="638" w:hanging="638" w:hangingChars="266"/>
        <w:rPr>
          <w:rFonts w:hint="eastAsia" w:ascii="Arial" w:hAnsi="Arial" w:eastAsia="宋体" w:cs="Arial"/>
          <w:color w:val="auto"/>
          <w:sz w:val="24"/>
          <w:highlight w:val="none"/>
          <w:lang w:eastAsia="zh-CN"/>
        </w:rPr>
      </w:pPr>
      <w:r>
        <w:rPr>
          <w:rFonts w:ascii="Arial" w:hAnsi="Arial" w:cs="Arial"/>
          <w:color w:val="auto"/>
          <w:sz w:val="24"/>
          <w:highlight w:val="none"/>
        </w:rPr>
        <w:t>15.2. 具有良好的商业信誉和健全的财务会计制度；</w:t>
      </w:r>
      <w:r>
        <w:rPr>
          <w:rFonts w:hint="eastAsia" w:ascii="Arial" w:hAnsi="Arial" w:cs="Arial"/>
          <w:color w:val="auto"/>
          <w:sz w:val="24"/>
          <w:highlight w:val="none"/>
          <w:lang w:eastAsia="zh-CN"/>
        </w:rPr>
        <w:t>（提供健全的财务会计制度证明文件，例如近三年任意一年会计师事务所出具的财务审计报告或财务状况报告等，新成立公司自成立之日起提供。）</w:t>
      </w:r>
    </w:p>
    <w:p w14:paraId="79A14A1D">
      <w:pPr>
        <w:adjustRightInd w:val="0"/>
        <w:snapToGrid w:val="0"/>
        <w:spacing w:line="400" w:lineRule="atLeast"/>
        <w:ind w:left="638" w:leftChars="0" w:hanging="638" w:hangingChars="266"/>
        <w:rPr>
          <w:rFonts w:hint="eastAsia" w:ascii="Arial" w:hAnsi="Arial" w:eastAsia="宋体" w:cs="Arial"/>
          <w:color w:val="auto"/>
          <w:sz w:val="24"/>
          <w:highlight w:val="none"/>
          <w:lang w:eastAsia="zh-CN"/>
        </w:rPr>
      </w:pPr>
      <w:r>
        <w:rPr>
          <w:rFonts w:ascii="Arial" w:hAnsi="Arial" w:cs="Arial"/>
          <w:color w:val="auto"/>
          <w:sz w:val="24"/>
          <w:highlight w:val="none"/>
        </w:rPr>
        <w:t xml:space="preserve">15.3. </w:t>
      </w:r>
      <w:r>
        <w:rPr>
          <w:rFonts w:hint="eastAsia" w:ascii="Arial" w:hAnsi="Arial" w:cs="Arial"/>
          <w:color w:val="auto"/>
          <w:sz w:val="24"/>
          <w:highlight w:val="none"/>
          <w:lang w:eastAsia="zh-CN"/>
        </w:rPr>
        <w:t>具有履行合同所必需的设备和专业技术能力；（提供承诺函，加盖单位公章）</w:t>
      </w:r>
    </w:p>
    <w:p w14:paraId="729ECA26">
      <w:pPr>
        <w:adjustRightInd w:val="0"/>
        <w:snapToGrid w:val="0"/>
        <w:spacing w:line="400" w:lineRule="atLeast"/>
        <w:ind w:left="638" w:hanging="638" w:hangingChars="266"/>
        <w:rPr>
          <w:rFonts w:hint="eastAsia" w:ascii="Arial" w:hAnsi="Arial" w:eastAsia="宋体" w:cs="Arial"/>
          <w:color w:val="auto"/>
          <w:sz w:val="24"/>
          <w:highlight w:val="none"/>
          <w:lang w:eastAsia="zh-CN"/>
        </w:rPr>
      </w:pPr>
      <w:r>
        <w:rPr>
          <w:rFonts w:ascii="Arial" w:hAnsi="Arial" w:cs="Arial"/>
          <w:color w:val="auto"/>
          <w:sz w:val="24"/>
          <w:highlight w:val="none"/>
        </w:rPr>
        <w:t xml:space="preserve">15.4. </w:t>
      </w:r>
      <w:r>
        <w:rPr>
          <w:rFonts w:hint="eastAsia" w:ascii="Arial" w:hAnsi="Arial" w:cs="Arial"/>
          <w:color w:val="auto"/>
          <w:sz w:val="24"/>
          <w:highlight w:val="none"/>
          <w:lang w:eastAsia="zh-CN"/>
        </w:rPr>
        <w:t>有依法缴纳税收和社会保障资金的良好记录；（提供近一年任意连续三个月缴税记录及社保缴纳证明，新成立公司自成立之日起提供。）</w:t>
      </w:r>
    </w:p>
    <w:p w14:paraId="51B1ABDA">
      <w:pPr>
        <w:adjustRightInd w:val="0"/>
        <w:snapToGrid w:val="0"/>
        <w:spacing w:line="400" w:lineRule="atLeast"/>
        <w:ind w:left="638" w:hanging="638" w:hangingChars="266"/>
        <w:rPr>
          <w:rFonts w:hint="eastAsia" w:ascii="Arial" w:hAnsi="Arial" w:eastAsia="宋体" w:cs="Arial"/>
          <w:color w:val="auto"/>
          <w:sz w:val="24"/>
          <w:highlight w:val="none"/>
          <w:lang w:eastAsia="zh-CN"/>
        </w:rPr>
      </w:pPr>
      <w:r>
        <w:rPr>
          <w:rFonts w:ascii="Arial" w:hAnsi="Arial" w:cs="Arial"/>
          <w:color w:val="auto"/>
          <w:sz w:val="24"/>
          <w:highlight w:val="none"/>
        </w:rPr>
        <w:t>15.5.</w:t>
      </w:r>
      <w:r>
        <w:rPr>
          <w:rFonts w:ascii="Arial" w:hAnsi="Arial" w:cs="Arial"/>
          <w:color w:val="auto"/>
          <w:spacing w:val="8"/>
          <w:sz w:val="24"/>
          <w:szCs w:val="24"/>
          <w:highlight w:val="none"/>
        </w:rPr>
        <w:t xml:space="preserve"> </w:t>
      </w:r>
      <w:r>
        <w:rPr>
          <w:rFonts w:hint="eastAsia" w:ascii="Arial" w:hAnsi="Arial" w:cs="Arial"/>
          <w:color w:val="auto"/>
          <w:spacing w:val="8"/>
          <w:sz w:val="24"/>
          <w:szCs w:val="24"/>
          <w:highlight w:val="none"/>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53947B67">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15.</w:t>
      </w:r>
      <w:r>
        <w:rPr>
          <w:rFonts w:hint="eastAsia" w:ascii="Arial" w:hAnsi="Arial" w:cs="Arial"/>
          <w:color w:val="auto"/>
          <w:sz w:val="24"/>
          <w:highlight w:val="none"/>
        </w:rPr>
        <w:t>6</w:t>
      </w:r>
      <w:r>
        <w:rPr>
          <w:rFonts w:ascii="Arial" w:hAnsi="Arial" w:cs="Arial"/>
          <w:color w:val="auto"/>
          <w:sz w:val="24"/>
          <w:highlight w:val="none"/>
        </w:rPr>
        <w:t>. 法律、行政法规规定的其他条件。</w:t>
      </w:r>
    </w:p>
    <w:p w14:paraId="211F88FF">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15.</w:t>
      </w:r>
      <w:r>
        <w:rPr>
          <w:rFonts w:hint="eastAsia" w:ascii="Arial" w:hAnsi="Arial" w:cs="Arial"/>
          <w:color w:val="auto"/>
          <w:sz w:val="24"/>
          <w:highlight w:val="none"/>
        </w:rPr>
        <w:t>7</w:t>
      </w:r>
      <w:r>
        <w:rPr>
          <w:rFonts w:ascii="Arial" w:hAnsi="Arial" w:cs="Arial"/>
          <w:color w:val="auto"/>
          <w:sz w:val="24"/>
          <w:highlight w:val="none"/>
        </w:rPr>
        <w:t>. 本项目不接受联合体投标。</w:t>
      </w:r>
    </w:p>
    <w:p w14:paraId="2251B3E2">
      <w:pPr>
        <w:pStyle w:val="4"/>
        <w:ind w:left="638" w:hanging="638" w:hangingChars="266"/>
        <w:rPr>
          <w:rFonts w:hint="eastAsia" w:ascii="Arial" w:hAnsi="Arial" w:eastAsia="宋体" w:cs="Arial"/>
          <w:color w:val="auto"/>
          <w:sz w:val="24"/>
          <w:highlight w:val="none"/>
          <w:lang w:eastAsia="zh-CN"/>
        </w:rPr>
      </w:pPr>
      <w:r>
        <w:rPr>
          <w:rFonts w:ascii="Arial" w:hAnsi="Arial" w:cs="Arial"/>
          <w:color w:val="auto"/>
          <w:sz w:val="24"/>
          <w:highlight w:val="none"/>
        </w:rPr>
        <w:t>15.</w:t>
      </w:r>
      <w:r>
        <w:rPr>
          <w:rFonts w:hint="eastAsia" w:ascii="Arial" w:hAnsi="Arial" w:cs="Arial"/>
          <w:color w:val="auto"/>
          <w:sz w:val="24"/>
          <w:highlight w:val="none"/>
        </w:rPr>
        <w:t>8</w:t>
      </w:r>
      <w:r>
        <w:rPr>
          <w:rFonts w:ascii="Arial" w:hAnsi="Arial" w:cs="Arial"/>
          <w:color w:val="auto"/>
          <w:sz w:val="24"/>
          <w:highlight w:val="none"/>
        </w:rPr>
        <w:t xml:space="preserve">. </w:t>
      </w:r>
      <w:r>
        <w:rPr>
          <w:rFonts w:hint="eastAsia" w:ascii="Arial" w:hAnsi="Arial" w:cs="Arial"/>
          <w:color w:val="auto"/>
          <w:sz w:val="24"/>
          <w:highlight w:val="none"/>
          <w:lang w:eastAsia="zh-CN"/>
        </w:rPr>
        <w:t>单位负责人为同一人或者存在直接控股、管理关系的不同供应商，不得参加同一合同项下的政府采购活动。（提供承诺函，加盖单位公章）</w:t>
      </w:r>
    </w:p>
    <w:p w14:paraId="58CC8B2D">
      <w:pPr>
        <w:pStyle w:val="4"/>
        <w:keepNext w:val="0"/>
        <w:keepLines w:val="0"/>
        <w:pageBreakBefore w:val="0"/>
        <w:widowControl w:val="0"/>
        <w:kinsoku/>
        <w:wordWrap/>
        <w:overflowPunct/>
        <w:topLinePunct w:val="0"/>
        <w:autoSpaceDE/>
        <w:autoSpaceDN/>
        <w:bidi w:val="0"/>
        <w:adjustRightInd w:val="0"/>
        <w:snapToGrid/>
        <w:ind w:left="512" w:leftChars="0" w:hanging="512" w:hangingChars="200"/>
        <w:textAlignment w:val="auto"/>
        <w:rPr>
          <w:rFonts w:hint="eastAsia" w:ascii="Arial" w:hAnsi="Arial" w:cs="Arial"/>
          <w:color w:val="auto"/>
          <w:spacing w:val="8"/>
          <w:sz w:val="24"/>
          <w:szCs w:val="24"/>
          <w:highlight w:val="none"/>
          <w:lang w:val="en-US" w:eastAsia="zh-CN"/>
        </w:rPr>
      </w:pPr>
      <w:r>
        <w:rPr>
          <w:rFonts w:hint="eastAsia" w:ascii="Arial" w:hAnsi="Arial" w:cs="Arial"/>
          <w:color w:val="auto"/>
          <w:spacing w:val="8"/>
          <w:sz w:val="24"/>
          <w:szCs w:val="24"/>
          <w:highlight w:val="none"/>
          <w:lang w:val="en-US" w:eastAsia="zh-CN"/>
        </w:rPr>
        <w:t>15.9. 落实政府采购政策需满足的资格要求：本项目专门面向小微企业采购（提供中小企业声明函）。依据《新疆维吾尔自治区政府采购促进中小企业发展管理实施办法》，供应商为小微企业。</w:t>
      </w:r>
    </w:p>
    <w:p w14:paraId="4A772B3A">
      <w:pPr>
        <w:adjustRightInd w:val="0"/>
        <w:snapToGrid w:val="0"/>
        <w:spacing w:line="400" w:lineRule="atLeast"/>
        <w:ind w:left="73" w:leftChars="35"/>
        <w:rPr>
          <w:rFonts w:ascii="Arial" w:hAnsi="Arial" w:cs="Arial"/>
          <w:b/>
          <w:color w:val="auto"/>
          <w:spacing w:val="8"/>
          <w:sz w:val="24"/>
          <w:szCs w:val="24"/>
          <w:highlight w:val="none"/>
        </w:rPr>
      </w:pPr>
      <w:r>
        <w:rPr>
          <w:rFonts w:ascii="Arial" w:hAnsi="Arial" w:cs="Arial"/>
          <w:b/>
          <w:color w:val="auto"/>
          <w:spacing w:val="8"/>
          <w:sz w:val="24"/>
          <w:szCs w:val="24"/>
          <w:highlight w:val="none"/>
        </w:rPr>
        <w:t>注：（1）投标文件中，所有供应商签字、法人代表签字、法人代表授权人签字和其它签字处须同时加盖有关有法律效力的印章方为有效；</w:t>
      </w:r>
    </w:p>
    <w:p w14:paraId="74F3D8ED">
      <w:pPr>
        <w:numPr>
          <w:ilvl w:val="0"/>
          <w:numId w:val="6"/>
        </w:numPr>
        <w:adjustRightInd w:val="0"/>
        <w:snapToGrid w:val="0"/>
        <w:spacing w:line="400" w:lineRule="atLeast"/>
        <w:ind w:firstLine="482" w:firstLineChars="200"/>
        <w:rPr>
          <w:rFonts w:ascii="Arial" w:hAnsi="Arial" w:cs="Arial"/>
          <w:b/>
          <w:color w:val="auto"/>
          <w:sz w:val="24"/>
          <w:highlight w:val="none"/>
        </w:rPr>
      </w:pPr>
      <w:r>
        <w:rPr>
          <w:rFonts w:ascii="Arial" w:hAnsi="Arial" w:cs="Arial"/>
          <w:b/>
          <w:color w:val="auto"/>
          <w:sz w:val="24"/>
          <w:highlight w:val="none"/>
        </w:rPr>
        <w:t>所有资格证明文件必须满足招标文件要求，否则将导致</w:t>
      </w:r>
      <w:r>
        <w:rPr>
          <w:rFonts w:hint="eastAsia" w:ascii="Arial" w:hAnsi="Arial" w:cs="Arial"/>
          <w:b/>
          <w:color w:val="auto"/>
          <w:sz w:val="24"/>
          <w:highlight w:val="none"/>
          <w:lang w:val="en-US" w:eastAsia="zh-CN"/>
        </w:rPr>
        <w:t>废标</w:t>
      </w:r>
      <w:r>
        <w:rPr>
          <w:rFonts w:ascii="Arial" w:hAnsi="Arial" w:cs="Arial"/>
          <w:b/>
          <w:color w:val="auto"/>
          <w:sz w:val="24"/>
          <w:highlight w:val="none"/>
        </w:rPr>
        <w:t>。</w:t>
      </w:r>
    </w:p>
    <w:p w14:paraId="56EEEEFC">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16 投标服务符合招标文件规定的技术响应文件</w:t>
      </w:r>
    </w:p>
    <w:p w14:paraId="757A03E4">
      <w:pPr>
        <w:adjustRightInd w:val="0"/>
        <w:snapToGrid w:val="0"/>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16.1供应商须提交证明拟供服务符合招标文件规定的技术响应文件，作为投标文件的一部分。</w:t>
      </w:r>
    </w:p>
    <w:p w14:paraId="3EDB7B00">
      <w:pPr>
        <w:adjustRightInd w:val="0"/>
        <w:snapToGrid w:val="0"/>
        <w:spacing w:line="400" w:lineRule="atLeast"/>
        <w:ind w:firstLine="480"/>
        <w:rPr>
          <w:rFonts w:ascii="Arial" w:hAnsi="Arial" w:cs="Arial"/>
          <w:color w:val="auto"/>
          <w:sz w:val="24"/>
          <w:highlight w:val="none"/>
        </w:rPr>
      </w:pPr>
      <w:r>
        <w:rPr>
          <w:rFonts w:ascii="Arial" w:hAnsi="Arial" w:cs="Arial"/>
          <w:color w:val="auto"/>
          <w:sz w:val="24"/>
          <w:highlight w:val="none"/>
        </w:rPr>
        <w:t>没有按要求提供资料或提供资料不完全，将是对本次招标没有作出实质性响应，其风险由供应商自行承担。</w:t>
      </w:r>
    </w:p>
    <w:p w14:paraId="60617383">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17．投标的有效期</w:t>
      </w:r>
    </w:p>
    <w:p w14:paraId="0640DB67">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17.1</w:t>
      </w:r>
      <w:r>
        <w:rPr>
          <w:rFonts w:ascii="Arial" w:hAnsi="Arial" w:cs="Arial"/>
          <w:b/>
          <w:color w:val="auto"/>
          <w:sz w:val="24"/>
          <w:highlight w:val="none"/>
        </w:rPr>
        <w:t xml:space="preserve"> 投标文件从开标之日起，投标有效期为90天。（如不满足将导致废标）</w:t>
      </w:r>
    </w:p>
    <w:p w14:paraId="6ABF8F7F">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17.2 在特殊情况下，采购代理机构可与供应商商量延长投标文件的有效期。</w:t>
      </w:r>
    </w:p>
    <w:p w14:paraId="426507EE">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18．投标文件的书写要求。</w:t>
      </w:r>
    </w:p>
    <w:p w14:paraId="591C7124">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18.1 投标文件应清楚工整，修改处应由供应商法人或授权代表签章。</w:t>
      </w:r>
    </w:p>
    <w:p w14:paraId="664CA5DC">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18.2 投标文件应由法人代表或法人授权代表在凡规定签章处逐一签署及加盖单位的公章。</w:t>
      </w:r>
    </w:p>
    <w:p w14:paraId="156B6A64">
      <w:pPr>
        <w:adjustRightInd w:val="0"/>
        <w:snapToGrid w:val="0"/>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18.3</w:t>
      </w:r>
      <w:r>
        <w:rPr>
          <w:rFonts w:hint="eastAsia" w:ascii="Arial" w:hAnsi="Arial" w:cs="Arial"/>
          <w:color w:val="auto"/>
          <w:sz w:val="24"/>
          <w:highlight w:val="none"/>
          <w:lang w:val="en-US" w:eastAsia="zh-CN"/>
        </w:rPr>
        <w:t xml:space="preserve"> </w:t>
      </w:r>
      <w:r>
        <w:rPr>
          <w:rFonts w:ascii="Arial" w:hAnsi="Arial" w:cs="Arial"/>
          <w:color w:val="auto"/>
          <w:sz w:val="24"/>
          <w:highlight w:val="none"/>
        </w:rPr>
        <w:t>电报、电话、传真形式的投标概不接受。</w:t>
      </w:r>
    </w:p>
    <w:p w14:paraId="7ECE6AE5">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19．投标保证金</w:t>
      </w:r>
    </w:p>
    <w:p w14:paraId="61866F35">
      <w:pPr>
        <w:adjustRightInd w:val="0"/>
        <w:snapToGrid w:val="0"/>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19.1供应商于投标截止时间前向</w:t>
      </w:r>
      <w:r>
        <w:rPr>
          <w:rFonts w:hint="eastAsia" w:ascii="Arial" w:hAnsi="Arial" w:cs="Arial"/>
          <w:color w:val="auto"/>
          <w:sz w:val="24"/>
          <w:highlight w:val="none"/>
        </w:rPr>
        <w:t>采购代理机构</w:t>
      </w:r>
      <w:r>
        <w:rPr>
          <w:rFonts w:ascii="Arial" w:hAnsi="Arial" w:cs="Arial"/>
          <w:color w:val="auto"/>
          <w:sz w:val="24"/>
          <w:highlight w:val="none"/>
        </w:rPr>
        <w:t>交纳投标保证金。</w:t>
      </w:r>
    </w:p>
    <w:p w14:paraId="5142AEF0">
      <w:pPr>
        <w:spacing w:line="400" w:lineRule="atLeast"/>
        <w:ind w:left="600" w:hanging="600" w:hangingChars="250"/>
        <w:rPr>
          <w:rFonts w:ascii="Arial" w:hAnsi="Arial" w:cs="Arial"/>
          <w:color w:val="auto"/>
          <w:sz w:val="24"/>
          <w:szCs w:val="24"/>
          <w:highlight w:val="none"/>
        </w:rPr>
      </w:pPr>
      <w:r>
        <w:rPr>
          <w:rFonts w:ascii="Arial" w:hAnsi="Arial" w:cs="Arial"/>
          <w:color w:val="auto"/>
          <w:sz w:val="24"/>
          <w:highlight w:val="none"/>
        </w:rPr>
        <w:t>19.2 本次招标</w:t>
      </w:r>
      <w:r>
        <w:rPr>
          <w:rFonts w:hint="default" w:ascii="Arial" w:hAnsi="Arial" w:eastAsia="宋体" w:cs="Arial"/>
          <w:color w:val="auto"/>
          <w:sz w:val="24"/>
          <w:szCs w:val="24"/>
          <w:highlight w:val="none"/>
        </w:rPr>
        <w:t>供应商自主选择以支票、汇票、本票、电汇、转账或者金融机构、担保机构出具的保函、电子保函等非现金形式提交</w:t>
      </w:r>
      <w:r>
        <w:rPr>
          <w:rFonts w:hint="eastAsia" w:ascii="Arial" w:hAnsi="Arial" w:cs="Arial"/>
          <w:color w:val="auto"/>
          <w:sz w:val="24"/>
          <w:szCs w:val="24"/>
          <w:highlight w:val="none"/>
        </w:rPr>
        <w:t>。</w:t>
      </w:r>
    </w:p>
    <w:p w14:paraId="76A446E9">
      <w:pPr>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19.3投标保证金的退还时间：</w:t>
      </w:r>
    </w:p>
    <w:p w14:paraId="3B9D5996">
      <w:pPr>
        <w:spacing w:line="400" w:lineRule="atLeast"/>
        <w:ind w:left="840" w:hanging="840" w:hangingChars="350"/>
        <w:rPr>
          <w:rFonts w:ascii="Arial" w:hAnsi="Arial" w:cs="Arial"/>
          <w:color w:val="auto"/>
          <w:sz w:val="24"/>
          <w:highlight w:val="none"/>
        </w:rPr>
      </w:pPr>
      <w:r>
        <w:rPr>
          <w:rFonts w:ascii="Arial" w:hAnsi="Arial" w:cs="Arial"/>
          <w:color w:val="auto"/>
          <w:sz w:val="24"/>
          <w:highlight w:val="none"/>
        </w:rPr>
        <w:t>19.3.1 在中标通知书发出后5个工作日内退还未中标供应商的投标保证金，在采购合同签订后5个工作日内退还中标供应商的投标保证金。</w:t>
      </w:r>
    </w:p>
    <w:p w14:paraId="7AF64189">
      <w:pPr>
        <w:spacing w:line="400" w:lineRule="atLeast"/>
        <w:rPr>
          <w:rFonts w:ascii="Arial" w:hAnsi="Arial" w:cs="Arial"/>
          <w:b/>
          <w:color w:val="auto"/>
          <w:sz w:val="24"/>
          <w:highlight w:val="none"/>
        </w:rPr>
      </w:pPr>
      <w:r>
        <w:rPr>
          <w:rFonts w:ascii="Arial" w:hAnsi="Arial" w:cs="Arial"/>
          <w:color w:val="auto"/>
          <w:sz w:val="24"/>
          <w:highlight w:val="none"/>
        </w:rPr>
        <w:t>19.4</w:t>
      </w:r>
      <w:r>
        <w:rPr>
          <w:rFonts w:ascii="Arial" w:hAnsi="Arial" w:cs="Arial"/>
          <w:b/>
          <w:color w:val="auto"/>
          <w:sz w:val="24"/>
          <w:highlight w:val="none"/>
        </w:rPr>
        <w:t>未按规定提交投标保证金的投标，将被视为投标无效。</w:t>
      </w:r>
    </w:p>
    <w:p w14:paraId="3ECED2EA">
      <w:pPr>
        <w:pStyle w:val="20"/>
        <w:spacing w:line="400" w:lineRule="atLeast"/>
        <w:rPr>
          <w:rFonts w:ascii="Arial" w:hAnsi="Arial" w:cs="Arial"/>
          <w:color w:val="auto"/>
          <w:sz w:val="24"/>
          <w:highlight w:val="none"/>
        </w:rPr>
      </w:pPr>
      <w:r>
        <w:rPr>
          <w:rFonts w:ascii="Arial" w:hAnsi="Arial" w:cs="Arial"/>
          <w:color w:val="auto"/>
          <w:sz w:val="24"/>
          <w:highlight w:val="none"/>
        </w:rPr>
        <w:t>19.5下列任何情况发生时，投标保证金将被没收：</w:t>
      </w:r>
    </w:p>
    <w:p w14:paraId="2347084B">
      <w:pPr>
        <w:pStyle w:val="20"/>
        <w:spacing w:line="400" w:lineRule="atLeast"/>
        <w:rPr>
          <w:rFonts w:ascii="Arial" w:hAnsi="Arial" w:cs="Arial"/>
          <w:color w:val="auto"/>
          <w:sz w:val="24"/>
          <w:highlight w:val="none"/>
        </w:rPr>
      </w:pPr>
      <w:r>
        <w:rPr>
          <w:rFonts w:ascii="Arial" w:hAnsi="Arial" w:cs="Arial"/>
          <w:color w:val="auto"/>
          <w:sz w:val="24"/>
          <w:highlight w:val="none"/>
        </w:rPr>
        <w:t>19.5.1供应商在招标文件规定的投标有效期内撤回其投标；</w:t>
      </w:r>
    </w:p>
    <w:p w14:paraId="7B74C571">
      <w:pPr>
        <w:pStyle w:val="20"/>
        <w:spacing w:line="400" w:lineRule="atLeast"/>
        <w:rPr>
          <w:rFonts w:ascii="Arial" w:hAnsi="Arial" w:cs="Arial"/>
          <w:color w:val="auto"/>
          <w:sz w:val="24"/>
          <w:highlight w:val="none"/>
        </w:rPr>
      </w:pPr>
      <w:r>
        <w:rPr>
          <w:rFonts w:ascii="Arial" w:hAnsi="Arial" w:cs="Arial"/>
          <w:color w:val="auto"/>
          <w:sz w:val="24"/>
          <w:highlight w:val="none"/>
        </w:rPr>
        <w:t>19.5.2中标人在规定期限内未能：</w:t>
      </w:r>
    </w:p>
    <w:p w14:paraId="232186C6">
      <w:pPr>
        <w:pStyle w:val="20"/>
        <w:spacing w:line="400" w:lineRule="atLeast"/>
        <w:rPr>
          <w:rFonts w:ascii="Arial" w:hAnsi="Arial" w:cs="Arial"/>
          <w:color w:val="auto"/>
          <w:sz w:val="24"/>
          <w:highlight w:val="none"/>
        </w:rPr>
      </w:pPr>
      <w:r>
        <w:rPr>
          <w:rFonts w:ascii="Arial" w:hAnsi="Arial" w:cs="Arial"/>
          <w:color w:val="auto"/>
          <w:sz w:val="24"/>
          <w:highlight w:val="none"/>
        </w:rPr>
        <w:t xml:space="preserve">19.5.2.1按本须知第31条规定签订合同； </w:t>
      </w:r>
    </w:p>
    <w:p w14:paraId="27A53A3F">
      <w:pPr>
        <w:pStyle w:val="20"/>
        <w:spacing w:line="400" w:lineRule="atLeast"/>
        <w:rPr>
          <w:rFonts w:ascii="Arial" w:hAnsi="Arial" w:cs="Arial"/>
          <w:color w:val="auto"/>
          <w:sz w:val="24"/>
          <w:highlight w:val="none"/>
        </w:rPr>
      </w:pPr>
      <w:r>
        <w:rPr>
          <w:rFonts w:ascii="Arial" w:hAnsi="Arial" w:cs="Arial"/>
          <w:color w:val="auto"/>
          <w:sz w:val="24"/>
          <w:highlight w:val="none"/>
        </w:rPr>
        <w:t>19.5.2.2按须知第32条向买方提交履约保证金；</w:t>
      </w:r>
    </w:p>
    <w:p w14:paraId="2FB2C0D4">
      <w:pPr>
        <w:pStyle w:val="20"/>
        <w:spacing w:line="400" w:lineRule="atLeast"/>
        <w:rPr>
          <w:rFonts w:ascii="Arial" w:hAnsi="Arial" w:cs="Arial"/>
          <w:color w:val="auto"/>
          <w:sz w:val="24"/>
          <w:highlight w:val="none"/>
        </w:rPr>
      </w:pPr>
      <w:r>
        <w:rPr>
          <w:rFonts w:ascii="Arial" w:hAnsi="Arial" w:cs="Arial"/>
          <w:color w:val="auto"/>
          <w:sz w:val="24"/>
          <w:highlight w:val="none"/>
        </w:rPr>
        <w:t>19.5.2.3按本须知第33条规定向采购代理机构交纳招标代理服务费。</w:t>
      </w:r>
    </w:p>
    <w:p w14:paraId="26014937">
      <w:pPr>
        <w:pStyle w:val="20"/>
        <w:spacing w:line="400" w:lineRule="atLeast"/>
        <w:rPr>
          <w:rFonts w:ascii="Arial" w:hAnsi="Arial" w:cs="Arial"/>
          <w:color w:val="auto"/>
          <w:sz w:val="24"/>
          <w:highlight w:val="none"/>
        </w:rPr>
      </w:pPr>
    </w:p>
    <w:p w14:paraId="0F8E442C">
      <w:pPr>
        <w:pStyle w:val="3"/>
        <w:spacing w:before="100" w:beforeAutospacing="1" w:after="100" w:afterAutospacing="1" w:line="400" w:lineRule="atLeast"/>
        <w:jc w:val="center"/>
        <w:rPr>
          <w:rFonts w:eastAsia="宋体" w:cs="Arial"/>
          <w:color w:val="auto"/>
          <w:sz w:val="28"/>
          <w:szCs w:val="28"/>
          <w:highlight w:val="none"/>
        </w:rPr>
      </w:pPr>
      <w:bookmarkStart w:id="29" w:name="_Toc267301285"/>
      <w:bookmarkStart w:id="30" w:name="_Toc298240408"/>
      <w:bookmarkStart w:id="31" w:name="_Toc349637923"/>
      <w:bookmarkStart w:id="32" w:name="_Toc349573124"/>
      <w:bookmarkStart w:id="33" w:name="_Toc16233"/>
      <w:bookmarkStart w:id="34" w:name="_Toc267301286"/>
      <w:bookmarkStart w:id="35" w:name="_Toc349637924"/>
      <w:bookmarkStart w:id="36" w:name="_Toc349573125"/>
      <w:bookmarkStart w:id="37" w:name="_Toc298240409"/>
      <w:r>
        <w:rPr>
          <w:rFonts w:eastAsia="宋体" w:cs="Arial"/>
          <w:color w:val="auto"/>
          <w:sz w:val="28"/>
          <w:szCs w:val="28"/>
          <w:highlight w:val="none"/>
        </w:rPr>
        <w:t>D  投标文件的递交</w:t>
      </w:r>
      <w:bookmarkEnd w:id="29"/>
      <w:bookmarkEnd w:id="30"/>
      <w:bookmarkEnd w:id="31"/>
      <w:bookmarkEnd w:id="32"/>
      <w:bookmarkEnd w:id="33"/>
    </w:p>
    <w:p w14:paraId="0BDB94F3">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 xml:space="preserve">20. </w:t>
      </w:r>
      <w:r>
        <w:rPr>
          <w:rFonts w:hint="eastAsia" w:ascii="Arial" w:hAnsi="Arial" w:cs="Arial"/>
          <w:color w:val="auto"/>
          <w:sz w:val="24"/>
          <w:highlight w:val="none"/>
        </w:rPr>
        <w:t>电子</w:t>
      </w:r>
      <w:r>
        <w:rPr>
          <w:rFonts w:ascii="Arial" w:hAnsi="Arial" w:cs="Arial"/>
          <w:color w:val="auto"/>
          <w:sz w:val="24"/>
          <w:highlight w:val="none"/>
        </w:rPr>
        <w:t>投标文件的</w:t>
      </w:r>
      <w:r>
        <w:rPr>
          <w:rFonts w:hint="eastAsia" w:ascii="Arial" w:hAnsi="Arial" w:cs="Arial"/>
          <w:color w:val="auto"/>
          <w:sz w:val="24"/>
          <w:highlight w:val="none"/>
        </w:rPr>
        <w:t>递交</w:t>
      </w:r>
    </w:p>
    <w:p w14:paraId="2BADA0B5">
      <w:pPr>
        <w:adjustRightInd w:val="0"/>
        <w:snapToGrid w:val="0"/>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 xml:space="preserve">20.1 </w:t>
      </w:r>
      <w:r>
        <w:rPr>
          <w:rFonts w:hint="eastAsia" w:ascii="Arial" w:hAnsi="Arial" w:cs="Arial"/>
          <w:color w:val="auto"/>
          <w:sz w:val="24"/>
          <w:highlight w:val="none"/>
        </w:rPr>
        <w:t>供应商须在政采云平台编制并上传电子投标文件。</w:t>
      </w:r>
    </w:p>
    <w:p w14:paraId="13184124">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21. 投标截止时间</w:t>
      </w:r>
    </w:p>
    <w:p w14:paraId="505D99FD">
      <w:pPr>
        <w:spacing w:line="400" w:lineRule="atLeast"/>
        <w:rPr>
          <w:rFonts w:ascii="Arial" w:hAnsi="Arial" w:cs="Arial"/>
          <w:color w:val="auto"/>
          <w:sz w:val="24"/>
          <w:highlight w:val="none"/>
        </w:rPr>
      </w:pPr>
      <w:r>
        <w:rPr>
          <w:rFonts w:ascii="Arial" w:hAnsi="Arial" w:cs="Arial"/>
          <w:color w:val="auto"/>
          <w:sz w:val="24"/>
          <w:highlight w:val="none"/>
        </w:rPr>
        <w:t xml:space="preserve">21.1 </w:t>
      </w:r>
      <w:r>
        <w:rPr>
          <w:rFonts w:hint="eastAsia" w:ascii="Arial" w:hAnsi="Arial" w:cs="Arial"/>
          <w:color w:val="auto"/>
          <w:sz w:val="24"/>
          <w:highlight w:val="none"/>
          <w:lang w:val="en-US" w:eastAsia="zh-CN"/>
        </w:rPr>
        <w:t>电子</w:t>
      </w:r>
      <w:r>
        <w:rPr>
          <w:rFonts w:ascii="Arial" w:hAnsi="Arial" w:cs="Arial"/>
          <w:color w:val="auto"/>
          <w:sz w:val="24"/>
          <w:highlight w:val="none"/>
        </w:rPr>
        <w:t>投标文件的递交不得迟于</w:t>
      </w:r>
      <w:r>
        <w:rPr>
          <w:rFonts w:hint="eastAsia" w:ascii="Arial" w:hAnsi="Arial" w:cs="Arial"/>
          <w:color w:val="auto"/>
          <w:sz w:val="24"/>
          <w:szCs w:val="22"/>
          <w:highlight w:val="none"/>
          <w:lang w:eastAsia="zh-CN"/>
        </w:rPr>
        <w:t>2025</w:t>
      </w:r>
      <w:r>
        <w:rPr>
          <w:rFonts w:hint="eastAsia" w:ascii="Arial" w:hAnsi="Arial" w:cs="Arial"/>
          <w:color w:val="auto"/>
          <w:sz w:val="24"/>
          <w:szCs w:val="22"/>
          <w:highlight w:val="none"/>
        </w:rPr>
        <w:t>年</w:t>
      </w:r>
      <w:r>
        <w:rPr>
          <w:rFonts w:hint="eastAsia" w:ascii="Arial" w:hAnsi="Arial" w:cs="Arial"/>
          <w:color w:val="auto"/>
          <w:sz w:val="24"/>
          <w:szCs w:val="22"/>
          <w:highlight w:val="none"/>
          <w:lang w:val="en-US" w:eastAsia="zh-CN"/>
        </w:rPr>
        <w:t>7</w:t>
      </w:r>
      <w:r>
        <w:rPr>
          <w:rFonts w:hint="eastAsia" w:ascii="Arial" w:hAnsi="Arial" w:cs="Arial"/>
          <w:color w:val="auto"/>
          <w:sz w:val="24"/>
          <w:szCs w:val="22"/>
          <w:highlight w:val="none"/>
        </w:rPr>
        <w:t>月</w:t>
      </w:r>
      <w:r>
        <w:rPr>
          <w:rFonts w:hint="eastAsia" w:ascii="Arial" w:hAnsi="Arial" w:cs="Arial"/>
          <w:color w:val="auto"/>
          <w:sz w:val="24"/>
          <w:szCs w:val="22"/>
          <w:highlight w:val="none"/>
          <w:lang w:val="en-US" w:eastAsia="zh-CN"/>
        </w:rPr>
        <w:t>28</w:t>
      </w:r>
      <w:r>
        <w:rPr>
          <w:rFonts w:hint="eastAsia" w:ascii="Arial" w:hAnsi="Arial" w:cs="Arial"/>
          <w:color w:val="auto"/>
          <w:sz w:val="24"/>
          <w:szCs w:val="22"/>
          <w:highlight w:val="none"/>
        </w:rPr>
        <w:t>日</w:t>
      </w:r>
      <w:r>
        <w:rPr>
          <w:rFonts w:hint="eastAsia" w:ascii="Arial" w:hAnsi="Arial" w:cs="Arial"/>
          <w:color w:val="auto"/>
          <w:sz w:val="24"/>
          <w:szCs w:val="22"/>
          <w:highlight w:val="none"/>
          <w:lang w:eastAsia="zh-CN"/>
        </w:rPr>
        <w:t>11:00</w:t>
      </w:r>
      <w:r>
        <w:rPr>
          <w:rFonts w:hint="eastAsia" w:ascii="Arial" w:hAnsi="Arial" w:cs="Arial"/>
          <w:color w:val="auto"/>
          <w:sz w:val="24"/>
          <w:szCs w:val="22"/>
          <w:highlight w:val="none"/>
        </w:rPr>
        <w:t>时（北京时间）</w:t>
      </w:r>
      <w:r>
        <w:rPr>
          <w:rFonts w:ascii="Arial" w:hAnsi="Arial" w:cs="Arial"/>
          <w:color w:val="auto"/>
          <w:sz w:val="24"/>
          <w:highlight w:val="none"/>
        </w:rPr>
        <w:t>。</w:t>
      </w:r>
    </w:p>
    <w:p w14:paraId="65A647BA">
      <w:pPr>
        <w:adjustRightInd w:val="0"/>
        <w:snapToGrid w:val="0"/>
        <w:spacing w:line="400" w:lineRule="atLeast"/>
        <w:ind w:left="540" w:leftChars="257"/>
        <w:rPr>
          <w:rFonts w:ascii="Arial" w:hAnsi="Arial" w:cs="Arial"/>
          <w:color w:val="auto"/>
          <w:sz w:val="24"/>
          <w:highlight w:val="none"/>
        </w:rPr>
      </w:pPr>
      <w:r>
        <w:rPr>
          <w:rFonts w:hint="eastAsia" w:ascii="Arial" w:hAnsi="Arial" w:cs="Arial"/>
          <w:color w:val="auto"/>
          <w:sz w:val="24"/>
          <w:highlight w:val="none"/>
        </w:rPr>
        <w:t>电子</w:t>
      </w:r>
      <w:r>
        <w:rPr>
          <w:rFonts w:ascii="Arial" w:hAnsi="Arial" w:cs="Arial"/>
          <w:color w:val="auto"/>
          <w:sz w:val="24"/>
          <w:highlight w:val="none"/>
        </w:rPr>
        <w:t>投标文件以</w:t>
      </w:r>
      <w:r>
        <w:rPr>
          <w:rFonts w:hint="eastAsia" w:ascii="Arial" w:hAnsi="Arial" w:cs="Arial"/>
          <w:color w:val="auto"/>
          <w:sz w:val="24"/>
          <w:highlight w:val="none"/>
        </w:rPr>
        <w:t>加密</w:t>
      </w:r>
      <w:r>
        <w:rPr>
          <w:rFonts w:ascii="Arial" w:hAnsi="Arial" w:cs="Arial"/>
          <w:color w:val="auto"/>
          <w:sz w:val="24"/>
          <w:highlight w:val="none"/>
        </w:rPr>
        <w:t>形式递交至：</w:t>
      </w:r>
      <w:r>
        <w:rPr>
          <w:rFonts w:hint="eastAsia" w:ascii="宋体" w:hAnsi="宋体" w:cs="宋体"/>
          <w:color w:val="auto"/>
          <w:sz w:val="24"/>
          <w:szCs w:val="24"/>
          <w:highlight w:val="none"/>
        </w:rPr>
        <w:t>政采云线上</w:t>
      </w:r>
      <w:r>
        <w:rPr>
          <w:rFonts w:hint="eastAsia" w:ascii="Arial" w:hAnsi="Arial" w:cs="Arial"/>
          <w:color w:val="auto"/>
          <w:sz w:val="24"/>
          <w:szCs w:val="22"/>
          <w:highlight w:val="none"/>
        </w:rPr>
        <w:t>（www.zcygov.cn）</w:t>
      </w:r>
    </w:p>
    <w:p w14:paraId="70317D1A">
      <w:pPr>
        <w:adjustRightInd w:val="0"/>
        <w:snapToGrid w:val="0"/>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21.2 所有投标文件都必须按</w:t>
      </w:r>
      <w:r>
        <w:rPr>
          <w:rFonts w:hint="eastAsia" w:ascii="Arial" w:hAnsi="Arial" w:cs="Arial"/>
          <w:color w:val="auto"/>
          <w:sz w:val="24"/>
          <w:highlight w:val="none"/>
        </w:rPr>
        <w:t>采购代理机构</w:t>
      </w:r>
      <w:r>
        <w:rPr>
          <w:rFonts w:ascii="Arial" w:hAnsi="Arial" w:cs="Arial"/>
          <w:color w:val="auto"/>
          <w:sz w:val="24"/>
          <w:highlight w:val="none"/>
        </w:rPr>
        <w:t>在投标邀请中规定的投标截止时间之前</w:t>
      </w:r>
      <w:r>
        <w:rPr>
          <w:rFonts w:hint="eastAsia"/>
          <w:color w:val="auto"/>
          <w:highlight w:val="none"/>
        </w:rPr>
        <w:t>上传至政采云</w:t>
      </w:r>
      <w:r>
        <w:rPr>
          <w:rFonts w:hint="eastAsia"/>
          <w:color w:val="auto"/>
          <w:highlight w:val="none"/>
          <w:lang w:val="en-US" w:eastAsia="zh-CN"/>
        </w:rPr>
        <w:t>平台</w:t>
      </w:r>
      <w:r>
        <w:rPr>
          <w:rFonts w:ascii="Arial" w:hAnsi="Arial" w:cs="Arial"/>
          <w:color w:val="auto"/>
          <w:sz w:val="24"/>
          <w:highlight w:val="none"/>
        </w:rPr>
        <w:t>。</w:t>
      </w:r>
    </w:p>
    <w:p w14:paraId="53254A94">
      <w:pPr>
        <w:adjustRightInd w:val="0"/>
        <w:snapToGrid w:val="0"/>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21.3 出现第8.2款因招标文件的修改推迟投标截止时间时，则按</w:t>
      </w:r>
      <w:r>
        <w:rPr>
          <w:rFonts w:hint="eastAsia" w:ascii="Arial" w:hAnsi="Arial" w:cs="Arial"/>
          <w:color w:val="auto"/>
          <w:sz w:val="24"/>
          <w:highlight w:val="none"/>
        </w:rPr>
        <w:t>采购代理机构</w:t>
      </w:r>
      <w:r>
        <w:rPr>
          <w:rFonts w:ascii="Arial" w:hAnsi="Arial" w:cs="Arial"/>
          <w:color w:val="auto"/>
          <w:sz w:val="24"/>
          <w:highlight w:val="none"/>
        </w:rPr>
        <w:t>修改通知规定的时间递交。</w:t>
      </w:r>
    </w:p>
    <w:p w14:paraId="53769C8F">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22．投标文件的修改和撤销</w:t>
      </w:r>
    </w:p>
    <w:p w14:paraId="62B119C5">
      <w:pPr>
        <w:adjustRightInd w:val="0"/>
        <w:snapToGrid w:val="0"/>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22.1 供应商在提交投标文件后可对其投标文件进行修改或撤销，但</w:t>
      </w:r>
      <w:r>
        <w:rPr>
          <w:rFonts w:hint="eastAsia" w:ascii="Arial" w:hAnsi="Arial" w:cs="Arial"/>
          <w:color w:val="auto"/>
          <w:sz w:val="24"/>
          <w:highlight w:val="none"/>
        </w:rPr>
        <w:t>采购代理机构</w:t>
      </w:r>
      <w:r>
        <w:rPr>
          <w:rFonts w:ascii="Arial" w:hAnsi="Arial" w:cs="Arial"/>
          <w:color w:val="auto"/>
          <w:sz w:val="24"/>
          <w:highlight w:val="none"/>
        </w:rPr>
        <w:t>须在投标截止时间之前收到该修改或撤销的书面通知，该通知须有经正式授权的供应商代表签字。</w:t>
      </w:r>
    </w:p>
    <w:p w14:paraId="09C71C5D">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22.2 投标截止时间以后不得修改投标文件。</w:t>
      </w:r>
    </w:p>
    <w:p w14:paraId="0FBBDBBE">
      <w:pPr>
        <w:adjustRightInd w:val="0"/>
        <w:snapToGrid w:val="0"/>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22.3 供应商不得在开标时间起至投标有效期期满前撤销投标文件。否则</w:t>
      </w:r>
      <w:r>
        <w:rPr>
          <w:rFonts w:hint="eastAsia" w:ascii="Arial" w:hAnsi="Arial" w:cs="Arial"/>
          <w:color w:val="auto"/>
          <w:sz w:val="24"/>
          <w:highlight w:val="none"/>
        </w:rPr>
        <w:t>采购代理机构</w:t>
      </w:r>
      <w:r>
        <w:rPr>
          <w:rFonts w:ascii="Arial" w:hAnsi="Arial" w:cs="Arial"/>
          <w:color w:val="auto"/>
          <w:sz w:val="24"/>
          <w:highlight w:val="none"/>
        </w:rPr>
        <w:t>将没收其投标保证金。</w:t>
      </w:r>
    </w:p>
    <w:p w14:paraId="76EAB7B7">
      <w:pPr>
        <w:spacing w:line="400" w:lineRule="atLeast"/>
        <w:ind w:left="600" w:hanging="600" w:hangingChars="250"/>
        <w:rPr>
          <w:rFonts w:ascii="Arial" w:hAnsi="Arial" w:cs="Arial"/>
          <w:color w:val="auto"/>
          <w:sz w:val="24"/>
          <w:highlight w:val="none"/>
        </w:rPr>
      </w:pPr>
    </w:p>
    <w:p w14:paraId="3A93849F">
      <w:pPr>
        <w:pStyle w:val="3"/>
        <w:spacing w:before="100" w:beforeAutospacing="1" w:after="100" w:afterAutospacing="1" w:line="400" w:lineRule="atLeast"/>
        <w:jc w:val="center"/>
        <w:rPr>
          <w:rFonts w:eastAsia="宋体" w:cs="Arial"/>
          <w:color w:val="auto"/>
          <w:sz w:val="28"/>
          <w:szCs w:val="28"/>
          <w:highlight w:val="none"/>
        </w:rPr>
      </w:pPr>
      <w:bookmarkStart w:id="38" w:name="_Toc32399"/>
      <w:r>
        <w:rPr>
          <w:rFonts w:eastAsia="宋体" w:cs="Arial"/>
          <w:color w:val="auto"/>
          <w:sz w:val="28"/>
          <w:szCs w:val="28"/>
          <w:highlight w:val="none"/>
        </w:rPr>
        <w:t>E  评标程序</w:t>
      </w:r>
      <w:bookmarkEnd w:id="34"/>
      <w:bookmarkEnd w:id="35"/>
      <w:bookmarkEnd w:id="36"/>
      <w:bookmarkEnd w:id="37"/>
      <w:bookmarkEnd w:id="38"/>
    </w:p>
    <w:p w14:paraId="7A679E60">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23．开标</w:t>
      </w:r>
    </w:p>
    <w:p w14:paraId="0229ACBD">
      <w:pPr>
        <w:adjustRightInd w:val="0"/>
        <w:snapToGrid w:val="0"/>
        <w:spacing w:line="400" w:lineRule="atLeast"/>
        <w:ind w:left="523" w:hanging="523" w:hangingChars="218"/>
        <w:rPr>
          <w:rFonts w:ascii="Arial" w:hAnsi="Arial" w:cs="Arial"/>
          <w:color w:val="auto"/>
          <w:sz w:val="24"/>
          <w:highlight w:val="none"/>
        </w:rPr>
      </w:pPr>
      <w:r>
        <w:rPr>
          <w:rFonts w:ascii="Arial" w:hAnsi="Arial" w:cs="Arial"/>
          <w:color w:val="auto"/>
          <w:sz w:val="24"/>
          <w:highlight w:val="none"/>
        </w:rPr>
        <w:t>23.1 本次招标按招标文件中投标邀请规定的时间地点进行开标。</w:t>
      </w:r>
    </w:p>
    <w:p w14:paraId="2845AB5C">
      <w:pPr>
        <w:adjustRightInd w:val="0"/>
        <w:snapToGrid w:val="0"/>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23.</w:t>
      </w:r>
      <w:r>
        <w:rPr>
          <w:rFonts w:hint="eastAsia" w:ascii="Arial" w:hAnsi="Arial" w:cs="Arial"/>
          <w:color w:val="auto"/>
          <w:sz w:val="24"/>
          <w:highlight w:val="none"/>
        </w:rPr>
        <w:t xml:space="preserve">2 </w:t>
      </w:r>
      <w:r>
        <w:rPr>
          <w:rFonts w:ascii="Arial" w:hAnsi="Arial" w:cs="Arial"/>
          <w:color w:val="auto"/>
          <w:sz w:val="24"/>
          <w:highlight w:val="none"/>
        </w:rPr>
        <w:t>本</w:t>
      </w:r>
      <w:r>
        <w:rPr>
          <w:rFonts w:hint="eastAsia" w:ascii="Arial" w:hAnsi="Arial" w:cs="Arial"/>
          <w:color w:val="auto"/>
          <w:sz w:val="24"/>
          <w:highlight w:val="none"/>
        </w:rPr>
        <w:t>项目</w:t>
      </w:r>
      <w:r>
        <w:rPr>
          <w:rFonts w:ascii="Arial" w:hAnsi="Arial" w:cs="Arial"/>
          <w:color w:val="auto"/>
          <w:sz w:val="24"/>
          <w:highlight w:val="none"/>
        </w:rPr>
        <w:t>采用网上开标、评标系统，供应商在线参加</w:t>
      </w:r>
      <w:r>
        <w:rPr>
          <w:rFonts w:hint="eastAsia" w:ascii="Arial" w:hAnsi="Arial" w:cs="Arial"/>
          <w:color w:val="auto"/>
          <w:sz w:val="24"/>
          <w:highlight w:val="none"/>
        </w:rPr>
        <w:t>投标</w:t>
      </w:r>
      <w:r>
        <w:rPr>
          <w:rFonts w:ascii="Arial" w:hAnsi="Arial" w:cs="Arial"/>
          <w:color w:val="auto"/>
          <w:sz w:val="24"/>
          <w:highlight w:val="none"/>
        </w:rPr>
        <w:t>（无需到开标现场）</w:t>
      </w:r>
      <w:r>
        <w:rPr>
          <w:rFonts w:hint="eastAsia" w:ascii="Arial" w:hAnsi="Arial" w:cs="Arial"/>
          <w:color w:val="auto"/>
          <w:sz w:val="24"/>
          <w:highlight w:val="none"/>
        </w:rPr>
        <w:t>，开标</w:t>
      </w:r>
      <w:r>
        <w:rPr>
          <w:rFonts w:ascii="Arial" w:hAnsi="Arial" w:cs="Arial"/>
          <w:color w:val="auto"/>
          <w:sz w:val="24"/>
          <w:highlight w:val="none"/>
        </w:rPr>
        <w:t>前供应商完成设备测试，保证摄像头及麦克风正常使用。自开标时间起至评审结束，供应商须登录</w:t>
      </w:r>
      <w:r>
        <w:rPr>
          <w:rFonts w:hint="eastAsia" w:ascii="Arial" w:hAnsi="Arial" w:cs="Arial"/>
          <w:color w:val="auto"/>
          <w:sz w:val="24"/>
          <w:highlight w:val="none"/>
        </w:rPr>
        <w:t>《</w:t>
      </w:r>
      <w:r>
        <w:rPr>
          <w:rFonts w:ascii="Arial" w:hAnsi="Arial" w:cs="Arial"/>
          <w:color w:val="auto"/>
          <w:sz w:val="24"/>
          <w:highlight w:val="none"/>
        </w:rPr>
        <w:t>新疆政府采购网</w:t>
      </w:r>
      <w:r>
        <w:rPr>
          <w:rFonts w:hint="eastAsia" w:ascii="Arial" w:hAnsi="Arial" w:cs="Arial"/>
          <w:color w:val="auto"/>
          <w:sz w:val="24"/>
          <w:highlight w:val="none"/>
        </w:rPr>
        <w:t>》</w:t>
      </w:r>
      <w:r>
        <w:rPr>
          <w:rFonts w:ascii="Arial" w:hAnsi="Arial" w:cs="Arial"/>
          <w:color w:val="auto"/>
          <w:sz w:val="24"/>
          <w:highlight w:val="none"/>
        </w:rPr>
        <w:t>政采云平台并保持网络通畅，随时答复</w:t>
      </w:r>
      <w:r>
        <w:rPr>
          <w:rFonts w:hint="eastAsia" w:ascii="Arial" w:hAnsi="Arial" w:cs="Arial"/>
          <w:color w:val="auto"/>
          <w:sz w:val="24"/>
          <w:highlight w:val="none"/>
        </w:rPr>
        <w:t>评标委员会</w:t>
      </w:r>
      <w:r>
        <w:rPr>
          <w:rFonts w:ascii="Arial" w:hAnsi="Arial" w:cs="Arial"/>
          <w:color w:val="auto"/>
          <w:sz w:val="24"/>
          <w:highlight w:val="none"/>
        </w:rPr>
        <w:t>的疑问。若供应商未在规定时间内答复的，由此产生的后果将由供应商自行承担</w:t>
      </w:r>
      <w:r>
        <w:rPr>
          <w:rFonts w:hint="eastAsia" w:ascii="Arial" w:hAnsi="Arial" w:cs="Arial"/>
          <w:color w:val="auto"/>
          <w:sz w:val="24"/>
          <w:highlight w:val="none"/>
        </w:rPr>
        <w:t>。</w:t>
      </w:r>
    </w:p>
    <w:p w14:paraId="3CA4FF98">
      <w:pPr>
        <w:adjustRightInd w:val="0"/>
        <w:snapToGrid w:val="0"/>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23.</w:t>
      </w:r>
      <w:r>
        <w:rPr>
          <w:rFonts w:hint="eastAsia" w:ascii="Arial" w:hAnsi="Arial" w:cs="Arial"/>
          <w:color w:val="auto"/>
          <w:sz w:val="24"/>
          <w:highlight w:val="none"/>
        </w:rPr>
        <w:t>3</w:t>
      </w:r>
      <w:r>
        <w:rPr>
          <w:rFonts w:ascii="Arial" w:hAnsi="Arial" w:cs="Arial"/>
          <w:color w:val="auto"/>
          <w:sz w:val="24"/>
          <w:highlight w:val="none"/>
        </w:rPr>
        <w:t xml:space="preserve"> 开标时供应商登录政采云平台，在</w:t>
      </w:r>
      <w:r>
        <w:rPr>
          <w:rFonts w:hint="eastAsia" w:ascii="Arial" w:hAnsi="Arial" w:cs="Arial"/>
          <w:color w:val="auto"/>
          <w:sz w:val="24"/>
          <w:highlight w:val="none"/>
        </w:rPr>
        <w:t>投标文件开启解密</w:t>
      </w:r>
      <w:r>
        <w:rPr>
          <w:rFonts w:ascii="Arial" w:hAnsi="Arial" w:cs="Arial"/>
          <w:color w:val="auto"/>
          <w:sz w:val="24"/>
          <w:highlight w:val="none"/>
        </w:rPr>
        <w:t>30分钟内用“项目采购----开标评标”功能</w:t>
      </w:r>
      <w:r>
        <w:rPr>
          <w:rFonts w:hint="eastAsia" w:ascii="Arial" w:hAnsi="Arial" w:cs="Arial"/>
          <w:color w:val="auto"/>
          <w:sz w:val="24"/>
          <w:highlight w:val="none"/>
        </w:rPr>
        <w:t>对</w:t>
      </w:r>
      <w:r>
        <w:rPr>
          <w:rFonts w:ascii="Arial" w:hAnsi="Arial" w:cs="Arial"/>
          <w:color w:val="auto"/>
          <w:sz w:val="24"/>
          <w:highlight w:val="none"/>
        </w:rPr>
        <w:t>电子版</w:t>
      </w:r>
      <w:r>
        <w:rPr>
          <w:rFonts w:hint="eastAsia" w:ascii="Arial" w:hAnsi="Arial" w:cs="Arial"/>
          <w:color w:val="auto"/>
          <w:sz w:val="24"/>
          <w:highlight w:val="none"/>
        </w:rPr>
        <w:t>投标</w:t>
      </w:r>
      <w:r>
        <w:rPr>
          <w:rFonts w:ascii="Arial" w:hAnsi="Arial" w:cs="Arial"/>
          <w:color w:val="auto"/>
          <w:sz w:val="24"/>
          <w:highlight w:val="none"/>
        </w:rPr>
        <w:t>文件</w:t>
      </w:r>
      <w:r>
        <w:rPr>
          <w:rFonts w:hint="eastAsia" w:ascii="Arial" w:hAnsi="Arial" w:cs="Arial"/>
          <w:color w:val="auto"/>
          <w:sz w:val="24"/>
          <w:highlight w:val="none"/>
        </w:rPr>
        <w:t>进行</w:t>
      </w:r>
      <w:r>
        <w:rPr>
          <w:rFonts w:ascii="Arial" w:hAnsi="Arial" w:cs="Arial"/>
          <w:color w:val="auto"/>
          <w:sz w:val="24"/>
          <w:highlight w:val="none"/>
        </w:rPr>
        <w:t>解密。若供应商在规定时间内未按时解密的，视为无效</w:t>
      </w:r>
      <w:r>
        <w:rPr>
          <w:rFonts w:hint="eastAsia" w:ascii="Arial" w:hAnsi="Arial" w:cs="Arial"/>
          <w:color w:val="auto"/>
          <w:sz w:val="24"/>
          <w:highlight w:val="none"/>
        </w:rPr>
        <w:t>投标</w:t>
      </w:r>
      <w:r>
        <w:rPr>
          <w:rFonts w:ascii="Arial" w:hAnsi="Arial" w:cs="Arial"/>
          <w:color w:val="auto"/>
          <w:sz w:val="24"/>
          <w:highlight w:val="none"/>
        </w:rPr>
        <w:t>。解密与加密电子版响应文件须使用同一个CA</w:t>
      </w:r>
      <w:r>
        <w:rPr>
          <w:rFonts w:hint="eastAsia" w:ascii="Arial" w:hAnsi="Arial" w:cs="Arial"/>
          <w:color w:val="auto"/>
          <w:sz w:val="24"/>
          <w:highlight w:val="none"/>
        </w:rPr>
        <w:t>。</w:t>
      </w:r>
    </w:p>
    <w:p w14:paraId="2B367039">
      <w:pPr>
        <w:adjustRightInd w:val="0"/>
        <w:snapToGrid w:val="0"/>
        <w:spacing w:line="400" w:lineRule="atLeast"/>
        <w:ind w:left="638" w:hanging="638" w:hangingChars="266"/>
        <w:rPr>
          <w:rFonts w:ascii="Arial" w:hAnsi="Arial" w:cs="Arial"/>
          <w:color w:val="auto"/>
          <w:sz w:val="24"/>
          <w:highlight w:val="none"/>
        </w:rPr>
      </w:pPr>
      <w:r>
        <w:rPr>
          <w:rFonts w:ascii="Arial" w:hAnsi="Arial" w:cs="Arial"/>
          <w:color w:val="auto"/>
          <w:sz w:val="24"/>
          <w:highlight w:val="none"/>
        </w:rPr>
        <w:t>23.</w:t>
      </w:r>
      <w:r>
        <w:rPr>
          <w:rFonts w:hint="eastAsia" w:ascii="Arial" w:hAnsi="Arial" w:cs="Arial"/>
          <w:color w:val="auto"/>
          <w:sz w:val="24"/>
          <w:highlight w:val="none"/>
        </w:rPr>
        <w:t>4</w:t>
      </w:r>
      <w:r>
        <w:rPr>
          <w:rFonts w:ascii="Arial" w:hAnsi="Arial" w:cs="Arial"/>
          <w:color w:val="auto"/>
          <w:sz w:val="24"/>
          <w:highlight w:val="none"/>
        </w:rPr>
        <w:t xml:space="preserve"> </w:t>
      </w:r>
      <w:r>
        <w:rPr>
          <w:rFonts w:hint="eastAsia" w:ascii="Arial" w:hAnsi="Arial" w:cs="Arial"/>
          <w:color w:val="auto"/>
          <w:sz w:val="24"/>
          <w:highlight w:val="none"/>
        </w:rPr>
        <w:t>投标文件解密后采购代理机构将在政采云平台开启报价确认，供应商需在政采云平台对投标报价进行确认</w:t>
      </w:r>
      <w:r>
        <w:rPr>
          <w:rFonts w:ascii="Arial" w:hAnsi="Arial" w:cs="Arial"/>
          <w:color w:val="auto"/>
          <w:sz w:val="24"/>
          <w:highlight w:val="none"/>
        </w:rPr>
        <w:t>。</w:t>
      </w:r>
    </w:p>
    <w:p w14:paraId="3C01EB4F">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23.</w:t>
      </w:r>
      <w:r>
        <w:rPr>
          <w:rFonts w:hint="eastAsia" w:ascii="Arial" w:hAnsi="Arial" w:cs="Arial"/>
          <w:color w:val="auto"/>
          <w:sz w:val="24"/>
          <w:highlight w:val="none"/>
        </w:rPr>
        <w:t>5</w:t>
      </w:r>
      <w:r>
        <w:rPr>
          <w:rFonts w:ascii="Arial" w:hAnsi="Arial" w:cs="Arial"/>
          <w:color w:val="auto"/>
          <w:sz w:val="24"/>
          <w:highlight w:val="none"/>
        </w:rPr>
        <w:t>对采购人的纪律要求</w:t>
      </w:r>
    </w:p>
    <w:p w14:paraId="25AFDE58">
      <w:pPr>
        <w:adjustRightInd w:val="0"/>
        <w:snapToGrid w:val="0"/>
        <w:spacing w:line="400" w:lineRule="atLeast"/>
        <w:ind w:firstLine="480" w:firstLineChars="200"/>
        <w:rPr>
          <w:rFonts w:ascii="Arial" w:hAnsi="Arial" w:cs="Arial"/>
          <w:color w:val="auto"/>
          <w:sz w:val="24"/>
          <w:highlight w:val="none"/>
        </w:rPr>
      </w:pPr>
      <w:r>
        <w:rPr>
          <w:rFonts w:ascii="Arial" w:hAnsi="Arial" w:cs="Arial"/>
          <w:color w:val="auto"/>
          <w:sz w:val="24"/>
          <w:highlight w:val="none"/>
        </w:rPr>
        <w:t>采购人不得泄露招标投标活动中应当保密的情况和资料，不得与</w:t>
      </w:r>
      <w:r>
        <w:rPr>
          <w:rFonts w:hint="eastAsia" w:ascii="Arial" w:hAnsi="Arial" w:cs="Arial"/>
          <w:color w:val="auto"/>
          <w:sz w:val="24"/>
          <w:highlight w:val="none"/>
        </w:rPr>
        <w:t>供应商</w:t>
      </w:r>
      <w:r>
        <w:rPr>
          <w:rFonts w:ascii="Arial" w:hAnsi="Arial" w:cs="Arial"/>
          <w:color w:val="auto"/>
          <w:sz w:val="24"/>
          <w:highlight w:val="none"/>
        </w:rPr>
        <w:t>串通损害国家利益、社会公共利益或者他人合法权益。</w:t>
      </w:r>
    </w:p>
    <w:p w14:paraId="6B284671">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23.</w:t>
      </w:r>
      <w:r>
        <w:rPr>
          <w:rFonts w:hint="eastAsia" w:ascii="Arial" w:hAnsi="Arial" w:cs="Arial"/>
          <w:color w:val="auto"/>
          <w:sz w:val="24"/>
          <w:highlight w:val="none"/>
        </w:rPr>
        <w:t>6</w:t>
      </w:r>
      <w:r>
        <w:rPr>
          <w:rFonts w:ascii="Arial" w:hAnsi="Arial" w:cs="Arial"/>
          <w:color w:val="auto"/>
          <w:sz w:val="24"/>
          <w:highlight w:val="none"/>
        </w:rPr>
        <w:t>对</w:t>
      </w:r>
      <w:r>
        <w:rPr>
          <w:rFonts w:hint="eastAsia" w:ascii="Arial" w:hAnsi="Arial" w:cs="Arial"/>
          <w:color w:val="auto"/>
          <w:sz w:val="24"/>
          <w:highlight w:val="none"/>
        </w:rPr>
        <w:t>供应商</w:t>
      </w:r>
      <w:r>
        <w:rPr>
          <w:rFonts w:ascii="Arial" w:hAnsi="Arial" w:cs="Arial"/>
          <w:color w:val="auto"/>
          <w:sz w:val="24"/>
          <w:highlight w:val="none"/>
        </w:rPr>
        <w:t>的纪律要求</w:t>
      </w:r>
    </w:p>
    <w:p w14:paraId="211D0D1E">
      <w:pPr>
        <w:adjustRightInd w:val="0"/>
        <w:snapToGrid w:val="0"/>
        <w:spacing w:line="400" w:lineRule="atLeast"/>
        <w:ind w:firstLine="480" w:firstLineChars="200"/>
        <w:rPr>
          <w:rFonts w:ascii="Arial" w:hAnsi="Arial" w:cs="Arial"/>
          <w:color w:val="auto"/>
          <w:sz w:val="24"/>
          <w:highlight w:val="none"/>
        </w:rPr>
      </w:pPr>
      <w:r>
        <w:rPr>
          <w:rFonts w:hint="eastAsia" w:ascii="Arial" w:hAnsi="Arial" w:cs="Arial"/>
          <w:color w:val="auto"/>
          <w:sz w:val="24"/>
          <w:highlight w:val="none"/>
        </w:rPr>
        <w:t>供应商</w:t>
      </w:r>
      <w:r>
        <w:rPr>
          <w:rFonts w:ascii="Arial" w:hAnsi="Arial" w:cs="Arial"/>
          <w:color w:val="auto"/>
          <w:sz w:val="24"/>
          <w:highlight w:val="none"/>
        </w:rPr>
        <w:t>不得互相串通投标或者与采购人串通投标，不得向采购人或者评标委员会成员行贿谋取中标，不得以他人名义投标或者以其他方式弄虚作假骗取中标；</w:t>
      </w:r>
      <w:r>
        <w:rPr>
          <w:rFonts w:hint="eastAsia" w:ascii="Arial" w:hAnsi="Arial" w:cs="Arial"/>
          <w:color w:val="auto"/>
          <w:sz w:val="24"/>
          <w:highlight w:val="none"/>
        </w:rPr>
        <w:t>供应商</w:t>
      </w:r>
      <w:r>
        <w:rPr>
          <w:rFonts w:ascii="Arial" w:hAnsi="Arial" w:cs="Arial"/>
          <w:color w:val="auto"/>
          <w:sz w:val="24"/>
          <w:highlight w:val="none"/>
        </w:rPr>
        <w:t>不得以任何方式干扰、影响评标工作。</w:t>
      </w:r>
    </w:p>
    <w:p w14:paraId="0047B226">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23.</w:t>
      </w:r>
      <w:r>
        <w:rPr>
          <w:rFonts w:hint="eastAsia" w:ascii="Arial" w:hAnsi="Arial" w:cs="Arial"/>
          <w:color w:val="auto"/>
          <w:sz w:val="24"/>
          <w:highlight w:val="none"/>
        </w:rPr>
        <w:t>7</w:t>
      </w:r>
      <w:r>
        <w:rPr>
          <w:rFonts w:ascii="Arial" w:hAnsi="Arial" w:cs="Arial"/>
          <w:color w:val="auto"/>
          <w:sz w:val="24"/>
          <w:highlight w:val="none"/>
        </w:rPr>
        <w:t xml:space="preserve"> 对与评标活动有关的工作人员的纪律要求</w:t>
      </w:r>
    </w:p>
    <w:p w14:paraId="26861286">
      <w:pPr>
        <w:adjustRightInd w:val="0"/>
        <w:snapToGrid w:val="0"/>
        <w:spacing w:line="400" w:lineRule="atLeast"/>
        <w:ind w:firstLine="480" w:firstLineChars="200"/>
        <w:rPr>
          <w:rFonts w:ascii="Arial" w:hAnsi="Arial" w:cs="Arial"/>
          <w:color w:val="auto"/>
          <w:sz w:val="24"/>
          <w:highlight w:val="none"/>
        </w:rPr>
      </w:pPr>
      <w:r>
        <w:rPr>
          <w:rFonts w:ascii="Arial" w:hAnsi="Arial" w:cs="Arial"/>
          <w:color w:val="auto"/>
          <w:sz w:val="24"/>
          <w:highlight w:val="none"/>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3429D4D2">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23.</w:t>
      </w:r>
      <w:r>
        <w:rPr>
          <w:rFonts w:hint="eastAsia" w:ascii="Arial" w:hAnsi="Arial" w:cs="Arial"/>
          <w:color w:val="auto"/>
          <w:sz w:val="24"/>
          <w:highlight w:val="none"/>
        </w:rPr>
        <w:t>8</w:t>
      </w:r>
      <w:r>
        <w:rPr>
          <w:rFonts w:ascii="Arial" w:hAnsi="Arial" w:cs="Arial"/>
          <w:color w:val="auto"/>
          <w:sz w:val="24"/>
          <w:highlight w:val="none"/>
        </w:rPr>
        <w:t>对评标委员会成员要求评标纪律</w:t>
      </w:r>
    </w:p>
    <w:p w14:paraId="5992DC80">
      <w:pPr>
        <w:adjustRightInd w:val="0"/>
        <w:snapToGrid w:val="0"/>
        <w:spacing w:line="400" w:lineRule="atLeast"/>
        <w:ind w:left="720" w:hanging="720" w:hangingChars="300"/>
        <w:rPr>
          <w:rFonts w:ascii="Arial" w:hAnsi="Arial" w:cs="Arial"/>
          <w:color w:val="auto"/>
          <w:sz w:val="24"/>
          <w:highlight w:val="none"/>
        </w:rPr>
      </w:pPr>
      <w:r>
        <w:rPr>
          <w:rFonts w:ascii="Arial" w:hAnsi="Arial" w:cs="Arial"/>
          <w:color w:val="auto"/>
          <w:sz w:val="24"/>
          <w:highlight w:val="none"/>
        </w:rPr>
        <w:t>23.</w:t>
      </w:r>
      <w:r>
        <w:rPr>
          <w:rFonts w:hint="eastAsia" w:ascii="Arial" w:hAnsi="Arial" w:cs="Arial"/>
          <w:color w:val="auto"/>
          <w:sz w:val="24"/>
          <w:highlight w:val="none"/>
        </w:rPr>
        <w:t>8</w:t>
      </w:r>
      <w:r>
        <w:rPr>
          <w:rFonts w:ascii="Arial" w:hAnsi="Arial" w:cs="Arial"/>
          <w:color w:val="auto"/>
          <w:sz w:val="24"/>
          <w:highlight w:val="none"/>
        </w:rPr>
        <w:t>.1评委会应当依照有关法律法规的规定，按照招标文件确定的评标标准和办法客观、公正的对投标文件提出评审意见。招标文件</w:t>
      </w:r>
      <w:r>
        <w:rPr>
          <w:rFonts w:hint="eastAsia" w:ascii="Arial" w:hAnsi="Arial" w:cs="Arial"/>
          <w:color w:val="auto"/>
          <w:sz w:val="24"/>
          <w:highlight w:val="none"/>
        </w:rPr>
        <w:t>没</w:t>
      </w:r>
      <w:r>
        <w:rPr>
          <w:rFonts w:ascii="Arial" w:hAnsi="Arial" w:cs="Arial"/>
          <w:color w:val="auto"/>
          <w:sz w:val="24"/>
          <w:highlight w:val="none"/>
        </w:rPr>
        <w:t>有规定的评标标准和方法不得作为评标依据。</w:t>
      </w:r>
    </w:p>
    <w:p w14:paraId="301EA6DE">
      <w:pPr>
        <w:adjustRightInd w:val="0"/>
        <w:snapToGrid w:val="0"/>
        <w:spacing w:line="400" w:lineRule="atLeast"/>
        <w:ind w:left="720" w:hanging="720" w:hangingChars="300"/>
        <w:rPr>
          <w:rFonts w:ascii="Arial" w:hAnsi="Arial" w:cs="Arial"/>
          <w:color w:val="auto"/>
          <w:sz w:val="24"/>
          <w:highlight w:val="none"/>
        </w:rPr>
      </w:pPr>
      <w:r>
        <w:rPr>
          <w:rFonts w:ascii="Arial" w:hAnsi="Arial" w:cs="Arial"/>
          <w:color w:val="auto"/>
          <w:sz w:val="24"/>
          <w:highlight w:val="none"/>
        </w:rPr>
        <w:t>23.</w:t>
      </w:r>
      <w:r>
        <w:rPr>
          <w:rFonts w:hint="eastAsia" w:ascii="Arial" w:hAnsi="Arial" w:cs="Arial"/>
          <w:color w:val="auto"/>
          <w:sz w:val="24"/>
          <w:highlight w:val="none"/>
        </w:rPr>
        <w:t>8</w:t>
      </w:r>
      <w:r>
        <w:rPr>
          <w:rFonts w:ascii="Arial" w:hAnsi="Arial" w:cs="Arial"/>
          <w:color w:val="auto"/>
          <w:sz w:val="24"/>
          <w:highlight w:val="none"/>
        </w:rPr>
        <w:t>.2评标委员会成员不得私下接触</w:t>
      </w:r>
      <w:r>
        <w:rPr>
          <w:rFonts w:hint="eastAsia" w:ascii="Arial" w:hAnsi="Arial" w:cs="Arial"/>
          <w:color w:val="auto"/>
          <w:sz w:val="24"/>
          <w:highlight w:val="none"/>
        </w:rPr>
        <w:t>供应商</w:t>
      </w:r>
      <w:r>
        <w:rPr>
          <w:rFonts w:ascii="Arial" w:hAnsi="Arial" w:cs="Arial"/>
          <w:color w:val="auto"/>
          <w:sz w:val="24"/>
          <w:highlight w:val="none"/>
        </w:rPr>
        <w:t>，不得收受</w:t>
      </w:r>
      <w:r>
        <w:rPr>
          <w:rFonts w:hint="eastAsia" w:ascii="Arial" w:hAnsi="Arial" w:cs="Arial"/>
          <w:color w:val="auto"/>
          <w:sz w:val="24"/>
          <w:highlight w:val="none"/>
        </w:rPr>
        <w:t>供应商</w:t>
      </w:r>
      <w:r>
        <w:rPr>
          <w:rFonts w:ascii="Arial" w:hAnsi="Arial" w:cs="Arial"/>
          <w:color w:val="auto"/>
          <w:sz w:val="24"/>
          <w:highlight w:val="none"/>
        </w:rPr>
        <w:t>给予的财务或者其他好处，不得向采购人征询确定中标人意向。</w:t>
      </w:r>
    </w:p>
    <w:p w14:paraId="5D5DC651">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23.</w:t>
      </w:r>
      <w:r>
        <w:rPr>
          <w:rFonts w:hint="eastAsia" w:ascii="Arial" w:hAnsi="Arial" w:cs="Arial"/>
          <w:color w:val="auto"/>
          <w:sz w:val="24"/>
          <w:highlight w:val="none"/>
        </w:rPr>
        <w:t>8</w:t>
      </w:r>
      <w:r>
        <w:rPr>
          <w:rFonts w:ascii="Arial" w:hAnsi="Arial" w:cs="Arial"/>
          <w:color w:val="auto"/>
          <w:sz w:val="24"/>
          <w:highlight w:val="none"/>
        </w:rPr>
        <w:t>.3不得接受任何单位或个人明示或暗示提出的倾向或排斥特定</w:t>
      </w:r>
      <w:r>
        <w:rPr>
          <w:rFonts w:hint="eastAsia" w:ascii="Arial" w:hAnsi="Arial" w:cs="Arial"/>
          <w:color w:val="auto"/>
          <w:sz w:val="24"/>
          <w:highlight w:val="none"/>
        </w:rPr>
        <w:t>供应商</w:t>
      </w:r>
      <w:r>
        <w:rPr>
          <w:rFonts w:ascii="Arial" w:hAnsi="Arial" w:cs="Arial"/>
          <w:color w:val="auto"/>
          <w:sz w:val="24"/>
          <w:highlight w:val="none"/>
        </w:rPr>
        <w:t>的要求。</w:t>
      </w:r>
    </w:p>
    <w:p w14:paraId="3C167873">
      <w:pPr>
        <w:spacing w:line="400" w:lineRule="atLeast"/>
        <w:rPr>
          <w:rFonts w:ascii="Arial" w:hAnsi="Arial" w:cs="Arial"/>
          <w:color w:val="auto"/>
          <w:sz w:val="24"/>
          <w:highlight w:val="none"/>
        </w:rPr>
      </w:pPr>
      <w:r>
        <w:rPr>
          <w:rFonts w:ascii="Arial" w:hAnsi="Arial" w:cs="Arial"/>
          <w:color w:val="auto"/>
          <w:sz w:val="24"/>
          <w:highlight w:val="none"/>
        </w:rPr>
        <w:t>23.</w:t>
      </w:r>
      <w:r>
        <w:rPr>
          <w:rFonts w:hint="eastAsia" w:ascii="Arial" w:hAnsi="Arial" w:cs="Arial"/>
          <w:color w:val="auto"/>
          <w:sz w:val="24"/>
          <w:highlight w:val="none"/>
        </w:rPr>
        <w:t>8</w:t>
      </w:r>
      <w:r>
        <w:rPr>
          <w:rFonts w:ascii="Arial" w:hAnsi="Arial" w:cs="Arial"/>
          <w:color w:val="auto"/>
          <w:sz w:val="24"/>
          <w:highlight w:val="none"/>
        </w:rPr>
        <w:t>.4不得有其他不客观，不公正履行职务的行为。</w:t>
      </w:r>
    </w:p>
    <w:p w14:paraId="0947EDE7">
      <w:pPr>
        <w:spacing w:line="400" w:lineRule="atLeast"/>
        <w:rPr>
          <w:rFonts w:ascii="宋体" w:hAnsi="宋体" w:cs="宋体"/>
          <w:color w:val="auto"/>
          <w:sz w:val="24"/>
          <w:highlight w:val="none"/>
        </w:rPr>
      </w:pPr>
      <w:r>
        <w:rPr>
          <w:rFonts w:hint="eastAsia" w:ascii="Arial" w:hAnsi="Arial" w:cs="Arial"/>
          <w:color w:val="auto"/>
          <w:sz w:val="24"/>
          <w:highlight w:val="none"/>
        </w:rPr>
        <w:t>23.8.5</w:t>
      </w:r>
      <w:r>
        <w:rPr>
          <w:rFonts w:hint="eastAsia" w:ascii="宋体" w:hAnsi="宋体" w:cs="宋体"/>
          <w:color w:val="auto"/>
          <w:sz w:val="24"/>
          <w:highlight w:val="none"/>
        </w:rPr>
        <w:t>评审专家与参加采购活动的供应商存在下列利害关系之一的,应当回避：</w:t>
      </w:r>
    </w:p>
    <w:p w14:paraId="64045E18">
      <w:pPr>
        <w:adjustRightInd w:val="0"/>
        <w:spacing w:line="400" w:lineRule="atLeast"/>
        <w:ind w:left="926" w:hanging="926" w:hangingChars="386"/>
        <w:rPr>
          <w:rFonts w:ascii="宋体" w:hAnsi="宋体" w:cs="宋体"/>
          <w:color w:val="auto"/>
          <w:sz w:val="24"/>
          <w:highlight w:val="none"/>
        </w:rPr>
      </w:pPr>
      <w:r>
        <w:rPr>
          <w:rFonts w:hint="eastAsia" w:ascii="Arial" w:hAnsi="Arial" w:cs="Arial"/>
          <w:color w:val="auto"/>
          <w:sz w:val="24"/>
          <w:highlight w:val="none"/>
        </w:rPr>
        <w:t>23.8.5.1</w:t>
      </w:r>
      <w:r>
        <w:rPr>
          <w:rFonts w:hint="eastAsia" w:ascii="宋体" w:hAnsi="宋体" w:cs="宋体"/>
          <w:color w:val="auto"/>
          <w:sz w:val="24"/>
          <w:highlight w:val="none"/>
        </w:rPr>
        <w:t>参加采购活动前三年内,与供应商存在劳动关系,或者担任过供应商的董事、监事,或者是供应商的控股股东或实际控制人；</w:t>
      </w:r>
    </w:p>
    <w:p w14:paraId="1BB971F6">
      <w:pPr>
        <w:adjustRightInd w:val="0"/>
        <w:spacing w:line="400" w:lineRule="atLeast"/>
        <w:ind w:left="926" w:hanging="926" w:hangingChars="386"/>
        <w:rPr>
          <w:rFonts w:ascii="宋体" w:hAnsi="宋体" w:cs="宋体"/>
          <w:color w:val="auto"/>
          <w:sz w:val="24"/>
          <w:highlight w:val="none"/>
        </w:rPr>
      </w:pPr>
      <w:r>
        <w:rPr>
          <w:rFonts w:hint="eastAsia" w:ascii="Arial" w:hAnsi="Arial" w:cs="Arial"/>
          <w:color w:val="auto"/>
          <w:sz w:val="24"/>
          <w:highlight w:val="none"/>
        </w:rPr>
        <w:t>23.8.5.2</w:t>
      </w:r>
      <w:r>
        <w:rPr>
          <w:rFonts w:hint="eastAsia" w:ascii="宋体" w:hAnsi="宋体" w:cs="宋体"/>
          <w:color w:val="auto"/>
          <w:sz w:val="24"/>
          <w:highlight w:val="none"/>
        </w:rPr>
        <w:t>与供应商的法定代表人或者负责人有夫妻、直系血亲、三代以内旁系血亲或者近姻亲关系；</w:t>
      </w:r>
    </w:p>
    <w:p w14:paraId="719CCE15">
      <w:pPr>
        <w:spacing w:line="400" w:lineRule="atLeast"/>
        <w:ind w:left="960" w:hanging="960" w:hangingChars="400"/>
        <w:rPr>
          <w:rFonts w:ascii="Arial" w:hAnsi="Arial" w:cs="Arial"/>
          <w:color w:val="auto"/>
          <w:sz w:val="24"/>
          <w:highlight w:val="none"/>
        </w:rPr>
      </w:pPr>
      <w:r>
        <w:rPr>
          <w:rFonts w:hint="eastAsia" w:ascii="Arial" w:hAnsi="Arial" w:cs="Arial"/>
          <w:color w:val="auto"/>
          <w:sz w:val="24"/>
          <w:highlight w:val="none"/>
        </w:rPr>
        <w:t>23.8.5.3</w:t>
      </w:r>
      <w:r>
        <w:rPr>
          <w:rFonts w:hint="eastAsia" w:ascii="宋体" w:hAnsi="宋体" w:cs="宋体"/>
          <w:color w:val="auto"/>
          <w:sz w:val="24"/>
          <w:highlight w:val="none"/>
        </w:rPr>
        <w:t>与供应商有其他可能影响政府采购活动公平、公正进行的关系。</w:t>
      </w:r>
    </w:p>
    <w:p w14:paraId="6C2C57DA">
      <w:pPr>
        <w:adjustRightInd w:val="0"/>
        <w:snapToGrid w:val="0"/>
        <w:spacing w:line="400" w:lineRule="atLeast"/>
        <w:rPr>
          <w:rFonts w:ascii="Arial" w:hAnsi="Arial" w:cs="Arial"/>
          <w:color w:val="auto"/>
          <w:sz w:val="24"/>
          <w:highlight w:val="none"/>
        </w:rPr>
      </w:pPr>
      <w:r>
        <w:rPr>
          <w:rFonts w:ascii="Arial" w:hAnsi="Arial" w:cs="Arial"/>
          <w:color w:val="auto"/>
          <w:sz w:val="24"/>
          <w:highlight w:val="none"/>
        </w:rPr>
        <w:t>24．评标过程</w:t>
      </w:r>
    </w:p>
    <w:p w14:paraId="099DDDE5">
      <w:pPr>
        <w:adjustRightInd w:val="0"/>
        <w:snapToGrid w:val="0"/>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24.1 评标的依据为招标文件和投标文件。</w:t>
      </w:r>
    </w:p>
    <w:p w14:paraId="7150DCD4">
      <w:pPr>
        <w:adjustRightInd w:val="0"/>
        <w:snapToGrid w:val="0"/>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24.</w:t>
      </w:r>
      <w:r>
        <w:rPr>
          <w:rFonts w:hint="eastAsia" w:ascii="Arial" w:hAnsi="Arial" w:cs="Arial"/>
          <w:color w:val="auto"/>
          <w:sz w:val="24"/>
          <w:highlight w:val="none"/>
        </w:rPr>
        <w:t>2</w:t>
      </w:r>
      <w:r>
        <w:rPr>
          <w:rFonts w:ascii="Arial" w:hAnsi="Arial" w:cs="Arial"/>
          <w:color w:val="auto"/>
          <w:sz w:val="24"/>
          <w:highlight w:val="none"/>
        </w:rPr>
        <w:t xml:space="preserve"> </w:t>
      </w:r>
      <w:r>
        <w:rPr>
          <w:rFonts w:hint="eastAsia" w:ascii="Arial" w:hAnsi="Arial" w:cs="Arial"/>
          <w:color w:val="auto"/>
          <w:sz w:val="24"/>
          <w:highlight w:val="none"/>
        </w:rPr>
        <w:t>在对投标文件进行详细评估之前，资格审核小组将按照招标文件前款规定的资格标准对供应商资格文件进行审查。</w:t>
      </w:r>
    </w:p>
    <w:p w14:paraId="509592D5">
      <w:pPr>
        <w:pStyle w:val="18"/>
        <w:jc w:val="center"/>
        <w:rPr>
          <w:color w:val="auto"/>
          <w:highlight w:val="none"/>
        </w:rPr>
      </w:pPr>
      <w:r>
        <w:rPr>
          <w:rFonts w:hint="eastAsia" w:ascii="Arial" w:hAnsi="Arial" w:cs="Arial"/>
          <w:color w:val="auto"/>
          <w:highlight w:val="none"/>
        </w:rPr>
        <w:t>资格审查表</w:t>
      </w:r>
    </w:p>
    <w:tbl>
      <w:tblPr>
        <w:tblStyle w:val="33"/>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7838"/>
        <w:gridCol w:w="1278"/>
      </w:tblGrid>
      <w:tr w14:paraId="28BA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73" w:type="dxa"/>
          </w:tcPr>
          <w:p w14:paraId="7C5DFFA4">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7838" w:type="dxa"/>
            <w:vAlign w:val="center"/>
          </w:tcPr>
          <w:p w14:paraId="39B0130F">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评审内容</w:t>
            </w:r>
          </w:p>
        </w:tc>
        <w:tc>
          <w:tcPr>
            <w:tcW w:w="1278" w:type="dxa"/>
            <w:vAlign w:val="center"/>
          </w:tcPr>
          <w:p w14:paraId="64506F0C">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是否满足</w:t>
            </w:r>
          </w:p>
        </w:tc>
      </w:tr>
      <w:tr w14:paraId="14AC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73" w:type="dxa"/>
            <w:vAlign w:val="center"/>
          </w:tcPr>
          <w:p w14:paraId="3E1EA6F8">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1</w:t>
            </w:r>
          </w:p>
        </w:tc>
        <w:tc>
          <w:tcPr>
            <w:tcW w:w="7838" w:type="dxa"/>
            <w:vAlign w:val="center"/>
          </w:tcPr>
          <w:p w14:paraId="63B07FB7">
            <w:pPr>
              <w:snapToGrid w:val="0"/>
              <w:rPr>
                <w:rFonts w:ascii="宋体" w:hAnsi="宋体" w:cs="宋体"/>
                <w:b/>
                <w:bCs/>
                <w:color w:val="auto"/>
                <w:sz w:val="24"/>
                <w:szCs w:val="24"/>
                <w:highlight w:val="none"/>
              </w:rPr>
            </w:pPr>
            <w:r>
              <w:rPr>
                <w:rFonts w:hint="eastAsia" w:ascii="宋体" w:hAnsi="宋体" w:cs="宋体"/>
                <w:b/>
                <w:bCs/>
                <w:color w:val="auto"/>
                <w:spacing w:val="8"/>
                <w:sz w:val="24"/>
                <w:szCs w:val="24"/>
                <w:highlight w:val="none"/>
              </w:rPr>
              <w:t>具有独立承担民事责任的能力；（提供营业执照的扫描件）</w:t>
            </w:r>
          </w:p>
        </w:tc>
        <w:tc>
          <w:tcPr>
            <w:tcW w:w="1278" w:type="dxa"/>
          </w:tcPr>
          <w:p w14:paraId="7617A836">
            <w:pPr>
              <w:adjustRightInd w:val="0"/>
              <w:snapToGrid w:val="0"/>
              <w:spacing w:line="360" w:lineRule="exact"/>
              <w:jc w:val="center"/>
              <w:rPr>
                <w:rFonts w:ascii="宋体" w:hAnsi="宋体" w:cs="宋体"/>
                <w:b/>
                <w:bCs/>
                <w:color w:val="auto"/>
                <w:sz w:val="24"/>
                <w:szCs w:val="24"/>
                <w:highlight w:val="none"/>
              </w:rPr>
            </w:pPr>
          </w:p>
        </w:tc>
      </w:tr>
      <w:tr w14:paraId="49D4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3" w:type="dxa"/>
            <w:vAlign w:val="center"/>
          </w:tcPr>
          <w:p w14:paraId="45BA80EB">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2</w:t>
            </w:r>
          </w:p>
        </w:tc>
        <w:tc>
          <w:tcPr>
            <w:tcW w:w="7838" w:type="dxa"/>
            <w:vAlign w:val="center"/>
          </w:tcPr>
          <w:p w14:paraId="55AC3843">
            <w:pPr>
              <w:snapToGrid w:val="0"/>
              <w:rPr>
                <w:rFonts w:hint="eastAsia" w:ascii="宋体" w:hAnsi="宋体" w:eastAsia="宋体" w:cs="宋体"/>
                <w:b/>
                <w:bCs/>
                <w:color w:val="auto"/>
                <w:sz w:val="24"/>
                <w:szCs w:val="24"/>
                <w:highlight w:val="none"/>
                <w:lang w:eastAsia="zh-CN"/>
              </w:rPr>
            </w:pPr>
            <w:r>
              <w:rPr>
                <w:rFonts w:hint="eastAsia" w:ascii="宋体" w:hAnsi="宋体" w:cs="宋体"/>
                <w:b/>
                <w:bCs/>
                <w:color w:val="auto"/>
                <w:spacing w:val="8"/>
                <w:sz w:val="24"/>
                <w:szCs w:val="24"/>
                <w:highlight w:val="none"/>
              </w:rPr>
              <w:t>具有良好的商业信誉和健全的财务会计制度；</w:t>
            </w:r>
            <w:r>
              <w:rPr>
                <w:rFonts w:hint="eastAsia" w:ascii="宋体" w:hAnsi="宋体" w:cs="宋体"/>
                <w:b/>
                <w:bCs/>
                <w:color w:val="auto"/>
                <w:spacing w:val="8"/>
                <w:sz w:val="24"/>
                <w:szCs w:val="24"/>
                <w:highlight w:val="none"/>
                <w:lang w:eastAsia="zh-CN"/>
              </w:rPr>
              <w:t>（提供健全的财务会计制度证明文件，例如近三年任意一年会计师事务所出具的财务审计报告或财务状况报告等，新成立公司自成立之日起提供。）</w:t>
            </w:r>
          </w:p>
        </w:tc>
        <w:tc>
          <w:tcPr>
            <w:tcW w:w="1278" w:type="dxa"/>
          </w:tcPr>
          <w:p w14:paraId="1B5FE3CE">
            <w:pPr>
              <w:adjustRightInd w:val="0"/>
              <w:snapToGrid w:val="0"/>
              <w:spacing w:line="360" w:lineRule="exact"/>
              <w:jc w:val="center"/>
              <w:rPr>
                <w:rFonts w:ascii="宋体" w:hAnsi="宋体" w:cs="宋体"/>
                <w:b/>
                <w:bCs/>
                <w:color w:val="auto"/>
                <w:sz w:val="24"/>
                <w:szCs w:val="24"/>
                <w:highlight w:val="none"/>
              </w:rPr>
            </w:pPr>
          </w:p>
        </w:tc>
      </w:tr>
      <w:tr w14:paraId="2000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3" w:type="dxa"/>
            <w:vAlign w:val="center"/>
          </w:tcPr>
          <w:p w14:paraId="4498586A">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3</w:t>
            </w:r>
          </w:p>
        </w:tc>
        <w:tc>
          <w:tcPr>
            <w:tcW w:w="7838" w:type="dxa"/>
            <w:vAlign w:val="center"/>
          </w:tcPr>
          <w:p w14:paraId="373B022A">
            <w:pPr>
              <w:snapToGrid w:val="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eastAsia="zh-CN"/>
              </w:rPr>
              <w:t>具有履行合同所必需的设备和专业技术能力；（提供承诺函，加盖单位公章）</w:t>
            </w:r>
          </w:p>
        </w:tc>
        <w:tc>
          <w:tcPr>
            <w:tcW w:w="1278" w:type="dxa"/>
          </w:tcPr>
          <w:p w14:paraId="5F060B9D">
            <w:pPr>
              <w:adjustRightInd w:val="0"/>
              <w:snapToGrid w:val="0"/>
              <w:spacing w:line="360" w:lineRule="exact"/>
              <w:jc w:val="center"/>
              <w:rPr>
                <w:rFonts w:ascii="宋体" w:hAnsi="宋体" w:cs="宋体"/>
                <w:b/>
                <w:bCs/>
                <w:color w:val="auto"/>
                <w:sz w:val="24"/>
                <w:szCs w:val="24"/>
                <w:highlight w:val="none"/>
              </w:rPr>
            </w:pPr>
          </w:p>
        </w:tc>
      </w:tr>
      <w:tr w14:paraId="052B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3" w:type="dxa"/>
            <w:vAlign w:val="center"/>
          </w:tcPr>
          <w:p w14:paraId="1771B36A">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4</w:t>
            </w:r>
          </w:p>
        </w:tc>
        <w:tc>
          <w:tcPr>
            <w:tcW w:w="7838" w:type="dxa"/>
            <w:vAlign w:val="center"/>
          </w:tcPr>
          <w:p w14:paraId="0B5F2671">
            <w:pPr>
              <w:snapToGrid w:val="0"/>
              <w:rPr>
                <w:rFonts w:hint="eastAsia" w:ascii="宋体" w:hAnsi="宋体" w:eastAsia="宋体" w:cs="宋体"/>
                <w:b/>
                <w:bCs/>
                <w:color w:val="auto"/>
                <w:sz w:val="24"/>
                <w:szCs w:val="24"/>
                <w:highlight w:val="none"/>
                <w:lang w:eastAsia="zh-CN"/>
              </w:rPr>
            </w:pPr>
            <w:r>
              <w:rPr>
                <w:rFonts w:hint="eastAsia" w:ascii="宋体" w:hAnsi="宋体" w:cs="宋体"/>
                <w:b/>
                <w:bCs/>
                <w:color w:val="auto"/>
                <w:spacing w:val="8"/>
                <w:sz w:val="24"/>
                <w:szCs w:val="24"/>
                <w:highlight w:val="none"/>
                <w:lang w:eastAsia="zh-CN"/>
              </w:rPr>
              <w:t>有依法缴纳税收和社会保障资金的良好记录；（提供近一年任意连续三个月缴税记录及社保缴纳证明，新成立公司自成立之日起提供。）</w:t>
            </w:r>
          </w:p>
        </w:tc>
        <w:tc>
          <w:tcPr>
            <w:tcW w:w="1278" w:type="dxa"/>
          </w:tcPr>
          <w:p w14:paraId="7C140675">
            <w:pPr>
              <w:adjustRightInd w:val="0"/>
              <w:snapToGrid w:val="0"/>
              <w:spacing w:line="360" w:lineRule="exact"/>
              <w:jc w:val="center"/>
              <w:rPr>
                <w:rFonts w:ascii="宋体" w:hAnsi="宋体" w:cs="宋体"/>
                <w:b/>
                <w:bCs/>
                <w:color w:val="auto"/>
                <w:sz w:val="24"/>
                <w:szCs w:val="24"/>
                <w:highlight w:val="none"/>
              </w:rPr>
            </w:pPr>
          </w:p>
        </w:tc>
      </w:tr>
      <w:tr w14:paraId="6AF8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3" w:type="dxa"/>
            <w:vAlign w:val="center"/>
          </w:tcPr>
          <w:p w14:paraId="6C26D7F9">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5</w:t>
            </w:r>
          </w:p>
        </w:tc>
        <w:tc>
          <w:tcPr>
            <w:tcW w:w="7838" w:type="dxa"/>
            <w:vAlign w:val="center"/>
          </w:tcPr>
          <w:p w14:paraId="355E375D">
            <w:pPr>
              <w:snapToGrid w:val="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参加采购活动前三年内，在经营活动中没有重大违法记录。查询渠道“中国政府采购网”、“信用中国”，被列入失信被执行人、重大税收违法案件当事人名单、政府采购严重违法失信行为记录名单的供应商，不得参与本次政府采购活动。以现场查询为准。</w:t>
            </w:r>
          </w:p>
        </w:tc>
        <w:tc>
          <w:tcPr>
            <w:tcW w:w="1278" w:type="dxa"/>
          </w:tcPr>
          <w:p w14:paraId="2A86CC77">
            <w:pPr>
              <w:adjustRightInd w:val="0"/>
              <w:snapToGrid w:val="0"/>
              <w:spacing w:line="360" w:lineRule="exact"/>
              <w:jc w:val="center"/>
              <w:rPr>
                <w:rFonts w:ascii="宋体" w:hAnsi="宋体" w:cs="宋体"/>
                <w:b/>
                <w:bCs/>
                <w:color w:val="auto"/>
                <w:sz w:val="24"/>
                <w:szCs w:val="24"/>
                <w:highlight w:val="none"/>
              </w:rPr>
            </w:pPr>
          </w:p>
        </w:tc>
      </w:tr>
      <w:tr w14:paraId="7C1B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3" w:type="dxa"/>
            <w:vAlign w:val="center"/>
          </w:tcPr>
          <w:p w14:paraId="7AE827AB">
            <w:pPr>
              <w:adjustRightInd w:val="0"/>
              <w:snapToGrid w:val="0"/>
              <w:spacing w:line="360" w:lineRule="exact"/>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w:t>
            </w:r>
          </w:p>
        </w:tc>
        <w:tc>
          <w:tcPr>
            <w:tcW w:w="7838" w:type="dxa"/>
            <w:vAlign w:val="center"/>
          </w:tcPr>
          <w:p w14:paraId="0EF72357">
            <w:pPr>
              <w:snapToGrid w:val="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单位负责人为同一人或者存在直接控股、管理关系的不同供应商，不得参加同一合同项下的政府采购活动。（提供承诺函，加盖单位公章）</w:t>
            </w:r>
          </w:p>
        </w:tc>
        <w:tc>
          <w:tcPr>
            <w:tcW w:w="1278" w:type="dxa"/>
          </w:tcPr>
          <w:p w14:paraId="42606304">
            <w:pPr>
              <w:adjustRightInd w:val="0"/>
              <w:snapToGrid w:val="0"/>
              <w:spacing w:line="360" w:lineRule="exact"/>
              <w:jc w:val="center"/>
              <w:rPr>
                <w:rFonts w:ascii="宋体" w:hAnsi="宋体" w:cs="宋体"/>
                <w:b/>
                <w:bCs/>
                <w:color w:val="auto"/>
                <w:sz w:val="24"/>
                <w:szCs w:val="24"/>
                <w:highlight w:val="none"/>
              </w:rPr>
            </w:pPr>
          </w:p>
        </w:tc>
      </w:tr>
      <w:tr w14:paraId="3A7B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3" w:type="dxa"/>
            <w:vAlign w:val="center"/>
          </w:tcPr>
          <w:p w14:paraId="018F7490">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7</w:t>
            </w:r>
          </w:p>
        </w:tc>
        <w:tc>
          <w:tcPr>
            <w:tcW w:w="7838" w:type="dxa"/>
            <w:vAlign w:val="center"/>
          </w:tcPr>
          <w:p w14:paraId="71C77371">
            <w:pP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落实政府采购政策需满足的资格要求：本项目专门面向小微企业采购（提供中小企业声明函）。依据《新疆维吾尔自治区政府采购促进中小企业发展管理实施办法》，供应商为小微企业。</w:t>
            </w:r>
          </w:p>
        </w:tc>
        <w:tc>
          <w:tcPr>
            <w:tcW w:w="1278" w:type="dxa"/>
          </w:tcPr>
          <w:p w14:paraId="0340C343">
            <w:pPr>
              <w:adjustRightInd w:val="0"/>
              <w:snapToGrid w:val="0"/>
              <w:spacing w:line="360" w:lineRule="exact"/>
              <w:jc w:val="center"/>
              <w:rPr>
                <w:rFonts w:ascii="宋体" w:hAnsi="宋体" w:cs="宋体"/>
                <w:b/>
                <w:bCs/>
                <w:color w:val="auto"/>
                <w:sz w:val="24"/>
                <w:szCs w:val="24"/>
                <w:highlight w:val="none"/>
              </w:rPr>
            </w:pPr>
          </w:p>
        </w:tc>
      </w:tr>
    </w:tbl>
    <w:p w14:paraId="7537AA10">
      <w:pPr>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24.3</w:t>
      </w:r>
      <w:r>
        <w:rPr>
          <w:rFonts w:hint="eastAsia" w:ascii="Arial" w:hAnsi="Arial" w:cs="Arial"/>
          <w:color w:val="auto"/>
          <w:sz w:val="24"/>
          <w:highlight w:val="none"/>
        </w:rPr>
        <w:t>评标委员</w:t>
      </w:r>
      <w:r>
        <w:rPr>
          <w:rFonts w:ascii="Arial" w:hAnsi="Arial" w:cs="Arial"/>
          <w:color w:val="auto"/>
          <w:sz w:val="24"/>
          <w:highlight w:val="none"/>
        </w:rPr>
        <w:t>会将组织审查投标文件是否完整，是否有计算错误，要求的保证金是否提供，文件是否恰当地签署。</w:t>
      </w:r>
    </w:p>
    <w:p w14:paraId="4E13BAA1">
      <w:pPr>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24.4 评标委员会确定每一投标是否对招标文件的要求作出了实质性的响应，而没有重大偏离。实质性响应的投标是指没有重大偏离或保留。重大偏离或保留系指影响到招标文件规定的供货范围、质量和性能，或限制了买方的权利和供应商的义务的规定，而纠正这些偏离将影响到其他提交实质性响应投标的供应商的公平竞争地位。</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969"/>
        <w:gridCol w:w="1278"/>
      </w:tblGrid>
      <w:tr w14:paraId="0BAE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2" w:type="dxa"/>
          </w:tcPr>
          <w:p w14:paraId="5170BB0D">
            <w:pPr>
              <w:snapToGrid w:val="0"/>
              <w:spacing w:line="360" w:lineRule="exact"/>
              <w:jc w:val="center"/>
              <w:rPr>
                <w:rFonts w:ascii="Arial" w:hAnsi="Arial" w:cs="Arial"/>
                <w:b/>
                <w:bCs/>
                <w:color w:val="auto"/>
                <w:sz w:val="24"/>
                <w:szCs w:val="24"/>
                <w:highlight w:val="none"/>
              </w:rPr>
            </w:pPr>
            <w:bookmarkStart w:id="39" w:name="_Hlk39707193"/>
            <w:r>
              <w:rPr>
                <w:rFonts w:ascii="Arial" w:hAnsi="Arial" w:cs="Arial"/>
                <w:b/>
                <w:bCs/>
                <w:color w:val="auto"/>
                <w:sz w:val="24"/>
                <w:szCs w:val="24"/>
                <w:highlight w:val="none"/>
              </w:rPr>
              <w:t>序号</w:t>
            </w:r>
          </w:p>
        </w:tc>
        <w:tc>
          <w:tcPr>
            <w:tcW w:w="7969" w:type="dxa"/>
          </w:tcPr>
          <w:p w14:paraId="533A4A4A">
            <w:pPr>
              <w:snapToGrid w:val="0"/>
              <w:spacing w:line="360" w:lineRule="exact"/>
              <w:jc w:val="center"/>
              <w:rPr>
                <w:rFonts w:ascii="Arial" w:hAnsi="Arial" w:cs="Arial"/>
                <w:b/>
                <w:bCs/>
                <w:color w:val="auto"/>
                <w:sz w:val="24"/>
                <w:szCs w:val="24"/>
                <w:highlight w:val="none"/>
              </w:rPr>
            </w:pPr>
            <w:r>
              <w:rPr>
                <w:rFonts w:ascii="Arial" w:hAnsi="Arial" w:cs="Arial"/>
                <w:b/>
                <w:bCs/>
                <w:color w:val="auto"/>
                <w:sz w:val="24"/>
                <w:szCs w:val="24"/>
                <w:highlight w:val="none"/>
              </w:rPr>
              <w:t>评审内容</w:t>
            </w:r>
          </w:p>
        </w:tc>
        <w:tc>
          <w:tcPr>
            <w:tcW w:w="1278" w:type="dxa"/>
          </w:tcPr>
          <w:p w14:paraId="6AC035C9">
            <w:pPr>
              <w:snapToGrid w:val="0"/>
              <w:spacing w:line="360" w:lineRule="exact"/>
              <w:jc w:val="center"/>
              <w:rPr>
                <w:rFonts w:ascii="Arial" w:hAnsi="Arial" w:cs="Arial"/>
                <w:b/>
                <w:bCs/>
                <w:color w:val="auto"/>
                <w:sz w:val="24"/>
                <w:szCs w:val="24"/>
                <w:highlight w:val="none"/>
              </w:rPr>
            </w:pPr>
            <w:r>
              <w:rPr>
                <w:rFonts w:ascii="Arial" w:hAnsi="Arial" w:cs="Arial"/>
                <w:b/>
                <w:bCs/>
                <w:color w:val="auto"/>
                <w:sz w:val="24"/>
                <w:szCs w:val="24"/>
                <w:highlight w:val="none"/>
              </w:rPr>
              <w:t>是否满足</w:t>
            </w:r>
          </w:p>
        </w:tc>
      </w:tr>
      <w:tr w14:paraId="1EE6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42" w:type="dxa"/>
            <w:vAlign w:val="center"/>
          </w:tcPr>
          <w:p w14:paraId="59EED70F">
            <w:pPr>
              <w:snapToGrid w:val="0"/>
              <w:spacing w:line="360" w:lineRule="exact"/>
              <w:jc w:val="center"/>
              <w:rPr>
                <w:rFonts w:ascii="Arial" w:hAnsi="Arial" w:cs="Arial"/>
                <w:b/>
                <w:bCs/>
                <w:color w:val="auto"/>
                <w:sz w:val="24"/>
                <w:szCs w:val="24"/>
                <w:highlight w:val="none"/>
              </w:rPr>
            </w:pPr>
            <w:r>
              <w:rPr>
                <w:rFonts w:ascii="Arial" w:hAnsi="Arial" w:cs="Arial"/>
                <w:b/>
                <w:bCs/>
                <w:color w:val="auto"/>
                <w:sz w:val="24"/>
                <w:szCs w:val="24"/>
                <w:highlight w:val="none"/>
              </w:rPr>
              <w:t>1</w:t>
            </w:r>
          </w:p>
        </w:tc>
        <w:tc>
          <w:tcPr>
            <w:tcW w:w="7969" w:type="dxa"/>
            <w:vAlign w:val="center"/>
          </w:tcPr>
          <w:p w14:paraId="6CE3C956">
            <w:pPr>
              <w:adjustRightInd w:val="0"/>
              <w:snapToGrid w:val="0"/>
              <w:jc w:val="left"/>
              <w:rPr>
                <w:rFonts w:ascii="Arial" w:hAnsi="Arial" w:cs="Arial"/>
                <w:b/>
                <w:bCs/>
                <w:color w:val="auto"/>
                <w:sz w:val="24"/>
                <w:szCs w:val="24"/>
                <w:highlight w:val="none"/>
              </w:rPr>
            </w:pPr>
            <w:r>
              <w:rPr>
                <w:rFonts w:ascii="Arial" w:hAnsi="Arial" w:cs="Arial"/>
                <w:b/>
                <w:bCs/>
                <w:color w:val="auto"/>
                <w:sz w:val="24"/>
                <w:szCs w:val="24"/>
                <w:highlight w:val="none"/>
              </w:rPr>
              <w:t>在评标过程中，评标委员会若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招标方不接受不符合国家有关部门相关规定的投标报价或优惠方案，其投标报价视为无效报价。</w:t>
            </w:r>
          </w:p>
        </w:tc>
        <w:tc>
          <w:tcPr>
            <w:tcW w:w="1278" w:type="dxa"/>
          </w:tcPr>
          <w:p w14:paraId="08F76B52">
            <w:pPr>
              <w:snapToGrid w:val="0"/>
              <w:spacing w:line="360" w:lineRule="exact"/>
              <w:jc w:val="center"/>
              <w:rPr>
                <w:rFonts w:ascii="Arial" w:hAnsi="Arial" w:cs="Arial"/>
                <w:b/>
                <w:bCs/>
                <w:color w:val="auto"/>
                <w:sz w:val="24"/>
                <w:szCs w:val="24"/>
                <w:highlight w:val="none"/>
              </w:rPr>
            </w:pPr>
          </w:p>
        </w:tc>
      </w:tr>
      <w:tr w14:paraId="601D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40F6278D">
            <w:pPr>
              <w:keepNext w:val="0"/>
              <w:keepLines w:val="0"/>
              <w:pageBreakBefore w:val="0"/>
              <w:widowControl w:val="0"/>
              <w:kinsoku/>
              <w:wordWrap/>
              <w:overflowPunct/>
              <w:topLinePunct w:val="0"/>
              <w:autoSpaceDE/>
              <w:autoSpaceDN/>
              <w:bidi w:val="0"/>
              <w:adjustRightInd w:val="0"/>
              <w:snapToGrid w:val="0"/>
              <w:jc w:val="center"/>
              <w:textAlignment w:val="auto"/>
              <w:rPr>
                <w:rFonts w:ascii="Arial" w:hAnsi="Arial" w:cs="Arial"/>
                <w:b/>
                <w:bCs/>
                <w:color w:val="auto"/>
                <w:sz w:val="24"/>
                <w:szCs w:val="24"/>
                <w:highlight w:val="none"/>
              </w:rPr>
            </w:pPr>
            <w:r>
              <w:rPr>
                <w:rFonts w:hint="eastAsia" w:ascii="宋体" w:hAnsi="宋体" w:cs="宋体"/>
                <w:b/>
                <w:bCs/>
                <w:color w:val="auto"/>
                <w:sz w:val="24"/>
                <w:szCs w:val="24"/>
                <w:highlight w:val="none"/>
              </w:rPr>
              <w:t>2</w:t>
            </w:r>
          </w:p>
        </w:tc>
        <w:tc>
          <w:tcPr>
            <w:tcW w:w="7969" w:type="dxa"/>
            <w:vAlign w:val="top"/>
          </w:tcPr>
          <w:p w14:paraId="6E903CB6">
            <w:pPr>
              <w:keepNext w:val="0"/>
              <w:keepLines w:val="0"/>
              <w:pageBreakBefore w:val="0"/>
              <w:widowControl w:val="0"/>
              <w:kinsoku/>
              <w:wordWrap/>
              <w:overflowPunct/>
              <w:topLinePunct w:val="0"/>
              <w:autoSpaceDE/>
              <w:autoSpaceDN/>
              <w:bidi w:val="0"/>
              <w:adjustRightInd w:val="0"/>
              <w:snapToGrid w:val="0"/>
              <w:textAlignment w:val="auto"/>
              <w:rPr>
                <w:rFonts w:ascii="Arial" w:hAnsi="Arial" w:cs="Arial"/>
                <w:b/>
                <w:bCs/>
                <w:color w:val="auto"/>
                <w:sz w:val="24"/>
                <w:szCs w:val="24"/>
                <w:highlight w:val="none"/>
              </w:rPr>
            </w:pPr>
            <w:r>
              <w:rPr>
                <w:rFonts w:hint="eastAsia" w:ascii="宋体" w:hAnsi="宋体" w:cs="宋体"/>
                <w:b/>
                <w:bCs/>
                <w:color w:val="auto"/>
                <w:sz w:val="24"/>
                <w:szCs w:val="24"/>
                <w:highlight w:val="none"/>
              </w:rPr>
              <w:t>投标报价未高于设定的预算</w:t>
            </w:r>
            <w:r>
              <w:rPr>
                <w:rFonts w:hint="eastAsia" w:ascii="宋体" w:hAnsi="宋体" w:cs="宋体"/>
                <w:b/>
                <w:bCs/>
                <w:color w:val="auto"/>
                <w:sz w:val="24"/>
                <w:szCs w:val="24"/>
                <w:highlight w:val="none"/>
                <w:lang w:val="en-US" w:eastAsia="zh-CN"/>
              </w:rPr>
              <w:t>金额</w:t>
            </w:r>
            <w:r>
              <w:rPr>
                <w:rFonts w:hint="eastAsia" w:ascii="宋体" w:hAnsi="宋体" w:cs="宋体"/>
                <w:b/>
                <w:bCs/>
                <w:color w:val="auto"/>
                <w:sz w:val="24"/>
                <w:szCs w:val="24"/>
                <w:highlight w:val="none"/>
              </w:rPr>
              <w:t>。</w:t>
            </w:r>
          </w:p>
        </w:tc>
        <w:tc>
          <w:tcPr>
            <w:tcW w:w="1278" w:type="dxa"/>
          </w:tcPr>
          <w:p w14:paraId="122B5990">
            <w:pPr>
              <w:snapToGrid w:val="0"/>
              <w:spacing w:line="360" w:lineRule="exact"/>
              <w:jc w:val="center"/>
              <w:rPr>
                <w:rFonts w:ascii="Arial" w:hAnsi="Arial" w:cs="Arial"/>
                <w:b/>
                <w:bCs/>
                <w:color w:val="auto"/>
                <w:sz w:val="24"/>
                <w:szCs w:val="24"/>
                <w:highlight w:val="none"/>
              </w:rPr>
            </w:pPr>
          </w:p>
        </w:tc>
      </w:tr>
      <w:tr w14:paraId="5E95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2" w:type="dxa"/>
            <w:vAlign w:val="center"/>
          </w:tcPr>
          <w:p w14:paraId="081D2820">
            <w:pPr>
              <w:snapToGrid w:val="0"/>
              <w:spacing w:line="360" w:lineRule="exact"/>
              <w:jc w:val="center"/>
              <w:rPr>
                <w:rFonts w:hint="eastAsia" w:ascii="Arial" w:hAnsi="Arial" w:eastAsia="宋体" w:cs="Arial"/>
                <w:b/>
                <w:bCs/>
                <w:color w:val="auto"/>
                <w:sz w:val="24"/>
                <w:szCs w:val="24"/>
                <w:highlight w:val="none"/>
                <w:lang w:eastAsia="zh-CN"/>
              </w:rPr>
            </w:pPr>
            <w:r>
              <w:rPr>
                <w:rFonts w:hint="eastAsia" w:ascii="Arial" w:hAnsi="Arial" w:cs="Arial"/>
                <w:b/>
                <w:bCs/>
                <w:color w:val="auto"/>
                <w:sz w:val="24"/>
                <w:szCs w:val="24"/>
                <w:highlight w:val="none"/>
                <w:lang w:val="en-US" w:eastAsia="zh-CN"/>
              </w:rPr>
              <w:t>3</w:t>
            </w:r>
          </w:p>
        </w:tc>
        <w:tc>
          <w:tcPr>
            <w:tcW w:w="7969" w:type="dxa"/>
            <w:vAlign w:val="top"/>
          </w:tcPr>
          <w:p w14:paraId="51CEA19E">
            <w:pPr>
              <w:adjustRightInd w:val="0"/>
              <w:snapToGrid w:val="0"/>
              <w:rPr>
                <w:rFonts w:ascii="Arial" w:hAnsi="Arial" w:cs="Arial"/>
                <w:b/>
                <w:bCs/>
                <w:color w:val="auto"/>
                <w:sz w:val="24"/>
                <w:szCs w:val="24"/>
                <w:highlight w:val="none"/>
              </w:rPr>
            </w:pPr>
            <w:r>
              <w:rPr>
                <w:rFonts w:hint="eastAsia" w:ascii="宋体" w:hAnsi="宋体" w:cs="宋体"/>
                <w:b/>
                <w:bCs/>
                <w:color w:val="auto"/>
                <w:sz w:val="24"/>
                <w:szCs w:val="24"/>
                <w:highlight w:val="none"/>
              </w:rPr>
              <w:t>在评标过程中，评标委员会若发现供应商以他人名义投标、串通投标、以行贿手段谋取中标或者以其他弄虚作假方式投标，该供应商的投标认定为无效投标。</w:t>
            </w:r>
          </w:p>
        </w:tc>
        <w:tc>
          <w:tcPr>
            <w:tcW w:w="1278" w:type="dxa"/>
          </w:tcPr>
          <w:p w14:paraId="3E3CBF32">
            <w:pPr>
              <w:snapToGrid w:val="0"/>
              <w:spacing w:line="360" w:lineRule="exact"/>
              <w:jc w:val="center"/>
              <w:rPr>
                <w:rFonts w:ascii="Arial" w:hAnsi="Arial" w:cs="Arial"/>
                <w:b/>
                <w:bCs/>
                <w:color w:val="auto"/>
                <w:sz w:val="24"/>
                <w:szCs w:val="24"/>
                <w:highlight w:val="none"/>
              </w:rPr>
            </w:pPr>
          </w:p>
        </w:tc>
      </w:tr>
      <w:tr w14:paraId="441F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2" w:type="dxa"/>
            <w:vAlign w:val="center"/>
          </w:tcPr>
          <w:p w14:paraId="4319F7D8">
            <w:pPr>
              <w:snapToGrid w:val="0"/>
              <w:spacing w:line="360" w:lineRule="exact"/>
              <w:jc w:val="center"/>
              <w:rPr>
                <w:rFonts w:hint="eastAsia" w:ascii="Arial" w:hAnsi="Arial" w:eastAsia="宋体" w:cs="Arial"/>
                <w:b/>
                <w:bCs/>
                <w:color w:val="auto"/>
                <w:sz w:val="24"/>
                <w:szCs w:val="24"/>
                <w:highlight w:val="none"/>
                <w:lang w:eastAsia="zh-CN"/>
              </w:rPr>
            </w:pPr>
            <w:r>
              <w:rPr>
                <w:rFonts w:hint="eastAsia" w:ascii="Arial" w:hAnsi="Arial" w:cs="Arial"/>
                <w:b/>
                <w:bCs/>
                <w:color w:val="auto"/>
                <w:sz w:val="24"/>
                <w:szCs w:val="24"/>
                <w:highlight w:val="none"/>
                <w:lang w:val="en-US" w:eastAsia="zh-CN"/>
              </w:rPr>
              <w:t>4</w:t>
            </w:r>
          </w:p>
        </w:tc>
        <w:tc>
          <w:tcPr>
            <w:tcW w:w="7969" w:type="dxa"/>
            <w:vAlign w:val="top"/>
          </w:tcPr>
          <w:p w14:paraId="5617B769">
            <w:pPr>
              <w:adjustRightInd w:val="0"/>
              <w:snapToGrid w:val="0"/>
              <w:rPr>
                <w:rFonts w:ascii="Arial" w:hAnsi="Arial" w:cs="Arial"/>
                <w:b/>
                <w:bCs/>
                <w:color w:val="auto"/>
                <w:sz w:val="24"/>
                <w:szCs w:val="24"/>
                <w:highlight w:val="none"/>
              </w:rPr>
            </w:pPr>
            <w:r>
              <w:rPr>
                <w:rFonts w:hint="eastAsia" w:ascii="宋体" w:hAnsi="宋体" w:eastAsia="宋体" w:cs="宋体"/>
                <w:b/>
                <w:bCs/>
                <w:color w:val="auto"/>
                <w:sz w:val="24"/>
                <w:szCs w:val="24"/>
                <w:highlight w:val="none"/>
                <w:lang w:val="en-US" w:eastAsia="zh-CN"/>
              </w:rPr>
              <w:t>提供法定代表人身份证明书或法定代表人授权委托书（适用于有委托人的情形）</w:t>
            </w:r>
          </w:p>
        </w:tc>
        <w:tc>
          <w:tcPr>
            <w:tcW w:w="1278" w:type="dxa"/>
          </w:tcPr>
          <w:p w14:paraId="088C501A">
            <w:pPr>
              <w:snapToGrid w:val="0"/>
              <w:spacing w:line="360" w:lineRule="exact"/>
              <w:jc w:val="center"/>
              <w:rPr>
                <w:rFonts w:ascii="Arial" w:hAnsi="Arial" w:cs="Arial"/>
                <w:b/>
                <w:bCs/>
                <w:color w:val="auto"/>
                <w:sz w:val="24"/>
                <w:szCs w:val="24"/>
                <w:highlight w:val="none"/>
              </w:rPr>
            </w:pPr>
          </w:p>
        </w:tc>
      </w:tr>
      <w:tr w14:paraId="7B47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2" w:type="dxa"/>
            <w:vAlign w:val="center"/>
          </w:tcPr>
          <w:p w14:paraId="3A0CA650">
            <w:pPr>
              <w:snapToGrid w:val="0"/>
              <w:spacing w:line="360" w:lineRule="exact"/>
              <w:jc w:val="center"/>
              <w:rPr>
                <w:rFonts w:hint="eastAsia" w:ascii="Arial" w:hAnsi="Arial" w:eastAsia="宋体" w:cs="Arial"/>
                <w:b/>
                <w:bCs/>
                <w:color w:val="auto"/>
                <w:sz w:val="24"/>
                <w:szCs w:val="24"/>
                <w:highlight w:val="none"/>
                <w:lang w:eastAsia="zh-CN"/>
              </w:rPr>
            </w:pPr>
            <w:r>
              <w:rPr>
                <w:rFonts w:hint="eastAsia" w:ascii="Arial" w:hAnsi="Arial" w:cs="Arial"/>
                <w:b/>
                <w:bCs/>
                <w:color w:val="auto"/>
                <w:sz w:val="24"/>
                <w:szCs w:val="24"/>
                <w:highlight w:val="none"/>
                <w:lang w:val="en-US" w:eastAsia="zh-CN"/>
              </w:rPr>
              <w:t>5</w:t>
            </w:r>
          </w:p>
        </w:tc>
        <w:tc>
          <w:tcPr>
            <w:tcW w:w="7969" w:type="dxa"/>
            <w:vAlign w:val="center"/>
          </w:tcPr>
          <w:p w14:paraId="644FF6BA">
            <w:pPr>
              <w:adjustRightInd w:val="0"/>
              <w:snapToGrid w:val="0"/>
              <w:jc w:val="left"/>
              <w:rPr>
                <w:rFonts w:ascii="Arial" w:hAnsi="Arial" w:cs="Arial"/>
                <w:b/>
                <w:bCs/>
                <w:color w:val="auto"/>
                <w:sz w:val="24"/>
                <w:szCs w:val="24"/>
                <w:highlight w:val="none"/>
              </w:rPr>
            </w:pPr>
            <w:r>
              <w:rPr>
                <w:rFonts w:ascii="Arial" w:hAnsi="Arial" w:cs="Arial"/>
                <w:b/>
                <w:bCs/>
                <w:color w:val="auto"/>
                <w:sz w:val="24"/>
                <w:szCs w:val="22"/>
                <w:highlight w:val="none"/>
              </w:rPr>
              <w:t>评标委员会应当审查每一投标文件是否对招标文件提出的所有实质性要求和条件做出响应。未能在实质上响应的投标，应作废标处理。</w:t>
            </w:r>
          </w:p>
        </w:tc>
        <w:tc>
          <w:tcPr>
            <w:tcW w:w="1278" w:type="dxa"/>
          </w:tcPr>
          <w:p w14:paraId="60A97707">
            <w:pPr>
              <w:snapToGrid w:val="0"/>
              <w:spacing w:line="360" w:lineRule="exact"/>
              <w:jc w:val="center"/>
              <w:rPr>
                <w:rFonts w:ascii="Arial" w:hAnsi="Arial" w:cs="Arial"/>
                <w:b/>
                <w:bCs/>
                <w:color w:val="auto"/>
                <w:sz w:val="24"/>
                <w:szCs w:val="24"/>
                <w:highlight w:val="none"/>
              </w:rPr>
            </w:pPr>
          </w:p>
        </w:tc>
      </w:tr>
      <w:tr w14:paraId="44F5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2" w:type="dxa"/>
            <w:vAlign w:val="center"/>
          </w:tcPr>
          <w:p w14:paraId="28DDCC0F">
            <w:pPr>
              <w:snapToGrid w:val="0"/>
              <w:spacing w:line="360" w:lineRule="exact"/>
              <w:jc w:val="center"/>
              <w:rPr>
                <w:rFonts w:hint="eastAsia" w:ascii="Arial" w:hAnsi="Arial" w:eastAsia="宋体" w:cs="Arial"/>
                <w:b/>
                <w:bCs/>
                <w:color w:val="auto"/>
                <w:sz w:val="24"/>
                <w:szCs w:val="24"/>
                <w:highlight w:val="none"/>
                <w:lang w:eastAsia="zh-CN"/>
              </w:rPr>
            </w:pPr>
            <w:r>
              <w:rPr>
                <w:rFonts w:hint="eastAsia" w:ascii="Arial" w:hAnsi="Arial" w:cs="Arial"/>
                <w:b/>
                <w:bCs/>
                <w:color w:val="auto"/>
                <w:sz w:val="24"/>
                <w:szCs w:val="24"/>
                <w:highlight w:val="none"/>
                <w:lang w:val="en-US" w:eastAsia="zh-CN"/>
              </w:rPr>
              <w:t>6</w:t>
            </w:r>
          </w:p>
        </w:tc>
        <w:tc>
          <w:tcPr>
            <w:tcW w:w="7969" w:type="dxa"/>
            <w:vAlign w:val="top"/>
          </w:tcPr>
          <w:p w14:paraId="7C75307F">
            <w:pPr>
              <w:adjustRightInd w:val="0"/>
              <w:snapToGrid w:val="0"/>
              <w:rPr>
                <w:rFonts w:ascii="Arial" w:hAnsi="Arial" w:cs="Arial"/>
                <w:b/>
                <w:bCs/>
                <w:color w:val="auto"/>
                <w:sz w:val="24"/>
                <w:szCs w:val="24"/>
                <w:highlight w:val="none"/>
              </w:rPr>
            </w:pPr>
            <w:r>
              <w:rPr>
                <w:rFonts w:hint="eastAsia" w:ascii="宋体" w:hAnsi="宋体" w:cs="宋体"/>
                <w:b/>
                <w:bCs/>
                <w:color w:val="auto"/>
                <w:sz w:val="24"/>
                <w:szCs w:val="24"/>
                <w:highlight w:val="none"/>
              </w:rPr>
              <w:t>投标保证金的缴纳主体与供应商一致的，按照招标文件要求提供投标担保或投标保证金。</w:t>
            </w:r>
          </w:p>
        </w:tc>
        <w:tc>
          <w:tcPr>
            <w:tcW w:w="1278" w:type="dxa"/>
          </w:tcPr>
          <w:p w14:paraId="2276152A">
            <w:pPr>
              <w:snapToGrid w:val="0"/>
              <w:spacing w:line="360" w:lineRule="exact"/>
              <w:jc w:val="center"/>
              <w:rPr>
                <w:rFonts w:ascii="Arial" w:hAnsi="Arial" w:cs="Arial"/>
                <w:b/>
                <w:bCs/>
                <w:color w:val="auto"/>
                <w:sz w:val="24"/>
                <w:szCs w:val="24"/>
                <w:highlight w:val="none"/>
              </w:rPr>
            </w:pPr>
          </w:p>
        </w:tc>
      </w:tr>
      <w:tr w14:paraId="7D61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2" w:type="dxa"/>
            <w:vAlign w:val="center"/>
          </w:tcPr>
          <w:p w14:paraId="1C043A2D">
            <w:pPr>
              <w:snapToGrid w:val="0"/>
              <w:spacing w:line="360" w:lineRule="exact"/>
              <w:jc w:val="center"/>
              <w:rPr>
                <w:rFonts w:hint="eastAsia" w:ascii="Arial" w:hAnsi="Arial" w:eastAsia="宋体" w:cs="Arial"/>
                <w:b/>
                <w:bCs/>
                <w:color w:val="auto"/>
                <w:sz w:val="24"/>
                <w:szCs w:val="24"/>
                <w:highlight w:val="none"/>
                <w:lang w:eastAsia="zh-CN"/>
              </w:rPr>
            </w:pPr>
            <w:r>
              <w:rPr>
                <w:rFonts w:hint="eastAsia" w:ascii="Arial" w:hAnsi="Arial" w:cs="Arial"/>
                <w:b/>
                <w:bCs/>
                <w:color w:val="auto"/>
                <w:sz w:val="24"/>
                <w:szCs w:val="24"/>
                <w:highlight w:val="none"/>
                <w:lang w:val="en-US" w:eastAsia="zh-CN"/>
              </w:rPr>
              <w:t>7</w:t>
            </w:r>
          </w:p>
        </w:tc>
        <w:tc>
          <w:tcPr>
            <w:tcW w:w="7969" w:type="dxa"/>
            <w:vAlign w:val="top"/>
          </w:tcPr>
          <w:p w14:paraId="5068909D">
            <w:pPr>
              <w:adjustRightInd w:val="0"/>
              <w:snapToGrid w:val="0"/>
              <w:rPr>
                <w:rFonts w:ascii="Arial" w:hAnsi="Arial" w:cs="Arial"/>
                <w:b/>
                <w:bCs/>
                <w:color w:val="auto"/>
                <w:sz w:val="24"/>
                <w:szCs w:val="24"/>
                <w:highlight w:val="none"/>
              </w:rPr>
            </w:pPr>
            <w:r>
              <w:rPr>
                <w:rFonts w:hint="eastAsia" w:ascii="宋体" w:hAnsi="宋体" w:cs="宋体"/>
                <w:b/>
                <w:bCs/>
                <w:color w:val="auto"/>
                <w:sz w:val="24"/>
                <w:szCs w:val="24"/>
                <w:highlight w:val="none"/>
                <w:lang w:val="en-US" w:eastAsia="zh-CN"/>
              </w:rPr>
              <w:t>服务</w:t>
            </w:r>
            <w:r>
              <w:rPr>
                <w:rFonts w:hint="eastAsia" w:ascii="宋体" w:hAnsi="宋体" w:cs="宋体"/>
                <w:b/>
                <w:bCs/>
                <w:color w:val="auto"/>
                <w:sz w:val="24"/>
                <w:szCs w:val="24"/>
                <w:highlight w:val="none"/>
              </w:rPr>
              <w:t>期限满足招标文件要求。</w:t>
            </w:r>
          </w:p>
        </w:tc>
        <w:tc>
          <w:tcPr>
            <w:tcW w:w="1278" w:type="dxa"/>
          </w:tcPr>
          <w:p w14:paraId="682BE18E">
            <w:pPr>
              <w:snapToGrid w:val="0"/>
              <w:spacing w:line="360" w:lineRule="exact"/>
              <w:jc w:val="center"/>
              <w:rPr>
                <w:rFonts w:ascii="Arial" w:hAnsi="Arial" w:cs="Arial"/>
                <w:b/>
                <w:bCs/>
                <w:color w:val="auto"/>
                <w:sz w:val="24"/>
                <w:szCs w:val="24"/>
                <w:highlight w:val="none"/>
              </w:rPr>
            </w:pPr>
          </w:p>
        </w:tc>
      </w:tr>
      <w:tr w14:paraId="7A36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2" w:type="dxa"/>
            <w:vAlign w:val="center"/>
          </w:tcPr>
          <w:p w14:paraId="50616682">
            <w:pPr>
              <w:snapToGrid w:val="0"/>
              <w:spacing w:line="360" w:lineRule="exact"/>
              <w:jc w:val="center"/>
              <w:rPr>
                <w:rFonts w:hint="eastAsia" w:ascii="Arial" w:hAnsi="Arial" w:eastAsia="宋体" w:cs="Arial"/>
                <w:b/>
                <w:bCs/>
                <w:color w:val="auto"/>
                <w:sz w:val="24"/>
                <w:szCs w:val="24"/>
                <w:highlight w:val="none"/>
                <w:lang w:eastAsia="zh-CN"/>
              </w:rPr>
            </w:pPr>
            <w:r>
              <w:rPr>
                <w:rFonts w:hint="eastAsia" w:ascii="Arial" w:hAnsi="Arial" w:cs="Arial"/>
                <w:b/>
                <w:bCs/>
                <w:color w:val="auto"/>
                <w:sz w:val="24"/>
                <w:szCs w:val="24"/>
                <w:highlight w:val="none"/>
                <w:lang w:val="en-US" w:eastAsia="zh-CN"/>
              </w:rPr>
              <w:t>8</w:t>
            </w:r>
          </w:p>
        </w:tc>
        <w:tc>
          <w:tcPr>
            <w:tcW w:w="7969" w:type="dxa"/>
            <w:vAlign w:val="top"/>
          </w:tcPr>
          <w:p w14:paraId="13D9118E">
            <w:pPr>
              <w:adjustRightInd w:val="0"/>
              <w:snapToGrid w:val="0"/>
              <w:rPr>
                <w:rFonts w:ascii="Arial" w:hAnsi="Arial" w:cs="Arial"/>
                <w:b/>
                <w:bCs/>
                <w:color w:val="auto"/>
                <w:sz w:val="24"/>
                <w:szCs w:val="24"/>
                <w:highlight w:val="none"/>
              </w:rPr>
            </w:pPr>
            <w:r>
              <w:rPr>
                <w:rFonts w:hint="eastAsia" w:ascii="宋体" w:hAnsi="宋体" w:cs="宋体"/>
                <w:b/>
                <w:bCs/>
                <w:color w:val="auto"/>
                <w:sz w:val="24"/>
                <w:szCs w:val="24"/>
                <w:highlight w:val="none"/>
              </w:rPr>
              <w:t>投标文件未附有采购人不能接受的附加条件及法律、法规和招标文件规定的其他无效情形。</w:t>
            </w:r>
          </w:p>
        </w:tc>
        <w:tc>
          <w:tcPr>
            <w:tcW w:w="1278" w:type="dxa"/>
          </w:tcPr>
          <w:p w14:paraId="33B39C54">
            <w:pPr>
              <w:snapToGrid w:val="0"/>
              <w:spacing w:line="360" w:lineRule="exact"/>
              <w:jc w:val="center"/>
              <w:rPr>
                <w:rFonts w:ascii="Arial" w:hAnsi="Arial" w:cs="Arial"/>
                <w:b/>
                <w:bCs/>
                <w:color w:val="auto"/>
                <w:sz w:val="24"/>
                <w:szCs w:val="24"/>
                <w:highlight w:val="none"/>
              </w:rPr>
            </w:pPr>
          </w:p>
        </w:tc>
      </w:tr>
      <w:tr w14:paraId="14A7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11" w:type="dxa"/>
            <w:gridSpan w:val="2"/>
          </w:tcPr>
          <w:p w14:paraId="6F358490">
            <w:pPr>
              <w:snapToGrid w:val="0"/>
              <w:spacing w:line="360" w:lineRule="exact"/>
              <w:jc w:val="center"/>
              <w:rPr>
                <w:rFonts w:ascii="Arial" w:hAnsi="Arial" w:cs="Arial"/>
                <w:b/>
                <w:bCs/>
                <w:color w:val="auto"/>
                <w:sz w:val="24"/>
                <w:szCs w:val="24"/>
                <w:highlight w:val="none"/>
              </w:rPr>
            </w:pPr>
            <w:r>
              <w:rPr>
                <w:rFonts w:ascii="Arial" w:hAnsi="Arial" w:cs="Arial"/>
                <w:b/>
                <w:bCs/>
                <w:color w:val="auto"/>
                <w:sz w:val="24"/>
                <w:szCs w:val="24"/>
                <w:highlight w:val="none"/>
              </w:rPr>
              <w:t>审查结果</w:t>
            </w:r>
          </w:p>
        </w:tc>
        <w:tc>
          <w:tcPr>
            <w:tcW w:w="1278" w:type="dxa"/>
          </w:tcPr>
          <w:p w14:paraId="1F5D97A3">
            <w:pPr>
              <w:snapToGrid w:val="0"/>
              <w:spacing w:line="360" w:lineRule="exact"/>
              <w:jc w:val="center"/>
              <w:rPr>
                <w:rFonts w:ascii="Arial" w:hAnsi="Arial" w:cs="Arial"/>
                <w:b/>
                <w:bCs/>
                <w:color w:val="auto"/>
                <w:sz w:val="24"/>
                <w:szCs w:val="24"/>
                <w:highlight w:val="none"/>
              </w:rPr>
            </w:pPr>
          </w:p>
        </w:tc>
      </w:tr>
      <w:bookmarkEnd w:id="39"/>
    </w:tbl>
    <w:p w14:paraId="7F961777">
      <w:pPr>
        <w:spacing w:line="400" w:lineRule="atLeast"/>
        <w:rPr>
          <w:rFonts w:ascii="Arial" w:hAnsi="Arial" w:cs="Arial"/>
          <w:color w:val="auto"/>
          <w:sz w:val="24"/>
          <w:highlight w:val="none"/>
        </w:rPr>
      </w:pPr>
      <w:r>
        <w:rPr>
          <w:rFonts w:ascii="Arial" w:hAnsi="Arial" w:cs="Arial"/>
          <w:color w:val="auto"/>
          <w:sz w:val="24"/>
          <w:highlight w:val="none"/>
        </w:rPr>
        <w:t>25．投标文件的澄清</w:t>
      </w:r>
    </w:p>
    <w:p w14:paraId="6F20DED3">
      <w:pPr>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25.1</w:t>
      </w:r>
      <w:r>
        <w:rPr>
          <w:rFonts w:hint="eastAsia" w:ascii="宋体" w:hAnsi="宋体" w:cs="宋体"/>
          <w:color w:val="auto"/>
          <w:sz w:val="24"/>
          <w:highlight w:val="none"/>
        </w:rPr>
        <w:t>为有助于对投标文件进行审查、评估和比较，评标委员会将对认为需要（不是每一个）的供应商进行询标，请供应商澄清其投标内容，供应商有责任按照采购代理机构通知的时间、地点指派专人进行答疑和澄清。询标时供应商代表应作记录。并在政采云平台对重要内容作出书面答复</w:t>
      </w:r>
      <w:r>
        <w:rPr>
          <w:rFonts w:ascii="Arial" w:hAnsi="Arial" w:cs="Arial"/>
          <w:color w:val="auto"/>
          <w:sz w:val="24"/>
          <w:highlight w:val="none"/>
        </w:rPr>
        <w:t>。</w:t>
      </w:r>
    </w:p>
    <w:p w14:paraId="3EA95DD6">
      <w:pPr>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25.2 要澄清的答复应是书面的，但不得对投标内容进行实质性修改。澄清文件须由供应商法人代表或法人授权代表签字和/或加盖公章并作为投标文件的组成部分。</w:t>
      </w:r>
    </w:p>
    <w:p w14:paraId="55A2E109">
      <w:pPr>
        <w:spacing w:line="400" w:lineRule="atLeast"/>
        <w:rPr>
          <w:rFonts w:ascii="Arial" w:hAnsi="Arial" w:cs="Arial"/>
          <w:color w:val="auto"/>
          <w:sz w:val="24"/>
          <w:highlight w:val="none"/>
        </w:rPr>
      </w:pPr>
      <w:r>
        <w:rPr>
          <w:rFonts w:ascii="Arial" w:hAnsi="Arial" w:cs="Arial"/>
          <w:color w:val="auto"/>
          <w:sz w:val="24"/>
          <w:highlight w:val="none"/>
        </w:rPr>
        <w:t>26．对投标文件的评估和比较</w:t>
      </w:r>
    </w:p>
    <w:p w14:paraId="41692CB5">
      <w:pPr>
        <w:spacing w:line="400" w:lineRule="atLeast"/>
        <w:ind w:left="479" w:leftChars="228" w:firstLine="480" w:firstLineChars="200"/>
        <w:rPr>
          <w:rFonts w:ascii="Arial" w:hAnsi="Arial" w:cs="Arial"/>
          <w:bCs/>
          <w:color w:val="auto"/>
          <w:sz w:val="24"/>
          <w:highlight w:val="none"/>
        </w:rPr>
      </w:pPr>
      <w:r>
        <w:rPr>
          <w:rFonts w:ascii="Arial" w:hAnsi="Arial" w:cs="Arial"/>
          <w:bCs/>
          <w:color w:val="auto"/>
          <w:sz w:val="24"/>
          <w:highlight w:val="none"/>
        </w:rPr>
        <w:t>对投标文件的评估和比较分为两步进行，评标委员会按照招标文件要求对投标文件中的重要技术指标以及技术和商务上要求的其它重要内容进行审核，审核合格后即视为实质性响应的投标文件，进行第二个步骤：对实质性响应的投标文件进行评估和比较采用综合评分法进行打分评比，打分方法：总分为</w:t>
      </w:r>
      <w:r>
        <w:rPr>
          <w:rFonts w:hint="eastAsia" w:ascii="宋体" w:hAnsi="宋体" w:eastAsia="宋体" w:cs="宋体"/>
          <w:bCs/>
          <w:color w:val="auto"/>
          <w:sz w:val="24"/>
          <w:highlight w:val="none"/>
        </w:rPr>
        <w:t>100</w:t>
      </w:r>
      <w:r>
        <w:rPr>
          <w:rFonts w:ascii="Arial" w:hAnsi="Arial" w:cs="Arial"/>
          <w:bCs/>
          <w:color w:val="auto"/>
          <w:sz w:val="24"/>
          <w:highlight w:val="none"/>
        </w:rPr>
        <w:t>分</w:t>
      </w:r>
      <w:r>
        <w:rPr>
          <w:rFonts w:hint="eastAsia" w:ascii="Arial" w:hAnsi="Arial" w:cs="Arial"/>
          <w:bCs/>
          <w:color w:val="auto"/>
          <w:sz w:val="24"/>
          <w:highlight w:val="none"/>
        </w:rPr>
        <w:t>，</w:t>
      </w:r>
      <w:r>
        <w:rPr>
          <w:rFonts w:ascii="Arial" w:hAnsi="Arial" w:cs="Arial"/>
          <w:bCs/>
          <w:color w:val="auto"/>
          <w:sz w:val="24"/>
          <w:highlight w:val="none"/>
        </w:rPr>
        <w:t>将每位供应商的价格得分、技术得分、商务得分相加即为该供应商的总得分。</w:t>
      </w:r>
    </w:p>
    <w:p w14:paraId="31B30F51">
      <w:pPr>
        <w:spacing w:line="400" w:lineRule="atLeast"/>
        <w:ind w:left="479" w:leftChars="228" w:firstLine="480" w:firstLineChars="200"/>
        <w:rPr>
          <w:rFonts w:ascii="Arial" w:hAnsi="Arial" w:cs="Arial"/>
          <w:bCs/>
          <w:color w:val="auto"/>
          <w:sz w:val="24"/>
          <w:highlight w:val="none"/>
        </w:rPr>
      </w:pPr>
      <w:r>
        <w:rPr>
          <w:rFonts w:ascii="Arial" w:hAnsi="Arial" w:cs="Arial"/>
          <w:bCs/>
          <w:color w:val="auto"/>
          <w:sz w:val="24"/>
          <w:highlight w:val="none"/>
        </w:rPr>
        <w:t>详细评分标准如下：</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290"/>
        <w:gridCol w:w="6732"/>
        <w:gridCol w:w="684"/>
      </w:tblGrid>
      <w:tr w14:paraId="3342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751" w:type="dxa"/>
            <w:tcBorders>
              <w:bottom w:val="single" w:color="000000" w:sz="4" w:space="0"/>
            </w:tcBorders>
            <w:shd w:val="clear" w:color="auto" w:fill="FFFFFF"/>
            <w:vAlign w:val="center"/>
          </w:tcPr>
          <w:p w14:paraId="4DDD0B3E">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1290" w:type="dxa"/>
            <w:tcBorders>
              <w:bottom w:val="single" w:color="000000" w:sz="4" w:space="0"/>
            </w:tcBorders>
            <w:shd w:val="clear" w:color="auto" w:fill="FFFFFF"/>
            <w:vAlign w:val="center"/>
          </w:tcPr>
          <w:p w14:paraId="48EB469B">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6732" w:type="dxa"/>
            <w:tcBorders>
              <w:bottom w:val="single" w:color="000000" w:sz="4" w:space="0"/>
            </w:tcBorders>
            <w:vAlign w:val="center"/>
          </w:tcPr>
          <w:p w14:paraId="1ECBDE42">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684" w:type="dxa"/>
            <w:tcBorders>
              <w:bottom w:val="single" w:color="000000" w:sz="4" w:space="0"/>
            </w:tcBorders>
            <w:vAlign w:val="center"/>
          </w:tcPr>
          <w:p w14:paraId="6A4CE11D">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719A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1" w:type="dxa"/>
            <w:tcBorders>
              <w:bottom w:val="single" w:color="auto" w:sz="4" w:space="0"/>
            </w:tcBorders>
            <w:shd w:val="clear" w:color="auto" w:fill="FFFFFF"/>
            <w:vAlign w:val="center"/>
          </w:tcPr>
          <w:p w14:paraId="45F4F43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p w14:paraId="378A1BF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1290" w:type="dxa"/>
            <w:tcBorders>
              <w:bottom w:val="single" w:color="auto" w:sz="4" w:space="0"/>
            </w:tcBorders>
            <w:shd w:val="clear" w:color="auto" w:fill="FFFFFF"/>
            <w:vAlign w:val="center"/>
          </w:tcPr>
          <w:p w14:paraId="319A4BBD">
            <w:pPr>
              <w:autoSpaceDE w:val="0"/>
              <w:autoSpaceDN w:val="0"/>
              <w:adjustRightInd w:val="0"/>
              <w:ind w:firstLine="14" w:firstLineChars="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投标报价（10分）</w:t>
            </w:r>
          </w:p>
        </w:tc>
        <w:tc>
          <w:tcPr>
            <w:tcW w:w="6732" w:type="dxa"/>
            <w:shd w:val="clear" w:color="auto" w:fill="FFFFFF"/>
            <w:vAlign w:val="center"/>
          </w:tcPr>
          <w:p w14:paraId="71F9015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采用低价优先法计算，即满足招标文件要求且投标价格最低的投标报价为评标基准价，其价格为满分。</w:t>
            </w:r>
          </w:p>
          <w:p w14:paraId="6D0EEF6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报价得分=（评标基准价/投标报价）×10%×100（保留小数点后两位）</w:t>
            </w:r>
          </w:p>
        </w:tc>
        <w:tc>
          <w:tcPr>
            <w:tcW w:w="684" w:type="dxa"/>
            <w:shd w:val="clear" w:color="auto" w:fill="FFFFFF"/>
            <w:vAlign w:val="center"/>
          </w:tcPr>
          <w:p w14:paraId="59EC3262">
            <w:pPr>
              <w:autoSpaceDE w:val="0"/>
              <w:autoSpaceDN w:val="0"/>
              <w:adjustRightInd w:val="0"/>
              <w:ind w:firstLine="14" w:firstLineChars="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3496A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jc w:val="center"/>
        </w:trPr>
        <w:tc>
          <w:tcPr>
            <w:tcW w:w="751" w:type="dxa"/>
            <w:vMerge w:val="restart"/>
            <w:tcBorders>
              <w:top w:val="single" w:color="auto" w:sz="4" w:space="0"/>
            </w:tcBorders>
            <w:shd w:val="clear" w:color="auto" w:fill="FFFFFF"/>
            <w:vAlign w:val="center"/>
          </w:tcPr>
          <w:p w14:paraId="5A2ED56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p w14:paraId="678A887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290" w:type="dxa"/>
            <w:tcBorders>
              <w:top w:val="single" w:color="auto" w:sz="4" w:space="0"/>
            </w:tcBorders>
            <w:shd w:val="clear" w:color="auto" w:fill="FFFFFF"/>
            <w:vAlign w:val="center"/>
          </w:tcPr>
          <w:p w14:paraId="6F259C8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斗拱文化柱设计</w:t>
            </w: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tc>
        <w:tc>
          <w:tcPr>
            <w:tcW w:w="6732" w:type="dxa"/>
            <w:shd w:val="clear" w:color="auto" w:fill="FFFFFF"/>
            <w:vAlign w:val="center"/>
          </w:tcPr>
          <w:p w14:paraId="24586B85">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供应商根据磋商文件第三部分对</w:t>
            </w:r>
            <w:r>
              <w:rPr>
                <w:rFonts w:hint="eastAsia" w:ascii="宋体" w:hAnsi="宋体" w:eastAsia="宋体" w:cs="宋体"/>
                <w:color w:val="auto"/>
                <w:sz w:val="24"/>
                <w:szCs w:val="24"/>
                <w:highlight w:val="none"/>
                <w:lang w:val="en-US" w:eastAsia="zh-CN"/>
              </w:rPr>
              <w:t>斗拱文化柱</w:t>
            </w:r>
            <w:r>
              <w:rPr>
                <w:rFonts w:hint="eastAsia" w:ascii="宋体" w:hAnsi="宋体" w:eastAsia="宋体" w:cs="宋体"/>
                <w:color w:val="auto"/>
                <w:sz w:val="24"/>
                <w:szCs w:val="24"/>
                <w:highlight w:val="none"/>
              </w:rPr>
              <w:t>设计的技术要求，提供详细的设计理念、</w:t>
            </w:r>
            <w:r>
              <w:rPr>
                <w:rFonts w:hint="eastAsia" w:ascii="宋体" w:hAnsi="宋体" w:eastAsia="宋体" w:cs="宋体"/>
                <w:color w:val="auto"/>
                <w:sz w:val="24"/>
                <w:szCs w:val="24"/>
                <w:highlight w:val="none"/>
                <w:lang w:val="en-US" w:eastAsia="zh-CN"/>
              </w:rPr>
              <w:t>文化柱</w:t>
            </w:r>
            <w:r>
              <w:rPr>
                <w:rFonts w:hint="eastAsia" w:ascii="宋体" w:hAnsi="宋体" w:eastAsia="宋体" w:cs="宋体"/>
                <w:color w:val="auto"/>
                <w:sz w:val="24"/>
                <w:szCs w:val="24"/>
                <w:highlight w:val="none"/>
              </w:rPr>
              <w:t>设计图及整体展示效果图。斗拱设计以汉代斗拱为原型，充分体现</w:t>
            </w:r>
            <w:r>
              <w:rPr>
                <w:rFonts w:hint="eastAsia" w:ascii="宋体" w:hAnsi="宋体" w:eastAsia="宋体" w:cs="宋体"/>
                <w:color w:val="auto"/>
                <w:sz w:val="24"/>
                <w:szCs w:val="24"/>
                <w:highlight w:val="none"/>
                <w:lang w:val="en-US" w:eastAsia="zh-CN"/>
              </w:rPr>
              <w:t>斗拱文化</w:t>
            </w:r>
            <w:r>
              <w:rPr>
                <w:rFonts w:hint="eastAsia" w:ascii="宋体" w:hAnsi="宋体" w:eastAsia="宋体" w:cs="宋体"/>
                <w:color w:val="auto"/>
                <w:sz w:val="24"/>
                <w:szCs w:val="24"/>
                <w:highlight w:val="none"/>
              </w:rPr>
              <w:t>的美学价值。供应商提交的设计内容满足设计技术要求得8分，每存在1处缺陷扣2分，扣完为止。</w:t>
            </w:r>
          </w:p>
        </w:tc>
        <w:tc>
          <w:tcPr>
            <w:tcW w:w="684" w:type="dxa"/>
            <w:shd w:val="clear" w:color="auto" w:fill="FFFFFF"/>
            <w:vAlign w:val="center"/>
          </w:tcPr>
          <w:p w14:paraId="5BA75B76">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p>
        </w:tc>
      </w:tr>
      <w:tr w14:paraId="05700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jc w:val="center"/>
        </w:trPr>
        <w:tc>
          <w:tcPr>
            <w:tcW w:w="751" w:type="dxa"/>
            <w:vMerge w:val="continue"/>
            <w:tcBorders/>
            <w:shd w:val="clear" w:color="auto" w:fill="FFFFFF"/>
            <w:vAlign w:val="center"/>
          </w:tcPr>
          <w:p w14:paraId="393131F6">
            <w:pPr>
              <w:jc w:val="center"/>
              <w:rPr>
                <w:rFonts w:hint="eastAsia" w:ascii="宋体" w:hAnsi="宋体" w:eastAsia="宋体" w:cs="宋体"/>
                <w:color w:val="auto"/>
                <w:sz w:val="24"/>
                <w:szCs w:val="24"/>
                <w:highlight w:val="none"/>
              </w:rPr>
            </w:pPr>
          </w:p>
        </w:tc>
        <w:tc>
          <w:tcPr>
            <w:tcW w:w="1290" w:type="dxa"/>
            <w:tcBorders>
              <w:top w:val="single" w:color="auto" w:sz="4" w:space="0"/>
            </w:tcBorders>
            <w:shd w:val="clear" w:color="auto" w:fill="FFFFFF"/>
            <w:vAlign w:val="center"/>
          </w:tcPr>
          <w:p w14:paraId="1E3A66E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五行文化景观墙设计（8分）</w:t>
            </w:r>
          </w:p>
        </w:tc>
        <w:tc>
          <w:tcPr>
            <w:tcW w:w="6732" w:type="dxa"/>
            <w:shd w:val="clear" w:color="auto" w:fill="FFFFFF"/>
            <w:vAlign w:val="center"/>
          </w:tcPr>
          <w:p w14:paraId="392C61AC">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供应商根据磋商文件第三部分对五行文化景观墙设计的技术要求，提供详细的设计理念、景观墙设计图及整体展示效果图。供应商提交的设计内容满足设计技术要求得8分，每存在1处缺陷扣2分，扣完为止。</w:t>
            </w:r>
          </w:p>
        </w:tc>
        <w:tc>
          <w:tcPr>
            <w:tcW w:w="684" w:type="dxa"/>
            <w:shd w:val="clear" w:color="auto" w:fill="FFFFFF"/>
            <w:vAlign w:val="center"/>
          </w:tcPr>
          <w:p w14:paraId="64C0870F">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p>
        </w:tc>
      </w:tr>
      <w:tr w14:paraId="51A9B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jc w:val="center"/>
        </w:trPr>
        <w:tc>
          <w:tcPr>
            <w:tcW w:w="751" w:type="dxa"/>
            <w:vMerge w:val="continue"/>
            <w:tcBorders/>
            <w:shd w:val="clear" w:color="auto" w:fill="FFFFFF"/>
            <w:vAlign w:val="center"/>
          </w:tcPr>
          <w:p w14:paraId="56F32A7E">
            <w:pPr>
              <w:jc w:val="center"/>
              <w:rPr>
                <w:rFonts w:hint="eastAsia" w:ascii="宋体" w:hAnsi="宋体" w:eastAsia="宋体" w:cs="宋体"/>
                <w:color w:val="auto"/>
                <w:sz w:val="24"/>
                <w:szCs w:val="24"/>
                <w:highlight w:val="none"/>
              </w:rPr>
            </w:pPr>
          </w:p>
        </w:tc>
        <w:tc>
          <w:tcPr>
            <w:tcW w:w="1290" w:type="dxa"/>
            <w:shd w:val="clear" w:color="auto" w:fill="FFFFFF"/>
            <w:vAlign w:val="center"/>
          </w:tcPr>
          <w:p w14:paraId="620A046F">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斗拱路牌</w:t>
            </w:r>
            <w:r>
              <w:rPr>
                <w:rFonts w:hint="eastAsia" w:ascii="宋体" w:hAnsi="宋体" w:eastAsia="宋体" w:cs="宋体"/>
                <w:color w:val="auto"/>
                <w:sz w:val="24"/>
                <w:szCs w:val="24"/>
                <w:highlight w:val="none"/>
              </w:rPr>
              <w:t>（8分）</w:t>
            </w:r>
          </w:p>
        </w:tc>
        <w:tc>
          <w:tcPr>
            <w:tcW w:w="6732" w:type="dxa"/>
            <w:shd w:val="clear" w:color="auto" w:fill="FFFFFF"/>
            <w:vAlign w:val="center"/>
          </w:tcPr>
          <w:p w14:paraId="1876D4EB">
            <w:pPr>
              <w:widowControl/>
              <w:adjustRightInd w:val="0"/>
              <w:snapToGrid w:val="0"/>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rPr>
              <w:t>供应商根据磋商文件第三部分对</w:t>
            </w:r>
            <w:r>
              <w:rPr>
                <w:rFonts w:hint="eastAsia" w:ascii="宋体" w:hAnsi="宋体" w:eastAsia="宋体" w:cs="宋体"/>
                <w:color w:val="auto"/>
                <w:sz w:val="24"/>
                <w:szCs w:val="24"/>
                <w:highlight w:val="none"/>
                <w:lang w:val="en-US" w:eastAsia="zh-CN"/>
              </w:rPr>
              <w:t>斗拱路牌</w:t>
            </w:r>
            <w:r>
              <w:rPr>
                <w:rFonts w:hint="eastAsia" w:ascii="宋体" w:hAnsi="宋体" w:eastAsia="宋体" w:cs="宋体"/>
                <w:color w:val="auto"/>
                <w:sz w:val="24"/>
                <w:szCs w:val="24"/>
                <w:highlight w:val="none"/>
              </w:rPr>
              <w:t>设计的技术要求，提供详细的设计理念、</w:t>
            </w:r>
            <w:r>
              <w:rPr>
                <w:rFonts w:hint="eastAsia" w:ascii="宋体" w:hAnsi="宋体" w:eastAsia="宋体" w:cs="宋体"/>
                <w:color w:val="auto"/>
                <w:sz w:val="24"/>
                <w:szCs w:val="24"/>
                <w:highlight w:val="none"/>
                <w:lang w:val="en-US" w:eastAsia="zh-CN"/>
              </w:rPr>
              <w:t>斗拱路牌</w:t>
            </w:r>
            <w:r>
              <w:rPr>
                <w:rFonts w:hint="eastAsia" w:ascii="宋体" w:hAnsi="宋体" w:eastAsia="宋体" w:cs="宋体"/>
                <w:color w:val="auto"/>
                <w:sz w:val="24"/>
                <w:szCs w:val="24"/>
                <w:highlight w:val="none"/>
              </w:rPr>
              <w:t>设计图及整体展示效果图。斗拱设计以汉代斗拱为原型，供应商提交的设计内容满足设计技术要求得8分，每存在1处缺陷扣2分，扣完为止。</w:t>
            </w:r>
          </w:p>
        </w:tc>
        <w:tc>
          <w:tcPr>
            <w:tcW w:w="684" w:type="dxa"/>
            <w:shd w:val="clear" w:color="auto" w:fill="FFFFFF"/>
            <w:vAlign w:val="center"/>
          </w:tcPr>
          <w:p w14:paraId="68C89703">
            <w:pPr>
              <w:autoSpaceDE w:val="0"/>
              <w:autoSpaceDN w:val="0"/>
              <w:adjustRightInd w:val="0"/>
              <w:ind w:firstLine="14" w:firstLineChars="6"/>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14:paraId="59178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jc w:val="center"/>
        </w:trPr>
        <w:tc>
          <w:tcPr>
            <w:tcW w:w="751" w:type="dxa"/>
            <w:vMerge w:val="continue"/>
            <w:tcBorders/>
            <w:shd w:val="clear" w:color="auto" w:fill="FFFFFF"/>
            <w:vAlign w:val="center"/>
          </w:tcPr>
          <w:p w14:paraId="53A2C7BB">
            <w:pPr>
              <w:jc w:val="center"/>
              <w:rPr>
                <w:rFonts w:hint="eastAsia" w:ascii="宋体" w:hAnsi="宋体" w:eastAsia="宋体" w:cs="宋体"/>
                <w:color w:val="auto"/>
                <w:sz w:val="24"/>
                <w:szCs w:val="24"/>
                <w:highlight w:val="none"/>
              </w:rPr>
            </w:pPr>
          </w:p>
        </w:tc>
        <w:tc>
          <w:tcPr>
            <w:tcW w:w="1290" w:type="dxa"/>
            <w:shd w:val="clear" w:color="auto" w:fill="FFFFFF"/>
            <w:vAlign w:val="center"/>
          </w:tcPr>
          <w:p w14:paraId="5FAA7050">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汉式方亭</w:t>
            </w:r>
            <w:r>
              <w:rPr>
                <w:rFonts w:hint="eastAsia" w:ascii="宋体" w:hAnsi="宋体" w:eastAsia="宋体" w:cs="宋体"/>
                <w:color w:val="auto"/>
                <w:sz w:val="24"/>
                <w:szCs w:val="24"/>
                <w:highlight w:val="none"/>
              </w:rPr>
              <w:t>（8分）</w:t>
            </w:r>
          </w:p>
        </w:tc>
        <w:tc>
          <w:tcPr>
            <w:tcW w:w="6732" w:type="dxa"/>
            <w:shd w:val="clear" w:color="auto" w:fill="FFFFFF"/>
            <w:vAlign w:val="center"/>
          </w:tcPr>
          <w:p w14:paraId="620B8DB4">
            <w:pPr>
              <w:widowControl/>
              <w:adjustRightInd w:val="0"/>
              <w:snapToGrid w:val="0"/>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rPr>
              <w:t>供应商根据磋商文件第三部分对</w:t>
            </w:r>
            <w:r>
              <w:rPr>
                <w:rFonts w:hint="eastAsia" w:ascii="宋体" w:hAnsi="宋体" w:eastAsia="宋体" w:cs="宋体"/>
                <w:color w:val="auto"/>
                <w:sz w:val="24"/>
                <w:szCs w:val="24"/>
                <w:highlight w:val="none"/>
                <w:lang w:val="en-US" w:eastAsia="zh-CN"/>
              </w:rPr>
              <w:t>汉式方亭</w:t>
            </w:r>
            <w:r>
              <w:rPr>
                <w:rFonts w:hint="eastAsia" w:ascii="宋体" w:hAnsi="宋体" w:eastAsia="宋体" w:cs="宋体"/>
                <w:color w:val="auto"/>
                <w:sz w:val="24"/>
                <w:szCs w:val="24"/>
                <w:highlight w:val="none"/>
              </w:rPr>
              <w:t>设计的技术要求，提供详细的设计理念、</w:t>
            </w:r>
            <w:r>
              <w:rPr>
                <w:rFonts w:hint="eastAsia" w:ascii="宋体" w:hAnsi="宋体" w:eastAsia="宋体" w:cs="宋体"/>
                <w:color w:val="auto"/>
                <w:sz w:val="24"/>
                <w:szCs w:val="24"/>
                <w:highlight w:val="none"/>
                <w:lang w:val="en-US" w:eastAsia="zh-CN"/>
              </w:rPr>
              <w:t>汉式方亭</w:t>
            </w:r>
            <w:r>
              <w:rPr>
                <w:rFonts w:hint="eastAsia" w:ascii="宋体" w:hAnsi="宋体" w:eastAsia="宋体" w:cs="宋体"/>
                <w:color w:val="auto"/>
                <w:sz w:val="24"/>
                <w:szCs w:val="24"/>
                <w:highlight w:val="none"/>
              </w:rPr>
              <w:t>设计图及整体展示效果图。供应商提交的设计内容满足设计技术要求得8分，每存在1处缺陷扣2分，扣完为止。</w:t>
            </w:r>
          </w:p>
        </w:tc>
        <w:tc>
          <w:tcPr>
            <w:tcW w:w="684" w:type="dxa"/>
            <w:shd w:val="clear" w:color="auto" w:fill="FFFFFF"/>
            <w:vAlign w:val="center"/>
          </w:tcPr>
          <w:p w14:paraId="5D1F0B81">
            <w:pPr>
              <w:autoSpaceDE w:val="0"/>
              <w:autoSpaceDN w:val="0"/>
              <w:adjustRightInd w:val="0"/>
              <w:ind w:firstLine="14" w:firstLineChars="6"/>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14:paraId="30FCD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jc w:val="center"/>
        </w:trPr>
        <w:tc>
          <w:tcPr>
            <w:tcW w:w="751" w:type="dxa"/>
            <w:vMerge w:val="continue"/>
            <w:tcBorders/>
            <w:shd w:val="clear" w:color="auto" w:fill="FFFFFF"/>
            <w:vAlign w:val="center"/>
          </w:tcPr>
          <w:p w14:paraId="06E36F89">
            <w:pPr>
              <w:jc w:val="center"/>
              <w:rPr>
                <w:rFonts w:hint="eastAsia" w:ascii="宋体" w:hAnsi="宋体" w:eastAsia="宋体" w:cs="宋体"/>
                <w:color w:val="auto"/>
                <w:sz w:val="24"/>
                <w:szCs w:val="24"/>
                <w:highlight w:val="none"/>
              </w:rPr>
            </w:pPr>
          </w:p>
        </w:tc>
        <w:tc>
          <w:tcPr>
            <w:tcW w:w="1290" w:type="dxa"/>
            <w:shd w:val="clear" w:color="auto" w:fill="FFFFFF"/>
            <w:vAlign w:val="center"/>
          </w:tcPr>
          <w:p w14:paraId="017CB384">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中式抽象金属装置亭</w:t>
            </w:r>
            <w:r>
              <w:rPr>
                <w:rFonts w:hint="eastAsia" w:ascii="宋体" w:hAnsi="宋体" w:eastAsia="宋体" w:cs="宋体"/>
                <w:color w:val="auto"/>
                <w:sz w:val="24"/>
                <w:szCs w:val="24"/>
                <w:highlight w:val="none"/>
              </w:rPr>
              <w:t>（8分）</w:t>
            </w:r>
          </w:p>
        </w:tc>
        <w:tc>
          <w:tcPr>
            <w:tcW w:w="6732" w:type="dxa"/>
            <w:shd w:val="clear" w:color="auto" w:fill="FFFFFF"/>
            <w:vAlign w:val="center"/>
          </w:tcPr>
          <w:p w14:paraId="244D5A5A">
            <w:pPr>
              <w:widowControl/>
              <w:adjustRightInd w:val="0"/>
              <w:snapToGrid w:val="0"/>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rPr>
              <w:t>供应商根据磋商文件第三部分对</w:t>
            </w:r>
            <w:r>
              <w:rPr>
                <w:rFonts w:hint="eastAsia" w:ascii="宋体" w:hAnsi="宋体" w:eastAsia="宋体" w:cs="宋体"/>
                <w:color w:val="auto"/>
                <w:sz w:val="24"/>
                <w:szCs w:val="24"/>
                <w:highlight w:val="none"/>
                <w:lang w:val="en-US" w:eastAsia="zh-CN"/>
              </w:rPr>
              <w:t>中式抽象金属装置亭</w:t>
            </w:r>
            <w:r>
              <w:rPr>
                <w:rFonts w:hint="eastAsia" w:ascii="宋体" w:hAnsi="宋体" w:eastAsia="宋体" w:cs="宋体"/>
                <w:color w:val="auto"/>
                <w:sz w:val="24"/>
                <w:szCs w:val="24"/>
                <w:highlight w:val="none"/>
              </w:rPr>
              <w:t>设计的技术要求，提供详细的设计理念、</w:t>
            </w:r>
            <w:r>
              <w:rPr>
                <w:rFonts w:hint="eastAsia" w:ascii="宋体" w:hAnsi="宋体" w:eastAsia="宋体" w:cs="宋体"/>
                <w:color w:val="auto"/>
                <w:sz w:val="24"/>
                <w:szCs w:val="24"/>
                <w:highlight w:val="none"/>
                <w:lang w:val="en-US" w:eastAsia="zh-CN"/>
              </w:rPr>
              <w:t>中式抽象金属装置亭</w:t>
            </w:r>
            <w:r>
              <w:rPr>
                <w:rFonts w:hint="eastAsia" w:ascii="宋体" w:hAnsi="宋体" w:eastAsia="宋体" w:cs="宋体"/>
                <w:color w:val="auto"/>
                <w:sz w:val="24"/>
                <w:szCs w:val="24"/>
                <w:highlight w:val="none"/>
              </w:rPr>
              <w:t>设计图及整体展示效果图。供应商提交的设计内容满足设计技术要求得8分，每存在1处缺陷扣2分，扣完为止。</w:t>
            </w:r>
          </w:p>
        </w:tc>
        <w:tc>
          <w:tcPr>
            <w:tcW w:w="684" w:type="dxa"/>
            <w:shd w:val="clear" w:color="auto" w:fill="FFFFFF"/>
            <w:vAlign w:val="center"/>
          </w:tcPr>
          <w:p w14:paraId="35424DCB">
            <w:pPr>
              <w:autoSpaceDE w:val="0"/>
              <w:autoSpaceDN w:val="0"/>
              <w:adjustRightInd w:val="0"/>
              <w:ind w:firstLine="14" w:firstLineChars="6"/>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14:paraId="7B7F4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jc w:val="center"/>
        </w:trPr>
        <w:tc>
          <w:tcPr>
            <w:tcW w:w="751" w:type="dxa"/>
            <w:vMerge w:val="continue"/>
            <w:tcBorders/>
            <w:shd w:val="clear" w:color="auto" w:fill="FFFFFF"/>
            <w:vAlign w:val="center"/>
          </w:tcPr>
          <w:p w14:paraId="26685E22">
            <w:pPr>
              <w:jc w:val="center"/>
              <w:rPr>
                <w:rFonts w:hint="eastAsia" w:ascii="宋体" w:hAnsi="宋体" w:eastAsia="宋体" w:cs="宋体"/>
                <w:color w:val="auto"/>
                <w:sz w:val="24"/>
                <w:szCs w:val="24"/>
                <w:highlight w:val="none"/>
              </w:rPr>
            </w:pPr>
          </w:p>
        </w:tc>
        <w:tc>
          <w:tcPr>
            <w:tcW w:w="1290" w:type="dxa"/>
            <w:shd w:val="clear" w:color="auto" w:fill="FFFFFF"/>
            <w:vAlign w:val="center"/>
          </w:tcPr>
          <w:p w14:paraId="01B1901A">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室外文化景观石(含基础)</w:t>
            </w:r>
            <w:r>
              <w:rPr>
                <w:rFonts w:hint="eastAsia" w:ascii="宋体" w:hAnsi="宋体" w:eastAsia="宋体" w:cs="宋体"/>
                <w:color w:val="auto"/>
                <w:sz w:val="24"/>
                <w:szCs w:val="24"/>
                <w:highlight w:val="none"/>
              </w:rPr>
              <w:t>（8分）</w:t>
            </w:r>
          </w:p>
        </w:tc>
        <w:tc>
          <w:tcPr>
            <w:tcW w:w="6732" w:type="dxa"/>
            <w:shd w:val="clear" w:color="auto" w:fill="FFFFFF"/>
            <w:vAlign w:val="center"/>
          </w:tcPr>
          <w:p w14:paraId="06C18AF9">
            <w:pPr>
              <w:widowControl/>
              <w:adjustRightInd w:val="0"/>
              <w:snapToGrid w:val="0"/>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rPr>
              <w:t>供应商根据磋商文件第三部分对</w:t>
            </w:r>
            <w:r>
              <w:rPr>
                <w:rFonts w:hint="eastAsia" w:ascii="宋体" w:hAnsi="宋体" w:eastAsia="宋体" w:cs="宋体"/>
                <w:color w:val="auto"/>
                <w:kern w:val="0"/>
                <w:sz w:val="24"/>
                <w:szCs w:val="24"/>
                <w:highlight w:val="none"/>
                <w:lang w:val="en-US" w:eastAsia="zh-CN"/>
              </w:rPr>
              <w:t>室外文化景观石(含基础)</w:t>
            </w:r>
            <w:r>
              <w:rPr>
                <w:rFonts w:hint="eastAsia" w:ascii="宋体" w:hAnsi="宋体" w:eastAsia="宋体" w:cs="宋体"/>
                <w:color w:val="auto"/>
                <w:sz w:val="24"/>
                <w:szCs w:val="24"/>
                <w:highlight w:val="none"/>
              </w:rPr>
              <w:t>设计的技术要求，提供详细的设计理念、</w:t>
            </w:r>
            <w:r>
              <w:rPr>
                <w:rFonts w:hint="eastAsia" w:ascii="宋体" w:hAnsi="宋体" w:eastAsia="宋体" w:cs="宋体"/>
                <w:color w:val="auto"/>
                <w:kern w:val="0"/>
                <w:sz w:val="24"/>
                <w:szCs w:val="24"/>
                <w:highlight w:val="none"/>
                <w:lang w:val="en-US" w:eastAsia="zh-CN"/>
              </w:rPr>
              <w:t>室外文化景观石(含基础)</w:t>
            </w:r>
            <w:r>
              <w:rPr>
                <w:rFonts w:hint="eastAsia" w:ascii="宋体" w:hAnsi="宋体" w:eastAsia="宋体" w:cs="宋体"/>
                <w:color w:val="auto"/>
                <w:sz w:val="24"/>
                <w:szCs w:val="24"/>
                <w:highlight w:val="none"/>
              </w:rPr>
              <w:t>设计图及整体展示效果图。供应商提交的设计内容满足设计技术要求得8分，每存在1处缺陷扣2分，扣完为止。</w:t>
            </w:r>
          </w:p>
        </w:tc>
        <w:tc>
          <w:tcPr>
            <w:tcW w:w="684" w:type="dxa"/>
            <w:shd w:val="clear" w:color="auto" w:fill="FFFFFF"/>
            <w:vAlign w:val="center"/>
          </w:tcPr>
          <w:p w14:paraId="11BA2F99">
            <w:pPr>
              <w:autoSpaceDE w:val="0"/>
              <w:autoSpaceDN w:val="0"/>
              <w:adjustRightInd w:val="0"/>
              <w:ind w:firstLine="14" w:firstLineChars="6"/>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14:paraId="0D3A9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jc w:val="center"/>
        </w:trPr>
        <w:tc>
          <w:tcPr>
            <w:tcW w:w="751" w:type="dxa"/>
            <w:vMerge w:val="continue"/>
            <w:tcBorders/>
            <w:shd w:val="clear" w:color="auto" w:fill="FFFFFF"/>
            <w:vAlign w:val="center"/>
          </w:tcPr>
          <w:p w14:paraId="6848C8EF">
            <w:pPr>
              <w:jc w:val="center"/>
              <w:rPr>
                <w:rFonts w:hint="eastAsia" w:ascii="宋体" w:hAnsi="宋体" w:eastAsia="宋体" w:cs="宋体"/>
                <w:color w:val="auto"/>
                <w:sz w:val="24"/>
                <w:szCs w:val="24"/>
                <w:highlight w:val="none"/>
              </w:rPr>
            </w:pPr>
          </w:p>
        </w:tc>
        <w:tc>
          <w:tcPr>
            <w:tcW w:w="1290" w:type="dxa"/>
            <w:shd w:val="clear" w:color="auto" w:fill="FFFFFF"/>
            <w:vAlign w:val="center"/>
          </w:tcPr>
          <w:p w14:paraId="4F3A0F5B">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室外文化广场诗词金属文化景观</w:t>
            </w:r>
          </w:p>
          <w:p w14:paraId="3D37AD65">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（8分）</w:t>
            </w:r>
          </w:p>
        </w:tc>
        <w:tc>
          <w:tcPr>
            <w:tcW w:w="6732" w:type="dxa"/>
            <w:shd w:val="clear" w:color="auto" w:fill="FFFFFF"/>
            <w:vAlign w:val="center"/>
          </w:tcPr>
          <w:p w14:paraId="095C6DA1">
            <w:pPr>
              <w:widowControl/>
              <w:adjustRightInd w:val="0"/>
              <w:snapToGrid w:val="0"/>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rPr>
              <w:t>供应商根据磋商文件第三部分对</w:t>
            </w:r>
            <w:r>
              <w:rPr>
                <w:rFonts w:hint="eastAsia" w:ascii="宋体" w:hAnsi="宋体" w:eastAsia="宋体" w:cs="宋体"/>
                <w:color w:val="auto"/>
                <w:sz w:val="24"/>
                <w:szCs w:val="24"/>
                <w:highlight w:val="none"/>
                <w:lang w:val="en-US" w:eastAsia="zh-CN"/>
              </w:rPr>
              <w:t>室外文化广场诗词金属文化景观</w:t>
            </w:r>
            <w:r>
              <w:rPr>
                <w:rFonts w:hint="eastAsia" w:ascii="宋体" w:hAnsi="宋体" w:eastAsia="宋体" w:cs="宋体"/>
                <w:color w:val="auto"/>
                <w:sz w:val="24"/>
                <w:szCs w:val="24"/>
                <w:highlight w:val="none"/>
              </w:rPr>
              <w:t>设计的技术要求，提供详细的设计理念、</w:t>
            </w:r>
            <w:r>
              <w:rPr>
                <w:rFonts w:hint="eastAsia" w:ascii="宋体" w:hAnsi="宋体" w:eastAsia="宋体" w:cs="宋体"/>
                <w:color w:val="auto"/>
                <w:sz w:val="24"/>
                <w:szCs w:val="24"/>
                <w:highlight w:val="none"/>
                <w:lang w:val="en-US" w:eastAsia="zh-CN"/>
              </w:rPr>
              <w:t>室外文化广场诗词金属文化景观</w:t>
            </w:r>
            <w:r>
              <w:rPr>
                <w:rFonts w:hint="eastAsia" w:ascii="宋体" w:hAnsi="宋体" w:eastAsia="宋体" w:cs="宋体"/>
                <w:color w:val="auto"/>
                <w:sz w:val="24"/>
                <w:szCs w:val="24"/>
                <w:highlight w:val="none"/>
              </w:rPr>
              <w:t>设计图及整体展示效果图。供应商提交的设计内容满足设计技术要求得8分，每存在1处缺陷扣2分，扣完为止。</w:t>
            </w:r>
          </w:p>
        </w:tc>
        <w:tc>
          <w:tcPr>
            <w:tcW w:w="684" w:type="dxa"/>
            <w:shd w:val="clear" w:color="auto" w:fill="FFFFFF"/>
            <w:vAlign w:val="center"/>
          </w:tcPr>
          <w:p w14:paraId="3B146894">
            <w:pPr>
              <w:autoSpaceDE w:val="0"/>
              <w:autoSpaceDN w:val="0"/>
              <w:adjustRightInd w:val="0"/>
              <w:ind w:firstLine="14" w:firstLineChars="6"/>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14:paraId="780A3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jc w:val="center"/>
        </w:trPr>
        <w:tc>
          <w:tcPr>
            <w:tcW w:w="751" w:type="dxa"/>
            <w:vMerge w:val="continue"/>
            <w:tcBorders/>
            <w:shd w:val="clear" w:color="auto" w:fill="FFFFFF"/>
            <w:vAlign w:val="center"/>
          </w:tcPr>
          <w:p w14:paraId="5EC07F6C">
            <w:pPr>
              <w:jc w:val="center"/>
              <w:rPr>
                <w:rFonts w:hint="eastAsia" w:ascii="宋体" w:hAnsi="宋体" w:eastAsia="宋体" w:cs="宋体"/>
                <w:color w:val="auto"/>
                <w:sz w:val="24"/>
                <w:szCs w:val="24"/>
                <w:highlight w:val="none"/>
              </w:rPr>
            </w:pPr>
          </w:p>
        </w:tc>
        <w:tc>
          <w:tcPr>
            <w:tcW w:w="1290" w:type="dxa"/>
            <w:shd w:val="clear" w:color="auto" w:fill="FFFFFF"/>
            <w:vAlign w:val="center"/>
          </w:tcPr>
          <w:p w14:paraId="09DD8876">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施工方案与技术措施</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5分</w:t>
            </w:r>
            <w:r>
              <w:rPr>
                <w:rFonts w:hint="eastAsia" w:ascii="宋体" w:hAnsi="宋体" w:cs="宋体"/>
                <w:color w:val="auto"/>
                <w:kern w:val="0"/>
                <w:sz w:val="24"/>
                <w:szCs w:val="24"/>
                <w:highlight w:val="none"/>
                <w:lang w:eastAsia="zh-CN"/>
              </w:rPr>
              <w:t>）</w:t>
            </w:r>
          </w:p>
        </w:tc>
        <w:tc>
          <w:tcPr>
            <w:tcW w:w="6732" w:type="dxa"/>
            <w:shd w:val="clear" w:color="auto" w:fill="FFFFFF"/>
            <w:vAlign w:val="center"/>
          </w:tcPr>
          <w:p w14:paraId="32DA61BD">
            <w:pPr>
              <w:widowControl/>
              <w:adjustRightInd w:val="0"/>
              <w:snapToGrid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有完善的管理架构、有详细的施工</w:t>
            </w:r>
            <w:r>
              <w:rPr>
                <w:rFonts w:hint="eastAsia" w:ascii="宋体" w:hAnsi="宋体" w:cs="宋体"/>
                <w:color w:val="auto"/>
                <w:kern w:val="0"/>
                <w:sz w:val="24"/>
                <w:szCs w:val="24"/>
                <w:highlight w:val="none"/>
                <w:lang w:val="en-US" w:eastAsia="zh-CN"/>
              </w:rPr>
              <w:t>方案：</w:t>
            </w:r>
            <w:r>
              <w:rPr>
                <w:rFonts w:hint="eastAsia" w:ascii="宋体" w:hAnsi="宋体" w:cs="宋体"/>
                <w:color w:val="auto"/>
                <w:kern w:val="0"/>
                <w:sz w:val="24"/>
                <w:szCs w:val="24"/>
                <w:highlight w:val="none"/>
              </w:rPr>
              <w:t>主要工序、施工工艺、材料验收</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劳务人员配备</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机械设备配备等</w:t>
            </w:r>
            <w:r>
              <w:rPr>
                <w:rFonts w:hint="eastAsia" w:ascii="宋体" w:hAnsi="宋体" w:cs="宋体"/>
                <w:color w:val="auto"/>
                <w:kern w:val="0"/>
                <w:sz w:val="24"/>
                <w:szCs w:val="24"/>
                <w:highlight w:val="none"/>
                <w:lang w:val="en-US" w:eastAsia="zh-CN"/>
              </w:rPr>
              <w:t>内容</w:t>
            </w:r>
            <w:r>
              <w:rPr>
                <w:rFonts w:hint="eastAsia" w:ascii="宋体" w:hAnsi="宋体" w:cs="宋体"/>
                <w:color w:val="auto"/>
                <w:kern w:val="0"/>
                <w:sz w:val="24"/>
                <w:szCs w:val="24"/>
                <w:highlight w:val="none"/>
              </w:rPr>
              <w:t>完整、合理、可执行性强得</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分，每存在1处缺陷扣</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分，扣完为止，未提供不得分。</w:t>
            </w:r>
          </w:p>
        </w:tc>
        <w:tc>
          <w:tcPr>
            <w:tcW w:w="684" w:type="dxa"/>
            <w:shd w:val="clear" w:color="auto" w:fill="FFFFFF"/>
            <w:vAlign w:val="center"/>
          </w:tcPr>
          <w:p w14:paraId="2424C247">
            <w:pPr>
              <w:autoSpaceDE w:val="0"/>
              <w:autoSpaceDN w:val="0"/>
              <w:adjustRightInd w:val="0"/>
              <w:ind w:firstLine="14" w:firstLineChars="6"/>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78E79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jc w:val="center"/>
        </w:trPr>
        <w:tc>
          <w:tcPr>
            <w:tcW w:w="751" w:type="dxa"/>
            <w:vMerge w:val="continue"/>
            <w:tcBorders/>
            <w:shd w:val="clear" w:color="auto" w:fill="FFFFFF"/>
            <w:vAlign w:val="center"/>
          </w:tcPr>
          <w:p w14:paraId="323A6C94">
            <w:pPr>
              <w:jc w:val="center"/>
              <w:rPr>
                <w:rFonts w:hint="eastAsia" w:ascii="宋体" w:hAnsi="宋体" w:eastAsia="宋体" w:cs="宋体"/>
                <w:color w:val="auto"/>
                <w:sz w:val="24"/>
                <w:szCs w:val="24"/>
                <w:highlight w:val="none"/>
              </w:rPr>
            </w:pPr>
          </w:p>
        </w:tc>
        <w:tc>
          <w:tcPr>
            <w:tcW w:w="1290" w:type="dxa"/>
            <w:shd w:val="clear" w:color="auto" w:fill="FFFFFF"/>
            <w:vAlign w:val="center"/>
          </w:tcPr>
          <w:p w14:paraId="49D14342">
            <w:pPr>
              <w:widowControl/>
              <w:adjustRightInd w:val="0"/>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进度计划及保障措施（</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w:t>
            </w:r>
          </w:p>
        </w:tc>
        <w:tc>
          <w:tcPr>
            <w:tcW w:w="6732" w:type="dxa"/>
            <w:shd w:val="clear" w:color="auto" w:fill="FFFFFF"/>
            <w:vAlign w:val="center"/>
          </w:tcPr>
          <w:p w14:paraId="60241AA2">
            <w:pPr>
              <w:widowControl/>
              <w:adjustRightInd w:val="0"/>
              <w:snapToGrid w:val="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供应商针对本项目提供详细的①</w:t>
            </w:r>
            <w:r>
              <w:rPr>
                <w:rFonts w:hint="eastAsia" w:ascii="宋体" w:hAnsi="宋体" w:cs="宋体"/>
                <w:color w:val="auto"/>
                <w:sz w:val="24"/>
                <w:szCs w:val="24"/>
                <w:highlight w:val="none"/>
              </w:rPr>
              <w:t>项目实施进度计划、②进度保障措施，项目实施进度计划能够确保建设任务顺利完成，计划及措施</w:t>
            </w:r>
            <w:r>
              <w:rPr>
                <w:rFonts w:hint="eastAsia" w:ascii="宋体" w:hAnsi="宋体" w:cs="宋体"/>
                <w:color w:val="auto"/>
                <w:kern w:val="0"/>
                <w:sz w:val="24"/>
                <w:szCs w:val="24"/>
                <w:highlight w:val="none"/>
              </w:rPr>
              <w:t>内容完整符合实际</w:t>
            </w:r>
            <w:r>
              <w:rPr>
                <w:rFonts w:hint="eastAsia" w:ascii="宋体" w:hAnsi="宋体" w:cs="宋体"/>
                <w:color w:val="auto"/>
                <w:kern w:val="0"/>
                <w:sz w:val="24"/>
                <w:szCs w:val="24"/>
                <w:highlight w:val="none"/>
                <w:lang w:eastAsia="zh-CN"/>
              </w:rPr>
              <w:t>的</w:t>
            </w:r>
            <w:r>
              <w:rPr>
                <w:rFonts w:hint="eastAsia" w:ascii="宋体" w:hAnsi="宋体" w:cs="宋体"/>
                <w:color w:val="auto"/>
                <w:kern w:val="0"/>
                <w:sz w:val="24"/>
                <w:szCs w:val="24"/>
                <w:highlight w:val="none"/>
                <w:lang w:val="en-US" w:eastAsia="zh-CN"/>
              </w:rPr>
              <w:t>每项</w:t>
            </w:r>
            <w:r>
              <w:rPr>
                <w:rFonts w:hint="eastAsia" w:ascii="宋体" w:hAnsi="宋体" w:cs="宋体"/>
                <w:color w:val="auto"/>
                <w:kern w:val="0"/>
                <w:sz w:val="24"/>
                <w:szCs w:val="24"/>
                <w:highlight w:val="none"/>
              </w:rPr>
              <w:t>得2分</w:t>
            </w:r>
            <w:r>
              <w:rPr>
                <w:rFonts w:hint="eastAsia" w:ascii="宋体" w:hAnsi="宋体" w:cs="宋体"/>
                <w:color w:val="auto"/>
                <w:sz w:val="24"/>
                <w:szCs w:val="24"/>
                <w:highlight w:val="none"/>
              </w:rPr>
              <w:t>，2项共计4分，每存在一处缺陷扣</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kern w:val="0"/>
                <w:sz w:val="24"/>
                <w:szCs w:val="24"/>
                <w:highlight w:val="none"/>
                <w:lang w:bidi="ar"/>
              </w:rPr>
              <w:t>扣完为止，未提供的不得分</w:t>
            </w:r>
            <w:r>
              <w:rPr>
                <w:rFonts w:hint="eastAsia" w:ascii="宋体" w:hAnsi="宋体" w:cs="宋体"/>
                <w:color w:val="auto"/>
                <w:kern w:val="0"/>
                <w:sz w:val="24"/>
                <w:szCs w:val="24"/>
                <w:highlight w:val="none"/>
                <w:lang w:eastAsia="zh-CN" w:bidi="ar"/>
              </w:rPr>
              <w:t>。</w:t>
            </w:r>
          </w:p>
        </w:tc>
        <w:tc>
          <w:tcPr>
            <w:tcW w:w="684" w:type="dxa"/>
            <w:shd w:val="clear" w:color="auto" w:fill="FFFFFF"/>
            <w:vAlign w:val="center"/>
          </w:tcPr>
          <w:p w14:paraId="760A8FAB">
            <w:pPr>
              <w:autoSpaceDE w:val="0"/>
              <w:autoSpaceDN w:val="0"/>
              <w:adjustRightInd w:val="0"/>
              <w:ind w:firstLine="14" w:firstLineChars="6"/>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72A6C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jc w:val="center"/>
        </w:trPr>
        <w:tc>
          <w:tcPr>
            <w:tcW w:w="751" w:type="dxa"/>
            <w:vMerge w:val="continue"/>
            <w:tcBorders/>
            <w:shd w:val="clear" w:color="auto" w:fill="FFFFFF"/>
            <w:vAlign w:val="center"/>
          </w:tcPr>
          <w:p w14:paraId="43FE7304">
            <w:pPr>
              <w:jc w:val="center"/>
              <w:rPr>
                <w:rFonts w:hint="eastAsia" w:ascii="宋体" w:hAnsi="宋体" w:eastAsia="宋体" w:cs="宋体"/>
                <w:color w:val="auto"/>
                <w:sz w:val="24"/>
                <w:szCs w:val="24"/>
                <w:highlight w:val="none"/>
              </w:rPr>
            </w:pPr>
          </w:p>
        </w:tc>
        <w:tc>
          <w:tcPr>
            <w:tcW w:w="1290" w:type="dxa"/>
            <w:shd w:val="clear" w:color="auto" w:fill="FFFFFF"/>
            <w:vAlign w:val="center"/>
          </w:tcPr>
          <w:p w14:paraId="2F91BC0D">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质量控制体系</w:t>
            </w:r>
          </w:p>
          <w:p w14:paraId="1B0B2230">
            <w:pPr>
              <w:widowControl/>
              <w:adjustRightInd w:val="0"/>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w:t>
            </w:r>
          </w:p>
        </w:tc>
        <w:tc>
          <w:tcPr>
            <w:tcW w:w="6732" w:type="dxa"/>
            <w:shd w:val="clear" w:color="auto" w:fill="FFFFFF"/>
            <w:vAlign w:val="center"/>
          </w:tcPr>
          <w:p w14:paraId="52B2ACFF">
            <w:pPr>
              <w:widowControl/>
              <w:adjustRightInd w:val="0"/>
              <w:snapToGrid w:val="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供应商针对本项目提供①</w:t>
            </w:r>
            <w:r>
              <w:rPr>
                <w:rFonts w:hint="eastAsia" w:ascii="宋体" w:hAnsi="宋体" w:cs="宋体"/>
                <w:color w:val="auto"/>
                <w:sz w:val="24"/>
                <w:szCs w:val="24"/>
                <w:highlight w:val="none"/>
              </w:rPr>
              <w:t>质量控制和质量保障措施、</w:t>
            </w:r>
            <w:r>
              <w:rPr>
                <w:rFonts w:hint="eastAsia" w:ascii="宋体" w:hAnsi="宋体" w:cs="宋体"/>
                <w:color w:val="auto"/>
                <w:kern w:val="0"/>
                <w:sz w:val="24"/>
                <w:szCs w:val="24"/>
                <w:highlight w:val="none"/>
              </w:rPr>
              <w:t>②质量管理关键点分析，</w:t>
            </w:r>
            <w:r>
              <w:rPr>
                <w:rFonts w:hint="eastAsia" w:ascii="宋体" w:hAnsi="宋体" w:cs="宋体"/>
                <w:color w:val="auto"/>
                <w:sz w:val="24"/>
                <w:szCs w:val="24"/>
                <w:highlight w:val="none"/>
              </w:rPr>
              <w:t>项目实施过程中涉及的各工作环节的质量控制和质量保障措施全面合理，符合相应的技术规范要求的每项得2分，2项共计</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分，每存在一处缺陷扣</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分，扣完为止，未提供不得分。</w:t>
            </w:r>
          </w:p>
        </w:tc>
        <w:tc>
          <w:tcPr>
            <w:tcW w:w="684" w:type="dxa"/>
            <w:shd w:val="clear" w:color="auto" w:fill="FFFFFF"/>
            <w:vAlign w:val="center"/>
          </w:tcPr>
          <w:p w14:paraId="40DB6768">
            <w:pPr>
              <w:autoSpaceDE w:val="0"/>
              <w:autoSpaceDN w:val="0"/>
              <w:adjustRightInd w:val="0"/>
              <w:ind w:firstLine="14" w:firstLineChars="6"/>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04554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1" w:type="dxa"/>
            <w:vMerge w:val="continue"/>
            <w:tcBorders/>
            <w:vAlign w:val="center"/>
          </w:tcPr>
          <w:p w14:paraId="77C6ADF2">
            <w:pPr>
              <w:jc w:val="center"/>
              <w:rPr>
                <w:rFonts w:hint="eastAsia" w:ascii="宋体" w:hAnsi="宋体" w:cs="宋体"/>
                <w:color w:val="auto"/>
                <w:sz w:val="24"/>
                <w:szCs w:val="24"/>
                <w:highlight w:val="none"/>
                <w:lang w:val="en-US" w:eastAsia="zh-CN"/>
              </w:rPr>
            </w:pPr>
          </w:p>
        </w:tc>
        <w:tc>
          <w:tcPr>
            <w:tcW w:w="1290" w:type="dxa"/>
            <w:vAlign w:val="center"/>
          </w:tcPr>
          <w:p w14:paraId="4D632889">
            <w:pPr>
              <w:widowControl/>
              <w:adjustRightInd w:val="0"/>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安全保证措施和体系（</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6732" w:type="dxa"/>
            <w:vAlign w:val="center"/>
          </w:tcPr>
          <w:p w14:paraId="5FEFBF66">
            <w:pPr>
              <w:widowControl/>
              <w:adjustRightInd w:val="0"/>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供应商针对本项目提供施工安全的论述，包括但不限于以下内容：</w:t>
            </w:r>
          </w:p>
          <w:p w14:paraId="4CC2AA85">
            <w:pPr>
              <w:widowControl/>
              <w:adjustRightInd w:val="0"/>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①安全保障组织管理机构；②安全生产管理措施；③安全检查及安全防护措施；</w:t>
            </w:r>
          </w:p>
          <w:p w14:paraId="2D5FC909">
            <w:pPr>
              <w:widowControl/>
              <w:adjustRightInd w:val="0"/>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方案或措施完整、详细、合理可行、</w:t>
            </w:r>
            <w:r>
              <w:rPr>
                <w:rFonts w:hint="eastAsia" w:ascii="宋体" w:hAnsi="宋体" w:eastAsia="宋体" w:cs="宋体"/>
                <w:color w:val="auto"/>
                <w:kern w:val="0"/>
                <w:sz w:val="24"/>
                <w:szCs w:val="24"/>
                <w:highlight w:val="none"/>
                <w:lang w:val="en-US" w:eastAsia="zh-CN"/>
              </w:rPr>
              <w:t>无缺陷，每项得1分，3项共计3分</w:t>
            </w:r>
            <w:r>
              <w:rPr>
                <w:rFonts w:hint="eastAsia" w:ascii="宋体" w:hAnsi="宋体" w:eastAsia="宋体" w:cs="宋体"/>
                <w:color w:val="auto"/>
                <w:kern w:val="0"/>
                <w:sz w:val="24"/>
                <w:szCs w:val="24"/>
                <w:highlight w:val="none"/>
              </w:rPr>
              <w:t>；每存在</w:t>
            </w:r>
            <w:r>
              <w:rPr>
                <w:rFonts w:hint="eastAsia" w:ascii="宋体" w:hAnsi="宋体" w:eastAsia="宋体" w:cs="宋体"/>
                <w:color w:val="auto"/>
                <w:kern w:val="0"/>
                <w:sz w:val="24"/>
                <w:szCs w:val="24"/>
                <w:highlight w:val="none"/>
                <w:lang w:val="en-US" w:eastAsia="zh-CN"/>
              </w:rPr>
              <w:t>1处缺陷</w:t>
            </w:r>
            <w:r>
              <w:rPr>
                <w:rFonts w:hint="eastAsia" w:ascii="宋体" w:hAnsi="宋体" w:eastAsia="宋体" w:cs="宋体"/>
                <w:color w:val="auto"/>
                <w:kern w:val="0"/>
                <w:sz w:val="24"/>
                <w:szCs w:val="24"/>
                <w:highlight w:val="none"/>
              </w:rPr>
              <w:t>扣</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分，扣完为止；未提供不得分。</w:t>
            </w:r>
          </w:p>
        </w:tc>
        <w:tc>
          <w:tcPr>
            <w:tcW w:w="684" w:type="dxa"/>
            <w:vAlign w:val="center"/>
          </w:tcPr>
          <w:p w14:paraId="1BB651E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p>
        </w:tc>
      </w:tr>
      <w:tr w14:paraId="1209A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1" w:type="dxa"/>
            <w:vMerge w:val="continue"/>
            <w:tcBorders/>
            <w:vAlign w:val="center"/>
          </w:tcPr>
          <w:p w14:paraId="58475DEA">
            <w:pPr>
              <w:jc w:val="center"/>
              <w:rPr>
                <w:rFonts w:hint="eastAsia" w:ascii="宋体" w:hAnsi="宋体" w:cs="宋体"/>
                <w:color w:val="auto"/>
                <w:sz w:val="24"/>
                <w:szCs w:val="24"/>
                <w:highlight w:val="none"/>
                <w:lang w:val="en-US" w:eastAsia="zh-CN"/>
              </w:rPr>
            </w:pPr>
          </w:p>
        </w:tc>
        <w:tc>
          <w:tcPr>
            <w:tcW w:w="1290" w:type="dxa"/>
            <w:vAlign w:val="center"/>
          </w:tcPr>
          <w:p w14:paraId="2C57444C">
            <w:pPr>
              <w:widowControl/>
              <w:adjustRightInd w:val="0"/>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现场文明施工措施（</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6732" w:type="dxa"/>
            <w:vAlign w:val="center"/>
          </w:tcPr>
          <w:p w14:paraId="22A0D720">
            <w:pPr>
              <w:widowControl/>
              <w:adjustRightInd w:val="0"/>
              <w:snapToGrid w:val="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供应商针对本项目提供</w:t>
            </w:r>
            <w:r>
              <w:rPr>
                <w:rFonts w:hint="eastAsia" w:ascii="宋体" w:hAnsi="宋体" w:eastAsia="宋体" w:cs="宋体"/>
                <w:color w:val="auto"/>
                <w:kern w:val="0"/>
                <w:sz w:val="24"/>
                <w:szCs w:val="24"/>
                <w:highlight w:val="none"/>
              </w:rPr>
              <w:t>现场文明施工的论述，包括但不限于以下内容：</w:t>
            </w:r>
          </w:p>
          <w:p w14:paraId="43D1ACE2">
            <w:pPr>
              <w:widowControl/>
              <w:adjustRightInd w:val="0"/>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①文明施工组织管理措施；②文明施工</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管理。</w:t>
            </w:r>
          </w:p>
          <w:p w14:paraId="56565A0B">
            <w:pPr>
              <w:widowControl/>
              <w:adjustRightInd w:val="0"/>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措施应符合工程实际情况，</w:t>
            </w:r>
            <w:r>
              <w:rPr>
                <w:rFonts w:hint="eastAsia" w:ascii="宋体" w:hAnsi="宋体" w:eastAsia="宋体" w:cs="宋体"/>
                <w:color w:val="auto"/>
                <w:kern w:val="0"/>
                <w:sz w:val="24"/>
                <w:szCs w:val="24"/>
                <w:highlight w:val="none"/>
                <w:lang w:val="en-US" w:eastAsia="zh-CN"/>
              </w:rPr>
              <w:t>内容</w:t>
            </w:r>
            <w:r>
              <w:rPr>
                <w:rFonts w:hint="eastAsia" w:ascii="宋体" w:hAnsi="宋体" w:eastAsia="宋体" w:cs="宋体"/>
                <w:color w:val="auto"/>
                <w:kern w:val="0"/>
                <w:sz w:val="24"/>
                <w:szCs w:val="24"/>
                <w:highlight w:val="none"/>
              </w:rPr>
              <w:t>完整、详细、</w:t>
            </w:r>
            <w:r>
              <w:rPr>
                <w:rFonts w:hint="eastAsia" w:ascii="宋体" w:hAnsi="宋体" w:eastAsia="宋体" w:cs="宋体"/>
                <w:color w:val="auto"/>
                <w:kern w:val="0"/>
                <w:sz w:val="24"/>
                <w:szCs w:val="24"/>
                <w:highlight w:val="none"/>
                <w:lang w:val="en-US" w:eastAsia="zh-CN"/>
              </w:rPr>
              <w:t>无缺陷，每项得1分，2项共计2分，</w:t>
            </w:r>
            <w:r>
              <w:rPr>
                <w:rFonts w:hint="eastAsia" w:ascii="宋体" w:hAnsi="宋体" w:eastAsia="宋体" w:cs="宋体"/>
                <w:color w:val="auto"/>
                <w:kern w:val="0"/>
                <w:sz w:val="24"/>
                <w:szCs w:val="24"/>
                <w:highlight w:val="none"/>
              </w:rPr>
              <w:t>每存在</w:t>
            </w:r>
            <w:r>
              <w:rPr>
                <w:rFonts w:hint="eastAsia" w:ascii="宋体" w:hAnsi="宋体" w:eastAsia="宋体" w:cs="宋体"/>
                <w:color w:val="auto"/>
                <w:kern w:val="0"/>
                <w:sz w:val="24"/>
                <w:szCs w:val="24"/>
                <w:highlight w:val="none"/>
                <w:lang w:val="en-US" w:eastAsia="zh-CN"/>
              </w:rPr>
              <w:t>1处缺陷</w:t>
            </w:r>
            <w:r>
              <w:rPr>
                <w:rFonts w:hint="eastAsia" w:ascii="宋体" w:hAnsi="宋体" w:eastAsia="宋体" w:cs="宋体"/>
                <w:color w:val="auto"/>
                <w:kern w:val="0"/>
                <w:sz w:val="24"/>
                <w:szCs w:val="24"/>
                <w:highlight w:val="none"/>
              </w:rPr>
              <w:t>扣</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分，扣完为止；未提供不得分。</w:t>
            </w:r>
          </w:p>
        </w:tc>
        <w:tc>
          <w:tcPr>
            <w:tcW w:w="684" w:type="dxa"/>
            <w:vAlign w:val="center"/>
          </w:tcPr>
          <w:p w14:paraId="5279AD6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p>
        </w:tc>
      </w:tr>
      <w:tr w14:paraId="7BC93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1" w:type="dxa"/>
            <w:vMerge w:val="restart"/>
            <w:vAlign w:val="center"/>
          </w:tcPr>
          <w:p w14:paraId="200AF3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2AF0D38D">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p>
        </w:tc>
        <w:tc>
          <w:tcPr>
            <w:tcW w:w="1290" w:type="dxa"/>
            <w:vAlign w:val="center"/>
          </w:tcPr>
          <w:p w14:paraId="1817F60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团队成员</w:t>
            </w:r>
          </w:p>
          <w:p w14:paraId="2F480AB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6732" w:type="dxa"/>
            <w:vAlign w:val="center"/>
          </w:tcPr>
          <w:p w14:paraId="7E5E6421">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拟投入本项目的团队成员（含项目负责人），需包含艺术设计专业，每配备1人得1分，本项最多得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分。提供所学专业毕业证</w:t>
            </w:r>
            <w:r>
              <w:rPr>
                <w:rFonts w:hint="eastAsia" w:ascii="宋体" w:hAnsi="宋体" w:eastAsia="宋体" w:cs="宋体"/>
                <w:color w:val="auto"/>
                <w:sz w:val="24"/>
                <w:szCs w:val="24"/>
                <w:highlight w:val="none"/>
                <w:lang w:val="en-US" w:eastAsia="zh-CN"/>
              </w:rPr>
              <w:t>的复印件或扫描件</w:t>
            </w:r>
            <w:r>
              <w:rPr>
                <w:rFonts w:hint="eastAsia" w:ascii="宋体" w:hAnsi="宋体" w:eastAsia="宋体" w:cs="宋体"/>
                <w:color w:val="auto"/>
                <w:sz w:val="24"/>
                <w:szCs w:val="24"/>
                <w:highlight w:val="none"/>
              </w:rPr>
              <w:t>，未提供的不得分。</w:t>
            </w:r>
          </w:p>
        </w:tc>
        <w:tc>
          <w:tcPr>
            <w:tcW w:w="684" w:type="dxa"/>
            <w:vAlign w:val="center"/>
          </w:tcPr>
          <w:p w14:paraId="42D15EB9">
            <w:pPr>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r>
      <w:tr w14:paraId="0F61F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1" w:type="dxa"/>
            <w:vMerge w:val="continue"/>
            <w:vAlign w:val="center"/>
          </w:tcPr>
          <w:p w14:paraId="0834C1F4">
            <w:pPr>
              <w:jc w:val="center"/>
              <w:rPr>
                <w:rFonts w:hint="eastAsia" w:ascii="宋体" w:hAnsi="宋体" w:eastAsia="宋体" w:cs="宋体"/>
                <w:color w:val="auto"/>
                <w:sz w:val="24"/>
                <w:szCs w:val="24"/>
                <w:highlight w:val="none"/>
                <w:lang w:val="en-US" w:eastAsia="zh-CN"/>
              </w:rPr>
            </w:pPr>
          </w:p>
        </w:tc>
        <w:tc>
          <w:tcPr>
            <w:tcW w:w="1290" w:type="dxa"/>
            <w:vAlign w:val="center"/>
          </w:tcPr>
          <w:p w14:paraId="6DA3F31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项目负责人</w:t>
            </w:r>
          </w:p>
          <w:p w14:paraId="11A9F65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w:t>
            </w:r>
          </w:p>
        </w:tc>
        <w:tc>
          <w:tcPr>
            <w:tcW w:w="6732" w:type="dxa"/>
            <w:vAlign w:val="center"/>
          </w:tcPr>
          <w:p w14:paraId="40FB9C6D">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提供项目负责人</w:t>
            </w:r>
            <w:r>
              <w:rPr>
                <w:rFonts w:hint="eastAsia" w:ascii="宋体" w:hAnsi="宋体" w:eastAsia="宋体" w:cs="宋体"/>
                <w:color w:val="auto"/>
                <w:kern w:val="0"/>
                <w:sz w:val="24"/>
                <w:szCs w:val="24"/>
                <w:highlight w:val="none"/>
              </w:rPr>
              <w:t>自2022年1月1日以来</w:t>
            </w:r>
            <w:r>
              <w:rPr>
                <w:rFonts w:hint="eastAsia" w:ascii="宋体" w:hAnsi="宋体" w:eastAsia="宋体" w:cs="宋体"/>
                <w:color w:val="auto"/>
                <w:sz w:val="24"/>
                <w:szCs w:val="24"/>
                <w:highlight w:val="none"/>
              </w:rPr>
              <w:t>的相关业绩证明材料，提供1个得2分，最多得2分（提供能体现项目负责人姓名的业绩证明材料，例如</w:t>
            </w:r>
            <w:r>
              <w:rPr>
                <w:rFonts w:hint="eastAsia" w:ascii="宋体" w:hAnsi="宋体" w:eastAsia="宋体" w:cs="宋体"/>
                <w:color w:val="auto"/>
                <w:sz w:val="24"/>
                <w:szCs w:val="24"/>
                <w:highlight w:val="none"/>
                <w:lang w:val="en-US" w:eastAsia="zh-CN"/>
              </w:rPr>
              <w:t>完整合同协议书</w:t>
            </w:r>
            <w:r>
              <w:rPr>
                <w:rFonts w:hint="eastAsia" w:ascii="宋体" w:hAnsi="宋体" w:eastAsia="宋体" w:cs="宋体"/>
                <w:color w:val="auto"/>
                <w:sz w:val="24"/>
                <w:szCs w:val="24"/>
                <w:highlight w:val="none"/>
              </w:rPr>
              <w:t>或项目验收单或其他能体现负责人姓名的证明资料。否则不予认定）（同一业绩只计分一次）</w:t>
            </w:r>
          </w:p>
        </w:tc>
        <w:tc>
          <w:tcPr>
            <w:tcW w:w="684" w:type="dxa"/>
            <w:vAlign w:val="center"/>
          </w:tcPr>
          <w:p w14:paraId="142EC63C">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2</w:t>
            </w:r>
          </w:p>
        </w:tc>
      </w:tr>
      <w:tr w14:paraId="2ADC1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1" w:type="dxa"/>
            <w:vMerge w:val="continue"/>
            <w:vAlign w:val="center"/>
          </w:tcPr>
          <w:p w14:paraId="213354E6">
            <w:pPr>
              <w:jc w:val="center"/>
              <w:rPr>
                <w:rFonts w:hint="eastAsia" w:ascii="宋体" w:hAnsi="宋体" w:eastAsia="宋体" w:cs="宋体"/>
                <w:color w:val="auto"/>
                <w:sz w:val="24"/>
                <w:szCs w:val="24"/>
                <w:highlight w:val="none"/>
                <w:lang w:val="en-US" w:eastAsia="zh-CN"/>
              </w:rPr>
            </w:pPr>
          </w:p>
        </w:tc>
        <w:tc>
          <w:tcPr>
            <w:tcW w:w="1290" w:type="dxa"/>
            <w:vAlign w:val="center"/>
          </w:tcPr>
          <w:p w14:paraId="55680AD6">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14:paraId="0F876CC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732" w:type="dxa"/>
            <w:vAlign w:val="center"/>
          </w:tcPr>
          <w:p w14:paraId="031FEBA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供应商提供2022年1月1日至今类似项目业绩，每提供1个类似的项目业绩证明材料得2分，本项最多得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分。提供合同协议书的复印件或扫描件，未按上述要求提供业绩证明材或内容模糊不清的，其业绩不予认定。（同一业绩只计分一次）</w:t>
            </w:r>
          </w:p>
        </w:tc>
        <w:tc>
          <w:tcPr>
            <w:tcW w:w="684" w:type="dxa"/>
            <w:vAlign w:val="center"/>
          </w:tcPr>
          <w:p w14:paraId="4AB5E12D">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22E73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1" w:type="dxa"/>
            <w:vMerge w:val="continue"/>
            <w:vAlign w:val="center"/>
          </w:tcPr>
          <w:p w14:paraId="66F0C04B">
            <w:pPr>
              <w:jc w:val="center"/>
              <w:rPr>
                <w:rFonts w:hint="eastAsia" w:ascii="宋体" w:hAnsi="宋体" w:eastAsia="宋体" w:cs="宋体"/>
                <w:color w:val="auto"/>
                <w:sz w:val="24"/>
                <w:szCs w:val="24"/>
                <w:highlight w:val="none"/>
                <w:lang w:val="en-US" w:eastAsia="zh-CN"/>
              </w:rPr>
            </w:pPr>
          </w:p>
        </w:tc>
        <w:tc>
          <w:tcPr>
            <w:tcW w:w="1290" w:type="dxa"/>
            <w:vAlign w:val="center"/>
          </w:tcPr>
          <w:p w14:paraId="18D004E6">
            <w:pPr>
              <w:widowControl/>
              <w:adjustRightInd w:val="0"/>
              <w:snapToGrid w:val="0"/>
              <w:jc w:val="center"/>
              <w:rPr>
                <w:rFonts w:hint="eastAsia" w:ascii="宋体" w:hAnsi="宋体" w:eastAsia="宋体" w:cs="宋体"/>
                <w:color w:val="auto"/>
                <w:szCs w:val="24"/>
                <w:highlight w:val="none"/>
                <w:lang w:eastAsia="zh-CN"/>
              </w:rPr>
            </w:pPr>
            <w:r>
              <w:rPr>
                <w:rFonts w:hint="eastAsia" w:ascii="宋体" w:hAnsi="宋体" w:eastAsia="宋体" w:cs="宋体"/>
                <w:color w:val="auto"/>
                <w:kern w:val="0"/>
                <w:sz w:val="24"/>
                <w:szCs w:val="24"/>
                <w:highlight w:val="none"/>
              </w:rPr>
              <w:t>紧急故障处理预案</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4分</w:t>
            </w:r>
            <w:r>
              <w:rPr>
                <w:rFonts w:hint="eastAsia" w:ascii="宋体" w:hAnsi="宋体" w:eastAsia="宋体" w:cs="宋体"/>
                <w:color w:val="auto"/>
                <w:kern w:val="0"/>
                <w:sz w:val="24"/>
                <w:szCs w:val="24"/>
                <w:highlight w:val="none"/>
                <w:lang w:eastAsia="zh-CN"/>
              </w:rPr>
              <w:t>）</w:t>
            </w:r>
          </w:p>
        </w:tc>
        <w:tc>
          <w:tcPr>
            <w:tcW w:w="6732" w:type="dxa"/>
            <w:vAlign w:val="center"/>
          </w:tcPr>
          <w:p w14:paraId="03EAEE1B">
            <w:pPr>
              <w:widowControl/>
              <w:adjustRightInd w:val="0"/>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由供应商根据实际情况提供相适应的紧急故障处理预案，</w:t>
            </w:r>
            <w:r>
              <w:rPr>
                <w:rFonts w:hint="eastAsia" w:ascii="宋体" w:hAnsi="宋体" w:eastAsia="宋体" w:cs="宋体"/>
                <w:color w:val="auto"/>
                <w:kern w:val="0"/>
                <w:sz w:val="24"/>
                <w:szCs w:val="24"/>
                <w:highlight w:val="none"/>
                <w:lang w:val="en-US" w:eastAsia="zh-CN"/>
              </w:rPr>
              <w:t>①解决问题能力、紧急故障处理预案；②故障维修响应时间；</w:t>
            </w:r>
          </w:p>
          <w:p w14:paraId="5BDE60FB">
            <w:pPr>
              <w:widowControl/>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工作方案内容详细完整，</w:t>
            </w:r>
            <w:r>
              <w:rPr>
                <w:rFonts w:hint="eastAsia" w:ascii="宋体" w:hAnsi="宋体" w:eastAsia="宋体" w:cs="宋体"/>
                <w:color w:val="auto"/>
                <w:sz w:val="24"/>
                <w:szCs w:val="24"/>
                <w:highlight w:val="none"/>
                <w:lang w:val="en-US" w:eastAsia="zh-CN"/>
              </w:rPr>
              <w:t>无缺陷的</w:t>
            </w:r>
            <w:r>
              <w:rPr>
                <w:rFonts w:hint="eastAsia" w:ascii="宋体" w:hAnsi="宋体" w:eastAsia="宋体" w:cs="宋体"/>
                <w:color w:val="auto"/>
                <w:sz w:val="24"/>
                <w:szCs w:val="24"/>
                <w:highlight w:val="none"/>
              </w:rPr>
              <w:t>每项得2分，2项共计</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分，每存在一处缺陷扣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分，扣完为止，未提供不得分。</w:t>
            </w:r>
          </w:p>
        </w:tc>
        <w:tc>
          <w:tcPr>
            <w:tcW w:w="684" w:type="dxa"/>
            <w:vAlign w:val="center"/>
          </w:tcPr>
          <w:p w14:paraId="28791158">
            <w:pPr>
              <w:autoSpaceDE w:val="0"/>
              <w:autoSpaceDN w:val="0"/>
              <w:adjustRightInd w:val="0"/>
              <w:ind w:firstLine="14" w:firstLineChars="6"/>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457E2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457" w:type="dxa"/>
            <w:gridSpan w:val="4"/>
            <w:vAlign w:val="top"/>
          </w:tcPr>
          <w:p w14:paraId="25835006">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缺陷</w:t>
            </w:r>
            <w:r>
              <w:rPr>
                <w:rFonts w:hint="eastAsia" w:ascii="宋体" w:hAnsi="宋体" w:eastAsia="宋体" w:cs="宋体"/>
                <w:color w:val="auto"/>
                <w:sz w:val="24"/>
                <w:szCs w:val="24"/>
                <w:highlight w:val="none"/>
                <w:lang w:val="en-US" w:eastAsia="zh-CN"/>
              </w:rPr>
              <w:t>是指</w:t>
            </w:r>
            <w:r>
              <w:rPr>
                <w:rFonts w:hint="eastAsia" w:ascii="宋体" w:hAnsi="宋体" w:eastAsia="宋体" w:cs="宋体"/>
                <w:color w:val="auto"/>
                <w:sz w:val="24"/>
                <w:szCs w:val="24"/>
                <w:highlight w:val="none"/>
                <w:lang w:eastAsia="zh-CN"/>
              </w:rPr>
              <w:t>：存在不适用项目实际情况的情形、凭空编造、内容不完整、逻辑不清、涉及的规范及标准错误、地点区域错误、内容缺漏、不符合采购需求等。</w:t>
            </w:r>
          </w:p>
        </w:tc>
      </w:tr>
    </w:tbl>
    <w:p w14:paraId="3A3BE2A6">
      <w:pPr>
        <w:spacing w:line="400" w:lineRule="atLeast"/>
        <w:ind w:firstLine="482" w:firstLineChars="200"/>
        <w:rPr>
          <w:rFonts w:ascii="Arial" w:hAnsi="Arial" w:cs="Arial"/>
          <w:b/>
          <w:color w:val="auto"/>
          <w:sz w:val="24"/>
          <w:szCs w:val="24"/>
          <w:highlight w:val="none"/>
        </w:rPr>
      </w:pPr>
      <w:r>
        <w:rPr>
          <w:rFonts w:ascii="Arial" w:hAnsi="Arial" w:cs="Arial"/>
          <w:b/>
          <w:color w:val="auto"/>
          <w:sz w:val="24"/>
          <w:szCs w:val="24"/>
          <w:highlight w:val="none"/>
        </w:rPr>
        <w:t>说明：评委对各供应商二、三项内容量化打分时，二、三项合计最高主观得分与最低得分相差20%以上时，应当做出合理的解释说明，否则不予计分。</w:t>
      </w:r>
    </w:p>
    <w:p w14:paraId="1D6DCB8B">
      <w:pPr>
        <w:spacing w:line="400" w:lineRule="atLeast"/>
        <w:rPr>
          <w:rFonts w:ascii="Arial" w:hAnsi="Arial" w:cs="Arial"/>
          <w:color w:val="auto"/>
          <w:sz w:val="24"/>
          <w:highlight w:val="none"/>
        </w:rPr>
      </w:pPr>
      <w:r>
        <w:rPr>
          <w:rFonts w:ascii="Arial" w:hAnsi="Arial" w:cs="Arial"/>
          <w:color w:val="auto"/>
          <w:sz w:val="24"/>
          <w:highlight w:val="none"/>
        </w:rPr>
        <w:t>27．评标过程的保密性</w:t>
      </w:r>
    </w:p>
    <w:p w14:paraId="4A5EA71D">
      <w:pPr>
        <w:spacing w:line="400" w:lineRule="atLeast"/>
        <w:ind w:left="552" w:hanging="552" w:hangingChars="230"/>
        <w:rPr>
          <w:rFonts w:ascii="Arial" w:hAnsi="Arial" w:cs="Arial"/>
          <w:color w:val="auto"/>
          <w:sz w:val="24"/>
          <w:highlight w:val="none"/>
        </w:rPr>
      </w:pPr>
      <w:r>
        <w:rPr>
          <w:rFonts w:ascii="Arial" w:hAnsi="Arial" w:cs="Arial"/>
          <w:color w:val="auto"/>
          <w:sz w:val="24"/>
          <w:highlight w:val="none"/>
        </w:rPr>
        <w:t>27.1 开标后，直到授予合同为止，凡是属于审查、澄清、评价和比较的有关资料以及授标建议等评委或参与评标的有关工作人员均不得向供应商或其他无关的人员透露，违者给予警告、取消担任评委的资格，不得再参加任何项目的评标。</w:t>
      </w:r>
    </w:p>
    <w:p w14:paraId="21FFBE7F">
      <w:pPr>
        <w:spacing w:line="400" w:lineRule="atLeast"/>
        <w:ind w:left="552" w:hanging="552" w:hangingChars="230"/>
        <w:rPr>
          <w:rFonts w:ascii="Arial" w:hAnsi="Arial" w:cs="Arial"/>
          <w:color w:val="auto"/>
          <w:sz w:val="24"/>
          <w:highlight w:val="none"/>
        </w:rPr>
      </w:pPr>
      <w:r>
        <w:rPr>
          <w:rFonts w:ascii="Arial" w:hAnsi="Arial" w:cs="Arial"/>
          <w:color w:val="auto"/>
          <w:sz w:val="24"/>
          <w:highlight w:val="none"/>
        </w:rPr>
        <w:t>27.2 供应商在评标过程中，所进行的力图影响评标结果的不符合《政府采购法》及本次招标中有关规定的活动，将被取消其中标资格。</w:t>
      </w:r>
    </w:p>
    <w:p w14:paraId="02EBC3F1">
      <w:pPr>
        <w:spacing w:line="400" w:lineRule="atLeast"/>
        <w:ind w:left="552" w:hanging="552" w:hangingChars="230"/>
        <w:rPr>
          <w:rFonts w:ascii="Arial" w:hAnsi="Arial" w:cs="Arial"/>
          <w:color w:val="auto"/>
          <w:sz w:val="24"/>
          <w:highlight w:val="none"/>
        </w:rPr>
      </w:pPr>
    </w:p>
    <w:p w14:paraId="05C12E05">
      <w:pPr>
        <w:pStyle w:val="3"/>
        <w:spacing w:before="100" w:beforeAutospacing="1" w:after="100" w:afterAutospacing="1" w:line="400" w:lineRule="atLeast"/>
        <w:jc w:val="center"/>
        <w:rPr>
          <w:rFonts w:eastAsia="宋体" w:cs="Arial"/>
          <w:color w:val="auto"/>
          <w:sz w:val="28"/>
          <w:szCs w:val="28"/>
          <w:highlight w:val="none"/>
        </w:rPr>
      </w:pPr>
      <w:bookmarkStart w:id="40" w:name="_Toc20666"/>
      <w:bookmarkStart w:id="41" w:name="_Toc349637925"/>
      <w:bookmarkStart w:id="42" w:name="_Toc298240410"/>
      <w:bookmarkStart w:id="43" w:name="_Toc349573126"/>
      <w:bookmarkStart w:id="44" w:name="_Toc267301287"/>
      <w:r>
        <w:rPr>
          <w:rFonts w:eastAsia="宋体" w:cs="Arial"/>
          <w:color w:val="auto"/>
          <w:sz w:val="28"/>
          <w:szCs w:val="28"/>
          <w:highlight w:val="none"/>
        </w:rPr>
        <w:t>F  授予合同</w:t>
      </w:r>
      <w:bookmarkEnd w:id="40"/>
      <w:bookmarkEnd w:id="41"/>
      <w:bookmarkEnd w:id="42"/>
      <w:bookmarkEnd w:id="43"/>
      <w:bookmarkEnd w:id="44"/>
    </w:p>
    <w:p w14:paraId="114DC103">
      <w:pPr>
        <w:spacing w:line="400" w:lineRule="atLeast"/>
        <w:rPr>
          <w:rFonts w:ascii="Arial" w:hAnsi="Arial" w:cs="Arial"/>
          <w:color w:val="auto"/>
          <w:sz w:val="24"/>
          <w:highlight w:val="none"/>
        </w:rPr>
      </w:pPr>
      <w:r>
        <w:rPr>
          <w:rFonts w:ascii="Arial" w:hAnsi="Arial" w:cs="Arial"/>
          <w:color w:val="auto"/>
          <w:sz w:val="24"/>
          <w:highlight w:val="none"/>
        </w:rPr>
        <w:t>28．合同授予标准</w:t>
      </w:r>
    </w:p>
    <w:p w14:paraId="39B0FE54">
      <w:pPr>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28.1合同将授予被确定为实质上响应招标文件要求，评标认为具备履行合同义务条件、报价合理、技术和商务条件都符合条件基础上综合评分得分最高的供应商。</w:t>
      </w:r>
    </w:p>
    <w:p w14:paraId="425C72F4">
      <w:pPr>
        <w:spacing w:line="400" w:lineRule="atLeast"/>
        <w:rPr>
          <w:rFonts w:ascii="Arial" w:hAnsi="Arial" w:cs="Arial"/>
          <w:color w:val="auto"/>
          <w:sz w:val="24"/>
          <w:highlight w:val="none"/>
        </w:rPr>
      </w:pPr>
      <w:r>
        <w:rPr>
          <w:rFonts w:ascii="Arial" w:hAnsi="Arial" w:cs="Arial"/>
          <w:color w:val="auto"/>
          <w:sz w:val="24"/>
          <w:highlight w:val="none"/>
        </w:rPr>
        <w:t>28.2 最低投标价不一定是被授予合同的保证。</w:t>
      </w:r>
    </w:p>
    <w:p w14:paraId="536F99B0">
      <w:pPr>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28.3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2EF116BA">
      <w:pPr>
        <w:spacing w:line="400" w:lineRule="atLeast"/>
        <w:rPr>
          <w:rFonts w:ascii="Arial" w:hAnsi="Arial" w:cs="Arial"/>
          <w:color w:val="auto"/>
          <w:sz w:val="24"/>
          <w:highlight w:val="none"/>
        </w:rPr>
      </w:pPr>
      <w:r>
        <w:rPr>
          <w:rFonts w:ascii="Arial" w:hAnsi="Arial" w:cs="Arial"/>
          <w:color w:val="auto"/>
          <w:sz w:val="24"/>
          <w:highlight w:val="none"/>
        </w:rPr>
        <w:t>29．接受和拒绝任何或所有投标的权力</w:t>
      </w:r>
    </w:p>
    <w:p w14:paraId="62E69E9D">
      <w:pPr>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29.1为维护国家利益，采购人在授予合同之前仍有选择或拒绝任何全部投标的权力，并对所采取的行为不作任何解释。</w:t>
      </w:r>
    </w:p>
    <w:p w14:paraId="41BAFBBC">
      <w:pPr>
        <w:spacing w:line="400" w:lineRule="atLeast"/>
        <w:rPr>
          <w:rFonts w:ascii="Arial" w:hAnsi="Arial" w:cs="Arial"/>
          <w:color w:val="auto"/>
          <w:sz w:val="24"/>
          <w:highlight w:val="none"/>
        </w:rPr>
      </w:pPr>
      <w:r>
        <w:rPr>
          <w:rFonts w:ascii="Arial" w:hAnsi="Arial" w:cs="Arial"/>
          <w:color w:val="auto"/>
          <w:sz w:val="24"/>
          <w:highlight w:val="none"/>
        </w:rPr>
        <w:t>30．中标通知书</w:t>
      </w:r>
    </w:p>
    <w:p w14:paraId="0BA1549F">
      <w:pPr>
        <w:spacing w:line="400" w:lineRule="atLeast"/>
        <w:ind w:left="552" w:hanging="552" w:hangingChars="230"/>
        <w:rPr>
          <w:rFonts w:ascii="Arial" w:hAnsi="Arial" w:cs="Arial"/>
          <w:color w:val="auto"/>
          <w:sz w:val="24"/>
          <w:highlight w:val="none"/>
        </w:rPr>
      </w:pPr>
      <w:r>
        <w:rPr>
          <w:rFonts w:ascii="Arial" w:hAnsi="Arial" w:cs="Arial"/>
          <w:color w:val="auto"/>
          <w:sz w:val="24"/>
          <w:highlight w:val="none"/>
        </w:rPr>
        <w:t>30.1 在公告中标结果的同时，采购代理机构将以书面形式发出《中标通知书》，但发出时间不超过投标有效期，《中标通知书》一经发出即发生法律效力。</w:t>
      </w:r>
    </w:p>
    <w:p w14:paraId="035BC0B3">
      <w:pPr>
        <w:spacing w:line="400" w:lineRule="atLeast"/>
        <w:rPr>
          <w:rFonts w:ascii="Arial" w:hAnsi="Arial" w:cs="Arial"/>
          <w:color w:val="auto"/>
          <w:sz w:val="24"/>
          <w:highlight w:val="none"/>
        </w:rPr>
      </w:pPr>
      <w:r>
        <w:rPr>
          <w:rFonts w:ascii="Arial" w:hAnsi="Arial" w:cs="Arial"/>
          <w:color w:val="auto"/>
          <w:sz w:val="24"/>
          <w:highlight w:val="none"/>
        </w:rPr>
        <w:t>30.2 《中标通知书》将作为签订合同的依据。</w:t>
      </w:r>
    </w:p>
    <w:p w14:paraId="52502CA5">
      <w:pPr>
        <w:spacing w:line="400" w:lineRule="atLeast"/>
        <w:ind w:left="600" w:hanging="600" w:hangingChars="250"/>
        <w:rPr>
          <w:rFonts w:ascii="Arial" w:hAnsi="Arial" w:cs="Arial"/>
          <w:color w:val="auto"/>
          <w:sz w:val="24"/>
          <w:highlight w:val="none"/>
        </w:rPr>
      </w:pPr>
      <w:r>
        <w:rPr>
          <w:rFonts w:ascii="Arial" w:hAnsi="Arial" w:cs="Arial"/>
          <w:color w:val="auto"/>
          <w:sz w:val="24"/>
          <w:highlight w:val="none"/>
        </w:rPr>
        <w:t>30.3 采购代理机构将在中标人按规定签订合同并提交履约保证金（如适用）后退还其投标保证金。</w:t>
      </w:r>
    </w:p>
    <w:p w14:paraId="37930AE6">
      <w:pPr>
        <w:spacing w:line="400" w:lineRule="atLeast"/>
        <w:rPr>
          <w:rFonts w:ascii="Arial" w:hAnsi="Arial" w:cs="Arial"/>
          <w:color w:val="auto"/>
          <w:sz w:val="24"/>
          <w:highlight w:val="none"/>
        </w:rPr>
      </w:pPr>
      <w:r>
        <w:rPr>
          <w:rFonts w:ascii="Arial" w:hAnsi="Arial" w:cs="Arial"/>
          <w:color w:val="auto"/>
          <w:sz w:val="24"/>
          <w:highlight w:val="none"/>
        </w:rPr>
        <w:t>31．签订合同</w:t>
      </w:r>
    </w:p>
    <w:p w14:paraId="316BC4A9">
      <w:pPr>
        <w:spacing w:line="400" w:lineRule="atLeast"/>
        <w:ind w:left="540" w:hanging="540" w:hangingChars="225"/>
        <w:rPr>
          <w:rFonts w:ascii="Arial" w:hAnsi="Arial" w:cs="Arial"/>
          <w:color w:val="auto"/>
          <w:sz w:val="24"/>
          <w:highlight w:val="none"/>
        </w:rPr>
      </w:pPr>
      <w:r>
        <w:rPr>
          <w:rFonts w:ascii="Arial" w:hAnsi="Arial" w:cs="Arial"/>
          <w:color w:val="auto"/>
          <w:sz w:val="24"/>
          <w:highlight w:val="none"/>
        </w:rPr>
        <w:t>31.1 供应商收到《中标通知书》起30日内与买方签订合同。买方和中标人不得再订立背离合同实质性内容的其他协议。</w:t>
      </w:r>
    </w:p>
    <w:p w14:paraId="3AFB3500">
      <w:pPr>
        <w:spacing w:line="400" w:lineRule="atLeast"/>
        <w:rPr>
          <w:rFonts w:ascii="Arial" w:hAnsi="Arial" w:cs="Arial"/>
          <w:color w:val="auto"/>
          <w:sz w:val="24"/>
          <w:highlight w:val="none"/>
        </w:rPr>
      </w:pPr>
      <w:r>
        <w:rPr>
          <w:rFonts w:ascii="Arial" w:hAnsi="Arial" w:cs="Arial"/>
          <w:color w:val="auto"/>
          <w:sz w:val="24"/>
          <w:highlight w:val="none"/>
        </w:rPr>
        <w:t>31.2如中标人拒签合同，则按违约处理。采购代理机构没收其投标保证金。</w:t>
      </w:r>
    </w:p>
    <w:p w14:paraId="1935A824">
      <w:pPr>
        <w:pStyle w:val="16"/>
        <w:adjustRightInd w:val="0"/>
        <w:snapToGrid w:val="0"/>
        <w:spacing w:line="400" w:lineRule="atLeast"/>
        <w:ind w:left="540" w:hanging="540" w:hangingChars="225"/>
        <w:rPr>
          <w:rFonts w:cs="Arial"/>
          <w:color w:val="auto"/>
          <w:highlight w:val="none"/>
        </w:rPr>
      </w:pPr>
      <w:r>
        <w:rPr>
          <w:rFonts w:cs="Arial"/>
          <w:color w:val="auto"/>
          <w:highlight w:val="none"/>
        </w:rPr>
        <w:t>31.3招标文件、中标人的投标文件及其澄清文件等，均为签订经济合同的依据。</w:t>
      </w:r>
    </w:p>
    <w:p w14:paraId="06DC4727">
      <w:pPr>
        <w:pStyle w:val="16"/>
        <w:adjustRightInd w:val="0"/>
        <w:snapToGrid w:val="0"/>
        <w:spacing w:line="400" w:lineRule="atLeast"/>
        <w:ind w:left="540" w:hanging="540" w:hangingChars="225"/>
        <w:rPr>
          <w:rFonts w:cs="Arial"/>
          <w:color w:val="auto"/>
          <w:highlight w:val="none"/>
        </w:rPr>
      </w:pPr>
      <w:r>
        <w:rPr>
          <w:rFonts w:hint="eastAsia" w:cs="Arial"/>
          <w:color w:val="auto"/>
          <w:highlight w:val="none"/>
        </w:rPr>
        <w:t>31.4供应商在中标（成交）后需要融资时可以申请政府采购合同融资，具体详见《新疆维吾尔自治区政府采购合同融资工作方案》新财购[2022]17号。</w:t>
      </w:r>
    </w:p>
    <w:p w14:paraId="465D4733">
      <w:pPr>
        <w:spacing w:line="400" w:lineRule="atLeast"/>
        <w:rPr>
          <w:rFonts w:ascii="Arial" w:hAnsi="Arial" w:cs="Arial"/>
          <w:color w:val="auto"/>
          <w:sz w:val="24"/>
          <w:highlight w:val="none"/>
        </w:rPr>
      </w:pPr>
      <w:r>
        <w:rPr>
          <w:rFonts w:ascii="Arial" w:hAnsi="Arial" w:cs="Arial"/>
          <w:color w:val="auto"/>
          <w:sz w:val="24"/>
          <w:highlight w:val="none"/>
        </w:rPr>
        <w:t>32．履约保证金（如适用）</w:t>
      </w:r>
    </w:p>
    <w:p w14:paraId="79C83DAB">
      <w:pPr>
        <w:spacing w:line="400" w:lineRule="atLeast"/>
        <w:ind w:left="720" w:hanging="720"/>
        <w:rPr>
          <w:rFonts w:ascii="Arial" w:hAnsi="Arial" w:cs="Arial"/>
          <w:color w:val="auto"/>
          <w:sz w:val="24"/>
          <w:highlight w:val="none"/>
        </w:rPr>
      </w:pPr>
      <w:r>
        <w:rPr>
          <w:rFonts w:ascii="Arial" w:hAnsi="Arial" w:cs="Arial"/>
          <w:color w:val="auto"/>
          <w:sz w:val="24"/>
          <w:highlight w:val="none"/>
        </w:rPr>
        <w:t>32.1中标人应按合同规定的方式、时间和金额向买方提交履约保证金。</w:t>
      </w:r>
    </w:p>
    <w:p w14:paraId="68763FB4">
      <w:pPr>
        <w:spacing w:line="400" w:lineRule="atLeast"/>
        <w:rPr>
          <w:rFonts w:ascii="Arial" w:hAnsi="Arial" w:cs="Arial"/>
          <w:color w:val="auto"/>
          <w:sz w:val="24"/>
          <w:highlight w:val="none"/>
        </w:rPr>
      </w:pPr>
      <w:r>
        <w:rPr>
          <w:rFonts w:ascii="Arial" w:hAnsi="Arial" w:cs="Arial"/>
          <w:color w:val="auto"/>
          <w:sz w:val="24"/>
          <w:highlight w:val="none"/>
        </w:rPr>
        <w:t>33．招标代理服务费</w:t>
      </w:r>
    </w:p>
    <w:p w14:paraId="4928E578">
      <w:pPr>
        <w:pStyle w:val="20"/>
        <w:spacing w:line="400" w:lineRule="atLeast"/>
        <w:rPr>
          <w:rFonts w:ascii="Arial" w:hAnsi="Arial" w:cs="Arial"/>
          <w:color w:val="auto"/>
          <w:sz w:val="24"/>
          <w:highlight w:val="none"/>
        </w:rPr>
      </w:pPr>
      <w:r>
        <w:rPr>
          <w:rFonts w:ascii="Arial" w:hAnsi="Arial" w:cs="Arial"/>
          <w:color w:val="auto"/>
          <w:sz w:val="24"/>
          <w:highlight w:val="none"/>
        </w:rPr>
        <w:t>33.1中标人须向采购代理机构按如下标准和期限交纳招标代理服务费：</w:t>
      </w:r>
    </w:p>
    <w:p w14:paraId="371C0E83">
      <w:pPr>
        <w:pStyle w:val="20"/>
        <w:adjustRightInd w:val="0"/>
        <w:spacing w:line="400" w:lineRule="atLeast"/>
        <w:ind w:left="720" w:hanging="720" w:hangingChars="300"/>
        <w:rPr>
          <w:rFonts w:ascii="Arial" w:hAnsi="Arial" w:cs="Arial"/>
          <w:color w:val="auto"/>
          <w:sz w:val="24"/>
          <w:highlight w:val="none"/>
        </w:rPr>
      </w:pPr>
      <w:r>
        <w:rPr>
          <w:rFonts w:ascii="Arial" w:hAnsi="Arial" w:cs="Arial"/>
          <w:bCs/>
          <w:color w:val="auto"/>
          <w:sz w:val="24"/>
          <w:highlight w:val="none"/>
        </w:rPr>
        <w:t>33.1.</w:t>
      </w:r>
      <w:r>
        <w:rPr>
          <w:rFonts w:ascii="Arial" w:hAnsi="Arial" w:cs="Arial"/>
          <w:color w:val="auto"/>
          <w:sz w:val="24"/>
          <w:highlight w:val="none"/>
        </w:rPr>
        <w:t>1中标</w:t>
      </w:r>
      <w:r>
        <w:rPr>
          <w:rFonts w:hint="eastAsia" w:ascii="Arial" w:hAnsi="Arial" w:cs="Arial"/>
          <w:color w:val="auto"/>
          <w:sz w:val="24"/>
          <w:highlight w:val="none"/>
          <w:lang w:val="en-US" w:eastAsia="zh-CN"/>
        </w:rPr>
        <w:t>人</w:t>
      </w:r>
      <w:r>
        <w:rPr>
          <w:rFonts w:ascii="Arial" w:hAnsi="Arial" w:cs="Arial"/>
          <w:color w:val="auto"/>
          <w:sz w:val="24"/>
          <w:highlight w:val="none"/>
        </w:rPr>
        <w:t>须向新疆招标有限公司</w:t>
      </w:r>
      <w:r>
        <w:rPr>
          <w:rFonts w:hint="eastAsia" w:ascii="Arial" w:hAnsi="Arial" w:cs="Arial"/>
          <w:color w:val="auto"/>
          <w:sz w:val="24"/>
          <w:highlight w:val="none"/>
          <w:lang w:val="en-US" w:eastAsia="zh-CN"/>
        </w:rPr>
        <w:t>巴州分公司</w:t>
      </w:r>
      <w:r>
        <w:rPr>
          <w:rFonts w:ascii="Arial" w:hAnsi="Arial" w:cs="Arial"/>
          <w:color w:val="auto"/>
          <w:sz w:val="24"/>
          <w:highlight w:val="none"/>
        </w:rPr>
        <w:t>支付</w:t>
      </w:r>
      <w:r>
        <w:rPr>
          <w:rFonts w:hint="eastAsia" w:ascii="Arial" w:hAnsi="Arial" w:cs="Arial"/>
          <w:color w:val="auto"/>
          <w:sz w:val="24"/>
          <w:highlight w:val="none"/>
          <w:lang w:val="en-US" w:eastAsia="zh-CN"/>
        </w:rPr>
        <w:t>代理</w:t>
      </w:r>
      <w:r>
        <w:rPr>
          <w:rFonts w:ascii="Arial" w:hAnsi="Arial" w:cs="Arial"/>
          <w:color w:val="auto"/>
          <w:sz w:val="24"/>
          <w:highlight w:val="none"/>
        </w:rPr>
        <w:t>服务费。</w:t>
      </w:r>
    </w:p>
    <w:p w14:paraId="33A05A03">
      <w:pPr>
        <w:pStyle w:val="20"/>
        <w:tabs>
          <w:tab w:val="left" w:pos="720"/>
          <w:tab w:val="left" w:pos="900"/>
          <w:tab w:val="left" w:pos="1260"/>
        </w:tabs>
        <w:adjustRightInd w:val="0"/>
        <w:spacing w:line="400" w:lineRule="atLeast"/>
        <w:ind w:left="720" w:hanging="720" w:hangingChars="300"/>
        <w:rPr>
          <w:rFonts w:ascii="Arial" w:hAnsi="Arial" w:cs="Arial"/>
          <w:bCs/>
          <w:color w:val="auto"/>
          <w:sz w:val="24"/>
          <w:highlight w:val="none"/>
        </w:rPr>
      </w:pPr>
      <w:r>
        <w:rPr>
          <w:rFonts w:ascii="Arial" w:hAnsi="Arial" w:cs="Arial"/>
          <w:bCs/>
          <w:color w:val="auto"/>
          <w:sz w:val="24"/>
          <w:highlight w:val="none"/>
        </w:rPr>
        <w:t>33.1.2 在宣布中标后一周内，中标人须按第33.1.1条规定的标准以银行汇票、转帐支票或电汇的方式一次性向采购代理机构缴纳招标代理服务费。</w:t>
      </w:r>
      <w:bookmarkStart w:id="45" w:name="_Toc267301288"/>
    </w:p>
    <w:p w14:paraId="2320D1FE">
      <w:pPr>
        <w:pStyle w:val="3"/>
        <w:spacing w:before="100" w:beforeAutospacing="1" w:after="100" w:afterAutospacing="1" w:line="400" w:lineRule="atLeast"/>
        <w:jc w:val="center"/>
        <w:rPr>
          <w:rFonts w:eastAsia="宋体" w:cs="Arial"/>
          <w:bCs/>
          <w:color w:val="auto"/>
          <w:sz w:val="24"/>
          <w:highlight w:val="none"/>
        </w:rPr>
      </w:pPr>
      <w:bookmarkStart w:id="46" w:name="_Toc1684"/>
      <w:r>
        <w:rPr>
          <w:rFonts w:eastAsia="宋体" w:cs="Arial"/>
          <w:color w:val="auto"/>
          <w:sz w:val="28"/>
          <w:szCs w:val="28"/>
          <w:highlight w:val="none"/>
        </w:rPr>
        <w:t>G  招标失败条件</w:t>
      </w:r>
      <w:bookmarkEnd w:id="46"/>
    </w:p>
    <w:p w14:paraId="26039F1E">
      <w:pPr>
        <w:pStyle w:val="20"/>
        <w:tabs>
          <w:tab w:val="left" w:pos="720"/>
          <w:tab w:val="left" w:pos="900"/>
          <w:tab w:val="left" w:pos="1260"/>
        </w:tabs>
        <w:adjustRightInd w:val="0"/>
        <w:spacing w:line="400" w:lineRule="atLeast"/>
        <w:ind w:left="720" w:hanging="720" w:hangingChars="300"/>
        <w:rPr>
          <w:rFonts w:ascii="Arial" w:hAnsi="Arial" w:cs="Arial"/>
          <w:bCs/>
          <w:color w:val="auto"/>
          <w:sz w:val="24"/>
          <w:highlight w:val="none"/>
        </w:rPr>
      </w:pPr>
      <w:r>
        <w:rPr>
          <w:rFonts w:ascii="Arial" w:hAnsi="Arial" w:cs="Arial"/>
          <w:bCs/>
          <w:color w:val="auto"/>
          <w:sz w:val="24"/>
          <w:highlight w:val="none"/>
        </w:rPr>
        <w:t>34.出现影响采购公正的违法、违规行为的；</w:t>
      </w:r>
    </w:p>
    <w:p w14:paraId="5FDBC56F">
      <w:pPr>
        <w:pStyle w:val="20"/>
        <w:tabs>
          <w:tab w:val="left" w:pos="720"/>
          <w:tab w:val="left" w:pos="900"/>
          <w:tab w:val="left" w:pos="1260"/>
        </w:tabs>
        <w:adjustRightInd w:val="0"/>
        <w:spacing w:line="400" w:lineRule="atLeast"/>
        <w:ind w:left="720" w:hanging="720" w:hangingChars="300"/>
        <w:rPr>
          <w:rFonts w:ascii="Arial" w:hAnsi="Arial" w:cs="Arial"/>
          <w:bCs/>
          <w:color w:val="auto"/>
          <w:sz w:val="24"/>
          <w:highlight w:val="none"/>
        </w:rPr>
      </w:pPr>
      <w:r>
        <w:rPr>
          <w:rFonts w:ascii="Arial" w:hAnsi="Arial" w:cs="Arial"/>
          <w:bCs/>
          <w:color w:val="auto"/>
          <w:sz w:val="24"/>
          <w:highlight w:val="none"/>
        </w:rPr>
        <w:t>35.因重大变故，采购任务取消的；</w:t>
      </w:r>
    </w:p>
    <w:p w14:paraId="7E72B5F1">
      <w:pPr>
        <w:pStyle w:val="20"/>
        <w:tabs>
          <w:tab w:val="left" w:pos="720"/>
          <w:tab w:val="left" w:pos="900"/>
          <w:tab w:val="left" w:pos="1260"/>
        </w:tabs>
        <w:adjustRightInd w:val="0"/>
        <w:spacing w:line="400" w:lineRule="atLeast"/>
        <w:ind w:left="720" w:hanging="720" w:hangingChars="300"/>
        <w:rPr>
          <w:rFonts w:ascii="Arial" w:hAnsi="Arial" w:cs="Arial"/>
          <w:bCs/>
          <w:color w:val="auto"/>
          <w:sz w:val="24"/>
          <w:highlight w:val="none"/>
        </w:rPr>
      </w:pPr>
      <w:r>
        <w:rPr>
          <w:rFonts w:ascii="Arial" w:hAnsi="Arial" w:cs="Arial"/>
          <w:bCs/>
          <w:color w:val="auto"/>
          <w:sz w:val="24"/>
          <w:highlight w:val="none"/>
        </w:rPr>
        <w:t>36.招标文件截止时间后，实际参与的供应商不足法定家数的；</w:t>
      </w:r>
    </w:p>
    <w:p w14:paraId="11620627">
      <w:pPr>
        <w:pStyle w:val="20"/>
        <w:tabs>
          <w:tab w:val="left" w:pos="720"/>
          <w:tab w:val="left" w:pos="900"/>
          <w:tab w:val="left" w:pos="1260"/>
        </w:tabs>
        <w:adjustRightInd w:val="0"/>
        <w:spacing w:line="400" w:lineRule="atLeast"/>
        <w:ind w:left="720" w:hanging="720" w:hangingChars="300"/>
        <w:rPr>
          <w:rFonts w:ascii="Arial" w:hAnsi="Arial" w:cs="Arial"/>
          <w:bCs/>
          <w:color w:val="auto"/>
          <w:sz w:val="24"/>
          <w:highlight w:val="none"/>
        </w:rPr>
      </w:pPr>
      <w:r>
        <w:rPr>
          <w:rFonts w:ascii="Arial" w:hAnsi="Arial" w:cs="Arial"/>
          <w:bCs/>
          <w:color w:val="auto"/>
          <w:sz w:val="24"/>
          <w:highlight w:val="none"/>
        </w:rPr>
        <w:t>37.最终报价均超过采购预算的；</w:t>
      </w:r>
    </w:p>
    <w:p w14:paraId="732F0919">
      <w:pPr>
        <w:pStyle w:val="20"/>
        <w:tabs>
          <w:tab w:val="left" w:pos="720"/>
          <w:tab w:val="left" w:pos="900"/>
          <w:tab w:val="left" w:pos="1260"/>
        </w:tabs>
        <w:adjustRightInd w:val="0"/>
        <w:spacing w:line="400" w:lineRule="atLeast"/>
        <w:ind w:left="720" w:hanging="720" w:hangingChars="300"/>
        <w:rPr>
          <w:rFonts w:ascii="Arial" w:hAnsi="Arial" w:cs="Arial"/>
          <w:bCs/>
          <w:color w:val="auto"/>
          <w:sz w:val="24"/>
          <w:highlight w:val="none"/>
        </w:rPr>
      </w:pPr>
      <w:r>
        <w:rPr>
          <w:rFonts w:ascii="Arial" w:hAnsi="Arial" w:cs="Arial"/>
          <w:bCs/>
          <w:color w:val="auto"/>
          <w:sz w:val="24"/>
          <w:highlight w:val="none"/>
        </w:rPr>
        <w:t>38.对招标文件作出实质性响应的供应商不足法定家数的；</w:t>
      </w:r>
    </w:p>
    <w:p w14:paraId="1CFAF136">
      <w:pPr>
        <w:pStyle w:val="20"/>
        <w:tabs>
          <w:tab w:val="left" w:pos="720"/>
          <w:tab w:val="left" w:pos="900"/>
          <w:tab w:val="left" w:pos="1260"/>
        </w:tabs>
        <w:adjustRightInd w:val="0"/>
        <w:spacing w:line="400" w:lineRule="atLeast"/>
        <w:ind w:left="964" w:hanging="964" w:hangingChars="300"/>
        <w:rPr>
          <w:rFonts w:ascii="Arial" w:hAnsi="Arial" w:cs="Arial"/>
          <w:b/>
          <w:color w:val="auto"/>
          <w:sz w:val="32"/>
          <w:szCs w:val="32"/>
          <w:highlight w:val="none"/>
        </w:rPr>
        <w:sectPr>
          <w:pgSz w:w="11907" w:h="16840"/>
          <w:pgMar w:top="1440" w:right="1080" w:bottom="1440" w:left="1080" w:header="851" w:footer="850" w:gutter="0"/>
          <w:pgNumType w:fmt="decimal"/>
          <w:cols w:space="720" w:num="1"/>
          <w:docGrid w:type="lines" w:linePitch="409" w:charSpace="0"/>
        </w:sectPr>
      </w:pPr>
    </w:p>
    <w:bookmarkEnd w:id="45"/>
    <w:p w14:paraId="48A6BFA9">
      <w:pPr>
        <w:spacing w:line="400" w:lineRule="atLeast"/>
        <w:jc w:val="center"/>
        <w:outlineLvl w:val="0"/>
        <w:rPr>
          <w:rFonts w:ascii="Arial" w:hAnsi="Arial" w:cs="Arial"/>
          <w:b/>
          <w:bCs/>
          <w:color w:val="auto"/>
          <w:sz w:val="32"/>
          <w:szCs w:val="32"/>
          <w:highlight w:val="none"/>
        </w:rPr>
      </w:pPr>
      <w:bookmarkStart w:id="47" w:name="_Toc3690"/>
      <w:bookmarkStart w:id="48" w:name="_Toc349573137"/>
      <w:bookmarkStart w:id="49" w:name="_Toc298240422"/>
      <w:bookmarkStart w:id="50" w:name="_Toc267301295"/>
      <w:bookmarkStart w:id="51" w:name="_Toc349637936"/>
      <w:r>
        <w:rPr>
          <w:rFonts w:hint="eastAsia" w:ascii="Arial" w:hAnsi="Arial" w:cs="Arial"/>
          <w:b/>
          <w:bCs/>
          <w:color w:val="auto"/>
          <w:sz w:val="32"/>
          <w:szCs w:val="32"/>
          <w:highlight w:val="none"/>
        </w:rPr>
        <w:t>第三部分</w:t>
      </w:r>
      <w:r>
        <w:rPr>
          <w:rFonts w:ascii="Arial" w:hAnsi="Arial" w:cs="Arial"/>
          <w:b/>
          <w:bCs/>
          <w:color w:val="auto"/>
          <w:sz w:val="32"/>
          <w:szCs w:val="32"/>
          <w:highlight w:val="none"/>
        </w:rPr>
        <w:t xml:space="preserve"> 服务需求及技术要求</w:t>
      </w:r>
      <w:bookmarkEnd w:id="47"/>
    </w:p>
    <w:tbl>
      <w:tblPr>
        <w:tblStyle w:val="33"/>
        <w:tblW w:w="10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2"/>
        <w:gridCol w:w="2300"/>
        <w:gridCol w:w="5337"/>
        <w:gridCol w:w="915"/>
        <w:gridCol w:w="915"/>
      </w:tblGrid>
      <w:tr w14:paraId="2333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DB1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3C6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项目名称</w:t>
            </w:r>
          </w:p>
        </w:tc>
        <w:tc>
          <w:tcPr>
            <w:tcW w:w="5337" w:type="dxa"/>
            <w:tcBorders>
              <w:top w:val="single" w:color="000000" w:sz="4" w:space="0"/>
              <w:left w:val="nil"/>
              <w:bottom w:val="single" w:color="000000" w:sz="4" w:space="0"/>
              <w:right w:val="single" w:color="000000" w:sz="4" w:space="0"/>
            </w:tcBorders>
            <w:shd w:val="clear" w:color="auto" w:fill="auto"/>
            <w:noWrap/>
            <w:vAlign w:val="center"/>
          </w:tcPr>
          <w:p w14:paraId="1CBA998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规格参数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E40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0BF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14:paraId="5A0B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6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98A80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96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中华传统文化-斗拱文化柱</w:t>
            </w:r>
          </w:p>
        </w:tc>
        <w:tc>
          <w:tcPr>
            <w:tcW w:w="5337" w:type="dxa"/>
            <w:tcBorders>
              <w:top w:val="single" w:color="000000" w:sz="4" w:space="0"/>
              <w:left w:val="nil"/>
              <w:bottom w:val="single" w:color="000000" w:sz="4" w:space="0"/>
              <w:right w:val="single" w:color="000000" w:sz="4" w:space="0"/>
            </w:tcBorders>
            <w:shd w:val="clear" w:color="auto" w:fill="auto"/>
            <w:vAlign w:val="center"/>
          </w:tcPr>
          <w:p w14:paraId="47EE749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1.根据</w:t>
            </w:r>
            <w:r>
              <w:rPr>
                <w:rFonts w:hint="eastAsia" w:ascii="宋体" w:hAnsi="宋体" w:cs="宋体"/>
                <w:i w:val="0"/>
                <w:iCs w:val="0"/>
                <w:color w:val="auto"/>
                <w:kern w:val="0"/>
                <w:sz w:val="22"/>
                <w:szCs w:val="22"/>
                <w:highlight w:val="none"/>
                <w:u w:val="none"/>
                <w:lang w:val="en-US" w:eastAsia="zh-CN" w:bidi="ar"/>
              </w:rPr>
              <w:t>汉代</w:t>
            </w:r>
            <w:r>
              <w:rPr>
                <w:rFonts w:hint="eastAsia" w:ascii="宋体" w:hAnsi="宋体" w:eastAsia="宋体" w:cs="宋体"/>
                <w:i w:val="0"/>
                <w:iCs w:val="0"/>
                <w:color w:val="auto"/>
                <w:kern w:val="0"/>
                <w:sz w:val="22"/>
                <w:szCs w:val="22"/>
                <w:highlight w:val="none"/>
                <w:u w:val="none"/>
                <w:lang w:val="en-US" w:eastAsia="zh-CN" w:bidi="ar"/>
              </w:rPr>
              <w:t>斗拱形制设计文化柱方案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2.材质/规格:金属材质，高度5-6米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C3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A8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14:paraId="586E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6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8E6A094">
            <w:pPr>
              <w:jc w:val="center"/>
              <w:rPr>
                <w:rFonts w:hint="eastAsia" w:ascii="宋体" w:hAnsi="宋体" w:eastAsia="宋体" w:cs="宋体"/>
                <w:i w:val="0"/>
                <w:iCs w:val="0"/>
                <w:color w:val="auto"/>
                <w:sz w:val="22"/>
                <w:szCs w:val="22"/>
                <w:highlight w:val="none"/>
                <w:u w:val="none"/>
              </w:rPr>
            </w:pPr>
          </w:p>
        </w:tc>
        <w:tc>
          <w:tcPr>
            <w:tcW w:w="2300" w:type="dxa"/>
            <w:tcBorders>
              <w:top w:val="single" w:color="000000" w:sz="4" w:space="0"/>
              <w:left w:val="single" w:color="000000" w:sz="4" w:space="0"/>
              <w:bottom w:val="nil"/>
              <w:right w:val="single" w:color="000000" w:sz="4" w:space="0"/>
            </w:tcBorders>
            <w:shd w:val="clear" w:color="auto" w:fill="auto"/>
            <w:vAlign w:val="center"/>
          </w:tcPr>
          <w:p w14:paraId="08153F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中华传统文化-斗拱文化柱台基</w:t>
            </w:r>
          </w:p>
        </w:tc>
        <w:tc>
          <w:tcPr>
            <w:tcW w:w="5337" w:type="dxa"/>
            <w:tcBorders>
              <w:top w:val="single" w:color="000000" w:sz="4" w:space="0"/>
              <w:left w:val="nil"/>
              <w:bottom w:val="single" w:color="000000" w:sz="4" w:space="0"/>
              <w:right w:val="single" w:color="000000" w:sz="4" w:space="0"/>
            </w:tcBorders>
            <w:shd w:val="clear" w:color="auto" w:fill="auto"/>
            <w:vAlign w:val="center"/>
          </w:tcPr>
          <w:p w14:paraId="7011BB3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1.尺寸：8米*19.6米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2.混凝土现浇基础</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2A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156.80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A9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平米</w:t>
            </w:r>
          </w:p>
        </w:tc>
      </w:tr>
      <w:tr w14:paraId="3C4A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6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839F7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00" w:type="dxa"/>
            <w:tcBorders>
              <w:top w:val="single" w:color="000000" w:sz="4" w:space="0"/>
              <w:left w:val="single" w:color="000000" w:sz="4" w:space="0"/>
              <w:bottom w:val="nil"/>
              <w:right w:val="single" w:color="000000" w:sz="4" w:space="0"/>
            </w:tcBorders>
            <w:shd w:val="clear" w:color="auto" w:fill="auto"/>
            <w:vAlign w:val="center"/>
          </w:tcPr>
          <w:p w14:paraId="0125E6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中华传统文化-五行文化景观墙</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DD8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1.根据五行设计文化景观墙方案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2.材质/规格:金属材质，高度2.5米左右，厚度30公分左右，长度4米左右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89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77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14:paraId="2DB8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6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A5B9BFC">
            <w:pPr>
              <w:jc w:val="center"/>
              <w:rPr>
                <w:rFonts w:hint="eastAsia" w:ascii="宋体" w:hAnsi="宋体" w:eastAsia="宋体" w:cs="宋体"/>
                <w:i w:val="0"/>
                <w:iCs w:val="0"/>
                <w:color w:val="auto"/>
                <w:sz w:val="22"/>
                <w:szCs w:val="22"/>
                <w:highlight w:val="none"/>
                <w:u w:val="none"/>
              </w:rPr>
            </w:pPr>
          </w:p>
        </w:tc>
        <w:tc>
          <w:tcPr>
            <w:tcW w:w="2300" w:type="dxa"/>
            <w:tcBorders>
              <w:top w:val="single" w:color="000000" w:sz="4" w:space="0"/>
              <w:left w:val="single" w:color="000000" w:sz="4" w:space="0"/>
              <w:bottom w:val="nil"/>
              <w:right w:val="single" w:color="000000" w:sz="4" w:space="0"/>
            </w:tcBorders>
            <w:shd w:val="clear" w:color="auto" w:fill="auto"/>
            <w:vAlign w:val="center"/>
          </w:tcPr>
          <w:p w14:paraId="485A2E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中华传统文化-五行文化景观墙基础</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539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1.尺寸：6米*1.5米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2.混凝土现浇基础</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DC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06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14:paraId="28B0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62" w:type="dxa"/>
            <w:tcBorders>
              <w:top w:val="single" w:color="000000" w:sz="4" w:space="0"/>
              <w:left w:val="single" w:color="000000" w:sz="4" w:space="0"/>
              <w:bottom w:val="nil"/>
              <w:right w:val="single" w:color="000000" w:sz="4" w:space="0"/>
            </w:tcBorders>
            <w:shd w:val="clear" w:color="auto" w:fill="auto"/>
            <w:noWrap/>
            <w:vAlign w:val="center"/>
          </w:tcPr>
          <w:p w14:paraId="4AF747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300" w:type="dxa"/>
            <w:tcBorders>
              <w:top w:val="single" w:color="000000" w:sz="4" w:space="0"/>
              <w:left w:val="single" w:color="000000" w:sz="4" w:space="0"/>
              <w:bottom w:val="nil"/>
              <w:right w:val="single" w:color="000000" w:sz="4" w:space="0"/>
            </w:tcBorders>
            <w:shd w:val="clear" w:color="auto" w:fill="auto"/>
            <w:vAlign w:val="center"/>
          </w:tcPr>
          <w:p w14:paraId="78262C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斗拱路牌</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FC6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1.根据</w:t>
            </w:r>
            <w:r>
              <w:rPr>
                <w:rFonts w:hint="eastAsia" w:ascii="宋体" w:hAnsi="宋体" w:cs="宋体"/>
                <w:i w:val="0"/>
                <w:iCs w:val="0"/>
                <w:color w:val="auto"/>
                <w:kern w:val="0"/>
                <w:sz w:val="22"/>
                <w:szCs w:val="22"/>
                <w:highlight w:val="none"/>
                <w:u w:val="none"/>
                <w:lang w:val="en-US" w:eastAsia="zh-CN" w:bidi="ar"/>
              </w:rPr>
              <w:t>汉代</w:t>
            </w:r>
            <w:r>
              <w:rPr>
                <w:rFonts w:hint="eastAsia" w:ascii="宋体" w:hAnsi="宋体" w:eastAsia="宋体" w:cs="宋体"/>
                <w:i w:val="0"/>
                <w:iCs w:val="0"/>
                <w:color w:val="auto"/>
                <w:kern w:val="0"/>
                <w:sz w:val="22"/>
                <w:szCs w:val="22"/>
                <w:highlight w:val="none"/>
                <w:u w:val="none"/>
                <w:lang w:val="en-US" w:eastAsia="zh-CN" w:bidi="ar"/>
              </w:rPr>
              <w:t>斗拱形制设计路牌方案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2.材质/规格:金属材质，高度1.8-2米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09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13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14:paraId="383C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62" w:type="dxa"/>
            <w:tcBorders>
              <w:top w:val="single" w:color="000000" w:sz="4" w:space="0"/>
              <w:left w:val="single" w:color="000000" w:sz="4" w:space="0"/>
              <w:bottom w:val="nil"/>
              <w:right w:val="single" w:color="000000" w:sz="4" w:space="0"/>
            </w:tcBorders>
            <w:shd w:val="clear" w:color="auto" w:fill="auto"/>
            <w:noWrap/>
            <w:vAlign w:val="center"/>
          </w:tcPr>
          <w:p w14:paraId="2A1473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300" w:type="dxa"/>
            <w:tcBorders>
              <w:top w:val="single" w:color="000000" w:sz="4" w:space="0"/>
              <w:left w:val="single" w:color="000000" w:sz="4" w:space="0"/>
              <w:bottom w:val="nil"/>
              <w:right w:val="single" w:color="000000" w:sz="4" w:space="0"/>
            </w:tcBorders>
            <w:shd w:val="clear" w:color="auto" w:fill="auto"/>
            <w:vAlign w:val="center"/>
          </w:tcPr>
          <w:p w14:paraId="3A38DB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汉式方亭</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350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1.设计汉式方亭方案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2.材质/规格:混凝土彩绘，基础5.8米见方，亭子4.2米见方，高度6米左右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22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E0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14:paraId="365A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62" w:type="dxa"/>
            <w:tcBorders>
              <w:top w:val="single" w:color="000000" w:sz="4" w:space="0"/>
              <w:left w:val="single" w:color="000000" w:sz="4" w:space="0"/>
              <w:bottom w:val="nil"/>
              <w:right w:val="single" w:color="000000" w:sz="4" w:space="0"/>
            </w:tcBorders>
            <w:shd w:val="clear" w:color="auto" w:fill="auto"/>
            <w:noWrap/>
            <w:vAlign w:val="center"/>
          </w:tcPr>
          <w:p w14:paraId="312F72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300" w:type="dxa"/>
            <w:tcBorders>
              <w:top w:val="single" w:color="000000" w:sz="4" w:space="0"/>
              <w:left w:val="single" w:color="000000" w:sz="4" w:space="0"/>
              <w:bottom w:val="nil"/>
              <w:right w:val="single" w:color="000000" w:sz="4" w:space="0"/>
            </w:tcBorders>
            <w:shd w:val="clear" w:color="auto" w:fill="auto"/>
            <w:vAlign w:val="center"/>
          </w:tcPr>
          <w:p w14:paraId="5379AC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中式抽象金属装置亭</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5F3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1.设计中式抽象金属装置亭方案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2.材质/规格:金属材质，高度4.5米左右，长度6米左右，宽度6米左右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C0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41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14:paraId="4689C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762" w:type="dxa"/>
            <w:tcBorders>
              <w:top w:val="single" w:color="000000" w:sz="4" w:space="0"/>
              <w:left w:val="single" w:color="000000" w:sz="4" w:space="0"/>
              <w:bottom w:val="nil"/>
              <w:right w:val="single" w:color="000000" w:sz="4" w:space="0"/>
            </w:tcBorders>
            <w:shd w:val="clear" w:color="auto" w:fill="auto"/>
            <w:noWrap/>
            <w:vAlign w:val="center"/>
          </w:tcPr>
          <w:p w14:paraId="46887A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300" w:type="dxa"/>
            <w:tcBorders>
              <w:top w:val="single" w:color="000000" w:sz="4" w:space="0"/>
              <w:left w:val="single" w:color="000000" w:sz="4" w:space="0"/>
              <w:bottom w:val="nil"/>
              <w:right w:val="single" w:color="000000" w:sz="4" w:space="0"/>
            </w:tcBorders>
            <w:shd w:val="clear" w:color="auto" w:fill="auto"/>
            <w:vAlign w:val="center"/>
          </w:tcPr>
          <w:p w14:paraId="3EA21C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室外文化景观石(含基础)</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B25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1.设计景观石文字：“博望湖”两个、“定远桥”两个、“戎晋归仁”、“遐迩一体”、“与天无极”、“西域都护府遗址群卓尔库特古城考古遗址公园”景观石及刻字方案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2.材质/规格:景观石，景观石最长边尺寸不小于1米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3.钢筋混凝土基础，不小于景观石底座尺寸</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26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29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r>
      <w:tr w14:paraId="0D090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6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07F2A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505A0B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室外文化景观石刻字</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427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1.根据景观石刻字方案进行雕刻及上色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30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95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6E32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76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9B719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300" w:type="dxa"/>
            <w:tcBorders>
              <w:top w:val="single" w:color="auto" w:sz="4" w:space="0"/>
              <w:left w:val="single" w:color="000000" w:sz="4" w:space="0"/>
              <w:bottom w:val="single" w:color="auto" w:sz="4" w:space="0"/>
              <w:right w:val="single" w:color="auto" w:sz="4" w:space="0"/>
            </w:tcBorders>
            <w:shd w:val="clear" w:color="auto" w:fill="auto"/>
            <w:vAlign w:val="center"/>
          </w:tcPr>
          <w:p w14:paraId="2BF0A0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室外文化广场诗词金属文化景观</w:t>
            </w:r>
          </w:p>
        </w:tc>
        <w:tc>
          <w:tcPr>
            <w:tcW w:w="5337" w:type="dxa"/>
            <w:tcBorders>
              <w:top w:val="single" w:color="000000" w:sz="4" w:space="0"/>
              <w:left w:val="single" w:color="auto" w:sz="4" w:space="0"/>
              <w:bottom w:val="single" w:color="000000" w:sz="4" w:space="0"/>
              <w:right w:val="single" w:color="000000" w:sz="4" w:space="0"/>
            </w:tcBorders>
            <w:shd w:val="clear" w:color="auto" w:fill="auto"/>
            <w:vAlign w:val="center"/>
          </w:tcPr>
          <w:p w14:paraId="176FF75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1.设计室外诗词金属文化景观方案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2.材质/规格:金属及其他符合材质，文化景观设置区域长度不小于8米，宽度不小于5米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B1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DB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r>
    </w:tbl>
    <w:p w14:paraId="49A2EB77">
      <w:pPr>
        <w:adjustRightInd w:val="0"/>
        <w:snapToGrid w:val="0"/>
        <w:spacing w:line="400" w:lineRule="atLeast"/>
        <w:rPr>
          <w:rFonts w:ascii="宋体" w:hAnsi="宋体" w:cs="宋体"/>
          <w:color w:val="auto"/>
          <w:sz w:val="24"/>
          <w:szCs w:val="24"/>
          <w:highlight w:val="none"/>
        </w:rPr>
      </w:pPr>
    </w:p>
    <w:p w14:paraId="27EF5578">
      <w:pPr>
        <w:rPr>
          <w:rFonts w:ascii="Arial" w:hAnsi="Arial" w:cs="Arial"/>
          <w:b/>
          <w:bCs/>
          <w:color w:val="auto"/>
          <w:sz w:val="24"/>
          <w:szCs w:val="22"/>
          <w:highlight w:val="none"/>
        </w:rPr>
      </w:pPr>
      <w:r>
        <w:rPr>
          <w:rFonts w:ascii="Arial" w:hAnsi="Arial" w:cs="Arial"/>
          <w:b/>
          <w:bCs/>
          <w:color w:val="auto"/>
          <w:sz w:val="24"/>
          <w:szCs w:val="22"/>
          <w:highlight w:val="none"/>
        </w:rPr>
        <w:t>备注：1、报价格式必须参照第</w:t>
      </w:r>
      <w:r>
        <w:rPr>
          <w:rFonts w:hint="eastAsia" w:ascii="Arial" w:hAnsi="Arial" w:cs="Arial"/>
          <w:b/>
          <w:bCs/>
          <w:color w:val="auto"/>
          <w:sz w:val="24"/>
          <w:szCs w:val="22"/>
          <w:highlight w:val="none"/>
        </w:rPr>
        <w:t>五</w:t>
      </w:r>
      <w:r>
        <w:rPr>
          <w:rFonts w:ascii="Arial" w:hAnsi="Arial" w:cs="Arial"/>
          <w:b/>
          <w:bCs/>
          <w:color w:val="auto"/>
          <w:sz w:val="24"/>
          <w:szCs w:val="22"/>
          <w:highlight w:val="none"/>
        </w:rPr>
        <w:t>部分范本格式。</w:t>
      </w:r>
    </w:p>
    <w:p w14:paraId="080F5743">
      <w:pPr>
        <w:keepNext w:val="0"/>
        <w:keepLines w:val="0"/>
        <w:pageBreakBefore w:val="0"/>
        <w:widowControl w:val="0"/>
        <w:kinsoku/>
        <w:wordWrap/>
        <w:overflowPunct/>
        <w:topLinePunct w:val="0"/>
        <w:autoSpaceDE/>
        <w:autoSpaceDN/>
        <w:bidi w:val="0"/>
        <w:adjustRightInd w:val="0"/>
        <w:snapToGrid w:val="0"/>
        <w:spacing w:line="400" w:lineRule="atLeast"/>
        <w:ind w:left="1059" w:leftChars="337" w:hanging="351"/>
        <w:textAlignment w:val="auto"/>
        <w:rPr>
          <w:rFonts w:hint="default" w:ascii="宋体" w:hAnsi="宋体" w:eastAsia="宋体" w:cs="宋体"/>
          <w:b/>
          <w:bCs/>
          <w:color w:val="auto"/>
          <w:spacing w:val="3"/>
          <w:sz w:val="24"/>
          <w:highlight w:val="none"/>
          <w:lang w:val="en-US" w:eastAsia="zh-CN"/>
        </w:rPr>
      </w:pPr>
      <w:r>
        <w:rPr>
          <w:rFonts w:hint="eastAsia" w:ascii="Arial" w:hAnsi="Arial" w:cs="Arial"/>
          <w:b/>
          <w:bCs/>
          <w:color w:val="auto"/>
          <w:sz w:val="24"/>
          <w:szCs w:val="22"/>
          <w:highlight w:val="none"/>
          <w:lang w:val="en-US" w:eastAsia="zh-CN"/>
        </w:rPr>
        <w:t>2</w:t>
      </w:r>
      <w:r>
        <w:rPr>
          <w:rFonts w:ascii="Arial" w:hAnsi="Arial" w:cs="Arial"/>
          <w:b/>
          <w:bCs/>
          <w:color w:val="auto"/>
          <w:sz w:val="24"/>
          <w:szCs w:val="22"/>
          <w:highlight w:val="none"/>
        </w:rPr>
        <w:t>、付款方式</w:t>
      </w:r>
      <w:r>
        <w:rPr>
          <w:rFonts w:hint="eastAsia" w:ascii="Arial" w:hAnsi="Arial" w:cs="Arial"/>
          <w:b/>
          <w:bCs/>
          <w:color w:val="auto"/>
          <w:sz w:val="24"/>
          <w:szCs w:val="22"/>
          <w:highlight w:val="none"/>
        </w:rPr>
        <w:t>：</w:t>
      </w:r>
      <w:r>
        <w:rPr>
          <w:rFonts w:hint="eastAsia" w:ascii="Arial" w:hAnsi="Arial" w:cs="Arial"/>
          <w:b/>
          <w:bCs/>
          <w:color w:val="auto"/>
          <w:sz w:val="24"/>
          <w:szCs w:val="22"/>
          <w:highlight w:val="none"/>
          <w:lang w:val="en-US" w:eastAsia="zh-CN"/>
        </w:rPr>
        <w:t>签订合同后7日内支付30%，</w:t>
      </w:r>
      <w:r>
        <w:rPr>
          <w:rFonts w:hint="eastAsia" w:ascii="宋体" w:hAnsi="宋体" w:cs="宋体"/>
          <w:b/>
          <w:bCs/>
          <w:color w:val="auto"/>
          <w:sz w:val="24"/>
          <w:szCs w:val="24"/>
          <w:highlight w:val="none"/>
        </w:rPr>
        <w:t>验收通过后支付全部款项</w:t>
      </w:r>
      <w:r>
        <w:rPr>
          <w:rFonts w:hint="eastAsia" w:ascii="Arial" w:hAnsi="Arial" w:cs="Arial"/>
          <w:b/>
          <w:bCs/>
          <w:color w:val="auto"/>
          <w:sz w:val="24"/>
          <w:szCs w:val="22"/>
          <w:highlight w:val="none"/>
          <w:lang w:val="en-US" w:eastAsia="zh-CN"/>
        </w:rPr>
        <w:t>。（以实际合同签订为准）</w:t>
      </w:r>
    </w:p>
    <w:p w14:paraId="697E2D7A">
      <w:pPr>
        <w:keepNext w:val="0"/>
        <w:keepLines w:val="0"/>
        <w:pageBreakBefore w:val="0"/>
        <w:widowControl w:val="0"/>
        <w:kinsoku/>
        <w:wordWrap/>
        <w:overflowPunct/>
        <w:topLinePunct w:val="0"/>
        <w:autoSpaceDE/>
        <w:autoSpaceDN/>
        <w:bidi w:val="0"/>
        <w:adjustRightInd w:val="0"/>
        <w:snapToGrid w:val="0"/>
        <w:spacing w:line="400" w:lineRule="atLeast"/>
        <w:ind w:left="2239" w:leftChars="337" w:hanging="1531" w:firstLineChars="0"/>
        <w:textAlignment w:val="auto"/>
        <w:rPr>
          <w:rFonts w:ascii="宋体" w:hAnsi="宋体" w:cs="宋体"/>
          <w:color w:val="auto"/>
          <w:sz w:val="24"/>
          <w:highlight w:val="none"/>
        </w:rPr>
      </w:pPr>
      <w:r>
        <w:rPr>
          <w:rFonts w:hint="eastAsia" w:ascii="Arial" w:hAnsi="Arial" w:cs="Arial"/>
          <w:b/>
          <w:bCs/>
          <w:color w:val="auto"/>
          <w:sz w:val="24"/>
          <w:szCs w:val="22"/>
          <w:highlight w:val="none"/>
          <w:lang w:val="en-US" w:eastAsia="zh-CN"/>
        </w:rPr>
        <w:t>3、服务期限：30天。</w:t>
      </w:r>
    </w:p>
    <w:p w14:paraId="666330AE">
      <w:pPr>
        <w:pStyle w:val="4"/>
        <w:ind w:firstLine="0" w:firstLineChars="0"/>
        <w:rPr>
          <w:rFonts w:ascii="宋体" w:hAnsi="宋体" w:cs="宋体"/>
          <w:color w:val="auto"/>
          <w:sz w:val="24"/>
          <w:highlight w:val="none"/>
        </w:rPr>
        <w:sectPr>
          <w:pgSz w:w="11907" w:h="16840"/>
          <w:pgMar w:top="1440" w:right="1080" w:bottom="1440" w:left="1080" w:header="851" w:footer="850" w:gutter="0"/>
          <w:pgNumType w:fmt="decimal"/>
          <w:cols w:space="720" w:num="1"/>
          <w:docGrid w:type="lines" w:linePitch="409" w:charSpace="0"/>
        </w:sectPr>
      </w:pPr>
    </w:p>
    <w:p w14:paraId="48515C59">
      <w:pPr>
        <w:spacing w:line="400" w:lineRule="atLeast"/>
        <w:jc w:val="center"/>
        <w:outlineLvl w:val="0"/>
        <w:rPr>
          <w:rFonts w:ascii="Arial" w:hAnsi="Arial" w:cs="Arial"/>
          <w:b/>
          <w:bCs/>
          <w:color w:val="auto"/>
          <w:sz w:val="32"/>
          <w:szCs w:val="32"/>
          <w:highlight w:val="none"/>
        </w:rPr>
      </w:pPr>
      <w:bookmarkStart w:id="52" w:name="_Toc12135"/>
      <w:r>
        <w:rPr>
          <w:rFonts w:ascii="Arial" w:hAnsi="Arial" w:cs="Arial"/>
          <w:b/>
          <w:bCs/>
          <w:color w:val="auto"/>
          <w:sz w:val="32"/>
          <w:szCs w:val="32"/>
          <w:highlight w:val="none"/>
        </w:rPr>
        <w:t>第四部分  合同条款</w:t>
      </w:r>
      <w:bookmarkEnd w:id="48"/>
      <w:bookmarkEnd w:id="49"/>
      <w:bookmarkEnd w:id="50"/>
      <w:bookmarkEnd w:id="51"/>
      <w:bookmarkEnd w:id="52"/>
    </w:p>
    <w:p w14:paraId="038EB995">
      <w:pPr>
        <w:spacing w:before="74" w:line="382" w:lineRule="auto"/>
        <w:ind w:left="22" w:firstLine="10"/>
        <w:rPr>
          <w:rFonts w:ascii="宋体" w:hAnsi="宋体" w:eastAsia="宋体" w:cs="宋体"/>
          <w:color w:val="auto"/>
          <w:spacing w:val="18"/>
          <w:sz w:val="23"/>
          <w:szCs w:val="23"/>
          <w:highlight w:val="none"/>
        </w:rPr>
      </w:pPr>
      <w:bookmarkStart w:id="53" w:name="_Toc349573144"/>
      <w:bookmarkStart w:id="54" w:name="_Toc349637943"/>
      <w:bookmarkStart w:id="55" w:name="_Toc298240429"/>
    </w:p>
    <w:p w14:paraId="5A73D3E9">
      <w:pPr>
        <w:spacing w:before="74" w:line="382" w:lineRule="auto"/>
        <w:ind w:left="22" w:firstLine="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（仅供参考）</w:t>
      </w:r>
    </w:p>
    <w:p w14:paraId="1BE127A7">
      <w:pPr>
        <w:spacing w:before="74" w:line="382" w:lineRule="auto"/>
        <w:ind w:left="22" w:firstLine="1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合同编号</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u w:val="single" w:color="auto"/>
        </w:rPr>
        <w:t xml:space="preserve">                </w:t>
      </w:r>
    </w:p>
    <w:p w14:paraId="50D10E79">
      <w:pPr>
        <w:spacing w:line="297" w:lineRule="auto"/>
        <w:rPr>
          <w:rFonts w:hint="eastAsia" w:ascii="宋体" w:hAnsi="宋体" w:eastAsia="宋体" w:cs="宋体"/>
          <w:color w:val="auto"/>
          <w:sz w:val="24"/>
          <w:szCs w:val="24"/>
          <w:highlight w:val="none"/>
        </w:rPr>
      </w:pPr>
    </w:p>
    <w:p w14:paraId="1ED9EAEA">
      <w:pPr>
        <w:spacing w:line="298" w:lineRule="auto"/>
        <w:rPr>
          <w:rFonts w:hint="eastAsia" w:ascii="宋体" w:hAnsi="宋体" w:eastAsia="宋体" w:cs="宋体"/>
          <w:color w:val="auto"/>
          <w:sz w:val="24"/>
          <w:szCs w:val="24"/>
          <w:highlight w:val="none"/>
        </w:rPr>
      </w:pPr>
    </w:p>
    <w:p w14:paraId="497DDA4E">
      <w:pPr>
        <w:spacing w:line="298" w:lineRule="auto"/>
        <w:rPr>
          <w:rFonts w:hint="eastAsia" w:ascii="宋体" w:hAnsi="宋体" w:eastAsia="宋体" w:cs="宋体"/>
          <w:color w:val="auto"/>
          <w:sz w:val="24"/>
          <w:szCs w:val="24"/>
          <w:highlight w:val="none"/>
        </w:rPr>
      </w:pPr>
    </w:p>
    <w:p w14:paraId="2A0617E2">
      <w:pPr>
        <w:spacing w:before="118" w:line="217" w:lineRule="auto"/>
        <w:jc w:val="center"/>
        <w:outlineLvl w:val="9"/>
        <w:rPr>
          <w:rFonts w:hint="eastAsia" w:ascii="宋体" w:hAnsi="宋体" w:eastAsia="宋体" w:cs="宋体"/>
          <w:color w:val="auto"/>
          <w:sz w:val="32"/>
          <w:szCs w:val="32"/>
          <w:highlight w:val="none"/>
        </w:rPr>
      </w:pPr>
      <w:r>
        <w:rPr>
          <w:rFonts w:hint="eastAsia" w:ascii="宋体" w:hAnsi="宋体" w:eastAsia="宋体" w:cs="宋体"/>
          <w:b/>
          <w:bCs/>
          <w:color w:val="auto"/>
          <w:spacing w:val="10"/>
          <w:sz w:val="32"/>
          <w:szCs w:val="32"/>
          <w:highlight w:val="none"/>
        </w:rPr>
        <w:t>政</w:t>
      </w:r>
      <w:r>
        <w:rPr>
          <w:rFonts w:hint="eastAsia" w:ascii="宋体" w:hAnsi="宋体" w:eastAsia="宋体" w:cs="宋体"/>
          <w:b/>
          <w:bCs/>
          <w:color w:val="auto"/>
          <w:spacing w:val="9"/>
          <w:sz w:val="32"/>
          <w:szCs w:val="32"/>
          <w:highlight w:val="none"/>
        </w:rPr>
        <w:t>府采购合同参考范本</w:t>
      </w:r>
    </w:p>
    <w:p w14:paraId="103A76DE">
      <w:pPr>
        <w:spacing w:line="385" w:lineRule="auto"/>
        <w:rPr>
          <w:rFonts w:hint="eastAsia" w:ascii="宋体" w:hAnsi="宋体" w:eastAsia="宋体" w:cs="宋体"/>
          <w:color w:val="auto"/>
          <w:sz w:val="24"/>
          <w:szCs w:val="24"/>
          <w:highlight w:val="none"/>
        </w:rPr>
      </w:pPr>
    </w:p>
    <w:p w14:paraId="759CBFDC">
      <w:pPr>
        <w:spacing w:before="118" w:line="217" w:lineRule="auto"/>
        <w:jc w:val="center"/>
        <w:outlineLvl w:val="9"/>
        <w:rPr>
          <w:rFonts w:hint="eastAsia" w:ascii="宋体" w:hAnsi="宋体" w:eastAsia="宋体" w:cs="宋体"/>
          <w:b/>
          <w:bCs/>
          <w:color w:val="auto"/>
          <w:spacing w:val="10"/>
          <w:sz w:val="32"/>
          <w:szCs w:val="32"/>
          <w:highlight w:val="none"/>
        </w:rPr>
      </w:pPr>
      <w:r>
        <w:rPr>
          <w:rFonts w:hint="eastAsia" w:ascii="宋体" w:hAnsi="宋体" w:eastAsia="宋体" w:cs="宋体"/>
          <w:b/>
          <w:bCs/>
          <w:color w:val="auto"/>
          <w:spacing w:val="10"/>
          <w:sz w:val="32"/>
          <w:szCs w:val="32"/>
          <w:highlight w:val="none"/>
        </w:rPr>
        <w:t>(服务类)</w:t>
      </w:r>
    </w:p>
    <w:p w14:paraId="155EEE0E">
      <w:pPr>
        <w:spacing w:line="269" w:lineRule="auto"/>
        <w:rPr>
          <w:rFonts w:hint="eastAsia" w:ascii="宋体" w:hAnsi="宋体" w:eastAsia="宋体" w:cs="宋体"/>
          <w:color w:val="auto"/>
          <w:sz w:val="24"/>
          <w:szCs w:val="24"/>
          <w:highlight w:val="none"/>
        </w:rPr>
      </w:pPr>
    </w:p>
    <w:p w14:paraId="26E7994C">
      <w:pPr>
        <w:spacing w:line="270" w:lineRule="auto"/>
        <w:rPr>
          <w:rFonts w:hint="eastAsia" w:ascii="宋体" w:hAnsi="宋体" w:eastAsia="宋体" w:cs="宋体"/>
          <w:color w:val="auto"/>
          <w:sz w:val="24"/>
          <w:szCs w:val="24"/>
          <w:highlight w:val="none"/>
        </w:rPr>
      </w:pPr>
    </w:p>
    <w:p w14:paraId="15C82BF4">
      <w:pPr>
        <w:spacing w:line="270" w:lineRule="auto"/>
        <w:rPr>
          <w:rFonts w:hint="eastAsia" w:ascii="宋体" w:hAnsi="宋体" w:eastAsia="宋体" w:cs="宋体"/>
          <w:color w:val="auto"/>
          <w:sz w:val="24"/>
          <w:szCs w:val="24"/>
          <w:highlight w:val="none"/>
        </w:rPr>
      </w:pPr>
    </w:p>
    <w:p w14:paraId="4E5F3D6C">
      <w:pPr>
        <w:spacing w:line="270" w:lineRule="auto"/>
        <w:rPr>
          <w:rFonts w:hint="eastAsia" w:ascii="宋体" w:hAnsi="宋体" w:eastAsia="宋体" w:cs="宋体"/>
          <w:color w:val="auto"/>
          <w:sz w:val="24"/>
          <w:szCs w:val="24"/>
          <w:highlight w:val="none"/>
        </w:rPr>
      </w:pPr>
    </w:p>
    <w:p w14:paraId="4604F4C1">
      <w:pPr>
        <w:spacing w:line="270" w:lineRule="auto"/>
        <w:rPr>
          <w:rFonts w:hint="eastAsia" w:ascii="宋体" w:hAnsi="宋体" w:eastAsia="宋体" w:cs="宋体"/>
          <w:color w:val="auto"/>
          <w:sz w:val="24"/>
          <w:szCs w:val="24"/>
          <w:highlight w:val="none"/>
        </w:rPr>
      </w:pPr>
    </w:p>
    <w:p w14:paraId="2D57FC83">
      <w:pPr>
        <w:spacing w:before="118" w:line="217" w:lineRule="auto"/>
        <w:jc w:val="center"/>
        <w:outlineLvl w:val="1"/>
        <w:rPr>
          <w:rFonts w:hint="eastAsia" w:ascii="宋体" w:hAnsi="宋体" w:eastAsia="宋体" w:cs="宋体"/>
          <w:b/>
          <w:bCs/>
          <w:color w:val="auto"/>
          <w:spacing w:val="10"/>
          <w:sz w:val="32"/>
          <w:szCs w:val="32"/>
          <w:highlight w:val="none"/>
        </w:rPr>
      </w:pPr>
      <w:bookmarkStart w:id="56" w:name="_Toc17633"/>
      <w:r>
        <w:rPr>
          <w:rFonts w:hint="eastAsia" w:ascii="宋体" w:hAnsi="宋体" w:eastAsia="宋体" w:cs="宋体"/>
          <w:b/>
          <w:bCs/>
          <w:color w:val="auto"/>
          <w:spacing w:val="10"/>
          <w:sz w:val="32"/>
          <w:szCs w:val="32"/>
          <w:highlight w:val="none"/>
        </w:rPr>
        <w:t>第一部分 合同书</w:t>
      </w:r>
      <w:bookmarkEnd w:id="56"/>
    </w:p>
    <w:p w14:paraId="55EC31B0">
      <w:pPr>
        <w:spacing w:line="260" w:lineRule="auto"/>
        <w:rPr>
          <w:rFonts w:hint="eastAsia" w:ascii="宋体" w:hAnsi="宋体" w:eastAsia="宋体" w:cs="宋体"/>
          <w:color w:val="auto"/>
          <w:sz w:val="24"/>
          <w:szCs w:val="24"/>
          <w:highlight w:val="none"/>
        </w:rPr>
      </w:pPr>
    </w:p>
    <w:p w14:paraId="0A2A091F">
      <w:pPr>
        <w:spacing w:line="260" w:lineRule="auto"/>
        <w:rPr>
          <w:rFonts w:hint="eastAsia" w:ascii="宋体" w:hAnsi="宋体" w:eastAsia="宋体" w:cs="宋体"/>
          <w:color w:val="auto"/>
          <w:sz w:val="24"/>
          <w:szCs w:val="24"/>
          <w:highlight w:val="none"/>
        </w:rPr>
      </w:pPr>
    </w:p>
    <w:p w14:paraId="0626329A">
      <w:pPr>
        <w:spacing w:line="260" w:lineRule="auto"/>
        <w:rPr>
          <w:rFonts w:hint="eastAsia" w:ascii="宋体" w:hAnsi="宋体" w:eastAsia="宋体" w:cs="宋体"/>
          <w:color w:val="auto"/>
          <w:sz w:val="24"/>
          <w:szCs w:val="24"/>
          <w:highlight w:val="none"/>
        </w:rPr>
      </w:pPr>
    </w:p>
    <w:p w14:paraId="5D3FA102">
      <w:pPr>
        <w:spacing w:line="260" w:lineRule="auto"/>
        <w:rPr>
          <w:rFonts w:hint="eastAsia" w:ascii="宋体" w:hAnsi="宋体" w:eastAsia="宋体" w:cs="宋体"/>
          <w:color w:val="auto"/>
          <w:sz w:val="24"/>
          <w:szCs w:val="24"/>
          <w:highlight w:val="none"/>
        </w:rPr>
      </w:pPr>
    </w:p>
    <w:p w14:paraId="3901584B">
      <w:pPr>
        <w:spacing w:line="261" w:lineRule="auto"/>
        <w:rPr>
          <w:rFonts w:hint="eastAsia" w:ascii="宋体" w:hAnsi="宋体" w:eastAsia="宋体" w:cs="宋体"/>
          <w:color w:val="auto"/>
          <w:sz w:val="24"/>
          <w:szCs w:val="24"/>
          <w:highlight w:val="none"/>
        </w:rPr>
      </w:pPr>
    </w:p>
    <w:p w14:paraId="1E91EBB0">
      <w:pPr>
        <w:spacing w:line="261" w:lineRule="auto"/>
        <w:rPr>
          <w:rFonts w:hint="eastAsia" w:ascii="宋体" w:hAnsi="宋体" w:eastAsia="宋体" w:cs="宋体"/>
          <w:color w:val="auto"/>
          <w:sz w:val="24"/>
          <w:szCs w:val="24"/>
          <w:highlight w:val="none"/>
        </w:rPr>
      </w:pPr>
    </w:p>
    <w:p w14:paraId="1E1CE150">
      <w:pPr>
        <w:keepNext w:val="0"/>
        <w:keepLines w:val="0"/>
        <w:pageBreakBefore w:val="0"/>
        <w:widowControl w:val="0"/>
        <w:kinsoku/>
        <w:wordWrap/>
        <w:overflowPunct/>
        <w:topLinePunct w:val="0"/>
        <w:autoSpaceDE/>
        <w:autoSpaceDN/>
        <w:bidi w:val="0"/>
        <w:adjustRightInd/>
        <w:snapToGrid/>
        <w:spacing w:before="85" w:line="400" w:lineRule="atLeast"/>
        <w:ind w:left="981"/>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项目名称：</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i w:val="0"/>
          <w:iCs w:val="0"/>
          <w:color w:val="auto"/>
          <w:spacing w:val="-4"/>
          <w:sz w:val="24"/>
          <w:szCs w:val="24"/>
          <w:highlight w:val="none"/>
        </w:rPr>
        <w:t>(分包项目须填写完整的分包号及分包名称)</w:t>
      </w:r>
    </w:p>
    <w:p w14:paraId="0DFAD63E">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p w14:paraId="2F5AD733">
      <w:pPr>
        <w:keepNext w:val="0"/>
        <w:keepLines w:val="0"/>
        <w:pageBreakBefore w:val="0"/>
        <w:widowControl w:val="0"/>
        <w:kinsoku/>
        <w:wordWrap/>
        <w:overflowPunct/>
        <w:topLinePunct w:val="0"/>
        <w:autoSpaceDE/>
        <w:autoSpaceDN/>
        <w:bidi w:val="0"/>
        <w:adjustRightInd/>
        <w:snapToGrid/>
        <w:spacing w:before="78" w:line="400" w:lineRule="atLeast"/>
        <w:ind w:left="981"/>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z w:val="24"/>
          <w:szCs w:val="24"/>
          <w:highlight w:val="none"/>
          <w:u w:val="single" w:color="auto"/>
        </w:rPr>
        <w:t xml:space="preserve">                  </w:t>
      </w:r>
    </w:p>
    <w:p w14:paraId="240B136C">
      <w:pPr>
        <w:keepNext w:val="0"/>
        <w:keepLines w:val="0"/>
        <w:pageBreakBefore w:val="0"/>
        <w:widowControl w:val="0"/>
        <w:kinsoku/>
        <w:wordWrap/>
        <w:overflowPunct/>
        <w:topLinePunct w:val="0"/>
        <w:autoSpaceDE/>
        <w:autoSpaceDN/>
        <w:bidi w:val="0"/>
        <w:adjustRightInd/>
        <w:snapToGrid/>
        <w:spacing w:before="1" w:line="400" w:lineRule="atLeast"/>
        <w:ind w:left="100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甲方</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3"/>
          <w:sz w:val="24"/>
          <w:szCs w:val="24"/>
          <w:highlight w:val="none"/>
        </w:rPr>
        <w:t xml:space="preserve"> (采购人)   ：</w:t>
      </w:r>
      <w:r>
        <w:rPr>
          <w:rFonts w:hint="eastAsia" w:ascii="宋体" w:hAnsi="宋体" w:eastAsia="宋体" w:cs="宋体"/>
          <w:color w:val="auto"/>
          <w:sz w:val="24"/>
          <w:szCs w:val="24"/>
          <w:highlight w:val="none"/>
          <w:u w:val="single" w:color="auto"/>
        </w:rPr>
        <w:t xml:space="preserve">                                                     </w:t>
      </w:r>
    </w:p>
    <w:p w14:paraId="0B8B862F">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p w14:paraId="633318C9">
      <w:pPr>
        <w:keepNext w:val="0"/>
        <w:keepLines w:val="0"/>
        <w:pageBreakBefore w:val="0"/>
        <w:widowControl w:val="0"/>
        <w:kinsoku/>
        <w:wordWrap/>
        <w:overflowPunct/>
        <w:topLinePunct w:val="0"/>
        <w:autoSpaceDE/>
        <w:autoSpaceDN/>
        <w:bidi w:val="0"/>
        <w:adjustRightInd/>
        <w:snapToGrid/>
        <w:spacing w:before="78" w:line="400" w:lineRule="atLeast"/>
        <w:ind w:left="99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乙方</w:t>
      </w:r>
      <w:r>
        <w:rPr>
          <w:rFonts w:hint="eastAsia" w:ascii="宋体" w:hAnsi="宋体" w:eastAsia="宋体" w:cs="宋体"/>
          <w:color w:val="auto"/>
          <w:spacing w:val="4"/>
          <w:sz w:val="24"/>
          <w:szCs w:val="24"/>
          <w:highlight w:val="none"/>
        </w:rPr>
        <w:t xml:space="preserve">  (中标人)   ：</w:t>
      </w:r>
      <w:r>
        <w:rPr>
          <w:rFonts w:hint="eastAsia" w:ascii="宋体" w:hAnsi="宋体" w:eastAsia="宋体" w:cs="宋体"/>
          <w:color w:val="auto"/>
          <w:sz w:val="24"/>
          <w:szCs w:val="24"/>
          <w:highlight w:val="none"/>
          <w:u w:val="single" w:color="auto"/>
        </w:rPr>
        <w:t xml:space="preserve">                                                     </w:t>
      </w:r>
    </w:p>
    <w:p w14:paraId="08166BF8">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p w14:paraId="75C777CB">
      <w:pPr>
        <w:keepNext w:val="0"/>
        <w:keepLines w:val="0"/>
        <w:pageBreakBefore w:val="0"/>
        <w:widowControl w:val="0"/>
        <w:kinsoku/>
        <w:wordWrap/>
        <w:overflowPunct/>
        <w:topLinePunct w:val="0"/>
        <w:autoSpaceDE/>
        <w:autoSpaceDN/>
        <w:bidi w:val="0"/>
        <w:adjustRightInd/>
        <w:snapToGrid/>
        <w:spacing w:before="79" w:line="400" w:lineRule="atLeast"/>
        <w:ind w:left="98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签</w:t>
      </w:r>
      <w:r>
        <w:rPr>
          <w:rFonts w:hint="eastAsia" w:ascii="宋体" w:hAnsi="宋体" w:eastAsia="宋体" w:cs="宋体"/>
          <w:color w:val="auto"/>
          <w:spacing w:val="5"/>
          <w:sz w:val="24"/>
          <w:szCs w:val="24"/>
          <w:highlight w:val="none"/>
        </w:rPr>
        <w:t>订地：</w:t>
      </w:r>
      <w:r>
        <w:rPr>
          <w:rFonts w:hint="eastAsia" w:ascii="宋体" w:hAnsi="宋体" w:eastAsia="宋体" w:cs="宋体"/>
          <w:color w:val="auto"/>
          <w:sz w:val="24"/>
          <w:szCs w:val="24"/>
          <w:highlight w:val="none"/>
          <w:u w:val="single" w:color="auto"/>
        </w:rPr>
        <w:t xml:space="preserve">                                                                 </w:t>
      </w:r>
    </w:p>
    <w:p w14:paraId="027859E0">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p w14:paraId="11B0F53D">
      <w:pPr>
        <w:keepNext w:val="0"/>
        <w:keepLines w:val="0"/>
        <w:pageBreakBefore w:val="0"/>
        <w:widowControl w:val="0"/>
        <w:kinsoku/>
        <w:wordWrap/>
        <w:overflowPunct/>
        <w:topLinePunct w:val="0"/>
        <w:autoSpaceDE/>
        <w:autoSpaceDN/>
        <w:bidi w:val="0"/>
        <w:adjustRightInd/>
        <w:snapToGrid/>
        <w:spacing w:before="78" w:line="400" w:lineRule="atLeast"/>
        <w:ind w:left="98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签订日期：</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 xml:space="preserve"> 月</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 xml:space="preserve"> 日</w:t>
      </w:r>
    </w:p>
    <w:p w14:paraId="64F5C840">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sectPr>
          <w:headerReference r:id="rId9" w:type="default"/>
          <w:pgSz w:w="11905" w:h="16840"/>
          <w:pgMar w:top="1440" w:right="1080" w:bottom="1440" w:left="1080" w:header="850" w:footer="850" w:gutter="0"/>
          <w:pgNumType w:fmt="decimal"/>
          <w:cols w:space="720" w:num="1"/>
        </w:sectPr>
      </w:pPr>
    </w:p>
    <w:p w14:paraId="6401E4E0">
      <w:pPr>
        <w:keepNext w:val="0"/>
        <w:keepLines w:val="0"/>
        <w:pageBreakBefore w:val="0"/>
        <w:widowControl w:val="0"/>
        <w:tabs>
          <w:tab w:val="left" w:pos="1911"/>
        </w:tabs>
        <w:kinsoku/>
        <w:wordWrap/>
        <w:overflowPunct/>
        <w:topLinePunct w:val="0"/>
        <w:autoSpaceDE/>
        <w:autoSpaceDN/>
        <w:bidi w:val="0"/>
        <w:adjustRightInd/>
        <w:snapToGrid/>
        <w:spacing w:before="245" w:line="400" w:lineRule="atLeast"/>
        <w:ind w:left="4" w:leftChars="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6"/>
          <w:sz w:val="24"/>
          <w:szCs w:val="24"/>
          <w:highlight w:val="none"/>
        </w:rPr>
        <w:t>(以下简称：甲方</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 xml:space="preserve">  通过</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rPr>
        <w:t xml:space="preserve"> 组织的</w:t>
      </w:r>
      <w:r>
        <w:rPr>
          <w:rFonts w:hint="eastAsia" w:ascii="宋体" w:hAnsi="宋体" w:eastAsia="宋体" w:cs="宋体"/>
          <w:color w:val="auto"/>
          <w:spacing w:val="3"/>
          <w:sz w:val="24"/>
          <w:szCs w:val="24"/>
          <w:highlight w:val="none"/>
          <w:u w:val="single" w:color="auto"/>
        </w:rPr>
        <w:t>公开招标</w:t>
      </w:r>
      <w:r>
        <w:rPr>
          <w:rFonts w:hint="eastAsia" w:ascii="宋体" w:hAnsi="宋体" w:eastAsia="宋体" w:cs="宋体"/>
          <w:color w:val="auto"/>
          <w:spacing w:val="3"/>
          <w:sz w:val="24"/>
          <w:szCs w:val="24"/>
          <w:highlight w:val="none"/>
        </w:rPr>
        <w:t>方式采购活</w:t>
      </w:r>
      <w:r>
        <w:rPr>
          <w:rFonts w:hint="eastAsia" w:ascii="宋体" w:hAnsi="宋体" w:eastAsia="宋体" w:cs="宋体"/>
          <w:color w:val="auto"/>
          <w:spacing w:val="1"/>
          <w:sz w:val="24"/>
          <w:szCs w:val="24"/>
          <w:highlight w:val="none"/>
        </w:rPr>
        <w:t>动，经</w:t>
      </w:r>
      <w:r>
        <w:rPr>
          <w:rFonts w:hint="eastAsia" w:ascii="宋体" w:hAnsi="宋体" w:eastAsia="宋体" w:cs="宋体"/>
          <w:color w:val="auto"/>
          <w:spacing w:val="1"/>
          <w:sz w:val="24"/>
          <w:szCs w:val="24"/>
          <w:highlight w:val="none"/>
          <w:u w:val="single" w:color="auto"/>
        </w:rPr>
        <w:t>评标委员会</w:t>
      </w:r>
      <w:r>
        <w:rPr>
          <w:rFonts w:hint="eastAsia" w:ascii="宋体" w:hAnsi="宋体" w:eastAsia="宋体" w:cs="宋体"/>
          <w:color w:val="auto"/>
          <w:spacing w:val="1"/>
          <w:sz w:val="24"/>
          <w:szCs w:val="24"/>
          <w:highlight w:val="none"/>
        </w:rPr>
        <w:t>评定，</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(以下简称：乙方)为本项目中标人，现按</w:t>
      </w:r>
      <w:r>
        <w:rPr>
          <w:rFonts w:hint="eastAsia" w:ascii="宋体" w:hAnsi="宋体" w:eastAsia="宋体" w:cs="宋体"/>
          <w:color w:val="auto"/>
          <w:spacing w:val="14"/>
          <w:sz w:val="24"/>
          <w:szCs w:val="24"/>
          <w:highlight w:val="none"/>
        </w:rPr>
        <w:t>照</w:t>
      </w:r>
      <w:r>
        <w:rPr>
          <w:rFonts w:hint="eastAsia" w:ascii="宋体" w:hAnsi="宋体" w:eastAsia="宋体" w:cs="宋体"/>
          <w:color w:val="auto"/>
          <w:spacing w:val="8"/>
          <w:sz w:val="24"/>
          <w:szCs w:val="24"/>
          <w:highlight w:val="none"/>
        </w:rPr>
        <w:t>采购文件确定的事项签订本合同。</w:t>
      </w:r>
    </w:p>
    <w:p w14:paraId="3ED60149">
      <w:pPr>
        <w:keepNext w:val="0"/>
        <w:keepLines w:val="0"/>
        <w:pageBreakBefore w:val="0"/>
        <w:widowControl w:val="0"/>
        <w:kinsoku/>
        <w:wordWrap/>
        <w:overflowPunct/>
        <w:topLinePunct w:val="0"/>
        <w:autoSpaceDE/>
        <w:autoSpaceDN/>
        <w:bidi w:val="0"/>
        <w:adjustRightInd/>
        <w:snapToGrid/>
        <w:spacing w:before="3" w:line="400" w:lineRule="atLeast"/>
        <w:ind w:left="118" w:right="110" w:firstLine="43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根据《</w:t>
      </w:r>
      <w:r>
        <w:rPr>
          <w:rFonts w:hint="eastAsia" w:ascii="宋体" w:hAnsi="宋体" w:eastAsia="宋体" w:cs="宋体"/>
          <w:color w:val="auto"/>
          <w:spacing w:val="5"/>
          <w:sz w:val="24"/>
          <w:szCs w:val="24"/>
          <w:highlight w:val="none"/>
        </w:rPr>
        <w:t>中</w:t>
      </w:r>
      <w:r>
        <w:rPr>
          <w:rFonts w:hint="eastAsia" w:ascii="宋体" w:hAnsi="宋体" w:eastAsia="宋体" w:cs="宋体"/>
          <w:color w:val="auto"/>
          <w:spacing w:val="4"/>
          <w:sz w:val="24"/>
          <w:szCs w:val="24"/>
          <w:highlight w:val="none"/>
        </w:rPr>
        <w:t>华人民共和国民法典》、《中华人民共和国政府采购法》等相关法</w:t>
      </w:r>
      <w:r>
        <w:rPr>
          <w:rFonts w:hint="eastAsia" w:ascii="宋体" w:hAnsi="宋体" w:eastAsia="宋体" w:cs="宋体"/>
          <w:color w:val="auto"/>
          <w:spacing w:val="2"/>
          <w:sz w:val="24"/>
          <w:szCs w:val="24"/>
          <w:highlight w:val="none"/>
        </w:rPr>
        <w:t>律法规之规定，按照平等、自愿、公平和诚实信用的</w:t>
      </w:r>
      <w:r>
        <w:rPr>
          <w:rFonts w:hint="eastAsia" w:ascii="宋体" w:hAnsi="宋体" w:eastAsia="宋体" w:cs="宋体"/>
          <w:color w:val="auto"/>
          <w:spacing w:val="1"/>
          <w:sz w:val="24"/>
          <w:szCs w:val="24"/>
          <w:highlight w:val="none"/>
        </w:rPr>
        <w:t>原则，经甲方和乙方协商一</w:t>
      </w:r>
      <w:r>
        <w:rPr>
          <w:rFonts w:hint="eastAsia" w:ascii="宋体" w:hAnsi="宋体" w:eastAsia="宋体" w:cs="宋体"/>
          <w:color w:val="auto"/>
          <w:spacing w:val="-6"/>
          <w:sz w:val="24"/>
          <w:szCs w:val="24"/>
          <w:highlight w:val="none"/>
        </w:rPr>
        <w:t>致，约定以</w:t>
      </w:r>
      <w:r>
        <w:rPr>
          <w:rFonts w:hint="eastAsia" w:ascii="宋体" w:hAnsi="宋体" w:eastAsia="宋体" w:cs="宋体"/>
          <w:color w:val="auto"/>
          <w:spacing w:val="-4"/>
          <w:sz w:val="24"/>
          <w:szCs w:val="24"/>
          <w:highlight w:val="none"/>
        </w:rPr>
        <w:t>下</w:t>
      </w:r>
      <w:r>
        <w:rPr>
          <w:rFonts w:hint="eastAsia" w:ascii="宋体" w:hAnsi="宋体" w:eastAsia="宋体" w:cs="宋体"/>
          <w:color w:val="auto"/>
          <w:spacing w:val="-3"/>
          <w:sz w:val="24"/>
          <w:szCs w:val="24"/>
          <w:highlight w:val="none"/>
        </w:rPr>
        <w:t>合同条款，以兹共同遵守、全面履行。</w:t>
      </w:r>
    </w:p>
    <w:p w14:paraId="19DC9B0A">
      <w:pPr>
        <w:keepNext w:val="0"/>
        <w:keepLines w:val="0"/>
        <w:pageBreakBefore w:val="0"/>
        <w:widowControl w:val="0"/>
        <w:kinsoku/>
        <w:wordWrap/>
        <w:overflowPunct/>
        <w:topLinePunct w:val="0"/>
        <w:autoSpaceDE/>
        <w:autoSpaceDN/>
        <w:bidi w:val="0"/>
        <w:adjustRightInd/>
        <w:snapToGrid/>
        <w:spacing w:before="2" w:line="400" w:lineRule="atLeast"/>
        <w:ind w:left="563"/>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14"/>
          <w:sz w:val="24"/>
          <w:szCs w:val="24"/>
          <w:highlight w:val="none"/>
        </w:rPr>
        <w:t>1</w:t>
      </w:r>
      <w:r>
        <w:rPr>
          <w:rFonts w:hint="eastAsia" w:ascii="宋体" w:hAnsi="宋体" w:eastAsia="宋体" w:cs="宋体"/>
          <w:b/>
          <w:bCs/>
          <w:color w:val="auto"/>
          <w:spacing w:val="11"/>
          <w:sz w:val="24"/>
          <w:szCs w:val="24"/>
          <w:highlight w:val="none"/>
        </w:rPr>
        <w:t>.1</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合同组成部分</w:t>
      </w:r>
    </w:p>
    <w:p w14:paraId="43FD0B85">
      <w:pPr>
        <w:keepNext w:val="0"/>
        <w:keepLines w:val="0"/>
        <w:pageBreakBefore w:val="0"/>
        <w:widowControl w:val="0"/>
        <w:kinsoku/>
        <w:wordWrap/>
        <w:overflowPunct/>
        <w:topLinePunct w:val="0"/>
        <w:autoSpaceDE/>
        <w:autoSpaceDN/>
        <w:bidi w:val="0"/>
        <w:adjustRightInd/>
        <w:snapToGrid/>
        <w:spacing w:before="169" w:line="400" w:lineRule="atLeast"/>
        <w:ind w:left="121" w:right="102"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下列</w:t>
      </w:r>
      <w:r>
        <w:rPr>
          <w:rFonts w:hint="eastAsia" w:ascii="宋体" w:hAnsi="宋体" w:eastAsia="宋体" w:cs="宋体"/>
          <w:color w:val="auto"/>
          <w:spacing w:val="7"/>
          <w:sz w:val="24"/>
          <w:szCs w:val="24"/>
          <w:highlight w:val="none"/>
        </w:rPr>
        <w:t>文</w:t>
      </w:r>
      <w:r>
        <w:rPr>
          <w:rFonts w:hint="eastAsia" w:ascii="宋体" w:hAnsi="宋体" w:eastAsia="宋体" w:cs="宋体"/>
          <w:color w:val="auto"/>
          <w:spacing w:val="4"/>
          <w:sz w:val="24"/>
          <w:szCs w:val="24"/>
          <w:highlight w:val="none"/>
        </w:rPr>
        <w:t>件为本合同的组成部分，并构成一个整体，需综合解释、相互补充。</w:t>
      </w:r>
      <w:r>
        <w:rPr>
          <w:rFonts w:hint="eastAsia" w:ascii="宋体" w:hAnsi="宋体" w:eastAsia="宋体" w:cs="宋体"/>
          <w:color w:val="auto"/>
          <w:spacing w:val="11"/>
          <w:sz w:val="24"/>
          <w:szCs w:val="24"/>
          <w:highlight w:val="none"/>
        </w:rPr>
        <w:t>如</w:t>
      </w:r>
      <w:r>
        <w:rPr>
          <w:rFonts w:hint="eastAsia" w:ascii="宋体" w:hAnsi="宋体" w:eastAsia="宋体" w:cs="宋体"/>
          <w:color w:val="auto"/>
          <w:spacing w:val="7"/>
          <w:sz w:val="24"/>
          <w:szCs w:val="24"/>
          <w:highlight w:val="none"/>
        </w:rPr>
        <w:t>果下列文件内容出现不一致的情形，那么在保证按照采购文件确定的事项前提</w:t>
      </w:r>
      <w:r>
        <w:rPr>
          <w:rFonts w:hint="eastAsia" w:ascii="宋体" w:hAnsi="宋体" w:eastAsia="宋体" w:cs="宋体"/>
          <w:color w:val="auto"/>
          <w:spacing w:val="6"/>
          <w:sz w:val="24"/>
          <w:szCs w:val="24"/>
          <w:highlight w:val="none"/>
        </w:rPr>
        <w:t>下，组成本合同的多个文件的优先适用顺序如下</w:t>
      </w:r>
      <w:r>
        <w:rPr>
          <w:rFonts w:hint="eastAsia" w:ascii="宋体" w:hAnsi="宋体" w:eastAsia="宋体" w:cs="宋体"/>
          <w:color w:val="auto"/>
          <w:spacing w:val="3"/>
          <w:sz w:val="24"/>
          <w:szCs w:val="24"/>
          <w:highlight w:val="none"/>
        </w:rPr>
        <w:t>：</w:t>
      </w:r>
    </w:p>
    <w:p w14:paraId="61500ACD">
      <w:pPr>
        <w:keepNext w:val="0"/>
        <w:keepLines w:val="0"/>
        <w:pageBreakBefore w:val="0"/>
        <w:widowControl w:val="0"/>
        <w:kinsoku/>
        <w:wordWrap/>
        <w:overflowPunct/>
        <w:topLinePunct w:val="0"/>
        <w:autoSpaceDE/>
        <w:autoSpaceDN/>
        <w:bidi w:val="0"/>
        <w:adjustRightInd/>
        <w:snapToGrid/>
        <w:spacing w:line="400" w:lineRule="atLeast"/>
        <w:ind w:left="56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position w:val="3"/>
          <w:sz w:val="24"/>
          <w:szCs w:val="24"/>
          <w:highlight w:val="none"/>
        </w:rPr>
        <w:t>1</w:t>
      </w:r>
      <w:r>
        <w:rPr>
          <w:rFonts w:hint="eastAsia" w:ascii="宋体" w:hAnsi="宋体" w:eastAsia="宋体" w:cs="宋体"/>
          <w:color w:val="auto"/>
          <w:spacing w:val="-2"/>
          <w:position w:val="3"/>
          <w:sz w:val="24"/>
          <w:szCs w:val="24"/>
          <w:highlight w:val="none"/>
        </w:rPr>
        <w:t>.1.1 本合同及其补充合同、变更协议；</w:t>
      </w:r>
    </w:p>
    <w:p w14:paraId="2342B5B8">
      <w:pPr>
        <w:keepNext w:val="0"/>
        <w:keepLines w:val="0"/>
        <w:pageBreakBefore w:val="0"/>
        <w:widowControl w:val="0"/>
        <w:kinsoku/>
        <w:wordWrap/>
        <w:overflowPunct/>
        <w:topLinePunct w:val="0"/>
        <w:autoSpaceDE/>
        <w:autoSpaceDN/>
        <w:bidi w:val="0"/>
        <w:adjustRightInd/>
        <w:snapToGrid/>
        <w:spacing w:before="147" w:line="400" w:lineRule="atLeast"/>
        <w:ind w:left="56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position w:val="3"/>
          <w:sz w:val="24"/>
          <w:szCs w:val="24"/>
          <w:highlight w:val="none"/>
        </w:rPr>
        <w:t>1</w:t>
      </w:r>
      <w:r>
        <w:rPr>
          <w:rFonts w:hint="eastAsia" w:ascii="宋体" w:hAnsi="宋体" w:eastAsia="宋体" w:cs="宋体"/>
          <w:color w:val="auto"/>
          <w:spacing w:val="4"/>
          <w:position w:val="3"/>
          <w:sz w:val="24"/>
          <w:szCs w:val="24"/>
          <w:highlight w:val="none"/>
        </w:rPr>
        <w:t>.1.2 中标通知书；</w:t>
      </w:r>
    </w:p>
    <w:p w14:paraId="69DC716B">
      <w:pPr>
        <w:keepNext w:val="0"/>
        <w:keepLines w:val="0"/>
        <w:pageBreakBefore w:val="0"/>
        <w:widowControl w:val="0"/>
        <w:kinsoku/>
        <w:wordWrap/>
        <w:overflowPunct/>
        <w:topLinePunct w:val="0"/>
        <w:autoSpaceDE/>
        <w:autoSpaceDN/>
        <w:bidi w:val="0"/>
        <w:adjustRightInd/>
        <w:snapToGrid/>
        <w:spacing w:before="147" w:line="400" w:lineRule="atLeast"/>
        <w:ind w:left="56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position w:val="3"/>
          <w:sz w:val="24"/>
          <w:szCs w:val="24"/>
          <w:highlight w:val="none"/>
        </w:rPr>
        <w:t>1.1.3 投标文件(含澄清或者说明文件)</w:t>
      </w:r>
      <w:r>
        <w:rPr>
          <w:rFonts w:hint="eastAsia" w:ascii="宋体" w:hAnsi="宋体" w:eastAsia="宋体" w:cs="宋体"/>
          <w:color w:val="auto"/>
          <w:spacing w:val="5"/>
          <w:position w:val="3"/>
          <w:sz w:val="24"/>
          <w:szCs w:val="24"/>
          <w:highlight w:val="none"/>
        </w:rPr>
        <w:t>；</w:t>
      </w:r>
    </w:p>
    <w:p w14:paraId="00BC7F94">
      <w:pPr>
        <w:keepNext w:val="0"/>
        <w:keepLines w:val="0"/>
        <w:pageBreakBefore w:val="0"/>
        <w:widowControl w:val="0"/>
        <w:kinsoku/>
        <w:wordWrap/>
        <w:overflowPunct/>
        <w:topLinePunct w:val="0"/>
        <w:autoSpaceDE/>
        <w:autoSpaceDN/>
        <w:bidi w:val="0"/>
        <w:adjustRightInd/>
        <w:snapToGrid/>
        <w:spacing w:before="162" w:line="400" w:lineRule="atLeast"/>
        <w:ind w:left="56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position w:val="3"/>
          <w:sz w:val="24"/>
          <w:szCs w:val="24"/>
          <w:highlight w:val="none"/>
        </w:rPr>
        <w:t>1.1.4 招标文件(含澄清或者修改文件)</w:t>
      </w:r>
      <w:r>
        <w:rPr>
          <w:rFonts w:hint="eastAsia" w:ascii="宋体" w:hAnsi="宋体" w:eastAsia="宋体" w:cs="宋体"/>
          <w:color w:val="auto"/>
          <w:spacing w:val="5"/>
          <w:position w:val="3"/>
          <w:sz w:val="24"/>
          <w:szCs w:val="24"/>
          <w:highlight w:val="none"/>
        </w:rPr>
        <w:t>；</w:t>
      </w:r>
    </w:p>
    <w:p w14:paraId="0FB5F3AA">
      <w:pPr>
        <w:keepNext w:val="0"/>
        <w:keepLines w:val="0"/>
        <w:pageBreakBefore w:val="0"/>
        <w:widowControl w:val="0"/>
        <w:kinsoku/>
        <w:wordWrap/>
        <w:overflowPunct/>
        <w:topLinePunct w:val="0"/>
        <w:autoSpaceDE/>
        <w:autoSpaceDN/>
        <w:bidi w:val="0"/>
        <w:adjustRightInd/>
        <w:snapToGrid/>
        <w:spacing w:before="199" w:line="400" w:lineRule="atLeast"/>
        <w:ind w:left="56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1</w:t>
      </w:r>
      <w:r>
        <w:rPr>
          <w:rFonts w:hint="eastAsia" w:ascii="宋体" w:hAnsi="宋体" w:eastAsia="宋体" w:cs="宋体"/>
          <w:color w:val="auto"/>
          <w:spacing w:val="5"/>
          <w:sz w:val="24"/>
          <w:szCs w:val="24"/>
          <w:highlight w:val="none"/>
        </w:rPr>
        <w:t>.1.5 其他相关采购文件。</w:t>
      </w:r>
    </w:p>
    <w:p w14:paraId="4690DC93">
      <w:pPr>
        <w:keepNext w:val="0"/>
        <w:keepLines w:val="0"/>
        <w:pageBreakBefore w:val="0"/>
        <w:widowControl w:val="0"/>
        <w:kinsoku/>
        <w:wordWrap/>
        <w:overflowPunct/>
        <w:topLinePunct w:val="0"/>
        <w:autoSpaceDE/>
        <w:autoSpaceDN/>
        <w:bidi w:val="0"/>
        <w:adjustRightInd/>
        <w:snapToGrid/>
        <w:spacing w:before="204" w:line="400" w:lineRule="atLeast"/>
        <w:ind w:left="563"/>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13"/>
          <w:sz w:val="24"/>
          <w:szCs w:val="24"/>
          <w:highlight w:val="none"/>
        </w:rPr>
        <w:t>1</w:t>
      </w:r>
      <w:r>
        <w:rPr>
          <w:rFonts w:hint="eastAsia" w:ascii="宋体" w:hAnsi="宋体" w:eastAsia="宋体" w:cs="宋体"/>
          <w:b/>
          <w:bCs/>
          <w:color w:val="auto"/>
          <w:spacing w:val="12"/>
          <w:sz w:val="24"/>
          <w:szCs w:val="24"/>
          <w:highlight w:val="none"/>
        </w:rPr>
        <w:t>.2</w:t>
      </w:r>
      <w:r>
        <w:rPr>
          <w:rFonts w:hint="eastAsia" w:ascii="宋体" w:hAnsi="宋体" w:eastAsia="宋体" w:cs="宋体"/>
          <w:color w:val="auto"/>
          <w:spacing w:val="12"/>
          <w:sz w:val="24"/>
          <w:szCs w:val="24"/>
          <w:highlight w:val="none"/>
        </w:rPr>
        <w:t xml:space="preserve"> </w:t>
      </w:r>
      <w:r>
        <w:rPr>
          <w:rFonts w:hint="eastAsia" w:ascii="宋体" w:hAnsi="宋体" w:eastAsia="宋体" w:cs="宋体"/>
          <w:b/>
          <w:bCs/>
          <w:color w:val="auto"/>
          <w:spacing w:val="12"/>
          <w:sz w:val="24"/>
          <w:szCs w:val="24"/>
          <w:highlight w:val="none"/>
        </w:rPr>
        <w:t>服务</w:t>
      </w:r>
    </w:p>
    <w:p w14:paraId="121CD2B8">
      <w:pPr>
        <w:keepNext w:val="0"/>
        <w:keepLines w:val="0"/>
        <w:pageBreakBefore w:val="0"/>
        <w:widowControl w:val="0"/>
        <w:kinsoku/>
        <w:wordWrap/>
        <w:overflowPunct/>
        <w:topLinePunct w:val="0"/>
        <w:autoSpaceDE/>
        <w:autoSpaceDN/>
        <w:bidi w:val="0"/>
        <w:adjustRightInd/>
        <w:snapToGrid/>
        <w:spacing w:before="167" w:line="400" w:lineRule="atLeast"/>
        <w:ind w:left="56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 xml:space="preserve">1.2.1 </w:t>
      </w:r>
      <w:r>
        <w:rPr>
          <w:rFonts w:hint="eastAsia" w:ascii="宋体" w:hAnsi="宋体" w:eastAsia="宋体" w:cs="宋体"/>
          <w:color w:val="auto"/>
          <w:spacing w:val="-1"/>
          <w:sz w:val="24"/>
          <w:szCs w:val="24"/>
          <w:highlight w:val="none"/>
        </w:rPr>
        <w:t>服务名称：</w:t>
      </w:r>
      <w:r>
        <w:rPr>
          <w:rFonts w:hint="eastAsia" w:ascii="宋体" w:hAnsi="宋体" w:eastAsia="宋体" w:cs="宋体"/>
          <w:color w:val="auto"/>
          <w:spacing w:val="-1"/>
          <w:sz w:val="24"/>
          <w:szCs w:val="24"/>
          <w:highlight w:val="none"/>
          <w:u w:val="single" w:color="auto"/>
        </w:rPr>
        <w:t xml:space="preserve">                               </w:t>
      </w:r>
    </w:p>
    <w:p w14:paraId="77364C39">
      <w:pPr>
        <w:keepNext w:val="0"/>
        <w:keepLines w:val="0"/>
        <w:pageBreakBefore w:val="0"/>
        <w:widowControl w:val="0"/>
        <w:kinsoku/>
        <w:wordWrap/>
        <w:overflowPunct/>
        <w:topLinePunct w:val="0"/>
        <w:autoSpaceDE/>
        <w:autoSpaceDN/>
        <w:bidi w:val="0"/>
        <w:adjustRightInd/>
        <w:snapToGrid/>
        <w:spacing w:before="148" w:line="400" w:lineRule="atLeast"/>
        <w:ind w:left="563"/>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 xml:space="preserve">1.2.2 </w:t>
      </w:r>
      <w:r>
        <w:rPr>
          <w:rFonts w:hint="eastAsia" w:ascii="宋体" w:hAnsi="宋体" w:eastAsia="宋体" w:cs="宋体"/>
          <w:color w:val="auto"/>
          <w:spacing w:val="-1"/>
          <w:sz w:val="24"/>
          <w:szCs w:val="24"/>
          <w:highlight w:val="none"/>
        </w:rPr>
        <w:t>服务内容：</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p>
    <w:p w14:paraId="1DF40688">
      <w:pPr>
        <w:keepNext w:val="0"/>
        <w:keepLines w:val="0"/>
        <w:pageBreakBefore w:val="0"/>
        <w:widowControl w:val="0"/>
        <w:kinsoku/>
        <w:wordWrap/>
        <w:overflowPunct/>
        <w:topLinePunct w:val="0"/>
        <w:autoSpaceDE/>
        <w:autoSpaceDN/>
        <w:bidi w:val="0"/>
        <w:adjustRightInd/>
        <w:snapToGrid/>
        <w:spacing w:before="145" w:line="400" w:lineRule="atLeast"/>
        <w:ind w:left="56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 xml:space="preserve">1.2.3 </w:t>
      </w:r>
      <w:r>
        <w:rPr>
          <w:rFonts w:hint="eastAsia" w:ascii="宋体" w:hAnsi="宋体" w:eastAsia="宋体" w:cs="宋体"/>
          <w:color w:val="auto"/>
          <w:spacing w:val="-1"/>
          <w:sz w:val="24"/>
          <w:szCs w:val="24"/>
          <w:highlight w:val="none"/>
        </w:rPr>
        <w:t>服务质量：</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w:t>
      </w:r>
    </w:p>
    <w:p w14:paraId="3EF7C52E">
      <w:pPr>
        <w:keepNext w:val="0"/>
        <w:keepLines w:val="0"/>
        <w:pageBreakBefore w:val="0"/>
        <w:widowControl w:val="0"/>
        <w:kinsoku/>
        <w:wordWrap/>
        <w:overflowPunct/>
        <w:topLinePunct w:val="0"/>
        <w:autoSpaceDE/>
        <w:autoSpaceDN/>
        <w:bidi w:val="0"/>
        <w:adjustRightInd/>
        <w:snapToGrid/>
        <w:spacing w:before="183" w:line="400" w:lineRule="atLeast"/>
        <w:ind w:left="563"/>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13"/>
          <w:sz w:val="24"/>
          <w:szCs w:val="24"/>
          <w:highlight w:val="none"/>
        </w:rPr>
        <w:t>1</w:t>
      </w:r>
      <w:r>
        <w:rPr>
          <w:rFonts w:hint="eastAsia" w:ascii="宋体" w:hAnsi="宋体" w:eastAsia="宋体" w:cs="宋体"/>
          <w:b/>
          <w:bCs/>
          <w:color w:val="auto"/>
          <w:spacing w:val="12"/>
          <w:sz w:val="24"/>
          <w:szCs w:val="24"/>
          <w:highlight w:val="none"/>
        </w:rPr>
        <w:t>.3</w:t>
      </w:r>
      <w:r>
        <w:rPr>
          <w:rFonts w:hint="eastAsia" w:ascii="宋体" w:hAnsi="宋体" w:eastAsia="宋体" w:cs="宋体"/>
          <w:color w:val="auto"/>
          <w:spacing w:val="12"/>
          <w:sz w:val="24"/>
          <w:szCs w:val="24"/>
          <w:highlight w:val="none"/>
        </w:rPr>
        <w:t xml:space="preserve"> </w:t>
      </w:r>
      <w:r>
        <w:rPr>
          <w:rFonts w:hint="eastAsia" w:ascii="宋体" w:hAnsi="宋体" w:eastAsia="宋体" w:cs="宋体"/>
          <w:b/>
          <w:bCs/>
          <w:color w:val="auto"/>
          <w:spacing w:val="12"/>
          <w:sz w:val="24"/>
          <w:szCs w:val="24"/>
          <w:highlight w:val="none"/>
        </w:rPr>
        <w:t>价款</w:t>
      </w:r>
    </w:p>
    <w:p w14:paraId="741B1DCA">
      <w:pPr>
        <w:keepNext w:val="0"/>
        <w:keepLines w:val="0"/>
        <w:pageBreakBefore w:val="0"/>
        <w:widowControl w:val="0"/>
        <w:kinsoku/>
        <w:wordWrap/>
        <w:overflowPunct/>
        <w:topLinePunct w:val="0"/>
        <w:autoSpaceDE/>
        <w:autoSpaceDN/>
        <w:bidi w:val="0"/>
        <w:adjustRightInd/>
        <w:snapToGrid/>
        <w:spacing w:before="168" w:line="400" w:lineRule="atLeast"/>
        <w:ind w:left="551" w:right="1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本合同总价为：￥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元  (大写：人民币</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元)。</w:t>
      </w:r>
    </w:p>
    <w:p w14:paraId="5D41CFC3">
      <w:pPr>
        <w:keepNext w:val="0"/>
        <w:keepLines w:val="0"/>
        <w:pageBreakBefore w:val="0"/>
        <w:widowControl w:val="0"/>
        <w:kinsoku/>
        <w:wordWrap/>
        <w:overflowPunct/>
        <w:topLinePunct w:val="0"/>
        <w:autoSpaceDE/>
        <w:autoSpaceDN/>
        <w:bidi w:val="0"/>
        <w:adjustRightInd/>
        <w:snapToGrid/>
        <w:spacing w:before="168" w:line="400" w:lineRule="atLeast"/>
        <w:ind w:left="551" w:right="1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分</w:t>
      </w:r>
      <w:r>
        <w:rPr>
          <w:rFonts w:hint="eastAsia" w:ascii="宋体" w:hAnsi="宋体" w:eastAsia="宋体" w:cs="宋体"/>
          <w:color w:val="auto"/>
          <w:spacing w:val="6"/>
          <w:sz w:val="24"/>
          <w:szCs w:val="24"/>
          <w:highlight w:val="none"/>
        </w:rPr>
        <w:t>项价格：</w:t>
      </w:r>
    </w:p>
    <w:tbl>
      <w:tblPr>
        <w:tblStyle w:val="107"/>
        <w:tblW w:w="9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1"/>
        <w:gridCol w:w="4887"/>
        <w:gridCol w:w="23"/>
        <w:gridCol w:w="3655"/>
        <w:gridCol w:w="22"/>
      </w:tblGrid>
      <w:tr w14:paraId="3D1E4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1" w:type="dxa"/>
            <w:vAlign w:val="top"/>
          </w:tcPr>
          <w:p w14:paraId="1234D3D8">
            <w:pPr>
              <w:keepNext w:val="0"/>
              <w:keepLines w:val="0"/>
              <w:pageBreakBefore w:val="0"/>
              <w:widowControl w:val="0"/>
              <w:kinsoku/>
              <w:wordWrap/>
              <w:overflowPunct/>
              <w:topLinePunct w:val="0"/>
              <w:autoSpaceDE/>
              <w:autoSpaceDN/>
              <w:bidi w:val="0"/>
              <w:adjustRightInd/>
              <w:snapToGrid/>
              <w:spacing w:before="44" w:line="400" w:lineRule="atLeast"/>
              <w:ind w:left="24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序</w:t>
            </w:r>
            <w:r>
              <w:rPr>
                <w:rFonts w:hint="eastAsia" w:ascii="宋体" w:hAnsi="宋体" w:eastAsia="宋体" w:cs="宋体"/>
                <w:color w:val="auto"/>
                <w:spacing w:val="5"/>
                <w:sz w:val="24"/>
                <w:szCs w:val="24"/>
                <w:highlight w:val="none"/>
              </w:rPr>
              <w:t>号</w:t>
            </w:r>
          </w:p>
        </w:tc>
        <w:tc>
          <w:tcPr>
            <w:tcW w:w="4887" w:type="dxa"/>
            <w:vAlign w:val="top"/>
          </w:tcPr>
          <w:p w14:paraId="6658ACB1">
            <w:pPr>
              <w:keepNext w:val="0"/>
              <w:keepLines w:val="0"/>
              <w:pageBreakBefore w:val="0"/>
              <w:widowControl w:val="0"/>
              <w:kinsoku/>
              <w:wordWrap/>
              <w:overflowPunct/>
              <w:topLinePunct w:val="0"/>
              <w:autoSpaceDE/>
              <w:autoSpaceDN/>
              <w:bidi w:val="0"/>
              <w:adjustRightInd/>
              <w:snapToGrid/>
              <w:spacing w:before="47" w:line="400" w:lineRule="atLeast"/>
              <w:ind w:left="1781"/>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分</w:t>
            </w:r>
            <w:r>
              <w:rPr>
                <w:rFonts w:hint="eastAsia" w:ascii="宋体" w:hAnsi="宋体" w:eastAsia="宋体" w:cs="宋体"/>
                <w:color w:val="auto"/>
                <w:spacing w:val="8"/>
                <w:sz w:val="24"/>
                <w:szCs w:val="24"/>
                <w:highlight w:val="none"/>
              </w:rPr>
              <w:t>项名称</w:t>
            </w:r>
          </w:p>
        </w:tc>
        <w:tc>
          <w:tcPr>
            <w:tcW w:w="3678" w:type="dxa"/>
            <w:gridSpan w:val="2"/>
            <w:vAlign w:val="top"/>
          </w:tcPr>
          <w:p w14:paraId="44666B7D">
            <w:pPr>
              <w:keepNext w:val="0"/>
              <w:keepLines w:val="0"/>
              <w:pageBreakBefore w:val="0"/>
              <w:widowControl w:val="0"/>
              <w:kinsoku/>
              <w:wordWrap/>
              <w:overflowPunct/>
              <w:topLinePunct w:val="0"/>
              <w:autoSpaceDE/>
              <w:autoSpaceDN/>
              <w:bidi w:val="0"/>
              <w:adjustRightInd/>
              <w:snapToGrid/>
              <w:spacing w:before="43" w:line="400" w:lineRule="atLeast"/>
              <w:ind w:left="115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分</w:t>
            </w:r>
            <w:r>
              <w:rPr>
                <w:rFonts w:hint="eastAsia" w:ascii="宋体" w:hAnsi="宋体" w:eastAsia="宋体" w:cs="宋体"/>
                <w:color w:val="auto"/>
                <w:spacing w:val="8"/>
                <w:sz w:val="24"/>
                <w:szCs w:val="24"/>
                <w:highlight w:val="none"/>
              </w:rPr>
              <w:t>项价格</w:t>
            </w:r>
          </w:p>
        </w:tc>
        <w:tc>
          <w:tcPr>
            <w:tcW w:w="22" w:type="dxa"/>
            <w:tcBorders>
              <w:top w:val="nil"/>
              <w:bottom w:val="nil"/>
              <w:right w:val="nil"/>
            </w:tcBorders>
            <w:vAlign w:val="top"/>
          </w:tcPr>
          <w:p w14:paraId="68CDE18B">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tc>
      </w:tr>
      <w:tr w14:paraId="325C0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1" w:type="dxa"/>
            <w:vAlign w:val="top"/>
          </w:tcPr>
          <w:p w14:paraId="13C5F385">
            <w:pPr>
              <w:keepNext w:val="0"/>
              <w:keepLines w:val="0"/>
              <w:pageBreakBefore w:val="0"/>
              <w:widowControl w:val="0"/>
              <w:kinsoku/>
              <w:wordWrap/>
              <w:overflowPunct/>
              <w:topLinePunct w:val="0"/>
              <w:autoSpaceDE/>
              <w:autoSpaceDN/>
              <w:bidi w:val="0"/>
              <w:adjustRightInd/>
              <w:snapToGrid/>
              <w:spacing w:before="73" w:line="400" w:lineRule="atLeast"/>
              <w:ind w:left="43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87" w:type="dxa"/>
            <w:vAlign w:val="top"/>
          </w:tcPr>
          <w:p w14:paraId="43401BD9">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tc>
        <w:tc>
          <w:tcPr>
            <w:tcW w:w="3678" w:type="dxa"/>
            <w:gridSpan w:val="2"/>
            <w:vAlign w:val="top"/>
          </w:tcPr>
          <w:p w14:paraId="1BA2A287">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tc>
        <w:tc>
          <w:tcPr>
            <w:tcW w:w="22" w:type="dxa"/>
            <w:tcBorders>
              <w:top w:val="nil"/>
              <w:bottom w:val="nil"/>
              <w:right w:val="nil"/>
            </w:tcBorders>
            <w:vAlign w:val="top"/>
          </w:tcPr>
          <w:p w14:paraId="4B420C7A">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tc>
      </w:tr>
      <w:tr w14:paraId="2C856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1" w:type="dxa"/>
            <w:vAlign w:val="top"/>
          </w:tcPr>
          <w:p w14:paraId="133ED87F">
            <w:pPr>
              <w:keepNext w:val="0"/>
              <w:keepLines w:val="0"/>
              <w:pageBreakBefore w:val="0"/>
              <w:widowControl w:val="0"/>
              <w:kinsoku/>
              <w:wordWrap/>
              <w:overflowPunct/>
              <w:topLinePunct w:val="0"/>
              <w:autoSpaceDE/>
              <w:autoSpaceDN/>
              <w:bidi w:val="0"/>
              <w:adjustRightInd/>
              <w:snapToGrid/>
              <w:spacing w:before="70" w:line="400" w:lineRule="atLeast"/>
              <w:ind w:left="42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887" w:type="dxa"/>
            <w:vAlign w:val="top"/>
          </w:tcPr>
          <w:p w14:paraId="65A4595B">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tc>
        <w:tc>
          <w:tcPr>
            <w:tcW w:w="3678" w:type="dxa"/>
            <w:gridSpan w:val="2"/>
            <w:vAlign w:val="top"/>
          </w:tcPr>
          <w:p w14:paraId="6533332D">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tc>
        <w:tc>
          <w:tcPr>
            <w:tcW w:w="22" w:type="dxa"/>
            <w:tcBorders>
              <w:top w:val="nil"/>
              <w:bottom w:val="nil"/>
              <w:right w:val="nil"/>
            </w:tcBorders>
            <w:vAlign w:val="top"/>
          </w:tcPr>
          <w:p w14:paraId="201E6047">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tc>
      </w:tr>
      <w:tr w14:paraId="287A5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1" w:type="dxa"/>
            <w:vAlign w:val="top"/>
          </w:tcPr>
          <w:p w14:paraId="201E3865">
            <w:pPr>
              <w:keepNext w:val="0"/>
              <w:keepLines w:val="0"/>
              <w:pageBreakBefore w:val="0"/>
              <w:widowControl w:val="0"/>
              <w:kinsoku/>
              <w:wordWrap/>
              <w:overflowPunct/>
              <w:topLinePunct w:val="0"/>
              <w:autoSpaceDE/>
              <w:autoSpaceDN/>
              <w:bidi w:val="0"/>
              <w:adjustRightInd/>
              <w:snapToGrid/>
              <w:spacing w:before="73" w:line="400" w:lineRule="atLeast"/>
              <w:ind w:left="4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887" w:type="dxa"/>
            <w:vAlign w:val="top"/>
          </w:tcPr>
          <w:p w14:paraId="7678C579">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tc>
        <w:tc>
          <w:tcPr>
            <w:tcW w:w="3678" w:type="dxa"/>
            <w:gridSpan w:val="2"/>
            <w:vAlign w:val="top"/>
          </w:tcPr>
          <w:p w14:paraId="4DFFA59D">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tc>
        <w:tc>
          <w:tcPr>
            <w:tcW w:w="22" w:type="dxa"/>
            <w:tcBorders>
              <w:top w:val="nil"/>
              <w:bottom w:val="nil"/>
              <w:right w:val="nil"/>
            </w:tcBorders>
            <w:vAlign w:val="top"/>
          </w:tcPr>
          <w:p w14:paraId="218315E6">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tc>
      </w:tr>
      <w:tr w14:paraId="442ED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1" w:type="dxa"/>
            <w:vAlign w:val="top"/>
          </w:tcPr>
          <w:p w14:paraId="0787C961">
            <w:pPr>
              <w:keepNext w:val="0"/>
              <w:keepLines w:val="0"/>
              <w:pageBreakBefore w:val="0"/>
              <w:widowControl w:val="0"/>
              <w:kinsoku/>
              <w:wordWrap/>
              <w:overflowPunct/>
              <w:topLinePunct w:val="0"/>
              <w:autoSpaceDE/>
              <w:autoSpaceDN/>
              <w:bidi w:val="0"/>
              <w:adjustRightInd/>
              <w:snapToGrid/>
              <w:spacing w:before="145" w:line="400" w:lineRule="atLeast"/>
              <w:ind w:left="325"/>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1"/>
                <w:sz w:val="24"/>
                <w:szCs w:val="24"/>
                <w:highlight w:val="none"/>
              </w:rPr>
              <w:t>…</w:t>
            </w:r>
          </w:p>
        </w:tc>
        <w:tc>
          <w:tcPr>
            <w:tcW w:w="4887" w:type="dxa"/>
            <w:vAlign w:val="top"/>
          </w:tcPr>
          <w:p w14:paraId="7C2D7F27">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tc>
        <w:tc>
          <w:tcPr>
            <w:tcW w:w="3678" w:type="dxa"/>
            <w:gridSpan w:val="2"/>
            <w:vAlign w:val="top"/>
          </w:tcPr>
          <w:p w14:paraId="6C5E5755">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tc>
        <w:tc>
          <w:tcPr>
            <w:tcW w:w="22" w:type="dxa"/>
            <w:tcBorders>
              <w:top w:val="nil"/>
              <w:bottom w:val="single" w:color="FFFFFF" w:sz="2" w:space="0"/>
              <w:right w:val="nil"/>
            </w:tcBorders>
            <w:vAlign w:val="top"/>
          </w:tcPr>
          <w:p w14:paraId="0E67D342">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tc>
      </w:tr>
      <w:tr w14:paraId="0FA7F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01" w:type="dxa"/>
            <w:gridSpan w:val="3"/>
            <w:vAlign w:val="top"/>
          </w:tcPr>
          <w:p w14:paraId="0199C137">
            <w:pPr>
              <w:keepNext w:val="0"/>
              <w:keepLines w:val="0"/>
              <w:pageBreakBefore w:val="0"/>
              <w:widowControl w:val="0"/>
              <w:kinsoku/>
              <w:wordWrap/>
              <w:overflowPunct/>
              <w:topLinePunct w:val="0"/>
              <w:autoSpaceDE/>
              <w:autoSpaceDN/>
              <w:bidi w:val="0"/>
              <w:adjustRightInd/>
              <w:snapToGrid/>
              <w:spacing w:before="42" w:line="400" w:lineRule="atLeast"/>
              <w:ind w:left="251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总价</w:t>
            </w:r>
          </w:p>
        </w:tc>
        <w:tc>
          <w:tcPr>
            <w:tcW w:w="3677" w:type="dxa"/>
            <w:gridSpan w:val="2"/>
            <w:vAlign w:val="top"/>
          </w:tcPr>
          <w:p w14:paraId="36ABCE2A">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tc>
      </w:tr>
    </w:tbl>
    <w:p w14:paraId="749CEBD3">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sectPr>
          <w:headerReference r:id="rId10" w:type="default"/>
          <w:footerReference r:id="rId11" w:type="default"/>
          <w:pgSz w:w="11905" w:h="16840"/>
          <w:pgMar w:top="1440" w:right="1080" w:bottom="1440" w:left="1080" w:header="850" w:footer="850" w:gutter="0"/>
          <w:pgNumType w:fmt="decimal"/>
          <w:cols w:space="720" w:num="1"/>
        </w:sectPr>
      </w:pPr>
    </w:p>
    <w:p w14:paraId="5067C21D">
      <w:pPr>
        <w:keepNext w:val="0"/>
        <w:keepLines w:val="0"/>
        <w:pageBreakBefore w:val="0"/>
        <w:widowControl w:val="0"/>
        <w:kinsoku/>
        <w:wordWrap/>
        <w:overflowPunct/>
        <w:topLinePunct w:val="0"/>
        <w:autoSpaceDE/>
        <w:autoSpaceDN/>
        <w:bidi w:val="0"/>
        <w:adjustRightInd/>
        <w:snapToGrid/>
        <w:spacing w:before="282" w:line="400" w:lineRule="atLeast"/>
        <w:ind w:left="465"/>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1.4</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付款方式和发票开具方</w:t>
      </w:r>
      <w:r>
        <w:rPr>
          <w:rFonts w:hint="eastAsia" w:ascii="宋体" w:hAnsi="宋体" w:eastAsia="宋体" w:cs="宋体"/>
          <w:b/>
          <w:bCs/>
          <w:color w:val="auto"/>
          <w:spacing w:val="9"/>
          <w:sz w:val="24"/>
          <w:szCs w:val="24"/>
          <w:highlight w:val="none"/>
        </w:rPr>
        <w:t>式</w:t>
      </w:r>
    </w:p>
    <w:p w14:paraId="1CA60A6D">
      <w:pPr>
        <w:keepNext w:val="0"/>
        <w:keepLines w:val="0"/>
        <w:pageBreakBefore w:val="0"/>
        <w:widowControl w:val="0"/>
        <w:kinsoku/>
        <w:wordWrap/>
        <w:overflowPunct/>
        <w:topLinePunct w:val="0"/>
        <w:autoSpaceDE/>
        <w:autoSpaceDN/>
        <w:bidi w:val="0"/>
        <w:adjustRightInd/>
        <w:snapToGrid/>
        <w:spacing w:before="167" w:line="400" w:lineRule="atLeast"/>
        <w:ind w:left="46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 xml:space="preserve">1.4.1 </w:t>
      </w:r>
      <w:r>
        <w:rPr>
          <w:rFonts w:hint="eastAsia" w:ascii="宋体" w:hAnsi="宋体" w:eastAsia="宋体" w:cs="宋体"/>
          <w:color w:val="auto"/>
          <w:spacing w:val="-1"/>
          <w:sz w:val="24"/>
          <w:szCs w:val="24"/>
          <w:highlight w:val="none"/>
        </w:rPr>
        <w:t>付款方式：</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w:t>
      </w:r>
    </w:p>
    <w:p w14:paraId="64BF7677">
      <w:pPr>
        <w:keepNext w:val="0"/>
        <w:keepLines w:val="0"/>
        <w:pageBreakBefore w:val="0"/>
        <w:widowControl w:val="0"/>
        <w:kinsoku/>
        <w:wordWrap/>
        <w:overflowPunct/>
        <w:topLinePunct w:val="0"/>
        <w:autoSpaceDE/>
        <w:autoSpaceDN/>
        <w:bidi w:val="0"/>
        <w:adjustRightInd/>
        <w:snapToGrid/>
        <w:spacing w:before="143" w:line="400" w:lineRule="atLeast"/>
        <w:ind w:left="46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1.4.2 发票开具方式：</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w:t>
      </w:r>
    </w:p>
    <w:p w14:paraId="017BFA62">
      <w:pPr>
        <w:keepNext w:val="0"/>
        <w:keepLines w:val="0"/>
        <w:pageBreakBefore w:val="0"/>
        <w:widowControl w:val="0"/>
        <w:kinsoku/>
        <w:wordWrap/>
        <w:overflowPunct/>
        <w:topLinePunct w:val="0"/>
        <w:autoSpaceDE/>
        <w:autoSpaceDN/>
        <w:bidi w:val="0"/>
        <w:adjustRightInd/>
        <w:snapToGrid/>
        <w:spacing w:before="179" w:line="400" w:lineRule="atLeast"/>
        <w:ind w:left="465"/>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1.5</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pacing w:val="6"/>
          <w:sz w:val="24"/>
          <w:szCs w:val="24"/>
          <w:highlight w:val="none"/>
        </w:rPr>
        <w:t>服务期限</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pacing w:val="6"/>
          <w:sz w:val="24"/>
          <w:szCs w:val="24"/>
          <w:highlight w:val="none"/>
        </w:rPr>
        <w:t>、地点和方式</w:t>
      </w:r>
    </w:p>
    <w:p w14:paraId="1D90BC1B">
      <w:pPr>
        <w:keepNext w:val="0"/>
        <w:keepLines w:val="0"/>
        <w:pageBreakBefore w:val="0"/>
        <w:widowControl w:val="0"/>
        <w:kinsoku/>
        <w:wordWrap/>
        <w:overflowPunct/>
        <w:topLinePunct w:val="0"/>
        <w:autoSpaceDE/>
        <w:autoSpaceDN/>
        <w:bidi w:val="0"/>
        <w:adjustRightInd/>
        <w:snapToGrid/>
        <w:spacing w:before="167" w:line="400" w:lineRule="atLeast"/>
        <w:ind w:left="46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 xml:space="preserve">1.5.1 </w:t>
      </w:r>
      <w:r>
        <w:rPr>
          <w:rFonts w:hint="eastAsia" w:ascii="宋体" w:hAnsi="宋体" w:eastAsia="宋体" w:cs="宋体"/>
          <w:color w:val="auto"/>
          <w:spacing w:val="-1"/>
          <w:sz w:val="24"/>
          <w:szCs w:val="24"/>
          <w:highlight w:val="none"/>
        </w:rPr>
        <w:t>服务期限：</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w:t>
      </w:r>
    </w:p>
    <w:p w14:paraId="54213E9E">
      <w:pPr>
        <w:keepNext w:val="0"/>
        <w:keepLines w:val="0"/>
        <w:pageBreakBefore w:val="0"/>
        <w:widowControl w:val="0"/>
        <w:kinsoku/>
        <w:wordWrap/>
        <w:overflowPunct/>
        <w:topLinePunct w:val="0"/>
        <w:autoSpaceDE/>
        <w:autoSpaceDN/>
        <w:bidi w:val="0"/>
        <w:adjustRightInd/>
        <w:snapToGrid/>
        <w:spacing w:before="147" w:line="400" w:lineRule="atLeast"/>
        <w:ind w:left="464"/>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 xml:space="preserve">1.5.2 </w:t>
      </w:r>
      <w:r>
        <w:rPr>
          <w:rFonts w:hint="eastAsia" w:ascii="宋体" w:hAnsi="宋体" w:eastAsia="宋体" w:cs="宋体"/>
          <w:color w:val="auto"/>
          <w:spacing w:val="-1"/>
          <w:sz w:val="24"/>
          <w:szCs w:val="24"/>
          <w:highlight w:val="none"/>
        </w:rPr>
        <w:t>服务地点：</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w:t>
      </w:r>
    </w:p>
    <w:p w14:paraId="2CE12698">
      <w:pPr>
        <w:keepNext w:val="0"/>
        <w:keepLines w:val="0"/>
        <w:pageBreakBefore w:val="0"/>
        <w:widowControl w:val="0"/>
        <w:kinsoku/>
        <w:wordWrap/>
        <w:overflowPunct/>
        <w:topLinePunct w:val="0"/>
        <w:autoSpaceDE/>
        <w:autoSpaceDN/>
        <w:bidi w:val="0"/>
        <w:adjustRightInd/>
        <w:snapToGrid/>
        <w:spacing w:before="144" w:line="400" w:lineRule="atLeast"/>
        <w:ind w:left="46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 xml:space="preserve">1.5.3 </w:t>
      </w:r>
      <w:r>
        <w:rPr>
          <w:rFonts w:hint="eastAsia" w:ascii="宋体" w:hAnsi="宋体" w:eastAsia="宋体" w:cs="宋体"/>
          <w:color w:val="auto"/>
          <w:spacing w:val="-1"/>
          <w:sz w:val="24"/>
          <w:szCs w:val="24"/>
          <w:highlight w:val="none"/>
        </w:rPr>
        <w:t>服务方式：</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w:t>
      </w:r>
    </w:p>
    <w:p w14:paraId="02936908">
      <w:pPr>
        <w:keepNext w:val="0"/>
        <w:keepLines w:val="0"/>
        <w:pageBreakBefore w:val="0"/>
        <w:widowControl w:val="0"/>
        <w:kinsoku/>
        <w:wordWrap/>
        <w:overflowPunct/>
        <w:topLinePunct w:val="0"/>
        <w:autoSpaceDE/>
        <w:autoSpaceDN/>
        <w:bidi w:val="0"/>
        <w:adjustRightInd/>
        <w:snapToGrid/>
        <w:spacing w:before="182" w:line="400" w:lineRule="atLeast"/>
        <w:ind w:left="465"/>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1</w:t>
      </w:r>
      <w:r>
        <w:rPr>
          <w:rFonts w:hint="eastAsia" w:ascii="宋体" w:hAnsi="宋体" w:eastAsia="宋体" w:cs="宋体"/>
          <w:b/>
          <w:bCs/>
          <w:color w:val="auto"/>
          <w:spacing w:val="3"/>
          <w:sz w:val="24"/>
          <w:szCs w:val="24"/>
          <w:highlight w:val="none"/>
        </w:rPr>
        <w:t>.6</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违约责任</w:t>
      </w:r>
    </w:p>
    <w:p w14:paraId="73ACE5C9">
      <w:pPr>
        <w:keepNext w:val="0"/>
        <w:keepLines w:val="0"/>
        <w:pageBreakBefore w:val="0"/>
        <w:widowControl w:val="0"/>
        <w:kinsoku/>
        <w:wordWrap/>
        <w:overflowPunct/>
        <w:topLinePunct w:val="0"/>
        <w:autoSpaceDE/>
        <w:autoSpaceDN/>
        <w:bidi w:val="0"/>
        <w:adjustRightInd/>
        <w:snapToGrid/>
        <w:spacing w:before="166" w:line="400" w:lineRule="atLeast"/>
        <w:ind w:left="19" w:right="11" w:firstLine="44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1.6.1 除不可抗力外，如果</w:t>
      </w:r>
      <w:r>
        <w:rPr>
          <w:rFonts w:hint="eastAsia" w:ascii="宋体" w:hAnsi="宋体" w:eastAsia="宋体" w:cs="宋体"/>
          <w:color w:val="auto"/>
          <w:sz w:val="24"/>
          <w:szCs w:val="24"/>
          <w:highlight w:val="none"/>
        </w:rPr>
        <w:t>乙方没有按照本合同约定的期限、地点和方式履行，</w:t>
      </w:r>
      <w:r>
        <w:rPr>
          <w:rFonts w:hint="eastAsia" w:ascii="宋体" w:hAnsi="宋体" w:eastAsia="宋体" w:cs="宋体"/>
          <w:color w:val="auto"/>
          <w:spacing w:val="10"/>
          <w:sz w:val="24"/>
          <w:szCs w:val="24"/>
          <w:highlight w:val="none"/>
        </w:rPr>
        <w:t>那么</w:t>
      </w:r>
      <w:r>
        <w:rPr>
          <w:rFonts w:hint="eastAsia" w:ascii="宋体" w:hAnsi="宋体" w:eastAsia="宋体" w:cs="宋体"/>
          <w:color w:val="auto"/>
          <w:spacing w:val="5"/>
          <w:sz w:val="24"/>
          <w:szCs w:val="24"/>
          <w:highlight w:val="none"/>
        </w:rPr>
        <w:t>甲方可要求乙方支付违约金，违约金按每迟延履行一日的应提供而未提供服务价格的</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rPr>
        <w:t xml:space="preserve"> %计算，最高限额为本合同总价的</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rPr>
        <w:t xml:space="preserve"> %；迟延履行的违约金</w:t>
      </w:r>
      <w:r>
        <w:rPr>
          <w:rFonts w:hint="eastAsia" w:ascii="宋体" w:hAnsi="宋体" w:eastAsia="宋体" w:cs="宋体"/>
          <w:color w:val="auto"/>
          <w:spacing w:val="3"/>
          <w:sz w:val="24"/>
          <w:szCs w:val="24"/>
          <w:highlight w:val="none"/>
        </w:rPr>
        <w:t>计</w:t>
      </w:r>
      <w:r>
        <w:rPr>
          <w:rFonts w:hint="eastAsia" w:ascii="宋体" w:hAnsi="宋体" w:eastAsia="宋体" w:cs="宋体"/>
          <w:color w:val="auto"/>
          <w:sz w:val="24"/>
          <w:szCs w:val="24"/>
          <w:highlight w:val="none"/>
        </w:rPr>
        <w:t>算</w:t>
      </w:r>
      <w:r>
        <w:rPr>
          <w:rFonts w:hint="eastAsia" w:ascii="宋体" w:hAnsi="宋体" w:eastAsia="宋体" w:cs="宋体"/>
          <w:color w:val="auto"/>
          <w:spacing w:val="14"/>
          <w:sz w:val="24"/>
          <w:szCs w:val="24"/>
          <w:highlight w:val="none"/>
        </w:rPr>
        <w:t>数</w:t>
      </w:r>
      <w:r>
        <w:rPr>
          <w:rFonts w:hint="eastAsia" w:ascii="宋体" w:hAnsi="宋体" w:eastAsia="宋体" w:cs="宋体"/>
          <w:color w:val="auto"/>
          <w:spacing w:val="8"/>
          <w:sz w:val="24"/>
          <w:szCs w:val="24"/>
          <w:highlight w:val="none"/>
        </w:rPr>
        <w:t>额</w:t>
      </w:r>
      <w:r>
        <w:rPr>
          <w:rFonts w:hint="eastAsia" w:ascii="宋体" w:hAnsi="宋体" w:eastAsia="宋体" w:cs="宋体"/>
          <w:color w:val="auto"/>
          <w:spacing w:val="7"/>
          <w:sz w:val="24"/>
          <w:szCs w:val="24"/>
          <w:highlight w:val="none"/>
        </w:rPr>
        <w:t>达到前述最高限额之日起，甲方有权在要求乙方支付违约金的同时，书面通</w:t>
      </w:r>
      <w:r>
        <w:rPr>
          <w:rFonts w:hint="eastAsia" w:ascii="宋体" w:hAnsi="宋体" w:eastAsia="宋体" w:cs="宋体"/>
          <w:color w:val="auto"/>
          <w:spacing w:val="8"/>
          <w:sz w:val="24"/>
          <w:szCs w:val="24"/>
          <w:highlight w:val="none"/>
        </w:rPr>
        <w:t>知乙方解除本合同；</w:t>
      </w:r>
    </w:p>
    <w:p w14:paraId="30EEA7D7">
      <w:pPr>
        <w:keepNext w:val="0"/>
        <w:keepLines w:val="0"/>
        <w:pageBreakBefore w:val="0"/>
        <w:widowControl w:val="0"/>
        <w:kinsoku/>
        <w:wordWrap/>
        <w:overflowPunct/>
        <w:topLinePunct w:val="0"/>
        <w:autoSpaceDE/>
        <w:autoSpaceDN/>
        <w:bidi w:val="0"/>
        <w:adjustRightInd/>
        <w:snapToGrid/>
        <w:spacing w:before="3" w:line="400" w:lineRule="atLeast"/>
        <w:ind w:left="21" w:firstLine="442"/>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1.6</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2 除不可抗力外，如果甲方没有按照本合同约定的付款方式付款，那么乙</w:t>
      </w:r>
      <w:r>
        <w:rPr>
          <w:rFonts w:hint="eastAsia" w:ascii="宋体" w:hAnsi="宋体" w:eastAsia="宋体" w:cs="宋体"/>
          <w:color w:val="auto"/>
          <w:spacing w:val="10"/>
          <w:sz w:val="24"/>
          <w:szCs w:val="24"/>
          <w:highlight w:val="none"/>
        </w:rPr>
        <w:t>方可要</w:t>
      </w:r>
      <w:r>
        <w:rPr>
          <w:rFonts w:hint="eastAsia" w:ascii="宋体" w:hAnsi="宋体" w:eastAsia="宋体" w:cs="宋体"/>
          <w:color w:val="auto"/>
          <w:spacing w:val="7"/>
          <w:sz w:val="24"/>
          <w:szCs w:val="24"/>
          <w:highlight w:val="none"/>
        </w:rPr>
        <w:t>求</w:t>
      </w:r>
      <w:r>
        <w:rPr>
          <w:rFonts w:hint="eastAsia" w:ascii="宋体" w:hAnsi="宋体" w:eastAsia="宋体" w:cs="宋体"/>
          <w:color w:val="auto"/>
          <w:spacing w:val="5"/>
          <w:sz w:val="24"/>
          <w:szCs w:val="24"/>
          <w:highlight w:val="none"/>
        </w:rPr>
        <w:t>甲方支付违约金，违约金按每迟延付款一日的应付而未付款的</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rPr>
        <w:t xml:space="preserve"> %计</w:t>
      </w:r>
      <w:r>
        <w:rPr>
          <w:rFonts w:hint="eastAsia" w:ascii="宋体" w:hAnsi="宋体" w:eastAsia="宋体" w:cs="宋体"/>
          <w:color w:val="auto"/>
          <w:spacing w:val="12"/>
          <w:sz w:val="24"/>
          <w:szCs w:val="24"/>
          <w:highlight w:val="none"/>
        </w:rPr>
        <w:t>算</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最高限额为本合同总价的</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rPr>
        <w:t>%；迟延付款的违约金计算数额达到前述最高</w:t>
      </w:r>
      <w:r>
        <w:rPr>
          <w:rFonts w:hint="eastAsia" w:ascii="宋体" w:hAnsi="宋体" w:eastAsia="宋体" w:cs="宋体"/>
          <w:color w:val="auto"/>
          <w:spacing w:val="4"/>
          <w:sz w:val="24"/>
          <w:szCs w:val="24"/>
          <w:highlight w:val="none"/>
        </w:rPr>
        <w:t>限额</w:t>
      </w:r>
      <w:r>
        <w:rPr>
          <w:rFonts w:hint="eastAsia" w:ascii="宋体" w:hAnsi="宋体" w:eastAsia="宋体" w:cs="宋体"/>
          <w:color w:val="auto"/>
          <w:spacing w:val="3"/>
          <w:sz w:val="24"/>
          <w:szCs w:val="24"/>
          <w:highlight w:val="none"/>
        </w:rPr>
        <w:t>之</w:t>
      </w:r>
      <w:r>
        <w:rPr>
          <w:rFonts w:hint="eastAsia" w:ascii="宋体" w:hAnsi="宋体" w:eastAsia="宋体" w:cs="宋体"/>
          <w:color w:val="auto"/>
          <w:spacing w:val="2"/>
          <w:sz w:val="24"/>
          <w:szCs w:val="24"/>
          <w:highlight w:val="none"/>
        </w:rPr>
        <w:t>日起，乙方有权在要求甲方支付违约金的同时，书面通知甲方解除本合同；</w:t>
      </w:r>
    </w:p>
    <w:p w14:paraId="2040B02F">
      <w:pPr>
        <w:keepNext w:val="0"/>
        <w:keepLines w:val="0"/>
        <w:pageBreakBefore w:val="0"/>
        <w:widowControl w:val="0"/>
        <w:kinsoku/>
        <w:wordWrap/>
        <w:overflowPunct/>
        <w:topLinePunct w:val="0"/>
        <w:autoSpaceDE/>
        <w:autoSpaceDN/>
        <w:bidi w:val="0"/>
        <w:adjustRightInd/>
        <w:snapToGrid/>
        <w:spacing w:before="5" w:line="400" w:lineRule="atLeast"/>
        <w:ind w:left="20" w:right="19" w:firstLine="44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1.6</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3 除不可抗力外，任何一方未能履行本合同约定的其他主要义务，经催告</w:t>
      </w:r>
      <w:r>
        <w:rPr>
          <w:rFonts w:hint="eastAsia" w:ascii="宋体" w:hAnsi="宋体" w:eastAsia="宋体" w:cs="宋体"/>
          <w:color w:val="auto"/>
          <w:spacing w:val="14"/>
          <w:sz w:val="24"/>
          <w:szCs w:val="24"/>
          <w:highlight w:val="none"/>
        </w:rPr>
        <w:t>后</w:t>
      </w:r>
      <w:r>
        <w:rPr>
          <w:rFonts w:hint="eastAsia" w:ascii="宋体" w:hAnsi="宋体" w:eastAsia="宋体" w:cs="宋体"/>
          <w:color w:val="auto"/>
          <w:spacing w:val="7"/>
          <w:sz w:val="24"/>
          <w:szCs w:val="24"/>
          <w:highlight w:val="none"/>
        </w:rPr>
        <w:t>在合理期限内仍未履行的，或者任何一方有其他违约行为致使不能实现合同目</w:t>
      </w:r>
      <w:r>
        <w:rPr>
          <w:rFonts w:hint="eastAsia" w:ascii="宋体" w:hAnsi="宋体" w:eastAsia="宋体" w:cs="宋体"/>
          <w:color w:val="auto"/>
          <w:spacing w:val="8"/>
          <w:sz w:val="24"/>
          <w:szCs w:val="24"/>
          <w:highlight w:val="none"/>
        </w:rPr>
        <w:t>的的，或者任何一方有腐败行为(即：提供或给予或接受或索取任何财物或其</w:t>
      </w:r>
      <w:r>
        <w:rPr>
          <w:rFonts w:hint="eastAsia" w:ascii="宋体" w:hAnsi="宋体" w:eastAsia="宋体" w:cs="宋体"/>
          <w:color w:val="auto"/>
          <w:sz w:val="24"/>
          <w:szCs w:val="24"/>
          <w:highlight w:val="none"/>
        </w:rPr>
        <w:t>他</w:t>
      </w:r>
      <w:r>
        <w:rPr>
          <w:rFonts w:hint="eastAsia" w:ascii="宋体" w:hAnsi="宋体" w:eastAsia="宋体" w:cs="宋体"/>
          <w:color w:val="auto"/>
          <w:spacing w:val="14"/>
          <w:sz w:val="24"/>
          <w:szCs w:val="24"/>
          <w:highlight w:val="none"/>
        </w:rPr>
        <w:t>好处或</w:t>
      </w:r>
      <w:r>
        <w:rPr>
          <w:rFonts w:hint="eastAsia" w:ascii="宋体" w:hAnsi="宋体" w:eastAsia="宋体" w:cs="宋体"/>
          <w:color w:val="auto"/>
          <w:spacing w:val="8"/>
          <w:sz w:val="24"/>
          <w:szCs w:val="24"/>
          <w:highlight w:val="none"/>
        </w:rPr>
        <w:t>者</w:t>
      </w:r>
      <w:r>
        <w:rPr>
          <w:rFonts w:hint="eastAsia" w:ascii="宋体" w:hAnsi="宋体" w:eastAsia="宋体" w:cs="宋体"/>
          <w:color w:val="auto"/>
          <w:spacing w:val="7"/>
          <w:sz w:val="24"/>
          <w:szCs w:val="24"/>
          <w:highlight w:val="none"/>
        </w:rPr>
        <w:t>采取其他不正当手段影响对方当事人在合同签订、履行过程中的行为)</w:t>
      </w:r>
      <w:r>
        <w:rPr>
          <w:rFonts w:hint="eastAsia" w:ascii="宋体" w:hAnsi="宋体" w:eastAsia="宋体" w:cs="宋体"/>
          <w:color w:val="auto"/>
          <w:spacing w:val="18"/>
          <w:sz w:val="24"/>
          <w:szCs w:val="24"/>
          <w:highlight w:val="none"/>
        </w:rPr>
        <w:t>或者欺</w:t>
      </w:r>
      <w:r>
        <w:rPr>
          <w:rFonts w:hint="eastAsia" w:ascii="宋体" w:hAnsi="宋体" w:eastAsia="宋体" w:cs="宋体"/>
          <w:color w:val="auto"/>
          <w:spacing w:val="9"/>
          <w:sz w:val="24"/>
          <w:szCs w:val="24"/>
          <w:highlight w:val="none"/>
        </w:rPr>
        <w:t>诈行为(即：以谎报事实或者隐瞒真相的方法来影响对方当事人在合同签</w:t>
      </w:r>
      <w:r>
        <w:rPr>
          <w:rFonts w:hint="eastAsia" w:ascii="宋体" w:hAnsi="宋体" w:eastAsia="宋体" w:cs="宋体"/>
          <w:color w:val="auto"/>
          <w:spacing w:val="8"/>
          <w:sz w:val="24"/>
          <w:szCs w:val="24"/>
          <w:highlight w:val="none"/>
        </w:rPr>
        <w:t>订</w:t>
      </w:r>
      <w:r>
        <w:rPr>
          <w:rFonts w:hint="eastAsia" w:ascii="宋体" w:hAnsi="宋体" w:eastAsia="宋体" w:cs="宋体"/>
          <w:color w:val="auto"/>
          <w:spacing w:val="4"/>
          <w:sz w:val="24"/>
          <w:szCs w:val="24"/>
          <w:highlight w:val="none"/>
        </w:rPr>
        <w:t>、履行过程中的行为)的，对方当事人可以书面通知违约方解除本合同；</w:t>
      </w:r>
    </w:p>
    <w:p w14:paraId="06E587C5">
      <w:pPr>
        <w:keepNext w:val="0"/>
        <w:keepLines w:val="0"/>
        <w:pageBreakBefore w:val="0"/>
        <w:widowControl w:val="0"/>
        <w:kinsoku/>
        <w:wordWrap/>
        <w:overflowPunct/>
        <w:topLinePunct w:val="0"/>
        <w:autoSpaceDE/>
        <w:autoSpaceDN/>
        <w:bidi w:val="0"/>
        <w:adjustRightInd/>
        <w:snapToGrid/>
        <w:spacing w:before="2" w:line="400" w:lineRule="atLeast"/>
        <w:ind w:left="21" w:right="56" w:firstLine="443"/>
        <w:textAlignment w:val="auto"/>
        <w:rPr>
          <w:rFonts w:hint="eastAsia" w:ascii="宋体" w:hAnsi="宋体" w:eastAsia="宋体" w:cs="宋体"/>
          <w:color w:val="auto"/>
          <w:spacing w:val="9"/>
          <w:sz w:val="24"/>
          <w:szCs w:val="24"/>
          <w:highlight w:val="none"/>
        </w:rPr>
      </w:pPr>
      <w:r>
        <w:rPr>
          <w:rFonts w:hint="eastAsia" w:ascii="宋体" w:hAnsi="宋体" w:eastAsia="宋体" w:cs="宋体"/>
          <w:color w:val="auto"/>
          <w:spacing w:val="10"/>
          <w:sz w:val="24"/>
          <w:szCs w:val="24"/>
          <w:highlight w:val="none"/>
        </w:rPr>
        <w:t>1.6</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4 任何一方按照前述约定要求违约方支付违约金的同时，仍有权要求违约</w:t>
      </w:r>
      <w:r>
        <w:rPr>
          <w:rFonts w:hint="eastAsia" w:ascii="宋体" w:hAnsi="宋体" w:eastAsia="宋体" w:cs="宋体"/>
          <w:color w:val="auto"/>
          <w:spacing w:val="13"/>
          <w:sz w:val="24"/>
          <w:szCs w:val="24"/>
          <w:highlight w:val="none"/>
        </w:rPr>
        <w:t>方</w:t>
      </w:r>
      <w:r>
        <w:rPr>
          <w:rFonts w:hint="eastAsia" w:ascii="宋体" w:hAnsi="宋体" w:eastAsia="宋体" w:cs="宋体"/>
          <w:color w:val="auto"/>
          <w:spacing w:val="7"/>
          <w:sz w:val="24"/>
          <w:szCs w:val="24"/>
          <w:highlight w:val="none"/>
        </w:rPr>
        <w:t>继续履行合同、采取补救措施，并有权按照己方实际损失情况要求违约方赔偿</w:t>
      </w:r>
      <w:r>
        <w:rPr>
          <w:rFonts w:hint="eastAsia" w:ascii="宋体" w:hAnsi="宋体" w:eastAsia="宋体" w:cs="宋体"/>
          <w:color w:val="auto"/>
          <w:spacing w:val="13"/>
          <w:sz w:val="24"/>
          <w:szCs w:val="24"/>
          <w:highlight w:val="none"/>
        </w:rPr>
        <w:t>损</w:t>
      </w:r>
      <w:r>
        <w:rPr>
          <w:rFonts w:hint="eastAsia" w:ascii="宋体" w:hAnsi="宋体" w:eastAsia="宋体" w:cs="宋体"/>
          <w:color w:val="auto"/>
          <w:spacing w:val="7"/>
          <w:sz w:val="24"/>
          <w:szCs w:val="24"/>
          <w:highlight w:val="none"/>
        </w:rPr>
        <w:t>失；任何一方按照前述约定要求解除本合同的同时，仍有权要求违约方支付违</w:t>
      </w:r>
      <w:r>
        <w:rPr>
          <w:rFonts w:hint="eastAsia" w:ascii="宋体" w:hAnsi="宋体" w:eastAsia="宋体" w:cs="宋体"/>
          <w:color w:val="auto"/>
          <w:spacing w:val="13"/>
          <w:sz w:val="24"/>
          <w:szCs w:val="24"/>
          <w:highlight w:val="none"/>
        </w:rPr>
        <w:t>约</w:t>
      </w:r>
      <w:r>
        <w:rPr>
          <w:rFonts w:hint="eastAsia" w:ascii="宋体" w:hAnsi="宋体" w:eastAsia="宋体" w:cs="宋体"/>
          <w:color w:val="auto"/>
          <w:spacing w:val="7"/>
          <w:sz w:val="24"/>
          <w:szCs w:val="24"/>
          <w:highlight w:val="none"/>
        </w:rPr>
        <w:t>金和按照己方实际损失情况要求违约方赔偿损失；且守约方行使的任何权利救</w:t>
      </w:r>
      <w:r>
        <w:rPr>
          <w:rFonts w:hint="eastAsia" w:ascii="宋体" w:hAnsi="宋体" w:eastAsia="宋体" w:cs="宋体"/>
          <w:color w:val="auto"/>
          <w:spacing w:val="16"/>
          <w:sz w:val="24"/>
          <w:szCs w:val="24"/>
          <w:highlight w:val="none"/>
        </w:rPr>
        <w:t>济</w:t>
      </w:r>
      <w:r>
        <w:rPr>
          <w:rFonts w:hint="eastAsia" w:ascii="宋体" w:hAnsi="宋体" w:eastAsia="宋体" w:cs="宋体"/>
          <w:color w:val="auto"/>
          <w:spacing w:val="9"/>
          <w:sz w:val="24"/>
          <w:szCs w:val="24"/>
          <w:highlight w:val="none"/>
        </w:rPr>
        <w:t>方式均不视为其放弃了其他法定或者约定的权利救济方式；</w:t>
      </w:r>
    </w:p>
    <w:p w14:paraId="12C83583">
      <w:pPr>
        <w:keepNext w:val="0"/>
        <w:keepLines w:val="0"/>
        <w:pageBreakBefore w:val="0"/>
        <w:widowControl w:val="0"/>
        <w:kinsoku/>
        <w:wordWrap/>
        <w:overflowPunct/>
        <w:topLinePunct w:val="0"/>
        <w:autoSpaceDE/>
        <w:autoSpaceDN/>
        <w:bidi w:val="0"/>
        <w:adjustRightInd/>
        <w:snapToGrid/>
        <w:spacing w:before="2" w:line="400" w:lineRule="atLeast"/>
        <w:ind w:left="21" w:right="56" w:firstLine="44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1"/>
          <w:sz w:val="24"/>
          <w:szCs w:val="24"/>
          <w:highlight w:val="none"/>
        </w:rPr>
        <w:t>6.5 除前述约定外，   除不可抗力外，任何一方未能履行本合同约定的义务，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3"/>
          <w:sz w:val="24"/>
          <w:szCs w:val="24"/>
          <w:highlight w:val="none"/>
        </w:rPr>
        <w:t>对</w:t>
      </w:r>
      <w:r>
        <w:rPr>
          <w:rFonts w:hint="eastAsia" w:ascii="宋体" w:hAnsi="宋体" w:eastAsia="宋体" w:cs="宋体"/>
          <w:color w:val="auto"/>
          <w:spacing w:val="7"/>
          <w:sz w:val="24"/>
          <w:szCs w:val="24"/>
          <w:highlight w:val="none"/>
        </w:rPr>
        <w:t>方当事人均有权要求继续履行、采取补救措施或者赔偿损失等，且对方当事人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行使的任何权利救济方式均不视为其放弃了其他法定或者约定的权利救济方式</w:t>
      </w:r>
      <w:r>
        <w:rPr>
          <w:rFonts w:hint="eastAsia" w:ascii="宋体" w:hAnsi="宋体" w:eastAsia="宋体" w:cs="宋体"/>
          <w:color w:val="auto"/>
          <w:spacing w:val="4"/>
          <w:sz w:val="24"/>
          <w:szCs w:val="24"/>
          <w:highlight w:val="none"/>
        </w:rPr>
        <w:t>；</w:t>
      </w:r>
    </w:p>
    <w:p w14:paraId="649C2556">
      <w:pPr>
        <w:keepNext w:val="0"/>
        <w:keepLines w:val="0"/>
        <w:pageBreakBefore w:val="0"/>
        <w:widowControl w:val="0"/>
        <w:kinsoku/>
        <w:wordWrap/>
        <w:overflowPunct/>
        <w:topLinePunct w:val="0"/>
        <w:autoSpaceDE/>
        <w:autoSpaceDN/>
        <w:bidi w:val="0"/>
        <w:adjustRightInd/>
        <w:snapToGrid/>
        <w:spacing w:before="3" w:line="400" w:lineRule="atLeast"/>
        <w:ind w:left="17" w:right="176" w:firstLine="44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w:t>
      </w:r>
      <w:r>
        <w:rPr>
          <w:rFonts w:hint="eastAsia" w:ascii="宋体" w:hAnsi="宋体" w:eastAsia="宋体" w:cs="宋体"/>
          <w:color w:val="auto"/>
          <w:spacing w:val="8"/>
          <w:sz w:val="24"/>
          <w:szCs w:val="24"/>
          <w:highlight w:val="none"/>
        </w:rPr>
        <w:t>6</w:t>
      </w:r>
      <w:r>
        <w:rPr>
          <w:rFonts w:hint="eastAsia" w:ascii="宋体" w:hAnsi="宋体" w:eastAsia="宋体" w:cs="宋体"/>
          <w:color w:val="auto"/>
          <w:spacing w:val="5"/>
          <w:sz w:val="24"/>
          <w:szCs w:val="24"/>
          <w:highlight w:val="none"/>
        </w:rPr>
        <w:t>.6 如果出现政府采购监督管理部门在处理投诉事项期间，书面通知甲方暂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停</w:t>
      </w:r>
      <w:r>
        <w:rPr>
          <w:rFonts w:hint="eastAsia" w:ascii="宋体" w:hAnsi="宋体" w:eastAsia="宋体" w:cs="宋体"/>
          <w:color w:val="auto"/>
          <w:spacing w:val="10"/>
          <w:sz w:val="24"/>
          <w:szCs w:val="24"/>
          <w:highlight w:val="none"/>
        </w:rPr>
        <w:t>采</w:t>
      </w:r>
      <w:r>
        <w:rPr>
          <w:rFonts w:hint="eastAsia" w:ascii="宋体" w:hAnsi="宋体" w:eastAsia="宋体" w:cs="宋体"/>
          <w:color w:val="auto"/>
          <w:spacing w:val="7"/>
          <w:sz w:val="24"/>
          <w:szCs w:val="24"/>
          <w:highlight w:val="none"/>
        </w:rPr>
        <w:t>购活动的情形，或者询问或质疑事项可能影响中标结果的，导致甲方中止履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行合同的情形，均不视为甲方违约</w:t>
      </w:r>
      <w:r>
        <w:rPr>
          <w:rFonts w:hint="eastAsia" w:ascii="宋体" w:hAnsi="宋体" w:eastAsia="宋体" w:cs="宋体"/>
          <w:color w:val="auto"/>
          <w:spacing w:val="8"/>
          <w:sz w:val="24"/>
          <w:szCs w:val="24"/>
          <w:highlight w:val="none"/>
        </w:rPr>
        <w:t>。</w:t>
      </w:r>
    </w:p>
    <w:p w14:paraId="2B4ABD9C">
      <w:pPr>
        <w:keepNext w:val="0"/>
        <w:keepLines w:val="0"/>
        <w:pageBreakBefore w:val="0"/>
        <w:widowControl w:val="0"/>
        <w:kinsoku/>
        <w:wordWrap/>
        <w:overflowPunct/>
        <w:topLinePunct w:val="0"/>
        <w:autoSpaceDE/>
        <w:autoSpaceDN/>
        <w:bidi w:val="0"/>
        <w:adjustRightInd/>
        <w:snapToGrid/>
        <w:spacing w:line="400" w:lineRule="atLeast"/>
        <w:ind w:left="18" w:right="176" w:firstLine="44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w:t>
      </w:r>
      <w:r>
        <w:rPr>
          <w:rFonts w:hint="eastAsia" w:ascii="宋体" w:hAnsi="宋体" w:eastAsia="宋体" w:cs="宋体"/>
          <w:color w:val="auto"/>
          <w:spacing w:val="8"/>
          <w:sz w:val="24"/>
          <w:szCs w:val="24"/>
          <w:highlight w:val="none"/>
        </w:rPr>
        <w:t>6</w:t>
      </w:r>
      <w:r>
        <w:rPr>
          <w:rFonts w:hint="eastAsia" w:ascii="宋体" w:hAnsi="宋体" w:eastAsia="宋体" w:cs="宋体"/>
          <w:color w:val="auto"/>
          <w:spacing w:val="5"/>
          <w:sz w:val="24"/>
          <w:szCs w:val="24"/>
          <w:highlight w:val="none"/>
        </w:rPr>
        <w:t>.7 因甲方未按合同约定支付价款、未按合同约定受领标的物、擅自解除合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3"/>
          <w:sz w:val="24"/>
          <w:szCs w:val="24"/>
          <w:highlight w:val="none"/>
        </w:rPr>
        <w:t>同</w:t>
      </w:r>
      <w:r>
        <w:rPr>
          <w:rFonts w:hint="eastAsia" w:ascii="宋体" w:hAnsi="宋体" w:eastAsia="宋体" w:cs="宋体"/>
          <w:color w:val="auto"/>
          <w:spacing w:val="7"/>
          <w:sz w:val="24"/>
          <w:szCs w:val="24"/>
          <w:highlight w:val="none"/>
        </w:rPr>
        <w:t>、逾期退还履约保证金导致乙方遭受的直接损失，乙方可向甲方申请赔偿，赔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偿</w:t>
      </w:r>
      <w:r>
        <w:rPr>
          <w:rFonts w:hint="eastAsia" w:ascii="宋体" w:hAnsi="宋体" w:eastAsia="宋体" w:cs="宋体"/>
          <w:color w:val="auto"/>
          <w:spacing w:val="9"/>
          <w:sz w:val="24"/>
          <w:szCs w:val="24"/>
          <w:highlight w:val="none"/>
        </w:rPr>
        <w:t>金</w:t>
      </w:r>
      <w:r>
        <w:rPr>
          <w:rFonts w:hint="eastAsia" w:ascii="宋体" w:hAnsi="宋体" w:eastAsia="宋体" w:cs="宋体"/>
          <w:color w:val="auto"/>
          <w:spacing w:val="7"/>
          <w:sz w:val="24"/>
          <w:szCs w:val="24"/>
          <w:highlight w:val="none"/>
        </w:rPr>
        <w:t>额由双方协商一致；针对因政策变化等原因不能签订合同或解除合同时，造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成</w:t>
      </w:r>
      <w:r>
        <w:rPr>
          <w:rFonts w:hint="eastAsia" w:ascii="宋体" w:hAnsi="宋体" w:eastAsia="宋体" w:cs="宋体"/>
          <w:color w:val="auto"/>
          <w:spacing w:val="9"/>
          <w:sz w:val="24"/>
          <w:szCs w:val="24"/>
          <w:highlight w:val="none"/>
        </w:rPr>
        <w:t>乙</w:t>
      </w:r>
      <w:r>
        <w:rPr>
          <w:rFonts w:hint="eastAsia" w:ascii="宋体" w:hAnsi="宋体" w:eastAsia="宋体" w:cs="宋体"/>
          <w:color w:val="auto"/>
          <w:spacing w:val="7"/>
          <w:sz w:val="24"/>
          <w:szCs w:val="24"/>
          <w:highlight w:val="none"/>
        </w:rPr>
        <w:t>方合法利益受损的情形，可以给予乙方合理补偿，补偿金额不得超过乙方的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直</w:t>
      </w:r>
      <w:r>
        <w:rPr>
          <w:rFonts w:hint="eastAsia" w:ascii="宋体" w:hAnsi="宋体" w:eastAsia="宋体" w:cs="宋体"/>
          <w:color w:val="auto"/>
          <w:spacing w:val="6"/>
          <w:sz w:val="24"/>
          <w:szCs w:val="24"/>
          <w:highlight w:val="none"/>
        </w:rPr>
        <w:t>接损失。</w:t>
      </w:r>
    </w:p>
    <w:p w14:paraId="1B96704A">
      <w:pPr>
        <w:keepNext w:val="0"/>
        <w:keepLines w:val="0"/>
        <w:pageBreakBefore w:val="0"/>
        <w:widowControl w:val="0"/>
        <w:kinsoku/>
        <w:wordWrap/>
        <w:overflowPunct/>
        <w:topLinePunct w:val="0"/>
        <w:autoSpaceDE/>
        <w:autoSpaceDN/>
        <w:bidi w:val="0"/>
        <w:adjustRightInd/>
        <w:snapToGrid/>
        <w:spacing w:before="19" w:line="400" w:lineRule="atLeast"/>
        <w:ind w:left="465"/>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13"/>
          <w:sz w:val="24"/>
          <w:szCs w:val="24"/>
          <w:highlight w:val="none"/>
        </w:rPr>
        <w:t>1</w:t>
      </w:r>
      <w:r>
        <w:rPr>
          <w:rFonts w:hint="eastAsia" w:ascii="宋体" w:hAnsi="宋体" w:eastAsia="宋体" w:cs="宋体"/>
          <w:b/>
          <w:bCs/>
          <w:color w:val="auto"/>
          <w:spacing w:val="11"/>
          <w:sz w:val="24"/>
          <w:szCs w:val="24"/>
          <w:highlight w:val="none"/>
        </w:rPr>
        <w:t>.7</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合同争议的解决</w:t>
      </w:r>
    </w:p>
    <w:p w14:paraId="4408479E">
      <w:pPr>
        <w:keepNext w:val="0"/>
        <w:keepLines w:val="0"/>
        <w:pageBreakBefore w:val="0"/>
        <w:widowControl w:val="0"/>
        <w:kinsoku/>
        <w:wordWrap/>
        <w:overflowPunct/>
        <w:topLinePunct w:val="0"/>
        <w:autoSpaceDE/>
        <w:autoSpaceDN/>
        <w:bidi w:val="0"/>
        <w:adjustRightInd/>
        <w:snapToGrid/>
        <w:spacing w:before="171" w:line="400" w:lineRule="atLeast"/>
        <w:ind w:left="21" w:firstLine="431"/>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本合同</w:t>
      </w:r>
      <w:r>
        <w:rPr>
          <w:rFonts w:hint="eastAsia" w:ascii="宋体" w:hAnsi="宋体" w:eastAsia="宋体" w:cs="宋体"/>
          <w:color w:val="auto"/>
          <w:spacing w:val="9"/>
          <w:sz w:val="24"/>
          <w:szCs w:val="24"/>
          <w:highlight w:val="none"/>
        </w:rPr>
        <w:t>履</w:t>
      </w:r>
      <w:r>
        <w:rPr>
          <w:rFonts w:hint="eastAsia" w:ascii="宋体" w:hAnsi="宋体" w:eastAsia="宋体" w:cs="宋体"/>
          <w:color w:val="auto"/>
          <w:spacing w:val="6"/>
          <w:sz w:val="24"/>
          <w:szCs w:val="24"/>
          <w:highlight w:val="none"/>
        </w:rPr>
        <w:t>行过程中发生的任何争议，双方当事人均可通过和解或者调解解决；</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 xml:space="preserve">不愿和解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调解或者和解 、调解不成的，可以选择下列第</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rPr>
        <w:t xml:space="preserve"> 种方式解决：</w:t>
      </w:r>
    </w:p>
    <w:p w14:paraId="75DD5BFF">
      <w:pPr>
        <w:keepNext w:val="0"/>
        <w:keepLines w:val="0"/>
        <w:pageBreakBefore w:val="0"/>
        <w:widowControl w:val="0"/>
        <w:kinsoku/>
        <w:wordWrap/>
        <w:overflowPunct/>
        <w:topLinePunct w:val="0"/>
        <w:autoSpaceDE/>
        <w:autoSpaceDN/>
        <w:bidi w:val="0"/>
        <w:adjustRightInd/>
        <w:snapToGrid/>
        <w:spacing w:line="400" w:lineRule="atLeast"/>
        <w:ind w:left="21" w:right="308" w:firstLine="442"/>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1.7.1 将争议提交</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rPr>
        <w:t xml:space="preserve"> 仲裁委员会依申请仲裁时其现行有效的仲</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裁</w:t>
      </w:r>
      <w:r>
        <w:rPr>
          <w:rFonts w:hint="eastAsia" w:ascii="宋体" w:hAnsi="宋体" w:eastAsia="宋体" w:cs="宋体"/>
          <w:color w:val="auto"/>
          <w:spacing w:val="6"/>
          <w:sz w:val="24"/>
          <w:szCs w:val="24"/>
          <w:highlight w:val="none"/>
        </w:rPr>
        <w:t>规则裁决；</w:t>
      </w:r>
    </w:p>
    <w:p w14:paraId="6EDB274D">
      <w:pPr>
        <w:keepNext w:val="0"/>
        <w:keepLines w:val="0"/>
        <w:pageBreakBefore w:val="0"/>
        <w:widowControl w:val="0"/>
        <w:kinsoku/>
        <w:wordWrap/>
        <w:overflowPunct/>
        <w:topLinePunct w:val="0"/>
        <w:autoSpaceDE/>
        <w:autoSpaceDN/>
        <w:bidi w:val="0"/>
        <w:adjustRightInd/>
        <w:snapToGrid/>
        <w:spacing w:before="3" w:line="400" w:lineRule="atLeast"/>
        <w:ind w:left="46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1.7.2 向</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 xml:space="preserve"> 人民法院起诉。</w:t>
      </w:r>
    </w:p>
    <w:p w14:paraId="15D89138">
      <w:pPr>
        <w:keepNext w:val="0"/>
        <w:keepLines w:val="0"/>
        <w:pageBreakBefore w:val="0"/>
        <w:widowControl w:val="0"/>
        <w:kinsoku/>
        <w:wordWrap/>
        <w:overflowPunct/>
        <w:topLinePunct w:val="0"/>
        <w:autoSpaceDE/>
        <w:autoSpaceDN/>
        <w:bidi w:val="0"/>
        <w:adjustRightInd/>
        <w:snapToGrid/>
        <w:spacing w:before="206" w:line="400" w:lineRule="atLeast"/>
        <w:ind w:left="465"/>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16"/>
          <w:sz w:val="24"/>
          <w:szCs w:val="24"/>
          <w:highlight w:val="none"/>
        </w:rPr>
        <w:t>1</w:t>
      </w:r>
      <w:r>
        <w:rPr>
          <w:rFonts w:hint="eastAsia" w:ascii="宋体" w:hAnsi="宋体" w:eastAsia="宋体" w:cs="宋体"/>
          <w:b/>
          <w:bCs/>
          <w:color w:val="auto"/>
          <w:spacing w:val="11"/>
          <w:sz w:val="24"/>
          <w:szCs w:val="24"/>
          <w:highlight w:val="none"/>
        </w:rPr>
        <w:t>.8</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合同生效</w:t>
      </w:r>
    </w:p>
    <w:p w14:paraId="204D290A">
      <w:pPr>
        <w:keepNext w:val="0"/>
        <w:keepLines w:val="0"/>
        <w:pageBreakBefore w:val="0"/>
        <w:widowControl w:val="0"/>
        <w:kinsoku/>
        <w:wordWrap/>
        <w:overflowPunct/>
        <w:topLinePunct w:val="0"/>
        <w:autoSpaceDE/>
        <w:autoSpaceDN/>
        <w:bidi w:val="0"/>
        <w:adjustRightInd/>
        <w:snapToGrid/>
        <w:spacing w:before="167" w:line="400" w:lineRule="atLeast"/>
        <w:ind w:left="45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position w:val="3"/>
          <w:sz w:val="24"/>
          <w:szCs w:val="24"/>
          <w:highlight w:val="none"/>
        </w:rPr>
        <w:t>本合同自双方当事人盖章时生效</w:t>
      </w:r>
      <w:r>
        <w:rPr>
          <w:rFonts w:hint="eastAsia" w:ascii="宋体" w:hAnsi="宋体" w:eastAsia="宋体" w:cs="宋体"/>
          <w:color w:val="auto"/>
          <w:spacing w:val="6"/>
          <w:position w:val="3"/>
          <w:sz w:val="24"/>
          <w:szCs w:val="24"/>
          <w:highlight w:val="none"/>
        </w:rPr>
        <w:t>。</w:t>
      </w:r>
    </w:p>
    <w:p w14:paraId="6BF7B938">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p w14:paraId="6564AF77">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p w14:paraId="5805CDA2">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sectPr>
          <w:headerReference r:id="rId12" w:type="default"/>
          <w:pgSz w:w="11905" w:h="16840"/>
          <w:pgMar w:top="1440" w:right="1080" w:bottom="1440" w:left="1080" w:header="850" w:footer="850" w:gutter="0"/>
          <w:pgNumType w:fmt="decimal"/>
          <w:cols w:equalWidth="0" w:num="1">
            <w:col w:w="8500"/>
          </w:cols>
        </w:sectPr>
      </w:pPr>
    </w:p>
    <w:p w14:paraId="0B38DEE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甲方：</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(单位盖章) </w:t>
      </w:r>
      <w:r>
        <w:rPr>
          <w:rFonts w:hint="eastAsia" w:ascii="宋体" w:hAnsi="宋体" w:eastAsia="宋体" w:cs="宋体"/>
          <w:color w:val="auto"/>
          <w:spacing w:val="2"/>
          <w:sz w:val="24"/>
          <w:szCs w:val="24"/>
          <w:highlight w:val="none"/>
          <w:u w:val="single" w:color="auto"/>
          <w:lang w:val="en-US" w:eastAsia="zh-CN"/>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z w:val="24"/>
          <w:szCs w:val="24"/>
          <w:highlight w:val="none"/>
        </w:rPr>
        <w:t xml:space="preserve"> </w:t>
      </w:r>
    </w:p>
    <w:p w14:paraId="564A0DF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法定代表人</w:t>
      </w:r>
    </w:p>
    <w:p w14:paraId="08EB8E5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position w:val="3"/>
          <w:sz w:val="24"/>
          <w:szCs w:val="24"/>
          <w:highlight w:val="none"/>
        </w:rPr>
        <w:t>或授权代表(签字)</w:t>
      </w:r>
      <w:r>
        <w:rPr>
          <w:rFonts w:hint="eastAsia" w:ascii="宋体" w:hAnsi="宋体" w:eastAsia="宋体" w:cs="宋体"/>
          <w:color w:val="auto"/>
          <w:spacing w:val="5"/>
          <w:position w:val="3"/>
          <w:sz w:val="24"/>
          <w:szCs w:val="24"/>
          <w:highlight w:val="none"/>
        </w:rPr>
        <w:t>：</w:t>
      </w:r>
    </w:p>
    <w:p w14:paraId="4B768A1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时间：</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月</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日</w:t>
      </w:r>
    </w:p>
    <w:p w14:paraId="39FEA9F4">
      <w:pPr>
        <w:keepNext w:val="0"/>
        <w:keepLines w:val="0"/>
        <w:pageBreakBefore w:val="0"/>
        <w:widowControl w:val="0"/>
        <w:kinsoku/>
        <w:wordWrap/>
        <w:overflowPunct/>
        <w:topLinePunct w:val="0"/>
        <w:autoSpaceDE/>
        <w:autoSpaceDN/>
        <w:bidi w:val="0"/>
        <w:adjustRightInd/>
        <w:snapToGrid w:val="0"/>
        <w:spacing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pacing w:val="4"/>
          <w:sz w:val="24"/>
          <w:szCs w:val="24"/>
          <w:highlight w:val="none"/>
        </w:rPr>
        <w:t>乙方：</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(单位盖章) </w:t>
      </w:r>
      <w:r>
        <w:rPr>
          <w:rFonts w:hint="eastAsia" w:ascii="宋体" w:hAnsi="宋体" w:eastAsia="宋体" w:cs="宋体"/>
          <w:color w:val="auto"/>
          <w:spacing w:val="2"/>
          <w:sz w:val="24"/>
          <w:szCs w:val="24"/>
          <w:highlight w:val="none"/>
          <w:u w:val="single" w:color="auto"/>
          <w:lang w:val="en-US" w:eastAsia="zh-CN"/>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z w:val="24"/>
          <w:szCs w:val="24"/>
          <w:highlight w:val="none"/>
        </w:rPr>
        <w:t xml:space="preserve"> </w:t>
      </w:r>
    </w:p>
    <w:p w14:paraId="5BA49B7E">
      <w:pPr>
        <w:keepNext w:val="0"/>
        <w:keepLines w:val="0"/>
        <w:pageBreakBefore w:val="0"/>
        <w:widowControl w:val="0"/>
        <w:kinsoku/>
        <w:wordWrap/>
        <w:overflowPunct/>
        <w:topLinePunct w:val="0"/>
        <w:autoSpaceDE/>
        <w:autoSpaceDN/>
        <w:bidi w:val="0"/>
        <w:adjustRightInd/>
        <w:snapToGrid w:val="0"/>
        <w:spacing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法定代表人</w:t>
      </w:r>
    </w:p>
    <w:p w14:paraId="729E340B">
      <w:pPr>
        <w:keepNext w:val="0"/>
        <w:keepLines w:val="0"/>
        <w:pageBreakBefore w:val="0"/>
        <w:widowControl w:val="0"/>
        <w:kinsoku/>
        <w:wordWrap/>
        <w:overflowPunct/>
        <w:topLinePunct w:val="0"/>
        <w:autoSpaceDE/>
        <w:autoSpaceDN/>
        <w:bidi w:val="0"/>
        <w:adjustRightInd/>
        <w:snapToGrid w:val="0"/>
        <w:spacing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position w:val="3"/>
          <w:sz w:val="24"/>
          <w:szCs w:val="24"/>
          <w:highlight w:val="none"/>
        </w:rPr>
        <w:t>或授权代表(签字)</w:t>
      </w:r>
      <w:r>
        <w:rPr>
          <w:rFonts w:hint="eastAsia" w:ascii="宋体" w:hAnsi="宋体" w:eastAsia="宋体" w:cs="宋体"/>
          <w:color w:val="auto"/>
          <w:spacing w:val="5"/>
          <w:position w:val="3"/>
          <w:sz w:val="24"/>
          <w:szCs w:val="24"/>
          <w:highlight w:val="none"/>
        </w:rPr>
        <w:t>：</w:t>
      </w:r>
    </w:p>
    <w:p w14:paraId="251C6703">
      <w:pPr>
        <w:keepNext w:val="0"/>
        <w:keepLines w:val="0"/>
        <w:pageBreakBefore w:val="0"/>
        <w:widowControl w:val="0"/>
        <w:kinsoku/>
        <w:wordWrap/>
        <w:overflowPunct/>
        <w:topLinePunct w:val="0"/>
        <w:autoSpaceDE/>
        <w:autoSpaceDN/>
        <w:bidi w:val="0"/>
        <w:adjustRightInd/>
        <w:snapToGrid w:val="0"/>
        <w:spacing w:line="360" w:lineRule="auto"/>
        <w:ind w:right="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5"/>
          <w:sz w:val="24"/>
          <w:szCs w:val="24"/>
          <w:highlight w:val="none"/>
        </w:rPr>
        <w:t>时间：</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月</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日</w:t>
      </w:r>
    </w:p>
    <w:p w14:paraId="3AB0E629">
      <w:pPr>
        <w:keepNext w:val="0"/>
        <w:keepLines w:val="0"/>
        <w:pageBreakBefore w:val="0"/>
        <w:widowControl w:val="0"/>
        <w:kinsoku/>
        <w:wordWrap/>
        <w:overflowPunct/>
        <w:topLinePunct w:val="0"/>
        <w:autoSpaceDE/>
        <w:autoSpaceDN/>
        <w:bidi w:val="0"/>
        <w:adjustRightInd/>
        <w:snapToGrid/>
        <w:spacing w:line="360" w:lineRule="auto"/>
        <w:ind w:right="44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乙</w:t>
      </w:r>
      <w:r>
        <w:rPr>
          <w:rFonts w:hint="eastAsia" w:ascii="宋体" w:hAnsi="宋体" w:eastAsia="宋体" w:cs="宋体"/>
          <w:color w:val="auto"/>
          <w:spacing w:val="4"/>
          <w:sz w:val="24"/>
          <w:szCs w:val="24"/>
          <w:highlight w:val="none"/>
        </w:rPr>
        <w:t>方账户信息</w:t>
      </w:r>
    </w:p>
    <w:p w14:paraId="1C3572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户名：</w:t>
      </w:r>
      <w:r>
        <w:rPr>
          <w:rFonts w:hint="eastAsia" w:ascii="宋体" w:hAnsi="宋体" w:eastAsia="宋体" w:cs="宋体"/>
          <w:color w:val="auto"/>
          <w:sz w:val="24"/>
          <w:szCs w:val="24"/>
          <w:highlight w:val="none"/>
          <w:u w:val="single" w:color="auto"/>
        </w:rPr>
        <w:t xml:space="preserve">                             </w:t>
      </w:r>
    </w:p>
    <w:p w14:paraId="5A913E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账号：</w:t>
      </w:r>
      <w:r>
        <w:rPr>
          <w:rFonts w:hint="eastAsia" w:ascii="宋体" w:hAnsi="宋体" w:eastAsia="宋体" w:cs="宋体"/>
          <w:color w:val="auto"/>
          <w:sz w:val="24"/>
          <w:szCs w:val="24"/>
          <w:highlight w:val="none"/>
          <w:u w:val="single" w:color="auto"/>
        </w:rPr>
        <w:t xml:space="preserve">                             </w:t>
      </w:r>
    </w:p>
    <w:p w14:paraId="4C574C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color="auto"/>
        </w:rPr>
      </w:pPr>
      <w:r>
        <w:rPr>
          <w:rFonts w:hint="eastAsia" w:ascii="宋体" w:hAnsi="宋体" w:eastAsia="宋体" w:cs="宋体"/>
          <w:color w:val="auto"/>
          <w:spacing w:val="6"/>
          <w:sz w:val="24"/>
          <w:szCs w:val="24"/>
          <w:highlight w:val="none"/>
        </w:rPr>
        <w:t>开户银行</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u w:val="single" w:color="auto"/>
        </w:rPr>
        <w:t xml:space="preserve">                        </w:t>
      </w:r>
    </w:p>
    <w:p w14:paraId="0E5FCED1">
      <w:pPr>
        <w:pStyle w:val="17"/>
        <w:rPr>
          <w:rFonts w:hint="eastAsia"/>
          <w:color w:val="auto"/>
          <w:highlight w:val="none"/>
        </w:rPr>
      </w:pPr>
    </w:p>
    <w:p w14:paraId="1C7397F8">
      <w:pPr>
        <w:rPr>
          <w:rFonts w:hint="eastAsia" w:ascii="宋体" w:hAnsi="宋体" w:eastAsia="宋体" w:cs="宋体"/>
          <w:color w:val="auto"/>
          <w:sz w:val="24"/>
          <w:szCs w:val="24"/>
          <w:highlight w:val="none"/>
        </w:rPr>
        <w:sectPr>
          <w:type w:val="continuous"/>
          <w:pgSz w:w="11905" w:h="16840"/>
          <w:pgMar w:top="1440" w:right="1080" w:bottom="1440" w:left="1080" w:header="886" w:footer="847" w:gutter="0"/>
          <w:pgNumType w:fmt="decimal"/>
          <w:cols w:equalWidth="0" w:num="2">
            <w:col w:w="4646" w:space="388"/>
            <w:col w:w="4711"/>
          </w:cols>
        </w:sectPr>
      </w:pPr>
    </w:p>
    <w:p w14:paraId="0D640D0D">
      <w:pPr>
        <w:spacing w:before="293" w:line="217" w:lineRule="auto"/>
        <w:jc w:val="center"/>
        <w:outlineLvl w:val="1"/>
        <w:rPr>
          <w:rFonts w:hint="eastAsia" w:ascii="宋体" w:hAnsi="宋体" w:eastAsia="宋体" w:cs="宋体"/>
          <w:color w:val="auto"/>
          <w:sz w:val="32"/>
          <w:szCs w:val="32"/>
          <w:highlight w:val="none"/>
        </w:rPr>
      </w:pPr>
      <w:bookmarkStart w:id="57" w:name="_Toc30033"/>
      <w:r>
        <w:rPr>
          <w:rFonts w:hint="eastAsia" w:ascii="宋体" w:hAnsi="宋体" w:eastAsia="宋体" w:cs="宋体"/>
          <w:b/>
          <w:bCs/>
          <w:color w:val="auto"/>
          <w:spacing w:val="15"/>
          <w:sz w:val="32"/>
          <w:szCs w:val="32"/>
          <w:highlight w:val="none"/>
        </w:rPr>
        <w:t>第二部分</w:t>
      </w:r>
      <w:r>
        <w:rPr>
          <w:rFonts w:hint="eastAsia" w:ascii="宋体" w:hAnsi="宋体" w:eastAsia="宋体" w:cs="宋体"/>
          <w:color w:val="auto"/>
          <w:spacing w:val="15"/>
          <w:sz w:val="32"/>
          <w:szCs w:val="32"/>
          <w:highlight w:val="none"/>
        </w:rPr>
        <w:t xml:space="preserve"> </w:t>
      </w:r>
      <w:r>
        <w:rPr>
          <w:rFonts w:hint="eastAsia" w:ascii="宋体" w:hAnsi="宋体" w:eastAsia="宋体" w:cs="宋体"/>
          <w:b/>
          <w:bCs/>
          <w:color w:val="auto"/>
          <w:spacing w:val="15"/>
          <w:sz w:val="32"/>
          <w:szCs w:val="32"/>
          <w:highlight w:val="none"/>
        </w:rPr>
        <w:t>合同一般条款</w:t>
      </w:r>
      <w:bookmarkEnd w:id="57"/>
    </w:p>
    <w:p w14:paraId="436218CB">
      <w:pPr>
        <w:keepNext w:val="0"/>
        <w:keepLines w:val="0"/>
        <w:pageBreakBefore w:val="0"/>
        <w:widowControl w:val="0"/>
        <w:kinsoku/>
        <w:wordWrap/>
        <w:overflowPunct/>
        <w:topLinePunct w:val="0"/>
        <w:autoSpaceDE/>
        <w:autoSpaceDN/>
        <w:bidi w:val="0"/>
        <w:adjustRightInd/>
        <w:snapToGrid/>
        <w:spacing w:before="259"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14"/>
          <w:sz w:val="24"/>
          <w:szCs w:val="24"/>
          <w:highlight w:val="none"/>
        </w:rPr>
        <w:t>2</w:t>
      </w:r>
      <w:r>
        <w:rPr>
          <w:rFonts w:hint="eastAsia" w:ascii="宋体" w:hAnsi="宋体" w:eastAsia="宋体" w:cs="宋体"/>
          <w:b/>
          <w:bCs/>
          <w:i w:val="0"/>
          <w:iCs w:val="0"/>
          <w:color w:val="auto"/>
          <w:spacing w:val="13"/>
          <w:sz w:val="24"/>
          <w:szCs w:val="24"/>
          <w:highlight w:val="none"/>
        </w:rPr>
        <w:t>.1</w:t>
      </w:r>
      <w:r>
        <w:rPr>
          <w:rFonts w:hint="eastAsia" w:ascii="宋体" w:hAnsi="宋体" w:eastAsia="宋体" w:cs="宋体"/>
          <w:i w:val="0"/>
          <w:iCs w:val="0"/>
          <w:color w:val="auto"/>
          <w:spacing w:val="13"/>
          <w:sz w:val="24"/>
          <w:szCs w:val="24"/>
          <w:highlight w:val="none"/>
        </w:rPr>
        <w:t xml:space="preserve"> </w:t>
      </w:r>
      <w:r>
        <w:rPr>
          <w:rFonts w:hint="eastAsia" w:ascii="宋体" w:hAnsi="宋体" w:eastAsia="宋体" w:cs="宋体"/>
          <w:b/>
          <w:bCs/>
          <w:i w:val="0"/>
          <w:iCs w:val="0"/>
          <w:color w:val="auto"/>
          <w:spacing w:val="13"/>
          <w:sz w:val="24"/>
          <w:szCs w:val="24"/>
          <w:highlight w:val="none"/>
        </w:rPr>
        <w:t>定义</w:t>
      </w:r>
    </w:p>
    <w:p w14:paraId="1347B438">
      <w:pPr>
        <w:keepNext w:val="0"/>
        <w:keepLines w:val="0"/>
        <w:pageBreakBefore w:val="0"/>
        <w:widowControl w:val="0"/>
        <w:kinsoku/>
        <w:wordWrap/>
        <w:overflowPunct/>
        <w:topLinePunct w:val="0"/>
        <w:autoSpaceDE/>
        <w:autoSpaceDN/>
        <w:bidi w:val="0"/>
        <w:adjustRightInd/>
        <w:snapToGrid/>
        <w:spacing w:before="168" w:line="400" w:lineRule="atLeast"/>
        <w:ind w:left="453"/>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1"/>
          <w:position w:val="3"/>
          <w:sz w:val="24"/>
          <w:szCs w:val="24"/>
          <w:highlight w:val="none"/>
        </w:rPr>
        <w:t>本</w:t>
      </w:r>
      <w:r>
        <w:rPr>
          <w:rFonts w:hint="eastAsia" w:ascii="宋体" w:hAnsi="宋体" w:eastAsia="宋体" w:cs="宋体"/>
          <w:i w:val="0"/>
          <w:iCs w:val="0"/>
          <w:color w:val="auto"/>
          <w:spacing w:val="9"/>
          <w:position w:val="3"/>
          <w:sz w:val="24"/>
          <w:szCs w:val="24"/>
          <w:highlight w:val="none"/>
        </w:rPr>
        <w:t>合同中的下列词语应按以下内容进行解释：</w:t>
      </w:r>
    </w:p>
    <w:p w14:paraId="4D469B13">
      <w:pPr>
        <w:keepNext w:val="0"/>
        <w:keepLines w:val="0"/>
        <w:pageBreakBefore w:val="0"/>
        <w:widowControl w:val="0"/>
        <w:kinsoku/>
        <w:wordWrap/>
        <w:overflowPunct/>
        <w:topLinePunct w:val="0"/>
        <w:autoSpaceDE/>
        <w:autoSpaceDN/>
        <w:bidi w:val="0"/>
        <w:adjustRightInd/>
        <w:snapToGrid/>
        <w:spacing w:before="147" w:line="400" w:lineRule="atLeast"/>
        <w:ind w:left="21" w:right="226"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2"/>
          <w:sz w:val="24"/>
          <w:szCs w:val="24"/>
          <w:highlight w:val="none"/>
        </w:rPr>
        <w:t>2.1</w:t>
      </w:r>
      <w:r>
        <w:rPr>
          <w:rFonts w:hint="eastAsia" w:ascii="宋体" w:hAnsi="宋体" w:eastAsia="宋体" w:cs="宋体"/>
          <w:i w:val="0"/>
          <w:iCs w:val="0"/>
          <w:color w:val="auto"/>
          <w:spacing w:val="11"/>
          <w:sz w:val="24"/>
          <w:szCs w:val="24"/>
          <w:highlight w:val="none"/>
        </w:rPr>
        <w:t>.</w:t>
      </w:r>
      <w:r>
        <w:rPr>
          <w:rFonts w:hint="eastAsia" w:ascii="宋体" w:hAnsi="宋体" w:eastAsia="宋体" w:cs="宋体"/>
          <w:i w:val="0"/>
          <w:iCs w:val="0"/>
          <w:color w:val="auto"/>
          <w:spacing w:val="6"/>
          <w:sz w:val="24"/>
          <w:szCs w:val="24"/>
          <w:highlight w:val="none"/>
        </w:rPr>
        <w:t>1“合同”系指采购人和中标人签订的载明双方当事人所达成的协议，并包</w:t>
      </w:r>
      <w:r>
        <w:rPr>
          <w:rFonts w:hint="eastAsia" w:ascii="宋体" w:hAnsi="宋体" w:eastAsia="宋体" w:cs="宋体"/>
          <w:i w:val="0"/>
          <w:iCs w:val="0"/>
          <w:color w:val="auto"/>
          <w:spacing w:val="-1"/>
          <w:sz w:val="24"/>
          <w:szCs w:val="24"/>
          <w:highlight w:val="none"/>
        </w:rPr>
        <w:t>括所有的附件、</w:t>
      </w:r>
      <w:r>
        <w:rPr>
          <w:rFonts w:hint="eastAsia" w:ascii="宋体" w:hAnsi="宋体" w:eastAsia="宋体" w:cs="宋体"/>
          <w:i w:val="0"/>
          <w:iCs w:val="0"/>
          <w:color w:val="auto"/>
          <w:sz w:val="24"/>
          <w:szCs w:val="24"/>
          <w:highlight w:val="none"/>
        </w:rPr>
        <w:t>附录和构成合同的其他文件。</w:t>
      </w:r>
    </w:p>
    <w:p w14:paraId="0719660C">
      <w:pPr>
        <w:keepNext w:val="0"/>
        <w:keepLines w:val="0"/>
        <w:pageBreakBefore w:val="0"/>
        <w:widowControl w:val="0"/>
        <w:kinsoku/>
        <w:wordWrap/>
        <w:overflowPunct/>
        <w:topLinePunct w:val="0"/>
        <w:autoSpaceDE/>
        <w:autoSpaceDN/>
        <w:bidi w:val="0"/>
        <w:adjustRightInd/>
        <w:snapToGrid/>
        <w:spacing w:line="400" w:lineRule="atLeast"/>
        <w:ind w:left="28" w:right="226" w:firstLine="43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6"/>
          <w:sz w:val="24"/>
          <w:szCs w:val="24"/>
          <w:highlight w:val="none"/>
        </w:rPr>
        <w:t>2</w:t>
      </w:r>
      <w:r>
        <w:rPr>
          <w:rFonts w:hint="eastAsia" w:ascii="宋体" w:hAnsi="宋体" w:eastAsia="宋体" w:cs="宋体"/>
          <w:i w:val="0"/>
          <w:iCs w:val="0"/>
          <w:color w:val="auto"/>
          <w:spacing w:val="5"/>
          <w:sz w:val="24"/>
          <w:szCs w:val="24"/>
          <w:highlight w:val="none"/>
        </w:rPr>
        <w:t>.</w:t>
      </w:r>
      <w:r>
        <w:rPr>
          <w:rFonts w:hint="eastAsia" w:ascii="宋体" w:hAnsi="宋体" w:eastAsia="宋体" w:cs="宋体"/>
          <w:i w:val="0"/>
          <w:iCs w:val="0"/>
          <w:color w:val="auto"/>
          <w:spacing w:val="3"/>
          <w:sz w:val="24"/>
          <w:szCs w:val="24"/>
          <w:highlight w:val="none"/>
        </w:rPr>
        <w:t>1.2“合同价”系指根据合同约定，中标人在完全履行合同义务后，采购人应</w:t>
      </w:r>
      <w:r>
        <w:rPr>
          <w:rFonts w:hint="eastAsia" w:ascii="宋体" w:hAnsi="宋体" w:eastAsia="宋体" w:cs="宋体"/>
          <w:i w:val="0"/>
          <w:iCs w:val="0"/>
          <w:color w:val="auto"/>
          <w:spacing w:val="10"/>
          <w:sz w:val="24"/>
          <w:szCs w:val="24"/>
          <w:highlight w:val="none"/>
        </w:rPr>
        <w:t>支</w:t>
      </w:r>
      <w:r>
        <w:rPr>
          <w:rFonts w:hint="eastAsia" w:ascii="宋体" w:hAnsi="宋体" w:eastAsia="宋体" w:cs="宋体"/>
          <w:i w:val="0"/>
          <w:iCs w:val="0"/>
          <w:color w:val="auto"/>
          <w:spacing w:val="7"/>
          <w:sz w:val="24"/>
          <w:szCs w:val="24"/>
          <w:highlight w:val="none"/>
        </w:rPr>
        <w:t>付给中标人的价格。</w:t>
      </w:r>
    </w:p>
    <w:p w14:paraId="09CDEC63">
      <w:pPr>
        <w:keepNext w:val="0"/>
        <w:keepLines w:val="0"/>
        <w:pageBreakBefore w:val="0"/>
        <w:widowControl w:val="0"/>
        <w:kinsoku/>
        <w:wordWrap/>
        <w:overflowPunct/>
        <w:topLinePunct w:val="0"/>
        <w:autoSpaceDE/>
        <w:autoSpaceDN/>
        <w:bidi w:val="0"/>
        <w:adjustRightInd/>
        <w:snapToGrid/>
        <w:spacing w:before="1" w:line="400" w:lineRule="atLeast"/>
        <w:ind w:left="25" w:right="151" w:firstLine="433"/>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6"/>
          <w:sz w:val="24"/>
          <w:szCs w:val="24"/>
          <w:highlight w:val="none"/>
        </w:rPr>
        <w:t>2.</w:t>
      </w:r>
      <w:r>
        <w:rPr>
          <w:rFonts w:hint="eastAsia" w:ascii="宋体" w:hAnsi="宋体" w:eastAsia="宋体" w:cs="宋体"/>
          <w:i w:val="0"/>
          <w:iCs w:val="0"/>
          <w:color w:val="auto"/>
          <w:spacing w:val="10"/>
          <w:sz w:val="24"/>
          <w:szCs w:val="24"/>
          <w:highlight w:val="none"/>
        </w:rPr>
        <w:t>1</w:t>
      </w:r>
      <w:r>
        <w:rPr>
          <w:rFonts w:hint="eastAsia" w:ascii="宋体" w:hAnsi="宋体" w:eastAsia="宋体" w:cs="宋体"/>
          <w:i w:val="0"/>
          <w:iCs w:val="0"/>
          <w:color w:val="auto"/>
          <w:spacing w:val="8"/>
          <w:sz w:val="24"/>
          <w:szCs w:val="24"/>
          <w:highlight w:val="none"/>
        </w:rPr>
        <w:t>.3“服务”系指中标人根据合同约定应向采购人履行的除货物和工程以外的</w:t>
      </w:r>
      <w:r>
        <w:rPr>
          <w:rFonts w:hint="eastAsia" w:ascii="宋体" w:hAnsi="宋体" w:eastAsia="宋体" w:cs="宋体"/>
          <w:i w:val="0"/>
          <w:iCs w:val="0"/>
          <w:color w:val="auto"/>
          <w:spacing w:val="16"/>
          <w:sz w:val="24"/>
          <w:szCs w:val="24"/>
          <w:highlight w:val="none"/>
        </w:rPr>
        <w:t>其他</w:t>
      </w:r>
      <w:r>
        <w:rPr>
          <w:rFonts w:hint="eastAsia" w:ascii="宋体" w:hAnsi="宋体" w:eastAsia="宋体" w:cs="宋体"/>
          <w:i w:val="0"/>
          <w:iCs w:val="0"/>
          <w:color w:val="auto"/>
          <w:spacing w:val="13"/>
          <w:sz w:val="24"/>
          <w:szCs w:val="24"/>
          <w:highlight w:val="none"/>
        </w:rPr>
        <w:t>政</w:t>
      </w:r>
      <w:r>
        <w:rPr>
          <w:rFonts w:hint="eastAsia" w:ascii="宋体" w:hAnsi="宋体" w:eastAsia="宋体" w:cs="宋体"/>
          <w:i w:val="0"/>
          <w:iCs w:val="0"/>
          <w:color w:val="auto"/>
          <w:spacing w:val="8"/>
          <w:sz w:val="24"/>
          <w:szCs w:val="24"/>
          <w:highlight w:val="none"/>
        </w:rPr>
        <w:t>府采购对象，包括采购人自身需要的服务和向社会公众提供的公共服务。</w:t>
      </w:r>
    </w:p>
    <w:p w14:paraId="2A554E1A">
      <w:pPr>
        <w:keepNext w:val="0"/>
        <w:keepLines w:val="0"/>
        <w:pageBreakBefore w:val="0"/>
        <w:widowControl w:val="0"/>
        <w:kinsoku/>
        <w:wordWrap/>
        <w:overflowPunct/>
        <w:topLinePunct w:val="0"/>
        <w:autoSpaceDE/>
        <w:autoSpaceDN/>
        <w:bidi w:val="0"/>
        <w:adjustRightInd/>
        <w:snapToGrid/>
        <w:spacing w:before="1" w:line="400" w:lineRule="atLeast"/>
        <w:ind w:left="25" w:right="226" w:firstLine="433"/>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6"/>
          <w:sz w:val="24"/>
          <w:szCs w:val="24"/>
          <w:highlight w:val="none"/>
        </w:rPr>
        <w:t>2.</w:t>
      </w:r>
      <w:r>
        <w:rPr>
          <w:rFonts w:hint="eastAsia" w:ascii="宋体" w:hAnsi="宋体" w:eastAsia="宋体" w:cs="宋体"/>
          <w:i w:val="0"/>
          <w:iCs w:val="0"/>
          <w:color w:val="auto"/>
          <w:spacing w:val="10"/>
          <w:sz w:val="24"/>
          <w:szCs w:val="24"/>
          <w:highlight w:val="none"/>
        </w:rPr>
        <w:t>1</w:t>
      </w:r>
      <w:r>
        <w:rPr>
          <w:rFonts w:hint="eastAsia" w:ascii="宋体" w:hAnsi="宋体" w:eastAsia="宋体" w:cs="宋体"/>
          <w:i w:val="0"/>
          <w:iCs w:val="0"/>
          <w:color w:val="auto"/>
          <w:spacing w:val="8"/>
          <w:sz w:val="24"/>
          <w:szCs w:val="24"/>
          <w:highlight w:val="none"/>
        </w:rPr>
        <w:t>.4“甲方”系指与中标人签署合同的采购人；采购人委托采购代理机构代表</w:t>
      </w:r>
      <w:r>
        <w:rPr>
          <w:rFonts w:hint="eastAsia" w:ascii="宋体" w:hAnsi="宋体" w:eastAsia="宋体" w:cs="宋体"/>
          <w:i w:val="0"/>
          <w:iCs w:val="0"/>
          <w:color w:val="auto"/>
          <w:spacing w:val="11"/>
          <w:sz w:val="24"/>
          <w:szCs w:val="24"/>
          <w:highlight w:val="none"/>
        </w:rPr>
        <w:t>其</w:t>
      </w:r>
      <w:r>
        <w:rPr>
          <w:rFonts w:hint="eastAsia" w:ascii="宋体" w:hAnsi="宋体" w:eastAsia="宋体" w:cs="宋体"/>
          <w:i w:val="0"/>
          <w:iCs w:val="0"/>
          <w:color w:val="auto"/>
          <w:spacing w:val="9"/>
          <w:sz w:val="24"/>
          <w:szCs w:val="24"/>
          <w:highlight w:val="none"/>
        </w:rPr>
        <w:t>与乙方签订合同的，采购人的授权委托书作为合同附件。</w:t>
      </w:r>
    </w:p>
    <w:p w14:paraId="7AC90164">
      <w:pPr>
        <w:keepNext w:val="0"/>
        <w:keepLines w:val="0"/>
        <w:pageBreakBefore w:val="0"/>
        <w:widowControl w:val="0"/>
        <w:kinsoku/>
        <w:wordWrap/>
        <w:overflowPunct/>
        <w:topLinePunct w:val="0"/>
        <w:autoSpaceDE/>
        <w:autoSpaceDN/>
        <w:bidi w:val="0"/>
        <w:adjustRightInd/>
        <w:snapToGrid/>
        <w:spacing w:before="5" w:line="400" w:lineRule="atLeast"/>
        <w:ind w:left="14" w:right="204" w:firstLine="444"/>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2"/>
          <w:sz w:val="24"/>
          <w:szCs w:val="24"/>
          <w:highlight w:val="none"/>
        </w:rPr>
        <w:t>2.1.5“乙方”系指根据合同约定提供服务</w:t>
      </w:r>
      <w:r>
        <w:rPr>
          <w:rFonts w:hint="eastAsia" w:ascii="宋体" w:hAnsi="宋体" w:eastAsia="宋体" w:cs="宋体"/>
          <w:i w:val="0"/>
          <w:iCs w:val="0"/>
          <w:color w:val="auto"/>
          <w:spacing w:val="1"/>
          <w:sz w:val="24"/>
          <w:szCs w:val="24"/>
          <w:highlight w:val="none"/>
        </w:rPr>
        <w:t>的中标人；两个以上的自然人、法人</w:t>
      </w:r>
      <w:r>
        <w:rPr>
          <w:rFonts w:hint="eastAsia" w:ascii="宋体" w:hAnsi="宋体" w:eastAsia="宋体" w:cs="宋体"/>
          <w:i w:val="0"/>
          <w:iCs w:val="0"/>
          <w:color w:val="auto"/>
          <w:spacing w:val="14"/>
          <w:sz w:val="24"/>
          <w:szCs w:val="24"/>
          <w:highlight w:val="none"/>
        </w:rPr>
        <w:t>或</w:t>
      </w:r>
      <w:r>
        <w:rPr>
          <w:rFonts w:hint="eastAsia" w:ascii="宋体" w:hAnsi="宋体" w:eastAsia="宋体" w:cs="宋体"/>
          <w:i w:val="0"/>
          <w:iCs w:val="0"/>
          <w:color w:val="auto"/>
          <w:spacing w:val="13"/>
          <w:sz w:val="24"/>
          <w:szCs w:val="24"/>
          <w:highlight w:val="none"/>
        </w:rPr>
        <w:t>者</w:t>
      </w:r>
      <w:r>
        <w:rPr>
          <w:rFonts w:hint="eastAsia" w:ascii="宋体" w:hAnsi="宋体" w:eastAsia="宋体" w:cs="宋体"/>
          <w:i w:val="0"/>
          <w:iCs w:val="0"/>
          <w:color w:val="auto"/>
          <w:spacing w:val="7"/>
          <w:sz w:val="24"/>
          <w:szCs w:val="24"/>
          <w:highlight w:val="none"/>
        </w:rPr>
        <w:t>其他组织组成一个联合体，以一个供应商的身份共同参加政府采购的，联合</w:t>
      </w:r>
      <w:r>
        <w:rPr>
          <w:rFonts w:hint="eastAsia" w:ascii="宋体" w:hAnsi="宋体" w:eastAsia="宋体" w:cs="宋体"/>
          <w:i w:val="0"/>
          <w:iCs w:val="0"/>
          <w:color w:val="auto"/>
          <w:spacing w:val="14"/>
          <w:sz w:val="24"/>
          <w:szCs w:val="24"/>
          <w:highlight w:val="none"/>
        </w:rPr>
        <w:t>体</w:t>
      </w:r>
      <w:r>
        <w:rPr>
          <w:rFonts w:hint="eastAsia" w:ascii="宋体" w:hAnsi="宋体" w:eastAsia="宋体" w:cs="宋体"/>
          <w:i w:val="0"/>
          <w:iCs w:val="0"/>
          <w:color w:val="auto"/>
          <w:spacing w:val="13"/>
          <w:sz w:val="24"/>
          <w:szCs w:val="24"/>
          <w:highlight w:val="none"/>
        </w:rPr>
        <w:t>各</w:t>
      </w:r>
      <w:r>
        <w:rPr>
          <w:rFonts w:hint="eastAsia" w:ascii="宋体" w:hAnsi="宋体" w:eastAsia="宋体" w:cs="宋体"/>
          <w:i w:val="0"/>
          <w:iCs w:val="0"/>
          <w:color w:val="auto"/>
          <w:spacing w:val="7"/>
          <w:sz w:val="24"/>
          <w:szCs w:val="24"/>
          <w:highlight w:val="none"/>
        </w:rPr>
        <w:t>方均应为乙方或者与乙方相同地位的合同当事人，并就合同约定的事项对甲</w:t>
      </w:r>
      <w:r>
        <w:rPr>
          <w:rFonts w:hint="eastAsia" w:ascii="宋体" w:hAnsi="宋体" w:eastAsia="宋体" w:cs="宋体"/>
          <w:i w:val="0"/>
          <w:iCs w:val="0"/>
          <w:color w:val="auto"/>
          <w:spacing w:val="11"/>
          <w:sz w:val="24"/>
          <w:szCs w:val="24"/>
          <w:highlight w:val="none"/>
        </w:rPr>
        <w:t>方</w:t>
      </w:r>
      <w:r>
        <w:rPr>
          <w:rFonts w:hint="eastAsia" w:ascii="宋体" w:hAnsi="宋体" w:eastAsia="宋体" w:cs="宋体"/>
          <w:i w:val="0"/>
          <w:iCs w:val="0"/>
          <w:color w:val="auto"/>
          <w:spacing w:val="8"/>
          <w:sz w:val="24"/>
          <w:szCs w:val="24"/>
          <w:highlight w:val="none"/>
        </w:rPr>
        <w:t>承担连带责任。</w:t>
      </w:r>
    </w:p>
    <w:p w14:paraId="0987E820">
      <w:pPr>
        <w:keepNext w:val="0"/>
        <w:keepLines w:val="0"/>
        <w:pageBreakBefore w:val="0"/>
        <w:widowControl w:val="0"/>
        <w:kinsoku/>
        <w:wordWrap/>
        <w:overflowPunct/>
        <w:topLinePunct w:val="0"/>
        <w:autoSpaceDE/>
        <w:autoSpaceDN/>
        <w:bidi w:val="0"/>
        <w:adjustRightInd/>
        <w:snapToGrid/>
        <w:spacing w:before="15" w:line="400" w:lineRule="atLeast"/>
        <w:ind w:left="45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0"/>
          <w:sz w:val="24"/>
          <w:szCs w:val="24"/>
          <w:highlight w:val="none"/>
        </w:rPr>
        <w:t>2</w:t>
      </w:r>
      <w:r>
        <w:rPr>
          <w:rFonts w:hint="eastAsia" w:ascii="宋体" w:hAnsi="宋体" w:eastAsia="宋体" w:cs="宋体"/>
          <w:i w:val="0"/>
          <w:iCs w:val="0"/>
          <w:color w:val="auto"/>
          <w:spacing w:val="7"/>
          <w:sz w:val="24"/>
          <w:szCs w:val="24"/>
          <w:highlight w:val="none"/>
        </w:rPr>
        <w:t>.1.6“现场”系指合同约定提供服务的地点。</w:t>
      </w:r>
    </w:p>
    <w:p w14:paraId="422D98EA">
      <w:pPr>
        <w:keepNext w:val="0"/>
        <w:keepLines w:val="0"/>
        <w:pageBreakBefore w:val="0"/>
        <w:widowControl w:val="0"/>
        <w:kinsoku/>
        <w:wordWrap/>
        <w:overflowPunct/>
        <w:topLinePunct w:val="0"/>
        <w:autoSpaceDE/>
        <w:autoSpaceDN/>
        <w:bidi w:val="0"/>
        <w:adjustRightInd/>
        <w:snapToGrid/>
        <w:spacing w:before="179"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15"/>
          <w:sz w:val="24"/>
          <w:szCs w:val="24"/>
          <w:highlight w:val="none"/>
        </w:rPr>
        <w:t>2</w:t>
      </w:r>
      <w:r>
        <w:rPr>
          <w:rFonts w:hint="eastAsia" w:ascii="宋体" w:hAnsi="宋体" w:eastAsia="宋体" w:cs="宋体"/>
          <w:b/>
          <w:bCs/>
          <w:i w:val="0"/>
          <w:iCs w:val="0"/>
          <w:color w:val="auto"/>
          <w:spacing w:val="12"/>
          <w:sz w:val="24"/>
          <w:szCs w:val="24"/>
          <w:highlight w:val="none"/>
        </w:rPr>
        <w:t>.2</w:t>
      </w:r>
      <w:r>
        <w:rPr>
          <w:rFonts w:hint="eastAsia" w:ascii="宋体" w:hAnsi="宋体" w:eastAsia="宋体" w:cs="宋体"/>
          <w:i w:val="0"/>
          <w:iCs w:val="0"/>
          <w:color w:val="auto"/>
          <w:spacing w:val="12"/>
          <w:sz w:val="24"/>
          <w:szCs w:val="24"/>
          <w:highlight w:val="none"/>
        </w:rPr>
        <w:t xml:space="preserve"> </w:t>
      </w:r>
      <w:r>
        <w:rPr>
          <w:rFonts w:hint="eastAsia" w:ascii="宋体" w:hAnsi="宋体" w:eastAsia="宋体" w:cs="宋体"/>
          <w:b/>
          <w:bCs/>
          <w:i w:val="0"/>
          <w:iCs w:val="0"/>
          <w:color w:val="auto"/>
          <w:spacing w:val="12"/>
          <w:sz w:val="24"/>
          <w:szCs w:val="24"/>
          <w:highlight w:val="none"/>
        </w:rPr>
        <w:t>技术规范</w:t>
      </w:r>
    </w:p>
    <w:p w14:paraId="428A8C38">
      <w:pPr>
        <w:keepNext w:val="0"/>
        <w:keepLines w:val="0"/>
        <w:pageBreakBefore w:val="0"/>
        <w:widowControl w:val="0"/>
        <w:kinsoku/>
        <w:wordWrap/>
        <w:overflowPunct/>
        <w:topLinePunct w:val="0"/>
        <w:autoSpaceDE/>
        <w:autoSpaceDN/>
        <w:bidi w:val="0"/>
        <w:adjustRightInd/>
        <w:snapToGrid/>
        <w:spacing w:before="168" w:line="400" w:lineRule="atLeast"/>
        <w:ind w:left="22" w:firstLine="434"/>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8"/>
          <w:sz w:val="24"/>
          <w:szCs w:val="24"/>
          <w:highlight w:val="none"/>
        </w:rPr>
        <w:t>货</w:t>
      </w:r>
      <w:r>
        <w:rPr>
          <w:rFonts w:hint="eastAsia" w:ascii="宋体" w:hAnsi="宋体" w:eastAsia="宋体" w:cs="宋体"/>
          <w:i w:val="0"/>
          <w:iCs w:val="0"/>
          <w:color w:val="auto"/>
          <w:spacing w:val="14"/>
          <w:sz w:val="24"/>
          <w:szCs w:val="24"/>
          <w:highlight w:val="none"/>
        </w:rPr>
        <w:t>物</w:t>
      </w:r>
      <w:r>
        <w:rPr>
          <w:rFonts w:hint="eastAsia" w:ascii="宋体" w:hAnsi="宋体" w:eastAsia="宋体" w:cs="宋体"/>
          <w:i w:val="0"/>
          <w:iCs w:val="0"/>
          <w:color w:val="auto"/>
          <w:spacing w:val="9"/>
          <w:sz w:val="24"/>
          <w:szCs w:val="24"/>
          <w:highlight w:val="none"/>
        </w:rPr>
        <w:t>所应遵守的技术规范应与采购文件规定的技术规范和技术规范附件(如</w:t>
      </w:r>
      <w:r>
        <w:rPr>
          <w:rFonts w:hint="eastAsia" w:ascii="宋体" w:hAnsi="宋体" w:eastAsia="宋体" w:cs="宋体"/>
          <w:i w:val="0"/>
          <w:iCs w:val="0"/>
          <w:color w:val="auto"/>
          <w:spacing w:val="14"/>
          <w:sz w:val="24"/>
          <w:szCs w:val="24"/>
          <w:highlight w:val="none"/>
        </w:rPr>
        <w:t>果有</w:t>
      </w:r>
      <w:r>
        <w:rPr>
          <w:rFonts w:hint="eastAsia" w:ascii="宋体" w:hAnsi="宋体" w:eastAsia="宋体" w:cs="宋体"/>
          <w:i w:val="0"/>
          <w:iCs w:val="0"/>
          <w:color w:val="auto"/>
          <w:spacing w:val="12"/>
          <w:sz w:val="24"/>
          <w:szCs w:val="24"/>
          <w:highlight w:val="none"/>
        </w:rPr>
        <w:t>的</w:t>
      </w:r>
      <w:r>
        <w:rPr>
          <w:rFonts w:hint="eastAsia" w:ascii="宋体" w:hAnsi="宋体" w:eastAsia="宋体" w:cs="宋体"/>
          <w:i w:val="0"/>
          <w:iCs w:val="0"/>
          <w:color w:val="auto"/>
          <w:spacing w:val="7"/>
          <w:sz w:val="24"/>
          <w:szCs w:val="24"/>
          <w:highlight w:val="none"/>
        </w:rPr>
        <w:t>话)及其技术规范偏差表(如果被甲方接受的话)相一致；如果采购文件中没</w:t>
      </w:r>
      <w:r>
        <w:rPr>
          <w:rFonts w:hint="eastAsia" w:ascii="宋体" w:hAnsi="宋体" w:eastAsia="宋体" w:cs="宋体"/>
          <w:i w:val="0"/>
          <w:iCs w:val="0"/>
          <w:color w:val="auto"/>
          <w:spacing w:val="12"/>
          <w:sz w:val="24"/>
          <w:szCs w:val="24"/>
          <w:highlight w:val="none"/>
        </w:rPr>
        <w:t>有</w:t>
      </w:r>
      <w:r>
        <w:rPr>
          <w:rFonts w:hint="eastAsia" w:ascii="宋体" w:hAnsi="宋体" w:eastAsia="宋体" w:cs="宋体"/>
          <w:i w:val="0"/>
          <w:iCs w:val="0"/>
          <w:color w:val="auto"/>
          <w:spacing w:val="8"/>
          <w:sz w:val="24"/>
          <w:szCs w:val="24"/>
          <w:highlight w:val="none"/>
        </w:rPr>
        <w:t>技</w:t>
      </w:r>
      <w:r>
        <w:rPr>
          <w:rFonts w:hint="eastAsia" w:ascii="宋体" w:hAnsi="宋体" w:eastAsia="宋体" w:cs="宋体"/>
          <w:i w:val="0"/>
          <w:iCs w:val="0"/>
          <w:color w:val="auto"/>
          <w:spacing w:val="6"/>
          <w:sz w:val="24"/>
          <w:szCs w:val="24"/>
          <w:highlight w:val="none"/>
        </w:rPr>
        <w:t>术规范的相应说明，那么应以国家有关部门最新颁布的相应标准和规范为准。</w:t>
      </w:r>
    </w:p>
    <w:p w14:paraId="2396971C">
      <w:pPr>
        <w:keepNext w:val="0"/>
        <w:keepLines w:val="0"/>
        <w:pageBreakBefore w:val="0"/>
        <w:widowControl w:val="0"/>
        <w:kinsoku/>
        <w:wordWrap/>
        <w:overflowPunct/>
        <w:topLinePunct w:val="0"/>
        <w:autoSpaceDE/>
        <w:autoSpaceDN/>
        <w:bidi w:val="0"/>
        <w:adjustRightInd/>
        <w:snapToGrid/>
        <w:spacing w:before="1"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4"/>
          <w:sz w:val="24"/>
          <w:szCs w:val="24"/>
          <w:highlight w:val="none"/>
        </w:rPr>
        <w:t>2.3</w:t>
      </w:r>
      <w:r>
        <w:rPr>
          <w:rFonts w:hint="eastAsia" w:ascii="宋体" w:hAnsi="宋体" w:eastAsia="宋体" w:cs="宋体"/>
          <w:i w:val="0"/>
          <w:iCs w:val="0"/>
          <w:color w:val="auto"/>
          <w:spacing w:val="4"/>
          <w:sz w:val="24"/>
          <w:szCs w:val="24"/>
          <w:highlight w:val="none"/>
        </w:rPr>
        <w:t xml:space="preserve"> </w:t>
      </w:r>
      <w:r>
        <w:rPr>
          <w:rFonts w:hint="eastAsia" w:ascii="宋体" w:hAnsi="宋体" w:eastAsia="宋体" w:cs="宋体"/>
          <w:b/>
          <w:bCs/>
          <w:i w:val="0"/>
          <w:iCs w:val="0"/>
          <w:color w:val="auto"/>
          <w:spacing w:val="4"/>
          <w:sz w:val="24"/>
          <w:szCs w:val="24"/>
          <w:highlight w:val="none"/>
        </w:rPr>
        <w:t>知识产权</w:t>
      </w:r>
    </w:p>
    <w:p w14:paraId="29C00E40">
      <w:pPr>
        <w:keepNext w:val="0"/>
        <w:keepLines w:val="0"/>
        <w:pageBreakBefore w:val="0"/>
        <w:widowControl w:val="0"/>
        <w:kinsoku/>
        <w:wordWrap/>
        <w:overflowPunct/>
        <w:topLinePunct w:val="0"/>
        <w:autoSpaceDE/>
        <w:autoSpaceDN/>
        <w:bidi w:val="0"/>
        <w:adjustRightInd/>
        <w:snapToGrid/>
        <w:spacing w:before="206" w:line="400" w:lineRule="atLeast"/>
        <w:ind w:left="23" w:right="2" w:firstLine="436"/>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8"/>
          <w:sz w:val="24"/>
          <w:szCs w:val="24"/>
          <w:highlight w:val="none"/>
        </w:rPr>
        <w:t xml:space="preserve">2.3.1 </w:t>
      </w:r>
      <w:r>
        <w:rPr>
          <w:rFonts w:hint="eastAsia" w:ascii="宋体" w:hAnsi="宋体" w:eastAsia="宋体" w:cs="宋体"/>
          <w:i w:val="0"/>
          <w:iCs w:val="0"/>
          <w:color w:val="auto"/>
          <w:spacing w:val="7"/>
          <w:sz w:val="24"/>
          <w:szCs w:val="24"/>
          <w:highlight w:val="none"/>
        </w:rPr>
        <w:t>乙</w:t>
      </w:r>
      <w:r>
        <w:rPr>
          <w:rFonts w:hint="eastAsia" w:ascii="宋体" w:hAnsi="宋体" w:eastAsia="宋体" w:cs="宋体"/>
          <w:i w:val="0"/>
          <w:iCs w:val="0"/>
          <w:color w:val="auto"/>
          <w:spacing w:val="4"/>
          <w:sz w:val="24"/>
          <w:szCs w:val="24"/>
          <w:highlight w:val="none"/>
        </w:rPr>
        <w:t>方应保证其提供的服务不受任何第三方提出的侵犯其著作权、商标权、</w:t>
      </w:r>
      <w:r>
        <w:rPr>
          <w:rFonts w:hint="eastAsia" w:ascii="宋体" w:hAnsi="宋体" w:eastAsia="宋体" w:cs="宋体"/>
          <w:i w:val="0"/>
          <w:iCs w:val="0"/>
          <w:color w:val="auto"/>
          <w:spacing w:val="11"/>
          <w:sz w:val="24"/>
          <w:szCs w:val="24"/>
          <w:highlight w:val="none"/>
        </w:rPr>
        <w:t>专</w:t>
      </w:r>
      <w:r>
        <w:rPr>
          <w:rFonts w:hint="eastAsia" w:ascii="宋体" w:hAnsi="宋体" w:eastAsia="宋体" w:cs="宋体"/>
          <w:i w:val="0"/>
          <w:iCs w:val="0"/>
          <w:color w:val="auto"/>
          <w:spacing w:val="7"/>
          <w:sz w:val="24"/>
          <w:szCs w:val="24"/>
          <w:highlight w:val="none"/>
        </w:rPr>
        <w:t>利权等知识产权方面的起诉；如果任何第三方提出侵权指控，那么乙方须与该</w:t>
      </w:r>
      <w:r>
        <w:rPr>
          <w:rFonts w:hint="eastAsia" w:ascii="宋体" w:hAnsi="宋体" w:eastAsia="宋体" w:cs="宋体"/>
          <w:i w:val="0"/>
          <w:iCs w:val="0"/>
          <w:color w:val="auto"/>
          <w:spacing w:val="2"/>
          <w:sz w:val="24"/>
          <w:szCs w:val="24"/>
          <w:highlight w:val="none"/>
        </w:rPr>
        <w:t>第三</w:t>
      </w:r>
      <w:r>
        <w:rPr>
          <w:rFonts w:hint="eastAsia" w:ascii="宋体" w:hAnsi="宋体" w:eastAsia="宋体" w:cs="宋体"/>
          <w:i w:val="0"/>
          <w:iCs w:val="0"/>
          <w:color w:val="auto"/>
          <w:spacing w:val="1"/>
          <w:sz w:val="24"/>
          <w:szCs w:val="24"/>
          <w:highlight w:val="none"/>
        </w:rPr>
        <w:t>方交涉并承担由此发生的一切责任、费用和赔偿；</w:t>
      </w:r>
    </w:p>
    <w:p w14:paraId="0344FABE">
      <w:pPr>
        <w:keepNext w:val="0"/>
        <w:keepLines w:val="0"/>
        <w:pageBreakBefore w:val="0"/>
        <w:widowControl w:val="0"/>
        <w:kinsoku/>
        <w:wordWrap/>
        <w:overflowPunct/>
        <w:topLinePunct w:val="0"/>
        <w:autoSpaceDE/>
        <w:autoSpaceDN/>
        <w:bidi w:val="0"/>
        <w:adjustRightInd/>
        <w:snapToGrid/>
        <w:spacing w:before="1" w:line="400" w:lineRule="atLeast"/>
        <w:ind w:left="45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2"/>
          <w:sz w:val="24"/>
          <w:szCs w:val="24"/>
          <w:highlight w:val="none"/>
        </w:rPr>
        <w:t>2.3.2 具有知识产权的计算机软件等货物的知</w:t>
      </w:r>
      <w:r>
        <w:rPr>
          <w:rFonts w:hint="eastAsia" w:ascii="宋体" w:hAnsi="宋体" w:eastAsia="宋体" w:cs="宋体"/>
          <w:i w:val="0"/>
          <w:iCs w:val="0"/>
          <w:color w:val="auto"/>
          <w:spacing w:val="1"/>
          <w:sz w:val="24"/>
          <w:szCs w:val="24"/>
          <w:highlight w:val="none"/>
        </w:rPr>
        <w:t>识产权归属，详见</w:t>
      </w:r>
      <w:r>
        <w:rPr>
          <w:rFonts w:hint="eastAsia" w:ascii="宋体" w:hAnsi="宋体" w:eastAsia="宋体" w:cs="宋体"/>
          <w:b/>
          <w:bCs/>
          <w:i w:val="0"/>
          <w:iCs w:val="0"/>
          <w:color w:val="auto"/>
          <w:spacing w:val="1"/>
          <w:sz w:val="24"/>
          <w:szCs w:val="24"/>
          <w:highlight w:val="none"/>
          <w:u w:val="single" w:color="auto"/>
        </w:rPr>
        <w:t>合同专用条款</w:t>
      </w:r>
      <w:r>
        <w:rPr>
          <w:rFonts w:hint="eastAsia" w:ascii="宋体" w:hAnsi="宋体" w:eastAsia="宋体" w:cs="宋体"/>
          <w:i w:val="0"/>
          <w:iCs w:val="0"/>
          <w:color w:val="auto"/>
          <w:spacing w:val="1"/>
          <w:sz w:val="24"/>
          <w:szCs w:val="24"/>
          <w:highlight w:val="none"/>
        </w:rPr>
        <w:t>。</w:t>
      </w:r>
    </w:p>
    <w:p w14:paraId="16D73AC7">
      <w:pPr>
        <w:keepNext w:val="0"/>
        <w:keepLines w:val="0"/>
        <w:pageBreakBefore w:val="0"/>
        <w:widowControl w:val="0"/>
        <w:kinsoku/>
        <w:wordWrap/>
        <w:overflowPunct/>
        <w:topLinePunct w:val="0"/>
        <w:autoSpaceDE/>
        <w:autoSpaceDN/>
        <w:bidi w:val="0"/>
        <w:adjustRightInd/>
        <w:snapToGrid/>
        <w:spacing w:before="176"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8"/>
          <w:sz w:val="24"/>
          <w:szCs w:val="24"/>
          <w:highlight w:val="none"/>
        </w:rPr>
        <w:t>2</w:t>
      </w:r>
      <w:r>
        <w:rPr>
          <w:rFonts w:hint="eastAsia" w:ascii="宋体" w:hAnsi="宋体" w:eastAsia="宋体" w:cs="宋体"/>
          <w:b/>
          <w:bCs/>
          <w:i w:val="0"/>
          <w:iCs w:val="0"/>
          <w:color w:val="auto"/>
          <w:spacing w:val="6"/>
          <w:sz w:val="24"/>
          <w:szCs w:val="24"/>
          <w:highlight w:val="none"/>
        </w:rPr>
        <w:t>.4</w:t>
      </w:r>
      <w:r>
        <w:rPr>
          <w:rFonts w:hint="eastAsia" w:ascii="宋体" w:hAnsi="宋体" w:eastAsia="宋体" w:cs="宋体"/>
          <w:i w:val="0"/>
          <w:iCs w:val="0"/>
          <w:color w:val="auto"/>
          <w:spacing w:val="6"/>
          <w:sz w:val="24"/>
          <w:szCs w:val="24"/>
          <w:highlight w:val="none"/>
        </w:rPr>
        <w:t xml:space="preserve"> </w:t>
      </w:r>
      <w:r>
        <w:rPr>
          <w:rFonts w:hint="eastAsia" w:ascii="宋体" w:hAnsi="宋体" w:eastAsia="宋体" w:cs="宋体"/>
          <w:b/>
          <w:bCs/>
          <w:i w:val="0"/>
          <w:iCs w:val="0"/>
          <w:color w:val="auto"/>
          <w:spacing w:val="6"/>
          <w:sz w:val="24"/>
          <w:szCs w:val="24"/>
          <w:highlight w:val="none"/>
        </w:rPr>
        <w:t>履约检查和问题反馈</w:t>
      </w:r>
    </w:p>
    <w:p w14:paraId="0D2B06E9">
      <w:pPr>
        <w:keepNext w:val="0"/>
        <w:keepLines w:val="0"/>
        <w:pageBreakBefore w:val="0"/>
        <w:widowControl w:val="0"/>
        <w:kinsoku/>
        <w:wordWrap/>
        <w:overflowPunct/>
        <w:topLinePunct w:val="0"/>
        <w:autoSpaceDE/>
        <w:autoSpaceDN/>
        <w:bidi w:val="0"/>
        <w:adjustRightInd/>
        <w:snapToGrid/>
        <w:spacing w:before="171" w:line="400" w:lineRule="atLeast"/>
        <w:ind w:left="24" w:right="204" w:firstLine="435"/>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0"/>
          <w:sz w:val="24"/>
          <w:szCs w:val="24"/>
          <w:highlight w:val="none"/>
        </w:rPr>
        <w:t>2.4.</w:t>
      </w:r>
      <w:r>
        <w:rPr>
          <w:rFonts w:hint="eastAsia" w:ascii="宋体" w:hAnsi="宋体" w:eastAsia="宋体" w:cs="宋体"/>
          <w:i w:val="0"/>
          <w:iCs w:val="0"/>
          <w:color w:val="auto"/>
          <w:spacing w:val="6"/>
          <w:sz w:val="24"/>
          <w:szCs w:val="24"/>
          <w:highlight w:val="none"/>
        </w:rPr>
        <w:t>1</w:t>
      </w:r>
      <w:r>
        <w:rPr>
          <w:rFonts w:hint="eastAsia" w:ascii="宋体" w:hAnsi="宋体" w:eastAsia="宋体" w:cs="宋体"/>
          <w:i w:val="0"/>
          <w:iCs w:val="0"/>
          <w:color w:val="auto"/>
          <w:spacing w:val="5"/>
          <w:sz w:val="24"/>
          <w:szCs w:val="24"/>
          <w:highlight w:val="none"/>
        </w:rPr>
        <w:t xml:space="preserve"> 甲方有权在其认为必要时，对乙方是否能够按照合同约定提供服务进行</w:t>
      </w:r>
      <w:r>
        <w:rPr>
          <w:rFonts w:hint="eastAsia" w:ascii="宋体" w:hAnsi="宋体" w:eastAsia="宋体" w:cs="宋体"/>
          <w:i w:val="0"/>
          <w:iCs w:val="0"/>
          <w:color w:val="auto"/>
          <w:spacing w:val="10"/>
          <w:sz w:val="24"/>
          <w:szCs w:val="24"/>
          <w:highlight w:val="none"/>
        </w:rPr>
        <w:t>履</w:t>
      </w:r>
      <w:r>
        <w:rPr>
          <w:rFonts w:hint="eastAsia" w:ascii="宋体" w:hAnsi="宋体" w:eastAsia="宋体" w:cs="宋体"/>
          <w:i w:val="0"/>
          <w:iCs w:val="0"/>
          <w:color w:val="auto"/>
          <w:spacing w:val="7"/>
          <w:sz w:val="24"/>
          <w:szCs w:val="24"/>
          <w:highlight w:val="none"/>
        </w:rPr>
        <w:t>约检查，以确保乙方所提供的服务能够依约满足甲方项目需求，但不得因履约</w:t>
      </w:r>
      <w:r>
        <w:rPr>
          <w:rFonts w:hint="eastAsia" w:ascii="宋体" w:hAnsi="宋体" w:eastAsia="宋体" w:cs="宋体"/>
          <w:i w:val="0"/>
          <w:iCs w:val="0"/>
          <w:color w:val="auto"/>
          <w:spacing w:val="1"/>
          <w:position w:val="3"/>
          <w:sz w:val="24"/>
          <w:szCs w:val="24"/>
          <w:highlight w:val="none"/>
        </w:rPr>
        <w:t>检</w:t>
      </w:r>
      <w:r>
        <w:rPr>
          <w:rFonts w:hint="eastAsia" w:ascii="宋体" w:hAnsi="宋体" w:eastAsia="宋体" w:cs="宋体"/>
          <w:i w:val="0"/>
          <w:iCs w:val="0"/>
          <w:color w:val="auto"/>
          <w:position w:val="3"/>
          <w:sz w:val="24"/>
          <w:szCs w:val="24"/>
          <w:highlight w:val="none"/>
        </w:rPr>
        <w:t>查妨碍乙方的正常工作，乙方应予积极配合；</w:t>
      </w:r>
    </w:p>
    <w:p w14:paraId="0D95AF03">
      <w:pPr>
        <w:keepNext w:val="0"/>
        <w:keepLines w:val="0"/>
        <w:pageBreakBefore w:val="0"/>
        <w:widowControl w:val="0"/>
        <w:kinsoku/>
        <w:wordWrap/>
        <w:overflowPunct/>
        <w:topLinePunct w:val="0"/>
        <w:autoSpaceDE/>
        <w:autoSpaceDN/>
        <w:bidi w:val="0"/>
        <w:adjustRightInd/>
        <w:snapToGrid/>
        <w:spacing w:before="147" w:line="400" w:lineRule="atLeast"/>
        <w:ind w:left="25" w:right="82" w:firstLine="434"/>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0"/>
          <w:sz w:val="24"/>
          <w:szCs w:val="24"/>
          <w:highlight w:val="none"/>
        </w:rPr>
        <w:t>2.4.</w:t>
      </w:r>
      <w:r>
        <w:rPr>
          <w:rFonts w:hint="eastAsia" w:ascii="宋体" w:hAnsi="宋体" w:eastAsia="宋体" w:cs="宋体"/>
          <w:i w:val="0"/>
          <w:iCs w:val="0"/>
          <w:color w:val="auto"/>
          <w:spacing w:val="6"/>
          <w:sz w:val="24"/>
          <w:szCs w:val="24"/>
          <w:highlight w:val="none"/>
        </w:rPr>
        <w:t>2</w:t>
      </w:r>
      <w:r>
        <w:rPr>
          <w:rFonts w:hint="eastAsia" w:ascii="宋体" w:hAnsi="宋体" w:eastAsia="宋体" w:cs="宋体"/>
          <w:i w:val="0"/>
          <w:iCs w:val="0"/>
          <w:color w:val="auto"/>
          <w:spacing w:val="5"/>
          <w:sz w:val="24"/>
          <w:szCs w:val="24"/>
          <w:highlight w:val="none"/>
        </w:rPr>
        <w:t xml:space="preserve"> 合同履行期间，甲方有权将履行过程中出现的问题反馈给乙方，双方当</w:t>
      </w:r>
      <w:r>
        <w:rPr>
          <w:rFonts w:hint="eastAsia" w:ascii="宋体" w:hAnsi="宋体" w:eastAsia="宋体" w:cs="宋体"/>
          <w:i w:val="0"/>
          <w:iCs w:val="0"/>
          <w:color w:val="auto"/>
          <w:spacing w:val="9"/>
          <w:sz w:val="24"/>
          <w:szCs w:val="24"/>
          <w:highlight w:val="none"/>
        </w:rPr>
        <w:t>事人应以书面形式约定需要完善和改进的内容</w:t>
      </w:r>
      <w:r>
        <w:rPr>
          <w:rFonts w:hint="eastAsia" w:ascii="宋体" w:hAnsi="宋体" w:eastAsia="宋体" w:cs="宋体"/>
          <w:i w:val="0"/>
          <w:iCs w:val="0"/>
          <w:color w:val="auto"/>
          <w:spacing w:val="6"/>
          <w:sz w:val="24"/>
          <w:szCs w:val="24"/>
          <w:highlight w:val="none"/>
        </w:rPr>
        <w:t>。</w:t>
      </w:r>
    </w:p>
    <w:p w14:paraId="3765DD65">
      <w:pPr>
        <w:keepNext w:val="0"/>
        <w:keepLines w:val="0"/>
        <w:pageBreakBefore w:val="0"/>
        <w:widowControl w:val="0"/>
        <w:kinsoku/>
        <w:wordWrap/>
        <w:overflowPunct/>
        <w:topLinePunct w:val="0"/>
        <w:autoSpaceDE/>
        <w:autoSpaceDN/>
        <w:bidi w:val="0"/>
        <w:adjustRightInd/>
        <w:snapToGrid/>
        <w:spacing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8"/>
          <w:sz w:val="24"/>
          <w:szCs w:val="24"/>
          <w:highlight w:val="none"/>
        </w:rPr>
        <w:t>2</w:t>
      </w:r>
      <w:r>
        <w:rPr>
          <w:rFonts w:hint="eastAsia" w:ascii="宋体" w:hAnsi="宋体" w:eastAsia="宋体" w:cs="宋体"/>
          <w:b/>
          <w:bCs/>
          <w:i w:val="0"/>
          <w:iCs w:val="0"/>
          <w:color w:val="auto"/>
          <w:spacing w:val="6"/>
          <w:sz w:val="24"/>
          <w:szCs w:val="24"/>
          <w:highlight w:val="none"/>
        </w:rPr>
        <w:t>.5</w:t>
      </w:r>
      <w:r>
        <w:rPr>
          <w:rFonts w:hint="eastAsia" w:ascii="宋体" w:hAnsi="宋体" w:eastAsia="宋体" w:cs="宋体"/>
          <w:i w:val="0"/>
          <w:iCs w:val="0"/>
          <w:color w:val="auto"/>
          <w:spacing w:val="6"/>
          <w:sz w:val="24"/>
          <w:szCs w:val="24"/>
          <w:highlight w:val="none"/>
        </w:rPr>
        <w:t xml:space="preserve"> </w:t>
      </w:r>
      <w:r>
        <w:rPr>
          <w:rFonts w:hint="eastAsia" w:ascii="宋体" w:hAnsi="宋体" w:eastAsia="宋体" w:cs="宋体"/>
          <w:b/>
          <w:bCs/>
          <w:i w:val="0"/>
          <w:iCs w:val="0"/>
          <w:color w:val="auto"/>
          <w:spacing w:val="6"/>
          <w:sz w:val="24"/>
          <w:szCs w:val="24"/>
          <w:highlight w:val="none"/>
        </w:rPr>
        <w:t>结算方式和付款条件</w:t>
      </w:r>
    </w:p>
    <w:p w14:paraId="7013D046">
      <w:pPr>
        <w:keepNext w:val="0"/>
        <w:keepLines w:val="0"/>
        <w:pageBreakBefore w:val="0"/>
        <w:widowControl w:val="0"/>
        <w:kinsoku/>
        <w:wordWrap/>
        <w:overflowPunct/>
        <w:topLinePunct w:val="0"/>
        <w:autoSpaceDE/>
        <w:autoSpaceDN/>
        <w:bidi w:val="0"/>
        <w:adjustRightInd/>
        <w:snapToGrid/>
        <w:spacing w:before="205" w:line="400" w:lineRule="atLeast"/>
        <w:ind w:left="461"/>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详见</w:t>
      </w:r>
      <w:r>
        <w:rPr>
          <w:rFonts w:hint="eastAsia" w:ascii="宋体" w:hAnsi="宋体" w:eastAsia="宋体" w:cs="宋体"/>
          <w:b/>
          <w:bCs/>
          <w:i w:val="0"/>
          <w:iCs w:val="0"/>
          <w:color w:val="auto"/>
          <w:spacing w:val="1"/>
          <w:sz w:val="24"/>
          <w:szCs w:val="24"/>
          <w:highlight w:val="none"/>
          <w:u w:val="single" w:color="auto"/>
        </w:rPr>
        <w:t>合同专</w:t>
      </w:r>
      <w:r>
        <w:rPr>
          <w:rFonts w:hint="eastAsia" w:ascii="宋体" w:hAnsi="宋体" w:eastAsia="宋体" w:cs="宋体"/>
          <w:b/>
          <w:bCs/>
          <w:i w:val="0"/>
          <w:iCs w:val="0"/>
          <w:color w:val="auto"/>
          <w:sz w:val="24"/>
          <w:szCs w:val="24"/>
          <w:highlight w:val="none"/>
          <w:u w:val="single" w:color="auto"/>
        </w:rPr>
        <w:t>用条款</w:t>
      </w:r>
      <w:r>
        <w:rPr>
          <w:rFonts w:hint="eastAsia" w:ascii="宋体" w:hAnsi="宋体" w:eastAsia="宋体" w:cs="宋体"/>
          <w:i w:val="0"/>
          <w:iCs w:val="0"/>
          <w:color w:val="auto"/>
          <w:sz w:val="24"/>
          <w:szCs w:val="24"/>
          <w:highlight w:val="none"/>
        </w:rPr>
        <w:t>。</w:t>
      </w:r>
    </w:p>
    <w:p w14:paraId="1B2DA546">
      <w:pPr>
        <w:keepNext w:val="0"/>
        <w:keepLines w:val="0"/>
        <w:pageBreakBefore w:val="0"/>
        <w:widowControl w:val="0"/>
        <w:kinsoku/>
        <w:wordWrap/>
        <w:overflowPunct/>
        <w:topLinePunct w:val="0"/>
        <w:autoSpaceDE/>
        <w:autoSpaceDN/>
        <w:bidi w:val="0"/>
        <w:adjustRightInd/>
        <w:snapToGrid/>
        <w:spacing w:before="202"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17"/>
          <w:sz w:val="24"/>
          <w:szCs w:val="24"/>
          <w:highlight w:val="none"/>
        </w:rPr>
        <w:t>2</w:t>
      </w:r>
      <w:r>
        <w:rPr>
          <w:rFonts w:hint="eastAsia" w:ascii="宋体" w:hAnsi="宋体" w:eastAsia="宋体" w:cs="宋体"/>
          <w:b/>
          <w:bCs/>
          <w:i w:val="0"/>
          <w:iCs w:val="0"/>
          <w:color w:val="auto"/>
          <w:spacing w:val="11"/>
          <w:sz w:val="24"/>
          <w:szCs w:val="24"/>
          <w:highlight w:val="none"/>
        </w:rPr>
        <w:t>.6</w:t>
      </w:r>
      <w:r>
        <w:rPr>
          <w:rFonts w:hint="eastAsia" w:ascii="宋体" w:hAnsi="宋体" w:eastAsia="宋体" w:cs="宋体"/>
          <w:i w:val="0"/>
          <w:iCs w:val="0"/>
          <w:color w:val="auto"/>
          <w:spacing w:val="11"/>
          <w:sz w:val="24"/>
          <w:szCs w:val="24"/>
          <w:highlight w:val="none"/>
        </w:rPr>
        <w:t xml:space="preserve"> </w:t>
      </w:r>
      <w:r>
        <w:rPr>
          <w:rFonts w:hint="eastAsia" w:ascii="宋体" w:hAnsi="宋体" w:eastAsia="宋体" w:cs="宋体"/>
          <w:b/>
          <w:bCs/>
          <w:i w:val="0"/>
          <w:iCs w:val="0"/>
          <w:color w:val="auto"/>
          <w:spacing w:val="11"/>
          <w:sz w:val="24"/>
          <w:szCs w:val="24"/>
          <w:highlight w:val="none"/>
        </w:rPr>
        <w:t>技术资料和保密义务</w:t>
      </w:r>
    </w:p>
    <w:p w14:paraId="23905D17">
      <w:pPr>
        <w:keepNext w:val="0"/>
        <w:keepLines w:val="0"/>
        <w:pageBreakBefore w:val="0"/>
        <w:widowControl w:val="0"/>
        <w:kinsoku/>
        <w:wordWrap/>
        <w:overflowPunct/>
        <w:topLinePunct w:val="0"/>
        <w:autoSpaceDE/>
        <w:autoSpaceDN/>
        <w:bidi w:val="0"/>
        <w:adjustRightInd/>
        <w:snapToGrid/>
        <w:spacing w:before="168" w:line="400" w:lineRule="atLeast"/>
        <w:ind w:left="19" w:right="82" w:firstLine="43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0"/>
          <w:sz w:val="24"/>
          <w:szCs w:val="24"/>
          <w:highlight w:val="none"/>
        </w:rPr>
        <w:t>2.6.</w:t>
      </w:r>
      <w:r>
        <w:rPr>
          <w:rFonts w:hint="eastAsia" w:ascii="宋体" w:hAnsi="宋体" w:eastAsia="宋体" w:cs="宋体"/>
          <w:i w:val="0"/>
          <w:iCs w:val="0"/>
          <w:color w:val="auto"/>
          <w:spacing w:val="6"/>
          <w:sz w:val="24"/>
          <w:szCs w:val="24"/>
          <w:highlight w:val="none"/>
        </w:rPr>
        <w:t>1</w:t>
      </w:r>
      <w:r>
        <w:rPr>
          <w:rFonts w:hint="eastAsia" w:ascii="宋体" w:hAnsi="宋体" w:eastAsia="宋体" w:cs="宋体"/>
          <w:i w:val="0"/>
          <w:iCs w:val="0"/>
          <w:color w:val="auto"/>
          <w:spacing w:val="5"/>
          <w:sz w:val="24"/>
          <w:szCs w:val="24"/>
          <w:highlight w:val="none"/>
        </w:rPr>
        <w:t xml:space="preserve"> 乙方有权依据合同约定和项目需要，向甲方了解有关情况，调阅有关资</w:t>
      </w:r>
      <w:r>
        <w:rPr>
          <w:rFonts w:hint="eastAsia" w:ascii="宋体" w:hAnsi="宋体" w:eastAsia="宋体" w:cs="宋体"/>
          <w:i w:val="0"/>
          <w:iCs w:val="0"/>
          <w:color w:val="auto"/>
          <w:spacing w:val="-10"/>
          <w:sz w:val="24"/>
          <w:szCs w:val="24"/>
          <w:highlight w:val="none"/>
        </w:rPr>
        <w:t>料等</w:t>
      </w:r>
      <w:r>
        <w:rPr>
          <w:rFonts w:hint="eastAsia" w:ascii="宋体" w:hAnsi="宋体" w:eastAsia="宋体" w:cs="宋体"/>
          <w:i w:val="0"/>
          <w:iCs w:val="0"/>
          <w:color w:val="auto"/>
          <w:spacing w:val="-7"/>
          <w:sz w:val="24"/>
          <w:szCs w:val="24"/>
          <w:highlight w:val="none"/>
        </w:rPr>
        <w:t>，</w:t>
      </w:r>
      <w:r>
        <w:rPr>
          <w:rFonts w:hint="eastAsia" w:ascii="宋体" w:hAnsi="宋体" w:eastAsia="宋体" w:cs="宋体"/>
          <w:i w:val="0"/>
          <w:iCs w:val="0"/>
          <w:color w:val="auto"/>
          <w:spacing w:val="-5"/>
          <w:sz w:val="24"/>
          <w:szCs w:val="24"/>
          <w:highlight w:val="none"/>
        </w:rPr>
        <w:t>甲方应予积极配合；</w:t>
      </w:r>
    </w:p>
    <w:p w14:paraId="330B1257">
      <w:pPr>
        <w:keepNext w:val="0"/>
        <w:keepLines w:val="0"/>
        <w:pageBreakBefore w:val="0"/>
        <w:widowControl w:val="0"/>
        <w:kinsoku/>
        <w:wordWrap/>
        <w:overflowPunct/>
        <w:topLinePunct w:val="0"/>
        <w:autoSpaceDE/>
        <w:autoSpaceDN/>
        <w:bidi w:val="0"/>
        <w:adjustRightInd/>
        <w:snapToGrid/>
        <w:spacing w:line="400" w:lineRule="atLeast"/>
        <w:ind w:left="45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8"/>
          <w:position w:val="3"/>
          <w:sz w:val="24"/>
          <w:szCs w:val="24"/>
          <w:highlight w:val="none"/>
        </w:rPr>
        <w:t>2.6.2 乙方有义务妥善保管和保护由甲方提供的前款信息和资料等；</w:t>
      </w:r>
    </w:p>
    <w:p w14:paraId="02DF085B">
      <w:pPr>
        <w:keepNext w:val="0"/>
        <w:keepLines w:val="0"/>
        <w:pageBreakBefore w:val="0"/>
        <w:widowControl w:val="0"/>
        <w:kinsoku/>
        <w:wordWrap/>
        <w:overflowPunct/>
        <w:topLinePunct w:val="0"/>
        <w:autoSpaceDE/>
        <w:autoSpaceDN/>
        <w:bidi w:val="0"/>
        <w:adjustRightInd/>
        <w:snapToGrid/>
        <w:spacing w:before="144" w:line="400" w:lineRule="atLeast"/>
        <w:ind w:left="16" w:right="82" w:firstLine="442"/>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0"/>
          <w:sz w:val="24"/>
          <w:szCs w:val="24"/>
          <w:highlight w:val="none"/>
        </w:rPr>
        <w:t>2.6.</w:t>
      </w:r>
      <w:r>
        <w:rPr>
          <w:rFonts w:hint="eastAsia" w:ascii="宋体" w:hAnsi="宋体" w:eastAsia="宋体" w:cs="宋体"/>
          <w:i w:val="0"/>
          <w:iCs w:val="0"/>
          <w:color w:val="auto"/>
          <w:spacing w:val="6"/>
          <w:sz w:val="24"/>
          <w:szCs w:val="24"/>
          <w:highlight w:val="none"/>
        </w:rPr>
        <w:t>3</w:t>
      </w:r>
      <w:r>
        <w:rPr>
          <w:rFonts w:hint="eastAsia" w:ascii="宋体" w:hAnsi="宋体" w:eastAsia="宋体" w:cs="宋体"/>
          <w:i w:val="0"/>
          <w:iCs w:val="0"/>
          <w:color w:val="auto"/>
          <w:spacing w:val="5"/>
          <w:sz w:val="24"/>
          <w:szCs w:val="24"/>
          <w:highlight w:val="none"/>
        </w:rPr>
        <w:t xml:space="preserve"> 除非依照法律规定或者对方当事人的书面同意，任何一方均应保证不向</w:t>
      </w:r>
      <w:r>
        <w:rPr>
          <w:rFonts w:hint="eastAsia" w:ascii="宋体" w:hAnsi="宋体" w:eastAsia="宋体" w:cs="宋体"/>
          <w:i w:val="0"/>
          <w:iCs w:val="0"/>
          <w:color w:val="auto"/>
          <w:spacing w:val="10"/>
          <w:sz w:val="24"/>
          <w:szCs w:val="24"/>
          <w:highlight w:val="none"/>
        </w:rPr>
        <w:t>任何第三方提供或披露有关合同的或者履行合同过程中知悉的对方当事人任</w:t>
      </w:r>
      <w:r>
        <w:rPr>
          <w:rFonts w:hint="eastAsia" w:ascii="宋体" w:hAnsi="宋体" w:eastAsia="宋体" w:cs="宋体"/>
          <w:i w:val="0"/>
          <w:iCs w:val="0"/>
          <w:color w:val="auto"/>
          <w:spacing w:val="4"/>
          <w:sz w:val="24"/>
          <w:szCs w:val="24"/>
          <w:highlight w:val="none"/>
        </w:rPr>
        <w:t>何</w:t>
      </w:r>
      <w:r>
        <w:rPr>
          <w:rFonts w:hint="eastAsia" w:ascii="宋体" w:hAnsi="宋体" w:eastAsia="宋体" w:cs="宋体"/>
          <w:i w:val="0"/>
          <w:iCs w:val="0"/>
          <w:color w:val="auto"/>
          <w:spacing w:val="10"/>
          <w:sz w:val="24"/>
          <w:szCs w:val="24"/>
          <w:highlight w:val="none"/>
        </w:rPr>
        <w:t>未公</w:t>
      </w:r>
      <w:r>
        <w:rPr>
          <w:rFonts w:hint="eastAsia" w:ascii="宋体" w:hAnsi="宋体" w:eastAsia="宋体" w:cs="宋体"/>
          <w:i w:val="0"/>
          <w:iCs w:val="0"/>
          <w:color w:val="auto"/>
          <w:spacing w:val="8"/>
          <w:sz w:val="24"/>
          <w:szCs w:val="24"/>
          <w:highlight w:val="none"/>
        </w:rPr>
        <w:t>开</w:t>
      </w:r>
      <w:r>
        <w:rPr>
          <w:rFonts w:hint="eastAsia" w:ascii="宋体" w:hAnsi="宋体" w:eastAsia="宋体" w:cs="宋体"/>
          <w:i w:val="0"/>
          <w:iCs w:val="0"/>
          <w:color w:val="auto"/>
          <w:spacing w:val="5"/>
          <w:sz w:val="24"/>
          <w:szCs w:val="24"/>
          <w:highlight w:val="none"/>
        </w:rPr>
        <w:t>的信息和资料，包括但不限于技术情报、技术资料 、商业秘密和商业信息</w:t>
      </w:r>
      <w:r>
        <w:rPr>
          <w:rFonts w:hint="eastAsia" w:ascii="宋体" w:hAnsi="宋体" w:eastAsia="宋体" w:cs="宋体"/>
          <w:i w:val="0"/>
          <w:iCs w:val="0"/>
          <w:color w:val="auto"/>
          <w:spacing w:val="14"/>
          <w:sz w:val="24"/>
          <w:szCs w:val="24"/>
          <w:highlight w:val="none"/>
        </w:rPr>
        <w:t>等</w:t>
      </w:r>
      <w:r>
        <w:rPr>
          <w:rFonts w:hint="eastAsia" w:ascii="宋体" w:hAnsi="宋体" w:eastAsia="宋体" w:cs="宋体"/>
          <w:i w:val="0"/>
          <w:iCs w:val="0"/>
          <w:color w:val="auto"/>
          <w:spacing w:val="11"/>
          <w:sz w:val="24"/>
          <w:szCs w:val="24"/>
          <w:highlight w:val="none"/>
        </w:rPr>
        <w:t>，</w:t>
      </w:r>
      <w:r>
        <w:rPr>
          <w:rFonts w:hint="eastAsia" w:ascii="宋体" w:hAnsi="宋体" w:eastAsia="宋体" w:cs="宋体"/>
          <w:i w:val="0"/>
          <w:iCs w:val="0"/>
          <w:color w:val="auto"/>
          <w:spacing w:val="7"/>
          <w:sz w:val="24"/>
          <w:szCs w:val="24"/>
          <w:highlight w:val="none"/>
        </w:rPr>
        <w:t>并采取一切合理和必要措施和方式防止任何第三方接触到对方当事人的上述</w:t>
      </w:r>
      <w:r>
        <w:rPr>
          <w:rFonts w:hint="eastAsia" w:ascii="宋体" w:hAnsi="宋体" w:eastAsia="宋体" w:cs="宋体"/>
          <w:i w:val="0"/>
          <w:iCs w:val="0"/>
          <w:color w:val="auto"/>
          <w:spacing w:val="8"/>
          <w:sz w:val="24"/>
          <w:szCs w:val="24"/>
          <w:highlight w:val="none"/>
        </w:rPr>
        <w:t>保密信息和资料。</w:t>
      </w:r>
    </w:p>
    <w:p w14:paraId="7D355580">
      <w:pPr>
        <w:keepNext w:val="0"/>
        <w:keepLines w:val="0"/>
        <w:pageBreakBefore w:val="0"/>
        <w:widowControl w:val="0"/>
        <w:kinsoku/>
        <w:wordWrap/>
        <w:overflowPunct/>
        <w:topLinePunct w:val="0"/>
        <w:autoSpaceDE/>
        <w:autoSpaceDN/>
        <w:bidi w:val="0"/>
        <w:adjustRightInd/>
        <w:snapToGrid/>
        <w:spacing w:before="1"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15"/>
          <w:sz w:val="24"/>
          <w:szCs w:val="24"/>
          <w:highlight w:val="none"/>
        </w:rPr>
        <w:t>2</w:t>
      </w:r>
      <w:r>
        <w:rPr>
          <w:rFonts w:hint="eastAsia" w:ascii="宋体" w:hAnsi="宋体" w:eastAsia="宋体" w:cs="宋体"/>
          <w:b/>
          <w:bCs/>
          <w:i w:val="0"/>
          <w:iCs w:val="0"/>
          <w:color w:val="auto"/>
          <w:spacing w:val="12"/>
          <w:sz w:val="24"/>
          <w:szCs w:val="24"/>
          <w:highlight w:val="none"/>
        </w:rPr>
        <w:t>.7</w:t>
      </w:r>
      <w:r>
        <w:rPr>
          <w:rFonts w:hint="eastAsia" w:ascii="宋体" w:hAnsi="宋体" w:eastAsia="宋体" w:cs="宋体"/>
          <w:i w:val="0"/>
          <w:iCs w:val="0"/>
          <w:color w:val="auto"/>
          <w:spacing w:val="12"/>
          <w:sz w:val="24"/>
          <w:szCs w:val="24"/>
          <w:highlight w:val="none"/>
        </w:rPr>
        <w:t xml:space="preserve"> </w:t>
      </w:r>
      <w:r>
        <w:rPr>
          <w:rFonts w:hint="eastAsia" w:ascii="宋体" w:hAnsi="宋体" w:eastAsia="宋体" w:cs="宋体"/>
          <w:b/>
          <w:bCs/>
          <w:i w:val="0"/>
          <w:iCs w:val="0"/>
          <w:color w:val="auto"/>
          <w:spacing w:val="12"/>
          <w:sz w:val="24"/>
          <w:szCs w:val="24"/>
          <w:highlight w:val="none"/>
        </w:rPr>
        <w:t>质量保证</w:t>
      </w:r>
    </w:p>
    <w:p w14:paraId="04E2BD2D">
      <w:pPr>
        <w:keepNext w:val="0"/>
        <w:keepLines w:val="0"/>
        <w:pageBreakBefore w:val="0"/>
        <w:widowControl w:val="0"/>
        <w:kinsoku/>
        <w:wordWrap/>
        <w:overflowPunct/>
        <w:topLinePunct w:val="0"/>
        <w:autoSpaceDE/>
        <w:autoSpaceDN/>
        <w:bidi w:val="0"/>
        <w:adjustRightInd/>
        <w:snapToGrid/>
        <w:spacing w:before="169" w:line="400" w:lineRule="atLeast"/>
        <w:ind w:left="27" w:right="82" w:firstLine="431"/>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0"/>
          <w:sz w:val="24"/>
          <w:szCs w:val="24"/>
          <w:highlight w:val="none"/>
        </w:rPr>
        <w:t>2.7.</w:t>
      </w:r>
      <w:r>
        <w:rPr>
          <w:rFonts w:hint="eastAsia" w:ascii="宋体" w:hAnsi="宋体" w:eastAsia="宋体" w:cs="宋体"/>
          <w:i w:val="0"/>
          <w:iCs w:val="0"/>
          <w:color w:val="auto"/>
          <w:spacing w:val="6"/>
          <w:sz w:val="24"/>
          <w:szCs w:val="24"/>
          <w:highlight w:val="none"/>
        </w:rPr>
        <w:t>1</w:t>
      </w:r>
      <w:r>
        <w:rPr>
          <w:rFonts w:hint="eastAsia" w:ascii="宋体" w:hAnsi="宋体" w:eastAsia="宋体" w:cs="宋体"/>
          <w:i w:val="0"/>
          <w:iCs w:val="0"/>
          <w:color w:val="auto"/>
          <w:spacing w:val="5"/>
          <w:sz w:val="24"/>
          <w:szCs w:val="24"/>
          <w:highlight w:val="none"/>
        </w:rPr>
        <w:t xml:space="preserve"> 乙方应建立和完善履行合同的内部质量保证体系，并提供相关内部规章</w:t>
      </w:r>
      <w:r>
        <w:rPr>
          <w:rFonts w:hint="eastAsia" w:ascii="宋体" w:hAnsi="宋体" w:eastAsia="宋体" w:cs="宋体"/>
          <w:i w:val="0"/>
          <w:iCs w:val="0"/>
          <w:color w:val="auto"/>
          <w:spacing w:val="-4"/>
          <w:sz w:val="24"/>
          <w:szCs w:val="24"/>
          <w:highlight w:val="none"/>
        </w:rPr>
        <w:t>制度</w:t>
      </w:r>
      <w:r>
        <w:rPr>
          <w:rFonts w:hint="eastAsia" w:ascii="宋体" w:hAnsi="宋体" w:eastAsia="宋体" w:cs="宋体"/>
          <w:i w:val="0"/>
          <w:iCs w:val="0"/>
          <w:color w:val="auto"/>
          <w:spacing w:val="-3"/>
          <w:sz w:val="24"/>
          <w:szCs w:val="24"/>
          <w:highlight w:val="none"/>
        </w:rPr>
        <w:t>给</w:t>
      </w:r>
      <w:r>
        <w:rPr>
          <w:rFonts w:hint="eastAsia" w:ascii="宋体" w:hAnsi="宋体" w:eastAsia="宋体" w:cs="宋体"/>
          <w:i w:val="0"/>
          <w:iCs w:val="0"/>
          <w:color w:val="auto"/>
          <w:spacing w:val="-2"/>
          <w:sz w:val="24"/>
          <w:szCs w:val="24"/>
          <w:highlight w:val="none"/>
        </w:rPr>
        <w:t>甲方，以便甲方进行监督检查；</w:t>
      </w:r>
    </w:p>
    <w:p w14:paraId="5DB3584D">
      <w:pPr>
        <w:keepNext w:val="0"/>
        <w:keepLines w:val="0"/>
        <w:pageBreakBefore w:val="0"/>
        <w:widowControl w:val="0"/>
        <w:kinsoku/>
        <w:wordWrap/>
        <w:overflowPunct/>
        <w:topLinePunct w:val="0"/>
        <w:autoSpaceDE/>
        <w:autoSpaceDN/>
        <w:bidi w:val="0"/>
        <w:adjustRightInd/>
        <w:snapToGrid/>
        <w:spacing w:before="7" w:line="400" w:lineRule="atLeast"/>
        <w:ind w:left="23" w:firstLine="435"/>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2"/>
          <w:sz w:val="24"/>
          <w:szCs w:val="24"/>
          <w:highlight w:val="none"/>
        </w:rPr>
        <w:t>2.7.2 乙方应保证履行合同的人员数量和</w:t>
      </w:r>
      <w:r>
        <w:rPr>
          <w:rFonts w:hint="eastAsia" w:ascii="宋体" w:hAnsi="宋体" w:eastAsia="宋体" w:cs="宋体"/>
          <w:i w:val="0"/>
          <w:iCs w:val="0"/>
          <w:color w:val="auto"/>
          <w:spacing w:val="1"/>
          <w:sz w:val="24"/>
          <w:szCs w:val="24"/>
          <w:highlight w:val="none"/>
        </w:rPr>
        <w:t>素质、软件和硬件设备的配置、场地、</w:t>
      </w:r>
      <w:r>
        <w:rPr>
          <w:rFonts w:hint="eastAsia" w:ascii="宋体" w:hAnsi="宋体" w:eastAsia="宋体" w:cs="宋体"/>
          <w:i w:val="0"/>
          <w:iCs w:val="0"/>
          <w:color w:val="auto"/>
          <w:spacing w:val="7"/>
          <w:sz w:val="24"/>
          <w:szCs w:val="24"/>
          <w:highlight w:val="none"/>
        </w:rPr>
        <w:t>环境和设施等满足全面履行合同的要求，并应接受甲方的监督检查</w:t>
      </w:r>
      <w:r>
        <w:rPr>
          <w:rFonts w:hint="eastAsia" w:ascii="宋体" w:hAnsi="宋体" w:eastAsia="宋体" w:cs="宋体"/>
          <w:i w:val="0"/>
          <w:iCs w:val="0"/>
          <w:color w:val="auto"/>
          <w:spacing w:val="5"/>
          <w:sz w:val="24"/>
          <w:szCs w:val="24"/>
          <w:highlight w:val="none"/>
        </w:rPr>
        <w:t>。</w:t>
      </w:r>
    </w:p>
    <w:p w14:paraId="40146662">
      <w:pPr>
        <w:keepNext w:val="0"/>
        <w:keepLines w:val="0"/>
        <w:pageBreakBefore w:val="0"/>
        <w:widowControl w:val="0"/>
        <w:kinsoku/>
        <w:wordWrap/>
        <w:overflowPunct/>
        <w:topLinePunct w:val="0"/>
        <w:autoSpaceDE/>
        <w:autoSpaceDN/>
        <w:bidi w:val="0"/>
        <w:adjustRightInd/>
        <w:snapToGrid/>
        <w:spacing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4"/>
          <w:sz w:val="24"/>
          <w:szCs w:val="24"/>
          <w:highlight w:val="none"/>
        </w:rPr>
        <w:t>2.8</w:t>
      </w:r>
      <w:r>
        <w:rPr>
          <w:rFonts w:hint="eastAsia" w:ascii="宋体" w:hAnsi="宋体" w:eastAsia="宋体" w:cs="宋体"/>
          <w:i w:val="0"/>
          <w:iCs w:val="0"/>
          <w:color w:val="auto"/>
          <w:spacing w:val="4"/>
          <w:sz w:val="24"/>
          <w:szCs w:val="24"/>
          <w:highlight w:val="none"/>
        </w:rPr>
        <w:t xml:space="preserve"> </w:t>
      </w:r>
      <w:r>
        <w:rPr>
          <w:rFonts w:hint="eastAsia" w:ascii="宋体" w:hAnsi="宋体" w:eastAsia="宋体" w:cs="宋体"/>
          <w:b/>
          <w:bCs/>
          <w:i w:val="0"/>
          <w:iCs w:val="0"/>
          <w:color w:val="auto"/>
          <w:spacing w:val="4"/>
          <w:sz w:val="24"/>
          <w:szCs w:val="24"/>
          <w:highlight w:val="none"/>
        </w:rPr>
        <w:t>延迟履行</w:t>
      </w:r>
    </w:p>
    <w:p w14:paraId="0E8B6017">
      <w:pPr>
        <w:keepNext w:val="0"/>
        <w:keepLines w:val="0"/>
        <w:pageBreakBefore w:val="0"/>
        <w:widowControl w:val="0"/>
        <w:kinsoku/>
        <w:wordWrap/>
        <w:overflowPunct/>
        <w:topLinePunct w:val="0"/>
        <w:autoSpaceDE/>
        <w:autoSpaceDN/>
        <w:bidi w:val="0"/>
        <w:adjustRightInd/>
        <w:snapToGrid/>
        <w:spacing w:before="168" w:line="400" w:lineRule="atLeast"/>
        <w:ind w:left="22" w:right="37" w:firstLine="432"/>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6"/>
          <w:sz w:val="24"/>
          <w:szCs w:val="24"/>
          <w:highlight w:val="none"/>
        </w:rPr>
        <w:t>在</w:t>
      </w:r>
      <w:r>
        <w:rPr>
          <w:rFonts w:hint="eastAsia" w:ascii="宋体" w:hAnsi="宋体" w:eastAsia="宋体" w:cs="宋体"/>
          <w:i w:val="0"/>
          <w:iCs w:val="0"/>
          <w:color w:val="auto"/>
          <w:spacing w:val="14"/>
          <w:sz w:val="24"/>
          <w:szCs w:val="24"/>
          <w:highlight w:val="none"/>
        </w:rPr>
        <w:t>合</w:t>
      </w:r>
      <w:r>
        <w:rPr>
          <w:rFonts w:hint="eastAsia" w:ascii="宋体" w:hAnsi="宋体" w:eastAsia="宋体" w:cs="宋体"/>
          <w:i w:val="0"/>
          <w:iCs w:val="0"/>
          <w:color w:val="auto"/>
          <w:spacing w:val="8"/>
          <w:sz w:val="24"/>
          <w:szCs w:val="24"/>
          <w:highlight w:val="none"/>
        </w:rPr>
        <w:t>同履行过程中，如果乙方遇到不能按时提供服务的情况，应及时以书面</w:t>
      </w:r>
      <w:r>
        <w:rPr>
          <w:rFonts w:hint="eastAsia" w:ascii="宋体" w:hAnsi="宋体" w:eastAsia="宋体" w:cs="宋体"/>
          <w:i w:val="0"/>
          <w:iCs w:val="0"/>
          <w:color w:val="auto"/>
          <w:spacing w:val="2"/>
          <w:sz w:val="24"/>
          <w:szCs w:val="24"/>
          <w:highlight w:val="none"/>
        </w:rPr>
        <w:t>形式将不能按时提供服务的理由、预期延误时间通知甲方；甲方收到乙方</w:t>
      </w:r>
      <w:r>
        <w:rPr>
          <w:rFonts w:hint="eastAsia" w:ascii="宋体" w:hAnsi="宋体" w:eastAsia="宋体" w:cs="宋体"/>
          <w:i w:val="0"/>
          <w:iCs w:val="0"/>
          <w:color w:val="auto"/>
          <w:spacing w:val="1"/>
          <w:sz w:val="24"/>
          <w:szCs w:val="24"/>
          <w:highlight w:val="none"/>
        </w:rPr>
        <w:t>通</w:t>
      </w:r>
      <w:r>
        <w:rPr>
          <w:rFonts w:hint="eastAsia" w:ascii="宋体" w:hAnsi="宋体" w:eastAsia="宋体" w:cs="宋体"/>
          <w:i w:val="0"/>
          <w:iCs w:val="0"/>
          <w:color w:val="auto"/>
          <w:sz w:val="24"/>
          <w:szCs w:val="24"/>
          <w:highlight w:val="none"/>
        </w:rPr>
        <w:t>知后，</w:t>
      </w:r>
      <w:r>
        <w:rPr>
          <w:rFonts w:hint="eastAsia" w:ascii="宋体" w:hAnsi="宋体" w:eastAsia="宋体" w:cs="宋体"/>
          <w:i w:val="0"/>
          <w:iCs w:val="0"/>
          <w:color w:val="auto"/>
          <w:spacing w:val="18"/>
          <w:sz w:val="24"/>
          <w:szCs w:val="24"/>
          <w:highlight w:val="none"/>
        </w:rPr>
        <w:t>认</w:t>
      </w:r>
      <w:r>
        <w:rPr>
          <w:rFonts w:hint="eastAsia" w:ascii="宋体" w:hAnsi="宋体" w:eastAsia="宋体" w:cs="宋体"/>
          <w:i w:val="0"/>
          <w:iCs w:val="0"/>
          <w:color w:val="auto"/>
          <w:spacing w:val="12"/>
          <w:sz w:val="24"/>
          <w:szCs w:val="24"/>
          <w:highlight w:val="none"/>
        </w:rPr>
        <w:t>为</w:t>
      </w:r>
      <w:r>
        <w:rPr>
          <w:rFonts w:hint="eastAsia" w:ascii="宋体" w:hAnsi="宋体" w:eastAsia="宋体" w:cs="宋体"/>
          <w:i w:val="0"/>
          <w:iCs w:val="0"/>
          <w:color w:val="auto"/>
          <w:spacing w:val="9"/>
          <w:sz w:val="24"/>
          <w:szCs w:val="24"/>
          <w:highlight w:val="none"/>
        </w:rPr>
        <w:t>其理由正当的，可以书面形式酌情同意乙方可以延长履行的具体时间。</w:t>
      </w:r>
    </w:p>
    <w:p w14:paraId="71FAE742">
      <w:pPr>
        <w:keepNext w:val="0"/>
        <w:keepLines w:val="0"/>
        <w:pageBreakBefore w:val="0"/>
        <w:widowControl w:val="0"/>
        <w:kinsoku/>
        <w:wordWrap/>
        <w:overflowPunct/>
        <w:topLinePunct w:val="0"/>
        <w:autoSpaceDE/>
        <w:autoSpaceDN/>
        <w:bidi w:val="0"/>
        <w:adjustRightInd/>
        <w:snapToGrid/>
        <w:spacing w:before="5"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15"/>
          <w:sz w:val="24"/>
          <w:szCs w:val="24"/>
          <w:highlight w:val="none"/>
        </w:rPr>
        <w:t>2</w:t>
      </w:r>
      <w:r>
        <w:rPr>
          <w:rFonts w:hint="eastAsia" w:ascii="宋体" w:hAnsi="宋体" w:eastAsia="宋体" w:cs="宋体"/>
          <w:b/>
          <w:bCs/>
          <w:i w:val="0"/>
          <w:iCs w:val="0"/>
          <w:color w:val="auto"/>
          <w:spacing w:val="12"/>
          <w:sz w:val="24"/>
          <w:szCs w:val="24"/>
          <w:highlight w:val="none"/>
        </w:rPr>
        <w:t>.9</w:t>
      </w:r>
      <w:r>
        <w:rPr>
          <w:rFonts w:hint="eastAsia" w:ascii="宋体" w:hAnsi="宋体" w:eastAsia="宋体" w:cs="宋体"/>
          <w:i w:val="0"/>
          <w:iCs w:val="0"/>
          <w:color w:val="auto"/>
          <w:spacing w:val="12"/>
          <w:sz w:val="24"/>
          <w:szCs w:val="24"/>
          <w:highlight w:val="none"/>
        </w:rPr>
        <w:t xml:space="preserve"> </w:t>
      </w:r>
      <w:r>
        <w:rPr>
          <w:rFonts w:hint="eastAsia" w:ascii="宋体" w:hAnsi="宋体" w:eastAsia="宋体" w:cs="宋体"/>
          <w:b/>
          <w:bCs/>
          <w:i w:val="0"/>
          <w:iCs w:val="0"/>
          <w:color w:val="auto"/>
          <w:spacing w:val="12"/>
          <w:sz w:val="24"/>
          <w:szCs w:val="24"/>
          <w:highlight w:val="none"/>
        </w:rPr>
        <w:t>合同变更</w:t>
      </w:r>
    </w:p>
    <w:p w14:paraId="2A793941">
      <w:pPr>
        <w:keepNext w:val="0"/>
        <w:keepLines w:val="0"/>
        <w:pageBreakBefore w:val="0"/>
        <w:widowControl w:val="0"/>
        <w:kinsoku/>
        <w:wordWrap/>
        <w:overflowPunct/>
        <w:topLinePunct w:val="0"/>
        <w:autoSpaceDE/>
        <w:autoSpaceDN/>
        <w:bidi w:val="0"/>
        <w:adjustRightInd/>
        <w:snapToGrid/>
        <w:spacing w:before="168" w:line="400" w:lineRule="atLeast"/>
        <w:ind w:left="23" w:right="82" w:firstLine="436"/>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0"/>
          <w:sz w:val="24"/>
          <w:szCs w:val="24"/>
          <w:highlight w:val="none"/>
        </w:rPr>
        <w:t>2.9.</w:t>
      </w:r>
      <w:r>
        <w:rPr>
          <w:rFonts w:hint="eastAsia" w:ascii="宋体" w:hAnsi="宋体" w:eastAsia="宋体" w:cs="宋体"/>
          <w:i w:val="0"/>
          <w:iCs w:val="0"/>
          <w:color w:val="auto"/>
          <w:spacing w:val="6"/>
          <w:sz w:val="24"/>
          <w:szCs w:val="24"/>
          <w:highlight w:val="none"/>
        </w:rPr>
        <w:t>1</w:t>
      </w:r>
      <w:r>
        <w:rPr>
          <w:rFonts w:hint="eastAsia" w:ascii="宋体" w:hAnsi="宋体" w:eastAsia="宋体" w:cs="宋体"/>
          <w:i w:val="0"/>
          <w:iCs w:val="0"/>
          <w:color w:val="auto"/>
          <w:spacing w:val="5"/>
          <w:sz w:val="24"/>
          <w:szCs w:val="24"/>
          <w:highlight w:val="none"/>
        </w:rPr>
        <w:t xml:space="preserve"> 双方当事人协商一致，可以签订书面补充合同的形式变更合同，但不得</w:t>
      </w:r>
      <w:r>
        <w:rPr>
          <w:rFonts w:hint="eastAsia" w:ascii="宋体" w:hAnsi="宋体" w:eastAsia="宋体" w:cs="宋体"/>
          <w:i w:val="0"/>
          <w:iCs w:val="0"/>
          <w:color w:val="auto"/>
          <w:spacing w:val="10"/>
          <w:sz w:val="24"/>
          <w:szCs w:val="24"/>
          <w:highlight w:val="none"/>
        </w:rPr>
        <w:t>违</w:t>
      </w:r>
      <w:r>
        <w:rPr>
          <w:rFonts w:hint="eastAsia" w:ascii="宋体" w:hAnsi="宋体" w:eastAsia="宋体" w:cs="宋体"/>
          <w:i w:val="0"/>
          <w:iCs w:val="0"/>
          <w:color w:val="auto"/>
          <w:spacing w:val="8"/>
          <w:sz w:val="24"/>
          <w:szCs w:val="24"/>
          <w:highlight w:val="none"/>
        </w:rPr>
        <w:t>背采购文件确定的事项；</w:t>
      </w:r>
    </w:p>
    <w:p w14:paraId="4AF1B1C0">
      <w:pPr>
        <w:keepNext w:val="0"/>
        <w:keepLines w:val="0"/>
        <w:pageBreakBefore w:val="0"/>
        <w:widowControl w:val="0"/>
        <w:kinsoku/>
        <w:wordWrap/>
        <w:overflowPunct/>
        <w:topLinePunct w:val="0"/>
        <w:autoSpaceDE/>
        <w:autoSpaceDN/>
        <w:bidi w:val="0"/>
        <w:adjustRightInd/>
        <w:snapToGrid/>
        <w:spacing w:before="2" w:line="400" w:lineRule="atLeast"/>
        <w:ind w:left="26" w:right="82" w:firstLine="433"/>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0"/>
          <w:sz w:val="24"/>
          <w:szCs w:val="24"/>
          <w:highlight w:val="none"/>
        </w:rPr>
        <w:t>2.9.</w:t>
      </w:r>
      <w:r>
        <w:rPr>
          <w:rFonts w:hint="eastAsia" w:ascii="宋体" w:hAnsi="宋体" w:eastAsia="宋体" w:cs="宋体"/>
          <w:i w:val="0"/>
          <w:iCs w:val="0"/>
          <w:color w:val="auto"/>
          <w:spacing w:val="6"/>
          <w:sz w:val="24"/>
          <w:szCs w:val="24"/>
          <w:highlight w:val="none"/>
        </w:rPr>
        <w:t>2</w:t>
      </w:r>
      <w:r>
        <w:rPr>
          <w:rFonts w:hint="eastAsia" w:ascii="宋体" w:hAnsi="宋体" w:eastAsia="宋体" w:cs="宋体"/>
          <w:i w:val="0"/>
          <w:iCs w:val="0"/>
          <w:color w:val="auto"/>
          <w:spacing w:val="5"/>
          <w:sz w:val="24"/>
          <w:szCs w:val="24"/>
          <w:highlight w:val="none"/>
        </w:rPr>
        <w:t xml:space="preserve"> 合同继续履行将损害国家利益和社会公共利益的，双方当事人应当以书</w:t>
      </w:r>
      <w:r>
        <w:rPr>
          <w:rFonts w:hint="eastAsia" w:ascii="宋体" w:hAnsi="宋体" w:eastAsia="宋体" w:cs="宋体"/>
          <w:i w:val="0"/>
          <w:iCs w:val="0"/>
          <w:color w:val="auto"/>
          <w:spacing w:val="7"/>
          <w:sz w:val="24"/>
          <w:szCs w:val="24"/>
          <w:highlight w:val="none"/>
        </w:rPr>
        <w:t>面形式变更合同。有过错的一方应当承担赔偿责任，双方当事人都有过错的，</w:t>
      </w:r>
      <w:r>
        <w:rPr>
          <w:rFonts w:hint="eastAsia" w:ascii="宋体" w:hAnsi="宋体" w:eastAsia="宋体" w:cs="宋体"/>
          <w:i w:val="0"/>
          <w:iCs w:val="0"/>
          <w:color w:val="auto"/>
          <w:spacing w:val="6"/>
          <w:sz w:val="24"/>
          <w:szCs w:val="24"/>
          <w:highlight w:val="none"/>
        </w:rPr>
        <w:t>各自</w:t>
      </w:r>
      <w:r>
        <w:rPr>
          <w:rFonts w:hint="eastAsia" w:ascii="宋体" w:hAnsi="宋体" w:eastAsia="宋体" w:cs="宋体"/>
          <w:i w:val="0"/>
          <w:iCs w:val="0"/>
          <w:color w:val="auto"/>
          <w:spacing w:val="4"/>
          <w:sz w:val="24"/>
          <w:szCs w:val="24"/>
          <w:highlight w:val="none"/>
        </w:rPr>
        <w:t>承担相应的责任。</w:t>
      </w:r>
    </w:p>
    <w:p w14:paraId="0ED6D179">
      <w:pPr>
        <w:keepNext w:val="0"/>
        <w:keepLines w:val="0"/>
        <w:pageBreakBefore w:val="0"/>
        <w:widowControl w:val="0"/>
        <w:kinsoku/>
        <w:wordWrap/>
        <w:overflowPunct/>
        <w:topLinePunct w:val="0"/>
        <w:autoSpaceDE/>
        <w:autoSpaceDN/>
        <w:bidi w:val="0"/>
        <w:adjustRightInd/>
        <w:snapToGrid/>
        <w:spacing w:before="206"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12"/>
          <w:sz w:val="24"/>
          <w:szCs w:val="24"/>
          <w:highlight w:val="none"/>
        </w:rPr>
        <w:t>2</w:t>
      </w:r>
      <w:r>
        <w:rPr>
          <w:rFonts w:hint="eastAsia" w:ascii="宋体" w:hAnsi="宋体" w:eastAsia="宋体" w:cs="宋体"/>
          <w:b/>
          <w:bCs/>
          <w:i w:val="0"/>
          <w:iCs w:val="0"/>
          <w:color w:val="auto"/>
          <w:spacing w:val="11"/>
          <w:sz w:val="24"/>
          <w:szCs w:val="24"/>
          <w:highlight w:val="none"/>
        </w:rPr>
        <w:t>.10</w:t>
      </w:r>
      <w:r>
        <w:rPr>
          <w:rFonts w:hint="eastAsia" w:ascii="宋体" w:hAnsi="宋体" w:eastAsia="宋体" w:cs="宋体"/>
          <w:i w:val="0"/>
          <w:iCs w:val="0"/>
          <w:color w:val="auto"/>
          <w:spacing w:val="11"/>
          <w:sz w:val="24"/>
          <w:szCs w:val="24"/>
          <w:highlight w:val="none"/>
        </w:rPr>
        <w:t xml:space="preserve"> </w:t>
      </w:r>
      <w:r>
        <w:rPr>
          <w:rFonts w:hint="eastAsia" w:ascii="宋体" w:hAnsi="宋体" w:eastAsia="宋体" w:cs="宋体"/>
          <w:b/>
          <w:bCs/>
          <w:i w:val="0"/>
          <w:iCs w:val="0"/>
          <w:color w:val="auto"/>
          <w:spacing w:val="11"/>
          <w:sz w:val="24"/>
          <w:szCs w:val="24"/>
          <w:highlight w:val="none"/>
        </w:rPr>
        <w:t>合同转让和分包</w:t>
      </w:r>
    </w:p>
    <w:p w14:paraId="070FC796">
      <w:pPr>
        <w:keepNext w:val="0"/>
        <w:keepLines w:val="0"/>
        <w:pageBreakBefore w:val="0"/>
        <w:widowControl w:val="0"/>
        <w:kinsoku/>
        <w:wordWrap/>
        <w:overflowPunct/>
        <w:topLinePunct w:val="0"/>
        <w:autoSpaceDE/>
        <w:autoSpaceDN/>
        <w:bidi w:val="0"/>
        <w:adjustRightInd/>
        <w:snapToGrid/>
        <w:spacing w:before="166" w:line="400" w:lineRule="atLeast"/>
        <w:ind w:left="19" w:right="56" w:firstLine="435"/>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6"/>
          <w:sz w:val="24"/>
          <w:szCs w:val="24"/>
          <w:highlight w:val="none"/>
        </w:rPr>
        <w:t>合</w:t>
      </w:r>
      <w:r>
        <w:rPr>
          <w:rFonts w:hint="eastAsia" w:ascii="宋体" w:hAnsi="宋体" w:eastAsia="宋体" w:cs="宋体"/>
          <w:i w:val="0"/>
          <w:iCs w:val="0"/>
          <w:color w:val="auto"/>
          <w:spacing w:val="14"/>
          <w:sz w:val="24"/>
          <w:szCs w:val="24"/>
          <w:highlight w:val="none"/>
        </w:rPr>
        <w:t>同</w:t>
      </w:r>
      <w:r>
        <w:rPr>
          <w:rFonts w:hint="eastAsia" w:ascii="宋体" w:hAnsi="宋体" w:eastAsia="宋体" w:cs="宋体"/>
          <w:i w:val="0"/>
          <w:iCs w:val="0"/>
          <w:color w:val="auto"/>
          <w:spacing w:val="8"/>
          <w:sz w:val="24"/>
          <w:szCs w:val="24"/>
          <w:highlight w:val="none"/>
        </w:rPr>
        <w:t>的权利义务依法不得转让，但经甲方同意，乙方可以依法采取分包方式</w:t>
      </w:r>
      <w:r>
        <w:rPr>
          <w:rFonts w:hint="eastAsia" w:ascii="宋体" w:hAnsi="宋体" w:eastAsia="宋体" w:cs="宋体"/>
          <w:i w:val="0"/>
          <w:iCs w:val="0"/>
          <w:color w:val="auto"/>
          <w:spacing w:val="10"/>
          <w:sz w:val="24"/>
          <w:szCs w:val="24"/>
          <w:highlight w:val="none"/>
        </w:rPr>
        <w:t>履行</w:t>
      </w:r>
      <w:r>
        <w:rPr>
          <w:rFonts w:hint="eastAsia" w:ascii="宋体" w:hAnsi="宋体" w:eastAsia="宋体" w:cs="宋体"/>
          <w:i w:val="0"/>
          <w:iCs w:val="0"/>
          <w:color w:val="auto"/>
          <w:spacing w:val="5"/>
          <w:sz w:val="24"/>
          <w:szCs w:val="24"/>
          <w:highlight w:val="none"/>
        </w:rPr>
        <w:t>合同，即：依法可以将合同项下的部分非主体、非关键性工作分包给他人完</w:t>
      </w:r>
      <w:r>
        <w:rPr>
          <w:rFonts w:hint="eastAsia" w:ascii="宋体" w:hAnsi="宋体" w:eastAsia="宋体" w:cs="宋体"/>
          <w:i w:val="0"/>
          <w:iCs w:val="0"/>
          <w:color w:val="auto"/>
          <w:spacing w:val="13"/>
          <w:sz w:val="24"/>
          <w:szCs w:val="24"/>
          <w:highlight w:val="none"/>
        </w:rPr>
        <w:t>成</w:t>
      </w:r>
      <w:r>
        <w:rPr>
          <w:rFonts w:hint="eastAsia" w:ascii="宋体" w:hAnsi="宋体" w:eastAsia="宋体" w:cs="宋体"/>
          <w:i w:val="0"/>
          <w:iCs w:val="0"/>
          <w:color w:val="auto"/>
          <w:spacing w:val="7"/>
          <w:sz w:val="24"/>
          <w:szCs w:val="24"/>
          <w:highlight w:val="none"/>
        </w:rPr>
        <w:t>，接受分包的人应当具备相应的资格条件，并不得再次分包，且乙方应就分包</w:t>
      </w:r>
      <w:r>
        <w:rPr>
          <w:rFonts w:hint="eastAsia" w:ascii="宋体" w:hAnsi="宋体" w:eastAsia="宋体" w:cs="宋体"/>
          <w:i w:val="0"/>
          <w:iCs w:val="0"/>
          <w:color w:val="auto"/>
          <w:spacing w:val="9"/>
          <w:sz w:val="24"/>
          <w:szCs w:val="24"/>
          <w:highlight w:val="none"/>
        </w:rPr>
        <w:t>项</w:t>
      </w:r>
      <w:r>
        <w:rPr>
          <w:rFonts w:hint="eastAsia" w:ascii="宋体" w:hAnsi="宋体" w:eastAsia="宋体" w:cs="宋体"/>
          <w:i w:val="0"/>
          <w:iCs w:val="0"/>
          <w:color w:val="auto"/>
          <w:spacing w:val="7"/>
          <w:sz w:val="24"/>
          <w:szCs w:val="24"/>
          <w:highlight w:val="none"/>
        </w:rPr>
        <w:t>目向甲方负责，并与分包供应商就分包项目向甲方承担连带责任。</w:t>
      </w:r>
    </w:p>
    <w:p w14:paraId="55521505">
      <w:pPr>
        <w:keepNext w:val="0"/>
        <w:keepLines w:val="0"/>
        <w:pageBreakBefore w:val="0"/>
        <w:widowControl w:val="0"/>
        <w:kinsoku/>
        <w:wordWrap/>
        <w:overflowPunct/>
        <w:topLinePunct w:val="0"/>
        <w:autoSpaceDE/>
        <w:autoSpaceDN/>
        <w:bidi w:val="0"/>
        <w:adjustRightInd/>
        <w:snapToGrid/>
        <w:spacing w:before="7"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15"/>
          <w:sz w:val="24"/>
          <w:szCs w:val="24"/>
          <w:highlight w:val="none"/>
        </w:rPr>
        <w:t>2</w:t>
      </w:r>
      <w:r>
        <w:rPr>
          <w:rFonts w:hint="eastAsia" w:ascii="宋体" w:hAnsi="宋体" w:eastAsia="宋体" w:cs="宋体"/>
          <w:b/>
          <w:bCs/>
          <w:i w:val="0"/>
          <w:iCs w:val="0"/>
          <w:color w:val="auto"/>
          <w:spacing w:val="11"/>
          <w:sz w:val="24"/>
          <w:szCs w:val="24"/>
          <w:highlight w:val="none"/>
        </w:rPr>
        <w:t>.11</w:t>
      </w:r>
      <w:r>
        <w:rPr>
          <w:rFonts w:hint="eastAsia" w:ascii="宋体" w:hAnsi="宋体" w:eastAsia="宋体" w:cs="宋体"/>
          <w:i w:val="0"/>
          <w:iCs w:val="0"/>
          <w:color w:val="auto"/>
          <w:spacing w:val="11"/>
          <w:sz w:val="24"/>
          <w:szCs w:val="24"/>
          <w:highlight w:val="none"/>
        </w:rPr>
        <w:t xml:space="preserve"> </w:t>
      </w:r>
      <w:r>
        <w:rPr>
          <w:rFonts w:hint="eastAsia" w:ascii="宋体" w:hAnsi="宋体" w:eastAsia="宋体" w:cs="宋体"/>
          <w:b/>
          <w:bCs/>
          <w:i w:val="0"/>
          <w:iCs w:val="0"/>
          <w:color w:val="auto"/>
          <w:spacing w:val="11"/>
          <w:sz w:val="24"/>
          <w:szCs w:val="24"/>
          <w:highlight w:val="none"/>
        </w:rPr>
        <w:t>不可抗力</w:t>
      </w:r>
    </w:p>
    <w:p w14:paraId="296F5B88">
      <w:pPr>
        <w:keepNext w:val="0"/>
        <w:keepLines w:val="0"/>
        <w:pageBreakBefore w:val="0"/>
        <w:widowControl w:val="0"/>
        <w:kinsoku/>
        <w:wordWrap/>
        <w:overflowPunct/>
        <w:topLinePunct w:val="0"/>
        <w:autoSpaceDE/>
        <w:autoSpaceDN/>
        <w:bidi w:val="0"/>
        <w:adjustRightInd/>
        <w:snapToGrid/>
        <w:spacing w:before="168" w:line="400" w:lineRule="atLeast"/>
        <w:ind w:left="20" w:right="61" w:firstLine="438"/>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6"/>
          <w:sz w:val="24"/>
          <w:szCs w:val="24"/>
          <w:highlight w:val="none"/>
        </w:rPr>
        <w:t>2</w:t>
      </w:r>
      <w:r>
        <w:rPr>
          <w:rFonts w:hint="eastAsia" w:ascii="宋体" w:hAnsi="宋体" w:eastAsia="宋体" w:cs="宋体"/>
          <w:i w:val="0"/>
          <w:iCs w:val="0"/>
          <w:color w:val="auto"/>
          <w:spacing w:val="14"/>
          <w:sz w:val="24"/>
          <w:szCs w:val="24"/>
          <w:highlight w:val="none"/>
        </w:rPr>
        <w:t>.</w:t>
      </w:r>
      <w:r>
        <w:rPr>
          <w:rFonts w:hint="eastAsia" w:ascii="宋体" w:hAnsi="宋体" w:eastAsia="宋体" w:cs="宋体"/>
          <w:i w:val="0"/>
          <w:iCs w:val="0"/>
          <w:color w:val="auto"/>
          <w:spacing w:val="8"/>
          <w:sz w:val="24"/>
          <w:szCs w:val="24"/>
          <w:highlight w:val="none"/>
        </w:rPr>
        <w:t>11.1 如果任何一方遭遇法律规定的不可抗力，致使合同履行受阻时，履行</w:t>
      </w:r>
      <w:r>
        <w:rPr>
          <w:rFonts w:hint="eastAsia" w:ascii="宋体" w:hAnsi="宋体" w:eastAsia="宋体" w:cs="宋体"/>
          <w:i w:val="0"/>
          <w:iCs w:val="0"/>
          <w:color w:val="auto"/>
          <w:spacing w:val="18"/>
          <w:sz w:val="24"/>
          <w:szCs w:val="24"/>
          <w:highlight w:val="none"/>
        </w:rPr>
        <w:t>合</w:t>
      </w:r>
      <w:r>
        <w:rPr>
          <w:rFonts w:hint="eastAsia" w:ascii="宋体" w:hAnsi="宋体" w:eastAsia="宋体" w:cs="宋体"/>
          <w:i w:val="0"/>
          <w:iCs w:val="0"/>
          <w:color w:val="auto"/>
          <w:spacing w:val="11"/>
          <w:sz w:val="24"/>
          <w:szCs w:val="24"/>
          <w:highlight w:val="none"/>
        </w:rPr>
        <w:t>同</w:t>
      </w:r>
      <w:r>
        <w:rPr>
          <w:rFonts w:hint="eastAsia" w:ascii="宋体" w:hAnsi="宋体" w:eastAsia="宋体" w:cs="宋体"/>
          <w:i w:val="0"/>
          <w:iCs w:val="0"/>
          <w:color w:val="auto"/>
          <w:spacing w:val="9"/>
          <w:sz w:val="24"/>
          <w:szCs w:val="24"/>
          <w:highlight w:val="none"/>
        </w:rPr>
        <w:t>的期限应予延长，延长的期限应相当于不可抗力所影响的时间；</w:t>
      </w:r>
    </w:p>
    <w:p w14:paraId="308765E9">
      <w:pPr>
        <w:keepNext w:val="0"/>
        <w:keepLines w:val="0"/>
        <w:pageBreakBefore w:val="0"/>
        <w:widowControl w:val="0"/>
        <w:kinsoku/>
        <w:wordWrap/>
        <w:overflowPunct/>
        <w:topLinePunct w:val="0"/>
        <w:autoSpaceDE/>
        <w:autoSpaceDN/>
        <w:bidi w:val="0"/>
        <w:adjustRightInd/>
        <w:snapToGrid/>
        <w:spacing w:line="400" w:lineRule="atLeast"/>
        <w:ind w:left="45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4"/>
          <w:position w:val="3"/>
          <w:sz w:val="24"/>
          <w:szCs w:val="24"/>
          <w:highlight w:val="none"/>
        </w:rPr>
        <w:t>2.1</w:t>
      </w:r>
      <w:r>
        <w:rPr>
          <w:rFonts w:hint="eastAsia" w:ascii="宋体" w:hAnsi="宋体" w:eastAsia="宋体" w:cs="宋体"/>
          <w:i w:val="0"/>
          <w:iCs w:val="0"/>
          <w:color w:val="auto"/>
          <w:spacing w:val="3"/>
          <w:position w:val="3"/>
          <w:sz w:val="24"/>
          <w:szCs w:val="24"/>
          <w:highlight w:val="none"/>
        </w:rPr>
        <w:t>1</w:t>
      </w:r>
      <w:r>
        <w:rPr>
          <w:rFonts w:hint="eastAsia" w:ascii="宋体" w:hAnsi="宋体" w:eastAsia="宋体" w:cs="宋体"/>
          <w:i w:val="0"/>
          <w:iCs w:val="0"/>
          <w:color w:val="auto"/>
          <w:spacing w:val="2"/>
          <w:position w:val="3"/>
          <w:sz w:val="24"/>
          <w:szCs w:val="24"/>
          <w:highlight w:val="none"/>
        </w:rPr>
        <w:t>.2 因不可抗力致使不能实现合同目的的，当事人可以解除合同；</w:t>
      </w:r>
    </w:p>
    <w:p w14:paraId="74AF0FD6">
      <w:pPr>
        <w:keepNext w:val="0"/>
        <w:keepLines w:val="0"/>
        <w:pageBreakBefore w:val="0"/>
        <w:widowControl w:val="0"/>
        <w:kinsoku/>
        <w:wordWrap/>
        <w:overflowPunct/>
        <w:topLinePunct w:val="0"/>
        <w:autoSpaceDE/>
        <w:autoSpaceDN/>
        <w:bidi w:val="0"/>
        <w:adjustRightInd/>
        <w:snapToGrid/>
        <w:spacing w:before="143" w:line="400" w:lineRule="atLeast"/>
        <w:ind w:left="19" w:right="61" w:firstLine="43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0"/>
          <w:sz w:val="24"/>
          <w:szCs w:val="24"/>
          <w:highlight w:val="none"/>
        </w:rPr>
        <w:t>2</w:t>
      </w:r>
      <w:r>
        <w:rPr>
          <w:rFonts w:hint="eastAsia" w:ascii="宋体" w:hAnsi="宋体" w:eastAsia="宋体" w:cs="宋体"/>
          <w:i w:val="0"/>
          <w:iCs w:val="0"/>
          <w:color w:val="auto"/>
          <w:spacing w:val="5"/>
          <w:sz w:val="24"/>
          <w:szCs w:val="24"/>
          <w:highlight w:val="none"/>
        </w:rPr>
        <w:t>.11.3 因不可抗力致使合同有变更必要的，双方当事人应在</w:t>
      </w:r>
      <w:r>
        <w:rPr>
          <w:rFonts w:hint="eastAsia" w:ascii="宋体" w:hAnsi="宋体" w:eastAsia="宋体" w:cs="宋体"/>
          <w:b/>
          <w:bCs/>
          <w:i w:val="0"/>
          <w:iCs w:val="0"/>
          <w:color w:val="auto"/>
          <w:spacing w:val="5"/>
          <w:sz w:val="24"/>
          <w:szCs w:val="24"/>
          <w:highlight w:val="none"/>
          <w:u w:val="single" w:color="auto"/>
        </w:rPr>
        <w:t>合同专用条款</w:t>
      </w:r>
      <w:r>
        <w:rPr>
          <w:rFonts w:hint="eastAsia" w:ascii="宋体" w:hAnsi="宋体" w:eastAsia="宋体" w:cs="宋体"/>
          <w:i w:val="0"/>
          <w:iCs w:val="0"/>
          <w:color w:val="auto"/>
          <w:spacing w:val="5"/>
          <w:sz w:val="24"/>
          <w:szCs w:val="24"/>
          <w:highlight w:val="none"/>
        </w:rPr>
        <w:t>约</w:t>
      </w:r>
      <w:r>
        <w:rPr>
          <w:rFonts w:hint="eastAsia" w:ascii="宋体" w:hAnsi="宋体" w:eastAsia="宋体" w:cs="宋体"/>
          <w:i w:val="0"/>
          <w:iCs w:val="0"/>
          <w:color w:val="auto"/>
          <w:spacing w:val="16"/>
          <w:sz w:val="24"/>
          <w:szCs w:val="24"/>
          <w:highlight w:val="none"/>
        </w:rPr>
        <w:t>定</w:t>
      </w:r>
      <w:r>
        <w:rPr>
          <w:rFonts w:hint="eastAsia" w:ascii="宋体" w:hAnsi="宋体" w:eastAsia="宋体" w:cs="宋体"/>
          <w:i w:val="0"/>
          <w:iCs w:val="0"/>
          <w:color w:val="auto"/>
          <w:spacing w:val="10"/>
          <w:sz w:val="24"/>
          <w:szCs w:val="24"/>
          <w:highlight w:val="none"/>
        </w:rPr>
        <w:t>时</w:t>
      </w:r>
      <w:r>
        <w:rPr>
          <w:rFonts w:hint="eastAsia" w:ascii="宋体" w:hAnsi="宋体" w:eastAsia="宋体" w:cs="宋体"/>
          <w:i w:val="0"/>
          <w:iCs w:val="0"/>
          <w:color w:val="auto"/>
          <w:spacing w:val="8"/>
          <w:sz w:val="24"/>
          <w:szCs w:val="24"/>
          <w:highlight w:val="none"/>
        </w:rPr>
        <w:t>间内以书面形式变更合同；</w:t>
      </w:r>
    </w:p>
    <w:p w14:paraId="463127C6">
      <w:pPr>
        <w:keepNext w:val="0"/>
        <w:keepLines w:val="0"/>
        <w:pageBreakBefore w:val="0"/>
        <w:widowControl w:val="0"/>
        <w:kinsoku/>
        <w:wordWrap/>
        <w:overflowPunct/>
        <w:topLinePunct w:val="0"/>
        <w:autoSpaceDE/>
        <w:autoSpaceDN/>
        <w:bidi w:val="0"/>
        <w:adjustRightInd/>
        <w:snapToGrid/>
        <w:spacing w:before="1" w:line="400" w:lineRule="atLeast"/>
        <w:ind w:left="24" w:right="56" w:firstLine="434"/>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0"/>
          <w:sz w:val="24"/>
          <w:szCs w:val="24"/>
          <w:highlight w:val="none"/>
        </w:rPr>
        <w:t>2</w:t>
      </w:r>
      <w:r>
        <w:rPr>
          <w:rFonts w:hint="eastAsia" w:ascii="宋体" w:hAnsi="宋体" w:eastAsia="宋体" w:cs="宋体"/>
          <w:i w:val="0"/>
          <w:iCs w:val="0"/>
          <w:color w:val="auto"/>
          <w:spacing w:val="5"/>
          <w:sz w:val="24"/>
          <w:szCs w:val="24"/>
          <w:highlight w:val="none"/>
        </w:rPr>
        <w:t>.11.4 受不可抗力影响的一方在不可抗力发生后，应在</w:t>
      </w:r>
      <w:r>
        <w:rPr>
          <w:rFonts w:hint="eastAsia" w:ascii="宋体" w:hAnsi="宋体" w:eastAsia="宋体" w:cs="宋体"/>
          <w:b/>
          <w:bCs/>
          <w:i w:val="0"/>
          <w:iCs w:val="0"/>
          <w:color w:val="auto"/>
          <w:spacing w:val="5"/>
          <w:sz w:val="24"/>
          <w:szCs w:val="24"/>
          <w:highlight w:val="none"/>
          <w:u w:val="single" w:color="auto"/>
        </w:rPr>
        <w:t>合同专用条款</w:t>
      </w:r>
      <w:r>
        <w:rPr>
          <w:rFonts w:hint="eastAsia" w:ascii="宋体" w:hAnsi="宋体" w:eastAsia="宋体" w:cs="宋体"/>
          <w:i w:val="0"/>
          <w:iCs w:val="0"/>
          <w:color w:val="auto"/>
          <w:spacing w:val="5"/>
          <w:sz w:val="24"/>
          <w:szCs w:val="24"/>
          <w:highlight w:val="none"/>
        </w:rPr>
        <w:t>约定时</w:t>
      </w:r>
      <w:r>
        <w:rPr>
          <w:rFonts w:hint="eastAsia" w:ascii="宋体" w:hAnsi="宋体" w:eastAsia="宋体" w:cs="宋体"/>
          <w:i w:val="0"/>
          <w:iCs w:val="0"/>
          <w:color w:val="auto"/>
          <w:spacing w:val="6"/>
          <w:sz w:val="24"/>
          <w:szCs w:val="24"/>
          <w:highlight w:val="none"/>
        </w:rPr>
        <w:t>间内以书面形式</w:t>
      </w:r>
      <w:r>
        <w:rPr>
          <w:rFonts w:hint="eastAsia" w:ascii="宋体" w:hAnsi="宋体" w:eastAsia="宋体" w:cs="宋体"/>
          <w:i w:val="0"/>
          <w:iCs w:val="0"/>
          <w:color w:val="auto"/>
          <w:spacing w:val="5"/>
          <w:sz w:val="24"/>
          <w:szCs w:val="24"/>
          <w:highlight w:val="none"/>
        </w:rPr>
        <w:t>通</w:t>
      </w:r>
      <w:r>
        <w:rPr>
          <w:rFonts w:hint="eastAsia" w:ascii="宋体" w:hAnsi="宋体" w:eastAsia="宋体" w:cs="宋体"/>
          <w:i w:val="0"/>
          <w:iCs w:val="0"/>
          <w:color w:val="auto"/>
          <w:spacing w:val="3"/>
          <w:sz w:val="24"/>
          <w:szCs w:val="24"/>
          <w:highlight w:val="none"/>
        </w:rPr>
        <w:t>知对方当事人，并在</w:t>
      </w:r>
      <w:r>
        <w:rPr>
          <w:rFonts w:hint="eastAsia" w:ascii="宋体" w:hAnsi="宋体" w:eastAsia="宋体" w:cs="宋体"/>
          <w:b/>
          <w:bCs/>
          <w:i w:val="0"/>
          <w:iCs w:val="0"/>
          <w:color w:val="auto"/>
          <w:spacing w:val="3"/>
          <w:sz w:val="24"/>
          <w:szCs w:val="24"/>
          <w:highlight w:val="none"/>
          <w:u w:val="single" w:color="auto"/>
        </w:rPr>
        <w:t>合同专用条款</w:t>
      </w:r>
      <w:r>
        <w:rPr>
          <w:rFonts w:hint="eastAsia" w:ascii="宋体" w:hAnsi="宋体" w:eastAsia="宋体" w:cs="宋体"/>
          <w:i w:val="0"/>
          <w:iCs w:val="0"/>
          <w:color w:val="auto"/>
          <w:spacing w:val="3"/>
          <w:sz w:val="24"/>
          <w:szCs w:val="24"/>
          <w:highlight w:val="none"/>
        </w:rPr>
        <w:t>约定时间内，将有关部门出</w:t>
      </w:r>
      <w:r>
        <w:rPr>
          <w:rFonts w:hint="eastAsia" w:ascii="宋体" w:hAnsi="宋体" w:eastAsia="宋体" w:cs="宋体"/>
          <w:i w:val="0"/>
          <w:iCs w:val="0"/>
          <w:color w:val="auto"/>
          <w:spacing w:val="13"/>
          <w:sz w:val="24"/>
          <w:szCs w:val="24"/>
          <w:highlight w:val="none"/>
        </w:rPr>
        <w:t>具</w:t>
      </w:r>
      <w:r>
        <w:rPr>
          <w:rFonts w:hint="eastAsia" w:ascii="宋体" w:hAnsi="宋体" w:eastAsia="宋体" w:cs="宋体"/>
          <w:i w:val="0"/>
          <w:iCs w:val="0"/>
          <w:color w:val="auto"/>
          <w:spacing w:val="8"/>
          <w:sz w:val="24"/>
          <w:szCs w:val="24"/>
          <w:highlight w:val="none"/>
        </w:rPr>
        <w:t>的证明文件送达对方当事人。</w:t>
      </w:r>
    </w:p>
    <w:p w14:paraId="294B6B34">
      <w:pPr>
        <w:keepNext w:val="0"/>
        <w:keepLines w:val="0"/>
        <w:pageBreakBefore w:val="0"/>
        <w:widowControl w:val="0"/>
        <w:kinsoku/>
        <w:wordWrap/>
        <w:overflowPunct/>
        <w:topLinePunct w:val="0"/>
        <w:autoSpaceDE/>
        <w:autoSpaceDN/>
        <w:bidi w:val="0"/>
        <w:adjustRightInd/>
        <w:snapToGrid/>
        <w:spacing w:before="8"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12"/>
          <w:sz w:val="24"/>
          <w:szCs w:val="24"/>
          <w:highlight w:val="none"/>
        </w:rPr>
        <w:t>2.12</w:t>
      </w:r>
      <w:r>
        <w:rPr>
          <w:rFonts w:hint="eastAsia" w:ascii="宋体" w:hAnsi="宋体" w:eastAsia="宋体" w:cs="宋体"/>
          <w:i w:val="0"/>
          <w:iCs w:val="0"/>
          <w:color w:val="auto"/>
          <w:spacing w:val="12"/>
          <w:sz w:val="24"/>
          <w:szCs w:val="24"/>
          <w:highlight w:val="none"/>
        </w:rPr>
        <w:t xml:space="preserve"> </w:t>
      </w:r>
      <w:r>
        <w:rPr>
          <w:rFonts w:hint="eastAsia" w:ascii="宋体" w:hAnsi="宋体" w:eastAsia="宋体" w:cs="宋体"/>
          <w:b/>
          <w:bCs/>
          <w:i w:val="0"/>
          <w:iCs w:val="0"/>
          <w:color w:val="auto"/>
          <w:spacing w:val="12"/>
          <w:sz w:val="24"/>
          <w:szCs w:val="24"/>
          <w:highlight w:val="none"/>
        </w:rPr>
        <w:t>税</w:t>
      </w:r>
      <w:r>
        <w:rPr>
          <w:rFonts w:hint="eastAsia" w:ascii="宋体" w:hAnsi="宋体" w:eastAsia="宋体" w:cs="宋体"/>
          <w:b/>
          <w:bCs/>
          <w:i w:val="0"/>
          <w:iCs w:val="0"/>
          <w:color w:val="auto"/>
          <w:spacing w:val="11"/>
          <w:sz w:val="24"/>
          <w:szCs w:val="24"/>
          <w:highlight w:val="none"/>
        </w:rPr>
        <w:t>费</w:t>
      </w:r>
    </w:p>
    <w:p w14:paraId="0B9A39F6">
      <w:pPr>
        <w:keepNext w:val="0"/>
        <w:keepLines w:val="0"/>
        <w:pageBreakBefore w:val="0"/>
        <w:widowControl w:val="0"/>
        <w:kinsoku/>
        <w:wordWrap/>
        <w:overflowPunct/>
        <w:topLinePunct w:val="0"/>
        <w:autoSpaceDE/>
        <w:autoSpaceDN/>
        <w:bidi w:val="0"/>
        <w:adjustRightInd/>
        <w:snapToGrid/>
        <w:spacing w:before="168" w:line="400" w:lineRule="atLeast"/>
        <w:ind w:left="465"/>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0"/>
          <w:position w:val="3"/>
          <w:sz w:val="24"/>
          <w:szCs w:val="24"/>
          <w:highlight w:val="none"/>
        </w:rPr>
        <w:t>与</w:t>
      </w:r>
      <w:r>
        <w:rPr>
          <w:rFonts w:hint="eastAsia" w:ascii="宋体" w:hAnsi="宋体" w:eastAsia="宋体" w:cs="宋体"/>
          <w:i w:val="0"/>
          <w:iCs w:val="0"/>
          <w:color w:val="auto"/>
          <w:spacing w:val="9"/>
          <w:position w:val="3"/>
          <w:sz w:val="24"/>
          <w:szCs w:val="24"/>
          <w:highlight w:val="none"/>
        </w:rPr>
        <w:t>合同有关的一切税费，均按照中华人民共和国法律的相关规定缴纳。</w:t>
      </w:r>
    </w:p>
    <w:p w14:paraId="6C750385">
      <w:pPr>
        <w:keepNext w:val="0"/>
        <w:keepLines w:val="0"/>
        <w:pageBreakBefore w:val="0"/>
        <w:widowControl w:val="0"/>
        <w:kinsoku/>
        <w:wordWrap/>
        <w:overflowPunct/>
        <w:topLinePunct w:val="0"/>
        <w:autoSpaceDE/>
        <w:autoSpaceDN/>
        <w:bidi w:val="0"/>
        <w:adjustRightInd/>
        <w:snapToGrid/>
        <w:spacing w:before="184"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4"/>
          <w:sz w:val="24"/>
          <w:szCs w:val="24"/>
          <w:highlight w:val="none"/>
        </w:rPr>
        <w:t>2.13</w:t>
      </w:r>
      <w:r>
        <w:rPr>
          <w:rFonts w:hint="eastAsia" w:ascii="宋体" w:hAnsi="宋体" w:eastAsia="宋体" w:cs="宋体"/>
          <w:i w:val="0"/>
          <w:iCs w:val="0"/>
          <w:color w:val="auto"/>
          <w:spacing w:val="4"/>
          <w:sz w:val="24"/>
          <w:szCs w:val="24"/>
          <w:highlight w:val="none"/>
        </w:rPr>
        <w:t xml:space="preserve"> </w:t>
      </w:r>
      <w:r>
        <w:rPr>
          <w:rFonts w:hint="eastAsia" w:ascii="宋体" w:hAnsi="宋体" w:eastAsia="宋体" w:cs="宋体"/>
          <w:b/>
          <w:bCs/>
          <w:i w:val="0"/>
          <w:iCs w:val="0"/>
          <w:color w:val="auto"/>
          <w:spacing w:val="4"/>
          <w:sz w:val="24"/>
          <w:szCs w:val="24"/>
          <w:highlight w:val="none"/>
        </w:rPr>
        <w:t>乙方破产</w:t>
      </w:r>
    </w:p>
    <w:p w14:paraId="54E6BDE5">
      <w:pPr>
        <w:keepNext w:val="0"/>
        <w:keepLines w:val="0"/>
        <w:pageBreakBefore w:val="0"/>
        <w:widowControl w:val="0"/>
        <w:kinsoku/>
        <w:wordWrap/>
        <w:overflowPunct/>
        <w:topLinePunct w:val="0"/>
        <w:autoSpaceDE/>
        <w:autoSpaceDN/>
        <w:bidi w:val="0"/>
        <w:adjustRightInd/>
        <w:snapToGrid/>
        <w:spacing w:before="167" w:line="400" w:lineRule="atLeast"/>
        <w:ind w:left="21" w:right="56" w:firstLine="435"/>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6"/>
          <w:sz w:val="24"/>
          <w:szCs w:val="24"/>
          <w:highlight w:val="none"/>
        </w:rPr>
        <w:t>如</w:t>
      </w:r>
      <w:r>
        <w:rPr>
          <w:rFonts w:hint="eastAsia" w:ascii="宋体" w:hAnsi="宋体" w:eastAsia="宋体" w:cs="宋体"/>
          <w:i w:val="0"/>
          <w:iCs w:val="0"/>
          <w:color w:val="auto"/>
          <w:spacing w:val="11"/>
          <w:sz w:val="24"/>
          <w:szCs w:val="24"/>
          <w:highlight w:val="none"/>
        </w:rPr>
        <w:t>果</w:t>
      </w:r>
      <w:r>
        <w:rPr>
          <w:rFonts w:hint="eastAsia" w:ascii="宋体" w:hAnsi="宋体" w:eastAsia="宋体" w:cs="宋体"/>
          <w:i w:val="0"/>
          <w:iCs w:val="0"/>
          <w:color w:val="auto"/>
          <w:spacing w:val="8"/>
          <w:sz w:val="24"/>
          <w:szCs w:val="24"/>
          <w:highlight w:val="none"/>
        </w:rPr>
        <w:t>乙方破产导致合同无法履行时，甲方可以书面形式通知乙方终止合同且</w:t>
      </w:r>
      <w:r>
        <w:rPr>
          <w:rFonts w:hint="eastAsia" w:ascii="宋体" w:hAnsi="宋体" w:eastAsia="宋体" w:cs="宋体"/>
          <w:i w:val="0"/>
          <w:iCs w:val="0"/>
          <w:color w:val="auto"/>
          <w:spacing w:val="13"/>
          <w:sz w:val="24"/>
          <w:szCs w:val="24"/>
          <w:highlight w:val="none"/>
        </w:rPr>
        <w:t>不</w:t>
      </w:r>
      <w:r>
        <w:rPr>
          <w:rFonts w:hint="eastAsia" w:ascii="宋体" w:hAnsi="宋体" w:eastAsia="宋体" w:cs="宋体"/>
          <w:i w:val="0"/>
          <w:iCs w:val="0"/>
          <w:color w:val="auto"/>
          <w:spacing w:val="7"/>
          <w:sz w:val="24"/>
          <w:szCs w:val="24"/>
          <w:highlight w:val="none"/>
        </w:rPr>
        <w:t>给予乙方任何补偿和赔偿，但合同的终止不损害或不影响甲方已经采取或将要</w:t>
      </w:r>
      <w:r>
        <w:rPr>
          <w:rFonts w:hint="eastAsia" w:ascii="宋体" w:hAnsi="宋体" w:eastAsia="宋体" w:cs="宋体"/>
          <w:i w:val="0"/>
          <w:iCs w:val="0"/>
          <w:color w:val="auto"/>
          <w:spacing w:val="13"/>
          <w:sz w:val="24"/>
          <w:szCs w:val="24"/>
          <w:highlight w:val="none"/>
        </w:rPr>
        <w:t>采</w:t>
      </w:r>
      <w:r>
        <w:rPr>
          <w:rFonts w:hint="eastAsia" w:ascii="宋体" w:hAnsi="宋体" w:eastAsia="宋体" w:cs="宋体"/>
          <w:i w:val="0"/>
          <w:iCs w:val="0"/>
          <w:color w:val="auto"/>
          <w:spacing w:val="7"/>
          <w:sz w:val="24"/>
          <w:szCs w:val="24"/>
          <w:highlight w:val="none"/>
        </w:rPr>
        <w:t>取的任何要求乙方支付违约金、赔偿损失等的行动或补救措施的权利。</w:t>
      </w:r>
    </w:p>
    <w:p w14:paraId="325CEB93">
      <w:pPr>
        <w:keepNext w:val="0"/>
        <w:keepLines w:val="0"/>
        <w:pageBreakBefore w:val="0"/>
        <w:widowControl w:val="0"/>
        <w:kinsoku/>
        <w:wordWrap/>
        <w:overflowPunct/>
        <w:topLinePunct w:val="0"/>
        <w:autoSpaceDE/>
        <w:autoSpaceDN/>
        <w:bidi w:val="0"/>
        <w:adjustRightInd/>
        <w:snapToGrid/>
        <w:spacing w:before="6"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10"/>
          <w:sz w:val="24"/>
          <w:szCs w:val="24"/>
          <w:highlight w:val="none"/>
        </w:rPr>
        <w:t>2</w:t>
      </w:r>
      <w:r>
        <w:rPr>
          <w:rFonts w:hint="eastAsia" w:ascii="宋体" w:hAnsi="宋体" w:eastAsia="宋体" w:cs="宋体"/>
          <w:b/>
          <w:bCs/>
          <w:i w:val="0"/>
          <w:iCs w:val="0"/>
          <w:color w:val="auto"/>
          <w:spacing w:val="5"/>
          <w:sz w:val="24"/>
          <w:szCs w:val="24"/>
          <w:highlight w:val="none"/>
        </w:rPr>
        <w:t>.14</w:t>
      </w:r>
      <w:r>
        <w:rPr>
          <w:rFonts w:hint="eastAsia" w:ascii="宋体" w:hAnsi="宋体" w:eastAsia="宋体" w:cs="宋体"/>
          <w:i w:val="0"/>
          <w:iCs w:val="0"/>
          <w:color w:val="auto"/>
          <w:spacing w:val="5"/>
          <w:sz w:val="24"/>
          <w:szCs w:val="24"/>
          <w:highlight w:val="none"/>
        </w:rPr>
        <w:t xml:space="preserve"> </w:t>
      </w:r>
      <w:r>
        <w:rPr>
          <w:rFonts w:hint="eastAsia" w:ascii="宋体" w:hAnsi="宋体" w:eastAsia="宋体" w:cs="宋体"/>
          <w:b/>
          <w:bCs/>
          <w:i w:val="0"/>
          <w:iCs w:val="0"/>
          <w:color w:val="auto"/>
          <w:spacing w:val="5"/>
          <w:sz w:val="24"/>
          <w:szCs w:val="24"/>
          <w:highlight w:val="none"/>
        </w:rPr>
        <w:t>合同中止、终止</w:t>
      </w:r>
    </w:p>
    <w:p w14:paraId="2E9633A5">
      <w:pPr>
        <w:keepNext w:val="0"/>
        <w:keepLines w:val="0"/>
        <w:pageBreakBefore w:val="0"/>
        <w:widowControl w:val="0"/>
        <w:kinsoku/>
        <w:wordWrap/>
        <w:overflowPunct/>
        <w:topLinePunct w:val="0"/>
        <w:autoSpaceDE/>
        <w:autoSpaceDN/>
        <w:bidi w:val="0"/>
        <w:adjustRightInd/>
        <w:snapToGrid/>
        <w:spacing w:before="168" w:line="400" w:lineRule="atLeast"/>
        <w:ind w:left="45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2"/>
          <w:position w:val="3"/>
          <w:sz w:val="24"/>
          <w:szCs w:val="24"/>
          <w:highlight w:val="none"/>
        </w:rPr>
        <w:t>2</w:t>
      </w:r>
      <w:r>
        <w:rPr>
          <w:rFonts w:hint="eastAsia" w:ascii="宋体" w:hAnsi="宋体" w:eastAsia="宋体" w:cs="宋体"/>
          <w:i w:val="0"/>
          <w:iCs w:val="0"/>
          <w:color w:val="auto"/>
          <w:spacing w:val="7"/>
          <w:position w:val="3"/>
          <w:sz w:val="24"/>
          <w:szCs w:val="24"/>
          <w:highlight w:val="none"/>
        </w:rPr>
        <w:t>.14.1 双方当事人不得擅自中止或者终止合同；</w:t>
      </w:r>
    </w:p>
    <w:p w14:paraId="144BDE51">
      <w:pPr>
        <w:keepNext w:val="0"/>
        <w:keepLines w:val="0"/>
        <w:pageBreakBefore w:val="0"/>
        <w:widowControl w:val="0"/>
        <w:kinsoku/>
        <w:wordWrap/>
        <w:overflowPunct/>
        <w:topLinePunct w:val="0"/>
        <w:autoSpaceDE/>
        <w:autoSpaceDN/>
        <w:bidi w:val="0"/>
        <w:adjustRightInd/>
        <w:snapToGrid/>
        <w:spacing w:before="147" w:line="400" w:lineRule="atLeast"/>
        <w:ind w:left="45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6"/>
          <w:position w:val="3"/>
          <w:sz w:val="24"/>
          <w:szCs w:val="24"/>
          <w:highlight w:val="none"/>
        </w:rPr>
        <w:t>2</w:t>
      </w:r>
      <w:r>
        <w:rPr>
          <w:rFonts w:hint="eastAsia" w:ascii="宋体" w:hAnsi="宋体" w:eastAsia="宋体" w:cs="宋体"/>
          <w:i w:val="0"/>
          <w:iCs w:val="0"/>
          <w:color w:val="auto"/>
          <w:spacing w:val="14"/>
          <w:position w:val="3"/>
          <w:sz w:val="24"/>
          <w:szCs w:val="24"/>
          <w:highlight w:val="none"/>
        </w:rPr>
        <w:t>.</w:t>
      </w:r>
      <w:r>
        <w:rPr>
          <w:rFonts w:hint="eastAsia" w:ascii="宋体" w:hAnsi="宋体" w:eastAsia="宋体" w:cs="宋体"/>
          <w:i w:val="0"/>
          <w:iCs w:val="0"/>
          <w:color w:val="auto"/>
          <w:spacing w:val="8"/>
          <w:position w:val="3"/>
          <w:sz w:val="24"/>
          <w:szCs w:val="24"/>
          <w:highlight w:val="none"/>
        </w:rPr>
        <w:t>14.2 合同继续履行将损害国家利益和社会公共利益的，双方当事人应当中</w:t>
      </w:r>
    </w:p>
    <w:p w14:paraId="7D4B1077">
      <w:pPr>
        <w:keepNext w:val="0"/>
        <w:keepLines w:val="0"/>
        <w:pageBreakBefore w:val="0"/>
        <w:widowControl w:val="0"/>
        <w:kinsoku/>
        <w:wordWrap/>
        <w:overflowPunct/>
        <w:topLinePunct w:val="0"/>
        <w:autoSpaceDE/>
        <w:autoSpaceDN/>
        <w:bidi w:val="0"/>
        <w:adjustRightInd/>
        <w:snapToGrid/>
        <w:spacing w:before="146" w:line="400" w:lineRule="atLeast"/>
        <w:ind w:left="53" w:right="58" w:hanging="2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7"/>
          <w:sz w:val="24"/>
          <w:szCs w:val="24"/>
          <w:highlight w:val="none"/>
        </w:rPr>
        <w:t>止或者终止合同。有过错的一方应当承担赔偿责任，双方当事人都有过错的，</w:t>
      </w:r>
      <w:r>
        <w:rPr>
          <w:rFonts w:hint="eastAsia" w:ascii="宋体" w:hAnsi="宋体" w:eastAsia="宋体" w:cs="宋体"/>
          <w:i w:val="0"/>
          <w:iCs w:val="0"/>
          <w:color w:val="auto"/>
          <w:spacing w:val="6"/>
          <w:sz w:val="24"/>
          <w:szCs w:val="24"/>
          <w:highlight w:val="none"/>
        </w:rPr>
        <w:t>各自</w:t>
      </w:r>
      <w:r>
        <w:rPr>
          <w:rFonts w:hint="eastAsia" w:ascii="宋体" w:hAnsi="宋体" w:eastAsia="宋体" w:cs="宋体"/>
          <w:i w:val="0"/>
          <w:iCs w:val="0"/>
          <w:color w:val="auto"/>
          <w:spacing w:val="4"/>
          <w:sz w:val="24"/>
          <w:szCs w:val="24"/>
          <w:highlight w:val="none"/>
        </w:rPr>
        <w:t>承担相应的责任。</w:t>
      </w:r>
    </w:p>
    <w:p w14:paraId="579DF178">
      <w:pPr>
        <w:keepNext w:val="0"/>
        <w:keepLines w:val="0"/>
        <w:pageBreakBefore w:val="0"/>
        <w:widowControl w:val="0"/>
        <w:kinsoku/>
        <w:wordWrap/>
        <w:overflowPunct/>
        <w:topLinePunct w:val="0"/>
        <w:autoSpaceDE/>
        <w:autoSpaceDN/>
        <w:bidi w:val="0"/>
        <w:adjustRightInd/>
        <w:snapToGrid/>
        <w:spacing w:before="1"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14"/>
          <w:sz w:val="24"/>
          <w:szCs w:val="24"/>
          <w:highlight w:val="none"/>
        </w:rPr>
        <w:t>2</w:t>
      </w:r>
      <w:r>
        <w:rPr>
          <w:rFonts w:hint="eastAsia" w:ascii="宋体" w:hAnsi="宋体" w:eastAsia="宋体" w:cs="宋体"/>
          <w:b/>
          <w:bCs/>
          <w:i w:val="0"/>
          <w:iCs w:val="0"/>
          <w:color w:val="auto"/>
          <w:spacing w:val="11"/>
          <w:sz w:val="24"/>
          <w:szCs w:val="24"/>
          <w:highlight w:val="none"/>
        </w:rPr>
        <w:t>.15</w:t>
      </w:r>
      <w:r>
        <w:rPr>
          <w:rFonts w:hint="eastAsia" w:ascii="宋体" w:hAnsi="宋体" w:eastAsia="宋体" w:cs="宋体"/>
          <w:i w:val="0"/>
          <w:iCs w:val="0"/>
          <w:color w:val="auto"/>
          <w:spacing w:val="11"/>
          <w:sz w:val="24"/>
          <w:szCs w:val="24"/>
          <w:highlight w:val="none"/>
        </w:rPr>
        <w:t xml:space="preserve"> </w:t>
      </w:r>
      <w:r>
        <w:rPr>
          <w:rFonts w:hint="eastAsia" w:ascii="宋体" w:hAnsi="宋体" w:eastAsia="宋体" w:cs="宋体"/>
          <w:b/>
          <w:bCs/>
          <w:i w:val="0"/>
          <w:iCs w:val="0"/>
          <w:color w:val="auto"/>
          <w:spacing w:val="11"/>
          <w:sz w:val="24"/>
          <w:szCs w:val="24"/>
          <w:highlight w:val="none"/>
        </w:rPr>
        <w:t>检验和验收</w:t>
      </w:r>
    </w:p>
    <w:p w14:paraId="4A6655EE">
      <w:pPr>
        <w:keepNext w:val="0"/>
        <w:keepLines w:val="0"/>
        <w:pageBreakBefore w:val="0"/>
        <w:widowControl w:val="0"/>
        <w:kinsoku/>
        <w:wordWrap/>
        <w:overflowPunct/>
        <w:topLinePunct w:val="0"/>
        <w:autoSpaceDE/>
        <w:autoSpaceDN/>
        <w:bidi w:val="0"/>
        <w:adjustRightInd/>
        <w:snapToGrid/>
        <w:spacing w:before="168" w:line="400" w:lineRule="atLeast"/>
        <w:ind w:left="17" w:leftChars="0" w:firstLine="438" w:firstLineChars="181"/>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2.</w:t>
      </w:r>
      <w:r>
        <w:rPr>
          <w:rFonts w:hint="eastAsia" w:ascii="宋体" w:hAnsi="宋体" w:eastAsia="宋体" w:cs="宋体"/>
          <w:i w:val="0"/>
          <w:iCs w:val="0"/>
          <w:color w:val="auto"/>
          <w:sz w:val="24"/>
          <w:szCs w:val="24"/>
          <w:highlight w:val="none"/>
        </w:rPr>
        <w:t>15.1 乙方按照</w:t>
      </w:r>
      <w:r>
        <w:rPr>
          <w:rFonts w:hint="eastAsia" w:ascii="宋体" w:hAnsi="宋体" w:eastAsia="宋体" w:cs="宋体"/>
          <w:b/>
          <w:bCs/>
          <w:i w:val="0"/>
          <w:iCs w:val="0"/>
          <w:color w:val="auto"/>
          <w:sz w:val="24"/>
          <w:szCs w:val="24"/>
          <w:highlight w:val="none"/>
          <w:u w:val="single" w:color="auto"/>
        </w:rPr>
        <w:t>合同专用条款</w:t>
      </w:r>
      <w:r>
        <w:rPr>
          <w:rFonts w:hint="eastAsia" w:ascii="宋体" w:hAnsi="宋体" w:eastAsia="宋体" w:cs="宋体"/>
          <w:i w:val="0"/>
          <w:iCs w:val="0"/>
          <w:color w:val="auto"/>
          <w:sz w:val="24"/>
          <w:szCs w:val="24"/>
          <w:highlight w:val="none"/>
        </w:rPr>
        <w:t>的约定，定期提交服务报告，甲方按照</w:t>
      </w:r>
      <w:r>
        <w:rPr>
          <w:rFonts w:hint="eastAsia" w:ascii="宋体" w:hAnsi="宋体" w:eastAsia="宋体" w:cs="宋体"/>
          <w:b/>
          <w:bCs/>
          <w:i w:val="0"/>
          <w:iCs w:val="0"/>
          <w:color w:val="auto"/>
          <w:sz w:val="24"/>
          <w:szCs w:val="24"/>
          <w:highlight w:val="none"/>
          <w:u w:val="single" w:color="auto"/>
        </w:rPr>
        <w:t>合同专</w:t>
      </w:r>
      <w:bookmarkStart w:id="58" w:name="_bookmark128"/>
      <w:bookmarkEnd w:id="58"/>
      <w:r>
        <w:rPr>
          <w:rFonts w:hint="eastAsia" w:ascii="宋体" w:hAnsi="宋体" w:eastAsia="宋体" w:cs="宋体"/>
          <w:b/>
          <w:bCs/>
          <w:i w:val="0"/>
          <w:iCs w:val="0"/>
          <w:color w:val="auto"/>
          <w:spacing w:val="8"/>
          <w:sz w:val="24"/>
          <w:szCs w:val="24"/>
          <w:highlight w:val="none"/>
          <w:u w:val="single" w:color="auto"/>
        </w:rPr>
        <w:t>用</w:t>
      </w:r>
      <w:r>
        <w:rPr>
          <w:rFonts w:hint="eastAsia" w:ascii="宋体" w:hAnsi="宋体" w:eastAsia="宋体" w:cs="宋体"/>
          <w:b/>
          <w:bCs/>
          <w:i w:val="0"/>
          <w:iCs w:val="0"/>
          <w:color w:val="auto"/>
          <w:spacing w:val="7"/>
          <w:sz w:val="24"/>
          <w:szCs w:val="24"/>
          <w:highlight w:val="none"/>
          <w:u w:val="single" w:color="auto"/>
        </w:rPr>
        <w:t>条</w:t>
      </w:r>
      <w:r>
        <w:rPr>
          <w:rFonts w:hint="eastAsia" w:ascii="宋体" w:hAnsi="宋体" w:eastAsia="宋体" w:cs="宋体"/>
          <w:b/>
          <w:bCs/>
          <w:i w:val="0"/>
          <w:iCs w:val="0"/>
          <w:color w:val="auto"/>
          <w:spacing w:val="4"/>
          <w:sz w:val="24"/>
          <w:szCs w:val="24"/>
          <w:highlight w:val="none"/>
          <w:u w:val="single" w:color="auto"/>
        </w:rPr>
        <w:t>款</w:t>
      </w:r>
      <w:r>
        <w:rPr>
          <w:rFonts w:hint="eastAsia" w:ascii="宋体" w:hAnsi="宋体" w:eastAsia="宋体" w:cs="宋体"/>
          <w:i w:val="0"/>
          <w:iCs w:val="0"/>
          <w:color w:val="auto"/>
          <w:spacing w:val="4"/>
          <w:sz w:val="24"/>
          <w:szCs w:val="24"/>
          <w:highlight w:val="none"/>
        </w:rPr>
        <w:t>的约定进行定期验收；</w:t>
      </w:r>
    </w:p>
    <w:p w14:paraId="617970F8">
      <w:pPr>
        <w:keepNext w:val="0"/>
        <w:keepLines w:val="0"/>
        <w:pageBreakBefore w:val="0"/>
        <w:widowControl w:val="0"/>
        <w:kinsoku/>
        <w:wordWrap/>
        <w:overflowPunct/>
        <w:topLinePunct w:val="0"/>
        <w:autoSpaceDE/>
        <w:autoSpaceDN/>
        <w:bidi w:val="0"/>
        <w:adjustRightInd/>
        <w:snapToGrid/>
        <w:spacing w:before="138" w:line="400" w:lineRule="atLeast"/>
        <w:ind w:left="20" w:right="56" w:firstLine="438"/>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6"/>
          <w:sz w:val="24"/>
          <w:szCs w:val="24"/>
          <w:highlight w:val="none"/>
        </w:rPr>
        <w:t>2.15.2 合同期</w:t>
      </w:r>
      <w:r>
        <w:rPr>
          <w:rFonts w:hint="eastAsia" w:ascii="宋体" w:hAnsi="宋体" w:eastAsia="宋体" w:cs="宋体"/>
          <w:i w:val="0"/>
          <w:iCs w:val="0"/>
          <w:color w:val="auto"/>
          <w:spacing w:val="5"/>
          <w:sz w:val="24"/>
          <w:szCs w:val="24"/>
          <w:highlight w:val="none"/>
        </w:rPr>
        <w:t>满</w:t>
      </w:r>
      <w:r>
        <w:rPr>
          <w:rFonts w:hint="eastAsia" w:ascii="宋体" w:hAnsi="宋体" w:eastAsia="宋体" w:cs="宋体"/>
          <w:i w:val="0"/>
          <w:iCs w:val="0"/>
          <w:color w:val="auto"/>
          <w:spacing w:val="3"/>
          <w:sz w:val="24"/>
          <w:szCs w:val="24"/>
          <w:highlight w:val="none"/>
        </w:rPr>
        <w:t>或者履行完毕后，甲方有权组织(包括依法邀请国家认可的</w:t>
      </w:r>
      <w:r>
        <w:rPr>
          <w:rFonts w:hint="eastAsia" w:ascii="宋体" w:hAnsi="宋体" w:eastAsia="宋体" w:cs="宋体"/>
          <w:i w:val="0"/>
          <w:iCs w:val="0"/>
          <w:color w:val="auto"/>
          <w:spacing w:val="8"/>
          <w:sz w:val="24"/>
          <w:szCs w:val="24"/>
          <w:highlight w:val="none"/>
        </w:rPr>
        <w:t>质量检测机构参加)对乙方履约的验收，即：按照合同约定的标准，组织对乙</w:t>
      </w:r>
      <w:r>
        <w:rPr>
          <w:rFonts w:hint="eastAsia" w:ascii="宋体" w:hAnsi="宋体" w:eastAsia="宋体" w:cs="宋体"/>
          <w:i w:val="0"/>
          <w:iCs w:val="0"/>
          <w:color w:val="auto"/>
          <w:sz w:val="24"/>
          <w:szCs w:val="24"/>
          <w:highlight w:val="none"/>
        </w:rPr>
        <w:t>方</w:t>
      </w:r>
      <w:r>
        <w:rPr>
          <w:rFonts w:hint="eastAsia" w:ascii="宋体" w:hAnsi="宋体" w:eastAsia="宋体" w:cs="宋体"/>
          <w:i w:val="0"/>
          <w:iCs w:val="0"/>
          <w:color w:val="auto"/>
          <w:spacing w:val="11"/>
          <w:sz w:val="24"/>
          <w:szCs w:val="24"/>
          <w:highlight w:val="none"/>
        </w:rPr>
        <w:t>履</w:t>
      </w:r>
      <w:r>
        <w:rPr>
          <w:rFonts w:hint="eastAsia" w:ascii="宋体" w:hAnsi="宋体" w:eastAsia="宋体" w:cs="宋体"/>
          <w:i w:val="0"/>
          <w:iCs w:val="0"/>
          <w:color w:val="auto"/>
          <w:spacing w:val="7"/>
          <w:sz w:val="24"/>
          <w:szCs w:val="24"/>
          <w:highlight w:val="none"/>
        </w:rPr>
        <w:t>约情况的验收，并出具验收书；向社会公众提供的公共服务项目，验收时应当</w:t>
      </w:r>
      <w:r>
        <w:rPr>
          <w:rFonts w:hint="eastAsia" w:ascii="宋体" w:hAnsi="宋体" w:eastAsia="宋体" w:cs="宋体"/>
          <w:i w:val="0"/>
          <w:iCs w:val="0"/>
          <w:color w:val="auto"/>
          <w:spacing w:val="15"/>
          <w:sz w:val="24"/>
          <w:szCs w:val="24"/>
          <w:highlight w:val="none"/>
        </w:rPr>
        <w:t>邀</w:t>
      </w:r>
      <w:r>
        <w:rPr>
          <w:rFonts w:hint="eastAsia" w:ascii="宋体" w:hAnsi="宋体" w:eastAsia="宋体" w:cs="宋体"/>
          <w:i w:val="0"/>
          <w:iCs w:val="0"/>
          <w:color w:val="auto"/>
          <w:spacing w:val="9"/>
          <w:sz w:val="24"/>
          <w:szCs w:val="24"/>
          <w:highlight w:val="none"/>
        </w:rPr>
        <w:t>请服务对象参与并出具意见，验收结果应当向社会公告；</w:t>
      </w:r>
    </w:p>
    <w:p w14:paraId="551DF200">
      <w:pPr>
        <w:keepNext w:val="0"/>
        <w:keepLines w:val="0"/>
        <w:pageBreakBefore w:val="0"/>
        <w:widowControl w:val="0"/>
        <w:kinsoku/>
        <w:wordWrap/>
        <w:overflowPunct/>
        <w:topLinePunct w:val="0"/>
        <w:autoSpaceDE/>
        <w:autoSpaceDN/>
        <w:bidi w:val="0"/>
        <w:adjustRightInd/>
        <w:snapToGrid/>
        <w:spacing w:before="1" w:line="400" w:lineRule="atLeast"/>
        <w:ind w:left="12" w:firstLine="446"/>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2"/>
          <w:sz w:val="24"/>
          <w:szCs w:val="24"/>
          <w:highlight w:val="none"/>
        </w:rPr>
        <w:t>2.1</w:t>
      </w:r>
      <w:r>
        <w:rPr>
          <w:rFonts w:hint="eastAsia" w:ascii="宋体" w:hAnsi="宋体" w:eastAsia="宋体" w:cs="宋体"/>
          <w:i w:val="0"/>
          <w:iCs w:val="0"/>
          <w:color w:val="auto"/>
          <w:spacing w:val="8"/>
          <w:sz w:val="24"/>
          <w:szCs w:val="24"/>
          <w:highlight w:val="none"/>
        </w:rPr>
        <w:t>5</w:t>
      </w:r>
      <w:r>
        <w:rPr>
          <w:rFonts w:hint="eastAsia" w:ascii="宋体" w:hAnsi="宋体" w:eastAsia="宋体" w:cs="宋体"/>
          <w:i w:val="0"/>
          <w:iCs w:val="0"/>
          <w:color w:val="auto"/>
          <w:spacing w:val="6"/>
          <w:sz w:val="24"/>
          <w:szCs w:val="24"/>
          <w:highlight w:val="none"/>
        </w:rPr>
        <w:t>.3 检验和验收标准、程序等具体内容以及前述验收书的效力详见</w:t>
      </w:r>
      <w:r>
        <w:rPr>
          <w:rFonts w:hint="eastAsia" w:ascii="宋体" w:hAnsi="宋体" w:eastAsia="宋体" w:cs="宋体"/>
          <w:b/>
          <w:bCs/>
          <w:i w:val="0"/>
          <w:iCs w:val="0"/>
          <w:color w:val="auto"/>
          <w:spacing w:val="6"/>
          <w:sz w:val="24"/>
          <w:szCs w:val="24"/>
          <w:highlight w:val="none"/>
          <w:u w:val="single" w:color="auto"/>
        </w:rPr>
        <w:t>合同专</w:t>
      </w:r>
      <w:r>
        <w:rPr>
          <w:rFonts w:hint="eastAsia" w:ascii="宋体" w:hAnsi="宋体" w:eastAsia="宋体" w:cs="宋体"/>
          <w:b/>
          <w:bCs/>
          <w:i w:val="0"/>
          <w:iCs w:val="0"/>
          <w:color w:val="auto"/>
          <w:spacing w:val="9"/>
          <w:sz w:val="24"/>
          <w:szCs w:val="24"/>
          <w:highlight w:val="none"/>
          <w:u w:val="single" w:color="auto"/>
        </w:rPr>
        <w:t>用</w:t>
      </w:r>
      <w:r>
        <w:rPr>
          <w:rFonts w:hint="eastAsia" w:ascii="宋体" w:hAnsi="宋体" w:eastAsia="宋体" w:cs="宋体"/>
          <w:b/>
          <w:bCs/>
          <w:i w:val="0"/>
          <w:iCs w:val="0"/>
          <w:color w:val="auto"/>
          <w:spacing w:val="7"/>
          <w:sz w:val="24"/>
          <w:szCs w:val="24"/>
          <w:highlight w:val="none"/>
          <w:u w:val="single" w:color="auto"/>
        </w:rPr>
        <w:t>条款</w:t>
      </w:r>
      <w:r>
        <w:rPr>
          <w:rFonts w:hint="eastAsia" w:ascii="宋体" w:hAnsi="宋体" w:eastAsia="宋体" w:cs="宋体"/>
          <w:i w:val="0"/>
          <w:iCs w:val="0"/>
          <w:color w:val="auto"/>
          <w:spacing w:val="7"/>
          <w:sz w:val="24"/>
          <w:szCs w:val="24"/>
          <w:highlight w:val="none"/>
        </w:rPr>
        <w:t>。</w:t>
      </w:r>
    </w:p>
    <w:p w14:paraId="2AAC97A1">
      <w:pPr>
        <w:keepNext w:val="0"/>
        <w:keepLines w:val="0"/>
        <w:pageBreakBefore w:val="0"/>
        <w:widowControl w:val="0"/>
        <w:kinsoku/>
        <w:wordWrap/>
        <w:overflowPunct/>
        <w:topLinePunct w:val="0"/>
        <w:autoSpaceDE/>
        <w:autoSpaceDN/>
        <w:bidi w:val="0"/>
        <w:adjustRightInd/>
        <w:snapToGrid/>
        <w:spacing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20"/>
          <w:sz w:val="24"/>
          <w:szCs w:val="24"/>
          <w:highlight w:val="none"/>
        </w:rPr>
        <w:t>2</w:t>
      </w:r>
      <w:r>
        <w:rPr>
          <w:rFonts w:hint="eastAsia" w:ascii="宋体" w:hAnsi="宋体" w:eastAsia="宋体" w:cs="宋体"/>
          <w:b/>
          <w:bCs/>
          <w:i w:val="0"/>
          <w:iCs w:val="0"/>
          <w:color w:val="auto"/>
          <w:spacing w:val="13"/>
          <w:sz w:val="24"/>
          <w:szCs w:val="24"/>
          <w:highlight w:val="none"/>
        </w:rPr>
        <w:t>.</w:t>
      </w:r>
      <w:r>
        <w:rPr>
          <w:rFonts w:hint="eastAsia" w:ascii="宋体" w:hAnsi="宋体" w:eastAsia="宋体" w:cs="宋体"/>
          <w:b/>
          <w:bCs/>
          <w:i w:val="0"/>
          <w:iCs w:val="0"/>
          <w:color w:val="auto"/>
          <w:spacing w:val="10"/>
          <w:sz w:val="24"/>
          <w:szCs w:val="24"/>
          <w:highlight w:val="none"/>
        </w:rPr>
        <w:t>16</w:t>
      </w:r>
      <w:r>
        <w:rPr>
          <w:rFonts w:hint="eastAsia" w:ascii="宋体" w:hAnsi="宋体" w:eastAsia="宋体" w:cs="宋体"/>
          <w:i w:val="0"/>
          <w:iCs w:val="0"/>
          <w:color w:val="auto"/>
          <w:spacing w:val="10"/>
          <w:sz w:val="24"/>
          <w:szCs w:val="24"/>
          <w:highlight w:val="none"/>
        </w:rPr>
        <w:t xml:space="preserve"> </w:t>
      </w:r>
      <w:r>
        <w:rPr>
          <w:rFonts w:hint="eastAsia" w:ascii="宋体" w:hAnsi="宋体" w:eastAsia="宋体" w:cs="宋体"/>
          <w:b/>
          <w:bCs/>
          <w:i w:val="0"/>
          <w:iCs w:val="0"/>
          <w:color w:val="auto"/>
          <w:spacing w:val="10"/>
          <w:sz w:val="24"/>
          <w:szCs w:val="24"/>
          <w:highlight w:val="none"/>
        </w:rPr>
        <w:t>合同使用的文字和适用的法律</w:t>
      </w:r>
    </w:p>
    <w:p w14:paraId="4960A36E">
      <w:pPr>
        <w:keepNext w:val="0"/>
        <w:keepLines w:val="0"/>
        <w:pageBreakBefore w:val="0"/>
        <w:widowControl w:val="0"/>
        <w:kinsoku/>
        <w:wordWrap/>
        <w:overflowPunct/>
        <w:topLinePunct w:val="0"/>
        <w:autoSpaceDE/>
        <w:autoSpaceDN/>
        <w:bidi w:val="0"/>
        <w:adjustRightInd/>
        <w:snapToGrid/>
        <w:spacing w:before="167" w:line="400" w:lineRule="atLeast"/>
        <w:ind w:left="459"/>
        <w:textAlignment w:val="auto"/>
        <w:rPr>
          <w:rFonts w:hint="eastAsia" w:ascii="宋体" w:hAnsi="宋体" w:eastAsia="宋体" w:cs="宋体"/>
          <w:i w:val="0"/>
          <w:iCs w:val="0"/>
          <w:color w:val="auto"/>
          <w:spacing w:val="0"/>
          <w:position w:val="0"/>
          <w:sz w:val="24"/>
          <w:szCs w:val="24"/>
          <w:highlight w:val="none"/>
        </w:rPr>
      </w:pPr>
      <w:r>
        <w:rPr>
          <w:rFonts w:hint="eastAsia" w:ascii="宋体" w:hAnsi="宋体" w:eastAsia="宋体" w:cs="宋体"/>
          <w:i w:val="0"/>
          <w:iCs w:val="0"/>
          <w:color w:val="auto"/>
          <w:spacing w:val="0"/>
          <w:position w:val="0"/>
          <w:sz w:val="24"/>
          <w:szCs w:val="24"/>
          <w:highlight w:val="none"/>
        </w:rPr>
        <w:t>2.16.1 合同使用汉语书就、变更和解释；</w:t>
      </w:r>
    </w:p>
    <w:p w14:paraId="06C620BB">
      <w:pPr>
        <w:keepNext w:val="0"/>
        <w:keepLines w:val="0"/>
        <w:pageBreakBefore w:val="0"/>
        <w:widowControl w:val="0"/>
        <w:kinsoku/>
        <w:wordWrap/>
        <w:overflowPunct/>
        <w:topLinePunct w:val="0"/>
        <w:autoSpaceDE/>
        <w:autoSpaceDN/>
        <w:bidi w:val="0"/>
        <w:adjustRightInd/>
        <w:snapToGrid/>
        <w:spacing w:before="183" w:line="400" w:lineRule="atLeast"/>
        <w:ind w:left="459"/>
        <w:textAlignment w:val="auto"/>
        <w:rPr>
          <w:rFonts w:hint="eastAsia" w:ascii="宋体" w:hAnsi="宋体" w:eastAsia="宋体" w:cs="宋体"/>
          <w:i w:val="0"/>
          <w:iCs w:val="0"/>
          <w:color w:val="auto"/>
          <w:spacing w:val="0"/>
          <w:sz w:val="24"/>
          <w:szCs w:val="24"/>
          <w:highlight w:val="none"/>
        </w:rPr>
      </w:pPr>
      <w:r>
        <w:rPr>
          <w:rFonts w:hint="eastAsia" w:ascii="宋体" w:hAnsi="宋体" w:eastAsia="宋体" w:cs="宋体"/>
          <w:i w:val="0"/>
          <w:iCs w:val="0"/>
          <w:color w:val="auto"/>
          <w:spacing w:val="0"/>
          <w:sz w:val="24"/>
          <w:szCs w:val="24"/>
          <w:highlight w:val="none"/>
        </w:rPr>
        <w:t>2.16.2 合同适用中华人民共和国法律。</w:t>
      </w:r>
    </w:p>
    <w:p w14:paraId="4C9E5025">
      <w:pPr>
        <w:keepNext w:val="0"/>
        <w:keepLines w:val="0"/>
        <w:pageBreakBefore w:val="0"/>
        <w:widowControl w:val="0"/>
        <w:kinsoku/>
        <w:wordWrap/>
        <w:overflowPunct/>
        <w:topLinePunct w:val="0"/>
        <w:autoSpaceDE/>
        <w:autoSpaceDN/>
        <w:bidi w:val="0"/>
        <w:adjustRightInd/>
        <w:snapToGrid/>
        <w:spacing w:before="204"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14"/>
          <w:sz w:val="24"/>
          <w:szCs w:val="24"/>
          <w:highlight w:val="none"/>
        </w:rPr>
        <w:t>2</w:t>
      </w:r>
      <w:r>
        <w:rPr>
          <w:rFonts w:hint="eastAsia" w:ascii="宋体" w:hAnsi="宋体" w:eastAsia="宋体" w:cs="宋体"/>
          <w:b/>
          <w:bCs/>
          <w:i w:val="0"/>
          <w:iCs w:val="0"/>
          <w:color w:val="auto"/>
          <w:spacing w:val="11"/>
          <w:sz w:val="24"/>
          <w:szCs w:val="24"/>
          <w:highlight w:val="none"/>
        </w:rPr>
        <w:t>.17</w:t>
      </w:r>
      <w:r>
        <w:rPr>
          <w:rFonts w:hint="eastAsia" w:ascii="宋体" w:hAnsi="宋体" w:eastAsia="宋体" w:cs="宋体"/>
          <w:i w:val="0"/>
          <w:iCs w:val="0"/>
          <w:color w:val="auto"/>
          <w:spacing w:val="11"/>
          <w:sz w:val="24"/>
          <w:szCs w:val="24"/>
          <w:highlight w:val="none"/>
        </w:rPr>
        <w:t xml:space="preserve"> </w:t>
      </w:r>
      <w:r>
        <w:rPr>
          <w:rFonts w:hint="eastAsia" w:ascii="宋体" w:hAnsi="宋体" w:eastAsia="宋体" w:cs="宋体"/>
          <w:b/>
          <w:bCs/>
          <w:i w:val="0"/>
          <w:iCs w:val="0"/>
          <w:color w:val="auto"/>
          <w:spacing w:val="11"/>
          <w:sz w:val="24"/>
          <w:szCs w:val="24"/>
          <w:highlight w:val="none"/>
        </w:rPr>
        <w:t>履约保证金</w:t>
      </w:r>
    </w:p>
    <w:p w14:paraId="40073DF1">
      <w:pPr>
        <w:keepNext w:val="0"/>
        <w:keepLines w:val="0"/>
        <w:pageBreakBefore w:val="0"/>
        <w:widowControl w:val="0"/>
        <w:kinsoku/>
        <w:wordWrap/>
        <w:overflowPunct/>
        <w:topLinePunct w:val="0"/>
        <w:autoSpaceDE/>
        <w:autoSpaceDN/>
        <w:bidi w:val="0"/>
        <w:adjustRightInd/>
        <w:snapToGrid/>
        <w:spacing w:before="169" w:line="400" w:lineRule="atLeast"/>
        <w:ind w:left="25" w:right="56" w:firstLine="433"/>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2</w:t>
      </w:r>
      <w:r>
        <w:rPr>
          <w:rFonts w:hint="eastAsia" w:ascii="宋体" w:hAnsi="宋体" w:eastAsia="宋体" w:cs="宋体"/>
          <w:i w:val="0"/>
          <w:iCs w:val="0"/>
          <w:color w:val="auto"/>
          <w:sz w:val="24"/>
          <w:szCs w:val="24"/>
          <w:highlight w:val="none"/>
        </w:rPr>
        <w:t>.17.1 采购文件要求乙方提交履约保证金的，乙方应按</w:t>
      </w:r>
      <w:r>
        <w:rPr>
          <w:rFonts w:hint="eastAsia" w:ascii="宋体" w:hAnsi="宋体" w:eastAsia="宋体" w:cs="宋体"/>
          <w:b/>
          <w:bCs/>
          <w:i w:val="0"/>
          <w:iCs w:val="0"/>
          <w:color w:val="auto"/>
          <w:sz w:val="24"/>
          <w:szCs w:val="24"/>
          <w:highlight w:val="none"/>
          <w:u w:val="single" w:color="auto"/>
        </w:rPr>
        <w:t>合同专用条款</w:t>
      </w:r>
      <w:r>
        <w:rPr>
          <w:rFonts w:hint="eastAsia" w:ascii="宋体" w:hAnsi="宋体" w:eastAsia="宋体" w:cs="宋体"/>
          <w:i w:val="0"/>
          <w:iCs w:val="0"/>
          <w:color w:val="auto"/>
          <w:sz w:val="24"/>
          <w:szCs w:val="24"/>
          <w:highlight w:val="none"/>
        </w:rPr>
        <w:t>约定的</w:t>
      </w:r>
      <w:r>
        <w:rPr>
          <w:rFonts w:hint="eastAsia" w:ascii="宋体" w:hAnsi="宋体" w:eastAsia="宋体" w:cs="宋体"/>
          <w:i w:val="0"/>
          <w:iCs w:val="0"/>
          <w:color w:val="auto"/>
          <w:spacing w:val="9"/>
          <w:sz w:val="24"/>
          <w:szCs w:val="24"/>
          <w:highlight w:val="none"/>
        </w:rPr>
        <w:t>方</w:t>
      </w:r>
      <w:r>
        <w:rPr>
          <w:rFonts w:hint="eastAsia" w:ascii="宋体" w:hAnsi="宋体" w:eastAsia="宋体" w:cs="宋体"/>
          <w:i w:val="0"/>
          <w:iCs w:val="0"/>
          <w:color w:val="auto"/>
          <w:spacing w:val="5"/>
          <w:sz w:val="24"/>
          <w:szCs w:val="24"/>
          <w:highlight w:val="none"/>
        </w:rPr>
        <w:t>式，以支票、汇票、本票或者金融机构、担保机构出具的保函等非现金形式提</w:t>
      </w:r>
      <w:r>
        <w:rPr>
          <w:rFonts w:hint="eastAsia" w:ascii="宋体" w:hAnsi="宋体" w:eastAsia="宋体" w:cs="宋体"/>
          <w:i w:val="0"/>
          <w:iCs w:val="0"/>
          <w:color w:val="auto"/>
          <w:spacing w:val="-2"/>
          <w:sz w:val="24"/>
          <w:szCs w:val="24"/>
          <w:highlight w:val="none"/>
        </w:rPr>
        <w:t>交；</w:t>
      </w:r>
    </w:p>
    <w:p w14:paraId="0B3F4DD4">
      <w:pPr>
        <w:keepNext w:val="0"/>
        <w:keepLines w:val="0"/>
        <w:pageBreakBefore w:val="0"/>
        <w:widowControl w:val="0"/>
        <w:kinsoku/>
        <w:wordWrap/>
        <w:overflowPunct/>
        <w:topLinePunct w:val="0"/>
        <w:autoSpaceDE/>
        <w:autoSpaceDN/>
        <w:bidi w:val="0"/>
        <w:adjustRightInd/>
        <w:snapToGrid/>
        <w:spacing w:before="2" w:line="400" w:lineRule="atLeast"/>
        <w:ind w:left="23" w:right="61" w:firstLine="435"/>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0"/>
          <w:sz w:val="24"/>
          <w:szCs w:val="24"/>
          <w:highlight w:val="none"/>
        </w:rPr>
        <w:t>2</w:t>
      </w:r>
      <w:r>
        <w:rPr>
          <w:rFonts w:hint="eastAsia" w:ascii="宋体" w:hAnsi="宋体" w:eastAsia="宋体" w:cs="宋体"/>
          <w:i w:val="0"/>
          <w:iCs w:val="0"/>
          <w:color w:val="auto"/>
          <w:spacing w:val="5"/>
          <w:sz w:val="24"/>
          <w:szCs w:val="24"/>
          <w:highlight w:val="none"/>
        </w:rPr>
        <w:t>.17.2 履约保证金在</w:t>
      </w:r>
      <w:r>
        <w:rPr>
          <w:rFonts w:hint="eastAsia" w:ascii="宋体" w:hAnsi="宋体" w:eastAsia="宋体" w:cs="宋体"/>
          <w:b/>
          <w:bCs/>
          <w:i w:val="0"/>
          <w:iCs w:val="0"/>
          <w:color w:val="auto"/>
          <w:spacing w:val="5"/>
          <w:sz w:val="24"/>
          <w:szCs w:val="24"/>
          <w:highlight w:val="none"/>
          <w:u w:val="single" w:color="auto"/>
        </w:rPr>
        <w:t>合同专用条款</w:t>
      </w:r>
      <w:r>
        <w:rPr>
          <w:rFonts w:hint="eastAsia" w:ascii="宋体" w:hAnsi="宋体" w:eastAsia="宋体" w:cs="宋体"/>
          <w:i w:val="0"/>
          <w:iCs w:val="0"/>
          <w:color w:val="auto"/>
          <w:spacing w:val="5"/>
          <w:sz w:val="24"/>
          <w:szCs w:val="24"/>
          <w:highlight w:val="none"/>
        </w:rPr>
        <w:t>约定期间内不予退还或者应完全有效，前</w:t>
      </w:r>
      <w:r>
        <w:rPr>
          <w:rFonts w:hint="eastAsia" w:ascii="宋体" w:hAnsi="宋体" w:eastAsia="宋体" w:cs="宋体"/>
          <w:i w:val="0"/>
          <w:iCs w:val="0"/>
          <w:color w:val="auto"/>
          <w:spacing w:val="-2"/>
          <w:sz w:val="24"/>
          <w:szCs w:val="24"/>
          <w:highlight w:val="none"/>
        </w:rPr>
        <w:t>述约定期间届满之日起</w:t>
      </w:r>
      <w:r>
        <w:rPr>
          <w:rFonts w:hint="eastAsia" w:ascii="宋体" w:hAnsi="宋体" w:eastAsia="宋体" w:cs="宋体"/>
          <w:i w:val="0"/>
          <w:iCs w:val="0"/>
          <w:color w:val="auto"/>
          <w:spacing w:val="-2"/>
          <w:sz w:val="24"/>
          <w:szCs w:val="24"/>
          <w:highlight w:val="none"/>
          <w:u w:val="single" w:color="auto"/>
        </w:rPr>
        <w:t xml:space="preserve">     </w:t>
      </w:r>
      <w:r>
        <w:rPr>
          <w:rFonts w:hint="eastAsia" w:ascii="宋体" w:hAnsi="宋体" w:eastAsia="宋体" w:cs="宋体"/>
          <w:i w:val="0"/>
          <w:iCs w:val="0"/>
          <w:color w:val="auto"/>
          <w:spacing w:val="-2"/>
          <w:sz w:val="24"/>
          <w:szCs w:val="24"/>
          <w:highlight w:val="none"/>
        </w:rPr>
        <w:t xml:space="preserve"> 个工作日内，甲方应将履约保证</w:t>
      </w:r>
      <w:r>
        <w:rPr>
          <w:rFonts w:hint="eastAsia" w:ascii="宋体" w:hAnsi="宋体" w:eastAsia="宋体" w:cs="宋体"/>
          <w:i w:val="0"/>
          <w:iCs w:val="0"/>
          <w:color w:val="auto"/>
          <w:spacing w:val="-1"/>
          <w:sz w:val="24"/>
          <w:szCs w:val="24"/>
          <w:highlight w:val="none"/>
        </w:rPr>
        <w:t>金退还乙方，甲方逾</w:t>
      </w:r>
      <w:r>
        <w:rPr>
          <w:rFonts w:hint="eastAsia" w:ascii="宋体" w:hAnsi="宋体" w:eastAsia="宋体" w:cs="宋体"/>
          <w:i w:val="0"/>
          <w:iCs w:val="0"/>
          <w:color w:val="auto"/>
          <w:spacing w:val="16"/>
          <w:sz w:val="24"/>
          <w:szCs w:val="24"/>
          <w:highlight w:val="none"/>
        </w:rPr>
        <w:t>期</w:t>
      </w:r>
      <w:r>
        <w:rPr>
          <w:rFonts w:hint="eastAsia" w:ascii="宋体" w:hAnsi="宋体" w:eastAsia="宋体" w:cs="宋体"/>
          <w:i w:val="0"/>
          <w:iCs w:val="0"/>
          <w:color w:val="auto"/>
          <w:spacing w:val="10"/>
          <w:sz w:val="24"/>
          <w:szCs w:val="24"/>
          <w:highlight w:val="none"/>
        </w:rPr>
        <w:t>退</w:t>
      </w:r>
      <w:r>
        <w:rPr>
          <w:rFonts w:hint="eastAsia" w:ascii="宋体" w:hAnsi="宋体" w:eastAsia="宋体" w:cs="宋体"/>
          <w:i w:val="0"/>
          <w:iCs w:val="0"/>
          <w:color w:val="auto"/>
          <w:spacing w:val="8"/>
          <w:sz w:val="24"/>
          <w:szCs w:val="24"/>
          <w:highlight w:val="none"/>
        </w:rPr>
        <w:t>还履约保证金应承担违约责任。</w:t>
      </w:r>
    </w:p>
    <w:p w14:paraId="3E2D651A">
      <w:pPr>
        <w:keepNext w:val="0"/>
        <w:keepLines w:val="0"/>
        <w:pageBreakBefore w:val="0"/>
        <w:widowControl w:val="0"/>
        <w:kinsoku/>
        <w:wordWrap/>
        <w:overflowPunct/>
        <w:topLinePunct w:val="0"/>
        <w:autoSpaceDE/>
        <w:autoSpaceDN/>
        <w:bidi w:val="0"/>
        <w:adjustRightInd/>
        <w:snapToGrid/>
        <w:spacing w:line="400" w:lineRule="atLeast"/>
        <w:ind w:left="19" w:right="56" w:firstLine="43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6"/>
          <w:sz w:val="24"/>
          <w:szCs w:val="24"/>
          <w:highlight w:val="none"/>
        </w:rPr>
        <w:t>2</w:t>
      </w:r>
      <w:r>
        <w:rPr>
          <w:rFonts w:hint="eastAsia" w:ascii="宋体" w:hAnsi="宋体" w:eastAsia="宋体" w:cs="宋体"/>
          <w:i w:val="0"/>
          <w:iCs w:val="0"/>
          <w:color w:val="auto"/>
          <w:spacing w:val="14"/>
          <w:sz w:val="24"/>
          <w:szCs w:val="24"/>
          <w:highlight w:val="none"/>
        </w:rPr>
        <w:t>.</w:t>
      </w:r>
      <w:r>
        <w:rPr>
          <w:rFonts w:hint="eastAsia" w:ascii="宋体" w:hAnsi="宋体" w:eastAsia="宋体" w:cs="宋体"/>
          <w:i w:val="0"/>
          <w:iCs w:val="0"/>
          <w:color w:val="auto"/>
          <w:spacing w:val="8"/>
          <w:sz w:val="24"/>
          <w:szCs w:val="24"/>
          <w:highlight w:val="none"/>
        </w:rPr>
        <w:t>17.3 如果乙方不履行合同，履约保证金不予退还；如果乙方未能按合同约</w:t>
      </w:r>
      <w:r>
        <w:rPr>
          <w:rFonts w:hint="eastAsia" w:ascii="宋体" w:hAnsi="宋体" w:eastAsia="宋体" w:cs="宋体"/>
          <w:i w:val="0"/>
          <w:iCs w:val="0"/>
          <w:color w:val="auto"/>
          <w:spacing w:val="14"/>
          <w:sz w:val="24"/>
          <w:szCs w:val="24"/>
          <w:highlight w:val="none"/>
        </w:rPr>
        <w:t>定</w:t>
      </w:r>
      <w:r>
        <w:rPr>
          <w:rFonts w:hint="eastAsia" w:ascii="宋体" w:hAnsi="宋体" w:eastAsia="宋体" w:cs="宋体"/>
          <w:i w:val="0"/>
          <w:iCs w:val="0"/>
          <w:color w:val="auto"/>
          <w:spacing w:val="8"/>
          <w:sz w:val="24"/>
          <w:szCs w:val="24"/>
          <w:highlight w:val="none"/>
        </w:rPr>
        <w:t>全</w:t>
      </w:r>
      <w:r>
        <w:rPr>
          <w:rFonts w:hint="eastAsia" w:ascii="宋体" w:hAnsi="宋体" w:eastAsia="宋体" w:cs="宋体"/>
          <w:i w:val="0"/>
          <w:iCs w:val="0"/>
          <w:color w:val="auto"/>
          <w:spacing w:val="7"/>
          <w:sz w:val="24"/>
          <w:szCs w:val="24"/>
          <w:highlight w:val="none"/>
        </w:rPr>
        <w:t>面履行义务，那么甲方有权从履约保证金中取得补偿或赔偿，同时不影响甲</w:t>
      </w:r>
      <w:r>
        <w:rPr>
          <w:rFonts w:hint="eastAsia" w:ascii="宋体" w:hAnsi="宋体" w:eastAsia="宋体" w:cs="宋体"/>
          <w:i w:val="0"/>
          <w:iCs w:val="0"/>
          <w:color w:val="auto"/>
          <w:spacing w:val="18"/>
          <w:sz w:val="24"/>
          <w:szCs w:val="24"/>
          <w:highlight w:val="none"/>
        </w:rPr>
        <w:t>方</w:t>
      </w:r>
      <w:r>
        <w:rPr>
          <w:rFonts w:hint="eastAsia" w:ascii="宋体" w:hAnsi="宋体" w:eastAsia="宋体" w:cs="宋体"/>
          <w:i w:val="0"/>
          <w:iCs w:val="0"/>
          <w:color w:val="auto"/>
          <w:spacing w:val="10"/>
          <w:sz w:val="24"/>
          <w:szCs w:val="24"/>
          <w:highlight w:val="none"/>
        </w:rPr>
        <w:t>要</w:t>
      </w:r>
      <w:r>
        <w:rPr>
          <w:rFonts w:hint="eastAsia" w:ascii="宋体" w:hAnsi="宋体" w:eastAsia="宋体" w:cs="宋体"/>
          <w:i w:val="0"/>
          <w:iCs w:val="0"/>
          <w:color w:val="auto"/>
          <w:spacing w:val="9"/>
          <w:sz w:val="24"/>
          <w:szCs w:val="24"/>
          <w:highlight w:val="none"/>
        </w:rPr>
        <w:t>求乙方承担合同约定的超过履约保证金的违约责任的权利。</w:t>
      </w:r>
    </w:p>
    <w:p w14:paraId="7138B9D3">
      <w:pPr>
        <w:keepNext w:val="0"/>
        <w:keepLines w:val="0"/>
        <w:pageBreakBefore w:val="0"/>
        <w:widowControl w:val="0"/>
        <w:kinsoku/>
        <w:wordWrap/>
        <w:overflowPunct/>
        <w:topLinePunct w:val="0"/>
        <w:autoSpaceDE/>
        <w:autoSpaceDN/>
        <w:bidi w:val="0"/>
        <w:adjustRightInd/>
        <w:snapToGrid/>
        <w:spacing w:before="10" w:line="400" w:lineRule="atLeast"/>
        <w:ind w:left="459"/>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15"/>
          <w:sz w:val="24"/>
          <w:szCs w:val="24"/>
          <w:highlight w:val="none"/>
        </w:rPr>
        <w:t>2</w:t>
      </w:r>
      <w:r>
        <w:rPr>
          <w:rFonts w:hint="eastAsia" w:ascii="宋体" w:hAnsi="宋体" w:eastAsia="宋体" w:cs="宋体"/>
          <w:b/>
          <w:bCs/>
          <w:i w:val="0"/>
          <w:iCs w:val="0"/>
          <w:color w:val="auto"/>
          <w:spacing w:val="11"/>
          <w:sz w:val="24"/>
          <w:szCs w:val="24"/>
          <w:highlight w:val="none"/>
        </w:rPr>
        <w:t>.18</w:t>
      </w:r>
      <w:r>
        <w:rPr>
          <w:rFonts w:hint="eastAsia" w:ascii="宋体" w:hAnsi="宋体" w:eastAsia="宋体" w:cs="宋体"/>
          <w:i w:val="0"/>
          <w:iCs w:val="0"/>
          <w:color w:val="auto"/>
          <w:spacing w:val="11"/>
          <w:sz w:val="24"/>
          <w:szCs w:val="24"/>
          <w:highlight w:val="none"/>
        </w:rPr>
        <w:t xml:space="preserve"> </w:t>
      </w:r>
      <w:r>
        <w:rPr>
          <w:rFonts w:hint="eastAsia" w:ascii="宋体" w:hAnsi="宋体" w:eastAsia="宋体" w:cs="宋体"/>
          <w:i w:val="0"/>
          <w:iCs w:val="0"/>
          <w:color w:val="auto"/>
          <w:spacing w:val="11"/>
          <w:sz w:val="24"/>
          <w:szCs w:val="24"/>
          <w:highlight w:val="none"/>
          <w:lang w:val="en-US" w:eastAsia="zh-CN"/>
        </w:rPr>
        <w:t xml:space="preserve"> </w:t>
      </w:r>
      <w:r>
        <w:rPr>
          <w:rFonts w:hint="eastAsia" w:ascii="宋体" w:hAnsi="宋体" w:eastAsia="宋体" w:cs="宋体"/>
          <w:b/>
          <w:bCs/>
          <w:i w:val="0"/>
          <w:iCs w:val="0"/>
          <w:color w:val="auto"/>
          <w:spacing w:val="11"/>
          <w:sz w:val="24"/>
          <w:szCs w:val="24"/>
          <w:highlight w:val="none"/>
        </w:rPr>
        <w:t>合同份数</w:t>
      </w:r>
    </w:p>
    <w:p w14:paraId="04289C2D">
      <w:pPr>
        <w:keepNext w:val="0"/>
        <w:keepLines w:val="0"/>
        <w:pageBreakBefore w:val="0"/>
        <w:widowControl w:val="0"/>
        <w:kinsoku/>
        <w:wordWrap/>
        <w:overflowPunct/>
        <w:topLinePunct w:val="0"/>
        <w:autoSpaceDE/>
        <w:autoSpaceDN/>
        <w:bidi w:val="0"/>
        <w:adjustRightInd/>
        <w:snapToGrid/>
        <w:spacing w:before="167" w:line="400" w:lineRule="atLeast"/>
        <w:ind w:left="454"/>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8"/>
          <w:sz w:val="24"/>
          <w:szCs w:val="24"/>
          <w:highlight w:val="none"/>
        </w:rPr>
        <w:t>合同份数</w:t>
      </w:r>
      <w:r>
        <w:rPr>
          <w:rFonts w:hint="eastAsia" w:ascii="宋体" w:hAnsi="宋体" w:eastAsia="宋体" w:cs="宋体"/>
          <w:i w:val="0"/>
          <w:iCs w:val="0"/>
          <w:color w:val="auto"/>
          <w:spacing w:val="5"/>
          <w:sz w:val="24"/>
          <w:szCs w:val="24"/>
          <w:highlight w:val="none"/>
        </w:rPr>
        <w:t>按</w:t>
      </w:r>
      <w:r>
        <w:rPr>
          <w:rFonts w:hint="eastAsia" w:ascii="宋体" w:hAnsi="宋体" w:eastAsia="宋体" w:cs="宋体"/>
          <w:b/>
          <w:bCs/>
          <w:i w:val="0"/>
          <w:iCs w:val="0"/>
          <w:color w:val="auto"/>
          <w:spacing w:val="4"/>
          <w:sz w:val="24"/>
          <w:szCs w:val="24"/>
          <w:highlight w:val="none"/>
          <w:u w:val="single" w:color="auto"/>
        </w:rPr>
        <w:t>合同专用条款</w:t>
      </w:r>
      <w:r>
        <w:rPr>
          <w:rFonts w:hint="eastAsia" w:ascii="宋体" w:hAnsi="宋体" w:eastAsia="宋体" w:cs="宋体"/>
          <w:i w:val="0"/>
          <w:iCs w:val="0"/>
          <w:color w:val="auto"/>
          <w:spacing w:val="4"/>
          <w:sz w:val="24"/>
          <w:szCs w:val="24"/>
          <w:highlight w:val="none"/>
        </w:rPr>
        <w:t>规定，每份均具有同等法律效力。</w:t>
      </w:r>
    </w:p>
    <w:p w14:paraId="051C2BB1">
      <w:pPr>
        <w:rPr>
          <w:rFonts w:hint="eastAsia" w:ascii="宋体" w:hAnsi="宋体" w:eastAsia="宋体" w:cs="宋体"/>
          <w:color w:val="auto"/>
          <w:sz w:val="24"/>
          <w:szCs w:val="24"/>
          <w:highlight w:val="none"/>
        </w:rPr>
        <w:sectPr>
          <w:headerReference r:id="rId13" w:type="default"/>
          <w:pgSz w:w="11905" w:h="16840"/>
          <w:pgMar w:top="1440" w:right="1080" w:bottom="1440" w:left="1080" w:header="850" w:footer="850" w:gutter="0"/>
          <w:pgNumType w:fmt="decimal"/>
          <w:cols w:space="720" w:num="1"/>
        </w:sectPr>
      </w:pPr>
    </w:p>
    <w:p w14:paraId="10E1AABF">
      <w:pPr>
        <w:spacing w:before="297" w:line="215" w:lineRule="auto"/>
        <w:jc w:val="center"/>
        <w:outlineLvl w:val="1"/>
        <w:rPr>
          <w:rFonts w:hint="eastAsia" w:ascii="宋体" w:hAnsi="宋体" w:eastAsia="宋体" w:cs="宋体"/>
          <w:color w:val="auto"/>
          <w:sz w:val="32"/>
          <w:szCs w:val="32"/>
          <w:highlight w:val="none"/>
        </w:rPr>
      </w:pPr>
      <w:bookmarkStart w:id="59" w:name="_bookmark130"/>
      <w:bookmarkEnd w:id="59"/>
      <w:bookmarkStart w:id="60" w:name="_Toc17113"/>
      <w:r>
        <w:rPr>
          <w:rFonts w:hint="eastAsia" w:ascii="宋体" w:hAnsi="宋体" w:eastAsia="宋体" w:cs="宋体"/>
          <w:b/>
          <w:bCs/>
          <w:color w:val="auto"/>
          <w:spacing w:val="15"/>
          <w:sz w:val="32"/>
          <w:szCs w:val="32"/>
          <w:highlight w:val="none"/>
        </w:rPr>
        <w:t>第三部分</w:t>
      </w:r>
      <w:r>
        <w:rPr>
          <w:rFonts w:hint="eastAsia" w:ascii="宋体" w:hAnsi="宋体" w:eastAsia="宋体" w:cs="宋体"/>
          <w:color w:val="auto"/>
          <w:spacing w:val="15"/>
          <w:sz w:val="32"/>
          <w:szCs w:val="32"/>
          <w:highlight w:val="none"/>
        </w:rPr>
        <w:t xml:space="preserve"> </w:t>
      </w:r>
      <w:r>
        <w:rPr>
          <w:rFonts w:hint="eastAsia" w:ascii="宋体" w:hAnsi="宋体" w:eastAsia="宋体" w:cs="宋体"/>
          <w:b/>
          <w:bCs/>
          <w:color w:val="auto"/>
          <w:spacing w:val="15"/>
          <w:sz w:val="32"/>
          <w:szCs w:val="32"/>
          <w:highlight w:val="none"/>
        </w:rPr>
        <w:t>合同专用条款</w:t>
      </w:r>
      <w:bookmarkEnd w:id="60"/>
    </w:p>
    <w:p w14:paraId="1E795CA3">
      <w:pPr>
        <w:keepNext w:val="0"/>
        <w:keepLines w:val="0"/>
        <w:pageBreakBefore w:val="0"/>
        <w:widowControl w:val="0"/>
        <w:kinsoku/>
        <w:wordWrap/>
        <w:overflowPunct/>
        <w:topLinePunct w:val="0"/>
        <w:autoSpaceDE/>
        <w:autoSpaceDN/>
        <w:bidi w:val="0"/>
        <w:adjustRightInd/>
        <w:snapToGrid/>
        <w:spacing w:before="222" w:line="400" w:lineRule="atLeast"/>
        <w:ind w:left="40" w:right="28" w:firstLine="43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本</w:t>
      </w:r>
      <w:r>
        <w:rPr>
          <w:rFonts w:hint="eastAsia" w:ascii="宋体" w:hAnsi="宋体" w:eastAsia="宋体" w:cs="宋体"/>
          <w:color w:val="auto"/>
          <w:spacing w:val="15"/>
          <w:sz w:val="24"/>
          <w:szCs w:val="24"/>
          <w:highlight w:val="none"/>
        </w:rPr>
        <w:t>部</w:t>
      </w:r>
      <w:r>
        <w:rPr>
          <w:rFonts w:hint="eastAsia" w:ascii="宋体" w:hAnsi="宋体" w:eastAsia="宋体" w:cs="宋体"/>
          <w:color w:val="auto"/>
          <w:spacing w:val="8"/>
          <w:sz w:val="24"/>
          <w:szCs w:val="24"/>
          <w:highlight w:val="none"/>
        </w:rPr>
        <w:t>分是对前两部分的补充和修改，如果前两部分和本部分的约定不一致，</w:t>
      </w:r>
      <w:r>
        <w:rPr>
          <w:rFonts w:hint="eastAsia" w:ascii="宋体" w:hAnsi="宋体" w:eastAsia="宋体" w:cs="宋体"/>
          <w:color w:val="auto"/>
          <w:spacing w:val="14"/>
          <w:sz w:val="24"/>
          <w:szCs w:val="24"/>
          <w:highlight w:val="none"/>
        </w:rPr>
        <w:t>应</w:t>
      </w:r>
      <w:r>
        <w:rPr>
          <w:rFonts w:hint="eastAsia" w:ascii="宋体" w:hAnsi="宋体" w:eastAsia="宋体" w:cs="宋体"/>
          <w:color w:val="auto"/>
          <w:spacing w:val="10"/>
          <w:sz w:val="24"/>
          <w:szCs w:val="24"/>
          <w:highlight w:val="none"/>
        </w:rPr>
        <w:t>以</w:t>
      </w:r>
      <w:r>
        <w:rPr>
          <w:rFonts w:hint="eastAsia" w:ascii="宋体" w:hAnsi="宋体" w:eastAsia="宋体" w:cs="宋体"/>
          <w:color w:val="auto"/>
          <w:spacing w:val="7"/>
          <w:sz w:val="24"/>
          <w:szCs w:val="24"/>
          <w:highlight w:val="none"/>
        </w:rPr>
        <w:t>本部分的约定为准。本部分的条款号应与前两部分的条款号保持对应；与前</w:t>
      </w:r>
      <w:r>
        <w:rPr>
          <w:rFonts w:hint="eastAsia" w:ascii="宋体" w:hAnsi="宋体" w:eastAsia="宋体" w:cs="宋体"/>
          <w:color w:val="auto"/>
          <w:spacing w:val="12"/>
          <w:sz w:val="24"/>
          <w:szCs w:val="24"/>
          <w:highlight w:val="none"/>
        </w:rPr>
        <w:t>两</w:t>
      </w:r>
      <w:r>
        <w:rPr>
          <w:rFonts w:hint="eastAsia" w:ascii="宋体" w:hAnsi="宋体" w:eastAsia="宋体" w:cs="宋体"/>
          <w:color w:val="auto"/>
          <w:spacing w:val="9"/>
          <w:sz w:val="24"/>
          <w:szCs w:val="24"/>
          <w:highlight w:val="none"/>
        </w:rPr>
        <w:t>部分无对应关系的内容可另行编制条款号。</w:t>
      </w:r>
    </w:p>
    <w:tbl>
      <w:tblPr>
        <w:tblStyle w:val="107"/>
        <w:tblW w:w="9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3"/>
        <w:gridCol w:w="8666"/>
      </w:tblGrid>
      <w:tr w14:paraId="23B6E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913" w:type="dxa"/>
            <w:tcBorders>
              <w:right w:val="single" w:color="000000" w:sz="4" w:space="0"/>
            </w:tcBorders>
            <w:vAlign w:val="top"/>
          </w:tcPr>
          <w:p w14:paraId="4E4C7CDC">
            <w:pPr>
              <w:spacing w:before="47" w:line="218" w:lineRule="auto"/>
              <w:ind w:left="47"/>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条款号</w:t>
            </w:r>
          </w:p>
        </w:tc>
        <w:tc>
          <w:tcPr>
            <w:tcW w:w="8666" w:type="dxa"/>
            <w:tcBorders>
              <w:left w:val="single" w:color="000000" w:sz="4" w:space="0"/>
              <w:right w:val="single" w:color="000000" w:sz="4" w:space="0"/>
            </w:tcBorders>
            <w:vAlign w:val="top"/>
          </w:tcPr>
          <w:p w14:paraId="7672901F">
            <w:pPr>
              <w:spacing w:before="47" w:line="218" w:lineRule="auto"/>
              <w:ind w:left="3304"/>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约定内</w:t>
            </w:r>
            <w:r>
              <w:rPr>
                <w:rFonts w:hint="eastAsia" w:ascii="宋体" w:hAnsi="宋体" w:eastAsia="宋体" w:cs="宋体"/>
                <w:b/>
                <w:bCs/>
                <w:color w:val="auto"/>
                <w:spacing w:val="7"/>
                <w:sz w:val="24"/>
                <w:szCs w:val="24"/>
                <w:highlight w:val="none"/>
              </w:rPr>
              <w:t>容</w:t>
            </w:r>
          </w:p>
        </w:tc>
      </w:tr>
      <w:tr w14:paraId="7C5D1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3" w:type="dxa"/>
            <w:tcBorders>
              <w:right w:val="single" w:color="000000" w:sz="4" w:space="0"/>
            </w:tcBorders>
            <w:vAlign w:val="top"/>
          </w:tcPr>
          <w:p w14:paraId="4E60AB58">
            <w:pPr>
              <w:rPr>
                <w:rFonts w:hint="eastAsia" w:ascii="宋体" w:hAnsi="宋体" w:eastAsia="宋体" w:cs="宋体"/>
                <w:color w:val="auto"/>
                <w:sz w:val="24"/>
                <w:szCs w:val="24"/>
                <w:highlight w:val="none"/>
              </w:rPr>
            </w:pPr>
          </w:p>
        </w:tc>
        <w:tc>
          <w:tcPr>
            <w:tcW w:w="8666" w:type="dxa"/>
            <w:tcBorders>
              <w:left w:val="single" w:color="000000" w:sz="4" w:space="0"/>
              <w:right w:val="single" w:color="000000" w:sz="4" w:space="0"/>
            </w:tcBorders>
            <w:vAlign w:val="top"/>
          </w:tcPr>
          <w:p w14:paraId="45C1EFB9">
            <w:pPr>
              <w:rPr>
                <w:rFonts w:hint="eastAsia" w:ascii="宋体" w:hAnsi="宋体" w:eastAsia="宋体" w:cs="宋体"/>
                <w:color w:val="auto"/>
                <w:sz w:val="24"/>
                <w:szCs w:val="24"/>
                <w:highlight w:val="none"/>
              </w:rPr>
            </w:pPr>
          </w:p>
        </w:tc>
      </w:tr>
      <w:tr w14:paraId="143D0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3" w:type="dxa"/>
            <w:tcBorders>
              <w:right w:val="single" w:color="000000" w:sz="4" w:space="0"/>
            </w:tcBorders>
            <w:vAlign w:val="top"/>
          </w:tcPr>
          <w:p w14:paraId="1E135370">
            <w:pPr>
              <w:rPr>
                <w:rFonts w:hint="eastAsia" w:ascii="宋体" w:hAnsi="宋体" w:eastAsia="宋体" w:cs="宋体"/>
                <w:color w:val="auto"/>
                <w:sz w:val="24"/>
                <w:szCs w:val="24"/>
                <w:highlight w:val="none"/>
              </w:rPr>
            </w:pPr>
          </w:p>
        </w:tc>
        <w:tc>
          <w:tcPr>
            <w:tcW w:w="8666" w:type="dxa"/>
            <w:tcBorders>
              <w:left w:val="single" w:color="000000" w:sz="4" w:space="0"/>
              <w:right w:val="single" w:color="000000" w:sz="4" w:space="0"/>
            </w:tcBorders>
            <w:vAlign w:val="top"/>
          </w:tcPr>
          <w:p w14:paraId="10AF0399">
            <w:pPr>
              <w:rPr>
                <w:rFonts w:hint="eastAsia" w:ascii="宋体" w:hAnsi="宋体" w:eastAsia="宋体" w:cs="宋体"/>
                <w:color w:val="auto"/>
                <w:sz w:val="24"/>
                <w:szCs w:val="24"/>
                <w:highlight w:val="none"/>
              </w:rPr>
            </w:pPr>
          </w:p>
        </w:tc>
      </w:tr>
      <w:tr w14:paraId="0105C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3" w:type="dxa"/>
            <w:tcBorders>
              <w:right w:val="single" w:color="000000" w:sz="4" w:space="0"/>
            </w:tcBorders>
            <w:vAlign w:val="top"/>
          </w:tcPr>
          <w:p w14:paraId="2906F8A0">
            <w:pPr>
              <w:rPr>
                <w:rFonts w:hint="eastAsia" w:ascii="宋体" w:hAnsi="宋体" w:eastAsia="宋体" w:cs="宋体"/>
                <w:color w:val="auto"/>
                <w:sz w:val="24"/>
                <w:szCs w:val="24"/>
                <w:highlight w:val="none"/>
              </w:rPr>
            </w:pPr>
          </w:p>
        </w:tc>
        <w:tc>
          <w:tcPr>
            <w:tcW w:w="8666" w:type="dxa"/>
            <w:tcBorders>
              <w:left w:val="single" w:color="000000" w:sz="4" w:space="0"/>
              <w:right w:val="single" w:color="000000" w:sz="4" w:space="0"/>
            </w:tcBorders>
            <w:vAlign w:val="top"/>
          </w:tcPr>
          <w:p w14:paraId="26B25541">
            <w:pPr>
              <w:rPr>
                <w:rFonts w:hint="eastAsia" w:ascii="宋体" w:hAnsi="宋体" w:eastAsia="宋体" w:cs="宋体"/>
                <w:color w:val="auto"/>
                <w:sz w:val="24"/>
                <w:szCs w:val="24"/>
                <w:highlight w:val="none"/>
              </w:rPr>
            </w:pPr>
          </w:p>
        </w:tc>
      </w:tr>
      <w:tr w14:paraId="39B33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3" w:type="dxa"/>
            <w:tcBorders>
              <w:right w:val="single" w:color="000000" w:sz="4" w:space="0"/>
            </w:tcBorders>
            <w:vAlign w:val="top"/>
          </w:tcPr>
          <w:p w14:paraId="044D354D">
            <w:pPr>
              <w:rPr>
                <w:rFonts w:hint="eastAsia" w:ascii="宋体" w:hAnsi="宋体" w:eastAsia="宋体" w:cs="宋体"/>
                <w:color w:val="auto"/>
                <w:sz w:val="24"/>
                <w:szCs w:val="24"/>
                <w:highlight w:val="none"/>
              </w:rPr>
            </w:pPr>
          </w:p>
        </w:tc>
        <w:tc>
          <w:tcPr>
            <w:tcW w:w="8666" w:type="dxa"/>
            <w:tcBorders>
              <w:left w:val="single" w:color="000000" w:sz="4" w:space="0"/>
              <w:right w:val="single" w:color="000000" w:sz="4" w:space="0"/>
            </w:tcBorders>
            <w:vAlign w:val="top"/>
          </w:tcPr>
          <w:p w14:paraId="4D76B842">
            <w:pPr>
              <w:rPr>
                <w:rFonts w:hint="eastAsia" w:ascii="宋体" w:hAnsi="宋体" w:eastAsia="宋体" w:cs="宋体"/>
                <w:color w:val="auto"/>
                <w:sz w:val="24"/>
                <w:szCs w:val="24"/>
                <w:highlight w:val="none"/>
              </w:rPr>
            </w:pPr>
          </w:p>
        </w:tc>
      </w:tr>
      <w:tr w14:paraId="4A503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3" w:type="dxa"/>
            <w:tcBorders>
              <w:right w:val="single" w:color="000000" w:sz="4" w:space="0"/>
            </w:tcBorders>
            <w:vAlign w:val="top"/>
          </w:tcPr>
          <w:p w14:paraId="3597860F">
            <w:pPr>
              <w:rPr>
                <w:rFonts w:hint="eastAsia" w:ascii="宋体" w:hAnsi="宋体" w:eastAsia="宋体" w:cs="宋体"/>
                <w:color w:val="auto"/>
                <w:sz w:val="24"/>
                <w:szCs w:val="24"/>
                <w:highlight w:val="none"/>
              </w:rPr>
            </w:pPr>
          </w:p>
        </w:tc>
        <w:tc>
          <w:tcPr>
            <w:tcW w:w="8666" w:type="dxa"/>
            <w:tcBorders>
              <w:left w:val="single" w:color="000000" w:sz="4" w:space="0"/>
              <w:right w:val="single" w:color="000000" w:sz="4" w:space="0"/>
            </w:tcBorders>
            <w:vAlign w:val="top"/>
          </w:tcPr>
          <w:p w14:paraId="701C1719">
            <w:pPr>
              <w:rPr>
                <w:rFonts w:hint="eastAsia" w:ascii="宋体" w:hAnsi="宋体" w:eastAsia="宋体" w:cs="宋体"/>
                <w:color w:val="auto"/>
                <w:sz w:val="24"/>
                <w:szCs w:val="24"/>
                <w:highlight w:val="none"/>
              </w:rPr>
            </w:pPr>
          </w:p>
        </w:tc>
      </w:tr>
      <w:tr w14:paraId="4E73E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3" w:type="dxa"/>
            <w:tcBorders>
              <w:right w:val="single" w:color="000000" w:sz="4" w:space="0"/>
            </w:tcBorders>
            <w:vAlign w:val="top"/>
          </w:tcPr>
          <w:p w14:paraId="77399DAE">
            <w:pPr>
              <w:rPr>
                <w:rFonts w:hint="eastAsia" w:ascii="宋体" w:hAnsi="宋体" w:eastAsia="宋体" w:cs="宋体"/>
                <w:color w:val="auto"/>
                <w:sz w:val="24"/>
                <w:szCs w:val="24"/>
                <w:highlight w:val="none"/>
              </w:rPr>
            </w:pPr>
          </w:p>
        </w:tc>
        <w:tc>
          <w:tcPr>
            <w:tcW w:w="8666" w:type="dxa"/>
            <w:tcBorders>
              <w:left w:val="single" w:color="000000" w:sz="4" w:space="0"/>
              <w:right w:val="single" w:color="000000" w:sz="4" w:space="0"/>
            </w:tcBorders>
            <w:vAlign w:val="top"/>
          </w:tcPr>
          <w:p w14:paraId="2A1896CF">
            <w:pPr>
              <w:rPr>
                <w:rFonts w:hint="eastAsia" w:ascii="宋体" w:hAnsi="宋体" w:eastAsia="宋体" w:cs="宋体"/>
                <w:color w:val="auto"/>
                <w:sz w:val="24"/>
                <w:szCs w:val="24"/>
                <w:highlight w:val="none"/>
              </w:rPr>
            </w:pPr>
          </w:p>
        </w:tc>
      </w:tr>
      <w:tr w14:paraId="601DB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3" w:type="dxa"/>
            <w:tcBorders>
              <w:right w:val="single" w:color="000000" w:sz="4" w:space="0"/>
            </w:tcBorders>
            <w:vAlign w:val="top"/>
          </w:tcPr>
          <w:p w14:paraId="4BB23C81">
            <w:pPr>
              <w:rPr>
                <w:rFonts w:hint="eastAsia" w:ascii="宋体" w:hAnsi="宋体" w:eastAsia="宋体" w:cs="宋体"/>
                <w:color w:val="auto"/>
                <w:sz w:val="24"/>
                <w:szCs w:val="24"/>
                <w:highlight w:val="none"/>
              </w:rPr>
            </w:pPr>
          </w:p>
        </w:tc>
        <w:tc>
          <w:tcPr>
            <w:tcW w:w="8666" w:type="dxa"/>
            <w:tcBorders>
              <w:left w:val="single" w:color="000000" w:sz="4" w:space="0"/>
              <w:right w:val="single" w:color="000000" w:sz="4" w:space="0"/>
            </w:tcBorders>
            <w:vAlign w:val="top"/>
          </w:tcPr>
          <w:p w14:paraId="62D6C3AE">
            <w:pPr>
              <w:rPr>
                <w:rFonts w:hint="eastAsia" w:ascii="宋体" w:hAnsi="宋体" w:eastAsia="宋体" w:cs="宋体"/>
                <w:color w:val="auto"/>
                <w:sz w:val="24"/>
                <w:szCs w:val="24"/>
                <w:highlight w:val="none"/>
              </w:rPr>
            </w:pPr>
          </w:p>
        </w:tc>
      </w:tr>
      <w:tr w14:paraId="09B1E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3" w:type="dxa"/>
            <w:tcBorders>
              <w:right w:val="single" w:color="000000" w:sz="4" w:space="0"/>
            </w:tcBorders>
            <w:vAlign w:val="top"/>
          </w:tcPr>
          <w:p w14:paraId="3FB255AF">
            <w:pPr>
              <w:rPr>
                <w:rFonts w:hint="eastAsia" w:ascii="宋体" w:hAnsi="宋体" w:eastAsia="宋体" w:cs="宋体"/>
                <w:color w:val="auto"/>
                <w:sz w:val="24"/>
                <w:szCs w:val="24"/>
                <w:highlight w:val="none"/>
              </w:rPr>
            </w:pPr>
          </w:p>
        </w:tc>
        <w:tc>
          <w:tcPr>
            <w:tcW w:w="8666" w:type="dxa"/>
            <w:tcBorders>
              <w:left w:val="single" w:color="000000" w:sz="4" w:space="0"/>
              <w:right w:val="single" w:color="000000" w:sz="4" w:space="0"/>
            </w:tcBorders>
            <w:vAlign w:val="top"/>
          </w:tcPr>
          <w:p w14:paraId="5B77C3BF">
            <w:pPr>
              <w:rPr>
                <w:rFonts w:hint="eastAsia" w:ascii="宋体" w:hAnsi="宋体" w:eastAsia="宋体" w:cs="宋体"/>
                <w:color w:val="auto"/>
                <w:sz w:val="24"/>
                <w:szCs w:val="24"/>
                <w:highlight w:val="none"/>
              </w:rPr>
            </w:pPr>
          </w:p>
        </w:tc>
      </w:tr>
      <w:tr w14:paraId="21288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3" w:type="dxa"/>
            <w:tcBorders>
              <w:right w:val="single" w:color="000000" w:sz="4" w:space="0"/>
            </w:tcBorders>
            <w:vAlign w:val="top"/>
          </w:tcPr>
          <w:p w14:paraId="48EE6E16">
            <w:pPr>
              <w:rPr>
                <w:rFonts w:hint="eastAsia" w:ascii="宋体" w:hAnsi="宋体" w:eastAsia="宋体" w:cs="宋体"/>
                <w:color w:val="auto"/>
                <w:sz w:val="24"/>
                <w:szCs w:val="24"/>
                <w:highlight w:val="none"/>
              </w:rPr>
            </w:pPr>
          </w:p>
        </w:tc>
        <w:tc>
          <w:tcPr>
            <w:tcW w:w="8666" w:type="dxa"/>
            <w:tcBorders>
              <w:left w:val="single" w:color="000000" w:sz="4" w:space="0"/>
              <w:right w:val="single" w:color="000000" w:sz="4" w:space="0"/>
            </w:tcBorders>
            <w:vAlign w:val="top"/>
          </w:tcPr>
          <w:p w14:paraId="15301C84">
            <w:pPr>
              <w:rPr>
                <w:rFonts w:hint="eastAsia" w:ascii="宋体" w:hAnsi="宋体" w:eastAsia="宋体" w:cs="宋体"/>
                <w:color w:val="auto"/>
                <w:sz w:val="24"/>
                <w:szCs w:val="24"/>
                <w:highlight w:val="none"/>
              </w:rPr>
            </w:pPr>
          </w:p>
        </w:tc>
      </w:tr>
      <w:tr w14:paraId="14536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3" w:type="dxa"/>
            <w:tcBorders>
              <w:right w:val="single" w:color="000000" w:sz="4" w:space="0"/>
            </w:tcBorders>
            <w:vAlign w:val="top"/>
          </w:tcPr>
          <w:p w14:paraId="2A246D4C">
            <w:pPr>
              <w:rPr>
                <w:rFonts w:hint="eastAsia" w:ascii="宋体" w:hAnsi="宋体" w:eastAsia="宋体" w:cs="宋体"/>
                <w:color w:val="auto"/>
                <w:sz w:val="24"/>
                <w:szCs w:val="24"/>
                <w:highlight w:val="none"/>
              </w:rPr>
            </w:pPr>
          </w:p>
        </w:tc>
        <w:tc>
          <w:tcPr>
            <w:tcW w:w="8666" w:type="dxa"/>
            <w:tcBorders>
              <w:left w:val="single" w:color="000000" w:sz="4" w:space="0"/>
              <w:right w:val="single" w:color="000000" w:sz="4" w:space="0"/>
            </w:tcBorders>
            <w:vAlign w:val="top"/>
          </w:tcPr>
          <w:p w14:paraId="5A7321D6">
            <w:pPr>
              <w:rPr>
                <w:rFonts w:hint="eastAsia" w:ascii="宋体" w:hAnsi="宋体" w:eastAsia="宋体" w:cs="宋体"/>
                <w:color w:val="auto"/>
                <w:sz w:val="24"/>
                <w:szCs w:val="24"/>
                <w:highlight w:val="none"/>
              </w:rPr>
            </w:pPr>
          </w:p>
        </w:tc>
      </w:tr>
      <w:tr w14:paraId="6BA59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3" w:type="dxa"/>
            <w:tcBorders>
              <w:right w:val="single" w:color="000000" w:sz="4" w:space="0"/>
            </w:tcBorders>
            <w:vAlign w:val="top"/>
          </w:tcPr>
          <w:p w14:paraId="2C715BC5">
            <w:pPr>
              <w:rPr>
                <w:rFonts w:hint="eastAsia" w:ascii="宋体" w:hAnsi="宋体" w:eastAsia="宋体" w:cs="宋体"/>
                <w:color w:val="auto"/>
                <w:sz w:val="24"/>
                <w:szCs w:val="24"/>
                <w:highlight w:val="none"/>
              </w:rPr>
            </w:pPr>
          </w:p>
        </w:tc>
        <w:tc>
          <w:tcPr>
            <w:tcW w:w="8666" w:type="dxa"/>
            <w:tcBorders>
              <w:left w:val="single" w:color="000000" w:sz="4" w:space="0"/>
              <w:right w:val="single" w:color="000000" w:sz="4" w:space="0"/>
            </w:tcBorders>
            <w:vAlign w:val="top"/>
          </w:tcPr>
          <w:p w14:paraId="68128852">
            <w:pPr>
              <w:rPr>
                <w:rFonts w:hint="eastAsia" w:ascii="宋体" w:hAnsi="宋体" w:eastAsia="宋体" w:cs="宋体"/>
                <w:color w:val="auto"/>
                <w:sz w:val="24"/>
                <w:szCs w:val="24"/>
                <w:highlight w:val="none"/>
              </w:rPr>
            </w:pPr>
          </w:p>
        </w:tc>
      </w:tr>
      <w:tr w14:paraId="0A0A5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13" w:type="dxa"/>
            <w:tcBorders>
              <w:right w:val="single" w:color="000000" w:sz="4" w:space="0"/>
            </w:tcBorders>
            <w:vAlign w:val="top"/>
          </w:tcPr>
          <w:p w14:paraId="6ECAE145">
            <w:pPr>
              <w:rPr>
                <w:rFonts w:hint="eastAsia" w:ascii="宋体" w:hAnsi="宋体" w:eastAsia="宋体" w:cs="宋体"/>
                <w:color w:val="auto"/>
                <w:sz w:val="24"/>
                <w:szCs w:val="24"/>
                <w:highlight w:val="none"/>
              </w:rPr>
            </w:pPr>
          </w:p>
        </w:tc>
        <w:tc>
          <w:tcPr>
            <w:tcW w:w="8666" w:type="dxa"/>
            <w:tcBorders>
              <w:left w:val="single" w:color="000000" w:sz="4" w:space="0"/>
              <w:right w:val="single" w:color="000000" w:sz="4" w:space="0"/>
            </w:tcBorders>
            <w:vAlign w:val="top"/>
          </w:tcPr>
          <w:p w14:paraId="7106EEE3">
            <w:pPr>
              <w:rPr>
                <w:rFonts w:hint="eastAsia" w:ascii="宋体" w:hAnsi="宋体" w:eastAsia="宋体" w:cs="宋体"/>
                <w:color w:val="auto"/>
                <w:sz w:val="24"/>
                <w:szCs w:val="24"/>
                <w:highlight w:val="none"/>
              </w:rPr>
            </w:pPr>
          </w:p>
        </w:tc>
      </w:tr>
    </w:tbl>
    <w:p w14:paraId="56A6A902">
      <w:pPr>
        <w:snapToGrid w:val="0"/>
        <w:spacing w:line="400" w:lineRule="atLeast"/>
        <w:ind w:left="420" w:leftChars="200"/>
        <w:rPr>
          <w:rFonts w:ascii="Arial" w:hAnsi="Arial" w:cs="Arial"/>
          <w:color w:val="auto"/>
          <w:sz w:val="24"/>
          <w:szCs w:val="24"/>
          <w:highlight w:val="none"/>
        </w:rPr>
      </w:pPr>
    </w:p>
    <w:p w14:paraId="295D0D6C">
      <w:pPr>
        <w:spacing w:line="400" w:lineRule="atLeast"/>
        <w:ind w:right="84" w:rightChars="40"/>
        <w:rPr>
          <w:rFonts w:ascii="Arial" w:hAnsi="Arial" w:cs="Arial"/>
          <w:color w:val="auto"/>
          <w:sz w:val="24"/>
          <w:szCs w:val="24"/>
          <w:highlight w:val="none"/>
        </w:rPr>
      </w:pPr>
    </w:p>
    <w:p w14:paraId="072EA9D6">
      <w:pPr>
        <w:tabs>
          <w:tab w:val="left" w:pos="360"/>
        </w:tabs>
        <w:spacing w:after="100" w:afterAutospacing="1" w:line="400" w:lineRule="atLeast"/>
        <w:jc w:val="center"/>
        <w:rPr>
          <w:rFonts w:ascii="Arial" w:hAnsi="Arial" w:cs="Arial"/>
          <w:color w:val="auto"/>
          <w:sz w:val="32"/>
          <w:szCs w:val="32"/>
          <w:highlight w:val="none"/>
        </w:rPr>
        <w:sectPr>
          <w:pgSz w:w="11907" w:h="16840"/>
          <w:pgMar w:top="1440" w:right="1080" w:bottom="1440" w:left="1080" w:header="851" w:footer="850" w:gutter="0"/>
          <w:pgNumType w:fmt="decimal"/>
          <w:cols w:space="720" w:num="1"/>
          <w:docGrid w:type="lines" w:linePitch="409" w:charSpace="0"/>
        </w:sectPr>
      </w:pPr>
    </w:p>
    <w:p w14:paraId="577EE037">
      <w:pPr>
        <w:spacing w:line="400" w:lineRule="atLeast"/>
        <w:jc w:val="center"/>
        <w:outlineLvl w:val="0"/>
        <w:rPr>
          <w:rFonts w:ascii="Arial" w:hAnsi="Arial" w:cs="Arial"/>
          <w:b/>
          <w:bCs/>
          <w:color w:val="auto"/>
          <w:sz w:val="32"/>
          <w:szCs w:val="32"/>
          <w:highlight w:val="none"/>
        </w:rPr>
      </w:pPr>
      <w:bookmarkStart w:id="61" w:name="_Toc26986"/>
      <w:r>
        <w:rPr>
          <w:rFonts w:ascii="Arial" w:hAnsi="Arial" w:cs="Arial"/>
          <w:b/>
          <w:bCs/>
          <w:color w:val="auto"/>
          <w:sz w:val="32"/>
          <w:szCs w:val="32"/>
          <w:highlight w:val="none"/>
        </w:rPr>
        <w:t>第五部分　范本格式</w:t>
      </w:r>
      <w:bookmarkEnd w:id="53"/>
      <w:bookmarkEnd w:id="54"/>
      <w:bookmarkEnd w:id="55"/>
      <w:bookmarkEnd w:id="61"/>
    </w:p>
    <w:p w14:paraId="136C6B69">
      <w:pPr>
        <w:spacing w:line="400" w:lineRule="atLeast"/>
        <w:ind w:left="2880" w:hanging="2880"/>
        <w:jc w:val="center"/>
        <w:outlineLvl w:val="1"/>
        <w:rPr>
          <w:rFonts w:ascii="Arial" w:hAnsi="Arial" w:cs="Arial"/>
          <w:color w:val="auto"/>
          <w:sz w:val="24"/>
          <w:szCs w:val="22"/>
          <w:highlight w:val="none"/>
        </w:rPr>
      </w:pPr>
      <w:bookmarkStart w:id="62" w:name="_Toc1319"/>
      <w:r>
        <w:rPr>
          <w:rFonts w:ascii="Arial" w:hAnsi="Arial" w:cs="Arial"/>
          <w:color w:val="auto"/>
          <w:sz w:val="24"/>
          <w:szCs w:val="22"/>
          <w:highlight w:val="none"/>
        </w:rPr>
        <w:t>1、 投 标 书</w:t>
      </w:r>
      <w:bookmarkEnd w:id="62"/>
    </w:p>
    <w:p w14:paraId="782B66E4">
      <w:pPr>
        <w:spacing w:line="400" w:lineRule="atLeast"/>
        <w:rPr>
          <w:rFonts w:ascii="Arial" w:hAnsi="Arial" w:cs="Arial"/>
          <w:color w:val="auto"/>
          <w:sz w:val="24"/>
          <w:highlight w:val="none"/>
          <w:u w:val="single"/>
        </w:rPr>
      </w:pPr>
      <w:r>
        <w:rPr>
          <w:rFonts w:ascii="Arial" w:hAnsi="Arial" w:cs="Arial"/>
          <w:color w:val="auto"/>
          <w:sz w:val="24"/>
          <w:highlight w:val="none"/>
        </w:rPr>
        <w:t>致：</w:t>
      </w:r>
      <w:r>
        <w:rPr>
          <w:rFonts w:ascii="Arial" w:hAnsi="Arial" w:cs="Arial"/>
          <w:color w:val="auto"/>
          <w:sz w:val="24"/>
          <w:highlight w:val="none"/>
          <w:u w:val="single"/>
        </w:rPr>
        <w:t xml:space="preserve"> 新疆招标有限公司       </w:t>
      </w:r>
    </w:p>
    <w:p w14:paraId="3F543794">
      <w:pPr>
        <w:spacing w:line="400" w:lineRule="atLeast"/>
        <w:ind w:firstLine="555"/>
        <w:rPr>
          <w:rFonts w:ascii="Arial" w:hAnsi="Arial" w:cs="Arial"/>
          <w:color w:val="auto"/>
          <w:sz w:val="24"/>
          <w:highlight w:val="none"/>
        </w:rPr>
      </w:pPr>
      <w:r>
        <w:rPr>
          <w:rFonts w:ascii="Arial" w:hAnsi="Arial" w:cs="Arial"/>
          <w:color w:val="auto"/>
          <w:sz w:val="24"/>
          <w:highlight w:val="none"/>
        </w:rPr>
        <w:t>根据贵方为</w:t>
      </w:r>
      <w:r>
        <w:rPr>
          <w:rFonts w:ascii="Arial" w:hAnsi="Arial" w:cs="Arial"/>
          <w:color w:val="auto"/>
          <w:sz w:val="24"/>
          <w:highlight w:val="none"/>
          <w:u w:val="single"/>
        </w:rPr>
        <w:t xml:space="preserve">　　　（项目名称）    </w:t>
      </w:r>
      <w:r>
        <w:rPr>
          <w:rFonts w:ascii="Arial" w:hAnsi="Arial" w:cs="Arial"/>
          <w:color w:val="auto"/>
          <w:sz w:val="24"/>
          <w:highlight w:val="none"/>
        </w:rPr>
        <w:t>项目招标的招标邀请</w:t>
      </w:r>
      <w:r>
        <w:rPr>
          <w:rFonts w:ascii="Arial" w:hAnsi="Arial" w:cs="Arial"/>
          <w:color w:val="auto"/>
          <w:sz w:val="24"/>
          <w:highlight w:val="none"/>
          <w:u w:val="single"/>
        </w:rPr>
        <w:t>（项目编号）</w:t>
      </w:r>
      <w:r>
        <w:rPr>
          <w:rFonts w:ascii="Arial" w:hAnsi="Arial" w:cs="Arial"/>
          <w:color w:val="auto"/>
          <w:sz w:val="24"/>
          <w:highlight w:val="none"/>
        </w:rPr>
        <w:t>，签字代表</w:t>
      </w:r>
      <w:r>
        <w:rPr>
          <w:rFonts w:ascii="Arial" w:hAnsi="Arial" w:cs="Arial"/>
          <w:color w:val="auto"/>
          <w:sz w:val="24"/>
          <w:highlight w:val="none"/>
          <w:u w:val="single"/>
        </w:rPr>
        <w:t>（姓名、职务）</w:t>
      </w:r>
      <w:r>
        <w:rPr>
          <w:rFonts w:ascii="Arial" w:hAnsi="Arial" w:cs="Arial"/>
          <w:color w:val="auto"/>
          <w:sz w:val="24"/>
          <w:highlight w:val="none"/>
        </w:rPr>
        <w:t>经正式授权并代表供应商</w:t>
      </w:r>
      <w:r>
        <w:rPr>
          <w:rFonts w:ascii="Arial" w:hAnsi="Arial" w:cs="Arial"/>
          <w:color w:val="auto"/>
          <w:sz w:val="24"/>
          <w:highlight w:val="none"/>
          <w:u w:val="single"/>
        </w:rPr>
        <w:t>（供应商名称、地址）</w:t>
      </w:r>
      <w:r>
        <w:rPr>
          <w:rFonts w:ascii="Arial" w:hAnsi="Arial" w:cs="Arial"/>
          <w:color w:val="auto"/>
          <w:sz w:val="24"/>
          <w:highlight w:val="none"/>
        </w:rPr>
        <w:t>提交下述文件。</w:t>
      </w:r>
    </w:p>
    <w:p w14:paraId="1C7BD7AF">
      <w:pPr>
        <w:numPr>
          <w:ilvl w:val="0"/>
          <w:numId w:val="7"/>
        </w:numPr>
        <w:spacing w:line="400" w:lineRule="atLeast"/>
        <w:rPr>
          <w:rFonts w:ascii="Arial" w:hAnsi="Arial" w:cs="Arial"/>
          <w:color w:val="auto"/>
          <w:sz w:val="24"/>
          <w:highlight w:val="none"/>
        </w:rPr>
      </w:pPr>
      <w:r>
        <w:rPr>
          <w:rFonts w:ascii="Arial" w:hAnsi="Arial" w:cs="Arial"/>
          <w:color w:val="auto"/>
          <w:sz w:val="24"/>
          <w:highlight w:val="none"/>
        </w:rPr>
        <w:t>开标一览表</w:t>
      </w:r>
    </w:p>
    <w:p w14:paraId="4B8ECAA9">
      <w:pPr>
        <w:numPr>
          <w:ilvl w:val="0"/>
          <w:numId w:val="7"/>
        </w:numPr>
        <w:spacing w:line="400" w:lineRule="atLeast"/>
        <w:rPr>
          <w:rFonts w:ascii="Arial" w:hAnsi="Arial" w:cs="Arial"/>
          <w:color w:val="auto"/>
          <w:sz w:val="24"/>
          <w:highlight w:val="none"/>
        </w:rPr>
      </w:pPr>
      <w:r>
        <w:rPr>
          <w:rFonts w:ascii="Arial" w:hAnsi="Arial" w:cs="Arial"/>
          <w:color w:val="auto"/>
          <w:sz w:val="24"/>
          <w:highlight w:val="none"/>
        </w:rPr>
        <w:t>投标分项报价表</w:t>
      </w:r>
    </w:p>
    <w:p w14:paraId="69F330FD">
      <w:pPr>
        <w:numPr>
          <w:ilvl w:val="0"/>
          <w:numId w:val="7"/>
        </w:numPr>
        <w:spacing w:line="400" w:lineRule="atLeast"/>
        <w:rPr>
          <w:rFonts w:ascii="Arial" w:hAnsi="Arial" w:cs="Arial"/>
          <w:color w:val="auto"/>
          <w:sz w:val="24"/>
          <w:highlight w:val="none"/>
        </w:rPr>
      </w:pPr>
      <w:r>
        <w:rPr>
          <w:rFonts w:ascii="Arial" w:hAnsi="Arial" w:cs="Arial"/>
          <w:color w:val="auto"/>
          <w:sz w:val="24"/>
          <w:highlight w:val="none"/>
        </w:rPr>
        <w:t>资格证明文件</w:t>
      </w:r>
    </w:p>
    <w:p w14:paraId="32446568">
      <w:pPr>
        <w:numPr>
          <w:ilvl w:val="0"/>
          <w:numId w:val="7"/>
        </w:numPr>
        <w:spacing w:line="400" w:lineRule="atLeast"/>
        <w:rPr>
          <w:rFonts w:ascii="Arial" w:hAnsi="Arial" w:cs="Arial"/>
          <w:color w:val="auto"/>
          <w:sz w:val="24"/>
          <w:highlight w:val="none"/>
        </w:rPr>
      </w:pPr>
      <w:r>
        <w:rPr>
          <w:rFonts w:hint="eastAsia" w:ascii="Arial" w:hAnsi="Arial" w:cs="Arial"/>
          <w:color w:val="auto"/>
          <w:sz w:val="24"/>
          <w:highlight w:val="none"/>
        </w:rPr>
        <w:t>实施</w:t>
      </w:r>
      <w:r>
        <w:rPr>
          <w:rFonts w:ascii="Arial" w:hAnsi="Arial" w:cs="Arial"/>
          <w:color w:val="auto"/>
          <w:sz w:val="24"/>
          <w:highlight w:val="none"/>
        </w:rPr>
        <w:t>方案</w:t>
      </w:r>
    </w:p>
    <w:p w14:paraId="6C4A7B48">
      <w:pPr>
        <w:numPr>
          <w:ilvl w:val="0"/>
          <w:numId w:val="7"/>
        </w:numPr>
        <w:spacing w:line="400" w:lineRule="atLeast"/>
        <w:rPr>
          <w:rFonts w:ascii="Arial" w:hAnsi="Arial" w:cs="Arial"/>
          <w:color w:val="auto"/>
          <w:sz w:val="24"/>
          <w:highlight w:val="none"/>
        </w:rPr>
      </w:pPr>
      <w:r>
        <w:rPr>
          <w:rFonts w:ascii="Arial" w:hAnsi="Arial" w:cs="Arial"/>
          <w:color w:val="auto"/>
          <w:sz w:val="24"/>
          <w:highlight w:val="none"/>
        </w:rPr>
        <w:t>投标保证金，形式</w:t>
      </w:r>
      <w:r>
        <w:rPr>
          <w:rFonts w:ascii="Arial" w:hAnsi="Arial" w:cs="Arial"/>
          <w:color w:val="auto"/>
          <w:sz w:val="24"/>
          <w:highlight w:val="none"/>
          <w:u w:val="single"/>
        </w:rPr>
        <w:t>（</w:t>
      </w:r>
      <w:r>
        <w:rPr>
          <w:rFonts w:hint="eastAsia" w:ascii="Arial" w:hAnsi="Arial" w:cs="Arial"/>
          <w:color w:val="auto"/>
          <w:sz w:val="24"/>
          <w:highlight w:val="none"/>
          <w:u w:val="single"/>
        </w:rPr>
        <w:t xml:space="preserve">   </w:t>
      </w:r>
      <w:r>
        <w:rPr>
          <w:rFonts w:ascii="Arial" w:hAnsi="Arial" w:cs="Arial"/>
          <w:color w:val="auto"/>
          <w:sz w:val="24"/>
          <w:highlight w:val="none"/>
          <w:u w:val="single"/>
        </w:rPr>
        <w:t>）</w:t>
      </w:r>
      <w:r>
        <w:rPr>
          <w:rFonts w:ascii="Arial" w:hAnsi="Arial" w:cs="Arial"/>
          <w:color w:val="auto"/>
          <w:sz w:val="24"/>
          <w:highlight w:val="none"/>
        </w:rPr>
        <w:t>，金额为</w:t>
      </w:r>
      <w:r>
        <w:rPr>
          <w:rFonts w:ascii="Arial" w:hAnsi="Arial" w:cs="Arial"/>
          <w:color w:val="auto"/>
          <w:sz w:val="24"/>
          <w:highlight w:val="none"/>
          <w:u w:val="single"/>
        </w:rPr>
        <w:t>（注明币种）</w:t>
      </w:r>
      <w:r>
        <w:rPr>
          <w:rFonts w:ascii="Arial" w:hAnsi="Arial" w:cs="Arial"/>
          <w:color w:val="auto"/>
          <w:sz w:val="24"/>
          <w:highlight w:val="none"/>
        </w:rPr>
        <w:t>。</w:t>
      </w:r>
    </w:p>
    <w:p w14:paraId="36EF3B3E">
      <w:pPr>
        <w:numPr>
          <w:ilvl w:val="0"/>
          <w:numId w:val="7"/>
        </w:numPr>
        <w:spacing w:line="400" w:lineRule="atLeast"/>
        <w:rPr>
          <w:rFonts w:ascii="Arial" w:hAnsi="Arial" w:cs="Arial"/>
          <w:color w:val="auto"/>
          <w:sz w:val="24"/>
          <w:highlight w:val="none"/>
        </w:rPr>
      </w:pPr>
      <w:r>
        <w:rPr>
          <w:rFonts w:ascii="Arial" w:hAnsi="Arial" w:cs="Arial"/>
          <w:color w:val="auto"/>
          <w:sz w:val="24"/>
          <w:highlight w:val="none"/>
        </w:rPr>
        <w:t>按招标文件供应商须知、技术规格要求及其他要求提供有关文件</w:t>
      </w:r>
    </w:p>
    <w:p w14:paraId="0D82C31E">
      <w:pPr>
        <w:spacing w:line="400" w:lineRule="atLeast"/>
        <w:ind w:firstLine="555"/>
        <w:rPr>
          <w:rFonts w:ascii="Arial" w:hAnsi="Arial" w:cs="Arial"/>
          <w:color w:val="auto"/>
          <w:sz w:val="24"/>
          <w:highlight w:val="none"/>
        </w:rPr>
      </w:pPr>
      <w:r>
        <w:rPr>
          <w:rFonts w:ascii="Arial" w:hAnsi="Arial" w:cs="Arial"/>
          <w:color w:val="auto"/>
          <w:sz w:val="24"/>
          <w:highlight w:val="none"/>
        </w:rPr>
        <w:t>据此函，签字代表宣布同意如下：</w:t>
      </w:r>
    </w:p>
    <w:p w14:paraId="7D792050">
      <w:pPr>
        <w:spacing w:line="400" w:lineRule="atLeast"/>
        <w:ind w:left="1112" w:hanging="560"/>
        <w:rPr>
          <w:rFonts w:ascii="Arial" w:hAnsi="Arial" w:cs="Arial"/>
          <w:color w:val="auto"/>
          <w:sz w:val="24"/>
          <w:highlight w:val="none"/>
        </w:rPr>
      </w:pPr>
      <w:r>
        <w:rPr>
          <w:rFonts w:ascii="Arial" w:hAnsi="Arial" w:cs="Arial"/>
          <w:color w:val="auto"/>
          <w:sz w:val="24"/>
          <w:highlight w:val="none"/>
        </w:rPr>
        <w:t>1．所附投标报价表中规定的应提交和交付服务</w:t>
      </w:r>
      <w:r>
        <w:rPr>
          <w:rFonts w:hint="eastAsia" w:ascii="Arial" w:hAnsi="Arial" w:cs="Arial"/>
          <w:color w:val="auto"/>
          <w:sz w:val="24"/>
          <w:highlight w:val="none"/>
          <w:lang w:eastAsia="zh-CN"/>
        </w:rPr>
        <w:t>的</w:t>
      </w:r>
      <w:r>
        <w:rPr>
          <w:rFonts w:ascii="Arial" w:hAnsi="Arial" w:cs="Arial"/>
          <w:color w:val="auto"/>
          <w:sz w:val="24"/>
          <w:highlight w:val="none"/>
        </w:rPr>
        <w:t>总价为</w:t>
      </w:r>
      <w:r>
        <w:rPr>
          <w:rFonts w:ascii="Arial" w:hAnsi="Arial" w:cs="Arial"/>
          <w:color w:val="auto"/>
          <w:sz w:val="24"/>
          <w:highlight w:val="none"/>
          <w:u w:val="single"/>
        </w:rPr>
        <w:t>（注明币种，并用文字和数字表示的投标总价</w:t>
      </w:r>
      <w:r>
        <w:rPr>
          <w:rFonts w:ascii="Arial" w:hAnsi="Arial" w:cs="Arial"/>
          <w:color w:val="auto"/>
          <w:sz w:val="24"/>
          <w:highlight w:val="none"/>
        </w:rPr>
        <w:t>）。</w:t>
      </w:r>
    </w:p>
    <w:p w14:paraId="512EBDED">
      <w:pPr>
        <w:spacing w:line="400" w:lineRule="atLeast"/>
        <w:ind w:firstLine="555"/>
        <w:rPr>
          <w:rFonts w:ascii="Arial" w:hAnsi="Arial" w:cs="Arial"/>
          <w:color w:val="auto"/>
          <w:sz w:val="24"/>
          <w:highlight w:val="none"/>
        </w:rPr>
      </w:pPr>
      <w:r>
        <w:rPr>
          <w:rFonts w:ascii="Arial" w:hAnsi="Arial" w:cs="Arial"/>
          <w:color w:val="auto"/>
          <w:sz w:val="24"/>
          <w:highlight w:val="none"/>
        </w:rPr>
        <w:t>2．供应商将按招标文件的规定履行合同责任和义务；</w:t>
      </w:r>
    </w:p>
    <w:p w14:paraId="0A44FF98">
      <w:pPr>
        <w:spacing w:line="400" w:lineRule="atLeast"/>
        <w:ind w:left="1112" w:hanging="560"/>
        <w:rPr>
          <w:rFonts w:ascii="Arial" w:hAnsi="Arial" w:cs="Arial"/>
          <w:color w:val="auto"/>
          <w:sz w:val="24"/>
          <w:highlight w:val="none"/>
        </w:rPr>
      </w:pPr>
      <w:r>
        <w:rPr>
          <w:rFonts w:ascii="Arial" w:hAnsi="Arial" w:cs="Arial"/>
          <w:color w:val="auto"/>
          <w:sz w:val="24"/>
          <w:highlight w:val="none"/>
        </w:rPr>
        <w:t>3．供应商已详细审查全部招标文件，包括修改文件（如有的话）。我们完全理解并同意放弃对这方面有不明及误解的权利。</w:t>
      </w:r>
    </w:p>
    <w:p w14:paraId="513B3B79">
      <w:pPr>
        <w:spacing w:line="400" w:lineRule="atLeast"/>
        <w:ind w:firstLine="555"/>
        <w:rPr>
          <w:rFonts w:ascii="Arial" w:hAnsi="Arial" w:cs="Arial"/>
          <w:color w:val="auto"/>
          <w:sz w:val="24"/>
          <w:highlight w:val="none"/>
        </w:rPr>
      </w:pPr>
      <w:r>
        <w:rPr>
          <w:rFonts w:ascii="Arial" w:hAnsi="Arial" w:cs="Arial"/>
          <w:color w:val="auto"/>
          <w:sz w:val="24"/>
          <w:highlight w:val="none"/>
        </w:rPr>
        <w:t>4．本投标有效期自开标之日起</w:t>
      </w:r>
      <w:r>
        <w:rPr>
          <w:rFonts w:ascii="Arial" w:hAnsi="Arial" w:cs="Arial"/>
          <w:color w:val="auto"/>
          <w:sz w:val="24"/>
          <w:highlight w:val="none"/>
          <w:u w:val="single"/>
        </w:rPr>
        <w:t>　　　　</w:t>
      </w:r>
      <w:r>
        <w:rPr>
          <w:rFonts w:ascii="Arial" w:hAnsi="Arial" w:cs="Arial"/>
          <w:color w:val="auto"/>
          <w:sz w:val="24"/>
          <w:highlight w:val="none"/>
        </w:rPr>
        <w:t>个日历日。</w:t>
      </w:r>
    </w:p>
    <w:p w14:paraId="083A6DD4">
      <w:pPr>
        <w:spacing w:line="400" w:lineRule="atLeast"/>
        <w:ind w:left="900" w:hanging="348"/>
        <w:rPr>
          <w:rFonts w:ascii="Arial" w:hAnsi="Arial" w:cs="Arial"/>
          <w:color w:val="auto"/>
          <w:sz w:val="24"/>
          <w:highlight w:val="none"/>
        </w:rPr>
      </w:pPr>
      <w:r>
        <w:rPr>
          <w:rFonts w:ascii="Arial" w:hAnsi="Arial" w:cs="Arial"/>
          <w:color w:val="auto"/>
          <w:sz w:val="24"/>
          <w:highlight w:val="none"/>
        </w:rPr>
        <w:t>5．如果在规定的开标时间后，供应商在投标有效期内撤回投标，其投标保证金将被贵方没收。</w:t>
      </w:r>
    </w:p>
    <w:p w14:paraId="04256967">
      <w:pPr>
        <w:spacing w:line="400" w:lineRule="atLeast"/>
        <w:ind w:left="900" w:hanging="335"/>
        <w:rPr>
          <w:rFonts w:ascii="Arial" w:hAnsi="Arial" w:cs="Arial"/>
          <w:color w:val="auto"/>
          <w:sz w:val="24"/>
          <w:highlight w:val="none"/>
        </w:rPr>
      </w:pPr>
      <w:r>
        <w:rPr>
          <w:rFonts w:ascii="Arial" w:hAnsi="Arial" w:cs="Arial"/>
          <w:color w:val="auto"/>
          <w:sz w:val="24"/>
          <w:highlight w:val="none"/>
        </w:rPr>
        <w:t>6．供应商同意提供按照贵方可能要求的与其投标有关的一切数据或资料，完全理解贵方不一定要接受最低价的投标或收到的任何投标。</w:t>
      </w:r>
    </w:p>
    <w:p w14:paraId="3AC4DFB0">
      <w:pPr>
        <w:spacing w:line="400" w:lineRule="atLeast"/>
        <w:ind w:firstLine="570"/>
        <w:rPr>
          <w:rFonts w:ascii="Arial" w:hAnsi="Arial" w:cs="Arial"/>
          <w:color w:val="auto"/>
          <w:sz w:val="24"/>
          <w:highlight w:val="none"/>
        </w:rPr>
      </w:pPr>
      <w:r>
        <w:rPr>
          <w:rFonts w:ascii="Arial" w:hAnsi="Arial" w:cs="Arial"/>
          <w:color w:val="auto"/>
          <w:sz w:val="24"/>
          <w:highlight w:val="none"/>
        </w:rPr>
        <w:t>7．与本投标有关的一切正式往来信函请寄：</w:t>
      </w:r>
    </w:p>
    <w:p w14:paraId="4C3AC098">
      <w:pPr>
        <w:spacing w:line="400" w:lineRule="atLeast"/>
        <w:ind w:firstLine="280"/>
        <w:rPr>
          <w:rFonts w:ascii="Arial" w:hAnsi="Arial" w:cs="Arial"/>
          <w:color w:val="auto"/>
          <w:sz w:val="24"/>
          <w:highlight w:val="none"/>
        </w:rPr>
      </w:pPr>
    </w:p>
    <w:p w14:paraId="4D118BDE">
      <w:pPr>
        <w:spacing w:line="400" w:lineRule="atLeast"/>
        <w:ind w:firstLine="280"/>
        <w:rPr>
          <w:rFonts w:ascii="Arial" w:hAnsi="Arial" w:cs="Arial"/>
          <w:color w:val="auto"/>
          <w:sz w:val="24"/>
          <w:highlight w:val="none"/>
        </w:rPr>
      </w:pPr>
      <w:r>
        <w:rPr>
          <w:rFonts w:ascii="Arial" w:hAnsi="Arial" w:cs="Arial"/>
          <w:color w:val="auto"/>
          <w:sz w:val="24"/>
          <w:highlight w:val="none"/>
        </w:rPr>
        <w:t>地址：</w:t>
      </w:r>
      <w:r>
        <w:rPr>
          <w:rFonts w:ascii="Arial" w:hAnsi="Arial" w:cs="Arial"/>
          <w:color w:val="auto"/>
          <w:sz w:val="24"/>
          <w:highlight w:val="none"/>
          <w:u w:val="single"/>
        </w:rPr>
        <w:t>　　　　　　　　    　　</w:t>
      </w:r>
      <w:r>
        <w:rPr>
          <w:rFonts w:ascii="Arial" w:hAnsi="Arial" w:cs="Arial"/>
          <w:color w:val="auto"/>
          <w:sz w:val="24"/>
          <w:highlight w:val="none"/>
        </w:rPr>
        <w:t>邮编：</w:t>
      </w:r>
      <w:r>
        <w:rPr>
          <w:rFonts w:ascii="Arial" w:hAnsi="Arial" w:cs="Arial"/>
          <w:color w:val="auto"/>
          <w:sz w:val="24"/>
          <w:highlight w:val="none"/>
          <w:u w:val="single"/>
        </w:rPr>
        <w:t>　　　　   　　　　　</w:t>
      </w:r>
    </w:p>
    <w:p w14:paraId="21401335">
      <w:pPr>
        <w:spacing w:line="400" w:lineRule="atLeast"/>
        <w:rPr>
          <w:rFonts w:ascii="Arial" w:hAnsi="Arial" w:cs="Arial"/>
          <w:color w:val="auto"/>
          <w:sz w:val="24"/>
          <w:highlight w:val="none"/>
        </w:rPr>
      </w:pPr>
      <w:r>
        <w:rPr>
          <w:rFonts w:ascii="Arial" w:hAnsi="Arial" w:cs="Arial"/>
          <w:color w:val="auto"/>
          <w:sz w:val="24"/>
          <w:highlight w:val="none"/>
        </w:rPr>
        <w:t>　电话：</w:t>
      </w:r>
      <w:r>
        <w:rPr>
          <w:rFonts w:ascii="Arial" w:hAnsi="Arial" w:cs="Arial"/>
          <w:color w:val="auto"/>
          <w:sz w:val="24"/>
          <w:highlight w:val="none"/>
          <w:u w:val="single"/>
        </w:rPr>
        <w:t xml:space="preserve">　　　　　　　　　　    </w:t>
      </w:r>
      <w:r>
        <w:rPr>
          <w:rFonts w:ascii="Arial" w:hAnsi="Arial" w:cs="Arial"/>
          <w:color w:val="auto"/>
          <w:sz w:val="24"/>
          <w:highlight w:val="none"/>
        </w:rPr>
        <w:t>传真：</w:t>
      </w:r>
      <w:r>
        <w:rPr>
          <w:rFonts w:ascii="Arial" w:hAnsi="Arial" w:cs="Arial"/>
          <w:color w:val="auto"/>
          <w:sz w:val="24"/>
          <w:highlight w:val="none"/>
          <w:u w:val="single"/>
        </w:rPr>
        <w:t>　   　　　　　　　　</w:t>
      </w:r>
    </w:p>
    <w:p w14:paraId="6E824AAF">
      <w:pPr>
        <w:spacing w:line="400" w:lineRule="atLeast"/>
        <w:rPr>
          <w:rFonts w:ascii="Arial" w:hAnsi="Arial" w:cs="Arial"/>
          <w:color w:val="auto"/>
          <w:sz w:val="24"/>
          <w:highlight w:val="none"/>
        </w:rPr>
      </w:pPr>
      <w:r>
        <w:rPr>
          <w:rFonts w:ascii="Arial" w:hAnsi="Arial" w:cs="Arial"/>
          <w:color w:val="auto"/>
          <w:sz w:val="24"/>
          <w:highlight w:val="none"/>
        </w:rPr>
        <w:t>　　</w:t>
      </w:r>
    </w:p>
    <w:p w14:paraId="2531E43E">
      <w:pPr>
        <w:spacing w:line="400" w:lineRule="atLeast"/>
        <w:rPr>
          <w:rFonts w:ascii="Arial" w:hAnsi="Arial" w:cs="Arial"/>
          <w:color w:val="auto"/>
          <w:sz w:val="24"/>
          <w:highlight w:val="none"/>
        </w:rPr>
      </w:pPr>
      <w:r>
        <w:rPr>
          <w:rFonts w:ascii="Arial" w:hAnsi="Arial" w:cs="Arial"/>
          <w:color w:val="auto"/>
          <w:sz w:val="24"/>
          <w:highlight w:val="none"/>
        </w:rPr>
        <w:t>　供应商法人或授权代表签字：</w:t>
      </w:r>
      <w:r>
        <w:rPr>
          <w:rFonts w:ascii="Arial" w:hAnsi="Arial" w:cs="Arial"/>
          <w:color w:val="auto"/>
          <w:sz w:val="24"/>
          <w:highlight w:val="none"/>
          <w:u w:val="single"/>
        </w:rPr>
        <w:t>　　　　　　　　　　</w:t>
      </w:r>
    </w:p>
    <w:p w14:paraId="0A8C5424">
      <w:pPr>
        <w:spacing w:line="400" w:lineRule="atLeast"/>
        <w:rPr>
          <w:rFonts w:ascii="Arial" w:hAnsi="Arial" w:cs="Arial"/>
          <w:color w:val="auto"/>
          <w:sz w:val="24"/>
          <w:highlight w:val="none"/>
        </w:rPr>
      </w:pPr>
      <w:r>
        <w:rPr>
          <w:rFonts w:ascii="Arial" w:hAnsi="Arial" w:cs="Arial"/>
          <w:color w:val="auto"/>
          <w:sz w:val="24"/>
          <w:highlight w:val="none"/>
        </w:rPr>
        <w:t>　供应商名称：</w:t>
      </w:r>
      <w:r>
        <w:rPr>
          <w:rFonts w:ascii="Arial" w:hAnsi="Arial" w:cs="Arial"/>
          <w:color w:val="auto"/>
          <w:sz w:val="24"/>
          <w:highlight w:val="none"/>
          <w:u w:val="single"/>
        </w:rPr>
        <w:t>　      　　　　　　　　</w:t>
      </w:r>
    </w:p>
    <w:p w14:paraId="0A8814E2">
      <w:pPr>
        <w:spacing w:line="400" w:lineRule="atLeast"/>
        <w:rPr>
          <w:rFonts w:ascii="Arial" w:hAnsi="Arial" w:cs="Arial"/>
          <w:color w:val="auto"/>
          <w:sz w:val="24"/>
          <w:highlight w:val="none"/>
        </w:rPr>
      </w:pPr>
      <w:r>
        <w:rPr>
          <w:rFonts w:ascii="Arial" w:hAnsi="Arial" w:cs="Arial"/>
          <w:color w:val="auto"/>
          <w:sz w:val="24"/>
          <w:highlight w:val="none"/>
        </w:rPr>
        <w:t>　公      章：</w:t>
      </w:r>
      <w:r>
        <w:rPr>
          <w:rFonts w:ascii="Arial" w:hAnsi="Arial" w:cs="Arial"/>
          <w:color w:val="auto"/>
          <w:sz w:val="24"/>
          <w:highlight w:val="none"/>
          <w:u w:val="single"/>
        </w:rPr>
        <w:t>　　　　　　　　　　</w:t>
      </w:r>
    </w:p>
    <w:p w14:paraId="6A89F55B">
      <w:pPr>
        <w:spacing w:line="400" w:lineRule="atLeast"/>
        <w:rPr>
          <w:rFonts w:ascii="Arial" w:hAnsi="Arial" w:cs="Arial"/>
          <w:color w:val="auto"/>
          <w:sz w:val="24"/>
          <w:highlight w:val="none"/>
        </w:rPr>
      </w:pPr>
      <w:r>
        <w:rPr>
          <w:rFonts w:ascii="Arial" w:hAnsi="Arial" w:cs="Arial"/>
          <w:color w:val="auto"/>
          <w:sz w:val="24"/>
          <w:highlight w:val="none"/>
        </w:rPr>
        <w:t>　日　　　期：</w:t>
      </w:r>
      <w:r>
        <w:rPr>
          <w:rFonts w:ascii="Arial" w:hAnsi="Arial" w:cs="Arial"/>
          <w:color w:val="auto"/>
          <w:sz w:val="24"/>
          <w:highlight w:val="none"/>
          <w:u w:val="single"/>
        </w:rPr>
        <w:t>　　 　</w:t>
      </w:r>
      <w:r>
        <w:rPr>
          <w:rFonts w:ascii="Arial" w:hAnsi="Arial" w:cs="Arial"/>
          <w:color w:val="auto"/>
          <w:sz w:val="24"/>
          <w:highlight w:val="none"/>
        </w:rPr>
        <w:t>年</w:t>
      </w:r>
      <w:r>
        <w:rPr>
          <w:rFonts w:ascii="Arial" w:hAnsi="Arial" w:cs="Arial"/>
          <w:color w:val="auto"/>
          <w:sz w:val="24"/>
          <w:highlight w:val="none"/>
          <w:u w:val="single"/>
        </w:rPr>
        <w:t xml:space="preserve">　  </w:t>
      </w:r>
      <w:r>
        <w:rPr>
          <w:rFonts w:ascii="Arial" w:hAnsi="Arial" w:cs="Arial"/>
          <w:color w:val="auto"/>
          <w:sz w:val="24"/>
          <w:highlight w:val="none"/>
        </w:rPr>
        <w:t>月</w:t>
      </w:r>
      <w:r>
        <w:rPr>
          <w:rFonts w:ascii="Arial" w:hAnsi="Arial" w:cs="Arial"/>
          <w:color w:val="auto"/>
          <w:sz w:val="24"/>
          <w:highlight w:val="none"/>
          <w:u w:val="single"/>
        </w:rPr>
        <w:t xml:space="preserve">  　</w:t>
      </w:r>
      <w:r>
        <w:rPr>
          <w:rFonts w:ascii="Arial" w:hAnsi="Arial" w:cs="Arial"/>
          <w:color w:val="auto"/>
          <w:sz w:val="24"/>
          <w:highlight w:val="none"/>
        </w:rPr>
        <w:t>日</w:t>
      </w:r>
    </w:p>
    <w:p w14:paraId="6B622A4D">
      <w:pPr>
        <w:spacing w:line="400" w:lineRule="atLeast"/>
        <w:rPr>
          <w:rFonts w:ascii="Arial" w:hAnsi="Arial" w:cs="Arial"/>
          <w:color w:val="auto"/>
          <w:sz w:val="24"/>
          <w:highlight w:val="none"/>
        </w:rPr>
        <w:sectPr>
          <w:pgSz w:w="11907" w:h="16840"/>
          <w:pgMar w:top="1440" w:right="1080" w:bottom="1440" w:left="1080" w:header="851" w:footer="850" w:gutter="0"/>
          <w:pgNumType w:fmt="decimal"/>
          <w:cols w:space="720" w:num="1"/>
          <w:docGrid w:type="lines" w:linePitch="409" w:charSpace="0"/>
        </w:sectPr>
      </w:pPr>
    </w:p>
    <w:p w14:paraId="3EEF5D4D">
      <w:pPr>
        <w:spacing w:line="400" w:lineRule="atLeast"/>
        <w:ind w:left="2880" w:hanging="2880"/>
        <w:jc w:val="center"/>
        <w:outlineLvl w:val="1"/>
        <w:rPr>
          <w:rFonts w:ascii="Arial" w:hAnsi="Arial" w:cs="Arial"/>
          <w:color w:val="auto"/>
          <w:sz w:val="24"/>
          <w:szCs w:val="22"/>
          <w:highlight w:val="none"/>
        </w:rPr>
      </w:pPr>
      <w:bookmarkStart w:id="63" w:name="_Toc3279"/>
      <w:r>
        <w:rPr>
          <w:rFonts w:ascii="Arial" w:hAnsi="Arial" w:cs="Arial"/>
          <w:color w:val="auto"/>
          <w:sz w:val="24"/>
          <w:szCs w:val="22"/>
          <w:highlight w:val="none"/>
        </w:rPr>
        <w:t>2、开标一览表</w:t>
      </w:r>
      <w:bookmarkEnd w:id="63"/>
    </w:p>
    <w:p w14:paraId="0CD12E11">
      <w:pPr>
        <w:tabs>
          <w:tab w:val="left" w:pos="9135"/>
        </w:tabs>
        <w:spacing w:line="400" w:lineRule="atLeast"/>
        <w:rPr>
          <w:rFonts w:ascii="Arial" w:hAnsi="Arial" w:cs="Arial"/>
          <w:color w:val="auto"/>
          <w:sz w:val="24"/>
          <w:highlight w:val="none"/>
        </w:rPr>
      </w:pPr>
    </w:p>
    <w:p w14:paraId="3AE0ED84">
      <w:pPr>
        <w:autoSpaceDE w:val="0"/>
        <w:autoSpaceDN w:val="0"/>
        <w:adjustRightInd w:val="0"/>
        <w:spacing w:line="400" w:lineRule="exact"/>
        <w:rPr>
          <w:rFonts w:ascii="Arial" w:hAnsi="Arial" w:cs="Arial"/>
          <w:b/>
          <w:bCs/>
          <w:color w:val="auto"/>
          <w:kern w:val="0"/>
          <w:sz w:val="24"/>
          <w:highlight w:val="none"/>
        </w:rPr>
      </w:pPr>
      <w:r>
        <w:rPr>
          <w:rFonts w:ascii="Arial" w:hAnsi="Arial" w:cs="Arial"/>
          <w:b/>
          <w:bCs/>
          <w:color w:val="auto"/>
          <w:kern w:val="0"/>
          <w:sz w:val="24"/>
          <w:highlight w:val="none"/>
          <w:lang w:val="zh-CN"/>
        </w:rPr>
        <w:t>供应商名称：</w:t>
      </w:r>
      <w:r>
        <w:rPr>
          <w:rFonts w:ascii="Arial" w:hAnsi="Arial" w:cs="Arial"/>
          <w:b/>
          <w:bCs/>
          <w:color w:val="auto"/>
          <w:kern w:val="0"/>
          <w:sz w:val="24"/>
          <w:highlight w:val="none"/>
          <w:u w:val="single"/>
          <w:lang w:val="zh-CN"/>
        </w:rPr>
        <w:t xml:space="preserve">                     </w:t>
      </w:r>
      <w:r>
        <w:rPr>
          <w:rFonts w:ascii="Arial" w:hAnsi="Arial" w:cs="Arial"/>
          <w:b/>
          <w:bCs/>
          <w:color w:val="auto"/>
          <w:kern w:val="0"/>
          <w:sz w:val="24"/>
          <w:highlight w:val="none"/>
          <w:lang w:val="zh-CN"/>
        </w:rPr>
        <w:t xml:space="preserve">                   </w:t>
      </w:r>
      <w:r>
        <w:rPr>
          <w:rFonts w:ascii="Arial" w:hAnsi="Arial" w:cs="Arial"/>
          <w:b/>
          <w:bCs/>
          <w:color w:val="auto"/>
          <w:kern w:val="0"/>
          <w:sz w:val="24"/>
          <w:highlight w:val="none"/>
        </w:rPr>
        <w:t>项目编号</w:t>
      </w:r>
      <w:r>
        <w:rPr>
          <w:rFonts w:ascii="Arial" w:hAnsi="Arial" w:cs="Arial"/>
          <w:b/>
          <w:bCs/>
          <w:color w:val="auto"/>
          <w:kern w:val="0"/>
          <w:sz w:val="24"/>
          <w:highlight w:val="none"/>
          <w:u w:val="singl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1"/>
        <w:gridCol w:w="2851"/>
        <w:gridCol w:w="2851"/>
        <w:gridCol w:w="2851"/>
        <w:gridCol w:w="2853"/>
      </w:tblGrid>
      <w:tr w14:paraId="4313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blHeader/>
          <w:jc w:val="center"/>
        </w:trPr>
        <w:tc>
          <w:tcPr>
            <w:tcW w:w="2851" w:type="dxa"/>
            <w:vAlign w:val="center"/>
          </w:tcPr>
          <w:p w14:paraId="370EFEDE">
            <w:pPr>
              <w:tabs>
                <w:tab w:val="left" w:pos="9135"/>
              </w:tabs>
              <w:spacing w:line="400" w:lineRule="atLeast"/>
              <w:jc w:val="center"/>
              <w:rPr>
                <w:rFonts w:ascii="Arial" w:hAnsi="Arial" w:cs="Arial"/>
                <w:color w:val="auto"/>
                <w:sz w:val="24"/>
                <w:highlight w:val="none"/>
              </w:rPr>
            </w:pPr>
            <w:r>
              <w:rPr>
                <w:rFonts w:ascii="Arial" w:hAnsi="Arial" w:cs="Arial"/>
                <w:color w:val="auto"/>
                <w:sz w:val="24"/>
                <w:highlight w:val="none"/>
              </w:rPr>
              <w:t>项目名称</w:t>
            </w:r>
          </w:p>
        </w:tc>
        <w:tc>
          <w:tcPr>
            <w:tcW w:w="2851" w:type="dxa"/>
            <w:vAlign w:val="center"/>
          </w:tcPr>
          <w:p w14:paraId="12F7CB43">
            <w:pPr>
              <w:tabs>
                <w:tab w:val="left" w:pos="9135"/>
              </w:tabs>
              <w:spacing w:line="400" w:lineRule="atLeast"/>
              <w:jc w:val="center"/>
              <w:rPr>
                <w:rFonts w:ascii="Arial" w:hAnsi="Arial" w:cs="Arial"/>
                <w:color w:val="auto"/>
                <w:sz w:val="24"/>
                <w:highlight w:val="none"/>
              </w:rPr>
            </w:pPr>
            <w:r>
              <w:rPr>
                <w:rFonts w:ascii="Arial" w:hAnsi="Arial" w:cs="Arial"/>
                <w:color w:val="auto"/>
                <w:sz w:val="24"/>
                <w:highlight w:val="none"/>
              </w:rPr>
              <w:t>投标报价</w:t>
            </w:r>
          </w:p>
          <w:p w14:paraId="02947AAA">
            <w:pPr>
              <w:tabs>
                <w:tab w:val="left" w:pos="9135"/>
              </w:tabs>
              <w:spacing w:line="400" w:lineRule="atLeast"/>
              <w:jc w:val="center"/>
              <w:rPr>
                <w:rFonts w:ascii="Arial" w:hAnsi="Arial" w:cs="Arial"/>
                <w:color w:val="auto"/>
                <w:sz w:val="24"/>
                <w:highlight w:val="none"/>
              </w:rPr>
            </w:pPr>
            <w:r>
              <w:rPr>
                <w:rFonts w:ascii="Arial" w:hAnsi="Arial" w:cs="Arial"/>
                <w:color w:val="auto"/>
                <w:sz w:val="24"/>
                <w:highlight w:val="none"/>
              </w:rPr>
              <w:t>（元）</w:t>
            </w:r>
          </w:p>
        </w:tc>
        <w:tc>
          <w:tcPr>
            <w:tcW w:w="2851" w:type="dxa"/>
            <w:vAlign w:val="center"/>
          </w:tcPr>
          <w:p w14:paraId="2822775C">
            <w:pPr>
              <w:tabs>
                <w:tab w:val="left" w:pos="9135"/>
              </w:tabs>
              <w:spacing w:line="400" w:lineRule="atLeast"/>
              <w:jc w:val="center"/>
              <w:rPr>
                <w:rFonts w:ascii="Arial" w:hAnsi="Arial" w:cs="Arial"/>
                <w:color w:val="auto"/>
                <w:sz w:val="24"/>
                <w:highlight w:val="none"/>
              </w:rPr>
            </w:pPr>
            <w:r>
              <w:rPr>
                <w:rFonts w:ascii="Arial" w:hAnsi="Arial" w:cs="Arial"/>
                <w:color w:val="auto"/>
                <w:sz w:val="24"/>
                <w:highlight w:val="none"/>
              </w:rPr>
              <w:t>投标保证金</w:t>
            </w:r>
          </w:p>
        </w:tc>
        <w:tc>
          <w:tcPr>
            <w:tcW w:w="2851" w:type="dxa"/>
            <w:vAlign w:val="center"/>
          </w:tcPr>
          <w:p w14:paraId="228BE280">
            <w:pPr>
              <w:tabs>
                <w:tab w:val="left" w:pos="9135"/>
              </w:tabs>
              <w:spacing w:line="400" w:lineRule="atLeast"/>
              <w:jc w:val="center"/>
              <w:rPr>
                <w:rFonts w:ascii="Arial" w:hAnsi="Arial" w:cs="Arial"/>
                <w:color w:val="auto"/>
                <w:sz w:val="24"/>
                <w:highlight w:val="none"/>
              </w:rPr>
            </w:pPr>
            <w:r>
              <w:rPr>
                <w:rFonts w:hint="eastAsia" w:ascii="Arial" w:hAnsi="Arial" w:cs="Arial"/>
                <w:color w:val="auto"/>
                <w:sz w:val="24"/>
                <w:highlight w:val="none"/>
                <w:lang w:val="en-US" w:eastAsia="zh-CN"/>
              </w:rPr>
              <w:t>服务</w:t>
            </w:r>
            <w:r>
              <w:rPr>
                <w:rFonts w:hint="eastAsia" w:ascii="Arial" w:hAnsi="Arial" w:cs="Arial"/>
                <w:color w:val="auto"/>
                <w:sz w:val="24"/>
                <w:highlight w:val="none"/>
              </w:rPr>
              <w:t>期限</w:t>
            </w:r>
          </w:p>
        </w:tc>
        <w:tc>
          <w:tcPr>
            <w:tcW w:w="2853" w:type="dxa"/>
            <w:vAlign w:val="center"/>
          </w:tcPr>
          <w:p w14:paraId="2AE21D9B">
            <w:pPr>
              <w:tabs>
                <w:tab w:val="left" w:pos="9135"/>
              </w:tabs>
              <w:spacing w:line="400" w:lineRule="atLeast"/>
              <w:jc w:val="center"/>
              <w:rPr>
                <w:rFonts w:ascii="Arial" w:hAnsi="Arial" w:cs="Arial"/>
                <w:color w:val="auto"/>
                <w:sz w:val="24"/>
                <w:highlight w:val="none"/>
              </w:rPr>
            </w:pPr>
            <w:r>
              <w:rPr>
                <w:rFonts w:ascii="Arial" w:hAnsi="Arial" w:cs="Arial"/>
                <w:color w:val="auto"/>
                <w:sz w:val="24"/>
                <w:highlight w:val="none"/>
              </w:rPr>
              <w:t>备注</w:t>
            </w:r>
          </w:p>
        </w:tc>
      </w:tr>
      <w:tr w14:paraId="66F4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851" w:type="dxa"/>
            <w:vAlign w:val="center"/>
          </w:tcPr>
          <w:p w14:paraId="66A46EE4">
            <w:pPr>
              <w:spacing w:line="400" w:lineRule="atLeast"/>
              <w:jc w:val="center"/>
              <w:rPr>
                <w:rFonts w:ascii="Arial" w:hAnsi="Arial" w:cs="Arial"/>
                <w:color w:val="auto"/>
                <w:sz w:val="24"/>
                <w:highlight w:val="none"/>
              </w:rPr>
            </w:pPr>
          </w:p>
        </w:tc>
        <w:tc>
          <w:tcPr>
            <w:tcW w:w="2851" w:type="dxa"/>
            <w:vAlign w:val="center"/>
          </w:tcPr>
          <w:p w14:paraId="532592BD">
            <w:pPr>
              <w:tabs>
                <w:tab w:val="left" w:pos="9135"/>
              </w:tabs>
              <w:spacing w:line="400" w:lineRule="atLeast"/>
              <w:jc w:val="center"/>
              <w:rPr>
                <w:rFonts w:ascii="Arial" w:hAnsi="Arial" w:cs="Arial"/>
                <w:color w:val="auto"/>
                <w:sz w:val="24"/>
                <w:highlight w:val="none"/>
              </w:rPr>
            </w:pPr>
          </w:p>
        </w:tc>
        <w:tc>
          <w:tcPr>
            <w:tcW w:w="2851" w:type="dxa"/>
            <w:vAlign w:val="center"/>
          </w:tcPr>
          <w:p w14:paraId="431EF0E1">
            <w:pPr>
              <w:tabs>
                <w:tab w:val="left" w:pos="9135"/>
              </w:tabs>
              <w:spacing w:line="400" w:lineRule="atLeast"/>
              <w:jc w:val="center"/>
              <w:rPr>
                <w:rFonts w:ascii="Arial" w:hAnsi="Arial" w:cs="Arial"/>
                <w:color w:val="auto"/>
                <w:sz w:val="24"/>
                <w:highlight w:val="none"/>
              </w:rPr>
            </w:pPr>
          </w:p>
        </w:tc>
        <w:tc>
          <w:tcPr>
            <w:tcW w:w="2851" w:type="dxa"/>
            <w:vAlign w:val="center"/>
          </w:tcPr>
          <w:p w14:paraId="4F8B5BAA">
            <w:pPr>
              <w:tabs>
                <w:tab w:val="left" w:pos="9135"/>
              </w:tabs>
              <w:spacing w:line="400" w:lineRule="atLeast"/>
              <w:jc w:val="center"/>
              <w:rPr>
                <w:rFonts w:ascii="Arial" w:hAnsi="Arial" w:cs="Arial"/>
                <w:color w:val="auto"/>
                <w:sz w:val="24"/>
                <w:highlight w:val="none"/>
              </w:rPr>
            </w:pPr>
          </w:p>
        </w:tc>
        <w:tc>
          <w:tcPr>
            <w:tcW w:w="2853" w:type="dxa"/>
            <w:vAlign w:val="center"/>
          </w:tcPr>
          <w:p w14:paraId="4EE9B4D2">
            <w:pPr>
              <w:tabs>
                <w:tab w:val="left" w:pos="9135"/>
              </w:tabs>
              <w:spacing w:line="400" w:lineRule="atLeast"/>
              <w:rPr>
                <w:rFonts w:ascii="Arial" w:hAnsi="Arial" w:cs="Arial"/>
                <w:color w:val="auto"/>
                <w:sz w:val="24"/>
                <w:highlight w:val="none"/>
              </w:rPr>
            </w:pPr>
          </w:p>
        </w:tc>
      </w:tr>
      <w:tr w14:paraId="4B8D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851" w:type="dxa"/>
            <w:vAlign w:val="center"/>
          </w:tcPr>
          <w:p w14:paraId="0BF47487">
            <w:pPr>
              <w:spacing w:line="400" w:lineRule="atLeast"/>
              <w:jc w:val="center"/>
              <w:rPr>
                <w:rFonts w:ascii="Arial" w:hAnsi="Arial" w:cs="Arial"/>
                <w:color w:val="auto"/>
                <w:sz w:val="24"/>
                <w:highlight w:val="none"/>
              </w:rPr>
            </w:pPr>
          </w:p>
        </w:tc>
        <w:tc>
          <w:tcPr>
            <w:tcW w:w="2851" w:type="dxa"/>
            <w:vAlign w:val="center"/>
          </w:tcPr>
          <w:p w14:paraId="7B73E4B7">
            <w:pPr>
              <w:tabs>
                <w:tab w:val="left" w:pos="9135"/>
              </w:tabs>
              <w:spacing w:line="400" w:lineRule="atLeast"/>
              <w:jc w:val="center"/>
              <w:rPr>
                <w:rFonts w:ascii="Arial" w:hAnsi="Arial" w:cs="Arial"/>
                <w:color w:val="auto"/>
                <w:sz w:val="24"/>
                <w:highlight w:val="none"/>
              </w:rPr>
            </w:pPr>
          </w:p>
        </w:tc>
        <w:tc>
          <w:tcPr>
            <w:tcW w:w="2851" w:type="dxa"/>
            <w:vAlign w:val="center"/>
          </w:tcPr>
          <w:p w14:paraId="5CAB26B3">
            <w:pPr>
              <w:tabs>
                <w:tab w:val="left" w:pos="9135"/>
              </w:tabs>
              <w:spacing w:line="400" w:lineRule="atLeast"/>
              <w:jc w:val="center"/>
              <w:rPr>
                <w:rFonts w:ascii="Arial" w:hAnsi="Arial" w:cs="Arial"/>
                <w:color w:val="auto"/>
                <w:sz w:val="24"/>
                <w:highlight w:val="none"/>
              </w:rPr>
            </w:pPr>
          </w:p>
        </w:tc>
        <w:tc>
          <w:tcPr>
            <w:tcW w:w="2851" w:type="dxa"/>
            <w:vAlign w:val="center"/>
          </w:tcPr>
          <w:p w14:paraId="4995D6B7">
            <w:pPr>
              <w:tabs>
                <w:tab w:val="left" w:pos="9135"/>
              </w:tabs>
              <w:spacing w:line="400" w:lineRule="atLeast"/>
              <w:jc w:val="center"/>
              <w:rPr>
                <w:rFonts w:ascii="Arial" w:hAnsi="Arial" w:cs="Arial"/>
                <w:color w:val="auto"/>
                <w:sz w:val="24"/>
                <w:highlight w:val="none"/>
              </w:rPr>
            </w:pPr>
          </w:p>
        </w:tc>
        <w:tc>
          <w:tcPr>
            <w:tcW w:w="2853" w:type="dxa"/>
            <w:vAlign w:val="center"/>
          </w:tcPr>
          <w:p w14:paraId="7A24A660">
            <w:pPr>
              <w:tabs>
                <w:tab w:val="left" w:pos="9135"/>
              </w:tabs>
              <w:spacing w:line="400" w:lineRule="atLeast"/>
              <w:rPr>
                <w:rFonts w:ascii="Arial" w:hAnsi="Arial" w:cs="Arial"/>
                <w:color w:val="auto"/>
                <w:sz w:val="24"/>
                <w:highlight w:val="none"/>
              </w:rPr>
            </w:pPr>
          </w:p>
        </w:tc>
      </w:tr>
    </w:tbl>
    <w:p w14:paraId="58C23DE6">
      <w:pPr>
        <w:autoSpaceDE w:val="0"/>
        <w:autoSpaceDN w:val="0"/>
        <w:adjustRightInd w:val="0"/>
        <w:spacing w:line="400" w:lineRule="exact"/>
        <w:rPr>
          <w:rFonts w:ascii="Arial" w:hAnsi="Arial" w:cs="Arial"/>
          <w:color w:val="auto"/>
          <w:kern w:val="0"/>
          <w:sz w:val="24"/>
          <w:highlight w:val="none"/>
          <w:lang w:val="zh-CN"/>
        </w:rPr>
      </w:pPr>
      <w:r>
        <w:rPr>
          <w:rFonts w:ascii="Arial" w:hAnsi="Arial" w:cs="Arial"/>
          <w:b/>
          <w:bCs/>
          <w:color w:val="auto"/>
          <w:kern w:val="0"/>
          <w:sz w:val="24"/>
          <w:highlight w:val="none"/>
          <w:lang w:val="zh-CN"/>
        </w:rPr>
        <w:t>注：</w:t>
      </w:r>
      <w:r>
        <w:rPr>
          <w:rFonts w:ascii="Arial" w:hAnsi="Arial" w:cs="Arial"/>
          <w:color w:val="auto"/>
          <w:kern w:val="0"/>
          <w:sz w:val="24"/>
          <w:highlight w:val="none"/>
          <w:lang w:val="zh-CN"/>
        </w:rPr>
        <w:t>1.填写此表时不得改变表格形式。</w:t>
      </w:r>
    </w:p>
    <w:p w14:paraId="080880E5">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2.</w:t>
      </w:r>
      <w:r>
        <w:rPr>
          <w:rFonts w:hint="eastAsia" w:ascii="Arial" w:hAnsi="Arial" w:cs="Arial"/>
          <w:color w:val="auto"/>
          <w:kern w:val="0"/>
          <w:sz w:val="24"/>
          <w:highlight w:val="none"/>
          <w:lang w:val="zh-CN"/>
        </w:rPr>
        <w:t>“</w:t>
      </w:r>
      <w:r>
        <w:rPr>
          <w:rFonts w:ascii="Arial" w:hAnsi="Arial" w:cs="Arial"/>
          <w:color w:val="auto"/>
          <w:kern w:val="0"/>
          <w:sz w:val="24"/>
          <w:highlight w:val="none"/>
          <w:lang w:val="zh-CN"/>
        </w:rPr>
        <w:t>投标报价</w:t>
      </w:r>
      <w:r>
        <w:rPr>
          <w:rFonts w:hint="eastAsia" w:ascii="Arial" w:hAnsi="Arial" w:cs="Arial"/>
          <w:color w:val="auto"/>
          <w:kern w:val="0"/>
          <w:sz w:val="24"/>
          <w:highlight w:val="none"/>
          <w:lang w:val="zh-CN"/>
        </w:rPr>
        <w:t>”</w:t>
      </w:r>
      <w:r>
        <w:rPr>
          <w:rFonts w:ascii="Arial" w:hAnsi="Arial" w:cs="Arial"/>
          <w:color w:val="auto"/>
          <w:kern w:val="0"/>
          <w:sz w:val="24"/>
          <w:highlight w:val="none"/>
          <w:lang w:val="zh-CN"/>
        </w:rPr>
        <w:t>为投标总价。包括</w:t>
      </w:r>
      <w:r>
        <w:rPr>
          <w:rFonts w:ascii="Arial" w:hAnsi="Arial" w:cs="Arial"/>
          <w:color w:val="auto"/>
          <w:kern w:val="0"/>
          <w:sz w:val="24"/>
          <w:highlight w:val="none"/>
        </w:rPr>
        <w:t>服务</w:t>
      </w:r>
      <w:r>
        <w:rPr>
          <w:rFonts w:ascii="Arial" w:hAnsi="Arial" w:cs="Arial"/>
          <w:color w:val="auto"/>
          <w:kern w:val="0"/>
          <w:sz w:val="24"/>
          <w:highlight w:val="none"/>
          <w:lang w:val="zh-CN"/>
        </w:rPr>
        <w:t>费、手续费、税金及不可预见费等全部费用。</w:t>
      </w:r>
    </w:p>
    <w:p w14:paraId="3AB8FEDB">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rPr>
        <w:t>3</w:t>
      </w:r>
      <w:r>
        <w:rPr>
          <w:rFonts w:ascii="Arial" w:hAnsi="Arial" w:cs="Arial"/>
          <w:color w:val="auto"/>
          <w:kern w:val="0"/>
          <w:sz w:val="24"/>
          <w:highlight w:val="none"/>
          <w:lang w:val="zh-CN"/>
        </w:rPr>
        <w:t>.投标报价不能有两个或两个以上的报价方案</w:t>
      </w:r>
      <w:r>
        <w:rPr>
          <w:rFonts w:hint="eastAsia" w:ascii="Arial" w:hAnsi="Arial" w:cs="Arial"/>
          <w:color w:val="auto"/>
          <w:kern w:val="0"/>
          <w:sz w:val="24"/>
          <w:highlight w:val="none"/>
          <w:lang w:val="zh-CN"/>
        </w:rPr>
        <w:t>。</w:t>
      </w:r>
    </w:p>
    <w:p w14:paraId="6906CCCF">
      <w:pPr>
        <w:spacing w:line="400" w:lineRule="atLeast"/>
        <w:rPr>
          <w:rFonts w:ascii="Arial" w:hAnsi="Arial" w:cs="Arial"/>
          <w:color w:val="auto"/>
          <w:sz w:val="24"/>
          <w:highlight w:val="none"/>
        </w:rPr>
      </w:pPr>
    </w:p>
    <w:p w14:paraId="3E755007">
      <w:pPr>
        <w:pStyle w:val="4"/>
        <w:rPr>
          <w:color w:val="auto"/>
          <w:highlight w:val="none"/>
        </w:rPr>
        <w:sectPr>
          <w:pgSz w:w="16838" w:h="11906" w:orient="landscape"/>
          <w:pgMar w:top="1440" w:right="1080" w:bottom="1440" w:left="1080" w:header="851" w:footer="850" w:gutter="0"/>
          <w:pgNumType w:fmt="decimal"/>
          <w:cols w:space="720" w:num="1"/>
          <w:docGrid w:type="linesAndChars" w:linePitch="312" w:charSpace="0"/>
        </w:sectPr>
      </w:pPr>
    </w:p>
    <w:p w14:paraId="3D6E8F74">
      <w:pPr>
        <w:spacing w:line="400" w:lineRule="atLeast"/>
        <w:ind w:left="2880" w:hanging="2880"/>
        <w:jc w:val="center"/>
        <w:outlineLvl w:val="1"/>
        <w:rPr>
          <w:rFonts w:ascii="Arial" w:hAnsi="Arial" w:cs="Arial"/>
          <w:color w:val="auto"/>
          <w:sz w:val="24"/>
          <w:highlight w:val="none"/>
        </w:rPr>
      </w:pPr>
      <w:bookmarkStart w:id="64" w:name="_Toc2478"/>
      <w:bookmarkStart w:id="65" w:name="_Toc277841205"/>
      <w:r>
        <w:rPr>
          <w:rFonts w:ascii="Arial" w:hAnsi="Arial" w:cs="Arial"/>
          <w:color w:val="auto"/>
          <w:sz w:val="24"/>
          <w:highlight w:val="none"/>
        </w:rPr>
        <w:t>3、分项报价表</w:t>
      </w:r>
      <w:bookmarkEnd w:id="64"/>
    </w:p>
    <w:p w14:paraId="53681746">
      <w:pPr>
        <w:spacing w:line="400" w:lineRule="atLeast"/>
        <w:rPr>
          <w:rFonts w:ascii="Arial" w:hAnsi="Arial" w:cs="Arial"/>
          <w:color w:val="auto"/>
          <w:sz w:val="24"/>
          <w:highlight w:val="none"/>
        </w:rPr>
      </w:pPr>
    </w:p>
    <w:p w14:paraId="109798D1">
      <w:pPr>
        <w:spacing w:line="400" w:lineRule="atLeast"/>
        <w:rPr>
          <w:rFonts w:ascii="Arial" w:hAnsi="Arial" w:cs="Arial"/>
          <w:color w:val="auto"/>
          <w:sz w:val="24"/>
          <w:highlight w:val="none"/>
          <w:u w:val="single"/>
        </w:rPr>
      </w:pPr>
      <w:r>
        <w:rPr>
          <w:rFonts w:ascii="Arial" w:hAnsi="Arial" w:cs="Arial"/>
          <w:color w:val="auto"/>
          <w:sz w:val="24"/>
          <w:highlight w:val="none"/>
        </w:rPr>
        <w:t>供应商名称（公章）：</w:t>
      </w:r>
      <w:r>
        <w:rPr>
          <w:rFonts w:ascii="Arial" w:hAnsi="Arial" w:cs="Arial"/>
          <w:color w:val="auto"/>
          <w:sz w:val="24"/>
          <w:highlight w:val="none"/>
          <w:u w:val="single"/>
        </w:rPr>
        <w:t xml:space="preserve">         　</w:t>
      </w:r>
      <w:r>
        <w:rPr>
          <w:rFonts w:ascii="Arial" w:hAnsi="Arial" w:cs="Arial"/>
          <w:color w:val="auto"/>
          <w:sz w:val="24"/>
          <w:highlight w:val="none"/>
        </w:rPr>
        <w:t>项目编号：</w:t>
      </w:r>
      <w:r>
        <w:rPr>
          <w:rFonts w:ascii="Arial" w:hAnsi="Arial" w:cs="Arial"/>
          <w:color w:val="auto"/>
          <w:sz w:val="24"/>
          <w:highlight w:val="none"/>
          <w:u w:val="single"/>
        </w:rPr>
        <w:t xml:space="preserve">　　　　　　　　 </w:t>
      </w:r>
    </w:p>
    <w:tbl>
      <w:tblPr>
        <w:tblStyle w:val="33"/>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74"/>
        <w:gridCol w:w="1447"/>
        <w:gridCol w:w="914"/>
        <w:gridCol w:w="1248"/>
        <w:gridCol w:w="1248"/>
        <w:gridCol w:w="1248"/>
        <w:gridCol w:w="1248"/>
      </w:tblGrid>
      <w:tr w14:paraId="3D59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828" w:type="dxa"/>
            <w:vAlign w:val="center"/>
          </w:tcPr>
          <w:p w14:paraId="542226F1">
            <w:pPr>
              <w:spacing w:line="400" w:lineRule="atLeast"/>
              <w:jc w:val="center"/>
              <w:rPr>
                <w:rFonts w:ascii="Arial" w:hAnsi="Arial" w:cs="Arial"/>
                <w:color w:val="auto"/>
                <w:sz w:val="24"/>
                <w:highlight w:val="none"/>
              </w:rPr>
            </w:pPr>
            <w:r>
              <w:rPr>
                <w:rFonts w:ascii="Arial" w:hAnsi="Arial" w:cs="Arial"/>
                <w:color w:val="auto"/>
                <w:sz w:val="24"/>
                <w:highlight w:val="none"/>
              </w:rPr>
              <w:t>序号</w:t>
            </w:r>
          </w:p>
        </w:tc>
        <w:tc>
          <w:tcPr>
            <w:tcW w:w="1674" w:type="dxa"/>
            <w:vAlign w:val="center"/>
          </w:tcPr>
          <w:p w14:paraId="7ECB268F">
            <w:pPr>
              <w:spacing w:line="400" w:lineRule="atLeast"/>
              <w:jc w:val="center"/>
              <w:rPr>
                <w:rFonts w:ascii="Arial" w:hAnsi="Arial" w:cs="Arial"/>
                <w:color w:val="auto"/>
                <w:sz w:val="24"/>
                <w:highlight w:val="none"/>
              </w:rPr>
            </w:pPr>
            <w:r>
              <w:rPr>
                <w:rFonts w:ascii="Arial" w:hAnsi="Arial" w:cs="Arial"/>
                <w:color w:val="auto"/>
                <w:sz w:val="24"/>
                <w:highlight w:val="none"/>
              </w:rPr>
              <w:t>名称</w:t>
            </w:r>
          </w:p>
        </w:tc>
        <w:tc>
          <w:tcPr>
            <w:tcW w:w="1447" w:type="dxa"/>
            <w:vAlign w:val="center"/>
          </w:tcPr>
          <w:p w14:paraId="1C63832E">
            <w:pPr>
              <w:spacing w:line="400" w:lineRule="atLeast"/>
              <w:jc w:val="center"/>
              <w:rPr>
                <w:rFonts w:ascii="Arial" w:hAnsi="Arial" w:cs="Arial"/>
                <w:color w:val="auto"/>
                <w:sz w:val="24"/>
                <w:highlight w:val="none"/>
              </w:rPr>
            </w:pPr>
            <w:r>
              <w:rPr>
                <w:rFonts w:hint="eastAsia" w:ascii="Arial" w:hAnsi="Arial" w:cs="Arial"/>
                <w:color w:val="auto"/>
                <w:sz w:val="24"/>
                <w:highlight w:val="none"/>
              </w:rPr>
              <w:t>规格型号</w:t>
            </w:r>
          </w:p>
        </w:tc>
        <w:tc>
          <w:tcPr>
            <w:tcW w:w="914" w:type="dxa"/>
            <w:vAlign w:val="center"/>
          </w:tcPr>
          <w:p w14:paraId="51A8739E">
            <w:pPr>
              <w:spacing w:line="400" w:lineRule="atLeast"/>
              <w:jc w:val="center"/>
              <w:rPr>
                <w:rFonts w:ascii="Arial" w:hAnsi="Arial" w:cs="Arial"/>
                <w:color w:val="auto"/>
                <w:sz w:val="24"/>
                <w:highlight w:val="none"/>
              </w:rPr>
            </w:pPr>
            <w:r>
              <w:rPr>
                <w:rFonts w:hint="eastAsia" w:ascii="Arial" w:hAnsi="Arial" w:cs="Arial"/>
                <w:color w:val="auto"/>
                <w:sz w:val="24"/>
                <w:highlight w:val="none"/>
              </w:rPr>
              <w:t>单位</w:t>
            </w:r>
          </w:p>
        </w:tc>
        <w:tc>
          <w:tcPr>
            <w:tcW w:w="1248" w:type="dxa"/>
            <w:vAlign w:val="center"/>
          </w:tcPr>
          <w:p w14:paraId="3703808F">
            <w:pPr>
              <w:spacing w:line="400" w:lineRule="atLeast"/>
              <w:jc w:val="center"/>
              <w:rPr>
                <w:rFonts w:ascii="Arial" w:hAnsi="Arial" w:cs="Arial"/>
                <w:color w:val="auto"/>
                <w:sz w:val="24"/>
                <w:highlight w:val="none"/>
              </w:rPr>
            </w:pPr>
            <w:r>
              <w:rPr>
                <w:rFonts w:hint="eastAsia" w:ascii="Arial" w:hAnsi="Arial" w:cs="Arial"/>
                <w:color w:val="auto"/>
                <w:sz w:val="24"/>
                <w:highlight w:val="none"/>
              </w:rPr>
              <w:t>数量</w:t>
            </w:r>
          </w:p>
        </w:tc>
        <w:tc>
          <w:tcPr>
            <w:tcW w:w="1248" w:type="dxa"/>
            <w:vAlign w:val="center"/>
          </w:tcPr>
          <w:p w14:paraId="30B8D4CE">
            <w:pPr>
              <w:spacing w:line="400" w:lineRule="atLeast"/>
              <w:jc w:val="center"/>
              <w:rPr>
                <w:rFonts w:ascii="Arial" w:hAnsi="Arial" w:cs="Arial"/>
                <w:color w:val="auto"/>
                <w:sz w:val="24"/>
                <w:highlight w:val="none"/>
              </w:rPr>
            </w:pPr>
            <w:r>
              <w:rPr>
                <w:rFonts w:ascii="Arial" w:hAnsi="Arial" w:cs="Arial"/>
                <w:color w:val="auto"/>
                <w:sz w:val="24"/>
                <w:highlight w:val="none"/>
              </w:rPr>
              <w:t>单价</w:t>
            </w:r>
            <w:r>
              <w:rPr>
                <w:rFonts w:hint="eastAsia" w:ascii="Arial" w:hAnsi="Arial" w:cs="Arial"/>
                <w:color w:val="auto"/>
                <w:sz w:val="24"/>
                <w:highlight w:val="none"/>
              </w:rPr>
              <w:t>（元）</w:t>
            </w:r>
          </w:p>
        </w:tc>
        <w:tc>
          <w:tcPr>
            <w:tcW w:w="1248" w:type="dxa"/>
            <w:vAlign w:val="center"/>
          </w:tcPr>
          <w:p w14:paraId="7697F835">
            <w:pPr>
              <w:spacing w:line="400" w:lineRule="atLeast"/>
              <w:jc w:val="center"/>
              <w:rPr>
                <w:rFonts w:ascii="Arial" w:hAnsi="Arial" w:cs="Arial"/>
                <w:color w:val="auto"/>
                <w:sz w:val="24"/>
                <w:highlight w:val="none"/>
              </w:rPr>
            </w:pPr>
            <w:r>
              <w:rPr>
                <w:rFonts w:hint="eastAsia" w:ascii="Arial" w:hAnsi="Arial" w:cs="Arial"/>
                <w:color w:val="auto"/>
                <w:sz w:val="24"/>
                <w:highlight w:val="none"/>
              </w:rPr>
              <w:t>合价（元）</w:t>
            </w:r>
          </w:p>
        </w:tc>
        <w:tc>
          <w:tcPr>
            <w:tcW w:w="1248" w:type="dxa"/>
            <w:vAlign w:val="center"/>
          </w:tcPr>
          <w:p w14:paraId="42C38DF6">
            <w:pPr>
              <w:spacing w:line="400" w:lineRule="atLeast"/>
              <w:jc w:val="center"/>
              <w:rPr>
                <w:rFonts w:ascii="Arial" w:hAnsi="Arial" w:cs="Arial"/>
                <w:color w:val="auto"/>
                <w:sz w:val="24"/>
                <w:highlight w:val="none"/>
              </w:rPr>
            </w:pPr>
            <w:r>
              <w:rPr>
                <w:rFonts w:hint="eastAsia" w:ascii="Arial" w:hAnsi="Arial" w:cs="Arial"/>
                <w:color w:val="auto"/>
                <w:sz w:val="24"/>
                <w:highlight w:val="none"/>
              </w:rPr>
              <w:t>备注</w:t>
            </w:r>
          </w:p>
        </w:tc>
      </w:tr>
      <w:tr w14:paraId="1941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28" w:type="dxa"/>
            <w:vAlign w:val="center"/>
          </w:tcPr>
          <w:p w14:paraId="7412C2C6">
            <w:pPr>
              <w:spacing w:line="400" w:lineRule="atLeast"/>
              <w:jc w:val="center"/>
              <w:rPr>
                <w:rFonts w:ascii="Arial" w:hAnsi="Arial" w:cs="Arial"/>
                <w:color w:val="auto"/>
                <w:sz w:val="24"/>
                <w:highlight w:val="none"/>
              </w:rPr>
            </w:pPr>
            <w:r>
              <w:rPr>
                <w:rFonts w:ascii="Arial" w:hAnsi="Arial" w:cs="Arial"/>
                <w:color w:val="auto"/>
                <w:sz w:val="24"/>
                <w:highlight w:val="none"/>
              </w:rPr>
              <w:t>1</w:t>
            </w:r>
          </w:p>
        </w:tc>
        <w:tc>
          <w:tcPr>
            <w:tcW w:w="1674" w:type="dxa"/>
            <w:vAlign w:val="center"/>
          </w:tcPr>
          <w:p w14:paraId="0AE28A10">
            <w:pPr>
              <w:spacing w:line="400" w:lineRule="atLeast"/>
              <w:jc w:val="center"/>
              <w:rPr>
                <w:rFonts w:ascii="Arial" w:hAnsi="Arial" w:cs="Arial"/>
                <w:color w:val="auto"/>
                <w:sz w:val="24"/>
                <w:highlight w:val="none"/>
              </w:rPr>
            </w:pPr>
          </w:p>
        </w:tc>
        <w:tc>
          <w:tcPr>
            <w:tcW w:w="1447" w:type="dxa"/>
            <w:vAlign w:val="center"/>
          </w:tcPr>
          <w:p w14:paraId="14A4201E">
            <w:pPr>
              <w:spacing w:line="400" w:lineRule="atLeast"/>
              <w:jc w:val="center"/>
              <w:rPr>
                <w:rFonts w:ascii="Arial" w:hAnsi="Arial" w:cs="Arial"/>
                <w:color w:val="auto"/>
                <w:sz w:val="24"/>
                <w:highlight w:val="none"/>
              </w:rPr>
            </w:pPr>
          </w:p>
        </w:tc>
        <w:tc>
          <w:tcPr>
            <w:tcW w:w="914" w:type="dxa"/>
            <w:vAlign w:val="center"/>
          </w:tcPr>
          <w:p w14:paraId="6D6670DE">
            <w:pPr>
              <w:spacing w:line="400" w:lineRule="atLeast"/>
              <w:jc w:val="center"/>
              <w:rPr>
                <w:rFonts w:ascii="Arial" w:hAnsi="Arial" w:cs="Arial"/>
                <w:color w:val="auto"/>
                <w:sz w:val="24"/>
                <w:highlight w:val="none"/>
              </w:rPr>
            </w:pPr>
          </w:p>
        </w:tc>
        <w:tc>
          <w:tcPr>
            <w:tcW w:w="1248" w:type="dxa"/>
            <w:vAlign w:val="center"/>
          </w:tcPr>
          <w:p w14:paraId="238DDCD9">
            <w:pPr>
              <w:spacing w:line="400" w:lineRule="atLeast"/>
              <w:jc w:val="center"/>
              <w:rPr>
                <w:rFonts w:ascii="Arial" w:hAnsi="Arial" w:cs="Arial"/>
                <w:color w:val="auto"/>
                <w:sz w:val="24"/>
                <w:highlight w:val="none"/>
              </w:rPr>
            </w:pPr>
          </w:p>
        </w:tc>
        <w:tc>
          <w:tcPr>
            <w:tcW w:w="1248" w:type="dxa"/>
            <w:vAlign w:val="center"/>
          </w:tcPr>
          <w:p w14:paraId="5BF8D1C0">
            <w:pPr>
              <w:spacing w:line="400" w:lineRule="atLeast"/>
              <w:jc w:val="center"/>
              <w:rPr>
                <w:rFonts w:ascii="Arial" w:hAnsi="Arial" w:cs="Arial"/>
                <w:color w:val="auto"/>
                <w:sz w:val="24"/>
                <w:highlight w:val="none"/>
              </w:rPr>
            </w:pPr>
          </w:p>
        </w:tc>
        <w:tc>
          <w:tcPr>
            <w:tcW w:w="1248" w:type="dxa"/>
            <w:vAlign w:val="center"/>
          </w:tcPr>
          <w:p w14:paraId="567864E1">
            <w:pPr>
              <w:spacing w:line="400" w:lineRule="atLeast"/>
              <w:jc w:val="center"/>
              <w:rPr>
                <w:rFonts w:ascii="Arial" w:hAnsi="Arial" w:cs="Arial"/>
                <w:color w:val="auto"/>
                <w:sz w:val="24"/>
                <w:highlight w:val="none"/>
              </w:rPr>
            </w:pPr>
          </w:p>
        </w:tc>
        <w:tc>
          <w:tcPr>
            <w:tcW w:w="1248" w:type="dxa"/>
            <w:vAlign w:val="center"/>
          </w:tcPr>
          <w:p w14:paraId="21308280">
            <w:pPr>
              <w:spacing w:line="400" w:lineRule="atLeast"/>
              <w:jc w:val="center"/>
              <w:rPr>
                <w:rFonts w:ascii="Arial" w:hAnsi="Arial" w:cs="Arial"/>
                <w:color w:val="auto"/>
                <w:sz w:val="24"/>
                <w:highlight w:val="none"/>
              </w:rPr>
            </w:pPr>
          </w:p>
        </w:tc>
      </w:tr>
      <w:tr w14:paraId="47FB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28" w:type="dxa"/>
            <w:vAlign w:val="center"/>
          </w:tcPr>
          <w:p w14:paraId="20D33BDE">
            <w:pPr>
              <w:spacing w:line="400" w:lineRule="atLeast"/>
              <w:jc w:val="center"/>
              <w:rPr>
                <w:rFonts w:ascii="Arial" w:hAnsi="Arial" w:cs="Arial"/>
                <w:color w:val="auto"/>
                <w:sz w:val="24"/>
                <w:highlight w:val="none"/>
              </w:rPr>
            </w:pPr>
            <w:r>
              <w:rPr>
                <w:rFonts w:ascii="Arial" w:hAnsi="Arial" w:cs="Arial"/>
                <w:color w:val="auto"/>
                <w:sz w:val="24"/>
                <w:highlight w:val="none"/>
              </w:rPr>
              <w:t>2</w:t>
            </w:r>
          </w:p>
        </w:tc>
        <w:tc>
          <w:tcPr>
            <w:tcW w:w="1674" w:type="dxa"/>
            <w:vAlign w:val="center"/>
          </w:tcPr>
          <w:p w14:paraId="6B277302">
            <w:pPr>
              <w:spacing w:line="400" w:lineRule="atLeast"/>
              <w:jc w:val="center"/>
              <w:rPr>
                <w:rFonts w:ascii="Arial" w:hAnsi="Arial" w:cs="Arial"/>
                <w:color w:val="auto"/>
                <w:sz w:val="24"/>
                <w:highlight w:val="none"/>
              </w:rPr>
            </w:pPr>
          </w:p>
        </w:tc>
        <w:tc>
          <w:tcPr>
            <w:tcW w:w="1447" w:type="dxa"/>
            <w:vAlign w:val="center"/>
          </w:tcPr>
          <w:p w14:paraId="491802F8">
            <w:pPr>
              <w:spacing w:line="400" w:lineRule="atLeast"/>
              <w:jc w:val="center"/>
              <w:rPr>
                <w:rFonts w:ascii="Arial" w:hAnsi="Arial" w:cs="Arial"/>
                <w:color w:val="auto"/>
                <w:sz w:val="24"/>
                <w:highlight w:val="none"/>
              </w:rPr>
            </w:pPr>
          </w:p>
        </w:tc>
        <w:tc>
          <w:tcPr>
            <w:tcW w:w="914" w:type="dxa"/>
            <w:vAlign w:val="center"/>
          </w:tcPr>
          <w:p w14:paraId="47CC257B">
            <w:pPr>
              <w:spacing w:line="400" w:lineRule="atLeast"/>
              <w:jc w:val="center"/>
              <w:rPr>
                <w:rFonts w:ascii="Arial" w:hAnsi="Arial" w:cs="Arial"/>
                <w:color w:val="auto"/>
                <w:sz w:val="24"/>
                <w:highlight w:val="none"/>
              </w:rPr>
            </w:pPr>
          </w:p>
        </w:tc>
        <w:tc>
          <w:tcPr>
            <w:tcW w:w="1248" w:type="dxa"/>
            <w:vAlign w:val="center"/>
          </w:tcPr>
          <w:p w14:paraId="100D6479">
            <w:pPr>
              <w:spacing w:line="400" w:lineRule="atLeast"/>
              <w:jc w:val="center"/>
              <w:rPr>
                <w:rFonts w:ascii="Arial" w:hAnsi="Arial" w:cs="Arial"/>
                <w:color w:val="auto"/>
                <w:sz w:val="24"/>
                <w:highlight w:val="none"/>
              </w:rPr>
            </w:pPr>
          </w:p>
        </w:tc>
        <w:tc>
          <w:tcPr>
            <w:tcW w:w="1248" w:type="dxa"/>
            <w:vAlign w:val="center"/>
          </w:tcPr>
          <w:p w14:paraId="253036D6">
            <w:pPr>
              <w:spacing w:line="400" w:lineRule="atLeast"/>
              <w:jc w:val="center"/>
              <w:rPr>
                <w:rFonts w:ascii="Arial" w:hAnsi="Arial" w:cs="Arial"/>
                <w:color w:val="auto"/>
                <w:sz w:val="24"/>
                <w:highlight w:val="none"/>
              </w:rPr>
            </w:pPr>
          </w:p>
        </w:tc>
        <w:tc>
          <w:tcPr>
            <w:tcW w:w="1248" w:type="dxa"/>
            <w:vAlign w:val="center"/>
          </w:tcPr>
          <w:p w14:paraId="3B56B865">
            <w:pPr>
              <w:spacing w:line="400" w:lineRule="atLeast"/>
              <w:jc w:val="center"/>
              <w:rPr>
                <w:rFonts w:ascii="Arial" w:hAnsi="Arial" w:cs="Arial"/>
                <w:color w:val="auto"/>
                <w:sz w:val="24"/>
                <w:highlight w:val="none"/>
              </w:rPr>
            </w:pPr>
          </w:p>
        </w:tc>
        <w:tc>
          <w:tcPr>
            <w:tcW w:w="1248" w:type="dxa"/>
            <w:vAlign w:val="center"/>
          </w:tcPr>
          <w:p w14:paraId="520E60D5">
            <w:pPr>
              <w:spacing w:line="400" w:lineRule="atLeast"/>
              <w:jc w:val="center"/>
              <w:rPr>
                <w:rFonts w:ascii="Arial" w:hAnsi="Arial" w:cs="Arial"/>
                <w:color w:val="auto"/>
                <w:sz w:val="24"/>
                <w:highlight w:val="none"/>
              </w:rPr>
            </w:pPr>
          </w:p>
        </w:tc>
      </w:tr>
      <w:tr w14:paraId="07BA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28" w:type="dxa"/>
            <w:vAlign w:val="center"/>
          </w:tcPr>
          <w:p w14:paraId="51BD66B4">
            <w:pPr>
              <w:spacing w:line="400" w:lineRule="atLeast"/>
              <w:jc w:val="center"/>
              <w:rPr>
                <w:rFonts w:ascii="Arial" w:hAnsi="Arial" w:cs="Arial"/>
                <w:color w:val="auto"/>
                <w:sz w:val="24"/>
                <w:highlight w:val="none"/>
              </w:rPr>
            </w:pPr>
            <w:r>
              <w:rPr>
                <w:rFonts w:hint="eastAsia" w:ascii="Arial" w:hAnsi="Arial" w:cs="Arial"/>
                <w:color w:val="auto"/>
                <w:sz w:val="24"/>
                <w:highlight w:val="none"/>
              </w:rPr>
              <w:t>3</w:t>
            </w:r>
          </w:p>
        </w:tc>
        <w:tc>
          <w:tcPr>
            <w:tcW w:w="1674" w:type="dxa"/>
            <w:vAlign w:val="center"/>
          </w:tcPr>
          <w:p w14:paraId="1F15F68E">
            <w:pPr>
              <w:spacing w:line="400" w:lineRule="atLeast"/>
              <w:jc w:val="center"/>
              <w:rPr>
                <w:rFonts w:ascii="Arial" w:hAnsi="Arial" w:cs="Arial"/>
                <w:color w:val="auto"/>
                <w:sz w:val="24"/>
                <w:highlight w:val="none"/>
              </w:rPr>
            </w:pPr>
          </w:p>
        </w:tc>
        <w:tc>
          <w:tcPr>
            <w:tcW w:w="1447" w:type="dxa"/>
            <w:vAlign w:val="center"/>
          </w:tcPr>
          <w:p w14:paraId="29C4C7FA">
            <w:pPr>
              <w:spacing w:line="400" w:lineRule="atLeast"/>
              <w:jc w:val="center"/>
              <w:rPr>
                <w:rFonts w:ascii="Arial" w:hAnsi="Arial" w:cs="Arial"/>
                <w:color w:val="auto"/>
                <w:sz w:val="24"/>
                <w:highlight w:val="none"/>
              </w:rPr>
            </w:pPr>
          </w:p>
        </w:tc>
        <w:tc>
          <w:tcPr>
            <w:tcW w:w="914" w:type="dxa"/>
            <w:vAlign w:val="center"/>
          </w:tcPr>
          <w:p w14:paraId="37B5B37B">
            <w:pPr>
              <w:spacing w:line="400" w:lineRule="atLeast"/>
              <w:jc w:val="center"/>
              <w:rPr>
                <w:rFonts w:ascii="Arial" w:hAnsi="Arial" w:cs="Arial"/>
                <w:color w:val="auto"/>
                <w:sz w:val="24"/>
                <w:highlight w:val="none"/>
              </w:rPr>
            </w:pPr>
          </w:p>
        </w:tc>
        <w:tc>
          <w:tcPr>
            <w:tcW w:w="1248" w:type="dxa"/>
            <w:vAlign w:val="center"/>
          </w:tcPr>
          <w:p w14:paraId="0B039653">
            <w:pPr>
              <w:spacing w:line="400" w:lineRule="atLeast"/>
              <w:jc w:val="center"/>
              <w:rPr>
                <w:rFonts w:ascii="Arial" w:hAnsi="Arial" w:cs="Arial"/>
                <w:color w:val="auto"/>
                <w:sz w:val="24"/>
                <w:highlight w:val="none"/>
              </w:rPr>
            </w:pPr>
          </w:p>
        </w:tc>
        <w:tc>
          <w:tcPr>
            <w:tcW w:w="1248" w:type="dxa"/>
            <w:vAlign w:val="center"/>
          </w:tcPr>
          <w:p w14:paraId="4827571E">
            <w:pPr>
              <w:spacing w:line="400" w:lineRule="atLeast"/>
              <w:jc w:val="center"/>
              <w:rPr>
                <w:rFonts w:ascii="Arial" w:hAnsi="Arial" w:cs="Arial"/>
                <w:color w:val="auto"/>
                <w:sz w:val="24"/>
                <w:highlight w:val="none"/>
              </w:rPr>
            </w:pPr>
          </w:p>
        </w:tc>
        <w:tc>
          <w:tcPr>
            <w:tcW w:w="1248" w:type="dxa"/>
            <w:vAlign w:val="center"/>
          </w:tcPr>
          <w:p w14:paraId="6B729034">
            <w:pPr>
              <w:spacing w:line="400" w:lineRule="atLeast"/>
              <w:jc w:val="center"/>
              <w:rPr>
                <w:rFonts w:ascii="Arial" w:hAnsi="Arial" w:cs="Arial"/>
                <w:color w:val="auto"/>
                <w:sz w:val="24"/>
                <w:highlight w:val="none"/>
              </w:rPr>
            </w:pPr>
          </w:p>
        </w:tc>
        <w:tc>
          <w:tcPr>
            <w:tcW w:w="1248" w:type="dxa"/>
            <w:vAlign w:val="center"/>
          </w:tcPr>
          <w:p w14:paraId="0A703F9B">
            <w:pPr>
              <w:spacing w:line="400" w:lineRule="atLeast"/>
              <w:jc w:val="center"/>
              <w:rPr>
                <w:rFonts w:ascii="Arial" w:hAnsi="Arial" w:cs="Arial"/>
                <w:color w:val="auto"/>
                <w:sz w:val="24"/>
                <w:highlight w:val="none"/>
              </w:rPr>
            </w:pPr>
          </w:p>
        </w:tc>
      </w:tr>
      <w:tr w14:paraId="48B4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28" w:type="dxa"/>
            <w:vAlign w:val="center"/>
          </w:tcPr>
          <w:p w14:paraId="6574885E">
            <w:pPr>
              <w:spacing w:line="400" w:lineRule="atLeast"/>
              <w:rPr>
                <w:rFonts w:ascii="Arial" w:hAnsi="Arial" w:cs="Arial"/>
                <w:color w:val="auto"/>
                <w:sz w:val="24"/>
                <w:highlight w:val="none"/>
              </w:rPr>
            </w:pPr>
          </w:p>
        </w:tc>
        <w:tc>
          <w:tcPr>
            <w:tcW w:w="1674" w:type="dxa"/>
            <w:vAlign w:val="center"/>
          </w:tcPr>
          <w:p w14:paraId="0AA29A70">
            <w:pPr>
              <w:spacing w:line="400" w:lineRule="atLeast"/>
              <w:jc w:val="center"/>
              <w:rPr>
                <w:rFonts w:ascii="Arial" w:hAnsi="Arial" w:cs="Arial"/>
                <w:color w:val="auto"/>
                <w:sz w:val="24"/>
                <w:highlight w:val="none"/>
              </w:rPr>
            </w:pPr>
          </w:p>
        </w:tc>
        <w:tc>
          <w:tcPr>
            <w:tcW w:w="1447" w:type="dxa"/>
            <w:vAlign w:val="center"/>
          </w:tcPr>
          <w:p w14:paraId="4D3CED58">
            <w:pPr>
              <w:spacing w:line="400" w:lineRule="atLeast"/>
              <w:jc w:val="center"/>
              <w:rPr>
                <w:rFonts w:ascii="Arial" w:hAnsi="Arial" w:cs="Arial"/>
                <w:color w:val="auto"/>
                <w:sz w:val="24"/>
                <w:highlight w:val="none"/>
              </w:rPr>
            </w:pPr>
          </w:p>
        </w:tc>
        <w:tc>
          <w:tcPr>
            <w:tcW w:w="914" w:type="dxa"/>
            <w:vAlign w:val="center"/>
          </w:tcPr>
          <w:p w14:paraId="3C5F792B">
            <w:pPr>
              <w:spacing w:line="400" w:lineRule="atLeast"/>
              <w:jc w:val="center"/>
              <w:rPr>
                <w:rFonts w:ascii="Arial" w:hAnsi="Arial" w:cs="Arial"/>
                <w:color w:val="auto"/>
                <w:sz w:val="24"/>
                <w:highlight w:val="none"/>
              </w:rPr>
            </w:pPr>
          </w:p>
        </w:tc>
        <w:tc>
          <w:tcPr>
            <w:tcW w:w="1248" w:type="dxa"/>
            <w:vAlign w:val="center"/>
          </w:tcPr>
          <w:p w14:paraId="2F499A99">
            <w:pPr>
              <w:spacing w:line="400" w:lineRule="atLeast"/>
              <w:jc w:val="center"/>
              <w:rPr>
                <w:rFonts w:ascii="Arial" w:hAnsi="Arial" w:cs="Arial"/>
                <w:color w:val="auto"/>
                <w:sz w:val="24"/>
                <w:highlight w:val="none"/>
              </w:rPr>
            </w:pPr>
          </w:p>
        </w:tc>
        <w:tc>
          <w:tcPr>
            <w:tcW w:w="1248" w:type="dxa"/>
            <w:vAlign w:val="center"/>
          </w:tcPr>
          <w:p w14:paraId="7D6F609B">
            <w:pPr>
              <w:spacing w:line="400" w:lineRule="atLeast"/>
              <w:jc w:val="center"/>
              <w:rPr>
                <w:rFonts w:ascii="Arial" w:hAnsi="Arial" w:cs="Arial"/>
                <w:color w:val="auto"/>
                <w:sz w:val="24"/>
                <w:highlight w:val="none"/>
              </w:rPr>
            </w:pPr>
          </w:p>
        </w:tc>
        <w:tc>
          <w:tcPr>
            <w:tcW w:w="1248" w:type="dxa"/>
            <w:vAlign w:val="center"/>
          </w:tcPr>
          <w:p w14:paraId="64BF6724">
            <w:pPr>
              <w:spacing w:line="400" w:lineRule="atLeast"/>
              <w:jc w:val="center"/>
              <w:rPr>
                <w:rFonts w:ascii="Arial" w:hAnsi="Arial" w:cs="Arial"/>
                <w:color w:val="auto"/>
                <w:sz w:val="24"/>
                <w:highlight w:val="none"/>
              </w:rPr>
            </w:pPr>
          </w:p>
        </w:tc>
        <w:tc>
          <w:tcPr>
            <w:tcW w:w="1248" w:type="dxa"/>
            <w:vAlign w:val="center"/>
          </w:tcPr>
          <w:p w14:paraId="3AFAF2F5">
            <w:pPr>
              <w:spacing w:line="400" w:lineRule="atLeast"/>
              <w:jc w:val="center"/>
              <w:rPr>
                <w:rFonts w:ascii="Arial" w:hAnsi="Arial" w:cs="Arial"/>
                <w:color w:val="auto"/>
                <w:sz w:val="24"/>
                <w:highlight w:val="none"/>
              </w:rPr>
            </w:pPr>
          </w:p>
        </w:tc>
      </w:tr>
      <w:tr w14:paraId="17C5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28" w:type="dxa"/>
            <w:vAlign w:val="center"/>
          </w:tcPr>
          <w:p w14:paraId="6EF4348D">
            <w:pPr>
              <w:spacing w:line="400" w:lineRule="atLeast"/>
              <w:rPr>
                <w:rFonts w:ascii="Arial" w:hAnsi="Arial" w:cs="Arial"/>
                <w:color w:val="auto"/>
                <w:sz w:val="24"/>
                <w:highlight w:val="none"/>
              </w:rPr>
            </w:pPr>
          </w:p>
        </w:tc>
        <w:tc>
          <w:tcPr>
            <w:tcW w:w="1674" w:type="dxa"/>
            <w:vAlign w:val="center"/>
          </w:tcPr>
          <w:p w14:paraId="77833016">
            <w:pPr>
              <w:spacing w:line="400" w:lineRule="atLeast"/>
              <w:jc w:val="center"/>
              <w:rPr>
                <w:rFonts w:ascii="Arial" w:hAnsi="Arial" w:cs="Arial"/>
                <w:color w:val="auto"/>
                <w:sz w:val="24"/>
                <w:highlight w:val="none"/>
              </w:rPr>
            </w:pPr>
          </w:p>
        </w:tc>
        <w:tc>
          <w:tcPr>
            <w:tcW w:w="1447" w:type="dxa"/>
            <w:vAlign w:val="center"/>
          </w:tcPr>
          <w:p w14:paraId="7D8C9353">
            <w:pPr>
              <w:spacing w:line="400" w:lineRule="atLeast"/>
              <w:jc w:val="center"/>
              <w:rPr>
                <w:rFonts w:ascii="Arial" w:hAnsi="Arial" w:cs="Arial"/>
                <w:color w:val="auto"/>
                <w:sz w:val="24"/>
                <w:highlight w:val="none"/>
              </w:rPr>
            </w:pPr>
          </w:p>
        </w:tc>
        <w:tc>
          <w:tcPr>
            <w:tcW w:w="914" w:type="dxa"/>
            <w:vAlign w:val="center"/>
          </w:tcPr>
          <w:p w14:paraId="7398E2F1">
            <w:pPr>
              <w:spacing w:line="400" w:lineRule="atLeast"/>
              <w:jc w:val="center"/>
              <w:rPr>
                <w:rFonts w:ascii="Arial" w:hAnsi="Arial" w:cs="Arial"/>
                <w:color w:val="auto"/>
                <w:sz w:val="24"/>
                <w:highlight w:val="none"/>
              </w:rPr>
            </w:pPr>
          </w:p>
        </w:tc>
        <w:tc>
          <w:tcPr>
            <w:tcW w:w="1248" w:type="dxa"/>
            <w:vAlign w:val="center"/>
          </w:tcPr>
          <w:p w14:paraId="3167C1E3">
            <w:pPr>
              <w:spacing w:line="400" w:lineRule="atLeast"/>
              <w:jc w:val="center"/>
              <w:rPr>
                <w:rFonts w:ascii="Arial" w:hAnsi="Arial" w:cs="Arial"/>
                <w:color w:val="auto"/>
                <w:sz w:val="24"/>
                <w:highlight w:val="none"/>
              </w:rPr>
            </w:pPr>
          </w:p>
        </w:tc>
        <w:tc>
          <w:tcPr>
            <w:tcW w:w="1248" w:type="dxa"/>
            <w:vAlign w:val="center"/>
          </w:tcPr>
          <w:p w14:paraId="3042316F">
            <w:pPr>
              <w:spacing w:line="400" w:lineRule="atLeast"/>
              <w:jc w:val="center"/>
              <w:rPr>
                <w:rFonts w:ascii="Arial" w:hAnsi="Arial" w:cs="Arial"/>
                <w:color w:val="auto"/>
                <w:sz w:val="24"/>
                <w:highlight w:val="none"/>
              </w:rPr>
            </w:pPr>
          </w:p>
        </w:tc>
        <w:tc>
          <w:tcPr>
            <w:tcW w:w="1248" w:type="dxa"/>
            <w:vAlign w:val="center"/>
          </w:tcPr>
          <w:p w14:paraId="4EFA26D8">
            <w:pPr>
              <w:spacing w:line="400" w:lineRule="atLeast"/>
              <w:jc w:val="center"/>
              <w:rPr>
                <w:rFonts w:ascii="Arial" w:hAnsi="Arial" w:cs="Arial"/>
                <w:color w:val="auto"/>
                <w:sz w:val="24"/>
                <w:highlight w:val="none"/>
              </w:rPr>
            </w:pPr>
          </w:p>
        </w:tc>
        <w:tc>
          <w:tcPr>
            <w:tcW w:w="1248" w:type="dxa"/>
            <w:vAlign w:val="center"/>
          </w:tcPr>
          <w:p w14:paraId="08F12264">
            <w:pPr>
              <w:spacing w:line="400" w:lineRule="atLeast"/>
              <w:jc w:val="center"/>
              <w:rPr>
                <w:rFonts w:ascii="Arial" w:hAnsi="Arial" w:cs="Arial"/>
                <w:color w:val="auto"/>
                <w:sz w:val="24"/>
                <w:highlight w:val="none"/>
              </w:rPr>
            </w:pPr>
          </w:p>
        </w:tc>
      </w:tr>
      <w:tr w14:paraId="0FB5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28" w:type="dxa"/>
            <w:vAlign w:val="center"/>
          </w:tcPr>
          <w:p w14:paraId="6AC5E74F">
            <w:pPr>
              <w:spacing w:line="400" w:lineRule="atLeast"/>
              <w:rPr>
                <w:rFonts w:ascii="Arial" w:hAnsi="Arial" w:cs="Arial"/>
                <w:color w:val="auto"/>
                <w:sz w:val="24"/>
                <w:highlight w:val="none"/>
              </w:rPr>
            </w:pPr>
          </w:p>
        </w:tc>
        <w:tc>
          <w:tcPr>
            <w:tcW w:w="1674" w:type="dxa"/>
            <w:vAlign w:val="center"/>
          </w:tcPr>
          <w:p w14:paraId="44754EE5">
            <w:pPr>
              <w:spacing w:line="400" w:lineRule="atLeast"/>
              <w:jc w:val="center"/>
              <w:rPr>
                <w:rFonts w:ascii="Arial" w:hAnsi="Arial" w:cs="Arial"/>
                <w:color w:val="auto"/>
                <w:sz w:val="24"/>
                <w:highlight w:val="none"/>
              </w:rPr>
            </w:pPr>
          </w:p>
        </w:tc>
        <w:tc>
          <w:tcPr>
            <w:tcW w:w="1447" w:type="dxa"/>
            <w:vAlign w:val="center"/>
          </w:tcPr>
          <w:p w14:paraId="081A5DAD">
            <w:pPr>
              <w:spacing w:line="400" w:lineRule="atLeast"/>
              <w:jc w:val="center"/>
              <w:rPr>
                <w:rFonts w:ascii="Arial" w:hAnsi="Arial" w:cs="Arial"/>
                <w:color w:val="auto"/>
                <w:sz w:val="24"/>
                <w:highlight w:val="none"/>
              </w:rPr>
            </w:pPr>
          </w:p>
        </w:tc>
        <w:tc>
          <w:tcPr>
            <w:tcW w:w="914" w:type="dxa"/>
            <w:vAlign w:val="center"/>
          </w:tcPr>
          <w:p w14:paraId="4F4E51B7">
            <w:pPr>
              <w:spacing w:line="400" w:lineRule="atLeast"/>
              <w:jc w:val="center"/>
              <w:rPr>
                <w:rFonts w:ascii="Arial" w:hAnsi="Arial" w:cs="Arial"/>
                <w:color w:val="auto"/>
                <w:sz w:val="24"/>
                <w:highlight w:val="none"/>
              </w:rPr>
            </w:pPr>
          </w:p>
        </w:tc>
        <w:tc>
          <w:tcPr>
            <w:tcW w:w="1248" w:type="dxa"/>
            <w:vAlign w:val="center"/>
          </w:tcPr>
          <w:p w14:paraId="2D63ED8A">
            <w:pPr>
              <w:spacing w:line="400" w:lineRule="atLeast"/>
              <w:jc w:val="center"/>
              <w:rPr>
                <w:rFonts w:ascii="Arial" w:hAnsi="Arial" w:cs="Arial"/>
                <w:color w:val="auto"/>
                <w:sz w:val="24"/>
                <w:highlight w:val="none"/>
              </w:rPr>
            </w:pPr>
          </w:p>
        </w:tc>
        <w:tc>
          <w:tcPr>
            <w:tcW w:w="1248" w:type="dxa"/>
            <w:vAlign w:val="center"/>
          </w:tcPr>
          <w:p w14:paraId="43ABE94A">
            <w:pPr>
              <w:spacing w:line="400" w:lineRule="atLeast"/>
              <w:jc w:val="center"/>
              <w:rPr>
                <w:rFonts w:ascii="Arial" w:hAnsi="Arial" w:cs="Arial"/>
                <w:color w:val="auto"/>
                <w:sz w:val="24"/>
                <w:highlight w:val="none"/>
              </w:rPr>
            </w:pPr>
          </w:p>
        </w:tc>
        <w:tc>
          <w:tcPr>
            <w:tcW w:w="1248" w:type="dxa"/>
            <w:vAlign w:val="center"/>
          </w:tcPr>
          <w:p w14:paraId="019EABF6">
            <w:pPr>
              <w:spacing w:line="400" w:lineRule="atLeast"/>
              <w:jc w:val="center"/>
              <w:rPr>
                <w:rFonts w:ascii="Arial" w:hAnsi="Arial" w:cs="Arial"/>
                <w:color w:val="auto"/>
                <w:sz w:val="24"/>
                <w:highlight w:val="none"/>
              </w:rPr>
            </w:pPr>
          </w:p>
        </w:tc>
        <w:tc>
          <w:tcPr>
            <w:tcW w:w="1248" w:type="dxa"/>
            <w:vAlign w:val="center"/>
          </w:tcPr>
          <w:p w14:paraId="6E717B52">
            <w:pPr>
              <w:spacing w:line="400" w:lineRule="atLeast"/>
              <w:jc w:val="center"/>
              <w:rPr>
                <w:rFonts w:ascii="Arial" w:hAnsi="Arial" w:cs="Arial"/>
                <w:color w:val="auto"/>
                <w:sz w:val="24"/>
                <w:highlight w:val="none"/>
              </w:rPr>
            </w:pPr>
          </w:p>
        </w:tc>
      </w:tr>
      <w:tr w14:paraId="0DB5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28" w:type="dxa"/>
            <w:vAlign w:val="center"/>
          </w:tcPr>
          <w:p w14:paraId="6BEE281F">
            <w:pPr>
              <w:spacing w:line="400" w:lineRule="atLeast"/>
              <w:jc w:val="center"/>
              <w:rPr>
                <w:rFonts w:ascii="Arial" w:hAnsi="Arial" w:cs="Arial"/>
                <w:color w:val="auto"/>
                <w:sz w:val="24"/>
                <w:highlight w:val="none"/>
              </w:rPr>
            </w:pPr>
          </w:p>
        </w:tc>
        <w:tc>
          <w:tcPr>
            <w:tcW w:w="3121" w:type="dxa"/>
            <w:gridSpan w:val="2"/>
            <w:vAlign w:val="center"/>
          </w:tcPr>
          <w:p w14:paraId="77C46DF0">
            <w:pPr>
              <w:spacing w:line="400" w:lineRule="atLeast"/>
              <w:jc w:val="center"/>
              <w:rPr>
                <w:rFonts w:ascii="Arial" w:hAnsi="Arial" w:cs="Arial"/>
                <w:color w:val="auto"/>
                <w:sz w:val="24"/>
                <w:highlight w:val="none"/>
              </w:rPr>
            </w:pPr>
            <w:r>
              <w:rPr>
                <w:rFonts w:hint="eastAsia" w:ascii="Arial" w:hAnsi="Arial" w:cs="Arial"/>
                <w:color w:val="auto"/>
                <w:sz w:val="24"/>
                <w:highlight w:val="none"/>
              </w:rPr>
              <w:t>合计：</w:t>
            </w:r>
          </w:p>
        </w:tc>
        <w:tc>
          <w:tcPr>
            <w:tcW w:w="914" w:type="dxa"/>
            <w:vAlign w:val="center"/>
          </w:tcPr>
          <w:p w14:paraId="1C5A03A8">
            <w:pPr>
              <w:spacing w:line="400" w:lineRule="atLeast"/>
              <w:jc w:val="center"/>
              <w:rPr>
                <w:rFonts w:hint="eastAsia" w:ascii="Arial" w:hAnsi="Arial" w:cs="Arial"/>
                <w:color w:val="auto"/>
                <w:sz w:val="24"/>
                <w:highlight w:val="none"/>
              </w:rPr>
            </w:pPr>
          </w:p>
        </w:tc>
        <w:tc>
          <w:tcPr>
            <w:tcW w:w="1248" w:type="dxa"/>
            <w:vAlign w:val="center"/>
          </w:tcPr>
          <w:p w14:paraId="519E2568">
            <w:pPr>
              <w:spacing w:line="400" w:lineRule="atLeast"/>
              <w:jc w:val="center"/>
              <w:rPr>
                <w:rFonts w:ascii="Arial" w:hAnsi="Arial" w:cs="Arial"/>
                <w:color w:val="auto"/>
                <w:sz w:val="24"/>
                <w:highlight w:val="none"/>
              </w:rPr>
            </w:pPr>
          </w:p>
        </w:tc>
        <w:tc>
          <w:tcPr>
            <w:tcW w:w="1248" w:type="dxa"/>
            <w:vAlign w:val="center"/>
          </w:tcPr>
          <w:p w14:paraId="7028D3FE">
            <w:pPr>
              <w:spacing w:line="400" w:lineRule="atLeast"/>
              <w:jc w:val="center"/>
              <w:rPr>
                <w:rFonts w:ascii="Arial" w:hAnsi="Arial" w:cs="Arial"/>
                <w:color w:val="auto"/>
                <w:sz w:val="24"/>
                <w:highlight w:val="none"/>
              </w:rPr>
            </w:pPr>
          </w:p>
        </w:tc>
        <w:tc>
          <w:tcPr>
            <w:tcW w:w="1248" w:type="dxa"/>
            <w:vAlign w:val="center"/>
          </w:tcPr>
          <w:p w14:paraId="1ADC4D2D">
            <w:pPr>
              <w:spacing w:line="400" w:lineRule="atLeast"/>
              <w:jc w:val="center"/>
              <w:rPr>
                <w:rFonts w:ascii="Arial" w:hAnsi="Arial" w:cs="Arial"/>
                <w:color w:val="auto"/>
                <w:sz w:val="24"/>
                <w:highlight w:val="none"/>
              </w:rPr>
            </w:pPr>
          </w:p>
        </w:tc>
        <w:tc>
          <w:tcPr>
            <w:tcW w:w="1248" w:type="dxa"/>
            <w:vAlign w:val="center"/>
          </w:tcPr>
          <w:p w14:paraId="784A5E7F">
            <w:pPr>
              <w:spacing w:line="400" w:lineRule="atLeast"/>
              <w:jc w:val="center"/>
              <w:rPr>
                <w:rFonts w:ascii="Arial" w:hAnsi="Arial" w:cs="Arial"/>
                <w:color w:val="auto"/>
                <w:sz w:val="24"/>
                <w:highlight w:val="none"/>
              </w:rPr>
            </w:pPr>
          </w:p>
        </w:tc>
      </w:tr>
    </w:tbl>
    <w:p w14:paraId="0D133472">
      <w:pPr>
        <w:spacing w:line="400" w:lineRule="atLeast"/>
        <w:ind w:left="2880" w:hanging="2880"/>
        <w:rPr>
          <w:rFonts w:ascii="Arial" w:hAnsi="Arial" w:cs="Arial"/>
          <w:color w:val="auto"/>
          <w:sz w:val="24"/>
          <w:highlight w:val="none"/>
        </w:rPr>
      </w:pPr>
    </w:p>
    <w:p w14:paraId="26E8D13C">
      <w:pPr>
        <w:spacing w:line="400" w:lineRule="atLeast"/>
        <w:ind w:left="2880" w:hanging="2880"/>
        <w:rPr>
          <w:rFonts w:ascii="Arial" w:hAnsi="Arial" w:cs="Arial"/>
          <w:color w:val="auto"/>
          <w:sz w:val="24"/>
          <w:highlight w:val="none"/>
        </w:rPr>
      </w:pPr>
    </w:p>
    <w:p w14:paraId="6C1353A0">
      <w:pPr>
        <w:spacing w:line="400" w:lineRule="atLeast"/>
        <w:ind w:left="2880" w:hanging="2880"/>
        <w:rPr>
          <w:rFonts w:ascii="Arial" w:hAnsi="Arial" w:cs="Arial"/>
          <w:color w:val="auto"/>
          <w:sz w:val="24"/>
          <w:highlight w:val="none"/>
          <w:u w:val="single"/>
        </w:rPr>
      </w:pPr>
      <w:r>
        <w:rPr>
          <w:rFonts w:ascii="Arial" w:hAnsi="Arial" w:cs="Arial"/>
          <w:color w:val="auto"/>
          <w:sz w:val="24"/>
          <w:highlight w:val="none"/>
        </w:rPr>
        <w:t>供应商法人或授权代表签字：</w:t>
      </w:r>
      <w:r>
        <w:rPr>
          <w:rFonts w:ascii="Arial" w:hAnsi="Arial" w:cs="Arial"/>
          <w:color w:val="auto"/>
          <w:sz w:val="24"/>
          <w:highlight w:val="none"/>
          <w:u w:val="single"/>
        </w:rPr>
        <w:t>　　　　　　　　　　　　　　　</w:t>
      </w:r>
    </w:p>
    <w:p w14:paraId="14188356">
      <w:pPr>
        <w:spacing w:line="400" w:lineRule="atLeast"/>
        <w:ind w:left="2880" w:hanging="2880"/>
        <w:jc w:val="center"/>
        <w:rPr>
          <w:rFonts w:ascii="Arial" w:hAnsi="Arial" w:cs="Arial"/>
          <w:b/>
          <w:color w:val="auto"/>
          <w:sz w:val="24"/>
          <w:highlight w:val="none"/>
        </w:rPr>
      </w:pPr>
    </w:p>
    <w:p w14:paraId="182356F8">
      <w:pPr>
        <w:spacing w:line="400" w:lineRule="atLeast"/>
        <w:ind w:left="2880" w:hanging="2880"/>
        <w:jc w:val="center"/>
        <w:outlineLvl w:val="1"/>
        <w:rPr>
          <w:rFonts w:ascii="Arial" w:hAnsi="Arial" w:cs="Arial"/>
          <w:color w:val="auto"/>
          <w:sz w:val="24"/>
          <w:highlight w:val="none"/>
        </w:rPr>
      </w:pPr>
      <w:r>
        <w:rPr>
          <w:rFonts w:ascii="Arial" w:hAnsi="Arial" w:cs="Arial"/>
          <w:color w:val="auto"/>
          <w:sz w:val="24"/>
          <w:highlight w:val="none"/>
        </w:rPr>
        <w:br w:type="page"/>
      </w:r>
      <w:bookmarkEnd w:id="65"/>
      <w:bookmarkStart w:id="66" w:name="_Toc10817"/>
      <w:r>
        <w:rPr>
          <w:rFonts w:ascii="Arial" w:hAnsi="Arial" w:cs="Arial"/>
          <w:color w:val="auto"/>
          <w:sz w:val="24"/>
          <w:highlight w:val="none"/>
        </w:rPr>
        <w:t>4、服务需求偏离表</w:t>
      </w:r>
      <w:bookmarkEnd w:id="66"/>
    </w:p>
    <w:p w14:paraId="386FB481">
      <w:pPr>
        <w:spacing w:line="400" w:lineRule="atLeast"/>
        <w:rPr>
          <w:rFonts w:ascii="Arial" w:hAnsi="Arial" w:cs="Arial"/>
          <w:color w:val="auto"/>
          <w:sz w:val="24"/>
          <w:highlight w:val="none"/>
        </w:rPr>
      </w:pPr>
    </w:p>
    <w:p w14:paraId="010BA282">
      <w:pPr>
        <w:spacing w:line="400" w:lineRule="atLeast"/>
        <w:rPr>
          <w:rFonts w:ascii="Arial" w:hAnsi="Arial" w:cs="Arial"/>
          <w:color w:val="auto"/>
          <w:sz w:val="24"/>
          <w:highlight w:val="none"/>
          <w:u w:val="single"/>
        </w:rPr>
      </w:pPr>
      <w:r>
        <w:rPr>
          <w:rFonts w:ascii="Arial" w:hAnsi="Arial" w:cs="Arial"/>
          <w:color w:val="auto"/>
          <w:sz w:val="24"/>
          <w:highlight w:val="none"/>
        </w:rPr>
        <w:t>供应商名称（公章）：</w:t>
      </w:r>
      <w:r>
        <w:rPr>
          <w:rFonts w:ascii="Arial" w:hAnsi="Arial" w:cs="Arial"/>
          <w:color w:val="auto"/>
          <w:sz w:val="24"/>
          <w:highlight w:val="none"/>
          <w:u w:val="single"/>
        </w:rPr>
        <w:t xml:space="preserve">         　　　　　  </w:t>
      </w:r>
      <w:r>
        <w:rPr>
          <w:rFonts w:ascii="Arial" w:hAnsi="Arial" w:cs="Arial"/>
          <w:color w:val="auto"/>
          <w:sz w:val="24"/>
          <w:highlight w:val="none"/>
        </w:rPr>
        <w:t>项目编号：</w:t>
      </w:r>
      <w:r>
        <w:rPr>
          <w:rFonts w:ascii="Arial" w:hAnsi="Arial" w:cs="Arial"/>
          <w:color w:val="auto"/>
          <w:sz w:val="24"/>
          <w:highlight w:val="none"/>
          <w:u w:val="single"/>
        </w:rPr>
        <w:t>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25"/>
        <w:gridCol w:w="2481"/>
        <w:gridCol w:w="2291"/>
        <w:gridCol w:w="1638"/>
        <w:gridCol w:w="1152"/>
      </w:tblGrid>
      <w:tr w14:paraId="0516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510" w:type="dxa"/>
            <w:vAlign w:val="center"/>
          </w:tcPr>
          <w:p w14:paraId="54143D23">
            <w:pPr>
              <w:spacing w:line="400" w:lineRule="atLeast"/>
              <w:jc w:val="center"/>
              <w:rPr>
                <w:rFonts w:ascii="Arial" w:hAnsi="Arial" w:cs="Arial"/>
                <w:color w:val="auto"/>
                <w:sz w:val="24"/>
                <w:highlight w:val="none"/>
              </w:rPr>
            </w:pPr>
            <w:r>
              <w:rPr>
                <w:rFonts w:ascii="Arial" w:hAnsi="Arial" w:cs="Arial"/>
                <w:color w:val="auto"/>
                <w:sz w:val="24"/>
                <w:highlight w:val="none"/>
              </w:rPr>
              <w:t>序号</w:t>
            </w:r>
          </w:p>
        </w:tc>
        <w:tc>
          <w:tcPr>
            <w:tcW w:w="1625" w:type="dxa"/>
            <w:vAlign w:val="center"/>
          </w:tcPr>
          <w:p w14:paraId="2829A73E">
            <w:pPr>
              <w:spacing w:line="400" w:lineRule="atLeast"/>
              <w:jc w:val="center"/>
              <w:rPr>
                <w:rFonts w:ascii="Arial" w:hAnsi="Arial" w:cs="Arial"/>
                <w:color w:val="auto"/>
                <w:sz w:val="24"/>
                <w:highlight w:val="none"/>
              </w:rPr>
            </w:pPr>
            <w:r>
              <w:rPr>
                <w:rFonts w:ascii="Arial" w:hAnsi="Arial" w:cs="Arial"/>
                <w:color w:val="auto"/>
                <w:sz w:val="24"/>
                <w:highlight w:val="none"/>
              </w:rPr>
              <w:t>招标文件规格条目号</w:t>
            </w:r>
          </w:p>
        </w:tc>
        <w:tc>
          <w:tcPr>
            <w:tcW w:w="2481" w:type="dxa"/>
            <w:vAlign w:val="center"/>
          </w:tcPr>
          <w:p w14:paraId="7490B0B6">
            <w:pPr>
              <w:spacing w:line="400" w:lineRule="atLeast"/>
              <w:jc w:val="center"/>
              <w:rPr>
                <w:rFonts w:ascii="Arial" w:hAnsi="Arial" w:cs="Arial"/>
                <w:color w:val="auto"/>
                <w:sz w:val="24"/>
                <w:highlight w:val="none"/>
              </w:rPr>
            </w:pPr>
            <w:r>
              <w:rPr>
                <w:rFonts w:ascii="Arial" w:hAnsi="Arial" w:cs="Arial"/>
                <w:color w:val="auto"/>
                <w:sz w:val="24"/>
                <w:highlight w:val="none"/>
              </w:rPr>
              <w:t>招标文件</w:t>
            </w:r>
            <w:r>
              <w:rPr>
                <w:rFonts w:hint="eastAsia" w:ascii="Arial" w:hAnsi="Arial" w:cs="Arial"/>
                <w:color w:val="auto"/>
                <w:sz w:val="24"/>
                <w:highlight w:val="none"/>
              </w:rPr>
              <w:t>服务</w:t>
            </w:r>
            <w:r>
              <w:rPr>
                <w:rFonts w:ascii="Arial" w:hAnsi="Arial" w:cs="Arial"/>
                <w:color w:val="auto"/>
                <w:sz w:val="24"/>
                <w:highlight w:val="none"/>
              </w:rPr>
              <w:t>要求</w:t>
            </w:r>
          </w:p>
        </w:tc>
        <w:tc>
          <w:tcPr>
            <w:tcW w:w="2291" w:type="dxa"/>
            <w:vAlign w:val="center"/>
          </w:tcPr>
          <w:p w14:paraId="3547FF14">
            <w:pPr>
              <w:spacing w:line="400" w:lineRule="atLeast"/>
              <w:jc w:val="center"/>
              <w:rPr>
                <w:rFonts w:ascii="Arial" w:hAnsi="Arial" w:cs="Arial"/>
                <w:color w:val="auto"/>
                <w:sz w:val="24"/>
                <w:highlight w:val="none"/>
              </w:rPr>
            </w:pPr>
            <w:r>
              <w:rPr>
                <w:rFonts w:ascii="Arial" w:hAnsi="Arial" w:cs="Arial"/>
                <w:color w:val="auto"/>
                <w:sz w:val="24"/>
                <w:highlight w:val="none"/>
              </w:rPr>
              <w:t>投标服务</w:t>
            </w:r>
          </w:p>
        </w:tc>
        <w:tc>
          <w:tcPr>
            <w:tcW w:w="1638" w:type="dxa"/>
            <w:vAlign w:val="center"/>
          </w:tcPr>
          <w:p w14:paraId="24334332">
            <w:pPr>
              <w:spacing w:line="400" w:lineRule="atLeast"/>
              <w:jc w:val="center"/>
              <w:rPr>
                <w:rFonts w:ascii="Arial" w:hAnsi="Arial" w:cs="Arial"/>
                <w:color w:val="auto"/>
                <w:sz w:val="24"/>
                <w:highlight w:val="none"/>
              </w:rPr>
            </w:pPr>
            <w:r>
              <w:rPr>
                <w:rFonts w:ascii="Arial" w:hAnsi="Arial" w:cs="Arial"/>
                <w:color w:val="auto"/>
                <w:sz w:val="24"/>
                <w:highlight w:val="none"/>
              </w:rPr>
              <w:t>偏离</w:t>
            </w:r>
          </w:p>
        </w:tc>
        <w:tc>
          <w:tcPr>
            <w:tcW w:w="1152" w:type="dxa"/>
            <w:vAlign w:val="center"/>
          </w:tcPr>
          <w:p w14:paraId="794BAF1F">
            <w:pPr>
              <w:spacing w:line="400" w:lineRule="atLeast"/>
              <w:jc w:val="center"/>
              <w:rPr>
                <w:rFonts w:ascii="Arial" w:hAnsi="Arial" w:cs="Arial"/>
                <w:color w:val="auto"/>
                <w:sz w:val="24"/>
                <w:highlight w:val="none"/>
              </w:rPr>
            </w:pPr>
            <w:r>
              <w:rPr>
                <w:rFonts w:ascii="Arial" w:hAnsi="Arial" w:cs="Arial"/>
                <w:color w:val="auto"/>
                <w:sz w:val="24"/>
                <w:highlight w:val="none"/>
              </w:rPr>
              <w:t>说明</w:t>
            </w:r>
          </w:p>
        </w:tc>
      </w:tr>
      <w:tr w14:paraId="51AF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510" w:type="dxa"/>
          </w:tcPr>
          <w:p w14:paraId="6C51631C">
            <w:pPr>
              <w:spacing w:line="400" w:lineRule="atLeast"/>
              <w:rPr>
                <w:rFonts w:ascii="Arial" w:hAnsi="Arial" w:cs="Arial"/>
                <w:color w:val="auto"/>
                <w:sz w:val="24"/>
                <w:highlight w:val="none"/>
              </w:rPr>
            </w:pPr>
          </w:p>
          <w:p w14:paraId="02DBC30E">
            <w:pPr>
              <w:spacing w:line="400" w:lineRule="atLeast"/>
              <w:rPr>
                <w:rFonts w:ascii="Arial" w:hAnsi="Arial" w:cs="Arial"/>
                <w:color w:val="auto"/>
                <w:sz w:val="24"/>
                <w:highlight w:val="none"/>
              </w:rPr>
            </w:pPr>
          </w:p>
        </w:tc>
        <w:tc>
          <w:tcPr>
            <w:tcW w:w="1625" w:type="dxa"/>
          </w:tcPr>
          <w:p w14:paraId="5DF6CD03">
            <w:pPr>
              <w:widowControl/>
              <w:spacing w:line="400" w:lineRule="atLeast"/>
              <w:jc w:val="left"/>
              <w:rPr>
                <w:rFonts w:ascii="Arial" w:hAnsi="Arial" w:cs="Arial"/>
                <w:color w:val="auto"/>
                <w:sz w:val="24"/>
                <w:highlight w:val="none"/>
              </w:rPr>
            </w:pPr>
          </w:p>
          <w:p w14:paraId="69609C05">
            <w:pPr>
              <w:spacing w:line="400" w:lineRule="atLeast"/>
              <w:rPr>
                <w:rFonts w:ascii="Arial" w:hAnsi="Arial" w:cs="Arial"/>
                <w:color w:val="auto"/>
                <w:sz w:val="24"/>
                <w:highlight w:val="none"/>
              </w:rPr>
            </w:pPr>
          </w:p>
        </w:tc>
        <w:tc>
          <w:tcPr>
            <w:tcW w:w="2481" w:type="dxa"/>
          </w:tcPr>
          <w:p w14:paraId="6EB7ED00">
            <w:pPr>
              <w:spacing w:line="400" w:lineRule="atLeast"/>
              <w:rPr>
                <w:rFonts w:ascii="Arial" w:hAnsi="Arial" w:cs="Arial"/>
                <w:color w:val="auto"/>
                <w:sz w:val="24"/>
                <w:highlight w:val="none"/>
              </w:rPr>
            </w:pPr>
          </w:p>
        </w:tc>
        <w:tc>
          <w:tcPr>
            <w:tcW w:w="2291" w:type="dxa"/>
          </w:tcPr>
          <w:p w14:paraId="4D71A46B">
            <w:pPr>
              <w:spacing w:line="400" w:lineRule="atLeast"/>
              <w:rPr>
                <w:rFonts w:ascii="Arial" w:hAnsi="Arial" w:cs="Arial"/>
                <w:color w:val="auto"/>
                <w:sz w:val="24"/>
                <w:highlight w:val="none"/>
              </w:rPr>
            </w:pPr>
          </w:p>
        </w:tc>
        <w:tc>
          <w:tcPr>
            <w:tcW w:w="1638" w:type="dxa"/>
          </w:tcPr>
          <w:p w14:paraId="04D520F5">
            <w:pPr>
              <w:spacing w:line="400" w:lineRule="atLeast"/>
              <w:rPr>
                <w:rFonts w:ascii="Arial" w:hAnsi="Arial" w:cs="Arial"/>
                <w:color w:val="auto"/>
                <w:sz w:val="24"/>
                <w:highlight w:val="none"/>
              </w:rPr>
            </w:pPr>
          </w:p>
        </w:tc>
        <w:tc>
          <w:tcPr>
            <w:tcW w:w="1152" w:type="dxa"/>
          </w:tcPr>
          <w:p w14:paraId="38D086EB">
            <w:pPr>
              <w:spacing w:line="400" w:lineRule="atLeast"/>
              <w:rPr>
                <w:rFonts w:ascii="Arial" w:hAnsi="Arial" w:cs="Arial"/>
                <w:color w:val="auto"/>
                <w:sz w:val="24"/>
                <w:highlight w:val="none"/>
              </w:rPr>
            </w:pPr>
          </w:p>
        </w:tc>
      </w:tr>
      <w:tr w14:paraId="2A00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510" w:type="dxa"/>
          </w:tcPr>
          <w:p w14:paraId="007ACCE9">
            <w:pPr>
              <w:spacing w:line="400" w:lineRule="atLeast"/>
              <w:rPr>
                <w:rFonts w:ascii="Arial" w:hAnsi="Arial" w:cs="Arial"/>
                <w:color w:val="auto"/>
                <w:sz w:val="24"/>
                <w:highlight w:val="none"/>
              </w:rPr>
            </w:pPr>
          </w:p>
          <w:p w14:paraId="4F738671">
            <w:pPr>
              <w:spacing w:line="400" w:lineRule="atLeast"/>
              <w:rPr>
                <w:rFonts w:ascii="Arial" w:hAnsi="Arial" w:cs="Arial"/>
                <w:color w:val="auto"/>
                <w:sz w:val="24"/>
                <w:highlight w:val="none"/>
              </w:rPr>
            </w:pPr>
          </w:p>
        </w:tc>
        <w:tc>
          <w:tcPr>
            <w:tcW w:w="1625" w:type="dxa"/>
          </w:tcPr>
          <w:p w14:paraId="62C911FB">
            <w:pPr>
              <w:widowControl/>
              <w:spacing w:line="400" w:lineRule="atLeast"/>
              <w:jc w:val="left"/>
              <w:rPr>
                <w:rFonts w:ascii="Arial" w:hAnsi="Arial" w:cs="Arial"/>
                <w:color w:val="auto"/>
                <w:sz w:val="24"/>
                <w:highlight w:val="none"/>
              </w:rPr>
            </w:pPr>
          </w:p>
          <w:p w14:paraId="131C3972">
            <w:pPr>
              <w:spacing w:line="400" w:lineRule="atLeast"/>
              <w:rPr>
                <w:rFonts w:ascii="Arial" w:hAnsi="Arial" w:cs="Arial"/>
                <w:color w:val="auto"/>
                <w:sz w:val="24"/>
                <w:highlight w:val="none"/>
              </w:rPr>
            </w:pPr>
          </w:p>
        </w:tc>
        <w:tc>
          <w:tcPr>
            <w:tcW w:w="2481" w:type="dxa"/>
          </w:tcPr>
          <w:p w14:paraId="0BB661A8">
            <w:pPr>
              <w:spacing w:line="400" w:lineRule="atLeast"/>
              <w:rPr>
                <w:rFonts w:ascii="Arial" w:hAnsi="Arial" w:cs="Arial"/>
                <w:color w:val="auto"/>
                <w:sz w:val="24"/>
                <w:highlight w:val="none"/>
              </w:rPr>
            </w:pPr>
          </w:p>
        </w:tc>
        <w:tc>
          <w:tcPr>
            <w:tcW w:w="2291" w:type="dxa"/>
          </w:tcPr>
          <w:p w14:paraId="7270EDF8">
            <w:pPr>
              <w:spacing w:line="400" w:lineRule="atLeast"/>
              <w:rPr>
                <w:rFonts w:ascii="Arial" w:hAnsi="Arial" w:cs="Arial"/>
                <w:color w:val="auto"/>
                <w:sz w:val="24"/>
                <w:highlight w:val="none"/>
              </w:rPr>
            </w:pPr>
          </w:p>
        </w:tc>
        <w:tc>
          <w:tcPr>
            <w:tcW w:w="1638" w:type="dxa"/>
          </w:tcPr>
          <w:p w14:paraId="3868FA61">
            <w:pPr>
              <w:spacing w:line="400" w:lineRule="atLeast"/>
              <w:rPr>
                <w:rFonts w:ascii="Arial" w:hAnsi="Arial" w:cs="Arial"/>
                <w:color w:val="auto"/>
                <w:sz w:val="24"/>
                <w:highlight w:val="none"/>
              </w:rPr>
            </w:pPr>
          </w:p>
        </w:tc>
        <w:tc>
          <w:tcPr>
            <w:tcW w:w="1152" w:type="dxa"/>
          </w:tcPr>
          <w:p w14:paraId="79D873DD">
            <w:pPr>
              <w:spacing w:line="400" w:lineRule="atLeast"/>
              <w:rPr>
                <w:rFonts w:ascii="Arial" w:hAnsi="Arial" w:cs="Arial"/>
                <w:color w:val="auto"/>
                <w:sz w:val="24"/>
                <w:highlight w:val="none"/>
              </w:rPr>
            </w:pPr>
          </w:p>
        </w:tc>
      </w:tr>
      <w:tr w14:paraId="1535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510" w:type="dxa"/>
          </w:tcPr>
          <w:p w14:paraId="5D9A575F">
            <w:pPr>
              <w:spacing w:line="400" w:lineRule="atLeast"/>
              <w:rPr>
                <w:rFonts w:ascii="Arial" w:hAnsi="Arial" w:cs="Arial"/>
                <w:color w:val="auto"/>
                <w:sz w:val="24"/>
                <w:highlight w:val="none"/>
              </w:rPr>
            </w:pPr>
          </w:p>
          <w:p w14:paraId="4C6554AC">
            <w:pPr>
              <w:spacing w:line="400" w:lineRule="atLeast"/>
              <w:rPr>
                <w:rFonts w:ascii="Arial" w:hAnsi="Arial" w:cs="Arial"/>
                <w:color w:val="auto"/>
                <w:sz w:val="24"/>
                <w:highlight w:val="none"/>
              </w:rPr>
            </w:pPr>
          </w:p>
        </w:tc>
        <w:tc>
          <w:tcPr>
            <w:tcW w:w="1625" w:type="dxa"/>
          </w:tcPr>
          <w:p w14:paraId="2176B2EF">
            <w:pPr>
              <w:widowControl/>
              <w:spacing w:line="400" w:lineRule="atLeast"/>
              <w:jc w:val="left"/>
              <w:rPr>
                <w:rFonts w:ascii="Arial" w:hAnsi="Arial" w:cs="Arial"/>
                <w:color w:val="auto"/>
                <w:sz w:val="24"/>
                <w:highlight w:val="none"/>
              </w:rPr>
            </w:pPr>
          </w:p>
          <w:p w14:paraId="5EC2A98F">
            <w:pPr>
              <w:spacing w:line="400" w:lineRule="atLeast"/>
              <w:rPr>
                <w:rFonts w:ascii="Arial" w:hAnsi="Arial" w:cs="Arial"/>
                <w:color w:val="auto"/>
                <w:sz w:val="24"/>
                <w:highlight w:val="none"/>
              </w:rPr>
            </w:pPr>
          </w:p>
        </w:tc>
        <w:tc>
          <w:tcPr>
            <w:tcW w:w="2481" w:type="dxa"/>
          </w:tcPr>
          <w:p w14:paraId="49357AA5">
            <w:pPr>
              <w:spacing w:line="400" w:lineRule="atLeast"/>
              <w:rPr>
                <w:rFonts w:ascii="Arial" w:hAnsi="Arial" w:cs="Arial"/>
                <w:color w:val="auto"/>
                <w:sz w:val="24"/>
                <w:highlight w:val="none"/>
              </w:rPr>
            </w:pPr>
          </w:p>
        </w:tc>
        <w:tc>
          <w:tcPr>
            <w:tcW w:w="2291" w:type="dxa"/>
          </w:tcPr>
          <w:p w14:paraId="11DFFA82">
            <w:pPr>
              <w:spacing w:line="400" w:lineRule="atLeast"/>
              <w:rPr>
                <w:rFonts w:ascii="Arial" w:hAnsi="Arial" w:cs="Arial"/>
                <w:color w:val="auto"/>
                <w:sz w:val="24"/>
                <w:highlight w:val="none"/>
              </w:rPr>
            </w:pPr>
          </w:p>
        </w:tc>
        <w:tc>
          <w:tcPr>
            <w:tcW w:w="1638" w:type="dxa"/>
          </w:tcPr>
          <w:p w14:paraId="42E31D74">
            <w:pPr>
              <w:spacing w:line="400" w:lineRule="atLeast"/>
              <w:rPr>
                <w:rFonts w:ascii="Arial" w:hAnsi="Arial" w:cs="Arial"/>
                <w:color w:val="auto"/>
                <w:sz w:val="24"/>
                <w:highlight w:val="none"/>
              </w:rPr>
            </w:pPr>
          </w:p>
        </w:tc>
        <w:tc>
          <w:tcPr>
            <w:tcW w:w="1152" w:type="dxa"/>
          </w:tcPr>
          <w:p w14:paraId="5E92329C">
            <w:pPr>
              <w:spacing w:line="400" w:lineRule="atLeast"/>
              <w:rPr>
                <w:rFonts w:ascii="Arial" w:hAnsi="Arial" w:cs="Arial"/>
                <w:color w:val="auto"/>
                <w:sz w:val="24"/>
                <w:highlight w:val="none"/>
              </w:rPr>
            </w:pPr>
          </w:p>
        </w:tc>
      </w:tr>
      <w:tr w14:paraId="1C11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510" w:type="dxa"/>
          </w:tcPr>
          <w:p w14:paraId="6C6A733F">
            <w:pPr>
              <w:spacing w:line="400" w:lineRule="atLeast"/>
              <w:rPr>
                <w:rFonts w:ascii="Arial" w:hAnsi="Arial" w:cs="Arial"/>
                <w:color w:val="auto"/>
                <w:sz w:val="24"/>
                <w:highlight w:val="none"/>
              </w:rPr>
            </w:pPr>
          </w:p>
          <w:p w14:paraId="220E5B26">
            <w:pPr>
              <w:spacing w:line="400" w:lineRule="atLeast"/>
              <w:rPr>
                <w:rFonts w:ascii="Arial" w:hAnsi="Arial" w:cs="Arial"/>
                <w:color w:val="auto"/>
                <w:sz w:val="24"/>
                <w:highlight w:val="none"/>
              </w:rPr>
            </w:pPr>
          </w:p>
        </w:tc>
        <w:tc>
          <w:tcPr>
            <w:tcW w:w="1625" w:type="dxa"/>
          </w:tcPr>
          <w:p w14:paraId="3D0A3120">
            <w:pPr>
              <w:widowControl/>
              <w:spacing w:line="400" w:lineRule="atLeast"/>
              <w:jc w:val="left"/>
              <w:rPr>
                <w:rFonts w:ascii="Arial" w:hAnsi="Arial" w:cs="Arial"/>
                <w:color w:val="auto"/>
                <w:sz w:val="24"/>
                <w:highlight w:val="none"/>
              </w:rPr>
            </w:pPr>
          </w:p>
          <w:p w14:paraId="263F9138">
            <w:pPr>
              <w:spacing w:line="400" w:lineRule="atLeast"/>
              <w:rPr>
                <w:rFonts w:ascii="Arial" w:hAnsi="Arial" w:cs="Arial"/>
                <w:color w:val="auto"/>
                <w:sz w:val="24"/>
                <w:highlight w:val="none"/>
              </w:rPr>
            </w:pPr>
          </w:p>
        </w:tc>
        <w:tc>
          <w:tcPr>
            <w:tcW w:w="2481" w:type="dxa"/>
          </w:tcPr>
          <w:p w14:paraId="4EBDCA6F">
            <w:pPr>
              <w:spacing w:line="400" w:lineRule="atLeast"/>
              <w:rPr>
                <w:rFonts w:ascii="Arial" w:hAnsi="Arial" w:cs="Arial"/>
                <w:color w:val="auto"/>
                <w:sz w:val="24"/>
                <w:highlight w:val="none"/>
              </w:rPr>
            </w:pPr>
          </w:p>
        </w:tc>
        <w:tc>
          <w:tcPr>
            <w:tcW w:w="2291" w:type="dxa"/>
          </w:tcPr>
          <w:p w14:paraId="3556F73E">
            <w:pPr>
              <w:spacing w:line="400" w:lineRule="atLeast"/>
              <w:rPr>
                <w:rFonts w:ascii="Arial" w:hAnsi="Arial" w:cs="Arial"/>
                <w:color w:val="auto"/>
                <w:sz w:val="24"/>
                <w:highlight w:val="none"/>
              </w:rPr>
            </w:pPr>
          </w:p>
        </w:tc>
        <w:tc>
          <w:tcPr>
            <w:tcW w:w="1638" w:type="dxa"/>
          </w:tcPr>
          <w:p w14:paraId="2660867B">
            <w:pPr>
              <w:spacing w:line="400" w:lineRule="atLeast"/>
              <w:rPr>
                <w:rFonts w:ascii="Arial" w:hAnsi="Arial" w:cs="Arial"/>
                <w:color w:val="auto"/>
                <w:sz w:val="24"/>
                <w:highlight w:val="none"/>
              </w:rPr>
            </w:pPr>
          </w:p>
        </w:tc>
        <w:tc>
          <w:tcPr>
            <w:tcW w:w="1152" w:type="dxa"/>
          </w:tcPr>
          <w:p w14:paraId="3F869537">
            <w:pPr>
              <w:spacing w:line="400" w:lineRule="atLeast"/>
              <w:rPr>
                <w:rFonts w:ascii="Arial" w:hAnsi="Arial" w:cs="Arial"/>
                <w:color w:val="auto"/>
                <w:sz w:val="24"/>
                <w:highlight w:val="none"/>
              </w:rPr>
            </w:pPr>
          </w:p>
        </w:tc>
      </w:tr>
      <w:tr w14:paraId="43F0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510" w:type="dxa"/>
          </w:tcPr>
          <w:p w14:paraId="54C13A15">
            <w:pPr>
              <w:spacing w:line="400" w:lineRule="atLeast"/>
              <w:rPr>
                <w:rFonts w:ascii="Arial" w:hAnsi="Arial" w:cs="Arial"/>
                <w:color w:val="auto"/>
                <w:sz w:val="24"/>
                <w:highlight w:val="none"/>
              </w:rPr>
            </w:pPr>
          </w:p>
          <w:p w14:paraId="236D0B80">
            <w:pPr>
              <w:spacing w:line="400" w:lineRule="atLeast"/>
              <w:rPr>
                <w:rFonts w:ascii="Arial" w:hAnsi="Arial" w:cs="Arial"/>
                <w:color w:val="auto"/>
                <w:sz w:val="24"/>
                <w:highlight w:val="none"/>
              </w:rPr>
            </w:pPr>
          </w:p>
        </w:tc>
        <w:tc>
          <w:tcPr>
            <w:tcW w:w="1625" w:type="dxa"/>
          </w:tcPr>
          <w:p w14:paraId="1611E0FF">
            <w:pPr>
              <w:widowControl/>
              <w:spacing w:line="400" w:lineRule="atLeast"/>
              <w:jc w:val="left"/>
              <w:rPr>
                <w:rFonts w:ascii="Arial" w:hAnsi="Arial" w:cs="Arial"/>
                <w:color w:val="auto"/>
                <w:sz w:val="24"/>
                <w:highlight w:val="none"/>
              </w:rPr>
            </w:pPr>
          </w:p>
          <w:p w14:paraId="11A264FB">
            <w:pPr>
              <w:spacing w:line="400" w:lineRule="atLeast"/>
              <w:rPr>
                <w:rFonts w:ascii="Arial" w:hAnsi="Arial" w:cs="Arial"/>
                <w:color w:val="auto"/>
                <w:sz w:val="24"/>
                <w:highlight w:val="none"/>
              </w:rPr>
            </w:pPr>
          </w:p>
        </w:tc>
        <w:tc>
          <w:tcPr>
            <w:tcW w:w="2481" w:type="dxa"/>
          </w:tcPr>
          <w:p w14:paraId="65A588B1">
            <w:pPr>
              <w:spacing w:line="400" w:lineRule="atLeast"/>
              <w:rPr>
                <w:rFonts w:ascii="Arial" w:hAnsi="Arial" w:cs="Arial"/>
                <w:color w:val="auto"/>
                <w:sz w:val="24"/>
                <w:highlight w:val="none"/>
              </w:rPr>
            </w:pPr>
          </w:p>
        </w:tc>
        <w:tc>
          <w:tcPr>
            <w:tcW w:w="2291" w:type="dxa"/>
          </w:tcPr>
          <w:p w14:paraId="164F474A">
            <w:pPr>
              <w:spacing w:line="400" w:lineRule="atLeast"/>
              <w:rPr>
                <w:rFonts w:ascii="Arial" w:hAnsi="Arial" w:cs="Arial"/>
                <w:color w:val="auto"/>
                <w:sz w:val="24"/>
                <w:highlight w:val="none"/>
              </w:rPr>
            </w:pPr>
          </w:p>
        </w:tc>
        <w:tc>
          <w:tcPr>
            <w:tcW w:w="1638" w:type="dxa"/>
          </w:tcPr>
          <w:p w14:paraId="4B56E820">
            <w:pPr>
              <w:spacing w:line="400" w:lineRule="atLeast"/>
              <w:rPr>
                <w:rFonts w:ascii="Arial" w:hAnsi="Arial" w:cs="Arial"/>
                <w:color w:val="auto"/>
                <w:sz w:val="24"/>
                <w:highlight w:val="none"/>
              </w:rPr>
            </w:pPr>
          </w:p>
        </w:tc>
        <w:tc>
          <w:tcPr>
            <w:tcW w:w="1152" w:type="dxa"/>
          </w:tcPr>
          <w:p w14:paraId="0286245F">
            <w:pPr>
              <w:spacing w:line="400" w:lineRule="atLeast"/>
              <w:rPr>
                <w:rFonts w:ascii="Arial" w:hAnsi="Arial" w:cs="Arial"/>
                <w:color w:val="auto"/>
                <w:sz w:val="24"/>
                <w:highlight w:val="none"/>
              </w:rPr>
            </w:pPr>
          </w:p>
        </w:tc>
      </w:tr>
      <w:tr w14:paraId="4C3E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510" w:type="dxa"/>
          </w:tcPr>
          <w:p w14:paraId="60B7219F">
            <w:pPr>
              <w:spacing w:line="400" w:lineRule="atLeast"/>
              <w:rPr>
                <w:rFonts w:ascii="Arial" w:hAnsi="Arial" w:cs="Arial"/>
                <w:color w:val="auto"/>
                <w:sz w:val="24"/>
                <w:highlight w:val="none"/>
              </w:rPr>
            </w:pPr>
          </w:p>
          <w:p w14:paraId="1503AB03">
            <w:pPr>
              <w:spacing w:line="400" w:lineRule="atLeast"/>
              <w:rPr>
                <w:rFonts w:ascii="Arial" w:hAnsi="Arial" w:cs="Arial"/>
                <w:color w:val="auto"/>
                <w:sz w:val="24"/>
                <w:highlight w:val="none"/>
              </w:rPr>
            </w:pPr>
          </w:p>
        </w:tc>
        <w:tc>
          <w:tcPr>
            <w:tcW w:w="1625" w:type="dxa"/>
          </w:tcPr>
          <w:p w14:paraId="591C9215">
            <w:pPr>
              <w:widowControl/>
              <w:spacing w:line="400" w:lineRule="atLeast"/>
              <w:jc w:val="left"/>
              <w:rPr>
                <w:rFonts w:ascii="Arial" w:hAnsi="Arial" w:cs="Arial"/>
                <w:color w:val="auto"/>
                <w:sz w:val="24"/>
                <w:highlight w:val="none"/>
              </w:rPr>
            </w:pPr>
          </w:p>
          <w:p w14:paraId="319B7728">
            <w:pPr>
              <w:spacing w:line="400" w:lineRule="atLeast"/>
              <w:rPr>
                <w:rFonts w:ascii="Arial" w:hAnsi="Arial" w:cs="Arial"/>
                <w:color w:val="auto"/>
                <w:sz w:val="24"/>
                <w:highlight w:val="none"/>
              </w:rPr>
            </w:pPr>
          </w:p>
        </w:tc>
        <w:tc>
          <w:tcPr>
            <w:tcW w:w="2481" w:type="dxa"/>
          </w:tcPr>
          <w:p w14:paraId="1CE57848">
            <w:pPr>
              <w:spacing w:line="400" w:lineRule="atLeast"/>
              <w:rPr>
                <w:rFonts w:ascii="Arial" w:hAnsi="Arial" w:cs="Arial"/>
                <w:color w:val="auto"/>
                <w:sz w:val="24"/>
                <w:highlight w:val="none"/>
              </w:rPr>
            </w:pPr>
          </w:p>
        </w:tc>
        <w:tc>
          <w:tcPr>
            <w:tcW w:w="2291" w:type="dxa"/>
          </w:tcPr>
          <w:p w14:paraId="5480F348">
            <w:pPr>
              <w:spacing w:line="400" w:lineRule="atLeast"/>
              <w:rPr>
                <w:rFonts w:ascii="Arial" w:hAnsi="Arial" w:cs="Arial"/>
                <w:color w:val="auto"/>
                <w:sz w:val="24"/>
                <w:highlight w:val="none"/>
              </w:rPr>
            </w:pPr>
          </w:p>
        </w:tc>
        <w:tc>
          <w:tcPr>
            <w:tcW w:w="1638" w:type="dxa"/>
          </w:tcPr>
          <w:p w14:paraId="23D9345B">
            <w:pPr>
              <w:spacing w:line="400" w:lineRule="atLeast"/>
              <w:rPr>
                <w:rFonts w:ascii="Arial" w:hAnsi="Arial" w:cs="Arial"/>
                <w:color w:val="auto"/>
                <w:sz w:val="24"/>
                <w:highlight w:val="none"/>
              </w:rPr>
            </w:pPr>
          </w:p>
        </w:tc>
        <w:tc>
          <w:tcPr>
            <w:tcW w:w="1152" w:type="dxa"/>
          </w:tcPr>
          <w:p w14:paraId="02962E02">
            <w:pPr>
              <w:spacing w:line="400" w:lineRule="atLeast"/>
              <w:rPr>
                <w:rFonts w:ascii="Arial" w:hAnsi="Arial" w:cs="Arial"/>
                <w:color w:val="auto"/>
                <w:sz w:val="24"/>
                <w:highlight w:val="none"/>
              </w:rPr>
            </w:pPr>
          </w:p>
        </w:tc>
      </w:tr>
      <w:tr w14:paraId="048D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510" w:type="dxa"/>
          </w:tcPr>
          <w:p w14:paraId="5560BD0D">
            <w:pPr>
              <w:spacing w:line="400" w:lineRule="atLeast"/>
              <w:rPr>
                <w:rFonts w:ascii="Arial" w:hAnsi="Arial" w:cs="Arial"/>
                <w:color w:val="auto"/>
                <w:sz w:val="24"/>
                <w:highlight w:val="none"/>
              </w:rPr>
            </w:pPr>
          </w:p>
          <w:p w14:paraId="72DB9716">
            <w:pPr>
              <w:spacing w:line="400" w:lineRule="atLeast"/>
              <w:rPr>
                <w:rFonts w:ascii="Arial" w:hAnsi="Arial" w:cs="Arial"/>
                <w:color w:val="auto"/>
                <w:sz w:val="24"/>
                <w:highlight w:val="none"/>
              </w:rPr>
            </w:pPr>
          </w:p>
        </w:tc>
        <w:tc>
          <w:tcPr>
            <w:tcW w:w="1625" w:type="dxa"/>
          </w:tcPr>
          <w:p w14:paraId="4918F5B9">
            <w:pPr>
              <w:widowControl/>
              <w:spacing w:line="400" w:lineRule="atLeast"/>
              <w:jc w:val="left"/>
              <w:rPr>
                <w:rFonts w:ascii="Arial" w:hAnsi="Arial" w:cs="Arial"/>
                <w:color w:val="auto"/>
                <w:sz w:val="24"/>
                <w:highlight w:val="none"/>
              </w:rPr>
            </w:pPr>
          </w:p>
          <w:p w14:paraId="48D2CF62">
            <w:pPr>
              <w:spacing w:line="400" w:lineRule="atLeast"/>
              <w:rPr>
                <w:rFonts w:ascii="Arial" w:hAnsi="Arial" w:cs="Arial"/>
                <w:color w:val="auto"/>
                <w:sz w:val="24"/>
                <w:highlight w:val="none"/>
              </w:rPr>
            </w:pPr>
          </w:p>
        </w:tc>
        <w:tc>
          <w:tcPr>
            <w:tcW w:w="2481" w:type="dxa"/>
          </w:tcPr>
          <w:p w14:paraId="6995533C">
            <w:pPr>
              <w:spacing w:line="400" w:lineRule="atLeast"/>
              <w:rPr>
                <w:rFonts w:ascii="Arial" w:hAnsi="Arial" w:cs="Arial"/>
                <w:color w:val="auto"/>
                <w:sz w:val="24"/>
                <w:highlight w:val="none"/>
              </w:rPr>
            </w:pPr>
          </w:p>
        </w:tc>
        <w:tc>
          <w:tcPr>
            <w:tcW w:w="2291" w:type="dxa"/>
          </w:tcPr>
          <w:p w14:paraId="731E1807">
            <w:pPr>
              <w:spacing w:line="400" w:lineRule="atLeast"/>
              <w:rPr>
                <w:rFonts w:ascii="Arial" w:hAnsi="Arial" w:cs="Arial"/>
                <w:color w:val="auto"/>
                <w:sz w:val="24"/>
                <w:highlight w:val="none"/>
              </w:rPr>
            </w:pPr>
          </w:p>
        </w:tc>
        <w:tc>
          <w:tcPr>
            <w:tcW w:w="1638" w:type="dxa"/>
          </w:tcPr>
          <w:p w14:paraId="3AE41373">
            <w:pPr>
              <w:spacing w:line="400" w:lineRule="atLeast"/>
              <w:rPr>
                <w:rFonts w:ascii="Arial" w:hAnsi="Arial" w:cs="Arial"/>
                <w:color w:val="auto"/>
                <w:sz w:val="24"/>
                <w:highlight w:val="none"/>
              </w:rPr>
            </w:pPr>
          </w:p>
        </w:tc>
        <w:tc>
          <w:tcPr>
            <w:tcW w:w="1152" w:type="dxa"/>
          </w:tcPr>
          <w:p w14:paraId="6ED2CB9E">
            <w:pPr>
              <w:spacing w:line="400" w:lineRule="atLeast"/>
              <w:rPr>
                <w:rFonts w:ascii="Arial" w:hAnsi="Arial" w:cs="Arial"/>
                <w:color w:val="auto"/>
                <w:sz w:val="24"/>
                <w:highlight w:val="none"/>
              </w:rPr>
            </w:pPr>
          </w:p>
        </w:tc>
      </w:tr>
      <w:tr w14:paraId="3CF1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510" w:type="dxa"/>
          </w:tcPr>
          <w:p w14:paraId="0E4064E8">
            <w:pPr>
              <w:spacing w:line="400" w:lineRule="atLeast"/>
              <w:rPr>
                <w:rFonts w:ascii="Arial" w:hAnsi="Arial" w:cs="Arial"/>
                <w:color w:val="auto"/>
                <w:sz w:val="24"/>
                <w:highlight w:val="none"/>
              </w:rPr>
            </w:pPr>
          </w:p>
          <w:p w14:paraId="352C98CB">
            <w:pPr>
              <w:spacing w:line="400" w:lineRule="atLeast"/>
              <w:rPr>
                <w:rFonts w:ascii="Arial" w:hAnsi="Arial" w:cs="Arial"/>
                <w:color w:val="auto"/>
                <w:sz w:val="24"/>
                <w:highlight w:val="none"/>
              </w:rPr>
            </w:pPr>
          </w:p>
        </w:tc>
        <w:tc>
          <w:tcPr>
            <w:tcW w:w="1625" w:type="dxa"/>
          </w:tcPr>
          <w:p w14:paraId="235645BC">
            <w:pPr>
              <w:widowControl/>
              <w:spacing w:line="400" w:lineRule="atLeast"/>
              <w:jc w:val="left"/>
              <w:rPr>
                <w:rFonts w:ascii="Arial" w:hAnsi="Arial" w:cs="Arial"/>
                <w:color w:val="auto"/>
                <w:sz w:val="24"/>
                <w:highlight w:val="none"/>
              </w:rPr>
            </w:pPr>
          </w:p>
          <w:p w14:paraId="166AFC63">
            <w:pPr>
              <w:spacing w:line="400" w:lineRule="atLeast"/>
              <w:rPr>
                <w:rFonts w:ascii="Arial" w:hAnsi="Arial" w:cs="Arial"/>
                <w:color w:val="auto"/>
                <w:sz w:val="24"/>
                <w:highlight w:val="none"/>
              </w:rPr>
            </w:pPr>
          </w:p>
        </w:tc>
        <w:tc>
          <w:tcPr>
            <w:tcW w:w="2481" w:type="dxa"/>
          </w:tcPr>
          <w:p w14:paraId="6A7996BC">
            <w:pPr>
              <w:spacing w:line="400" w:lineRule="atLeast"/>
              <w:rPr>
                <w:rFonts w:ascii="Arial" w:hAnsi="Arial" w:cs="Arial"/>
                <w:color w:val="auto"/>
                <w:sz w:val="24"/>
                <w:highlight w:val="none"/>
              </w:rPr>
            </w:pPr>
          </w:p>
        </w:tc>
        <w:tc>
          <w:tcPr>
            <w:tcW w:w="2291" w:type="dxa"/>
          </w:tcPr>
          <w:p w14:paraId="1DE03506">
            <w:pPr>
              <w:spacing w:line="400" w:lineRule="atLeast"/>
              <w:rPr>
                <w:rFonts w:ascii="Arial" w:hAnsi="Arial" w:cs="Arial"/>
                <w:color w:val="auto"/>
                <w:sz w:val="24"/>
                <w:highlight w:val="none"/>
              </w:rPr>
            </w:pPr>
          </w:p>
        </w:tc>
        <w:tc>
          <w:tcPr>
            <w:tcW w:w="1638" w:type="dxa"/>
          </w:tcPr>
          <w:p w14:paraId="21949656">
            <w:pPr>
              <w:spacing w:line="400" w:lineRule="atLeast"/>
              <w:rPr>
                <w:rFonts w:ascii="Arial" w:hAnsi="Arial" w:cs="Arial"/>
                <w:color w:val="auto"/>
                <w:sz w:val="24"/>
                <w:highlight w:val="none"/>
              </w:rPr>
            </w:pPr>
          </w:p>
        </w:tc>
        <w:tc>
          <w:tcPr>
            <w:tcW w:w="1152" w:type="dxa"/>
          </w:tcPr>
          <w:p w14:paraId="31C7A591">
            <w:pPr>
              <w:spacing w:line="400" w:lineRule="atLeast"/>
              <w:rPr>
                <w:rFonts w:ascii="Arial" w:hAnsi="Arial" w:cs="Arial"/>
                <w:color w:val="auto"/>
                <w:sz w:val="24"/>
                <w:highlight w:val="none"/>
              </w:rPr>
            </w:pPr>
          </w:p>
        </w:tc>
      </w:tr>
      <w:tr w14:paraId="7633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510" w:type="dxa"/>
          </w:tcPr>
          <w:p w14:paraId="4652229C">
            <w:pPr>
              <w:spacing w:line="400" w:lineRule="atLeast"/>
              <w:rPr>
                <w:rFonts w:ascii="Arial" w:hAnsi="Arial" w:cs="Arial"/>
                <w:color w:val="auto"/>
                <w:sz w:val="24"/>
                <w:highlight w:val="none"/>
              </w:rPr>
            </w:pPr>
          </w:p>
          <w:p w14:paraId="2D183F01">
            <w:pPr>
              <w:spacing w:line="400" w:lineRule="atLeast"/>
              <w:rPr>
                <w:rFonts w:ascii="Arial" w:hAnsi="Arial" w:cs="Arial"/>
                <w:color w:val="auto"/>
                <w:sz w:val="24"/>
                <w:highlight w:val="none"/>
              </w:rPr>
            </w:pPr>
          </w:p>
        </w:tc>
        <w:tc>
          <w:tcPr>
            <w:tcW w:w="1625" w:type="dxa"/>
          </w:tcPr>
          <w:p w14:paraId="0FAAF0F5">
            <w:pPr>
              <w:widowControl/>
              <w:spacing w:line="400" w:lineRule="atLeast"/>
              <w:jc w:val="left"/>
              <w:rPr>
                <w:rFonts w:ascii="Arial" w:hAnsi="Arial" w:cs="Arial"/>
                <w:color w:val="auto"/>
                <w:sz w:val="24"/>
                <w:highlight w:val="none"/>
              </w:rPr>
            </w:pPr>
          </w:p>
          <w:p w14:paraId="2AAD987C">
            <w:pPr>
              <w:spacing w:line="400" w:lineRule="atLeast"/>
              <w:rPr>
                <w:rFonts w:ascii="Arial" w:hAnsi="Arial" w:cs="Arial"/>
                <w:color w:val="auto"/>
                <w:sz w:val="24"/>
                <w:highlight w:val="none"/>
              </w:rPr>
            </w:pPr>
          </w:p>
        </w:tc>
        <w:tc>
          <w:tcPr>
            <w:tcW w:w="2481" w:type="dxa"/>
          </w:tcPr>
          <w:p w14:paraId="1509C226">
            <w:pPr>
              <w:spacing w:line="400" w:lineRule="atLeast"/>
              <w:rPr>
                <w:rFonts w:ascii="Arial" w:hAnsi="Arial" w:cs="Arial"/>
                <w:color w:val="auto"/>
                <w:sz w:val="24"/>
                <w:highlight w:val="none"/>
              </w:rPr>
            </w:pPr>
          </w:p>
        </w:tc>
        <w:tc>
          <w:tcPr>
            <w:tcW w:w="2291" w:type="dxa"/>
          </w:tcPr>
          <w:p w14:paraId="64CCD8C2">
            <w:pPr>
              <w:spacing w:line="400" w:lineRule="atLeast"/>
              <w:rPr>
                <w:rFonts w:ascii="Arial" w:hAnsi="Arial" w:cs="Arial"/>
                <w:color w:val="auto"/>
                <w:sz w:val="24"/>
                <w:highlight w:val="none"/>
              </w:rPr>
            </w:pPr>
          </w:p>
        </w:tc>
        <w:tc>
          <w:tcPr>
            <w:tcW w:w="1638" w:type="dxa"/>
          </w:tcPr>
          <w:p w14:paraId="202EE258">
            <w:pPr>
              <w:spacing w:line="400" w:lineRule="atLeast"/>
              <w:rPr>
                <w:rFonts w:ascii="Arial" w:hAnsi="Arial" w:cs="Arial"/>
                <w:color w:val="auto"/>
                <w:sz w:val="24"/>
                <w:highlight w:val="none"/>
              </w:rPr>
            </w:pPr>
          </w:p>
        </w:tc>
        <w:tc>
          <w:tcPr>
            <w:tcW w:w="1152" w:type="dxa"/>
          </w:tcPr>
          <w:p w14:paraId="5B613BDF">
            <w:pPr>
              <w:spacing w:line="400" w:lineRule="atLeast"/>
              <w:rPr>
                <w:rFonts w:ascii="Arial" w:hAnsi="Arial" w:cs="Arial"/>
                <w:color w:val="auto"/>
                <w:sz w:val="24"/>
                <w:highlight w:val="none"/>
              </w:rPr>
            </w:pPr>
          </w:p>
        </w:tc>
      </w:tr>
      <w:tr w14:paraId="662F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510" w:type="dxa"/>
          </w:tcPr>
          <w:p w14:paraId="6D8AEBC5">
            <w:pPr>
              <w:spacing w:line="400" w:lineRule="atLeast"/>
              <w:rPr>
                <w:rFonts w:ascii="Arial" w:hAnsi="Arial" w:cs="Arial"/>
                <w:color w:val="auto"/>
                <w:sz w:val="24"/>
                <w:highlight w:val="none"/>
              </w:rPr>
            </w:pPr>
          </w:p>
          <w:p w14:paraId="12EA00AA">
            <w:pPr>
              <w:spacing w:line="400" w:lineRule="atLeast"/>
              <w:rPr>
                <w:rFonts w:ascii="Arial" w:hAnsi="Arial" w:cs="Arial"/>
                <w:color w:val="auto"/>
                <w:sz w:val="24"/>
                <w:highlight w:val="none"/>
              </w:rPr>
            </w:pPr>
          </w:p>
        </w:tc>
        <w:tc>
          <w:tcPr>
            <w:tcW w:w="1625" w:type="dxa"/>
          </w:tcPr>
          <w:p w14:paraId="46FACF2E">
            <w:pPr>
              <w:widowControl/>
              <w:spacing w:line="400" w:lineRule="atLeast"/>
              <w:jc w:val="left"/>
              <w:rPr>
                <w:rFonts w:ascii="Arial" w:hAnsi="Arial" w:cs="Arial"/>
                <w:color w:val="auto"/>
                <w:sz w:val="24"/>
                <w:highlight w:val="none"/>
              </w:rPr>
            </w:pPr>
          </w:p>
          <w:p w14:paraId="79DD89A3">
            <w:pPr>
              <w:spacing w:line="400" w:lineRule="atLeast"/>
              <w:rPr>
                <w:rFonts w:ascii="Arial" w:hAnsi="Arial" w:cs="Arial"/>
                <w:color w:val="auto"/>
                <w:sz w:val="24"/>
                <w:highlight w:val="none"/>
              </w:rPr>
            </w:pPr>
          </w:p>
        </w:tc>
        <w:tc>
          <w:tcPr>
            <w:tcW w:w="2481" w:type="dxa"/>
          </w:tcPr>
          <w:p w14:paraId="1B96A2DA">
            <w:pPr>
              <w:spacing w:line="400" w:lineRule="atLeast"/>
              <w:rPr>
                <w:rFonts w:ascii="Arial" w:hAnsi="Arial" w:cs="Arial"/>
                <w:color w:val="auto"/>
                <w:sz w:val="24"/>
                <w:highlight w:val="none"/>
              </w:rPr>
            </w:pPr>
          </w:p>
        </w:tc>
        <w:tc>
          <w:tcPr>
            <w:tcW w:w="2291" w:type="dxa"/>
          </w:tcPr>
          <w:p w14:paraId="0588474C">
            <w:pPr>
              <w:spacing w:line="400" w:lineRule="atLeast"/>
              <w:rPr>
                <w:rFonts w:ascii="Arial" w:hAnsi="Arial" w:cs="Arial"/>
                <w:color w:val="auto"/>
                <w:sz w:val="24"/>
                <w:highlight w:val="none"/>
              </w:rPr>
            </w:pPr>
          </w:p>
        </w:tc>
        <w:tc>
          <w:tcPr>
            <w:tcW w:w="1638" w:type="dxa"/>
          </w:tcPr>
          <w:p w14:paraId="26684FB6">
            <w:pPr>
              <w:spacing w:line="400" w:lineRule="atLeast"/>
              <w:rPr>
                <w:rFonts w:ascii="Arial" w:hAnsi="Arial" w:cs="Arial"/>
                <w:color w:val="auto"/>
                <w:sz w:val="24"/>
                <w:highlight w:val="none"/>
              </w:rPr>
            </w:pPr>
          </w:p>
        </w:tc>
        <w:tc>
          <w:tcPr>
            <w:tcW w:w="1152" w:type="dxa"/>
          </w:tcPr>
          <w:p w14:paraId="681ACCE8">
            <w:pPr>
              <w:spacing w:line="400" w:lineRule="atLeast"/>
              <w:rPr>
                <w:rFonts w:ascii="Arial" w:hAnsi="Arial" w:cs="Arial"/>
                <w:color w:val="auto"/>
                <w:sz w:val="24"/>
                <w:highlight w:val="none"/>
              </w:rPr>
            </w:pPr>
          </w:p>
        </w:tc>
      </w:tr>
      <w:tr w14:paraId="0AFC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510" w:type="dxa"/>
          </w:tcPr>
          <w:p w14:paraId="0570A078">
            <w:pPr>
              <w:spacing w:line="400" w:lineRule="atLeast"/>
              <w:rPr>
                <w:rFonts w:ascii="Arial" w:hAnsi="Arial" w:cs="Arial"/>
                <w:color w:val="auto"/>
                <w:sz w:val="24"/>
                <w:highlight w:val="none"/>
              </w:rPr>
            </w:pPr>
          </w:p>
          <w:p w14:paraId="3E76BD4E">
            <w:pPr>
              <w:spacing w:line="400" w:lineRule="atLeast"/>
              <w:rPr>
                <w:rFonts w:ascii="Arial" w:hAnsi="Arial" w:cs="Arial"/>
                <w:color w:val="auto"/>
                <w:sz w:val="24"/>
                <w:highlight w:val="none"/>
              </w:rPr>
            </w:pPr>
          </w:p>
        </w:tc>
        <w:tc>
          <w:tcPr>
            <w:tcW w:w="1625" w:type="dxa"/>
          </w:tcPr>
          <w:p w14:paraId="3D3151A6">
            <w:pPr>
              <w:widowControl/>
              <w:spacing w:line="400" w:lineRule="atLeast"/>
              <w:jc w:val="left"/>
              <w:rPr>
                <w:rFonts w:ascii="Arial" w:hAnsi="Arial" w:cs="Arial"/>
                <w:color w:val="auto"/>
                <w:sz w:val="24"/>
                <w:highlight w:val="none"/>
              </w:rPr>
            </w:pPr>
          </w:p>
          <w:p w14:paraId="54A33AF9">
            <w:pPr>
              <w:spacing w:line="400" w:lineRule="atLeast"/>
              <w:rPr>
                <w:rFonts w:ascii="Arial" w:hAnsi="Arial" w:cs="Arial"/>
                <w:color w:val="auto"/>
                <w:sz w:val="24"/>
                <w:highlight w:val="none"/>
              </w:rPr>
            </w:pPr>
          </w:p>
        </w:tc>
        <w:tc>
          <w:tcPr>
            <w:tcW w:w="2481" w:type="dxa"/>
          </w:tcPr>
          <w:p w14:paraId="09CE94DC">
            <w:pPr>
              <w:spacing w:line="400" w:lineRule="atLeast"/>
              <w:rPr>
                <w:rFonts w:ascii="Arial" w:hAnsi="Arial" w:cs="Arial"/>
                <w:color w:val="auto"/>
                <w:sz w:val="24"/>
                <w:highlight w:val="none"/>
              </w:rPr>
            </w:pPr>
          </w:p>
        </w:tc>
        <w:tc>
          <w:tcPr>
            <w:tcW w:w="2291" w:type="dxa"/>
          </w:tcPr>
          <w:p w14:paraId="73633C00">
            <w:pPr>
              <w:spacing w:line="400" w:lineRule="atLeast"/>
              <w:rPr>
                <w:rFonts w:ascii="Arial" w:hAnsi="Arial" w:cs="Arial"/>
                <w:color w:val="auto"/>
                <w:sz w:val="24"/>
                <w:highlight w:val="none"/>
              </w:rPr>
            </w:pPr>
          </w:p>
        </w:tc>
        <w:tc>
          <w:tcPr>
            <w:tcW w:w="1638" w:type="dxa"/>
          </w:tcPr>
          <w:p w14:paraId="2B41A6F6">
            <w:pPr>
              <w:spacing w:line="400" w:lineRule="atLeast"/>
              <w:rPr>
                <w:rFonts w:ascii="Arial" w:hAnsi="Arial" w:cs="Arial"/>
                <w:color w:val="auto"/>
                <w:sz w:val="24"/>
                <w:highlight w:val="none"/>
              </w:rPr>
            </w:pPr>
          </w:p>
        </w:tc>
        <w:tc>
          <w:tcPr>
            <w:tcW w:w="1152" w:type="dxa"/>
          </w:tcPr>
          <w:p w14:paraId="1A2F1601">
            <w:pPr>
              <w:spacing w:line="400" w:lineRule="atLeast"/>
              <w:rPr>
                <w:rFonts w:ascii="Arial" w:hAnsi="Arial" w:cs="Arial"/>
                <w:color w:val="auto"/>
                <w:sz w:val="24"/>
                <w:highlight w:val="none"/>
              </w:rPr>
            </w:pPr>
          </w:p>
        </w:tc>
      </w:tr>
      <w:tr w14:paraId="1163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10" w:type="dxa"/>
          </w:tcPr>
          <w:p w14:paraId="1BB26E56">
            <w:pPr>
              <w:spacing w:line="400" w:lineRule="atLeast"/>
              <w:rPr>
                <w:rFonts w:ascii="Arial" w:hAnsi="Arial" w:cs="Arial"/>
                <w:color w:val="auto"/>
                <w:sz w:val="24"/>
                <w:highlight w:val="none"/>
              </w:rPr>
            </w:pPr>
          </w:p>
        </w:tc>
        <w:tc>
          <w:tcPr>
            <w:tcW w:w="1625" w:type="dxa"/>
          </w:tcPr>
          <w:p w14:paraId="59F87533">
            <w:pPr>
              <w:spacing w:line="400" w:lineRule="atLeast"/>
              <w:rPr>
                <w:rFonts w:ascii="Arial" w:hAnsi="Arial" w:cs="Arial"/>
                <w:color w:val="auto"/>
                <w:sz w:val="24"/>
                <w:highlight w:val="none"/>
              </w:rPr>
            </w:pPr>
          </w:p>
        </w:tc>
        <w:tc>
          <w:tcPr>
            <w:tcW w:w="2481" w:type="dxa"/>
          </w:tcPr>
          <w:p w14:paraId="0B5D6983">
            <w:pPr>
              <w:spacing w:line="400" w:lineRule="atLeast"/>
              <w:rPr>
                <w:rFonts w:ascii="Arial" w:hAnsi="Arial" w:cs="Arial"/>
                <w:color w:val="auto"/>
                <w:sz w:val="24"/>
                <w:highlight w:val="none"/>
              </w:rPr>
            </w:pPr>
          </w:p>
          <w:p w14:paraId="537071FF">
            <w:pPr>
              <w:spacing w:line="400" w:lineRule="atLeast"/>
              <w:rPr>
                <w:rFonts w:ascii="Arial" w:hAnsi="Arial" w:cs="Arial"/>
                <w:color w:val="auto"/>
                <w:sz w:val="24"/>
                <w:highlight w:val="none"/>
              </w:rPr>
            </w:pPr>
          </w:p>
        </w:tc>
        <w:tc>
          <w:tcPr>
            <w:tcW w:w="2291" w:type="dxa"/>
          </w:tcPr>
          <w:p w14:paraId="3B814B06">
            <w:pPr>
              <w:widowControl/>
              <w:spacing w:line="400" w:lineRule="atLeast"/>
              <w:jc w:val="left"/>
              <w:rPr>
                <w:rFonts w:ascii="Arial" w:hAnsi="Arial" w:cs="Arial"/>
                <w:color w:val="auto"/>
                <w:sz w:val="24"/>
                <w:highlight w:val="none"/>
              </w:rPr>
            </w:pPr>
          </w:p>
          <w:p w14:paraId="3AA125A9">
            <w:pPr>
              <w:spacing w:line="400" w:lineRule="atLeast"/>
              <w:rPr>
                <w:rFonts w:ascii="Arial" w:hAnsi="Arial" w:cs="Arial"/>
                <w:color w:val="auto"/>
                <w:sz w:val="24"/>
                <w:highlight w:val="none"/>
              </w:rPr>
            </w:pPr>
          </w:p>
        </w:tc>
        <w:tc>
          <w:tcPr>
            <w:tcW w:w="1638" w:type="dxa"/>
          </w:tcPr>
          <w:p w14:paraId="2658BB35">
            <w:pPr>
              <w:spacing w:line="400" w:lineRule="atLeast"/>
              <w:rPr>
                <w:rFonts w:ascii="Arial" w:hAnsi="Arial" w:cs="Arial"/>
                <w:color w:val="auto"/>
                <w:sz w:val="24"/>
                <w:highlight w:val="none"/>
              </w:rPr>
            </w:pPr>
          </w:p>
        </w:tc>
        <w:tc>
          <w:tcPr>
            <w:tcW w:w="1152" w:type="dxa"/>
          </w:tcPr>
          <w:p w14:paraId="0E3DAF6D">
            <w:pPr>
              <w:spacing w:line="400" w:lineRule="atLeast"/>
              <w:rPr>
                <w:rFonts w:ascii="Arial" w:hAnsi="Arial" w:cs="Arial"/>
                <w:color w:val="auto"/>
                <w:sz w:val="24"/>
                <w:highlight w:val="none"/>
              </w:rPr>
            </w:pPr>
          </w:p>
        </w:tc>
      </w:tr>
    </w:tbl>
    <w:p w14:paraId="78434E1E">
      <w:pPr>
        <w:spacing w:line="400" w:lineRule="atLeast"/>
        <w:rPr>
          <w:rFonts w:ascii="Arial" w:hAnsi="Arial" w:cs="Arial"/>
          <w:b/>
          <w:bCs/>
          <w:color w:val="auto"/>
          <w:sz w:val="24"/>
          <w:highlight w:val="none"/>
        </w:rPr>
      </w:pPr>
      <w:r>
        <w:rPr>
          <w:rFonts w:ascii="Arial" w:hAnsi="Arial" w:cs="Arial"/>
          <w:b/>
          <w:bCs/>
          <w:color w:val="auto"/>
          <w:sz w:val="24"/>
          <w:highlight w:val="none"/>
        </w:rPr>
        <w:t>注：与招标文件要求逐条对应填写。</w:t>
      </w:r>
    </w:p>
    <w:p w14:paraId="6C555D25">
      <w:pPr>
        <w:spacing w:line="400" w:lineRule="atLeast"/>
        <w:ind w:left="2880" w:hanging="2880"/>
        <w:rPr>
          <w:rFonts w:ascii="Arial" w:hAnsi="Arial" w:cs="Arial"/>
          <w:color w:val="auto"/>
          <w:sz w:val="24"/>
          <w:highlight w:val="none"/>
          <w:u w:val="single"/>
        </w:rPr>
      </w:pPr>
      <w:r>
        <w:rPr>
          <w:rFonts w:ascii="Arial" w:hAnsi="Arial" w:cs="Arial"/>
          <w:color w:val="auto"/>
          <w:sz w:val="24"/>
          <w:highlight w:val="none"/>
        </w:rPr>
        <w:t>供应商法人或授权代表签字：</w:t>
      </w:r>
      <w:r>
        <w:rPr>
          <w:rFonts w:ascii="Arial" w:hAnsi="Arial" w:cs="Arial"/>
          <w:color w:val="auto"/>
          <w:sz w:val="24"/>
          <w:highlight w:val="none"/>
          <w:u w:val="single"/>
        </w:rPr>
        <w:t>　　　　　　　　　　　　　</w:t>
      </w:r>
    </w:p>
    <w:p w14:paraId="58D043E5">
      <w:pPr>
        <w:spacing w:line="400" w:lineRule="atLeast"/>
        <w:jc w:val="center"/>
        <w:rPr>
          <w:rFonts w:ascii="Arial" w:hAnsi="Arial" w:cs="Arial"/>
          <w:color w:val="auto"/>
          <w:sz w:val="24"/>
          <w:highlight w:val="none"/>
        </w:rPr>
        <w:sectPr>
          <w:headerReference r:id="rId14" w:type="default"/>
          <w:type w:val="continuous"/>
          <w:pgSz w:w="11906" w:h="16838"/>
          <w:pgMar w:top="1440" w:right="1080" w:bottom="1440" w:left="1080" w:header="851" w:footer="850" w:gutter="0"/>
          <w:pgNumType w:fmt="decimal"/>
          <w:cols w:space="720" w:num="1"/>
          <w:docGrid w:type="lines" w:linePitch="409" w:charSpace="0"/>
        </w:sectPr>
      </w:pPr>
    </w:p>
    <w:p w14:paraId="626FF90D">
      <w:pPr>
        <w:spacing w:line="400" w:lineRule="atLeast"/>
        <w:jc w:val="center"/>
        <w:rPr>
          <w:rFonts w:ascii="Arial" w:hAnsi="Arial" w:cs="Arial"/>
          <w:color w:val="auto"/>
          <w:sz w:val="24"/>
          <w:highlight w:val="none"/>
        </w:rPr>
      </w:pPr>
    </w:p>
    <w:p w14:paraId="129EA218">
      <w:pPr>
        <w:spacing w:line="400" w:lineRule="atLeast"/>
        <w:jc w:val="center"/>
        <w:outlineLvl w:val="1"/>
        <w:rPr>
          <w:rFonts w:ascii="Arial" w:hAnsi="Arial" w:cs="Arial"/>
          <w:color w:val="auto"/>
          <w:sz w:val="24"/>
          <w:highlight w:val="none"/>
        </w:rPr>
      </w:pPr>
      <w:bookmarkStart w:id="67" w:name="_Toc19171"/>
      <w:r>
        <w:rPr>
          <w:rFonts w:ascii="Arial" w:hAnsi="Arial" w:cs="Arial"/>
          <w:color w:val="auto"/>
          <w:sz w:val="24"/>
          <w:highlight w:val="none"/>
        </w:rPr>
        <w:t>5、法定代表人身份证明</w:t>
      </w:r>
      <w:bookmarkEnd w:id="67"/>
    </w:p>
    <w:p w14:paraId="5BB066FF">
      <w:pPr>
        <w:pStyle w:val="4"/>
        <w:ind w:firstLine="480"/>
        <w:rPr>
          <w:rFonts w:ascii="Arial" w:hAnsi="Arial" w:cs="Arial"/>
          <w:color w:val="auto"/>
          <w:sz w:val="24"/>
          <w:highlight w:val="none"/>
        </w:rPr>
      </w:pPr>
    </w:p>
    <w:p w14:paraId="3ADA4789">
      <w:pPr>
        <w:jc w:val="left"/>
        <w:rPr>
          <w:rFonts w:ascii="Arial" w:hAnsi="Arial" w:cs="Arial"/>
          <w:color w:val="auto"/>
          <w:sz w:val="24"/>
          <w:szCs w:val="24"/>
          <w:highlight w:val="none"/>
        </w:rPr>
      </w:pPr>
      <w:r>
        <w:rPr>
          <w:rFonts w:ascii="Arial" w:hAnsi="Arial" w:cs="Arial"/>
          <w:color w:val="auto"/>
          <w:sz w:val="24"/>
          <w:szCs w:val="24"/>
          <w:highlight w:val="none"/>
        </w:rPr>
        <w:t>单位名称：</w:t>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ab/>
      </w:r>
    </w:p>
    <w:p w14:paraId="02B03927">
      <w:pPr>
        <w:jc w:val="left"/>
        <w:rPr>
          <w:rFonts w:ascii="Arial" w:hAnsi="Arial" w:cs="Arial"/>
          <w:color w:val="auto"/>
          <w:sz w:val="24"/>
          <w:szCs w:val="24"/>
          <w:highlight w:val="none"/>
          <w:u w:val="single"/>
        </w:rPr>
      </w:pPr>
      <w:r>
        <w:rPr>
          <w:rFonts w:ascii="Arial" w:hAnsi="Arial" w:cs="Arial"/>
          <w:color w:val="auto"/>
          <w:sz w:val="24"/>
          <w:szCs w:val="24"/>
          <w:highlight w:val="none"/>
        </w:rPr>
        <w:t>单位性质：</w:t>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ab/>
      </w:r>
    </w:p>
    <w:p w14:paraId="5EC0C123">
      <w:pPr>
        <w:jc w:val="left"/>
        <w:rPr>
          <w:rFonts w:ascii="Arial" w:hAnsi="Arial" w:cs="Arial"/>
          <w:color w:val="auto"/>
          <w:sz w:val="24"/>
          <w:szCs w:val="24"/>
          <w:highlight w:val="none"/>
          <w:u w:val="single"/>
        </w:rPr>
      </w:pPr>
      <w:r>
        <w:rPr>
          <w:rFonts w:ascii="Arial" w:hAnsi="Arial" w:cs="Arial"/>
          <w:color w:val="auto"/>
          <w:sz w:val="24"/>
          <w:szCs w:val="24"/>
          <w:highlight w:val="none"/>
        </w:rPr>
        <w:t>地    址：</w:t>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 xml:space="preserve">  </w:t>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 xml:space="preserve">       </w:t>
      </w:r>
      <w:r>
        <w:rPr>
          <w:rFonts w:ascii="Arial" w:hAnsi="Arial" w:cs="Arial"/>
          <w:color w:val="auto"/>
          <w:sz w:val="24"/>
          <w:szCs w:val="24"/>
          <w:highlight w:val="none"/>
          <w:u w:val="single"/>
        </w:rPr>
        <w:tab/>
      </w:r>
      <w:r>
        <w:rPr>
          <w:rFonts w:ascii="Arial" w:hAnsi="Arial" w:cs="Arial"/>
          <w:color w:val="auto"/>
          <w:sz w:val="24"/>
          <w:szCs w:val="24"/>
          <w:highlight w:val="none"/>
          <w:u w:val="single"/>
        </w:rPr>
        <w:tab/>
      </w:r>
      <w:r>
        <w:rPr>
          <w:rFonts w:ascii="Arial" w:hAnsi="Arial" w:cs="Arial"/>
          <w:color w:val="auto"/>
          <w:sz w:val="24"/>
          <w:szCs w:val="24"/>
          <w:highlight w:val="none"/>
          <w:u w:val="single"/>
        </w:rPr>
        <w:tab/>
      </w:r>
    </w:p>
    <w:p w14:paraId="5A446147">
      <w:pPr>
        <w:jc w:val="left"/>
        <w:rPr>
          <w:rFonts w:ascii="Arial" w:hAnsi="Arial" w:cs="Arial"/>
          <w:color w:val="auto"/>
          <w:sz w:val="24"/>
          <w:szCs w:val="24"/>
          <w:highlight w:val="none"/>
        </w:rPr>
      </w:pPr>
      <w:r>
        <w:rPr>
          <w:rFonts w:ascii="Arial" w:hAnsi="Arial" w:cs="Arial"/>
          <w:color w:val="auto"/>
          <w:sz w:val="24"/>
          <w:szCs w:val="24"/>
          <w:highlight w:val="none"/>
        </w:rPr>
        <w:t>成立时间：</w:t>
      </w:r>
      <w:r>
        <w:rPr>
          <w:rFonts w:ascii="Arial" w:hAnsi="Arial" w:cs="Arial"/>
          <w:color w:val="auto"/>
          <w:sz w:val="24"/>
          <w:szCs w:val="24"/>
          <w:highlight w:val="none"/>
          <w:u w:val="single"/>
        </w:rPr>
        <w:t xml:space="preserve">            </w:t>
      </w:r>
      <w:r>
        <w:rPr>
          <w:rFonts w:ascii="Arial" w:hAnsi="Arial" w:cs="Arial"/>
          <w:color w:val="auto"/>
          <w:sz w:val="24"/>
          <w:szCs w:val="24"/>
          <w:highlight w:val="none"/>
        </w:rPr>
        <w:t>年</w:t>
      </w:r>
      <w:r>
        <w:rPr>
          <w:rFonts w:ascii="Arial" w:hAnsi="Arial" w:cs="Arial"/>
          <w:color w:val="auto"/>
          <w:sz w:val="24"/>
          <w:szCs w:val="24"/>
          <w:highlight w:val="none"/>
          <w:u w:val="single"/>
        </w:rPr>
        <w:t xml:space="preserve">                </w:t>
      </w:r>
      <w:r>
        <w:rPr>
          <w:rFonts w:ascii="Arial" w:hAnsi="Arial" w:cs="Arial"/>
          <w:color w:val="auto"/>
          <w:sz w:val="24"/>
          <w:szCs w:val="24"/>
          <w:highlight w:val="none"/>
        </w:rPr>
        <w:t>月</w:t>
      </w:r>
      <w:r>
        <w:rPr>
          <w:rFonts w:ascii="Arial" w:hAnsi="Arial" w:cs="Arial"/>
          <w:color w:val="auto"/>
          <w:sz w:val="24"/>
          <w:szCs w:val="24"/>
          <w:highlight w:val="none"/>
          <w:u w:val="single"/>
        </w:rPr>
        <w:t xml:space="preserve">                  </w:t>
      </w:r>
      <w:r>
        <w:rPr>
          <w:rFonts w:ascii="Arial" w:hAnsi="Arial" w:cs="Arial"/>
          <w:color w:val="auto"/>
          <w:sz w:val="24"/>
          <w:szCs w:val="24"/>
          <w:highlight w:val="none"/>
        </w:rPr>
        <w:t>日</w:t>
      </w:r>
    </w:p>
    <w:p w14:paraId="3943BDC0">
      <w:pPr>
        <w:jc w:val="left"/>
        <w:rPr>
          <w:rFonts w:ascii="Arial" w:hAnsi="Arial" w:cs="Arial"/>
          <w:color w:val="auto"/>
          <w:sz w:val="24"/>
          <w:szCs w:val="24"/>
          <w:highlight w:val="none"/>
          <w:u w:val="single"/>
        </w:rPr>
      </w:pPr>
      <w:r>
        <w:rPr>
          <w:rFonts w:ascii="Arial" w:hAnsi="Arial" w:cs="Arial"/>
          <w:color w:val="auto"/>
          <w:sz w:val="24"/>
          <w:szCs w:val="24"/>
          <w:highlight w:val="none"/>
        </w:rPr>
        <w:t>经营期限：</w:t>
      </w:r>
      <w:r>
        <w:rPr>
          <w:rFonts w:ascii="Arial" w:hAnsi="Arial" w:cs="Arial"/>
          <w:color w:val="auto"/>
          <w:sz w:val="24"/>
          <w:szCs w:val="24"/>
          <w:highlight w:val="none"/>
          <w:u w:val="single"/>
        </w:rPr>
        <w:tab/>
      </w:r>
      <w:r>
        <w:rPr>
          <w:rFonts w:ascii="Arial" w:hAnsi="Arial" w:cs="Arial"/>
          <w:color w:val="auto"/>
          <w:sz w:val="24"/>
          <w:szCs w:val="24"/>
          <w:highlight w:val="none"/>
          <w:u w:val="single"/>
        </w:rPr>
        <w:t xml:space="preserve">                                               </w:t>
      </w:r>
      <w:r>
        <w:rPr>
          <w:rFonts w:ascii="Arial" w:hAnsi="Arial" w:cs="Arial"/>
          <w:color w:val="auto"/>
          <w:sz w:val="24"/>
          <w:szCs w:val="24"/>
          <w:highlight w:val="none"/>
          <w:u w:val="single"/>
        </w:rPr>
        <w:tab/>
      </w:r>
    </w:p>
    <w:p w14:paraId="3CC59CA8">
      <w:pPr>
        <w:jc w:val="left"/>
        <w:rPr>
          <w:rFonts w:ascii="Arial" w:hAnsi="Arial" w:cs="Arial"/>
          <w:color w:val="auto"/>
          <w:sz w:val="24"/>
          <w:szCs w:val="24"/>
          <w:highlight w:val="none"/>
          <w:u w:val="single"/>
        </w:rPr>
      </w:pPr>
      <w:r>
        <w:rPr>
          <w:rFonts w:ascii="Arial" w:hAnsi="Arial" w:cs="Arial"/>
          <w:color w:val="auto"/>
          <w:sz w:val="24"/>
          <w:szCs w:val="24"/>
          <w:highlight w:val="none"/>
        </w:rPr>
        <w:t>姓    名：</w:t>
      </w:r>
      <w:r>
        <w:rPr>
          <w:rFonts w:ascii="Arial" w:hAnsi="Arial" w:cs="Arial"/>
          <w:color w:val="auto"/>
          <w:sz w:val="24"/>
          <w:szCs w:val="24"/>
          <w:highlight w:val="none"/>
          <w:u w:val="single"/>
        </w:rPr>
        <w:t xml:space="preserve">        </w:t>
      </w:r>
      <w:r>
        <w:rPr>
          <w:rFonts w:ascii="Arial" w:hAnsi="Arial" w:cs="Arial"/>
          <w:color w:val="auto"/>
          <w:sz w:val="24"/>
          <w:szCs w:val="24"/>
          <w:highlight w:val="none"/>
        </w:rPr>
        <w:t xml:space="preserve"> 性别：</w:t>
      </w:r>
      <w:r>
        <w:rPr>
          <w:rFonts w:ascii="Arial" w:hAnsi="Arial" w:cs="Arial"/>
          <w:color w:val="auto"/>
          <w:sz w:val="24"/>
          <w:szCs w:val="24"/>
          <w:highlight w:val="none"/>
          <w:u w:val="single"/>
        </w:rPr>
        <w:t xml:space="preserve">      </w:t>
      </w:r>
      <w:r>
        <w:rPr>
          <w:rFonts w:ascii="Arial" w:hAnsi="Arial" w:cs="Arial"/>
          <w:color w:val="auto"/>
          <w:sz w:val="24"/>
          <w:szCs w:val="24"/>
          <w:highlight w:val="none"/>
        </w:rPr>
        <w:t>年龄：</w:t>
      </w:r>
      <w:r>
        <w:rPr>
          <w:rFonts w:ascii="Arial" w:hAnsi="Arial" w:cs="Arial"/>
          <w:color w:val="auto"/>
          <w:sz w:val="24"/>
          <w:szCs w:val="24"/>
          <w:highlight w:val="none"/>
          <w:u w:val="single"/>
        </w:rPr>
        <w:t xml:space="preserve">        </w:t>
      </w:r>
      <w:r>
        <w:rPr>
          <w:rFonts w:ascii="Arial" w:hAnsi="Arial" w:cs="Arial"/>
          <w:color w:val="auto"/>
          <w:sz w:val="24"/>
          <w:szCs w:val="24"/>
          <w:highlight w:val="none"/>
        </w:rPr>
        <w:t>职务：</w:t>
      </w:r>
      <w:r>
        <w:rPr>
          <w:rFonts w:ascii="Arial" w:hAnsi="Arial" w:cs="Arial"/>
          <w:color w:val="auto"/>
          <w:sz w:val="24"/>
          <w:szCs w:val="24"/>
          <w:highlight w:val="none"/>
          <w:u w:val="single"/>
        </w:rPr>
        <w:tab/>
      </w:r>
      <w:r>
        <w:rPr>
          <w:rFonts w:ascii="Arial" w:hAnsi="Arial" w:cs="Arial"/>
          <w:color w:val="auto"/>
          <w:sz w:val="24"/>
          <w:szCs w:val="24"/>
          <w:highlight w:val="none"/>
          <w:u w:val="single"/>
        </w:rPr>
        <w:t xml:space="preserve">       </w:t>
      </w:r>
    </w:p>
    <w:p w14:paraId="3F00557B">
      <w:pPr>
        <w:jc w:val="left"/>
        <w:rPr>
          <w:rFonts w:ascii="Arial" w:hAnsi="Arial" w:cs="Arial"/>
          <w:color w:val="auto"/>
          <w:sz w:val="24"/>
          <w:szCs w:val="24"/>
          <w:highlight w:val="none"/>
          <w:u w:val="single"/>
        </w:rPr>
      </w:pPr>
      <w:r>
        <w:rPr>
          <w:rFonts w:ascii="Arial" w:hAnsi="Arial" w:cs="Arial"/>
          <w:color w:val="auto"/>
          <w:sz w:val="24"/>
          <w:szCs w:val="24"/>
          <w:highlight w:val="none"/>
        </w:rPr>
        <w:t>身份证号码：</w:t>
      </w:r>
      <w:r>
        <w:rPr>
          <w:rFonts w:ascii="Arial" w:hAnsi="Arial" w:cs="Arial"/>
          <w:color w:val="auto"/>
          <w:sz w:val="24"/>
          <w:szCs w:val="24"/>
          <w:highlight w:val="none"/>
          <w:u w:val="single"/>
        </w:rPr>
        <w:t xml:space="preserve">        （请随附身份证复印件并加盖申请人单位公章）</w:t>
      </w:r>
      <w:r>
        <w:rPr>
          <w:rFonts w:ascii="Arial" w:hAnsi="Arial" w:cs="Arial"/>
          <w:color w:val="auto"/>
          <w:sz w:val="24"/>
          <w:szCs w:val="24"/>
          <w:highlight w:val="none"/>
        </w:rPr>
        <w:t xml:space="preserve"> </w:t>
      </w:r>
    </w:p>
    <w:p w14:paraId="668DCC17">
      <w:pPr>
        <w:jc w:val="left"/>
        <w:rPr>
          <w:rFonts w:ascii="Arial" w:hAnsi="Arial" w:cs="Arial"/>
          <w:color w:val="auto"/>
          <w:sz w:val="24"/>
          <w:szCs w:val="24"/>
          <w:highlight w:val="none"/>
        </w:rPr>
      </w:pPr>
      <w:r>
        <w:rPr>
          <w:rFonts w:ascii="Arial" w:hAnsi="Arial" w:cs="Arial"/>
          <w:color w:val="auto"/>
          <w:sz w:val="24"/>
          <w:szCs w:val="24"/>
          <w:highlight w:val="none"/>
        </w:rPr>
        <w:t>系</w:t>
      </w:r>
      <w:r>
        <w:rPr>
          <w:rFonts w:ascii="Arial" w:hAnsi="Arial" w:cs="Arial"/>
          <w:color w:val="auto"/>
          <w:sz w:val="24"/>
          <w:szCs w:val="24"/>
          <w:highlight w:val="none"/>
          <w:u w:val="single"/>
        </w:rPr>
        <w:t xml:space="preserve">               （申请人单位名称）         </w:t>
      </w:r>
      <w:r>
        <w:rPr>
          <w:rFonts w:ascii="Arial" w:hAnsi="Arial" w:cs="Arial"/>
          <w:color w:val="auto"/>
          <w:sz w:val="24"/>
          <w:szCs w:val="24"/>
          <w:highlight w:val="none"/>
        </w:rPr>
        <w:t>的法定代表人。</w:t>
      </w:r>
    </w:p>
    <w:p w14:paraId="7106FE42">
      <w:pPr>
        <w:jc w:val="left"/>
        <w:rPr>
          <w:rFonts w:ascii="Arial" w:hAnsi="Arial" w:cs="Arial"/>
          <w:color w:val="auto"/>
          <w:sz w:val="24"/>
          <w:szCs w:val="24"/>
          <w:highlight w:val="none"/>
        </w:rPr>
      </w:pPr>
    </w:p>
    <w:p w14:paraId="1C6F380C">
      <w:pPr>
        <w:jc w:val="left"/>
        <w:rPr>
          <w:rFonts w:ascii="Arial" w:hAnsi="Arial" w:cs="Arial"/>
          <w:color w:val="auto"/>
          <w:sz w:val="24"/>
          <w:szCs w:val="24"/>
          <w:highlight w:val="none"/>
        </w:rPr>
      </w:pPr>
      <w:r>
        <w:rPr>
          <w:rFonts w:ascii="Arial" w:hAnsi="Arial" w:cs="Arial"/>
          <w:color w:val="auto"/>
          <w:sz w:val="24"/>
          <w:szCs w:val="24"/>
          <w:highlight w:val="none"/>
        </w:rPr>
        <w:t>特此证明。</w:t>
      </w:r>
    </w:p>
    <w:p w14:paraId="238612F9">
      <w:pPr>
        <w:jc w:val="center"/>
        <w:rPr>
          <w:rFonts w:ascii="Arial" w:hAnsi="Arial" w:cs="Arial"/>
          <w:color w:val="auto"/>
          <w:sz w:val="24"/>
          <w:szCs w:val="24"/>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6A43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082F6AEB">
            <w:pPr>
              <w:jc w:val="center"/>
              <w:rPr>
                <w:rFonts w:ascii="Arial" w:hAnsi="Arial" w:cs="Arial"/>
                <w:color w:val="auto"/>
                <w:sz w:val="24"/>
                <w:szCs w:val="24"/>
                <w:highlight w:val="none"/>
              </w:rPr>
            </w:pPr>
            <w:r>
              <w:rPr>
                <w:rFonts w:ascii="Arial" w:hAnsi="Arial" w:cs="Arial"/>
                <w:color w:val="auto"/>
                <w:sz w:val="24"/>
                <w:szCs w:val="24"/>
                <w:highlight w:val="none"/>
              </w:rPr>
              <w:t>法定代表人身份证（正反面）</w:t>
            </w:r>
          </w:p>
        </w:tc>
      </w:tr>
    </w:tbl>
    <w:p w14:paraId="359FC9B4">
      <w:pPr>
        <w:jc w:val="center"/>
        <w:rPr>
          <w:rFonts w:ascii="Arial" w:hAnsi="Arial" w:cs="Arial"/>
          <w:color w:val="auto"/>
          <w:sz w:val="24"/>
          <w:szCs w:val="24"/>
          <w:highlight w:val="none"/>
        </w:rPr>
      </w:pPr>
    </w:p>
    <w:p w14:paraId="79B8F5CB">
      <w:pPr>
        <w:jc w:val="center"/>
        <w:rPr>
          <w:rFonts w:ascii="Arial" w:hAnsi="Arial" w:cs="Arial"/>
          <w:color w:val="auto"/>
          <w:sz w:val="24"/>
          <w:szCs w:val="24"/>
          <w:highlight w:val="none"/>
        </w:rPr>
      </w:pPr>
    </w:p>
    <w:p w14:paraId="5EAE73F4">
      <w:pPr>
        <w:adjustRightInd w:val="0"/>
        <w:snapToGrid w:val="0"/>
        <w:spacing w:line="400" w:lineRule="atLeast"/>
        <w:jc w:val="right"/>
        <w:rPr>
          <w:rFonts w:ascii="宋体" w:hAnsi="宋体"/>
          <w:color w:val="auto"/>
          <w:sz w:val="24"/>
          <w:szCs w:val="24"/>
          <w:highlight w:val="none"/>
          <w:u w:val="single"/>
        </w:rPr>
      </w:pPr>
      <w:r>
        <w:rPr>
          <w:rFonts w:ascii="宋体" w:hAnsi="宋体"/>
          <w:color w:val="auto"/>
          <w:sz w:val="24"/>
          <w:szCs w:val="24"/>
          <w:highlight w:val="none"/>
        </w:rPr>
        <w:t>投标申请人：</w:t>
      </w:r>
      <w:r>
        <w:rPr>
          <w:rFonts w:ascii="宋体" w:hAnsi="宋体"/>
          <w:color w:val="auto"/>
          <w:sz w:val="24"/>
          <w:szCs w:val="24"/>
          <w:highlight w:val="none"/>
          <w:u w:val="single"/>
        </w:rPr>
        <w:t xml:space="preserve">   （加盖申请人单位公章）</w:t>
      </w:r>
    </w:p>
    <w:p w14:paraId="745C1859">
      <w:pPr>
        <w:adjustRightInd w:val="0"/>
        <w:snapToGrid w:val="0"/>
        <w:spacing w:line="400" w:lineRule="atLeast"/>
        <w:ind w:firstLine="5342" w:firstLineChars="2226"/>
        <w:rPr>
          <w:rFonts w:ascii="Arial" w:hAnsi="Arial" w:cs="Arial"/>
          <w:color w:val="auto"/>
          <w:sz w:val="24"/>
          <w:highlight w:val="none"/>
        </w:rPr>
      </w:pPr>
      <w:r>
        <w:rPr>
          <w:rFonts w:ascii="Arial" w:hAnsi="Arial" w:cs="Arial"/>
          <w:color w:val="auto"/>
          <w:sz w:val="24"/>
          <w:highlight w:val="none"/>
        </w:rPr>
        <w:t>公        章：</w:t>
      </w:r>
      <w:r>
        <w:rPr>
          <w:rFonts w:hint="eastAsia" w:ascii="宋体" w:hAnsi="宋体" w:cs="宋体"/>
          <w:color w:val="auto"/>
          <w:sz w:val="24"/>
          <w:highlight w:val="none"/>
          <w:u w:val="single"/>
        </w:rPr>
        <w:t xml:space="preserve">                         </w:t>
      </w:r>
    </w:p>
    <w:p w14:paraId="7F94B5C8">
      <w:pPr>
        <w:adjustRightInd w:val="0"/>
        <w:snapToGrid w:val="0"/>
        <w:spacing w:line="400" w:lineRule="atLeast"/>
        <w:jc w:val="right"/>
        <w:rPr>
          <w:rFonts w:ascii="宋体" w:hAnsi="宋体"/>
          <w:color w:val="auto"/>
          <w:sz w:val="24"/>
          <w:szCs w:val="24"/>
          <w:highlight w:val="none"/>
          <w:u w:val="single"/>
        </w:rPr>
      </w:pPr>
    </w:p>
    <w:p w14:paraId="6EBD837E">
      <w:pPr>
        <w:spacing w:line="400" w:lineRule="atLeast"/>
        <w:ind w:left="2880" w:hanging="2880"/>
        <w:jc w:val="center"/>
        <w:rPr>
          <w:rFonts w:ascii="Arial" w:hAnsi="Arial" w:cs="Arial"/>
          <w:color w:val="auto"/>
          <w:sz w:val="24"/>
          <w:highlight w:val="none"/>
        </w:rPr>
        <w:sectPr>
          <w:pgSz w:w="11906" w:h="16838"/>
          <w:pgMar w:top="1440" w:right="1080" w:bottom="1440" w:left="1080" w:header="851" w:footer="850" w:gutter="0"/>
          <w:cols w:space="720" w:num="1"/>
          <w:docGrid w:type="lines" w:linePitch="409" w:charSpace="0"/>
        </w:sectPr>
      </w:pPr>
      <w:r>
        <w:rPr>
          <w:rFonts w:hint="eastAsia" w:ascii="宋体" w:hAnsi="宋体"/>
          <w:bCs/>
          <w:color w:val="auto"/>
          <w:sz w:val="24"/>
          <w:szCs w:val="24"/>
          <w:highlight w:val="none"/>
        </w:rPr>
        <w:t xml:space="preserve">                                                                年   月   日</w:t>
      </w:r>
    </w:p>
    <w:p w14:paraId="018BD84B">
      <w:pPr>
        <w:spacing w:line="400" w:lineRule="atLeast"/>
        <w:jc w:val="center"/>
        <w:outlineLvl w:val="1"/>
        <w:rPr>
          <w:rFonts w:ascii="Arial" w:hAnsi="Arial" w:cs="Arial"/>
          <w:color w:val="auto"/>
          <w:sz w:val="24"/>
          <w:highlight w:val="none"/>
        </w:rPr>
      </w:pPr>
      <w:bookmarkStart w:id="68" w:name="_Toc18968"/>
      <w:r>
        <w:rPr>
          <w:rFonts w:ascii="Arial" w:hAnsi="Arial" w:cs="Arial"/>
          <w:color w:val="auto"/>
          <w:sz w:val="24"/>
          <w:highlight w:val="none"/>
        </w:rPr>
        <w:t>6、法人代表授权书格式</w:t>
      </w:r>
      <w:bookmarkEnd w:id="68"/>
    </w:p>
    <w:p w14:paraId="71E293B1">
      <w:pPr>
        <w:spacing w:line="400" w:lineRule="atLeast"/>
        <w:rPr>
          <w:rFonts w:ascii="Arial" w:hAnsi="Arial" w:cs="Arial"/>
          <w:color w:val="auto"/>
          <w:sz w:val="24"/>
          <w:highlight w:val="none"/>
        </w:rPr>
      </w:pPr>
    </w:p>
    <w:p w14:paraId="2B7401D5">
      <w:pPr>
        <w:jc w:val="center"/>
        <w:rPr>
          <w:rFonts w:ascii="Arial" w:hAnsi="Arial" w:cs="Arial"/>
          <w:color w:val="auto"/>
          <w:sz w:val="24"/>
          <w:highlight w:val="none"/>
        </w:rPr>
      </w:pPr>
      <w:r>
        <w:rPr>
          <w:rFonts w:ascii="Arial" w:hAnsi="Arial" w:cs="Arial"/>
          <w:color w:val="auto"/>
          <w:sz w:val="24"/>
          <w:highlight w:val="none"/>
        </w:rPr>
        <w:t xml:space="preserve">    本授权书声明：注册于（地区的名称）的（公司名称）的在下面签字的（法人代表姓名、职务）代表本公司授权（单位名称）的在下面签字的（被授权人的姓名、职务）为本公司的合法代理人，就（项目名称、项目编号）的投标，以本公司的名义处理一切与之有关的事务。</w:t>
      </w:r>
    </w:p>
    <w:p w14:paraId="1F313456">
      <w:pPr>
        <w:jc w:val="center"/>
        <w:rPr>
          <w:rFonts w:ascii="Arial" w:hAnsi="Arial" w:cs="Arial"/>
          <w:color w:val="auto"/>
          <w:sz w:val="24"/>
          <w:highlight w:val="none"/>
        </w:rPr>
      </w:pPr>
    </w:p>
    <w:p w14:paraId="3F9D79CC">
      <w:pPr>
        <w:jc w:val="center"/>
        <w:rPr>
          <w:rFonts w:ascii="Arial" w:hAnsi="Arial" w:cs="Arial"/>
          <w:color w:val="auto"/>
          <w:sz w:val="24"/>
          <w:highlight w:val="none"/>
        </w:rPr>
      </w:pPr>
      <w:r>
        <w:rPr>
          <w:rFonts w:ascii="Arial" w:hAnsi="Arial" w:cs="Arial"/>
          <w:color w:val="auto"/>
          <w:sz w:val="24"/>
          <w:highlight w:val="none"/>
        </w:rPr>
        <w:t>本授权书于</w:t>
      </w:r>
      <w:r>
        <w:rPr>
          <w:rFonts w:hint="eastAsia" w:ascii="Arial" w:hAnsi="Arial" w:cs="Arial"/>
          <w:color w:val="auto"/>
          <w:sz w:val="24"/>
          <w:highlight w:val="none"/>
          <w:u w:val="single"/>
          <w:lang w:val="en-US" w:eastAsia="zh-CN"/>
        </w:rPr>
        <w:t xml:space="preserve">        </w:t>
      </w:r>
      <w:r>
        <w:rPr>
          <w:rFonts w:ascii="Arial" w:hAnsi="Arial" w:cs="Arial"/>
          <w:color w:val="auto"/>
          <w:sz w:val="24"/>
          <w:highlight w:val="none"/>
        </w:rPr>
        <w:t>年</w:t>
      </w:r>
      <w:r>
        <w:rPr>
          <w:rFonts w:hint="eastAsia" w:ascii="Arial" w:hAnsi="Arial" w:cs="Arial"/>
          <w:color w:val="auto"/>
          <w:sz w:val="24"/>
          <w:highlight w:val="none"/>
          <w:u w:val="single"/>
          <w:lang w:val="en-US" w:eastAsia="zh-CN"/>
        </w:rPr>
        <w:t xml:space="preserve">     </w:t>
      </w:r>
      <w:r>
        <w:rPr>
          <w:rFonts w:ascii="Arial" w:hAnsi="Arial" w:cs="Arial"/>
          <w:color w:val="auto"/>
          <w:sz w:val="24"/>
          <w:highlight w:val="none"/>
        </w:rPr>
        <w:t>月</w:t>
      </w:r>
      <w:r>
        <w:rPr>
          <w:rFonts w:hint="eastAsia" w:ascii="Arial" w:hAnsi="Arial" w:cs="Arial"/>
          <w:color w:val="auto"/>
          <w:sz w:val="24"/>
          <w:highlight w:val="none"/>
          <w:u w:val="single"/>
          <w:lang w:val="en-US" w:eastAsia="zh-CN"/>
        </w:rPr>
        <w:t xml:space="preserve">     </w:t>
      </w:r>
      <w:r>
        <w:rPr>
          <w:rFonts w:ascii="Arial" w:hAnsi="Arial" w:cs="Arial"/>
          <w:color w:val="auto"/>
          <w:sz w:val="24"/>
          <w:highlight w:val="none"/>
        </w:rPr>
        <w:t>日签字生效，特此声明。</w:t>
      </w:r>
    </w:p>
    <w:p w14:paraId="6A66EE99">
      <w:pPr>
        <w:jc w:val="center"/>
        <w:rPr>
          <w:rFonts w:ascii="Arial" w:hAnsi="Arial" w:cs="Arial"/>
          <w:color w:val="auto"/>
          <w:sz w:val="24"/>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1B05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tcPr>
          <w:p w14:paraId="7A9CAF77">
            <w:pPr>
              <w:jc w:val="center"/>
              <w:rPr>
                <w:rFonts w:ascii="Arial" w:hAnsi="Arial" w:cs="Arial"/>
                <w:color w:val="auto"/>
                <w:sz w:val="24"/>
                <w:highlight w:val="none"/>
              </w:rPr>
            </w:pPr>
            <w:r>
              <w:rPr>
                <w:rFonts w:ascii="Arial" w:hAnsi="Arial" w:cs="Arial"/>
                <w:color w:val="auto"/>
                <w:sz w:val="24"/>
                <w:highlight w:val="none"/>
              </w:rPr>
              <w:t>法定代表人身份证（正反面）</w:t>
            </w:r>
          </w:p>
        </w:tc>
      </w:tr>
      <w:tr w14:paraId="4322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tcPr>
          <w:p w14:paraId="1742D931">
            <w:pPr>
              <w:jc w:val="center"/>
              <w:rPr>
                <w:rFonts w:ascii="Arial" w:hAnsi="Arial" w:cs="Arial"/>
                <w:color w:val="auto"/>
                <w:sz w:val="24"/>
                <w:highlight w:val="none"/>
              </w:rPr>
            </w:pPr>
            <w:r>
              <w:rPr>
                <w:rFonts w:ascii="Arial" w:hAnsi="Arial" w:cs="Arial"/>
                <w:color w:val="auto"/>
                <w:sz w:val="24"/>
                <w:highlight w:val="none"/>
              </w:rPr>
              <w:t>被授权人的身份证（正反面）</w:t>
            </w:r>
          </w:p>
        </w:tc>
      </w:tr>
    </w:tbl>
    <w:p w14:paraId="398174A7">
      <w:pPr>
        <w:jc w:val="center"/>
        <w:rPr>
          <w:rFonts w:ascii="Arial" w:hAnsi="Arial" w:cs="Arial"/>
          <w:color w:val="auto"/>
          <w:sz w:val="24"/>
          <w:highlight w:val="none"/>
        </w:rPr>
      </w:pPr>
    </w:p>
    <w:p w14:paraId="02DE5C48">
      <w:pPr>
        <w:jc w:val="center"/>
        <w:rPr>
          <w:rFonts w:ascii="Arial" w:hAnsi="Arial" w:cs="Arial"/>
          <w:color w:val="auto"/>
          <w:sz w:val="24"/>
          <w:highlight w:val="none"/>
        </w:rPr>
      </w:pPr>
    </w:p>
    <w:p w14:paraId="57078D2E">
      <w:pPr>
        <w:jc w:val="left"/>
        <w:rPr>
          <w:rFonts w:hint="default" w:ascii="Arial" w:hAnsi="Arial" w:eastAsia="宋体" w:cs="Arial"/>
          <w:color w:val="auto"/>
          <w:sz w:val="24"/>
          <w:highlight w:val="none"/>
          <w:lang w:val="en-US" w:eastAsia="zh-CN"/>
        </w:rPr>
      </w:pPr>
      <w:r>
        <w:rPr>
          <w:rFonts w:ascii="Arial" w:hAnsi="Arial" w:cs="Arial"/>
          <w:color w:val="auto"/>
          <w:sz w:val="24"/>
          <w:highlight w:val="none"/>
        </w:rPr>
        <w:t>法人代表签字</w:t>
      </w:r>
      <w:r>
        <w:rPr>
          <w:rFonts w:hint="eastAsia" w:ascii="Arial" w:hAnsi="Arial" w:cs="Arial"/>
          <w:color w:val="auto"/>
          <w:sz w:val="24"/>
          <w:highlight w:val="none"/>
          <w:u w:val="single"/>
          <w:lang w:val="en-US" w:eastAsia="zh-CN"/>
        </w:rPr>
        <w:t xml:space="preserve">                                       </w:t>
      </w:r>
    </w:p>
    <w:p w14:paraId="5D985DBB">
      <w:pPr>
        <w:jc w:val="left"/>
        <w:rPr>
          <w:rFonts w:hint="default" w:ascii="Arial" w:hAnsi="Arial" w:eastAsia="宋体" w:cs="Arial"/>
          <w:color w:val="auto"/>
          <w:sz w:val="24"/>
          <w:highlight w:val="none"/>
          <w:lang w:val="en-US" w:eastAsia="zh-CN"/>
        </w:rPr>
      </w:pPr>
      <w:r>
        <w:rPr>
          <w:rFonts w:ascii="Arial" w:hAnsi="Arial" w:cs="Arial"/>
          <w:color w:val="auto"/>
          <w:sz w:val="24"/>
          <w:highlight w:val="none"/>
        </w:rPr>
        <w:t>被授权人签字</w:t>
      </w:r>
      <w:r>
        <w:rPr>
          <w:rFonts w:hint="eastAsia" w:ascii="Arial" w:hAnsi="Arial" w:cs="Arial"/>
          <w:color w:val="auto"/>
          <w:sz w:val="24"/>
          <w:highlight w:val="none"/>
          <w:u w:val="single"/>
          <w:lang w:val="en-US" w:eastAsia="zh-CN"/>
        </w:rPr>
        <w:t xml:space="preserve">                                       </w:t>
      </w:r>
    </w:p>
    <w:p w14:paraId="22C14B5C">
      <w:pPr>
        <w:jc w:val="left"/>
        <w:rPr>
          <w:rFonts w:hint="default" w:ascii="Arial" w:hAnsi="Arial" w:eastAsia="宋体" w:cs="Arial"/>
          <w:color w:val="auto"/>
          <w:sz w:val="24"/>
          <w:highlight w:val="none"/>
          <w:lang w:val="en-US" w:eastAsia="zh-CN"/>
        </w:rPr>
      </w:pPr>
      <w:r>
        <w:rPr>
          <w:rFonts w:ascii="Arial" w:hAnsi="Arial" w:cs="Arial"/>
          <w:color w:val="auto"/>
          <w:sz w:val="24"/>
          <w:highlight w:val="none"/>
        </w:rPr>
        <w:t>公        章：</w:t>
      </w:r>
      <w:r>
        <w:rPr>
          <w:rFonts w:hint="eastAsia" w:ascii="Arial" w:hAnsi="Arial" w:cs="Arial"/>
          <w:color w:val="auto"/>
          <w:sz w:val="24"/>
          <w:highlight w:val="none"/>
          <w:u w:val="single"/>
          <w:lang w:val="en-US" w:eastAsia="zh-CN"/>
        </w:rPr>
        <w:t xml:space="preserve">                                     </w:t>
      </w:r>
    </w:p>
    <w:p w14:paraId="0C26680E">
      <w:pPr>
        <w:jc w:val="center"/>
        <w:rPr>
          <w:rFonts w:ascii="Arial" w:hAnsi="Arial" w:cs="Arial"/>
          <w:color w:val="auto"/>
          <w:sz w:val="24"/>
          <w:highlight w:val="none"/>
        </w:rPr>
      </w:pPr>
    </w:p>
    <w:p w14:paraId="3589AF09">
      <w:pPr>
        <w:jc w:val="left"/>
        <w:rPr>
          <w:rFonts w:ascii="Arial" w:hAnsi="Arial" w:cs="Arial"/>
          <w:color w:val="auto"/>
          <w:sz w:val="24"/>
          <w:highlight w:val="none"/>
        </w:rPr>
      </w:pPr>
      <w:r>
        <w:rPr>
          <w:rFonts w:ascii="Arial" w:hAnsi="Arial" w:cs="Arial"/>
          <w:color w:val="auto"/>
          <w:sz w:val="24"/>
          <w:highlight w:val="none"/>
        </w:rPr>
        <w:t>注：提供法人、被授权人身份证复印件；凡公司法人前来参加投标的供应商，可以不提供此项证明文件。</w:t>
      </w:r>
    </w:p>
    <w:p w14:paraId="20FF5F12">
      <w:pPr>
        <w:jc w:val="left"/>
        <w:rPr>
          <w:rFonts w:ascii="Arial" w:hAnsi="Arial" w:cs="Arial"/>
          <w:color w:val="auto"/>
          <w:sz w:val="24"/>
          <w:highlight w:val="none"/>
        </w:rPr>
        <w:sectPr>
          <w:pgSz w:w="11906" w:h="16838"/>
          <w:pgMar w:top="1440" w:right="1080" w:bottom="1440" w:left="1080" w:header="851" w:footer="850" w:gutter="0"/>
          <w:pgNumType w:fmt="decimal"/>
          <w:cols w:space="720" w:num="1"/>
          <w:docGrid w:type="lines" w:linePitch="409" w:charSpace="0"/>
        </w:sectPr>
      </w:pPr>
    </w:p>
    <w:p w14:paraId="7242DD1B">
      <w:pPr>
        <w:spacing w:line="400" w:lineRule="atLeast"/>
        <w:jc w:val="center"/>
        <w:outlineLvl w:val="1"/>
        <w:rPr>
          <w:rFonts w:ascii="Arial" w:hAnsi="Arial" w:cs="Arial"/>
          <w:color w:val="auto"/>
          <w:sz w:val="24"/>
          <w:szCs w:val="22"/>
          <w:highlight w:val="none"/>
        </w:rPr>
      </w:pPr>
      <w:bookmarkStart w:id="69" w:name="_Toc12439"/>
      <w:r>
        <w:rPr>
          <w:rFonts w:ascii="Arial" w:hAnsi="Arial" w:cs="Arial"/>
          <w:color w:val="auto"/>
          <w:sz w:val="24"/>
          <w:szCs w:val="22"/>
          <w:highlight w:val="none"/>
        </w:rPr>
        <w:t>7、供应商概况</w:t>
      </w:r>
      <w:bookmarkEnd w:id="69"/>
    </w:p>
    <w:p w14:paraId="4E0BE352">
      <w:pPr>
        <w:spacing w:line="400" w:lineRule="atLeast"/>
        <w:jc w:val="center"/>
        <w:rPr>
          <w:rFonts w:ascii="Arial" w:hAnsi="Arial" w:cs="Arial"/>
          <w:color w:val="auto"/>
          <w:sz w:val="24"/>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1590"/>
        <w:gridCol w:w="1575"/>
        <w:gridCol w:w="262"/>
        <w:gridCol w:w="1733"/>
        <w:gridCol w:w="2140"/>
      </w:tblGrid>
      <w:tr w14:paraId="55A7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8213F7D">
            <w:pPr>
              <w:autoSpaceDE w:val="0"/>
              <w:autoSpaceDN w:val="0"/>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供应商名称</w:t>
            </w:r>
          </w:p>
        </w:tc>
        <w:tc>
          <w:tcPr>
            <w:tcW w:w="7300" w:type="dxa"/>
            <w:gridSpan w:val="5"/>
            <w:vAlign w:val="center"/>
          </w:tcPr>
          <w:p w14:paraId="005FEA3B">
            <w:pPr>
              <w:autoSpaceDE w:val="0"/>
              <w:autoSpaceDN w:val="0"/>
              <w:adjustRightInd w:val="0"/>
              <w:snapToGrid w:val="0"/>
              <w:spacing w:line="360" w:lineRule="auto"/>
              <w:jc w:val="center"/>
              <w:rPr>
                <w:rFonts w:ascii="Arial" w:hAnsi="Arial" w:cs="Arial"/>
                <w:color w:val="auto"/>
                <w:kern w:val="0"/>
                <w:sz w:val="24"/>
                <w:highlight w:val="none"/>
              </w:rPr>
            </w:pPr>
          </w:p>
        </w:tc>
      </w:tr>
      <w:tr w14:paraId="05A3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63C1F1A5">
            <w:pPr>
              <w:autoSpaceDE w:val="0"/>
              <w:autoSpaceDN w:val="0"/>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注册地址</w:t>
            </w:r>
          </w:p>
        </w:tc>
        <w:tc>
          <w:tcPr>
            <w:tcW w:w="7300" w:type="dxa"/>
            <w:gridSpan w:val="5"/>
            <w:vAlign w:val="center"/>
          </w:tcPr>
          <w:p w14:paraId="522B6685">
            <w:pPr>
              <w:autoSpaceDE w:val="0"/>
              <w:autoSpaceDN w:val="0"/>
              <w:adjustRightInd w:val="0"/>
              <w:snapToGrid w:val="0"/>
              <w:spacing w:line="360" w:lineRule="auto"/>
              <w:jc w:val="center"/>
              <w:rPr>
                <w:rFonts w:ascii="Arial" w:hAnsi="Arial" w:cs="Arial"/>
                <w:color w:val="auto"/>
                <w:kern w:val="0"/>
                <w:sz w:val="24"/>
                <w:highlight w:val="none"/>
              </w:rPr>
            </w:pPr>
          </w:p>
        </w:tc>
      </w:tr>
      <w:tr w14:paraId="2D8F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17B43562">
            <w:pPr>
              <w:autoSpaceDE w:val="0"/>
              <w:autoSpaceDN w:val="0"/>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成立时间</w:t>
            </w:r>
          </w:p>
        </w:tc>
        <w:tc>
          <w:tcPr>
            <w:tcW w:w="7300" w:type="dxa"/>
            <w:gridSpan w:val="5"/>
            <w:vAlign w:val="center"/>
          </w:tcPr>
          <w:p w14:paraId="4B243D0C">
            <w:pPr>
              <w:autoSpaceDE w:val="0"/>
              <w:autoSpaceDN w:val="0"/>
              <w:adjustRightInd w:val="0"/>
              <w:snapToGrid w:val="0"/>
              <w:spacing w:line="360" w:lineRule="auto"/>
              <w:jc w:val="center"/>
              <w:rPr>
                <w:rFonts w:ascii="Arial" w:hAnsi="Arial" w:cs="Arial"/>
                <w:color w:val="auto"/>
                <w:kern w:val="0"/>
                <w:sz w:val="24"/>
                <w:highlight w:val="none"/>
              </w:rPr>
            </w:pPr>
          </w:p>
        </w:tc>
      </w:tr>
      <w:tr w14:paraId="7BA3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7EF69D5E">
            <w:pPr>
              <w:autoSpaceDE w:val="0"/>
              <w:autoSpaceDN w:val="0"/>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执业许可证号</w:t>
            </w:r>
          </w:p>
        </w:tc>
        <w:tc>
          <w:tcPr>
            <w:tcW w:w="7300" w:type="dxa"/>
            <w:gridSpan w:val="5"/>
            <w:vAlign w:val="center"/>
          </w:tcPr>
          <w:p w14:paraId="095EEB29">
            <w:pPr>
              <w:autoSpaceDE w:val="0"/>
              <w:autoSpaceDN w:val="0"/>
              <w:adjustRightInd w:val="0"/>
              <w:snapToGrid w:val="0"/>
              <w:spacing w:line="360" w:lineRule="auto"/>
              <w:jc w:val="center"/>
              <w:rPr>
                <w:rFonts w:ascii="Arial" w:hAnsi="Arial" w:cs="Arial"/>
                <w:color w:val="auto"/>
                <w:kern w:val="0"/>
                <w:sz w:val="24"/>
                <w:highlight w:val="none"/>
              </w:rPr>
            </w:pPr>
          </w:p>
        </w:tc>
      </w:tr>
      <w:tr w14:paraId="62D9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244B9AFC">
            <w:pPr>
              <w:autoSpaceDE w:val="0"/>
              <w:autoSpaceDN w:val="0"/>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负责人</w:t>
            </w:r>
          </w:p>
        </w:tc>
        <w:tc>
          <w:tcPr>
            <w:tcW w:w="3165" w:type="dxa"/>
            <w:gridSpan w:val="2"/>
            <w:vAlign w:val="center"/>
          </w:tcPr>
          <w:p w14:paraId="6D4344A8">
            <w:pPr>
              <w:autoSpaceDE w:val="0"/>
              <w:autoSpaceDN w:val="0"/>
              <w:adjustRightInd w:val="0"/>
              <w:snapToGrid w:val="0"/>
              <w:spacing w:line="360" w:lineRule="auto"/>
              <w:jc w:val="center"/>
              <w:rPr>
                <w:rFonts w:ascii="Arial" w:hAnsi="Arial" w:cs="Arial"/>
                <w:color w:val="auto"/>
                <w:kern w:val="0"/>
                <w:sz w:val="24"/>
                <w:highlight w:val="none"/>
              </w:rPr>
            </w:pPr>
          </w:p>
        </w:tc>
        <w:tc>
          <w:tcPr>
            <w:tcW w:w="1995" w:type="dxa"/>
            <w:gridSpan w:val="2"/>
            <w:vAlign w:val="center"/>
          </w:tcPr>
          <w:p w14:paraId="5DFA4286">
            <w:pPr>
              <w:autoSpaceDE w:val="0"/>
              <w:autoSpaceDN w:val="0"/>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电话</w:t>
            </w:r>
          </w:p>
        </w:tc>
        <w:tc>
          <w:tcPr>
            <w:tcW w:w="2140" w:type="dxa"/>
            <w:vAlign w:val="center"/>
          </w:tcPr>
          <w:p w14:paraId="6F813BB5">
            <w:pPr>
              <w:autoSpaceDE w:val="0"/>
              <w:autoSpaceDN w:val="0"/>
              <w:adjustRightInd w:val="0"/>
              <w:snapToGrid w:val="0"/>
              <w:spacing w:line="360" w:lineRule="auto"/>
              <w:jc w:val="center"/>
              <w:rPr>
                <w:rFonts w:ascii="Arial" w:hAnsi="Arial" w:cs="Arial"/>
                <w:color w:val="auto"/>
                <w:kern w:val="0"/>
                <w:sz w:val="24"/>
                <w:highlight w:val="none"/>
              </w:rPr>
            </w:pPr>
          </w:p>
        </w:tc>
      </w:tr>
      <w:tr w14:paraId="2CBD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BCA8ADB">
            <w:pPr>
              <w:autoSpaceDE w:val="0"/>
              <w:autoSpaceDN w:val="0"/>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联系人</w:t>
            </w:r>
          </w:p>
        </w:tc>
        <w:tc>
          <w:tcPr>
            <w:tcW w:w="3165" w:type="dxa"/>
            <w:gridSpan w:val="2"/>
            <w:vAlign w:val="center"/>
          </w:tcPr>
          <w:p w14:paraId="4DB3C4D6">
            <w:pPr>
              <w:autoSpaceDE w:val="0"/>
              <w:autoSpaceDN w:val="0"/>
              <w:adjustRightInd w:val="0"/>
              <w:snapToGrid w:val="0"/>
              <w:spacing w:line="360" w:lineRule="auto"/>
              <w:jc w:val="center"/>
              <w:rPr>
                <w:rFonts w:ascii="Arial" w:hAnsi="Arial" w:cs="Arial"/>
                <w:color w:val="auto"/>
                <w:kern w:val="0"/>
                <w:sz w:val="24"/>
                <w:highlight w:val="none"/>
              </w:rPr>
            </w:pPr>
          </w:p>
        </w:tc>
        <w:tc>
          <w:tcPr>
            <w:tcW w:w="1995" w:type="dxa"/>
            <w:gridSpan w:val="2"/>
            <w:vAlign w:val="center"/>
          </w:tcPr>
          <w:p w14:paraId="03B701EE">
            <w:pPr>
              <w:autoSpaceDE w:val="0"/>
              <w:autoSpaceDN w:val="0"/>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电话</w:t>
            </w:r>
          </w:p>
        </w:tc>
        <w:tc>
          <w:tcPr>
            <w:tcW w:w="2140" w:type="dxa"/>
            <w:vAlign w:val="center"/>
          </w:tcPr>
          <w:p w14:paraId="2BA302A7">
            <w:pPr>
              <w:autoSpaceDE w:val="0"/>
              <w:autoSpaceDN w:val="0"/>
              <w:adjustRightInd w:val="0"/>
              <w:snapToGrid w:val="0"/>
              <w:spacing w:line="360" w:lineRule="auto"/>
              <w:jc w:val="center"/>
              <w:rPr>
                <w:rFonts w:ascii="Arial" w:hAnsi="Arial" w:cs="Arial"/>
                <w:color w:val="auto"/>
                <w:kern w:val="0"/>
                <w:sz w:val="24"/>
                <w:highlight w:val="none"/>
              </w:rPr>
            </w:pPr>
          </w:p>
        </w:tc>
      </w:tr>
      <w:tr w14:paraId="23F0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77337498">
            <w:pPr>
              <w:autoSpaceDE w:val="0"/>
              <w:autoSpaceDN w:val="0"/>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传真</w:t>
            </w:r>
          </w:p>
        </w:tc>
        <w:tc>
          <w:tcPr>
            <w:tcW w:w="3165" w:type="dxa"/>
            <w:gridSpan w:val="2"/>
            <w:vAlign w:val="center"/>
          </w:tcPr>
          <w:p w14:paraId="3E1B7893">
            <w:pPr>
              <w:autoSpaceDE w:val="0"/>
              <w:autoSpaceDN w:val="0"/>
              <w:adjustRightInd w:val="0"/>
              <w:snapToGrid w:val="0"/>
              <w:spacing w:line="360" w:lineRule="auto"/>
              <w:jc w:val="center"/>
              <w:rPr>
                <w:rFonts w:ascii="Arial" w:hAnsi="Arial" w:cs="Arial"/>
                <w:color w:val="auto"/>
                <w:kern w:val="0"/>
                <w:sz w:val="24"/>
                <w:highlight w:val="none"/>
              </w:rPr>
            </w:pPr>
          </w:p>
        </w:tc>
        <w:tc>
          <w:tcPr>
            <w:tcW w:w="1995" w:type="dxa"/>
            <w:gridSpan w:val="2"/>
            <w:vAlign w:val="center"/>
          </w:tcPr>
          <w:p w14:paraId="4DD125AF">
            <w:pPr>
              <w:autoSpaceDE w:val="0"/>
              <w:autoSpaceDN w:val="0"/>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网址</w:t>
            </w:r>
          </w:p>
        </w:tc>
        <w:tc>
          <w:tcPr>
            <w:tcW w:w="2140" w:type="dxa"/>
            <w:vAlign w:val="center"/>
          </w:tcPr>
          <w:p w14:paraId="0E48FA4B">
            <w:pPr>
              <w:autoSpaceDE w:val="0"/>
              <w:autoSpaceDN w:val="0"/>
              <w:adjustRightInd w:val="0"/>
              <w:snapToGrid w:val="0"/>
              <w:spacing w:line="360" w:lineRule="auto"/>
              <w:jc w:val="center"/>
              <w:rPr>
                <w:rFonts w:ascii="Arial" w:hAnsi="Arial" w:cs="Arial"/>
                <w:color w:val="auto"/>
                <w:kern w:val="0"/>
                <w:sz w:val="24"/>
                <w:highlight w:val="none"/>
              </w:rPr>
            </w:pPr>
          </w:p>
        </w:tc>
      </w:tr>
      <w:tr w14:paraId="514E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460D3024">
            <w:pPr>
              <w:autoSpaceDE w:val="0"/>
              <w:autoSpaceDN w:val="0"/>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开户银行</w:t>
            </w:r>
          </w:p>
        </w:tc>
        <w:tc>
          <w:tcPr>
            <w:tcW w:w="3165" w:type="dxa"/>
            <w:gridSpan w:val="2"/>
            <w:vAlign w:val="center"/>
          </w:tcPr>
          <w:p w14:paraId="403A9665">
            <w:pPr>
              <w:autoSpaceDE w:val="0"/>
              <w:autoSpaceDN w:val="0"/>
              <w:adjustRightInd w:val="0"/>
              <w:snapToGrid w:val="0"/>
              <w:spacing w:line="360" w:lineRule="auto"/>
              <w:jc w:val="center"/>
              <w:rPr>
                <w:rFonts w:ascii="Arial" w:hAnsi="Arial" w:cs="Arial"/>
                <w:color w:val="auto"/>
                <w:kern w:val="0"/>
                <w:sz w:val="24"/>
                <w:highlight w:val="none"/>
              </w:rPr>
            </w:pPr>
          </w:p>
        </w:tc>
        <w:tc>
          <w:tcPr>
            <w:tcW w:w="1995" w:type="dxa"/>
            <w:gridSpan w:val="2"/>
            <w:vAlign w:val="center"/>
          </w:tcPr>
          <w:p w14:paraId="009271BE">
            <w:pPr>
              <w:autoSpaceDE w:val="0"/>
              <w:autoSpaceDN w:val="0"/>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银行帐号</w:t>
            </w:r>
          </w:p>
        </w:tc>
        <w:tc>
          <w:tcPr>
            <w:tcW w:w="2140" w:type="dxa"/>
            <w:vAlign w:val="center"/>
          </w:tcPr>
          <w:p w14:paraId="37DCD019">
            <w:pPr>
              <w:autoSpaceDE w:val="0"/>
              <w:autoSpaceDN w:val="0"/>
              <w:adjustRightInd w:val="0"/>
              <w:snapToGrid w:val="0"/>
              <w:spacing w:line="360" w:lineRule="auto"/>
              <w:jc w:val="center"/>
              <w:rPr>
                <w:rFonts w:ascii="Arial" w:hAnsi="Arial" w:cs="Arial"/>
                <w:color w:val="auto"/>
                <w:kern w:val="0"/>
                <w:sz w:val="24"/>
                <w:highlight w:val="none"/>
              </w:rPr>
            </w:pPr>
          </w:p>
        </w:tc>
      </w:tr>
      <w:tr w14:paraId="2A77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4C9C4644">
            <w:pPr>
              <w:autoSpaceDE w:val="0"/>
              <w:autoSpaceDN w:val="0"/>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企业相关</w:t>
            </w:r>
            <w:r>
              <w:rPr>
                <w:rFonts w:hint="eastAsia" w:ascii="Arial" w:hAnsi="Arial" w:cs="Arial"/>
                <w:color w:val="auto"/>
                <w:kern w:val="0"/>
                <w:sz w:val="24"/>
                <w:highlight w:val="none"/>
                <w:lang w:val="en-US" w:eastAsia="zh-CN"/>
              </w:rPr>
              <w:t>控股、管理关系</w:t>
            </w:r>
            <w:r>
              <w:rPr>
                <w:rFonts w:ascii="Arial" w:hAnsi="Arial" w:cs="Arial"/>
                <w:color w:val="auto"/>
                <w:kern w:val="0"/>
                <w:sz w:val="24"/>
                <w:highlight w:val="none"/>
              </w:rPr>
              <w:t>概况</w:t>
            </w:r>
          </w:p>
        </w:tc>
        <w:tc>
          <w:tcPr>
            <w:tcW w:w="7300" w:type="dxa"/>
            <w:gridSpan w:val="5"/>
            <w:vAlign w:val="center"/>
          </w:tcPr>
          <w:p w14:paraId="7BEE07A7">
            <w:pPr>
              <w:autoSpaceDE w:val="0"/>
              <w:autoSpaceDN w:val="0"/>
              <w:adjustRightInd w:val="0"/>
              <w:snapToGrid w:val="0"/>
              <w:spacing w:line="360" w:lineRule="auto"/>
              <w:jc w:val="center"/>
              <w:rPr>
                <w:rFonts w:ascii="Arial" w:hAnsi="Arial" w:cs="Arial"/>
                <w:color w:val="auto"/>
                <w:kern w:val="0"/>
                <w:sz w:val="24"/>
                <w:highlight w:val="none"/>
              </w:rPr>
            </w:pPr>
          </w:p>
        </w:tc>
      </w:tr>
      <w:tr w14:paraId="4EF0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restart"/>
            <w:vAlign w:val="center"/>
          </w:tcPr>
          <w:p w14:paraId="022B70DD">
            <w:pPr>
              <w:widowControl/>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单位负责人</w:t>
            </w:r>
          </w:p>
        </w:tc>
        <w:tc>
          <w:tcPr>
            <w:tcW w:w="1590" w:type="dxa"/>
            <w:vAlign w:val="center"/>
          </w:tcPr>
          <w:p w14:paraId="07DF51D1">
            <w:pPr>
              <w:autoSpaceDE w:val="0"/>
              <w:autoSpaceDN w:val="0"/>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姓名</w:t>
            </w:r>
          </w:p>
        </w:tc>
        <w:tc>
          <w:tcPr>
            <w:tcW w:w="1837" w:type="dxa"/>
            <w:gridSpan w:val="2"/>
            <w:vAlign w:val="center"/>
          </w:tcPr>
          <w:p w14:paraId="1A5AC694">
            <w:pPr>
              <w:autoSpaceDE w:val="0"/>
              <w:autoSpaceDN w:val="0"/>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职务及职称</w:t>
            </w:r>
          </w:p>
        </w:tc>
        <w:tc>
          <w:tcPr>
            <w:tcW w:w="1733" w:type="dxa"/>
            <w:vAlign w:val="center"/>
          </w:tcPr>
          <w:p w14:paraId="2DF00FA9">
            <w:pPr>
              <w:autoSpaceDE w:val="0"/>
              <w:autoSpaceDN w:val="0"/>
              <w:adjustRightInd w:val="0"/>
              <w:snapToGrid w:val="0"/>
              <w:spacing w:line="360" w:lineRule="auto"/>
              <w:ind w:firstLine="480" w:firstLineChars="200"/>
              <w:jc w:val="center"/>
              <w:rPr>
                <w:rFonts w:ascii="Arial" w:hAnsi="Arial" w:cs="Arial"/>
                <w:color w:val="auto"/>
                <w:kern w:val="0"/>
                <w:sz w:val="24"/>
                <w:highlight w:val="none"/>
              </w:rPr>
            </w:pPr>
            <w:r>
              <w:rPr>
                <w:rFonts w:ascii="Arial" w:hAnsi="Arial" w:cs="Arial"/>
                <w:color w:val="auto"/>
                <w:kern w:val="0"/>
                <w:sz w:val="24"/>
                <w:highlight w:val="none"/>
              </w:rPr>
              <w:t>年龄</w:t>
            </w:r>
          </w:p>
        </w:tc>
        <w:tc>
          <w:tcPr>
            <w:tcW w:w="2140" w:type="dxa"/>
            <w:vAlign w:val="center"/>
          </w:tcPr>
          <w:p w14:paraId="08B6E0A2">
            <w:pPr>
              <w:autoSpaceDE w:val="0"/>
              <w:autoSpaceDN w:val="0"/>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专业</w:t>
            </w:r>
          </w:p>
        </w:tc>
      </w:tr>
      <w:tr w14:paraId="7E4E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14:paraId="3057EE4A">
            <w:pPr>
              <w:widowControl/>
              <w:adjustRightInd w:val="0"/>
              <w:snapToGrid w:val="0"/>
              <w:spacing w:line="360" w:lineRule="auto"/>
              <w:jc w:val="center"/>
              <w:rPr>
                <w:rFonts w:ascii="Arial" w:hAnsi="Arial" w:cs="Arial"/>
                <w:color w:val="auto"/>
                <w:kern w:val="0"/>
                <w:sz w:val="24"/>
                <w:highlight w:val="none"/>
              </w:rPr>
            </w:pPr>
          </w:p>
        </w:tc>
        <w:tc>
          <w:tcPr>
            <w:tcW w:w="1590" w:type="dxa"/>
            <w:vAlign w:val="center"/>
          </w:tcPr>
          <w:p w14:paraId="657E18D5">
            <w:pPr>
              <w:autoSpaceDE w:val="0"/>
              <w:autoSpaceDN w:val="0"/>
              <w:adjustRightInd w:val="0"/>
              <w:snapToGrid w:val="0"/>
              <w:spacing w:line="360" w:lineRule="auto"/>
              <w:jc w:val="center"/>
              <w:rPr>
                <w:rFonts w:ascii="Arial" w:hAnsi="Arial" w:cs="Arial"/>
                <w:color w:val="auto"/>
                <w:kern w:val="0"/>
                <w:sz w:val="24"/>
                <w:highlight w:val="none"/>
              </w:rPr>
            </w:pPr>
          </w:p>
        </w:tc>
        <w:tc>
          <w:tcPr>
            <w:tcW w:w="1837" w:type="dxa"/>
            <w:gridSpan w:val="2"/>
            <w:vAlign w:val="center"/>
          </w:tcPr>
          <w:p w14:paraId="29B147F4">
            <w:pPr>
              <w:autoSpaceDE w:val="0"/>
              <w:autoSpaceDN w:val="0"/>
              <w:adjustRightInd w:val="0"/>
              <w:snapToGrid w:val="0"/>
              <w:spacing w:line="360" w:lineRule="auto"/>
              <w:jc w:val="center"/>
              <w:rPr>
                <w:rFonts w:ascii="Arial" w:hAnsi="Arial" w:cs="Arial"/>
                <w:color w:val="auto"/>
                <w:kern w:val="0"/>
                <w:sz w:val="24"/>
                <w:highlight w:val="none"/>
              </w:rPr>
            </w:pPr>
          </w:p>
        </w:tc>
        <w:tc>
          <w:tcPr>
            <w:tcW w:w="1733" w:type="dxa"/>
            <w:vAlign w:val="center"/>
          </w:tcPr>
          <w:p w14:paraId="0BF4CD34">
            <w:pPr>
              <w:autoSpaceDE w:val="0"/>
              <w:autoSpaceDN w:val="0"/>
              <w:adjustRightInd w:val="0"/>
              <w:snapToGrid w:val="0"/>
              <w:spacing w:line="360" w:lineRule="auto"/>
              <w:jc w:val="center"/>
              <w:rPr>
                <w:rFonts w:ascii="Arial" w:hAnsi="Arial" w:cs="Arial"/>
                <w:color w:val="auto"/>
                <w:kern w:val="0"/>
                <w:sz w:val="24"/>
                <w:highlight w:val="none"/>
              </w:rPr>
            </w:pPr>
          </w:p>
        </w:tc>
        <w:tc>
          <w:tcPr>
            <w:tcW w:w="2140" w:type="dxa"/>
            <w:vAlign w:val="center"/>
          </w:tcPr>
          <w:p w14:paraId="18091349">
            <w:pPr>
              <w:autoSpaceDE w:val="0"/>
              <w:autoSpaceDN w:val="0"/>
              <w:adjustRightInd w:val="0"/>
              <w:snapToGrid w:val="0"/>
              <w:spacing w:line="360" w:lineRule="auto"/>
              <w:jc w:val="center"/>
              <w:rPr>
                <w:rFonts w:ascii="Arial" w:hAnsi="Arial" w:cs="Arial"/>
                <w:color w:val="auto"/>
                <w:kern w:val="0"/>
                <w:sz w:val="24"/>
                <w:highlight w:val="none"/>
              </w:rPr>
            </w:pPr>
          </w:p>
        </w:tc>
      </w:tr>
      <w:tr w14:paraId="5518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161495B">
            <w:pPr>
              <w:widowControl/>
              <w:adjustRightInd w:val="0"/>
              <w:snapToGrid w:val="0"/>
              <w:spacing w:line="360" w:lineRule="auto"/>
              <w:jc w:val="center"/>
              <w:rPr>
                <w:rFonts w:ascii="Arial" w:hAnsi="Arial" w:cs="Arial"/>
                <w:color w:val="auto"/>
                <w:kern w:val="0"/>
                <w:sz w:val="24"/>
                <w:highlight w:val="none"/>
              </w:rPr>
            </w:pPr>
            <w:r>
              <w:rPr>
                <w:rFonts w:ascii="Arial" w:hAnsi="Arial" w:cs="Arial"/>
                <w:color w:val="auto"/>
                <w:kern w:val="0"/>
                <w:sz w:val="24"/>
                <w:highlight w:val="none"/>
              </w:rPr>
              <w:t>经营范围</w:t>
            </w:r>
          </w:p>
        </w:tc>
        <w:tc>
          <w:tcPr>
            <w:tcW w:w="7300" w:type="dxa"/>
            <w:gridSpan w:val="5"/>
            <w:vAlign w:val="center"/>
          </w:tcPr>
          <w:p w14:paraId="7531497A">
            <w:pPr>
              <w:autoSpaceDE w:val="0"/>
              <w:autoSpaceDN w:val="0"/>
              <w:adjustRightInd w:val="0"/>
              <w:snapToGrid w:val="0"/>
              <w:spacing w:line="360" w:lineRule="auto"/>
              <w:jc w:val="center"/>
              <w:rPr>
                <w:rFonts w:ascii="Arial" w:hAnsi="Arial" w:cs="Arial"/>
                <w:color w:val="auto"/>
                <w:kern w:val="0"/>
                <w:sz w:val="24"/>
                <w:highlight w:val="none"/>
              </w:rPr>
            </w:pPr>
          </w:p>
        </w:tc>
      </w:tr>
    </w:tbl>
    <w:p w14:paraId="035CD83C">
      <w:pPr>
        <w:spacing w:line="400" w:lineRule="atLeast"/>
        <w:jc w:val="left"/>
        <w:rPr>
          <w:rFonts w:ascii="Arial" w:hAnsi="Arial" w:cs="Arial"/>
          <w:b/>
          <w:color w:val="auto"/>
          <w:sz w:val="32"/>
          <w:szCs w:val="22"/>
          <w:highlight w:val="none"/>
        </w:rPr>
        <w:sectPr>
          <w:pgSz w:w="11906" w:h="16838"/>
          <w:pgMar w:top="1440" w:right="1080" w:bottom="1440" w:left="1080" w:header="851" w:footer="850" w:gutter="0"/>
          <w:pgNumType w:fmt="decimal"/>
          <w:cols w:space="720" w:num="1"/>
          <w:titlePg/>
          <w:docGrid w:type="lines" w:linePitch="312" w:charSpace="0"/>
        </w:sectPr>
      </w:pPr>
      <w:r>
        <w:rPr>
          <w:rFonts w:ascii="Arial" w:hAnsi="Arial" w:cs="Arial"/>
          <w:color w:val="auto"/>
          <w:kern w:val="0"/>
          <w:sz w:val="24"/>
          <w:highlight w:val="none"/>
        </w:rPr>
        <w:t>备注：本表后附相关</w:t>
      </w:r>
      <w:r>
        <w:rPr>
          <w:rFonts w:hint="eastAsia" w:ascii="Arial" w:hAnsi="Arial" w:cs="Arial"/>
          <w:color w:val="auto"/>
          <w:kern w:val="0"/>
          <w:sz w:val="24"/>
          <w:highlight w:val="none"/>
          <w:lang w:val="en-US" w:eastAsia="zh-CN"/>
        </w:rPr>
        <w:t>营业执照开户许可证等</w:t>
      </w:r>
      <w:r>
        <w:rPr>
          <w:rFonts w:ascii="Arial" w:hAnsi="Arial" w:cs="Arial"/>
          <w:color w:val="auto"/>
          <w:kern w:val="0"/>
          <w:sz w:val="24"/>
          <w:highlight w:val="none"/>
        </w:rPr>
        <w:t>相关材料；</w:t>
      </w:r>
    </w:p>
    <w:p w14:paraId="5D92EF41">
      <w:pPr>
        <w:pStyle w:val="20"/>
        <w:adjustRightInd w:val="0"/>
        <w:snapToGrid w:val="0"/>
        <w:spacing w:line="400" w:lineRule="atLeast"/>
        <w:jc w:val="center"/>
        <w:outlineLvl w:val="1"/>
        <w:rPr>
          <w:rFonts w:ascii="Arial" w:hAnsi="Arial" w:cs="Arial"/>
          <w:color w:val="auto"/>
          <w:sz w:val="24"/>
          <w:szCs w:val="24"/>
          <w:highlight w:val="none"/>
        </w:rPr>
      </w:pPr>
      <w:bookmarkStart w:id="70" w:name="_Toc8566"/>
      <w:bookmarkStart w:id="71" w:name="_Toc31343"/>
      <w:r>
        <w:rPr>
          <w:rFonts w:ascii="Arial" w:hAnsi="Arial" w:cs="Arial"/>
          <w:color w:val="auto"/>
          <w:sz w:val="24"/>
          <w:szCs w:val="24"/>
          <w:highlight w:val="none"/>
        </w:rPr>
        <w:t>8、拟派项目负责人概况</w:t>
      </w:r>
      <w:bookmarkEnd w:id="70"/>
      <w:bookmarkEnd w:id="71"/>
    </w:p>
    <w:p w14:paraId="5D0D0C69">
      <w:pPr>
        <w:pStyle w:val="20"/>
        <w:adjustRightInd w:val="0"/>
        <w:snapToGrid w:val="0"/>
        <w:spacing w:line="400" w:lineRule="atLeast"/>
        <w:rPr>
          <w:rFonts w:ascii="Arial" w:hAnsi="Arial" w:cs="Arial"/>
          <w:i/>
          <w:color w:val="auto"/>
          <w:sz w:val="24"/>
          <w:szCs w:val="24"/>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7263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457DD59F">
            <w:pPr>
              <w:spacing w:line="360" w:lineRule="auto"/>
              <w:jc w:val="center"/>
              <w:rPr>
                <w:rFonts w:ascii="Arial" w:hAnsi="Arial" w:cs="Arial"/>
                <w:color w:val="auto"/>
                <w:sz w:val="24"/>
                <w:highlight w:val="none"/>
              </w:rPr>
            </w:pPr>
            <w:r>
              <w:rPr>
                <w:rFonts w:ascii="Arial" w:hAnsi="Arial" w:cs="Arial"/>
                <w:color w:val="auto"/>
                <w:sz w:val="24"/>
                <w:highlight w:val="none"/>
              </w:rPr>
              <w:t>姓名</w:t>
            </w:r>
          </w:p>
        </w:tc>
        <w:tc>
          <w:tcPr>
            <w:tcW w:w="2798" w:type="dxa"/>
            <w:gridSpan w:val="2"/>
            <w:vAlign w:val="center"/>
          </w:tcPr>
          <w:p w14:paraId="0D455B81">
            <w:pPr>
              <w:spacing w:line="360" w:lineRule="auto"/>
              <w:jc w:val="center"/>
              <w:rPr>
                <w:rFonts w:ascii="Arial" w:hAnsi="Arial" w:cs="Arial"/>
                <w:color w:val="auto"/>
                <w:sz w:val="24"/>
                <w:highlight w:val="none"/>
              </w:rPr>
            </w:pPr>
          </w:p>
        </w:tc>
        <w:tc>
          <w:tcPr>
            <w:tcW w:w="1935" w:type="dxa"/>
            <w:gridSpan w:val="2"/>
            <w:vAlign w:val="center"/>
          </w:tcPr>
          <w:p w14:paraId="432D3C65">
            <w:pPr>
              <w:spacing w:line="360" w:lineRule="auto"/>
              <w:jc w:val="center"/>
              <w:rPr>
                <w:rFonts w:ascii="Arial" w:hAnsi="Arial" w:cs="Arial"/>
                <w:color w:val="auto"/>
                <w:sz w:val="24"/>
                <w:highlight w:val="none"/>
              </w:rPr>
            </w:pPr>
            <w:r>
              <w:rPr>
                <w:rFonts w:ascii="Arial" w:hAnsi="Arial" w:cs="Arial"/>
                <w:color w:val="auto"/>
                <w:sz w:val="24"/>
                <w:highlight w:val="none"/>
              </w:rPr>
              <w:t>性别</w:t>
            </w:r>
          </w:p>
        </w:tc>
        <w:tc>
          <w:tcPr>
            <w:tcW w:w="2639" w:type="dxa"/>
            <w:gridSpan w:val="2"/>
            <w:vAlign w:val="center"/>
          </w:tcPr>
          <w:p w14:paraId="198456F3">
            <w:pPr>
              <w:spacing w:line="360" w:lineRule="auto"/>
              <w:jc w:val="center"/>
              <w:rPr>
                <w:rFonts w:ascii="Arial" w:hAnsi="Arial" w:cs="Arial"/>
                <w:color w:val="auto"/>
                <w:sz w:val="24"/>
                <w:highlight w:val="none"/>
              </w:rPr>
            </w:pPr>
          </w:p>
        </w:tc>
      </w:tr>
      <w:tr w14:paraId="3F15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18EE3235">
            <w:pPr>
              <w:spacing w:line="360" w:lineRule="auto"/>
              <w:jc w:val="center"/>
              <w:rPr>
                <w:rFonts w:ascii="Arial" w:hAnsi="Arial" w:cs="Arial"/>
                <w:color w:val="auto"/>
                <w:sz w:val="24"/>
                <w:highlight w:val="none"/>
              </w:rPr>
            </w:pPr>
            <w:r>
              <w:rPr>
                <w:rFonts w:ascii="Arial" w:hAnsi="Arial" w:cs="Arial"/>
                <w:color w:val="auto"/>
                <w:sz w:val="24"/>
                <w:highlight w:val="none"/>
              </w:rPr>
              <w:t>职称</w:t>
            </w:r>
          </w:p>
        </w:tc>
        <w:tc>
          <w:tcPr>
            <w:tcW w:w="2798" w:type="dxa"/>
            <w:gridSpan w:val="2"/>
            <w:vAlign w:val="center"/>
          </w:tcPr>
          <w:p w14:paraId="633548CD">
            <w:pPr>
              <w:spacing w:line="360" w:lineRule="auto"/>
              <w:jc w:val="center"/>
              <w:rPr>
                <w:rFonts w:ascii="Arial" w:hAnsi="Arial" w:cs="Arial"/>
                <w:color w:val="auto"/>
                <w:sz w:val="24"/>
                <w:highlight w:val="none"/>
              </w:rPr>
            </w:pPr>
          </w:p>
        </w:tc>
        <w:tc>
          <w:tcPr>
            <w:tcW w:w="1935" w:type="dxa"/>
            <w:gridSpan w:val="2"/>
            <w:vAlign w:val="center"/>
          </w:tcPr>
          <w:p w14:paraId="5FD4EBCB">
            <w:pPr>
              <w:spacing w:line="360" w:lineRule="auto"/>
              <w:jc w:val="center"/>
              <w:rPr>
                <w:rFonts w:ascii="Arial" w:hAnsi="Arial" w:cs="Arial"/>
                <w:color w:val="auto"/>
                <w:sz w:val="24"/>
                <w:highlight w:val="none"/>
              </w:rPr>
            </w:pPr>
            <w:r>
              <w:rPr>
                <w:rFonts w:ascii="Arial" w:hAnsi="Arial" w:cs="Arial"/>
                <w:color w:val="auto"/>
                <w:sz w:val="24"/>
                <w:highlight w:val="none"/>
              </w:rPr>
              <w:t>学历</w:t>
            </w:r>
          </w:p>
        </w:tc>
        <w:tc>
          <w:tcPr>
            <w:tcW w:w="2639" w:type="dxa"/>
            <w:gridSpan w:val="2"/>
            <w:vAlign w:val="center"/>
          </w:tcPr>
          <w:p w14:paraId="635D78C9">
            <w:pPr>
              <w:spacing w:line="360" w:lineRule="auto"/>
              <w:jc w:val="center"/>
              <w:rPr>
                <w:rFonts w:ascii="Arial" w:hAnsi="Arial" w:cs="Arial"/>
                <w:color w:val="auto"/>
                <w:sz w:val="24"/>
                <w:highlight w:val="none"/>
              </w:rPr>
            </w:pPr>
          </w:p>
        </w:tc>
      </w:tr>
      <w:tr w14:paraId="5350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2D7CBC97">
            <w:pPr>
              <w:spacing w:line="360" w:lineRule="auto"/>
              <w:jc w:val="center"/>
              <w:rPr>
                <w:rFonts w:ascii="Arial" w:hAnsi="Arial" w:cs="Arial"/>
                <w:color w:val="auto"/>
                <w:sz w:val="24"/>
                <w:highlight w:val="none"/>
              </w:rPr>
            </w:pPr>
            <w:r>
              <w:rPr>
                <w:rFonts w:ascii="Arial" w:hAnsi="Arial" w:cs="Arial"/>
                <w:color w:val="auto"/>
                <w:sz w:val="24"/>
                <w:highlight w:val="none"/>
              </w:rPr>
              <w:t>参加工作时间</w:t>
            </w:r>
          </w:p>
        </w:tc>
        <w:tc>
          <w:tcPr>
            <w:tcW w:w="2798" w:type="dxa"/>
            <w:gridSpan w:val="2"/>
            <w:vAlign w:val="center"/>
          </w:tcPr>
          <w:p w14:paraId="0F2716A1">
            <w:pPr>
              <w:spacing w:line="360" w:lineRule="auto"/>
              <w:jc w:val="center"/>
              <w:rPr>
                <w:rFonts w:ascii="Arial" w:hAnsi="Arial" w:cs="Arial"/>
                <w:color w:val="auto"/>
                <w:sz w:val="24"/>
                <w:highlight w:val="none"/>
              </w:rPr>
            </w:pPr>
          </w:p>
        </w:tc>
        <w:tc>
          <w:tcPr>
            <w:tcW w:w="1935" w:type="dxa"/>
            <w:gridSpan w:val="2"/>
            <w:vAlign w:val="center"/>
          </w:tcPr>
          <w:p w14:paraId="6EB7E220">
            <w:pPr>
              <w:spacing w:line="360" w:lineRule="auto"/>
              <w:jc w:val="center"/>
              <w:rPr>
                <w:rFonts w:ascii="Arial" w:hAnsi="Arial" w:cs="Arial"/>
                <w:color w:val="auto"/>
                <w:sz w:val="24"/>
                <w:highlight w:val="none"/>
              </w:rPr>
            </w:pPr>
            <w:r>
              <w:rPr>
                <w:rFonts w:ascii="Arial" w:hAnsi="Arial" w:cs="Arial"/>
                <w:color w:val="auto"/>
                <w:sz w:val="24"/>
                <w:highlight w:val="none"/>
              </w:rPr>
              <w:t>从事本职业年限</w:t>
            </w:r>
          </w:p>
        </w:tc>
        <w:tc>
          <w:tcPr>
            <w:tcW w:w="2639" w:type="dxa"/>
            <w:gridSpan w:val="2"/>
            <w:vAlign w:val="center"/>
          </w:tcPr>
          <w:p w14:paraId="2C12F420">
            <w:pPr>
              <w:spacing w:line="360" w:lineRule="auto"/>
              <w:jc w:val="center"/>
              <w:rPr>
                <w:rFonts w:ascii="Arial" w:hAnsi="Arial" w:cs="Arial"/>
                <w:color w:val="auto"/>
                <w:sz w:val="24"/>
                <w:highlight w:val="none"/>
              </w:rPr>
            </w:pPr>
          </w:p>
        </w:tc>
      </w:tr>
      <w:tr w14:paraId="770C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24B75D63">
            <w:pPr>
              <w:spacing w:line="360" w:lineRule="auto"/>
              <w:jc w:val="center"/>
              <w:rPr>
                <w:rFonts w:ascii="Arial" w:hAnsi="Arial" w:cs="Arial"/>
                <w:color w:val="auto"/>
                <w:sz w:val="24"/>
                <w:highlight w:val="none"/>
              </w:rPr>
            </w:pPr>
            <w:r>
              <w:rPr>
                <w:rFonts w:ascii="Arial" w:hAnsi="Arial" w:cs="Arial"/>
                <w:color w:val="auto"/>
                <w:sz w:val="24"/>
                <w:highlight w:val="none"/>
              </w:rPr>
              <w:t>专业</w:t>
            </w:r>
          </w:p>
        </w:tc>
        <w:tc>
          <w:tcPr>
            <w:tcW w:w="2798" w:type="dxa"/>
            <w:gridSpan w:val="2"/>
            <w:vAlign w:val="center"/>
          </w:tcPr>
          <w:p w14:paraId="2B8FDD92">
            <w:pPr>
              <w:spacing w:line="360" w:lineRule="auto"/>
              <w:jc w:val="center"/>
              <w:rPr>
                <w:rFonts w:ascii="Arial" w:hAnsi="Arial" w:cs="Arial"/>
                <w:color w:val="auto"/>
                <w:sz w:val="24"/>
                <w:highlight w:val="none"/>
              </w:rPr>
            </w:pPr>
          </w:p>
        </w:tc>
        <w:tc>
          <w:tcPr>
            <w:tcW w:w="1935" w:type="dxa"/>
            <w:gridSpan w:val="2"/>
            <w:vAlign w:val="center"/>
          </w:tcPr>
          <w:p w14:paraId="308570FA">
            <w:pPr>
              <w:spacing w:line="360" w:lineRule="auto"/>
              <w:jc w:val="center"/>
              <w:rPr>
                <w:rFonts w:ascii="Arial" w:hAnsi="Arial" w:cs="Arial"/>
                <w:color w:val="auto"/>
                <w:sz w:val="24"/>
                <w:highlight w:val="none"/>
              </w:rPr>
            </w:pPr>
            <w:r>
              <w:rPr>
                <w:rFonts w:ascii="Arial" w:hAnsi="Arial" w:cs="Arial"/>
                <w:color w:val="auto"/>
                <w:sz w:val="24"/>
                <w:highlight w:val="none"/>
              </w:rPr>
              <w:t>毕业学校</w:t>
            </w:r>
          </w:p>
        </w:tc>
        <w:tc>
          <w:tcPr>
            <w:tcW w:w="2639" w:type="dxa"/>
            <w:gridSpan w:val="2"/>
            <w:vAlign w:val="center"/>
          </w:tcPr>
          <w:p w14:paraId="086A5CF1">
            <w:pPr>
              <w:spacing w:line="360" w:lineRule="auto"/>
              <w:jc w:val="center"/>
              <w:rPr>
                <w:rFonts w:ascii="Arial" w:hAnsi="Arial" w:cs="Arial"/>
                <w:color w:val="auto"/>
                <w:sz w:val="24"/>
                <w:highlight w:val="none"/>
              </w:rPr>
            </w:pPr>
          </w:p>
        </w:tc>
      </w:tr>
      <w:tr w14:paraId="3518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0671C00A">
            <w:pPr>
              <w:spacing w:line="360" w:lineRule="auto"/>
              <w:jc w:val="center"/>
              <w:rPr>
                <w:rFonts w:ascii="Arial" w:hAnsi="Arial" w:cs="Arial"/>
                <w:color w:val="auto"/>
                <w:sz w:val="24"/>
                <w:highlight w:val="none"/>
              </w:rPr>
            </w:pPr>
            <w:r>
              <w:rPr>
                <w:rFonts w:ascii="Arial" w:hAnsi="Arial" w:cs="Arial"/>
                <w:color w:val="auto"/>
                <w:sz w:val="24"/>
                <w:highlight w:val="none"/>
              </w:rPr>
              <w:t>身份证号码</w:t>
            </w:r>
          </w:p>
        </w:tc>
        <w:tc>
          <w:tcPr>
            <w:tcW w:w="2798" w:type="dxa"/>
            <w:gridSpan w:val="2"/>
            <w:vAlign w:val="center"/>
          </w:tcPr>
          <w:p w14:paraId="6C2C8CF7">
            <w:pPr>
              <w:spacing w:line="360" w:lineRule="auto"/>
              <w:jc w:val="center"/>
              <w:rPr>
                <w:rFonts w:ascii="Arial" w:hAnsi="Arial" w:cs="Arial"/>
                <w:color w:val="auto"/>
                <w:sz w:val="24"/>
                <w:highlight w:val="none"/>
              </w:rPr>
            </w:pPr>
          </w:p>
        </w:tc>
        <w:tc>
          <w:tcPr>
            <w:tcW w:w="1935" w:type="dxa"/>
            <w:gridSpan w:val="2"/>
            <w:vAlign w:val="center"/>
          </w:tcPr>
          <w:p w14:paraId="4009B17B">
            <w:pPr>
              <w:spacing w:line="360" w:lineRule="auto"/>
              <w:jc w:val="center"/>
              <w:rPr>
                <w:rFonts w:ascii="Arial" w:hAnsi="Arial" w:cs="Arial"/>
                <w:color w:val="auto"/>
                <w:sz w:val="24"/>
                <w:highlight w:val="none"/>
              </w:rPr>
            </w:pPr>
            <w:r>
              <w:rPr>
                <w:rFonts w:ascii="Arial" w:hAnsi="Arial" w:cs="Arial"/>
                <w:color w:val="auto"/>
                <w:sz w:val="24"/>
                <w:highlight w:val="none"/>
              </w:rPr>
              <w:t>在</w:t>
            </w:r>
            <w:r>
              <w:rPr>
                <w:rFonts w:ascii="Arial" w:hAnsi="Arial" w:cs="Arial"/>
                <w:color w:val="auto"/>
                <w:kern w:val="0"/>
                <w:sz w:val="24"/>
                <w:highlight w:val="none"/>
              </w:rPr>
              <w:t>单位</w:t>
            </w:r>
            <w:r>
              <w:rPr>
                <w:rFonts w:ascii="Arial" w:hAnsi="Arial" w:cs="Arial"/>
                <w:color w:val="auto"/>
                <w:sz w:val="24"/>
                <w:highlight w:val="none"/>
              </w:rPr>
              <w:t>担任职务</w:t>
            </w:r>
          </w:p>
        </w:tc>
        <w:tc>
          <w:tcPr>
            <w:tcW w:w="2639" w:type="dxa"/>
            <w:gridSpan w:val="2"/>
            <w:vAlign w:val="center"/>
          </w:tcPr>
          <w:p w14:paraId="037783D3">
            <w:pPr>
              <w:spacing w:line="360" w:lineRule="auto"/>
              <w:jc w:val="center"/>
              <w:rPr>
                <w:rFonts w:ascii="Arial" w:hAnsi="Arial" w:cs="Arial"/>
                <w:color w:val="auto"/>
                <w:sz w:val="24"/>
                <w:highlight w:val="none"/>
              </w:rPr>
            </w:pPr>
          </w:p>
        </w:tc>
      </w:tr>
      <w:tr w14:paraId="0896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16EA99D0">
            <w:pPr>
              <w:spacing w:line="360" w:lineRule="auto"/>
              <w:jc w:val="center"/>
              <w:rPr>
                <w:rFonts w:ascii="Arial" w:hAnsi="Arial" w:cs="Arial"/>
                <w:color w:val="auto"/>
                <w:sz w:val="24"/>
                <w:highlight w:val="none"/>
              </w:rPr>
            </w:pPr>
            <w:r>
              <w:rPr>
                <w:rFonts w:ascii="Arial" w:hAnsi="Arial" w:cs="Arial"/>
                <w:color w:val="auto"/>
                <w:sz w:val="24"/>
                <w:highlight w:val="none"/>
              </w:rPr>
              <w:t>固定电话</w:t>
            </w:r>
          </w:p>
        </w:tc>
        <w:tc>
          <w:tcPr>
            <w:tcW w:w="2798" w:type="dxa"/>
            <w:gridSpan w:val="2"/>
            <w:vAlign w:val="center"/>
          </w:tcPr>
          <w:p w14:paraId="67E8F329">
            <w:pPr>
              <w:spacing w:line="360" w:lineRule="auto"/>
              <w:jc w:val="center"/>
              <w:rPr>
                <w:rFonts w:ascii="Arial" w:hAnsi="Arial" w:cs="Arial"/>
                <w:color w:val="auto"/>
                <w:sz w:val="24"/>
                <w:highlight w:val="none"/>
              </w:rPr>
            </w:pPr>
          </w:p>
        </w:tc>
        <w:tc>
          <w:tcPr>
            <w:tcW w:w="1935" w:type="dxa"/>
            <w:gridSpan w:val="2"/>
            <w:vAlign w:val="center"/>
          </w:tcPr>
          <w:p w14:paraId="1F4536B2">
            <w:pPr>
              <w:spacing w:line="360" w:lineRule="auto"/>
              <w:jc w:val="center"/>
              <w:rPr>
                <w:rFonts w:ascii="Arial" w:hAnsi="Arial" w:cs="Arial"/>
                <w:color w:val="auto"/>
                <w:sz w:val="24"/>
                <w:highlight w:val="none"/>
              </w:rPr>
            </w:pPr>
            <w:r>
              <w:rPr>
                <w:rFonts w:ascii="Arial" w:hAnsi="Arial" w:cs="Arial"/>
                <w:color w:val="auto"/>
                <w:sz w:val="24"/>
                <w:highlight w:val="none"/>
              </w:rPr>
              <w:t>手机号码</w:t>
            </w:r>
          </w:p>
        </w:tc>
        <w:tc>
          <w:tcPr>
            <w:tcW w:w="2639" w:type="dxa"/>
            <w:gridSpan w:val="2"/>
            <w:vAlign w:val="center"/>
          </w:tcPr>
          <w:p w14:paraId="4121D02C">
            <w:pPr>
              <w:spacing w:line="360" w:lineRule="auto"/>
              <w:jc w:val="center"/>
              <w:rPr>
                <w:rFonts w:ascii="Arial" w:hAnsi="Arial" w:cs="Arial"/>
                <w:color w:val="auto"/>
                <w:sz w:val="24"/>
                <w:highlight w:val="none"/>
              </w:rPr>
            </w:pPr>
          </w:p>
        </w:tc>
      </w:tr>
      <w:tr w14:paraId="429A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restart"/>
            <w:vAlign w:val="center"/>
          </w:tcPr>
          <w:p w14:paraId="27C10771">
            <w:pPr>
              <w:spacing w:line="360" w:lineRule="auto"/>
              <w:jc w:val="center"/>
              <w:rPr>
                <w:rFonts w:ascii="Arial" w:hAnsi="Arial" w:cs="Arial"/>
                <w:color w:val="auto"/>
                <w:sz w:val="24"/>
                <w:highlight w:val="none"/>
              </w:rPr>
            </w:pPr>
            <w:r>
              <w:rPr>
                <w:rFonts w:ascii="Arial" w:hAnsi="Arial" w:cs="Arial"/>
                <w:color w:val="auto"/>
                <w:sz w:val="24"/>
                <w:highlight w:val="none"/>
              </w:rPr>
              <w:t>类似业绩</w:t>
            </w:r>
          </w:p>
        </w:tc>
        <w:tc>
          <w:tcPr>
            <w:tcW w:w="1568" w:type="dxa"/>
            <w:vAlign w:val="center"/>
          </w:tcPr>
          <w:p w14:paraId="2453A6F7">
            <w:pPr>
              <w:spacing w:line="360" w:lineRule="auto"/>
              <w:jc w:val="center"/>
              <w:rPr>
                <w:rFonts w:ascii="Arial" w:hAnsi="Arial" w:cs="Arial"/>
                <w:color w:val="auto"/>
                <w:sz w:val="24"/>
                <w:highlight w:val="none"/>
              </w:rPr>
            </w:pPr>
            <w:r>
              <w:rPr>
                <w:rFonts w:ascii="Arial" w:hAnsi="Arial" w:cs="Arial"/>
                <w:color w:val="auto"/>
                <w:sz w:val="24"/>
                <w:highlight w:val="none"/>
              </w:rPr>
              <w:t>采购单位</w:t>
            </w:r>
          </w:p>
        </w:tc>
        <w:tc>
          <w:tcPr>
            <w:tcW w:w="1583" w:type="dxa"/>
            <w:gridSpan w:val="2"/>
            <w:vAlign w:val="center"/>
          </w:tcPr>
          <w:p w14:paraId="3FD008DB">
            <w:pPr>
              <w:spacing w:line="360" w:lineRule="auto"/>
              <w:jc w:val="center"/>
              <w:rPr>
                <w:rFonts w:ascii="Arial" w:hAnsi="Arial" w:cs="Arial"/>
                <w:color w:val="auto"/>
                <w:sz w:val="24"/>
                <w:highlight w:val="none"/>
              </w:rPr>
            </w:pPr>
            <w:r>
              <w:rPr>
                <w:rFonts w:ascii="Arial" w:hAnsi="Arial" w:cs="Arial"/>
                <w:color w:val="auto"/>
                <w:sz w:val="24"/>
                <w:highlight w:val="none"/>
              </w:rPr>
              <w:t>项目名称</w:t>
            </w:r>
          </w:p>
        </w:tc>
        <w:tc>
          <w:tcPr>
            <w:tcW w:w="1582" w:type="dxa"/>
            <w:vAlign w:val="center"/>
          </w:tcPr>
          <w:p w14:paraId="3D1A1E33">
            <w:pPr>
              <w:spacing w:line="360" w:lineRule="auto"/>
              <w:jc w:val="center"/>
              <w:rPr>
                <w:rFonts w:ascii="Arial" w:hAnsi="Arial" w:cs="Arial"/>
                <w:color w:val="auto"/>
                <w:sz w:val="24"/>
                <w:highlight w:val="none"/>
              </w:rPr>
            </w:pPr>
            <w:r>
              <w:rPr>
                <w:rFonts w:ascii="Arial" w:hAnsi="Arial" w:cs="Arial"/>
                <w:color w:val="auto"/>
                <w:sz w:val="24"/>
                <w:highlight w:val="none"/>
              </w:rPr>
              <w:t>服务内容</w:t>
            </w:r>
          </w:p>
        </w:tc>
        <w:tc>
          <w:tcPr>
            <w:tcW w:w="1583" w:type="dxa"/>
            <w:vAlign w:val="center"/>
          </w:tcPr>
          <w:p w14:paraId="7A5F31D7">
            <w:pPr>
              <w:spacing w:line="360" w:lineRule="auto"/>
              <w:jc w:val="center"/>
              <w:rPr>
                <w:rFonts w:ascii="Arial" w:hAnsi="Arial" w:cs="Arial"/>
                <w:color w:val="auto"/>
                <w:sz w:val="24"/>
                <w:highlight w:val="none"/>
              </w:rPr>
            </w:pPr>
            <w:r>
              <w:rPr>
                <w:rFonts w:ascii="Arial" w:hAnsi="Arial" w:cs="Arial"/>
                <w:color w:val="auto"/>
                <w:sz w:val="24"/>
                <w:highlight w:val="none"/>
              </w:rPr>
              <w:t>合同期限</w:t>
            </w:r>
          </w:p>
        </w:tc>
        <w:tc>
          <w:tcPr>
            <w:tcW w:w="1056" w:type="dxa"/>
            <w:vAlign w:val="center"/>
          </w:tcPr>
          <w:p w14:paraId="76D58D44">
            <w:pPr>
              <w:spacing w:line="360" w:lineRule="auto"/>
              <w:jc w:val="center"/>
              <w:rPr>
                <w:rFonts w:ascii="Arial" w:hAnsi="Arial" w:cs="Arial"/>
                <w:color w:val="auto"/>
                <w:sz w:val="24"/>
                <w:highlight w:val="none"/>
              </w:rPr>
            </w:pPr>
            <w:r>
              <w:rPr>
                <w:rFonts w:ascii="Arial" w:hAnsi="Arial" w:cs="Arial"/>
                <w:color w:val="auto"/>
                <w:sz w:val="24"/>
                <w:highlight w:val="none"/>
              </w:rPr>
              <w:t>备注</w:t>
            </w:r>
          </w:p>
        </w:tc>
      </w:tr>
      <w:tr w14:paraId="4EA5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1493ED2A">
            <w:pPr>
              <w:spacing w:line="360" w:lineRule="auto"/>
              <w:jc w:val="center"/>
              <w:rPr>
                <w:rFonts w:ascii="Arial" w:hAnsi="Arial" w:cs="Arial"/>
                <w:color w:val="auto"/>
                <w:sz w:val="24"/>
                <w:highlight w:val="none"/>
              </w:rPr>
            </w:pPr>
          </w:p>
        </w:tc>
        <w:tc>
          <w:tcPr>
            <w:tcW w:w="1568" w:type="dxa"/>
            <w:vAlign w:val="center"/>
          </w:tcPr>
          <w:p w14:paraId="50935C51">
            <w:pPr>
              <w:spacing w:line="360" w:lineRule="auto"/>
              <w:jc w:val="center"/>
              <w:rPr>
                <w:rFonts w:ascii="Arial" w:hAnsi="Arial" w:cs="Arial"/>
                <w:color w:val="auto"/>
                <w:sz w:val="24"/>
                <w:highlight w:val="none"/>
              </w:rPr>
            </w:pPr>
          </w:p>
        </w:tc>
        <w:tc>
          <w:tcPr>
            <w:tcW w:w="1583" w:type="dxa"/>
            <w:gridSpan w:val="2"/>
            <w:vAlign w:val="center"/>
          </w:tcPr>
          <w:p w14:paraId="3C1D45BC">
            <w:pPr>
              <w:spacing w:line="360" w:lineRule="auto"/>
              <w:jc w:val="center"/>
              <w:rPr>
                <w:rFonts w:ascii="Arial" w:hAnsi="Arial" w:cs="Arial"/>
                <w:color w:val="auto"/>
                <w:sz w:val="24"/>
                <w:highlight w:val="none"/>
              </w:rPr>
            </w:pPr>
          </w:p>
        </w:tc>
        <w:tc>
          <w:tcPr>
            <w:tcW w:w="1582" w:type="dxa"/>
            <w:vAlign w:val="center"/>
          </w:tcPr>
          <w:p w14:paraId="504CC42A">
            <w:pPr>
              <w:spacing w:line="360" w:lineRule="auto"/>
              <w:jc w:val="center"/>
              <w:rPr>
                <w:rFonts w:ascii="Arial" w:hAnsi="Arial" w:cs="Arial"/>
                <w:color w:val="auto"/>
                <w:sz w:val="24"/>
                <w:highlight w:val="none"/>
              </w:rPr>
            </w:pPr>
          </w:p>
        </w:tc>
        <w:tc>
          <w:tcPr>
            <w:tcW w:w="1583" w:type="dxa"/>
            <w:vAlign w:val="center"/>
          </w:tcPr>
          <w:p w14:paraId="1DC487C4">
            <w:pPr>
              <w:spacing w:line="360" w:lineRule="auto"/>
              <w:jc w:val="center"/>
              <w:rPr>
                <w:rFonts w:ascii="Arial" w:hAnsi="Arial" w:cs="Arial"/>
                <w:color w:val="auto"/>
                <w:sz w:val="24"/>
                <w:highlight w:val="none"/>
              </w:rPr>
            </w:pPr>
          </w:p>
        </w:tc>
        <w:tc>
          <w:tcPr>
            <w:tcW w:w="1056" w:type="dxa"/>
            <w:vAlign w:val="center"/>
          </w:tcPr>
          <w:p w14:paraId="70F31C0C">
            <w:pPr>
              <w:spacing w:line="360" w:lineRule="auto"/>
              <w:jc w:val="center"/>
              <w:rPr>
                <w:rFonts w:ascii="Arial" w:hAnsi="Arial" w:cs="Arial"/>
                <w:color w:val="auto"/>
                <w:sz w:val="24"/>
                <w:highlight w:val="none"/>
              </w:rPr>
            </w:pPr>
          </w:p>
        </w:tc>
      </w:tr>
      <w:tr w14:paraId="32C6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38AAD371">
            <w:pPr>
              <w:spacing w:line="360" w:lineRule="auto"/>
              <w:jc w:val="center"/>
              <w:rPr>
                <w:rFonts w:ascii="Arial" w:hAnsi="Arial" w:cs="Arial"/>
                <w:color w:val="auto"/>
                <w:sz w:val="24"/>
                <w:highlight w:val="none"/>
              </w:rPr>
            </w:pPr>
          </w:p>
        </w:tc>
        <w:tc>
          <w:tcPr>
            <w:tcW w:w="1568" w:type="dxa"/>
            <w:vAlign w:val="center"/>
          </w:tcPr>
          <w:p w14:paraId="2AF67246">
            <w:pPr>
              <w:spacing w:line="360" w:lineRule="auto"/>
              <w:jc w:val="center"/>
              <w:rPr>
                <w:rFonts w:ascii="Arial" w:hAnsi="Arial" w:cs="Arial"/>
                <w:color w:val="auto"/>
                <w:sz w:val="24"/>
                <w:highlight w:val="none"/>
              </w:rPr>
            </w:pPr>
          </w:p>
        </w:tc>
        <w:tc>
          <w:tcPr>
            <w:tcW w:w="1583" w:type="dxa"/>
            <w:gridSpan w:val="2"/>
            <w:vAlign w:val="center"/>
          </w:tcPr>
          <w:p w14:paraId="7BF80A85">
            <w:pPr>
              <w:spacing w:line="360" w:lineRule="auto"/>
              <w:jc w:val="center"/>
              <w:rPr>
                <w:rFonts w:ascii="Arial" w:hAnsi="Arial" w:cs="Arial"/>
                <w:color w:val="auto"/>
                <w:sz w:val="24"/>
                <w:highlight w:val="none"/>
              </w:rPr>
            </w:pPr>
          </w:p>
        </w:tc>
        <w:tc>
          <w:tcPr>
            <w:tcW w:w="1582" w:type="dxa"/>
            <w:vAlign w:val="center"/>
          </w:tcPr>
          <w:p w14:paraId="48D31417">
            <w:pPr>
              <w:spacing w:line="360" w:lineRule="auto"/>
              <w:jc w:val="center"/>
              <w:rPr>
                <w:rFonts w:ascii="Arial" w:hAnsi="Arial" w:cs="Arial"/>
                <w:color w:val="auto"/>
                <w:sz w:val="24"/>
                <w:highlight w:val="none"/>
              </w:rPr>
            </w:pPr>
          </w:p>
        </w:tc>
        <w:tc>
          <w:tcPr>
            <w:tcW w:w="1583" w:type="dxa"/>
            <w:vAlign w:val="center"/>
          </w:tcPr>
          <w:p w14:paraId="36752492">
            <w:pPr>
              <w:spacing w:line="360" w:lineRule="auto"/>
              <w:jc w:val="center"/>
              <w:rPr>
                <w:rFonts w:ascii="Arial" w:hAnsi="Arial" w:cs="Arial"/>
                <w:color w:val="auto"/>
                <w:sz w:val="24"/>
                <w:highlight w:val="none"/>
              </w:rPr>
            </w:pPr>
          </w:p>
        </w:tc>
        <w:tc>
          <w:tcPr>
            <w:tcW w:w="1056" w:type="dxa"/>
            <w:vAlign w:val="center"/>
          </w:tcPr>
          <w:p w14:paraId="4045023C">
            <w:pPr>
              <w:spacing w:line="360" w:lineRule="auto"/>
              <w:jc w:val="center"/>
              <w:rPr>
                <w:rFonts w:ascii="Arial" w:hAnsi="Arial" w:cs="Arial"/>
                <w:color w:val="auto"/>
                <w:sz w:val="24"/>
                <w:highlight w:val="none"/>
              </w:rPr>
            </w:pPr>
          </w:p>
        </w:tc>
      </w:tr>
      <w:tr w14:paraId="0910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25D73014">
            <w:pPr>
              <w:spacing w:line="360" w:lineRule="auto"/>
              <w:jc w:val="center"/>
              <w:rPr>
                <w:rFonts w:ascii="Arial" w:hAnsi="Arial" w:cs="Arial"/>
                <w:color w:val="auto"/>
                <w:sz w:val="24"/>
                <w:highlight w:val="none"/>
              </w:rPr>
            </w:pPr>
          </w:p>
        </w:tc>
        <w:tc>
          <w:tcPr>
            <w:tcW w:w="1568" w:type="dxa"/>
            <w:vAlign w:val="center"/>
          </w:tcPr>
          <w:p w14:paraId="0C1C7513">
            <w:pPr>
              <w:spacing w:line="360" w:lineRule="auto"/>
              <w:jc w:val="center"/>
              <w:rPr>
                <w:rFonts w:ascii="Arial" w:hAnsi="Arial" w:cs="Arial"/>
                <w:color w:val="auto"/>
                <w:sz w:val="24"/>
                <w:highlight w:val="none"/>
              </w:rPr>
            </w:pPr>
          </w:p>
        </w:tc>
        <w:tc>
          <w:tcPr>
            <w:tcW w:w="1583" w:type="dxa"/>
            <w:gridSpan w:val="2"/>
            <w:vAlign w:val="center"/>
          </w:tcPr>
          <w:p w14:paraId="62699550">
            <w:pPr>
              <w:spacing w:line="360" w:lineRule="auto"/>
              <w:jc w:val="center"/>
              <w:rPr>
                <w:rFonts w:ascii="Arial" w:hAnsi="Arial" w:cs="Arial"/>
                <w:color w:val="auto"/>
                <w:sz w:val="24"/>
                <w:highlight w:val="none"/>
              </w:rPr>
            </w:pPr>
          </w:p>
        </w:tc>
        <w:tc>
          <w:tcPr>
            <w:tcW w:w="1582" w:type="dxa"/>
            <w:vAlign w:val="center"/>
          </w:tcPr>
          <w:p w14:paraId="34D25CED">
            <w:pPr>
              <w:spacing w:line="360" w:lineRule="auto"/>
              <w:jc w:val="center"/>
              <w:rPr>
                <w:rFonts w:ascii="Arial" w:hAnsi="Arial" w:cs="Arial"/>
                <w:color w:val="auto"/>
                <w:sz w:val="24"/>
                <w:highlight w:val="none"/>
              </w:rPr>
            </w:pPr>
          </w:p>
        </w:tc>
        <w:tc>
          <w:tcPr>
            <w:tcW w:w="1583" w:type="dxa"/>
            <w:vAlign w:val="center"/>
          </w:tcPr>
          <w:p w14:paraId="44EB4729">
            <w:pPr>
              <w:spacing w:line="360" w:lineRule="auto"/>
              <w:jc w:val="center"/>
              <w:rPr>
                <w:rFonts w:ascii="Arial" w:hAnsi="Arial" w:cs="Arial"/>
                <w:color w:val="auto"/>
                <w:sz w:val="24"/>
                <w:highlight w:val="none"/>
              </w:rPr>
            </w:pPr>
          </w:p>
        </w:tc>
        <w:tc>
          <w:tcPr>
            <w:tcW w:w="1056" w:type="dxa"/>
            <w:vAlign w:val="center"/>
          </w:tcPr>
          <w:p w14:paraId="43E88159">
            <w:pPr>
              <w:spacing w:line="360" w:lineRule="auto"/>
              <w:jc w:val="center"/>
              <w:rPr>
                <w:rFonts w:ascii="Arial" w:hAnsi="Arial" w:cs="Arial"/>
                <w:color w:val="auto"/>
                <w:sz w:val="24"/>
                <w:highlight w:val="none"/>
              </w:rPr>
            </w:pPr>
          </w:p>
        </w:tc>
      </w:tr>
      <w:tr w14:paraId="74C1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53B97BE">
            <w:pPr>
              <w:spacing w:line="360" w:lineRule="auto"/>
              <w:jc w:val="center"/>
              <w:rPr>
                <w:rFonts w:ascii="Arial" w:hAnsi="Arial" w:cs="Arial"/>
                <w:color w:val="auto"/>
                <w:sz w:val="24"/>
                <w:highlight w:val="none"/>
              </w:rPr>
            </w:pPr>
          </w:p>
        </w:tc>
        <w:tc>
          <w:tcPr>
            <w:tcW w:w="1568" w:type="dxa"/>
            <w:vAlign w:val="center"/>
          </w:tcPr>
          <w:p w14:paraId="4B595A0E">
            <w:pPr>
              <w:spacing w:line="360" w:lineRule="auto"/>
              <w:jc w:val="center"/>
              <w:rPr>
                <w:rFonts w:ascii="Arial" w:hAnsi="Arial" w:cs="Arial"/>
                <w:color w:val="auto"/>
                <w:sz w:val="24"/>
                <w:highlight w:val="none"/>
              </w:rPr>
            </w:pPr>
          </w:p>
        </w:tc>
        <w:tc>
          <w:tcPr>
            <w:tcW w:w="1583" w:type="dxa"/>
            <w:gridSpan w:val="2"/>
            <w:vAlign w:val="center"/>
          </w:tcPr>
          <w:p w14:paraId="0B3DD93D">
            <w:pPr>
              <w:spacing w:line="360" w:lineRule="auto"/>
              <w:jc w:val="center"/>
              <w:rPr>
                <w:rFonts w:ascii="Arial" w:hAnsi="Arial" w:cs="Arial"/>
                <w:color w:val="auto"/>
                <w:sz w:val="24"/>
                <w:highlight w:val="none"/>
              </w:rPr>
            </w:pPr>
          </w:p>
        </w:tc>
        <w:tc>
          <w:tcPr>
            <w:tcW w:w="1582" w:type="dxa"/>
            <w:vAlign w:val="center"/>
          </w:tcPr>
          <w:p w14:paraId="24489657">
            <w:pPr>
              <w:spacing w:line="360" w:lineRule="auto"/>
              <w:jc w:val="center"/>
              <w:rPr>
                <w:rFonts w:ascii="Arial" w:hAnsi="Arial" w:cs="Arial"/>
                <w:color w:val="auto"/>
                <w:sz w:val="24"/>
                <w:highlight w:val="none"/>
              </w:rPr>
            </w:pPr>
          </w:p>
        </w:tc>
        <w:tc>
          <w:tcPr>
            <w:tcW w:w="1583" w:type="dxa"/>
            <w:vAlign w:val="center"/>
          </w:tcPr>
          <w:p w14:paraId="287D6325">
            <w:pPr>
              <w:spacing w:line="360" w:lineRule="auto"/>
              <w:jc w:val="center"/>
              <w:rPr>
                <w:rFonts w:ascii="Arial" w:hAnsi="Arial" w:cs="Arial"/>
                <w:color w:val="auto"/>
                <w:sz w:val="24"/>
                <w:highlight w:val="none"/>
              </w:rPr>
            </w:pPr>
          </w:p>
        </w:tc>
        <w:tc>
          <w:tcPr>
            <w:tcW w:w="1056" w:type="dxa"/>
            <w:vAlign w:val="center"/>
          </w:tcPr>
          <w:p w14:paraId="03612D38">
            <w:pPr>
              <w:spacing w:line="360" w:lineRule="auto"/>
              <w:jc w:val="center"/>
              <w:rPr>
                <w:rFonts w:ascii="Arial" w:hAnsi="Arial" w:cs="Arial"/>
                <w:color w:val="auto"/>
                <w:sz w:val="24"/>
                <w:highlight w:val="none"/>
              </w:rPr>
            </w:pPr>
          </w:p>
        </w:tc>
      </w:tr>
      <w:tr w14:paraId="1E8F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65DD5B96">
            <w:pPr>
              <w:spacing w:line="360" w:lineRule="auto"/>
              <w:jc w:val="center"/>
              <w:rPr>
                <w:rFonts w:ascii="Arial" w:hAnsi="Arial" w:cs="Arial"/>
                <w:color w:val="auto"/>
                <w:sz w:val="24"/>
                <w:highlight w:val="none"/>
              </w:rPr>
            </w:pPr>
          </w:p>
        </w:tc>
        <w:tc>
          <w:tcPr>
            <w:tcW w:w="1568" w:type="dxa"/>
            <w:vAlign w:val="center"/>
          </w:tcPr>
          <w:p w14:paraId="3030CEC1">
            <w:pPr>
              <w:spacing w:line="360" w:lineRule="auto"/>
              <w:jc w:val="center"/>
              <w:rPr>
                <w:rFonts w:ascii="Arial" w:hAnsi="Arial" w:cs="Arial"/>
                <w:color w:val="auto"/>
                <w:sz w:val="24"/>
                <w:highlight w:val="none"/>
              </w:rPr>
            </w:pPr>
          </w:p>
        </w:tc>
        <w:tc>
          <w:tcPr>
            <w:tcW w:w="1583" w:type="dxa"/>
            <w:gridSpan w:val="2"/>
            <w:vAlign w:val="center"/>
          </w:tcPr>
          <w:p w14:paraId="5B120DB0">
            <w:pPr>
              <w:spacing w:line="360" w:lineRule="auto"/>
              <w:jc w:val="center"/>
              <w:rPr>
                <w:rFonts w:ascii="Arial" w:hAnsi="Arial" w:cs="Arial"/>
                <w:color w:val="auto"/>
                <w:sz w:val="24"/>
                <w:highlight w:val="none"/>
              </w:rPr>
            </w:pPr>
          </w:p>
        </w:tc>
        <w:tc>
          <w:tcPr>
            <w:tcW w:w="1582" w:type="dxa"/>
            <w:vAlign w:val="center"/>
          </w:tcPr>
          <w:p w14:paraId="60BC1E7E">
            <w:pPr>
              <w:spacing w:line="360" w:lineRule="auto"/>
              <w:jc w:val="center"/>
              <w:rPr>
                <w:rFonts w:ascii="Arial" w:hAnsi="Arial" w:cs="Arial"/>
                <w:color w:val="auto"/>
                <w:sz w:val="24"/>
                <w:highlight w:val="none"/>
              </w:rPr>
            </w:pPr>
          </w:p>
        </w:tc>
        <w:tc>
          <w:tcPr>
            <w:tcW w:w="1583" w:type="dxa"/>
            <w:vAlign w:val="center"/>
          </w:tcPr>
          <w:p w14:paraId="03226133">
            <w:pPr>
              <w:spacing w:line="360" w:lineRule="auto"/>
              <w:jc w:val="center"/>
              <w:rPr>
                <w:rFonts w:ascii="Arial" w:hAnsi="Arial" w:cs="Arial"/>
                <w:color w:val="auto"/>
                <w:sz w:val="24"/>
                <w:highlight w:val="none"/>
              </w:rPr>
            </w:pPr>
          </w:p>
        </w:tc>
        <w:tc>
          <w:tcPr>
            <w:tcW w:w="1056" w:type="dxa"/>
            <w:vAlign w:val="center"/>
          </w:tcPr>
          <w:p w14:paraId="176404F8">
            <w:pPr>
              <w:spacing w:line="360" w:lineRule="auto"/>
              <w:jc w:val="center"/>
              <w:rPr>
                <w:rFonts w:ascii="Arial" w:hAnsi="Arial" w:cs="Arial"/>
                <w:color w:val="auto"/>
                <w:sz w:val="24"/>
                <w:highlight w:val="none"/>
              </w:rPr>
            </w:pPr>
          </w:p>
        </w:tc>
      </w:tr>
    </w:tbl>
    <w:p w14:paraId="711D2F80">
      <w:pPr>
        <w:snapToGrid w:val="0"/>
        <w:spacing w:line="400" w:lineRule="atLeast"/>
        <w:ind w:left="360" w:hanging="360" w:hangingChars="150"/>
        <w:rPr>
          <w:rFonts w:ascii="Arial" w:hAnsi="Arial" w:cs="Arial"/>
          <w:color w:val="auto"/>
          <w:sz w:val="24"/>
          <w:highlight w:val="none"/>
        </w:rPr>
      </w:pPr>
      <w:r>
        <w:rPr>
          <w:rFonts w:ascii="Arial" w:hAnsi="Arial" w:cs="Arial"/>
          <w:color w:val="auto"/>
          <w:sz w:val="24"/>
          <w:highlight w:val="none"/>
        </w:rPr>
        <w:t>1、拟派</w:t>
      </w:r>
      <w:r>
        <w:rPr>
          <w:rFonts w:ascii="Arial" w:hAnsi="Arial" w:cs="Arial"/>
          <w:bCs/>
          <w:color w:val="auto"/>
          <w:sz w:val="24"/>
          <w:highlight w:val="none"/>
        </w:rPr>
        <w:t>项目负责人</w:t>
      </w:r>
      <w:r>
        <w:rPr>
          <w:rFonts w:ascii="Arial" w:hAnsi="Arial" w:cs="Arial"/>
          <w:color w:val="auto"/>
          <w:sz w:val="24"/>
          <w:highlight w:val="none"/>
        </w:rPr>
        <w:t>应附身份证</w:t>
      </w:r>
      <w:r>
        <w:rPr>
          <w:rFonts w:hint="eastAsia" w:ascii="Arial" w:hAnsi="Arial" w:cs="Arial"/>
          <w:color w:val="auto"/>
          <w:sz w:val="24"/>
          <w:highlight w:val="none"/>
          <w:lang w:val="en-US" w:eastAsia="zh-CN"/>
        </w:rPr>
        <w:t>等</w:t>
      </w:r>
      <w:r>
        <w:rPr>
          <w:rFonts w:ascii="Arial" w:hAnsi="Arial" w:cs="Arial"/>
          <w:bCs/>
          <w:color w:val="auto"/>
          <w:sz w:val="24"/>
          <w:highlight w:val="none"/>
        </w:rPr>
        <w:t>其它一切有利于项目负责人的证明材料</w:t>
      </w:r>
      <w:r>
        <w:rPr>
          <w:rFonts w:ascii="Arial" w:hAnsi="Arial" w:cs="Arial"/>
          <w:color w:val="auto"/>
          <w:sz w:val="24"/>
          <w:highlight w:val="none"/>
        </w:rPr>
        <w:t>。</w:t>
      </w:r>
    </w:p>
    <w:p w14:paraId="47C7CEE1">
      <w:pPr>
        <w:snapToGrid w:val="0"/>
        <w:spacing w:line="400" w:lineRule="atLeast"/>
        <w:ind w:left="360" w:hanging="360" w:hangingChars="150"/>
        <w:jc w:val="left"/>
        <w:rPr>
          <w:rFonts w:ascii="Arial" w:hAnsi="Arial" w:cs="Arial"/>
          <w:color w:val="auto"/>
          <w:sz w:val="24"/>
          <w:highlight w:val="none"/>
        </w:rPr>
      </w:pPr>
      <w:r>
        <w:rPr>
          <w:rFonts w:ascii="Arial" w:hAnsi="Arial" w:cs="Arial"/>
          <w:color w:val="auto"/>
          <w:sz w:val="24"/>
          <w:highlight w:val="none"/>
        </w:rPr>
        <w:t>2、</w:t>
      </w:r>
      <w:r>
        <w:rPr>
          <w:rFonts w:hint="eastAsia" w:ascii="宋体" w:hAnsi="Calibri"/>
          <w:color w:val="auto"/>
          <w:sz w:val="24"/>
          <w:highlight w:val="none"/>
        </w:rPr>
        <w:t>拟派</w:t>
      </w:r>
      <w:r>
        <w:rPr>
          <w:rFonts w:hint="eastAsia" w:ascii="宋体" w:hAnsi="Calibri"/>
          <w:bCs/>
          <w:color w:val="auto"/>
          <w:sz w:val="24"/>
          <w:highlight w:val="none"/>
        </w:rPr>
        <w:t>项目负责人自</w:t>
      </w:r>
      <w:r>
        <w:rPr>
          <w:rFonts w:hint="eastAsia" w:ascii="宋体"/>
          <w:bCs/>
          <w:color w:val="auto"/>
          <w:sz w:val="24"/>
          <w:highlight w:val="none"/>
        </w:rPr>
        <w:t>近三年</w:t>
      </w:r>
      <w:r>
        <w:rPr>
          <w:rFonts w:hint="eastAsia" w:ascii="宋体" w:hAnsi="Calibri"/>
          <w:color w:val="auto"/>
          <w:sz w:val="24"/>
          <w:highlight w:val="none"/>
        </w:rPr>
        <w:t>的类似业绩应附</w:t>
      </w:r>
      <w:r>
        <w:rPr>
          <w:rFonts w:hint="eastAsia" w:ascii="宋体" w:hAnsi="宋体" w:cs="宋体"/>
          <w:color w:val="auto"/>
          <w:sz w:val="24"/>
          <w:szCs w:val="24"/>
          <w:highlight w:val="none"/>
        </w:rPr>
        <w:t>合</w:t>
      </w:r>
      <w:r>
        <w:rPr>
          <w:rFonts w:hint="eastAsia" w:ascii="宋体" w:hAnsi="宋体" w:cs="宋体"/>
          <w:color w:val="auto"/>
          <w:sz w:val="24"/>
          <w:szCs w:val="24"/>
          <w:highlight w:val="none"/>
          <w:lang w:val="en-US" w:eastAsia="zh-CN"/>
        </w:rPr>
        <w:t>完整合同协议书</w:t>
      </w:r>
      <w:r>
        <w:rPr>
          <w:rFonts w:hint="eastAsia" w:ascii="宋体" w:hAnsi="宋体" w:cs="宋体"/>
          <w:color w:val="auto"/>
          <w:sz w:val="24"/>
          <w:szCs w:val="24"/>
          <w:highlight w:val="none"/>
        </w:rPr>
        <w:t>或项目验收单或其他</w:t>
      </w:r>
      <w:r>
        <w:rPr>
          <w:rFonts w:hint="eastAsia" w:ascii="宋体" w:hAnsi="Calibri"/>
          <w:color w:val="auto"/>
          <w:sz w:val="24"/>
          <w:highlight w:val="none"/>
        </w:rPr>
        <w:t>能体现负责人名称的证明资料</w:t>
      </w:r>
      <w:r>
        <w:rPr>
          <w:rFonts w:ascii="Arial" w:hAnsi="Arial" w:cs="Arial"/>
          <w:color w:val="auto"/>
          <w:sz w:val="24"/>
          <w:highlight w:val="none"/>
        </w:rPr>
        <w:t>。</w:t>
      </w:r>
    </w:p>
    <w:p w14:paraId="74E54766">
      <w:pPr>
        <w:adjustRightInd w:val="0"/>
        <w:snapToGrid w:val="0"/>
        <w:spacing w:line="400" w:lineRule="atLeast"/>
        <w:jc w:val="center"/>
        <w:rPr>
          <w:rFonts w:ascii="Arial" w:hAnsi="Arial" w:cs="Arial"/>
          <w:color w:val="auto"/>
          <w:sz w:val="24"/>
          <w:szCs w:val="24"/>
          <w:highlight w:val="none"/>
        </w:rPr>
        <w:sectPr>
          <w:pgSz w:w="11906" w:h="16838"/>
          <w:pgMar w:top="1440" w:right="1080" w:bottom="1440" w:left="1080" w:header="851" w:footer="850" w:gutter="0"/>
          <w:pgNumType w:fmt="decimal"/>
          <w:cols w:space="720" w:num="1"/>
          <w:docGrid w:type="lines" w:linePitch="409" w:charSpace="0"/>
        </w:sectPr>
      </w:pPr>
    </w:p>
    <w:p w14:paraId="30F3526E">
      <w:pPr>
        <w:spacing w:line="400" w:lineRule="atLeast"/>
        <w:jc w:val="center"/>
        <w:outlineLvl w:val="1"/>
        <w:rPr>
          <w:rFonts w:ascii="Arial" w:hAnsi="Arial" w:cs="Arial"/>
          <w:color w:val="auto"/>
          <w:sz w:val="24"/>
          <w:szCs w:val="22"/>
          <w:highlight w:val="none"/>
        </w:rPr>
      </w:pPr>
      <w:bookmarkStart w:id="72" w:name="_Toc26589"/>
      <w:r>
        <w:rPr>
          <w:rFonts w:ascii="Arial" w:hAnsi="Arial" w:cs="Arial"/>
          <w:color w:val="auto"/>
          <w:sz w:val="24"/>
          <w:szCs w:val="22"/>
          <w:highlight w:val="none"/>
        </w:rPr>
        <w:t>9、拟派本项目团队人员情况一览表</w:t>
      </w:r>
      <w:bookmarkEnd w:id="72"/>
    </w:p>
    <w:p w14:paraId="17F66A24">
      <w:pPr>
        <w:spacing w:line="400" w:lineRule="atLeast"/>
        <w:jc w:val="center"/>
        <w:rPr>
          <w:rFonts w:ascii="Arial" w:hAnsi="Arial" w:cs="Arial"/>
          <w:color w:val="auto"/>
          <w:sz w:val="24"/>
          <w:highlight w:val="none"/>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60"/>
        <w:gridCol w:w="1464"/>
        <w:gridCol w:w="901"/>
        <w:gridCol w:w="1017"/>
        <w:gridCol w:w="1017"/>
        <w:gridCol w:w="1017"/>
        <w:gridCol w:w="1694"/>
        <w:gridCol w:w="1087"/>
      </w:tblGrid>
      <w:tr w14:paraId="7415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39" w:type="dxa"/>
            <w:vAlign w:val="center"/>
          </w:tcPr>
          <w:p w14:paraId="116A1654">
            <w:pPr>
              <w:jc w:val="center"/>
              <w:rPr>
                <w:rFonts w:ascii="Arial" w:hAnsi="Arial" w:cs="Arial"/>
                <w:color w:val="auto"/>
                <w:sz w:val="24"/>
                <w:highlight w:val="none"/>
              </w:rPr>
            </w:pPr>
            <w:r>
              <w:rPr>
                <w:rFonts w:hint="eastAsia" w:ascii="Arial" w:hAnsi="Arial" w:cs="Arial"/>
                <w:color w:val="auto"/>
                <w:sz w:val="24"/>
                <w:highlight w:val="none"/>
              </w:rPr>
              <w:t>序号</w:t>
            </w:r>
          </w:p>
        </w:tc>
        <w:tc>
          <w:tcPr>
            <w:tcW w:w="960" w:type="dxa"/>
            <w:vAlign w:val="center"/>
          </w:tcPr>
          <w:p w14:paraId="09EE805F">
            <w:pPr>
              <w:jc w:val="center"/>
              <w:rPr>
                <w:rFonts w:ascii="Arial" w:hAnsi="Arial" w:cs="Arial"/>
                <w:color w:val="auto"/>
                <w:sz w:val="24"/>
                <w:highlight w:val="none"/>
              </w:rPr>
            </w:pPr>
            <w:r>
              <w:rPr>
                <w:rFonts w:ascii="Arial" w:hAnsi="Arial" w:cs="Arial"/>
                <w:color w:val="auto"/>
                <w:sz w:val="24"/>
                <w:highlight w:val="none"/>
              </w:rPr>
              <w:t>姓名</w:t>
            </w:r>
          </w:p>
        </w:tc>
        <w:tc>
          <w:tcPr>
            <w:tcW w:w="1464" w:type="dxa"/>
            <w:vAlign w:val="center"/>
          </w:tcPr>
          <w:p w14:paraId="6E9E7556">
            <w:pPr>
              <w:jc w:val="center"/>
              <w:rPr>
                <w:rFonts w:ascii="Arial" w:hAnsi="Arial" w:cs="Arial"/>
                <w:color w:val="auto"/>
                <w:sz w:val="24"/>
                <w:highlight w:val="none"/>
              </w:rPr>
            </w:pPr>
            <w:r>
              <w:rPr>
                <w:rFonts w:ascii="Arial" w:hAnsi="Arial" w:cs="Arial"/>
                <w:color w:val="auto"/>
                <w:sz w:val="24"/>
                <w:highlight w:val="none"/>
              </w:rPr>
              <w:t>身份证号码</w:t>
            </w:r>
          </w:p>
        </w:tc>
        <w:tc>
          <w:tcPr>
            <w:tcW w:w="901" w:type="dxa"/>
            <w:vAlign w:val="center"/>
          </w:tcPr>
          <w:p w14:paraId="579B6E9E">
            <w:pPr>
              <w:jc w:val="center"/>
              <w:rPr>
                <w:rFonts w:ascii="Arial" w:hAnsi="Arial" w:cs="Arial"/>
                <w:color w:val="auto"/>
                <w:sz w:val="24"/>
                <w:highlight w:val="none"/>
              </w:rPr>
            </w:pPr>
            <w:r>
              <w:rPr>
                <w:rFonts w:ascii="Arial" w:hAnsi="Arial" w:cs="Arial"/>
                <w:color w:val="auto"/>
                <w:sz w:val="24"/>
                <w:highlight w:val="none"/>
              </w:rPr>
              <w:t>性别</w:t>
            </w:r>
          </w:p>
        </w:tc>
        <w:tc>
          <w:tcPr>
            <w:tcW w:w="1017" w:type="dxa"/>
            <w:vAlign w:val="center"/>
          </w:tcPr>
          <w:p w14:paraId="6D6EB3DE">
            <w:pPr>
              <w:jc w:val="center"/>
              <w:rPr>
                <w:rFonts w:ascii="Arial" w:hAnsi="Arial" w:cs="Arial"/>
                <w:color w:val="auto"/>
                <w:sz w:val="24"/>
                <w:highlight w:val="none"/>
              </w:rPr>
            </w:pPr>
            <w:r>
              <w:rPr>
                <w:rFonts w:ascii="Arial" w:hAnsi="Arial" w:cs="Arial"/>
                <w:color w:val="auto"/>
                <w:sz w:val="24"/>
                <w:highlight w:val="none"/>
              </w:rPr>
              <w:t>职称</w:t>
            </w:r>
          </w:p>
        </w:tc>
        <w:tc>
          <w:tcPr>
            <w:tcW w:w="1017" w:type="dxa"/>
            <w:vAlign w:val="center"/>
          </w:tcPr>
          <w:p w14:paraId="3F06653F">
            <w:pPr>
              <w:jc w:val="center"/>
              <w:rPr>
                <w:rFonts w:ascii="Arial" w:hAnsi="Arial" w:cs="Arial"/>
                <w:color w:val="auto"/>
                <w:sz w:val="24"/>
                <w:highlight w:val="none"/>
              </w:rPr>
            </w:pPr>
            <w:r>
              <w:rPr>
                <w:rFonts w:ascii="Arial" w:hAnsi="Arial" w:cs="Arial"/>
                <w:color w:val="auto"/>
                <w:sz w:val="24"/>
                <w:highlight w:val="none"/>
              </w:rPr>
              <w:t>学历</w:t>
            </w:r>
          </w:p>
        </w:tc>
        <w:tc>
          <w:tcPr>
            <w:tcW w:w="1017" w:type="dxa"/>
            <w:vAlign w:val="center"/>
          </w:tcPr>
          <w:p w14:paraId="5F88E2D6">
            <w:pPr>
              <w:jc w:val="center"/>
              <w:rPr>
                <w:rFonts w:ascii="Arial" w:hAnsi="Arial" w:cs="Arial"/>
                <w:color w:val="auto"/>
                <w:sz w:val="24"/>
                <w:highlight w:val="none"/>
              </w:rPr>
            </w:pPr>
            <w:r>
              <w:rPr>
                <w:rFonts w:ascii="Arial" w:hAnsi="Arial" w:cs="Arial"/>
                <w:color w:val="auto"/>
                <w:sz w:val="24"/>
                <w:highlight w:val="none"/>
              </w:rPr>
              <w:t>专业</w:t>
            </w:r>
          </w:p>
        </w:tc>
        <w:tc>
          <w:tcPr>
            <w:tcW w:w="1694" w:type="dxa"/>
            <w:vAlign w:val="center"/>
          </w:tcPr>
          <w:p w14:paraId="2CF8990C">
            <w:pPr>
              <w:jc w:val="center"/>
              <w:rPr>
                <w:rFonts w:ascii="Arial" w:hAnsi="Arial" w:cs="Arial"/>
                <w:color w:val="auto"/>
                <w:sz w:val="24"/>
                <w:highlight w:val="none"/>
              </w:rPr>
            </w:pPr>
            <w:r>
              <w:rPr>
                <w:rFonts w:ascii="Arial" w:hAnsi="Arial" w:cs="Arial"/>
                <w:color w:val="auto"/>
                <w:sz w:val="24"/>
                <w:highlight w:val="none"/>
              </w:rPr>
              <w:t>从事相关</w:t>
            </w:r>
          </w:p>
          <w:p w14:paraId="6C3ACB16">
            <w:pPr>
              <w:jc w:val="center"/>
              <w:rPr>
                <w:rFonts w:ascii="Arial" w:hAnsi="Arial" w:cs="Arial"/>
                <w:color w:val="auto"/>
                <w:sz w:val="24"/>
                <w:highlight w:val="none"/>
              </w:rPr>
            </w:pPr>
            <w:r>
              <w:rPr>
                <w:rFonts w:ascii="Arial" w:hAnsi="Arial" w:cs="Arial"/>
                <w:color w:val="auto"/>
                <w:sz w:val="24"/>
                <w:highlight w:val="none"/>
              </w:rPr>
              <w:t>工作年限</w:t>
            </w:r>
          </w:p>
        </w:tc>
        <w:tc>
          <w:tcPr>
            <w:tcW w:w="1087" w:type="dxa"/>
            <w:vAlign w:val="center"/>
          </w:tcPr>
          <w:p w14:paraId="4C25CBBB">
            <w:pPr>
              <w:jc w:val="center"/>
              <w:rPr>
                <w:rFonts w:ascii="Arial" w:hAnsi="Arial" w:cs="Arial"/>
                <w:color w:val="auto"/>
                <w:sz w:val="24"/>
                <w:highlight w:val="none"/>
              </w:rPr>
            </w:pPr>
            <w:r>
              <w:rPr>
                <w:rFonts w:ascii="Arial" w:hAnsi="Arial" w:cs="Arial"/>
                <w:color w:val="auto"/>
                <w:sz w:val="24"/>
                <w:highlight w:val="none"/>
              </w:rPr>
              <w:t>备注</w:t>
            </w:r>
          </w:p>
        </w:tc>
      </w:tr>
      <w:tr w14:paraId="473F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9" w:type="dxa"/>
            <w:vAlign w:val="center"/>
          </w:tcPr>
          <w:p w14:paraId="78F4C8E8">
            <w:pPr>
              <w:jc w:val="center"/>
              <w:rPr>
                <w:rFonts w:ascii="Arial" w:hAnsi="Arial" w:cs="Arial"/>
                <w:color w:val="auto"/>
                <w:sz w:val="24"/>
                <w:highlight w:val="none"/>
              </w:rPr>
            </w:pPr>
          </w:p>
        </w:tc>
        <w:tc>
          <w:tcPr>
            <w:tcW w:w="960" w:type="dxa"/>
            <w:vAlign w:val="center"/>
          </w:tcPr>
          <w:p w14:paraId="48D0E1D6">
            <w:pPr>
              <w:jc w:val="center"/>
              <w:rPr>
                <w:rFonts w:ascii="Arial" w:hAnsi="Arial" w:cs="Arial"/>
                <w:color w:val="auto"/>
                <w:sz w:val="24"/>
                <w:highlight w:val="none"/>
              </w:rPr>
            </w:pPr>
          </w:p>
        </w:tc>
        <w:tc>
          <w:tcPr>
            <w:tcW w:w="1464" w:type="dxa"/>
            <w:vAlign w:val="center"/>
          </w:tcPr>
          <w:p w14:paraId="146873C5">
            <w:pPr>
              <w:jc w:val="center"/>
              <w:rPr>
                <w:rFonts w:ascii="Arial" w:hAnsi="Arial" w:cs="Arial"/>
                <w:color w:val="auto"/>
                <w:sz w:val="24"/>
                <w:highlight w:val="none"/>
              </w:rPr>
            </w:pPr>
          </w:p>
        </w:tc>
        <w:tc>
          <w:tcPr>
            <w:tcW w:w="901" w:type="dxa"/>
            <w:vAlign w:val="center"/>
          </w:tcPr>
          <w:p w14:paraId="3ABE3AC8">
            <w:pPr>
              <w:jc w:val="center"/>
              <w:rPr>
                <w:rFonts w:ascii="Arial" w:hAnsi="Arial" w:cs="Arial"/>
                <w:color w:val="auto"/>
                <w:sz w:val="24"/>
                <w:highlight w:val="none"/>
              </w:rPr>
            </w:pPr>
          </w:p>
        </w:tc>
        <w:tc>
          <w:tcPr>
            <w:tcW w:w="1017" w:type="dxa"/>
            <w:vAlign w:val="center"/>
          </w:tcPr>
          <w:p w14:paraId="2C0B8215">
            <w:pPr>
              <w:jc w:val="center"/>
              <w:rPr>
                <w:rFonts w:ascii="Arial" w:hAnsi="Arial" w:cs="Arial"/>
                <w:color w:val="auto"/>
                <w:sz w:val="24"/>
                <w:highlight w:val="none"/>
              </w:rPr>
            </w:pPr>
          </w:p>
        </w:tc>
        <w:tc>
          <w:tcPr>
            <w:tcW w:w="1017" w:type="dxa"/>
            <w:vAlign w:val="center"/>
          </w:tcPr>
          <w:p w14:paraId="7B40A87C">
            <w:pPr>
              <w:jc w:val="center"/>
              <w:rPr>
                <w:rFonts w:ascii="Arial" w:hAnsi="Arial" w:cs="Arial"/>
                <w:color w:val="auto"/>
                <w:sz w:val="24"/>
                <w:highlight w:val="none"/>
              </w:rPr>
            </w:pPr>
          </w:p>
        </w:tc>
        <w:tc>
          <w:tcPr>
            <w:tcW w:w="1017" w:type="dxa"/>
            <w:vAlign w:val="center"/>
          </w:tcPr>
          <w:p w14:paraId="46ECA57F">
            <w:pPr>
              <w:jc w:val="center"/>
              <w:rPr>
                <w:rFonts w:ascii="Arial" w:hAnsi="Arial" w:cs="Arial"/>
                <w:color w:val="auto"/>
                <w:sz w:val="24"/>
                <w:highlight w:val="none"/>
              </w:rPr>
            </w:pPr>
          </w:p>
        </w:tc>
        <w:tc>
          <w:tcPr>
            <w:tcW w:w="1694" w:type="dxa"/>
            <w:vAlign w:val="center"/>
          </w:tcPr>
          <w:p w14:paraId="5260DEF9">
            <w:pPr>
              <w:jc w:val="center"/>
              <w:rPr>
                <w:rFonts w:ascii="Arial" w:hAnsi="Arial" w:cs="Arial"/>
                <w:color w:val="auto"/>
                <w:sz w:val="24"/>
                <w:highlight w:val="none"/>
              </w:rPr>
            </w:pPr>
          </w:p>
        </w:tc>
        <w:tc>
          <w:tcPr>
            <w:tcW w:w="1087" w:type="dxa"/>
            <w:vAlign w:val="center"/>
          </w:tcPr>
          <w:p w14:paraId="537E9837">
            <w:pPr>
              <w:jc w:val="center"/>
              <w:rPr>
                <w:rFonts w:ascii="Arial" w:hAnsi="Arial" w:cs="Arial"/>
                <w:color w:val="auto"/>
                <w:sz w:val="24"/>
                <w:highlight w:val="none"/>
              </w:rPr>
            </w:pPr>
          </w:p>
        </w:tc>
      </w:tr>
      <w:tr w14:paraId="6FF7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9" w:type="dxa"/>
            <w:vAlign w:val="center"/>
          </w:tcPr>
          <w:p w14:paraId="600A5C9F">
            <w:pPr>
              <w:jc w:val="center"/>
              <w:rPr>
                <w:rFonts w:ascii="Arial" w:hAnsi="Arial" w:cs="Arial"/>
                <w:color w:val="auto"/>
                <w:sz w:val="24"/>
                <w:highlight w:val="none"/>
              </w:rPr>
            </w:pPr>
          </w:p>
        </w:tc>
        <w:tc>
          <w:tcPr>
            <w:tcW w:w="960" w:type="dxa"/>
            <w:vAlign w:val="center"/>
          </w:tcPr>
          <w:p w14:paraId="7723AF10">
            <w:pPr>
              <w:jc w:val="center"/>
              <w:rPr>
                <w:rFonts w:ascii="Arial" w:hAnsi="Arial" w:cs="Arial"/>
                <w:color w:val="auto"/>
                <w:sz w:val="24"/>
                <w:highlight w:val="none"/>
              </w:rPr>
            </w:pPr>
          </w:p>
        </w:tc>
        <w:tc>
          <w:tcPr>
            <w:tcW w:w="1464" w:type="dxa"/>
            <w:vAlign w:val="center"/>
          </w:tcPr>
          <w:p w14:paraId="4F8668DF">
            <w:pPr>
              <w:jc w:val="center"/>
              <w:rPr>
                <w:rFonts w:ascii="Arial" w:hAnsi="Arial" w:cs="Arial"/>
                <w:color w:val="auto"/>
                <w:sz w:val="24"/>
                <w:highlight w:val="none"/>
              </w:rPr>
            </w:pPr>
          </w:p>
        </w:tc>
        <w:tc>
          <w:tcPr>
            <w:tcW w:w="901" w:type="dxa"/>
            <w:vAlign w:val="center"/>
          </w:tcPr>
          <w:p w14:paraId="36285EB6">
            <w:pPr>
              <w:jc w:val="center"/>
              <w:rPr>
                <w:rFonts w:ascii="Arial" w:hAnsi="Arial" w:cs="Arial"/>
                <w:color w:val="auto"/>
                <w:sz w:val="24"/>
                <w:highlight w:val="none"/>
              </w:rPr>
            </w:pPr>
          </w:p>
        </w:tc>
        <w:tc>
          <w:tcPr>
            <w:tcW w:w="1017" w:type="dxa"/>
            <w:vAlign w:val="center"/>
          </w:tcPr>
          <w:p w14:paraId="6B1E8308">
            <w:pPr>
              <w:jc w:val="center"/>
              <w:rPr>
                <w:rFonts w:ascii="Arial" w:hAnsi="Arial" w:cs="Arial"/>
                <w:color w:val="auto"/>
                <w:sz w:val="24"/>
                <w:highlight w:val="none"/>
              </w:rPr>
            </w:pPr>
          </w:p>
        </w:tc>
        <w:tc>
          <w:tcPr>
            <w:tcW w:w="1017" w:type="dxa"/>
            <w:vAlign w:val="center"/>
          </w:tcPr>
          <w:p w14:paraId="320058AB">
            <w:pPr>
              <w:jc w:val="center"/>
              <w:rPr>
                <w:rFonts w:ascii="Arial" w:hAnsi="Arial" w:cs="Arial"/>
                <w:color w:val="auto"/>
                <w:sz w:val="24"/>
                <w:highlight w:val="none"/>
              </w:rPr>
            </w:pPr>
          </w:p>
        </w:tc>
        <w:tc>
          <w:tcPr>
            <w:tcW w:w="1017" w:type="dxa"/>
            <w:vAlign w:val="center"/>
          </w:tcPr>
          <w:p w14:paraId="16B0531B">
            <w:pPr>
              <w:jc w:val="center"/>
              <w:rPr>
                <w:rFonts w:ascii="Arial" w:hAnsi="Arial" w:cs="Arial"/>
                <w:color w:val="auto"/>
                <w:sz w:val="24"/>
                <w:highlight w:val="none"/>
              </w:rPr>
            </w:pPr>
          </w:p>
        </w:tc>
        <w:tc>
          <w:tcPr>
            <w:tcW w:w="1694" w:type="dxa"/>
            <w:vAlign w:val="center"/>
          </w:tcPr>
          <w:p w14:paraId="67890F1E">
            <w:pPr>
              <w:jc w:val="center"/>
              <w:rPr>
                <w:rFonts w:ascii="Arial" w:hAnsi="Arial" w:cs="Arial"/>
                <w:color w:val="auto"/>
                <w:sz w:val="24"/>
                <w:highlight w:val="none"/>
              </w:rPr>
            </w:pPr>
          </w:p>
        </w:tc>
        <w:tc>
          <w:tcPr>
            <w:tcW w:w="1087" w:type="dxa"/>
            <w:vAlign w:val="center"/>
          </w:tcPr>
          <w:p w14:paraId="6CACCA7B">
            <w:pPr>
              <w:jc w:val="center"/>
              <w:rPr>
                <w:rFonts w:ascii="Arial" w:hAnsi="Arial" w:cs="Arial"/>
                <w:color w:val="auto"/>
                <w:sz w:val="24"/>
                <w:highlight w:val="none"/>
              </w:rPr>
            </w:pPr>
          </w:p>
        </w:tc>
      </w:tr>
      <w:tr w14:paraId="596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9" w:type="dxa"/>
            <w:vAlign w:val="center"/>
          </w:tcPr>
          <w:p w14:paraId="56871659">
            <w:pPr>
              <w:jc w:val="center"/>
              <w:rPr>
                <w:rFonts w:ascii="Arial" w:hAnsi="Arial" w:cs="Arial"/>
                <w:color w:val="auto"/>
                <w:sz w:val="24"/>
                <w:highlight w:val="none"/>
              </w:rPr>
            </w:pPr>
          </w:p>
        </w:tc>
        <w:tc>
          <w:tcPr>
            <w:tcW w:w="960" w:type="dxa"/>
            <w:vAlign w:val="center"/>
          </w:tcPr>
          <w:p w14:paraId="11C8E1B6">
            <w:pPr>
              <w:jc w:val="center"/>
              <w:rPr>
                <w:rFonts w:ascii="Arial" w:hAnsi="Arial" w:cs="Arial"/>
                <w:color w:val="auto"/>
                <w:sz w:val="24"/>
                <w:highlight w:val="none"/>
              </w:rPr>
            </w:pPr>
          </w:p>
        </w:tc>
        <w:tc>
          <w:tcPr>
            <w:tcW w:w="1464" w:type="dxa"/>
            <w:vAlign w:val="center"/>
          </w:tcPr>
          <w:p w14:paraId="51DB2E10">
            <w:pPr>
              <w:jc w:val="center"/>
              <w:rPr>
                <w:rFonts w:ascii="Arial" w:hAnsi="Arial" w:cs="Arial"/>
                <w:color w:val="auto"/>
                <w:sz w:val="24"/>
                <w:highlight w:val="none"/>
              </w:rPr>
            </w:pPr>
          </w:p>
        </w:tc>
        <w:tc>
          <w:tcPr>
            <w:tcW w:w="901" w:type="dxa"/>
            <w:vAlign w:val="center"/>
          </w:tcPr>
          <w:p w14:paraId="5DA8973C">
            <w:pPr>
              <w:jc w:val="center"/>
              <w:rPr>
                <w:rFonts w:ascii="Arial" w:hAnsi="Arial" w:cs="Arial"/>
                <w:color w:val="auto"/>
                <w:sz w:val="24"/>
                <w:highlight w:val="none"/>
              </w:rPr>
            </w:pPr>
          </w:p>
        </w:tc>
        <w:tc>
          <w:tcPr>
            <w:tcW w:w="1017" w:type="dxa"/>
            <w:vAlign w:val="center"/>
          </w:tcPr>
          <w:p w14:paraId="00AEBE0E">
            <w:pPr>
              <w:jc w:val="center"/>
              <w:rPr>
                <w:rFonts w:ascii="Arial" w:hAnsi="Arial" w:cs="Arial"/>
                <w:color w:val="auto"/>
                <w:sz w:val="24"/>
                <w:highlight w:val="none"/>
              </w:rPr>
            </w:pPr>
          </w:p>
        </w:tc>
        <w:tc>
          <w:tcPr>
            <w:tcW w:w="1017" w:type="dxa"/>
            <w:vAlign w:val="center"/>
          </w:tcPr>
          <w:p w14:paraId="2DE7A6D2">
            <w:pPr>
              <w:jc w:val="center"/>
              <w:rPr>
                <w:rFonts w:ascii="Arial" w:hAnsi="Arial" w:cs="Arial"/>
                <w:color w:val="auto"/>
                <w:sz w:val="24"/>
                <w:highlight w:val="none"/>
              </w:rPr>
            </w:pPr>
          </w:p>
        </w:tc>
        <w:tc>
          <w:tcPr>
            <w:tcW w:w="1017" w:type="dxa"/>
            <w:vAlign w:val="center"/>
          </w:tcPr>
          <w:p w14:paraId="0F390E1B">
            <w:pPr>
              <w:jc w:val="center"/>
              <w:rPr>
                <w:rFonts w:ascii="Arial" w:hAnsi="Arial" w:cs="Arial"/>
                <w:color w:val="auto"/>
                <w:sz w:val="24"/>
                <w:highlight w:val="none"/>
              </w:rPr>
            </w:pPr>
          </w:p>
        </w:tc>
        <w:tc>
          <w:tcPr>
            <w:tcW w:w="1694" w:type="dxa"/>
            <w:vAlign w:val="center"/>
          </w:tcPr>
          <w:p w14:paraId="6DF41589">
            <w:pPr>
              <w:jc w:val="center"/>
              <w:rPr>
                <w:rFonts w:ascii="Arial" w:hAnsi="Arial" w:cs="Arial"/>
                <w:color w:val="auto"/>
                <w:sz w:val="24"/>
                <w:highlight w:val="none"/>
              </w:rPr>
            </w:pPr>
          </w:p>
        </w:tc>
        <w:tc>
          <w:tcPr>
            <w:tcW w:w="1087" w:type="dxa"/>
            <w:vAlign w:val="center"/>
          </w:tcPr>
          <w:p w14:paraId="774648AE">
            <w:pPr>
              <w:jc w:val="center"/>
              <w:rPr>
                <w:rFonts w:ascii="Arial" w:hAnsi="Arial" w:cs="Arial"/>
                <w:color w:val="auto"/>
                <w:sz w:val="24"/>
                <w:highlight w:val="none"/>
              </w:rPr>
            </w:pPr>
          </w:p>
        </w:tc>
      </w:tr>
      <w:tr w14:paraId="43A1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9" w:type="dxa"/>
            <w:vAlign w:val="center"/>
          </w:tcPr>
          <w:p w14:paraId="30C47080">
            <w:pPr>
              <w:jc w:val="center"/>
              <w:rPr>
                <w:rFonts w:ascii="Arial" w:hAnsi="Arial" w:cs="Arial"/>
                <w:color w:val="auto"/>
                <w:sz w:val="24"/>
                <w:highlight w:val="none"/>
              </w:rPr>
            </w:pPr>
          </w:p>
        </w:tc>
        <w:tc>
          <w:tcPr>
            <w:tcW w:w="960" w:type="dxa"/>
            <w:vAlign w:val="center"/>
          </w:tcPr>
          <w:p w14:paraId="09C1052F">
            <w:pPr>
              <w:jc w:val="center"/>
              <w:rPr>
                <w:rFonts w:ascii="Arial" w:hAnsi="Arial" w:cs="Arial"/>
                <w:color w:val="auto"/>
                <w:sz w:val="24"/>
                <w:highlight w:val="none"/>
              </w:rPr>
            </w:pPr>
          </w:p>
        </w:tc>
        <w:tc>
          <w:tcPr>
            <w:tcW w:w="1464" w:type="dxa"/>
            <w:vAlign w:val="center"/>
          </w:tcPr>
          <w:p w14:paraId="5BE70C0B">
            <w:pPr>
              <w:jc w:val="center"/>
              <w:rPr>
                <w:rFonts w:ascii="Arial" w:hAnsi="Arial" w:cs="Arial"/>
                <w:color w:val="auto"/>
                <w:sz w:val="24"/>
                <w:highlight w:val="none"/>
              </w:rPr>
            </w:pPr>
          </w:p>
        </w:tc>
        <w:tc>
          <w:tcPr>
            <w:tcW w:w="901" w:type="dxa"/>
            <w:vAlign w:val="center"/>
          </w:tcPr>
          <w:p w14:paraId="0E474C99">
            <w:pPr>
              <w:jc w:val="center"/>
              <w:rPr>
                <w:rFonts w:ascii="Arial" w:hAnsi="Arial" w:cs="Arial"/>
                <w:color w:val="auto"/>
                <w:sz w:val="24"/>
                <w:highlight w:val="none"/>
              </w:rPr>
            </w:pPr>
          </w:p>
        </w:tc>
        <w:tc>
          <w:tcPr>
            <w:tcW w:w="1017" w:type="dxa"/>
            <w:vAlign w:val="center"/>
          </w:tcPr>
          <w:p w14:paraId="5F5EF7D2">
            <w:pPr>
              <w:jc w:val="center"/>
              <w:rPr>
                <w:rFonts w:ascii="Arial" w:hAnsi="Arial" w:cs="Arial"/>
                <w:color w:val="auto"/>
                <w:sz w:val="24"/>
                <w:highlight w:val="none"/>
              </w:rPr>
            </w:pPr>
          </w:p>
        </w:tc>
        <w:tc>
          <w:tcPr>
            <w:tcW w:w="1017" w:type="dxa"/>
            <w:vAlign w:val="center"/>
          </w:tcPr>
          <w:p w14:paraId="7BBAD70D">
            <w:pPr>
              <w:jc w:val="center"/>
              <w:rPr>
                <w:rFonts w:ascii="Arial" w:hAnsi="Arial" w:cs="Arial"/>
                <w:color w:val="auto"/>
                <w:sz w:val="24"/>
                <w:highlight w:val="none"/>
              </w:rPr>
            </w:pPr>
          </w:p>
        </w:tc>
        <w:tc>
          <w:tcPr>
            <w:tcW w:w="1017" w:type="dxa"/>
            <w:vAlign w:val="center"/>
          </w:tcPr>
          <w:p w14:paraId="69279A9E">
            <w:pPr>
              <w:jc w:val="center"/>
              <w:rPr>
                <w:rFonts w:ascii="Arial" w:hAnsi="Arial" w:cs="Arial"/>
                <w:color w:val="auto"/>
                <w:sz w:val="24"/>
                <w:highlight w:val="none"/>
              </w:rPr>
            </w:pPr>
          </w:p>
        </w:tc>
        <w:tc>
          <w:tcPr>
            <w:tcW w:w="1694" w:type="dxa"/>
            <w:vAlign w:val="center"/>
          </w:tcPr>
          <w:p w14:paraId="0157A546">
            <w:pPr>
              <w:jc w:val="center"/>
              <w:rPr>
                <w:rFonts w:ascii="Arial" w:hAnsi="Arial" w:cs="Arial"/>
                <w:color w:val="auto"/>
                <w:sz w:val="24"/>
                <w:highlight w:val="none"/>
              </w:rPr>
            </w:pPr>
          </w:p>
        </w:tc>
        <w:tc>
          <w:tcPr>
            <w:tcW w:w="1087" w:type="dxa"/>
            <w:vAlign w:val="center"/>
          </w:tcPr>
          <w:p w14:paraId="6AA3102F">
            <w:pPr>
              <w:jc w:val="center"/>
              <w:rPr>
                <w:rFonts w:ascii="Arial" w:hAnsi="Arial" w:cs="Arial"/>
                <w:color w:val="auto"/>
                <w:sz w:val="24"/>
                <w:highlight w:val="none"/>
              </w:rPr>
            </w:pPr>
          </w:p>
        </w:tc>
      </w:tr>
      <w:tr w14:paraId="35B4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9" w:type="dxa"/>
            <w:vAlign w:val="center"/>
          </w:tcPr>
          <w:p w14:paraId="3CFAA5C3">
            <w:pPr>
              <w:jc w:val="center"/>
              <w:rPr>
                <w:rFonts w:ascii="Arial" w:hAnsi="Arial" w:cs="Arial"/>
                <w:color w:val="auto"/>
                <w:sz w:val="24"/>
                <w:highlight w:val="none"/>
              </w:rPr>
            </w:pPr>
          </w:p>
        </w:tc>
        <w:tc>
          <w:tcPr>
            <w:tcW w:w="960" w:type="dxa"/>
            <w:vAlign w:val="center"/>
          </w:tcPr>
          <w:p w14:paraId="487836B8">
            <w:pPr>
              <w:jc w:val="center"/>
              <w:rPr>
                <w:rFonts w:ascii="Arial" w:hAnsi="Arial" w:cs="Arial"/>
                <w:color w:val="auto"/>
                <w:sz w:val="24"/>
                <w:highlight w:val="none"/>
              </w:rPr>
            </w:pPr>
          </w:p>
        </w:tc>
        <w:tc>
          <w:tcPr>
            <w:tcW w:w="1464" w:type="dxa"/>
            <w:vAlign w:val="center"/>
          </w:tcPr>
          <w:p w14:paraId="5BAE7D97">
            <w:pPr>
              <w:jc w:val="center"/>
              <w:rPr>
                <w:rFonts w:ascii="Arial" w:hAnsi="Arial" w:cs="Arial"/>
                <w:color w:val="auto"/>
                <w:sz w:val="24"/>
                <w:highlight w:val="none"/>
              </w:rPr>
            </w:pPr>
          </w:p>
        </w:tc>
        <w:tc>
          <w:tcPr>
            <w:tcW w:w="901" w:type="dxa"/>
            <w:vAlign w:val="center"/>
          </w:tcPr>
          <w:p w14:paraId="4444AE45">
            <w:pPr>
              <w:jc w:val="center"/>
              <w:rPr>
                <w:rFonts w:ascii="Arial" w:hAnsi="Arial" w:cs="Arial"/>
                <w:color w:val="auto"/>
                <w:sz w:val="24"/>
                <w:highlight w:val="none"/>
              </w:rPr>
            </w:pPr>
          </w:p>
        </w:tc>
        <w:tc>
          <w:tcPr>
            <w:tcW w:w="1017" w:type="dxa"/>
            <w:vAlign w:val="center"/>
          </w:tcPr>
          <w:p w14:paraId="52705C82">
            <w:pPr>
              <w:jc w:val="center"/>
              <w:rPr>
                <w:rFonts w:ascii="Arial" w:hAnsi="Arial" w:cs="Arial"/>
                <w:color w:val="auto"/>
                <w:sz w:val="24"/>
                <w:highlight w:val="none"/>
              </w:rPr>
            </w:pPr>
          </w:p>
        </w:tc>
        <w:tc>
          <w:tcPr>
            <w:tcW w:w="1017" w:type="dxa"/>
            <w:vAlign w:val="center"/>
          </w:tcPr>
          <w:p w14:paraId="5316985D">
            <w:pPr>
              <w:jc w:val="center"/>
              <w:rPr>
                <w:rFonts w:ascii="Arial" w:hAnsi="Arial" w:cs="Arial"/>
                <w:color w:val="auto"/>
                <w:sz w:val="24"/>
                <w:highlight w:val="none"/>
              </w:rPr>
            </w:pPr>
          </w:p>
        </w:tc>
        <w:tc>
          <w:tcPr>
            <w:tcW w:w="1017" w:type="dxa"/>
            <w:vAlign w:val="center"/>
          </w:tcPr>
          <w:p w14:paraId="0A17207C">
            <w:pPr>
              <w:jc w:val="center"/>
              <w:rPr>
                <w:rFonts w:ascii="Arial" w:hAnsi="Arial" w:cs="Arial"/>
                <w:color w:val="auto"/>
                <w:sz w:val="24"/>
                <w:highlight w:val="none"/>
              </w:rPr>
            </w:pPr>
          </w:p>
        </w:tc>
        <w:tc>
          <w:tcPr>
            <w:tcW w:w="1694" w:type="dxa"/>
            <w:vAlign w:val="center"/>
          </w:tcPr>
          <w:p w14:paraId="1CF0EC32">
            <w:pPr>
              <w:jc w:val="center"/>
              <w:rPr>
                <w:rFonts w:ascii="Arial" w:hAnsi="Arial" w:cs="Arial"/>
                <w:color w:val="auto"/>
                <w:sz w:val="24"/>
                <w:highlight w:val="none"/>
              </w:rPr>
            </w:pPr>
          </w:p>
        </w:tc>
        <w:tc>
          <w:tcPr>
            <w:tcW w:w="1087" w:type="dxa"/>
            <w:vAlign w:val="center"/>
          </w:tcPr>
          <w:p w14:paraId="5887C002">
            <w:pPr>
              <w:jc w:val="center"/>
              <w:rPr>
                <w:rFonts w:ascii="Arial" w:hAnsi="Arial" w:cs="Arial"/>
                <w:color w:val="auto"/>
                <w:sz w:val="24"/>
                <w:highlight w:val="none"/>
              </w:rPr>
            </w:pPr>
          </w:p>
        </w:tc>
      </w:tr>
      <w:tr w14:paraId="1C0A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9" w:type="dxa"/>
            <w:vAlign w:val="center"/>
          </w:tcPr>
          <w:p w14:paraId="302BC93B">
            <w:pPr>
              <w:jc w:val="center"/>
              <w:rPr>
                <w:rFonts w:ascii="Arial" w:hAnsi="Arial" w:cs="Arial"/>
                <w:color w:val="auto"/>
                <w:sz w:val="24"/>
                <w:highlight w:val="none"/>
              </w:rPr>
            </w:pPr>
          </w:p>
        </w:tc>
        <w:tc>
          <w:tcPr>
            <w:tcW w:w="960" w:type="dxa"/>
            <w:vAlign w:val="center"/>
          </w:tcPr>
          <w:p w14:paraId="50058AC2">
            <w:pPr>
              <w:jc w:val="center"/>
              <w:rPr>
                <w:rFonts w:ascii="Arial" w:hAnsi="Arial" w:cs="Arial"/>
                <w:color w:val="auto"/>
                <w:sz w:val="24"/>
                <w:highlight w:val="none"/>
              </w:rPr>
            </w:pPr>
          </w:p>
        </w:tc>
        <w:tc>
          <w:tcPr>
            <w:tcW w:w="1464" w:type="dxa"/>
            <w:vAlign w:val="center"/>
          </w:tcPr>
          <w:p w14:paraId="1853EB1B">
            <w:pPr>
              <w:jc w:val="center"/>
              <w:rPr>
                <w:rFonts w:ascii="Arial" w:hAnsi="Arial" w:cs="Arial"/>
                <w:color w:val="auto"/>
                <w:sz w:val="24"/>
                <w:highlight w:val="none"/>
              </w:rPr>
            </w:pPr>
          </w:p>
        </w:tc>
        <w:tc>
          <w:tcPr>
            <w:tcW w:w="901" w:type="dxa"/>
            <w:vAlign w:val="center"/>
          </w:tcPr>
          <w:p w14:paraId="1275D5CB">
            <w:pPr>
              <w:jc w:val="center"/>
              <w:rPr>
                <w:rFonts w:ascii="Arial" w:hAnsi="Arial" w:cs="Arial"/>
                <w:color w:val="auto"/>
                <w:sz w:val="24"/>
                <w:highlight w:val="none"/>
              </w:rPr>
            </w:pPr>
          </w:p>
        </w:tc>
        <w:tc>
          <w:tcPr>
            <w:tcW w:w="1017" w:type="dxa"/>
            <w:vAlign w:val="center"/>
          </w:tcPr>
          <w:p w14:paraId="61E79F44">
            <w:pPr>
              <w:jc w:val="center"/>
              <w:rPr>
                <w:rFonts w:ascii="Arial" w:hAnsi="Arial" w:cs="Arial"/>
                <w:color w:val="auto"/>
                <w:sz w:val="24"/>
                <w:highlight w:val="none"/>
              </w:rPr>
            </w:pPr>
          </w:p>
        </w:tc>
        <w:tc>
          <w:tcPr>
            <w:tcW w:w="1017" w:type="dxa"/>
            <w:vAlign w:val="center"/>
          </w:tcPr>
          <w:p w14:paraId="56165372">
            <w:pPr>
              <w:jc w:val="center"/>
              <w:rPr>
                <w:rFonts w:ascii="Arial" w:hAnsi="Arial" w:cs="Arial"/>
                <w:color w:val="auto"/>
                <w:sz w:val="24"/>
                <w:highlight w:val="none"/>
              </w:rPr>
            </w:pPr>
          </w:p>
        </w:tc>
        <w:tc>
          <w:tcPr>
            <w:tcW w:w="1017" w:type="dxa"/>
            <w:vAlign w:val="center"/>
          </w:tcPr>
          <w:p w14:paraId="2D1EF522">
            <w:pPr>
              <w:jc w:val="center"/>
              <w:rPr>
                <w:rFonts w:ascii="Arial" w:hAnsi="Arial" w:cs="Arial"/>
                <w:color w:val="auto"/>
                <w:sz w:val="24"/>
                <w:highlight w:val="none"/>
              </w:rPr>
            </w:pPr>
          </w:p>
        </w:tc>
        <w:tc>
          <w:tcPr>
            <w:tcW w:w="1694" w:type="dxa"/>
            <w:vAlign w:val="center"/>
          </w:tcPr>
          <w:p w14:paraId="0F36BA83">
            <w:pPr>
              <w:jc w:val="center"/>
              <w:rPr>
                <w:rFonts w:ascii="Arial" w:hAnsi="Arial" w:cs="Arial"/>
                <w:color w:val="auto"/>
                <w:sz w:val="24"/>
                <w:highlight w:val="none"/>
              </w:rPr>
            </w:pPr>
          </w:p>
        </w:tc>
        <w:tc>
          <w:tcPr>
            <w:tcW w:w="1087" w:type="dxa"/>
            <w:vAlign w:val="center"/>
          </w:tcPr>
          <w:p w14:paraId="07A8BC83">
            <w:pPr>
              <w:jc w:val="center"/>
              <w:rPr>
                <w:rFonts w:ascii="Arial" w:hAnsi="Arial" w:cs="Arial"/>
                <w:color w:val="auto"/>
                <w:sz w:val="24"/>
                <w:highlight w:val="none"/>
              </w:rPr>
            </w:pPr>
          </w:p>
        </w:tc>
      </w:tr>
      <w:tr w14:paraId="0295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9" w:type="dxa"/>
            <w:vAlign w:val="center"/>
          </w:tcPr>
          <w:p w14:paraId="14AB3914">
            <w:pPr>
              <w:jc w:val="center"/>
              <w:rPr>
                <w:rFonts w:ascii="Arial" w:hAnsi="Arial" w:cs="Arial"/>
                <w:color w:val="auto"/>
                <w:sz w:val="24"/>
                <w:highlight w:val="none"/>
              </w:rPr>
            </w:pPr>
          </w:p>
        </w:tc>
        <w:tc>
          <w:tcPr>
            <w:tcW w:w="960" w:type="dxa"/>
            <w:vAlign w:val="center"/>
          </w:tcPr>
          <w:p w14:paraId="49A0D176">
            <w:pPr>
              <w:jc w:val="center"/>
              <w:rPr>
                <w:rFonts w:ascii="Arial" w:hAnsi="Arial" w:cs="Arial"/>
                <w:color w:val="auto"/>
                <w:sz w:val="24"/>
                <w:highlight w:val="none"/>
              </w:rPr>
            </w:pPr>
          </w:p>
        </w:tc>
        <w:tc>
          <w:tcPr>
            <w:tcW w:w="1464" w:type="dxa"/>
            <w:vAlign w:val="center"/>
          </w:tcPr>
          <w:p w14:paraId="6F0C068C">
            <w:pPr>
              <w:jc w:val="center"/>
              <w:rPr>
                <w:rFonts w:ascii="Arial" w:hAnsi="Arial" w:cs="Arial"/>
                <w:color w:val="auto"/>
                <w:sz w:val="24"/>
                <w:highlight w:val="none"/>
              </w:rPr>
            </w:pPr>
          </w:p>
        </w:tc>
        <w:tc>
          <w:tcPr>
            <w:tcW w:w="901" w:type="dxa"/>
            <w:vAlign w:val="center"/>
          </w:tcPr>
          <w:p w14:paraId="42E535DE">
            <w:pPr>
              <w:jc w:val="center"/>
              <w:rPr>
                <w:rFonts w:ascii="Arial" w:hAnsi="Arial" w:cs="Arial"/>
                <w:color w:val="auto"/>
                <w:sz w:val="24"/>
                <w:highlight w:val="none"/>
              </w:rPr>
            </w:pPr>
          </w:p>
        </w:tc>
        <w:tc>
          <w:tcPr>
            <w:tcW w:w="1017" w:type="dxa"/>
            <w:vAlign w:val="center"/>
          </w:tcPr>
          <w:p w14:paraId="26744284">
            <w:pPr>
              <w:jc w:val="center"/>
              <w:rPr>
                <w:rFonts w:ascii="Arial" w:hAnsi="Arial" w:cs="Arial"/>
                <w:color w:val="auto"/>
                <w:sz w:val="24"/>
                <w:highlight w:val="none"/>
              </w:rPr>
            </w:pPr>
          </w:p>
        </w:tc>
        <w:tc>
          <w:tcPr>
            <w:tcW w:w="1017" w:type="dxa"/>
            <w:vAlign w:val="center"/>
          </w:tcPr>
          <w:p w14:paraId="5CCF9167">
            <w:pPr>
              <w:jc w:val="center"/>
              <w:rPr>
                <w:rFonts w:ascii="Arial" w:hAnsi="Arial" w:cs="Arial"/>
                <w:color w:val="auto"/>
                <w:sz w:val="24"/>
                <w:highlight w:val="none"/>
              </w:rPr>
            </w:pPr>
          </w:p>
        </w:tc>
        <w:tc>
          <w:tcPr>
            <w:tcW w:w="1017" w:type="dxa"/>
            <w:vAlign w:val="center"/>
          </w:tcPr>
          <w:p w14:paraId="27E8A685">
            <w:pPr>
              <w:jc w:val="center"/>
              <w:rPr>
                <w:rFonts w:ascii="Arial" w:hAnsi="Arial" w:cs="Arial"/>
                <w:color w:val="auto"/>
                <w:sz w:val="24"/>
                <w:highlight w:val="none"/>
              </w:rPr>
            </w:pPr>
          </w:p>
        </w:tc>
        <w:tc>
          <w:tcPr>
            <w:tcW w:w="1694" w:type="dxa"/>
            <w:vAlign w:val="center"/>
          </w:tcPr>
          <w:p w14:paraId="42986E16">
            <w:pPr>
              <w:jc w:val="center"/>
              <w:rPr>
                <w:rFonts w:ascii="Arial" w:hAnsi="Arial" w:cs="Arial"/>
                <w:color w:val="auto"/>
                <w:sz w:val="24"/>
                <w:highlight w:val="none"/>
              </w:rPr>
            </w:pPr>
          </w:p>
        </w:tc>
        <w:tc>
          <w:tcPr>
            <w:tcW w:w="1087" w:type="dxa"/>
            <w:vAlign w:val="center"/>
          </w:tcPr>
          <w:p w14:paraId="7DF15886">
            <w:pPr>
              <w:jc w:val="center"/>
              <w:rPr>
                <w:rFonts w:ascii="Arial" w:hAnsi="Arial" w:cs="Arial"/>
                <w:color w:val="auto"/>
                <w:sz w:val="24"/>
                <w:highlight w:val="none"/>
              </w:rPr>
            </w:pPr>
          </w:p>
        </w:tc>
      </w:tr>
      <w:tr w14:paraId="70E7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9" w:type="dxa"/>
            <w:vAlign w:val="center"/>
          </w:tcPr>
          <w:p w14:paraId="7F34F58C">
            <w:pPr>
              <w:jc w:val="center"/>
              <w:rPr>
                <w:rFonts w:ascii="Arial" w:hAnsi="Arial" w:cs="Arial"/>
                <w:color w:val="auto"/>
                <w:sz w:val="24"/>
                <w:highlight w:val="none"/>
              </w:rPr>
            </w:pPr>
          </w:p>
        </w:tc>
        <w:tc>
          <w:tcPr>
            <w:tcW w:w="960" w:type="dxa"/>
            <w:vAlign w:val="center"/>
          </w:tcPr>
          <w:p w14:paraId="58AE36CF">
            <w:pPr>
              <w:jc w:val="center"/>
              <w:rPr>
                <w:rFonts w:ascii="Arial" w:hAnsi="Arial" w:cs="Arial"/>
                <w:color w:val="auto"/>
                <w:sz w:val="24"/>
                <w:highlight w:val="none"/>
              </w:rPr>
            </w:pPr>
          </w:p>
        </w:tc>
        <w:tc>
          <w:tcPr>
            <w:tcW w:w="1464" w:type="dxa"/>
            <w:vAlign w:val="center"/>
          </w:tcPr>
          <w:p w14:paraId="57DD77BE">
            <w:pPr>
              <w:jc w:val="center"/>
              <w:rPr>
                <w:rFonts w:ascii="Arial" w:hAnsi="Arial" w:cs="Arial"/>
                <w:color w:val="auto"/>
                <w:sz w:val="24"/>
                <w:highlight w:val="none"/>
              </w:rPr>
            </w:pPr>
          </w:p>
        </w:tc>
        <w:tc>
          <w:tcPr>
            <w:tcW w:w="901" w:type="dxa"/>
            <w:vAlign w:val="center"/>
          </w:tcPr>
          <w:p w14:paraId="728C4EAD">
            <w:pPr>
              <w:jc w:val="center"/>
              <w:rPr>
                <w:rFonts w:ascii="Arial" w:hAnsi="Arial" w:cs="Arial"/>
                <w:color w:val="auto"/>
                <w:sz w:val="24"/>
                <w:highlight w:val="none"/>
              </w:rPr>
            </w:pPr>
          </w:p>
        </w:tc>
        <w:tc>
          <w:tcPr>
            <w:tcW w:w="1017" w:type="dxa"/>
            <w:vAlign w:val="center"/>
          </w:tcPr>
          <w:p w14:paraId="0B84E3F8">
            <w:pPr>
              <w:jc w:val="center"/>
              <w:rPr>
                <w:rFonts w:ascii="Arial" w:hAnsi="Arial" w:cs="Arial"/>
                <w:color w:val="auto"/>
                <w:sz w:val="24"/>
                <w:highlight w:val="none"/>
              </w:rPr>
            </w:pPr>
          </w:p>
        </w:tc>
        <w:tc>
          <w:tcPr>
            <w:tcW w:w="1017" w:type="dxa"/>
            <w:vAlign w:val="center"/>
          </w:tcPr>
          <w:p w14:paraId="390B48BD">
            <w:pPr>
              <w:jc w:val="center"/>
              <w:rPr>
                <w:rFonts w:ascii="Arial" w:hAnsi="Arial" w:cs="Arial"/>
                <w:color w:val="auto"/>
                <w:sz w:val="24"/>
                <w:highlight w:val="none"/>
              </w:rPr>
            </w:pPr>
          </w:p>
        </w:tc>
        <w:tc>
          <w:tcPr>
            <w:tcW w:w="1017" w:type="dxa"/>
            <w:vAlign w:val="center"/>
          </w:tcPr>
          <w:p w14:paraId="150C8D75">
            <w:pPr>
              <w:jc w:val="center"/>
              <w:rPr>
                <w:rFonts w:ascii="Arial" w:hAnsi="Arial" w:cs="Arial"/>
                <w:color w:val="auto"/>
                <w:sz w:val="24"/>
                <w:highlight w:val="none"/>
              </w:rPr>
            </w:pPr>
          </w:p>
        </w:tc>
        <w:tc>
          <w:tcPr>
            <w:tcW w:w="1694" w:type="dxa"/>
            <w:vAlign w:val="center"/>
          </w:tcPr>
          <w:p w14:paraId="41EEA943">
            <w:pPr>
              <w:jc w:val="center"/>
              <w:rPr>
                <w:rFonts w:ascii="Arial" w:hAnsi="Arial" w:cs="Arial"/>
                <w:color w:val="auto"/>
                <w:sz w:val="24"/>
                <w:highlight w:val="none"/>
              </w:rPr>
            </w:pPr>
          </w:p>
        </w:tc>
        <w:tc>
          <w:tcPr>
            <w:tcW w:w="1087" w:type="dxa"/>
            <w:vAlign w:val="center"/>
          </w:tcPr>
          <w:p w14:paraId="142C7FA6">
            <w:pPr>
              <w:jc w:val="center"/>
              <w:rPr>
                <w:rFonts w:ascii="Arial" w:hAnsi="Arial" w:cs="Arial"/>
                <w:color w:val="auto"/>
                <w:sz w:val="24"/>
                <w:highlight w:val="none"/>
              </w:rPr>
            </w:pPr>
          </w:p>
        </w:tc>
      </w:tr>
      <w:tr w14:paraId="2120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39" w:type="dxa"/>
            <w:vAlign w:val="center"/>
          </w:tcPr>
          <w:p w14:paraId="15A5F0A5">
            <w:pPr>
              <w:jc w:val="center"/>
              <w:rPr>
                <w:rFonts w:ascii="Arial" w:hAnsi="Arial" w:cs="Arial"/>
                <w:color w:val="auto"/>
                <w:sz w:val="24"/>
                <w:highlight w:val="none"/>
              </w:rPr>
            </w:pPr>
          </w:p>
        </w:tc>
        <w:tc>
          <w:tcPr>
            <w:tcW w:w="960" w:type="dxa"/>
            <w:vAlign w:val="center"/>
          </w:tcPr>
          <w:p w14:paraId="29C63438">
            <w:pPr>
              <w:jc w:val="center"/>
              <w:rPr>
                <w:rFonts w:ascii="Arial" w:hAnsi="Arial" w:cs="Arial"/>
                <w:color w:val="auto"/>
                <w:sz w:val="24"/>
                <w:highlight w:val="none"/>
              </w:rPr>
            </w:pPr>
          </w:p>
        </w:tc>
        <w:tc>
          <w:tcPr>
            <w:tcW w:w="1464" w:type="dxa"/>
            <w:vAlign w:val="center"/>
          </w:tcPr>
          <w:p w14:paraId="183EF361">
            <w:pPr>
              <w:jc w:val="center"/>
              <w:rPr>
                <w:rFonts w:ascii="Arial" w:hAnsi="Arial" w:cs="Arial"/>
                <w:color w:val="auto"/>
                <w:sz w:val="24"/>
                <w:highlight w:val="none"/>
              </w:rPr>
            </w:pPr>
          </w:p>
        </w:tc>
        <w:tc>
          <w:tcPr>
            <w:tcW w:w="901" w:type="dxa"/>
            <w:vAlign w:val="center"/>
          </w:tcPr>
          <w:p w14:paraId="4A52D914">
            <w:pPr>
              <w:jc w:val="center"/>
              <w:rPr>
                <w:rFonts w:ascii="Arial" w:hAnsi="Arial" w:cs="Arial"/>
                <w:color w:val="auto"/>
                <w:sz w:val="24"/>
                <w:highlight w:val="none"/>
              </w:rPr>
            </w:pPr>
          </w:p>
        </w:tc>
        <w:tc>
          <w:tcPr>
            <w:tcW w:w="1017" w:type="dxa"/>
            <w:vAlign w:val="center"/>
          </w:tcPr>
          <w:p w14:paraId="399D7DBA">
            <w:pPr>
              <w:jc w:val="center"/>
              <w:rPr>
                <w:rFonts w:ascii="Arial" w:hAnsi="Arial" w:cs="Arial"/>
                <w:color w:val="auto"/>
                <w:sz w:val="24"/>
                <w:highlight w:val="none"/>
              </w:rPr>
            </w:pPr>
          </w:p>
        </w:tc>
        <w:tc>
          <w:tcPr>
            <w:tcW w:w="1017" w:type="dxa"/>
            <w:vAlign w:val="center"/>
          </w:tcPr>
          <w:p w14:paraId="5A44D16F">
            <w:pPr>
              <w:jc w:val="center"/>
              <w:rPr>
                <w:rFonts w:ascii="Arial" w:hAnsi="Arial" w:cs="Arial"/>
                <w:color w:val="auto"/>
                <w:sz w:val="24"/>
                <w:highlight w:val="none"/>
              </w:rPr>
            </w:pPr>
          </w:p>
        </w:tc>
        <w:tc>
          <w:tcPr>
            <w:tcW w:w="1017" w:type="dxa"/>
            <w:vAlign w:val="center"/>
          </w:tcPr>
          <w:p w14:paraId="19DD6DFC">
            <w:pPr>
              <w:jc w:val="center"/>
              <w:rPr>
                <w:rFonts w:ascii="Arial" w:hAnsi="Arial" w:cs="Arial"/>
                <w:color w:val="auto"/>
                <w:sz w:val="24"/>
                <w:highlight w:val="none"/>
              </w:rPr>
            </w:pPr>
          </w:p>
        </w:tc>
        <w:tc>
          <w:tcPr>
            <w:tcW w:w="1694" w:type="dxa"/>
            <w:vAlign w:val="center"/>
          </w:tcPr>
          <w:p w14:paraId="11E50EC0">
            <w:pPr>
              <w:jc w:val="center"/>
              <w:rPr>
                <w:rFonts w:ascii="Arial" w:hAnsi="Arial" w:cs="Arial"/>
                <w:color w:val="auto"/>
                <w:sz w:val="24"/>
                <w:highlight w:val="none"/>
              </w:rPr>
            </w:pPr>
          </w:p>
        </w:tc>
        <w:tc>
          <w:tcPr>
            <w:tcW w:w="1087" w:type="dxa"/>
            <w:vAlign w:val="center"/>
          </w:tcPr>
          <w:p w14:paraId="2C57280D">
            <w:pPr>
              <w:jc w:val="center"/>
              <w:rPr>
                <w:rFonts w:ascii="Arial" w:hAnsi="Arial" w:cs="Arial"/>
                <w:color w:val="auto"/>
                <w:sz w:val="24"/>
                <w:highlight w:val="none"/>
              </w:rPr>
            </w:pPr>
          </w:p>
        </w:tc>
      </w:tr>
    </w:tbl>
    <w:p w14:paraId="2A6C4D0C">
      <w:pPr>
        <w:spacing w:line="360" w:lineRule="auto"/>
        <w:jc w:val="left"/>
        <w:rPr>
          <w:rFonts w:ascii="Arial" w:hAnsi="Arial" w:cs="Arial"/>
          <w:color w:val="auto"/>
          <w:sz w:val="24"/>
          <w:highlight w:val="none"/>
        </w:rPr>
      </w:pPr>
      <w:r>
        <w:rPr>
          <w:rFonts w:ascii="Arial" w:hAnsi="Arial" w:cs="Arial"/>
          <w:color w:val="auto"/>
          <w:sz w:val="24"/>
          <w:highlight w:val="none"/>
        </w:rPr>
        <w:t>1、项目团队人员由投标人自行确定，但应能够满足本项目的基本需求。</w:t>
      </w:r>
    </w:p>
    <w:p w14:paraId="68754413">
      <w:pPr>
        <w:spacing w:line="400" w:lineRule="atLeast"/>
        <w:jc w:val="left"/>
        <w:rPr>
          <w:rFonts w:ascii="Arial" w:hAnsi="Arial" w:cs="Arial"/>
          <w:color w:val="auto"/>
          <w:sz w:val="24"/>
          <w:highlight w:val="none"/>
        </w:rPr>
      </w:pPr>
      <w:r>
        <w:rPr>
          <w:rFonts w:ascii="Arial" w:hAnsi="Arial" w:cs="Arial"/>
          <w:color w:val="auto"/>
          <w:sz w:val="24"/>
          <w:highlight w:val="none"/>
        </w:rPr>
        <w:t>2、上述人员应附身份证</w:t>
      </w:r>
      <w:r>
        <w:rPr>
          <w:rFonts w:hint="eastAsia" w:ascii="Arial" w:hAnsi="Arial" w:cs="Arial"/>
          <w:color w:val="auto"/>
          <w:sz w:val="24"/>
          <w:highlight w:val="none"/>
          <w:lang w:val="en-US" w:eastAsia="zh-CN"/>
        </w:rPr>
        <w:t>等</w:t>
      </w:r>
      <w:r>
        <w:rPr>
          <w:rFonts w:ascii="Arial" w:hAnsi="Arial" w:cs="Arial"/>
          <w:bCs/>
          <w:color w:val="auto"/>
          <w:sz w:val="24"/>
          <w:highlight w:val="none"/>
        </w:rPr>
        <w:t>其它一切有利于项目</w:t>
      </w:r>
      <w:r>
        <w:rPr>
          <w:rFonts w:hint="eastAsia" w:ascii="Arial" w:hAnsi="Arial" w:cs="Arial"/>
          <w:bCs/>
          <w:color w:val="auto"/>
          <w:sz w:val="24"/>
          <w:highlight w:val="none"/>
          <w:lang w:val="en-US" w:eastAsia="zh-CN"/>
        </w:rPr>
        <w:t>团队</w:t>
      </w:r>
      <w:r>
        <w:rPr>
          <w:rFonts w:ascii="Arial" w:hAnsi="Arial" w:cs="Arial"/>
          <w:bCs/>
          <w:color w:val="auto"/>
          <w:sz w:val="24"/>
          <w:highlight w:val="none"/>
        </w:rPr>
        <w:t>人员的证明材料</w:t>
      </w:r>
      <w:r>
        <w:rPr>
          <w:rFonts w:ascii="Arial" w:hAnsi="Arial" w:cs="Arial"/>
          <w:color w:val="auto"/>
          <w:sz w:val="24"/>
          <w:highlight w:val="none"/>
        </w:rPr>
        <w:t>。</w:t>
      </w:r>
    </w:p>
    <w:p w14:paraId="29A1D19B">
      <w:pPr>
        <w:spacing w:line="400" w:lineRule="atLeast"/>
        <w:jc w:val="center"/>
        <w:outlineLvl w:val="1"/>
        <w:rPr>
          <w:rFonts w:ascii="Arial" w:hAnsi="Arial" w:cs="Arial"/>
          <w:color w:val="auto"/>
          <w:sz w:val="24"/>
          <w:szCs w:val="22"/>
          <w:highlight w:val="none"/>
        </w:rPr>
      </w:pPr>
      <w:bookmarkStart w:id="73" w:name="_Toc13798"/>
      <w:r>
        <w:rPr>
          <w:rFonts w:ascii="Arial" w:hAnsi="Arial" w:cs="Arial"/>
          <w:color w:val="auto"/>
          <w:sz w:val="24"/>
          <w:szCs w:val="22"/>
          <w:highlight w:val="none"/>
        </w:rPr>
        <w:t>10、供应商类似业绩</w:t>
      </w:r>
      <w:bookmarkEnd w:id="73"/>
    </w:p>
    <w:p w14:paraId="6757A978">
      <w:pPr>
        <w:spacing w:line="400" w:lineRule="atLeast"/>
        <w:jc w:val="center"/>
        <w:rPr>
          <w:rFonts w:ascii="Arial" w:hAnsi="Arial" w:cs="Arial"/>
          <w:color w:val="auto"/>
          <w:sz w:val="24"/>
          <w:highlight w:val="none"/>
        </w:rPr>
      </w:pP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229"/>
        <w:gridCol w:w="6550"/>
      </w:tblGrid>
      <w:tr w14:paraId="1424D4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jc w:val="center"/>
        </w:trPr>
        <w:tc>
          <w:tcPr>
            <w:tcW w:w="3229" w:type="dxa"/>
            <w:vAlign w:val="center"/>
          </w:tcPr>
          <w:p w14:paraId="07CB287E">
            <w:pPr>
              <w:jc w:val="center"/>
              <w:rPr>
                <w:rFonts w:ascii="Arial" w:hAnsi="Arial" w:cs="Arial"/>
                <w:color w:val="auto"/>
                <w:sz w:val="24"/>
                <w:highlight w:val="none"/>
              </w:rPr>
            </w:pPr>
            <w:r>
              <w:rPr>
                <w:rFonts w:ascii="Arial" w:hAnsi="Arial" w:cs="Arial"/>
                <w:color w:val="auto"/>
                <w:sz w:val="24"/>
                <w:highlight w:val="none"/>
              </w:rPr>
              <w:t>项目名称</w:t>
            </w:r>
          </w:p>
        </w:tc>
        <w:tc>
          <w:tcPr>
            <w:tcW w:w="6550" w:type="dxa"/>
            <w:vAlign w:val="center"/>
          </w:tcPr>
          <w:p w14:paraId="17E2D12D">
            <w:pPr>
              <w:jc w:val="center"/>
              <w:rPr>
                <w:rFonts w:ascii="Arial" w:hAnsi="Arial" w:cs="Arial"/>
                <w:color w:val="auto"/>
                <w:sz w:val="24"/>
                <w:highlight w:val="none"/>
              </w:rPr>
            </w:pPr>
          </w:p>
        </w:tc>
      </w:tr>
      <w:tr w14:paraId="7DAB70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jc w:val="center"/>
        </w:trPr>
        <w:tc>
          <w:tcPr>
            <w:tcW w:w="3229" w:type="dxa"/>
            <w:vAlign w:val="center"/>
          </w:tcPr>
          <w:p w14:paraId="56ED37AD">
            <w:pPr>
              <w:jc w:val="center"/>
              <w:rPr>
                <w:rFonts w:ascii="Arial" w:hAnsi="Arial" w:cs="Arial"/>
                <w:color w:val="auto"/>
                <w:sz w:val="24"/>
                <w:highlight w:val="none"/>
              </w:rPr>
            </w:pPr>
            <w:r>
              <w:rPr>
                <w:rFonts w:ascii="Arial" w:hAnsi="Arial" w:cs="Arial"/>
                <w:color w:val="auto"/>
                <w:sz w:val="24"/>
                <w:highlight w:val="none"/>
              </w:rPr>
              <w:t>采购人名称</w:t>
            </w:r>
          </w:p>
        </w:tc>
        <w:tc>
          <w:tcPr>
            <w:tcW w:w="6550" w:type="dxa"/>
            <w:vAlign w:val="center"/>
          </w:tcPr>
          <w:p w14:paraId="368816BA">
            <w:pPr>
              <w:jc w:val="center"/>
              <w:rPr>
                <w:rFonts w:ascii="Arial" w:hAnsi="Arial" w:cs="Arial"/>
                <w:color w:val="auto"/>
                <w:sz w:val="24"/>
                <w:highlight w:val="none"/>
              </w:rPr>
            </w:pPr>
          </w:p>
        </w:tc>
      </w:tr>
      <w:tr w14:paraId="45A81F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jc w:val="center"/>
        </w:trPr>
        <w:tc>
          <w:tcPr>
            <w:tcW w:w="3229" w:type="dxa"/>
            <w:vAlign w:val="center"/>
          </w:tcPr>
          <w:p w14:paraId="0044D44C">
            <w:pPr>
              <w:jc w:val="center"/>
              <w:rPr>
                <w:rFonts w:ascii="Arial" w:hAnsi="Arial" w:cs="Arial"/>
                <w:color w:val="auto"/>
                <w:sz w:val="24"/>
                <w:highlight w:val="none"/>
              </w:rPr>
            </w:pPr>
            <w:r>
              <w:rPr>
                <w:rFonts w:ascii="Arial" w:hAnsi="Arial" w:cs="Arial"/>
                <w:color w:val="auto"/>
                <w:sz w:val="24"/>
                <w:highlight w:val="none"/>
              </w:rPr>
              <w:t>采购人地址</w:t>
            </w:r>
          </w:p>
        </w:tc>
        <w:tc>
          <w:tcPr>
            <w:tcW w:w="6550" w:type="dxa"/>
            <w:vAlign w:val="center"/>
          </w:tcPr>
          <w:p w14:paraId="700FE1D4">
            <w:pPr>
              <w:jc w:val="center"/>
              <w:rPr>
                <w:rFonts w:ascii="Arial" w:hAnsi="Arial" w:cs="Arial"/>
                <w:color w:val="auto"/>
                <w:sz w:val="24"/>
                <w:highlight w:val="none"/>
              </w:rPr>
            </w:pPr>
          </w:p>
        </w:tc>
      </w:tr>
      <w:tr w14:paraId="5445CD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jc w:val="center"/>
        </w:trPr>
        <w:tc>
          <w:tcPr>
            <w:tcW w:w="3229" w:type="dxa"/>
            <w:vAlign w:val="center"/>
          </w:tcPr>
          <w:p w14:paraId="32145D1D">
            <w:pPr>
              <w:jc w:val="center"/>
              <w:rPr>
                <w:rFonts w:ascii="Arial" w:hAnsi="Arial" w:cs="Arial"/>
                <w:color w:val="auto"/>
                <w:sz w:val="24"/>
                <w:highlight w:val="none"/>
              </w:rPr>
            </w:pPr>
            <w:r>
              <w:rPr>
                <w:rFonts w:ascii="Arial" w:hAnsi="Arial" w:cs="Arial"/>
                <w:color w:val="auto"/>
                <w:sz w:val="24"/>
                <w:highlight w:val="none"/>
              </w:rPr>
              <w:t>采购人联系人及电话</w:t>
            </w:r>
          </w:p>
        </w:tc>
        <w:tc>
          <w:tcPr>
            <w:tcW w:w="6550" w:type="dxa"/>
            <w:vAlign w:val="center"/>
          </w:tcPr>
          <w:p w14:paraId="1E846F19">
            <w:pPr>
              <w:jc w:val="center"/>
              <w:rPr>
                <w:rFonts w:ascii="Arial" w:hAnsi="Arial" w:cs="Arial"/>
                <w:color w:val="auto"/>
                <w:sz w:val="24"/>
                <w:highlight w:val="none"/>
              </w:rPr>
            </w:pPr>
          </w:p>
        </w:tc>
      </w:tr>
      <w:tr w14:paraId="1607A2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jc w:val="center"/>
        </w:trPr>
        <w:tc>
          <w:tcPr>
            <w:tcW w:w="3229" w:type="dxa"/>
            <w:vAlign w:val="center"/>
          </w:tcPr>
          <w:p w14:paraId="6CE872CB">
            <w:pPr>
              <w:jc w:val="center"/>
              <w:rPr>
                <w:rFonts w:ascii="Arial" w:hAnsi="Arial" w:cs="Arial"/>
                <w:color w:val="auto"/>
                <w:sz w:val="24"/>
                <w:highlight w:val="none"/>
              </w:rPr>
            </w:pPr>
            <w:r>
              <w:rPr>
                <w:rFonts w:ascii="Arial" w:hAnsi="Arial" w:cs="Arial"/>
                <w:color w:val="auto"/>
                <w:sz w:val="24"/>
                <w:highlight w:val="none"/>
              </w:rPr>
              <w:t>服务内容</w:t>
            </w:r>
          </w:p>
        </w:tc>
        <w:tc>
          <w:tcPr>
            <w:tcW w:w="6550" w:type="dxa"/>
            <w:vAlign w:val="center"/>
          </w:tcPr>
          <w:p w14:paraId="696FEED6">
            <w:pPr>
              <w:jc w:val="center"/>
              <w:rPr>
                <w:rFonts w:ascii="Arial" w:hAnsi="Arial" w:cs="Arial"/>
                <w:color w:val="auto"/>
                <w:sz w:val="24"/>
                <w:highlight w:val="none"/>
              </w:rPr>
            </w:pPr>
          </w:p>
        </w:tc>
      </w:tr>
      <w:tr w14:paraId="25222E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jc w:val="center"/>
        </w:trPr>
        <w:tc>
          <w:tcPr>
            <w:tcW w:w="3229" w:type="dxa"/>
            <w:vAlign w:val="center"/>
          </w:tcPr>
          <w:p w14:paraId="4D9A367E">
            <w:pPr>
              <w:jc w:val="center"/>
              <w:rPr>
                <w:rFonts w:ascii="Arial" w:hAnsi="Arial" w:cs="Arial"/>
                <w:color w:val="auto"/>
                <w:sz w:val="24"/>
                <w:highlight w:val="none"/>
              </w:rPr>
            </w:pPr>
            <w:r>
              <w:rPr>
                <w:rFonts w:ascii="Arial" w:hAnsi="Arial" w:cs="Arial"/>
                <w:color w:val="auto"/>
                <w:sz w:val="24"/>
                <w:highlight w:val="none"/>
              </w:rPr>
              <w:t>合同期限</w:t>
            </w:r>
          </w:p>
        </w:tc>
        <w:tc>
          <w:tcPr>
            <w:tcW w:w="6550" w:type="dxa"/>
            <w:vAlign w:val="center"/>
          </w:tcPr>
          <w:p w14:paraId="137A47FF">
            <w:pPr>
              <w:jc w:val="center"/>
              <w:rPr>
                <w:rFonts w:ascii="Arial" w:hAnsi="Arial" w:cs="Arial"/>
                <w:color w:val="auto"/>
                <w:sz w:val="24"/>
                <w:highlight w:val="none"/>
              </w:rPr>
            </w:pPr>
          </w:p>
        </w:tc>
      </w:tr>
      <w:tr w14:paraId="32A4A0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jc w:val="center"/>
        </w:trPr>
        <w:tc>
          <w:tcPr>
            <w:tcW w:w="3229" w:type="dxa"/>
            <w:vAlign w:val="center"/>
          </w:tcPr>
          <w:p w14:paraId="220D9854">
            <w:pPr>
              <w:jc w:val="center"/>
              <w:rPr>
                <w:rFonts w:ascii="Arial" w:hAnsi="Arial" w:cs="Arial"/>
                <w:color w:val="auto"/>
                <w:sz w:val="24"/>
                <w:highlight w:val="none"/>
              </w:rPr>
            </w:pPr>
            <w:r>
              <w:rPr>
                <w:rFonts w:ascii="Arial" w:hAnsi="Arial" w:cs="Arial"/>
                <w:color w:val="auto"/>
                <w:sz w:val="24"/>
                <w:highlight w:val="none"/>
              </w:rPr>
              <w:t>合同价格</w:t>
            </w:r>
          </w:p>
        </w:tc>
        <w:tc>
          <w:tcPr>
            <w:tcW w:w="6550" w:type="dxa"/>
            <w:vAlign w:val="center"/>
          </w:tcPr>
          <w:p w14:paraId="5471BBA2">
            <w:pPr>
              <w:jc w:val="center"/>
              <w:rPr>
                <w:rFonts w:ascii="Arial" w:hAnsi="Arial" w:cs="Arial"/>
                <w:color w:val="auto"/>
                <w:sz w:val="24"/>
                <w:highlight w:val="none"/>
              </w:rPr>
            </w:pPr>
          </w:p>
        </w:tc>
      </w:tr>
      <w:tr w14:paraId="7885AF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4" w:hRule="atLeast"/>
          <w:jc w:val="center"/>
        </w:trPr>
        <w:tc>
          <w:tcPr>
            <w:tcW w:w="3229" w:type="dxa"/>
            <w:vAlign w:val="center"/>
          </w:tcPr>
          <w:p w14:paraId="0E5B1759">
            <w:pPr>
              <w:jc w:val="center"/>
              <w:rPr>
                <w:rFonts w:ascii="Arial" w:hAnsi="Arial" w:cs="Arial"/>
                <w:color w:val="auto"/>
                <w:sz w:val="24"/>
                <w:highlight w:val="none"/>
              </w:rPr>
            </w:pPr>
            <w:r>
              <w:rPr>
                <w:rFonts w:ascii="Arial" w:hAnsi="Arial" w:cs="Arial"/>
                <w:color w:val="auto"/>
                <w:sz w:val="24"/>
                <w:highlight w:val="none"/>
              </w:rPr>
              <w:t>备注</w:t>
            </w:r>
          </w:p>
        </w:tc>
        <w:tc>
          <w:tcPr>
            <w:tcW w:w="6550" w:type="dxa"/>
            <w:vAlign w:val="center"/>
          </w:tcPr>
          <w:p w14:paraId="35ABFD25">
            <w:pPr>
              <w:jc w:val="center"/>
              <w:rPr>
                <w:rFonts w:ascii="Arial" w:hAnsi="Arial" w:cs="Arial"/>
                <w:color w:val="auto"/>
                <w:sz w:val="24"/>
                <w:highlight w:val="none"/>
              </w:rPr>
            </w:pPr>
          </w:p>
        </w:tc>
      </w:tr>
    </w:tbl>
    <w:p w14:paraId="16A718F2">
      <w:pPr>
        <w:snapToGrid w:val="0"/>
        <w:spacing w:line="400" w:lineRule="atLeast"/>
        <w:jc w:val="left"/>
        <w:rPr>
          <w:rFonts w:ascii="Arial" w:hAnsi="Arial" w:cs="Arial"/>
          <w:color w:val="auto"/>
          <w:sz w:val="24"/>
          <w:highlight w:val="none"/>
        </w:rPr>
      </w:pPr>
      <w:r>
        <w:rPr>
          <w:rFonts w:ascii="Arial" w:hAnsi="Arial" w:cs="Arial"/>
          <w:color w:val="auto"/>
          <w:sz w:val="24"/>
          <w:highlight w:val="none"/>
        </w:rPr>
        <w:t>备注：</w:t>
      </w:r>
    </w:p>
    <w:p w14:paraId="4F50986A">
      <w:pPr>
        <w:snapToGrid w:val="0"/>
        <w:spacing w:line="400" w:lineRule="atLeast"/>
        <w:rPr>
          <w:rFonts w:ascii="Arial" w:hAnsi="Arial" w:cs="Arial"/>
          <w:color w:val="auto"/>
          <w:sz w:val="24"/>
          <w:highlight w:val="none"/>
        </w:rPr>
      </w:pPr>
      <w:r>
        <w:rPr>
          <w:rFonts w:ascii="Arial" w:hAnsi="Arial" w:cs="Arial"/>
          <w:color w:val="auto"/>
          <w:sz w:val="24"/>
          <w:highlight w:val="none"/>
        </w:rPr>
        <w:t>1、本表后须附类似业绩的证明资料（</w:t>
      </w:r>
      <w:r>
        <w:rPr>
          <w:rFonts w:hint="eastAsia" w:ascii="Arial" w:hAnsi="Arial" w:cs="Arial"/>
          <w:color w:val="auto"/>
          <w:sz w:val="24"/>
          <w:highlight w:val="none"/>
          <w:lang w:val="en-US" w:eastAsia="zh-CN"/>
        </w:rPr>
        <w:t>完整</w:t>
      </w:r>
      <w:r>
        <w:rPr>
          <w:rFonts w:ascii="Arial" w:hAnsi="Arial" w:cs="Arial"/>
          <w:color w:val="auto"/>
          <w:sz w:val="24"/>
          <w:highlight w:val="none"/>
        </w:rPr>
        <w:t>合同</w:t>
      </w:r>
      <w:r>
        <w:rPr>
          <w:rFonts w:hint="eastAsia" w:ascii="Arial" w:hAnsi="Arial" w:cs="Arial"/>
          <w:color w:val="auto"/>
          <w:sz w:val="24"/>
          <w:highlight w:val="none"/>
        </w:rPr>
        <w:t>协议书</w:t>
      </w:r>
      <w:r>
        <w:rPr>
          <w:rFonts w:hint="eastAsia" w:ascii="Arial" w:hAnsi="Arial" w:cs="Arial"/>
          <w:color w:val="auto"/>
          <w:sz w:val="24"/>
          <w:highlight w:val="none"/>
          <w:lang w:eastAsia="zh-CN"/>
        </w:rPr>
        <w:t>的</w:t>
      </w:r>
      <w:r>
        <w:rPr>
          <w:rFonts w:hint="eastAsia" w:ascii="Arial" w:hAnsi="Arial" w:cs="Arial"/>
          <w:color w:val="auto"/>
          <w:sz w:val="24"/>
          <w:highlight w:val="none"/>
        </w:rPr>
        <w:t>扫描件</w:t>
      </w:r>
      <w:r>
        <w:rPr>
          <w:rFonts w:ascii="Arial" w:hAnsi="Arial" w:cs="Arial"/>
          <w:color w:val="auto"/>
          <w:sz w:val="24"/>
          <w:highlight w:val="none"/>
        </w:rPr>
        <w:t>）</w:t>
      </w:r>
    </w:p>
    <w:p w14:paraId="133A72E2">
      <w:pPr>
        <w:snapToGrid w:val="0"/>
        <w:spacing w:line="400" w:lineRule="atLeast"/>
        <w:jc w:val="left"/>
        <w:rPr>
          <w:rFonts w:ascii="Arial" w:hAnsi="Arial" w:cs="Arial"/>
          <w:color w:val="auto"/>
          <w:sz w:val="24"/>
          <w:highlight w:val="none"/>
          <w:u w:val="single"/>
        </w:rPr>
      </w:pPr>
      <w:r>
        <w:rPr>
          <w:rFonts w:ascii="Arial" w:hAnsi="Arial" w:cs="Arial"/>
          <w:color w:val="auto"/>
          <w:sz w:val="24"/>
          <w:highlight w:val="none"/>
        </w:rPr>
        <w:t>2、具体年份要求：</w:t>
      </w:r>
      <w:r>
        <w:rPr>
          <w:rFonts w:ascii="Arial" w:hAnsi="Arial" w:cs="Arial"/>
          <w:color w:val="auto"/>
          <w:sz w:val="24"/>
          <w:highlight w:val="none"/>
          <w:u w:val="single"/>
        </w:rPr>
        <w:t>20</w:t>
      </w:r>
      <w:r>
        <w:rPr>
          <w:rFonts w:hint="eastAsia" w:ascii="Arial" w:hAnsi="Arial" w:cs="Arial"/>
          <w:color w:val="auto"/>
          <w:sz w:val="24"/>
          <w:highlight w:val="none"/>
          <w:u w:val="single"/>
        </w:rPr>
        <w:t>2</w:t>
      </w:r>
      <w:r>
        <w:rPr>
          <w:rFonts w:hint="eastAsia" w:ascii="Arial" w:hAnsi="Arial" w:cs="Arial"/>
          <w:color w:val="auto"/>
          <w:sz w:val="24"/>
          <w:highlight w:val="none"/>
          <w:u w:val="single"/>
          <w:lang w:val="en-US" w:eastAsia="zh-CN"/>
        </w:rPr>
        <w:t>2</w:t>
      </w:r>
      <w:r>
        <w:rPr>
          <w:rFonts w:ascii="Arial" w:hAnsi="Arial" w:cs="Arial"/>
          <w:color w:val="auto"/>
          <w:sz w:val="24"/>
          <w:highlight w:val="none"/>
          <w:u w:val="single"/>
        </w:rPr>
        <w:t>年1月1日-至今</w:t>
      </w:r>
    </w:p>
    <w:p w14:paraId="6617CD1F">
      <w:pPr>
        <w:snapToGrid w:val="0"/>
        <w:spacing w:line="400" w:lineRule="atLeast"/>
        <w:jc w:val="left"/>
        <w:rPr>
          <w:rFonts w:ascii="Arial" w:hAnsi="Arial" w:cs="Arial"/>
          <w:color w:val="auto"/>
          <w:sz w:val="24"/>
          <w:highlight w:val="none"/>
        </w:rPr>
      </w:pPr>
      <w:r>
        <w:rPr>
          <w:rFonts w:ascii="Arial" w:hAnsi="Arial" w:cs="Arial"/>
          <w:color w:val="auto"/>
          <w:sz w:val="24"/>
          <w:highlight w:val="none"/>
        </w:rPr>
        <w:t>3、每张表格只填写一个项目的信息，并注明序号。</w:t>
      </w:r>
    </w:p>
    <w:p w14:paraId="66FCC842">
      <w:pPr>
        <w:spacing w:line="400" w:lineRule="atLeast"/>
        <w:jc w:val="center"/>
        <w:outlineLvl w:val="1"/>
        <w:rPr>
          <w:rFonts w:ascii="Arial" w:hAnsi="Arial" w:cs="Arial"/>
          <w:color w:val="auto"/>
          <w:sz w:val="24"/>
          <w:highlight w:val="none"/>
        </w:rPr>
      </w:pPr>
      <w:r>
        <w:rPr>
          <w:rFonts w:ascii="Arial" w:hAnsi="Arial" w:cs="Arial"/>
          <w:color w:val="auto"/>
          <w:sz w:val="24"/>
          <w:highlight w:val="none"/>
        </w:rPr>
        <w:br w:type="page"/>
      </w:r>
      <w:bookmarkStart w:id="74" w:name="_Toc25408"/>
      <w:bookmarkStart w:id="75" w:name="_Toc101924797"/>
      <w:bookmarkStart w:id="76" w:name="_Toc197140583"/>
      <w:r>
        <w:rPr>
          <w:rFonts w:hint="eastAsia" w:ascii="Arial" w:hAnsi="Arial" w:cs="Arial"/>
          <w:color w:val="auto"/>
          <w:sz w:val="24"/>
          <w:szCs w:val="22"/>
          <w:highlight w:val="none"/>
        </w:rPr>
        <w:t>11</w:t>
      </w:r>
      <w:r>
        <w:rPr>
          <w:rFonts w:ascii="Arial" w:hAnsi="Arial" w:cs="Arial"/>
          <w:color w:val="auto"/>
          <w:sz w:val="24"/>
          <w:szCs w:val="22"/>
          <w:highlight w:val="none"/>
        </w:rPr>
        <w:t>、实施方案</w:t>
      </w:r>
      <w:r>
        <w:rPr>
          <w:rFonts w:hint="eastAsia" w:ascii="Arial" w:hAnsi="Arial" w:cs="Arial"/>
          <w:color w:val="auto"/>
          <w:sz w:val="24"/>
          <w:szCs w:val="22"/>
          <w:highlight w:val="none"/>
        </w:rPr>
        <w:t>及招标</w:t>
      </w:r>
      <w:r>
        <w:rPr>
          <w:rFonts w:hint="eastAsia" w:cs="Arial"/>
          <w:color w:val="auto"/>
          <w:sz w:val="24"/>
          <w:highlight w:val="none"/>
        </w:rPr>
        <w:t>文件要求提供的其他方案、制度、承诺函</w:t>
      </w:r>
      <w:r>
        <w:rPr>
          <w:rFonts w:ascii="Arial" w:hAnsi="Arial" w:cs="Arial"/>
          <w:color w:val="auto"/>
          <w:sz w:val="24"/>
          <w:szCs w:val="22"/>
          <w:highlight w:val="none"/>
        </w:rPr>
        <w:t>。</w:t>
      </w:r>
      <w:bookmarkEnd w:id="74"/>
    </w:p>
    <w:p w14:paraId="10F4A27A">
      <w:pPr>
        <w:tabs>
          <w:tab w:val="left" w:pos="0"/>
        </w:tabs>
        <w:adjustRightInd w:val="0"/>
        <w:snapToGrid w:val="0"/>
        <w:spacing w:line="400" w:lineRule="atLeast"/>
        <w:ind w:left="360" w:hanging="360" w:hangingChars="150"/>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服务</w:t>
      </w:r>
      <w:r>
        <w:rPr>
          <w:rFonts w:hint="eastAsia" w:ascii="宋体" w:hAnsi="宋体" w:cs="宋体"/>
          <w:color w:val="auto"/>
          <w:kern w:val="0"/>
          <w:sz w:val="24"/>
          <w:szCs w:val="24"/>
          <w:highlight w:val="none"/>
        </w:rPr>
        <w:t>方案内容需包含但不限于</w:t>
      </w:r>
      <w:bookmarkStart w:id="79" w:name="_GoBack"/>
      <w:bookmarkEnd w:id="79"/>
      <w:r>
        <w:rPr>
          <w:rFonts w:hint="eastAsia" w:ascii="宋体" w:hAnsi="宋体" w:cs="宋体"/>
          <w:color w:val="auto"/>
          <w:kern w:val="0"/>
          <w:sz w:val="24"/>
          <w:szCs w:val="24"/>
          <w:highlight w:val="none"/>
        </w:rPr>
        <w:t>第三部分提供的内容。</w:t>
      </w:r>
    </w:p>
    <w:p w14:paraId="29E2212B">
      <w:pPr>
        <w:tabs>
          <w:tab w:val="left" w:pos="0"/>
        </w:tabs>
        <w:adjustRightInd w:val="0"/>
        <w:snapToGrid w:val="0"/>
        <w:spacing w:line="400" w:lineRule="atLeast"/>
        <w:ind w:left="360" w:hanging="360" w:hangingChars="15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、供应商认为为满足采购人实际需要编制的其他内容。</w:t>
      </w:r>
    </w:p>
    <w:p w14:paraId="0F4A2D87">
      <w:pPr>
        <w:widowControl/>
        <w:adjustRightInd w:val="0"/>
        <w:snapToGrid w:val="0"/>
        <w:spacing w:line="400" w:lineRule="atLeast"/>
        <w:ind w:left="360" w:hanging="360" w:hangingChars="15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服务方案包括不限于：</w:t>
      </w:r>
      <w:r>
        <w:rPr>
          <w:rFonts w:hint="eastAsia"/>
          <w:color w:val="auto"/>
          <w:highlight w:val="none"/>
          <w:lang w:eastAsia="zh-CN"/>
        </w:rPr>
        <w:t>斗拱文化柱设计、五行文化景观墙设计、斗拱路牌、汉式方亭、中式抽象金属装置亭、室外文化景观石(含基础)、室外文化广场诗词金属文化景观、施工方案与技术措施、进度计划及保障措施、质量控制体系、</w:t>
      </w:r>
      <w:r>
        <w:rPr>
          <w:rFonts w:hint="eastAsia"/>
          <w:color w:val="auto"/>
          <w:highlight w:val="none"/>
          <w:lang w:val="en-US" w:eastAsia="zh-CN"/>
        </w:rPr>
        <w:t>安全保证措施和体系、现场文明施工措施、</w:t>
      </w:r>
      <w:r>
        <w:rPr>
          <w:rFonts w:hint="eastAsia" w:ascii="宋体" w:hAnsi="宋体" w:eastAsia="宋体" w:cs="宋体"/>
          <w:color w:val="auto"/>
          <w:kern w:val="0"/>
          <w:sz w:val="24"/>
          <w:szCs w:val="24"/>
          <w:highlight w:val="none"/>
        </w:rPr>
        <w:t>紧急故障处理预案</w:t>
      </w:r>
      <w:r>
        <w:rPr>
          <w:rFonts w:hint="eastAsia" w:ascii="宋体" w:hAnsi="宋体" w:cs="宋体"/>
          <w:color w:val="auto"/>
          <w:kern w:val="0"/>
          <w:sz w:val="24"/>
          <w:szCs w:val="24"/>
          <w:highlight w:val="none"/>
          <w:lang w:val="en-US" w:eastAsia="zh-CN"/>
        </w:rPr>
        <w:t>等。</w:t>
      </w:r>
    </w:p>
    <w:p w14:paraId="29B1800F">
      <w:pPr>
        <w:pStyle w:val="16"/>
        <w:rPr>
          <w:rFonts w:hint="eastAsia" w:ascii="宋体" w:hAnsi="宋体" w:cs="宋体"/>
          <w:color w:val="auto"/>
          <w:kern w:val="0"/>
          <w:sz w:val="24"/>
          <w:szCs w:val="24"/>
          <w:highlight w:val="none"/>
          <w:lang w:val="en-US" w:eastAsia="zh-CN"/>
        </w:rPr>
      </w:pPr>
    </w:p>
    <w:p w14:paraId="40B45E9F">
      <w:pPr>
        <w:pStyle w:val="17"/>
        <w:rPr>
          <w:rFonts w:hint="eastAsia" w:ascii="宋体" w:hAnsi="宋体" w:cs="宋体"/>
          <w:color w:val="auto"/>
          <w:kern w:val="0"/>
          <w:sz w:val="24"/>
          <w:szCs w:val="24"/>
          <w:highlight w:val="none"/>
          <w:lang w:val="en-US" w:eastAsia="zh-CN"/>
        </w:rPr>
      </w:pPr>
    </w:p>
    <w:p w14:paraId="1A6302F6">
      <w:pPr>
        <w:rPr>
          <w:rFonts w:hint="eastAsia"/>
          <w:lang w:val="en-US" w:eastAsia="zh-CN"/>
        </w:rPr>
      </w:pPr>
    </w:p>
    <w:bookmarkEnd w:id="75"/>
    <w:bookmarkEnd w:id="76"/>
    <w:p w14:paraId="156CA48D">
      <w:pPr>
        <w:spacing w:line="400" w:lineRule="atLeast"/>
        <w:jc w:val="center"/>
        <w:outlineLvl w:val="1"/>
        <w:rPr>
          <w:rFonts w:ascii="Arial" w:hAnsi="Arial" w:cs="Arial"/>
          <w:color w:val="auto"/>
          <w:sz w:val="24"/>
          <w:szCs w:val="22"/>
          <w:highlight w:val="none"/>
          <w:lang w:val="zh-CN"/>
        </w:rPr>
      </w:pPr>
      <w:bookmarkStart w:id="77" w:name="_Toc17795"/>
      <w:r>
        <w:rPr>
          <w:rFonts w:ascii="Arial" w:hAnsi="Arial" w:cs="Arial"/>
          <w:color w:val="auto"/>
          <w:sz w:val="24"/>
          <w:szCs w:val="22"/>
          <w:highlight w:val="none"/>
        </w:rPr>
        <w:t>1</w:t>
      </w:r>
      <w:r>
        <w:rPr>
          <w:rFonts w:hint="eastAsia" w:ascii="Arial" w:hAnsi="Arial" w:cs="Arial"/>
          <w:color w:val="auto"/>
          <w:sz w:val="24"/>
          <w:szCs w:val="22"/>
          <w:highlight w:val="none"/>
        </w:rPr>
        <w:t>2</w:t>
      </w:r>
      <w:r>
        <w:rPr>
          <w:rFonts w:ascii="Arial" w:hAnsi="Arial" w:cs="Arial"/>
          <w:color w:val="auto"/>
          <w:sz w:val="24"/>
          <w:szCs w:val="22"/>
          <w:highlight w:val="none"/>
        </w:rPr>
        <w:t>、投标单位（供应商）反商业贿赂</w:t>
      </w:r>
      <w:r>
        <w:rPr>
          <w:rFonts w:ascii="Arial" w:hAnsi="Arial" w:cs="Arial"/>
          <w:color w:val="auto"/>
          <w:sz w:val="24"/>
          <w:szCs w:val="22"/>
          <w:highlight w:val="none"/>
          <w:lang w:val="zh-CN"/>
        </w:rPr>
        <w:t>承诺书</w:t>
      </w:r>
      <w:bookmarkEnd w:id="77"/>
    </w:p>
    <w:p w14:paraId="63A4EA66">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为了诚实、客观、有序地参与</w:t>
      </w:r>
      <w:r>
        <w:rPr>
          <w:rFonts w:ascii="Arial" w:hAnsi="Arial" w:cs="Arial"/>
          <w:color w:val="auto"/>
          <w:kern w:val="0"/>
          <w:sz w:val="24"/>
          <w:highlight w:val="none"/>
          <w:u w:val="single"/>
        </w:rPr>
        <w:t xml:space="preserve">      （采购人名称）      </w:t>
      </w:r>
      <w:r>
        <w:rPr>
          <w:rFonts w:ascii="Arial" w:hAnsi="Arial" w:cs="Arial"/>
          <w:color w:val="auto"/>
          <w:kern w:val="0"/>
          <w:sz w:val="24"/>
          <w:highlight w:val="none"/>
          <w:lang w:val="zh-CN"/>
        </w:rPr>
        <w:t>招标活动，愿就以下内容作出承诺：</w:t>
      </w:r>
    </w:p>
    <w:p w14:paraId="644AE875">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一、自觉遵守各项法律、法规、规章、制度以及社会公德，维护廉洁环境，与同场竞争的供应商平等参加招标活动。</w:t>
      </w:r>
    </w:p>
    <w:p w14:paraId="168F5CAA">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二、参加采购代理机构组织的招标活动时，严格按照招标文件的规定和要求提供所需的相关材料，并对所提供的各类资料的真实性负责，不虚假应标，不虚列业绩。</w:t>
      </w:r>
    </w:p>
    <w:p w14:paraId="35B201C4">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三、尊重参与招标活动各相关方的合法行为，接受招标活动依法形成的意见、结果。</w:t>
      </w:r>
    </w:p>
    <w:p w14:paraId="536D63CF">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四、依法参加招标活动，不围标、串标</w:t>
      </w:r>
      <w:r>
        <w:rPr>
          <w:rFonts w:hint="eastAsia" w:ascii="Arial" w:hAnsi="Arial" w:cs="Arial"/>
          <w:color w:val="auto"/>
          <w:kern w:val="0"/>
          <w:sz w:val="24"/>
          <w:highlight w:val="none"/>
          <w:lang w:val="zh-CN"/>
        </w:rPr>
        <w:t>、</w:t>
      </w:r>
      <w:r>
        <w:rPr>
          <w:rFonts w:hint="eastAsia" w:ascii="Arial" w:hAnsi="Arial" w:cs="Arial"/>
          <w:color w:val="auto"/>
          <w:kern w:val="0"/>
          <w:sz w:val="24"/>
          <w:highlight w:val="none"/>
          <w:lang w:val="en-US" w:eastAsia="zh-CN"/>
        </w:rPr>
        <w:t>以他人名义投标</w:t>
      </w:r>
      <w:r>
        <w:rPr>
          <w:rFonts w:ascii="Arial" w:hAnsi="Arial" w:cs="Arial"/>
          <w:color w:val="auto"/>
          <w:kern w:val="0"/>
          <w:sz w:val="24"/>
          <w:highlight w:val="none"/>
          <w:lang w:val="zh-CN"/>
        </w:rPr>
        <w:t>，维护市场秩序。</w:t>
      </w:r>
    </w:p>
    <w:p w14:paraId="52A48346">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五、积极推动招标活动健康开展，对采购活动有疑问、异议时，按法律规定的程序实名（加盖单位章和法定代表人签名）反映情况，不恶意中伤、无事生非，以和谐、平等的心态参加招标活动。</w:t>
      </w:r>
    </w:p>
    <w:p w14:paraId="536B1D6F">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六、认真履行中标人应承担的责任和义务，全面执行采购合同规定的各项内容，保质保量地按时提供采购物品。</w:t>
      </w:r>
    </w:p>
    <w:p w14:paraId="170ED73B">
      <w:pPr>
        <w:autoSpaceDE w:val="0"/>
        <w:autoSpaceDN w:val="0"/>
        <w:adjustRightInd w:val="0"/>
        <w:spacing w:line="400" w:lineRule="exact"/>
        <w:ind w:firstLine="480" w:firstLineChars="200"/>
        <w:rPr>
          <w:rFonts w:ascii="Arial" w:hAnsi="Arial" w:cs="Arial"/>
          <w:color w:val="auto"/>
          <w:kern w:val="0"/>
          <w:sz w:val="24"/>
          <w:highlight w:val="none"/>
          <w:lang w:val="zh-CN"/>
        </w:rPr>
      </w:pPr>
      <w:r>
        <w:rPr>
          <w:rFonts w:ascii="Arial" w:hAnsi="Arial" w:cs="Arial"/>
          <w:color w:val="auto"/>
          <w:kern w:val="0"/>
          <w:sz w:val="24"/>
          <w:highlight w:val="none"/>
          <w:lang w:val="zh-CN"/>
        </w:rPr>
        <w:t>若本企业（单位）发生有悖于上述承诺的行为，愿意接受《中华人民共和国</w:t>
      </w:r>
      <w:r>
        <w:rPr>
          <w:rFonts w:hint="eastAsia" w:ascii="Arial" w:hAnsi="Arial" w:cs="Arial"/>
          <w:color w:val="auto"/>
          <w:kern w:val="0"/>
          <w:sz w:val="24"/>
          <w:highlight w:val="none"/>
          <w:lang w:val="en-US" w:eastAsia="zh-CN"/>
        </w:rPr>
        <w:t>政府采购法</w:t>
      </w:r>
      <w:r>
        <w:rPr>
          <w:rFonts w:ascii="Arial" w:hAnsi="Arial" w:cs="Arial"/>
          <w:color w:val="auto"/>
          <w:kern w:val="0"/>
          <w:sz w:val="24"/>
          <w:highlight w:val="none"/>
          <w:lang w:val="zh-CN"/>
        </w:rPr>
        <w:t>》等有关法律法规中对供应商的相关处理。</w:t>
      </w:r>
    </w:p>
    <w:p w14:paraId="14F60F57">
      <w:pPr>
        <w:autoSpaceDE w:val="0"/>
        <w:autoSpaceDN w:val="0"/>
        <w:adjustRightInd w:val="0"/>
        <w:spacing w:line="400" w:lineRule="exact"/>
        <w:rPr>
          <w:rFonts w:ascii="Arial" w:hAnsi="Arial" w:cs="Arial"/>
          <w:color w:val="auto"/>
          <w:kern w:val="0"/>
          <w:sz w:val="24"/>
          <w:highlight w:val="none"/>
          <w:lang w:val="zh-CN"/>
        </w:rPr>
      </w:pPr>
      <w:r>
        <w:rPr>
          <w:rFonts w:ascii="Arial" w:hAnsi="Arial" w:cs="Arial"/>
          <w:color w:val="auto"/>
          <w:kern w:val="0"/>
          <w:sz w:val="24"/>
          <w:highlight w:val="none"/>
          <w:lang w:val="zh-CN"/>
        </w:rPr>
        <w:t>本承诺是</w:t>
      </w:r>
      <w:r>
        <w:rPr>
          <w:rFonts w:hint="eastAsia" w:ascii="Arial" w:hAnsi="Arial" w:cs="Arial"/>
          <w:color w:val="auto"/>
          <w:kern w:val="0"/>
          <w:sz w:val="24"/>
          <w:highlight w:val="none"/>
          <w:lang w:val="en-US" w:eastAsia="zh-CN"/>
        </w:rPr>
        <w:t>招标</w:t>
      </w:r>
      <w:r>
        <w:rPr>
          <w:rFonts w:ascii="Arial" w:hAnsi="Arial" w:cs="Arial"/>
          <w:color w:val="auto"/>
          <w:kern w:val="0"/>
          <w:sz w:val="24"/>
          <w:highlight w:val="none"/>
          <w:lang w:val="zh-CN"/>
        </w:rPr>
        <w:t>项目投标文件的组成部分。</w:t>
      </w:r>
    </w:p>
    <w:p w14:paraId="64414C74">
      <w:pPr>
        <w:autoSpaceDE w:val="0"/>
        <w:autoSpaceDN w:val="0"/>
        <w:adjustRightInd w:val="0"/>
        <w:spacing w:line="400" w:lineRule="exact"/>
        <w:rPr>
          <w:rFonts w:ascii="Arial" w:hAnsi="Arial" w:cs="Arial"/>
          <w:color w:val="auto"/>
          <w:kern w:val="0"/>
          <w:sz w:val="24"/>
          <w:highlight w:val="none"/>
          <w:lang w:val="zh-CN"/>
        </w:rPr>
      </w:pPr>
    </w:p>
    <w:p w14:paraId="3255B7FC">
      <w:pPr>
        <w:autoSpaceDE w:val="0"/>
        <w:autoSpaceDN w:val="0"/>
        <w:adjustRightInd w:val="0"/>
        <w:spacing w:line="400" w:lineRule="exact"/>
        <w:rPr>
          <w:rFonts w:ascii="Arial" w:hAnsi="Arial" w:cs="Arial"/>
          <w:color w:val="auto"/>
          <w:kern w:val="0"/>
          <w:sz w:val="24"/>
          <w:highlight w:val="none"/>
          <w:lang w:val="zh-CN"/>
        </w:rPr>
      </w:pPr>
    </w:p>
    <w:p w14:paraId="5995AC50">
      <w:pPr>
        <w:autoSpaceDE w:val="0"/>
        <w:autoSpaceDN w:val="0"/>
        <w:adjustRightInd w:val="0"/>
        <w:spacing w:line="400" w:lineRule="exact"/>
        <w:rPr>
          <w:rFonts w:ascii="Arial" w:hAnsi="Arial" w:cs="Arial"/>
          <w:color w:val="auto"/>
          <w:kern w:val="0"/>
          <w:sz w:val="24"/>
          <w:highlight w:val="none"/>
          <w:lang w:val="zh-CN"/>
        </w:rPr>
      </w:pPr>
    </w:p>
    <w:p w14:paraId="6849E4BE">
      <w:pPr>
        <w:autoSpaceDE w:val="0"/>
        <w:autoSpaceDN w:val="0"/>
        <w:adjustRightInd w:val="0"/>
        <w:spacing w:line="400" w:lineRule="exact"/>
        <w:ind w:firstLine="4435" w:firstLineChars="1848"/>
        <w:rPr>
          <w:rFonts w:ascii="Arial" w:hAnsi="Arial" w:cs="Arial"/>
          <w:bCs/>
          <w:color w:val="auto"/>
          <w:kern w:val="0"/>
          <w:sz w:val="24"/>
          <w:highlight w:val="none"/>
          <w:lang w:val="zh-CN"/>
        </w:rPr>
      </w:pPr>
      <w:r>
        <w:rPr>
          <w:rFonts w:ascii="Arial" w:hAnsi="Arial" w:cs="Arial"/>
          <w:bCs/>
          <w:color w:val="auto"/>
          <w:kern w:val="0"/>
          <w:sz w:val="24"/>
          <w:highlight w:val="none"/>
          <w:lang w:val="zh-CN"/>
        </w:rPr>
        <w:t>供应商：             （公章）</w:t>
      </w:r>
    </w:p>
    <w:p w14:paraId="213DA860">
      <w:pPr>
        <w:autoSpaceDE w:val="0"/>
        <w:autoSpaceDN w:val="0"/>
        <w:adjustRightInd w:val="0"/>
        <w:spacing w:line="400" w:lineRule="exact"/>
        <w:rPr>
          <w:rFonts w:ascii="Arial" w:hAnsi="Arial" w:cs="Arial"/>
          <w:bCs/>
          <w:color w:val="auto"/>
          <w:kern w:val="0"/>
          <w:sz w:val="24"/>
          <w:highlight w:val="none"/>
          <w:lang w:val="zh-CN"/>
        </w:rPr>
      </w:pPr>
      <w:r>
        <w:rPr>
          <w:rFonts w:ascii="Arial" w:hAnsi="Arial" w:cs="Arial"/>
          <w:bCs/>
          <w:color w:val="auto"/>
          <w:kern w:val="0"/>
          <w:sz w:val="24"/>
          <w:highlight w:val="none"/>
          <w:lang w:val="zh-CN"/>
        </w:rPr>
        <w:t xml:space="preserve">                     </w:t>
      </w:r>
      <w:r>
        <w:rPr>
          <w:rFonts w:ascii="Arial" w:hAnsi="Arial" w:cs="Arial"/>
          <w:bCs/>
          <w:color w:val="auto"/>
          <w:kern w:val="0"/>
          <w:sz w:val="24"/>
          <w:highlight w:val="none"/>
        </w:rPr>
        <w:t xml:space="preserve">  供应商法人或授权代表</w:t>
      </w:r>
      <w:r>
        <w:rPr>
          <w:rFonts w:ascii="Arial" w:hAnsi="Arial" w:cs="Arial"/>
          <w:bCs/>
          <w:color w:val="auto"/>
          <w:kern w:val="0"/>
          <w:sz w:val="24"/>
          <w:highlight w:val="none"/>
          <w:lang w:val="zh-CN"/>
        </w:rPr>
        <w:t>：             （签字）</w:t>
      </w:r>
    </w:p>
    <w:p w14:paraId="2804D5EB">
      <w:pPr>
        <w:rPr>
          <w:rFonts w:ascii="Arial" w:hAnsi="Arial" w:cs="Arial"/>
          <w:bCs/>
          <w:color w:val="auto"/>
          <w:kern w:val="0"/>
          <w:sz w:val="24"/>
          <w:highlight w:val="none"/>
          <w:lang w:val="zh-CN"/>
        </w:rPr>
      </w:pPr>
      <w:r>
        <w:rPr>
          <w:rFonts w:ascii="Arial" w:hAnsi="Arial" w:cs="Arial"/>
          <w:bCs/>
          <w:color w:val="auto"/>
          <w:kern w:val="0"/>
          <w:sz w:val="24"/>
          <w:highlight w:val="none"/>
          <w:lang w:val="zh-CN"/>
        </w:rPr>
        <w:t xml:space="preserve">                                   </w:t>
      </w:r>
      <w:r>
        <w:rPr>
          <w:rFonts w:ascii="Arial" w:hAnsi="Arial" w:cs="Arial"/>
          <w:bCs/>
          <w:color w:val="auto"/>
          <w:kern w:val="0"/>
          <w:sz w:val="24"/>
          <w:highlight w:val="none"/>
        </w:rPr>
        <w:t xml:space="preserve">  </w:t>
      </w:r>
      <w:r>
        <w:rPr>
          <w:rFonts w:ascii="Arial" w:hAnsi="Arial" w:cs="Arial"/>
          <w:bCs/>
          <w:color w:val="auto"/>
          <w:kern w:val="0"/>
          <w:sz w:val="24"/>
          <w:highlight w:val="none"/>
          <w:lang w:val="zh-CN"/>
        </w:rPr>
        <w:t xml:space="preserve">      年   月   日</w:t>
      </w:r>
    </w:p>
    <w:p w14:paraId="57714629">
      <w:pPr>
        <w:pStyle w:val="4"/>
        <w:ind w:firstLine="480"/>
        <w:rPr>
          <w:rFonts w:ascii="Arial" w:hAnsi="Arial" w:cs="Arial"/>
          <w:bCs/>
          <w:color w:val="auto"/>
          <w:kern w:val="0"/>
          <w:sz w:val="24"/>
          <w:highlight w:val="none"/>
          <w:lang w:val="zh-CN"/>
        </w:rPr>
      </w:pPr>
    </w:p>
    <w:p w14:paraId="77073658">
      <w:pPr>
        <w:pStyle w:val="4"/>
        <w:ind w:firstLine="480"/>
        <w:rPr>
          <w:rFonts w:ascii="Arial" w:hAnsi="Arial" w:cs="Arial"/>
          <w:bCs/>
          <w:color w:val="auto"/>
          <w:kern w:val="0"/>
          <w:sz w:val="24"/>
          <w:highlight w:val="none"/>
          <w:lang w:val="zh-CN"/>
        </w:rPr>
        <w:sectPr>
          <w:pgSz w:w="11906" w:h="16838"/>
          <w:pgMar w:top="1440" w:right="1080" w:bottom="1440" w:left="1080" w:header="851" w:footer="850" w:gutter="0"/>
          <w:pgNumType w:fmt="decimal"/>
          <w:cols w:space="720" w:num="1"/>
          <w:docGrid w:type="lines" w:linePitch="409" w:charSpace="0"/>
        </w:sectPr>
      </w:pPr>
    </w:p>
    <w:p w14:paraId="57ED95EC">
      <w:pPr>
        <w:autoSpaceDE w:val="0"/>
        <w:autoSpaceDN w:val="0"/>
        <w:adjustRightInd w:val="0"/>
        <w:spacing w:line="400" w:lineRule="exact"/>
        <w:jc w:val="center"/>
        <w:outlineLvl w:val="1"/>
        <w:rPr>
          <w:rFonts w:ascii="Arial" w:hAnsi="Arial" w:cs="Arial"/>
          <w:bCs/>
          <w:color w:val="auto"/>
          <w:kern w:val="0"/>
          <w:sz w:val="24"/>
          <w:szCs w:val="24"/>
          <w:highlight w:val="none"/>
          <w:lang w:val="zh-CN"/>
        </w:rPr>
      </w:pPr>
      <w:bookmarkStart w:id="78" w:name="_Toc3506"/>
      <w:r>
        <w:rPr>
          <w:rFonts w:ascii="Arial" w:hAnsi="Arial" w:cs="Arial"/>
          <w:bCs/>
          <w:color w:val="auto"/>
          <w:kern w:val="0"/>
          <w:sz w:val="24"/>
          <w:szCs w:val="24"/>
          <w:highlight w:val="none"/>
          <w:lang w:val="zh-CN"/>
        </w:rPr>
        <w:t>1</w:t>
      </w:r>
      <w:r>
        <w:rPr>
          <w:rFonts w:hint="eastAsia" w:ascii="Arial" w:hAnsi="Arial" w:cs="Arial"/>
          <w:bCs/>
          <w:color w:val="auto"/>
          <w:kern w:val="0"/>
          <w:sz w:val="24"/>
          <w:szCs w:val="24"/>
          <w:highlight w:val="none"/>
        </w:rPr>
        <w:t>3</w:t>
      </w:r>
      <w:r>
        <w:rPr>
          <w:rFonts w:ascii="Arial" w:hAnsi="Arial" w:cs="Arial"/>
          <w:bCs/>
          <w:color w:val="auto"/>
          <w:kern w:val="0"/>
          <w:sz w:val="24"/>
          <w:szCs w:val="24"/>
          <w:highlight w:val="none"/>
          <w:lang w:val="zh-CN"/>
        </w:rPr>
        <w:t>、</w:t>
      </w:r>
      <w:r>
        <w:rPr>
          <w:rFonts w:hint="eastAsia" w:ascii="Arial" w:hAnsi="Arial" w:cs="Arial"/>
          <w:color w:val="auto"/>
          <w:sz w:val="24"/>
          <w:highlight w:val="none"/>
          <w:lang w:val="zh-CN"/>
        </w:rPr>
        <w:t>监狱企业证明文件（如有）、残疾人福利性单位声明函（如有）、</w:t>
      </w:r>
      <w:r>
        <w:rPr>
          <w:rFonts w:hint="eastAsia" w:ascii="宋体" w:hAnsi="宋体" w:cs="宋体"/>
          <w:color w:val="auto"/>
          <w:kern w:val="0"/>
          <w:sz w:val="24"/>
          <w:szCs w:val="24"/>
          <w:highlight w:val="none"/>
          <w:lang w:bidi="ar"/>
        </w:rPr>
        <w:t>中小企业声明函</w:t>
      </w:r>
      <w:bookmarkEnd w:id="78"/>
    </w:p>
    <w:p w14:paraId="535F8B13">
      <w:pPr>
        <w:numPr>
          <w:ilvl w:val="3"/>
          <w:numId w:val="0"/>
        </w:numPr>
        <w:tabs>
          <w:tab w:val="left" w:pos="0"/>
        </w:tabs>
        <w:ind w:left="1680" w:leftChars="0" w:hanging="1680" w:firstLineChars="0"/>
        <w:jc w:val="center"/>
        <w:rPr>
          <w:rFonts w:ascii="Arial" w:hAnsi="Arial" w:cs="Arial"/>
          <w:color w:val="auto"/>
          <w:sz w:val="24"/>
          <w:highlight w:val="none"/>
        </w:rPr>
      </w:pPr>
      <w:r>
        <w:rPr>
          <w:rFonts w:ascii="Arial" w:hAnsi="Arial" w:eastAsia="宋体" w:cs="Arial"/>
          <w:color w:val="auto"/>
          <w:kern w:val="2"/>
          <w:sz w:val="24"/>
          <w:highlight w:val="none"/>
          <w:lang w:val="en-US" w:eastAsia="zh-CN" w:bidi="ar-SA"/>
        </w:rPr>
        <w:t>1.</w:t>
      </w:r>
      <w:r>
        <w:rPr>
          <w:rFonts w:ascii="Arial" w:hAnsi="Arial" w:cs="Arial"/>
          <w:color w:val="auto"/>
          <w:sz w:val="24"/>
          <w:highlight w:val="none"/>
        </w:rPr>
        <w:t>监狱企业证明文件</w:t>
      </w:r>
    </w:p>
    <w:p w14:paraId="7654F9FE">
      <w:pPr>
        <w:ind w:left="1680"/>
        <w:rPr>
          <w:rFonts w:ascii="Arial" w:hAnsi="Arial" w:cs="Arial"/>
          <w:color w:val="auto"/>
          <w:sz w:val="24"/>
          <w:highlight w:val="none"/>
        </w:rPr>
      </w:pPr>
    </w:p>
    <w:p w14:paraId="0BBAB04D">
      <w:pPr>
        <w:ind w:firstLine="480" w:firstLineChars="200"/>
        <w:jc w:val="center"/>
        <w:rPr>
          <w:rFonts w:ascii="Arial" w:hAnsi="Arial" w:cs="Arial"/>
          <w:color w:val="auto"/>
          <w:sz w:val="24"/>
          <w:highlight w:val="none"/>
        </w:rPr>
      </w:pPr>
      <w:r>
        <w:rPr>
          <w:rFonts w:ascii="Arial" w:hAnsi="Arial" w:cs="Arial"/>
          <w:color w:val="auto"/>
          <w:sz w:val="24"/>
          <w:highlight w:val="none"/>
        </w:rPr>
        <w:t>2.残疾人福利性单位声明函</w:t>
      </w:r>
    </w:p>
    <w:p w14:paraId="24C608B6">
      <w:pPr>
        <w:ind w:firstLine="480" w:firstLineChars="200"/>
        <w:jc w:val="left"/>
        <w:rPr>
          <w:rFonts w:ascii="Arial" w:hAnsi="Arial" w:cs="Arial"/>
          <w:color w:val="auto"/>
          <w:sz w:val="24"/>
          <w:highlight w:val="none"/>
        </w:rPr>
      </w:pPr>
      <w:r>
        <w:rPr>
          <w:rFonts w:ascii="Arial" w:hAnsi="Arial" w:cs="Arial"/>
          <w:color w:val="auto"/>
          <w:sz w:val="24"/>
          <w:highlight w:val="none"/>
        </w:rPr>
        <w:t>本公司郑重声明，根据《财政部 民政部 中国残疾人联合会关于促进残疾人就业政府采购政策的通知》（财库（2017）141号）的规定，本单位为符合条件的残疾人福利性单位，且本单位参加的</w:t>
      </w:r>
    </w:p>
    <w:p w14:paraId="606C9493">
      <w:pPr>
        <w:ind w:firstLine="480" w:firstLineChars="200"/>
        <w:jc w:val="left"/>
        <w:rPr>
          <w:rFonts w:ascii="Arial" w:hAnsi="Arial" w:cs="Arial"/>
          <w:color w:val="auto"/>
          <w:sz w:val="24"/>
          <w:highlight w:val="none"/>
        </w:rPr>
      </w:pPr>
      <w:r>
        <w:rPr>
          <w:rFonts w:ascii="Arial" w:hAnsi="Arial" w:cs="Arial"/>
          <w:color w:val="auto"/>
          <w:sz w:val="24"/>
          <w:highlight w:val="none"/>
          <w:u w:val="single"/>
        </w:rPr>
        <w:t xml:space="preserve">                 单位的                        </w:t>
      </w:r>
      <w:r>
        <w:rPr>
          <w:rFonts w:ascii="Arial" w:hAnsi="Arial" w:cs="Arial"/>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C27BC84">
      <w:pPr>
        <w:ind w:firstLine="480" w:firstLineChars="200"/>
        <w:jc w:val="left"/>
        <w:rPr>
          <w:rFonts w:ascii="Arial" w:hAnsi="Arial" w:cs="Arial"/>
          <w:color w:val="auto"/>
          <w:sz w:val="24"/>
          <w:highlight w:val="none"/>
        </w:rPr>
      </w:pPr>
      <w:r>
        <w:rPr>
          <w:rFonts w:ascii="Arial" w:hAnsi="Arial" w:cs="Arial"/>
          <w:color w:val="auto"/>
          <w:sz w:val="24"/>
          <w:highlight w:val="none"/>
        </w:rPr>
        <w:t>本单位对上述声明的真实性负责，如有虚假，将依法承担相应责任。</w:t>
      </w:r>
    </w:p>
    <w:p w14:paraId="2684E812">
      <w:pPr>
        <w:ind w:firstLine="480" w:firstLineChars="200"/>
        <w:jc w:val="center"/>
        <w:rPr>
          <w:rFonts w:ascii="Arial" w:hAnsi="Arial" w:cs="Arial"/>
          <w:color w:val="auto"/>
          <w:sz w:val="24"/>
          <w:highlight w:val="none"/>
        </w:rPr>
      </w:pPr>
    </w:p>
    <w:p w14:paraId="06F4A295">
      <w:pPr>
        <w:ind w:firstLine="7200" w:firstLineChars="3000"/>
        <w:rPr>
          <w:rFonts w:ascii="Arial" w:hAnsi="Arial" w:cs="Arial"/>
          <w:color w:val="auto"/>
          <w:sz w:val="24"/>
          <w:highlight w:val="none"/>
        </w:rPr>
      </w:pPr>
      <w:r>
        <w:rPr>
          <w:rFonts w:ascii="Arial" w:hAnsi="Arial" w:cs="Arial"/>
          <w:color w:val="auto"/>
          <w:sz w:val="24"/>
          <w:highlight w:val="none"/>
        </w:rPr>
        <w:t>企业名称（公章）：</w:t>
      </w:r>
    </w:p>
    <w:p w14:paraId="63210352">
      <w:pPr>
        <w:ind w:firstLine="480" w:firstLineChars="200"/>
        <w:rPr>
          <w:rFonts w:ascii="Arial" w:hAnsi="Arial" w:cs="Arial"/>
          <w:color w:val="auto"/>
          <w:sz w:val="24"/>
          <w:highlight w:val="none"/>
        </w:rPr>
      </w:pPr>
      <w:r>
        <w:rPr>
          <w:rFonts w:ascii="Arial" w:hAnsi="Arial" w:cs="Arial"/>
          <w:color w:val="auto"/>
          <w:sz w:val="24"/>
          <w:highlight w:val="none"/>
        </w:rPr>
        <w:t xml:space="preserve">                                                        日  期：</w:t>
      </w:r>
    </w:p>
    <w:p w14:paraId="6FA50476">
      <w:pPr>
        <w:ind w:firstLine="480" w:firstLineChars="200"/>
        <w:jc w:val="center"/>
        <w:rPr>
          <w:rFonts w:ascii="Arial" w:hAnsi="Arial" w:cs="Arial"/>
          <w:color w:val="auto"/>
          <w:sz w:val="24"/>
          <w:highlight w:val="none"/>
        </w:rPr>
      </w:pPr>
    </w:p>
    <w:p w14:paraId="1AD950A1">
      <w:pPr>
        <w:ind w:firstLine="480" w:firstLineChars="200"/>
        <w:jc w:val="center"/>
        <w:rPr>
          <w:rFonts w:ascii="Arial" w:hAnsi="Arial" w:cs="Arial"/>
          <w:color w:val="auto"/>
          <w:sz w:val="24"/>
          <w:highlight w:val="none"/>
        </w:rPr>
      </w:pPr>
      <w:r>
        <w:rPr>
          <w:rFonts w:ascii="Arial" w:hAnsi="Arial" w:cs="Arial"/>
          <w:color w:val="auto"/>
          <w:sz w:val="24"/>
          <w:highlight w:val="none"/>
        </w:rPr>
        <w:t>3.中小企业声明函（服务）</w:t>
      </w:r>
    </w:p>
    <w:p w14:paraId="4F7E91E9">
      <w:pPr>
        <w:ind w:firstLine="480" w:firstLineChars="200"/>
        <w:rPr>
          <w:rFonts w:ascii="宋体" w:hAnsi="宋体" w:cs="Arial"/>
          <w:color w:val="auto"/>
          <w:sz w:val="24"/>
          <w:highlight w:val="none"/>
        </w:rPr>
      </w:pPr>
      <w:r>
        <w:rPr>
          <w:rFonts w:ascii="宋体" w:hAnsi="宋体" w:cs="Arial"/>
          <w:color w:val="auto"/>
          <w:sz w:val="24"/>
          <w:highlight w:val="none"/>
        </w:rPr>
        <w:t>本公司（联合体）郑重声明，根据《政府采购促进中小</w:t>
      </w:r>
      <w:r>
        <w:rPr>
          <w:rFonts w:hint="eastAsia" w:ascii="宋体" w:hAnsi="宋体" w:cs="Arial"/>
          <w:color w:val="auto"/>
          <w:sz w:val="24"/>
          <w:highlight w:val="none"/>
        </w:rPr>
        <w:t>企业发展管理办法》（财库﹝2020﹞46 号）的规定，本公司（联合体）参加</w:t>
      </w:r>
      <w:r>
        <w:rPr>
          <w:rFonts w:hint="eastAsia" w:ascii="宋体" w:hAnsi="宋体" w:cs="Arial"/>
          <w:color w:val="auto"/>
          <w:sz w:val="24"/>
          <w:highlight w:val="none"/>
          <w:u w:val="single"/>
        </w:rPr>
        <w:t>（单位名称）</w:t>
      </w:r>
      <w:r>
        <w:rPr>
          <w:rFonts w:hint="eastAsia" w:ascii="宋体" w:hAnsi="宋体" w:cs="Arial"/>
          <w:color w:val="auto"/>
          <w:sz w:val="24"/>
          <w:highlight w:val="none"/>
        </w:rPr>
        <w:t>的</w:t>
      </w:r>
      <w:r>
        <w:rPr>
          <w:rFonts w:hint="eastAsia" w:ascii="宋体" w:hAnsi="宋体" w:cs="Arial"/>
          <w:color w:val="auto"/>
          <w:sz w:val="24"/>
          <w:highlight w:val="none"/>
          <w:u w:val="single"/>
        </w:rPr>
        <w:t>（项目名称）</w:t>
      </w:r>
      <w:r>
        <w:rPr>
          <w:rFonts w:hint="eastAsia" w:ascii="宋体" w:hAnsi="宋体" w:cs="Arial"/>
          <w:color w:val="auto"/>
          <w:sz w:val="24"/>
          <w:highlight w:val="none"/>
        </w:rPr>
        <w:t>采购活动，服务全部由符合政策要求的中小企业承接。相关企业（含联合体中的中小企业、签订分包意向协议的中小企业）的具体情况如下：</w:t>
      </w:r>
    </w:p>
    <w:p w14:paraId="29E89B3A">
      <w:pPr>
        <w:ind w:firstLine="480" w:firstLineChars="200"/>
        <w:rPr>
          <w:rFonts w:ascii="宋体" w:hAnsi="宋体" w:cs="Arial"/>
          <w:color w:val="auto"/>
          <w:sz w:val="24"/>
          <w:highlight w:val="none"/>
        </w:rPr>
      </w:pPr>
      <w:r>
        <w:rPr>
          <w:rFonts w:hint="eastAsia" w:ascii="宋体" w:hAnsi="宋体" w:cs="Arial"/>
          <w:color w:val="auto"/>
          <w:sz w:val="24"/>
          <w:highlight w:val="none"/>
        </w:rPr>
        <w:t xml:space="preserve">1. </w:t>
      </w:r>
      <w:r>
        <w:rPr>
          <w:rFonts w:hint="eastAsia" w:ascii="宋体" w:hAnsi="宋体" w:cs="Arial"/>
          <w:color w:val="auto"/>
          <w:sz w:val="24"/>
          <w:highlight w:val="none"/>
          <w:u w:val="single"/>
        </w:rPr>
        <w:t>（标的名称）</w:t>
      </w:r>
      <w:r>
        <w:rPr>
          <w:rFonts w:hint="eastAsia" w:ascii="宋体" w:hAnsi="宋体" w:cs="Arial"/>
          <w:color w:val="auto"/>
          <w:sz w:val="24"/>
          <w:highlight w:val="none"/>
        </w:rPr>
        <w:t xml:space="preserve"> ，属于（采购文件中明确的所属行业）；承接企业为（企业名称），从业人员</w:t>
      </w:r>
      <w:r>
        <w:rPr>
          <w:rFonts w:hint="eastAsia" w:ascii="宋体" w:hAnsi="宋体" w:cs="宋体"/>
          <w:color w:val="auto"/>
          <w:kern w:val="0"/>
          <w:sz w:val="24"/>
          <w:szCs w:val="24"/>
          <w:highlight w:val="none"/>
          <w:u w:val="single"/>
          <w:lang w:bidi="ar"/>
        </w:rPr>
        <w:t xml:space="preserve">    </w:t>
      </w:r>
      <w:r>
        <w:rPr>
          <w:rFonts w:hint="eastAsia" w:ascii="宋体" w:hAnsi="宋体" w:cs="Arial"/>
          <w:color w:val="auto"/>
          <w:sz w:val="24"/>
          <w:highlight w:val="none"/>
        </w:rPr>
        <w:t>人，营业收入为</w:t>
      </w:r>
      <w:r>
        <w:rPr>
          <w:rFonts w:hint="eastAsia" w:ascii="宋体" w:hAnsi="宋体" w:cs="宋体"/>
          <w:color w:val="auto"/>
          <w:kern w:val="0"/>
          <w:sz w:val="24"/>
          <w:szCs w:val="24"/>
          <w:highlight w:val="none"/>
          <w:u w:val="single"/>
          <w:lang w:bidi="ar"/>
        </w:rPr>
        <w:t xml:space="preserve">    </w:t>
      </w:r>
      <w:r>
        <w:rPr>
          <w:rFonts w:hint="eastAsia" w:ascii="宋体" w:hAnsi="宋体" w:cs="Arial"/>
          <w:color w:val="auto"/>
          <w:sz w:val="24"/>
          <w:highlight w:val="none"/>
        </w:rPr>
        <w:t>万元，资产总额为</w:t>
      </w:r>
      <w:r>
        <w:rPr>
          <w:rFonts w:hint="eastAsia" w:ascii="宋体" w:hAnsi="宋体" w:cs="宋体"/>
          <w:color w:val="auto"/>
          <w:kern w:val="0"/>
          <w:sz w:val="24"/>
          <w:szCs w:val="24"/>
          <w:highlight w:val="none"/>
          <w:u w:val="single"/>
          <w:lang w:bidi="ar"/>
        </w:rPr>
        <w:t xml:space="preserve">    </w:t>
      </w:r>
      <w:r>
        <w:rPr>
          <w:rFonts w:hint="eastAsia" w:ascii="宋体" w:hAnsi="宋体" w:cs="Arial"/>
          <w:color w:val="auto"/>
          <w:sz w:val="24"/>
          <w:highlight w:val="none"/>
        </w:rPr>
        <w:t xml:space="preserve">万元，属于（中型企业、小型企业、微型企业）； </w:t>
      </w:r>
    </w:p>
    <w:p w14:paraId="29AC6A73">
      <w:pPr>
        <w:ind w:firstLine="480" w:firstLineChars="200"/>
        <w:rPr>
          <w:rFonts w:ascii="宋体" w:hAnsi="宋体" w:cs="Arial"/>
          <w:color w:val="auto"/>
          <w:sz w:val="24"/>
          <w:highlight w:val="none"/>
        </w:rPr>
      </w:pPr>
      <w:r>
        <w:rPr>
          <w:rFonts w:hint="eastAsia" w:ascii="宋体" w:hAnsi="宋体" w:cs="Arial"/>
          <w:color w:val="auto"/>
          <w:sz w:val="24"/>
          <w:highlight w:val="none"/>
        </w:rPr>
        <w:t xml:space="preserve">2. </w:t>
      </w:r>
      <w:r>
        <w:rPr>
          <w:rFonts w:hint="eastAsia" w:ascii="宋体" w:hAnsi="宋体" w:cs="Arial"/>
          <w:color w:val="auto"/>
          <w:sz w:val="24"/>
          <w:highlight w:val="none"/>
          <w:u w:val="single"/>
        </w:rPr>
        <w:t>（标的名称）</w:t>
      </w:r>
      <w:r>
        <w:rPr>
          <w:rFonts w:hint="eastAsia" w:ascii="宋体" w:hAnsi="宋体" w:cs="Arial"/>
          <w:color w:val="auto"/>
          <w:sz w:val="24"/>
          <w:highlight w:val="none"/>
        </w:rPr>
        <w:t xml:space="preserve"> ，属于</w:t>
      </w:r>
      <w:r>
        <w:rPr>
          <w:rFonts w:hint="eastAsia" w:ascii="宋体" w:hAnsi="宋体" w:cs="Arial"/>
          <w:color w:val="auto"/>
          <w:sz w:val="24"/>
          <w:highlight w:val="none"/>
          <w:u w:val="single"/>
        </w:rPr>
        <w:t>（采购文件中明确的所属行业）</w:t>
      </w:r>
      <w:r>
        <w:rPr>
          <w:rFonts w:hint="eastAsia" w:ascii="宋体" w:hAnsi="宋体" w:cs="Arial"/>
          <w:color w:val="auto"/>
          <w:sz w:val="24"/>
          <w:highlight w:val="none"/>
        </w:rPr>
        <w:t>；承接企业为（企业名称），从业人员</w:t>
      </w:r>
      <w:r>
        <w:rPr>
          <w:rFonts w:hint="eastAsia" w:ascii="宋体" w:hAnsi="宋体" w:cs="宋体"/>
          <w:color w:val="auto"/>
          <w:kern w:val="0"/>
          <w:sz w:val="24"/>
          <w:szCs w:val="24"/>
          <w:highlight w:val="none"/>
          <w:u w:val="single"/>
          <w:lang w:bidi="ar"/>
        </w:rPr>
        <w:t xml:space="preserve">    </w:t>
      </w:r>
      <w:r>
        <w:rPr>
          <w:rFonts w:hint="eastAsia" w:ascii="宋体" w:hAnsi="宋体" w:cs="Arial"/>
          <w:color w:val="auto"/>
          <w:sz w:val="24"/>
          <w:highlight w:val="none"/>
        </w:rPr>
        <w:t>人，营业收入为</w:t>
      </w:r>
      <w:r>
        <w:rPr>
          <w:rFonts w:hint="eastAsia" w:ascii="宋体" w:hAnsi="宋体" w:cs="宋体"/>
          <w:color w:val="auto"/>
          <w:kern w:val="0"/>
          <w:sz w:val="24"/>
          <w:szCs w:val="24"/>
          <w:highlight w:val="none"/>
          <w:u w:val="single"/>
          <w:lang w:bidi="ar"/>
        </w:rPr>
        <w:t xml:space="preserve">    </w:t>
      </w:r>
      <w:r>
        <w:rPr>
          <w:rFonts w:hint="eastAsia" w:ascii="宋体" w:hAnsi="宋体" w:cs="Arial"/>
          <w:color w:val="auto"/>
          <w:sz w:val="24"/>
          <w:highlight w:val="none"/>
        </w:rPr>
        <w:t>万元，资产总额为</w:t>
      </w:r>
      <w:r>
        <w:rPr>
          <w:rFonts w:hint="eastAsia" w:ascii="宋体" w:hAnsi="宋体" w:cs="宋体"/>
          <w:color w:val="auto"/>
          <w:kern w:val="0"/>
          <w:sz w:val="24"/>
          <w:szCs w:val="24"/>
          <w:highlight w:val="none"/>
          <w:u w:val="single"/>
          <w:lang w:bidi="ar"/>
        </w:rPr>
        <w:t xml:space="preserve">    </w:t>
      </w:r>
      <w:r>
        <w:rPr>
          <w:rFonts w:hint="eastAsia" w:ascii="宋体" w:hAnsi="宋体" w:cs="Arial"/>
          <w:color w:val="auto"/>
          <w:sz w:val="24"/>
          <w:highlight w:val="none"/>
        </w:rPr>
        <w:t xml:space="preserve">万元，属于（中型企业、小型企业、微型企业）； </w:t>
      </w:r>
    </w:p>
    <w:p w14:paraId="08DE2CCC">
      <w:pPr>
        <w:ind w:firstLine="480" w:firstLineChars="200"/>
        <w:rPr>
          <w:rFonts w:ascii="宋体" w:hAnsi="宋体" w:cs="Arial"/>
          <w:color w:val="auto"/>
          <w:sz w:val="24"/>
          <w:highlight w:val="none"/>
        </w:rPr>
      </w:pPr>
      <w:r>
        <w:rPr>
          <w:rFonts w:hint="eastAsia" w:ascii="宋体" w:hAnsi="宋体" w:cs="Arial"/>
          <w:color w:val="auto"/>
          <w:sz w:val="24"/>
          <w:highlight w:val="none"/>
        </w:rPr>
        <w:t>……</w:t>
      </w:r>
    </w:p>
    <w:p w14:paraId="77B940E2">
      <w:pPr>
        <w:ind w:firstLine="480" w:firstLineChars="200"/>
        <w:rPr>
          <w:rFonts w:ascii="宋体" w:hAnsi="宋体" w:cs="Arial"/>
          <w:color w:val="auto"/>
          <w:sz w:val="24"/>
          <w:highlight w:val="none"/>
        </w:rPr>
      </w:pPr>
      <w:r>
        <w:rPr>
          <w:rFonts w:hint="eastAsia" w:ascii="宋体" w:hAnsi="宋体" w:cs="Arial"/>
          <w:color w:val="auto"/>
          <w:sz w:val="24"/>
          <w:highlight w:val="none"/>
        </w:rPr>
        <w:t>以上企业，不属于大企业的分支机构，不存在控股股东为大企业的情形，也不存在与大企业的负责人为同一人的情形。</w:t>
      </w:r>
    </w:p>
    <w:p w14:paraId="28392EFF">
      <w:pPr>
        <w:ind w:firstLine="480" w:firstLineChars="200"/>
        <w:rPr>
          <w:rFonts w:ascii="宋体" w:hAnsi="宋体" w:cs="Arial"/>
          <w:color w:val="auto"/>
          <w:sz w:val="24"/>
          <w:highlight w:val="none"/>
        </w:rPr>
      </w:pPr>
      <w:r>
        <w:rPr>
          <w:rFonts w:hint="eastAsia" w:ascii="宋体" w:hAnsi="宋体" w:cs="Arial"/>
          <w:color w:val="auto"/>
          <w:sz w:val="24"/>
          <w:highlight w:val="none"/>
        </w:rPr>
        <w:t xml:space="preserve">本企业对上述声明内容的真实性负责。如有虚假，将依法承担相应责任。 </w:t>
      </w:r>
    </w:p>
    <w:p w14:paraId="6E34F3B4">
      <w:pPr>
        <w:ind w:firstLine="5880" w:firstLineChars="2450"/>
        <w:rPr>
          <w:rFonts w:ascii="宋体" w:hAnsi="宋体" w:cs="Arial"/>
          <w:color w:val="auto"/>
          <w:sz w:val="24"/>
          <w:highlight w:val="none"/>
        </w:rPr>
      </w:pPr>
      <w:r>
        <w:rPr>
          <w:rFonts w:hint="eastAsia" w:ascii="宋体" w:hAnsi="宋体" w:cs="Arial"/>
          <w:color w:val="auto"/>
          <w:sz w:val="24"/>
          <w:highlight w:val="none"/>
        </w:rPr>
        <w:t xml:space="preserve">企业名称（盖章）： </w:t>
      </w:r>
    </w:p>
    <w:p w14:paraId="68C78EE3">
      <w:pPr>
        <w:adjustRightInd w:val="0"/>
        <w:snapToGrid w:val="0"/>
        <w:spacing w:line="400" w:lineRule="atLeast"/>
        <w:ind w:firstLine="6720" w:firstLineChars="2800"/>
        <w:rPr>
          <w:rFonts w:ascii="宋体" w:hAnsi="宋体" w:cs="Arial"/>
          <w:color w:val="auto"/>
          <w:sz w:val="24"/>
          <w:highlight w:val="none"/>
        </w:rPr>
      </w:pPr>
      <w:r>
        <w:rPr>
          <w:rFonts w:hint="eastAsia" w:ascii="宋体" w:hAnsi="宋体" w:cs="Arial"/>
          <w:color w:val="auto"/>
          <w:sz w:val="24"/>
          <w:highlight w:val="none"/>
        </w:rPr>
        <w:t>日 期：</w:t>
      </w:r>
    </w:p>
    <w:p w14:paraId="38F525E5">
      <w:pPr>
        <w:jc w:val="center"/>
        <w:rPr>
          <w:rFonts w:ascii="Arial" w:hAnsi="Arial" w:cs="Arial"/>
          <w:b/>
          <w:color w:val="auto"/>
          <w:sz w:val="32"/>
          <w:szCs w:val="32"/>
          <w:highlight w:val="none"/>
        </w:rPr>
        <w:sectPr>
          <w:headerReference r:id="rId15" w:type="default"/>
          <w:pgSz w:w="11906" w:h="16838"/>
          <w:pgMar w:top="1440" w:right="1080" w:bottom="1440" w:left="1080" w:header="851" w:footer="850" w:gutter="0"/>
          <w:pgNumType w:fmt="decimal"/>
          <w:cols w:space="720" w:num="1"/>
          <w:docGrid w:type="lines" w:linePitch="409" w:charSpace="0"/>
        </w:sectPr>
      </w:pPr>
    </w:p>
    <w:p w14:paraId="23FCE969">
      <w:pPr>
        <w:jc w:val="center"/>
        <w:rPr>
          <w:rFonts w:ascii="Arial" w:hAnsi="Arial" w:cs="Arial"/>
          <w:b/>
          <w:color w:val="auto"/>
          <w:sz w:val="32"/>
          <w:szCs w:val="32"/>
          <w:highlight w:val="none"/>
        </w:rPr>
      </w:pPr>
      <w:r>
        <w:rPr>
          <w:rFonts w:ascii="Arial" w:hAnsi="Arial" w:cs="Arial"/>
          <w:b/>
          <w:color w:val="auto"/>
          <w:sz w:val="32"/>
          <w:szCs w:val="32"/>
          <w:highlight w:val="none"/>
        </w:rPr>
        <w:t>附表：退投标保证金的函</w:t>
      </w:r>
    </w:p>
    <w:p w14:paraId="0EF1301F">
      <w:pPr>
        <w:rPr>
          <w:rFonts w:ascii="Arial" w:hAnsi="Arial" w:cs="Arial"/>
          <w:color w:val="auto"/>
          <w:sz w:val="28"/>
          <w:szCs w:val="28"/>
          <w:highlight w:val="none"/>
        </w:rPr>
      </w:pPr>
    </w:p>
    <w:p w14:paraId="4B67CB74">
      <w:pPr>
        <w:rPr>
          <w:rFonts w:ascii="Arial" w:hAnsi="Arial" w:cs="Arial"/>
          <w:color w:val="auto"/>
          <w:sz w:val="28"/>
          <w:szCs w:val="28"/>
          <w:highlight w:val="none"/>
        </w:rPr>
      </w:pPr>
      <w:r>
        <w:rPr>
          <w:rFonts w:ascii="Arial" w:hAnsi="Arial" w:cs="Arial"/>
          <w:color w:val="auto"/>
          <w:sz w:val="28"/>
          <w:szCs w:val="28"/>
          <w:highlight w:val="none"/>
          <w:u w:val="single"/>
        </w:rPr>
        <w:t>新疆招标有限公司巴州分公司</w:t>
      </w:r>
      <w:r>
        <w:rPr>
          <w:rFonts w:ascii="Arial" w:hAnsi="Arial" w:cs="Arial"/>
          <w:color w:val="auto"/>
          <w:sz w:val="28"/>
          <w:szCs w:val="28"/>
          <w:highlight w:val="none"/>
        </w:rPr>
        <w:t>（收）：</w:t>
      </w:r>
    </w:p>
    <w:p w14:paraId="0F9D2396">
      <w:pPr>
        <w:rPr>
          <w:rFonts w:ascii="Arial" w:hAnsi="Arial" w:cs="Arial"/>
          <w:color w:val="auto"/>
          <w:sz w:val="28"/>
          <w:szCs w:val="28"/>
          <w:highlight w:val="none"/>
        </w:rPr>
      </w:pPr>
    </w:p>
    <w:p w14:paraId="116AE43C">
      <w:pPr>
        <w:rPr>
          <w:rFonts w:ascii="Arial" w:hAnsi="Arial" w:cs="Arial"/>
          <w:color w:val="auto"/>
          <w:sz w:val="28"/>
          <w:szCs w:val="28"/>
          <w:highlight w:val="none"/>
          <w:u w:val="single"/>
        </w:rPr>
      </w:pPr>
      <w:r>
        <w:rPr>
          <w:rFonts w:ascii="Arial" w:hAnsi="Arial" w:cs="Arial"/>
          <w:color w:val="auto"/>
          <w:sz w:val="28"/>
          <w:szCs w:val="28"/>
          <w:highlight w:val="none"/>
        </w:rPr>
        <w:t>公司名称：</w:t>
      </w:r>
      <w:r>
        <w:rPr>
          <w:rFonts w:ascii="Arial" w:hAnsi="Arial" w:cs="Arial"/>
          <w:color w:val="auto"/>
          <w:sz w:val="28"/>
          <w:szCs w:val="28"/>
          <w:highlight w:val="none"/>
          <w:u w:val="single"/>
        </w:rPr>
        <w:t xml:space="preserve">                                            </w:t>
      </w:r>
    </w:p>
    <w:p w14:paraId="6C9A55A1">
      <w:pPr>
        <w:rPr>
          <w:rFonts w:ascii="Arial" w:hAnsi="Arial" w:cs="Arial"/>
          <w:color w:val="auto"/>
          <w:sz w:val="28"/>
          <w:szCs w:val="28"/>
          <w:highlight w:val="none"/>
          <w:u w:val="single"/>
        </w:rPr>
      </w:pPr>
      <w:r>
        <w:rPr>
          <w:rFonts w:ascii="Arial" w:hAnsi="Arial" w:cs="Arial"/>
          <w:color w:val="auto"/>
          <w:sz w:val="28"/>
          <w:szCs w:val="28"/>
          <w:highlight w:val="none"/>
        </w:rPr>
        <w:t>开户行名称：</w:t>
      </w:r>
      <w:r>
        <w:rPr>
          <w:rFonts w:ascii="Arial" w:hAnsi="Arial" w:cs="Arial"/>
          <w:color w:val="auto"/>
          <w:sz w:val="28"/>
          <w:szCs w:val="28"/>
          <w:highlight w:val="none"/>
          <w:u w:val="single"/>
        </w:rPr>
        <w:t xml:space="preserve">                                          </w:t>
      </w:r>
    </w:p>
    <w:p w14:paraId="7B7D45D7">
      <w:pPr>
        <w:rPr>
          <w:rFonts w:hint="eastAsia" w:ascii="Arial" w:hAnsi="Arial" w:eastAsia="宋体" w:cs="Arial"/>
          <w:color w:val="auto"/>
          <w:sz w:val="28"/>
          <w:szCs w:val="28"/>
          <w:highlight w:val="none"/>
          <w:u w:val="single"/>
          <w:lang w:val="en-US" w:eastAsia="zh-CN"/>
        </w:rPr>
      </w:pPr>
      <w:r>
        <w:rPr>
          <w:rFonts w:ascii="Arial" w:hAnsi="Arial" w:cs="Arial"/>
          <w:color w:val="auto"/>
          <w:sz w:val="28"/>
          <w:szCs w:val="28"/>
          <w:highlight w:val="none"/>
        </w:rPr>
        <w:t>账号（基本账户）：</w:t>
      </w:r>
      <w:r>
        <w:rPr>
          <w:rFonts w:ascii="Arial" w:hAnsi="Arial" w:cs="Arial"/>
          <w:color w:val="auto"/>
          <w:sz w:val="28"/>
          <w:szCs w:val="28"/>
          <w:highlight w:val="none"/>
          <w:u w:val="single"/>
        </w:rPr>
        <w:t xml:space="preserve">                                   </w:t>
      </w:r>
      <w:r>
        <w:rPr>
          <w:rFonts w:hint="eastAsia" w:ascii="Arial" w:hAnsi="Arial" w:cs="Arial"/>
          <w:color w:val="auto"/>
          <w:sz w:val="28"/>
          <w:szCs w:val="28"/>
          <w:highlight w:val="none"/>
          <w:u w:val="single"/>
          <w:lang w:val="en-US" w:eastAsia="zh-CN"/>
        </w:rPr>
        <w:t xml:space="preserve"> </w:t>
      </w:r>
    </w:p>
    <w:p w14:paraId="4D69B89A">
      <w:pPr>
        <w:rPr>
          <w:rFonts w:ascii="Arial" w:hAnsi="Arial" w:cs="Arial"/>
          <w:color w:val="auto"/>
          <w:sz w:val="28"/>
          <w:szCs w:val="28"/>
          <w:highlight w:val="none"/>
        </w:rPr>
      </w:pPr>
      <w:r>
        <w:rPr>
          <w:rFonts w:ascii="Arial" w:hAnsi="Arial" w:cs="Arial"/>
          <w:color w:val="auto"/>
          <w:sz w:val="28"/>
          <w:szCs w:val="28"/>
          <w:highlight w:val="none"/>
        </w:rPr>
        <w:t>税      号：</w:t>
      </w:r>
      <w:r>
        <w:rPr>
          <w:rFonts w:ascii="Arial" w:hAnsi="Arial" w:cs="Arial"/>
          <w:color w:val="auto"/>
          <w:sz w:val="28"/>
          <w:szCs w:val="28"/>
          <w:highlight w:val="none"/>
          <w:u w:val="single"/>
        </w:rPr>
        <w:t xml:space="preserve">                                          </w:t>
      </w:r>
    </w:p>
    <w:p w14:paraId="6EE1AE8D">
      <w:pPr>
        <w:rPr>
          <w:rFonts w:ascii="Arial" w:hAnsi="Arial" w:cs="Arial"/>
          <w:color w:val="auto"/>
          <w:sz w:val="28"/>
          <w:szCs w:val="28"/>
          <w:highlight w:val="none"/>
          <w:u w:val="single"/>
        </w:rPr>
      </w:pPr>
      <w:r>
        <w:rPr>
          <w:rFonts w:ascii="Arial" w:hAnsi="Arial" w:cs="Arial"/>
          <w:color w:val="auto"/>
          <w:sz w:val="28"/>
          <w:szCs w:val="28"/>
          <w:highlight w:val="none"/>
        </w:rPr>
        <w:t>联系人姓名：</w:t>
      </w:r>
      <w:r>
        <w:rPr>
          <w:rFonts w:ascii="Arial" w:hAnsi="Arial" w:cs="Arial"/>
          <w:color w:val="auto"/>
          <w:sz w:val="28"/>
          <w:szCs w:val="28"/>
          <w:highlight w:val="none"/>
          <w:u w:val="single"/>
        </w:rPr>
        <w:t xml:space="preserve">                                          </w:t>
      </w:r>
    </w:p>
    <w:p w14:paraId="1F2B01CA">
      <w:pPr>
        <w:rPr>
          <w:rFonts w:ascii="Arial" w:hAnsi="Arial" w:cs="Arial"/>
          <w:color w:val="auto"/>
          <w:sz w:val="28"/>
          <w:szCs w:val="28"/>
          <w:highlight w:val="none"/>
          <w:u w:val="single"/>
        </w:rPr>
      </w:pPr>
      <w:r>
        <w:rPr>
          <w:rFonts w:ascii="Arial" w:hAnsi="Arial" w:cs="Arial"/>
          <w:color w:val="auto"/>
          <w:sz w:val="28"/>
          <w:szCs w:val="28"/>
          <w:highlight w:val="none"/>
        </w:rPr>
        <w:t>联系电话：</w:t>
      </w:r>
      <w:r>
        <w:rPr>
          <w:rFonts w:ascii="Arial" w:hAnsi="Arial" w:cs="Arial"/>
          <w:color w:val="auto"/>
          <w:sz w:val="28"/>
          <w:szCs w:val="28"/>
          <w:highlight w:val="none"/>
          <w:u w:val="single"/>
        </w:rPr>
        <w:t xml:space="preserve">                                            </w:t>
      </w:r>
    </w:p>
    <w:p w14:paraId="642A11D6">
      <w:pPr>
        <w:rPr>
          <w:rFonts w:ascii="Arial" w:hAnsi="Arial" w:cs="Arial"/>
          <w:color w:val="auto"/>
          <w:sz w:val="28"/>
          <w:szCs w:val="28"/>
          <w:highlight w:val="none"/>
          <w:u w:val="single"/>
        </w:rPr>
      </w:pPr>
      <w:r>
        <w:rPr>
          <w:rFonts w:ascii="Arial" w:hAnsi="Arial" w:cs="Arial"/>
          <w:color w:val="auto"/>
          <w:sz w:val="28"/>
          <w:szCs w:val="28"/>
          <w:highlight w:val="none"/>
        </w:rPr>
        <w:t>投标项目名称：</w:t>
      </w:r>
      <w:r>
        <w:rPr>
          <w:rFonts w:ascii="Arial" w:hAnsi="Arial" w:cs="Arial"/>
          <w:color w:val="auto"/>
          <w:sz w:val="28"/>
          <w:szCs w:val="28"/>
          <w:highlight w:val="none"/>
          <w:u w:val="single"/>
        </w:rPr>
        <w:t xml:space="preserve">                                        </w:t>
      </w:r>
    </w:p>
    <w:p w14:paraId="3268EF82">
      <w:pPr>
        <w:rPr>
          <w:rFonts w:ascii="Arial" w:hAnsi="Arial" w:cs="Arial"/>
          <w:color w:val="auto"/>
          <w:sz w:val="28"/>
          <w:szCs w:val="28"/>
          <w:highlight w:val="none"/>
          <w:u w:val="single"/>
        </w:rPr>
      </w:pPr>
      <w:r>
        <w:rPr>
          <w:rFonts w:ascii="Arial" w:hAnsi="Arial" w:cs="Arial"/>
          <w:color w:val="auto"/>
          <w:sz w:val="28"/>
          <w:szCs w:val="28"/>
          <w:highlight w:val="none"/>
        </w:rPr>
        <w:t>投标项目编号：</w:t>
      </w:r>
      <w:r>
        <w:rPr>
          <w:rFonts w:ascii="Arial" w:hAnsi="Arial" w:cs="Arial"/>
          <w:color w:val="auto"/>
          <w:sz w:val="28"/>
          <w:szCs w:val="28"/>
          <w:highlight w:val="none"/>
          <w:u w:val="single"/>
        </w:rPr>
        <w:t xml:space="preserve">                                        </w:t>
      </w:r>
    </w:p>
    <w:p w14:paraId="4F3FEED0">
      <w:pPr>
        <w:rPr>
          <w:rFonts w:ascii="Arial" w:hAnsi="Arial" w:cs="Arial"/>
          <w:color w:val="auto"/>
          <w:sz w:val="28"/>
          <w:szCs w:val="28"/>
          <w:highlight w:val="none"/>
          <w:u w:val="single"/>
        </w:rPr>
      </w:pPr>
      <w:r>
        <w:rPr>
          <w:rFonts w:ascii="Arial" w:hAnsi="Arial" w:cs="Arial"/>
          <w:color w:val="auto"/>
          <w:sz w:val="28"/>
          <w:szCs w:val="28"/>
          <w:highlight w:val="none"/>
        </w:rPr>
        <w:t>投标保证金的形式：</w:t>
      </w:r>
      <w:r>
        <w:rPr>
          <w:rFonts w:ascii="Arial" w:hAnsi="Arial" w:cs="Arial"/>
          <w:color w:val="auto"/>
          <w:sz w:val="28"/>
          <w:szCs w:val="28"/>
          <w:highlight w:val="none"/>
          <w:u w:val="single"/>
        </w:rPr>
        <w:t xml:space="preserve">                                    </w:t>
      </w:r>
    </w:p>
    <w:p w14:paraId="74FED29C">
      <w:pPr>
        <w:rPr>
          <w:rFonts w:ascii="Arial" w:hAnsi="Arial" w:cs="Arial"/>
          <w:color w:val="auto"/>
          <w:sz w:val="28"/>
          <w:szCs w:val="28"/>
          <w:highlight w:val="none"/>
          <w:u w:val="single"/>
        </w:rPr>
      </w:pPr>
      <w:r>
        <w:rPr>
          <w:rFonts w:ascii="Arial" w:hAnsi="Arial" w:cs="Arial"/>
          <w:color w:val="auto"/>
          <w:sz w:val="28"/>
          <w:szCs w:val="28"/>
          <w:highlight w:val="none"/>
        </w:rPr>
        <w:t>投标保证金的金额：</w:t>
      </w:r>
      <w:r>
        <w:rPr>
          <w:rFonts w:ascii="Arial" w:hAnsi="Arial" w:cs="Arial"/>
          <w:color w:val="auto"/>
          <w:sz w:val="28"/>
          <w:szCs w:val="28"/>
          <w:highlight w:val="none"/>
          <w:u w:val="single"/>
        </w:rPr>
        <w:t xml:space="preserve">                                    </w:t>
      </w:r>
    </w:p>
    <w:p w14:paraId="57F8A02C">
      <w:pPr>
        <w:rPr>
          <w:rFonts w:ascii="Arial" w:hAnsi="Arial" w:cs="Arial"/>
          <w:color w:val="auto"/>
          <w:sz w:val="28"/>
          <w:szCs w:val="28"/>
          <w:highlight w:val="none"/>
        </w:rPr>
      </w:pPr>
      <w:r>
        <w:rPr>
          <w:rFonts w:ascii="Arial" w:hAnsi="Arial" w:cs="Arial"/>
          <w:color w:val="auto"/>
          <w:sz w:val="28"/>
          <w:szCs w:val="28"/>
          <w:highlight w:val="none"/>
        </w:rPr>
        <w:t>（注：如果是个人姓名的汇款，请附汇款人的身份证复印件）</w:t>
      </w:r>
    </w:p>
    <w:p w14:paraId="18B0225A">
      <w:pPr>
        <w:rPr>
          <w:rFonts w:ascii="Arial" w:hAnsi="Arial" w:cs="Arial"/>
          <w:color w:val="auto"/>
          <w:sz w:val="28"/>
          <w:szCs w:val="28"/>
          <w:highlight w:val="none"/>
        </w:rPr>
      </w:pPr>
      <w:r>
        <w:rPr>
          <w:rFonts w:ascii="Arial" w:hAnsi="Arial" w:cs="Arial"/>
          <w:color w:val="auto"/>
          <w:sz w:val="28"/>
          <w:szCs w:val="28"/>
          <w:highlight w:val="none"/>
        </w:rPr>
        <w:t xml:space="preserve">  </w:t>
      </w:r>
    </w:p>
    <w:p w14:paraId="659F69B2">
      <w:pPr>
        <w:adjustRightInd w:val="0"/>
        <w:snapToGrid w:val="0"/>
        <w:spacing w:line="400" w:lineRule="atLeast"/>
        <w:ind w:firstLine="840" w:firstLineChars="300"/>
        <w:rPr>
          <w:rFonts w:ascii="Arial" w:hAnsi="Arial" w:cs="Arial"/>
          <w:color w:val="auto"/>
          <w:sz w:val="28"/>
          <w:szCs w:val="28"/>
          <w:highlight w:val="none"/>
        </w:rPr>
      </w:pPr>
      <w:r>
        <w:rPr>
          <w:rFonts w:ascii="Arial" w:hAnsi="Arial" w:cs="Arial"/>
          <w:color w:val="auto"/>
          <w:sz w:val="28"/>
          <w:szCs w:val="28"/>
          <w:highlight w:val="none"/>
        </w:rPr>
        <w:t>备注：中标结果公示期满后，请将以上退款信息加盖公章邮件至新疆招标有限公司巴州分公司，邮箱为</w:t>
      </w:r>
      <w:r>
        <w:rPr>
          <w:rFonts w:hint="eastAsia" w:ascii="Arial" w:hAnsi="Arial" w:cs="Arial"/>
          <w:color w:val="auto"/>
          <w:sz w:val="28"/>
          <w:szCs w:val="28"/>
          <w:highlight w:val="none"/>
          <w:lang w:val="en-US" w:eastAsia="zh-CN"/>
        </w:rPr>
        <w:t>565698233</w:t>
      </w:r>
      <w:r>
        <w:rPr>
          <w:rFonts w:ascii="Arial" w:hAnsi="Arial" w:cs="Arial"/>
          <w:color w:val="auto"/>
          <w:sz w:val="28"/>
          <w:szCs w:val="28"/>
          <w:highlight w:val="none"/>
        </w:rPr>
        <w:t>@qq.com。我公司收到退款信息后，在3～5个工作日内，将投标保证金余额电汇至投标单位的基本账户。</w:t>
      </w:r>
      <w:r>
        <w:rPr>
          <w:rFonts w:hint="eastAsia" w:ascii="宋体" w:hAnsi="宋体" w:cs="宋体"/>
          <w:b/>
          <w:color w:val="auto"/>
          <w:sz w:val="28"/>
          <w:szCs w:val="28"/>
          <w:highlight w:val="none"/>
        </w:rPr>
        <w:t>后附开户许可证扫描件或基本存款账户信息（加盖公章）扫描件。</w:t>
      </w:r>
    </w:p>
    <w:p w14:paraId="5C4FB72F">
      <w:pPr>
        <w:spacing w:line="400" w:lineRule="atLeast"/>
        <w:rPr>
          <w:rFonts w:ascii="Arial" w:hAnsi="Arial" w:cs="Arial"/>
          <w:color w:val="auto"/>
          <w:sz w:val="24"/>
          <w:highlight w:val="none"/>
        </w:rPr>
      </w:pPr>
    </w:p>
    <w:p w14:paraId="3FF66625">
      <w:pPr>
        <w:pStyle w:val="16"/>
        <w:rPr>
          <w:rFonts w:cs="Arial"/>
          <w:color w:val="auto"/>
          <w:highlight w:val="none"/>
        </w:rPr>
      </w:pPr>
    </w:p>
    <w:p w14:paraId="38B658CA">
      <w:pPr>
        <w:pStyle w:val="17"/>
        <w:ind w:firstLine="0" w:firstLineChars="0"/>
        <w:rPr>
          <w:rFonts w:ascii="Arial" w:hAnsi="Arial" w:cs="Arial"/>
          <w:color w:val="auto"/>
          <w:sz w:val="24"/>
          <w:highlight w:val="none"/>
        </w:rPr>
      </w:pPr>
    </w:p>
    <w:p w14:paraId="3B446404">
      <w:pPr>
        <w:pStyle w:val="17"/>
        <w:ind w:firstLine="0" w:firstLineChars="0"/>
        <w:rPr>
          <w:rFonts w:ascii="Arial" w:hAnsi="Arial" w:cs="Arial"/>
          <w:color w:val="auto"/>
          <w:sz w:val="24"/>
          <w:highlight w:val="none"/>
        </w:rPr>
      </w:pPr>
    </w:p>
    <w:p w14:paraId="7D913D08">
      <w:pPr>
        <w:pStyle w:val="17"/>
        <w:ind w:firstLine="0" w:firstLineChars="0"/>
        <w:jc w:val="center"/>
        <w:rPr>
          <w:rFonts w:ascii="Arial" w:hAnsi="Arial" w:cs="Arial"/>
          <w:color w:val="auto"/>
          <w:sz w:val="24"/>
          <w:highlight w:val="none"/>
        </w:rPr>
      </w:pPr>
      <w:r>
        <w:rPr>
          <w:rFonts w:hint="eastAsia" w:ascii="宋体" w:hAnsi="宋体" w:cs="宋体"/>
          <w:b/>
          <w:color w:val="auto"/>
          <w:sz w:val="28"/>
          <w:szCs w:val="28"/>
          <w:highlight w:val="none"/>
        </w:rPr>
        <w:t>开户许可证扫描件或基本存款账户信息（加盖公章）扫描件</w:t>
      </w:r>
    </w:p>
    <w:p w14:paraId="30507725">
      <w:pPr>
        <w:rPr>
          <w:rFonts w:ascii="Arial" w:hAnsi="Arial" w:cs="Arial"/>
          <w:color w:val="auto"/>
          <w:sz w:val="28"/>
          <w:szCs w:val="28"/>
          <w:highlight w:val="none"/>
        </w:rPr>
      </w:pPr>
    </w:p>
    <w:p w14:paraId="24906D91">
      <w:pPr>
        <w:spacing w:line="400" w:lineRule="atLeast"/>
        <w:ind w:firstLine="3730"/>
        <w:rPr>
          <w:rFonts w:ascii="Arial" w:hAnsi="Arial" w:cs="Arial"/>
          <w:color w:val="auto"/>
          <w:sz w:val="24"/>
          <w:highlight w:val="none"/>
        </w:rPr>
      </w:pPr>
    </w:p>
    <w:p w14:paraId="47772EC5">
      <w:pPr>
        <w:rPr>
          <w:rFonts w:ascii="Arial" w:hAnsi="Arial" w:cs="Arial"/>
          <w:bCs/>
          <w:color w:val="auto"/>
          <w:kern w:val="0"/>
          <w:sz w:val="24"/>
          <w:highlight w:val="none"/>
          <w:lang w:val="zh-CN"/>
        </w:rPr>
      </w:pPr>
    </w:p>
    <w:sectPr>
      <w:pgSz w:w="11906" w:h="16838"/>
      <w:pgMar w:top="1440" w:right="1080" w:bottom="1440" w:left="1080" w:header="851" w:footer="850" w:gutter="0"/>
      <w:pgNumType w:fmt="decimal"/>
      <w:cols w:space="72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Yb2gj">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AgilentCond-Regular">
    <w:altName w:val="Arial"/>
    <w:panose1 w:val="00000000000000000000"/>
    <w:charset w:val="00"/>
    <w:family w:val="swiss"/>
    <w:pitch w:val="default"/>
    <w:sig w:usb0="00000000" w:usb1="00000000" w:usb2="00000000" w:usb3="00000000" w:csb0="00000001" w:csb1="00000000"/>
  </w:font>
  <w:font w:name="HYb1gj">
    <w:altName w:val="Cambria"/>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B988E">
    <w:pPr>
      <w:pStyle w:val="24"/>
      <w:ind w:right="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2CD81">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862CD81">
                    <w:pPr>
                      <w:pStyle w:val="24"/>
                    </w:pPr>
                    <w:r>
                      <w:fldChar w:fldCharType="begin"/>
                    </w:r>
                    <w:r>
                      <w:instrText xml:space="preserve"> PAGE  \* MERGEFORMAT </w:instrText>
                    </w:r>
                    <w:r>
                      <w:fldChar w:fldCharType="separate"/>
                    </w:r>
                    <w:r>
                      <w:t>1</w:t>
                    </w:r>
                    <w:r>
                      <w:fldChar w:fldCharType="end"/>
                    </w:r>
                  </w:p>
                </w:txbxContent>
              </v:textbox>
            </v:shape>
          </w:pict>
        </mc:Fallback>
      </mc:AlternateContent>
    </w:r>
  </w:p>
  <w:p w14:paraId="4787F317">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D79B7">
    <w:pPr>
      <w:pStyle w:val="24"/>
      <w:framePr w:wrap="around" w:vAnchor="text" w:hAnchor="margin" w:xAlign="right" w:y="1"/>
      <w:rPr>
        <w:rStyle w:val="37"/>
      </w:rPr>
    </w:pPr>
    <w:r>
      <w:fldChar w:fldCharType="begin"/>
    </w:r>
    <w:r>
      <w:rPr>
        <w:rStyle w:val="37"/>
      </w:rPr>
      <w:instrText xml:space="preserve">PAGE  </w:instrText>
    </w:r>
    <w:r>
      <w:fldChar w:fldCharType="end"/>
    </w:r>
  </w:p>
  <w:p w14:paraId="1E11EF98">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0302C">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545223">
                          <w:pPr>
                            <w:pStyle w:val="24"/>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OZg7LAQAAlw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15RYZnDgpx/fTz9/&#10;n359I7dJnt5DjVmPHvPi8N4NuDTzPeBlYj3IYNIX+RCMo7jHs7hiiISnR9WyqkoMcYzNDuIXz899&#10;gPggnCHJaGjA6WVR2eEjxDF1TknVrLtXWucJakt6RL2p3t7kF+cQomuLRRKLsdtkxWE7TNS2rj0i&#10;sx5XoKEWN54S/cGiwmlbZiPMxnYyUnnw7/YRW8idJdQRaiqG88rcpt1KC/G3n7Oe/6f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LTmYOywEAAJcDAAAOAAAAAAAAAAEAIAAAACIBAABkcnMv&#10;ZTJvRG9jLnhtbFBLBQYAAAAABgAGAFkBAABfBQAAAAA=&#10;">
              <v:fill on="f" focussize="0,0"/>
              <v:stroke on="f" weight="1.25pt"/>
              <v:imagedata o:title=""/>
              <o:lock v:ext="edit" aspectratio="f"/>
              <v:textbox inset="0mm,0mm,0mm,0mm" style="mso-fit-shape-to-text:t;">
                <w:txbxContent>
                  <w:p w14:paraId="1C545223">
                    <w:pPr>
                      <w:pStyle w:val="2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2F74D">
    <w:pPr>
      <w:pStyle w:val="24"/>
      <w:ind w:right="360"/>
      <w:jc w:val="righ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78809">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2978809">
                    <w:pPr>
                      <w:pStyle w:val="24"/>
                    </w:pPr>
                    <w:r>
                      <w:fldChar w:fldCharType="begin"/>
                    </w:r>
                    <w:r>
                      <w:instrText xml:space="preserve"> PAGE  \* MERGEFORMAT </w:instrText>
                    </w:r>
                    <w:r>
                      <w:fldChar w:fldCharType="separate"/>
                    </w:r>
                    <w:r>
                      <w:t>1</w:t>
                    </w:r>
                    <w:r>
                      <w:fldChar w:fldCharType="end"/>
                    </w:r>
                  </w:p>
                </w:txbxContent>
              </v:textbox>
            </v:shape>
          </w:pict>
        </mc:Fallback>
      </mc:AlternateContent>
    </w:r>
    <w:r>
      <w:rPr>
        <w:lang w:val="zh-CN"/>
      </w:rPr>
      <w:t xml:space="preserve">  </w:t>
    </w:r>
  </w:p>
  <w:p w14:paraId="05567D53">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F95C5">
    <w:pPr>
      <w:pStyle w:val="24"/>
      <w:ind w:right="360"/>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89A93">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AC89A93">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419AA">
    <w:pPr>
      <w:spacing w:line="192" w:lineRule="auto"/>
      <w:ind w:left="4182"/>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A3427">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1FA3427">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CF4EF">
    <w:pPr>
      <w:pStyle w:val="25"/>
    </w:pPr>
    <w:r>
      <w:rPr>
        <w:rFonts w:hint="eastAsia"/>
        <w:b/>
      </w:rPr>
      <w:t>招标文件　　　　　　　　　　　　　　　　　　　　　　　　　　　　　　　　　　　　　　　　　新疆招标有限公司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EC65B">
    <w:pPr>
      <w:pStyle w:val="25"/>
    </w:pPr>
    <w:r>
      <w:rPr>
        <w:rFonts w:hint="eastAsia"/>
        <w:b/>
      </w:rPr>
      <w:t>招标文件　　　　　　　　　　　　　　　　　　　　　　　　　　　　　　　　　　　　　　　　　新疆招标有限公司</w:t>
    </w:r>
  </w:p>
  <w:p w14:paraId="233BDD19">
    <w:pPr>
      <w:spacing w:line="226" w:lineRule="auto"/>
      <w:ind w:right="245"/>
      <w:jc w:val="right"/>
      <w:rPr>
        <w:rFonts w:ascii="宋体" w:hAnsi="宋体" w:eastAsia="宋体" w:cs="宋体"/>
        <w:sz w:val="23"/>
        <w:szCs w:val="23"/>
      </w:rPr>
    </w:pPr>
    <w:r>
      <mc:AlternateContent>
        <mc:Choice Requires="wps">
          <w:drawing>
            <wp:anchor distT="0" distB="0" distL="114300" distR="114300" simplePos="0" relativeHeight="251661312" behindDoc="0" locked="0" layoutInCell="0" allowOverlap="1">
              <wp:simplePos x="0" y="0"/>
              <wp:positionH relativeFrom="page">
                <wp:posOffset>1141095</wp:posOffset>
              </wp:positionH>
              <wp:positionV relativeFrom="page">
                <wp:posOffset>750570</wp:posOffset>
              </wp:positionV>
              <wp:extent cx="527748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277485" cy="9525"/>
                      </a:xfrm>
                      <a:custGeom>
                        <a:avLst/>
                        <a:gdLst/>
                        <a:ahLst/>
                        <a:cxnLst/>
                        <a:pathLst>
                          <a:path w="8310" h="15">
                            <a:moveTo>
                              <a:pt x="0" y="0"/>
                            </a:moveTo>
                            <a:lnTo>
                              <a:pt x="8310" y="0"/>
                            </a:lnTo>
                            <a:lnTo>
                              <a:pt x="831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59.1pt;height:0.75pt;width:415.55pt;mso-position-horizontal-relative:page;mso-position-vertical-relative:page;z-index:251661312;mso-width-relative:page;mso-height-relative:page;" fillcolor="#000000" filled="t" stroked="f" coordsize="8310,15" o:allowincell="f" o:gfxdata="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D//b51wAAAAwBAAAPAAAAAAAA&#10;AAEAIAAAACIAAABkcnMvZG93bnJldi54bWxQSwECFAAUAAAACACHTuJA63NBcxMCAAB7BAAADgAA&#10;AAAAAAABACAAAAAmAQAAZHJzL2Uyb0RvYy54bWxQSwUGAAAAAAYABgBZAQAAqwUAAAAA&#10;" path="m0,0l8310,0,8310,14,0,14,0,0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F285F">
    <w:pPr>
      <w:pStyle w:val="25"/>
    </w:pPr>
    <w:r>
      <w:rPr>
        <w:rFonts w:hint="eastAsia"/>
        <w:b/>
      </w:rPr>
      <w:t>招标文件　　　　　　　　　　　　　　　　　　　　　　　　　　　　　　　　　　　　　　　　　新疆招标有限公司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36D8D">
    <w:pPr>
      <w:pStyle w:val="25"/>
    </w:pPr>
    <w:r>
      <w:rPr>
        <w:rFonts w:hint="eastAsia"/>
        <w:b/>
      </w:rPr>
      <w:t>招标文件　　　　　　　　　　　　　　　　　　　　　　　　　　　　　　　　　　　　　　　　　新疆招标有限公司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6560">
    <w:pPr>
      <w:pStyle w:val="25"/>
      <w:rPr>
        <w:rFonts w:ascii="宋体" w:hAnsi="宋体" w:eastAsia="宋体" w:cs="宋体"/>
        <w:sz w:val="23"/>
        <w:szCs w:val="23"/>
      </w:rPr>
    </w:pPr>
    <w:r>
      <w:rPr>
        <w:rFonts w:hint="eastAsia"/>
        <w:b/>
      </w:rPr>
      <w:t>招标文件　　　　　　　　　　　　　　　　　　　　　　　　　　　　　　　　　　　　　　　　　新疆招标有限公司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99A28">
    <w:pPr>
      <w:pStyle w:val="25"/>
    </w:pPr>
    <w:r>
      <w:rPr>
        <w:rFonts w:hint="eastAsia"/>
        <w:b/>
      </w:rPr>
      <w:t>招标文件　　　　　　　　　　　　　　　　　　　　　　　　　　　　　　　　　　　　　　　　　新疆招标有限公司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3850A">
    <w:pPr>
      <w:pStyle w:val="25"/>
    </w:pPr>
    <w:r>
      <w:rPr>
        <w:rFonts w:hint="eastAsia"/>
        <w:b/>
      </w:rPr>
      <w:t>招标文件　　　　　　　　　　　　　　　　　　　　　　　　　　　　　　　　　　　　　　　　　新疆招标有限公司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95EE0"/>
    <w:multiLevelType w:val="singleLevel"/>
    <w:tmpl w:val="13A95EE0"/>
    <w:lvl w:ilvl="0" w:tentative="0">
      <w:start w:val="1"/>
      <w:numFmt w:val="decimal"/>
      <w:lvlText w:val="（%1）"/>
      <w:lvlJc w:val="left"/>
      <w:pPr>
        <w:tabs>
          <w:tab w:val="left" w:pos="1440"/>
        </w:tabs>
        <w:ind w:left="1440" w:hanging="900"/>
      </w:pPr>
      <w:rPr>
        <w:rFonts w:hint="eastAsia"/>
      </w:rPr>
    </w:lvl>
  </w:abstractNum>
  <w:abstractNum w:abstractNumId="1">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4CE0783"/>
    <w:multiLevelType w:val="multilevel"/>
    <w:tmpl w:val="34CE0783"/>
    <w:lvl w:ilvl="0" w:tentative="0">
      <w:start w:val="4"/>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455B68EC"/>
    <w:multiLevelType w:val="multilevel"/>
    <w:tmpl w:val="455B68EC"/>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3A76865"/>
    <w:multiLevelType w:val="singleLevel"/>
    <w:tmpl w:val="53A76865"/>
    <w:lvl w:ilvl="0" w:tentative="0">
      <w:start w:val="1"/>
      <w:numFmt w:val="decimal"/>
      <w:lvlText w:val="（%1）"/>
      <w:lvlJc w:val="left"/>
      <w:pPr>
        <w:tabs>
          <w:tab w:val="left" w:pos="1245"/>
        </w:tabs>
        <w:ind w:left="1245" w:hanging="690"/>
      </w:pPr>
      <w:rPr>
        <w:rFonts w:hint="eastAsia"/>
      </w:rPr>
    </w:lvl>
  </w:abstractNum>
  <w:abstractNum w:abstractNumId="6">
    <w:nsid w:val="5E86BAEE"/>
    <w:multiLevelType w:val="singleLevel"/>
    <w:tmpl w:val="5E86BAEE"/>
    <w:lvl w:ilvl="0" w:tentative="0">
      <w:start w:val="2"/>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40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YzRjMWFkMWVkNTBkMzBhNzgxNTFlODI1MjExOTEifQ=="/>
    <w:docVar w:name="KSO_WPS_MARK_KEY" w:val="df40d3fc-0797-402d-9114-790cefd75429"/>
  </w:docVars>
  <w:rsids>
    <w:rsidRoot w:val="001820A0"/>
    <w:rsid w:val="00000D6C"/>
    <w:rsid w:val="00001415"/>
    <w:rsid w:val="00001DB3"/>
    <w:rsid w:val="00004FFE"/>
    <w:rsid w:val="000057E7"/>
    <w:rsid w:val="000061C7"/>
    <w:rsid w:val="000074FB"/>
    <w:rsid w:val="000119B9"/>
    <w:rsid w:val="00011CAB"/>
    <w:rsid w:val="0001239A"/>
    <w:rsid w:val="00013111"/>
    <w:rsid w:val="000132BE"/>
    <w:rsid w:val="00013B18"/>
    <w:rsid w:val="00014512"/>
    <w:rsid w:val="000160EB"/>
    <w:rsid w:val="00016364"/>
    <w:rsid w:val="00016C3D"/>
    <w:rsid w:val="000207F9"/>
    <w:rsid w:val="0002093B"/>
    <w:rsid w:val="00022A77"/>
    <w:rsid w:val="00022B65"/>
    <w:rsid w:val="0002373F"/>
    <w:rsid w:val="00024614"/>
    <w:rsid w:val="00024722"/>
    <w:rsid w:val="00025601"/>
    <w:rsid w:val="000258A3"/>
    <w:rsid w:val="00025A8F"/>
    <w:rsid w:val="00026DE8"/>
    <w:rsid w:val="00027FD0"/>
    <w:rsid w:val="00031CF4"/>
    <w:rsid w:val="0003351D"/>
    <w:rsid w:val="00033B07"/>
    <w:rsid w:val="00036F08"/>
    <w:rsid w:val="00040908"/>
    <w:rsid w:val="0004132A"/>
    <w:rsid w:val="0004183F"/>
    <w:rsid w:val="0004199F"/>
    <w:rsid w:val="00043722"/>
    <w:rsid w:val="00044D2E"/>
    <w:rsid w:val="00045BC1"/>
    <w:rsid w:val="000504FA"/>
    <w:rsid w:val="00052A5C"/>
    <w:rsid w:val="00055905"/>
    <w:rsid w:val="0005613E"/>
    <w:rsid w:val="000574C2"/>
    <w:rsid w:val="000613F4"/>
    <w:rsid w:val="000623FD"/>
    <w:rsid w:val="00062451"/>
    <w:rsid w:val="00063C32"/>
    <w:rsid w:val="000657D2"/>
    <w:rsid w:val="00067023"/>
    <w:rsid w:val="000677BD"/>
    <w:rsid w:val="00067BFD"/>
    <w:rsid w:val="0007366A"/>
    <w:rsid w:val="000739D8"/>
    <w:rsid w:val="000744A4"/>
    <w:rsid w:val="00075355"/>
    <w:rsid w:val="00075A54"/>
    <w:rsid w:val="00076AC6"/>
    <w:rsid w:val="00077498"/>
    <w:rsid w:val="00077D65"/>
    <w:rsid w:val="00080470"/>
    <w:rsid w:val="00081D39"/>
    <w:rsid w:val="00082EA1"/>
    <w:rsid w:val="00084519"/>
    <w:rsid w:val="000847A3"/>
    <w:rsid w:val="000851D4"/>
    <w:rsid w:val="00085A4A"/>
    <w:rsid w:val="00087D47"/>
    <w:rsid w:val="00087EBC"/>
    <w:rsid w:val="00087F4E"/>
    <w:rsid w:val="00091451"/>
    <w:rsid w:val="000921BB"/>
    <w:rsid w:val="000923DD"/>
    <w:rsid w:val="000926E2"/>
    <w:rsid w:val="0009315F"/>
    <w:rsid w:val="000937AF"/>
    <w:rsid w:val="0009671A"/>
    <w:rsid w:val="00096948"/>
    <w:rsid w:val="00096BE6"/>
    <w:rsid w:val="00096EC9"/>
    <w:rsid w:val="0009719C"/>
    <w:rsid w:val="0009754F"/>
    <w:rsid w:val="000977C9"/>
    <w:rsid w:val="00097902"/>
    <w:rsid w:val="000A21CA"/>
    <w:rsid w:val="000A37E0"/>
    <w:rsid w:val="000A3ACD"/>
    <w:rsid w:val="000A5C03"/>
    <w:rsid w:val="000A6078"/>
    <w:rsid w:val="000A6640"/>
    <w:rsid w:val="000A7120"/>
    <w:rsid w:val="000B01AC"/>
    <w:rsid w:val="000B1143"/>
    <w:rsid w:val="000B2118"/>
    <w:rsid w:val="000B4E76"/>
    <w:rsid w:val="000B5A32"/>
    <w:rsid w:val="000B5F3C"/>
    <w:rsid w:val="000C0B27"/>
    <w:rsid w:val="000C1ADA"/>
    <w:rsid w:val="000C1DAD"/>
    <w:rsid w:val="000C260D"/>
    <w:rsid w:val="000C2D4E"/>
    <w:rsid w:val="000C2FF0"/>
    <w:rsid w:val="000C377A"/>
    <w:rsid w:val="000C4196"/>
    <w:rsid w:val="000C45C3"/>
    <w:rsid w:val="000C589F"/>
    <w:rsid w:val="000C61E5"/>
    <w:rsid w:val="000C6210"/>
    <w:rsid w:val="000D1F33"/>
    <w:rsid w:val="000D204E"/>
    <w:rsid w:val="000D2780"/>
    <w:rsid w:val="000D29BD"/>
    <w:rsid w:val="000D307D"/>
    <w:rsid w:val="000D3437"/>
    <w:rsid w:val="000D41E9"/>
    <w:rsid w:val="000D54F9"/>
    <w:rsid w:val="000D6738"/>
    <w:rsid w:val="000E1273"/>
    <w:rsid w:val="000E2BCA"/>
    <w:rsid w:val="000E3D02"/>
    <w:rsid w:val="000E4648"/>
    <w:rsid w:val="000F1DAD"/>
    <w:rsid w:val="000F2D82"/>
    <w:rsid w:val="000F376F"/>
    <w:rsid w:val="000F4D32"/>
    <w:rsid w:val="000F5672"/>
    <w:rsid w:val="000F67AB"/>
    <w:rsid w:val="000F68E7"/>
    <w:rsid w:val="000F6F63"/>
    <w:rsid w:val="000F71FA"/>
    <w:rsid w:val="001014DB"/>
    <w:rsid w:val="00103CB8"/>
    <w:rsid w:val="001041B5"/>
    <w:rsid w:val="001056EF"/>
    <w:rsid w:val="001058EB"/>
    <w:rsid w:val="0010590C"/>
    <w:rsid w:val="00106B7B"/>
    <w:rsid w:val="00110C27"/>
    <w:rsid w:val="00113266"/>
    <w:rsid w:val="00113AD1"/>
    <w:rsid w:val="00113E34"/>
    <w:rsid w:val="00116D47"/>
    <w:rsid w:val="0011740B"/>
    <w:rsid w:val="00117C39"/>
    <w:rsid w:val="0012251C"/>
    <w:rsid w:val="00123D52"/>
    <w:rsid w:val="00124598"/>
    <w:rsid w:val="0012712A"/>
    <w:rsid w:val="001275EE"/>
    <w:rsid w:val="00127777"/>
    <w:rsid w:val="00127C49"/>
    <w:rsid w:val="00130B0D"/>
    <w:rsid w:val="00130D71"/>
    <w:rsid w:val="00130FAA"/>
    <w:rsid w:val="0013288D"/>
    <w:rsid w:val="001329F0"/>
    <w:rsid w:val="001346EF"/>
    <w:rsid w:val="00134925"/>
    <w:rsid w:val="00135378"/>
    <w:rsid w:val="0013560F"/>
    <w:rsid w:val="0013657E"/>
    <w:rsid w:val="00136D24"/>
    <w:rsid w:val="00136DFE"/>
    <w:rsid w:val="00140544"/>
    <w:rsid w:val="00140C37"/>
    <w:rsid w:val="00140CEB"/>
    <w:rsid w:val="001410D3"/>
    <w:rsid w:val="001411BE"/>
    <w:rsid w:val="0014138E"/>
    <w:rsid w:val="001442E0"/>
    <w:rsid w:val="00145298"/>
    <w:rsid w:val="00146D6C"/>
    <w:rsid w:val="00146DFE"/>
    <w:rsid w:val="00146FDF"/>
    <w:rsid w:val="001476EC"/>
    <w:rsid w:val="00147E61"/>
    <w:rsid w:val="00150084"/>
    <w:rsid w:val="00150AFD"/>
    <w:rsid w:val="00150CFA"/>
    <w:rsid w:val="00150EA2"/>
    <w:rsid w:val="001529D8"/>
    <w:rsid w:val="00152BEF"/>
    <w:rsid w:val="001530DD"/>
    <w:rsid w:val="001533A7"/>
    <w:rsid w:val="00154C66"/>
    <w:rsid w:val="001553F4"/>
    <w:rsid w:val="0015692C"/>
    <w:rsid w:val="00157573"/>
    <w:rsid w:val="00157A3C"/>
    <w:rsid w:val="00160BBB"/>
    <w:rsid w:val="00162827"/>
    <w:rsid w:val="001629A2"/>
    <w:rsid w:val="0016389F"/>
    <w:rsid w:val="00163B87"/>
    <w:rsid w:val="00164078"/>
    <w:rsid w:val="0016425B"/>
    <w:rsid w:val="00164C57"/>
    <w:rsid w:val="00166347"/>
    <w:rsid w:val="00170ED1"/>
    <w:rsid w:val="00172A0F"/>
    <w:rsid w:val="00172B77"/>
    <w:rsid w:val="0017302B"/>
    <w:rsid w:val="001739FB"/>
    <w:rsid w:val="00173D1D"/>
    <w:rsid w:val="001775D6"/>
    <w:rsid w:val="0018068C"/>
    <w:rsid w:val="001807F4"/>
    <w:rsid w:val="001820A0"/>
    <w:rsid w:val="001833CB"/>
    <w:rsid w:val="00183E66"/>
    <w:rsid w:val="001846BB"/>
    <w:rsid w:val="00184CD3"/>
    <w:rsid w:val="0018566D"/>
    <w:rsid w:val="00186831"/>
    <w:rsid w:val="00186992"/>
    <w:rsid w:val="00186DC7"/>
    <w:rsid w:val="001873AE"/>
    <w:rsid w:val="001908E9"/>
    <w:rsid w:val="001919A0"/>
    <w:rsid w:val="00193895"/>
    <w:rsid w:val="001956A8"/>
    <w:rsid w:val="001A1048"/>
    <w:rsid w:val="001A14FB"/>
    <w:rsid w:val="001A1A49"/>
    <w:rsid w:val="001A22C7"/>
    <w:rsid w:val="001A346E"/>
    <w:rsid w:val="001A5FE4"/>
    <w:rsid w:val="001A75E7"/>
    <w:rsid w:val="001A7E1D"/>
    <w:rsid w:val="001B08F8"/>
    <w:rsid w:val="001B0CD7"/>
    <w:rsid w:val="001B5155"/>
    <w:rsid w:val="001B55DF"/>
    <w:rsid w:val="001B5D75"/>
    <w:rsid w:val="001B6EDE"/>
    <w:rsid w:val="001B7102"/>
    <w:rsid w:val="001C0FEC"/>
    <w:rsid w:val="001C11F2"/>
    <w:rsid w:val="001C2B0C"/>
    <w:rsid w:val="001C2C7F"/>
    <w:rsid w:val="001C2FED"/>
    <w:rsid w:val="001C3DBC"/>
    <w:rsid w:val="001C4125"/>
    <w:rsid w:val="001C5D46"/>
    <w:rsid w:val="001C60F7"/>
    <w:rsid w:val="001C67D2"/>
    <w:rsid w:val="001C7B10"/>
    <w:rsid w:val="001D055D"/>
    <w:rsid w:val="001D0A8F"/>
    <w:rsid w:val="001D1C64"/>
    <w:rsid w:val="001D3347"/>
    <w:rsid w:val="001D355E"/>
    <w:rsid w:val="001D3F5B"/>
    <w:rsid w:val="001D6204"/>
    <w:rsid w:val="001D7AEB"/>
    <w:rsid w:val="001E2E85"/>
    <w:rsid w:val="001E3104"/>
    <w:rsid w:val="001E494B"/>
    <w:rsid w:val="001E4DFE"/>
    <w:rsid w:val="001E4E9F"/>
    <w:rsid w:val="001E62EF"/>
    <w:rsid w:val="001E664C"/>
    <w:rsid w:val="001E7D13"/>
    <w:rsid w:val="001F0CD7"/>
    <w:rsid w:val="001F1AD1"/>
    <w:rsid w:val="001F2A0A"/>
    <w:rsid w:val="001F3FF3"/>
    <w:rsid w:val="001F483E"/>
    <w:rsid w:val="001F5128"/>
    <w:rsid w:val="001F7278"/>
    <w:rsid w:val="001F7B69"/>
    <w:rsid w:val="001F7E41"/>
    <w:rsid w:val="002014A8"/>
    <w:rsid w:val="0020256F"/>
    <w:rsid w:val="00202C97"/>
    <w:rsid w:val="00204E18"/>
    <w:rsid w:val="00204EC4"/>
    <w:rsid w:val="0020518C"/>
    <w:rsid w:val="002052BE"/>
    <w:rsid w:val="00206EF9"/>
    <w:rsid w:val="00207C72"/>
    <w:rsid w:val="00207F36"/>
    <w:rsid w:val="00210326"/>
    <w:rsid w:val="002121F5"/>
    <w:rsid w:val="00212876"/>
    <w:rsid w:val="002146AA"/>
    <w:rsid w:val="002146D2"/>
    <w:rsid w:val="00214AE9"/>
    <w:rsid w:val="00215F75"/>
    <w:rsid w:val="00217905"/>
    <w:rsid w:val="00217FD3"/>
    <w:rsid w:val="002204B5"/>
    <w:rsid w:val="00220C65"/>
    <w:rsid w:val="00220DF0"/>
    <w:rsid w:val="00221512"/>
    <w:rsid w:val="00221BC8"/>
    <w:rsid w:val="00224391"/>
    <w:rsid w:val="00225308"/>
    <w:rsid w:val="00227318"/>
    <w:rsid w:val="0022788B"/>
    <w:rsid w:val="00230413"/>
    <w:rsid w:val="00230B34"/>
    <w:rsid w:val="002311F7"/>
    <w:rsid w:val="00231698"/>
    <w:rsid w:val="00231919"/>
    <w:rsid w:val="00232411"/>
    <w:rsid w:val="00232570"/>
    <w:rsid w:val="002327C9"/>
    <w:rsid w:val="00232990"/>
    <w:rsid w:val="002330CB"/>
    <w:rsid w:val="00235B48"/>
    <w:rsid w:val="00235BF2"/>
    <w:rsid w:val="00236E63"/>
    <w:rsid w:val="00237B8E"/>
    <w:rsid w:val="0024028B"/>
    <w:rsid w:val="00240845"/>
    <w:rsid w:val="0024159B"/>
    <w:rsid w:val="00242440"/>
    <w:rsid w:val="002431DC"/>
    <w:rsid w:val="00243AED"/>
    <w:rsid w:val="002442BE"/>
    <w:rsid w:val="0024527C"/>
    <w:rsid w:val="002455AB"/>
    <w:rsid w:val="002469E3"/>
    <w:rsid w:val="00246BD4"/>
    <w:rsid w:val="0024712F"/>
    <w:rsid w:val="00247761"/>
    <w:rsid w:val="00247FD0"/>
    <w:rsid w:val="00253CDC"/>
    <w:rsid w:val="0025420B"/>
    <w:rsid w:val="002555DE"/>
    <w:rsid w:val="00255F6C"/>
    <w:rsid w:val="0025771B"/>
    <w:rsid w:val="0026288F"/>
    <w:rsid w:val="002631FB"/>
    <w:rsid w:val="002655F3"/>
    <w:rsid w:val="00270AC6"/>
    <w:rsid w:val="0027179E"/>
    <w:rsid w:val="002724F7"/>
    <w:rsid w:val="00272554"/>
    <w:rsid w:val="00274EAD"/>
    <w:rsid w:val="002760BB"/>
    <w:rsid w:val="002775DB"/>
    <w:rsid w:val="00282BC4"/>
    <w:rsid w:val="00282C57"/>
    <w:rsid w:val="00284B8C"/>
    <w:rsid w:val="00284C37"/>
    <w:rsid w:val="00284ED2"/>
    <w:rsid w:val="0028585C"/>
    <w:rsid w:val="002861D6"/>
    <w:rsid w:val="0028631A"/>
    <w:rsid w:val="002863C4"/>
    <w:rsid w:val="00291181"/>
    <w:rsid w:val="00291F33"/>
    <w:rsid w:val="00292039"/>
    <w:rsid w:val="00294ABC"/>
    <w:rsid w:val="00295682"/>
    <w:rsid w:val="002965B7"/>
    <w:rsid w:val="002A1705"/>
    <w:rsid w:val="002A3994"/>
    <w:rsid w:val="002A42A1"/>
    <w:rsid w:val="002A43A4"/>
    <w:rsid w:val="002A511F"/>
    <w:rsid w:val="002A538D"/>
    <w:rsid w:val="002B1965"/>
    <w:rsid w:val="002B2283"/>
    <w:rsid w:val="002B319B"/>
    <w:rsid w:val="002B4212"/>
    <w:rsid w:val="002B4C1E"/>
    <w:rsid w:val="002B4E6D"/>
    <w:rsid w:val="002B59C8"/>
    <w:rsid w:val="002B67AD"/>
    <w:rsid w:val="002C16FA"/>
    <w:rsid w:val="002C1863"/>
    <w:rsid w:val="002C1EA9"/>
    <w:rsid w:val="002C210F"/>
    <w:rsid w:val="002C2E48"/>
    <w:rsid w:val="002C31C3"/>
    <w:rsid w:val="002C39A6"/>
    <w:rsid w:val="002C77EF"/>
    <w:rsid w:val="002C7E11"/>
    <w:rsid w:val="002D0231"/>
    <w:rsid w:val="002D0DD3"/>
    <w:rsid w:val="002D1F15"/>
    <w:rsid w:val="002D418B"/>
    <w:rsid w:val="002D4E79"/>
    <w:rsid w:val="002D5A55"/>
    <w:rsid w:val="002D68DA"/>
    <w:rsid w:val="002D7500"/>
    <w:rsid w:val="002E0435"/>
    <w:rsid w:val="002E0A8B"/>
    <w:rsid w:val="002E1021"/>
    <w:rsid w:val="002E21AC"/>
    <w:rsid w:val="002E381B"/>
    <w:rsid w:val="002E4538"/>
    <w:rsid w:val="002E49BE"/>
    <w:rsid w:val="002E4A47"/>
    <w:rsid w:val="002E4AAE"/>
    <w:rsid w:val="002E6155"/>
    <w:rsid w:val="002E683A"/>
    <w:rsid w:val="002E70AE"/>
    <w:rsid w:val="002E71EF"/>
    <w:rsid w:val="002E7895"/>
    <w:rsid w:val="002F145B"/>
    <w:rsid w:val="002F2030"/>
    <w:rsid w:val="002F21FF"/>
    <w:rsid w:val="002F37E7"/>
    <w:rsid w:val="002F38A2"/>
    <w:rsid w:val="002F3F7A"/>
    <w:rsid w:val="002F4B22"/>
    <w:rsid w:val="002F5180"/>
    <w:rsid w:val="002F521A"/>
    <w:rsid w:val="002F713A"/>
    <w:rsid w:val="002F7535"/>
    <w:rsid w:val="00300339"/>
    <w:rsid w:val="00301244"/>
    <w:rsid w:val="00301CEF"/>
    <w:rsid w:val="00302FDC"/>
    <w:rsid w:val="003038C1"/>
    <w:rsid w:val="00305B46"/>
    <w:rsid w:val="00306BED"/>
    <w:rsid w:val="00306EBF"/>
    <w:rsid w:val="00306FC9"/>
    <w:rsid w:val="00307B53"/>
    <w:rsid w:val="0031265E"/>
    <w:rsid w:val="003127EB"/>
    <w:rsid w:val="003133BA"/>
    <w:rsid w:val="00314801"/>
    <w:rsid w:val="00321529"/>
    <w:rsid w:val="00322A48"/>
    <w:rsid w:val="003231FA"/>
    <w:rsid w:val="00324891"/>
    <w:rsid w:val="00325624"/>
    <w:rsid w:val="00327D5F"/>
    <w:rsid w:val="003302DE"/>
    <w:rsid w:val="00330779"/>
    <w:rsid w:val="00331DA5"/>
    <w:rsid w:val="0033266E"/>
    <w:rsid w:val="0033420B"/>
    <w:rsid w:val="00335422"/>
    <w:rsid w:val="00337DE9"/>
    <w:rsid w:val="0034142A"/>
    <w:rsid w:val="003425AB"/>
    <w:rsid w:val="00344F6B"/>
    <w:rsid w:val="00345BEC"/>
    <w:rsid w:val="00345E2B"/>
    <w:rsid w:val="00345F8B"/>
    <w:rsid w:val="0034659B"/>
    <w:rsid w:val="0034673C"/>
    <w:rsid w:val="00350083"/>
    <w:rsid w:val="00350E43"/>
    <w:rsid w:val="0035242A"/>
    <w:rsid w:val="0035291E"/>
    <w:rsid w:val="00352BFD"/>
    <w:rsid w:val="00352EEA"/>
    <w:rsid w:val="003547F1"/>
    <w:rsid w:val="0035572B"/>
    <w:rsid w:val="00355F11"/>
    <w:rsid w:val="003603F9"/>
    <w:rsid w:val="00360474"/>
    <w:rsid w:val="00360A30"/>
    <w:rsid w:val="00361079"/>
    <w:rsid w:val="00361516"/>
    <w:rsid w:val="00361697"/>
    <w:rsid w:val="003619C4"/>
    <w:rsid w:val="00362B54"/>
    <w:rsid w:val="003630C9"/>
    <w:rsid w:val="00363912"/>
    <w:rsid w:val="0036399E"/>
    <w:rsid w:val="003642E8"/>
    <w:rsid w:val="00364DFC"/>
    <w:rsid w:val="00366846"/>
    <w:rsid w:val="00366C57"/>
    <w:rsid w:val="003675A0"/>
    <w:rsid w:val="00367984"/>
    <w:rsid w:val="00372F00"/>
    <w:rsid w:val="00373D8A"/>
    <w:rsid w:val="0037763B"/>
    <w:rsid w:val="0038000D"/>
    <w:rsid w:val="003804C1"/>
    <w:rsid w:val="003808A7"/>
    <w:rsid w:val="00381D3C"/>
    <w:rsid w:val="003826E2"/>
    <w:rsid w:val="00382BF5"/>
    <w:rsid w:val="003843B6"/>
    <w:rsid w:val="00385F89"/>
    <w:rsid w:val="00387FDA"/>
    <w:rsid w:val="003912BF"/>
    <w:rsid w:val="003916DE"/>
    <w:rsid w:val="00391931"/>
    <w:rsid w:val="003924CC"/>
    <w:rsid w:val="00392619"/>
    <w:rsid w:val="00393ED4"/>
    <w:rsid w:val="00394435"/>
    <w:rsid w:val="003948C1"/>
    <w:rsid w:val="00395D78"/>
    <w:rsid w:val="003972BE"/>
    <w:rsid w:val="00397604"/>
    <w:rsid w:val="00397A52"/>
    <w:rsid w:val="003A0200"/>
    <w:rsid w:val="003A17E8"/>
    <w:rsid w:val="003A184A"/>
    <w:rsid w:val="003A1FB5"/>
    <w:rsid w:val="003A2BDE"/>
    <w:rsid w:val="003A3776"/>
    <w:rsid w:val="003A389A"/>
    <w:rsid w:val="003A3CBC"/>
    <w:rsid w:val="003A65BA"/>
    <w:rsid w:val="003A7E9B"/>
    <w:rsid w:val="003B00AD"/>
    <w:rsid w:val="003B0835"/>
    <w:rsid w:val="003B1142"/>
    <w:rsid w:val="003B241A"/>
    <w:rsid w:val="003B3700"/>
    <w:rsid w:val="003B4363"/>
    <w:rsid w:val="003B58E6"/>
    <w:rsid w:val="003B5B58"/>
    <w:rsid w:val="003C0D05"/>
    <w:rsid w:val="003C1193"/>
    <w:rsid w:val="003C13F8"/>
    <w:rsid w:val="003C17F8"/>
    <w:rsid w:val="003C19D0"/>
    <w:rsid w:val="003C2A6C"/>
    <w:rsid w:val="003C375F"/>
    <w:rsid w:val="003C3976"/>
    <w:rsid w:val="003C4D8E"/>
    <w:rsid w:val="003C58FF"/>
    <w:rsid w:val="003C75A7"/>
    <w:rsid w:val="003C7861"/>
    <w:rsid w:val="003D0064"/>
    <w:rsid w:val="003D0406"/>
    <w:rsid w:val="003D19D3"/>
    <w:rsid w:val="003D27E1"/>
    <w:rsid w:val="003D28CE"/>
    <w:rsid w:val="003D43CA"/>
    <w:rsid w:val="003D5E84"/>
    <w:rsid w:val="003E0598"/>
    <w:rsid w:val="003E25A9"/>
    <w:rsid w:val="003E25B3"/>
    <w:rsid w:val="003E2D1F"/>
    <w:rsid w:val="003E4E44"/>
    <w:rsid w:val="003E579D"/>
    <w:rsid w:val="003E5F98"/>
    <w:rsid w:val="003E60A4"/>
    <w:rsid w:val="003E7862"/>
    <w:rsid w:val="003F314B"/>
    <w:rsid w:val="003F41C1"/>
    <w:rsid w:val="003F42C9"/>
    <w:rsid w:val="003F6914"/>
    <w:rsid w:val="003F733C"/>
    <w:rsid w:val="003F73E5"/>
    <w:rsid w:val="003F7C3B"/>
    <w:rsid w:val="003F7F8B"/>
    <w:rsid w:val="00400D38"/>
    <w:rsid w:val="00401037"/>
    <w:rsid w:val="004030F6"/>
    <w:rsid w:val="00403A64"/>
    <w:rsid w:val="004045B8"/>
    <w:rsid w:val="00404AED"/>
    <w:rsid w:val="00405362"/>
    <w:rsid w:val="00405B55"/>
    <w:rsid w:val="0040770F"/>
    <w:rsid w:val="00407D4A"/>
    <w:rsid w:val="004102C8"/>
    <w:rsid w:val="00410A28"/>
    <w:rsid w:val="00411460"/>
    <w:rsid w:val="004124D9"/>
    <w:rsid w:val="00413475"/>
    <w:rsid w:val="0041407B"/>
    <w:rsid w:val="00414B8F"/>
    <w:rsid w:val="0041549D"/>
    <w:rsid w:val="00416703"/>
    <w:rsid w:val="00421FE8"/>
    <w:rsid w:val="00423C43"/>
    <w:rsid w:val="00425A54"/>
    <w:rsid w:val="00426824"/>
    <w:rsid w:val="00427848"/>
    <w:rsid w:val="00427E29"/>
    <w:rsid w:val="00432008"/>
    <w:rsid w:val="00435C66"/>
    <w:rsid w:val="00440898"/>
    <w:rsid w:val="00442571"/>
    <w:rsid w:val="004476E3"/>
    <w:rsid w:val="00447B05"/>
    <w:rsid w:val="00447BDB"/>
    <w:rsid w:val="0045043E"/>
    <w:rsid w:val="004508B2"/>
    <w:rsid w:val="00450C50"/>
    <w:rsid w:val="0045327E"/>
    <w:rsid w:val="0045375D"/>
    <w:rsid w:val="004537CC"/>
    <w:rsid w:val="00460A7B"/>
    <w:rsid w:val="004618E5"/>
    <w:rsid w:val="00461B12"/>
    <w:rsid w:val="00462522"/>
    <w:rsid w:val="00463239"/>
    <w:rsid w:val="004639B4"/>
    <w:rsid w:val="004643A7"/>
    <w:rsid w:val="00464698"/>
    <w:rsid w:val="0046478C"/>
    <w:rsid w:val="00467B73"/>
    <w:rsid w:val="00467E18"/>
    <w:rsid w:val="004721D2"/>
    <w:rsid w:val="00472CA4"/>
    <w:rsid w:val="00472F21"/>
    <w:rsid w:val="00473BC3"/>
    <w:rsid w:val="00474D9E"/>
    <w:rsid w:val="00476233"/>
    <w:rsid w:val="0047627C"/>
    <w:rsid w:val="00476821"/>
    <w:rsid w:val="004768FF"/>
    <w:rsid w:val="00477990"/>
    <w:rsid w:val="00477A40"/>
    <w:rsid w:val="004800D8"/>
    <w:rsid w:val="00481011"/>
    <w:rsid w:val="0048102F"/>
    <w:rsid w:val="00481759"/>
    <w:rsid w:val="00481FF5"/>
    <w:rsid w:val="004822F6"/>
    <w:rsid w:val="0048236C"/>
    <w:rsid w:val="0048347B"/>
    <w:rsid w:val="00483A75"/>
    <w:rsid w:val="004853CB"/>
    <w:rsid w:val="0049077A"/>
    <w:rsid w:val="00490BD4"/>
    <w:rsid w:val="00490CB4"/>
    <w:rsid w:val="004914A4"/>
    <w:rsid w:val="00491FD5"/>
    <w:rsid w:val="00492D7E"/>
    <w:rsid w:val="00493400"/>
    <w:rsid w:val="004939B3"/>
    <w:rsid w:val="0049495C"/>
    <w:rsid w:val="0049676C"/>
    <w:rsid w:val="004967E6"/>
    <w:rsid w:val="0049731E"/>
    <w:rsid w:val="004A132B"/>
    <w:rsid w:val="004A283B"/>
    <w:rsid w:val="004A3F08"/>
    <w:rsid w:val="004A3FF2"/>
    <w:rsid w:val="004A4B37"/>
    <w:rsid w:val="004A52DB"/>
    <w:rsid w:val="004A67D8"/>
    <w:rsid w:val="004A6BA3"/>
    <w:rsid w:val="004B088E"/>
    <w:rsid w:val="004B0B3B"/>
    <w:rsid w:val="004B0D0B"/>
    <w:rsid w:val="004B1418"/>
    <w:rsid w:val="004B2E04"/>
    <w:rsid w:val="004B59D4"/>
    <w:rsid w:val="004B661D"/>
    <w:rsid w:val="004B6A1A"/>
    <w:rsid w:val="004B7D2B"/>
    <w:rsid w:val="004C0184"/>
    <w:rsid w:val="004C0B9A"/>
    <w:rsid w:val="004C0C90"/>
    <w:rsid w:val="004C0FE0"/>
    <w:rsid w:val="004C1E6D"/>
    <w:rsid w:val="004C26AA"/>
    <w:rsid w:val="004C26AD"/>
    <w:rsid w:val="004C2D72"/>
    <w:rsid w:val="004C3C28"/>
    <w:rsid w:val="004C46F3"/>
    <w:rsid w:val="004C49BE"/>
    <w:rsid w:val="004C4B7E"/>
    <w:rsid w:val="004C59CE"/>
    <w:rsid w:val="004C77B1"/>
    <w:rsid w:val="004D01B8"/>
    <w:rsid w:val="004D2EEF"/>
    <w:rsid w:val="004D3FC8"/>
    <w:rsid w:val="004D54D2"/>
    <w:rsid w:val="004D5894"/>
    <w:rsid w:val="004E13E1"/>
    <w:rsid w:val="004E4FA4"/>
    <w:rsid w:val="004E5768"/>
    <w:rsid w:val="004E6296"/>
    <w:rsid w:val="004E678F"/>
    <w:rsid w:val="004E72D6"/>
    <w:rsid w:val="004E742C"/>
    <w:rsid w:val="004F33CE"/>
    <w:rsid w:val="004F3F8B"/>
    <w:rsid w:val="004F555C"/>
    <w:rsid w:val="004F59B0"/>
    <w:rsid w:val="004F625B"/>
    <w:rsid w:val="004F754B"/>
    <w:rsid w:val="004F7971"/>
    <w:rsid w:val="00500B78"/>
    <w:rsid w:val="00500FF4"/>
    <w:rsid w:val="00501932"/>
    <w:rsid w:val="00501A26"/>
    <w:rsid w:val="00501C7D"/>
    <w:rsid w:val="005022C9"/>
    <w:rsid w:val="005025AF"/>
    <w:rsid w:val="0050278F"/>
    <w:rsid w:val="005028A5"/>
    <w:rsid w:val="005039C3"/>
    <w:rsid w:val="00505AEE"/>
    <w:rsid w:val="00505B00"/>
    <w:rsid w:val="005062E0"/>
    <w:rsid w:val="00506806"/>
    <w:rsid w:val="005069EF"/>
    <w:rsid w:val="00506BB6"/>
    <w:rsid w:val="00506EDF"/>
    <w:rsid w:val="00512896"/>
    <w:rsid w:val="0051456A"/>
    <w:rsid w:val="00514D45"/>
    <w:rsid w:val="005157DE"/>
    <w:rsid w:val="00516A40"/>
    <w:rsid w:val="00517420"/>
    <w:rsid w:val="00521B76"/>
    <w:rsid w:val="00522726"/>
    <w:rsid w:val="00522E32"/>
    <w:rsid w:val="005231C8"/>
    <w:rsid w:val="00523CE9"/>
    <w:rsid w:val="00523DFC"/>
    <w:rsid w:val="00526DFD"/>
    <w:rsid w:val="00527463"/>
    <w:rsid w:val="005277EE"/>
    <w:rsid w:val="00527D35"/>
    <w:rsid w:val="0053055D"/>
    <w:rsid w:val="00530DD1"/>
    <w:rsid w:val="00531A0D"/>
    <w:rsid w:val="00531C26"/>
    <w:rsid w:val="00531EF8"/>
    <w:rsid w:val="00532F2D"/>
    <w:rsid w:val="00533296"/>
    <w:rsid w:val="005341F0"/>
    <w:rsid w:val="0053451C"/>
    <w:rsid w:val="00535154"/>
    <w:rsid w:val="005352DC"/>
    <w:rsid w:val="00535B66"/>
    <w:rsid w:val="005368B4"/>
    <w:rsid w:val="0053772E"/>
    <w:rsid w:val="005378B3"/>
    <w:rsid w:val="00537FA2"/>
    <w:rsid w:val="00541970"/>
    <w:rsid w:val="005423CC"/>
    <w:rsid w:val="005440E5"/>
    <w:rsid w:val="005441DC"/>
    <w:rsid w:val="00544891"/>
    <w:rsid w:val="00544D9B"/>
    <w:rsid w:val="0054665F"/>
    <w:rsid w:val="005473E2"/>
    <w:rsid w:val="00547CE8"/>
    <w:rsid w:val="0055150A"/>
    <w:rsid w:val="00551689"/>
    <w:rsid w:val="005522A0"/>
    <w:rsid w:val="00552E19"/>
    <w:rsid w:val="005561A0"/>
    <w:rsid w:val="00556462"/>
    <w:rsid w:val="005567CE"/>
    <w:rsid w:val="00556EA4"/>
    <w:rsid w:val="00557C28"/>
    <w:rsid w:val="00562703"/>
    <w:rsid w:val="00562CF3"/>
    <w:rsid w:val="00563A09"/>
    <w:rsid w:val="00563BDC"/>
    <w:rsid w:val="005665DA"/>
    <w:rsid w:val="005703B5"/>
    <w:rsid w:val="005723AE"/>
    <w:rsid w:val="00572F55"/>
    <w:rsid w:val="005756CD"/>
    <w:rsid w:val="00575D5A"/>
    <w:rsid w:val="00576C5B"/>
    <w:rsid w:val="005772BC"/>
    <w:rsid w:val="00577DEE"/>
    <w:rsid w:val="005817C9"/>
    <w:rsid w:val="00585641"/>
    <w:rsid w:val="00585EC8"/>
    <w:rsid w:val="005877A7"/>
    <w:rsid w:val="0059134E"/>
    <w:rsid w:val="00591EB0"/>
    <w:rsid w:val="00592246"/>
    <w:rsid w:val="00592993"/>
    <w:rsid w:val="00594816"/>
    <w:rsid w:val="00595282"/>
    <w:rsid w:val="005953FB"/>
    <w:rsid w:val="00595641"/>
    <w:rsid w:val="005A20F7"/>
    <w:rsid w:val="005A297F"/>
    <w:rsid w:val="005A3C5C"/>
    <w:rsid w:val="005A4194"/>
    <w:rsid w:val="005A44F9"/>
    <w:rsid w:val="005A4D72"/>
    <w:rsid w:val="005A5EFE"/>
    <w:rsid w:val="005A6FF2"/>
    <w:rsid w:val="005A7535"/>
    <w:rsid w:val="005B14A1"/>
    <w:rsid w:val="005B30AD"/>
    <w:rsid w:val="005B48E1"/>
    <w:rsid w:val="005B5920"/>
    <w:rsid w:val="005B6B05"/>
    <w:rsid w:val="005B7788"/>
    <w:rsid w:val="005B7B7A"/>
    <w:rsid w:val="005B7C07"/>
    <w:rsid w:val="005C1246"/>
    <w:rsid w:val="005C1257"/>
    <w:rsid w:val="005C2871"/>
    <w:rsid w:val="005C41CC"/>
    <w:rsid w:val="005C5504"/>
    <w:rsid w:val="005C7273"/>
    <w:rsid w:val="005D1316"/>
    <w:rsid w:val="005D3C4E"/>
    <w:rsid w:val="005D5ADF"/>
    <w:rsid w:val="005D5B8C"/>
    <w:rsid w:val="005D6929"/>
    <w:rsid w:val="005D7837"/>
    <w:rsid w:val="005E4BF3"/>
    <w:rsid w:val="005E4CCD"/>
    <w:rsid w:val="005E7DEA"/>
    <w:rsid w:val="005F20F2"/>
    <w:rsid w:val="005F31F4"/>
    <w:rsid w:val="005F65B7"/>
    <w:rsid w:val="005F7422"/>
    <w:rsid w:val="005F7D4C"/>
    <w:rsid w:val="00600F66"/>
    <w:rsid w:val="00602128"/>
    <w:rsid w:val="00602231"/>
    <w:rsid w:val="006032DC"/>
    <w:rsid w:val="00603A31"/>
    <w:rsid w:val="00603AB3"/>
    <w:rsid w:val="00603F30"/>
    <w:rsid w:val="006048B0"/>
    <w:rsid w:val="006135D6"/>
    <w:rsid w:val="006149D4"/>
    <w:rsid w:val="00615DA3"/>
    <w:rsid w:val="00616AB4"/>
    <w:rsid w:val="0061764E"/>
    <w:rsid w:val="00620CB7"/>
    <w:rsid w:val="00621BF6"/>
    <w:rsid w:val="006220C9"/>
    <w:rsid w:val="0062273C"/>
    <w:rsid w:val="00623E76"/>
    <w:rsid w:val="00624BD4"/>
    <w:rsid w:val="006264B3"/>
    <w:rsid w:val="00627521"/>
    <w:rsid w:val="006306CB"/>
    <w:rsid w:val="006308D2"/>
    <w:rsid w:val="00632AFD"/>
    <w:rsid w:val="00635EB1"/>
    <w:rsid w:val="00635EB7"/>
    <w:rsid w:val="006376FE"/>
    <w:rsid w:val="00637B8F"/>
    <w:rsid w:val="00637FA5"/>
    <w:rsid w:val="00640C9F"/>
    <w:rsid w:val="0064181D"/>
    <w:rsid w:val="00642E4B"/>
    <w:rsid w:val="00645617"/>
    <w:rsid w:val="00645B95"/>
    <w:rsid w:val="006471F2"/>
    <w:rsid w:val="0064784A"/>
    <w:rsid w:val="00651D9F"/>
    <w:rsid w:val="006520B0"/>
    <w:rsid w:val="006521C9"/>
    <w:rsid w:val="006535AC"/>
    <w:rsid w:val="006538C2"/>
    <w:rsid w:val="00653912"/>
    <w:rsid w:val="0065558D"/>
    <w:rsid w:val="006556A5"/>
    <w:rsid w:val="00655985"/>
    <w:rsid w:val="00655B7C"/>
    <w:rsid w:val="00655C10"/>
    <w:rsid w:val="00655E0F"/>
    <w:rsid w:val="00656A06"/>
    <w:rsid w:val="00657E8D"/>
    <w:rsid w:val="0066014D"/>
    <w:rsid w:val="00660925"/>
    <w:rsid w:val="00661342"/>
    <w:rsid w:val="00661D53"/>
    <w:rsid w:val="00662C04"/>
    <w:rsid w:val="00664F5A"/>
    <w:rsid w:val="006652A5"/>
    <w:rsid w:val="00666E2E"/>
    <w:rsid w:val="00667112"/>
    <w:rsid w:val="00670B37"/>
    <w:rsid w:val="00677613"/>
    <w:rsid w:val="00677F3D"/>
    <w:rsid w:val="006804C6"/>
    <w:rsid w:val="006805E0"/>
    <w:rsid w:val="00681D1C"/>
    <w:rsid w:val="0068257A"/>
    <w:rsid w:val="00682F29"/>
    <w:rsid w:val="00684159"/>
    <w:rsid w:val="00684ABA"/>
    <w:rsid w:val="00684B23"/>
    <w:rsid w:val="00684D86"/>
    <w:rsid w:val="0068508A"/>
    <w:rsid w:val="00686871"/>
    <w:rsid w:val="00686E65"/>
    <w:rsid w:val="00686F07"/>
    <w:rsid w:val="006875A3"/>
    <w:rsid w:val="006920B2"/>
    <w:rsid w:val="00692A72"/>
    <w:rsid w:val="00693121"/>
    <w:rsid w:val="00693565"/>
    <w:rsid w:val="006935C5"/>
    <w:rsid w:val="00693EBA"/>
    <w:rsid w:val="0069437E"/>
    <w:rsid w:val="00694C4B"/>
    <w:rsid w:val="006950F4"/>
    <w:rsid w:val="006955A3"/>
    <w:rsid w:val="0069611E"/>
    <w:rsid w:val="006962D9"/>
    <w:rsid w:val="00697258"/>
    <w:rsid w:val="006A0EF2"/>
    <w:rsid w:val="006A3247"/>
    <w:rsid w:val="006A405D"/>
    <w:rsid w:val="006A41BA"/>
    <w:rsid w:val="006A546F"/>
    <w:rsid w:val="006A5908"/>
    <w:rsid w:val="006A5FF9"/>
    <w:rsid w:val="006A62C0"/>
    <w:rsid w:val="006A749C"/>
    <w:rsid w:val="006A767C"/>
    <w:rsid w:val="006B0154"/>
    <w:rsid w:val="006B21B0"/>
    <w:rsid w:val="006B4CFC"/>
    <w:rsid w:val="006B67D1"/>
    <w:rsid w:val="006C044E"/>
    <w:rsid w:val="006C15BA"/>
    <w:rsid w:val="006C23D9"/>
    <w:rsid w:val="006C280B"/>
    <w:rsid w:val="006C7AED"/>
    <w:rsid w:val="006D0D54"/>
    <w:rsid w:val="006D1284"/>
    <w:rsid w:val="006D2FA0"/>
    <w:rsid w:val="006D4A26"/>
    <w:rsid w:val="006D5885"/>
    <w:rsid w:val="006D5B5E"/>
    <w:rsid w:val="006D6F4A"/>
    <w:rsid w:val="006D7327"/>
    <w:rsid w:val="006E0480"/>
    <w:rsid w:val="006E148D"/>
    <w:rsid w:val="006E23FC"/>
    <w:rsid w:val="006E30DE"/>
    <w:rsid w:val="006E4D33"/>
    <w:rsid w:val="006E5D15"/>
    <w:rsid w:val="006E76D8"/>
    <w:rsid w:val="006E7C30"/>
    <w:rsid w:val="006F0DE5"/>
    <w:rsid w:val="006F3645"/>
    <w:rsid w:val="006F3DFB"/>
    <w:rsid w:val="006F43D0"/>
    <w:rsid w:val="006F43DE"/>
    <w:rsid w:val="006F4F63"/>
    <w:rsid w:val="006F5630"/>
    <w:rsid w:val="006F5782"/>
    <w:rsid w:val="006F777A"/>
    <w:rsid w:val="0070041D"/>
    <w:rsid w:val="00700627"/>
    <w:rsid w:val="00700EEB"/>
    <w:rsid w:val="0070254A"/>
    <w:rsid w:val="007025AD"/>
    <w:rsid w:val="007027C9"/>
    <w:rsid w:val="007038B3"/>
    <w:rsid w:val="00703D4E"/>
    <w:rsid w:val="00705719"/>
    <w:rsid w:val="00706D84"/>
    <w:rsid w:val="00707CA7"/>
    <w:rsid w:val="007109CB"/>
    <w:rsid w:val="00710CC1"/>
    <w:rsid w:val="0071141B"/>
    <w:rsid w:val="00711606"/>
    <w:rsid w:val="00711BCD"/>
    <w:rsid w:val="00712C62"/>
    <w:rsid w:val="007135AE"/>
    <w:rsid w:val="00714AFA"/>
    <w:rsid w:val="00715482"/>
    <w:rsid w:val="007159A3"/>
    <w:rsid w:val="00715A28"/>
    <w:rsid w:val="00720A4F"/>
    <w:rsid w:val="00720F58"/>
    <w:rsid w:val="00721AB9"/>
    <w:rsid w:val="00724C22"/>
    <w:rsid w:val="00725B82"/>
    <w:rsid w:val="0072614B"/>
    <w:rsid w:val="0072766F"/>
    <w:rsid w:val="00730094"/>
    <w:rsid w:val="00730694"/>
    <w:rsid w:val="00731319"/>
    <w:rsid w:val="00732C81"/>
    <w:rsid w:val="00732CA3"/>
    <w:rsid w:val="00733B64"/>
    <w:rsid w:val="00736A11"/>
    <w:rsid w:val="00740EF7"/>
    <w:rsid w:val="00742389"/>
    <w:rsid w:val="00742CF7"/>
    <w:rsid w:val="0074305B"/>
    <w:rsid w:val="00743566"/>
    <w:rsid w:val="00743B53"/>
    <w:rsid w:val="00743F3C"/>
    <w:rsid w:val="00744927"/>
    <w:rsid w:val="00746C63"/>
    <w:rsid w:val="007472D6"/>
    <w:rsid w:val="00750265"/>
    <w:rsid w:val="007516F4"/>
    <w:rsid w:val="00751853"/>
    <w:rsid w:val="00751E56"/>
    <w:rsid w:val="00752C59"/>
    <w:rsid w:val="007537C6"/>
    <w:rsid w:val="007541EF"/>
    <w:rsid w:val="00756273"/>
    <w:rsid w:val="00756284"/>
    <w:rsid w:val="0075712C"/>
    <w:rsid w:val="007600EE"/>
    <w:rsid w:val="00760831"/>
    <w:rsid w:val="00761A6B"/>
    <w:rsid w:val="00762F90"/>
    <w:rsid w:val="00763F13"/>
    <w:rsid w:val="007643FF"/>
    <w:rsid w:val="007647C5"/>
    <w:rsid w:val="00764816"/>
    <w:rsid w:val="00764914"/>
    <w:rsid w:val="007651BB"/>
    <w:rsid w:val="00766784"/>
    <w:rsid w:val="007671F5"/>
    <w:rsid w:val="007676BF"/>
    <w:rsid w:val="00770CB7"/>
    <w:rsid w:val="007710AC"/>
    <w:rsid w:val="007724A4"/>
    <w:rsid w:val="00772E0F"/>
    <w:rsid w:val="007733C8"/>
    <w:rsid w:val="00774FDB"/>
    <w:rsid w:val="00775091"/>
    <w:rsid w:val="007751EC"/>
    <w:rsid w:val="00775A38"/>
    <w:rsid w:val="00775A41"/>
    <w:rsid w:val="00776770"/>
    <w:rsid w:val="00776889"/>
    <w:rsid w:val="0078326C"/>
    <w:rsid w:val="00785152"/>
    <w:rsid w:val="007853B8"/>
    <w:rsid w:val="0078572D"/>
    <w:rsid w:val="007860D8"/>
    <w:rsid w:val="00786468"/>
    <w:rsid w:val="00787B6E"/>
    <w:rsid w:val="007923C8"/>
    <w:rsid w:val="0079247D"/>
    <w:rsid w:val="00792DF8"/>
    <w:rsid w:val="00797FCC"/>
    <w:rsid w:val="007A057C"/>
    <w:rsid w:val="007A076E"/>
    <w:rsid w:val="007A1872"/>
    <w:rsid w:val="007A1D0E"/>
    <w:rsid w:val="007A3D21"/>
    <w:rsid w:val="007A4236"/>
    <w:rsid w:val="007A4583"/>
    <w:rsid w:val="007A4E72"/>
    <w:rsid w:val="007A61B2"/>
    <w:rsid w:val="007B0944"/>
    <w:rsid w:val="007B0CD8"/>
    <w:rsid w:val="007B2B3E"/>
    <w:rsid w:val="007B4B88"/>
    <w:rsid w:val="007B5DCB"/>
    <w:rsid w:val="007B5E03"/>
    <w:rsid w:val="007B61B8"/>
    <w:rsid w:val="007B642D"/>
    <w:rsid w:val="007C0113"/>
    <w:rsid w:val="007C179B"/>
    <w:rsid w:val="007C241C"/>
    <w:rsid w:val="007C3ADE"/>
    <w:rsid w:val="007C473D"/>
    <w:rsid w:val="007C4E6A"/>
    <w:rsid w:val="007C7050"/>
    <w:rsid w:val="007D04EA"/>
    <w:rsid w:val="007D0801"/>
    <w:rsid w:val="007D0AE5"/>
    <w:rsid w:val="007D0B71"/>
    <w:rsid w:val="007D0D05"/>
    <w:rsid w:val="007D2AA7"/>
    <w:rsid w:val="007D2CFA"/>
    <w:rsid w:val="007D3333"/>
    <w:rsid w:val="007D3649"/>
    <w:rsid w:val="007D4C01"/>
    <w:rsid w:val="007D52B2"/>
    <w:rsid w:val="007D6FA7"/>
    <w:rsid w:val="007D7D09"/>
    <w:rsid w:val="007E0798"/>
    <w:rsid w:val="007E0EE0"/>
    <w:rsid w:val="007E2F18"/>
    <w:rsid w:val="007E37A2"/>
    <w:rsid w:val="007E4346"/>
    <w:rsid w:val="007E43C8"/>
    <w:rsid w:val="007E70FC"/>
    <w:rsid w:val="007F06E2"/>
    <w:rsid w:val="007F09FD"/>
    <w:rsid w:val="007F0E8A"/>
    <w:rsid w:val="007F1CDD"/>
    <w:rsid w:val="007F2285"/>
    <w:rsid w:val="007F4964"/>
    <w:rsid w:val="00800328"/>
    <w:rsid w:val="008012AF"/>
    <w:rsid w:val="00802739"/>
    <w:rsid w:val="00802765"/>
    <w:rsid w:val="0080534B"/>
    <w:rsid w:val="0080647B"/>
    <w:rsid w:val="0080679B"/>
    <w:rsid w:val="008079EA"/>
    <w:rsid w:val="008106AB"/>
    <w:rsid w:val="0081111A"/>
    <w:rsid w:val="008114EC"/>
    <w:rsid w:val="00812590"/>
    <w:rsid w:val="00816731"/>
    <w:rsid w:val="00816F4F"/>
    <w:rsid w:val="00820277"/>
    <w:rsid w:val="008214BA"/>
    <w:rsid w:val="008223E9"/>
    <w:rsid w:val="00822BC3"/>
    <w:rsid w:val="00824B33"/>
    <w:rsid w:val="00827634"/>
    <w:rsid w:val="00827F0E"/>
    <w:rsid w:val="00830EA4"/>
    <w:rsid w:val="00831067"/>
    <w:rsid w:val="00832FCD"/>
    <w:rsid w:val="00835237"/>
    <w:rsid w:val="00837E74"/>
    <w:rsid w:val="0084027D"/>
    <w:rsid w:val="0084092C"/>
    <w:rsid w:val="00841478"/>
    <w:rsid w:val="00841717"/>
    <w:rsid w:val="00844C23"/>
    <w:rsid w:val="00845A98"/>
    <w:rsid w:val="00846D39"/>
    <w:rsid w:val="0084705C"/>
    <w:rsid w:val="00847B6A"/>
    <w:rsid w:val="0085021F"/>
    <w:rsid w:val="00852E24"/>
    <w:rsid w:val="0085434C"/>
    <w:rsid w:val="00854F62"/>
    <w:rsid w:val="00855364"/>
    <w:rsid w:val="00855C26"/>
    <w:rsid w:val="00856BF1"/>
    <w:rsid w:val="0085771C"/>
    <w:rsid w:val="00857794"/>
    <w:rsid w:val="0086002E"/>
    <w:rsid w:val="00860E5B"/>
    <w:rsid w:val="00860EE9"/>
    <w:rsid w:val="00862A97"/>
    <w:rsid w:val="00862C3E"/>
    <w:rsid w:val="00863159"/>
    <w:rsid w:val="00863692"/>
    <w:rsid w:val="00865003"/>
    <w:rsid w:val="00865D01"/>
    <w:rsid w:val="00866C53"/>
    <w:rsid w:val="0087044C"/>
    <w:rsid w:val="0087064E"/>
    <w:rsid w:val="008706A6"/>
    <w:rsid w:val="00873852"/>
    <w:rsid w:val="00882C63"/>
    <w:rsid w:val="008835AA"/>
    <w:rsid w:val="008846E2"/>
    <w:rsid w:val="00885191"/>
    <w:rsid w:val="00885F4D"/>
    <w:rsid w:val="00886755"/>
    <w:rsid w:val="00886DE8"/>
    <w:rsid w:val="00890CE7"/>
    <w:rsid w:val="0089244D"/>
    <w:rsid w:val="00892E26"/>
    <w:rsid w:val="00893432"/>
    <w:rsid w:val="00893FC9"/>
    <w:rsid w:val="00894071"/>
    <w:rsid w:val="008947C5"/>
    <w:rsid w:val="00894A1A"/>
    <w:rsid w:val="00895609"/>
    <w:rsid w:val="00895C7E"/>
    <w:rsid w:val="0089684B"/>
    <w:rsid w:val="00896FAF"/>
    <w:rsid w:val="00897A2E"/>
    <w:rsid w:val="008A1EF9"/>
    <w:rsid w:val="008A2F67"/>
    <w:rsid w:val="008A2FFC"/>
    <w:rsid w:val="008A33A6"/>
    <w:rsid w:val="008A3FDE"/>
    <w:rsid w:val="008A410A"/>
    <w:rsid w:val="008A4ABD"/>
    <w:rsid w:val="008A5337"/>
    <w:rsid w:val="008A542E"/>
    <w:rsid w:val="008A7AE2"/>
    <w:rsid w:val="008B214C"/>
    <w:rsid w:val="008B2417"/>
    <w:rsid w:val="008B2FA4"/>
    <w:rsid w:val="008B37A1"/>
    <w:rsid w:val="008B420E"/>
    <w:rsid w:val="008B5BAF"/>
    <w:rsid w:val="008B5EE5"/>
    <w:rsid w:val="008B5F7A"/>
    <w:rsid w:val="008B7105"/>
    <w:rsid w:val="008B7FD9"/>
    <w:rsid w:val="008C5192"/>
    <w:rsid w:val="008D0866"/>
    <w:rsid w:val="008D086F"/>
    <w:rsid w:val="008D0DCB"/>
    <w:rsid w:val="008D1A29"/>
    <w:rsid w:val="008D288B"/>
    <w:rsid w:val="008D2D90"/>
    <w:rsid w:val="008D51B5"/>
    <w:rsid w:val="008D5B16"/>
    <w:rsid w:val="008D5FCD"/>
    <w:rsid w:val="008D73B7"/>
    <w:rsid w:val="008E015E"/>
    <w:rsid w:val="008E02F0"/>
    <w:rsid w:val="008E04BC"/>
    <w:rsid w:val="008E144D"/>
    <w:rsid w:val="008E37D8"/>
    <w:rsid w:val="008E387D"/>
    <w:rsid w:val="008E3A79"/>
    <w:rsid w:val="008E4920"/>
    <w:rsid w:val="008E4968"/>
    <w:rsid w:val="008E4ACE"/>
    <w:rsid w:val="008E5241"/>
    <w:rsid w:val="008E5FFF"/>
    <w:rsid w:val="008E636F"/>
    <w:rsid w:val="008E697A"/>
    <w:rsid w:val="008E6EA3"/>
    <w:rsid w:val="008E77A6"/>
    <w:rsid w:val="008F1342"/>
    <w:rsid w:val="008F25DD"/>
    <w:rsid w:val="008F29EE"/>
    <w:rsid w:val="008F3CA8"/>
    <w:rsid w:val="008F3EE9"/>
    <w:rsid w:val="008F600A"/>
    <w:rsid w:val="008F7169"/>
    <w:rsid w:val="008F79B1"/>
    <w:rsid w:val="00901294"/>
    <w:rsid w:val="009041FB"/>
    <w:rsid w:val="0090502B"/>
    <w:rsid w:val="0090518F"/>
    <w:rsid w:val="0090546C"/>
    <w:rsid w:val="009063F5"/>
    <w:rsid w:val="009078A8"/>
    <w:rsid w:val="00907931"/>
    <w:rsid w:val="00907E76"/>
    <w:rsid w:val="00907FED"/>
    <w:rsid w:val="009122BA"/>
    <w:rsid w:val="00912EB6"/>
    <w:rsid w:val="00916D12"/>
    <w:rsid w:val="00916F15"/>
    <w:rsid w:val="0092076F"/>
    <w:rsid w:val="00921C59"/>
    <w:rsid w:val="00924B3A"/>
    <w:rsid w:val="00924F94"/>
    <w:rsid w:val="009255C6"/>
    <w:rsid w:val="00926053"/>
    <w:rsid w:val="0093008C"/>
    <w:rsid w:val="00931042"/>
    <w:rsid w:val="00931253"/>
    <w:rsid w:val="009312DF"/>
    <w:rsid w:val="009316EE"/>
    <w:rsid w:val="00931B5D"/>
    <w:rsid w:val="0093243A"/>
    <w:rsid w:val="009327A8"/>
    <w:rsid w:val="00932A28"/>
    <w:rsid w:val="00932ABE"/>
    <w:rsid w:val="00933197"/>
    <w:rsid w:val="00933D78"/>
    <w:rsid w:val="00933F28"/>
    <w:rsid w:val="009343D3"/>
    <w:rsid w:val="00935851"/>
    <w:rsid w:val="00942008"/>
    <w:rsid w:val="009428E2"/>
    <w:rsid w:val="009429D2"/>
    <w:rsid w:val="00946620"/>
    <w:rsid w:val="00947343"/>
    <w:rsid w:val="00950507"/>
    <w:rsid w:val="00950AE6"/>
    <w:rsid w:val="00951774"/>
    <w:rsid w:val="00953710"/>
    <w:rsid w:val="00953FEC"/>
    <w:rsid w:val="00954368"/>
    <w:rsid w:val="00954864"/>
    <w:rsid w:val="00954B56"/>
    <w:rsid w:val="009551B5"/>
    <w:rsid w:val="00955A9D"/>
    <w:rsid w:val="00955F33"/>
    <w:rsid w:val="009573EB"/>
    <w:rsid w:val="0095743D"/>
    <w:rsid w:val="0095758D"/>
    <w:rsid w:val="00957E2F"/>
    <w:rsid w:val="00962647"/>
    <w:rsid w:val="00962A63"/>
    <w:rsid w:val="009632F7"/>
    <w:rsid w:val="00963422"/>
    <w:rsid w:val="009651E7"/>
    <w:rsid w:val="009654FF"/>
    <w:rsid w:val="009663BB"/>
    <w:rsid w:val="00966F94"/>
    <w:rsid w:val="00970050"/>
    <w:rsid w:val="009711A7"/>
    <w:rsid w:val="009719DE"/>
    <w:rsid w:val="00972625"/>
    <w:rsid w:val="009728C8"/>
    <w:rsid w:val="009753EF"/>
    <w:rsid w:val="00977708"/>
    <w:rsid w:val="0098054F"/>
    <w:rsid w:val="0098113B"/>
    <w:rsid w:val="009812A0"/>
    <w:rsid w:val="009816E2"/>
    <w:rsid w:val="009820C5"/>
    <w:rsid w:val="009831A9"/>
    <w:rsid w:val="009833D0"/>
    <w:rsid w:val="009837E5"/>
    <w:rsid w:val="00983977"/>
    <w:rsid w:val="009839E7"/>
    <w:rsid w:val="00986727"/>
    <w:rsid w:val="00986D26"/>
    <w:rsid w:val="00987206"/>
    <w:rsid w:val="00991325"/>
    <w:rsid w:val="00991F9A"/>
    <w:rsid w:val="00991FDA"/>
    <w:rsid w:val="00992619"/>
    <w:rsid w:val="00993311"/>
    <w:rsid w:val="009946CB"/>
    <w:rsid w:val="00994B24"/>
    <w:rsid w:val="00994BCC"/>
    <w:rsid w:val="00995893"/>
    <w:rsid w:val="00995B88"/>
    <w:rsid w:val="00995CDB"/>
    <w:rsid w:val="009961D7"/>
    <w:rsid w:val="009971E0"/>
    <w:rsid w:val="009971ED"/>
    <w:rsid w:val="00997F76"/>
    <w:rsid w:val="009A00E3"/>
    <w:rsid w:val="009A15CA"/>
    <w:rsid w:val="009A211A"/>
    <w:rsid w:val="009A2843"/>
    <w:rsid w:val="009A41D7"/>
    <w:rsid w:val="009A46D9"/>
    <w:rsid w:val="009A786D"/>
    <w:rsid w:val="009B2212"/>
    <w:rsid w:val="009B2532"/>
    <w:rsid w:val="009B5B7A"/>
    <w:rsid w:val="009B6F62"/>
    <w:rsid w:val="009B715B"/>
    <w:rsid w:val="009B763C"/>
    <w:rsid w:val="009B7EC0"/>
    <w:rsid w:val="009C0104"/>
    <w:rsid w:val="009C091C"/>
    <w:rsid w:val="009C1D20"/>
    <w:rsid w:val="009C1F11"/>
    <w:rsid w:val="009C25C1"/>
    <w:rsid w:val="009C326A"/>
    <w:rsid w:val="009C5979"/>
    <w:rsid w:val="009C59FD"/>
    <w:rsid w:val="009C5CB1"/>
    <w:rsid w:val="009C5FC2"/>
    <w:rsid w:val="009C6A45"/>
    <w:rsid w:val="009C7ED5"/>
    <w:rsid w:val="009D0714"/>
    <w:rsid w:val="009D0BEF"/>
    <w:rsid w:val="009D1756"/>
    <w:rsid w:val="009D39B7"/>
    <w:rsid w:val="009D4233"/>
    <w:rsid w:val="009D5163"/>
    <w:rsid w:val="009D5A0E"/>
    <w:rsid w:val="009D6EC2"/>
    <w:rsid w:val="009D7530"/>
    <w:rsid w:val="009D7844"/>
    <w:rsid w:val="009E03C4"/>
    <w:rsid w:val="009E23ED"/>
    <w:rsid w:val="009E25B9"/>
    <w:rsid w:val="009E2B18"/>
    <w:rsid w:val="009E3A0A"/>
    <w:rsid w:val="009E3D31"/>
    <w:rsid w:val="009E483A"/>
    <w:rsid w:val="009E62AB"/>
    <w:rsid w:val="009E7223"/>
    <w:rsid w:val="009E7747"/>
    <w:rsid w:val="009F04F5"/>
    <w:rsid w:val="009F0BA3"/>
    <w:rsid w:val="009F2797"/>
    <w:rsid w:val="009F39C3"/>
    <w:rsid w:val="009F3BBF"/>
    <w:rsid w:val="009F6A8C"/>
    <w:rsid w:val="009F7FC5"/>
    <w:rsid w:val="00A01EBB"/>
    <w:rsid w:val="00A02F00"/>
    <w:rsid w:val="00A036F8"/>
    <w:rsid w:val="00A03A38"/>
    <w:rsid w:val="00A040B7"/>
    <w:rsid w:val="00A041B3"/>
    <w:rsid w:val="00A050AE"/>
    <w:rsid w:val="00A05716"/>
    <w:rsid w:val="00A05C20"/>
    <w:rsid w:val="00A0613D"/>
    <w:rsid w:val="00A07A4C"/>
    <w:rsid w:val="00A07F35"/>
    <w:rsid w:val="00A1026A"/>
    <w:rsid w:val="00A10FF6"/>
    <w:rsid w:val="00A115A5"/>
    <w:rsid w:val="00A119E3"/>
    <w:rsid w:val="00A11BCD"/>
    <w:rsid w:val="00A126C1"/>
    <w:rsid w:val="00A134C9"/>
    <w:rsid w:val="00A15AE6"/>
    <w:rsid w:val="00A16CEC"/>
    <w:rsid w:val="00A23A8E"/>
    <w:rsid w:val="00A23E9D"/>
    <w:rsid w:val="00A255F6"/>
    <w:rsid w:val="00A26527"/>
    <w:rsid w:val="00A26B26"/>
    <w:rsid w:val="00A27644"/>
    <w:rsid w:val="00A300A3"/>
    <w:rsid w:val="00A30DE7"/>
    <w:rsid w:val="00A3100C"/>
    <w:rsid w:val="00A31035"/>
    <w:rsid w:val="00A322F3"/>
    <w:rsid w:val="00A3295D"/>
    <w:rsid w:val="00A33BA4"/>
    <w:rsid w:val="00A348DD"/>
    <w:rsid w:val="00A34C21"/>
    <w:rsid w:val="00A35333"/>
    <w:rsid w:val="00A3594D"/>
    <w:rsid w:val="00A35D85"/>
    <w:rsid w:val="00A35F41"/>
    <w:rsid w:val="00A363A3"/>
    <w:rsid w:val="00A37C26"/>
    <w:rsid w:val="00A41AD1"/>
    <w:rsid w:val="00A41D58"/>
    <w:rsid w:val="00A44DE5"/>
    <w:rsid w:val="00A45008"/>
    <w:rsid w:val="00A45BB8"/>
    <w:rsid w:val="00A45E92"/>
    <w:rsid w:val="00A46355"/>
    <w:rsid w:val="00A463DD"/>
    <w:rsid w:val="00A52AFF"/>
    <w:rsid w:val="00A53198"/>
    <w:rsid w:val="00A53374"/>
    <w:rsid w:val="00A53A10"/>
    <w:rsid w:val="00A568FB"/>
    <w:rsid w:val="00A576EE"/>
    <w:rsid w:val="00A57CE5"/>
    <w:rsid w:val="00A57D4E"/>
    <w:rsid w:val="00A6105F"/>
    <w:rsid w:val="00A6162F"/>
    <w:rsid w:val="00A62978"/>
    <w:rsid w:val="00A62DD3"/>
    <w:rsid w:val="00A634C5"/>
    <w:rsid w:val="00A64958"/>
    <w:rsid w:val="00A64E8C"/>
    <w:rsid w:val="00A665AF"/>
    <w:rsid w:val="00A672A8"/>
    <w:rsid w:val="00A673AB"/>
    <w:rsid w:val="00A67A66"/>
    <w:rsid w:val="00A71197"/>
    <w:rsid w:val="00A71219"/>
    <w:rsid w:val="00A7155D"/>
    <w:rsid w:val="00A71B30"/>
    <w:rsid w:val="00A72227"/>
    <w:rsid w:val="00A72EA6"/>
    <w:rsid w:val="00A745EE"/>
    <w:rsid w:val="00A74E64"/>
    <w:rsid w:val="00A77C3C"/>
    <w:rsid w:val="00A803ED"/>
    <w:rsid w:val="00A816C4"/>
    <w:rsid w:val="00A8187D"/>
    <w:rsid w:val="00A81D58"/>
    <w:rsid w:val="00A81F1D"/>
    <w:rsid w:val="00A835C8"/>
    <w:rsid w:val="00A8383B"/>
    <w:rsid w:val="00A83A19"/>
    <w:rsid w:val="00A84A83"/>
    <w:rsid w:val="00A85402"/>
    <w:rsid w:val="00A85F58"/>
    <w:rsid w:val="00A865E2"/>
    <w:rsid w:val="00A902F3"/>
    <w:rsid w:val="00A9049E"/>
    <w:rsid w:val="00A912BE"/>
    <w:rsid w:val="00A91E76"/>
    <w:rsid w:val="00A92310"/>
    <w:rsid w:val="00A938FB"/>
    <w:rsid w:val="00A94D9A"/>
    <w:rsid w:val="00A956A7"/>
    <w:rsid w:val="00AA0BC7"/>
    <w:rsid w:val="00AA0C0A"/>
    <w:rsid w:val="00AA17E5"/>
    <w:rsid w:val="00AA209E"/>
    <w:rsid w:val="00AA450A"/>
    <w:rsid w:val="00AA61A4"/>
    <w:rsid w:val="00AA6BC0"/>
    <w:rsid w:val="00AA7851"/>
    <w:rsid w:val="00AA796F"/>
    <w:rsid w:val="00AB0A25"/>
    <w:rsid w:val="00AB2C81"/>
    <w:rsid w:val="00AB3226"/>
    <w:rsid w:val="00AB376C"/>
    <w:rsid w:val="00AB3910"/>
    <w:rsid w:val="00AB3C47"/>
    <w:rsid w:val="00AB456B"/>
    <w:rsid w:val="00AB4DE8"/>
    <w:rsid w:val="00AB584F"/>
    <w:rsid w:val="00AB66D1"/>
    <w:rsid w:val="00AB7420"/>
    <w:rsid w:val="00AB7D5F"/>
    <w:rsid w:val="00AC0AFA"/>
    <w:rsid w:val="00AC0C20"/>
    <w:rsid w:val="00AC2F29"/>
    <w:rsid w:val="00AC3B92"/>
    <w:rsid w:val="00AC6152"/>
    <w:rsid w:val="00AC6168"/>
    <w:rsid w:val="00AC76B7"/>
    <w:rsid w:val="00AC7D38"/>
    <w:rsid w:val="00AD0F95"/>
    <w:rsid w:val="00AD17B1"/>
    <w:rsid w:val="00AD2390"/>
    <w:rsid w:val="00AD27E1"/>
    <w:rsid w:val="00AD2E80"/>
    <w:rsid w:val="00AD534D"/>
    <w:rsid w:val="00AD5EEC"/>
    <w:rsid w:val="00AD652D"/>
    <w:rsid w:val="00AD671E"/>
    <w:rsid w:val="00AD74B4"/>
    <w:rsid w:val="00AD7C78"/>
    <w:rsid w:val="00AD7DA3"/>
    <w:rsid w:val="00AE082D"/>
    <w:rsid w:val="00AE11DB"/>
    <w:rsid w:val="00AE13CD"/>
    <w:rsid w:val="00AE268A"/>
    <w:rsid w:val="00AE373A"/>
    <w:rsid w:val="00AE5629"/>
    <w:rsid w:val="00AE6D90"/>
    <w:rsid w:val="00AE6ECA"/>
    <w:rsid w:val="00AF0D7F"/>
    <w:rsid w:val="00AF14C5"/>
    <w:rsid w:val="00AF249B"/>
    <w:rsid w:val="00AF2FE0"/>
    <w:rsid w:val="00AF404C"/>
    <w:rsid w:val="00AF416B"/>
    <w:rsid w:val="00AF5047"/>
    <w:rsid w:val="00AF5DEF"/>
    <w:rsid w:val="00B0079C"/>
    <w:rsid w:val="00B00F39"/>
    <w:rsid w:val="00B0261B"/>
    <w:rsid w:val="00B03361"/>
    <w:rsid w:val="00B03727"/>
    <w:rsid w:val="00B0491A"/>
    <w:rsid w:val="00B05A33"/>
    <w:rsid w:val="00B122D8"/>
    <w:rsid w:val="00B138FC"/>
    <w:rsid w:val="00B1405D"/>
    <w:rsid w:val="00B14EBC"/>
    <w:rsid w:val="00B21D9C"/>
    <w:rsid w:val="00B21F40"/>
    <w:rsid w:val="00B22266"/>
    <w:rsid w:val="00B223E4"/>
    <w:rsid w:val="00B233CB"/>
    <w:rsid w:val="00B23724"/>
    <w:rsid w:val="00B23F09"/>
    <w:rsid w:val="00B24004"/>
    <w:rsid w:val="00B25F9D"/>
    <w:rsid w:val="00B26306"/>
    <w:rsid w:val="00B265AC"/>
    <w:rsid w:val="00B26880"/>
    <w:rsid w:val="00B26E84"/>
    <w:rsid w:val="00B27E39"/>
    <w:rsid w:val="00B308E0"/>
    <w:rsid w:val="00B30D03"/>
    <w:rsid w:val="00B32E0E"/>
    <w:rsid w:val="00B35F3B"/>
    <w:rsid w:val="00B3647C"/>
    <w:rsid w:val="00B366D3"/>
    <w:rsid w:val="00B36891"/>
    <w:rsid w:val="00B40198"/>
    <w:rsid w:val="00B40495"/>
    <w:rsid w:val="00B42F88"/>
    <w:rsid w:val="00B439CA"/>
    <w:rsid w:val="00B44469"/>
    <w:rsid w:val="00B4618F"/>
    <w:rsid w:val="00B4736D"/>
    <w:rsid w:val="00B50D5E"/>
    <w:rsid w:val="00B52668"/>
    <w:rsid w:val="00B53B89"/>
    <w:rsid w:val="00B53C8D"/>
    <w:rsid w:val="00B53CB8"/>
    <w:rsid w:val="00B543A3"/>
    <w:rsid w:val="00B55363"/>
    <w:rsid w:val="00B55516"/>
    <w:rsid w:val="00B56E60"/>
    <w:rsid w:val="00B63AD1"/>
    <w:rsid w:val="00B641DE"/>
    <w:rsid w:val="00B6598B"/>
    <w:rsid w:val="00B6696A"/>
    <w:rsid w:val="00B66CF6"/>
    <w:rsid w:val="00B676C0"/>
    <w:rsid w:val="00B708FD"/>
    <w:rsid w:val="00B70A95"/>
    <w:rsid w:val="00B7312D"/>
    <w:rsid w:val="00B73E41"/>
    <w:rsid w:val="00B80146"/>
    <w:rsid w:val="00B8047D"/>
    <w:rsid w:val="00B80BCC"/>
    <w:rsid w:val="00B8160E"/>
    <w:rsid w:val="00B826E3"/>
    <w:rsid w:val="00B83C8D"/>
    <w:rsid w:val="00B858E0"/>
    <w:rsid w:val="00B85B71"/>
    <w:rsid w:val="00B86257"/>
    <w:rsid w:val="00B86E8E"/>
    <w:rsid w:val="00B86F99"/>
    <w:rsid w:val="00B8752B"/>
    <w:rsid w:val="00B932C0"/>
    <w:rsid w:val="00B93E19"/>
    <w:rsid w:val="00B94427"/>
    <w:rsid w:val="00B96C69"/>
    <w:rsid w:val="00B975B0"/>
    <w:rsid w:val="00BA123E"/>
    <w:rsid w:val="00BA3006"/>
    <w:rsid w:val="00BA3554"/>
    <w:rsid w:val="00BA3A37"/>
    <w:rsid w:val="00BA6D26"/>
    <w:rsid w:val="00BB2910"/>
    <w:rsid w:val="00BB37E1"/>
    <w:rsid w:val="00BB395D"/>
    <w:rsid w:val="00BB40A3"/>
    <w:rsid w:val="00BB4833"/>
    <w:rsid w:val="00BB4A7A"/>
    <w:rsid w:val="00BB4CDE"/>
    <w:rsid w:val="00BB6C45"/>
    <w:rsid w:val="00BB6E7A"/>
    <w:rsid w:val="00BB713F"/>
    <w:rsid w:val="00BC0ED4"/>
    <w:rsid w:val="00BC1D74"/>
    <w:rsid w:val="00BC20EE"/>
    <w:rsid w:val="00BC2A04"/>
    <w:rsid w:val="00BC37AA"/>
    <w:rsid w:val="00BC4F3C"/>
    <w:rsid w:val="00BC58C4"/>
    <w:rsid w:val="00BC606C"/>
    <w:rsid w:val="00BC6172"/>
    <w:rsid w:val="00BC64D6"/>
    <w:rsid w:val="00BC6519"/>
    <w:rsid w:val="00BC6FC4"/>
    <w:rsid w:val="00BD1F42"/>
    <w:rsid w:val="00BD35AB"/>
    <w:rsid w:val="00BD59E3"/>
    <w:rsid w:val="00BD5BEE"/>
    <w:rsid w:val="00BD6509"/>
    <w:rsid w:val="00BE01C3"/>
    <w:rsid w:val="00BE05C3"/>
    <w:rsid w:val="00BE13BD"/>
    <w:rsid w:val="00BE1ECE"/>
    <w:rsid w:val="00BE2F76"/>
    <w:rsid w:val="00BE411C"/>
    <w:rsid w:val="00BE4504"/>
    <w:rsid w:val="00BE59D2"/>
    <w:rsid w:val="00BE6656"/>
    <w:rsid w:val="00BE6AA6"/>
    <w:rsid w:val="00BF25FF"/>
    <w:rsid w:val="00BF3633"/>
    <w:rsid w:val="00BF3C70"/>
    <w:rsid w:val="00BF4A3E"/>
    <w:rsid w:val="00BF550B"/>
    <w:rsid w:val="00BF769F"/>
    <w:rsid w:val="00C00192"/>
    <w:rsid w:val="00C00BBF"/>
    <w:rsid w:val="00C016D0"/>
    <w:rsid w:val="00C0533F"/>
    <w:rsid w:val="00C06811"/>
    <w:rsid w:val="00C06DBF"/>
    <w:rsid w:val="00C071F7"/>
    <w:rsid w:val="00C10250"/>
    <w:rsid w:val="00C11C43"/>
    <w:rsid w:val="00C12577"/>
    <w:rsid w:val="00C1634C"/>
    <w:rsid w:val="00C16D4D"/>
    <w:rsid w:val="00C211B0"/>
    <w:rsid w:val="00C21A4B"/>
    <w:rsid w:val="00C223F7"/>
    <w:rsid w:val="00C23228"/>
    <w:rsid w:val="00C23BC0"/>
    <w:rsid w:val="00C23DAF"/>
    <w:rsid w:val="00C2668A"/>
    <w:rsid w:val="00C3176D"/>
    <w:rsid w:val="00C31E45"/>
    <w:rsid w:val="00C321D9"/>
    <w:rsid w:val="00C3222A"/>
    <w:rsid w:val="00C32B36"/>
    <w:rsid w:val="00C33A46"/>
    <w:rsid w:val="00C33CF6"/>
    <w:rsid w:val="00C34181"/>
    <w:rsid w:val="00C349DB"/>
    <w:rsid w:val="00C3574F"/>
    <w:rsid w:val="00C36AF7"/>
    <w:rsid w:val="00C36B02"/>
    <w:rsid w:val="00C36CE5"/>
    <w:rsid w:val="00C37F43"/>
    <w:rsid w:val="00C4268E"/>
    <w:rsid w:val="00C42769"/>
    <w:rsid w:val="00C46171"/>
    <w:rsid w:val="00C46501"/>
    <w:rsid w:val="00C47D6C"/>
    <w:rsid w:val="00C47E88"/>
    <w:rsid w:val="00C501BB"/>
    <w:rsid w:val="00C515DE"/>
    <w:rsid w:val="00C53CB6"/>
    <w:rsid w:val="00C543E3"/>
    <w:rsid w:val="00C552D4"/>
    <w:rsid w:val="00C564AE"/>
    <w:rsid w:val="00C56A9C"/>
    <w:rsid w:val="00C6036E"/>
    <w:rsid w:val="00C61D62"/>
    <w:rsid w:val="00C6203F"/>
    <w:rsid w:val="00C62367"/>
    <w:rsid w:val="00C6309B"/>
    <w:rsid w:val="00C63C69"/>
    <w:rsid w:val="00C643B2"/>
    <w:rsid w:val="00C64756"/>
    <w:rsid w:val="00C64863"/>
    <w:rsid w:val="00C66533"/>
    <w:rsid w:val="00C67C2C"/>
    <w:rsid w:val="00C67E21"/>
    <w:rsid w:val="00C701F5"/>
    <w:rsid w:val="00C70274"/>
    <w:rsid w:val="00C713D8"/>
    <w:rsid w:val="00C71814"/>
    <w:rsid w:val="00C73269"/>
    <w:rsid w:val="00C75FDF"/>
    <w:rsid w:val="00C7783D"/>
    <w:rsid w:val="00C77E9A"/>
    <w:rsid w:val="00C80BD9"/>
    <w:rsid w:val="00C8160A"/>
    <w:rsid w:val="00C81CCF"/>
    <w:rsid w:val="00C81F38"/>
    <w:rsid w:val="00C830B0"/>
    <w:rsid w:val="00C85B3C"/>
    <w:rsid w:val="00C863ED"/>
    <w:rsid w:val="00C87249"/>
    <w:rsid w:val="00C87C2E"/>
    <w:rsid w:val="00C90376"/>
    <w:rsid w:val="00C916F1"/>
    <w:rsid w:val="00C91AED"/>
    <w:rsid w:val="00C93A36"/>
    <w:rsid w:val="00C95613"/>
    <w:rsid w:val="00C96CD0"/>
    <w:rsid w:val="00CA01E4"/>
    <w:rsid w:val="00CA0A67"/>
    <w:rsid w:val="00CA1150"/>
    <w:rsid w:val="00CA3310"/>
    <w:rsid w:val="00CA34EE"/>
    <w:rsid w:val="00CA404E"/>
    <w:rsid w:val="00CB1837"/>
    <w:rsid w:val="00CB3A76"/>
    <w:rsid w:val="00CB43BC"/>
    <w:rsid w:val="00CB4B69"/>
    <w:rsid w:val="00CB5DEA"/>
    <w:rsid w:val="00CB7F45"/>
    <w:rsid w:val="00CC02BA"/>
    <w:rsid w:val="00CC034D"/>
    <w:rsid w:val="00CC05EC"/>
    <w:rsid w:val="00CC2A3C"/>
    <w:rsid w:val="00CC3348"/>
    <w:rsid w:val="00CC4B48"/>
    <w:rsid w:val="00CC772D"/>
    <w:rsid w:val="00CD0779"/>
    <w:rsid w:val="00CD0E67"/>
    <w:rsid w:val="00CD1B44"/>
    <w:rsid w:val="00CD4096"/>
    <w:rsid w:val="00CD5F29"/>
    <w:rsid w:val="00CD70C9"/>
    <w:rsid w:val="00CD7EFC"/>
    <w:rsid w:val="00CE0182"/>
    <w:rsid w:val="00CE13F5"/>
    <w:rsid w:val="00CE1992"/>
    <w:rsid w:val="00CE1ED2"/>
    <w:rsid w:val="00CE28B5"/>
    <w:rsid w:val="00CE2903"/>
    <w:rsid w:val="00CE4564"/>
    <w:rsid w:val="00CE5323"/>
    <w:rsid w:val="00CF3635"/>
    <w:rsid w:val="00CF3930"/>
    <w:rsid w:val="00CF3AE7"/>
    <w:rsid w:val="00CF4050"/>
    <w:rsid w:val="00CF50F2"/>
    <w:rsid w:val="00CF5D15"/>
    <w:rsid w:val="00CF7FFC"/>
    <w:rsid w:val="00D00EC7"/>
    <w:rsid w:val="00D02BEF"/>
    <w:rsid w:val="00D04C0F"/>
    <w:rsid w:val="00D04E62"/>
    <w:rsid w:val="00D0533E"/>
    <w:rsid w:val="00D057A9"/>
    <w:rsid w:val="00D06F06"/>
    <w:rsid w:val="00D0772F"/>
    <w:rsid w:val="00D10396"/>
    <w:rsid w:val="00D10571"/>
    <w:rsid w:val="00D11CC7"/>
    <w:rsid w:val="00D12842"/>
    <w:rsid w:val="00D1494A"/>
    <w:rsid w:val="00D14BC4"/>
    <w:rsid w:val="00D150A9"/>
    <w:rsid w:val="00D154E3"/>
    <w:rsid w:val="00D1600D"/>
    <w:rsid w:val="00D16D10"/>
    <w:rsid w:val="00D16FFF"/>
    <w:rsid w:val="00D2024E"/>
    <w:rsid w:val="00D2067B"/>
    <w:rsid w:val="00D2079E"/>
    <w:rsid w:val="00D21BB1"/>
    <w:rsid w:val="00D21F10"/>
    <w:rsid w:val="00D22E91"/>
    <w:rsid w:val="00D23850"/>
    <w:rsid w:val="00D24564"/>
    <w:rsid w:val="00D24FD6"/>
    <w:rsid w:val="00D25E94"/>
    <w:rsid w:val="00D26B59"/>
    <w:rsid w:val="00D2723D"/>
    <w:rsid w:val="00D2734F"/>
    <w:rsid w:val="00D30054"/>
    <w:rsid w:val="00D308D4"/>
    <w:rsid w:val="00D31521"/>
    <w:rsid w:val="00D31B1D"/>
    <w:rsid w:val="00D32E15"/>
    <w:rsid w:val="00D33E42"/>
    <w:rsid w:val="00D3581D"/>
    <w:rsid w:val="00D374BD"/>
    <w:rsid w:val="00D378A9"/>
    <w:rsid w:val="00D40315"/>
    <w:rsid w:val="00D406B0"/>
    <w:rsid w:val="00D41E57"/>
    <w:rsid w:val="00D42C6F"/>
    <w:rsid w:val="00D43948"/>
    <w:rsid w:val="00D45830"/>
    <w:rsid w:val="00D45B50"/>
    <w:rsid w:val="00D47362"/>
    <w:rsid w:val="00D5016C"/>
    <w:rsid w:val="00D503E2"/>
    <w:rsid w:val="00D51F53"/>
    <w:rsid w:val="00D52F35"/>
    <w:rsid w:val="00D53064"/>
    <w:rsid w:val="00D54B37"/>
    <w:rsid w:val="00D55A7F"/>
    <w:rsid w:val="00D569C5"/>
    <w:rsid w:val="00D60ED0"/>
    <w:rsid w:val="00D619D2"/>
    <w:rsid w:val="00D623CF"/>
    <w:rsid w:val="00D628E6"/>
    <w:rsid w:val="00D63565"/>
    <w:rsid w:val="00D6393F"/>
    <w:rsid w:val="00D645F6"/>
    <w:rsid w:val="00D646C3"/>
    <w:rsid w:val="00D648C4"/>
    <w:rsid w:val="00D64E02"/>
    <w:rsid w:val="00D71304"/>
    <w:rsid w:val="00D71959"/>
    <w:rsid w:val="00D72C2D"/>
    <w:rsid w:val="00D73050"/>
    <w:rsid w:val="00D73374"/>
    <w:rsid w:val="00D734EE"/>
    <w:rsid w:val="00D73CB7"/>
    <w:rsid w:val="00D73FB1"/>
    <w:rsid w:val="00D743F0"/>
    <w:rsid w:val="00D74E88"/>
    <w:rsid w:val="00D75037"/>
    <w:rsid w:val="00D754FE"/>
    <w:rsid w:val="00D81671"/>
    <w:rsid w:val="00D83250"/>
    <w:rsid w:val="00D84DA9"/>
    <w:rsid w:val="00D857EB"/>
    <w:rsid w:val="00D859FD"/>
    <w:rsid w:val="00D87150"/>
    <w:rsid w:val="00D9048B"/>
    <w:rsid w:val="00D91DAF"/>
    <w:rsid w:val="00D950A3"/>
    <w:rsid w:val="00D96379"/>
    <w:rsid w:val="00D968D5"/>
    <w:rsid w:val="00D96B05"/>
    <w:rsid w:val="00DA15A8"/>
    <w:rsid w:val="00DA423D"/>
    <w:rsid w:val="00DA4786"/>
    <w:rsid w:val="00DA65B9"/>
    <w:rsid w:val="00DA7813"/>
    <w:rsid w:val="00DA7A65"/>
    <w:rsid w:val="00DB0F90"/>
    <w:rsid w:val="00DB1305"/>
    <w:rsid w:val="00DB268B"/>
    <w:rsid w:val="00DB309F"/>
    <w:rsid w:val="00DB4020"/>
    <w:rsid w:val="00DB4230"/>
    <w:rsid w:val="00DB68D5"/>
    <w:rsid w:val="00DB76FA"/>
    <w:rsid w:val="00DC1D35"/>
    <w:rsid w:val="00DC477E"/>
    <w:rsid w:val="00DC4874"/>
    <w:rsid w:val="00DC6ABE"/>
    <w:rsid w:val="00DC6CFB"/>
    <w:rsid w:val="00DD04A7"/>
    <w:rsid w:val="00DD04E6"/>
    <w:rsid w:val="00DD07FB"/>
    <w:rsid w:val="00DD0B9F"/>
    <w:rsid w:val="00DD1C55"/>
    <w:rsid w:val="00DD28F3"/>
    <w:rsid w:val="00DD3690"/>
    <w:rsid w:val="00DD4093"/>
    <w:rsid w:val="00DD514D"/>
    <w:rsid w:val="00DD6CE4"/>
    <w:rsid w:val="00DD76C1"/>
    <w:rsid w:val="00DE1730"/>
    <w:rsid w:val="00DE3264"/>
    <w:rsid w:val="00DE3364"/>
    <w:rsid w:val="00DE3B8E"/>
    <w:rsid w:val="00DE3D66"/>
    <w:rsid w:val="00DE3E50"/>
    <w:rsid w:val="00DE4117"/>
    <w:rsid w:val="00DE6459"/>
    <w:rsid w:val="00DE7DF1"/>
    <w:rsid w:val="00DF1397"/>
    <w:rsid w:val="00DF2044"/>
    <w:rsid w:val="00DF22B5"/>
    <w:rsid w:val="00DF392F"/>
    <w:rsid w:val="00DF4299"/>
    <w:rsid w:val="00DF4CFD"/>
    <w:rsid w:val="00DF5820"/>
    <w:rsid w:val="00DF74EA"/>
    <w:rsid w:val="00DF78AD"/>
    <w:rsid w:val="00DF7A88"/>
    <w:rsid w:val="00E0070A"/>
    <w:rsid w:val="00E0240E"/>
    <w:rsid w:val="00E02DE2"/>
    <w:rsid w:val="00E03290"/>
    <w:rsid w:val="00E03839"/>
    <w:rsid w:val="00E04EA8"/>
    <w:rsid w:val="00E05BDD"/>
    <w:rsid w:val="00E07605"/>
    <w:rsid w:val="00E07F3E"/>
    <w:rsid w:val="00E1203F"/>
    <w:rsid w:val="00E123DD"/>
    <w:rsid w:val="00E13102"/>
    <w:rsid w:val="00E13BF7"/>
    <w:rsid w:val="00E14552"/>
    <w:rsid w:val="00E159E0"/>
    <w:rsid w:val="00E16B7D"/>
    <w:rsid w:val="00E174E8"/>
    <w:rsid w:val="00E175D4"/>
    <w:rsid w:val="00E21CD4"/>
    <w:rsid w:val="00E22404"/>
    <w:rsid w:val="00E22AFC"/>
    <w:rsid w:val="00E22EBB"/>
    <w:rsid w:val="00E24D24"/>
    <w:rsid w:val="00E24E1F"/>
    <w:rsid w:val="00E25A0C"/>
    <w:rsid w:val="00E2613D"/>
    <w:rsid w:val="00E26DEC"/>
    <w:rsid w:val="00E27C9A"/>
    <w:rsid w:val="00E3282B"/>
    <w:rsid w:val="00E332E8"/>
    <w:rsid w:val="00E34369"/>
    <w:rsid w:val="00E352FE"/>
    <w:rsid w:val="00E363BB"/>
    <w:rsid w:val="00E36948"/>
    <w:rsid w:val="00E36EF7"/>
    <w:rsid w:val="00E41245"/>
    <w:rsid w:val="00E41D7D"/>
    <w:rsid w:val="00E4283C"/>
    <w:rsid w:val="00E4438F"/>
    <w:rsid w:val="00E446E4"/>
    <w:rsid w:val="00E448F7"/>
    <w:rsid w:val="00E4629E"/>
    <w:rsid w:val="00E47924"/>
    <w:rsid w:val="00E511CD"/>
    <w:rsid w:val="00E5141B"/>
    <w:rsid w:val="00E51AA3"/>
    <w:rsid w:val="00E5221C"/>
    <w:rsid w:val="00E548A9"/>
    <w:rsid w:val="00E54A61"/>
    <w:rsid w:val="00E56DCF"/>
    <w:rsid w:val="00E57AFE"/>
    <w:rsid w:val="00E6001F"/>
    <w:rsid w:val="00E60823"/>
    <w:rsid w:val="00E62942"/>
    <w:rsid w:val="00E62A51"/>
    <w:rsid w:val="00E703D1"/>
    <w:rsid w:val="00E70CCD"/>
    <w:rsid w:val="00E70F8A"/>
    <w:rsid w:val="00E71AF1"/>
    <w:rsid w:val="00E71B9C"/>
    <w:rsid w:val="00E7312C"/>
    <w:rsid w:val="00E73AD2"/>
    <w:rsid w:val="00E748C4"/>
    <w:rsid w:val="00E74A17"/>
    <w:rsid w:val="00E74A68"/>
    <w:rsid w:val="00E74F6B"/>
    <w:rsid w:val="00E75BB5"/>
    <w:rsid w:val="00E7634D"/>
    <w:rsid w:val="00E77B13"/>
    <w:rsid w:val="00E77BC8"/>
    <w:rsid w:val="00E77E66"/>
    <w:rsid w:val="00E80F9A"/>
    <w:rsid w:val="00E815D1"/>
    <w:rsid w:val="00E81FC5"/>
    <w:rsid w:val="00E831C0"/>
    <w:rsid w:val="00E83A93"/>
    <w:rsid w:val="00E84198"/>
    <w:rsid w:val="00E84712"/>
    <w:rsid w:val="00E84F31"/>
    <w:rsid w:val="00E86B51"/>
    <w:rsid w:val="00E8756F"/>
    <w:rsid w:val="00E91D38"/>
    <w:rsid w:val="00E926AB"/>
    <w:rsid w:val="00E93C5E"/>
    <w:rsid w:val="00E94189"/>
    <w:rsid w:val="00E944B1"/>
    <w:rsid w:val="00E94BAD"/>
    <w:rsid w:val="00E955C1"/>
    <w:rsid w:val="00E957D8"/>
    <w:rsid w:val="00E96D6D"/>
    <w:rsid w:val="00EA5949"/>
    <w:rsid w:val="00EA5F40"/>
    <w:rsid w:val="00EA5F87"/>
    <w:rsid w:val="00EA61E3"/>
    <w:rsid w:val="00EB0A56"/>
    <w:rsid w:val="00EB1B9A"/>
    <w:rsid w:val="00EB1C3D"/>
    <w:rsid w:val="00EB2EDB"/>
    <w:rsid w:val="00EB4A6A"/>
    <w:rsid w:val="00EB5822"/>
    <w:rsid w:val="00EB5EE1"/>
    <w:rsid w:val="00EB6551"/>
    <w:rsid w:val="00EB681F"/>
    <w:rsid w:val="00EB7284"/>
    <w:rsid w:val="00EC09BE"/>
    <w:rsid w:val="00EC5452"/>
    <w:rsid w:val="00EC5989"/>
    <w:rsid w:val="00EC5998"/>
    <w:rsid w:val="00EC5E9B"/>
    <w:rsid w:val="00EC7200"/>
    <w:rsid w:val="00EC7DE9"/>
    <w:rsid w:val="00ED0342"/>
    <w:rsid w:val="00ED108C"/>
    <w:rsid w:val="00ED1716"/>
    <w:rsid w:val="00ED1CF0"/>
    <w:rsid w:val="00ED2604"/>
    <w:rsid w:val="00ED26FF"/>
    <w:rsid w:val="00ED480A"/>
    <w:rsid w:val="00ED53D0"/>
    <w:rsid w:val="00ED7546"/>
    <w:rsid w:val="00EE08BF"/>
    <w:rsid w:val="00EE23BE"/>
    <w:rsid w:val="00EE3CF2"/>
    <w:rsid w:val="00EE793B"/>
    <w:rsid w:val="00EF1DFA"/>
    <w:rsid w:val="00EF3EE0"/>
    <w:rsid w:val="00EF3F20"/>
    <w:rsid w:val="00EF41FE"/>
    <w:rsid w:val="00EF4677"/>
    <w:rsid w:val="00EF4D7A"/>
    <w:rsid w:val="00EF4ED7"/>
    <w:rsid w:val="00EF640A"/>
    <w:rsid w:val="00EF7AD5"/>
    <w:rsid w:val="00F00891"/>
    <w:rsid w:val="00F02293"/>
    <w:rsid w:val="00F07E3B"/>
    <w:rsid w:val="00F102F9"/>
    <w:rsid w:val="00F1208F"/>
    <w:rsid w:val="00F1233A"/>
    <w:rsid w:val="00F126D4"/>
    <w:rsid w:val="00F1293C"/>
    <w:rsid w:val="00F13FD4"/>
    <w:rsid w:val="00F14FB0"/>
    <w:rsid w:val="00F153B2"/>
    <w:rsid w:val="00F155F9"/>
    <w:rsid w:val="00F1571F"/>
    <w:rsid w:val="00F1604F"/>
    <w:rsid w:val="00F170B8"/>
    <w:rsid w:val="00F20A92"/>
    <w:rsid w:val="00F21112"/>
    <w:rsid w:val="00F2120E"/>
    <w:rsid w:val="00F2607A"/>
    <w:rsid w:val="00F26310"/>
    <w:rsid w:val="00F26B6E"/>
    <w:rsid w:val="00F2752A"/>
    <w:rsid w:val="00F2754F"/>
    <w:rsid w:val="00F27FA9"/>
    <w:rsid w:val="00F3280E"/>
    <w:rsid w:val="00F328AF"/>
    <w:rsid w:val="00F3424C"/>
    <w:rsid w:val="00F344FB"/>
    <w:rsid w:val="00F3458E"/>
    <w:rsid w:val="00F3517A"/>
    <w:rsid w:val="00F37DD8"/>
    <w:rsid w:val="00F40112"/>
    <w:rsid w:val="00F40816"/>
    <w:rsid w:val="00F41AAE"/>
    <w:rsid w:val="00F42575"/>
    <w:rsid w:val="00F42CF0"/>
    <w:rsid w:val="00F43467"/>
    <w:rsid w:val="00F45022"/>
    <w:rsid w:val="00F45997"/>
    <w:rsid w:val="00F47E17"/>
    <w:rsid w:val="00F500C5"/>
    <w:rsid w:val="00F50A3D"/>
    <w:rsid w:val="00F50FC7"/>
    <w:rsid w:val="00F51B3C"/>
    <w:rsid w:val="00F52F71"/>
    <w:rsid w:val="00F536CC"/>
    <w:rsid w:val="00F54079"/>
    <w:rsid w:val="00F54A8F"/>
    <w:rsid w:val="00F56090"/>
    <w:rsid w:val="00F56482"/>
    <w:rsid w:val="00F56C71"/>
    <w:rsid w:val="00F604FB"/>
    <w:rsid w:val="00F63B2B"/>
    <w:rsid w:val="00F64032"/>
    <w:rsid w:val="00F642C9"/>
    <w:rsid w:val="00F6450C"/>
    <w:rsid w:val="00F65940"/>
    <w:rsid w:val="00F65ACE"/>
    <w:rsid w:val="00F65D9C"/>
    <w:rsid w:val="00F65F72"/>
    <w:rsid w:val="00F66791"/>
    <w:rsid w:val="00F67A04"/>
    <w:rsid w:val="00F71173"/>
    <w:rsid w:val="00F71336"/>
    <w:rsid w:val="00F7197D"/>
    <w:rsid w:val="00F726C4"/>
    <w:rsid w:val="00F72705"/>
    <w:rsid w:val="00F72E02"/>
    <w:rsid w:val="00F7364B"/>
    <w:rsid w:val="00F74260"/>
    <w:rsid w:val="00F7526F"/>
    <w:rsid w:val="00F75B04"/>
    <w:rsid w:val="00F77C50"/>
    <w:rsid w:val="00F8077B"/>
    <w:rsid w:val="00F814CC"/>
    <w:rsid w:val="00F81507"/>
    <w:rsid w:val="00F81542"/>
    <w:rsid w:val="00F8239E"/>
    <w:rsid w:val="00F82537"/>
    <w:rsid w:val="00F82F87"/>
    <w:rsid w:val="00F82FBE"/>
    <w:rsid w:val="00F83A07"/>
    <w:rsid w:val="00F85309"/>
    <w:rsid w:val="00F85B77"/>
    <w:rsid w:val="00F86312"/>
    <w:rsid w:val="00F86A17"/>
    <w:rsid w:val="00F87216"/>
    <w:rsid w:val="00F91180"/>
    <w:rsid w:val="00F91A9E"/>
    <w:rsid w:val="00F94004"/>
    <w:rsid w:val="00F94A87"/>
    <w:rsid w:val="00F951A0"/>
    <w:rsid w:val="00F956DC"/>
    <w:rsid w:val="00F95AFC"/>
    <w:rsid w:val="00FA0388"/>
    <w:rsid w:val="00FA0CF8"/>
    <w:rsid w:val="00FA28D0"/>
    <w:rsid w:val="00FA3C10"/>
    <w:rsid w:val="00FA4DF1"/>
    <w:rsid w:val="00FA7E64"/>
    <w:rsid w:val="00FA7F0E"/>
    <w:rsid w:val="00FB0716"/>
    <w:rsid w:val="00FB28FA"/>
    <w:rsid w:val="00FB2E69"/>
    <w:rsid w:val="00FB3308"/>
    <w:rsid w:val="00FB3AC9"/>
    <w:rsid w:val="00FB3F61"/>
    <w:rsid w:val="00FB4B19"/>
    <w:rsid w:val="00FB6B78"/>
    <w:rsid w:val="00FB7D36"/>
    <w:rsid w:val="00FC01CD"/>
    <w:rsid w:val="00FC0659"/>
    <w:rsid w:val="00FC09EF"/>
    <w:rsid w:val="00FC11EA"/>
    <w:rsid w:val="00FC1265"/>
    <w:rsid w:val="00FC3556"/>
    <w:rsid w:val="00FC38BE"/>
    <w:rsid w:val="00FC3F77"/>
    <w:rsid w:val="00FC5DEB"/>
    <w:rsid w:val="00FC6DB5"/>
    <w:rsid w:val="00FC7490"/>
    <w:rsid w:val="00FD13B1"/>
    <w:rsid w:val="00FD2E0D"/>
    <w:rsid w:val="00FD7F4C"/>
    <w:rsid w:val="00FE00FC"/>
    <w:rsid w:val="00FE08C6"/>
    <w:rsid w:val="00FE0BC0"/>
    <w:rsid w:val="00FE1DBF"/>
    <w:rsid w:val="00FE2306"/>
    <w:rsid w:val="00FE3901"/>
    <w:rsid w:val="00FE3941"/>
    <w:rsid w:val="00FE3B49"/>
    <w:rsid w:val="00FE6816"/>
    <w:rsid w:val="00FE6ACF"/>
    <w:rsid w:val="00FE7021"/>
    <w:rsid w:val="00FE7D2B"/>
    <w:rsid w:val="00FF0281"/>
    <w:rsid w:val="00FF1D66"/>
    <w:rsid w:val="00FF3E2E"/>
    <w:rsid w:val="00FF55E6"/>
    <w:rsid w:val="00FF62E4"/>
    <w:rsid w:val="015912F1"/>
    <w:rsid w:val="016B293F"/>
    <w:rsid w:val="02033960"/>
    <w:rsid w:val="021B6F27"/>
    <w:rsid w:val="02623BBD"/>
    <w:rsid w:val="027C6F57"/>
    <w:rsid w:val="02C6703F"/>
    <w:rsid w:val="03157416"/>
    <w:rsid w:val="0340376A"/>
    <w:rsid w:val="038A7EA1"/>
    <w:rsid w:val="03A762C0"/>
    <w:rsid w:val="03BB1D6C"/>
    <w:rsid w:val="03D25836"/>
    <w:rsid w:val="04424405"/>
    <w:rsid w:val="0442629D"/>
    <w:rsid w:val="04734979"/>
    <w:rsid w:val="04E90B5B"/>
    <w:rsid w:val="0639020C"/>
    <w:rsid w:val="06E710CA"/>
    <w:rsid w:val="06FA55FA"/>
    <w:rsid w:val="07923891"/>
    <w:rsid w:val="07E163D5"/>
    <w:rsid w:val="087250ED"/>
    <w:rsid w:val="090B72F2"/>
    <w:rsid w:val="092E77CA"/>
    <w:rsid w:val="09B94817"/>
    <w:rsid w:val="0AFA0CE5"/>
    <w:rsid w:val="0AFE734F"/>
    <w:rsid w:val="0C05627A"/>
    <w:rsid w:val="0C584BB9"/>
    <w:rsid w:val="0C9B098C"/>
    <w:rsid w:val="0D1D3A97"/>
    <w:rsid w:val="0D4E59FF"/>
    <w:rsid w:val="0D852E45"/>
    <w:rsid w:val="0DF37036"/>
    <w:rsid w:val="0E443D9D"/>
    <w:rsid w:val="0F6F0AD3"/>
    <w:rsid w:val="0F9C4BAD"/>
    <w:rsid w:val="0FC621C4"/>
    <w:rsid w:val="0FCB3337"/>
    <w:rsid w:val="0FE74BCC"/>
    <w:rsid w:val="102C090E"/>
    <w:rsid w:val="10437371"/>
    <w:rsid w:val="11027233"/>
    <w:rsid w:val="117A1201"/>
    <w:rsid w:val="11E15093"/>
    <w:rsid w:val="121B5F22"/>
    <w:rsid w:val="123A47A4"/>
    <w:rsid w:val="12BE0C4A"/>
    <w:rsid w:val="12C34799"/>
    <w:rsid w:val="12D5022E"/>
    <w:rsid w:val="130354DD"/>
    <w:rsid w:val="13223BB5"/>
    <w:rsid w:val="133849AC"/>
    <w:rsid w:val="134E6759"/>
    <w:rsid w:val="135A2223"/>
    <w:rsid w:val="137361BF"/>
    <w:rsid w:val="13961EAE"/>
    <w:rsid w:val="1494463F"/>
    <w:rsid w:val="14957073"/>
    <w:rsid w:val="14993802"/>
    <w:rsid w:val="14C07622"/>
    <w:rsid w:val="14F346B1"/>
    <w:rsid w:val="1525173B"/>
    <w:rsid w:val="154C031D"/>
    <w:rsid w:val="15941F95"/>
    <w:rsid w:val="159643E7"/>
    <w:rsid w:val="15F230E6"/>
    <w:rsid w:val="16130CAF"/>
    <w:rsid w:val="163B3642"/>
    <w:rsid w:val="16621286"/>
    <w:rsid w:val="16676732"/>
    <w:rsid w:val="169D3553"/>
    <w:rsid w:val="16F05D79"/>
    <w:rsid w:val="17665A62"/>
    <w:rsid w:val="17815288"/>
    <w:rsid w:val="18A5410B"/>
    <w:rsid w:val="18D47700"/>
    <w:rsid w:val="19286B2A"/>
    <w:rsid w:val="19462C38"/>
    <w:rsid w:val="197539F0"/>
    <w:rsid w:val="1A5A3C35"/>
    <w:rsid w:val="1AF21489"/>
    <w:rsid w:val="1B0167A6"/>
    <w:rsid w:val="1B190580"/>
    <w:rsid w:val="1B370307"/>
    <w:rsid w:val="1B5C6A92"/>
    <w:rsid w:val="1B856758"/>
    <w:rsid w:val="1BC17CE4"/>
    <w:rsid w:val="1C1147C7"/>
    <w:rsid w:val="1C4F2F0F"/>
    <w:rsid w:val="1C610F95"/>
    <w:rsid w:val="1C9139FE"/>
    <w:rsid w:val="1CD35255"/>
    <w:rsid w:val="1CF520A3"/>
    <w:rsid w:val="1D19710A"/>
    <w:rsid w:val="1DDF7DA1"/>
    <w:rsid w:val="1E875215"/>
    <w:rsid w:val="1ECC5E8E"/>
    <w:rsid w:val="1F236114"/>
    <w:rsid w:val="1F456F7F"/>
    <w:rsid w:val="1FA30339"/>
    <w:rsid w:val="205B24B5"/>
    <w:rsid w:val="20684BD2"/>
    <w:rsid w:val="20F94067"/>
    <w:rsid w:val="219C4ACE"/>
    <w:rsid w:val="21F169D8"/>
    <w:rsid w:val="22244D06"/>
    <w:rsid w:val="22280ABD"/>
    <w:rsid w:val="223057CD"/>
    <w:rsid w:val="22DC01B1"/>
    <w:rsid w:val="2374239E"/>
    <w:rsid w:val="23BE502D"/>
    <w:rsid w:val="23C9518C"/>
    <w:rsid w:val="23D45F15"/>
    <w:rsid w:val="23F5677C"/>
    <w:rsid w:val="244F2331"/>
    <w:rsid w:val="249B37C8"/>
    <w:rsid w:val="249D553B"/>
    <w:rsid w:val="24AA57B9"/>
    <w:rsid w:val="24CD0CDF"/>
    <w:rsid w:val="25302162"/>
    <w:rsid w:val="259341C4"/>
    <w:rsid w:val="25B71D96"/>
    <w:rsid w:val="25E92311"/>
    <w:rsid w:val="262360E5"/>
    <w:rsid w:val="262E6EBD"/>
    <w:rsid w:val="26B55D4F"/>
    <w:rsid w:val="27DD043E"/>
    <w:rsid w:val="28A01E05"/>
    <w:rsid w:val="28BA7F95"/>
    <w:rsid w:val="28D33AEB"/>
    <w:rsid w:val="29234493"/>
    <w:rsid w:val="293E221E"/>
    <w:rsid w:val="29453D02"/>
    <w:rsid w:val="295A5D35"/>
    <w:rsid w:val="29CD7985"/>
    <w:rsid w:val="29FF65A7"/>
    <w:rsid w:val="2A7802CB"/>
    <w:rsid w:val="2ABE0ED7"/>
    <w:rsid w:val="2AC83864"/>
    <w:rsid w:val="2BA411B4"/>
    <w:rsid w:val="2BC06F59"/>
    <w:rsid w:val="2BFE234C"/>
    <w:rsid w:val="2CCD473A"/>
    <w:rsid w:val="2CF319B7"/>
    <w:rsid w:val="2DC84F02"/>
    <w:rsid w:val="2E203A0E"/>
    <w:rsid w:val="2E4A5917"/>
    <w:rsid w:val="2E661833"/>
    <w:rsid w:val="2EAB5B76"/>
    <w:rsid w:val="2EC90F31"/>
    <w:rsid w:val="2EF40023"/>
    <w:rsid w:val="2F4A02C4"/>
    <w:rsid w:val="2F4B7B98"/>
    <w:rsid w:val="2F5C3B54"/>
    <w:rsid w:val="2FB105BD"/>
    <w:rsid w:val="30130B9C"/>
    <w:rsid w:val="305649C3"/>
    <w:rsid w:val="30AB6B41"/>
    <w:rsid w:val="30D317A7"/>
    <w:rsid w:val="30FC0D58"/>
    <w:rsid w:val="310A656A"/>
    <w:rsid w:val="31A951B9"/>
    <w:rsid w:val="323F7B74"/>
    <w:rsid w:val="32E33ADC"/>
    <w:rsid w:val="32E44001"/>
    <w:rsid w:val="33C85C5B"/>
    <w:rsid w:val="33D501F0"/>
    <w:rsid w:val="33F0003C"/>
    <w:rsid w:val="3513435D"/>
    <w:rsid w:val="355C77E1"/>
    <w:rsid w:val="357E2A76"/>
    <w:rsid w:val="361A75BE"/>
    <w:rsid w:val="36460759"/>
    <w:rsid w:val="364C17AD"/>
    <w:rsid w:val="365402E6"/>
    <w:rsid w:val="36557C1C"/>
    <w:rsid w:val="369B31B3"/>
    <w:rsid w:val="36DA0180"/>
    <w:rsid w:val="36F16A5E"/>
    <w:rsid w:val="371605F6"/>
    <w:rsid w:val="375D1E78"/>
    <w:rsid w:val="37B914B7"/>
    <w:rsid w:val="386A7209"/>
    <w:rsid w:val="38B17544"/>
    <w:rsid w:val="39534219"/>
    <w:rsid w:val="39AA0422"/>
    <w:rsid w:val="39AE2859"/>
    <w:rsid w:val="39BD1F51"/>
    <w:rsid w:val="3A4B4EF0"/>
    <w:rsid w:val="3A6D121D"/>
    <w:rsid w:val="3B5F7A63"/>
    <w:rsid w:val="3BA40D5C"/>
    <w:rsid w:val="3C123F18"/>
    <w:rsid w:val="3CAD59EE"/>
    <w:rsid w:val="3CD51E2D"/>
    <w:rsid w:val="3D2958FC"/>
    <w:rsid w:val="3D510A70"/>
    <w:rsid w:val="3D641F1A"/>
    <w:rsid w:val="3D9D4A3D"/>
    <w:rsid w:val="3DCB76CF"/>
    <w:rsid w:val="3E29544A"/>
    <w:rsid w:val="3E4D56DB"/>
    <w:rsid w:val="3F01745C"/>
    <w:rsid w:val="3F503ED1"/>
    <w:rsid w:val="3F5730FA"/>
    <w:rsid w:val="3F7A7DD9"/>
    <w:rsid w:val="3FCE038C"/>
    <w:rsid w:val="404623E2"/>
    <w:rsid w:val="40A2071C"/>
    <w:rsid w:val="41434B73"/>
    <w:rsid w:val="41A00C96"/>
    <w:rsid w:val="41CC0C65"/>
    <w:rsid w:val="42C83582"/>
    <w:rsid w:val="431B5DA8"/>
    <w:rsid w:val="438C2802"/>
    <w:rsid w:val="43AA564A"/>
    <w:rsid w:val="43C31F9B"/>
    <w:rsid w:val="445F750E"/>
    <w:rsid w:val="4524711F"/>
    <w:rsid w:val="45837C34"/>
    <w:rsid w:val="45C15033"/>
    <w:rsid w:val="474A0999"/>
    <w:rsid w:val="479E2DFF"/>
    <w:rsid w:val="47C309CA"/>
    <w:rsid w:val="485A5A36"/>
    <w:rsid w:val="48802209"/>
    <w:rsid w:val="489122E0"/>
    <w:rsid w:val="48981C49"/>
    <w:rsid w:val="49C52D00"/>
    <w:rsid w:val="49C961DC"/>
    <w:rsid w:val="4A003B07"/>
    <w:rsid w:val="4A331C29"/>
    <w:rsid w:val="4A6C513B"/>
    <w:rsid w:val="4AF622AA"/>
    <w:rsid w:val="4B1A6945"/>
    <w:rsid w:val="4BD2249D"/>
    <w:rsid w:val="4C591A70"/>
    <w:rsid w:val="4C871DB8"/>
    <w:rsid w:val="4CB4524B"/>
    <w:rsid w:val="4D2E492A"/>
    <w:rsid w:val="4D381066"/>
    <w:rsid w:val="4DA5025B"/>
    <w:rsid w:val="4DDE61C4"/>
    <w:rsid w:val="4DFC1B2A"/>
    <w:rsid w:val="4E7716E5"/>
    <w:rsid w:val="4EA545DC"/>
    <w:rsid w:val="4EDD2F20"/>
    <w:rsid w:val="4F2C6C47"/>
    <w:rsid w:val="4F5F6796"/>
    <w:rsid w:val="4F882826"/>
    <w:rsid w:val="4F980780"/>
    <w:rsid w:val="501A2F43"/>
    <w:rsid w:val="503C1682"/>
    <w:rsid w:val="51202842"/>
    <w:rsid w:val="515E2B63"/>
    <w:rsid w:val="518D1C3F"/>
    <w:rsid w:val="51C843A6"/>
    <w:rsid w:val="521417A5"/>
    <w:rsid w:val="52C06024"/>
    <w:rsid w:val="52EB14C1"/>
    <w:rsid w:val="532919FA"/>
    <w:rsid w:val="537E1A3B"/>
    <w:rsid w:val="53986FA1"/>
    <w:rsid w:val="541B2B63"/>
    <w:rsid w:val="543E5279"/>
    <w:rsid w:val="546F2D4C"/>
    <w:rsid w:val="54891561"/>
    <w:rsid w:val="54A35BFD"/>
    <w:rsid w:val="552A00CC"/>
    <w:rsid w:val="554630BB"/>
    <w:rsid w:val="5674544D"/>
    <w:rsid w:val="56DE2F1C"/>
    <w:rsid w:val="57473C93"/>
    <w:rsid w:val="58415FEB"/>
    <w:rsid w:val="58C13E3C"/>
    <w:rsid w:val="59275E06"/>
    <w:rsid w:val="593C0426"/>
    <w:rsid w:val="596D2336"/>
    <w:rsid w:val="59EE49F9"/>
    <w:rsid w:val="5A4145BB"/>
    <w:rsid w:val="5A8B6F17"/>
    <w:rsid w:val="5B3F5E39"/>
    <w:rsid w:val="5B643E5A"/>
    <w:rsid w:val="5B6A1361"/>
    <w:rsid w:val="5C054C85"/>
    <w:rsid w:val="5C5D48E3"/>
    <w:rsid w:val="5CA30E29"/>
    <w:rsid w:val="5CD87A7D"/>
    <w:rsid w:val="5CFD7F1C"/>
    <w:rsid w:val="5D172D7C"/>
    <w:rsid w:val="5D2477C8"/>
    <w:rsid w:val="5D4E2E30"/>
    <w:rsid w:val="5DA75EC6"/>
    <w:rsid w:val="5DC8576A"/>
    <w:rsid w:val="5F030D40"/>
    <w:rsid w:val="5F0C25F1"/>
    <w:rsid w:val="5F0D79F2"/>
    <w:rsid w:val="5F42630B"/>
    <w:rsid w:val="5F84662B"/>
    <w:rsid w:val="5FD85561"/>
    <w:rsid w:val="60AA6557"/>
    <w:rsid w:val="614D013B"/>
    <w:rsid w:val="61B17F00"/>
    <w:rsid w:val="61CB6793"/>
    <w:rsid w:val="62DA7991"/>
    <w:rsid w:val="63750765"/>
    <w:rsid w:val="639808F7"/>
    <w:rsid w:val="63B34A22"/>
    <w:rsid w:val="63E05C06"/>
    <w:rsid w:val="643F0FD2"/>
    <w:rsid w:val="647D6C4A"/>
    <w:rsid w:val="647E1D01"/>
    <w:rsid w:val="64E83B48"/>
    <w:rsid w:val="65130235"/>
    <w:rsid w:val="65372A92"/>
    <w:rsid w:val="65CA6F6C"/>
    <w:rsid w:val="65FE7137"/>
    <w:rsid w:val="66002FA5"/>
    <w:rsid w:val="66562D2E"/>
    <w:rsid w:val="668C58BF"/>
    <w:rsid w:val="66A86E60"/>
    <w:rsid w:val="67356E3D"/>
    <w:rsid w:val="676777CE"/>
    <w:rsid w:val="67823628"/>
    <w:rsid w:val="67E262E3"/>
    <w:rsid w:val="67ED1F29"/>
    <w:rsid w:val="681600C7"/>
    <w:rsid w:val="6818431A"/>
    <w:rsid w:val="682B696A"/>
    <w:rsid w:val="683C4149"/>
    <w:rsid w:val="688A72D0"/>
    <w:rsid w:val="68B5008A"/>
    <w:rsid w:val="68EB7F20"/>
    <w:rsid w:val="690D0816"/>
    <w:rsid w:val="6AA66BB5"/>
    <w:rsid w:val="6ACD2BAE"/>
    <w:rsid w:val="6C360CAD"/>
    <w:rsid w:val="6C9C00AC"/>
    <w:rsid w:val="6CA00A2E"/>
    <w:rsid w:val="6CDC5E00"/>
    <w:rsid w:val="6D5D3644"/>
    <w:rsid w:val="6D833E7D"/>
    <w:rsid w:val="6E0414D3"/>
    <w:rsid w:val="6E2B791C"/>
    <w:rsid w:val="6E7855AD"/>
    <w:rsid w:val="6FC02339"/>
    <w:rsid w:val="7047792D"/>
    <w:rsid w:val="70590532"/>
    <w:rsid w:val="70BC5C25"/>
    <w:rsid w:val="70C90CC7"/>
    <w:rsid w:val="73185467"/>
    <w:rsid w:val="7329156C"/>
    <w:rsid w:val="73AF57FB"/>
    <w:rsid w:val="73E334C8"/>
    <w:rsid w:val="73E80991"/>
    <w:rsid w:val="73EE14C8"/>
    <w:rsid w:val="74232D36"/>
    <w:rsid w:val="743A5499"/>
    <w:rsid w:val="74F160B9"/>
    <w:rsid w:val="75120252"/>
    <w:rsid w:val="754E438F"/>
    <w:rsid w:val="758B206A"/>
    <w:rsid w:val="759C6025"/>
    <w:rsid w:val="759D4F01"/>
    <w:rsid w:val="75BD7AB4"/>
    <w:rsid w:val="763C1734"/>
    <w:rsid w:val="76EB7264"/>
    <w:rsid w:val="771F2A69"/>
    <w:rsid w:val="782A3DBC"/>
    <w:rsid w:val="78325F3F"/>
    <w:rsid w:val="787119EB"/>
    <w:rsid w:val="78932CA9"/>
    <w:rsid w:val="78CE19E8"/>
    <w:rsid w:val="78F720E6"/>
    <w:rsid w:val="7923435D"/>
    <w:rsid w:val="79345C07"/>
    <w:rsid w:val="79B64673"/>
    <w:rsid w:val="79CE434A"/>
    <w:rsid w:val="7A016EB2"/>
    <w:rsid w:val="7A066C48"/>
    <w:rsid w:val="7B361545"/>
    <w:rsid w:val="7C0615F6"/>
    <w:rsid w:val="7C20120E"/>
    <w:rsid w:val="7CD442F6"/>
    <w:rsid w:val="7D60202E"/>
    <w:rsid w:val="7D711B45"/>
    <w:rsid w:val="7DBA738C"/>
    <w:rsid w:val="7DF509C8"/>
    <w:rsid w:val="7DF759C8"/>
    <w:rsid w:val="7E665422"/>
    <w:rsid w:val="7E773580"/>
    <w:rsid w:val="7EE66FDF"/>
    <w:rsid w:val="7F631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6"/>
    <w:qFormat/>
    <w:uiPriority w:val="0"/>
    <w:pPr>
      <w:keepNext/>
      <w:numPr>
        <w:ilvl w:val="0"/>
        <w:numId w:val="1"/>
      </w:numPr>
      <w:outlineLvl w:val="0"/>
    </w:pPr>
    <w:rPr>
      <w:b/>
    </w:rPr>
  </w:style>
  <w:style w:type="paragraph" w:styleId="3">
    <w:name w:val="heading 2"/>
    <w:basedOn w:val="1"/>
    <w:next w:val="4"/>
    <w:link w:val="47"/>
    <w:qFormat/>
    <w:uiPriority w:val="9"/>
    <w:pPr>
      <w:keepNext/>
      <w:keepLines/>
      <w:spacing w:before="260" w:after="260" w:line="416" w:lineRule="auto"/>
      <w:outlineLvl w:val="1"/>
    </w:pPr>
    <w:rPr>
      <w:rFonts w:ascii="Arial" w:hAnsi="Arial" w:eastAsia="黑体"/>
      <w:b/>
      <w:sz w:val="32"/>
    </w:rPr>
  </w:style>
  <w:style w:type="paragraph" w:styleId="6">
    <w:name w:val="heading 3"/>
    <w:basedOn w:val="1"/>
    <w:next w:val="1"/>
    <w:link w:val="48"/>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9"/>
    <w:qFormat/>
    <w:uiPriority w:val="0"/>
    <w:pPr>
      <w:keepNext/>
      <w:keepLines/>
      <w:tabs>
        <w:tab w:val="left" w:pos="1440"/>
      </w:tabs>
      <w:spacing w:before="280" w:after="290" w:line="372" w:lineRule="auto"/>
      <w:ind w:left="1440" w:hanging="900"/>
      <w:outlineLvl w:val="4"/>
    </w:pPr>
    <w:rPr>
      <w:b/>
      <w:sz w:val="28"/>
    </w:rPr>
  </w:style>
  <w:style w:type="paragraph" w:styleId="9">
    <w:name w:val="heading 6"/>
    <w:basedOn w:val="1"/>
    <w:next w:val="1"/>
    <w:link w:val="50"/>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10">
    <w:name w:val="heading 7"/>
    <w:basedOn w:val="1"/>
    <w:next w:val="1"/>
    <w:link w:val="51"/>
    <w:qFormat/>
    <w:uiPriority w:val="0"/>
    <w:pPr>
      <w:keepNext/>
      <w:keepLines/>
      <w:tabs>
        <w:tab w:val="left" w:pos="1440"/>
      </w:tabs>
      <w:spacing w:before="240" w:after="64" w:line="317" w:lineRule="auto"/>
      <w:ind w:left="1440" w:hanging="900"/>
      <w:outlineLvl w:val="6"/>
    </w:pPr>
    <w:rPr>
      <w:b/>
      <w:sz w:val="24"/>
    </w:rPr>
  </w:style>
  <w:style w:type="paragraph" w:styleId="11">
    <w:name w:val="heading 8"/>
    <w:basedOn w:val="1"/>
    <w:next w:val="1"/>
    <w:link w:val="52"/>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2">
    <w:name w:val="heading 9"/>
    <w:basedOn w:val="1"/>
    <w:next w:val="1"/>
    <w:link w:val="53"/>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45"/>
    <w:qFormat/>
    <w:uiPriority w:val="0"/>
    <w:pPr>
      <w:ind w:firstLine="420" w:firstLineChars="200"/>
    </w:pPr>
    <w:rPr>
      <w:szCs w:val="24"/>
    </w:rPr>
  </w:style>
  <w:style w:type="paragraph" w:styleId="5">
    <w:name w:val="toa heading"/>
    <w:basedOn w:val="1"/>
    <w:next w:val="1"/>
    <w:qFormat/>
    <w:uiPriority w:val="99"/>
    <w:pPr>
      <w:spacing w:before="120"/>
    </w:pPr>
    <w:rPr>
      <w:rFonts w:ascii="Arial" w:hAnsi="Arial" w:eastAsia="仿宋"/>
      <w:sz w:val="24"/>
    </w:rPr>
  </w:style>
  <w:style w:type="paragraph" w:styleId="13">
    <w:name w:val="Document Map"/>
    <w:basedOn w:val="1"/>
    <w:link w:val="54"/>
    <w:qFormat/>
    <w:uiPriority w:val="0"/>
    <w:pPr>
      <w:shd w:val="clear" w:color="auto" w:fill="000080"/>
    </w:pPr>
  </w:style>
  <w:style w:type="paragraph" w:styleId="14">
    <w:name w:val="annotation text"/>
    <w:basedOn w:val="1"/>
    <w:qFormat/>
    <w:uiPriority w:val="0"/>
    <w:pPr>
      <w:jc w:val="left"/>
    </w:pPr>
  </w:style>
  <w:style w:type="paragraph" w:styleId="15">
    <w:name w:val="Salutation"/>
    <w:basedOn w:val="1"/>
    <w:next w:val="1"/>
    <w:qFormat/>
    <w:uiPriority w:val="0"/>
    <w:rPr>
      <w:rFonts w:ascii="宋体"/>
      <w:b/>
      <w:sz w:val="28"/>
    </w:rPr>
  </w:style>
  <w:style w:type="paragraph" w:styleId="16">
    <w:name w:val="Body Text"/>
    <w:basedOn w:val="1"/>
    <w:next w:val="17"/>
    <w:link w:val="55"/>
    <w:qFormat/>
    <w:uiPriority w:val="0"/>
    <w:rPr>
      <w:rFonts w:ascii="Arial" w:hAnsi="Arial"/>
      <w:sz w:val="24"/>
    </w:rPr>
  </w:style>
  <w:style w:type="paragraph" w:styleId="17">
    <w:name w:val="Body Text First Indent"/>
    <w:basedOn w:val="16"/>
    <w:next w:val="1"/>
    <w:link w:val="56"/>
    <w:qFormat/>
    <w:uiPriority w:val="0"/>
    <w:pPr>
      <w:spacing w:after="120"/>
      <w:ind w:firstLine="420" w:firstLineChars="100"/>
    </w:pPr>
    <w:rPr>
      <w:rFonts w:ascii="Times New Roman" w:hAnsi="Times New Roman"/>
      <w:sz w:val="21"/>
    </w:rPr>
  </w:style>
  <w:style w:type="paragraph" w:styleId="18">
    <w:name w:val="Body Text Indent"/>
    <w:basedOn w:val="1"/>
    <w:qFormat/>
    <w:uiPriority w:val="0"/>
    <w:pPr>
      <w:ind w:firstLine="480"/>
    </w:pPr>
    <w:rPr>
      <w:rFonts w:ascii="宋体" w:hAnsi="宋体"/>
      <w:sz w:val="24"/>
    </w:rPr>
  </w:style>
  <w:style w:type="paragraph" w:styleId="19">
    <w:name w:val="toc 3"/>
    <w:basedOn w:val="1"/>
    <w:next w:val="1"/>
    <w:qFormat/>
    <w:uiPriority w:val="39"/>
    <w:pPr>
      <w:ind w:left="840" w:leftChars="400"/>
    </w:pPr>
  </w:style>
  <w:style w:type="paragraph" w:styleId="20">
    <w:name w:val="Plain Text"/>
    <w:basedOn w:val="1"/>
    <w:link w:val="57"/>
    <w:qFormat/>
    <w:uiPriority w:val="0"/>
    <w:rPr>
      <w:rFonts w:ascii="宋体" w:hAnsi="Courier New"/>
    </w:rPr>
  </w:style>
  <w:style w:type="paragraph" w:styleId="21">
    <w:name w:val="Date"/>
    <w:basedOn w:val="1"/>
    <w:next w:val="1"/>
    <w:qFormat/>
    <w:uiPriority w:val="0"/>
    <w:pPr>
      <w:ind w:left="100"/>
    </w:pPr>
    <w:rPr>
      <w:sz w:val="24"/>
    </w:rPr>
  </w:style>
  <w:style w:type="paragraph" w:styleId="22">
    <w:name w:val="Body Text Indent 2"/>
    <w:basedOn w:val="1"/>
    <w:qFormat/>
    <w:uiPriority w:val="0"/>
    <w:pPr>
      <w:ind w:firstLine="435"/>
    </w:pPr>
    <w:rPr>
      <w:rFonts w:ascii="宋体" w:hAnsi="宋体"/>
      <w:sz w:val="24"/>
    </w:rPr>
  </w:style>
  <w:style w:type="paragraph" w:styleId="23">
    <w:name w:val="Balloon Text"/>
    <w:basedOn w:val="1"/>
    <w:semiHidden/>
    <w:qFormat/>
    <w:uiPriority w:val="0"/>
    <w:rPr>
      <w:sz w:val="18"/>
      <w:szCs w:val="18"/>
    </w:rPr>
  </w:style>
  <w:style w:type="paragraph" w:styleId="24">
    <w:name w:val="footer"/>
    <w:basedOn w:val="1"/>
    <w:link w:val="58"/>
    <w:qFormat/>
    <w:uiPriority w:val="99"/>
    <w:pPr>
      <w:tabs>
        <w:tab w:val="center" w:pos="4153"/>
        <w:tab w:val="right" w:pos="8306"/>
      </w:tabs>
      <w:snapToGrid w:val="0"/>
      <w:jc w:val="left"/>
    </w:pPr>
    <w:rPr>
      <w:sz w:val="18"/>
    </w:rPr>
  </w:style>
  <w:style w:type="paragraph" w:styleId="25">
    <w:name w:val="header"/>
    <w:basedOn w:val="1"/>
    <w:link w:val="59"/>
    <w:qFormat/>
    <w:uiPriority w:val="99"/>
    <w:pPr>
      <w:pBdr>
        <w:bottom w:val="single" w:color="auto" w:sz="6" w:space="1"/>
      </w:pBdr>
      <w:tabs>
        <w:tab w:val="center" w:pos="4153"/>
        <w:tab w:val="right" w:pos="8306"/>
      </w:tabs>
      <w:snapToGrid w:val="0"/>
      <w:jc w:val="center"/>
    </w:pPr>
    <w:rPr>
      <w:sz w:val="18"/>
    </w:rPr>
  </w:style>
  <w:style w:type="paragraph" w:styleId="26">
    <w:name w:val="toc 1"/>
    <w:basedOn w:val="1"/>
    <w:next w:val="1"/>
    <w:qFormat/>
    <w:uiPriority w:val="39"/>
  </w:style>
  <w:style w:type="paragraph" w:styleId="27">
    <w:name w:val="Body Text Indent 3"/>
    <w:basedOn w:val="1"/>
    <w:qFormat/>
    <w:uiPriority w:val="0"/>
    <w:pPr>
      <w:ind w:left="471" w:hanging="471" w:hangingChars="200"/>
    </w:pPr>
    <w:rPr>
      <w:rFonts w:ascii="Arial" w:hAnsi="Arial" w:cs="Arial"/>
      <w:b/>
      <w:bCs/>
      <w:sz w:val="24"/>
    </w:rPr>
  </w:style>
  <w:style w:type="paragraph" w:styleId="28">
    <w:name w:val="toc 2"/>
    <w:basedOn w:val="1"/>
    <w:next w:val="1"/>
    <w:qFormat/>
    <w:uiPriority w:val="39"/>
    <w:pPr>
      <w:ind w:left="420" w:leftChars="200"/>
    </w:pPr>
  </w:style>
  <w:style w:type="paragraph" w:styleId="29">
    <w:name w:val="Body Text 2"/>
    <w:basedOn w:val="1"/>
    <w:qFormat/>
    <w:uiPriority w:val="0"/>
    <w:pPr>
      <w:spacing w:line="360" w:lineRule="auto"/>
    </w:pPr>
    <w:rPr>
      <w:b/>
      <w:sz w:val="28"/>
      <w:szCs w:val="21"/>
    </w:rPr>
  </w:style>
  <w:style w:type="paragraph" w:styleId="3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1">
    <w:name w:val="Title"/>
    <w:basedOn w:val="1"/>
    <w:link w:val="60"/>
    <w:qFormat/>
    <w:uiPriority w:val="0"/>
    <w:pPr>
      <w:jc w:val="center"/>
    </w:pPr>
    <w:rPr>
      <w:sz w:val="30"/>
      <w:szCs w:val="30"/>
    </w:rPr>
  </w:style>
  <w:style w:type="paragraph" w:styleId="32">
    <w:name w:val="Body Text First Indent 2"/>
    <w:basedOn w:val="18"/>
    <w:unhideWhenUsed/>
    <w:qFormat/>
    <w:uiPriority w:val="99"/>
    <w:pPr>
      <w:ind w:firstLine="420" w:firstLineChars="200"/>
    </w:p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qFormat/>
    <w:uiPriority w:val="0"/>
  </w:style>
  <w:style w:type="character" w:styleId="38">
    <w:name w:val="FollowedHyperlink"/>
    <w:qFormat/>
    <w:uiPriority w:val="0"/>
    <w:rPr>
      <w:color w:val="800080"/>
      <w:u w:val="single"/>
    </w:rPr>
  </w:style>
  <w:style w:type="character" w:styleId="39">
    <w:name w:val="Emphasis"/>
    <w:qFormat/>
    <w:uiPriority w:val="0"/>
    <w:rPr>
      <w:color w:val="CC0033"/>
    </w:rPr>
  </w:style>
  <w:style w:type="character" w:styleId="40">
    <w:name w:val="Hyperlink"/>
    <w:qFormat/>
    <w:uiPriority w:val="99"/>
    <w:rPr>
      <w:color w:val="0000FF"/>
      <w:u w:val="single"/>
    </w:rPr>
  </w:style>
  <w:style w:type="paragraph" w:customStyle="1" w:styleId="41">
    <w:name w:val="style4"/>
    <w:basedOn w:val="1"/>
    <w:next w:val="42"/>
    <w:qFormat/>
    <w:uiPriority w:val="0"/>
    <w:pPr>
      <w:widowControl/>
      <w:spacing w:before="280" w:after="280"/>
    </w:pPr>
    <w:rPr>
      <w:rFonts w:ascii="宋体" w:hAnsi="Times New Roman" w:eastAsia="宋体" w:cs="Times New Roman"/>
      <w:sz w:val="18"/>
    </w:rPr>
  </w:style>
  <w:style w:type="paragraph" w:customStyle="1" w:styleId="42">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43">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44">
    <w:name w:val="样式2"/>
    <w:basedOn w:val="1"/>
    <w:link w:val="61"/>
    <w:qFormat/>
    <w:uiPriority w:val="0"/>
    <w:pPr>
      <w:widowControl/>
      <w:spacing w:line="360" w:lineRule="auto"/>
      <w:jc w:val="left"/>
    </w:pPr>
    <w:rPr>
      <w:rFonts w:ascii="宋体" w:hAnsi="宋体"/>
      <w:kern w:val="0"/>
      <w:sz w:val="24"/>
    </w:rPr>
  </w:style>
  <w:style w:type="character" w:customStyle="1" w:styleId="45">
    <w:name w:val="正文缩进 Char"/>
    <w:link w:val="4"/>
    <w:qFormat/>
    <w:uiPriority w:val="0"/>
    <w:rPr>
      <w:kern w:val="2"/>
      <w:sz w:val="21"/>
      <w:szCs w:val="24"/>
    </w:rPr>
  </w:style>
  <w:style w:type="character" w:customStyle="1" w:styleId="46">
    <w:name w:val="标题 1 Char"/>
    <w:link w:val="2"/>
    <w:qFormat/>
    <w:uiPriority w:val="0"/>
    <w:rPr>
      <w:b/>
      <w:kern w:val="2"/>
      <w:sz w:val="21"/>
    </w:rPr>
  </w:style>
  <w:style w:type="character" w:customStyle="1" w:styleId="47">
    <w:name w:val="标题 2 Char"/>
    <w:link w:val="3"/>
    <w:qFormat/>
    <w:uiPriority w:val="9"/>
    <w:rPr>
      <w:rFonts w:ascii="Arial" w:hAnsi="Arial" w:eastAsia="黑体"/>
      <w:b/>
      <w:kern w:val="2"/>
      <w:sz w:val="32"/>
    </w:rPr>
  </w:style>
  <w:style w:type="character" w:customStyle="1" w:styleId="48">
    <w:name w:val="标题 3 Char"/>
    <w:link w:val="6"/>
    <w:qFormat/>
    <w:uiPriority w:val="9"/>
    <w:rPr>
      <w:b/>
      <w:bCs/>
      <w:kern w:val="2"/>
      <w:sz w:val="32"/>
      <w:szCs w:val="32"/>
    </w:rPr>
  </w:style>
  <w:style w:type="character" w:customStyle="1" w:styleId="49">
    <w:name w:val="标题 5 Char"/>
    <w:link w:val="8"/>
    <w:qFormat/>
    <w:uiPriority w:val="0"/>
    <w:rPr>
      <w:b/>
      <w:kern w:val="2"/>
      <w:sz w:val="28"/>
    </w:rPr>
  </w:style>
  <w:style w:type="character" w:customStyle="1" w:styleId="50">
    <w:name w:val="标题 6 Char"/>
    <w:link w:val="9"/>
    <w:qFormat/>
    <w:uiPriority w:val="0"/>
    <w:rPr>
      <w:rFonts w:ascii="Arial" w:hAnsi="Arial" w:eastAsia="黑体"/>
      <w:b/>
      <w:kern w:val="2"/>
      <w:sz w:val="24"/>
    </w:rPr>
  </w:style>
  <w:style w:type="character" w:customStyle="1" w:styleId="51">
    <w:name w:val="标题 7 Char"/>
    <w:link w:val="10"/>
    <w:qFormat/>
    <w:uiPriority w:val="0"/>
    <w:rPr>
      <w:b/>
      <w:kern w:val="2"/>
      <w:sz w:val="24"/>
    </w:rPr>
  </w:style>
  <w:style w:type="character" w:customStyle="1" w:styleId="52">
    <w:name w:val="标题 8 Char"/>
    <w:link w:val="11"/>
    <w:qFormat/>
    <w:uiPriority w:val="0"/>
    <w:rPr>
      <w:rFonts w:ascii="Arial" w:hAnsi="Arial" w:eastAsia="黑体"/>
      <w:kern w:val="2"/>
      <w:sz w:val="24"/>
    </w:rPr>
  </w:style>
  <w:style w:type="character" w:customStyle="1" w:styleId="53">
    <w:name w:val="标题 9 Char"/>
    <w:link w:val="12"/>
    <w:qFormat/>
    <w:uiPriority w:val="0"/>
    <w:rPr>
      <w:rFonts w:ascii="Arial" w:hAnsi="Arial" w:eastAsia="黑体"/>
      <w:kern w:val="2"/>
      <w:sz w:val="21"/>
    </w:rPr>
  </w:style>
  <w:style w:type="character" w:customStyle="1" w:styleId="54">
    <w:name w:val="文档结构图 Char"/>
    <w:link w:val="13"/>
    <w:qFormat/>
    <w:uiPriority w:val="0"/>
    <w:rPr>
      <w:kern w:val="2"/>
      <w:sz w:val="21"/>
      <w:shd w:val="clear" w:color="auto" w:fill="000080"/>
    </w:rPr>
  </w:style>
  <w:style w:type="character" w:customStyle="1" w:styleId="55">
    <w:name w:val="正文文本 Char"/>
    <w:link w:val="16"/>
    <w:qFormat/>
    <w:uiPriority w:val="0"/>
    <w:rPr>
      <w:rFonts w:ascii="Arial" w:hAnsi="Arial" w:cs="Arial"/>
      <w:kern w:val="2"/>
      <w:sz w:val="24"/>
    </w:rPr>
  </w:style>
  <w:style w:type="character" w:customStyle="1" w:styleId="56">
    <w:name w:val="正文首行缩进 Char"/>
    <w:link w:val="17"/>
    <w:qFormat/>
    <w:uiPriority w:val="0"/>
  </w:style>
  <w:style w:type="character" w:customStyle="1" w:styleId="57">
    <w:name w:val="纯文本 Char"/>
    <w:link w:val="20"/>
    <w:qFormat/>
    <w:uiPriority w:val="0"/>
    <w:rPr>
      <w:rFonts w:ascii="宋体" w:hAnsi="Courier New" w:eastAsia="宋体"/>
      <w:kern w:val="2"/>
      <w:sz w:val="21"/>
      <w:lang w:val="en-US" w:eastAsia="zh-CN" w:bidi="ar-SA"/>
    </w:rPr>
  </w:style>
  <w:style w:type="character" w:customStyle="1" w:styleId="58">
    <w:name w:val="页脚 Char"/>
    <w:link w:val="24"/>
    <w:qFormat/>
    <w:uiPriority w:val="99"/>
    <w:rPr>
      <w:kern w:val="2"/>
      <w:sz w:val="18"/>
    </w:rPr>
  </w:style>
  <w:style w:type="character" w:customStyle="1" w:styleId="59">
    <w:name w:val="页眉 Char"/>
    <w:link w:val="25"/>
    <w:qFormat/>
    <w:uiPriority w:val="99"/>
    <w:rPr>
      <w:kern w:val="2"/>
      <w:sz w:val="18"/>
    </w:rPr>
  </w:style>
  <w:style w:type="character" w:customStyle="1" w:styleId="60">
    <w:name w:val="标题 Char"/>
    <w:link w:val="31"/>
    <w:qFormat/>
    <w:uiPriority w:val="0"/>
    <w:rPr>
      <w:kern w:val="2"/>
      <w:sz w:val="30"/>
      <w:szCs w:val="30"/>
    </w:rPr>
  </w:style>
  <w:style w:type="character" w:customStyle="1" w:styleId="61">
    <w:name w:val="样式2 Char Char"/>
    <w:link w:val="44"/>
    <w:qFormat/>
    <w:uiPriority w:val="0"/>
    <w:rPr>
      <w:rFonts w:ascii="宋体" w:hAnsi="宋体"/>
      <w:sz w:val="24"/>
    </w:rPr>
  </w:style>
  <w:style w:type="character" w:customStyle="1" w:styleId="62">
    <w:name w:val="css21"/>
    <w:qFormat/>
    <w:uiPriority w:val="0"/>
    <w:rPr>
      <w:sz w:val="18"/>
      <w:szCs w:val="18"/>
    </w:rPr>
  </w:style>
  <w:style w:type="character" w:customStyle="1" w:styleId="63">
    <w:name w:val="明显参考1"/>
    <w:qFormat/>
    <w:uiPriority w:val="0"/>
    <w:rPr>
      <w:b/>
      <w:bCs/>
      <w:smallCaps/>
      <w:color w:val="C0504D"/>
      <w:spacing w:val="5"/>
      <w:u w:val="single"/>
    </w:rPr>
  </w:style>
  <w:style w:type="character" w:customStyle="1" w:styleId="64">
    <w:name w:val="fontstyle01"/>
    <w:qFormat/>
    <w:uiPriority w:val="0"/>
    <w:rPr>
      <w:rFonts w:hint="default" w:ascii="HYb2gj" w:hAnsi="HYb2gj"/>
      <w:color w:val="231F20"/>
      <w:sz w:val="20"/>
      <w:szCs w:val="20"/>
    </w:rPr>
  </w:style>
  <w:style w:type="character" w:customStyle="1" w:styleId="65">
    <w:name w:val="标题 3 Char1"/>
    <w:qFormat/>
    <w:uiPriority w:val="0"/>
    <w:rPr>
      <w:rFonts w:ascii="Times New Roman" w:hAnsi="Times New Roman" w:eastAsia="宋体" w:cs="Times New Roman"/>
      <w:b/>
      <w:bCs/>
      <w:sz w:val="32"/>
      <w:szCs w:val="32"/>
    </w:rPr>
  </w:style>
  <w:style w:type="character" w:customStyle="1" w:styleId="66">
    <w:name w:val="书籍标题1"/>
    <w:qFormat/>
    <w:uiPriority w:val="0"/>
    <w:rPr>
      <w:b/>
      <w:bCs/>
      <w:smallCaps/>
      <w:spacing w:val="5"/>
    </w:rPr>
  </w:style>
  <w:style w:type="character" w:customStyle="1" w:styleId="67">
    <w:name w:val="样式 正文缩进 + 首行缩进:  2 字符 Char"/>
    <w:link w:val="68"/>
    <w:qFormat/>
    <w:uiPriority w:val="0"/>
    <w:rPr>
      <w:sz w:val="24"/>
    </w:rPr>
  </w:style>
  <w:style w:type="paragraph" w:customStyle="1" w:styleId="68">
    <w:name w:val="样式 正文缩进 + 首行缩进:  2 字符"/>
    <w:basedOn w:val="4"/>
    <w:link w:val="67"/>
    <w:qFormat/>
    <w:uiPriority w:val="0"/>
    <w:pPr>
      <w:spacing w:line="360" w:lineRule="auto"/>
      <w:ind w:firstLine="200"/>
    </w:pPr>
    <w:rPr>
      <w:kern w:val="0"/>
      <w:sz w:val="24"/>
      <w:szCs w:val="20"/>
    </w:rPr>
  </w:style>
  <w:style w:type="character" w:customStyle="1" w:styleId="69">
    <w:name w:val="marklong"/>
    <w:qFormat/>
    <w:uiPriority w:val="0"/>
  </w:style>
  <w:style w:type="character" w:customStyle="1" w:styleId="70">
    <w:name w:val="列出段落 Char"/>
    <w:link w:val="71"/>
    <w:qFormat/>
    <w:uiPriority w:val="34"/>
    <w:rPr>
      <w:rFonts w:ascii="Calibri" w:hAnsi="Calibri"/>
      <w:kern w:val="2"/>
      <w:sz w:val="21"/>
      <w:szCs w:val="22"/>
    </w:rPr>
  </w:style>
  <w:style w:type="paragraph" w:styleId="71">
    <w:name w:val="List Paragraph"/>
    <w:basedOn w:val="1"/>
    <w:link w:val="70"/>
    <w:qFormat/>
    <w:uiPriority w:val="34"/>
    <w:pPr>
      <w:ind w:firstLine="420" w:firstLineChars="200"/>
    </w:pPr>
    <w:rPr>
      <w:rFonts w:ascii="Calibri" w:hAnsi="Calibri"/>
      <w:szCs w:val="22"/>
    </w:rPr>
  </w:style>
  <w:style w:type="character" w:customStyle="1" w:styleId="72">
    <w:name w:val="正文文字 Char"/>
    <w:qFormat/>
    <w:uiPriority w:val="0"/>
    <w:rPr>
      <w:rFonts w:ascii="Arial" w:hAnsi="Arial" w:eastAsia="宋体" w:cs="Arial"/>
      <w:kern w:val="2"/>
      <w:sz w:val="24"/>
      <w:lang w:val="en-US" w:eastAsia="zh-CN" w:bidi="ar-SA"/>
    </w:rPr>
  </w:style>
  <w:style w:type="character" w:customStyle="1" w:styleId="73">
    <w:name w:val="unnamed1"/>
    <w:qFormat/>
    <w:uiPriority w:val="0"/>
  </w:style>
  <w:style w:type="character" w:customStyle="1" w:styleId="74">
    <w:name w:val="font41"/>
    <w:qFormat/>
    <w:uiPriority w:val="0"/>
    <w:rPr>
      <w:rFonts w:ascii="Arial" w:hAnsi="Arial" w:cs="Arial"/>
      <w:color w:val="000000"/>
      <w:sz w:val="20"/>
      <w:szCs w:val="20"/>
      <w:u w:val="none"/>
    </w:rPr>
  </w:style>
  <w:style w:type="character" w:customStyle="1" w:styleId="75">
    <w:name w:val="fontstyle31"/>
    <w:qFormat/>
    <w:uiPriority w:val="0"/>
    <w:rPr>
      <w:rFonts w:hint="default" w:ascii="AgilentCond-Regular" w:hAnsi="AgilentCond-Regular"/>
      <w:color w:val="231F20"/>
      <w:sz w:val="20"/>
      <w:szCs w:val="20"/>
    </w:rPr>
  </w:style>
  <w:style w:type="character" w:customStyle="1" w:styleId="76">
    <w:name w:val="fontstyle41"/>
    <w:qFormat/>
    <w:uiPriority w:val="0"/>
    <w:rPr>
      <w:rFonts w:hint="default" w:ascii="HYb1gj" w:hAnsi="HYb1gj"/>
      <w:color w:val="231F20"/>
      <w:sz w:val="20"/>
      <w:szCs w:val="20"/>
    </w:rPr>
  </w:style>
  <w:style w:type="character" w:customStyle="1" w:styleId="77">
    <w:name w:val="纯文本 Char Char Char Char Char Char"/>
    <w:qFormat/>
    <w:locked/>
    <w:uiPriority w:val="0"/>
    <w:rPr>
      <w:rFonts w:ascii="宋体" w:hAnsi="Courier New" w:eastAsia="宋体"/>
      <w:kern w:val="2"/>
      <w:sz w:val="21"/>
      <w:lang w:val="en-US" w:eastAsia="zh-CN" w:bidi="ar-SA"/>
    </w:rPr>
  </w:style>
  <w:style w:type="character" w:customStyle="1" w:styleId="78">
    <w:name w:val="grame"/>
    <w:qFormat/>
    <w:uiPriority w:val="0"/>
  </w:style>
  <w:style w:type="character" w:customStyle="1" w:styleId="79">
    <w:name w:val="apple-converted-space"/>
    <w:qFormat/>
    <w:uiPriority w:val="0"/>
  </w:style>
  <w:style w:type="character" w:customStyle="1" w:styleId="80">
    <w:name w:val="正文文字 Char1"/>
    <w:link w:val="81"/>
    <w:qFormat/>
    <w:uiPriority w:val="0"/>
    <w:rPr>
      <w:rFonts w:ascii="宋体" w:eastAsia="宋体"/>
      <w:color w:val="000000"/>
      <w:sz w:val="28"/>
      <w:u w:val="none" w:color="000000"/>
      <w:lang w:val="en-US" w:eastAsia="zh-CN" w:bidi="ar-SA"/>
    </w:rPr>
  </w:style>
  <w:style w:type="paragraph" w:customStyle="1" w:styleId="81">
    <w:name w:val="正文文字"/>
    <w:basedOn w:val="1"/>
    <w:link w:val="80"/>
    <w:qFormat/>
    <w:uiPriority w:val="0"/>
    <w:pPr>
      <w:widowControl/>
      <w:spacing w:line="2375" w:lineRule="atLeast"/>
      <w:ind w:firstLine="419"/>
      <w:textAlignment w:val="baseline"/>
    </w:pPr>
    <w:rPr>
      <w:rFonts w:ascii="宋体"/>
      <w:color w:val="000000"/>
      <w:kern w:val="0"/>
      <w:sz w:val="28"/>
      <w:u w:color="000000"/>
    </w:rPr>
  </w:style>
  <w:style w:type="character" w:customStyle="1" w:styleId="82">
    <w:name w:val="p21"/>
    <w:qFormat/>
    <w:uiPriority w:val="0"/>
    <w:rPr>
      <w:rFonts w:hint="default" w:ascii="Arial" w:hAnsi="Arial" w:cs="Arial"/>
      <w:color w:val="333333"/>
      <w:sz w:val="18"/>
      <w:szCs w:val="18"/>
      <w:u w:val="none"/>
    </w:rPr>
  </w:style>
  <w:style w:type="character" w:customStyle="1" w:styleId="83">
    <w:name w:val="font61"/>
    <w:qFormat/>
    <w:uiPriority w:val="0"/>
    <w:rPr>
      <w:rFonts w:hint="eastAsia" w:ascii="宋体" w:hAnsi="宋体" w:eastAsia="宋体" w:cs="宋体"/>
      <w:color w:val="000000"/>
      <w:sz w:val="22"/>
      <w:szCs w:val="22"/>
      <w:u w:val="none"/>
    </w:rPr>
  </w:style>
  <w:style w:type="character" w:customStyle="1" w:styleId="84">
    <w:name w:val="font21"/>
    <w:qFormat/>
    <w:uiPriority w:val="0"/>
    <w:rPr>
      <w:rFonts w:hint="eastAsia" w:ascii="微软雅黑" w:hAnsi="微软雅黑" w:eastAsia="微软雅黑" w:cs="微软雅黑"/>
      <w:color w:val="000000"/>
      <w:sz w:val="20"/>
      <w:szCs w:val="20"/>
      <w:u w:val="none"/>
    </w:rPr>
  </w:style>
  <w:style w:type="paragraph" w:customStyle="1" w:styleId="85">
    <w:name w:val="条目3"/>
    <w:basedOn w:val="20"/>
    <w:qFormat/>
    <w:uiPriority w:val="0"/>
    <w:pPr>
      <w:tabs>
        <w:tab w:val="left" w:pos="960"/>
        <w:tab w:val="left" w:pos="2940"/>
      </w:tabs>
      <w:spacing w:line="360" w:lineRule="auto"/>
      <w:ind w:left="2940" w:hanging="420"/>
    </w:pPr>
    <w:rPr>
      <w:color w:val="000000"/>
      <w:sz w:val="30"/>
    </w:rPr>
  </w:style>
  <w:style w:type="paragraph" w:customStyle="1" w:styleId="86">
    <w:name w:val="无间隔1"/>
    <w:next w:val="1"/>
    <w:qFormat/>
    <w:uiPriority w:val="0"/>
    <w:pPr>
      <w:widowControl w:val="0"/>
      <w:jc w:val="both"/>
    </w:pPr>
    <w:rPr>
      <w:rFonts w:ascii="等线 Light" w:hAnsi="等线 Light" w:eastAsia="宋体" w:cs="Times New Roman"/>
      <w:kern w:val="2"/>
      <w:sz w:val="21"/>
      <w:szCs w:val="22"/>
      <w:lang w:val="en-US" w:eastAsia="zh-CN" w:bidi="ar-SA"/>
    </w:rPr>
  </w:style>
  <w:style w:type="paragraph" w:customStyle="1" w:styleId="87">
    <w:name w:val="正文缩进1"/>
    <w:basedOn w:val="1"/>
    <w:qFormat/>
    <w:uiPriority w:val="0"/>
    <w:pPr>
      <w:ind w:firstLine="420" w:firstLineChars="200"/>
    </w:pPr>
    <w:rPr>
      <w:rFonts w:ascii="Calibri" w:hAnsi="Calibri"/>
    </w:rPr>
  </w:style>
  <w:style w:type="paragraph" w:customStyle="1" w:styleId="88">
    <w:name w:val="Normal_0"/>
    <w:qFormat/>
    <w:uiPriority w:val="0"/>
    <w:rPr>
      <w:rFonts w:ascii="Times New Roman" w:hAnsi="Times New Roman" w:eastAsia="宋体" w:cs="Times New Roman"/>
      <w:sz w:val="24"/>
      <w:szCs w:val="24"/>
      <w:lang w:val="en-US" w:eastAsia="zh-CN" w:bidi="ar-SA"/>
    </w:rPr>
  </w:style>
  <w:style w:type="paragraph" w:customStyle="1" w:styleId="89">
    <w:name w:val="列出段落1"/>
    <w:basedOn w:val="1"/>
    <w:qFormat/>
    <w:uiPriority w:val="34"/>
    <w:pPr>
      <w:ind w:firstLine="420" w:firstLineChars="200"/>
    </w:pPr>
    <w:rPr>
      <w:rFonts w:ascii="Calibri" w:hAnsi="Calibri"/>
      <w:szCs w:val="22"/>
    </w:rPr>
  </w:style>
  <w:style w:type="paragraph" w:customStyle="1" w:styleId="90">
    <w:name w:val="1 Char Char Char Char"/>
    <w:basedOn w:val="1"/>
    <w:qFormat/>
    <w:uiPriority w:val="0"/>
    <w:rPr>
      <w:rFonts w:ascii="Tahoma" w:hAnsi="Tahoma"/>
      <w:sz w:val="24"/>
    </w:rPr>
  </w:style>
  <w:style w:type="paragraph" w:customStyle="1" w:styleId="91">
    <w:name w:val="p0"/>
    <w:basedOn w:val="1"/>
    <w:qFormat/>
    <w:uiPriority w:val="0"/>
    <w:pPr>
      <w:widowControl/>
    </w:pPr>
    <w:rPr>
      <w:kern w:val="0"/>
      <w:szCs w:val="21"/>
    </w:rPr>
  </w:style>
  <w:style w:type="paragraph" w:customStyle="1" w:styleId="92">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93">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94">
    <w:name w:val="列出段落2"/>
    <w:basedOn w:val="1"/>
    <w:qFormat/>
    <w:uiPriority w:val="0"/>
    <w:pPr>
      <w:ind w:firstLine="420" w:firstLineChars="200"/>
    </w:pPr>
  </w:style>
  <w:style w:type="paragraph" w:customStyle="1" w:styleId="95">
    <w:name w:val="列出段落3"/>
    <w:basedOn w:val="1"/>
    <w:qFormat/>
    <w:uiPriority w:val="0"/>
    <w:pPr>
      <w:ind w:firstLine="420" w:firstLineChars="200"/>
    </w:pPr>
  </w:style>
  <w:style w:type="paragraph" w:customStyle="1" w:styleId="96">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8">
    <w:name w:val="_Style 2"/>
    <w:basedOn w:val="1"/>
    <w:qFormat/>
    <w:uiPriority w:val="34"/>
    <w:pPr>
      <w:ind w:firstLine="420" w:firstLineChars="200"/>
    </w:pPr>
    <w:rPr>
      <w:rFonts w:ascii="Calibri" w:hAnsi="Calibri"/>
      <w:szCs w:val="22"/>
    </w:rPr>
  </w:style>
  <w:style w:type="paragraph" w:customStyle="1" w:styleId="99">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100">
    <w:name w:val="标题二、"/>
    <w:basedOn w:val="1"/>
    <w:qFormat/>
    <w:uiPriority w:val="0"/>
    <w:pPr>
      <w:spacing w:line="360" w:lineRule="auto"/>
      <w:ind w:firstLine="200" w:firstLineChars="200"/>
      <w:outlineLvl w:val="2"/>
    </w:pPr>
    <w:rPr>
      <w:rFonts w:ascii="宋体" w:hAnsi="宋体"/>
      <w:b/>
      <w:szCs w:val="21"/>
    </w:rPr>
  </w:style>
  <w:style w:type="paragraph" w:customStyle="1" w:styleId="101">
    <w:name w:val="表格正文"/>
    <w:basedOn w:val="1"/>
    <w:qFormat/>
    <w:uiPriority w:val="0"/>
    <w:rPr>
      <w:szCs w:val="21"/>
    </w:rPr>
  </w:style>
  <w:style w:type="paragraph" w:customStyle="1" w:styleId="102">
    <w:name w:val="条目2"/>
    <w:basedOn w:val="20"/>
    <w:qFormat/>
    <w:uiPriority w:val="0"/>
    <w:pPr>
      <w:tabs>
        <w:tab w:val="left" w:pos="420"/>
      </w:tabs>
      <w:spacing w:line="360" w:lineRule="auto"/>
      <w:ind w:left="420" w:hanging="420"/>
    </w:pPr>
    <w:rPr>
      <w:color w:val="000000"/>
      <w:sz w:val="30"/>
    </w:rPr>
  </w:style>
  <w:style w:type="paragraph" w:customStyle="1" w:styleId="103">
    <w:name w:val="_Style 1"/>
    <w:basedOn w:val="1"/>
    <w:qFormat/>
    <w:uiPriority w:val="0"/>
    <w:pPr>
      <w:ind w:firstLine="420" w:firstLineChars="200"/>
    </w:pPr>
    <w:rPr>
      <w:rFonts w:hint="eastAsia" w:ascii="Calibri" w:hAnsi="Calibri"/>
      <w:szCs w:val="22"/>
    </w:rPr>
  </w:style>
  <w:style w:type="paragraph" w:customStyle="1" w:styleId="104">
    <w:name w:val="Char"/>
    <w:basedOn w:val="1"/>
    <w:qFormat/>
    <w:uiPriority w:val="0"/>
    <w:pPr>
      <w:widowControl/>
      <w:spacing w:after="160" w:line="240" w:lineRule="exact"/>
      <w:jc w:val="left"/>
    </w:pPr>
    <w:rPr>
      <w:rFonts w:ascii="Verdana" w:hAnsi="Verdana"/>
      <w:kern w:val="0"/>
      <w:sz w:val="20"/>
      <w:lang w:eastAsia="en-US"/>
    </w:rPr>
  </w:style>
  <w:style w:type="paragraph" w:customStyle="1" w:styleId="105">
    <w:name w:val="Char1"/>
    <w:basedOn w:val="1"/>
    <w:semiHidden/>
    <w:qFormat/>
    <w:uiPriority w:val="0"/>
    <w:rPr>
      <w:rFonts w:ascii="Tahoma" w:hAnsi="Tahoma" w:cs="仿宋_GB2312"/>
      <w:sz w:val="24"/>
      <w:szCs w:val="28"/>
    </w:rPr>
  </w:style>
  <w:style w:type="paragraph" w:customStyle="1" w:styleId="106">
    <w:name w:val="样式 标题 3 + (中文) 黑体 小四 非加粗 段前: 7.8 磅 段后: 0 磅 行距: 固定值 20 磅"/>
    <w:basedOn w:val="6"/>
    <w:qFormat/>
    <w:uiPriority w:val="0"/>
    <w:pPr>
      <w:spacing w:before="0" w:after="0" w:line="400" w:lineRule="exact"/>
    </w:pPr>
    <w:rPr>
      <w:rFonts w:eastAsia="黑体"/>
      <w:b w:val="0"/>
      <w:sz w:val="24"/>
      <w:szCs w:val="20"/>
    </w:rPr>
  </w:style>
  <w:style w:type="table" w:customStyle="1" w:styleId="107">
    <w:name w:val="Table Normal"/>
    <w:semiHidden/>
    <w:unhideWhenUsed/>
    <w:qFormat/>
    <w:uiPriority w:val="0"/>
    <w:tblPr>
      <w:tblCellMar>
        <w:top w:w="0" w:type="dxa"/>
        <w:left w:w="0" w:type="dxa"/>
        <w:bottom w:w="0" w:type="dxa"/>
        <w:right w:w="0" w:type="dxa"/>
      </w:tblCellMar>
    </w:tblPr>
  </w:style>
  <w:style w:type="paragraph" w:customStyle="1" w:styleId="108">
    <w:name w:val="样式 10 磅"/>
    <w:qFormat/>
    <w:uiPriority w:val="0"/>
    <w:pPr>
      <w:widowControl w:val="0"/>
      <w:jc w:val="both"/>
    </w:pPr>
    <w:rPr>
      <w:rFonts w:ascii="Calibri" w:hAnsi="Calibri" w:eastAsia="黑体" w:cs="Times New Roman"/>
      <w:kern w:val="2"/>
      <w:sz w:val="21"/>
      <w:szCs w:val="24"/>
      <w:lang w:val="en-US" w:eastAsia="zh-CN" w:bidi="ar-SA"/>
    </w:rPr>
  </w:style>
  <w:style w:type="paragraph" w:customStyle="1" w:styleId="109">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19"/>
      <w:szCs w:val="19"/>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xjtc</Company>
  <Pages>41</Pages>
  <Words>10754</Words>
  <Characters>11592</Characters>
  <Lines>174</Lines>
  <Paragraphs>49</Paragraphs>
  <TotalTime>0</TotalTime>
  <ScaleCrop>false</ScaleCrop>
  <LinksUpToDate>false</LinksUpToDate>
  <CharactersWithSpaces>11808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2023-03-15T09:57:00Z</dcterms:created>
  <dc:creator>xt</dc:creator>
  <cp:lastModifiedBy>哥屋恩啊</cp:lastModifiedBy>
  <cp:lastPrinted>2022-04-21T08:12:00Z</cp:lastPrinted>
  <dcterms:modified xsi:type="dcterms:W3CDTF">2025-07-04T04:43:36Z</dcterms:modified>
  <dc:title>第一部份 投标邀请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03835501272B42E093EE2CA0EC08504A</vt:lpwstr>
  </property>
  <property fmtid="{D5CDD505-2E9C-101B-9397-08002B2CF9AE}" pid="4" name="KSOTemplateDocerSaveRecord">
    <vt:lpwstr>eyJoZGlkIjoiN2YzNjBkOTgyNWQ1YTMxYzM3MzMwNWFiODNmOWIzYWMiLCJ1c2VySWQiOiI0MDQzMTA1MDEifQ==</vt:lpwstr>
  </property>
</Properties>
</file>