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w w:val="8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w w:val="8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  <w:t>关于申请一体化综合实训楼建设项目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baseline"/>
        <w:rPr>
          <w:b w:val="0"/>
          <w:bCs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  <w:t>（设备采购）缩短采购意向公开时间的报告</w:t>
      </w:r>
    </w:p>
    <w:p>
      <w:pPr>
        <w:ind w:left="560" w:hanging="640" w:hangingChars="200"/>
        <w:jc w:val="left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hanging="640" w:hanging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自治区财政厅：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新疆建设职业技术学院一体化综合实训楼建设项目（设备采购），预算金额570万，采用公开招标方式，项目采购建筑专业教学模型，主要包括教学配套设备，安全实训设备，建筑施工作业实训，安全考核系统等。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目前，采购项目专项资金2月底已拨付到位，采购意向已公示21天，采购计划申请（申请编号：[2022]2836号）已审核通过。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学院教学计划安排，2022年5月至6月，建筑工程学院、市政与环境工程学院及建筑规划与设计学院近3000名学生开展实践教学任务，急需本采购项目教学设备，同时亟待解决在校生6月实习实训等问题。为保障实践教学与实习实训任务顺利实施，在采购意向公开不足30天情况下，特申请一体化综合实训楼建设项目（设备采购）缩短采购意向公开时间，提前开展招投标工作，恳请贵单位给予支持为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新疆建设职业技术学院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C0"/>
    <w:rsid w:val="006B740A"/>
    <w:rsid w:val="00D31BC0"/>
    <w:rsid w:val="00E7079E"/>
    <w:rsid w:val="04103712"/>
    <w:rsid w:val="09BD1DC7"/>
    <w:rsid w:val="10172CFB"/>
    <w:rsid w:val="14FA7121"/>
    <w:rsid w:val="2B7153EB"/>
    <w:rsid w:val="2C810954"/>
    <w:rsid w:val="2E6269CB"/>
    <w:rsid w:val="306F727A"/>
    <w:rsid w:val="3A6D394A"/>
    <w:rsid w:val="3AA825C8"/>
    <w:rsid w:val="3D2576D1"/>
    <w:rsid w:val="3FC65352"/>
    <w:rsid w:val="52403BD2"/>
    <w:rsid w:val="52867D78"/>
    <w:rsid w:val="61834AF0"/>
    <w:rsid w:val="6CB13E41"/>
    <w:rsid w:val="7A2034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50" w:line="360" w:lineRule="auto"/>
      <w:ind w:firstLine="200" w:firstLineChars="200"/>
      <w:jc w:val="left"/>
      <w:outlineLvl w:val="2"/>
    </w:pPr>
    <w:rPr>
      <w:b/>
      <w:bCs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20</TotalTime>
  <ScaleCrop>false</ScaleCrop>
  <LinksUpToDate>false</LinksUpToDate>
  <CharactersWithSpaces>411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2021-04-21T14:55:00Z</dcterms:created>
  <dc:creator>氷水</dc:creator>
  <cp:lastModifiedBy>Administrator</cp:lastModifiedBy>
  <cp:lastPrinted>2022-03-24T07:55:48Z</cp:lastPrinted>
  <dcterms:modified xsi:type="dcterms:W3CDTF">2022-03-24T07:56:21Z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CE7228661CC0420D984EEE17554D0F91</vt:lpwstr>
  </property>
</Properties>
</file>