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center"/>
        <w:textAlignment w:val="auto"/>
        <w:rPr>
          <w:rFonts w:hint="eastAsia" w:ascii="华文中宋" w:hAnsi="华文中宋" w:eastAsia="华文中宋"/>
          <w:color w:val="000000" w:themeColor="text1"/>
          <w:lang w:eastAsia="zh-CN"/>
          <w14:textFill>
            <w14:solidFill>
              <w14:schemeClr w14:val="tx1"/>
            </w14:solidFill>
          </w14:textFill>
        </w:rPr>
      </w:pPr>
      <w:bookmarkStart w:id="0" w:name="_Toc28359001"/>
      <w:bookmarkStart w:id="1" w:name="_Toc35393789"/>
      <w:r>
        <w:rPr>
          <w:rFonts w:hint="eastAsia" w:ascii="华文中宋" w:hAnsi="华文中宋" w:eastAsia="华文中宋"/>
          <w:color w:val="000000" w:themeColor="text1"/>
          <w:lang w:eastAsia="zh-CN"/>
          <w14:textFill>
            <w14:solidFill>
              <w14:schemeClr w14:val="tx1"/>
            </w14:solidFill>
          </w14:textFill>
        </w:rPr>
        <w:t>喀什地区2021年地质灾害防治建设项目</w:t>
      </w:r>
    </w:p>
    <w:p>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center"/>
        <w:textAlignment w:val="auto"/>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招标公告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560" w:firstLineChars="200"/>
        <w:textAlignment w:val="auto"/>
        <w:rPr>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lang w:eastAsia="zh-CN"/>
          <w14:textFill>
            <w14:solidFill>
              <w14:schemeClr w14:val="tx1"/>
            </w14:solidFill>
          </w14:textFill>
        </w:rPr>
        <w:t>喀什地区2021年地质灾害防治建设项目</w:t>
      </w:r>
      <w:r>
        <w:rPr>
          <w:rFonts w:hint="eastAsia" w:ascii="仿宋" w:hAnsi="仿宋" w:eastAsia="仿宋"/>
          <w:color w:val="000000" w:themeColor="text1"/>
          <w:sz w:val="28"/>
          <w:szCs w:val="28"/>
          <w14:textFill>
            <w14:solidFill>
              <w14:schemeClr w14:val="tx1"/>
            </w14:solidFill>
          </w14:textFill>
        </w:rPr>
        <w:t xml:space="preserve"> 的潜在投标人应在</w:t>
      </w:r>
      <w:r>
        <w:rPr>
          <w:rFonts w:hint="eastAsia" w:ascii="仿宋" w:hAnsi="仿宋" w:eastAsia="仿宋"/>
          <w:color w:val="000000" w:themeColor="text1"/>
          <w:sz w:val="28"/>
          <w:szCs w:val="28"/>
          <w:u w:val="single"/>
          <w:lang w:eastAsia="zh-CN"/>
          <w14:textFill>
            <w14:solidFill>
              <w14:schemeClr w14:val="tx1"/>
            </w14:solidFill>
          </w14:textFill>
        </w:rPr>
        <w:t>喀什市深喀大道设计咨询大厦7-701室</w:t>
      </w:r>
      <w:r>
        <w:rPr>
          <w:rFonts w:hint="eastAsia" w:ascii="仿宋" w:hAnsi="仿宋" w:eastAsia="仿宋"/>
          <w:color w:val="000000" w:themeColor="text1"/>
          <w:sz w:val="28"/>
          <w:szCs w:val="28"/>
          <w14:textFill>
            <w14:solidFill>
              <w14:schemeClr w14:val="tx1"/>
            </w14:solidFill>
          </w14:textFill>
        </w:rPr>
        <w:t>获取招标文件，并于</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2021</w:t>
      </w:r>
      <w:r>
        <w:rPr>
          <w:rFonts w:hint="eastAsia" w:ascii="仿宋" w:hAnsi="仿宋" w:eastAsia="仿宋"/>
          <w:bCs/>
          <w:color w:val="000000" w:themeColor="text1"/>
          <w:sz w:val="28"/>
          <w:szCs w:val="28"/>
          <w:u w:val="single"/>
          <w14:textFill>
            <w14:solidFill>
              <w14:schemeClr w14:val="tx1"/>
            </w14:solidFill>
          </w14:textFill>
        </w:rPr>
        <w:t>年</w:t>
      </w:r>
      <w:r>
        <w:rPr>
          <w:rFonts w:hint="eastAsia" w:ascii="仿宋" w:hAnsi="仿宋" w:eastAsia="仿宋"/>
          <w:bCs/>
          <w:color w:val="000000" w:themeColor="text1"/>
          <w:sz w:val="28"/>
          <w:szCs w:val="28"/>
          <w:u w:val="single"/>
          <w:lang w:val="en-US" w:eastAsia="zh-CN"/>
          <w14:textFill>
            <w14:solidFill>
              <w14:schemeClr w14:val="tx1"/>
            </w14:solidFill>
          </w14:textFill>
        </w:rPr>
        <w:t>3</w:t>
      </w:r>
      <w:r>
        <w:rPr>
          <w:rFonts w:hint="eastAsia" w:ascii="仿宋" w:hAnsi="仿宋" w:eastAsia="仿宋"/>
          <w:bCs/>
          <w:color w:val="000000" w:themeColor="text1"/>
          <w:sz w:val="28"/>
          <w:szCs w:val="28"/>
          <w:u w:val="single"/>
          <w14:textFill>
            <w14:solidFill>
              <w14:schemeClr w14:val="tx1"/>
            </w14:solidFill>
          </w14:textFill>
        </w:rPr>
        <w:t>月</w:t>
      </w:r>
      <w:r>
        <w:rPr>
          <w:rFonts w:hint="eastAsia" w:ascii="仿宋" w:hAnsi="仿宋" w:eastAsia="仿宋"/>
          <w:bCs/>
          <w:color w:val="000000" w:themeColor="text1"/>
          <w:sz w:val="28"/>
          <w:szCs w:val="28"/>
          <w:u w:val="single"/>
          <w:lang w:val="en-US" w:eastAsia="zh-CN"/>
          <w14:textFill>
            <w14:solidFill>
              <w14:schemeClr w14:val="tx1"/>
            </w14:solidFill>
          </w14:textFill>
        </w:rPr>
        <w:t>1</w:t>
      </w:r>
      <w:r>
        <w:rPr>
          <w:rFonts w:hint="eastAsia" w:ascii="仿宋" w:hAnsi="仿宋" w:eastAsia="仿宋"/>
          <w:bCs/>
          <w:color w:val="000000" w:themeColor="text1"/>
          <w:sz w:val="28"/>
          <w:szCs w:val="28"/>
          <w:u w:val="single"/>
          <w14:textFill>
            <w14:solidFill>
              <w14:schemeClr w14:val="tx1"/>
            </w14:solidFill>
          </w14:textFill>
        </w:rPr>
        <w:t>日</w:t>
      </w:r>
      <w:r>
        <w:rPr>
          <w:rFonts w:hint="eastAsia" w:ascii="仿宋" w:hAnsi="仿宋" w:eastAsia="仿宋"/>
          <w:bCs/>
          <w:color w:val="000000" w:themeColor="text1"/>
          <w:sz w:val="28"/>
          <w:szCs w:val="28"/>
          <w:u w:val="single"/>
          <w:lang w:val="en-US" w:eastAsia="zh-CN"/>
          <w14:textFill>
            <w14:solidFill>
              <w14:schemeClr w14:val="tx1"/>
            </w14:solidFill>
          </w14:textFill>
        </w:rPr>
        <w:t>10</w:t>
      </w:r>
      <w:r>
        <w:rPr>
          <w:rFonts w:hint="eastAsia" w:ascii="仿宋" w:hAnsi="仿宋" w:eastAsia="仿宋"/>
          <w:bCs/>
          <w:color w:val="000000" w:themeColor="text1"/>
          <w:sz w:val="28"/>
          <w:szCs w:val="28"/>
          <w:u w:val="single"/>
          <w14:textFill>
            <w14:solidFill>
              <w14:schemeClr w14:val="tx1"/>
            </w14:solidFill>
          </w14:textFill>
        </w:rPr>
        <w:t>点</w:t>
      </w:r>
      <w:r>
        <w:rPr>
          <w:rFonts w:hint="eastAsia" w:ascii="仿宋" w:hAnsi="仿宋" w:eastAsia="仿宋"/>
          <w:bCs/>
          <w:color w:val="000000" w:themeColor="text1"/>
          <w:sz w:val="28"/>
          <w:szCs w:val="28"/>
          <w:u w:val="single"/>
          <w:lang w:val="en-US" w:eastAsia="zh-CN"/>
          <w14:textFill>
            <w14:solidFill>
              <w14:schemeClr w14:val="tx1"/>
            </w14:solidFill>
          </w14:textFill>
        </w:rPr>
        <w:t>30</w:t>
      </w:r>
      <w:r>
        <w:rPr>
          <w:rFonts w:hint="eastAsia" w:ascii="仿宋" w:hAnsi="仿宋" w:eastAsia="仿宋"/>
          <w:bCs/>
          <w:color w:val="000000" w:themeColor="text1"/>
          <w:sz w:val="28"/>
          <w:szCs w:val="28"/>
          <w:u w:val="single"/>
          <w14:textFill>
            <w14:solidFill>
              <w14:schemeClr w14:val="tx1"/>
            </w14:solidFill>
          </w14:textFill>
        </w:rPr>
        <w:t>分（</w:t>
      </w:r>
      <w:r>
        <w:rPr>
          <w:rFonts w:hint="eastAsia" w:ascii="仿宋" w:hAnsi="仿宋" w:eastAsia="仿宋"/>
          <w:bCs/>
          <w:color w:val="000000" w:themeColor="text1"/>
          <w:sz w:val="28"/>
          <w:szCs w:val="28"/>
          <w14:textFill>
            <w14:solidFill>
              <w14:schemeClr w14:val="tx1"/>
            </w14:solidFill>
          </w14:textFill>
        </w:rPr>
        <w:t>北京时间）前递交投标</w:t>
      </w:r>
      <w:r>
        <w:rPr>
          <w:rFonts w:ascii="仿宋" w:hAnsi="仿宋" w:eastAsia="仿宋"/>
          <w:bCs/>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w:t>
      </w:r>
    </w:p>
    <w:p>
      <w:pPr>
        <w:pStyle w:val="3"/>
        <w:pageBreakBefore w:val="0"/>
        <w:kinsoku/>
        <w:wordWrap/>
        <w:overflowPunct/>
        <w:topLinePunct w:val="0"/>
        <w:bidi w:val="0"/>
        <w:snapToGrid/>
        <w:spacing w:line="440" w:lineRule="exact"/>
        <w:textAlignment w:val="auto"/>
        <w:rPr>
          <w:rFonts w:ascii="黑体" w:hAnsi="黑体" w:cs="宋体"/>
          <w:b w:val="0"/>
          <w:color w:val="000000" w:themeColor="text1"/>
          <w:sz w:val="28"/>
          <w:szCs w:val="28"/>
          <w14:textFill>
            <w14:solidFill>
              <w14:schemeClr w14:val="tx1"/>
            </w14:solidFill>
          </w14:textFill>
        </w:rPr>
      </w:pPr>
      <w:bookmarkStart w:id="2" w:name="_Toc28359079"/>
      <w:bookmarkStart w:id="3" w:name="_Toc28359002"/>
      <w:bookmarkStart w:id="4" w:name="_Toc35393790"/>
      <w:bookmarkStart w:id="5" w:name="_Toc35393621"/>
      <w:bookmarkStart w:id="6" w:name="_Hlk24379207"/>
      <w:r>
        <w:rPr>
          <w:rFonts w:hint="eastAsia" w:ascii="黑体" w:hAnsi="黑体" w:cs="宋体"/>
          <w:b w:val="0"/>
          <w:color w:val="000000" w:themeColor="text1"/>
          <w:sz w:val="28"/>
          <w:szCs w:val="28"/>
          <w14:textFill>
            <w14:solidFill>
              <w14:schemeClr w14:val="tx1"/>
            </w14:solidFill>
          </w14:textFill>
        </w:rPr>
        <w:t>一、项目基本情况</w:t>
      </w:r>
      <w:bookmarkEnd w:id="2"/>
      <w:bookmarkEnd w:id="3"/>
      <w:bookmarkEnd w:id="4"/>
      <w:bookmarkEnd w:id="5"/>
    </w:p>
    <w:bookmarkEnd w:id="6"/>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lang w:eastAsia="zh-CN"/>
          <w14:textFill>
            <w14:solidFill>
              <w14:schemeClr w14:val="tx1"/>
            </w14:solidFill>
          </w14:textFill>
        </w:rPr>
      </w:pPr>
      <w:bookmarkStart w:id="7" w:name="_Toc35393791"/>
      <w:bookmarkStart w:id="8" w:name="_Toc35393622"/>
      <w:bookmarkStart w:id="9" w:name="_Toc28359080"/>
      <w:bookmarkStart w:id="10" w:name="_Toc28359003"/>
      <w:r>
        <w:rPr>
          <w:rFonts w:hint="eastAsia" w:ascii="仿宋" w:hAnsi="仿宋" w:eastAsia="仿宋" w:cs="仿宋"/>
          <w:i w:val="0"/>
          <w:caps w:val="0"/>
          <w:color w:val="000000" w:themeColor="text1"/>
          <w:spacing w:val="0"/>
          <w:sz w:val="27"/>
          <w:szCs w:val="27"/>
          <w14:textFill>
            <w14:solidFill>
              <w14:schemeClr w14:val="tx1"/>
            </w14:solidFill>
          </w14:textFill>
        </w:rPr>
        <w:t>项目编号：KSDZHJ2021-01至KSDZHJ2021-0</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7</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项目名称：</w:t>
      </w:r>
      <w:bookmarkStart w:id="33" w:name="_GoBack"/>
      <w:r>
        <w:rPr>
          <w:rFonts w:hint="eastAsia" w:ascii="仿宋" w:hAnsi="仿宋" w:eastAsia="仿宋" w:cs="仿宋"/>
          <w:i w:val="0"/>
          <w:caps w:val="0"/>
          <w:color w:val="000000" w:themeColor="text1"/>
          <w:spacing w:val="0"/>
          <w:sz w:val="27"/>
          <w:szCs w:val="27"/>
          <w:lang w:eastAsia="zh-CN"/>
          <w14:textFill>
            <w14:solidFill>
              <w14:schemeClr w14:val="tx1"/>
            </w14:solidFill>
          </w14:textFill>
        </w:rPr>
        <w:t>喀什地区2021年地质灾害防治建设项目</w:t>
      </w:r>
      <w:bookmarkEnd w:id="33"/>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采购方式：公开招标</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default" w:ascii="仿宋" w:hAnsi="仿宋" w:eastAsia="仿宋" w:cs="仿宋"/>
          <w:i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预算金额（元）：</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14400000.00</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最高限价（元）：无</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采购需求：</w:t>
      </w:r>
      <w:r>
        <w:rPr>
          <w:rFonts w:hint="eastAsia" w:ascii="仿宋" w:hAnsi="仿宋" w:eastAsia="仿宋" w:cs="仿宋"/>
          <w:i w:val="0"/>
          <w:caps w:val="0"/>
          <w:color w:val="000000" w:themeColor="text1"/>
          <w:spacing w:val="0"/>
          <w:sz w:val="27"/>
          <w:szCs w:val="27"/>
          <w:lang w:eastAsia="zh-CN"/>
          <w14:textFill>
            <w14:solidFill>
              <w14:schemeClr w14:val="tx1"/>
            </w14:solidFill>
          </w14:textFill>
        </w:rPr>
        <w:t>地质灾害防治</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eastAsia="仿宋"/>
          <w:color w:val="000000" w:themeColor="text1"/>
          <w:lang w:eastAsia="zh-CN"/>
          <w14:textFill>
            <w14:solidFill>
              <w14:schemeClr w14:val="tx1"/>
            </w14:solidFill>
          </w14:textFill>
        </w:rPr>
      </w:pPr>
      <w:r>
        <w:rPr>
          <w:rFonts w:hint="eastAsia" w:ascii="仿宋" w:hAnsi="仿宋" w:eastAsia="仿宋" w:cs="仿宋"/>
          <w:b/>
          <w:bCs/>
          <w:i w:val="0"/>
          <w:caps w:val="0"/>
          <w:color w:val="000000" w:themeColor="text1"/>
          <w:spacing w:val="0"/>
          <w:sz w:val="24"/>
          <w:szCs w:val="24"/>
          <w14:textFill>
            <w14:solidFill>
              <w14:schemeClr w14:val="tx1"/>
            </w14:solidFill>
          </w14:textFill>
        </w:rPr>
        <w:t>   </w:t>
      </w:r>
      <w:r>
        <w:rPr>
          <w:rFonts w:hint="eastAsia" w:ascii="仿宋" w:hAnsi="仿宋" w:eastAsia="仿宋" w:cs="仿宋"/>
          <w:b/>
          <w:bCs/>
          <w:i w:val="0"/>
          <w:caps w:val="0"/>
          <w:color w:val="000000" w:themeColor="text1"/>
          <w:spacing w:val="0"/>
          <w:sz w:val="27"/>
          <w:szCs w:val="27"/>
          <w14:textFill>
            <w14:solidFill>
              <w14:schemeClr w14:val="tx1"/>
            </w14:solidFill>
          </w14:textFill>
        </w:rPr>
        <w:t>标项一:</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标项名称:</w:t>
      </w:r>
      <w:r>
        <w:rPr>
          <w:rFonts w:hint="eastAsia" w:ascii="仿宋" w:hAnsi="仿宋" w:eastAsia="仿宋" w:cs="仿宋"/>
          <w:color w:val="000000" w:themeColor="text1"/>
          <w:sz w:val="28"/>
          <w:szCs w:val="28"/>
          <w:lang w:val="en-US" w:eastAsia="zh-CN"/>
          <w14:textFill>
            <w14:solidFill>
              <w14:schemeClr w14:val="tx1"/>
            </w14:solidFill>
          </w14:textFill>
        </w:rPr>
        <w:t>新疆莎车县-叶城县地质灾害补充调查项目</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数量:1</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预算金额（元）:</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1400000.00</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简要规格描述或项目基本概况介绍、用途：</w:t>
      </w:r>
      <w:r>
        <w:rPr>
          <w:rFonts w:hint="eastAsia" w:ascii="仿宋" w:hAnsi="仿宋" w:eastAsia="仿宋" w:cs="仿宋"/>
          <w:color w:val="000000" w:themeColor="text1"/>
          <w:sz w:val="28"/>
          <w:szCs w:val="28"/>
          <w:lang w:val="en-US" w:eastAsia="zh-CN"/>
          <w14:textFill>
            <w14:solidFill>
              <w14:schemeClr w14:val="tx1"/>
            </w14:solidFill>
          </w14:textFill>
        </w:rPr>
        <w:t>地质灾害补充调查</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eastAsia="仿宋"/>
          <w:color w:val="000000" w:themeColor="text1"/>
          <w:lang w:eastAsia="zh-CN"/>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 xml:space="preserve">  </w:t>
      </w:r>
      <w:r>
        <w:rPr>
          <w:rFonts w:hint="eastAsia" w:ascii="仿宋" w:hAnsi="仿宋" w:eastAsia="仿宋" w:cs="仿宋"/>
          <w:b/>
          <w:bCs/>
          <w:i w:val="0"/>
          <w:caps w:val="0"/>
          <w:color w:val="000000" w:themeColor="text1"/>
          <w:spacing w:val="0"/>
          <w:sz w:val="27"/>
          <w:szCs w:val="27"/>
          <w14:textFill>
            <w14:solidFill>
              <w14:schemeClr w14:val="tx1"/>
            </w14:solidFill>
          </w14:textFill>
        </w:rPr>
        <w:t>标项二:</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标项名称:</w:t>
      </w:r>
      <w:r>
        <w:rPr>
          <w:rFonts w:hint="eastAsia" w:ascii="仿宋" w:hAnsi="仿宋" w:eastAsia="仿宋" w:cs="仿宋"/>
          <w:color w:val="000000" w:themeColor="text1"/>
          <w:sz w:val="28"/>
          <w:szCs w:val="28"/>
          <w:lang w:val="en-US" w:eastAsia="zh-CN"/>
          <w14:textFill>
            <w14:solidFill>
              <w14:schemeClr w14:val="tx1"/>
            </w14:solidFill>
          </w14:textFill>
        </w:rPr>
        <w:t>新疆英吉沙县-泽普县地质灾害详细调查项目</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数量:1</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预算金额（元）:</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1300000.00</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简要规格描述或项目基本概况介绍、用途：</w:t>
      </w:r>
      <w:r>
        <w:rPr>
          <w:rFonts w:hint="eastAsia" w:ascii="仿宋" w:hAnsi="仿宋" w:eastAsia="仿宋" w:cs="仿宋"/>
          <w:color w:val="000000" w:themeColor="text1"/>
          <w:sz w:val="28"/>
          <w:szCs w:val="28"/>
          <w:lang w:val="en-US" w:eastAsia="zh-CN"/>
          <w14:textFill>
            <w14:solidFill>
              <w14:schemeClr w14:val="tx1"/>
            </w14:solidFill>
          </w14:textFill>
        </w:rPr>
        <w:t>地质灾害详细调查</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eastAsia="仿宋"/>
          <w:color w:val="000000" w:themeColor="text1"/>
          <w:lang w:eastAsia="zh-CN"/>
          <w14:textFill>
            <w14:solidFill>
              <w14:schemeClr w14:val="tx1"/>
            </w14:solidFill>
          </w14:textFill>
        </w:rPr>
      </w:pPr>
      <w:r>
        <w:rPr>
          <w:rFonts w:hint="eastAsia" w:ascii="仿宋" w:hAnsi="仿宋" w:eastAsia="仿宋" w:cs="仿宋"/>
          <w:b/>
          <w:bCs/>
          <w:i w:val="0"/>
          <w:caps w:val="0"/>
          <w:color w:val="000000" w:themeColor="text1"/>
          <w:spacing w:val="0"/>
          <w:sz w:val="27"/>
          <w:szCs w:val="27"/>
          <w14:textFill>
            <w14:solidFill>
              <w14:schemeClr w14:val="tx1"/>
            </w14:solidFill>
          </w14:textFill>
        </w:rPr>
        <w:t>  标项三:</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标项名称:</w:t>
      </w:r>
      <w:r>
        <w:rPr>
          <w:rFonts w:hint="eastAsia" w:ascii="仿宋" w:hAnsi="仿宋" w:eastAsia="仿宋" w:cs="仿宋"/>
          <w:color w:val="000000" w:themeColor="text1"/>
          <w:sz w:val="28"/>
          <w:szCs w:val="28"/>
          <w:lang w:val="en-US" w:eastAsia="zh-CN"/>
          <w14:textFill>
            <w14:solidFill>
              <w14:schemeClr w14:val="tx1"/>
            </w14:solidFill>
          </w14:textFill>
        </w:rPr>
        <w:t>新疆疏勒县-巴楚县地质灾害详细调查项目</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数量:1</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预算金额（元）:</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1200000.00</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简要规格描述或项目基本概况介绍、用途：</w:t>
      </w:r>
      <w:r>
        <w:rPr>
          <w:rFonts w:hint="eastAsia" w:ascii="仿宋" w:hAnsi="仿宋" w:eastAsia="仿宋" w:cs="仿宋"/>
          <w:color w:val="000000" w:themeColor="text1"/>
          <w:sz w:val="28"/>
          <w:szCs w:val="28"/>
          <w:lang w:val="en-US" w:eastAsia="zh-CN"/>
          <w14:textFill>
            <w14:solidFill>
              <w14:schemeClr w14:val="tx1"/>
            </w14:solidFill>
          </w14:textFill>
        </w:rPr>
        <w:t>地质灾害详细调查</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default" w:ascii="仿宋" w:hAnsi="仿宋" w:eastAsia="仿宋" w:cs="仿宋"/>
          <w:i w:val="0"/>
          <w:caps w:val="0"/>
          <w:color w:val="000000" w:themeColor="text1"/>
          <w:spacing w:val="0"/>
          <w:sz w:val="27"/>
          <w:szCs w:val="27"/>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27"/>
          <w:szCs w:val="27"/>
          <w14:textFill>
            <w14:solidFill>
              <w14:schemeClr w14:val="tx1"/>
            </w14:solidFill>
          </w14:textFill>
        </w:rPr>
        <w:t>  标项四:</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标项名称:</w:t>
      </w:r>
      <w:r>
        <w:rPr>
          <w:rFonts w:hint="eastAsia" w:ascii="仿宋" w:hAnsi="仿宋" w:eastAsia="仿宋" w:cs="仿宋"/>
          <w:color w:val="000000" w:themeColor="text1"/>
          <w:sz w:val="28"/>
          <w:szCs w:val="28"/>
          <w:lang w:val="en-US" w:eastAsia="zh-CN"/>
          <w14:textFill>
            <w14:solidFill>
              <w14:schemeClr w14:val="tx1"/>
            </w14:solidFill>
          </w14:textFill>
        </w:rPr>
        <w:t>新疆岳普湖县-麦盖提县地质灾害详细调查项目</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数量:1</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预算金额（元）:</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1200000.00</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7"/>
          <w:szCs w:val="27"/>
          <w:lang w:eastAsia="zh-CN"/>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  简要规格描述或项目基本概况介绍、用途：</w:t>
      </w:r>
      <w:r>
        <w:rPr>
          <w:rFonts w:hint="eastAsia" w:ascii="仿宋" w:hAnsi="仿宋" w:eastAsia="仿宋" w:cs="仿宋"/>
          <w:color w:val="000000" w:themeColor="text1"/>
          <w:sz w:val="28"/>
          <w:szCs w:val="28"/>
          <w:lang w:val="en-US" w:eastAsia="zh-CN"/>
          <w14:textFill>
            <w14:solidFill>
              <w14:schemeClr w14:val="tx1"/>
            </w14:solidFill>
          </w14:textFill>
        </w:rPr>
        <w:t>地质灾害详细调查</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27"/>
          <w:szCs w:val="27"/>
          <w14:textFill>
            <w14:solidFill>
              <w14:schemeClr w14:val="tx1"/>
            </w14:solidFill>
          </w14:textFill>
        </w:rPr>
        <w:t>  标项</w:t>
      </w:r>
      <w:r>
        <w:rPr>
          <w:rFonts w:hint="eastAsia" w:ascii="仿宋" w:hAnsi="仿宋" w:eastAsia="仿宋" w:cs="仿宋"/>
          <w:b/>
          <w:bCs/>
          <w:i w:val="0"/>
          <w:caps w:val="0"/>
          <w:color w:val="000000" w:themeColor="text1"/>
          <w:spacing w:val="0"/>
          <w:sz w:val="27"/>
          <w:szCs w:val="27"/>
          <w:lang w:val="en-US" w:eastAsia="zh-CN"/>
          <w14:textFill>
            <w14:solidFill>
              <w14:schemeClr w14:val="tx1"/>
            </w14:solidFill>
          </w14:textFill>
        </w:rPr>
        <w:t>五</w:t>
      </w:r>
      <w:r>
        <w:rPr>
          <w:rFonts w:hint="eastAsia" w:ascii="仿宋" w:hAnsi="仿宋" w:eastAsia="仿宋" w:cs="仿宋"/>
          <w:b/>
          <w:bCs/>
          <w:i w:val="0"/>
          <w:caps w:val="0"/>
          <w:color w:val="000000" w:themeColor="text1"/>
          <w:spacing w:val="0"/>
          <w:sz w:val="27"/>
          <w:szCs w:val="27"/>
          <w14:textFill>
            <w14:solidFill>
              <w14:schemeClr w14:val="tx1"/>
            </w14:solidFill>
          </w14:textFill>
        </w:rPr>
        <w:t>:</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标项名称:</w:t>
      </w:r>
      <w:r>
        <w:rPr>
          <w:rFonts w:hint="eastAsia" w:ascii="仿宋" w:hAnsi="仿宋" w:eastAsia="仿宋" w:cs="仿宋"/>
          <w:color w:val="000000" w:themeColor="text1"/>
          <w:sz w:val="28"/>
          <w:szCs w:val="28"/>
          <w:lang w:val="en-US" w:eastAsia="zh-CN"/>
          <w14:textFill>
            <w14:solidFill>
              <w14:schemeClr w14:val="tx1"/>
            </w14:solidFill>
          </w14:textFill>
        </w:rPr>
        <w:t>新疆塔什库尔干县库科西鲁格乡其如克同村灾害治理工程</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数量:1</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预算金额（元）:</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4140900.00</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b/>
          <w:bCs/>
          <w:i w:val="0"/>
          <w:caps w:val="0"/>
          <w:color w:val="000000" w:themeColor="text1"/>
          <w:spacing w:val="0"/>
          <w:sz w:val="27"/>
          <w:szCs w:val="27"/>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  简要规格描述或项目基本概况介绍、用途：</w:t>
      </w:r>
      <w:r>
        <w:rPr>
          <w:rFonts w:hint="eastAsia" w:ascii="仿宋" w:hAnsi="仿宋" w:eastAsia="仿宋" w:cs="仿宋"/>
          <w:i w:val="0"/>
          <w:caps w:val="0"/>
          <w:color w:val="000000" w:themeColor="text1"/>
          <w:spacing w:val="0"/>
          <w:sz w:val="27"/>
          <w:szCs w:val="27"/>
          <w:lang w:eastAsia="zh-CN"/>
          <w14:textFill>
            <w14:solidFill>
              <w14:schemeClr w14:val="tx1"/>
            </w14:solidFill>
          </w14:textFill>
        </w:rPr>
        <w:t>地质</w:t>
      </w:r>
      <w:r>
        <w:rPr>
          <w:rFonts w:hint="eastAsia" w:ascii="仿宋" w:hAnsi="仿宋" w:eastAsia="仿宋" w:cs="仿宋"/>
          <w:color w:val="000000" w:themeColor="text1"/>
          <w:sz w:val="28"/>
          <w:szCs w:val="28"/>
          <w:lang w:val="en-US" w:eastAsia="zh-CN"/>
          <w14:textFill>
            <w14:solidFill>
              <w14:schemeClr w14:val="tx1"/>
            </w14:solidFill>
          </w14:textFill>
        </w:rPr>
        <w:t>灾害治理工程</w:t>
      </w:r>
      <w:r>
        <w:rPr>
          <w:rFonts w:hint="eastAsia" w:ascii="仿宋" w:hAnsi="仿宋" w:eastAsia="仿宋" w:cs="仿宋"/>
          <w:b/>
          <w:bCs/>
          <w:i w:val="0"/>
          <w:caps w:val="0"/>
          <w:color w:val="000000" w:themeColor="text1"/>
          <w:spacing w:val="0"/>
          <w:sz w:val="27"/>
          <w:szCs w:val="27"/>
          <w14:textFill>
            <w14:solidFill>
              <w14:schemeClr w14:val="tx1"/>
            </w14:solidFill>
          </w14:textFill>
        </w:rPr>
        <w:t> </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default" w:ascii="仿宋" w:hAnsi="仿宋" w:eastAsia="仿宋" w:cs="仿宋"/>
          <w:i w:val="0"/>
          <w:caps w:val="0"/>
          <w:color w:val="000000" w:themeColor="text1"/>
          <w:spacing w:val="0"/>
          <w:sz w:val="27"/>
          <w:szCs w:val="27"/>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27"/>
          <w:szCs w:val="27"/>
          <w14:textFill>
            <w14:solidFill>
              <w14:schemeClr w14:val="tx1"/>
            </w14:solidFill>
          </w14:textFill>
        </w:rPr>
        <w:t xml:space="preserve"> 标项</w:t>
      </w:r>
      <w:r>
        <w:rPr>
          <w:rFonts w:hint="eastAsia" w:ascii="仿宋" w:hAnsi="仿宋" w:eastAsia="仿宋" w:cs="仿宋"/>
          <w:b/>
          <w:bCs/>
          <w:i w:val="0"/>
          <w:caps w:val="0"/>
          <w:color w:val="000000" w:themeColor="text1"/>
          <w:spacing w:val="0"/>
          <w:sz w:val="27"/>
          <w:szCs w:val="27"/>
          <w:lang w:val="en-US" w:eastAsia="zh-CN"/>
          <w14:textFill>
            <w14:solidFill>
              <w14:schemeClr w14:val="tx1"/>
            </w14:solidFill>
          </w14:textFill>
        </w:rPr>
        <w:t>六</w:t>
      </w:r>
      <w:r>
        <w:rPr>
          <w:rFonts w:hint="eastAsia" w:ascii="仿宋" w:hAnsi="仿宋" w:eastAsia="仿宋" w:cs="仿宋"/>
          <w:b/>
          <w:bCs/>
          <w:i w:val="0"/>
          <w:caps w:val="0"/>
          <w:color w:val="000000" w:themeColor="text1"/>
          <w:spacing w:val="0"/>
          <w:sz w:val="27"/>
          <w:szCs w:val="27"/>
          <w14:textFill>
            <w14:solidFill>
              <w14:schemeClr w14:val="tx1"/>
            </w14:solidFill>
          </w14:textFill>
        </w:rPr>
        <w:t>:</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标项名称:</w:t>
      </w:r>
      <w:r>
        <w:rPr>
          <w:rFonts w:hint="eastAsia" w:ascii="仿宋" w:hAnsi="仿宋" w:eastAsia="仿宋" w:cs="仿宋"/>
          <w:color w:val="000000" w:themeColor="text1"/>
          <w:sz w:val="28"/>
          <w:szCs w:val="28"/>
          <w:lang w:val="en-US" w:eastAsia="zh-CN"/>
          <w14:textFill>
            <w14:solidFill>
              <w14:schemeClr w14:val="tx1"/>
            </w14:solidFill>
          </w14:textFill>
        </w:rPr>
        <w:t>新疆喀什地区群专结合监测预警（52个）项目</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数量:1</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预算金额（元）:</w:t>
      </w:r>
      <w:r>
        <w:rPr>
          <w:rFonts w:hint="eastAsia" w:ascii="仿宋" w:hAnsi="仿宋" w:eastAsia="仿宋" w:cs="仿宋"/>
          <w:color w:val="000000" w:themeColor="text1"/>
          <w:sz w:val="28"/>
          <w:szCs w:val="28"/>
          <w:vertAlign w:val="baseline"/>
          <w:lang w:val="en-US" w:eastAsia="zh-CN"/>
          <w14:textFill>
            <w14:solidFill>
              <w14:schemeClr w14:val="tx1"/>
            </w14:solidFill>
          </w14:textFill>
        </w:rPr>
        <w:t>4838125.00</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7"/>
          <w:szCs w:val="27"/>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  简要规格描述或项目基本概况介绍、用途：</w:t>
      </w:r>
      <w:r>
        <w:rPr>
          <w:rFonts w:ascii="仿宋" w:hAnsi="仿宋" w:eastAsia="仿宋" w:cs="仿宋"/>
          <w:i w:val="0"/>
          <w:caps w:val="0"/>
          <w:color w:val="000000"/>
          <w:spacing w:val="0"/>
          <w:sz w:val="27"/>
          <w:szCs w:val="27"/>
        </w:rPr>
        <w:t>群专结合监测预警点建设</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备注：</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27"/>
          <w:szCs w:val="27"/>
          <w14:textFill>
            <w14:solidFill>
              <w14:schemeClr w14:val="tx1"/>
            </w14:solidFill>
          </w14:textFill>
        </w:rPr>
        <w:t>  标项</w:t>
      </w:r>
      <w:r>
        <w:rPr>
          <w:rFonts w:hint="eastAsia" w:ascii="仿宋" w:hAnsi="仿宋" w:eastAsia="仿宋" w:cs="仿宋"/>
          <w:b/>
          <w:bCs/>
          <w:i w:val="0"/>
          <w:caps w:val="0"/>
          <w:color w:val="000000" w:themeColor="text1"/>
          <w:spacing w:val="0"/>
          <w:sz w:val="27"/>
          <w:szCs w:val="27"/>
          <w:lang w:val="en-US" w:eastAsia="zh-CN"/>
          <w14:textFill>
            <w14:solidFill>
              <w14:schemeClr w14:val="tx1"/>
            </w14:solidFill>
          </w14:textFill>
        </w:rPr>
        <w:t>七</w:t>
      </w:r>
      <w:r>
        <w:rPr>
          <w:rFonts w:hint="eastAsia" w:ascii="仿宋" w:hAnsi="仿宋" w:eastAsia="仿宋" w:cs="仿宋"/>
          <w:b/>
          <w:bCs/>
          <w:i w:val="0"/>
          <w:caps w:val="0"/>
          <w:color w:val="000000" w:themeColor="text1"/>
          <w:spacing w:val="0"/>
          <w:sz w:val="27"/>
          <w:szCs w:val="27"/>
          <w14:textFill>
            <w14:solidFill>
              <w14:schemeClr w14:val="tx1"/>
            </w14:solidFill>
          </w14:textFill>
        </w:rPr>
        <w:t>:</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标项名称:</w:t>
      </w:r>
      <w:r>
        <w:rPr>
          <w:rFonts w:hint="eastAsia" w:ascii="仿宋" w:hAnsi="仿宋" w:eastAsia="仿宋" w:cs="仿宋"/>
          <w:color w:val="000000" w:themeColor="text1"/>
          <w:sz w:val="28"/>
          <w:szCs w:val="28"/>
          <w:lang w:val="en-US" w:eastAsia="zh-CN"/>
          <w14:textFill>
            <w14:solidFill>
              <w14:schemeClr w14:val="tx1"/>
            </w14:solidFill>
          </w14:textFill>
        </w:rPr>
        <w:t>喀什地区2021年地质灾害防治建设项目监理</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数量:1</w:t>
      </w:r>
      <w:r>
        <w:rPr>
          <w:rFonts w:hint="eastAsia" w:ascii="仿宋" w:hAnsi="仿宋" w:eastAsia="仿宋" w:cs="仿宋"/>
          <w:i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caps w:val="0"/>
          <w:color w:val="000000" w:themeColor="text1"/>
          <w:spacing w:val="0"/>
          <w:sz w:val="27"/>
          <w:szCs w:val="27"/>
          <w14:textFill>
            <w14:solidFill>
              <w14:schemeClr w14:val="tx1"/>
            </w14:solidFill>
          </w14:textFill>
        </w:rPr>
        <w:t>  预算金额（元）:</w:t>
      </w:r>
      <w:r>
        <w:rPr>
          <w:rFonts w:hint="eastAsia" w:ascii="仿宋" w:hAnsi="仿宋" w:eastAsia="仿宋" w:cs="仿宋"/>
          <w:color w:val="000000" w:themeColor="text1"/>
          <w:sz w:val="28"/>
          <w:szCs w:val="28"/>
          <w:vertAlign w:val="baseline"/>
          <w:lang w:val="en-US" w:eastAsia="zh-CN"/>
          <w14:textFill>
            <w14:solidFill>
              <w14:schemeClr w14:val="tx1"/>
            </w14:solidFill>
          </w14:textFill>
        </w:rPr>
        <w:t>320975</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.00</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7"/>
          <w:szCs w:val="27"/>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  简要规格描述或项目基本概况介绍、用途：</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监理</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合同履约期限：</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详见招标文件</w:t>
      </w:r>
      <w:r>
        <w:rPr>
          <w:rFonts w:hint="eastAsia" w:ascii="仿宋" w:hAnsi="仿宋" w:eastAsia="仿宋" w:cs="仿宋"/>
          <w:i w:val="0"/>
          <w:caps w:val="0"/>
          <w:color w:val="000000" w:themeColor="text1"/>
          <w:spacing w:val="0"/>
          <w:sz w:val="27"/>
          <w:szCs w:val="27"/>
          <w14:textFill>
            <w14:solidFill>
              <w14:schemeClr w14:val="tx1"/>
            </w14:solidFill>
          </w14:textFill>
        </w:rPr>
        <w:t>;</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right="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本项目（是）接受联合体投标。</w:t>
      </w:r>
    </w:p>
    <w:p>
      <w:pPr>
        <w:pStyle w:val="3"/>
        <w:pageBreakBefore w:val="0"/>
        <w:kinsoku/>
        <w:wordWrap/>
        <w:overflowPunct/>
        <w:topLinePunct w:val="0"/>
        <w:bidi w:val="0"/>
        <w:snapToGrid/>
        <w:spacing w:line="440" w:lineRule="exact"/>
        <w:textAlignment w:val="auto"/>
        <w:rPr>
          <w:rFonts w:ascii="黑体" w:hAnsi="黑体" w:cs="宋体"/>
          <w:b w:val="0"/>
          <w:color w:val="000000" w:themeColor="text1"/>
          <w:sz w:val="28"/>
          <w:szCs w:val="28"/>
          <w14:textFill>
            <w14:solidFill>
              <w14:schemeClr w14:val="tx1"/>
            </w14:solidFill>
          </w14:textFill>
        </w:rPr>
      </w:pPr>
      <w:r>
        <w:rPr>
          <w:rFonts w:hint="eastAsia" w:ascii="黑体" w:hAnsi="黑体" w:cs="宋体"/>
          <w:b w:val="0"/>
          <w:color w:val="000000" w:themeColor="text1"/>
          <w:sz w:val="28"/>
          <w:szCs w:val="28"/>
          <w14:textFill>
            <w14:solidFill>
              <w14:schemeClr w14:val="tx1"/>
            </w14:solidFill>
          </w14:textFill>
        </w:rPr>
        <w:t>二、申请人的资格要求：</w:t>
      </w:r>
      <w:bookmarkEnd w:id="7"/>
      <w:bookmarkEnd w:id="8"/>
      <w:bookmarkEnd w:id="9"/>
      <w:bookmarkEnd w:id="10"/>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ascii="仿宋" w:hAnsi="仿宋" w:eastAsia="仿宋" w:cs="仿宋"/>
          <w:i w:val="0"/>
          <w:caps w:val="0"/>
          <w:color w:val="000000" w:themeColor="text1"/>
          <w:spacing w:val="0"/>
          <w:sz w:val="24"/>
          <w:szCs w:val="24"/>
          <w14:textFill>
            <w14:solidFill>
              <w14:schemeClr w14:val="tx1"/>
            </w14:solidFill>
          </w14:textFill>
        </w:rPr>
      </w:pPr>
      <w:bookmarkStart w:id="11" w:name="_Toc28359081"/>
      <w:bookmarkStart w:id="12" w:name="_Toc28359004"/>
      <w:bookmarkStart w:id="13" w:name="_Toc35393792"/>
      <w:bookmarkStart w:id="14" w:name="_Toc35393623"/>
      <w:r>
        <w:rPr>
          <w:rFonts w:hint="eastAsia" w:ascii="仿宋" w:hAnsi="仿宋" w:eastAsia="仿宋" w:cs="仿宋"/>
          <w:i w:val="0"/>
          <w:caps w:val="0"/>
          <w:color w:val="000000" w:themeColor="text1"/>
          <w:spacing w:val="0"/>
          <w:sz w:val="27"/>
          <w:szCs w:val="27"/>
          <w14:textFill>
            <w14:solidFill>
              <w14:schemeClr w14:val="tx1"/>
            </w14:solidFill>
          </w14:textFill>
        </w:rPr>
        <w:t>1.满足《中华人民共和国政府采购法》第二十二条规定；</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2.落实政府采购政策需满足的资格要求：无</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3.本项目的特定资格要求：</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标项1、2、3、4:地质灾害治理工程勘查乙级（含乙级）以上资质。</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标项5:地质灾害治理工程施工乙级及以上资质。</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标项6:地质灾害治理工程勘查乙级以上（含乙级）资质。</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标项7:地质灾害防治工程监理乙级（含乙级）以上资质。</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   4.单位三证合一营业执照（事业单位法人证书）副本及彩色扫描、打印件。</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   5.法定代表人身份证明</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或法人</w:t>
      </w:r>
      <w:r>
        <w:rPr>
          <w:rFonts w:hint="eastAsia" w:ascii="仿宋" w:hAnsi="仿宋" w:eastAsia="仿宋" w:cs="仿宋"/>
          <w:i w:val="0"/>
          <w:caps w:val="0"/>
          <w:color w:val="000000" w:themeColor="text1"/>
          <w:spacing w:val="0"/>
          <w:sz w:val="27"/>
          <w:szCs w:val="27"/>
          <w14:textFill>
            <w14:solidFill>
              <w14:schemeClr w14:val="tx1"/>
            </w14:solidFill>
          </w14:textFill>
        </w:rPr>
        <w:t>授权委托书。</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   6.法定代表人有效身份证影印件（原件彩色扫描、打印并本人签字）、受委托人有效身份证（原件彩色扫描委托人签字）。</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   7.相关资质证书彩色扫描、打印件；</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   8.</w:t>
      </w:r>
      <w:r>
        <w:rPr>
          <w:rFonts w:hint="eastAsia" w:ascii="仿宋" w:hAnsi="仿宋" w:eastAsia="仿宋" w:cs="仿宋"/>
          <w:i w:val="0"/>
          <w:caps w:val="0"/>
          <w:color w:val="000000" w:themeColor="text1"/>
          <w:spacing w:val="0"/>
          <w:sz w:val="27"/>
          <w:szCs w:val="27"/>
          <w:shd w:val="clear" w:fill="FFFFFF"/>
          <w14:textFill>
            <w14:solidFill>
              <w14:schemeClr w14:val="tx1"/>
            </w14:solidFill>
          </w14:textFill>
        </w:rPr>
        <w:t>凡参加本次招标项目的投标人，需提供“信用中国”网</w:t>
      </w:r>
      <w:r>
        <w:rPr>
          <w:rFonts w:hint="eastAsia" w:ascii="仿宋" w:hAnsi="仿宋" w:eastAsia="仿宋" w:cs="仿宋"/>
          <w:i w:val="0"/>
          <w:caps w:val="0"/>
          <w:color w:val="000000" w:themeColor="text1"/>
          <w:spacing w:val="0"/>
          <w:sz w:val="27"/>
          <w:szCs w:val="27"/>
          <w14:textFill>
            <w14:solidFill>
              <w14:schemeClr w14:val="tx1"/>
            </w14:solidFill>
          </w14:textFill>
        </w:rPr>
        <w:t>（</w:t>
      </w:r>
      <w:r>
        <w:rPr>
          <w:rFonts w:hint="eastAsia" w:ascii="仿宋" w:hAnsi="仿宋" w:eastAsia="仿宋" w:cs="仿宋"/>
          <w:i w:val="0"/>
          <w:caps w:val="0"/>
          <w:color w:val="000000" w:themeColor="text1"/>
          <w:spacing w:val="0"/>
          <w:sz w:val="27"/>
          <w:szCs w:val="27"/>
          <w14:textFill>
            <w14:solidFill>
              <w14:schemeClr w14:val="tx1"/>
            </w14:solidFill>
          </w14:textFill>
        </w:rPr>
        <w:fldChar w:fldCharType="begin"/>
      </w:r>
      <w:r>
        <w:rPr>
          <w:rFonts w:hint="eastAsia" w:ascii="仿宋" w:hAnsi="仿宋" w:eastAsia="仿宋" w:cs="仿宋"/>
          <w:i w:val="0"/>
          <w:caps w:val="0"/>
          <w:color w:val="000000" w:themeColor="text1"/>
          <w:spacing w:val="0"/>
          <w:sz w:val="27"/>
          <w:szCs w:val="27"/>
          <w14:textFill>
            <w14:solidFill>
              <w14:schemeClr w14:val="tx1"/>
            </w14:solidFill>
          </w14:textFill>
        </w:rPr>
        <w:instrText xml:space="preserve"> HYPERLINK "http://www.creditchina.gov.cn%EF%BC%89%E3%80%81%E4%B8%AD%E5%9B%BD%E6%94%BF%E5%BA%9C%E9%87%87%E8%B4%AD%E7%BD%91%EF%BC%88www.ccgp.gov.cn%EF%BC%89%E3%80%81%E5%9B%BD%E5%AE%B6%E4%BC%81%E4%B8%9A%E4%BF%A1%E7%94%A8%E4%BF%A1%E6%81%AF%E5%85%AC%E7%A4%BA%E7%B3%BB%E7%BB%9F%EF%BC%88www.gsxt.gov.cn%EF%BC%89%E7%BD%91%E7%BB%9C%E6%9F%A5%E8%AF%A2%E6%88%AA%E5%9B%BE%E5%8A%A0%E7%9B%96%E6%8A%95%E6%A0%87%E4%BC%81%E4%B8%9A%E5%85%AC%E7%AB%A0%E4%B8%80%E5%A5%97%EF%BC%8C%E5%A6%82%E8%A2%AB%E5%88%97%E5%85%A5%E5%A4%B1%E4%BF%A1%E8%A2%AB%E6%89%A7%E8%A1%8C%E4%BA%BA%E3%80%81%E9%87%8D%E5%A4%A7%E7%A8%8E%E6%94%B6%E8%BF%9D%E6%B3%95%E6%A1%88%E4%BB%B6%E5%BD%93%E4%BA%8B%E4%BA%BA%E5%90%8D%E5%8D%95%E3%80%81%E6%94%BF%E5%BA%9C%E9%87%87%E8%B4%AD%E4%B8%A5%E9%87%8D%E8%BF%9D%E6%B3%95%E5%A4%B1%E4%BF%A1%E8%A1%8C%E4%B8%BA%E8%AE%B0%E5%BD%95%E5%90%8D%E5%8D%95%E5%8F%8A%E5%85%B6%E4%BB%96%E4%B8%8D%E7%AC%A6%E5%90%88%E8%A7%84%E5%AE%9A%E6%9D%A1%E4%BB%B6%E7%9A%84%E4%BE%9B%E5%BA%94%E5%95%86%EF%BC%88%E5%B0%9A%E5%9C%A8%E5%A4%84%E7%BD%9A%E6%9C%9F%E5%86%85%E7%9A%84%EF%BC%89%EF%BC%8C%E5%B0%86%E6%8B%92%E7%BB%9D%E5%85%B6%E5%8F%82%E5%8A%A0%E6%9C%AC%E6%AC%A1%E6%94%BF%E5%BA%9C%E9%87%87%E8%B4%AD%E6%B4%BB%E5%8A%A8;/" </w:instrText>
      </w:r>
      <w:r>
        <w:rPr>
          <w:rFonts w:hint="eastAsia" w:ascii="仿宋" w:hAnsi="仿宋" w:eastAsia="仿宋" w:cs="仿宋"/>
          <w:i w:val="0"/>
          <w:caps w:val="0"/>
          <w:color w:val="000000" w:themeColor="text1"/>
          <w:spacing w:val="0"/>
          <w:sz w:val="27"/>
          <w:szCs w:val="27"/>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27"/>
          <w:szCs w:val="27"/>
          <w14:textFill>
            <w14:solidFill>
              <w14:schemeClr w14:val="tx1"/>
            </w14:solidFill>
          </w14:textFill>
        </w:rPr>
        <w:t>www.creditchina.gov.cn）、中国政府采购网（www.ccgp.gov.cn）、国家企业信用信息公示系统（www.gsxt.gov.cn）网络查询截图加盖投标企业公章一套，如被列入失信被执行人、重大税收违法案件当事人名单、政府采购严重违法失信行为记录名单及其他不符合规定条件的供应商（尚在处罚期内的），将拒绝其参加本次政府采购活动;</w:t>
      </w:r>
      <w:r>
        <w:rPr>
          <w:rFonts w:hint="eastAsia" w:ascii="仿宋" w:hAnsi="仿宋" w:eastAsia="仿宋" w:cs="仿宋"/>
          <w:i w:val="0"/>
          <w:caps w:val="0"/>
          <w:color w:val="000000" w:themeColor="text1"/>
          <w:spacing w:val="0"/>
          <w:sz w:val="27"/>
          <w:szCs w:val="27"/>
          <w14:textFill>
            <w14:solidFill>
              <w14:schemeClr w14:val="tx1"/>
            </w14:solidFill>
          </w14:textFill>
        </w:rPr>
        <w:fldChar w:fldCharType="end"/>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shd w:val="clear" w:fill="FFFFFF"/>
          <w14:textFill>
            <w14:solidFill>
              <w14:schemeClr w14:val="tx1"/>
            </w14:solidFill>
          </w14:textFill>
        </w:rPr>
        <w:t>   9.单位负责人为同一人或者存在直接控股、管理关系的不同供应商，不得参加同一合同项下的政府采购活动。</w:t>
      </w:r>
    </w:p>
    <w:p>
      <w:pPr>
        <w:pStyle w:val="3"/>
        <w:pageBreakBefore w:val="0"/>
        <w:kinsoku/>
        <w:wordWrap/>
        <w:overflowPunct/>
        <w:topLinePunct w:val="0"/>
        <w:bidi w:val="0"/>
        <w:snapToGrid/>
        <w:spacing w:line="440" w:lineRule="exact"/>
        <w:textAlignment w:val="auto"/>
        <w:rPr>
          <w:rFonts w:ascii="黑体" w:hAnsi="黑体" w:cs="宋体"/>
          <w:b w:val="0"/>
          <w:color w:val="000000" w:themeColor="text1"/>
          <w:sz w:val="28"/>
          <w:szCs w:val="28"/>
          <w14:textFill>
            <w14:solidFill>
              <w14:schemeClr w14:val="tx1"/>
            </w14:solidFill>
          </w14:textFill>
        </w:rPr>
      </w:pPr>
      <w:r>
        <w:rPr>
          <w:rFonts w:hint="eastAsia" w:ascii="黑体" w:hAnsi="黑体" w:cs="宋体"/>
          <w:b w:val="0"/>
          <w:color w:val="000000" w:themeColor="text1"/>
          <w:sz w:val="28"/>
          <w:szCs w:val="28"/>
          <w14:textFill>
            <w14:solidFill>
              <w14:schemeClr w14:val="tx1"/>
            </w14:solidFill>
          </w14:textFill>
        </w:rPr>
        <w:t>三、获取招标文件</w:t>
      </w:r>
      <w:bookmarkEnd w:id="11"/>
      <w:bookmarkEnd w:id="12"/>
      <w:bookmarkEnd w:id="13"/>
      <w:bookmarkEnd w:id="14"/>
    </w:p>
    <w:p>
      <w:pPr>
        <w:pageBreakBefore w:val="0"/>
        <w:kinsoku/>
        <w:wordWrap/>
        <w:overflowPunct/>
        <w:topLinePunct w:val="0"/>
        <w:bidi w:val="0"/>
        <w:snapToGrid/>
        <w:spacing w:line="440" w:lineRule="exact"/>
        <w:ind w:firstLine="54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时间：</w:t>
      </w:r>
      <w:r>
        <w:rPr>
          <w:rFonts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color w:val="000000" w:themeColor="text1"/>
          <w:sz w:val="28"/>
          <w:szCs w:val="28"/>
          <w:u w:val="single"/>
          <w:lang w:val="en-US" w:eastAsia="zh-CN"/>
          <w14:textFill>
            <w14:solidFill>
              <w14:schemeClr w14:val="tx1"/>
            </w14:solidFill>
          </w14:textFill>
        </w:rPr>
        <w:t>2021</w:t>
      </w:r>
      <w:r>
        <w:rPr>
          <w:rFonts w:hint="eastAsia" w:ascii="仿宋" w:hAnsi="仿宋" w:eastAsia="仿宋" w:cs="宋体"/>
          <w:color w:val="000000" w:themeColor="text1"/>
          <w:sz w:val="28"/>
          <w:szCs w:val="28"/>
          <w:u w:val="single"/>
          <w14:textFill>
            <w14:solidFill>
              <w14:schemeClr w14:val="tx1"/>
            </w14:solidFill>
          </w14:textFill>
        </w:rPr>
        <w:t>年</w:t>
      </w:r>
      <w:r>
        <w:rPr>
          <w:rFonts w:hint="eastAsia" w:ascii="仿宋" w:hAnsi="仿宋" w:eastAsia="仿宋" w:cs="宋体"/>
          <w:color w:val="000000" w:themeColor="text1"/>
          <w:sz w:val="28"/>
          <w:szCs w:val="28"/>
          <w:u w:val="single"/>
          <w:lang w:val="en-US" w:eastAsia="zh-CN"/>
          <w14:textFill>
            <w14:solidFill>
              <w14:schemeClr w14:val="tx1"/>
            </w14:solidFill>
          </w14:textFill>
        </w:rPr>
        <w:t>2</w:t>
      </w:r>
      <w:r>
        <w:rPr>
          <w:rFonts w:hint="eastAsia" w:ascii="仿宋" w:hAnsi="仿宋" w:eastAsia="仿宋" w:cs="宋体"/>
          <w:color w:val="000000" w:themeColor="text1"/>
          <w:sz w:val="28"/>
          <w:szCs w:val="28"/>
          <w:u w:val="single"/>
          <w14:textFill>
            <w14:solidFill>
              <w14:schemeClr w14:val="tx1"/>
            </w14:solidFill>
          </w14:textFill>
        </w:rPr>
        <w:t>月</w:t>
      </w:r>
      <w:r>
        <w:rPr>
          <w:rFonts w:hint="eastAsia" w:ascii="仿宋" w:hAnsi="仿宋" w:eastAsia="仿宋" w:cs="宋体"/>
          <w:color w:val="000000" w:themeColor="text1"/>
          <w:sz w:val="28"/>
          <w:szCs w:val="28"/>
          <w:u w:val="single"/>
          <w:lang w:val="en-US" w:eastAsia="zh-CN"/>
          <w14:textFill>
            <w14:solidFill>
              <w14:schemeClr w14:val="tx1"/>
            </w14:solidFill>
          </w14:textFill>
        </w:rPr>
        <w:t>8</w:t>
      </w:r>
      <w:r>
        <w:rPr>
          <w:rFonts w:hint="eastAsia" w:ascii="仿宋" w:hAnsi="仿宋" w:eastAsia="仿宋" w:cs="宋体"/>
          <w:color w:val="000000" w:themeColor="text1"/>
          <w:sz w:val="28"/>
          <w:szCs w:val="28"/>
          <w:u w:val="single"/>
          <w14:textFill>
            <w14:solidFill>
              <w14:schemeClr w14:val="tx1"/>
            </w14:solidFill>
          </w14:textFill>
        </w:rPr>
        <w:t>日</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color w:val="000000" w:themeColor="text1"/>
          <w:sz w:val="28"/>
          <w:szCs w:val="28"/>
          <w:u w:val="single"/>
          <w:lang w:val="en-US" w:eastAsia="zh-CN"/>
          <w14:textFill>
            <w14:solidFill>
              <w14:schemeClr w14:val="tx1"/>
            </w14:solidFill>
          </w14:textFill>
        </w:rPr>
        <w:t>2021</w:t>
      </w:r>
      <w:r>
        <w:rPr>
          <w:rFonts w:hint="eastAsia" w:ascii="仿宋" w:hAnsi="仿宋" w:eastAsia="仿宋" w:cs="宋体"/>
          <w:color w:val="000000" w:themeColor="text1"/>
          <w:sz w:val="28"/>
          <w:szCs w:val="28"/>
          <w:u w:val="single"/>
          <w14:textFill>
            <w14:solidFill>
              <w14:schemeClr w14:val="tx1"/>
            </w14:solidFill>
          </w14:textFill>
        </w:rPr>
        <w:t>年</w:t>
      </w:r>
      <w:r>
        <w:rPr>
          <w:rFonts w:hint="eastAsia" w:ascii="仿宋" w:hAnsi="仿宋" w:eastAsia="仿宋" w:cs="宋体"/>
          <w:color w:val="000000" w:themeColor="text1"/>
          <w:sz w:val="28"/>
          <w:szCs w:val="28"/>
          <w:u w:val="single"/>
          <w:lang w:val="en-US" w:eastAsia="zh-CN"/>
          <w14:textFill>
            <w14:solidFill>
              <w14:schemeClr w14:val="tx1"/>
            </w14:solidFill>
          </w14:textFill>
        </w:rPr>
        <w:t>2</w:t>
      </w:r>
      <w:r>
        <w:rPr>
          <w:rFonts w:hint="eastAsia" w:ascii="仿宋" w:hAnsi="仿宋" w:eastAsia="仿宋" w:cs="宋体"/>
          <w:color w:val="000000" w:themeColor="text1"/>
          <w:sz w:val="28"/>
          <w:szCs w:val="28"/>
          <w:u w:val="single"/>
          <w14:textFill>
            <w14:solidFill>
              <w14:schemeClr w14:val="tx1"/>
            </w14:solidFill>
          </w14:textFill>
        </w:rPr>
        <w:t>月</w:t>
      </w:r>
      <w:r>
        <w:rPr>
          <w:rFonts w:hint="eastAsia" w:ascii="仿宋" w:hAnsi="仿宋" w:eastAsia="仿宋" w:cs="宋体"/>
          <w:color w:val="000000" w:themeColor="text1"/>
          <w:sz w:val="28"/>
          <w:szCs w:val="28"/>
          <w:u w:val="single"/>
          <w:lang w:val="en-US" w:eastAsia="zh-CN"/>
          <w14:textFill>
            <w14:solidFill>
              <w14:schemeClr w14:val="tx1"/>
            </w14:solidFill>
          </w14:textFill>
        </w:rPr>
        <w:t>22</w:t>
      </w:r>
      <w:r>
        <w:rPr>
          <w:rFonts w:hint="eastAsia" w:ascii="仿宋" w:hAnsi="仿宋" w:eastAsia="仿宋" w:cs="宋体"/>
          <w:color w:val="000000" w:themeColor="text1"/>
          <w:sz w:val="28"/>
          <w:szCs w:val="28"/>
          <w:u w:val="single"/>
          <w14:textFill>
            <w14:solidFill>
              <w14:schemeClr w14:val="tx1"/>
            </w14:solidFill>
          </w14:textFill>
        </w:rPr>
        <w:t>日</w:t>
      </w:r>
      <w:r>
        <w:rPr>
          <w:rFonts w:hint="eastAsia" w:ascii="仿宋" w:hAnsi="仿宋" w:eastAsia="仿宋" w:cs="宋体"/>
          <w:color w:val="000000" w:themeColor="text1"/>
          <w:sz w:val="28"/>
          <w:szCs w:val="28"/>
          <w14:textFill>
            <w14:solidFill>
              <w14:schemeClr w14:val="tx1"/>
            </w14:solidFill>
          </w14:textFill>
        </w:rPr>
        <w:t>，每天上午</w:t>
      </w:r>
      <w:r>
        <w:rPr>
          <w:rFonts w:hint="eastAsia" w:ascii="仿宋" w:hAnsi="仿宋" w:eastAsia="仿宋" w:cs="宋体"/>
          <w:color w:val="000000" w:themeColor="text1"/>
          <w:sz w:val="28"/>
          <w:szCs w:val="28"/>
          <w:u w:val="single"/>
          <w:lang w:val="en-US" w:eastAsia="zh-CN"/>
          <w14:textFill>
            <w14:solidFill>
              <w14:schemeClr w14:val="tx1"/>
            </w14:solidFill>
          </w14:textFill>
        </w:rPr>
        <w:t>10：00</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lang w:val="en-US" w:eastAsia="zh-CN"/>
          <w14:textFill>
            <w14:solidFill>
              <w14:schemeClr w14:val="tx1"/>
            </w14:solidFill>
          </w14:textFill>
        </w:rPr>
        <w:t>14:00</w:t>
      </w:r>
      <w:r>
        <w:rPr>
          <w:rFonts w:hint="eastAsia" w:ascii="仿宋" w:hAnsi="仿宋" w:eastAsia="仿宋" w:cs="宋体"/>
          <w:color w:val="000000" w:themeColor="text1"/>
          <w:sz w:val="28"/>
          <w:szCs w:val="28"/>
          <w14:textFill>
            <w14:solidFill>
              <w14:schemeClr w14:val="tx1"/>
            </w14:solidFill>
          </w14:textFill>
        </w:rPr>
        <w:t>，下午</w:t>
      </w:r>
      <w:r>
        <w:rPr>
          <w:rFonts w:hint="eastAsia" w:ascii="仿宋" w:hAnsi="仿宋" w:eastAsia="仿宋" w:cs="宋体"/>
          <w:color w:val="000000" w:themeColor="text1"/>
          <w:sz w:val="28"/>
          <w:szCs w:val="28"/>
          <w:u w:val="single"/>
          <w:lang w:val="en-US" w:eastAsia="zh-CN"/>
          <w14:textFill>
            <w14:solidFill>
              <w14:schemeClr w14:val="tx1"/>
            </w14:solidFill>
          </w14:textFill>
        </w:rPr>
        <w:t>15:30</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lang w:val="en-US" w:eastAsia="zh-CN"/>
          <w14:textFill>
            <w14:solidFill>
              <w14:schemeClr w14:val="tx1"/>
            </w14:solidFill>
          </w14:textFill>
        </w:rPr>
        <w:t>19:30</w:t>
      </w:r>
      <w:r>
        <w:rPr>
          <w:rFonts w:hint="eastAsia" w:ascii="仿宋" w:hAnsi="仿宋" w:eastAsia="仿宋" w:cs="宋体"/>
          <w:color w:val="000000" w:themeColor="text1"/>
          <w:sz w:val="28"/>
          <w:szCs w:val="28"/>
          <w14:textFill>
            <w14:solidFill>
              <w14:schemeClr w14:val="tx1"/>
            </w14:solidFill>
          </w14:textFill>
        </w:rPr>
        <w:t>（北京时间，</w:t>
      </w:r>
      <w:r>
        <w:rPr>
          <w:rFonts w:ascii="仿宋" w:hAnsi="仿宋" w:eastAsia="仿宋" w:cs="宋体"/>
          <w:color w:val="000000" w:themeColor="text1"/>
          <w:sz w:val="28"/>
          <w:szCs w:val="28"/>
          <w14:textFill>
            <w14:solidFill>
              <w14:schemeClr w14:val="tx1"/>
            </w14:solidFill>
          </w14:textFill>
        </w:rPr>
        <w:t>法定节假日</w:t>
      </w:r>
      <w:r>
        <w:rPr>
          <w:rFonts w:hint="eastAsia" w:ascii="仿宋" w:hAnsi="仿宋" w:eastAsia="仿宋" w:cs="宋体"/>
          <w:color w:val="000000" w:themeColor="text1"/>
          <w:sz w:val="28"/>
          <w:szCs w:val="28"/>
          <w14:textFill>
            <w14:solidFill>
              <w14:schemeClr w14:val="tx1"/>
            </w14:solidFill>
          </w14:textFill>
        </w:rPr>
        <w:t>除外）</w:t>
      </w:r>
    </w:p>
    <w:p>
      <w:pPr>
        <w:pageBreakBefore w:val="0"/>
        <w:kinsoku/>
        <w:wordWrap/>
        <w:overflowPunct/>
        <w:topLinePunct w:val="0"/>
        <w:bidi w:val="0"/>
        <w:snapToGrid/>
        <w:spacing w:line="440" w:lineRule="exact"/>
        <w:ind w:firstLine="540"/>
        <w:textAlignment w:val="auto"/>
        <w:rPr>
          <w:rFonts w:hint="eastAsia"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地点：新疆宏宇建设工程项目管理有限责任公司</w:t>
      </w:r>
      <w:r>
        <w:rPr>
          <w:rFonts w:hint="eastAsia" w:ascii="仿宋" w:hAnsi="仿宋" w:eastAsia="仿宋" w:cs="宋体"/>
          <w:color w:val="000000" w:themeColor="text1"/>
          <w:sz w:val="28"/>
          <w:szCs w:val="28"/>
          <w:lang w:eastAsia="zh-CN"/>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喀什市深喀大道设计咨询大厦7-701室</w:t>
      </w:r>
      <w:r>
        <w:rPr>
          <w:rFonts w:hint="eastAsia" w:ascii="仿宋" w:hAnsi="仿宋" w:eastAsia="仿宋" w:cs="宋体"/>
          <w:color w:val="000000" w:themeColor="text1"/>
          <w:sz w:val="28"/>
          <w:szCs w:val="28"/>
          <w:lang w:eastAsia="zh-CN"/>
          <w14:textFill>
            <w14:solidFill>
              <w14:schemeClr w14:val="tx1"/>
            </w14:solidFill>
          </w14:textFill>
        </w:rPr>
        <w:t>）</w:t>
      </w:r>
    </w:p>
    <w:p>
      <w:pPr>
        <w:pageBreakBefore w:val="0"/>
        <w:kinsoku/>
        <w:wordWrap/>
        <w:overflowPunct/>
        <w:topLinePunct w:val="0"/>
        <w:bidi w:val="0"/>
        <w:snapToGrid/>
        <w:spacing w:line="440" w:lineRule="exact"/>
        <w:ind w:firstLine="540"/>
        <w:textAlignment w:val="auto"/>
        <w:rPr>
          <w:rFonts w:hint="eastAsia" w:ascii="仿宋" w:hAnsi="仿宋" w:eastAsia="仿宋" w:cs="宋体"/>
          <w:color w:val="000000" w:themeColor="text1"/>
          <w:sz w:val="28"/>
          <w:szCs w:val="28"/>
          <w:u w:val="single"/>
          <w:lang w:eastAsia="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方式：</w:t>
      </w:r>
      <w:r>
        <w:rPr>
          <w:rFonts w:hint="eastAsia" w:ascii="仿宋" w:hAnsi="仿宋" w:eastAsia="仿宋" w:cs="宋体"/>
          <w:color w:val="000000" w:themeColor="text1"/>
          <w:sz w:val="28"/>
          <w:szCs w:val="28"/>
          <w:lang w:eastAsia="zh-CN"/>
          <w14:textFill>
            <w14:solidFill>
              <w14:schemeClr w14:val="tx1"/>
            </w14:solidFill>
          </w14:textFill>
        </w:rPr>
        <w:t>线下获取</w:t>
      </w:r>
    </w:p>
    <w:p>
      <w:pPr>
        <w:pageBreakBefore w:val="0"/>
        <w:kinsoku/>
        <w:wordWrap/>
        <w:overflowPunct/>
        <w:topLinePunct w:val="0"/>
        <w:bidi w:val="0"/>
        <w:snapToGrid/>
        <w:spacing w:line="440" w:lineRule="exact"/>
        <w:ind w:firstLine="540"/>
        <w:textAlignment w:val="auto"/>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售价：</w:t>
      </w:r>
      <w:r>
        <w:rPr>
          <w:rFonts w:hint="eastAsia" w:ascii="仿宋" w:hAnsi="仿宋" w:eastAsia="仿宋" w:cs="宋体"/>
          <w:color w:val="000000" w:themeColor="text1"/>
          <w:sz w:val="28"/>
          <w:szCs w:val="28"/>
          <w:lang w:val="en-US" w:eastAsia="zh-CN"/>
          <w14:textFill>
            <w14:solidFill>
              <w14:schemeClr w14:val="tx1"/>
            </w14:solidFill>
          </w14:textFill>
        </w:rPr>
        <w:t>0</w:t>
      </w:r>
    </w:p>
    <w:p>
      <w:pPr>
        <w:pStyle w:val="3"/>
        <w:pageBreakBefore w:val="0"/>
        <w:kinsoku/>
        <w:wordWrap/>
        <w:overflowPunct/>
        <w:topLinePunct w:val="0"/>
        <w:bidi w:val="0"/>
        <w:snapToGrid/>
        <w:spacing w:line="440" w:lineRule="exact"/>
        <w:textAlignment w:val="auto"/>
        <w:rPr>
          <w:rFonts w:ascii="黑体" w:hAnsi="黑体" w:cs="宋体"/>
          <w:b w:val="0"/>
          <w:color w:val="000000" w:themeColor="text1"/>
          <w:sz w:val="28"/>
          <w:szCs w:val="28"/>
          <w14:textFill>
            <w14:solidFill>
              <w14:schemeClr w14:val="tx1"/>
            </w14:solidFill>
          </w14:textFill>
        </w:rPr>
      </w:pPr>
      <w:bookmarkStart w:id="15" w:name="_Toc28359005"/>
      <w:bookmarkStart w:id="16" w:name="_Toc28359082"/>
      <w:bookmarkStart w:id="17" w:name="_Toc35393624"/>
      <w:bookmarkStart w:id="18" w:name="_Toc35393793"/>
      <w:r>
        <w:rPr>
          <w:rFonts w:hint="eastAsia" w:ascii="黑体" w:hAnsi="黑体" w:cs="宋体"/>
          <w:b w:val="0"/>
          <w:color w:val="000000" w:themeColor="text1"/>
          <w:sz w:val="28"/>
          <w:szCs w:val="28"/>
          <w14:textFill>
            <w14:solidFill>
              <w14:schemeClr w14:val="tx1"/>
            </w14:solidFill>
          </w14:textFill>
        </w:rPr>
        <w:t>四、提交投标文件</w:t>
      </w:r>
      <w:bookmarkEnd w:id="15"/>
      <w:bookmarkEnd w:id="16"/>
      <w:r>
        <w:rPr>
          <w:rFonts w:hint="eastAsia" w:ascii="黑体" w:hAnsi="黑体" w:cs="宋体"/>
          <w:b w:val="0"/>
          <w:color w:val="000000" w:themeColor="text1"/>
          <w:sz w:val="28"/>
          <w:szCs w:val="28"/>
          <w14:textFill>
            <w14:solidFill>
              <w14:schemeClr w14:val="tx1"/>
            </w14:solidFill>
          </w14:textFill>
        </w:rPr>
        <w:t>截止时间、开标时间和地点</w:t>
      </w:r>
      <w:bookmarkEnd w:id="17"/>
      <w:bookmarkEnd w:id="18"/>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u w:val="none"/>
          <w:lang w:eastAsia="zh-CN"/>
          <w14:textFill>
            <w14:solidFill>
              <w14:schemeClr w14:val="tx1"/>
            </w14:solidFill>
          </w14:textFill>
        </w:rPr>
        <w:t>投标截止时间：</w:t>
      </w:r>
      <w:r>
        <w:rPr>
          <w:rFonts w:hint="eastAsia" w:ascii="仿宋" w:hAnsi="仿宋" w:eastAsia="仿宋"/>
          <w:bCs/>
          <w:color w:val="000000" w:themeColor="text1"/>
          <w:sz w:val="28"/>
          <w:szCs w:val="28"/>
          <w:u w:val="none"/>
          <w14:textFill>
            <w14:solidFill>
              <w14:schemeClr w14:val="tx1"/>
            </w14:solidFill>
          </w14:textFill>
        </w:rPr>
        <w:t xml:space="preserve"> </w:t>
      </w:r>
      <w:r>
        <w:rPr>
          <w:rFonts w:hint="eastAsia" w:ascii="仿宋" w:hAnsi="仿宋" w:eastAsia="仿宋"/>
          <w:bCs/>
          <w:color w:val="000000" w:themeColor="text1"/>
          <w:sz w:val="28"/>
          <w:szCs w:val="28"/>
          <w:u w:val="none"/>
          <w:lang w:val="en-US" w:eastAsia="zh-CN"/>
          <w14:textFill>
            <w14:solidFill>
              <w14:schemeClr w14:val="tx1"/>
            </w14:solidFill>
          </w14:textFill>
        </w:rPr>
        <w:t>2021</w:t>
      </w:r>
      <w:r>
        <w:rPr>
          <w:rFonts w:hint="eastAsia" w:ascii="仿宋" w:hAnsi="仿宋" w:eastAsia="仿宋"/>
          <w:bCs/>
          <w:color w:val="000000" w:themeColor="text1"/>
          <w:sz w:val="28"/>
          <w:szCs w:val="28"/>
          <w:u w:val="none"/>
          <w14:textFill>
            <w14:solidFill>
              <w14:schemeClr w14:val="tx1"/>
            </w14:solidFill>
          </w14:textFill>
        </w:rPr>
        <w:t>年</w:t>
      </w:r>
      <w:r>
        <w:rPr>
          <w:rFonts w:hint="eastAsia" w:ascii="仿宋" w:hAnsi="仿宋" w:eastAsia="仿宋"/>
          <w:bCs/>
          <w:color w:val="000000" w:themeColor="text1"/>
          <w:sz w:val="28"/>
          <w:szCs w:val="28"/>
          <w:u w:val="none"/>
          <w:lang w:val="en-US" w:eastAsia="zh-CN"/>
          <w14:textFill>
            <w14:solidFill>
              <w14:schemeClr w14:val="tx1"/>
            </w14:solidFill>
          </w14:textFill>
        </w:rPr>
        <w:t>3</w:t>
      </w:r>
      <w:r>
        <w:rPr>
          <w:rFonts w:hint="eastAsia" w:ascii="仿宋" w:hAnsi="仿宋" w:eastAsia="仿宋"/>
          <w:bCs/>
          <w:color w:val="000000" w:themeColor="text1"/>
          <w:sz w:val="28"/>
          <w:szCs w:val="28"/>
          <w:u w:val="none"/>
          <w14:textFill>
            <w14:solidFill>
              <w14:schemeClr w14:val="tx1"/>
            </w14:solidFill>
          </w14:textFill>
        </w:rPr>
        <w:t>月</w:t>
      </w:r>
      <w:r>
        <w:rPr>
          <w:rFonts w:hint="eastAsia" w:ascii="仿宋" w:hAnsi="仿宋" w:eastAsia="仿宋"/>
          <w:bCs/>
          <w:color w:val="000000" w:themeColor="text1"/>
          <w:sz w:val="28"/>
          <w:szCs w:val="28"/>
          <w:u w:val="none"/>
          <w:lang w:val="en-US" w:eastAsia="zh-CN"/>
          <w14:textFill>
            <w14:solidFill>
              <w14:schemeClr w14:val="tx1"/>
            </w14:solidFill>
          </w14:textFill>
        </w:rPr>
        <w:t>3</w:t>
      </w:r>
      <w:r>
        <w:rPr>
          <w:rFonts w:hint="eastAsia" w:ascii="仿宋" w:hAnsi="仿宋" w:eastAsia="仿宋"/>
          <w:bCs/>
          <w:color w:val="000000" w:themeColor="text1"/>
          <w:sz w:val="28"/>
          <w:szCs w:val="28"/>
          <w:u w:val="none"/>
          <w14:textFill>
            <w14:solidFill>
              <w14:schemeClr w14:val="tx1"/>
            </w14:solidFill>
          </w14:textFill>
        </w:rPr>
        <w:t>日</w:t>
      </w:r>
      <w:r>
        <w:rPr>
          <w:rFonts w:hint="eastAsia" w:ascii="仿宋" w:hAnsi="仿宋" w:eastAsia="仿宋"/>
          <w:bCs/>
          <w:color w:val="000000" w:themeColor="text1"/>
          <w:sz w:val="28"/>
          <w:szCs w:val="28"/>
          <w:u w:val="none"/>
          <w:lang w:val="en-US" w:eastAsia="zh-CN"/>
          <w14:textFill>
            <w14:solidFill>
              <w14:schemeClr w14:val="tx1"/>
            </w14:solidFill>
          </w14:textFill>
        </w:rPr>
        <w:t>10</w:t>
      </w:r>
      <w:r>
        <w:rPr>
          <w:rFonts w:hint="eastAsia" w:ascii="仿宋" w:hAnsi="仿宋" w:eastAsia="仿宋"/>
          <w:bCs/>
          <w:color w:val="000000" w:themeColor="text1"/>
          <w:sz w:val="28"/>
          <w:szCs w:val="28"/>
          <w:u w:val="none"/>
          <w14:textFill>
            <w14:solidFill>
              <w14:schemeClr w14:val="tx1"/>
            </w14:solidFill>
          </w14:textFill>
        </w:rPr>
        <w:t>点</w:t>
      </w:r>
      <w:r>
        <w:rPr>
          <w:rFonts w:hint="eastAsia" w:ascii="仿宋" w:hAnsi="仿宋" w:eastAsia="仿宋"/>
          <w:bCs/>
          <w:color w:val="000000" w:themeColor="text1"/>
          <w:sz w:val="28"/>
          <w:szCs w:val="28"/>
          <w:u w:val="none"/>
          <w:lang w:val="en-US" w:eastAsia="zh-CN"/>
          <w14:textFill>
            <w14:solidFill>
              <w14:schemeClr w14:val="tx1"/>
            </w14:solidFill>
          </w14:textFill>
        </w:rPr>
        <w:t>30</w:t>
      </w:r>
      <w:r>
        <w:rPr>
          <w:rFonts w:hint="eastAsia" w:ascii="仿宋" w:hAnsi="仿宋" w:eastAsia="仿宋"/>
          <w:bCs/>
          <w:color w:val="000000" w:themeColor="text1"/>
          <w:sz w:val="28"/>
          <w:szCs w:val="28"/>
          <w:u w:val="none"/>
          <w14:textFill>
            <w14:solidFill>
              <w14:schemeClr w14:val="tx1"/>
            </w14:solidFill>
          </w14:textFill>
        </w:rPr>
        <w:t>分</w:t>
      </w:r>
      <w:r>
        <w:rPr>
          <w:rFonts w:hint="eastAsia" w:ascii="仿宋" w:hAnsi="仿宋" w:eastAsia="仿宋"/>
          <w:bCs/>
          <w:color w:val="000000" w:themeColor="text1"/>
          <w:sz w:val="28"/>
          <w:szCs w:val="28"/>
          <w14:textFill>
            <w14:solidFill>
              <w14:schemeClr w14:val="tx1"/>
            </w14:solidFill>
          </w14:textFill>
        </w:rPr>
        <w:t>（北京时间）</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投标地点：新疆国源土地矿产资源交易中心标书开标处。</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hint="default" w:ascii="仿宋" w:hAnsi="仿宋" w:eastAsia="仿宋" w:cs="仿宋"/>
          <w:i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开标时间：2021年</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3</w:t>
      </w:r>
      <w:r>
        <w:rPr>
          <w:rFonts w:hint="eastAsia" w:ascii="仿宋" w:hAnsi="仿宋" w:eastAsia="仿宋" w:cs="仿宋"/>
          <w:i w:val="0"/>
          <w:caps w:val="0"/>
          <w:color w:val="000000" w:themeColor="text1"/>
          <w:spacing w:val="0"/>
          <w:sz w:val="27"/>
          <w:szCs w:val="27"/>
          <w14:textFill>
            <w14:solidFill>
              <w14:schemeClr w14:val="tx1"/>
            </w14:solidFill>
          </w14:textFill>
        </w:rPr>
        <w:t>月</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3</w:t>
      </w:r>
      <w:r>
        <w:rPr>
          <w:rFonts w:hint="eastAsia" w:ascii="仿宋" w:hAnsi="仿宋" w:eastAsia="仿宋" w:cs="仿宋"/>
          <w:i w:val="0"/>
          <w:caps w:val="0"/>
          <w:color w:val="000000" w:themeColor="text1"/>
          <w:spacing w:val="0"/>
          <w:sz w:val="27"/>
          <w:szCs w:val="27"/>
          <w14:textFill>
            <w14:solidFill>
              <w14:schemeClr w14:val="tx1"/>
            </w14:solidFill>
          </w14:textFill>
        </w:rPr>
        <w:t>日 1</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0</w:t>
      </w:r>
      <w:r>
        <w:rPr>
          <w:rFonts w:hint="eastAsia" w:ascii="仿宋" w:hAnsi="仿宋" w:eastAsia="仿宋" w:cs="仿宋"/>
          <w:i w:val="0"/>
          <w:caps w:val="0"/>
          <w:color w:val="000000" w:themeColor="text1"/>
          <w:spacing w:val="0"/>
          <w:sz w:val="27"/>
          <w:szCs w:val="27"/>
          <w:lang w:eastAsia="zh-CN"/>
          <w14:textFill>
            <w14:solidFill>
              <w14:schemeClr w14:val="tx1"/>
            </w14:solidFill>
          </w14:textFill>
        </w:rPr>
        <w:t>点</w:t>
      </w:r>
      <w:r>
        <w:rPr>
          <w:rFonts w:hint="eastAsia" w:ascii="仿宋" w:hAnsi="仿宋" w:eastAsia="仿宋" w:cs="仿宋"/>
          <w:i w:val="0"/>
          <w:caps w:val="0"/>
          <w:color w:val="000000" w:themeColor="text1"/>
          <w:spacing w:val="0"/>
          <w:sz w:val="27"/>
          <w:szCs w:val="27"/>
          <w:lang w:val="en-US" w:eastAsia="zh-CN"/>
          <w14:textFill>
            <w14:solidFill>
              <w14:schemeClr w14:val="tx1"/>
            </w14:solidFill>
          </w14:textFill>
        </w:rPr>
        <w:t>30分</w:t>
      </w:r>
    </w:p>
    <w:p>
      <w:pPr>
        <w:pStyle w:val="5"/>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420"/>
        <w:textAlignment w:val="auto"/>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s="仿宋"/>
          <w:i w:val="0"/>
          <w:caps w:val="0"/>
          <w:color w:val="000000" w:themeColor="text1"/>
          <w:spacing w:val="0"/>
          <w:sz w:val="27"/>
          <w:szCs w:val="27"/>
          <w14:textFill>
            <w14:solidFill>
              <w14:schemeClr w14:val="tx1"/>
            </w14:solidFill>
          </w14:textFill>
        </w:rPr>
        <w:t>开标地点：新疆国源土地矿产资源交易中心。</w:t>
      </w:r>
    </w:p>
    <w:p>
      <w:pPr>
        <w:pStyle w:val="3"/>
        <w:pageBreakBefore w:val="0"/>
        <w:kinsoku/>
        <w:wordWrap/>
        <w:overflowPunct/>
        <w:topLinePunct w:val="0"/>
        <w:bidi w:val="0"/>
        <w:snapToGrid/>
        <w:spacing w:line="440" w:lineRule="exact"/>
        <w:textAlignment w:val="auto"/>
        <w:rPr>
          <w:rFonts w:ascii="黑体" w:hAnsi="黑体" w:cs="宋体"/>
          <w:b w:val="0"/>
          <w:color w:val="000000" w:themeColor="text1"/>
          <w:sz w:val="28"/>
          <w:szCs w:val="28"/>
          <w14:textFill>
            <w14:solidFill>
              <w14:schemeClr w14:val="tx1"/>
            </w14:solidFill>
          </w14:textFill>
        </w:rPr>
      </w:pPr>
      <w:bookmarkStart w:id="19" w:name="_Toc35393794"/>
      <w:bookmarkStart w:id="20" w:name="_Toc28359007"/>
      <w:bookmarkStart w:id="21" w:name="_Toc28359084"/>
      <w:bookmarkStart w:id="22" w:name="_Toc35393625"/>
      <w:r>
        <w:rPr>
          <w:rFonts w:hint="eastAsia" w:ascii="黑体" w:hAnsi="黑体" w:cs="宋体"/>
          <w:b w:val="0"/>
          <w:color w:val="000000" w:themeColor="text1"/>
          <w:sz w:val="28"/>
          <w:szCs w:val="28"/>
          <w14:textFill>
            <w14:solidFill>
              <w14:schemeClr w14:val="tx1"/>
            </w14:solidFill>
          </w14:textFill>
        </w:rPr>
        <w:t>五、公告期限</w:t>
      </w:r>
      <w:bookmarkEnd w:id="19"/>
      <w:bookmarkEnd w:id="20"/>
      <w:bookmarkEnd w:id="21"/>
      <w:bookmarkEnd w:id="22"/>
    </w:p>
    <w:p>
      <w:pPr>
        <w:pageBreakBefore w:val="0"/>
        <w:kinsoku/>
        <w:wordWrap/>
        <w:overflowPunct/>
        <w:topLinePunct w:val="0"/>
        <w:bidi w:val="0"/>
        <w:snapToGrid/>
        <w:spacing w:line="440" w:lineRule="exact"/>
        <w:ind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自本公告发布之日起5个工作日。</w:t>
      </w:r>
    </w:p>
    <w:p>
      <w:pPr>
        <w:pStyle w:val="3"/>
        <w:pageBreakBefore w:val="0"/>
        <w:kinsoku/>
        <w:wordWrap/>
        <w:overflowPunct/>
        <w:topLinePunct w:val="0"/>
        <w:bidi w:val="0"/>
        <w:snapToGrid/>
        <w:spacing w:line="440" w:lineRule="exact"/>
        <w:textAlignment w:val="auto"/>
        <w:rPr>
          <w:rFonts w:ascii="黑体" w:hAnsi="黑体" w:cs="宋体"/>
          <w:b w:val="0"/>
          <w:color w:val="000000" w:themeColor="text1"/>
          <w:sz w:val="28"/>
          <w:szCs w:val="28"/>
          <w14:textFill>
            <w14:solidFill>
              <w14:schemeClr w14:val="tx1"/>
            </w14:solidFill>
          </w14:textFill>
        </w:rPr>
      </w:pPr>
      <w:bookmarkStart w:id="23" w:name="_Toc35393626"/>
      <w:bookmarkStart w:id="24" w:name="_Toc35393795"/>
      <w:r>
        <w:rPr>
          <w:rFonts w:hint="eastAsia" w:ascii="黑体" w:hAnsi="黑体" w:cs="宋体"/>
          <w:b w:val="0"/>
          <w:color w:val="000000" w:themeColor="text1"/>
          <w:sz w:val="28"/>
          <w:szCs w:val="28"/>
          <w14:textFill>
            <w14:solidFill>
              <w14:schemeClr w14:val="tx1"/>
            </w14:solidFill>
          </w14:textFill>
        </w:rPr>
        <w:t>六、其他补充事宜</w:t>
      </w:r>
      <w:bookmarkEnd w:id="23"/>
      <w:bookmarkEnd w:id="24"/>
    </w:p>
    <w:p>
      <w:pPr>
        <w:pStyle w:val="9"/>
        <w:pageBreakBefore w:val="0"/>
        <w:kinsoku/>
        <w:wordWrap/>
        <w:overflowPunct/>
        <w:topLinePunct w:val="0"/>
        <w:bidi w:val="0"/>
        <w:snapToGrid/>
        <w:spacing w:line="440" w:lineRule="exact"/>
        <w:ind w:left="495" w:firstLine="0" w:firstLineChars="0"/>
        <w:textAlignment w:val="auto"/>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无</w:t>
      </w:r>
    </w:p>
    <w:p>
      <w:pPr>
        <w:pStyle w:val="3"/>
        <w:pageBreakBefore w:val="0"/>
        <w:kinsoku/>
        <w:wordWrap/>
        <w:overflowPunct/>
        <w:topLinePunct w:val="0"/>
        <w:bidi w:val="0"/>
        <w:snapToGrid/>
        <w:spacing w:line="440" w:lineRule="exact"/>
        <w:textAlignment w:val="auto"/>
        <w:rPr>
          <w:rFonts w:ascii="黑体" w:hAnsi="黑体" w:cs="宋体"/>
          <w:b w:val="0"/>
          <w:color w:val="000000" w:themeColor="text1"/>
          <w:sz w:val="28"/>
          <w:szCs w:val="28"/>
          <w14:textFill>
            <w14:solidFill>
              <w14:schemeClr w14:val="tx1"/>
            </w14:solidFill>
          </w14:textFill>
        </w:rPr>
      </w:pPr>
      <w:bookmarkStart w:id="25" w:name="_Toc28359008"/>
      <w:bookmarkStart w:id="26" w:name="_Toc35393796"/>
      <w:bookmarkStart w:id="27" w:name="_Toc35393627"/>
      <w:bookmarkStart w:id="28" w:name="_Toc28359085"/>
      <w:r>
        <w:rPr>
          <w:rFonts w:hint="eastAsia" w:ascii="黑体" w:hAnsi="黑体" w:cs="宋体"/>
          <w:b w:val="0"/>
          <w:color w:val="000000" w:themeColor="text1"/>
          <w:sz w:val="28"/>
          <w:szCs w:val="28"/>
          <w14:textFill>
            <w14:solidFill>
              <w14:schemeClr w14:val="tx1"/>
            </w14:solidFill>
          </w14:textFill>
        </w:rPr>
        <w:t>七、对本次招标提出询问，请按</w:t>
      </w:r>
      <w:r>
        <w:rPr>
          <w:rFonts w:ascii="黑体" w:hAnsi="黑体" w:cs="宋体"/>
          <w:b w:val="0"/>
          <w:color w:val="000000" w:themeColor="text1"/>
          <w:sz w:val="28"/>
          <w:szCs w:val="28"/>
          <w14:textFill>
            <w14:solidFill>
              <w14:schemeClr w14:val="tx1"/>
            </w14:solidFill>
          </w14:textFill>
        </w:rPr>
        <w:t>以下方式</w:t>
      </w:r>
      <w:r>
        <w:rPr>
          <w:rFonts w:hint="eastAsia" w:ascii="黑体" w:hAnsi="黑体" w:cs="宋体"/>
          <w:b w:val="0"/>
          <w:color w:val="000000" w:themeColor="text1"/>
          <w:sz w:val="28"/>
          <w:szCs w:val="28"/>
          <w14:textFill>
            <w14:solidFill>
              <w14:schemeClr w14:val="tx1"/>
            </w14:solidFill>
          </w14:textFill>
        </w:rPr>
        <w:t>联系。</w:t>
      </w:r>
      <w:bookmarkEnd w:id="25"/>
      <w:bookmarkEnd w:id="26"/>
      <w:bookmarkEnd w:id="27"/>
      <w:bookmarkEnd w:id="28"/>
    </w:p>
    <w:p>
      <w:pPr>
        <w:pageBreakBefore w:val="0"/>
        <w:widowControl/>
        <w:kinsoku/>
        <w:wordWrap/>
        <w:overflowPunct/>
        <w:topLinePunct w:val="0"/>
        <w:bidi w:val="0"/>
        <w:snapToGrid/>
        <w:spacing w:line="440" w:lineRule="exact"/>
        <w:jc w:val="left"/>
        <w:textAlignment w:val="auto"/>
        <w:rPr>
          <w:rFonts w:ascii="仿宋_GB2312" w:eastAsia="仿宋_GB2312"/>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1.采购人信息</w:t>
      </w:r>
    </w:p>
    <w:p>
      <w:pPr>
        <w:pageBreakBefore w:val="0"/>
        <w:kinsoku/>
        <w:wordWrap/>
        <w:overflowPunct/>
        <w:topLinePunct w:val="0"/>
        <w:bidi w:val="0"/>
        <w:snapToGrid/>
        <w:spacing w:line="440" w:lineRule="exact"/>
        <w:ind w:left="1129" w:leftChars="371" w:hanging="350" w:hangingChars="125"/>
        <w:jc w:val="left"/>
        <w:textAlignment w:val="auto"/>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名 称：喀什地区自然资源局　</w:t>
      </w:r>
    </w:p>
    <w:p>
      <w:pPr>
        <w:pageBreakBefore w:val="0"/>
        <w:kinsoku/>
        <w:wordWrap/>
        <w:overflowPunct/>
        <w:topLinePunct w:val="0"/>
        <w:bidi w:val="0"/>
        <w:snapToGrid/>
        <w:spacing w:line="440" w:lineRule="exact"/>
        <w:ind w:left="1129" w:leftChars="371" w:hanging="350" w:hangingChars="125"/>
        <w:jc w:val="left"/>
        <w:textAlignment w:val="auto"/>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地址：　新疆喀什市世纪大道4号</w:t>
      </w:r>
    </w:p>
    <w:p>
      <w:pPr>
        <w:pageBreakBefore w:val="0"/>
        <w:kinsoku/>
        <w:wordWrap/>
        <w:overflowPunct/>
        <w:topLinePunct w:val="0"/>
        <w:bidi w:val="0"/>
        <w:snapToGrid/>
        <w:spacing w:line="440" w:lineRule="exact"/>
        <w:ind w:left="1129" w:leftChars="371" w:hanging="350" w:hangingChars="125"/>
        <w:jc w:val="left"/>
        <w:textAlignment w:val="auto"/>
        <w:rPr>
          <w:rFonts w:hint="default" w:ascii="仿宋" w:hAnsi="仿宋" w:eastAsia="仿宋"/>
          <w:color w:val="000000" w:themeColor="text1"/>
          <w:sz w:val="28"/>
          <w:szCs w:val="28"/>
          <w:u w:val="none"/>
          <w:lang w:val="en-US"/>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联系方式：</w:t>
      </w:r>
      <w:bookmarkStart w:id="29" w:name="_Toc28359086"/>
      <w:bookmarkStart w:id="30" w:name="_Toc28359009"/>
      <w:r>
        <w:rPr>
          <w:rFonts w:hint="eastAsia" w:ascii="仿宋" w:hAnsi="仿宋" w:eastAsia="仿宋"/>
          <w:color w:val="000000" w:themeColor="text1"/>
          <w:sz w:val="28"/>
          <w:szCs w:val="28"/>
          <w:u w:val="none"/>
          <w:lang w:val="en-US" w:eastAsia="zh-CN"/>
          <w14:textFill>
            <w14:solidFill>
              <w14:schemeClr w14:val="tx1"/>
            </w14:solidFill>
          </w14:textFill>
        </w:rPr>
        <w:t>艾则孜•阿布都拉</w:t>
      </w:r>
      <w:r>
        <w:rPr>
          <w:rFonts w:hint="eastAsia" w:ascii="仿宋" w:hAnsi="仿宋" w:eastAsia="仿宋"/>
          <w:color w:val="000000" w:themeColor="text1"/>
          <w:sz w:val="28"/>
          <w:szCs w:val="28"/>
          <w:u w:val="none"/>
          <w14:textFill>
            <w14:solidFill>
              <w14:schemeClr w14:val="tx1"/>
            </w14:solidFill>
          </w14:textFill>
        </w:rPr>
        <w:t xml:space="preserve">  </w:t>
      </w:r>
      <w:r>
        <w:rPr>
          <w:rFonts w:hint="eastAsia" w:ascii="仿宋" w:hAnsi="仿宋" w:eastAsia="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olor w:val="000000" w:themeColor="text1"/>
          <w:sz w:val="28"/>
          <w:szCs w:val="28"/>
          <w:u w:val="none"/>
          <w14:textFill>
            <w14:solidFill>
              <w14:schemeClr w14:val="tx1"/>
            </w14:solidFill>
          </w14:textFill>
        </w:rPr>
        <w:t>联系电话：</w:t>
      </w:r>
      <w:r>
        <w:rPr>
          <w:rFonts w:hint="eastAsia" w:ascii="仿宋" w:hAnsi="仿宋" w:eastAsia="仿宋"/>
          <w:color w:val="000000" w:themeColor="text1"/>
          <w:sz w:val="28"/>
          <w:szCs w:val="28"/>
          <w:u w:val="none"/>
          <w:lang w:val="en-US" w:eastAsia="zh-CN"/>
          <w14:textFill>
            <w14:solidFill>
              <w14:schemeClr w14:val="tx1"/>
            </w14:solidFill>
          </w14:textFill>
        </w:rPr>
        <w:t xml:space="preserve">13899119337 </w:t>
      </w:r>
    </w:p>
    <w:p>
      <w:pPr>
        <w:pageBreakBefore w:val="0"/>
        <w:kinsoku/>
        <w:wordWrap/>
        <w:overflowPunct/>
        <w:topLinePunct w:val="0"/>
        <w:bidi w:val="0"/>
        <w:snapToGrid/>
        <w:spacing w:line="440" w:lineRule="exact"/>
        <w:jc w:val="left"/>
        <w:textAlignment w:val="auto"/>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s="宋体"/>
          <w:color w:val="000000" w:themeColor="text1"/>
          <w:sz w:val="28"/>
          <w:szCs w:val="28"/>
          <w:u w:val="none"/>
          <w14:textFill>
            <w14:solidFill>
              <w14:schemeClr w14:val="tx1"/>
            </w14:solidFill>
          </w14:textFill>
        </w:rPr>
        <w:t>2.采购代理机构信息</w:t>
      </w:r>
      <w:bookmarkEnd w:id="29"/>
      <w:bookmarkEnd w:id="30"/>
    </w:p>
    <w:p>
      <w:pPr>
        <w:pageBreakBefore w:val="0"/>
        <w:kinsoku/>
        <w:wordWrap/>
        <w:overflowPunct/>
        <w:topLinePunct w:val="0"/>
        <w:bidi w:val="0"/>
        <w:snapToGrid/>
        <w:spacing w:line="440" w:lineRule="exact"/>
        <w:ind w:firstLine="840" w:firstLineChars="300"/>
        <w:textAlignment w:val="auto"/>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名 称：</w:t>
      </w:r>
      <w:r>
        <w:rPr>
          <w:rFonts w:hint="eastAsia" w:ascii="仿宋" w:hAnsi="仿宋" w:eastAsia="仿宋" w:cs="宋体"/>
          <w:color w:val="000000" w:themeColor="text1"/>
          <w:sz w:val="28"/>
          <w:szCs w:val="28"/>
          <w14:textFill>
            <w14:solidFill>
              <w14:schemeClr w14:val="tx1"/>
            </w14:solidFill>
          </w14:textFill>
        </w:rPr>
        <w:t>新疆宏宇建设工程项目管理有限责任公司</w:t>
      </w:r>
      <w:r>
        <w:rPr>
          <w:rFonts w:hint="eastAsia" w:ascii="仿宋" w:hAnsi="仿宋" w:eastAsia="仿宋"/>
          <w:color w:val="000000" w:themeColor="text1"/>
          <w:sz w:val="28"/>
          <w:szCs w:val="28"/>
          <w:u w:val="none"/>
          <w14:textFill>
            <w14:solidFill>
              <w14:schemeClr w14:val="tx1"/>
            </w14:solidFill>
          </w14:textFill>
        </w:rPr>
        <w:t>　</w:t>
      </w:r>
    </w:p>
    <w:p>
      <w:pPr>
        <w:pageBreakBefore w:val="0"/>
        <w:kinsoku/>
        <w:wordWrap/>
        <w:overflowPunct/>
        <w:topLinePunct w:val="0"/>
        <w:bidi w:val="0"/>
        <w:snapToGrid/>
        <w:spacing w:line="440" w:lineRule="exact"/>
        <w:ind w:firstLine="840" w:firstLineChars="300"/>
        <w:textAlignment w:val="auto"/>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地　址：　</w:t>
      </w:r>
      <w:r>
        <w:rPr>
          <w:rFonts w:hint="eastAsia" w:ascii="仿宋" w:hAnsi="仿宋" w:eastAsia="仿宋"/>
          <w:color w:val="000000" w:themeColor="text1"/>
          <w:sz w:val="28"/>
          <w:szCs w:val="28"/>
          <w:u w:val="none"/>
          <w:lang w:eastAsia="zh-CN"/>
          <w14:textFill>
            <w14:solidFill>
              <w14:schemeClr w14:val="tx1"/>
            </w14:solidFill>
          </w14:textFill>
        </w:rPr>
        <w:t>喀什市深喀大道设计咨询大厦7-701室</w:t>
      </w:r>
      <w:r>
        <w:rPr>
          <w:rFonts w:hint="eastAsia" w:ascii="仿宋" w:hAnsi="仿宋" w:eastAsia="仿宋"/>
          <w:color w:val="000000" w:themeColor="text1"/>
          <w:sz w:val="28"/>
          <w:szCs w:val="28"/>
          <w:u w:val="none"/>
          <w14:textFill>
            <w14:solidFill>
              <w14:schemeClr w14:val="tx1"/>
            </w14:solidFill>
          </w14:textFill>
        </w:rPr>
        <w:t>　</w:t>
      </w:r>
    </w:p>
    <w:p>
      <w:pPr>
        <w:pageBreakBefore w:val="0"/>
        <w:kinsoku/>
        <w:wordWrap/>
        <w:overflowPunct/>
        <w:topLinePunct w:val="0"/>
        <w:bidi w:val="0"/>
        <w:snapToGrid/>
        <w:spacing w:line="440" w:lineRule="exact"/>
        <w:ind w:firstLine="840" w:firstLineChars="300"/>
        <w:textAlignment w:val="auto"/>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联系方式：</w:t>
      </w:r>
      <w:bookmarkStart w:id="31" w:name="_Toc28359010"/>
      <w:bookmarkStart w:id="32" w:name="_Toc28359087"/>
      <w:r>
        <w:rPr>
          <w:rFonts w:hint="eastAsia" w:ascii="仿宋" w:hAnsi="仿宋" w:eastAsia="仿宋"/>
          <w:color w:val="000000" w:themeColor="text1"/>
          <w:sz w:val="28"/>
          <w:szCs w:val="28"/>
          <w:u w:val="none"/>
          <w:lang w:val="en-US" w:eastAsia="zh-CN"/>
          <w14:textFill>
            <w14:solidFill>
              <w14:schemeClr w14:val="tx1"/>
            </w14:solidFill>
          </w14:textFill>
        </w:rPr>
        <w:t>焦敏钰</w:t>
      </w:r>
      <w:r>
        <w:rPr>
          <w:rFonts w:hint="eastAsia" w:ascii="仿宋" w:hAnsi="仿宋" w:eastAsia="仿宋"/>
          <w:color w:val="000000" w:themeColor="text1"/>
          <w:sz w:val="28"/>
          <w:szCs w:val="28"/>
          <w:u w:val="none"/>
          <w14:textFill>
            <w14:solidFill>
              <w14:schemeClr w14:val="tx1"/>
            </w14:solidFill>
          </w14:textFill>
        </w:rPr>
        <w:t xml:space="preserve"> </w:t>
      </w:r>
      <w:r>
        <w:rPr>
          <w:rFonts w:hint="eastAsia" w:ascii="仿宋" w:hAnsi="仿宋" w:eastAsia="仿宋"/>
          <w:color w:val="000000" w:themeColor="text1"/>
          <w:sz w:val="28"/>
          <w:szCs w:val="28"/>
          <w:u w:val="none"/>
          <w:lang w:val="en-US" w:eastAsia="zh-CN"/>
          <w14:textFill>
            <w14:solidFill>
              <w14:schemeClr w14:val="tx1"/>
            </w14:solidFill>
          </w14:textFill>
        </w:rPr>
        <w:t xml:space="preserve">15276577977  0998-2848686 </w:t>
      </w:r>
      <w:r>
        <w:rPr>
          <w:rFonts w:hint="eastAsia" w:ascii="仿宋" w:hAnsi="仿宋" w:eastAsia="仿宋"/>
          <w:color w:val="000000" w:themeColor="text1"/>
          <w:sz w:val="28"/>
          <w:szCs w:val="28"/>
          <w:u w:val="none"/>
          <w14:textFill>
            <w14:solidFill>
              <w14:schemeClr w14:val="tx1"/>
            </w14:solidFill>
          </w14:textFill>
        </w:rPr>
        <w:t>　</w:t>
      </w:r>
    </w:p>
    <w:p>
      <w:pPr>
        <w:pageBreakBefore w:val="0"/>
        <w:kinsoku/>
        <w:wordWrap/>
        <w:overflowPunct/>
        <w:topLinePunct w:val="0"/>
        <w:bidi w:val="0"/>
        <w:snapToGrid/>
        <w:spacing w:line="440" w:lineRule="exact"/>
        <w:textAlignment w:val="auto"/>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s="宋体"/>
          <w:color w:val="000000" w:themeColor="text1"/>
          <w:sz w:val="28"/>
          <w:szCs w:val="28"/>
          <w:u w:val="none"/>
          <w14:textFill>
            <w14:solidFill>
              <w14:schemeClr w14:val="tx1"/>
            </w14:solidFill>
          </w14:textFill>
        </w:rPr>
        <w:t>3.项目</w:t>
      </w:r>
      <w:r>
        <w:rPr>
          <w:rFonts w:ascii="仿宋" w:hAnsi="仿宋" w:eastAsia="仿宋" w:cs="宋体"/>
          <w:color w:val="000000" w:themeColor="text1"/>
          <w:sz w:val="28"/>
          <w:szCs w:val="28"/>
          <w:u w:val="none"/>
          <w14:textFill>
            <w14:solidFill>
              <w14:schemeClr w14:val="tx1"/>
            </w14:solidFill>
          </w14:textFill>
        </w:rPr>
        <w:t>联系方式</w:t>
      </w:r>
      <w:bookmarkEnd w:id="31"/>
      <w:bookmarkEnd w:id="32"/>
    </w:p>
    <w:p>
      <w:pPr>
        <w:pStyle w:val="4"/>
        <w:pageBreakBefore w:val="0"/>
        <w:kinsoku/>
        <w:wordWrap/>
        <w:overflowPunct/>
        <w:topLinePunct w:val="0"/>
        <w:bidi w:val="0"/>
        <w:snapToGrid/>
        <w:spacing w:line="440" w:lineRule="exact"/>
        <w:ind w:firstLine="840" w:firstLineChars="300"/>
        <w:textAlignment w:val="auto"/>
        <w:rPr>
          <w:rFonts w:hint="default" w:ascii="仿宋" w:hAnsi="仿宋" w:eastAsia="仿宋"/>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项目联系人：</w:t>
      </w:r>
      <w:r>
        <w:rPr>
          <w:rFonts w:hint="eastAsia" w:ascii="仿宋" w:hAnsi="仿宋" w:eastAsia="仿宋"/>
          <w:color w:val="000000" w:themeColor="text1"/>
          <w:sz w:val="28"/>
          <w:szCs w:val="28"/>
          <w:u w:val="none"/>
          <w:lang w:val="en-US" w:eastAsia="zh-CN"/>
          <w14:textFill>
            <w14:solidFill>
              <w14:schemeClr w14:val="tx1"/>
            </w14:solidFill>
          </w14:textFill>
        </w:rPr>
        <w:t>焦敏钰</w:t>
      </w:r>
    </w:p>
    <w:p>
      <w:pPr>
        <w:pageBreakBefore w:val="0"/>
        <w:kinsoku/>
        <w:wordWrap/>
        <w:overflowPunct/>
        <w:topLinePunct w:val="0"/>
        <w:bidi w:val="0"/>
        <w:snapToGrid/>
        <w:spacing w:line="440" w:lineRule="exact"/>
        <w:ind w:firstLine="840" w:firstLineChars="300"/>
        <w:textAlignment w:val="auto"/>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电　话：　</w:t>
      </w:r>
      <w:r>
        <w:rPr>
          <w:rFonts w:hint="eastAsia" w:ascii="仿宋" w:hAnsi="仿宋" w:eastAsia="仿宋"/>
          <w:color w:val="000000" w:themeColor="text1"/>
          <w:sz w:val="28"/>
          <w:szCs w:val="28"/>
          <w:u w:val="none"/>
          <w:lang w:val="en-US" w:eastAsia="zh-CN"/>
          <w14:textFill>
            <w14:solidFill>
              <w14:schemeClr w14:val="tx1"/>
            </w14:solidFill>
          </w14:textFill>
        </w:rPr>
        <w:t xml:space="preserve">15276577977  0998-2848686 </w:t>
      </w:r>
      <w:r>
        <w:rPr>
          <w:rFonts w:hint="eastAsia" w:ascii="仿宋" w:hAnsi="仿宋" w:eastAsia="仿宋"/>
          <w:color w:val="000000" w:themeColor="text1"/>
          <w:sz w:val="28"/>
          <w:szCs w:val="28"/>
          <w:u w:val="none"/>
          <w14:textFill>
            <w14:solidFill>
              <w14:schemeClr w14:val="tx1"/>
            </w14:solidFill>
          </w14:textFill>
        </w:rPr>
        <w:t>　</w:t>
      </w:r>
    </w:p>
    <w:p>
      <w:pPr>
        <w:pageBreakBefore w:val="0"/>
        <w:kinsoku/>
        <w:wordWrap/>
        <w:overflowPunct/>
        <w:topLinePunct w:val="0"/>
        <w:bidi w:val="0"/>
        <w:snapToGrid/>
        <w:spacing w:line="440" w:lineRule="exact"/>
        <w:textAlignment w:val="auto"/>
        <w:rPr>
          <w:color w:val="000000" w:themeColor="text1"/>
          <w14:textFill>
            <w14:solidFill>
              <w14:schemeClr w14:val="tx1"/>
            </w14:solidFill>
          </w14:textFill>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45212"/>
    <w:rsid w:val="002632A1"/>
    <w:rsid w:val="0DF45212"/>
    <w:rsid w:val="1B1553E3"/>
    <w:rsid w:val="2A150471"/>
    <w:rsid w:val="41431FF0"/>
    <w:rsid w:val="75CE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2021-02-07T02:51:00Z</dcterms:created>
  <dc:creator>hhh1222</dc:creator>
  <cp:lastModifiedBy>海绵宝宝</cp:lastModifiedBy>
  <cp:lastPrinted>2021-02-07T07:14:00Z</cp:lastPrinted>
  <dcterms:modified xsi:type="dcterms:W3CDTF">2021-02-07T08:08:31Z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