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588"/>
          <w:tab w:val="center" w:pos="4216"/>
        </w:tabs>
        <w:spacing w:line="500" w:lineRule="exact"/>
        <w:ind w:firstLine="161" w:firstLineChars="50"/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rtl w:val="0"/>
          <w:lang w:val="zh-TW" w:eastAsia="zh-TW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rtl w:val="0"/>
          <w:lang w:val="zh-TW" w:eastAsia="zh-TW"/>
        </w:rPr>
        <w:t>乌苏市医疗系统电子票据管理系统采购项目竞争性磋商</w:t>
      </w:r>
    </w:p>
    <w:p>
      <w:pPr>
        <w:tabs>
          <w:tab w:val="left" w:pos="1588"/>
          <w:tab w:val="center" w:pos="4216"/>
        </w:tabs>
        <w:spacing w:line="500" w:lineRule="exact"/>
        <w:ind w:firstLine="161" w:firstLineChars="50"/>
        <w:jc w:val="center"/>
        <w:rPr>
          <w:rFonts w:ascii="宋体" w:hAnsi="宋体" w:eastAsia="宋体" w:cs="宋体"/>
          <w:sz w:val="36"/>
          <w:szCs w:val="36"/>
          <w:lang w:val="zh-TW" w:eastAsia="zh-TW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rtl w:val="0"/>
          <w:lang w:val="zh-TW" w:eastAsia="zh-TW"/>
        </w:rPr>
        <w:t>公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rtl w:val="0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rtl w:val="0"/>
          <w:lang w:val="zh-TW" w:eastAsia="zh-TW"/>
        </w:rPr>
        <w:t>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zh-TW" w:eastAsia="zh-TW"/>
        </w:rPr>
      </w:pPr>
      <w:r>
        <w:rPr>
          <w:rFonts w:hint="eastAsia" w:ascii="仿宋_GB2312" w:hAnsi="仿宋_GB2312" w:eastAsia="仿宋_GB2312" w:cs="仿宋_GB2312"/>
          <w:sz w:val="24"/>
          <w:szCs w:val="24"/>
          <w:rtl w:val="0"/>
          <w:lang w:val="zh-TW" w:eastAsia="zh-TW"/>
        </w:rPr>
        <w:t>乌苏市</w:t>
      </w:r>
      <w:r>
        <w:rPr>
          <w:rFonts w:hint="eastAsia" w:ascii="仿宋_GB2312" w:hAnsi="仿宋_GB2312" w:eastAsia="仿宋_GB2312" w:cs="仿宋_GB2312"/>
          <w:sz w:val="24"/>
          <w:szCs w:val="24"/>
          <w:rtl w:val="0"/>
          <w:lang w:val="zh-TW" w:eastAsia="zh-CN"/>
        </w:rPr>
        <w:t>政务服务中心</w:t>
      </w:r>
      <w:r>
        <w:rPr>
          <w:rFonts w:hint="eastAsia" w:ascii="仿宋_GB2312" w:hAnsi="仿宋_GB2312" w:eastAsia="仿宋_GB2312" w:cs="仿宋_GB2312"/>
          <w:sz w:val="24"/>
          <w:szCs w:val="24"/>
          <w:rtl w:val="0"/>
          <w:lang w:val="zh-TW" w:eastAsia="zh-TW"/>
        </w:rPr>
        <w:t>受乌苏市</w:t>
      </w:r>
      <w:r>
        <w:rPr>
          <w:rFonts w:hint="eastAsia" w:ascii="仿宋_GB2312" w:hAnsi="仿宋_GB2312" w:eastAsia="仿宋_GB2312" w:cs="仿宋_GB2312"/>
          <w:sz w:val="24"/>
          <w:szCs w:val="24"/>
          <w:rtl w:val="0"/>
          <w:lang w:val="en-US" w:eastAsia="zh-CN"/>
        </w:rPr>
        <w:t>人民医院</w:t>
      </w:r>
      <w:r>
        <w:rPr>
          <w:rFonts w:hint="eastAsia" w:ascii="仿宋_GB2312" w:hAnsi="仿宋_GB2312" w:eastAsia="仿宋_GB2312" w:cs="仿宋_GB2312"/>
          <w:sz w:val="24"/>
          <w:szCs w:val="24"/>
          <w:rtl w:val="0"/>
          <w:lang w:val="zh-TW" w:eastAsia="zh-TW"/>
        </w:rPr>
        <w:t>的委托，就乌苏市医疗系统电子票据管理系统采购项目进行竞争性磋商招标。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rtl w:val="0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rtl w:val="0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24"/>
          <w:szCs w:val="24"/>
          <w:rtl w:val="0"/>
          <w:lang w:val="zh-TW" w:eastAsia="zh-CN"/>
        </w:rPr>
        <w:t>、</w:t>
      </w:r>
      <w:r>
        <w:rPr>
          <w:rFonts w:hint="eastAsia" w:ascii="仿宋_GB2312" w:hAnsi="仿宋_GB2312" w:eastAsia="仿宋_GB2312" w:cs="仿宋_GB2312"/>
          <w:sz w:val="24"/>
          <w:szCs w:val="24"/>
          <w:rtl w:val="0"/>
          <w:lang w:val="zh-TW" w:eastAsia="zh-TW"/>
        </w:rPr>
        <w:t xml:space="preserve">采购名称：乌苏市医疗系统电子票据管理系统采购项目 </w:t>
      </w:r>
    </w:p>
    <w:p>
      <w:pPr>
        <w:numPr>
          <w:ilvl w:val="0"/>
          <w:numId w:val="0"/>
        </w:numPr>
        <w:tabs>
          <w:tab w:val="left" w:pos="1588"/>
          <w:tab w:val="center" w:pos="4216"/>
        </w:tabs>
        <w:spacing w:line="500" w:lineRule="exact"/>
        <w:ind w:leftChars="0" w:right="0" w:rightChars="0"/>
        <w:jc w:val="left"/>
        <w:rPr>
          <w:rFonts w:hint="default" w:ascii="仿宋_GB2312" w:hAnsi="仿宋_GB2312" w:eastAsia="仿宋_GB2312" w:cs="仿宋_GB2312"/>
          <w:sz w:val="24"/>
          <w:szCs w:val="24"/>
          <w:rtl w:val="0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rtl w:val="0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sz w:val="24"/>
          <w:szCs w:val="24"/>
          <w:rtl w:val="0"/>
          <w:lang w:val="zh-TW" w:eastAsia="zh-TW"/>
        </w:rPr>
        <w:t>采购项目编号：</w:t>
      </w:r>
      <w:r>
        <w:rPr>
          <w:rFonts w:hint="eastAsia" w:ascii="仿宋_GB2312" w:hAnsi="仿宋_GB2312" w:eastAsia="仿宋_GB2312" w:cs="仿宋_GB2312"/>
          <w:sz w:val="24"/>
          <w:szCs w:val="24"/>
          <w:rtl w:val="0"/>
          <w:lang w:val="en-US"/>
        </w:rPr>
        <w:t>WSZFCG(CS)202</w:t>
      </w:r>
      <w:r>
        <w:rPr>
          <w:rFonts w:hint="eastAsia" w:ascii="仿宋_GB2312" w:hAnsi="仿宋_GB2312" w:eastAsia="仿宋_GB2312" w:cs="仿宋_GB2312"/>
          <w:sz w:val="24"/>
          <w:szCs w:val="24"/>
          <w:rtl w:val="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4"/>
          <w:szCs w:val="24"/>
          <w:rtl w:val="0"/>
          <w:lang w:val="en-US"/>
        </w:rPr>
        <w:t>-</w:t>
      </w:r>
      <w:r>
        <w:rPr>
          <w:rFonts w:hint="eastAsia" w:ascii="仿宋_GB2312" w:hAnsi="仿宋_GB2312" w:eastAsia="仿宋_GB2312" w:cs="仿宋_GB2312"/>
          <w:sz w:val="24"/>
          <w:szCs w:val="24"/>
          <w:rtl w:val="0"/>
          <w:lang w:val="en-US" w:eastAsia="zh-CN"/>
        </w:rPr>
        <w:t>017</w:t>
      </w:r>
    </w:p>
    <w:p>
      <w:pPr>
        <w:numPr>
          <w:ilvl w:val="0"/>
          <w:numId w:val="0"/>
        </w:numPr>
        <w:tabs>
          <w:tab w:val="left" w:pos="1588"/>
          <w:tab w:val="center" w:pos="4216"/>
        </w:tabs>
        <w:spacing w:line="500" w:lineRule="exact"/>
        <w:ind w:leftChars="0" w:right="0" w:rightChars="0"/>
        <w:jc w:val="left"/>
        <w:rPr>
          <w:rFonts w:hint="eastAsia" w:ascii="仿宋_GB2312" w:hAnsi="仿宋_GB2312" w:eastAsia="仿宋_GB2312" w:cs="仿宋_GB2312"/>
          <w:sz w:val="24"/>
          <w:szCs w:val="24"/>
          <w:rtl w:val="0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rtl w:val="0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sz w:val="24"/>
          <w:szCs w:val="24"/>
          <w:rtl w:val="0"/>
          <w:lang w:val="zh-TW" w:eastAsia="zh-TW"/>
        </w:rPr>
        <w:t>采购单位：乌苏市</w:t>
      </w:r>
      <w:r>
        <w:rPr>
          <w:rFonts w:hint="eastAsia" w:ascii="仿宋_GB2312" w:hAnsi="仿宋_GB2312" w:eastAsia="仿宋_GB2312" w:cs="仿宋_GB2312"/>
          <w:sz w:val="24"/>
          <w:szCs w:val="24"/>
          <w:rtl w:val="0"/>
          <w:lang w:val="en-US" w:eastAsia="zh-CN"/>
        </w:rPr>
        <w:t>人民医院</w:t>
      </w:r>
    </w:p>
    <w:p>
      <w:pPr>
        <w:numPr>
          <w:ilvl w:val="0"/>
          <w:numId w:val="0"/>
        </w:numPr>
        <w:tabs>
          <w:tab w:val="left" w:pos="1588"/>
          <w:tab w:val="center" w:pos="4216"/>
        </w:tabs>
        <w:spacing w:line="500" w:lineRule="exact"/>
        <w:ind w:leftChars="0" w:right="0" w:rightChars="0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rtl w:val="0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sz w:val="24"/>
          <w:szCs w:val="24"/>
          <w:rtl w:val="0"/>
          <w:lang w:val="zh-TW" w:eastAsia="zh-TW"/>
        </w:rPr>
        <w:t>本项目最高限价：人民币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600000</w:t>
      </w:r>
      <w:r>
        <w:rPr>
          <w:rFonts w:hint="eastAsia" w:ascii="仿宋_GB2312" w:hAnsi="仿宋_GB2312" w:eastAsia="仿宋_GB2312" w:cs="仿宋_GB2312"/>
          <w:sz w:val="24"/>
          <w:szCs w:val="24"/>
          <w:rtl w:val="0"/>
          <w:lang w:val="zh-TW" w:eastAsia="zh-TW"/>
        </w:rPr>
        <w:t>元</w:t>
      </w:r>
    </w:p>
    <w:p>
      <w:pPr>
        <w:numPr>
          <w:ilvl w:val="0"/>
          <w:numId w:val="0"/>
        </w:numPr>
        <w:tabs>
          <w:tab w:val="left" w:pos="1588"/>
          <w:tab w:val="center" w:pos="4216"/>
        </w:tabs>
        <w:spacing w:line="500" w:lineRule="exact"/>
        <w:ind w:leftChars="0" w:right="0" w:rightChars="0"/>
        <w:jc w:val="left"/>
        <w:rPr>
          <w:rFonts w:hint="eastAsia" w:ascii="仿宋_GB2312" w:hAnsi="仿宋_GB2312" w:eastAsia="仿宋_GB2312" w:cs="仿宋_GB2312"/>
          <w:sz w:val="24"/>
          <w:szCs w:val="24"/>
          <w:rtl w:val="0"/>
          <w:lang w:val="zh-TW" w:eastAsia="zh-TW"/>
        </w:rPr>
      </w:pPr>
      <w:r>
        <w:rPr>
          <w:rFonts w:hint="eastAsia" w:ascii="仿宋_GB2312" w:hAnsi="仿宋_GB2312" w:eastAsia="仿宋_GB2312" w:cs="仿宋_GB2312"/>
          <w:sz w:val="24"/>
          <w:szCs w:val="24"/>
          <w:rtl w:val="0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sz w:val="24"/>
          <w:szCs w:val="24"/>
          <w:rtl w:val="0"/>
          <w:lang w:val="zh-TW" w:eastAsia="zh-TW"/>
        </w:rPr>
        <w:t>采购内容：医疗系统电子票据管理系统</w:t>
      </w:r>
      <w:r>
        <w:rPr>
          <w:rFonts w:hint="eastAsia" w:ascii="仿宋_GB2312" w:hAnsi="仿宋_GB2312" w:eastAsia="仿宋_GB2312" w:cs="仿宋_GB2312"/>
          <w:sz w:val="24"/>
          <w:szCs w:val="24"/>
          <w:rtl w:val="0"/>
          <w:lang w:val="en-US" w:eastAsia="zh-CN"/>
        </w:rPr>
        <w:t>采购</w:t>
      </w:r>
    </w:p>
    <w:p>
      <w:pPr>
        <w:numPr>
          <w:ilvl w:val="0"/>
          <w:numId w:val="0"/>
        </w:numPr>
        <w:tabs>
          <w:tab w:val="left" w:pos="1588"/>
          <w:tab w:val="center" w:pos="4216"/>
        </w:tabs>
        <w:spacing w:line="500" w:lineRule="exact"/>
        <w:ind w:leftChars="0" w:right="0" w:rightChars="0"/>
        <w:jc w:val="left"/>
        <w:rPr>
          <w:rFonts w:hint="eastAsia" w:ascii="仿宋_GB2312" w:hAnsi="仿宋_GB2312" w:eastAsia="仿宋_GB2312" w:cs="仿宋_GB2312"/>
          <w:sz w:val="24"/>
          <w:szCs w:val="24"/>
          <w:lang w:val="zh-TW" w:eastAsia="zh-TW"/>
        </w:rPr>
      </w:pPr>
      <w:r>
        <w:rPr>
          <w:rFonts w:hint="eastAsia" w:ascii="仿宋_GB2312" w:hAnsi="仿宋_GB2312" w:eastAsia="仿宋_GB2312" w:cs="仿宋_GB2312"/>
          <w:sz w:val="24"/>
          <w:szCs w:val="24"/>
          <w:rtl w:val="0"/>
          <w:lang w:val="en-US" w:eastAsia="zh-CN"/>
        </w:rPr>
        <w:t>六、</w:t>
      </w:r>
      <w:r>
        <w:rPr>
          <w:rFonts w:hint="eastAsia" w:ascii="仿宋_GB2312" w:hAnsi="仿宋_GB2312" w:eastAsia="仿宋_GB2312" w:cs="仿宋_GB2312"/>
          <w:sz w:val="24"/>
          <w:szCs w:val="24"/>
          <w:rtl w:val="0"/>
          <w:lang w:val="zh-TW" w:eastAsia="zh-TW"/>
        </w:rPr>
        <w:t>投标人资格：</w:t>
      </w:r>
    </w:p>
    <w:p>
      <w:pPr>
        <w:shd w:val="clear" w:color="auto" w:fill="FFFFFF"/>
        <w:spacing w:line="360" w:lineRule="auto"/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  <w:rtl w:val="0"/>
          <w:lang w:val="en-US"/>
        </w:rPr>
        <w:t>1</w:t>
      </w: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  <w:rtl w:val="0"/>
          <w:lang w:val="zh-TW" w:eastAsia="zh-TW"/>
        </w:rPr>
        <w:t>、符合《中华人民共和国政府采购法》第</w:t>
      </w: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  <w:rtl w:val="0"/>
          <w:lang w:val="en-US"/>
        </w:rPr>
        <w:t>22</w:t>
      </w: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  <w:rtl w:val="0"/>
          <w:lang w:val="zh-TW" w:eastAsia="zh-TW"/>
        </w:rPr>
        <w:t>条规定</w:t>
      </w: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  <w:rtl w:val="0"/>
          <w:lang w:val="en-US"/>
        </w:rPr>
        <w:t>;</w:t>
      </w:r>
    </w:p>
    <w:p>
      <w:pPr>
        <w:shd w:val="clear" w:color="auto" w:fill="FFFFFF"/>
        <w:spacing w:line="360" w:lineRule="auto"/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  <w:lang w:val="en-US" w:eastAsia="zh-CN"/>
        </w:rPr>
        <w:t>2、有效的营业执照原件或公证件或加盖公章的复印件（经营范围内含本项目内容）</w:t>
      </w:r>
    </w:p>
    <w:p>
      <w:pPr>
        <w:shd w:val="clear" w:color="auto" w:fill="FFFFFF"/>
        <w:spacing w:line="360" w:lineRule="auto"/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  <w:rtl w:val="0"/>
          <w:lang w:val="zh-TW" w:eastAsia="zh-TW"/>
        </w:rPr>
      </w:pP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  <w:rtl w:val="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  <w:rtl w:val="0"/>
          <w:lang w:val="zh-TW" w:eastAsia="zh-TW"/>
        </w:rPr>
        <w:t>、法定代表人授权委托书（原件）；</w:t>
      </w:r>
    </w:p>
    <w:p>
      <w:pPr>
        <w:shd w:val="clear" w:color="auto" w:fill="FFFFFF"/>
        <w:spacing w:line="360" w:lineRule="auto"/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  <w:rtl w:val="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  <w:rtl w:val="0"/>
          <w:lang w:val="zh-TW" w:eastAsia="zh-TW"/>
        </w:rPr>
        <w:t>、不接受任何形式的联合体投标。</w:t>
      </w:r>
    </w:p>
    <w:p>
      <w:pPr>
        <w:tabs>
          <w:tab w:val="left" w:pos="1588"/>
          <w:tab w:val="center" w:pos="4216"/>
        </w:tabs>
        <w:spacing w:line="500" w:lineRule="exact"/>
        <w:jc w:val="left"/>
        <w:rPr>
          <w:rFonts w:hint="eastAsia" w:ascii="仿宋_GB2312" w:hAnsi="仿宋_GB2312" w:eastAsia="仿宋_GB2312" w:cs="仿宋_GB2312"/>
          <w:sz w:val="24"/>
          <w:szCs w:val="24"/>
          <w:lang w:val="zh-TW" w:eastAsia="zh-TW"/>
        </w:rPr>
      </w:pPr>
      <w:r>
        <w:rPr>
          <w:rFonts w:hint="eastAsia" w:ascii="仿宋_GB2312" w:hAnsi="仿宋_GB2312" w:eastAsia="仿宋_GB2312" w:cs="仿宋_GB2312"/>
          <w:sz w:val="24"/>
          <w:szCs w:val="24"/>
          <w:rtl w:val="0"/>
          <w:lang w:val="zh-TW" w:eastAsia="zh-TW"/>
        </w:rPr>
        <w:t>七、公告期限（报名时间）及获取招标文件时间地点：</w:t>
      </w:r>
    </w:p>
    <w:p>
      <w:pPr>
        <w:tabs>
          <w:tab w:val="left" w:pos="1588"/>
          <w:tab w:val="center" w:pos="4216"/>
        </w:tabs>
        <w:spacing w:line="500" w:lineRule="exact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符合上述资格要求的投标单位请</w:t>
      </w:r>
      <w:r>
        <w:rPr>
          <w:rFonts w:hint="eastAsia" w:ascii="仿宋_GB2312" w:hAnsi="仿宋_GB2312" w:eastAsia="仿宋_GB2312" w:cs="仿宋_GB2312"/>
          <w:sz w:val="24"/>
          <w:szCs w:val="24"/>
          <w:rtl w:val="0"/>
          <w:lang w:val="zh-TW" w:eastAsia="zh-TW"/>
        </w:rPr>
        <w:t>于20</w:t>
      </w:r>
      <w:r>
        <w:rPr>
          <w:rFonts w:hint="eastAsia" w:ascii="仿宋_GB2312" w:hAnsi="仿宋_GB2312" w:eastAsia="仿宋_GB2312" w:cs="仿宋_GB2312"/>
          <w:sz w:val="24"/>
          <w:szCs w:val="24"/>
          <w:rtl w:val="0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24"/>
          <w:szCs w:val="24"/>
          <w:rtl w:val="0"/>
          <w:lang w:val="zh-TW" w:eastAsia="zh-TW"/>
        </w:rPr>
        <w:t>年</w:t>
      </w:r>
      <w:r>
        <w:rPr>
          <w:rFonts w:hint="eastAsia" w:ascii="仿宋_GB2312" w:hAnsi="仿宋_GB2312" w:eastAsia="仿宋_GB2312" w:cs="仿宋_GB2312"/>
          <w:sz w:val="24"/>
          <w:szCs w:val="24"/>
          <w:rtl w:val="0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4"/>
          <w:szCs w:val="24"/>
          <w:rtl w:val="0"/>
          <w:lang w:val="zh-TW" w:eastAsia="zh-TW"/>
        </w:rPr>
        <w:t>月</w:t>
      </w:r>
      <w:r>
        <w:rPr>
          <w:rFonts w:hint="eastAsia" w:ascii="仿宋_GB2312" w:hAnsi="仿宋_GB2312" w:eastAsia="仿宋_GB2312" w:cs="仿宋_GB2312"/>
          <w:sz w:val="24"/>
          <w:szCs w:val="24"/>
          <w:rtl w:val="0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24"/>
          <w:szCs w:val="24"/>
          <w:rtl w:val="0"/>
          <w:lang w:val="zh-TW" w:eastAsia="zh-TW"/>
        </w:rPr>
        <w:t>日至20</w:t>
      </w:r>
      <w:r>
        <w:rPr>
          <w:rFonts w:hint="eastAsia" w:ascii="仿宋_GB2312" w:hAnsi="仿宋_GB2312" w:eastAsia="仿宋_GB2312" w:cs="仿宋_GB2312"/>
          <w:sz w:val="24"/>
          <w:szCs w:val="24"/>
          <w:rtl w:val="0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24"/>
          <w:szCs w:val="24"/>
          <w:rtl w:val="0"/>
          <w:lang w:val="zh-TW" w:eastAsia="zh-TW"/>
        </w:rPr>
        <w:t>年</w:t>
      </w:r>
      <w:r>
        <w:rPr>
          <w:rFonts w:hint="eastAsia" w:ascii="仿宋_GB2312" w:hAnsi="仿宋_GB2312" w:eastAsia="仿宋_GB2312" w:cs="仿宋_GB2312"/>
          <w:sz w:val="24"/>
          <w:szCs w:val="24"/>
          <w:rtl w:val="0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4"/>
          <w:szCs w:val="24"/>
          <w:rtl w:val="0"/>
          <w:lang w:val="zh-TW" w:eastAsia="zh-TW"/>
        </w:rPr>
        <w:t>月</w:t>
      </w:r>
      <w:r>
        <w:rPr>
          <w:rFonts w:hint="eastAsia" w:ascii="仿宋_GB2312" w:hAnsi="仿宋_GB2312" w:eastAsia="仿宋_GB2312" w:cs="仿宋_GB2312"/>
          <w:sz w:val="24"/>
          <w:szCs w:val="24"/>
          <w:rtl w:val="0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24"/>
          <w:szCs w:val="24"/>
          <w:rtl w:val="0"/>
          <w:lang w:val="zh-TW" w:eastAsia="zh-TW"/>
        </w:rPr>
        <w:t>日每</w:t>
      </w:r>
      <w:r>
        <w:rPr>
          <w:rFonts w:hint="eastAsia" w:ascii="仿宋_GB2312" w:hAnsi="仿宋_GB2312" w:eastAsia="仿宋_GB2312" w:cs="仿宋_GB2312"/>
          <w:sz w:val="24"/>
          <w:szCs w:val="24"/>
        </w:rPr>
        <w:t>天10:00-1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4"/>
          <w:szCs w:val="24"/>
        </w:rPr>
        <w:t>: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4"/>
          <w:szCs w:val="24"/>
        </w:rPr>
        <w:t>0，1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4"/>
          <w:szCs w:val="24"/>
        </w:rPr>
        <w:t>: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sz w:val="24"/>
          <w:szCs w:val="24"/>
        </w:rPr>
        <w:t>-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24"/>
          <w:szCs w:val="24"/>
        </w:rPr>
        <w:t>: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50（北京时间，法定节假日除外）</w:t>
      </w:r>
      <w:r>
        <w:rPr>
          <w:rFonts w:hint="eastAsia" w:ascii="仿宋_GB2312" w:hAnsi="仿宋_GB2312" w:eastAsia="仿宋_GB2312" w:cs="仿宋_GB2312"/>
          <w:sz w:val="24"/>
          <w:szCs w:val="24"/>
        </w:rPr>
        <w:t>，携带法定代表人授权委托书原件（报名代表为法定代表人时无需提供）；并携带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营业执照原件或复印件</w:t>
      </w:r>
      <w:r>
        <w:rPr>
          <w:rFonts w:hint="eastAsia" w:ascii="仿宋_GB2312" w:hAnsi="仿宋_GB2312" w:eastAsia="仿宋_GB2312" w:cs="仿宋_GB2312"/>
          <w:sz w:val="24"/>
          <w:szCs w:val="24"/>
        </w:rPr>
        <w:t>一份（复印件须加盖投标单位公章），到乌苏市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政务</w:t>
      </w:r>
      <w:r>
        <w:rPr>
          <w:rFonts w:hint="eastAsia" w:ascii="仿宋_GB2312" w:hAnsi="仿宋_GB2312" w:eastAsia="仿宋_GB2312" w:cs="仿宋_GB2312"/>
          <w:sz w:val="24"/>
          <w:szCs w:val="24"/>
        </w:rPr>
        <w:t>服务中心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24"/>
          <w:szCs w:val="24"/>
        </w:rPr>
        <w:t>楼报名领取招标文件。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zh-TW" w:eastAsia="zh-TW"/>
        </w:rPr>
      </w:pPr>
      <w:r>
        <w:rPr>
          <w:rFonts w:hint="eastAsia" w:ascii="仿宋_GB2312" w:hAnsi="仿宋_GB2312" w:eastAsia="仿宋_GB2312" w:cs="仿宋_GB2312"/>
          <w:sz w:val="24"/>
          <w:szCs w:val="24"/>
          <w:rtl w:val="0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sz w:val="24"/>
          <w:szCs w:val="24"/>
          <w:rtl w:val="0"/>
          <w:lang w:val="zh-TW" w:eastAsia="zh-TW"/>
        </w:rPr>
        <w:t xml:space="preserve">、开标时间、地点及联系方式：  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rtl w:val="0"/>
          <w:lang w:val="zh-TW" w:eastAsia="zh-TW"/>
        </w:rPr>
        <w:t>开标时间（递交投标文件截止时间）：</w:t>
      </w:r>
      <w:r>
        <w:rPr>
          <w:rFonts w:hint="eastAsia" w:ascii="仿宋_GB2312" w:hAnsi="仿宋_GB2312" w:eastAsia="仿宋_GB2312" w:cs="仿宋_GB2312"/>
          <w:sz w:val="24"/>
          <w:szCs w:val="24"/>
          <w:rtl w:val="0"/>
          <w:lang w:val="en-US" w:eastAsia="zh-TW"/>
        </w:rPr>
        <w:t>202</w:t>
      </w:r>
      <w:r>
        <w:rPr>
          <w:rFonts w:hint="eastAsia" w:ascii="仿宋_GB2312" w:hAnsi="仿宋_GB2312" w:eastAsia="仿宋_GB2312" w:cs="仿宋_GB2312"/>
          <w:sz w:val="24"/>
          <w:szCs w:val="24"/>
          <w:rtl w:val="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4"/>
          <w:szCs w:val="24"/>
          <w:rtl w:val="0"/>
          <w:lang w:val="zh-TW" w:eastAsia="zh-TW"/>
        </w:rPr>
        <w:t>年</w:t>
      </w:r>
      <w:r>
        <w:rPr>
          <w:rFonts w:hint="eastAsia" w:ascii="仿宋_GB2312" w:hAnsi="仿宋_GB2312" w:eastAsia="仿宋_GB2312" w:cs="仿宋_GB2312"/>
          <w:sz w:val="24"/>
          <w:szCs w:val="24"/>
          <w:rtl w:val="0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4"/>
          <w:szCs w:val="24"/>
          <w:rtl w:val="0"/>
          <w:lang w:val="zh-TW" w:eastAsia="zh-TW"/>
        </w:rPr>
        <w:t>月</w:t>
      </w:r>
      <w:r>
        <w:rPr>
          <w:rFonts w:hint="eastAsia" w:ascii="仿宋_GB2312" w:hAnsi="仿宋_GB2312" w:eastAsia="仿宋_GB2312" w:cs="仿宋_GB2312"/>
          <w:sz w:val="24"/>
          <w:szCs w:val="24"/>
          <w:rtl w:val="0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24"/>
          <w:szCs w:val="24"/>
          <w:rtl w:val="0"/>
          <w:lang w:val="zh-TW" w:eastAsia="zh-TW"/>
        </w:rPr>
        <w:t xml:space="preserve">日 </w:t>
      </w:r>
      <w:r>
        <w:rPr>
          <w:rFonts w:hint="eastAsia" w:ascii="仿宋_GB2312" w:hAnsi="仿宋_GB2312" w:eastAsia="仿宋_GB2312" w:cs="仿宋_GB2312"/>
          <w:sz w:val="24"/>
          <w:szCs w:val="24"/>
          <w:rtl w:val="0"/>
          <w:lang w:val="en-US" w:eastAsia="zh-TW"/>
        </w:rPr>
        <w:t>1</w:t>
      </w:r>
      <w:r>
        <w:rPr>
          <w:rFonts w:hint="eastAsia" w:ascii="仿宋_GB2312" w:hAnsi="仿宋_GB2312" w:eastAsia="仿宋_GB2312" w:cs="仿宋_GB2312"/>
          <w:sz w:val="24"/>
          <w:szCs w:val="24"/>
          <w:rtl w:val="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4"/>
          <w:szCs w:val="24"/>
          <w:rtl w:val="0"/>
          <w:lang w:val="zh-TW" w:eastAsia="zh-TW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rtl w:val="0"/>
          <w:lang w:val="en-US" w:eastAsia="zh-TW"/>
        </w:rPr>
        <w:t>00</w:t>
      </w:r>
      <w:r>
        <w:rPr>
          <w:rFonts w:hint="eastAsia" w:ascii="仿宋_GB2312" w:hAnsi="仿宋_GB2312" w:eastAsia="仿宋_GB2312" w:cs="仿宋_GB2312"/>
          <w:sz w:val="24"/>
          <w:szCs w:val="24"/>
          <w:rtl w:val="0"/>
          <w:lang w:val="zh-TW" w:eastAsia="zh-TW"/>
        </w:rPr>
        <w:t>分</w:t>
      </w:r>
      <w:r>
        <w:rPr>
          <w:rFonts w:hint="eastAsia" w:ascii="仿宋_GB2312" w:hAnsi="仿宋_GB2312" w:eastAsia="仿宋_GB2312" w:cs="仿宋_GB2312"/>
          <w:sz w:val="24"/>
          <w:szCs w:val="24"/>
          <w:rtl w:val="0"/>
          <w:lang w:val="en-US" w:eastAsia="zh-TW"/>
        </w:rPr>
        <w:t>(</w:t>
      </w:r>
      <w:r>
        <w:rPr>
          <w:rFonts w:hint="eastAsia" w:ascii="仿宋_GB2312" w:hAnsi="仿宋_GB2312" w:eastAsia="仿宋_GB2312" w:cs="仿宋_GB2312"/>
          <w:sz w:val="24"/>
          <w:szCs w:val="24"/>
          <w:rtl w:val="0"/>
          <w:lang w:val="zh-TW" w:eastAsia="zh-TW"/>
        </w:rPr>
        <w:t>北京时间）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rtl w:val="0"/>
          <w:lang w:val="zh-TW" w:eastAsia="zh-TW"/>
        </w:rPr>
        <w:t>开标地点</w:t>
      </w:r>
      <w:r>
        <w:rPr>
          <w:rFonts w:hint="eastAsia" w:ascii="仿宋_GB2312" w:hAnsi="仿宋_GB2312" w:eastAsia="仿宋_GB2312" w:cs="仿宋_GB2312"/>
          <w:sz w:val="24"/>
          <w:szCs w:val="24"/>
          <w:rtl w:val="0"/>
          <w:lang w:val="en-US"/>
        </w:rPr>
        <w:t>(</w:t>
      </w:r>
      <w:r>
        <w:rPr>
          <w:rFonts w:hint="eastAsia" w:ascii="仿宋_GB2312" w:hAnsi="仿宋_GB2312" w:eastAsia="仿宋_GB2312" w:cs="仿宋_GB2312"/>
          <w:sz w:val="24"/>
          <w:szCs w:val="24"/>
          <w:rtl w:val="0"/>
          <w:lang w:val="zh-TW" w:eastAsia="zh-TW"/>
        </w:rPr>
        <w:t>递交投标文件地点）：乌苏市温州路</w:t>
      </w:r>
      <w:r>
        <w:rPr>
          <w:rFonts w:hint="eastAsia" w:ascii="仿宋_GB2312" w:hAnsi="仿宋_GB2312" w:eastAsia="仿宋_GB2312" w:cs="仿宋_GB2312"/>
          <w:sz w:val="24"/>
          <w:szCs w:val="24"/>
          <w:rtl w:val="0"/>
          <w:lang w:val="en-US"/>
        </w:rPr>
        <w:t>236</w:t>
      </w:r>
      <w:r>
        <w:rPr>
          <w:rFonts w:hint="eastAsia" w:ascii="仿宋_GB2312" w:hAnsi="仿宋_GB2312" w:eastAsia="仿宋_GB2312" w:cs="仿宋_GB2312"/>
          <w:sz w:val="24"/>
          <w:szCs w:val="24"/>
          <w:rtl w:val="0"/>
          <w:lang w:val="zh-TW" w:eastAsia="zh-TW"/>
        </w:rPr>
        <w:t>号（乌苏市企业服务中心二楼）</w:t>
      </w:r>
    </w:p>
    <w:p>
      <w:pPr>
        <w:keepNext w:val="0"/>
        <w:keepLines w:val="0"/>
        <w:pageBreakBefore w:val="0"/>
        <w:widowControl w:val="0"/>
        <w:tabs>
          <w:tab w:val="left" w:pos="1588"/>
          <w:tab w:val="center" w:pos="42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rtl w:val="0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rtl w:val="0"/>
          <w:lang w:val="zh-TW" w:eastAsia="zh-TW"/>
        </w:rPr>
        <w:t>采购单位：乌苏市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rtl w:val="0"/>
          <w:lang w:val="en-US" w:eastAsia="zh-CN"/>
        </w:rPr>
        <w:t>人民医院</w:t>
      </w:r>
    </w:p>
    <w:p>
      <w:pPr>
        <w:keepNext w:val="0"/>
        <w:keepLines w:val="0"/>
        <w:pageBreakBefore w:val="0"/>
        <w:widowControl w:val="0"/>
        <w:tabs>
          <w:tab w:val="left" w:pos="1588"/>
          <w:tab w:val="center" w:pos="42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rtl w:val="0"/>
          <w:lang w:val="zh-TW" w:eastAsia="zh-TW"/>
        </w:rPr>
      </w:pPr>
      <w:r>
        <w:rPr>
          <w:rFonts w:hint="eastAsia" w:ascii="仿宋_GB2312" w:hAnsi="仿宋_GB2312" w:eastAsia="仿宋_GB2312" w:cs="仿宋_GB2312"/>
          <w:sz w:val="24"/>
          <w:szCs w:val="24"/>
          <w:rtl w:val="0"/>
          <w:lang w:val="zh-TW" w:eastAsia="zh-TW"/>
        </w:rPr>
        <w:t>采购单位地址：乌苏市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rtl w:val="0"/>
          <w:lang w:val="en-US" w:eastAsia="zh-CN"/>
        </w:rPr>
        <w:t>人民医院</w:t>
      </w:r>
    </w:p>
    <w:p>
      <w:pPr>
        <w:keepNext w:val="0"/>
        <w:keepLines w:val="0"/>
        <w:pageBreakBefore w:val="0"/>
        <w:widowControl w:val="0"/>
        <w:tabs>
          <w:tab w:val="left" w:pos="1588"/>
          <w:tab w:val="center" w:pos="42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rtl w:val="0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rtl w:val="0"/>
          <w:lang w:val="zh-TW" w:eastAsia="zh-TW"/>
        </w:rPr>
        <w:t>采购单位联系人：</w:t>
      </w:r>
      <w:r>
        <w:rPr>
          <w:rFonts w:hint="eastAsia" w:ascii="仿宋_GB2312" w:hAnsi="仿宋_GB2312" w:eastAsia="仿宋_GB2312" w:cs="仿宋_GB2312"/>
          <w:sz w:val="24"/>
          <w:szCs w:val="24"/>
          <w:rtl w:val="0"/>
          <w:lang w:val="en-US" w:eastAsia="zh-CN"/>
        </w:rPr>
        <w:t>李明明</w:t>
      </w:r>
    </w:p>
    <w:p>
      <w:pPr>
        <w:keepNext w:val="0"/>
        <w:keepLines w:val="0"/>
        <w:pageBreakBefore w:val="0"/>
        <w:widowControl w:val="0"/>
        <w:tabs>
          <w:tab w:val="left" w:pos="1588"/>
          <w:tab w:val="center" w:pos="42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rtl w:val="0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rtl w:val="0"/>
          <w:lang w:val="zh-TW" w:eastAsia="zh-TW"/>
        </w:rPr>
        <w:t>联系电话：</w:t>
      </w:r>
      <w:r>
        <w:rPr>
          <w:rFonts w:hint="eastAsia" w:ascii="仿宋_GB2312" w:hAnsi="仿宋_GB2312" w:eastAsia="仿宋_GB2312" w:cs="仿宋_GB2312"/>
          <w:sz w:val="24"/>
          <w:szCs w:val="24"/>
          <w:rtl w:val="0"/>
          <w:lang w:val="en-US" w:eastAsia="zh-CN"/>
        </w:rPr>
        <w:t>15009922811</w:t>
      </w:r>
    </w:p>
    <w:p>
      <w:pPr>
        <w:keepNext w:val="0"/>
        <w:keepLines w:val="0"/>
        <w:pageBreakBefore w:val="0"/>
        <w:widowControl w:val="0"/>
        <w:tabs>
          <w:tab w:val="left" w:pos="1588"/>
          <w:tab w:val="center" w:pos="42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rtl w:val="0"/>
          <w:lang w:val="zh-TW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rtl w:val="0"/>
          <w:lang w:val="zh-TW" w:eastAsia="zh-TW"/>
        </w:rPr>
        <w:t>采购机构：乌苏市</w:t>
      </w:r>
      <w:r>
        <w:rPr>
          <w:rFonts w:hint="eastAsia" w:ascii="仿宋_GB2312" w:hAnsi="仿宋_GB2312" w:eastAsia="仿宋_GB2312" w:cs="仿宋_GB2312"/>
          <w:sz w:val="24"/>
          <w:szCs w:val="24"/>
          <w:rtl w:val="0"/>
          <w:lang w:val="zh-TW" w:eastAsia="zh-CN"/>
        </w:rPr>
        <w:t>政务服务中心</w:t>
      </w:r>
    </w:p>
    <w:p>
      <w:pPr>
        <w:keepNext w:val="0"/>
        <w:keepLines w:val="0"/>
        <w:pageBreakBefore w:val="0"/>
        <w:widowControl w:val="0"/>
        <w:tabs>
          <w:tab w:val="left" w:pos="1588"/>
          <w:tab w:val="center" w:pos="42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rtl w:val="0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rtl w:val="0"/>
          <w:lang w:val="zh-TW" w:eastAsia="zh-TW"/>
        </w:rPr>
        <w:t>采购机构地址：乌苏市温州路</w:t>
      </w:r>
      <w:r>
        <w:rPr>
          <w:rFonts w:hint="eastAsia" w:ascii="仿宋_GB2312" w:hAnsi="仿宋_GB2312" w:eastAsia="仿宋_GB2312" w:cs="仿宋_GB2312"/>
          <w:sz w:val="24"/>
          <w:szCs w:val="24"/>
          <w:rtl w:val="0"/>
          <w:lang w:val="en-US" w:eastAsia="zh-CN"/>
        </w:rPr>
        <w:t>248</w:t>
      </w:r>
      <w:r>
        <w:rPr>
          <w:rFonts w:hint="eastAsia" w:ascii="仿宋_GB2312" w:hAnsi="仿宋_GB2312" w:eastAsia="仿宋_GB2312" w:cs="仿宋_GB2312"/>
          <w:sz w:val="24"/>
          <w:szCs w:val="24"/>
          <w:rtl w:val="0"/>
          <w:lang w:val="zh-TW" w:eastAsia="zh-TW"/>
        </w:rPr>
        <w:t>号（乌苏市</w:t>
      </w:r>
      <w:r>
        <w:rPr>
          <w:rFonts w:hint="eastAsia" w:ascii="仿宋_GB2312" w:hAnsi="仿宋_GB2312" w:eastAsia="仿宋_GB2312" w:cs="仿宋_GB2312"/>
          <w:sz w:val="24"/>
          <w:szCs w:val="24"/>
          <w:rtl w:val="0"/>
          <w:lang w:val="en-US" w:eastAsia="zh-CN"/>
        </w:rPr>
        <w:t>政务</w:t>
      </w:r>
      <w:r>
        <w:rPr>
          <w:rFonts w:hint="eastAsia" w:ascii="仿宋_GB2312" w:hAnsi="仿宋_GB2312" w:eastAsia="仿宋_GB2312" w:cs="仿宋_GB2312"/>
          <w:sz w:val="24"/>
          <w:szCs w:val="24"/>
          <w:rtl w:val="0"/>
          <w:lang w:val="zh-TW" w:eastAsia="zh-TW"/>
        </w:rPr>
        <w:t>服务中心</w:t>
      </w:r>
      <w:r>
        <w:rPr>
          <w:rFonts w:hint="eastAsia" w:ascii="仿宋_GB2312" w:hAnsi="仿宋_GB2312" w:eastAsia="仿宋_GB2312" w:cs="仿宋_GB2312"/>
          <w:sz w:val="24"/>
          <w:szCs w:val="24"/>
          <w:rtl w:val="0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24"/>
          <w:szCs w:val="24"/>
          <w:rtl w:val="0"/>
          <w:lang w:val="zh-TW" w:eastAsia="zh-TW"/>
        </w:rPr>
        <w:t>楼）</w:t>
      </w:r>
    </w:p>
    <w:p>
      <w:pPr>
        <w:keepNext w:val="0"/>
        <w:keepLines w:val="0"/>
        <w:pageBreakBefore w:val="0"/>
        <w:widowControl w:val="0"/>
        <w:tabs>
          <w:tab w:val="left" w:pos="1588"/>
          <w:tab w:val="center" w:pos="42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rtl w:val="0"/>
          <w:lang w:val="zh-TW" w:eastAsia="zh-TW"/>
        </w:rPr>
      </w:pPr>
      <w:r>
        <w:rPr>
          <w:rFonts w:hint="eastAsia" w:ascii="仿宋_GB2312" w:hAnsi="仿宋_GB2312" w:eastAsia="仿宋_GB2312" w:cs="仿宋_GB2312"/>
          <w:sz w:val="24"/>
          <w:szCs w:val="24"/>
          <w:rtl w:val="0"/>
          <w:lang w:val="zh-TW" w:eastAsia="zh-TW"/>
        </w:rPr>
        <w:t>采购机构（采购项目）联系人：</w:t>
      </w:r>
      <w:r>
        <w:rPr>
          <w:rFonts w:hint="eastAsia" w:ascii="仿宋_GB2312" w:hAnsi="仿宋_GB2312" w:eastAsia="仿宋_GB2312" w:cs="仿宋_GB2312"/>
          <w:sz w:val="24"/>
          <w:szCs w:val="24"/>
          <w:rtl w:val="0"/>
          <w:lang w:val="en-US" w:eastAsia="zh-CN"/>
        </w:rPr>
        <w:t>米格娜依</w:t>
      </w:r>
      <w:r>
        <w:rPr>
          <w:rFonts w:hint="eastAsia" w:ascii="仿宋_GB2312" w:hAnsi="仿宋_GB2312" w:eastAsia="仿宋_GB2312" w:cs="仿宋_GB2312"/>
          <w:sz w:val="24"/>
          <w:szCs w:val="24"/>
          <w:rtl w:val="0"/>
          <w:lang w:val="zh-TW" w:eastAsia="zh-TW"/>
        </w:rPr>
        <w:t xml:space="preserve">     </w:t>
      </w:r>
    </w:p>
    <w:p>
      <w:pPr>
        <w:keepNext w:val="0"/>
        <w:keepLines w:val="0"/>
        <w:pageBreakBefore w:val="0"/>
        <w:widowControl w:val="0"/>
        <w:tabs>
          <w:tab w:val="left" w:pos="1588"/>
          <w:tab w:val="center" w:pos="42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rtl w:val="0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rtl w:val="0"/>
          <w:lang w:val="zh-TW" w:eastAsia="zh-TW"/>
        </w:rPr>
        <w:t>联系电话：</w:t>
      </w:r>
      <w:r>
        <w:rPr>
          <w:rFonts w:hint="eastAsia" w:ascii="仿宋_GB2312" w:hAnsi="仿宋_GB2312" w:eastAsia="仿宋_GB2312" w:cs="仿宋_GB2312"/>
          <w:sz w:val="24"/>
          <w:szCs w:val="24"/>
          <w:rtl w:val="0"/>
          <w:lang w:val="en-US" w:eastAsia="zh-CN"/>
        </w:rPr>
        <w:t xml:space="preserve">0992-8507872 </w:t>
      </w:r>
    </w:p>
    <w:p>
      <w:pPr>
        <w:keepNext w:val="0"/>
        <w:keepLines w:val="0"/>
        <w:pageBreakBefore w:val="0"/>
        <w:widowControl w:val="0"/>
        <w:tabs>
          <w:tab w:val="left" w:pos="1588"/>
          <w:tab w:val="center" w:pos="42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rtl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588"/>
          <w:tab w:val="center" w:pos="42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80" w:hanging="6480" w:hangingChars="27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rtl w:val="0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rtl w:val="0"/>
          <w:lang w:val="en-US" w:eastAsia="zh-CN"/>
        </w:rPr>
        <w:t xml:space="preserve">                                                   </w:t>
      </w:r>
      <w:r>
        <w:rPr>
          <w:rFonts w:hint="eastAsia" w:ascii="仿宋_GB2312" w:hAnsi="仿宋_GB2312" w:eastAsia="仿宋_GB2312" w:cs="仿宋_GB2312"/>
          <w:sz w:val="24"/>
          <w:szCs w:val="24"/>
          <w:rtl w:val="0"/>
          <w:lang w:val="zh-TW" w:eastAsia="zh-TW"/>
        </w:rPr>
        <w:t>乌苏市</w:t>
      </w:r>
      <w:r>
        <w:rPr>
          <w:rFonts w:hint="eastAsia" w:ascii="仿宋_GB2312" w:hAnsi="仿宋_GB2312" w:eastAsia="仿宋_GB2312" w:cs="仿宋_GB2312"/>
          <w:sz w:val="24"/>
          <w:szCs w:val="24"/>
          <w:rtl w:val="0"/>
          <w:lang w:val="zh-TW" w:eastAsia="zh-CN"/>
        </w:rPr>
        <w:t>政务服务中心</w:t>
      </w:r>
      <w:r>
        <w:rPr>
          <w:rFonts w:hint="eastAsia" w:ascii="仿宋_GB2312" w:hAnsi="仿宋_GB2312" w:eastAsia="仿宋_GB2312" w:cs="仿宋_GB2312"/>
          <w:sz w:val="24"/>
          <w:szCs w:val="24"/>
          <w:rtl w:val="0"/>
          <w:lang w:val="en-US" w:eastAsia="zh-CN"/>
        </w:rPr>
        <w:t xml:space="preserve">                                                    </w:t>
      </w:r>
      <w:bookmarkStart w:id="0" w:name="_GoBack"/>
      <w:r>
        <w:rPr>
          <w:rFonts w:hint="eastAsia" w:ascii="仿宋_GB2312" w:hAnsi="仿宋_GB2312" w:eastAsia="仿宋_GB2312" w:cs="仿宋_GB2312"/>
          <w:sz w:val="24"/>
          <w:szCs w:val="24"/>
          <w:rtl w:val="0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24"/>
          <w:szCs w:val="24"/>
          <w:rtl w:val="0"/>
          <w:lang w:val="zh-TW" w:eastAsia="zh-TW"/>
        </w:rPr>
        <w:t>年</w:t>
      </w:r>
      <w:r>
        <w:rPr>
          <w:rFonts w:hint="eastAsia" w:ascii="仿宋_GB2312" w:hAnsi="仿宋_GB2312" w:eastAsia="仿宋_GB2312" w:cs="仿宋_GB2312"/>
          <w:sz w:val="24"/>
          <w:szCs w:val="24"/>
          <w:rtl w:val="0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4"/>
          <w:szCs w:val="24"/>
          <w:rtl w:val="0"/>
          <w:lang w:val="zh-TW" w:eastAsia="zh-TW"/>
        </w:rPr>
        <w:t>月</w:t>
      </w:r>
      <w:r>
        <w:rPr>
          <w:rFonts w:hint="eastAsia" w:ascii="仿宋_GB2312" w:hAnsi="仿宋_GB2312" w:eastAsia="仿宋_GB2312" w:cs="仿宋_GB2312"/>
          <w:sz w:val="24"/>
          <w:szCs w:val="24"/>
          <w:rtl w:val="0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4"/>
          <w:szCs w:val="24"/>
          <w:rtl w:val="0"/>
          <w:lang w:val="zh-TW" w:eastAsia="zh-TW"/>
        </w:rPr>
        <w:t>日</w:t>
      </w:r>
    </w:p>
    <w:bookmarkEnd w:id="0"/>
    <w:p>
      <w:pPr>
        <w:rPr>
          <w:rFonts w:ascii="宋体" w:hAnsi="宋体" w:eastAsia="宋体" w:cs="宋体"/>
          <w:b/>
          <w:bCs/>
          <w:sz w:val="32"/>
          <w:szCs w:val="32"/>
          <w:lang w:val="zh-TW" w:eastAsia="zh-TW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ngsana New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3F051B"/>
    <w:rsid w:val="00B225A7"/>
    <w:rsid w:val="04842022"/>
    <w:rsid w:val="092B3584"/>
    <w:rsid w:val="1AEC4016"/>
    <w:rsid w:val="28277E8D"/>
    <w:rsid w:val="2E326815"/>
    <w:rsid w:val="5EC92683"/>
    <w:rsid w:val="5FA10AE6"/>
    <w:rsid w:val="603F051B"/>
    <w:rsid w:val="66F419AE"/>
    <w:rsid w:val="71F10F50"/>
    <w:rsid w:val="766C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widowControl w:val="0"/>
      <w:spacing w:before="260" w:beforeLines="0" w:after="260" w:afterLines="0" w:line="415" w:lineRule="auto"/>
      <w:outlineLvl w:val="2"/>
    </w:pPr>
    <w:rPr>
      <w:rFonts w:cs="Angsana New"/>
      <w:b/>
      <w:bCs/>
      <w:sz w:val="32"/>
      <w:szCs w:val="32"/>
      <w:lang w:bidi="th-TH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rPr>
      <w:rFonts w:eastAsia="黑体" w:cs="Times New Roman"/>
      <w:b/>
      <w:bCs/>
      <w:spacing w:val="20"/>
      <w:kern w:val="52"/>
      <w:sz w:val="5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2022-03-30T08:10:00Z</dcterms:created>
  <dc:creator>Administrator</dc:creator>
  <cp:lastModifiedBy>Administrator</cp:lastModifiedBy>
  <dcterms:modified xsi:type="dcterms:W3CDTF">2022-06-10T02:21:26Z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