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360" w:lineRule="auto"/>
        <w:jc w:val="center"/>
        <w:rPr>
          <w:rFonts w:hint="default" w:ascii="sans-serif" w:hAnsi="sans-serif" w:eastAsia="sans-serif" w:cs="sans-serif"/>
          <w:color w:val="000000"/>
          <w:sz w:val="32"/>
          <w:szCs w:val="32"/>
        </w:rPr>
      </w:pPr>
      <w:r>
        <w:rPr>
          <w:rFonts w:hint="eastAsia"/>
          <w:sz w:val="32"/>
          <w:szCs w:val="32"/>
          <w:lang w:eastAsia="zh-CN"/>
        </w:rPr>
        <w:t>伊宁市教育系统农村学前幼儿伙食补助、义务教育阶段营养餐、寄宿生生活补助所需大宗食材采购项目</w:t>
      </w:r>
      <w:r>
        <w:rPr>
          <w:sz w:val="32"/>
          <w:szCs w:val="32"/>
        </w:rPr>
        <w:t>公开招标公告</w:t>
      </w:r>
    </w:p>
    <w:p>
      <w:pPr>
        <w:pStyle w:val="8"/>
        <w:widowControl/>
        <w:numPr>
          <w:ilvl w:val="0"/>
          <w:numId w:val="2"/>
        </w:numPr>
        <w:spacing w:before="75" w:beforeAutospacing="0" w:after="75" w:afterAutospacing="0" w:line="360" w:lineRule="auto"/>
        <w:rPr>
          <w:rFonts w:hint="default" w:ascii="宋体" w:hAnsi="宋体" w:cs="宋体"/>
          <w:color w:val="000000"/>
          <w:sz w:val="28"/>
          <w:szCs w:val="28"/>
          <w:lang w:val="en-US"/>
        </w:rPr>
      </w:pPr>
      <w:r>
        <w:rPr>
          <w:rStyle w:val="11"/>
          <w:rFonts w:hint="eastAsia" w:ascii="宋体" w:hAnsi="宋体" w:cs="宋体"/>
          <w:color w:val="000000"/>
          <w:sz w:val="28"/>
          <w:szCs w:val="28"/>
        </w:rPr>
        <w:t> 采购项目编号:</w:t>
      </w:r>
      <w:r>
        <w:rPr>
          <w:rFonts w:hint="eastAsia" w:cs="宋体"/>
          <w:color w:val="000000"/>
          <w:sz w:val="28"/>
          <w:szCs w:val="28"/>
          <w:lang w:val="en-US" w:eastAsia="zh-CN"/>
        </w:rPr>
        <w:t>KCJY-2023-02-16</w:t>
      </w:r>
      <w:bookmarkStart w:id="0" w:name="_GoBack"/>
      <w:bookmarkEnd w:id="0"/>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sz w:val="27"/>
          <w:szCs w:val="27"/>
        </w:rPr>
      </w:pPr>
      <w:r>
        <w:rPr>
          <w:rStyle w:val="11"/>
          <w:rFonts w:hint="eastAsia" w:ascii="宋体" w:hAnsi="宋体" w:eastAsia="宋体" w:cs="宋体"/>
          <w:color w:val="000000"/>
          <w:sz w:val="27"/>
          <w:szCs w:val="27"/>
          <w:lang w:val="en-US" w:eastAsia="zh-CN"/>
        </w:rPr>
        <w:t>二</w:t>
      </w:r>
      <w:r>
        <w:rPr>
          <w:rStyle w:val="11"/>
          <w:rFonts w:hint="eastAsia" w:ascii="宋体" w:hAnsi="宋体" w:eastAsia="宋体" w:cs="宋体"/>
          <w:color w:val="000000"/>
          <w:sz w:val="27"/>
          <w:szCs w:val="27"/>
        </w:rPr>
        <w:t>、  采购项目概况：</w:t>
      </w:r>
      <w:r>
        <w:rPr>
          <w:rFonts w:hint="eastAsia" w:ascii="宋体" w:hAnsi="宋体" w:eastAsia="宋体" w:cs="宋体"/>
          <w:color w:val="000000"/>
          <w:sz w:val="27"/>
          <w:szCs w:val="27"/>
        </w:rPr>
        <w:t> </w:t>
      </w:r>
    </w:p>
    <w:tbl>
      <w:tblPr>
        <w:tblStyle w:val="9"/>
        <w:tblpPr w:leftFromText="180" w:rightFromText="180" w:vertAnchor="text" w:horzAnchor="page" w:tblpX="725" w:tblpY="222"/>
        <w:tblOverlap w:val="never"/>
        <w:tblW w:w="57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54"/>
        <w:gridCol w:w="1330"/>
        <w:gridCol w:w="2240"/>
        <w:gridCol w:w="803"/>
        <w:gridCol w:w="789"/>
        <w:gridCol w:w="1260"/>
        <w:gridCol w:w="126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4" w:hRule="atLeast"/>
        </w:trPr>
        <w:tc>
          <w:tcPr>
            <w:tcW w:w="70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w:t>
            </w:r>
          </w:p>
        </w:tc>
        <w:tc>
          <w:tcPr>
            <w:tcW w:w="644"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标段划分</w:t>
            </w:r>
          </w:p>
        </w:tc>
        <w:tc>
          <w:tcPr>
            <w:tcW w:w="107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采购内容</w:t>
            </w:r>
          </w:p>
        </w:tc>
        <w:tc>
          <w:tcPr>
            <w:tcW w:w="392"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385"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单位</w:t>
            </w:r>
          </w:p>
        </w:tc>
        <w:tc>
          <w:tcPr>
            <w:tcW w:w="60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预算</w:t>
            </w:r>
            <w:r>
              <w:rPr>
                <w:rFonts w:hint="eastAsia" w:ascii="宋体" w:hAnsi="宋体" w:eastAsia="宋体" w:cs="宋体"/>
                <w:color w:val="000000"/>
                <w:kern w:val="0"/>
                <w:sz w:val="24"/>
                <w:szCs w:val="24"/>
                <w:lang w:val="en-US" w:eastAsia="zh-CN" w:bidi="ar"/>
              </w:rPr>
              <w:t>单价</w:t>
            </w:r>
            <w:r>
              <w:rPr>
                <w:rFonts w:hint="eastAsia" w:ascii="宋体" w:hAnsi="宋体" w:eastAsia="宋体" w:cs="宋体"/>
                <w:color w:val="000000"/>
                <w:kern w:val="0"/>
                <w:sz w:val="24"/>
                <w:szCs w:val="24"/>
                <w:lang w:bidi="ar"/>
              </w:rPr>
              <w:t>金额</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万</w:t>
            </w:r>
            <w:r>
              <w:rPr>
                <w:rFonts w:hint="eastAsia" w:ascii="宋体" w:hAnsi="宋体" w:eastAsia="宋体" w:cs="宋体"/>
                <w:color w:val="000000"/>
                <w:kern w:val="0"/>
                <w:sz w:val="24"/>
                <w:szCs w:val="24"/>
                <w:lang w:bidi="ar"/>
              </w:rPr>
              <w:t>元)</w:t>
            </w:r>
          </w:p>
        </w:tc>
        <w:tc>
          <w:tcPr>
            <w:tcW w:w="56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预算</w:t>
            </w:r>
            <w:r>
              <w:rPr>
                <w:rFonts w:hint="eastAsia" w:ascii="宋体" w:hAnsi="宋体" w:eastAsia="宋体" w:cs="宋体"/>
                <w:color w:val="000000"/>
                <w:kern w:val="0"/>
                <w:sz w:val="24"/>
                <w:szCs w:val="24"/>
                <w:lang w:val="en-US" w:eastAsia="zh-CN" w:bidi="ar"/>
              </w:rPr>
              <w:t>总价</w:t>
            </w:r>
            <w:r>
              <w:rPr>
                <w:rFonts w:hint="eastAsia" w:ascii="宋体" w:hAnsi="宋体" w:eastAsia="宋体" w:cs="宋体"/>
                <w:color w:val="000000"/>
                <w:kern w:val="0"/>
                <w:sz w:val="24"/>
                <w:szCs w:val="24"/>
                <w:lang w:bidi="ar"/>
              </w:rPr>
              <w:t>金额</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万</w:t>
            </w:r>
            <w:r>
              <w:rPr>
                <w:rFonts w:hint="eastAsia" w:ascii="宋体" w:hAnsi="宋体" w:eastAsia="宋体" w:cs="宋体"/>
                <w:color w:val="000000"/>
                <w:kern w:val="0"/>
                <w:sz w:val="24"/>
                <w:szCs w:val="24"/>
                <w:lang w:bidi="ar"/>
              </w:rPr>
              <w:t>元)</w:t>
            </w:r>
          </w:p>
        </w:tc>
        <w:tc>
          <w:tcPr>
            <w:tcW w:w="63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0" w:hRule="atLeast"/>
        </w:trPr>
        <w:tc>
          <w:tcPr>
            <w:tcW w:w="703" w:type="pct"/>
            <w:vMerge w:val="restar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伊宁市教育系统农村学前幼儿伙食补助、义务教育阶段营养餐、寄宿生生活补助所需大宗食材采购项目</w:t>
            </w:r>
          </w:p>
        </w:tc>
        <w:tc>
          <w:tcPr>
            <w:tcW w:w="644"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一标段</w:t>
            </w:r>
          </w:p>
        </w:tc>
        <w:tc>
          <w:tcPr>
            <w:tcW w:w="1078"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米、面、油、调料、糕点、牛奶等</w:t>
            </w:r>
          </w:p>
        </w:tc>
        <w:tc>
          <w:tcPr>
            <w:tcW w:w="392"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p>
        </w:tc>
        <w:tc>
          <w:tcPr>
            <w:tcW w:w="385"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批</w:t>
            </w:r>
          </w:p>
        </w:tc>
        <w:tc>
          <w:tcPr>
            <w:tcW w:w="60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918.662</w:t>
            </w:r>
          </w:p>
        </w:tc>
        <w:tc>
          <w:tcPr>
            <w:tcW w:w="56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918.662</w:t>
            </w:r>
          </w:p>
        </w:tc>
        <w:tc>
          <w:tcPr>
            <w:tcW w:w="63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采购清单等详见采购文件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703" w:type="pct"/>
            <w:vMerge w:val="continue"/>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p>
        </w:tc>
        <w:tc>
          <w:tcPr>
            <w:tcW w:w="1723"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lang w:val="en-US" w:eastAsia="zh-CN"/>
              </w:rPr>
              <w:t>一标段预算总金额</w:t>
            </w:r>
          </w:p>
        </w:tc>
        <w:tc>
          <w:tcPr>
            <w:tcW w:w="257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918.662万元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1" w:hRule="atLeast"/>
        </w:trPr>
        <w:tc>
          <w:tcPr>
            <w:tcW w:w="703"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p>
        </w:tc>
        <w:tc>
          <w:tcPr>
            <w:tcW w:w="644" w:type="pct"/>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二标段</w:t>
            </w:r>
          </w:p>
        </w:tc>
        <w:tc>
          <w:tcPr>
            <w:tcW w:w="1078" w:type="pct"/>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菜、肉、蛋、水产、水果等</w:t>
            </w:r>
          </w:p>
        </w:tc>
        <w:tc>
          <w:tcPr>
            <w:tcW w:w="392"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p>
        </w:tc>
        <w:tc>
          <w:tcPr>
            <w:tcW w:w="385"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批</w:t>
            </w:r>
          </w:p>
        </w:tc>
        <w:tc>
          <w:tcPr>
            <w:tcW w:w="60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1377.993</w:t>
            </w:r>
          </w:p>
        </w:tc>
        <w:tc>
          <w:tcPr>
            <w:tcW w:w="560"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1377.993</w:t>
            </w:r>
          </w:p>
        </w:tc>
        <w:tc>
          <w:tcPr>
            <w:tcW w:w="633" w:type="pct"/>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采购清单等详见采购文件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703"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p>
        </w:tc>
        <w:tc>
          <w:tcPr>
            <w:tcW w:w="1723"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二标段预算总金额</w:t>
            </w:r>
          </w:p>
        </w:tc>
        <w:tc>
          <w:tcPr>
            <w:tcW w:w="257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1377.993万元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trPr>
        <w:tc>
          <w:tcPr>
            <w:tcW w:w="703" w:type="pct"/>
            <w:vMerge w:val="continue"/>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p>
        </w:tc>
        <w:tc>
          <w:tcPr>
            <w:tcW w:w="1723" w:type="pct"/>
            <w:gridSpan w:val="2"/>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项目总金额合计</w:t>
            </w:r>
          </w:p>
        </w:tc>
        <w:tc>
          <w:tcPr>
            <w:tcW w:w="2573" w:type="pct"/>
            <w:gridSpan w:val="5"/>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918.662+1377.993=2296.655万元</w:t>
            </w:r>
          </w:p>
        </w:tc>
      </w:tr>
    </w:tbl>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Style w:val="11"/>
          <w:rFonts w:hint="eastAsia" w:ascii="宋体" w:hAnsi="宋体" w:eastAsia="宋体" w:cs="宋体"/>
          <w:color w:val="000000"/>
          <w:sz w:val="24"/>
          <w:szCs w:val="24"/>
        </w:rPr>
      </w:pP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sz w:val="24"/>
          <w:szCs w:val="24"/>
        </w:rPr>
      </w:pPr>
      <w:r>
        <w:rPr>
          <w:rStyle w:val="11"/>
          <w:rFonts w:hint="eastAsia" w:ascii="宋体" w:hAnsi="宋体" w:eastAsia="宋体" w:cs="宋体"/>
          <w:color w:val="000000"/>
          <w:sz w:val="24"/>
          <w:szCs w:val="24"/>
          <w:lang w:eastAsia="zh-CN"/>
        </w:rPr>
        <w:t>三</w:t>
      </w:r>
      <w:r>
        <w:rPr>
          <w:rStyle w:val="11"/>
          <w:rFonts w:hint="eastAsia" w:ascii="宋体" w:hAnsi="宋体" w:eastAsia="宋体" w:cs="宋体"/>
          <w:color w:val="000000"/>
          <w:sz w:val="24"/>
          <w:szCs w:val="24"/>
        </w:rPr>
        <w:t>、  供应商资格要求：</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（1）符合《中华人民共和国政府采购法》第二十二条之规定</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）提供有效期内且年检合格的营业执照的正本或副本；</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）法定代表人证明或授权委托人授权委托书；</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）法定代表人身份证或委托代理人身份证；</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投标供应商须具有《食品经营许可证》</w:t>
      </w:r>
      <w:r>
        <w:rPr>
          <w:rFonts w:hint="eastAsia" w:ascii="宋体" w:hAnsi="宋体" w:eastAsia="宋体" w:cs="宋体"/>
          <w:color w:val="000000"/>
          <w:sz w:val="24"/>
          <w:szCs w:val="24"/>
        </w:rPr>
        <w:t>；</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（6）税务机关出具的参加本次采购活动近3个月报价人依法纳税凭证或有电子专用章的完税证明</w:t>
      </w:r>
      <w:r>
        <w:rPr>
          <w:rFonts w:hint="eastAsia" w:ascii="宋体" w:hAnsi="宋体" w:eastAsia="宋体" w:cs="宋体"/>
          <w:color w:val="000000"/>
          <w:sz w:val="24"/>
          <w:szCs w:val="24"/>
        </w:rPr>
        <w:t>；</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（7）会计师事务所出具的2021年度财务审计报告</w:t>
      </w:r>
      <w:r>
        <w:rPr>
          <w:rFonts w:hint="eastAsia" w:ascii="宋体" w:hAnsi="宋体" w:eastAsia="宋体" w:cs="宋体"/>
          <w:color w:val="000000"/>
          <w:sz w:val="24"/>
          <w:szCs w:val="24"/>
        </w:rPr>
        <w:t>；</w:t>
      </w:r>
    </w:p>
    <w:p>
      <w:pPr>
        <w:pStyle w:val="8"/>
        <w:keepNext w:val="0"/>
        <w:keepLines w:val="0"/>
        <w:pageBreakBefore w:val="0"/>
        <w:widowControl/>
        <w:kinsoku/>
        <w:wordWrap/>
        <w:overflowPunct/>
        <w:topLinePunct w:val="0"/>
        <w:autoSpaceDE/>
        <w:autoSpaceDN/>
        <w:bidi w:val="0"/>
        <w:adjustRightInd w:val="0"/>
        <w:snapToGrid w:val="0"/>
        <w:spacing w:before="75" w:after="75" w:line="300" w:lineRule="auto"/>
        <w:rPr>
          <w:rStyle w:val="11"/>
          <w:rFonts w:hint="eastAsia" w:ascii="宋体" w:hAnsi="宋体" w:eastAsia="宋体" w:cs="宋体"/>
          <w:b w:val="0"/>
          <w:bCs w:val="0"/>
          <w:color w:val="000000"/>
          <w:sz w:val="24"/>
          <w:szCs w:val="24"/>
          <w:highlight w:val="none"/>
          <w:lang w:eastAsia="zh-CN"/>
        </w:rPr>
      </w:pPr>
      <w:r>
        <w:rPr>
          <w:rStyle w:val="11"/>
          <w:rFonts w:hint="eastAsia" w:ascii="宋体" w:hAnsi="宋体" w:eastAsia="宋体" w:cs="宋体"/>
          <w:b w:val="0"/>
          <w:bCs w:val="0"/>
          <w:color w:val="000000"/>
          <w:sz w:val="24"/>
          <w:szCs w:val="24"/>
          <w:highlight w:val="none"/>
          <w:lang w:eastAsia="zh-CN"/>
        </w:rPr>
        <w:t>（</w:t>
      </w:r>
      <w:r>
        <w:rPr>
          <w:rStyle w:val="11"/>
          <w:rFonts w:hint="eastAsia" w:ascii="宋体" w:hAnsi="宋体" w:eastAsia="宋体" w:cs="宋体"/>
          <w:b w:val="0"/>
          <w:bCs w:val="0"/>
          <w:color w:val="000000"/>
          <w:sz w:val="24"/>
          <w:szCs w:val="24"/>
          <w:highlight w:val="none"/>
          <w:lang w:val="en-US" w:eastAsia="zh-CN"/>
        </w:rPr>
        <w:t>8</w:t>
      </w:r>
      <w:r>
        <w:rPr>
          <w:rStyle w:val="11"/>
          <w:rFonts w:hint="eastAsia" w:ascii="宋体" w:hAnsi="宋体" w:eastAsia="宋体" w:cs="宋体"/>
          <w:b w:val="0"/>
          <w:bCs w:val="0"/>
          <w:color w:val="000000"/>
          <w:sz w:val="24"/>
          <w:szCs w:val="24"/>
          <w:highlight w:val="none"/>
          <w:lang w:eastAsia="zh-CN"/>
        </w:rPr>
        <w:t>）本项目不接受联合体投标。</w:t>
      </w:r>
    </w:p>
    <w:p>
      <w:pPr>
        <w:pStyle w:val="8"/>
        <w:keepNext w:val="0"/>
        <w:keepLines w:val="0"/>
        <w:pageBreakBefore w:val="0"/>
        <w:widowControl/>
        <w:kinsoku/>
        <w:wordWrap/>
        <w:overflowPunct/>
        <w:topLinePunct w:val="0"/>
        <w:autoSpaceDE/>
        <w:autoSpaceDN/>
        <w:bidi w:val="0"/>
        <w:adjustRightInd w:val="0"/>
        <w:snapToGrid w:val="0"/>
        <w:spacing w:before="75" w:after="75" w:line="300" w:lineRule="auto"/>
        <w:rPr>
          <w:rStyle w:val="11"/>
          <w:rFonts w:hint="eastAsia" w:ascii="宋体" w:hAnsi="宋体" w:eastAsia="宋体" w:cs="宋体"/>
          <w:color w:val="000000"/>
          <w:sz w:val="24"/>
          <w:szCs w:val="24"/>
          <w:highlight w:val="none"/>
          <w:lang w:eastAsia="zh-CN"/>
        </w:rPr>
      </w:pPr>
      <w:r>
        <w:rPr>
          <w:rStyle w:val="11"/>
          <w:rFonts w:hint="eastAsia" w:ascii="宋体" w:hAnsi="宋体" w:eastAsia="宋体" w:cs="宋体"/>
          <w:color w:val="000000"/>
          <w:sz w:val="24"/>
          <w:szCs w:val="24"/>
          <w:highlight w:val="none"/>
          <w:lang w:eastAsia="zh-CN"/>
        </w:rPr>
        <w:t>四、 供应商报名及采购文件发售时间、地址、售价:</w:t>
      </w:r>
    </w:p>
    <w:p>
      <w:pPr>
        <w:pStyle w:val="8"/>
        <w:keepNext w:val="0"/>
        <w:keepLines w:val="0"/>
        <w:pageBreakBefore w:val="0"/>
        <w:widowControl/>
        <w:kinsoku/>
        <w:wordWrap/>
        <w:overflowPunct/>
        <w:topLinePunct w:val="0"/>
        <w:autoSpaceDE/>
        <w:autoSpaceDN/>
        <w:bidi w:val="0"/>
        <w:adjustRightInd w:val="0"/>
        <w:snapToGrid w:val="0"/>
        <w:spacing w:before="75" w:after="75" w:line="300" w:lineRule="auto"/>
        <w:rPr>
          <w:rStyle w:val="11"/>
          <w:rFonts w:hint="eastAsia" w:ascii="宋体" w:hAnsi="宋体" w:eastAsia="宋体" w:cs="宋体"/>
          <w:b w:val="0"/>
          <w:bCs w:val="0"/>
          <w:color w:val="000000"/>
          <w:sz w:val="24"/>
          <w:szCs w:val="24"/>
          <w:highlight w:val="none"/>
          <w:lang w:val="en-US" w:eastAsia="zh-CN"/>
        </w:rPr>
      </w:pPr>
      <w:r>
        <w:rPr>
          <w:rStyle w:val="11"/>
          <w:rFonts w:hint="eastAsia" w:ascii="宋体" w:hAnsi="宋体" w:eastAsia="宋体" w:cs="宋体"/>
          <w:b w:val="0"/>
          <w:bCs w:val="0"/>
          <w:color w:val="000000"/>
          <w:sz w:val="24"/>
          <w:szCs w:val="24"/>
          <w:highlight w:val="none"/>
          <w:lang w:eastAsia="zh-CN"/>
        </w:rPr>
        <w:t>1. 采购文件发售时间：202</w:t>
      </w:r>
      <w:r>
        <w:rPr>
          <w:rStyle w:val="11"/>
          <w:rFonts w:hint="eastAsia" w:ascii="宋体" w:hAnsi="宋体" w:eastAsia="宋体" w:cs="宋体"/>
          <w:b w:val="0"/>
          <w:bCs w:val="0"/>
          <w:color w:val="000000"/>
          <w:sz w:val="24"/>
          <w:szCs w:val="24"/>
          <w:highlight w:val="none"/>
          <w:lang w:val="en-US" w:eastAsia="zh-CN"/>
        </w:rPr>
        <w:t>3</w:t>
      </w:r>
      <w:r>
        <w:rPr>
          <w:rStyle w:val="11"/>
          <w:rFonts w:hint="eastAsia" w:ascii="宋体" w:hAnsi="宋体" w:eastAsia="宋体" w:cs="宋体"/>
          <w:b w:val="0"/>
          <w:bCs w:val="0"/>
          <w:color w:val="000000"/>
          <w:sz w:val="24"/>
          <w:szCs w:val="24"/>
          <w:highlight w:val="none"/>
          <w:lang w:eastAsia="zh-CN"/>
        </w:rPr>
        <w:t>-</w:t>
      </w:r>
      <w:r>
        <w:rPr>
          <w:rStyle w:val="11"/>
          <w:rFonts w:hint="eastAsia" w:ascii="宋体" w:hAnsi="宋体" w:eastAsia="宋体" w:cs="宋体"/>
          <w:b w:val="0"/>
          <w:bCs w:val="0"/>
          <w:color w:val="000000"/>
          <w:sz w:val="24"/>
          <w:szCs w:val="24"/>
          <w:highlight w:val="none"/>
          <w:lang w:val="en-US" w:eastAsia="zh-CN"/>
        </w:rPr>
        <w:t>02-16</w:t>
      </w:r>
      <w:r>
        <w:rPr>
          <w:rStyle w:val="11"/>
          <w:rFonts w:hint="eastAsia" w:ascii="宋体" w:hAnsi="宋体" w:eastAsia="宋体" w:cs="宋体"/>
          <w:b w:val="0"/>
          <w:bCs w:val="0"/>
          <w:color w:val="000000"/>
          <w:sz w:val="24"/>
          <w:szCs w:val="24"/>
          <w:highlight w:val="none"/>
          <w:lang w:eastAsia="zh-CN"/>
        </w:rPr>
        <w:t>至202</w:t>
      </w:r>
      <w:r>
        <w:rPr>
          <w:rStyle w:val="11"/>
          <w:rFonts w:hint="eastAsia" w:ascii="宋体" w:hAnsi="宋体" w:eastAsia="宋体" w:cs="宋体"/>
          <w:b w:val="0"/>
          <w:bCs w:val="0"/>
          <w:color w:val="000000"/>
          <w:sz w:val="24"/>
          <w:szCs w:val="24"/>
          <w:highlight w:val="none"/>
          <w:lang w:val="en-US" w:eastAsia="zh-CN"/>
        </w:rPr>
        <w:t>3</w:t>
      </w:r>
      <w:r>
        <w:rPr>
          <w:rStyle w:val="11"/>
          <w:rFonts w:hint="eastAsia" w:ascii="宋体" w:hAnsi="宋体" w:eastAsia="宋体" w:cs="宋体"/>
          <w:b w:val="0"/>
          <w:bCs w:val="0"/>
          <w:color w:val="000000"/>
          <w:sz w:val="24"/>
          <w:szCs w:val="24"/>
          <w:highlight w:val="none"/>
          <w:lang w:eastAsia="zh-CN"/>
        </w:rPr>
        <w:t>-</w:t>
      </w:r>
      <w:r>
        <w:rPr>
          <w:rStyle w:val="11"/>
          <w:rFonts w:hint="eastAsia" w:ascii="宋体" w:hAnsi="宋体" w:eastAsia="宋体" w:cs="宋体"/>
          <w:b w:val="0"/>
          <w:bCs w:val="0"/>
          <w:color w:val="000000"/>
          <w:sz w:val="24"/>
          <w:szCs w:val="24"/>
          <w:highlight w:val="none"/>
          <w:lang w:val="en-US" w:eastAsia="zh-CN"/>
        </w:rPr>
        <w:t>02-22</w:t>
      </w:r>
    </w:p>
    <w:p>
      <w:pPr>
        <w:pStyle w:val="8"/>
        <w:keepNext w:val="0"/>
        <w:keepLines w:val="0"/>
        <w:pageBreakBefore w:val="0"/>
        <w:widowControl/>
        <w:kinsoku/>
        <w:wordWrap/>
        <w:overflowPunct/>
        <w:topLinePunct w:val="0"/>
        <w:autoSpaceDE/>
        <w:autoSpaceDN/>
        <w:bidi w:val="0"/>
        <w:adjustRightInd w:val="0"/>
        <w:snapToGrid w:val="0"/>
        <w:spacing w:before="75" w:after="75" w:line="300" w:lineRule="auto"/>
        <w:rPr>
          <w:rStyle w:val="11"/>
          <w:rFonts w:hint="eastAsia" w:ascii="宋体" w:hAnsi="宋体" w:eastAsia="宋体" w:cs="宋体"/>
          <w:b w:val="0"/>
          <w:bCs w:val="0"/>
          <w:color w:val="000000"/>
          <w:sz w:val="24"/>
          <w:szCs w:val="24"/>
          <w:highlight w:val="none"/>
          <w:lang w:eastAsia="zh-CN"/>
        </w:rPr>
      </w:pPr>
      <w:r>
        <w:rPr>
          <w:rStyle w:val="11"/>
          <w:rFonts w:hint="eastAsia" w:ascii="宋体" w:hAnsi="宋体" w:eastAsia="宋体" w:cs="宋体"/>
          <w:b w:val="0"/>
          <w:bCs w:val="0"/>
          <w:color w:val="000000"/>
          <w:sz w:val="24"/>
          <w:szCs w:val="24"/>
          <w:highlight w:val="none"/>
          <w:lang w:eastAsia="zh-CN"/>
        </w:rPr>
        <w:t>上午： 10:00-14:00 </w:t>
      </w:r>
    </w:p>
    <w:p>
      <w:pPr>
        <w:pStyle w:val="8"/>
        <w:keepNext w:val="0"/>
        <w:keepLines w:val="0"/>
        <w:pageBreakBefore w:val="0"/>
        <w:widowControl/>
        <w:kinsoku/>
        <w:wordWrap/>
        <w:overflowPunct/>
        <w:topLinePunct w:val="0"/>
        <w:autoSpaceDE/>
        <w:autoSpaceDN/>
        <w:bidi w:val="0"/>
        <w:adjustRightInd w:val="0"/>
        <w:snapToGrid w:val="0"/>
        <w:spacing w:before="75" w:after="75" w:line="300" w:lineRule="auto"/>
        <w:rPr>
          <w:rStyle w:val="11"/>
          <w:rFonts w:hint="eastAsia" w:ascii="宋体" w:hAnsi="宋体" w:eastAsia="宋体" w:cs="宋体"/>
          <w:b w:val="0"/>
          <w:bCs w:val="0"/>
          <w:color w:val="000000"/>
          <w:sz w:val="24"/>
          <w:szCs w:val="24"/>
          <w:highlight w:val="none"/>
          <w:lang w:eastAsia="zh-CN"/>
        </w:rPr>
      </w:pPr>
      <w:r>
        <w:rPr>
          <w:rStyle w:val="11"/>
          <w:rFonts w:hint="eastAsia" w:ascii="宋体" w:hAnsi="宋体" w:eastAsia="宋体" w:cs="宋体"/>
          <w:b w:val="0"/>
          <w:bCs w:val="0"/>
          <w:color w:val="000000"/>
          <w:sz w:val="24"/>
          <w:szCs w:val="24"/>
          <w:highlight w:val="none"/>
          <w:lang w:eastAsia="zh-CN"/>
        </w:rPr>
        <w:t>下午： 1</w:t>
      </w:r>
      <w:r>
        <w:rPr>
          <w:rStyle w:val="11"/>
          <w:rFonts w:hint="eastAsia" w:ascii="宋体" w:hAnsi="宋体" w:eastAsia="宋体" w:cs="宋体"/>
          <w:b w:val="0"/>
          <w:bCs w:val="0"/>
          <w:color w:val="000000"/>
          <w:sz w:val="24"/>
          <w:szCs w:val="24"/>
          <w:highlight w:val="none"/>
          <w:lang w:val="en-US" w:eastAsia="zh-CN"/>
        </w:rPr>
        <w:t>5</w:t>
      </w:r>
      <w:r>
        <w:rPr>
          <w:rStyle w:val="11"/>
          <w:rFonts w:hint="eastAsia" w:ascii="宋体" w:hAnsi="宋体" w:eastAsia="宋体" w:cs="宋体"/>
          <w:b w:val="0"/>
          <w:bCs w:val="0"/>
          <w:color w:val="000000"/>
          <w:sz w:val="24"/>
          <w:szCs w:val="24"/>
          <w:highlight w:val="none"/>
          <w:lang w:eastAsia="zh-CN"/>
        </w:rPr>
        <w:t>:</w:t>
      </w:r>
      <w:r>
        <w:rPr>
          <w:rStyle w:val="11"/>
          <w:rFonts w:hint="eastAsia" w:ascii="宋体" w:hAnsi="宋体" w:eastAsia="宋体" w:cs="宋体"/>
          <w:b w:val="0"/>
          <w:bCs w:val="0"/>
          <w:color w:val="000000"/>
          <w:sz w:val="24"/>
          <w:szCs w:val="24"/>
          <w:highlight w:val="none"/>
          <w:lang w:val="en-US" w:eastAsia="zh-CN"/>
        </w:rPr>
        <w:t>30</w:t>
      </w:r>
      <w:r>
        <w:rPr>
          <w:rStyle w:val="11"/>
          <w:rFonts w:hint="eastAsia" w:ascii="宋体" w:hAnsi="宋体" w:eastAsia="宋体" w:cs="宋体"/>
          <w:b w:val="0"/>
          <w:bCs w:val="0"/>
          <w:color w:val="000000"/>
          <w:sz w:val="24"/>
          <w:szCs w:val="24"/>
          <w:highlight w:val="none"/>
          <w:lang w:eastAsia="zh-CN"/>
        </w:rPr>
        <w:t>-</w:t>
      </w:r>
      <w:r>
        <w:rPr>
          <w:rStyle w:val="11"/>
          <w:rFonts w:hint="eastAsia" w:ascii="宋体" w:hAnsi="宋体" w:eastAsia="宋体" w:cs="宋体"/>
          <w:b w:val="0"/>
          <w:bCs w:val="0"/>
          <w:color w:val="000000"/>
          <w:sz w:val="24"/>
          <w:szCs w:val="24"/>
          <w:highlight w:val="none"/>
          <w:lang w:val="en-US" w:eastAsia="zh-CN"/>
        </w:rPr>
        <w:t>19</w:t>
      </w:r>
      <w:r>
        <w:rPr>
          <w:rStyle w:val="11"/>
          <w:rFonts w:hint="eastAsia" w:ascii="宋体" w:hAnsi="宋体" w:eastAsia="宋体" w:cs="宋体"/>
          <w:b w:val="0"/>
          <w:bCs w:val="0"/>
          <w:color w:val="000000"/>
          <w:sz w:val="24"/>
          <w:szCs w:val="24"/>
          <w:highlight w:val="none"/>
          <w:lang w:eastAsia="zh-CN"/>
        </w:rPr>
        <w:t>:</w:t>
      </w:r>
      <w:r>
        <w:rPr>
          <w:rStyle w:val="11"/>
          <w:rFonts w:hint="eastAsia" w:ascii="宋体" w:hAnsi="宋体" w:eastAsia="宋体" w:cs="宋体"/>
          <w:b w:val="0"/>
          <w:bCs w:val="0"/>
          <w:color w:val="000000"/>
          <w:sz w:val="24"/>
          <w:szCs w:val="24"/>
          <w:highlight w:val="none"/>
          <w:lang w:val="en-US" w:eastAsia="zh-CN"/>
        </w:rPr>
        <w:t>30</w:t>
      </w:r>
      <w:r>
        <w:rPr>
          <w:rStyle w:val="11"/>
          <w:rFonts w:hint="eastAsia" w:ascii="宋体" w:hAnsi="宋体" w:eastAsia="宋体" w:cs="宋体"/>
          <w:b w:val="0"/>
          <w:bCs w:val="0"/>
          <w:color w:val="000000"/>
          <w:sz w:val="24"/>
          <w:szCs w:val="24"/>
          <w:highlight w:val="none"/>
          <w:lang w:eastAsia="zh-CN"/>
        </w:rPr>
        <w:t> </w:t>
      </w:r>
    </w:p>
    <w:p>
      <w:pPr>
        <w:pStyle w:val="8"/>
        <w:keepNext w:val="0"/>
        <w:keepLines w:val="0"/>
        <w:pageBreakBefore w:val="0"/>
        <w:widowControl/>
        <w:numPr>
          <w:ilvl w:val="0"/>
          <w:numId w:val="3"/>
        </w:numPr>
        <w:kinsoku/>
        <w:wordWrap/>
        <w:overflowPunct/>
        <w:topLinePunct w:val="0"/>
        <w:autoSpaceDE/>
        <w:autoSpaceDN/>
        <w:bidi w:val="0"/>
        <w:adjustRightInd w:val="0"/>
        <w:snapToGrid w:val="0"/>
        <w:spacing w:before="75" w:after="75" w:line="300" w:lineRule="auto"/>
        <w:rPr>
          <w:rStyle w:val="11"/>
          <w:rFonts w:hint="eastAsia" w:ascii="宋体" w:hAnsi="宋体" w:eastAsia="宋体" w:cs="宋体"/>
          <w:b w:val="0"/>
          <w:bCs w:val="0"/>
          <w:color w:val="000000"/>
          <w:sz w:val="24"/>
          <w:szCs w:val="24"/>
          <w:highlight w:val="none"/>
          <w:lang w:val="en-US" w:eastAsia="zh-CN"/>
        </w:rPr>
      </w:pPr>
      <w:r>
        <w:rPr>
          <w:rStyle w:val="11"/>
          <w:rFonts w:hint="eastAsia" w:ascii="宋体" w:hAnsi="宋体" w:eastAsia="宋体" w:cs="宋体"/>
          <w:b w:val="0"/>
          <w:bCs w:val="0"/>
          <w:color w:val="000000"/>
          <w:sz w:val="24"/>
          <w:szCs w:val="24"/>
          <w:highlight w:val="none"/>
          <w:lang w:eastAsia="zh-CN"/>
        </w:rPr>
        <w:t>获取采购文件地址：新疆开创纪元全过程项目管理有限公司（新疆伊犁哈萨克自治州伊宁市江苏大道79号和谐商务综合楼5楼）</w:t>
      </w:r>
    </w:p>
    <w:p>
      <w:pPr>
        <w:pStyle w:val="8"/>
        <w:keepNext w:val="0"/>
        <w:keepLines w:val="0"/>
        <w:pageBreakBefore w:val="0"/>
        <w:widowControl/>
        <w:kinsoku/>
        <w:wordWrap/>
        <w:overflowPunct/>
        <w:topLinePunct w:val="0"/>
        <w:autoSpaceDE/>
        <w:autoSpaceDN/>
        <w:bidi w:val="0"/>
        <w:adjustRightInd w:val="0"/>
        <w:snapToGrid w:val="0"/>
        <w:spacing w:before="75" w:after="75" w:line="300" w:lineRule="auto"/>
        <w:rPr>
          <w:rStyle w:val="11"/>
          <w:rFonts w:hint="eastAsia" w:ascii="宋体" w:hAnsi="宋体" w:eastAsia="宋体" w:cs="宋体"/>
          <w:b w:val="0"/>
          <w:bCs w:val="0"/>
          <w:color w:val="000000"/>
          <w:sz w:val="24"/>
          <w:szCs w:val="24"/>
          <w:highlight w:val="none"/>
          <w:lang w:val="en-US" w:eastAsia="zh-CN"/>
        </w:rPr>
      </w:pPr>
      <w:r>
        <w:rPr>
          <w:rStyle w:val="11"/>
          <w:rFonts w:hint="eastAsia" w:cs="宋体"/>
          <w:b w:val="0"/>
          <w:bCs w:val="0"/>
          <w:color w:val="000000"/>
          <w:sz w:val="24"/>
          <w:szCs w:val="24"/>
          <w:highlight w:val="none"/>
          <w:lang w:val="en-US" w:eastAsia="zh-CN"/>
        </w:rPr>
        <w:t xml:space="preserve">3. </w:t>
      </w:r>
      <w:r>
        <w:rPr>
          <w:rStyle w:val="11"/>
          <w:rFonts w:hint="eastAsia" w:ascii="宋体" w:hAnsi="宋体" w:eastAsia="宋体" w:cs="宋体"/>
          <w:b w:val="0"/>
          <w:bCs w:val="0"/>
          <w:color w:val="000000"/>
          <w:sz w:val="24"/>
          <w:szCs w:val="24"/>
          <w:highlight w:val="none"/>
          <w:lang w:eastAsia="zh-CN"/>
        </w:rPr>
        <w:t>获取采购文件方式：</w:t>
      </w:r>
      <w:r>
        <w:rPr>
          <w:rStyle w:val="11"/>
          <w:rFonts w:hint="eastAsia" w:ascii="宋体" w:hAnsi="宋体" w:eastAsia="宋体" w:cs="宋体"/>
          <w:b w:val="0"/>
          <w:bCs w:val="0"/>
          <w:color w:val="000000"/>
          <w:sz w:val="24"/>
          <w:szCs w:val="24"/>
          <w:highlight w:val="none"/>
          <w:lang w:val="en-US" w:eastAsia="zh-CN"/>
        </w:rPr>
        <w:t>现场领取或其他</w:t>
      </w:r>
    </w:p>
    <w:p>
      <w:pPr>
        <w:pStyle w:val="8"/>
        <w:keepNext w:val="0"/>
        <w:keepLines w:val="0"/>
        <w:pageBreakBefore w:val="0"/>
        <w:widowControl/>
        <w:kinsoku/>
        <w:wordWrap/>
        <w:overflowPunct/>
        <w:topLinePunct w:val="0"/>
        <w:autoSpaceDE/>
        <w:autoSpaceDN/>
        <w:bidi w:val="0"/>
        <w:adjustRightInd w:val="0"/>
        <w:snapToGrid w:val="0"/>
        <w:spacing w:before="75" w:after="75" w:line="300" w:lineRule="auto"/>
        <w:rPr>
          <w:rStyle w:val="11"/>
          <w:rFonts w:hint="eastAsia" w:ascii="宋体" w:hAnsi="宋体" w:eastAsia="宋体" w:cs="宋体"/>
          <w:b w:val="0"/>
          <w:bCs w:val="0"/>
          <w:color w:val="000000"/>
          <w:sz w:val="24"/>
          <w:szCs w:val="24"/>
          <w:highlight w:val="none"/>
          <w:lang w:val="en-US" w:eastAsia="zh-CN"/>
        </w:rPr>
      </w:pPr>
      <w:r>
        <w:rPr>
          <w:rStyle w:val="11"/>
          <w:rFonts w:hint="eastAsia" w:ascii="宋体" w:hAnsi="宋体" w:eastAsia="宋体" w:cs="宋体"/>
          <w:b w:val="0"/>
          <w:bCs w:val="0"/>
          <w:color w:val="000000"/>
          <w:sz w:val="24"/>
          <w:szCs w:val="24"/>
          <w:highlight w:val="none"/>
          <w:lang w:eastAsia="zh-CN"/>
        </w:rPr>
        <w:t>4.</w:t>
      </w:r>
      <w:r>
        <w:rPr>
          <w:rStyle w:val="11"/>
          <w:rFonts w:hint="eastAsia" w:cs="宋体"/>
          <w:b w:val="0"/>
          <w:bCs w:val="0"/>
          <w:color w:val="000000"/>
          <w:sz w:val="24"/>
          <w:szCs w:val="24"/>
          <w:highlight w:val="none"/>
          <w:lang w:val="en-US" w:eastAsia="zh-CN"/>
        </w:rPr>
        <w:t xml:space="preserve"> </w:t>
      </w:r>
      <w:r>
        <w:rPr>
          <w:rStyle w:val="11"/>
          <w:rFonts w:hint="eastAsia" w:ascii="宋体" w:hAnsi="宋体" w:eastAsia="宋体" w:cs="宋体"/>
          <w:b w:val="0"/>
          <w:bCs w:val="0"/>
          <w:color w:val="000000"/>
          <w:sz w:val="24"/>
          <w:szCs w:val="24"/>
          <w:highlight w:val="none"/>
          <w:lang w:eastAsia="zh-CN"/>
        </w:rPr>
        <w:t>采购文件售价(元)：</w:t>
      </w:r>
      <w:r>
        <w:rPr>
          <w:rStyle w:val="11"/>
          <w:rFonts w:hint="eastAsia" w:ascii="宋体" w:hAnsi="宋体" w:eastAsia="宋体" w:cs="宋体"/>
          <w:b w:val="0"/>
          <w:bCs w:val="0"/>
          <w:color w:val="000000"/>
          <w:sz w:val="24"/>
          <w:szCs w:val="24"/>
          <w:highlight w:val="none"/>
          <w:lang w:val="en-US" w:eastAsia="zh-CN"/>
        </w:rPr>
        <w:t>500元/家/标段</w:t>
      </w:r>
    </w:p>
    <w:p>
      <w:pPr>
        <w:pStyle w:val="8"/>
        <w:keepNext w:val="0"/>
        <w:keepLines w:val="0"/>
        <w:pageBreakBefore w:val="0"/>
        <w:widowControl/>
        <w:kinsoku/>
        <w:wordWrap/>
        <w:overflowPunct/>
        <w:topLinePunct w:val="0"/>
        <w:autoSpaceDE/>
        <w:autoSpaceDN/>
        <w:bidi w:val="0"/>
        <w:adjustRightInd w:val="0"/>
        <w:snapToGrid w:val="0"/>
        <w:spacing w:before="75" w:after="75" w:line="300" w:lineRule="auto"/>
        <w:rPr>
          <w:rStyle w:val="11"/>
          <w:rFonts w:hint="eastAsia" w:ascii="宋体" w:hAnsi="宋体" w:eastAsia="宋体" w:cs="宋体"/>
          <w:color w:val="000000"/>
          <w:sz w:val="24"/>
          <w:szCs w:val="24"/>
          <w:highlight w:val="none"/>
          <w:lang w:eastAsia="zh-CN"/>
        </w:rPr>
      </w:pPr>
      <w:r>
        <w:rPr>
          <w:rStyle w:val="11"/>
          <w:rFonts w:hint="eastAsia" w:ascii="宋体" w:hAnsi="宋体" w:eastAsia="宋体" w:cs="宋体"/>
          <w:color w:val="000000"/>
          <w:sz w:val="24"/>
          <w:szCs w:val="24"/>
          <w:highlight w:val="none"/>
          <w:lang w:eastAsia="zh-CN"/>
        </w:rPr>
        <w:t>五、  投标文件提交截止时间：</w:t>
      </w:r>
      <w:r>
        <w:rPr>
          <w:rStyle w:val="11"/>
          <w:rFonts w:hint="eastAsia" w:ascii="宋体" w:hAnsi="宋体" w:eastAsia="宋体" w:cs="宋体"/>
          <w:b w:val="0"/>
          <w:bCs w:val="0"/>
          <w:color w:val="000000"/>
          <w:sz w:val="24"/>
          <w:szCs w:val="24"/>
          <w:highlight w:val="none"/>
          <w:lang w:eastAsia="zh-CN"/>
        </w:rPr>
        <w:t>202</w:t>
      </w:r>
      <w:r>
        <w:rPr>
          <w:rStyle w:val="11"/>
          <w:rFonts w:hint="eastAsia" w:ascii="宋体" w:hAnsi="宋体" w:eastAsia="宋体" w:cs="宋体"/>
          <w:b w:val="0"/>
          <w:bCs w:val="0"/>
          <w:color w:val="000000"/>
          <w:sz w:val="24"/>
          <w:szCs w:val="24"/>
          <w:highlight w:val="none"/>
          <w:lang w:val="en-US" w:eastAsia="zh-CN"/>
        </w:rPr>
        <w:t>3</w:t>
      </w:r>
      <w:r>
        <w:rPr>
          <w:rStyle w:val="11"/>
          <w:rFonts w:hint="eastAsia" w:ascii="宋体" w:hAnsi="宋体" w:eastAsia="宋体" w:cs="宋体"/>
          <w:b w:val="0"/>
          <w:bCs w:val="0"/>
          <w:color w:val="000000"/>
          <w:sz w:val="24"/>
          <w:szCs w:val="24"/>
          <w:highlight w:val="none"/>
          <w:lang w:eastAsia="zh-CN"/>
        </w:rPr>
        <w:t>-</w:t>
      </w:r>
      <w:r>
        <w:rPr>
          <w:rStyle w:val="11"/>
          <w:rFonts w:hint="eastAsia" w:ascii="宋体" w:hAnsi="宋体" w:eastAsia="宋体" w:cs="宋体"/>
          <w:b w:val="0"/>
          <w:bCs w:val="0"/>
          <w:color w:val="000000"/>
          <w:sz w:val="24"/>
          <w:szCs w:val="24"/>
          <w:highlight w:val="none"/>
          <w:lang w:val="en-US" w:eastAsia="zh-CN"/>
        </w:rPr>
        <w:t>03</w:t>
      </w:r>
      <w:r>
        <w:rPr>
          <w:rStyle w:val="11"/>
          <w:rFonts w:hint="eastAsia" w:ascii="宋体" w:hAnsi="宋体" w:eastAsia="宋体" w:cs="宋体"/>
          <w:b w:val="0"/>
          <w:bCs w:val="0"/>
          <w:color w:val="000000"/>
          <w:sz w:val="24"/>
          <w:szCs w:val="24"/>
          <w:highlight w:val="none"/>
          <w:lang w:eastAsia="zh-CN"/>
        </w:rPr>
        <w:t>-</w:t>
      </w:r>
      <w:r>
        <w:rPr>
          <w:rStyle w:val="11"/>
          <w:rFonts w:hint="eastAsia" w:ascii="宋体" w:hAnsi="宋体" w:eastAsia="宋体" w:cs="宋体"/>
          <w:b w:val="0"/>
          <w:bCs w:val="0"/>
          <w:color w:val="000000"/>
          <w:sz w:val="24"/>
          <w:szCs w:val="24"/>
          <w:highlight w:val="none"/>
          <w:lang w:val="en-US" w:eastAsia="zh-CN"/>
        </w:rPr>
        <w:t>08上</w:t>
      </w:r>
      <w:r>
        <w:rPr>
          <w:rStyle w:val="11"/>
          <w:rFonts w:hint="eastAsia" w:ascii="宋体" w:hAnsi="宋体" w:eastAsia="宋体" w:cs="宋体"/>
          <w:b w:val="0"/>
          <w:bCs w:val="0"/>
          <w:color w:val="000000"/>
          <w:sz w:val="24"/>
          <w:szCs w:val="24"/>
          <w:highlight w:val="none"/>
          <w:lang w:eastAsia="zh-CN"/>
        </w:rPr>
        <w:t>午</w:t>
      </w:r>
      <w:r>
        <w:rPr>
          <w:rStyle w:val="11"/>
          <w:rFonts w:hint="eastAsia" w:ascii="宋体" w:hAnsi="宋体" w:eastAsia="宋体" w:cs="宋体"/>
          <w:b w:val="0"/>
          <w:bCs w:val="0"/>
          <w:color w:val="000000"/>
          <w:sz w:val="24"/>
          <w:szCs w:val="24"/>
          <w:highlight w:val="none"/>
          <w:lang w:val="en-US" w:eastAsia="zh-CN"/>
        </w:rPr>
        <w:t>11</w:t>
      </w:r>
      <w:r>
        <w:rPr>
          <w:rStyle w:val="11"/>
          <w:rFonts w:hint="eastAsia" w:ascii="宋体" w:hAnsi="宋体" w:eastAsia="宋体" w:cs="宋体"/>
          <w:b w:val="0"/>
          <w:bCs w:val="0"/>
          <w:color w:val="000000"/>
          <w:sz w:val="24"/>
          <w:szCs w:val="24"/>
          <w:highlight w:val="none"/>
          <w:lang w:eastAsia="zh-CN"/>
        </w:rPr>
        <w:t>:</w:t>
      </w:r>
      <w:r>
        <w:rPr>
          <w:rStyle w:val="11"/>
          <w:rFonts w:hint="eastAsia" w:ascii="宋体" w:hAnsi="宋体" w:eastAsia="宋体" w:cs="宋体"/>
          <w:b w:val="0"/>
          <w:bCs w:val="0"/>
          <w:color w:val="000000"/>
          <w:sz w:val="24"/>
          <w:szCs w:val="24"/>
          <w:highlight w:val="none"/>
          <w:lang w:val="en-US" w:eastAsia="zh-CN"/>
        </w:rPr>
        <w:t>0</w:t>
      </w:r>
      <w:r>
        <w:rPr>
          <w:rStyle w:val="11"/>
          <w:rFonts w:hint="eastAsia" w:ascii="宋体" w:hAnsi="宋体" w:eastAsia="宋体" w:cs="宋体"/>
          <w:b w:val="0"/>
          <w:bCs w:val="0"/>
          <w:color w:val="000000"/>
          <w:sz w:val="24"/>
          <w:szCs w:val="24"/>
          <w:highlight w:val="none"/>
          <w:lang w:eastAsia="zh-CN"/>
        </w:rPr>
        <w:t>0:00</w:t>
      </w:r>
    </w:p>
    <w:p>
      <w:pPr>
        <w:pStyle w:val="8"/>
        <w:keepNext w:val="0"/>
        <w:keepLines w:val="0"/>
        <w:pageBreakBefore w:val="0"/>
        <w:widowControl/>
        <w:kinsoku/>
        <w:wordWrap/>
        <w:overflowPunct/>
        <w:topLinePunct w:val="0"/>
        <w:autoSpaceDE/>
        <w:autoSpaceDN/>
        <w:bidi w:val="0"/>
        <w:adjustRightInd w:val="0"/>
        <w:snapToGrid w:val="0"/>
        <w:spacing w:before="75" w:after="75" w:line="300" w:lineRule="auto"/>
        <w:rPr>
          <w:rStyle w:val="11"/>
          <w:rFonts w:hint="eastAsia" w:ascii="宋体" w:hAnsi="宋体" w:eastAsia="宋体" w:cs="宋体"/>
          <w:b w:val="0"/>
          <w:bCs w:val="0"/>
          <w:color w:val="000000"/>
          <w:sz w:val="24"/>
          <w:szCs w:val="24"/>
          <w:highlight w:val="none"/>
          <w:lang w:val="en-US" w:eastAsia="zh-CN"/>
        </w:rPr>
      </w:pPr>
      <w:r>
        <w:rPr>
          <w:rStyle w:val="11"/>
          <w:rFonts w:hint="eastAsia" w:ascii="宋体" w:hAnsi="宋体" w:eastAsia="宋体" w:cs="宋体"/>
          <w:color w:val="000000"/>
          <w:sz w:val="24"/>
          <w:szCs w:val="24"/>
          <w:highlight w:val="none"/>
          <w:lang w:eastAsia="zh-CN"/>
        </w:rPr>
        <w:t>六、  投标文件提交地址：</w:t>
      </w:r>
      <w:r>
        <w:rPr>
          <w:rStyle w:val="11"/>
          <w:rFonts w:hint="eastAsia" w:ascii="宋体" w:hAnsi="宋体" w:eastAsia="宋体" w:cs="宋体"/>
          <w:b w:val="0"/>
          <w:bCs w:val="0"/>
          <w:color w:val="000000"/>
          <w:sz w:val="24"/>
          <w:szCs w:val="24"/>
          <w:highlight w:val="none"/>
          <w:lang w:eastAsia="zh-CN"/>
        </w:rPr>
        <w:t>伊宁市政务服务中心五楼市公共资源交易中心开标室（伊宁市健康街与广东路交叉口）</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sz w:val="24"/>
          <w:szCs w:val="24"/>
          <w:highlight w:val="none"/>
        </w:rPr>
      </w:pPr>
      <w:r>
        <w:rPr>
          <w:rStyle w:val="11"/>
          <w:rFonts w:hint="eastAsia" w:ascii="宋体" w:hAnsi="宋体" w:eastAsia="宋体" w:cs="宋体"/>
          <w:color w:val="000000"/>
          <w:sz w:val="24"/>
          <w:szCs w:val="24"/>
          <w:highlight w:val="none"/>
          <w:lang w:eastAsia="zh-CN"/>
        </w:rPr>
        <w:t>七</w:t>
      </w:r>
      <w:r>
        <w:rPr>
          <w:rStyle w:val="11"/>
          <w:rFonts w:hint="eastAsia" w:ascii="宋体" w:hAnsi="宋体" w:eastAsia="宋体" w:cs="宋体"/>
          <w:color w:val="000000"/>
          <w:sz w:val="24"/>
          <w:szCs w:val="24"/>
          <w:highlight w:val="none"/>
        </w:rPr>
        <w:t>、  </w:t>
      </w:r>
      <w:r>
        <w:rPr>
          <w:rStyle w:val="11"/>
          <w:rFonts w:hint="eastAsia" w:ascii="宋体" w:hAnsi="宋体" w:eastAsia="宋体" w:cs="宋体"/>
          <w:color w:val="000000"/>
          <w:sz w:val="24"/>
          <w:szCs w:val="24"/>
          <w:highlight w:val="none"/>
          <w:lang w:val="en-US" w:eastAsia="zh-CN"/>
        </w:rPr>
        <w:t>开标时间</w:t>
      </w:r>
      <w:r>
        <w:rPr>
          <w:rStyle w:val="11"/>
          <w:rFonts w:hint="eastAsia" w:ascii="宋体" w:hAnsi="宋体" w:eastAsia="宋体" w:cs="宋体"/>
          <w:color w:val="000000"/>
          <w:sz w:val="24"/>
          <w:szCs w:val="24"/>
          <w:highlight w:val="none"/>
        </w:rPr>
        <w:t>：</w:t>
      </w:r>
      <w:r>
        <w:rPr>
          <w:rStyle w:val="11"/>
          <w:rFonts w:hint="eastAsia" w:ascii="宋体" w:hAnsi="宋体" w:eastAsia="宋体" w:cs="宋体"/>
          <w:b w:val="0"/>
          <w:bCs/>
          <w:sz w:val="24"/>
          <w:szCs w:val="24"/>
          <w:highlight w:val="none"/>
        </w:rPr>
        <w:t>202</w:t>
      </w:r>
      <w:r>
        <w:rPr>
          <w:rStyle w:val="11"/>
          <w:rFonts w:hint="eastAsia" w:ascii="宋体" w:hAnsi="宋体" w:eastAsia="宋体" w:cs="宋体"/>
          <w:b w:val="0"/>
          <w:bCs/>
          <w:sz w:val="24"/>
          <w:szCs w:val="24"/>
          <w:highlight w:val="none"/>
          <w:lang w:val="en-US" w:eastAsia="zh-CN"/>
        </w:rPr>
        <w:t>3</w:t>
      </w:r>
      <w:r>
        <w:rPr>
          <w:rStyle w:val="11"/>
          <w:rFonts w:hint="eastAsia" w:ascii="宋体" w:hAnsi="宋体" w:eastAsia="宋体" w:cs="宋体"/>
          <w:b w:val="0"/>
          <w:bCs/>
          <w:sz w:val="24"/>
          <w:szCs w:val="24"/>
          <w:highlight w:val="none"/>
        </w:rPr>
        <w:t>-</w:t>
      </w:r>
      <w:r>
        <w:rPr>
          <w:rStyle w:val="11"/>
          <w:rFonts w:hint="eastAsia" w:ascii="宋体" w:hAnsi="宋体" w:eastAsia="宋体" w:cs="宋体"/>
          <w:b w:val="0"/>
          <w:bCs/>
          <w:sz w:val="24"/>
          <w:szCs w:val="24"/>
          <w:highlight w:val="none"/>
          <w:lang w:val="en-US" w:eastAsia="zh-CN"/>
        </w:rPr>
        <w:t>03</w:t>
      </w:r>
      <w:r>
        <w:rPr>
          <w:rStyle w:val="11"/>
          <w:rFonts w:hint="eastAsia" w:ascii="宋体" w:hAnsi="宋体" w:eastAsia="宋体" w:cs="宋体"/>
          <w:b w:val="0"/>
          <w:bCs/>
          <w:sz w:val="24"/>
          <w:szCs w:val="24"/>
          <w:highlight w:val="none"/>
        </w:rPr>
        <w:t>-</w:t>
      </w:r>
      <w:r>
        <w:rPr>
          <w:rStyle w:val="11"/>
          <w:rFonts w:hint="eastAsia" w:ascii="宋体" w:hAnsi="宋体" w:eastAsia="宋体" w:cs="宋体"/>
          <w:b w:val="0"/>
          <w:bCs/>
          <w:sz w:val="24"/>
          <w:szCs w:val="24"/>
          <w:highlight w:val="none"/>
          <w:lang w:val="en-US" w:eastAsia="zh-CN"/>
        </w:rPr>
        <w:t>08上</w:t>
      </w:r>
      <w:r>
        <w:rPr>
          <w:rFonts w:hint="eastAsia" w:ascii="宋体" w:hAnsi="宋体" w:eastAsia="宋体" w:cs="宋体"/>
          <w:color w:val="000000"/>
          <w:sz w:val="24"/>
          <w:szCs w:val="24"/>
          <w:highlight w:val="none"/>
        </w:rPr>
        <w:t>午</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0:00</w:t>
      </w:r>
      <w:r>
        <w:rPr>
          <w:rFonts w:hint="eastAsia" w:ascii="宋体" w:hAnsi="宋体" w:eastAsia="宋体" w:cs="宋体"/>
          <w:color w:val="FF0000"/>
          <w:sz w:val="24"/>
          <w:szCs w:val="24"/>
          <w:highlight w:val="none"/>
        </w:rPr>
        <w:t> </w:t>
      </w:r>
    </w:p>
    <w:p>
      <w:pPr>
        <w:pStyle w:val="8"/>
        <w:keepNext w:val="0"/>
        <w:keepLines w:val="0"/>
        <w:pageBreakBefore w:val="0"/>
        <w:widowControl/>
        <w:kinsoku/>
        <w:wordWrap/>
        <w:overflowPunct/>
        <w:topLinePunct w:val="0"/>
        <w:autoSpaceDE/>
        <w:autoSpaceDN/>
        <w:bidi w:val="0"/>
        <w:adjustRightInd w:val="0"/>
        <w:snapToGrid w:val="0"/>
        <w:spacing w:before="75" w:after="75" w:line="300" w:lineRule="auto"/>
        <w:rPr>
          <w:rStyle w:val="11"/>
          <w:rFonts w:hint="eastAsia" w:ascii="宋体" w:hAnsi="宋体" w:eastAsia="宋体" w:cs="宋体"/>
          <w:b w:val="0"/>
          <w:bCs/>
          <w:color w:val="000000"/>
          <w:sz w:val="24"/>
          <w:szCs w:val="24"/>
          <w:highlight w:val="none"/>
          <w:lang w:eastAsia="zh-CN"/>
        </w:rPr>
      </w:pPr>
      <w:r>
        <w:rPr>
          <w:rStyle w:val="11"/>
          <w:rFonts w:hint="eastAsia" w:ascii="宋体" w:hAnsi="宋体" w:eastAsia="宋体" w:cs="宋体"/>
          <w:color w:val="000000"/>
          <w:sz w:val="24"/>
          <w:szCs w:val="24"/>
          <w:highlight w:val="none"/>
          <w:lang w:eastAsia="zh-CN"/>
        </w:rPr>
        <w:t>八</w:t>
      </w:r>
      <w:r>
        <w:rPr>
          <w:rStyle w:val="11"/>
          <w:rFonts w:hint="eastAsia" w:ascii="宋体" w:hAnsi="宋体" w:eastAsia="宋体" w:cs="宋体"/>
          <w:color w:val="000000"/>
          <w:sz w:val="24"/>
          <w:szCs w:val="24"/>
          <w:highlight w:val="none"/>
        </w:rPr>
        <w:t>、  </w:t>
      </w:r>
      <w:r>
        <w:rPr>
          <w:rStyle w:val="11"/>
          <w:rFonts w:hint="eastAsia" w:ascii="宋体" w:hAnsi="宋体" w:eastAsia="宋体" w:cs="宋体"/>
          <w:color w:val="000000"/>
          <w:sz w:val="24"/>
          <w:szCs w:val="24"/>
          <w:highlight w:val="none"/>
          <w:lang w:val="en-US" w:eastAsia="zh-CN"/>
        </w:rPr>
        <w:t>开标地点</w:t>
      </w:r>
      <w:r>
        <w:rPr>
          <w:rStyle w:val="11"/>
          <w:rFonts w:hint="eastAsia" w:ascii="宋体" w:hAnsi="宋体" w:eastAsia="宋体" w:cs="宋体"/>
          <w:color w:val="000000"/>
          <w:sz w:val="24"/>
          <w:szCs w:val="24"/>
          <w:highlight w:val="none"/>
        </w:rPr>
        <w:t>：</w:t>
      </w:r>
      <w:r>
        <w:rPr>
          <w:rStyle w:val="11"/>
          <w:rFonts w:hint="eastAsia" w:ascii="宋体" w:hAnsi="宋体" w:eastAsia="宋体" w:cs="宋体"/>
          <w:b w:val="0"/>
          <w:bCs/>
          <w:color w:val="000000"/>
          <w:sz w:val="24"/>
          <w:szCs w:val="24"/>
          <w:highlight w:val="none"/>
          <w:lang w:eastAsia="zh-CN"/>
        </w:rPr>
        <w:t>伊宁市政务服务中心五楼市公共资源交易中心开标室（伊宁市健康街与广东路交叉口）</w:t>
      </w:r>
    </w:p>
    <w:p>
      <w:pPr>
        <w:pStyle w:val="8"/>
        <w:keepNext w:val="0"/>
        <w:keepLines w:val="0"/>
        <w:pageBreakBefore w:val="0"/>
        <w:widowControl/>
        <w:kinsoku/>
        <w:wordWrap/>
        <w:overflowPunct/>
        <w:topLinePunct w:val="0"/>
        <w:autoSpaceDE/>
        <w:autoSpaceDN/>
        <w:bidi w:val="0"/>
        <w:adjustRightInd w:val="0"/>
        <w:snapToGrid w:val="0"/>
        <w:spacing w:before="75" w:after="75" w:line="300" w:lineRule="auto"/>
        <w:rPr>
          <w:rStyle w:val="11"/>
          <w:rFonts w:hint="eastAsia" w:ascii="宋体" w:hAnsi="宋体" w:eastAsia="宋体" w:cs="宋体"/>
          <w:color w:val="000000"/>
          <w:sz w:val="24"/>
          <w:szCs w:val="24"/>
          <w:lang w:val="en-US" w:eastAsia="zh-CN"/>
        </w:rPr>
      </w:pPr>
      <w:r>
        <w:rPr>
          <w:rStyle w:val="11"/>
          <w:rFonts w:hint="eastAsia" w:ascii="宋体" w:hAnsi="宋体" w:eastAsia="宋体" w:cs="宋体"/>
          <w:color w:val="000000"/>
          <w:sz w:val="24"/>
          <w:szCs w:val="24"/>
          <w:lang w:val="en-US" w:eastAsia="zh-CN"/>
        </w:rPr>
        <w:t>九、   开标方式：</w:t>
      </w:r>
      <w:r>
        <w:rPr>
          <w:rFonts w:hint="eastAsia" w:ascii="宋体" w:hAnsi="宋体" w:eastAsia="宋体" w:cs="宋体"/>
          <w:color w:val="000000"/>
          <w:sz w:val="24"/>
          <w:szCs w:val="24"/>
          <w:highlight w:val="none"/>
          <w:lang w:val="en-US" w:eastAsia="zh-CN"/>
        </w:rPr>
        <w:t>线下开标</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color w:val="000000"/>
          <w:sz w:val="24"/>
          <w:szCs w:val="2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color w:val="000000"/>
          <w:sz w:val="24"/>
          <w:szCs w:val="2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color w:val="000000"/>
          <w:sz w:val="24"/>
          <w:szCs w:val="24"/>
        </w:rPr>
      </w:pPr>
      <w:r>
        <w:rPr>
          <w:rStyle w:val="11"/>
          <w:rFonts w:hint="eastAsia" w:ascii="宋体" w:hAnsi="宋体" w:eastAsia="宋体" w:cs="宋体"/>
          <w:color w:val="000000"/>
          <w:sz w:val="24"/>
          <w:szCs w:val="24"/>
          <w:lang w:val="en-US" w:eastAsia="zh-CN"/>
        </w:rPr>
        <w:t>十</w:t>
      </w:r>
      <w:r>
        <w:rPr>
          <w:rStyle w:val="11"/>
          <w:rFonts w:hint="eastAsia" w:ascii="宋体" w:hAnsi="宋体" w:eastAsia="宋体" w:cs="宋体"/>
          <w:color w:val="000000"/>
          <w:sz w:val="24"/>
          <w:szCs w:val="24"/>
        </w:rPr>
        <w:t>、  保证金及交付方式：</w:t>
      </w:r>
    </w:p>
    <w:tbl>
      <w:tblPr>
        <w:tblStyle w:val="9"/>
        <w:tblW w:w="9178" w:type="dxa"/>
        <w:tblInd w:w="0" w:type="dxa"/>
        <w:tblLayout w:type="fixed"/>
        <w:tblCellMar>
          <w:top w:w="15" w:type="dxa"/>
          <w:left w:w="15" w:type="dxa"/>
          <w:bottom w:w="15" w:type="dxa"/>
          <w:right w:w="15" w:type="dxa"/>
        </w:tblCellMar>
      </w:tblPr>
      <w:tblGrid>
        <w:gridCol w:w="610"/>
        <w:gridCol w:w="1438"/>
        <w:gridCol w:w="1678"/>
        <w:gridCol w:w="1290"/>
        <w:gridCol w:w="2525"/>
        <w:gridCol w:w="887"/>
        <w:gridCol w:w="750"/>
      </w:tblGrid>
      <w:tr>
        <w:tblPrEx>
          <w:tblCellMar>
            <w:top w:w="15" w:type="dxa"/>
            <w:left w:w="15" w:type="dxa"/>
            <w:bottom w:w="15" w:type="dxa"/>
            <w:right w:w="15" w:type="dxa"/>
          </w:tblCellMar>
        </w:tblPrEx>
        <w:trPr>
          <w:trHeight w:val="830" w:hRule="atLeast"/>
        </w:trPr>
        <w:tc>
          <w:tcPr>
            <w:tcW w:w="6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43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标段序号</w:t>
            </w:r>
          </w:p>
        </w:tc>
        <w:tc>
          <w:tcPr>
            <w:tcW w:w="167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投标保证金金额（元）</w:t>
            </w: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开户银行</w:t>
            </w:r>
          </w:p>
        </w:tc>
        <w:tc>
          <w:tcPr>
            <w:tcW w:w="252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收款账号/行号</w:t>
            </w:r>
          </w:p>
        </w:tc>
        <w:tc>
          <w:tcPr>
            <w:tcW w:w="88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交付方式</w:t>
            </w:r>
          </w:p>
        </w:tc>
        <w:tc>
          <w:tcPr>
            <w:tcW w:w="7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r>
      <w:tr>
        <w:tblPrEx>
          <w:tblCellMar>
            <w:top w:w="15" w:type="dxa"/>
            <w:left w:w="15" w:type="dxa"/>
            <w:bottom w:w="15" w:type="dxa"/>
            <w:right w:w="15" w:type="dxa"/>
          </w:tblCellMar>
        </w:tblPrEx>
        <w:trPr>
          <w:trHeight w:val="592" w:hRule="atLeast"/>
        </w:trPr>
        <w:tc>
          <w:tcPr>
            <w:tcW w:w="6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3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bCs/>
                <w:spacing w:val="-6"/>
                <w:sz w:val="24"/>
                <w:szCs w:val="24"/>
              </w:rPr>
            </w:pPr>
            <w:r>
              <w:rPr>
                <w:rFonts w:hint="eastAsia" w:ascii="宋体" w:hAnsi="宋体" w:eastAsia="宋体" w:cs="宋体"/>
                <w:bCs/>
                <w:spacing w:val="-6"/>
                <w:sz w:val="24"/>
                <w:szCs w:val="24"/>
              </w:rPr>
              <w:t>一标段</w:t>
            </w:r>
          </w:p>
        </w:tc>
        <w:tc>
          <w:tcPr>
            <w:tcW w:w="167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center"/>
              <w:textAlignment w:val="center"/>
              <w:rPr>
                <w:rFonts w:hint="eastAsia" w:ascii="宋体" w:hAnsi="宋体" w:eastAsia="宋体" w:cs="宋体"/>
                <w:bCs/>
                <w:spacing w:val="-6"/>
                <w:sz w:val="24"/>
                <w:szCs w:val="24"/>
                <w:lang w:val="en-US" w:eastAsia="zh-CN"/>
              </w:rPr>
            </w:pPr>
            <w:r>
              <w:rPr>
                <w:rFonts w:hint="eastAsia" w:ascii="宋体" w:hAnsi="宋体" w:eastAsia="宋体" w:cs="宋体"/>
                <w:bCs/>
                <w:spacing w:val="-6"/>
                <w:sz w:val="24"/>
                <w:szCs w:val="24"/>
                <w:lang w:eastAsia="zh-CN"/>
              </w:rPr>
              <w:t>详见采购文件</w:t>
            </w:r>
          </w:p>
        </w:tc>
        <w:tc>
          <w:tcPr>
            <w:tcW w:w="1290"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bCs/>
                <w:spacing w:val="-6"/>
                <w:sz w:val="24"/>
                <w:szCs w:val="24"/>
                <w:lang w:eastAsia="zh-CN"/>
              </w:rPr>
            </w:pPr>
            <w:r>
              <w:rPr>
                <w:rFonts w:hint="eastAsia" w:ascii="宋体" w:hAnsi="宋体" w:eastAsia="宋体" w:cs="宋体"/>
                <w:bCs/>
                <w:spacing w:val="-6"/>
                <w:sz w:val="24"/>
                <w:szCs w:val="24"/>
                <w:lang w:eastAsia="zh-CN"/>
              </w:rPr>
              <w:t>详见采购文件</w:t>
            </w:r>
          </w:p>
        </w:tc>
        <w:tc>
          <w:tcPr>
            <w:tcW w:w="2525"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spacing w:val="-6"/>
                <w:sz w:val="24"/>
                <w:szCs w:val="24"/>
              </w:rPr>
            </w:pPr>
            <w:r>
              <w:rPr>
                <w:rFonts w:hint="eastAsia" w:ascii="宋体" w:hAnsi="宋体" w:eastAsia="宋体" w:cs="宋体"/>
                <w:bCs/>
                <w:spacing w:val="-6"/>
                <w:sz w:val="24"/>
                <w:szCs w:val="24"/>
                <w:lang w:eastAsia="zh-CN"/>
              </w:rPr>
              <w:t>详见采购文件</w:t>
            </w:r>
          </w:p>
        </w:tc>
        <w:tc>
          <w:tcPr>
            <w:tcW w:w="887"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spacing w:val="-6"/>
                <w:sz w:val="24"/>
                <w:szCs w:val="24"/>
              </w:rPr>
            </w:pPr>
            <w:r>
              <w:rPr>
                <w:rFonts w:hint="eastAsia" w:ascii="宋体" w:hAnsi="宋体" w:eastAsia="宋体" w:cs="宋体"/>
                <w:bCs/>
                <w:spacing w:val="-6"/>
                <w:sz w:val="24"/>
                <w:szCs w:val="24"/>
                <w:lang w:eastAsia="zh-CN"/>
              </w:rPr>
              <w:t>详见采购文件</w:t>
            </w:r>
          </w:p>
        </w:tc>
        <w:tc>
          <w:tcPr>
            <w:tcW w:w="750"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spacing w:val="-6"/>
                <w:sz w:val="24"/>
                <w:szCs w:val="24"/>
              </w:rPr>
            </w:pPr>
          </w:p>
        </w:tc>
      </w:tr>
      <w:tr>
        <w:tblPrEx>
          <w:tblCellMar>
            <w:top w:w="15" w:type="dxa"/>
            <w:left w:w="15" w:type="dxa"/>
            <w:bottom w:w="15" w:type="dxa"/>
            <w:right w:w="15" w:type="dxa"/>
          </w:tblCellMar>
        </w:tblPrEx>
        <w:trPr>
          <w:trHeight w:val="586" w:hRule="atLeast"/>
        </w:trPr>
        <w:tc>
          <w:tcPr>
            <w:tcW w:w="6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3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4"/>
              </w:rPr>
            </w:pPr>
            <w:r>
              <w:rPr>
                <w:rFonts w:hint="eastAsia" w:ascii="宋体" w:hAnsi="宋体" w:eastAsia="宋体" w:cs="宋体"/>
                <w:bCs/>
                <w:spacing w:val="-6"/>
                <w:sz w:val="24"/>
                <w:szCs w:val="24"/>
              </w:rPr>
              <w:t>二标段</w:t>
            </w:r>
          </w:p>
        </w:tc>
        <w:tc>
          <w:tcPr>
            <w:tcW w:w="167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center"/>
              <w:textAlignment w:val="center"/>
              <w:rPr>
                <w:rFonts w:hint="eastAsia" w:ascii="宋体" w:hAnsi="宋体" w:eastAsia="宋体" w:cs="宋体"/>
                <w:bCs/>
                <w:spacing w:val="-6"/>
                <w:sz w:val="24"/>
                <w:szCs w:val="24"/>
                <w:lang w:val="en-US" w:eastAsia="zh-CN"/>
              </w:rPr>
            </w:pPr>
            <w:r>
              <w:rPr>
                <w:rFonts w:hint="eastAsia" w:ascii="宋体" w:hAnsi="宋体" w:eastAsia="宋体" w:cs="宋体"/>
                <w:bCs/>
                <w:spacing w:val="-6"/>
                <w:sz w:val="24"/>
                <w:szCs w:val="24"/>
                <w:lang w:eastAsia="zh-CN"/>
              </w:rPr>
              <w:t>详见采购文件</w:t>
            </w:r>
          </w:p>
        </w:tc>
        <w:tc>
          <w:tcPr>
            <w:tcW w:w="1290"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bCs/>
                <w:spacing w:val="-6"/>
                <w:sz w:val="24"/>
                <w:szCs w:val="24"/>
              </w:rPr>
            </w:pPr>
          </w:p>
        </w:tc>
        <w:tc>
          <w:tcPr>
            <w:tcW w:w="2525"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spacing w:val="-6"/>
                <w:sz w:val="24"/>
                <w:szCs w:val="24"/>
              </w:rPr>
            </w:pPr>
          </w:p>
        </w:tc>
        <w:tc>
          <w:tcPr>
            <w:tcW w:w="887"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spacing w:val="-6"/>
                <w:sz w:val="24"/>
                <w:szCs w:val="24"/>
              </w:rPr>
            </w:pPr>
          </w:p>
        </w:tc>
        <w:tc>
          <w:tcPr>
            <w:tcW w:w="750"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spacing w:val="-6"/>
                <w:sz w:val="24"/>
                <w:szCs w:val="24"/>
              </w:rPr>
            </w:pPr>
          </w:p>
        </w:tc>
      </w:tr>
    </w:tbl>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color w:val="000000"/>
          <w:sz w:val="24"/>
          <w:szCs w:val="24"/>
        </w:rPr>
      </w:pP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sz w:val="24"/>
          <w:szCs w:val="24"/>
        </w:rPr>
      </w:pPr>
      <w:r>
        <w:rPr>
          <w:rStyle w:val="11"/>
          <w:rFonts w:hint="eastAsia" w:ascii="宋体" w:hAnsi="宋体" w:eastAsia="宋体" w:cs="宋体"/>
          <w:color w:val="000000"/>
          <w:sz w:val="24"/>
          <w:szCs w:val="24"/>
        </w:rPr>
        <w:t>十</w:t>
      </w:r>
      <w:r>
        <w:rPr>
          <w:rStyle w:val="11"/>
          <w:rFonts w:hint="eastAsia" w:ascii="宋体" w:hAnsi="宋体" w:eastAsia="宋体" w:cs="宋体"/>
          <w:color w:val="000000"/>
          <w:sz w:val="24"/>
          <w:szCs w:val="24"/>
          <w:lang w:val="en-US" w:eastAsia="zh-CN"/>
        </w:rPr>
        <w:t>一</w:t>
      </w:r>
      <w:r>
        <w:rPr>
          <w:rStyle w:val="11"/>
          <w:rFonts w:hint="eastAsia" w:ascii="宋体" w:hAnsi="宋体" w:eastAsia="宋体" w:cs="宋体"/>
          <w:color w:val="000000"/>
          <w:sz w:val="24"/>
          <w:szCs w:val="24"/>
        </w:rPr>
        <w:t>、    其他事项：</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color w:val="000000"/>
          <w:sz w:val="24"/>
          <w:szCs w:val="24"/>
        </w:rPr>
      </w:pPr>
      <w:r>
        <w:rPr>
          <w:rStyle w:val="11"/>
          <w:rFonts w:hint="eastAsia" w:ascii="宋体" w:hAnsi="宋体" w:eastAsia="宋体" w:cs="宋体"/>
          <w:color w:val="000000"/>
          <w:sz w:val="24"/>
          <w:szCs w:val="24"/>
          <w:lang w:val="en-US" w:eastAsia="zh-CN"/>
        </w:rPr>
        <w:t>1</w:t>
      </w:r>
      <w:r>
        <w:rPr>
          <w:rStyle w:val="11"/>
          <w:rFonts w:hint="eastAsia" w:ascii="宋体" w:hAnsi="宋体" w:eastAsia="宋体" w:cs="宋体"/>
          <w:color w:val="000000"/>
          <w:sz w:val="24"/>
          <w:szCs w:val="24"/>
        </w:rPr>
        <w:t>、采购项目需要落实的政府采购政策</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sz w:val="24"/>
          <w:szCs w:val="24"/>
        </w:rPr>
        <w:t>中华人民共和国政府采购法</w:t>
      </w:r>
      <w:r>
        <w:rPr>
          <w:rFonts w:hint="eastAsia" w:ascii="宋体" w:hAnsi="宋体" w:eastAsia="宋体" w:cs="宋体"/>
          <w:color w:val="000000"/>
          <w:sz w:val="24"/>
          <w:szCs w:val="24"/>
        </w:rPr>
        <w:t>》</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（二）财政部、国家发展改革委《关于印发《节能产品政府采购实施意见》的通知》（财库[2004]185号文）； </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（三）《财政部发展改革委 生态环境部 市场监管总局关于调整优化节能产品 环境标志产品政府采购执行机制的通知》（财库〔2019〕9号）; （四）财政部、工业和信息化部《关于印发《政府采购促进中小企业发展管理办法》的通知》（财库〔2020〕46号）； </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（五）财政部、民政部、中国残疾人联合会《关于促进残疾人就业政府采购政策的通知》（财库[2017]141号）； </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（六）财政部、司法部《关于政府采购支持监狱企业发展有关问题的通知》（财库[2014]68号文）   </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color w:val="000000"/>
          <w:sz w:val="24"/>
          <w:szCs w:val="24"/>
        </w:rPr>
      </w:pPr>
      <w:r>
        <w:rPr>
          <w:rStyle w:val="11"/>
          <w:rFonts w:hint="eastAsia" w:ascii="宋体" w:hAnsi="宋体" w:eastAsia="宋体" w:cs="宋体"/>
          <w:color w:val="000000"/>
          <w:sz w:val="24"/>
          <w:szCs w:val="24"/>
          <w:lang w:val="en-US" w:eastAsia="zh-CN"/>
        </w:rPr>
        <w:t>2、</w:t>
      </w:r>
      <w:r>
        <w:rPr>
          <w:rStyle w:val="11"/>
          <w:rFonts w:hint="eastAsia" w:ascii="宋体" w:hAnsi="宋体" w:eastAsia="宋体" w:cs="宋体"/>
          <w:color w:val="000000"/>
          <w:sz w:val="24"/>
          <w:szCs w:val="24"/>
        </w:rPr>
        <w:t>其他事项</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color w:val="000000"/>
          <w:sz w:val="24"/>
          <w:szCs w:val="24"/>
        </w:rPr>
      </w:pPr>
      <w:r>
        <w:rPr>
          <w:rFonts w:hint="eastAsia" w:ascii="宋体" w:hAnsi="宋体" w:eastAsia="宋体" w:cs="宋体"/>
          <w:color w:val="000000"/>
          <w:sz w:val="24"/>
          <w:szCs w:val="24"/>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168" w:lineRule="auto"/>
        <w:textAlignment w:val="auto"/>
        <w:rPr>
          <w:rStyle w:val="11"/>
          <w:rFonts w:hint="eastAsia" w:ascii="宋体" w:hAnsi="宋体" w:eastAsia="宋体" w:cs="宋体"/>
          <w:color w:val="000000"/>
          <w:sz w:val="24"/>
          <w:szCs w:val="24"/>
        </w:rPr>
      </w:pP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textAlignment w:val="auto"/>
        <w:rPr>
          <w:rFonts w:hint="eastAsia" w:ascii="宋体" w:hAnsi="宋体" w:eastAsia="宋体" w:cs="宋体"/>
          <w:color w:val="000000"/>
          <w:sz w:val="24"/>
          <w:szCs w:val="24"/>
        </w:rPr>
      </w:pPr>
      <w:r>
        <w:rPr>
          <w:rStyle w:val="11"/>
          <w:rFonts w:hint="eastAsia" w:ascii="宋体" w:hAnsi="宋体" w:eastAsia="宋体" w:cs="宋体"/>
          <w:color w:val="000000"/>
          <w:sz w:val="24"/>
          <w:szCs w:val="24"/>
        </w:rPr>
        <w:t>十</w:t>
      </w:r>
      <w:r>
        <w:rPr>
          <w:rStyle w:val="11"/>
          <w:rFonts w:hint="eastAsia" w:ascii="宋体" w:hAnsi="宋体" w:eastAsia="宋体" w:cs="宋体"/>
          <w:color w:val="000000"/>
          <w:sz w:val="24"/>
          <w:szCs w:val="24"/>
          <w:lang w:val="en-US" w:eastAsia="zh-CN"/>
        </w:rPr>
        <w:t>二</w:t>
      </w:r>
      <w:r>
        <w:rPr>
          <w:rStyle w:val="11"/>
          <w:rFonts w:hint="eastAsia" w:ascii="宋体" w:hAnsi="宋体" w:eastAsia="宋体" w:cs="宋体"/>
          <w:color w:val="000000"/>
          <w:sz w:val="24"/>
          <w:szCs w:val="24"/>
        </w:rPr>
        <w:t>、    联系方式</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textAlignment w:val="auto"/>
        <w:rPr>
          <w:rFonts w:hint="eastAsia" w:ascii="宋体" w:hAnsi="宋体" w:eastAsia="宋体" w:cs="宋体"/>
          <w:color w:val="000000"/>
          <w:sz w:val="24"/>
          <w:szCs w:val="24"/>
        </w:rPr>
      </w:pPr>
      <w:r>
        <w:rPr>
          <w:rStyle w:val="11"/>
          <w:rFonts w:hint="eastAsia" w:ascii="宋体" w:hAnsi="宋体" w:eastAsia="宋体" w:cs="宋体"/>
          <w:color w:val="000000"/>
          <w:sz w:val="24"/>
          <w:szCs w:val="24"/>
        </w:rPr>
        <w:t>1、采购代理机构名称：</w:t>
      </w:r>
      <w:r>
        <w:rPr>
          <w:rStyle w:val="11"/>
          <w:rFonts w:hint="eastAsia" w:ascii="宋体" w:hAnsi="宋体" w:eastAsia="宋体" w:cs="宋体"/>
          <w:b w:val="0"/>
          <w:bCs/>
          <w:color w:val="000000"/>
          <w:sz w:val="24"/>
          <w:szCs w:val="24"/>
          <w:lang w:eastAsia="zh-CN"/>
        </w:rPr>
        <w:t>新疆开创纪元全过程项目管理有限公司</w:t>
      </w:r>
      <w:r>
        <w:rPr>
          <w:rFonts w:hint="eastAsia" w:ascii="宋体" w:hAnsi="宋体" w:eastAsia="宋体" w:cs="宋体"/>
          <w:color w:val="000000"/>
          <w:sz w:val="24"/>
          <w:szCs w:val="24"/>
        </w:rPr>
        <w:t> </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textAlignment w:val="auto"/>
        <w:rPr>
          <w:rFonts w:hint="eastAsia" w:ascii="宋体" w:hAnsi="宋体" w:eastAsia="宋体" w:cs="宋体"/>
          <w:color w:val="000000"/>
          <w:sz w:val="24"/>
          <w:szCs w:val="24"/>
        </w:rPr>
      </w:pPr>
      <w:r>
        <w:rPr>
          <w:rStyle w:val="11"/>
          <w:rFonts w:hint="eastAsia" w:ascii="宋体" w:hAnsi="宋体" w:eastAsia="宋体" w:cs="宋体"/>
          <w:color w:val="000000"/>
          <w:sz w:val="24"/>
          <w:szCs w:val="24"/>
        </w:rPr>
        <w:t>联系人：</w:t>
      </w:r>
      <w:r>
        <w:rPr>
          <w:rStyle w:val="11"/>
          <w:rFonts w:hint="eastAsia" w:ascii="宋体" w:hAnsi="宋体" w:eastAsia="宋体" w:cs="宋体"/>
          <w:b w:val="0"/>
          <w:bCs/>
          <w:color w:val="000000"/>
          <w:sz w:val="24"/>
          <w:szCs w:val="24"/>
          <w:lang w:val="en-US" w:eastAsia="zh-CN"/>
        </w:rPr>
        <w:t>辛海蓉</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textAlignment w:val="auto"/>
        <w:rPr>
          <w:rFonts w:hint="eastAsia" w:ascii="宋体" w:hAnsi="宋体" w:eastAsia="宋体" w:cs="宋体"/>
          <w:color w:val="000000"/>
          <w:sz w:val="24"/>
          <w:szCs w:val="24"/>
          <w:lang w:eastAsia="zh-CN"/>
        </w:rPr>
      </w:pPr>
      <w:r>
        <w:rPr>
          <w:rStyle w:val="11"/>
          <w:rFonts w:hint="eastAsia" w:ascii="宋体" w:hAnsi="宋体" w:eastAsia="宋体" w:cs="宋体"/>
          <w:color w:val="000000"/>
          <w:sz w:val="24"/>
          <w:szCs w:val="24"/>
        </w:rPr>
        <w:t>联系电话：</w:t>
      </w:r>
      <w:r>
        <w:rPr>
          <w:rFonts w:hint="eastAsia" w:ascii="宋体" w:hAnsi="宋体" w:eastAsia="宋体" w:cs="宋体"/>
          <w:color w:val="000000"/>
          <w:sz w:val="24"/>
          <w:szCs w:val="24"/>
          <w:lang w:eastAsia="zh-CN"/>
        </w:rPr>
        <w:t>18699959566</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textAlignment w:val="auto"/>
        <w:rPr>
          <w:rFonts w:hint="eastAsia" w:ascii="宋体" w:hAnsi="宋体" w:eastAsia="宋体" w:cs="宋体"/>
          <w:color w:val="000000"/>
          <w:sz w:val="24"/>
          <w:szCs w:val="24"/>
          <w:lang w:val="en-US" w:eastAsia="zh-CN"/>
        </w:rPr>
      </w:pPr>
      <w:r>
        <w:rPr>
          <w:rStyle w:val="11"/>
          <w:rFonts w:hint="eastAsia" w:ascii="宋体" w:hAnsi="宋体" w:eastAsia="宋体" w:cs="宋体"/>
          <w:color w:val="000000"/>
          <w:sz w:val="24"/>
          <w:szCs w:val="24"/>
        </w:rPr>
        <w:t>地址：</w:t>
      </w:r>
      <w:r>
        <w:rPr>
          <w:rStyle w:val="11"/>
          <w:rFonts w:hint="eastAsia" w:ascii="宋体" w:hAnsi="宋体" w:eastAsia="宋体" w:cs="宋体"/>
          <w:b w:val="0"/>
          <w:bCs/>
          <w:color w:val="000000"/>
          <w:sz w:val="24"/>
          <w:szCs w:val="24"/>
          <w:lang w:eastAsia="zh-CN"/>
        </w:rPr>
        <w:t>新疆伊犁哈萨克自治州伊宁市江苏大道79号和谐商务综合楼</w:t>
      </w:r>
      <w:r>
        <w:rPr>
          <w:rStyle w:val="11"/>
          <w:rFonts w:hint="eastAsia" w:ascii="宋体" w:hAnsi="宋体" w:eastAsia="宋体" w:cs="宋体"/>
          <w:b w:val="0"/>
          <w:bCs/>
          <w:color w:val="000000"/>
          <w:sz w:val="24"/>
          <w:szCs w:val="24"/>
          <w:lang w:val="en-US" w:eastAsia="zh-CN"/>
        </w:rPr>
        <w:t>5楼</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textAlignment w:val="auto"/>
        <w:rPr>
          <w:rStyle w:val="11"/>
          <w:rFonts w:hint="eastAsia" w:ascii="宋体" w:hAnsi="宋体" w:eastAsia="宋体" w:cs="宋体"/>
          <w:color w:val="000000"/>
          <w:sz w:val="24"/>
          <w:szCs w:val="24"/>
        </w:rPr>
      </w:pPr>
      <w:r>
        <w:rPr>
          <w:rStyle w:val="11"/>
          <w:rFonts w:hint="eastAsia" w:ascii="宋体" w:hAnsi="宋体" w:eastAsia="宋体" w:cs="宋体"/>
          <w:color w:val="000000"/>
          <w:sz w:val="24"/>
          <w:szCs w:val="24"/>
          <w:lang w:val="en-US" w:eastAsia="zh-CN"/>
        </w:rPr>
        <w:t>2、</w:t>
      </w:r>
      <w:r>
        <w:rPr>
          <w:rStyle w:val="11"/>
          <w:rFonts w:hint="eastAsia" w:ascii="宋体" w:hAnsi="宋体" w:eastAsia="宋体" w:cs="宋体"/>
          <w:color w:val="000000"/>
          <w:sz w:val="24"/>
          <w:szCs w:val="24"/>
        </w:rPr>
        <w:t>采购人名称：</w:t>
      </w:r>
      <w:r>
        <w:rPr>
          <w:rStyle w:val="11"/>
          <w:rFonts w:hint="eastAsia" w:ascii="宋体" w:hAnsi="宋体" w:eastAsia="宋体" w:cs="宋体"/>
          <w:b w:val="0"/>
          <w:bCs w:val="0"/>
          <w:color w:val="000000"/>
          <w:sz w:val="24"/>
          <w:szCs w:val="24"/>
          <w:lang w:val="en-US" w:eastAsia="zh-CN"/>
        </w:rPr>
        <w:t>伊宁市教育局</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textAlignment w:val="auto"/>
        <w:rPr>
          <w:rStyle w:val="11"/>
          <w:rFonts w:hint="eastAsia" w:ascii="宋体" w:hAnsi="宋体" w:eastAsia="宋体" w:cs="宋体"/>
          <w:color w:val="000000"/>
          <w:sz w:val="24"/>
          <w:szCs w:val="24"/>
          <w:highlight w:val="none"/>
        </w:rPr>
      </w:pPr>
      <w:r>
        <w:rPr>
          <w:rStyle w:val="11"/>
          <w:rFonts w:hint="eastAsia" w:ascii="宋体" w:hAnsi="宋体" w:eastAsia="宋体" w:cs="宋体"/>
          <w:color w:val="000000"/>
          <w:sz w:val="24"/>
          <w:szCs w:val="24"/>
          <w:highlight w:val="none"/>
        </w:rPr>
        <w:t>联系人：</w:t>
      </w:r>
      <w:r>
        <w:rPr>
          <w:rStyle w:val="11"/>
          <w:rFonts w:hint="eastAsia" w:ascii="宋体" w:hAnsi="宋体" w:eastAsia="宋体" w:cs="宋体"/>
          <w:b w:val="0"/>
          <w:bCs w:val="0"/>
          <w:color w:val="000000"/>
          <w:sz w:val="24"/>
          <w:szCs w:val="24"/>
          <w:highlight w:val="none"/>
          <w:lang w:val="en-US" w:eastAsia="zh-CN"/>
        </w:rPr>
        <w:t>罗国伟 </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textAlignment w:val="auto"/>
        <w:rPr>
          <w:rStyle w:val="11"/>
          <w:rFonts w:hint="default" w:ascii="宋体" w:hAnsi="宋体" w:eastAsia="宋体" w:cs="宋体"/>
          <w:color w:val="000000"/>
          <w:sz w:val="24"/>
          <w:szCs w:val="24"/>
          <w:highlight w:val="none"/>
          <w:lang w:val="en-US"/>
        </w:rPr>
      </w:pPr>
      <w:r>
        <w:rPr>
          <w:rStyle w:val="11"/>
          <w:rFonts w:hint="eastAsia" w:ascii="宋体" w:hAnsi="宋体" w:eastAsia="宋体" w:cs="宋体"/>
          <w:color w:val="000000"/>
          <w:sz w:val="24"/>
          <w:szCs w:val="24"/>
          <w:highlight w:val="none"/>
        </w:rPr>
        <w:t>联系电话：</w:t>
      </w:r>
      <w:r>
        <w:rPr>
          <w:rStyle w:val="11"/>
          <w:rFonts w:hint="eastAsia" w:cs="宋体"/>
          <w:b w:val="0"/>
          <w:bCs w:val="0"/>
          <w:color w:val="000000"/>
          <w:sz w:val="24"/>
          <w:szCs w:val="24"/>
          <w:highlight w:val="none"/>
          <w:lang w:val="en-US" w:eastAsia="zh-CN"/>
        </w:rPr>
        <w:t>09998332317</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asciiTheme="minorEastAsia" w:hAnsiTheme="minorEastAsia" w:eastAsiaTheme="minorEastAsia"/>
          <w:b/>
          <w:sz w:val="24"/>
          <w:szCs w:val="24"/>
        </w:rPr>
      </w:pP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asciiTheme="minorEastAsia" w:hAnsiTheme="minorEastAsia" w:eastAsiaTheme="minorEastAsia"/>
          <w:b/>
          <w:sz w:val="24"/>
          <w:szCs w:val="24"/>
        </w:rPr>
      </w:pP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asciiTheme="minorEastAsia" w:hAnsiTheme="minorEastAsia" w:eastAsiaTheme="minorEastAsia"/>
          <w:b/>
          <w:sz w:val="24"/>
          <w:szCs w:val="24"/>
        </w:rPr>
      </w:pP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asciiTheme="minorEastAsia" w:hAnsiTheme="minorEastAsia" w:eastAsiaTheme="minorEastAsia"/>
          <w:b/>
          <w:sz w:val="24"/>
          <w:szCs w:val="24"/>
        </w:rPr>
      </w:pP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F9286"/>
    <w:multiLevelType w:val="singleLevel"/>
    <w:tmpl w:val="C8BF9286"/>
    <w:lvl w:ilvl="0" w:tentative="0">
      <w:start w:val="1"/>
      <w:numFmt w:val="chineseCounting"/>
      <w:suff w:val="space"/>
      <w:lvlText w:val="%1、"/>
      <w:lvlJc w:val="left"/>
      <w:rPr>
        <w:rFonts w:hint="eastAsia"/>
      </w:rPr>
    </w:lvl>
  </w:abstractNum>
  <w:abstractNum w:abstractNumId="1">
    <w:nsid w:val="0E18D54D"/>
    <w:multiLevelType w:val="singleLevel"/>
    <w:tmpl w:val="0E18D54D"/>
    <w:lvl w:ilvl="0" w:tentative="0">
      <w:start w:val="2"/>
      <w:numFmt w:val="decimal"/>
      <w:suff w:val="space"/>
      <w:lvlText w:val="%1."/>
      <w:lvlJc w:val="left"/>
    </w:lvl>
  </w:abstractNum>
  <w:abstractNum w:abstractNumId="2">
    <w:nsid w:val="21462CD8"/>
    <w:multiLevelType w:val="singleLevel"/>
    <w:tmpl w:val="21462CD8"/>
    <w:lvl w:ilvl="0" w:tentative="0">
      <w:start w:val="1"/>
      <w:numFmt w:val="upperLetter"/>
      <w:pStyle w:val="4"/>
      <w:lvlText w:val="%1."/>
      <w:legacy w:legacy="1" w:legacySpace="0" w:legacyIndent="285"/>
      <w:lvlJc w:val="left"/>
      <w:pPr>
        <w:ind w:left="1965" w:hanging="285"/>
      </w:pPr>
      <w:rPr>
        <w:rFonts w:hint="eastAsia" w:ascii="宋体" w:eastAsia="宋体"/>
        <w:b w:val="0"/>
        <w:i w:val="0"/>
        <w:sz w:val="28"/>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WEzNDk4MjdlMmVjYWNmZDI1ZWIyMDRkOGQ0OGQifQ=="/>
  </w:docVars>
  <w:rsids>
    <w:rsidRoot w:val="36BF21EA"/>
    <w:rsid w:val="008322BB"/>
    <w:rsid w:val="09FB55B8"/>
    <w:rsid w:val="16765FEE"/>
    <w:rsid w:val="194B373A"/>
    <w:rsid w:val="27A6670B"/>
    <w:rsid w:val="28122CFF"/>
    <w:rsid w:val="2B0A0D5F"/>
    <w:rsid w:val="2C5C1A8E"/>
    <w:rsid w:val="36BF21EA"/>
    <w:rsid w:val="3D6F7148"/>
    <w:rsid w:val="4AF07B1A"/>
    <w:rsid w:val="4C742085"/>
    <w:rsid w:val="50243DC2"/>
    <w:rsid w:val="504F0E3F"/>
    <w:rsid w:val="5627460C"/>
    <w:rsid w:val="56424FA2"/>
    <w:rsid w:val="5C606182"/>
    <w:rsid w:val="5D972077"/>
    <w:rsid w:val="62B334AF"/>
    <w:rsid w:val="696C260A"/>
    <w:rsid w:val="740718AD"/>
    <w:rsid w:val="78BD0612"/>
    <w:rsid w:val="7C88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qFormat/>
    <w:uiPriority w:val="0"/>
    <w:pPr>
      <w:keepNext/>
      <w:tabs>
        <w:tab w:val="left" w:pos="360"/>
      </w:tabs>
      <w:ind w:left="360" w:hanging="360"/>
      <w:outlineLvl w:val="0"/>
    </w:pPr>
    <w:rPr>
      <w:b/>
    </w:rPr>
  </w:style>
  <w:style w:type="paragraph" w:styleId="4">
    <w:name w:val="heading 4"/>
    <w:basedOn w:val="1"/>
    <w:next w:val="1"/>
    <w:qFormat/>
    <w:uiPriority w:val="0"/>
    <w:pPr>
      <w:keepNext/>
      <w:numPr>
        <w:ilvl w:val="0"/>
        <w:numId w:val="1"/>
      </w:numPr>
      <w:spacing w:before="120" w:after="120" w:line="360" w:lineRule="auto"/>
      <w:outlineLvl w:val="3"/>
    </w:pPr>
    <w:rPr>
      <w:rFonts w:eastAsia="仿宋_GB2312"/>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spacing w:line="300" w:lineRule="auto"/>
      <w:ind w:firstLine="200" w:firstLineChars="200"/>
    </w:pPr>
    <w:rPr>
      <w:rFonts w:ascii="Times New Roman" w:hAnsi="Times New Roman"/>
      <w:sz w:val="24"/>
    </w:rPr>
  </w:style>
  <w:style w:type="paragraph" w:styleId="3">
    <w:name w:val="Body Text Indent"/>
    <w:basedOn w:val="1"/>
    <w:next w:val="4"/>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bCs/>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1407</Words>
  <Characters>1615</Characters>
  <Lines>0</Lines>
  <Paragraphs>0</Paragraphs>
  <TotalTime>7</TotalTime>
  <ScaleCrop>false</ScaleCrop>
  <LinksUpToDate>false</LinksUpToDate>
  <CharactersWithSpaces>1664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2023-02-15T09:44:00Z</dcterms:created>
  <dc:creator>yEs、先生</dc:creator>
  <cp:lastModifiedBy>yEs、先生</cp:lastModifiedBy>
  <dcterms:modified xsi:type="dcterms:W3CDTF">2023-02-15T10:59:20Z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BEDED292794840429C018279DC86A802</vt:lpwstr>
  </property>
</Properties>
</file>