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BB" w:rsidRDefault="002311BB">
      <w:pPr>
        <w:pStyle w:val="a0"/>
        <w:spacing w:line="640" w:lineRule="exact"/>
        <w:contextualSpacing/>
        <w:jc w:val="center"/>
        <w:rPr>
          <w:color w:val="000000"/>
          <w:sz w:val="48"/>
          <w:szCs w:val="44"/>
        </w:rPr>
      </w:pPr>
    </w:p>
    <w:p w:rsidR="002311BB" w:rsidRDefault="00967E1A">
      <w:pPr>
        <w:pStyle w:val="a0"/>
        <w:spacing w:line="640" w:lineRule="exact"/>
        <w:ind w:firstLine="0"/>
        <w:contextualSpacing/>
        <w:jc w:val="center"/>
        <w:rPr>
          <w:rFonts w:ascii="宋体" w:hAnsi="宋体"/>
          <w:b/>
          <w:sz w:val="56"/>
          <w:szCs w:val="56"/>
        </w:rPr>
      </w:pPr>
      <w:r>
        <w:rPr>
          <w:rFonts w:ascii="宋体" w:hAnsi="宋体" w:hint="eastAsia"/>
          <w:b/>
          <w:sz w:val="56"/>
          <w:szCs w:val="56"/>
        </w:rPr>
        <w:t>和田市社区健身中心</w:t>
      </w:r>
      <w:r w:rsidR="005D298C">
        <w:rPr>
          <w:rFonts w:ascii="宋体" w:hAnsi="宋体" w:hint="eastAsia"/>
          <w:b/>
          <w:sz w:val="56"/>
          <w:szCs w:val="56"/>
        </w:rPr>
        <w:t>项目二次</w:t>
      </w:r>
      <w:r>
        <w:rPr>
          <w:rFonts w:ascii="宋体" w:hAnsi="宋体" w:hint="eastAsia"/>
          <w:b/>
          <w:sz w:val="56"/>
          <w:szCs w:val="56"/>
        </w:rPr>
        <w:t>（包一）</w:t>
      </w:r>
    </w:p>
    <w:p w:rsidR="002311BB" w:rsidRDefault="002311BB">
      <w:pPr>
        <w:contextualSpacing/>
        <w:jc w:val="center"/>
        <w:rPr>
          <w:rFonts w:ascii="宋体" w:hAnsi="宋体"/>
          <w:b/>
          <w:color w:val="000000"/>
          <w:sz w:val="30"/>
          <w:szCs w:val="30"/>
        </w:rPr>
      </w:pPr>
    </w:p>
    <w:p w:rsidR="002311BB" w:rsidRDefault="00967E1A">
      <w:pPr>
        <w:contextualSpacing/>
        <w:jc w:val="center"/>
        <w:rPr>
          <w:rFonts w:ascii="宋体" w:hAnsi="宋体"/>
          <w:b/>
          <w:color w:val="000000"/>
          <w:sz w:val="30"/>
          <w:szCs w:val="30"/>
        </w:rPr>
      </w:pPr>
      <w:r>
        <w:rPr>
          <w:rFonts w:ascii="宋体" w:hAnsi="宋体" w:hint="eastAsia"/>
          <w:b/>
          <w:color w:val="000000"/>
          <w:sz w:val="30"/>
          <w:szCs w:val="30"/>
        </w:rPr>
        <w:t>（项目编号：</w:t>
      </w:r>
      <w:r w:rsidR="0072771E">
        <w:rPr>
          <w:rFonts w:ascii="宋体" w:hAnsi="宋体" w:hint="eastAsia"/>
          <w:b/>
          <w:sz w:val="30"/>
          <w:szCs w:val="30"/>
        </w:rPr>
        <w:t>XJXHZY</w:t>
      </w:r>
      <w:r>
        <w:rPr>
          <w:rFonts w:ascii="宋体" w:hAnsi="宋体" w:hint="eastAsia"/>
          <w:b/>
          <w:sz w:val="30"/>
          <w:szCs w:val="30"/>
        </w:rPr>
        <w:t>-2020-10</w:t>
      </w:r>
      <w:r w:rsidR="000F6067">
        <w:rPr>
          <w:rFonts w:ascii="宋体" w:hAnsi="宋体" w:hint="eastAsia"/>
          <w:b/>
          <w:sz w:val="30"/>
          <w:szCs w:val="30"/>
        </w:rPr>
        <w:t>-1</w:t>
      </w:r>
      <w:r>
        <w:rPr>
          <w:rFonts w:ascii="宋体" w:hAnsi="宋体" w:hint="eastAsia"/>
          <w:b/>
          <w:sz w:val="30"/>
          <w:szCs w:val="30"/>
        </w:rPr>
        <w:t>号）</w:t>
      </w:r>
    </w:p>
    <w:p w:rsidR="002311BB" w:rsidRDefault="002311BB">
      <w:pPr>
        <w:contextualSpacing/>
        <w:rPr>
          <w:rFonts w:ascii="宋体"/>
          <w:b/>
          <w:color w:val="000000"/>
          <w:sz w:val="30"/>
          <w:szCs w:val="30"/>
        </w:rPr>
      </w:pPr>
    </w:p>
    <w:p w:rsidR="002311BB" w:rsidRDefault="002311BB">
      <w:pPr>
        <w:contextualSpacing/>
        <w:jc w:val="center"/>
        <w:rPr>
          <w:rFonts w:ascii="宋体" w:hAnsi="宋体"/>
          <w:b/>
          <w:color w:val="000000"/>
          <w:sz w:val="110"/>
          <w:szCs w:val="110"/>
        </w:rPr>
      </w:pPr>
    </w:p>
    <w:p w:rsidR="002311BB" w:rsidRDefault="002311BB">
      <w:pPr>
        <w:contextualSpacing/>
        <w:jc w:val="center"/>
        <w:rPr>
          <w:rFonts w:ascii="宋体" w:hAnsi="宋体"/>
          <w:b/>
          <w:color w:val="000000"/>
          <w:sz w:val="110"/>
          <w:szCs w:val="110"/>
        </w:rPr>
      </w:pPr>
    </w:p>
    <w:p w:rsidR="002311BB" w:rsidRDefault="00967E1A">
      <w:pPr>
        <w:contextualSpacing/>
        <w:jc w:val="center"/>
        <w:rPr>
          <w:b/>
          <w:color w:val="000000"/>
          <w:szCs w:val="21"/>
        </w:rPr>
      </w:pPr>
      <w:r>
        <w:rPr>
          <w:rFonts w:ascii="宋体" w:hAnsi="宋体" w:hint="eastAsia"/>
          <w:b/>
          <w:color w:val="000000"/>
          <w:sz w:val="110"/>
          <w:szCs w:val="110"/>
        </w:rPr>
        <w:t>招</w:t>
      </w:r>
      <w:r>
        <w:rPr>
          <w:rFonts w:hint="eastAsia"/>
          <w:b/>
          <w:color w:val="000000"/>
          <w:sz w:val="110"/>
          <w:szCs w:val="110"/>
        </w:rPr>
        <w:t>标文件</w:t>
      </w:r>
    </w:p>
    <w:p w:rsidR="002311BB" w:rsidRDefault="002311BB">
      <w:pPr>
        <w:contextualSpacing/>
        <w:rPr>
          <w:b/>
          <w:color w:val="000000"/>
          <w:sz w:val="84"/>
          <w:szCs w:val="84"/>
        </w:rPr>
      </w:pPr>
    </w:p>
    <w:p w:rsidR="002311BB" w:rsidRDefault="002311BB">
      <w:pPr>
        <w:autoSpaceDE w:val="0"/>
        <w:autoSpaceDN w:val="0"/>
        <w:spacing w:line="400" w:lineRule="exact"/>
        <w:contextualSpacing/>
        <w:jc w:val="left"/>
        <w:rPr>
          <w:rFonts w:ascii="黑体" w:eastAsia="黑体" w:hAnsi="黑体"/>
          <w:b/>
          <w:color w:val="000000"/>
          <w:sz w:val="28"/>
          <w:szCs w:val="28"/>
          <w:lang w:val="zh-CN"/>
        </w:rPr>
      </w:pPr>
    </w:p>
    <w:p w:rsidR="002311BB" w:rsidRDefault="002311BB">
      <w:pPr>
        <w:autoSpaceDE w:val="0"/>
        <w:autoSpaceDN w:val="0"/>
        <w:spacing w:line="400" w:lineRule="exact"/>
        <w:ind w:firstLineChars="300" w:firstLine="843"/>
        <w:contextualSpacing/>
        <w:jc w:val="left"/>
        <w:rPr>
          <w:rFonts w:ascii="黑体" w:eastAsia="黑体" w:hAnsi="黑体"/>
          <w:b/>
          <w:color w:val="000000"/>
          <w:sz w:val="28"/>
          <w:szCs w:val="28"/>
          <w:lang w:val="zh-CN"/>
        </w:rPr>
      </w:pPr>
    </w:p>
    <w:p w:rsidR="002311BB" w:rsidRDefault="002311BB">
      <w:pPr>
        <w:autoSpaceDE w:val="0"/>
        <w:autoSpaceDN w:val="0"/>
        <w:spacing w:line="400" w:lineRule="exact"/>
        <w:ind w:firstLineChars="300" w:firstLine="843"/>
        <w:contextualSpacing/>
        <w:jc w:val="left"/>
        <w:rPr>
          <w:rFonts w:ascii="黑体" w:eastAsia="黑体" w:hAnsi="黑体"/>
          <w:b/>
          <w:color w:val="000000"/>
          <w:sz w:val="28"/>
          <w:szCs w:val="28"/>
          <w:lang w:val="zh-CN"/>
        </w:rPr>
      </w:pPr>
    </w:p>
    <w:p w:rsidR="002311BB" w:rsidRDefault="002311BB">
      <w:pPr>
        <w:autoSpaceDE w:val="0"/>
        <w:autoSpaceDN w:val="0"/>
        <w:spacing w:line="400" w:lineRule="exact"/>
        <w:ind w:firstLineChars="300" w:firstLine="843"/>
        <w:contextualSpacing/>
        <w:jc w:val="left"/>
        <w:rPr>
          <w:rFonts w:ascii="黑体" w:eastAsia="黑体" w:hAnsi="黑体"/>
          <w:b/>
          <w:color w:val="000000"/>
          <w:sz w:val="28"/>
          <w:szCs w:val="28"/>
          <w:lang w:val="zh-CN"/>
        </w:rPr>
      </w:pPr>
    </w:p>
    <w:p w:rsidR="002311BB" w:rsidRDefault="002311BB">
      <w:pPr>
        <w:autoSpaceDE w:val="0"/>
        <w:autoSpaceDN w:val="0"/>
        <w:spacing w:line="400" w:lineRule="exact"/>
        <w:ind w:firstLineChars="300" w:firstLine="843"/>
        <w:contextualSpacing/>
        <w:jc w:val="left"/>
        <w:rPr>
          <w:rFonts w:ascii="黑体" w:eastAsia="黑体" w:hAnsi="黑体"/>
          <w:b/>
          <w:color w:val="000000"/>
          <w:sz w:val="28"/>
          <w:szCs w:val="28"/>
          <w:lang w:val="zh-CN"/>
        </w:rPr>
      </w:pPr>
    </w:p>
    <w:p w:rsidR="002311BB" w:rsidRDefault="002311BB">
      <w:pPr>
        <w:autoSpaceDE w:val="0"/>
        <w:autoSpaceDN w:val="0"/>
        <w:spacing w:line="400" w:lineRule="exact"/>
        <w:ind w:firstLineChars="300" w:firstLine="843"/>
        <w:contextualSpacing/>
        <w:jc w:val="left"/>
        <w:rPr>
          <w:rFonts w:ascii="黑体" w:eastAsia="黑体" w:hAnsi="黑体"/>
          <w:b/>
          <w:color w:val="000000"/>
          <w:sz w:val="28"/>
          <w:szCs w:val="28"/>
          <w:lang w:val="zh-CN"/>
        </w:rPr>
      </w:pPr>
    </w:p>
    <w:p w:rsidR="002311BB" w:rsidRDefault="00967E1A">
      <w:pPr>
        <w:autoSpaceDE w:val="0"/>
        <w:autoSpaceDN w:val="0"/>
        <w:spacing w:line="400" w:lineRule="exact"/>
        <w:ind w:firstLineChars="300" w:firstLine="843"/>
        <w:contextualSpacing/>
        <w:jc w:val="left"/>
        <w:rPr>
          <w:rFonts w:ascii="黑体" w:eastAsia="黑体" w:hAnsi="黑体"/>
          <w:b/>
          <w:color w:val="000000"/>
          <w:sz w:val="28"/>
          <w:szCs w:val="28"/>
          <w:u w:val="single"/>
          <w:lang w:val="zh-CN"/>
        </w:rPr>
      </w:pPr>
      <w:r>
        <w:rPr>
          <w:rFonts w:ascii="黑体" w:eastAsia="黑体" w:hAnsi="黑体" w:hint="eastAsia"/>
          <w:b/>
          <w:color w:val="000000"/>
          <w:sz w:val="28"/>
          <w:szCs w:val="28"/>
          <w:lang w:val="zh-CN"/>
        </w:rPr>
        <w:t>采购单位：</w:t>
      </w:r>
      <w:r>
        <w:rPr>
          <w:rFonts w:ascii="黑体" w:eastAsia="黑体" w:hAnsi="黑体" w:hint="eastAsia"/>
          <w:b/>
          <w:color w:val="000000"/>
          <w:sz w:val="28"/>
          <w:szCs w:val="28"/>
          <w:u w:val="single"/>
          <w:lang w:val="zh-CN"/>
        </w:rPr>
        <w:t>和田市文化体育广播电视和旅游局</w:t>
      </w:r>
      <w:r>
        <w:rPr>
          <w:rFonts w:ascii="黑体" w:eastAsia="黑体" w:hAnsi="黑体" w:hint="eastAsia"/>
          <w:b/>
          <w:color w:val="000000"/>
          <w:sz w:val="28"/>
          <w:szCs w:val="28"/>
          <w:lang w:val="zh-CN"/>
        </w:rPr>
        <w:t>(盖单位公章)</w:t>
      </w:r>
    </w:p>
    <w:p w:rsidR="002311BB" w:rsidRDefault="002311BB">
      <w:pPr>
        <w:autoSpaceDE w:val="0"/>
        <w:autoSpaceDN w:val="0"/>
        <w:spacing w:line="400" w:lineRule="exact"/>
        <w:ind w:firstLineChars="900" w:firstLine="2206"/>
        <w:contextualSpacing/>
        <w:jc w:val="left"/>
        <w:rPr>
          <w:rFonts w:ascii="黑体" w:eastAsia="黑体" w:hAnsi="黑体"/>
          <w:b/>
          <w:bCs/>
          <w:color w:val="000000"/>
          <w:spacing w:val="-18"/>
          <w:sz w:val="28"/>
          <w:szCs w:val="28"/>
          <w:u w:val="single"/>
          <w:lang w:val="zh-CN"/>
        </w:rPr>
      </w:pPr>
    </w:p>
    <w:p w:rsidR="002311BB" w:rsidRDefault="002311BB">
      <w:pPr>
        <w:autoSpaceDE w:val="0"/>
        <w:autoSpaceDN w:val="0"/>
        <w:contextualSpacing/>
        <w:jc w:val="left"/>
        <w:rPr>
          <w:rFonts w:ascii="黑体" w:eastAsia="黑体" w:hAnsi="黑体"/>
          <w:b/>
          <w:color w:val="000000"/>
          <w:sz w:val="28"/>
          <w:szCs w:val="28"/>
          <w:lang w:val="zh-CN"/>
        </w:rPr>
      </w:pPr>
    </w:p>
    <w:p w:rsidR="002311BB" w:rsidRDefault="00967E1A">
      <w:pPr>
        <w:autoSpaceDE w:val="0"/>
        <w:autoSpaceDN w:val="0"/>
        <w:ind w:firstLineChars="300" w:firstLine="843"/>
        <w:contextualSpacing/>
        <w:jc w:val="left"/>
        <w:rPr>
          <w:rFonts w:ascii="黑体" w:eastAsia="黑体" w:hAnsi="黑体"/>
          <w:b/>
          <w:bCs/>
          <w:color w:val="000000"/>
          <w:spacing w:val="-18"/>
          <w:sz w:val="28"/>
          <w:szCs w:val="28"/>
          <w:lang w:val="zh-CN"/>
        </w:rPr>
      </w:pPr>
      <w:r>
        <w:rPr>
          <w:rFonts w:ascii="黑体" w:eastAsia="黑体" w:hAnsi="黑体" w:hint="eastAsia"/>
          <w:b/>
          <w:color w:val="000000"/>
          <w:sz w:val="28"/>
          <w:szCs w:val="28"/>
          <w:lang w:val="zh-CN"/>
        </w:rPr>
        <w:t>代理机构</w:t>
      </w:r>
      <w:r>
        <w:rPr>
          <w:rFonts w:ascii="黑体" w:eastAsia="黑体" w:hAnsi="黑体" w:hint="eastAsia"/>
          <w:b/>
          <w:bCs/>
          <w:color w:val="000000"/>
          <w:sz w:val="28"/>
          <w:szCs w:val="28"/>
          <w:lang w:val="zh-CN"/>
        </w:rPr>
        <w:t>：</w:t>
      </w:r>
      <w:r>
        <w:rPr>
          <w:rFonts w:ascii="黑体" w:eastAsia="黑体" w:hAnsi="黑体" w:hint="eastAsia"/>
          <w:b/>
          <w:bCs/>
          <w:color w:val="000000"/>
          <w:sz w:val="28"/>
          <w:szCs w:val="28"/>
          <w:u w:val="single"/>
          <w:lang w:val="zh-CN"/>
        </w:rPr>
        <w:t xml:space="preserve">新疆信合致远项目管理有限公司  </w:t>
      </w:r>
      <w:r>
        <w:rPr>
          <w:rFonts w:ascii="黑体" w:eastAsia="黑体" w:hAnsi="黑体" w:hint="eastAsia"/>
          <w:b/>
          <w:color w:val="000000"/>
          <w:sz w:val="28"/>
          <w:szCs w:val="28"/>
          <w:lang w:val="zh-CN"/>
        </w:rPr>
        <w:t>(盖单位公章)</w:t>
      </w:r>
    </w:p>
    <w:p w:rsidR="002311BB" w:rsidRDefault="002311BB">
      <w:pPr>
        <w:spacing w:line="300" w:lineRule="auto"/>
        <w:ind w:firstLineChars="393" w:firstLine="1100"/>
        <w:contextualSpacing/>
        <w:rPr>
          <w:rFonts w:ascii="黑体" w:eastAsia="黑体" w:hAnsi="黑体"/>
          <w:color w:val="000000"/>
          <w:sz w:val="28"/>
          <w:szCs w:val="28"/>
        </w:rPr>
      </w:pPr>
    </w:p>
    <w:p w:rsidR="002311BB" w:rsidRDefault="002311BB">
      <w:pPr>
        <w:contextualSpacing/>
        <w:rPr>
          <w:b/>
          <w:color w:val="000000"/>
          <w:sz w:val="52"/>
          <w:szCs w:val="52"/>
        </w:rPr>
      </w:pPr>
    </w:p>
    <w:p w:rsidR="002311BB" w:rsidRDefault="00967E1A">
      <w:pPr>
        <w:spacing w:line="360" w:lineRule="auto"/>
        <w:contextualSpacing/>
        <w:jc w:val="center"/>
        <w:rPr>
          <w:b/>
          <w:color w:val="000000"/>
          <w:sz w:val="32"/>
          <w:szCs w:val="32"/>
        </w:rPr>
      </w:pPr>
      <w:r>
        <w:rPr>
          <w:rFonts w:hint="eastAsia"/>
          <w:b/>
          <w:color w:val="000000"/>
          <w:sz w:val="32"/>
          <w:szCs w:val="32"/>
        </w:rPr>
        <w:t>新疆·和田市</w:t>
      </w:r>
    </w:p>
    <w:p w:rsidR="002311BB" w:rsidRDefault="00967E1A">
      <w:pPr>
        <w:spacing w:line="360" w:lineRule="auto"/>
        <w:contextualSpacing/>
        <w:jc w:val="center"/>
        <w:rPr>
          <w:b/>
          <w:bCs/>
          <w:color w:val="000000"/>
          <w:sz w:val="32"/>
          <w:szCs w:val="32"/>
        </w:rPr>
      </w:pPr>
      <w:r>
        <w:rPr>
          <w:rFonts w:hint="eastAsia"/>
          <w:b/>
          <w:bCs/>
          <w:color w:val="000000"/>
          <w:sz w:val="32"/>
          <w:szCs w:val="32"/>
          <w:lang w:val="zh-CN"/>
        </w:rPr>
        <w:t>二</w:t>
      </w:r>
      <w:r>
        <w:rPr>
          <w:b/>
          <w:bCs/>
          <w:color w:val="000000"/>
          <w:sz w:val="32"/>
          <w:szCs w:val="32"/>
        </w:rPr>
        <w:t>O</w:t>
      </w:r>
      <w:r>
        <w:rPr>
          <w:rFonts w:hint="eastAsia"/>
          <w:b/>
          <w:bCs/>
          <w:color w:val="000000"/>
          <w:sz w:val="32"/>
          <w:szCs w:val="32"/>
          <w:lang w:val="zh-CN"/>
        </w:rPr>
        <w:t>二</w:t>
      </w:r>
      <w:r>
        <w:rPr>
          <w:b/>
          <w:bCs/>
          <w:color w:val="000000"/>
          <w:sz w:val="32"/>
          <w:szCs w:val="32"/>
        </w:rPr>
        <w:t>O</w:t>
      </w:r>
      <w:r>
        <w:rPr>
          <w:rFonts w:hint="eastAsia"/>
          <w:b/>
          <w:bCs/>
          <w:color w:val="000000"/>
          <w:sz w:val="32"/>
          <w:szCs w:val="32"/>
          <w:lang w:val="zh-CN"/>
        </w:rPr>
        <w:t>年十</w:t>
      </w:r>
      <w:r w:rsidR="000F6067">
        <w:rPr>
          <w:rFonts w:hint="eastAsia"/>
          <w:b/>
          <w:bCs/>
          <w:color w:val="000000"/>
          <w:sz w:val="32"/>
          <w:szCs w:val="32"/>
          <w:lang w:val="zh-CN"/>
        </w:rPr>
        <w:t>二</w:t>
      </w:r>
      <w:r>
        <w:rPr>
          <w:rFonts w:hint="eastAsia"/>
          <w:b/>
          <w:bCs/>
          <w:color w:val="000000"/>
          <w:sz w:val="32"/>
          <w:szCs w:val="32"/>
          <w:lang w:val="zh-CN"/>
        </w:rPr>
        <w:t>月</w:t>
      </w:r>
    </w:p>
    <w:p w:rsidR="002311BB" w:rsidRDefault="002311BB">
      <w:pPr>
        <w:spacing w:line="360" w:lineRule="auto"/>
        <w:contextualSpacing/>
        <w:jc w:val="center"/>
        <w:rPr>
          <w:b/>
          <w:color w:val="000000"/>
          <w:sz w:val="44"/>
          <w:szCs w:val="44"/>
        </w:rPr>
      </w:pPr>
      <w:bookmarkStart w:id="0" w:name="_Toc406749967"/>
      <w:bookmarkStart w:id="1" w:name="_Toc405824236"/>
      <w:bookmarkStart w:id="2" w:name="_Toc25686"/>
      <w:bookmarkStart w:id="3" w:name="_Toc217446030"/>
      <w:bookmarkStart w:id="4" w:name="_Toc183682338"/>
    </w:p>
    <w:p w:rsidR="002311BB" w:rsidRDefault="00967E1A">
      <w:pPr>
        <w:spacing w:line="360" w:lineRule="auto"/>
        <w:contextualSpacing/>
        <w:jc w:val="center"/>
        <w:rPr>
          <w:b/>
          <w:color w:val="000000"/>
          <w:sz w:val="44"/>
          <w:szCs w:val="44"/>
        </w:rPr>
      </w:pPr>
      <w:r>
        <w:rPr>
          <w:rFonts w:hint="eastAsia"/>
          <w:b/>
          <w:color w:val="000000"/>
          <w:sz w:val="44"/>
          <w:szCs w:val="44"/>
        </w:rPr>
        <w:lastRenderedPageBreak/>
        <w:t>目录</w:t>
      </w:r>
      <w:bookmarkEnd w:id="0"/>
      <w:bookmarkEnd w:id="1"/>
      <w:bookmarkEnd w:id="2"/>
    </w:p>
    <w:p w:rsidR="004C4CE0" w:rsidRDefault="00C47005">
      <w:pPr>
        <w:pStyle w:val="10"/>
        <w:tabs>
          <w:tab w:val="right" w:leader="dot" w:pos="9629"/>
        </w:tabs>
        <w:rPr>
          <w:rFonts w:asciiTheme="minorHAnsi" w:eastAsiaTheme="minorEastAsia" w:hAnsiTheme="minorHAnsi" w:cstheme="minorBidi"/>
          <w:b w:val="0"/>
          <w:bCs w:val="0"/>
          <w:caps w:val="0"/>
          <w:noProof/>
          <w:sz w:val="21"/>
          <w:szCs w:val="22"/>
        </w:rPr>
      </w:pPr>
      <w:r w:rsidRPr="00C47005">
        <w:rPr>
          <w:rFonts w:ascii="宋体"/>
          <w:color w:val="000000"/>
          <w:sz w:val="36"/>
        </w:rPr>
        <w:fldChar w:fldCharType="begin"/>
      </w:r>
      <w:r w:rsidR="00967E1A">
        <w:rPr>
          <w:rFonts w:ascii="宋体"/>
          <w:color w:val="000000"/>
          <w:sz w:val="36"/>
        </w:rPr>
        <w:instrText xml:space="preserve"> TOC \o "1-3" \h \z \u </w:instrText>
      </w:r>
      <w:r w:rsidRPr="00C47005">
        <w:rPr>
          <w:rFonts w:ascii="宋体"/>
          <w:color w:val="000000"/>
          <w:sz w:val="36"/>
        </w:rPr>
        <w:fldChar w:fldCharType="separate"/>
      </w:r>
      <w:hyperlink w:anchor="_Toc58864018" w:history="1">
        <w:r w:rsidR="004C4CE0" w:rsidRPr="003C4F2A">
          <w:rPr>
            <w:rStyle w:val="af0"/>
            <w:rFonts w:hint="eastAsia"/>
            <w:noProof/>
          </w:rPr>
          <w:t>第一章</w:t>
        </w:r>
        <w:r w:rsidR="004C4CE0" w:rsidRPr="003C4F2A">
          <w:rPr>
            <w:rStyle w:val="af0"/>
            <w:noProof/>
          </w:rPr>
          <w:t xml:space="preserve">  </w:t>
        </w:r>
        <w:r w:rsidR="004C4CE0" w:rsidRPr="003C4F2A">
          <w:rPr>
            <w:rStyle w:val="af0"/>
            <w:rFonts w:hint="eastAsia"/>
            <w:noProof/>
          </w:rPr>
          <w:t>招标公告</w:t>
        </w:r>
        <w:r w:rsidR="004C4CE0">
          <w:rPr>
            <w:noProof/>
            <w:webHidden/>
          </w:rPr>
          <w:tab/>
        </w:r>
        <w:r>
          <w:rPr>
            <w:noProof/>
            <w:webHidden/>
          </w:rPr>
          <w:fldChar w:fldCharType="begin"/>
        </w:r>
        <w:r w:rsidR="004C4CE0">
          <w:rPr>
            <w:noProof/>
            <w:webHidden/>
          </w:rPr>
          <w:instrText xml:space="preserve"> PAGEREF _Toc58864018 \h </w:instrText>
        </w:r>
        <w:r>
          <w:rPr>
            <w:noProof/>
            <w:webHidden/>
          </w:rPr>
        </w:r>
        <w:r>
          <w:rPr>
            <w:noProof/>
            <w:webHidden/>
          </w:rPr>
          <w:fldChar w:fldCharType="separate"/>
        </w:r>
        <w:r w:rsidR="004C4CE0">
          <w:rPr>
            <w:noProof/>
            <w:webHidden/>
          </w:rPr>
          <w:t>4</w:t>
        </w:r>
        <w:r>
          <w:rPr>
            <w:noProof/>
            <w:webHidden/>
          </w:rPr>
          <w:fldChar w:fldCharType="end"/>
        </w:r>
      </w:hyperlink>
    </w:p>
    <w:p w:rsidR="004C4CE0" w:rsidRDefault="00C47005">
      <w:pPr>
        <w:pStyle w:val="10"/>
        <w:tabs>
          <w:tab w:val="right" w:leader="dot" w:pos="9629"/>
        </w:tabs>
        <w:rPr>
          <w:rFonts w:asciiTheme="minorHAnsi" w:eastAsiaTheme="minorEastAsia" w:hAnsiTheme="minorHAnsi" w:cstheme="minorBidi"/>
          <w:b w:val="0"/>
          <w:bCs w:val="0"/>
          <w:caps w:val="0"/>
          <w:noProof/>
          <w:sz w:val="21"/>
          <w:szCs w:val="22"/>
        </w:rPr>
      </w:pPr>
      <w:hyperlink w:anchor="_Toc58864019" w:history="1">
        <w:r w:rsidR="004C4CE0" w:rsidRPr="003C4F2A">
          <w:rPr>
            <w:rStyle w:val="af0"/>
            <w:rFonts w:asciiTheme="minorEastAsia" w:hAnsiTheme="minorEastAsia" w:hint="eastAsia"/>
            <w:noProof/>
          </w:rPr>
          <w:t>招标公告</w:t>
        </w:r>
        <w:r w:rsidR="004C4CE0">
          <w:rPr>
            <w:noProof/>
            <w:webHidden/>
          </w:rPr>
          <w:tab/>
        </w:r>
        <w:r>
          <w:rPr>
            <w:noProof/>
            <w:webHidden/>
          </w:rPr>
          <w:fldChar w:fldCharType="begin"/>
        </w:r>
        <w:r w:rsidR="004C4CE0">
          <w:rPr>
            <w:noProof/>
            <w:webHidden/>
          </w:rPr>
          <w:instrText xml:space="preserve"> PAGEREF _Toc58864019 \h </w:instrText>
        </w:r>
        <w:r>
          <w:rPr>
            <w:noProof/>
            <w:webHidden/>
          </w:rPr>
        </w:r>
        <w:r>
          <w:rPr>
            <w:noProof/>
            <w:webHidden/>
          </w:rPr>
          <w:fldChar w:fldCharType="separate"/>
        </w:r>
        <w:r w:rsidR="004C4CE0">
          <w:rPr>
            <w:noProof/>
            <w:webHidden/>
          </w:rPr>
          <w:t>5</w:t>
        </w:r>
        <w:r>
          <w:rPr>
            <w:noProof/>
            <w:webHidden/>
          </w:rPr>
          <w:fldChar w:fldCharType="end"/>
        </w:r>
      </w:hyperlink>
    </w:p>
    <w:p w:rsidR="004C4CE0" w:rsidRPr="0047684E" w:rsidRDefault="00C47005" w:rsidP="0047684E">
      <w:pPr>
        <w:pStyle w:val="21"/>
        <w:tabs>
          <w:tab w:val="right" w:leader="dot" w:pos="9629"/>
        </w:tabs>
        <w:rPr>
          <w:rStyle w:val="af0"/>
          <w:noProof/>
        </w:rPr>
      </w:pPr>
      <w:hyperlink w:anchor="_Toc58864020" w:history="1">
        <w:r w:rsidR="004C4CE0" w:rsidRPr="0047684E">
          <w:rPr>
            <w:rStyle w:val="af0"/>
            <w:rFonts w:hint="eastAsia"/>
            <w:noProof/>
          </w:rPr>
          <w:t>一、项目基本情况</w:t>
        </w:r>
        <w:r w:rsidR="004C4CE0" w:rsidRPr="0047684E">
          <w:rPr>
            <w:rStyle w:val="af0"/>
            <w:noProof/>
            <w:webHidden/>
          </w:rPr>
          <w:tab/>
        </w:r>
        <w:r w:rsidRPr="0047684E">
          <w:rPr>
            <w:rStyle w:val="af0"/>
            <w:noProof/>
            <w:webHidden/>
          </w:rPr>
          <w:fldChar w:fldCharType="begin"/>
        </w:r>
        <w:r w:rsidR="004C4CE0" w:rsidRPr="0047684E">
          <w:rPr>
            <w:rStyle w:val="af0"/>
            <w:noProof/>
            <w:webHidden/>
          </w:rPr>
          <w:instrText xml:space="preserve"> PAGEREF _Toc58864020 \h </w:instrText>
        </w:r>
        <w:r w:rsidRPr="0047684E">
          <w:rPr>
            <w:rStyle w:val="af0"/>
            <w:noProof/>
            <w:webHidden/>
          </w:rPr>
        </w:r>
        <w:r w:rsidRPr="0047684E">
          <w:rPr>
            <w:rStyle w:val="af0"/>
            <w:noProof/>
            <w:webHidden/>
          </w:rPr>
          <w:fldChar w:fldCharType="separate"/>
        </w:r>
        <w:r w:rsidR="004C4CE0" w:rsidRPr="0047684E">
          <w:rPr>
            <w:rStyle w:val="af0"/>
            <w:noProof/>
            <w:webHidden/>
          </w:rPr>
          <w:t>5</w:t>
        </w:r>
        <w:r w:rsidRPr="0047684E">
          <w:rPr>
            <w:rStyle w:val="af0"/>
            <w:noProof/>
            <w:webHidden/>
          </w:rPr>
          <w:fldChar w:fldCharType="end"/>
        </w:r>
      </w:hyperlink>
    </w:p>
    <w:p w:rsidR="004C4CE0" w:rsidRPr="0047684E" w:rsidRDefault="00C47005" w:rsidP="0047684E">
      <w:pPr>
        <w:pStyle w:val="21"/>
        <w:tabs>
          <w:tab w:val="right" w:leader="dot" w:pos="9629"/>
        </w:tabs>
        <w:rPr>
          <w:rStyle w:val="af0"/>
          <w:noProof/>
        </w:rPr>
      </w:pPr>
      <w:hyperlink w:anchor="_Toc58864021" w:history="1">
        <w:r w:rsidR="004C4CE0" w:rsidRPr="0047684E">
          <w:rPr>
            <w:rStyle w:val="af0"/>
            <w:rFonts w:hint="eastAsia"/>
            <w:noProof/>
          </w:rPr>
          <w:t>二、申请人的资格要求</w:t>
        </w:r>
        <w:r w:rsidR="004C4CE0" w:rsidRPr="0047684E">
          <w:rPr>
            <w:rStyle w:val="af0"/>
            <w:noProof/>
            <w:webHidden/>
          </w:rPr>
          <w:tab/>
        </w:r>
        <w:r w:rsidRPr="0047684E">
          <w:rPr>
            <w:rStyle w:val="af0"/>
            <w:noProof/>
            <w:webHidden/>
          </w:rPr>
          <w:fldChar w:fldCharType="begin"/>
        </w:r>
        <w:r w:rsidR="004C4CE0" w:rsidRPr="0047684E">
          <w:rPr>
            <w:rStyle w:val="af0"/>
            <w:noProof/>
            <w:webHidden/>
          </w:rPr>
          <w:instrText xml:space="preserve"> PAGEREF _Toc58864021 \h </w:instrText>
        </w:r>
        <w:r w:rsidRPr="0047684E">
          <w:rPr>
            <w:rStyle w:val="af0"/>
            <w:noProof/>
            <w:webHidden/>
          </w:rPr>
        </w:r>
        <w:r w:rsidRPr="0047684E">
          <w:rPr>
            <w:rStyle w:val="af0"/>
            <w:noProof/>
            <w:webHidden/>
          </w:rPr>
          <w:fldChar w:fldCharType="separate"/>
        </w:r>
        <w:r w:rsidR="004C4CE0" w:rsidRPr="0047684E">
          <w:rPr>
            <w:rStyle w:val="af0"/>
            <w:noProof/>
            <w:webHidden/>
          </w:rPr>
          <w:t>5</w:t>
        </w:r>
        <w:r w:rsidRPr="0047684E">
          <w:rPr>
            <w:rStyle w:val="af0"/>
            <w:noProof/>
            <w:webHidden/>
          </w:rPr>
          <w:fldChar w:fldCharType="end"/>
        </w:r>
      </w:hyperlink>
    </w:p>
    <w:p w:rsidR="004C4CE0" w:rsidRPr="0047684E" w:rsidRDefault="00C47005" w:rsidP="0047684E">
      <w:pPr>
        <w:pStyle w:val="21"/>
        <w:tabs>
          <w:tab w:val="right" w:leader="dot" w:pos="9629"/>
        </w:tabs>
        <w:rPr>
          <w:rStyle w:val="af0"/>
          <w:noProof/>
        </w:rPr>
      </w:pPr>
      <w:hyperlink w:anchor="_Toc58864022" w:history="1">
        <w:r w:rsidR="004C4CE0" w:rsidRPr="0047684E">
          <w:rPr>
            <w:rStyle w:val="af0"/>
            <w:rFonts w:hint="eastAsia"/>
            <w:noProof/>
          </w:rPr>
          <w:t>三、获取招标文件</w:t>
        </w:r>
        <w:r w:rsidR="004C4CE0" w:rsidRPr="0047684E">
          <w:rPr>
            <w:rStyle w:val="af0"/>
            <w:noProof/>
            <w:webHidden/>
          </w:rPr>
          <w:tab/>
        </w:r>
        <w:r w:rsidRPr="0047684E">
          <w:rPr>
            <w:rStyle w:val="af0"/>
            <w:noProof/>
            <w:webHidden/>
          </w:rPr>
          <w:fldChar w:fldCharType="begin"/>
        </w:r>
        <w:r w:rsidR="004C4CE0" w:rsidRPr="0047684E">
          <w:rPr>
            <w:rStyle w:val="af0"/>
            <w:noProof/>
            <w:webHidden/>
          </w:rPr>
          <w:instrText xml:space="preserve"> PAGEREF _Toc58864022 \h </w:instrText>
        </w:r>
        <w:r w:rsidRPr="0047684E">
          <w:rPr>
            <w:rStyle w:val="af0"/>
            <w:noProof/>
            <w:webHidden/>
          </w:rPr>
        </w:r>
        <w:r w:rsidRPr="0047684E">
          <w:rPr>
            <w:rStyle w:val="af0"/>
            <w:noProof/>
            <w:webHidden/>
          </w:rPr>
          <w:fldChar w:fldCharType="separate"/>
        </w:r>
        <w:r w:rsidR="004C4CE0" w:rsidRPr="0047684E">
          <w:rPr>
            <w:rStyle w:val="af0"/>
            <w:noProof/>
            <w:webHidden/>
          </w:rPr>
          <w:t>5</w:t>
        </w:r>
        <w:r w:rsidRPr="0047684E">
          <w:rPr>
            <w:rStyle w:val="af0"/>
            <w:noProof/>
            <w:webHidden/>
          </w:rPr>
          <w:fldChar w:fldCharType="end"/>
        </w:r>
      </w:hyperlink>
    </w:p>
    <w:p w:rsidR="004C4CE0" w:rsidRPr="0047684E" w:rsidRDefault="00C47005" w:rsidP="0047684E">
      <w:pPr>
        <w:pStyle w:val="21"/>
        <w:tabs>
          <w:tab w:val="right" w:leader="dot" w:pos="9629"/>
        </w:tabs>
        <w:rPr>
          <w:rStyle w:val="af0"/>
          <w:noProof/>
        </w:rPr>
      </w:pPr>
      <w:hyperlink w:anchor="_Toc58864023" w:history="1">
        <w:r w:rsidR="004C4CE0" w:rsidRPr="0047684E">
          <w:rPr>
            <w:rStyle w:val="af0"/>
            <w:rFonts w:hint="eastAsia"/>
            <w:noProof/>
          </w:rPr>
          <w:t>四、提交投标文件截止时间、开标时间和地点</w:t>
        </w:r>
        <w:r w:rsidR="004C4CE0" w:rsidRPr="0047684E">
          <w:rPr>
            <w:rStyle w:val="af0"/>
            <w:noProof/>
            <w:webHidden/>
          </w:rPr>
          <w:tab/>
        </w:r>
        <w:r w:rsidRPr="0047684E">
          <w:rPr>
            <w:rStyle w:val="af0"/>
            <w:noProof/>
            <w:webHidden/>
          </w:rPr>
          <w:fldChar w:fldCharType="begin"/>
        </w:r>
        <w:r w:rsidR="004C4CE0" w:rsidRPr="0047684E">
          <w:rPr>
            <w:rStyle w:val="af0"/>
            <w:noProof/>
            <w:webHidden/>
          </w:rPr>
          <w:instrText xml:space="preserve"> PAGEREF _Toc58864023 \h </w:instrText>
        </w:r>
        <w:r w:rsidRPr="0047684E">
          <w:rPr>
            <w:rStyle w:val="af0"/>
            <w:noProof/>
            <w:webHidden/>
          </w:rPr>
        </w:r>
        <w:r w:rsidRPr="0047684E">
          <w:rPr>
            <w:rStyle w:val="af0"/>
            <w:noProof/>
            <w:webHidden/>
          </w:rPr>
          <w:fldChar w:fldCharType="separate"/>
        </w:r>
        <w:r w:rsidR="004C4CE0" w:rsidRPr="0047684E">
          <w:rPr>
            <w:rStyle w:val="af0"/>
            <w:noProof/>
            <w:webHidden/>
          </w:rPr>
          <w:t>6</w:t>
        </w:r>
        <w:r w:rsidRPr="0047684E">
          <w:rPr>
            <w:rStyle w:val="af0"/>
            <w:noProof/>
            <w:webHidden/>
          </w:rPr>
          <w:fldChar w:fldCharType="end"/>
        </w:r>
      </w:hyperlink>
    </w:p>
    <w:p w:rsidR="007668B9" w:rsidRPr="0047684E" w:rsidRDefault="00C47005" w:rsidP="0047684E">
      <w:pPr>
        <w:pStyle w:val="21"/>
        <w:tabs>
          <w:tab w:val="right" w:leader="dot" w:pos="9629"/>
        </w:tabs>
        <w:rPr>
          <w:rStyle w:val="af0"/>
          <w:noProof/>
        </w:rPr>
      </w:pPr>
      <w:r w:rsidRPr="003C4F2A">
        <w:rPr>
          <w:rStyle w:val="af0"/>
          <w:noProof/>
        </w:rPr>
        <w:fldChar w:fldCharType="begin"/>
      </w:r>
      <w:r w:rsidR="004C4CE0" w:rsidRPr="003C4F2A">
        <w:rPr>
          <w:rStyle w:val="af0"/>
          <w:noProof/>
        </w:rPr>
        <w:instrText xml:space="preserve"> </w:instrText>
      </w:r>
      <w:r w:rsidR="004C4CE0" w:rsidRPr="0047684E">
        <w:rPr>
          <w:rStyle w:val="af0"/>
          <w:noProof/>
        </w:rPr>
        <w:instrText>HYPERLINK \l "_Toc58864024"</w:instrText>
      </w:r>
      <w:r w:rsidR="004C4CE0" w:rsidRPr="003C4F2A">
        <w:rPr>
          <w:rStyle w:val="af0"/>
          <w:noProof/>
        </w:rPr>
        <w:instrText xml:space="preserve"> </w:instrText>
      </w:r>
      <w:r w:rsidRPr="003C4F2A">
        <w:rPr>
          <w:rStyle w:val="af0"/>
          <w:noProof/>
        </w:rPr>
        <w:fldChar w:fldCharType="separate"/>
      </w:r>
      <w:r w:rsidR="007668B9" w:rsidRPr="0047684E">
        <w:rPr>
          <w:rStyle w:val="af0"/>
          <w:rFonts w:hint="eastAsia"/>
          <w:noProof/>
        </w:rPr>
        <w:t>五、公告期限</w:t>
      </w:r>
      <w:r w:rsidR="001444A0" w:rsidRPr="0047684E">
        <w:rPr>
          <w:rStyle w:val="af0"/>
          <w:noProof/>
        </w:rPr>
        <w:t>…………………………….................................................................................................................</w:t>
      </w:r>
      <w:r w:rsidR="0047684E">
        <w:rPr>
          <w:rStyle w:val="af0"/>
          <w:rFonts w:hint="eastAsia"/>
          <w:noProof/>
        </w:rPr>
        <w:t>.............</w:t>
      </w:r>
      <w:r w:rsidR="001444A0" w:rsidRPr="0047684E">
        <w:rPr>
          <w:rStyle w:val="af0"/>
          <w:noProof/>
        </w:rPr>
        <w:t>.....</w:t>
      </w:r>
      <w:r w:rsidR="001444A0" w:rsidRPr="0047684E">
        <w:rPr>
          <w:rStyle w:val="af0"/>
          <w:rFonts w:hint="eastAsia"/>
          <w:noProof/>
          <w:webHidden/>
        </w:rPr>
        <w:t>6</w:t>
      </w:r>
    </w:p>
    <w:p w:rsidR="004C4CE0" w:rsidRPr="0047684E" w:rsidRDefault="00C47005" w:rsidP="0047684E">
      <w:pPr>
        <w:pStyle w:val="21"/>
        <w:tabs>
          <w:tab w:val="right" w:leader="dot" w:pos="9629"/>
        </w:tabs>
        <w:rPr>
          <w:rStyle w:val="af0"/>
          <w:noProof/>
        </w:rPr>
      </w:pPr>
      <w:r w:rsidRPr="003C4F2A">
        <w:rPr>
          <w:rStyle w:val="af0"/>
          <w:noProof/>
        </w:rPr>
        <w:fldChar w:fldCharType="end"/>
      </w:r>
      <w:hyperlink w:anchor="_Toc58864025" w:history="1">
        <w:r w:rsidR="001444A0" w:rsidRPr="0047684E">
          <w:rPr>
            <w:rStyle w:val="af0"/>
            <w:rFonts w:hint="eastAsia"/>
            <w:noProof/>
          </w:rPr>
          <w:t>六、对本次招标提出询问，请按以下方式联系</w:t>
        </w:r>
        <w:r w:rsidR="004C4CE0" w:rsidRPr="0047684E">
          <w:rPr>
            <w:rStyle w:val="af0"/>
            <w:noProof/>
            <w:webHidden/>
          </w:rPr>
          <w:tab/>
        </w:r>
        <w:r w:rsidRPr="0047684E">
          <w:rPr>
            <w:rStyle w:val="af0"/>
            <w:noProof/>
            <w:webHidden/>
          </w:rPr>
          <w:fldChar w:fldCharType="begin"/>
        </w:r>
        <w:r w:rsidR="004C4CE0" w:rsidRPr="0047684E">
          <w:rPr>
            <w:rStyle w:val="af0"/>
            <w:noProof/>
            <w:webHidden/>
          </w:rPr>
          <w:instrText xml:space="preserve"> PAGEREF _Toc58864025 \h </w:instrText>
        </w:r>
        <w:r w:rsidRPr="0047684E">
          <w:rPr>
            <w:rStyle w:val="af0"/>
            <w:noProof/>
            <w:webHidden/>
          </w:rPr>
        </w:r>
        <w:r w:rsidRPr="0047684E">
          <w:rPr>
            <w:rStyle w:val="af0"/>
            <w:noProof/>
            <w:webHidden/>
          </w:rPr>
          <w:fldChar w:fldCharType="separate"/>
        </w:r>
        <w:r w:rsidR="004C4CE0" w:rsidRPr="0047684E">
          <w:rPr>
            <w:rStyle w:val="af0"/>
            <w:noProof/>
            <w:webHidden/>
          </w:rPr>
          <w:t>6</w:t>
        </w:r>
        <w:r w:rsidRPr="0047684E">
          <w:rPr>
            <w:rStyle w:val="af0"/>
            <w:noProof/>
            <w:webHidden/>
          </w:rPr>
          <w:fldChar w:fldCharType="end"/>
        </w:r>
      </w:hyperlink>
    </w:p>
    <w:p w:rsidR="004C4CE0" w:rsidRDefault="00C47005">
      <w:pPr>
        <w:pStyle w:val="10"/>
        <w:tabs>
          <w:tab w:val="right" w:leader="dot" w:pos="9629"/>
        </w:tabs>
        <w:rPr>
          <w:rFonts w:asciiTheme="minorHAnsi" w:eastAsiaTheme="minorEastAsia" w:hAnsiTheme="minorHAnsi" w:cstheme="minorBidi"/>
          <w:b w:val="0"/>
          <w:bCs w:val="0"/>
          <w:caps w:val="0"/>
          <w:noProof/>
          <w:sz w:val="21"/>
          <w:szCs w:val="22"/>
        </w:rPr>
      </w:pPr>
      <w:hyperlink w:anchor="_Toc58864026" w:history="1">
        <w:r w:rsidR="004C4CE0" w:rsidRPr="003C4F2A">
          <w:rPr>
            <w:rStyle w:val="af0"/>
            <w:rFonts w:hint="eastAsia"/>
            <w:noProof/>
          </w:rPr>
          <w:t>第二章</w:t>
        </w:r>
        <w:r w:rsidR="004C4CE0" w:rsidRPr="003C4F2A">
          <w:rPr>
            <w:rStyle w:val="af0"/>
            <w:noProof/>
          </w:rPr>
          <w:t xml:space="preserve">  </w:t>
        </w:r>
        <w:r w:rsidR="004C4CE0" w:rsidRPr="003C4F2A">
          <w:rPr>
            <w:rStyle w:val="af0"/>
            <w:rFonts w:hint="eastAsia"/>
            <w:noProof/>
          </w:rPr>
          <w:t>投标人须知</w:t>
        </w:r>
        <w:r w:rsidR="004C4CE0">
          <w:rPr>
            <w:noProof/>
            <w:webHidden/>
          </w:rPr>
          <w:tab/>
        </w:r>
        <w:r>
          <w:rPr>
            <w:noProof/>
            <w:webHidden/>
          </w:rPr>
          <w:fldChar w:fldCharType="begin"/>
        </w:r>
        <w:r w:rsidR="004C4CE0">
          <w:rPr>
            <w:noProof/>
            <w:webHidden/>
          </w:rPr>
          <w:instrText xml:space="preserve"> PAGEREF _Toc58864026 \h </w:instrText>
        </w:r>
        <w:r>
          <w:rPr>
            <w:noProof/>
            <w:webHidden/>
          </w:rPr>
        </w:r>
        <w:r>
          <w:rPr>
            <w:noProof/>
            <w:webHidden/>
          </w:rPr>
          <w:fldChar w:fldCharType="separate"/>
        </w:r>
        <w:r w:rsidR="004C4CE0">
          <w:rPr>
            <w:noProof/>
            <w:webHidden/>
          </w:rPr>
          <w:t>7</w:t>
        </w:r>
        <w:r>
          <w:rPr>
            <w:noProof/>
            <w:webHidden/>
          </w:rPr>
          <w:fldChar w:fldCharType="end"/>
        </w:r>
      </w:hyperlink>
    </w:p>
    <w:p w:rsidR="004C4CE0" w:rsidRDefault="00C47005">
      <w:pPr>
        <w:pStyle w:val="21"/>
        <w:tabs>
          <w:tab w:val="right" w:leader="dot" w:pos="9629"/>
        </w:tabs>
        <w:rPr>
          <w:rFonts w:asciiTheme="minorHAnsi" w:eastAsiaTheme="minorEastAsia" w:hAnsiTheme="minorHAnsi" w:cstheme="minorBidi"/>
          <w:smallCaps w:val="0"/>
          <w:noProof/>
          <w:sz w:val="21"/>
          <w:szCs w:val="22"/>
        </w:rPr>
      </w:pPr>
      <w:hyperlink w:anchor="_Toc58864027" w:history="1">
        <w:r w:rsidR="004C4CE0" w:rsidRPr="003C4F2A">
          <w:rPr>
            <w:rStyle w:val="af0"/>
            <w:rFonts w:hint="eastAsia"/>
            <w:noProof/>
          </w:rPr>
          <w:t>投标人须知前附表</w:t>
        </w:r>
        <w:r w:rsidR="004C4CE0">
          <w:rPr>
            <w:noProof/>
            <w:webHidden/>
          </w:rPr>
          <w:tab/>
        </w:r>
        <w:r>
          <w:rPr>
            <w:noProof/>
            <w:webHidden/>
          </w:rPr>
          <w:fldChar w:fldCharType="begin"/>
        </w:r>
        <w:r w:rsidR="004C4CE0">
          <w:rPr>
            <w:noProof/>
            <w:webHidden/>
          </w:rPr>
          <w:instrText xml:space="preserve"> PAGEREF _Toc58864027 \h </w:instrText>
        </w:r>
        <w:r>
          <w:rPr>
            <w:noProof/>
            <w:webHidden/>
          </w:rPr>
        </w:r>
        <w:r>
          <w:rPr>
            <w:noProof/>
            <w:webHidden/>
          </w:rPr>
          <w:fldChar w:fldCharType="separate"/>
        </w:r>
        <w:r w:rsidR="004C4CE0">
          <w:rPr>
            <w:noProof/>
            <w:webHidden/>
          </w:rPr>
          <w:t>8</w:t>
        </w:r>
        <w:r>
          <w:rPr>
            <w:noProof/>
            <w:webHidden/>
          </w:rPr>
          <w:fldChar w:fldCharType="end"/>
        </w:r>
      </w:hyperlink>
    </w:p>
    <w:p w:rsidR="004C4CE0" w:rsidRPr="0047684E" w:rsidRDefault="00C47005" w:rsidP="0047684E">
      <w:pPr>
        <w:pStyle w:val="21"/>
        <w:tabs>
          <w:tab w:val="right" w:leader="dot" w:pos="9629"/>
        </w:tabs>
        <w:rPr>
          <w:rStyle w:val="af0"/>
        </w:rPr>
      </w:pPr>
      <w:hyperlink w:anchor="_Toc58864028" w:history="1">
        <w:r w:rsidR="004C4CE0" w:rsidRPr="0047684E">
          <w:rPr>
            <w:rStyle w:val="af0"/>
            <w:rFonts w:hint="eastAsia"/>
            <w:noProof/>
          </w:rPr>
          <w:t>一、总则</w:t>
        </w:r>
        <w:r w:rsidR="004C4CE0" w:rsidRPr="0047684E">
          <w:rPr>
            <w:rStyle w:val="af0"/>
            <w:webHidden/>
          </w:rPr>
          <w:tab/>
        </w:r>
        <w:r w:rsidRPr="0047684E">
          <w:rPr>
            <w:rStyle w:val="af0"/>
            <w:webHidden/>
          </w:rPr>
          <w:fldChar w:fldCharType="begin"/>
        </w:r>
        <w:r w:rsidR="004C4CE0" w:rsidRPr="0047684E">
          <w:rPr>
            <w:rStyle w:val="af0"/>
            <w:webHidden/>
          </w:rPr>
          <w:instrText xml:space="preserve"> PAGEREF _Toc58864028 \h </w:instrText>
        </w:r>
        <w:r w:rsidRPr="0047684E">
          <w:rPr>
            <w:rStyle w:val="af0"/>
            <w:webHidden/>
          </w:rPr>
        </w:r>
        <w:r w:rsidRPr="0047684E">
          <w:rPr>
            <w:rStyle w:val="af0"/>
            <w:webHidden/>
          </w:rPr>
          <w:fldChar w:fldCharType="separate"/>
        </w:r>
        <w:r w:rsidR="004C4CE0" w:rsidRPr="0047684E">
          <w:rPr>
            <w:rStyle w:val="af0"/>
            <w:webHidden/>
          </w:rPr>
          <w:t>11</w:t>
        </w:r>
        <w:r w:rsidRPr="0047684E">
          <w:rPr>
            <w:rStyle w:val="af0"/>
            <w:webHidden/>
          </w:rPr>
          <w:fldChar w:fldCharType="end"/>
        </w:r>
      </w:hyperlink>
    </w:p>
    <w:p w:rsidR="004C4CE0" w:rsidRPr="0047684E" w:rsidRDefault="00C47005">
      <w:pPr>
        <w:pStyle w:val="21"/>
        <w:tabs>
          <w:tab w:val="right" w:leader="dot" w:pos="9629"/>
        </w:tabs>
        <w:rPr>
          <w:rStyle w:val="af0"/>
        </w:rPr>
      </w:pPr>
      <w:hyperlink w:anchor="_Toc58864029" w:history="1">
        <w:r w:rsidR="004C4CE0" w:rsidRPr="003C4F2A">
          <w:rPr>
            <w:rStyle w:val="af0"/>
            <w:rFonts w:hint="eastAsia"/>
            <w:noProof/>
          </w:rPr>
          <w:t>二、招标文件</w:t>
        </w:r>
        <w:r w:rsidR="004C4CE0" w:rsidRPr="0047684E">
          <w:rPr>
            <w:rStyle w:val="af0"/>
            <w:webHidden/>
          </w:rPr>
          <w:tab/>
        </w:r>
        <w:r w:rsidRPr="0047684E">
          <w:rPr>
            <w:rStyle w:val="af0"/>
            <w:webHidden/>
          </w:rPr>
          <w:fldChar w:fldCharType="begin"/>
        </w:r>
        <w:r w:rsidR="004C4CE0" w:rsidRPr="0047684E">
          <w:rPr>
            <w:rStyle w:val="af0"/>
            <w:webHidden/>
          </w:rPr>
          <w:instrText xml:space="preserve"> PAGEREF _Toc58864029 \h </w:instrText>
        </w:r>
        <w:r w:rsidRPr="0047684E">
          <w:rPr>
            <w:rStyle w:val="af0"/>
            <w:webHidden/>
          </w:rPr>
        </w:r>
        <w:r w:rsidRPr="0047684E">
          <w:rPr>
            <w:rStyle w:val="af0"/>
            <w:webHidden/>
          </w:rPr>
          <w:fldChar w:fldCharType="separate"/>
        </w:r>
        <w:r w:rsidR="004C4CE0" w:rsidRPr="0047684E">
          <w:rPr>
            <w:rStyle w:val="af0"/>
            <w:webHidden/>
          </w:rPr>
          <w:t>11</w:t>
        </w:r>
        <w:r w:rsidRPr="0047684E">
          <w:rPr>
            <w:rStyle w:val="af0"/>
            <w:webHidden/>
          </w:rPr>
          <w:fldChar w:fldCharType="end"/>
        </w:r>
      </w:hyperlink>
    </w:p>
    <w:p w:rsidR="004C4CE0" w:rsidRPr="0047684E" w:rsidRDefault="00C47005">
      <w:pPr>
        <w:pStyle w:val="21"/>
        <w:tabs>
          <w:tab w:val="right" w:leader="dot" w:pos="9629"/>
        </w:tabs>
        <w:rPr>
          <w:rStyle w:val="af0"/>
        </w:rPr>
      </w:pPr>
      <w:hyperlink w:anchor="_Toc58864030" w:history="1">
        <w:r w:rsidR="004C4CE0" w:rsidRPr="003C4F2A">
          <w:rPr>
            <w:rStyle w:val="af0"/>
            <w:rFonts w:hint="eastAsia"/>
            <w:noProof/>
          </w:rPr>
          <w:t>三、投标文件</w:t>
        </w:r>
        <w:r w:rsidR="004C4CE0" w:rsidRPr="0047684E">
          <w:rPr>
            <w:rStyle w:val="af0"/>
            <w:webHidden/>
          </w:rPr>
          <w:tab/>
        </w:r>
        <w:r w:rsidRPr="0047684E">
          <w:rPr>
            <w:rStyle w:val="af0"/>
            <w:webHidden/>
          </w:rPr>
          <w:fldChar w:fldCharType="begin"/>
        </w:r>
        <w:r w:rsidR="004C4CE0" w:rsidRPr="0047684E">
          <w:rPr>
            <w:rStyle w:val="af0"/>
            <w:webHidden/>
          </w:rPr>
          <w:instrText xml:space="preserve"> PAGEREF _Toc58864030 \h </w:instrText>
        </w:r>
        <w:r w:rsidRPr="0047684E">
          <w:rPr>
            <w:rStyle w:val="af0"/>
            <w:webHidden/>
          </w:rPr>
        </w:r>
        <w:r w:rsidRPr="0047684E">
          <w:rPr>
            <w:rStyle w:val="af0"/>
            <w:webHidden/>
          </w:rPr>
          <w:fldChar w:fldCharType="separate"/>
        </w:r>
        <w:r w:rsidR="004C4CE0" w:rsidRPr="0047684E">
          <w:rPr>
            <w:rStyle w:val="af0"/>
            <w:webHidden/>
          </w:rPr>
          <w:t>12</w:t>
        </w:r>
        <w:r w:rsidRPr="0047684E">
          <w:rPr>
            <w:rStyle w:val="af0"/>
            <w:webHidden/>
          </w:rPr>
          <w:fldChar w:fldCharType="end"/>
        </w:r>
      </w:hyperlink>
    </w:p>
    <w:p w:rsidR="004C4CE0" w:rsidRPr="0047684E" w:rsidRDefault="00C47005">
      <w:pPr>
        <w:pStyle w:val="21"/>
        <w:tabs>
          <w:tab w:val="right" w:leader="dot" w:pos="9629"/>
        </w:tabs>
        <w:rPr>
          <w:rStyle w:val="af0"/>
        </w:rPr>
      </w:pPr>
      <w:hyperlink w:anchor="_Toc58864031" w:history="1">
        <w:r w:rsidR="004C4CE0" w:rsidRPr="003C4F2A">
          <w:rPr>
            <w:rStyle w:val="af0"/>
            <w:rFonts w:hint="eastAsia"/>
            <w:noProof/>
          </w:rPr>
          <w:t>四、开标和评标</w:t>
        </w:r>
        <w:r w:rsidR="004C4CE0" w:rsidRPr="0047684E">
          <w:rPr>
            <w:rStyle w:val="af0"/>
            <w:webHidden/>
          </w:rPr>
          <w:tab/>
        </w:r>
        <w:r w:rsidRPr="0047684E">
          <w:rPr>
            <w:rStyle w:val="af0"/>
            <w:webHidden/>
          </w:rPr>
          <w:fldChar w:fldCharType="begin"/>
        </w:r>
        <w:r w:rsidR="004C4CE0" w:rsidRPr="0047684E">
          <w:rPr>
            <w:rStyle w:val="af0"/>
            <w:webHidden/>
          </w:rPr>
          <w:instrText xml:space="preserve"> PAGEREF _Toc58864031 \h </w:instrText>
        </w:r>
        <w:r w:rsidRPr="0047684E">
          <w:rPr>
            <w:rStyle w:val="af0"/>
            <w:webHidden/>
          </w:rPr>
        </w:r>
        <w:r w:rsidRPr="0047684E">
          <w:rPr>
            <w:rStyle w:val="af0"/>
            <w:webHidden/>
          </w:rPr>
          <w:fldChar w:fldCharType="separate"/>
        </w:r>
        <w:r w:rsidR="004C4CE0" w:rsidRPr="0047684E">
          <w:rPr>
            <w:rStyle w:val="af0"/>
            <w:webHidden/>
          </w:rPr>
          <w:t>16</w:t>
        </w:r>
        <w:r w:rsidRPr="0047684E">
          <w:rPr>
            <w:rStyle w:val="af0"/>
            <w:webHidden/>
          </w:rPr>
          <w:fldChar w:fldCharType="end"/>
        </w:r>
      </w:hyperlink>
    </w:p>
    <w:p w:rsidR="004C4CE0" w:rsidRPr="0047684E" w:rsidRDefault="00C47005">
      <w:pPr>
        <w:pStyle w:val="21"/>
        <w:tabs>
          <w:tab w:val="right" w:leader="dot" w:pos="9629"/>
        </w:tabs>
        <w:rPr>
          <w:rStyle w:val="af0"/>
        </w:rPr>
      </w:pPr>
      <w:hyperlink w:anchor="_Toc58864032" w:history="1">
        <w:r w:rsidR="004C4CE0" w:rsidRPr="003C4F2A">
          <w:rPr>
            <w:rStyle w:val="af0"/>
            <w:rFonts w:hint="eastAsia"/>
            <w:noProof/>
          </w:rPr>
          <w:t>五、定标</w:t>
        </w:r>
        <w:r w:rsidR="004C4CE0" w:rsidRPr="0047684E">
          <w:rPr>
            <w:rStyle w:val="af0"/>
            <w:webHidden/>
          </w:rPr>
          <w:tab/>
        </w:r>
        <w:r w:rsidRPr="0047684E">
          <w:rPr>
            <w:rStyle w:val="af0"/>
            <w:webHidden/>
          </w:rPr>
          <w:fldChar w:fldCharType="begin"/>
        </w:r>
        <w:r w:rsidR="004C4CE0" w:rsidRPr="0047684E">
          <w:rPr>
            <w:rStyle w:val="af0"/>
            <w:webHidden/>
          </w:rPr>
          <w:instrText xml:space="preserve"> PAGEREF _Toc58864032 \h </w:instrText>
        </w:r>
        <w:r w:rsidRPr="0047684E">
          <w:rPr>
            <w:rStyle w:val="af0"/>
            <w:webHidden/>
          </w:rPr>
        </w:r>
        <w:r w:rsidRPr="0047684E">
          <w:rPr>
            <w:rStyle w:val="af0"/>
            <w:webHidden/>
          </w:rPr>
          <w:fldChar w:fldCharType="separate"/>
        </w:r>
        <w:r w:rsidR="004C4CE0" w:rsidRPr="0047684E">
          <w:rPr>
            <w:rStyle w:val="af0"/>
            <w:webHidden/>
          </w:rPr>
          <w:t>18</w:t>
        </w:r>
        <w:r w:rsidRPr="0047684E">
          <w:rPr>
            <w:rStyle w:val="af0"/>
            <w:webHidden/>
          </w:rPr>
          <w:fldChar w:fldCharType="end"/>
        </w:r>
      </w:hyperlink>
    </w:p>
    <w:p w:rsidR="004C4CE0" w:rsidRPr="0047684E" w:rsidRDefault="00C47005">
      <w:pPr>
        <w:pStyle w:val="21"/>
        <w:tabs>
          <w:tab w:val="right" w:leader="dot" w:pos="9629"/>
        </w:tabs>
        <w:rPr>
          <w:rStyle w:val="af0"/>
        </w:rPr>
      </w:pPr>
      <w:hyperlink w:anchor="_Toc58864033" w:history="1">
        <w:r w:rsidR="004C4CE0" w:rsidRPr="003C4F2A">
          <w:rPr>
            <w:rStyle w:val="af0"/>
            <w:rFonts w:hint="eastAsia"/>
            <w:noProof/>
          </w:rPr>
          <w:t>六、签订及履行合同和验收</w:t>
        </w:r>
        <w:r w:rsidR="004C4CE0" w:rsidRPr="0047684E">
          <w:rPr>
            <w:rStyle w:val="af0"/>
            <w:webHidden/>
          </w:rPr>
          <w:tab/>
        </w:r>
        <w:r w:rsidRPr="0047684E">
          <w:rPr>
            <w:rStyle w:val="af0"/>
            <w:webHidden/>
          </w:rPr>
          <w:fldChar w:fldCharType="begin"/>
        </w:r>
        <w:r w:rsidR="004C4CE0" w:rsidRPr="0047684E">
          <w:rPr>
            <w:rStyle w:val="af0"/>
            <w:webHidden/>
          </w:rPr>
          <w:instrText xml:space="preserve"> PAGEREF _Toc58864033 \h </w:instrText>
        </w:r>
        <w:r w:rsidRPr="0047684E">
          <w:rPr>
            <w:rStyle w:val="af0"/>
            <w:webHidden/>
          </w:rPr>
        </w:r>
        <w:r w:rsidRPr="0047684E">
          <w:rPr>
            <w:rStyle w:val="af0"/>
            <w:webHidden/>
          </w:rPr>
          <w:fldChar w:fldCharType="separate"/>
        </w:r>
        <w:r w:rsidR="004C4CE0" w:rsidRPr="0047684E">
          <w:rPr>
            <w:rStyle w:val="af0"/>
            <w:webHidden/>
          </w:rPr>
          <w:t>18</w:t>
        </w:r>
        <w:r w:rsidRPr="0047684E">
          <w:rPr>
            <w:rStyle w:val="af0"/>
            <w:webHidden/>
          </w:rPr>
          <w:fldChar w:fldCharType="end"/>
        </w:r>
      </w:hyperlink>
    </w:p>
    <w:p w:rsidR="004C4CE0" w:rsidRPr="0047684E" w:rsidRDefault="00C47005">
      <w:pPr>
        <w:pStyle w:val="21"/>
        <w:tabs>
          <w:tab w:val="right" w:leader="dot" w:pos="9629"/>
        </w:tabs>
        <w:rPr>
          <w:rStyle w:val="af0"/>
        </w:rPr>
      </w:pPr>
      <w:hyperlink w:anchor="_Toc58864034" w:history="1">
        <w:r w:rsidR="004C4CE0" w:rsidRPr="003C4F2A">
          <w:rPr>
            <w:rStyle w:val="af0"/>
            <w:rFonts w:hint="eastAsia"/>
            <w:noProof/>
          </w:rPr>
          <w:t>七、重新招标和其他方式采购</w:t>
        </w:r>
        <w:r w:rsidR="004C4CE0" w:rsidRPr="0047684E">
          <w:rPr>
            <w:rStyle w:val="af0"/>
            <w:webHidden/>
          </w:rPr>
          <w:tab/>
        </w:r>
        <w:r w:rsidRPr="0047684E">
          <w:rPr>
            <w:rStyle w:val="af0"/>
            <w:webHidden/>
          </w:rPr>
          <w:fldChar w:fldCharType="begin"/>
        </w:r>
        <w:r w:rsidR="004C4CE0" w:rsidRPr="0047684E">
          <w:rPr>
            <w:rStyle w:val="af0"/>
            <w:webHidden/>
          </w:rPr>
          <w:instrText xml:space="preserve"> PAGEREF _Toc58864034 \h </w:instrText>
        </w:r>
        <w:r w:rsidRPr="0047684E">
          <w:rPr>
            <w:rStyle w:val="af0"/>
            <w:webHidden/>
          </w:rPr>
        </w:r>
        <w:r w:rsidRPr="0047684E">
          <w:rPr>
            <w:rStyle w:val="af0"/>
            <w:webHidden/>
          </w:rPr>
          <w:fldChar w:fldCharType="separate"/>
        </w:r>
        <w:r w:rsidR="004C4CE0" w:rsidRPr="0047684E">
          <w:rPr>
            <w:rStyle w:val="af0"/>
            <w:webHidden/>
          </w:rPr>
          <w:t>19</w:t>
        </w:r>
        <w:r w:rsidRPr="0047684E">
          <w:rPr>
            <w:rStyle w:val="af0"/>
            <w:webHidden/>
          </w:rPr>
          <w:fldChar w:fldCharType="end"/>
        </w:r>
      </w:hyperlink>
    </w:p>
    <w:p w:rsidR="004C4CE0" w:rsidRPr="0047684E" w:rsidRDefault="00C47005">
      <w:pPr>
        <w:pStyle w:val="21"/>
        <w:tabs>
          <w:tab w:val="right" w:leader="dot" w:pos="9629"/>
        </w:tabs>
        <w:rPr>
          <w:rStyle w:val="af0"/>
        </w:rPr>
      </w:pPr>
      <w:hyperlink w:anchor="_Toc58864035" w:history="1">
        <w:r w:rsidR="004C4CE0" w:rsidRPr="003C4F2A">
          <w:rPr>
            <w:rStyle w:val="af0"/>
            <w:rFonts w:hint="eastAsia"/>
            <w:noProof/>
          </w:rPr>
          <w:t>八、投标纪律要求</w:t>
        </w:r>
        <w:r w:rsidR="004C4CE0" w:rsidRPr="0047684E">
          <w:rPr>
            <w:rStyle w:val="af0"/>
            <w:webHidden/>
          </w:rPr>
          <w:tab/>
        </w:r>
        <w:r w:rsidRPr="0047684E">
          <w:rPr>
            <w:rStyle w:val="af0"/>
            <w:webHidden/>
          </w:rPr>
          <w:fldChar w:fldCharType="begin"/>
        </w:r>
        <w:r w:rsidR="004C4CE0" w:rsidRPr="0047684E">
          <w:rPr>
            <w:rStyle w:val="af0"/>
            <w:webHidden/>
          </w:rPr>
          <w:instrText xml:space="preserve"> PAGEREF _Toc58864035 \h </w:instrText>
        </w:r>
        <w:r w:rsidRPr="0047684E">
          <w:rPr>
            <w:rStyle w:val="af0"/>
            <w:webHidden/>
          </w:rPr>
        </w:r>
        <w:r w:rsidRPr="0047684E">
          <w:rPr>
            <w:rStyle w:val="af0"/>
            <w:webHidden/>
          </w:rPr>
          <w:fldChar w:fldCharType="separate"/>
        </w:r>
        <w:r w:rsidR="004C4CE0" w:rsidRPr="0047684E">
          <w:rPr>
            <w:rStyle w:val="af0"/>
            <w:webHidden/>
          </w:rPr>
          <w:t>20</w:t>
        </w:r>
        <w:r w:rsidRPr="0047684E">
          <w:rPr>
            <w:rStyle w:val="af0"/>
            <w:webHidden/>
          </w:rPr>
          <w:fldChar w:fldCharType="end"/>
        </w:r>
      </w:hyperlink>
    </w:p>
    <w:p w:rsidR="004C4CE0" w:rsidRPr="0047684E" w:rsidRDefault="00C47005">
      <w:pPr>
        <w:pStyle w:val="21"/>
        <w:tabs>
          <w:tab w:val="right" w:leader="dot" w:pos="9629"/>
        </w:tabs>
        <w:rPr>
          <w:rStyle w:val="af0"/>
        </w:rPr>
      </w:pPr>
      <w:hyperlink w:anchor="_Toc58864036" w:history="1">
        <w:r w:rsidR="004C4CE0" w:rsidRPr="003C4F2A">
          <w:rPr>
            <w:rStyle w:val="af0"/>
            <w:rFonts w:hint="eastAsia"/>
            <w:noProof/>
          </w:rPr>
          <w:t>九、质疑和投诉</w:t>
        </w:r>
        <w:r w:rsidR="004C4CE0" w:rsidRPr="0047684E">
          <w:rPr>
            <w:rStyle w:val="af0"/>
            <w:webHidden/>
          </w:rPr>
          <w:tab/>
        </w:r>
        <w:r w:rsidRPr="0047684E">
          <w:rPr>
            <w:rStyle w:val="af0"/>
            <w:webHidden/>
          </w:rPr>
          <w:fldChar w:fldCharType="begin"/>
        </w:r>
        <w:r w:rsidR="004C4CE0" w:rsidRPr="0047684E">
          <w:rPr>
            <w:rStyle w:val="af0"/>
            <w:webHidden/>
          </w:rPr>
          <w:instrText xml:space="preserve"> PAGEREF _Toc58864036 \h </w:instrText>
        </w:r>
        <w:r w:rsidRPr="0047684E">
          <w:rPr>
            <w:rStyle w:val="af0"/>
            <w:webHidden/>
          </w:rPr>
        </w:r>
        <w:r w:rsidRPr="0047684E">
          <w:rPr>
            <w:rStyle w:val="af0"/>
            <w:webHidden/>
          </w:rPr>
          <w:fldChar w:fldCharType="separate"/>
        </w:r>
        <w:r w:rsidR="004C4CE0" w:rsidRPr="0047684E">
          <w:rPr>
            <w:rStyle w:val="af0"/>
            <w:webHidden/>
          </w:rPr>
          <w:t>21</w:t>
        </w:r>
        <w:r w:rsidRPr="0047684E">
          <w:rPr>
            <w:rStyle w:val="af0"/>
            <w:webHidden/>
          </w:rPr>
          <w:fldChar w:fldCharType="end"/>
        </w:r>
      </w:hyperlink>
    </w:p>
    <w:p w:rsidR="004C4CE0" w:rsidRDefault="00C47005">
      <w:pPr>
        <w:pStyle w:val="10"/>
        <w:tabs>
          <w:tab w:val="right" w:leader="dot" w:pos="9629"/>
        </w:tabs>
        <w:rPr>
          <w:rFonts w:asciiTheme="minorHAnsi" w:eastAsiaTheme="minorEastAsia" w:hAnsiTheme="minorHAnsi" w:cstheme="minorBidi"/>
          <w:b w:val="0"/>
          <w:bCs w:val="0"/>
          <w:caps w:val="0"/>
          <w:noProof/>
          <w:sz w:val="21"/>
          <w:szCs w:val="22"/>
        </w:rPr>
      </w:pPr>
      <w:hyperlink w:anchor="_Toc58864037" w:history="1">
        <w:r w:rsidR="004C4CE0" w:rsidRPr="003C4F2A">
          <w:rPr>
            <w:rStyle w:val="af0"/>
            <w:rFonts w:hint="eastAsia"/>
            <w:noProof/>
          </w:rPr>
          <w:t>第三章</w:t>
        </w:r>
        <w:r w:rsidR="004C4CE0" w:rsidRPr="003C4F2A">
          <w:rPr>
            <w:rStyle w:val="af0"/>
            <w:noProof/>
          </w:rPr>
          <w:t xml:space="preserve"> </w:t>
        </w:r>
        <w:r w:rsidR="004C4CE0" w:rsidRPr="003C4F2A">
          <w:rPr>
            <w:rStyle w:val="af0"/>
            <w:rFonts w:hint="eastAsia"/>
            <w:noProof/>
          </w:rPr>
          <w:t>采购内容及技术要求</w:t>
        </w:r>
        <w:r w:rsidR="004C4CE0">
          <w:rPr>
            <w:noProof/>
            <w:webHidden/>
          </w:rPr>
          <w:tab/>
        </w:r>
        <w:r>
          <w:rPr>
            <w:noProof/>
            <w:webHidden/>
          </w:rPr>
          <w:fldChar w:fldCharType="begin"/>
        </w:r>
        <w:r w:rsidR="004C4CE0">
          <w:rPr>
            <w:noProof/>
            <w:webHidden/>
          </w:rPr>
          <w:instrText xml:space="preserve"> PAGEREF _Toc58864037 \h </w:instrText>
        </w:r>
        <w:r>
          <w:rPr>
            <w:noProof/>
            <w:webHidden/>
          </w:rPr>
        </w:r>
        <w:r>
          <w:rPr>
            <w:noProof/>
            <w:webHidden/>
          </w:rPr>
          <w:fldChar w:fldCharType="separate"/>
        </w:r>
        <w:r w:rsidR="004C4CE0">
          <w:rPr>
            <w:noProof/>
            <w:webHidden/>
          </w:rPr>
          <w:t>22</w:t>
        </w:r>
        <w:r>
          <w:rPr>
            <w:noProof/>
            <w:webHidden/>
          </w:rPr>
          <w:fldChar w:fldCharType="end"/>
        </w:r>
      </w:hyperlink>
    </w:p>
    <w:p w:rsidR="004C4CE0" w:rsidRDefault="00C47005">
      <w:pPr>
        <w:pStyle w:val="10"/>
        <w:tabs>
          <w:tab w:val="right" w:leader="dot" w:pos="9629"/>
        </w:tabs>
        <w:rPr>
          <w:rFonts w:asciiTheme="minorHAnsi" w:eastAsiaTheme="minorEastAsia" w:hAnsiTheme="minorHAnsi" w:cstheme="minorBidi"/>
          <w:b w:val="0"/>
          <w:bCs w:val="0"/>
          <w:caps w:val="0"/>
          <w:noProof/>
          <w:sz w:val="21"/>
          <w:szCs w:val="22"/>
        </w:rPr>
      </w:pPr>
      <w:hyperlink w:anchor="_Toc58864038" w:history="1">
        <w:r w:rsidR="004C4CE0" w:rsidRPr="003C4F2A">
          <w:rPr>
            <w:rStyle w:val="af0"/>
            <w:rFonts w:hint="eastAsia"/>
            <w:noProof/>
          </w:rPr>
          <w:t>第四章</w:t>
        </w:r>
        <w:r w:rsidR="004C4CE0" w:rsidRPr="003C4F2A">
          <w:rPr>
            <w:rStyle w:val="af0"/>
            <w:noProof/>
          </w:rPr>
          <w:t xml:space="preserve">  </w:t>
        </w:r>
        <w:r w:rsidR="004C4CE0" w:rsidRPr="003C4F2A">
          <w:rPr>
            <w:rStyle w:val="af0"/>
            <w:rFonts w:hint="eastAsia"/>
            <w:noProof/>
          </w:rPr>
          <w:t>合同主要条款</w:t>
        </w:r>
        <w:r w:rsidR="004C4CE0">
          <w:rPr>
            <w:noProof/>
            <w:webHidden/>
          </w:rPr>
          <w:tab/>
        </w:r>
        <w:r>
          <w:rPr>
            <w:noProof/>
            <w:webHidden/>
          </w:rPr>
          <w:fldChar w:fldCharType="begin"/>
        </w:r>
        <w:r w:rsidR="004C4CE0">
          <w:rPr>
            <w:noProof/>
            <w:webHidden/>
          </w:rPr>
          <w:instrText xml:space="preserve"> PAGEREF _Toc58864038 \h </w:instrText>
        </w:r>
        <w:r>
          <w:rPr>
            <w:noProof/>
            <w:webHidden/>
          </w:rPr>
        </w:r>
        <w:r>
          <w:rPr>
            <w:noProof/>
            <w:webHidden/>
          </w:rPr>
          <w:fldChar w:fldCharType="separate"/>
        </w:r>
        <w:r w:rsidR="004C4CE0">
          <w:rPr>
            <w:noProof/>
            <w:webHidden/>
          </w:rPr>
          <w:t>25</w:t>
        </w:r>
        <w:r>
          <w:rPr>
            <w:noProof/>
            <w:webHidden/>
          </w:rPr>
          <w:fldChar w:fldCharType="end"/>
        </w:r>
      </w:hyperlink>
    </w:p>
    <w:p w:rsidR="004C4CE0" w:rsidRDefault="00C47005">
      <w:pPr>
        <w:pStyle w:val="21"/>
        <w:tabs>
          <w:tab w:val="right" w:leader="dot" w:pos="9629"/>
        </w:tabs>
        <w:rPr>
          <w:rFonts w:asciiTheme="minorHAnsi" w:eastAsiaTheme="minorEastAsia" w:hAnsiTheme="minorHAnsi" w:cstheme="minorBidi"/>
          <w:smallCaps w:val="0"/>
          <w:noProof/>
          <w:sz w:val="21"/>
          <w:szCs w:val="22"/>
        </w:rPr>
      </w:pPr>
      <w:hyperlink w:anchor="_Toc58864039" w:history="1">
        <w:r w:rsidR="004C4CE0" w:rsidRPr="003C4F2A">
          <w:rPr>
            <w:rStyle w:val="af0"/>
            <w:rFonts w:hint="eastAsia"/>
            <w:noProof/>
          </w:rPr>
          <w:t>第一节合同一般条款</w:t>
        </w:r>
        <w:r w:rsidR="004C4CE0">
          <w:rPr>
            <w:noProof/>
            <w:webHidden/>
          </w:rPr>
          <w:tab/>
        </w:r>
        <w:r>
          <w:rPr>
            <w:noProof/>
            <w:webHidden/>
          </w:rPr>
          <w:fldChar w:fldCharType="begin"/>
        </w:r>
        <w:r w:rsidR="004C4CE0">
          <w:rPr>
            <w:noProof/>
            <w:webHidden/>
          </w:rPr>
          <w:instrText xml:space="preserve"> PAGEREF _Toc58864039 \h </w:instrText>
        </w:r>
        <w:r>
          <w:rPr>
            <w:noProof/>
            <w:webHidden/>
          </w:rPr>
        </w:r>
        <w:r>
          <w:rPr>
            <w:noProof/>
            <w:webHidden/>
          </w:rPr>
          <w:fldChar w:fldCharType="separate"/>
        </w:r>
        <w:r w:rsidR="004C4CE0">
          <w:rPr>
            <w:noProof/>
            <w:webHidden/>
          </w:rPr>
          <w:t>26</w:t>
        </w:r>
        <w:r>
          <w:rPr>
            <w:noProof/>
            <w:webHidden/>
          </w:rPr>
          <w:fldChar w:fldCharType="end"/>
        </w:r>
      </w:hyperlink>
    </w:p>
    <w:p w:rsidR="004C4CE0" w:rsidRDefault="00C47005">
      <w:pPr>
        <w:pStyle w:val="21"/>
        <w:tabs>
          <w:tab w:val="right" w:leader="dot" w:pos="9629"/>
        </w:tabs>
        <w:rPr>
          <w:rFonts w:asciiTheme="minorHAnsi" w:eastAsiaTheme="minorEastAsia" w:hAnsiTheme="minorHAnsi" w:cstheme="minorBidi"/>
          <w:smallCaps w:val="0"/>
          <w:noProof/>
          <w:sz w:val="21"/>
          <w:szCs w:val="22"/>
        </w:rPr>
      </w:pPr>
      <w:hyperlink w:anchor="_Toc58864040" w:history="1">
        <w:r w:rsidR="004C4CE0" w:rsidRPr="003C4F2A">
          <w:rPr>
            <w:rStyle w:val="af0"/>
            <w:rFonts w:hint="eastAsia"/>
            <w:noProof/>
          </w:rPr>
          <w:t>第二节合同特殊条款</w:t>
        </w:r>
        <w:r w:rsidR="004C4CE0">
          <w:rPr>
            <w:noProof/>
            <w:webHidden/>
          </w:rPr>
          <w:tab/>
        </w:r>
        <w:r>
          <w:rPr>
            <w:noProof/>
            <w:webHidden/>
          </w:rPr>
          <w:fldChar w:fldCharType="begin"/>
        </w:r>
        <w:r w:rsidR="004C4CE0">
          <w:rPr>
            <w:noProof/>
            <w:webHidden/>
          </w:rPr>
          <w:instrText xml:space="preserve"> PAGEREF _Toc58864040 \h </w:instrText>
        </w:r>
        <w:r>
          <w:rPr>
            <w:noProof/>
            <w:webHidden/>
          </w:rPr>
        </w:r>
        <w:r>
          <w:rPr>
            <w:noProof/>
            <w:webHidden/>
          </w:rPr>
          <w:fldChar w:fldCharType="separate"/>
        </w:r>
        <w:r w:rsidR="004C4CE0">
          <w:rPr>
            <w:noProof/>
            <w:webHidden/>
          </w:rPr>
          <w:t>31</w:t>
        </w:r>
        <w:r>
          <w:rPr>
            <w:noProof/>
            <w:webHidden/>
          </w:rPr>
          <w:fldChar w:fldCharType="end"/>
        </w:r>
      </w:hyperlink>
    </w:p>
    <w:p w:rsidR="004C4CE0" w:rsidRDefault="00C47005">
      <w:pPr>
        <w:pStyle w:val="21"/>
        <w:tabs>
          <w:tab w:val="right" w:leader="dot" w:pos="9629"/>
        </w:tabs>
        <w:rPr>
          <w:rFonts w:asciiTheme="minorHAnsi" w:eastAsiaTheme="minorEastAsia" w:hAnsiTheme="minorHAnsi" w:cstheme="minorBidi"/>
          <w:smallCaps w:val="0"/>
          <w:noProof/>
          <w:sz w:val="21"/>
          <w:szCs w:val="22"/>
        </w:rPr>
      </w:pPr>
      <w:hyperlink w:anchor="_Toc58864041" w:history="1">
        <w:r w:rsidR="004C4CE0" w:rsidRPr="003C4F2A">
          <w:rPr>
            <w:rStyle w:val="af0"/>
            <w:rFonts w:hint="eastAsia"/>
            <w:noProof/>
          </w:rPr>
          <w:t>第三节付款币种及方式</w:t>
        </w:r>
        <w:r w:rsidR="004C4CE0">
          <w:rPr>
            <w:noProof/>
            <w:webHidden/>
          </w:rPr>
          <w:tab/>
        </w:r>
        <w:r>
          <w:rPr>
            <w:noProof/>
            <w:webHidden/>
          </w:rPr>
          <w:fldChar w:fldCharType="begin"/>
        </w:r>
        <w:r w:rsidR="004C4CE0">
          <w:rPr>
            <w:noProof/>
            <w:webHidden/>
          </w:rPr>
          <w:instrText xml:space="preserve"> PAGEREF _Toc58864041 \h </w:instrText>
        </w:r>
        <w:r>
          <w:rPr>
            <w:noProof/>
            <w:webHidden/>
          </w:rPr>
        </w:r>
        <w:r>
          <w:rPr>
            <w:noProof/>
            <w:webHidden/>
          </w:rPr>
          <w:fldChar w:fldCharType="separate"/>
        </w:r>
        <w:r w:rsidR="004C4CE0">
          <w:rPr>
            <w:noProof/>
            <w:webHidden/>
          </w:rPr>
          <w:t>33</w:t>
        </w:r>
        <w:r>
          <w:rPr>
            <w:noProof/>
            <w:webHidden/>
          </w:rPr>
          <w:fldChar w:fldCharType="end"/>
        </w:r>
      </w:hyperlink>
    </w:p>
    <w:p w:rsidR="004C4CE0" w:rsidRDefault="00C47005">
      <w:pPr>
        <w:pStyle w:val="10"/>
        <w:tabs>
          <w:tab w:val="right" w:leader="dot" w:pos="9629"/>
        </w:tabs>
        <w:rPr>
          <w:rFonts w:asciiTheme="minorHAnsi" w:eastAsiaTheme="minorEastAsia" w:hAnsiTheme="minorHAnsi" w:cstheme="minorBidi"/>
          <w:b w:val="0"/>
          <w:bCs w:val="0"/>
          <w:caps w:val="0"/>
          <w:noProof/>
          <w:sz w:val="21"/>
          <w:szCs w:val="22"/>
        </w:rPr>
      </w:pPr>
      <w:hyperlink w:anchor="_Toc58864042" w:history="1">
        <w:r w:rsidR="004C4CE0" w:rsidRPr="003C4F2A">
          <w:rPr>
            <w:rStyle w:val="af0"/>
            <w:rFonts w:hint="eastAsia"/>
            <w:noProof/>
          </w:rPr>
          <w:t>第五章</w:t>
        </w:r>
        <w:r w:rsidR="004C4CE0" w:rsidRPr="003C4F2A">
          <w:rPr>
            <w:rStyle w:val="af0"/>
            <w:noProof/>
          </w:rPr>
          <w:t xml:space="preserve">  </w:t>
        </w:r>
        <w:r w:rsidR="004C4CE0" w:rsidRPr="003C4F2A">
          <w:rPr>
            <w:rStyle w:val="af0"/>
            <w:rFonts w:hint="eastAsia"/>
            <w:noProof/>
          </w:rPr>
          <w:t>评标办法</w:t>
        </w:r>
        <w:r w:rsidR="004C4CE0">
          <w:rPr>
            <w:noProof/>
            <w:webHidden/>
          </w:rPr>
          <w:tab/>
        </w:r>
        <w:r>
          <w:rPr>
            <w:noProof/>
            <w:webHidden/>
          </w:rPr>
          <w:fldChar w:fldCharType="begin"/>
        </w:r>
        <w:r w:rsidR="004C4CE0">
          <w:rPr>
            <w:noProof/>
            <w:webHidden/>
          </w:rPr>
          <w:instrText xml:space="preserve"> PAGEREF _Toc58864042 \h </w:instrText>
        </w:r>
        <w:r>
          <w:rPr>
            <w:noProof/>
            <w:webHidden/>
          </w:rPr>
        </w:r>
        <w:r>
          <w:rPr>
            <w:noProof/>
            <w:webHidden/>
          </w:rPr>
          <w:fldChar w:fldCharType="separate"/>
        </w:r>
        <w:r w:rsidR="004C4CE0">
          <w:rPr>
            <w:noProof/>
            <w:webHidden/>
          </w:rPr>
          <w:t>34</w:t>
        </w:r>
        <w:r>
          <w:rPr>
            <w:noProof/>
            <w:webHidden/>
          </w:rPr>
          <w:fldChar w:fldCharType="end"/>
        </w:r>
      </w:hyperlink>
    </w:p>
    <w:p w:rsidR="004C4CE0" w:rsidRDefault="00C47005">
      <w:pPr>
        <w:pStyle w:val="10"/>
        <w:tabs>
          <w:tab w:val="right" w:leader="dot" w:pos="9629"/>
        </w:tabs>
        <w:rPr>
          <w:rFonts w:asciiTheme="minorHAnsi" w:eastAsiaTheme="minorEastAsia" w:hAnsiTheme="minorHAnsi" w:cstheme="minorBidi"/>
          <w:b w:val="0"/>
          <w:bCs w:val="0"/>
          <w:caps w:val="0"/>
          <w:noProof/>
          <w:sz w:val="21"/>
          <w:szCs w:val="22"/>
        </w:rPr>
      </w:pPr>
      <w:hyperlink w:anchor="_Toc58864043" w:history="1">
        <w:r w:rsidR="004C4CE0" w:rsidRPr="003C4F2A">
          <w:rPr>
            <w:rStyle w:val="af0"/>
            <w:rFonts w:hint="eastAsia"/>
            <w:noProof/>
          </w:rPr>
          <w:t>第六章</w:t>
        </w:r>
        <w:r w:rsidR="004C4CE0" w:rsidRPr="003C4F2A">
          <w:rPr>
            <w:rStyle w:val="af0"/>
            <w:noProof/>
          </w:rPr>
          <w:t xml:space="preserve">  </w:t>
        </w:r>
        <w:r w:rsidR="004C4CE0" w:rsidRPr="003C4F2A">
          <w:rPr>
            <w:rStyle w:val="af0"/>
            <w:rFonts w:hint="eastAsia"/>
            <w:noProof/>
          </w:rPr>
          <w:t>投标文件格式</w:t>
        </w:r>
        <w:r w:rsidR="004C4CE0">
          <w:rPr>
            <w:noProof/>
            <w:webHidden/>
          </w:rPr>
          <w:tab/>
        </w:r>
        <w:r>
          <w:rPr>
            <w:noProof/>
            <w:webHidden/>
          </w:rPr>
          <w:fldChar w:fldCharType="begin"/>
        </w:r>
        <w:r w:rsidR="004C4CE0">
          <w:rPr>
            <w:noProof/>
            <w:webHidden/>
          </w:rPr>
          <w:instrText xml:space="preserve"> PAGEREF _Toc58864043 \h </w:instrText>
        </w:r>
        <w:r>
          <w:rPr>
            <w:noProof/>
            <w:webHidden/>
          </w:rPr>
        </w:r>
        <w:r>
          <w:rPr>
            <w:noProof/>
            <w:webHidden/>
          </w:rPr>
          <w:fldChar w:fldCharType="separate"/>
        </w:r>
        <w:r w:rsidR="004C4CE0">
          <w:rPr>
            <w:noProof/>
            <w:webHidden/>
          </w:rPr>
          <w:t>44</w:t>
        </w:r>
        <w:r>
          <w:rPr>
            <w:noProof/>
            <w:webHidden/>
          </w:rPr>
          <w:fldChar w:fldCharType="end"/>
        </w:r>
      </w:hyperlink>
    </w:p>
    <w:p w:rsidR="004C4CE0" w:rsidRPr="001D0834" w:rsidRDefault="00C47005">
      <w:pPr>
        <w:pStyle w:val="21"/>
        <w:tabs>
          <w:tab w:val="right" w:leader="dot" w:pos="9629"/>
        </w:tabs>
        <w:rPr>
          <w:rStyle w:val="af0"/>
        </w:rPr>
      </w:pPr>
      <w:hyperlink w:anchor="_Toc58864044" w:history="1">
        <w:r w:rsidR="004C4CE0" w:rsidRPr="003C4F2A">
          <w:rPr>
            <w:rStyle w:val="af0"/>
            <w:rFonts w:hint="eastAsia"/>
            <w:noProof/>
          </w:rPr>
          <w:t>一、投标函</w:t>
        </w:r>
        <w:r w:rsidR="004C4CE0" w:rsidRPr="001D0834">
          <w:rPr>
            <w:rStyle w:val="af0"/>
            <w:webHidden/>
          </w:rPr>
          <w:tab/>
        </w:r>
        <w:r w:rsidRPr="001D0834">
          <w:rPr>
            <w:rStyle w:val="af0"/>
            <w:webHidden/>
          </w:rPr>
          <w:fldChar w:fldCharType="begin"/>
        </w:r>
        <w:r w:rsidR="004C4CE0" w:rsidRPr="001D0834">
          <w:rPr>
            <w:rStyle w:val="af0"/>
            <w:webHidden/>
          </w:rPr>
          <w:instrText xml:space="preserve"> PAGEREF _Toc58864044 \h </w:instrText>
        </w:r>
        <w:r w:rsidRPr="001D0834">
          <w:rPr>
            <w:rStyle w:val="af0"/>
            <w:webHidden/>
          </w:rPr>
        </w:r>
        <w:r w:rsidRPr="001D0834">
          <w:rPr>
            <w:rStyle w:val="af0"/>
            <w:webHidden/>
          </w:rPr>
          <w:fldChar w:fldCharType="separate"/>
        </w:r>
        <w:r w:rsidR="004C4CE0" w:rsidRPr="001D0834">
          <w:rPr>
            <w:rStyle w:val="af0"/>
            <w:webHidden/>
          </w:rPr>
          <w:t>46</w:t>
        </w:r>
        <w:r w:rsidRPr="001D0834">
          <w:rPr>
            <w:rStyle w:val="af0"/>
            <w:webHidden/>
          </w:rPr>
          <w:fldChar w:fldCharType="end"/>
        </w:r>
      </w:hyperlink>
    </w:p>
    <w:p w:rsidR="004C4CE0" w:rsidRPr="001D0834" w:rsidRDefault="00C47005">
      <w:pPr>
        <w:pStyle w:val="21"/>
        <w:tabs>
          <w:tab w:val="right" w:leader="dot" w:pos="9629"/>
        </w:tabs>
        <w:rPr>
          <w:rStyle w:val="af0"/>
        </w:rPr>
      </w:pPr>
      <w:hyperlink w:anchor="_Toc58864045" w:history="1">
        <w:r w:rsidR="004C4CE0" w:rsidRPr="003C4F2A">
          <w:rPr>
            <w:rStyle w:val="af0"/>
            <w:rFonts w:hint="eastAsia"/>
            <w:noProof/>
          </w:rPr>
          <w:t>二、法定代表人授权书</w:t>
        </w:r>
        <w:r w:rsidR="004C4CE0" w:rsidRPr="001D0834">
          <w:rPr>
            <w:rStyle w:val="af0"/>
            <w:webHidden/>
          </w:rPr>
          <w:tab/>
        </w:r>
        <w:r w:rsidRPr="001D0834">
          <w:rPr>
            <w:rStyle w:val="af0"/>
            <w:webHidden/>
          </w:rPr>
          <w:fldChar w:fldCharType="begin"/>
        </w:r>
        <w:r w:rsidR="004C4CE0" w:rsidRPr="001D0834">
          <w:rPr>
            <w:rStyle w:val="af0"/>
            <w:webHidden/>
          </w:rPr>
          <w:instrText xml:space="preserve"> PAGEREF _Toc58864045 \h </w:instrText>
        </w:r>
        <w:r w:rsidRPr="001D0834">
          <w:rPr>
            <w:rStyle w:val="af0"/>
            <w:webHidden/>
          </w:rPr>
        </w:r>
        <w:r w:rsidRPr="001D0834">
          <w:rPr>
            <w:rStyle w:val="af0"/>
            <w:webHidden/>
          </w:rPr>
          <w:fldChar w:fldCharType="separate"/>
        </w:r>
        <w:r w:rsidR="004C4CE0" w:rsidRPr="001D0834">
          <w:rPr>
            <w:rStyle w:val="af0"/>
            <w:webHidden/>
          </w:rPr>
          <w:t>48</w:t>
        </w:r>
        <w:r w:rsidRPr="001D0834">
          <w:rPr>
            <w:rStyle w:val="af0"/>
            <w:webHidden/>
          </w:rPr>
          <w:fldChar w:fldCharType="end"/>
        </w:r>
      </w:hyperlink>
    </w:p>
    <w:p w:rsidR="004C4CE0" w:rsidRPr="001D0834" w:rsidRDefault="00C47005">
      <w:pPr>
        <w:pStyle w:val="21"/>
        <w:tabs>
          <w:tab w:val="right" w:leader="dot" w:pos="9629"/>
        </w:tabs>
        <w:rPr>
          <w:rStyle w:val="af0"/>
        </w:rPr>
      </w:pPr>
      <w:hyperlink w:anchor="_Toc58864046" w:history="1">
        <w:r w:rsidR="004C4CE0" w:rsidRPr="003C4F2A">
          <w:rPr>
            <w:rStyle w:val="af0"/>
            <w:rFonts w:hint="eastAsia"/>
            <w:noProof/>
          </w:rPr>
          <w:t>三．关于资格的声明函</w:t>
        </w:r>
        <w:r w:rsidR="004C4CE0" w:rsidRPr="001D0834">
          <w:rPr>
            <w:rStyle w:val="af0"/>
            <w:webHidden/>
          </w:rPr>
          <w:tab/>
        </w:r>
        <w:r w:rsidRPr="001D0834">
          <w:rPr>
            <w:rStyle w:val="af0"/>
            <w:webHidden/>
          </w:rPr>
          <w:fldChar w:fldCharType="begin"/>
        </w:r>
        <w:r w:rsidR="004C4CE0" w:rsidRPr="001D0834">
          <w:rPr>
            <w:rStyle w:val="af0"/>
            <w:webHidden/>
          </w:rPr>
          <w:instrText xml:space="preserve"> PAGEREF _Toc58864046 \h </w:instrText>
        </w:r>
        <w:r w:rsidRPr="001D0834">
          <w:rPr>
            <w:rStyle w:val="af0"/>
            <w:webHidden/>
          </w:rPr>
        </w:r>
        <w:r w:rsidRPr="001D0834">
          <w:rPr>
            <w:rStyle w:val="af0"/>
            <w:webHidden/>
          </w:rPr>
          <w:fldChar w:fldCharType="separate"/>
        </w:r>
        <w:r w:rsidR="004C4CE0" w:rsidRPr="001D0834">
          <w:rPr>
            <w:rStyle w:val="af0"/>
            <w:webHidden/>
          </w:rPr>
          <w:t>49</w:t>
        </w:r>
        <w:r w:rsidRPr="001D0834">
          <w:rPr>
            <w:rStyle w:val="af0"/>
            <w:webHidden/>
          </w:rPr>
          <w:fldChar w:fldCharType="end"/>
        </w:r>
      </w:hyperlink>
    </w:p>
    <w:p w:rsidR="004C4CE0" w:rsidRPr="001D0834" w:rsidRDefault="00C47005">
      <w:pPr>
        <w:pStyle w:val="21"/>
        <w:tabs>
          <w:tab w:val="right" w:leader="dot" w:pos="9629"/>
        </w:tabs>
        <w:rPr>
          <w:rStyle w:val="af0"/>
        </w:rPr>
      </w:pPr>
      <w:hyperlink w:anchor="_Toc58864047" w:history="1">
        <w:r w:rsidR="004C4CE0" w:rsidRPr="003C4F2A">
          <w:rPr>
            <w:rStyle w:val="af0"/>
            <w:rFonts w:hint="eastAsia"/>
            <w:noProof/>
          </w:rPr>
          <w:t>四、投标保证金</w:t>
        </w:r>
        <w:r w:rsidR="004C4CE0" w:rsidRPr="001D0834">
          <w:rPr>
            <w:rStyle w:val="af0"/>
            <w:webHidden/>
          </w:rPr>
          <w:tab/>
        </w:r>
        <w:r w:rsidRPr="001D0834">
          <w:rPr>
            <w:rStyle w:val="af0"/>
            <w:webHidden/>
          </w:rPr>
          <w:fldChar w:fldCharType="begin"/>
        </w:r>
        <w:r w:rsidR="004C4CE0" w:rsidRPr="001D0834">
          <w:rPr>
            <w:rStyle w:val="af0"/>
            <w:webHidden/>
          </w:rPr>
          <w:instrText xml:space="preserve"> PAGEREF _Toc58864047 \h </w:instrText>
        </w:r>
        <w:r w:rsidRPr="001D0834">
          <w:rPr>
            <w:rStyle w:val="af0"/>
            <w:webHidden/>
          </w:rPr>
        </w:r>
        <w:r w:rsidRPr="001D0834">
          <w:rPr>
            <w:rStyle w:val="af0"/>
            <w:webHidden/>
          </w:rPr>
          <w:fldChar w:fldCharType="separate"/>
        </w:r>
        <w:r w:rsidR="004C4CE0" w:rsidRPr="001D0834">
          <w:rPr>
            <w:rStyle w:val="af0"/>
            <w:webHidden/>
          </w:rPr>
          <w:t>50</w:t>
        </w:r>
        <w:r w:rsidRPr="001D0834">
          <w:rPr>
            <w:rStyle w:val="af0"/>
            <w:webHidden/>
          </w:rPr>
          <w:fldChar w:fldCharType="end"/>
        </w:r>
      </w:hyperlink>
    </w:p>
    <w:p w:rsidR="004C4CE0" w:rsidRPr="001D0834" w:rsidRDefault="00C47005">
      <w:pPr>
        <w:pStyle w:val="21"/>
        <w:tabs>
          <w:tab w:val="right" w:leader="dot" w:pos="9629"/>
        </w:tabs>
        <w:rPr>
          <w:rStyle w:val="af0"/>
        </w:rPr>
      </w:pPr>
      <w:hyperlink w:anchor="_Toc58864048" w:history="1">
        <w:r w:rsidR="004C4CE0" w:rsidRPr="001D0834">
          <w:rPr>
            <w:rStyle w:val="af0"/>
            <w:rFonts w:hint="eastAsia"/>
            <w:noProof/>
          </w:rPr>
          <w:t>五、开标一览表</w:t>
        </w:r>
        <w:r w:rsidR="004C4CE0" w:rsidRPr="001D0834">
          <w:rPr>
            <w:rStyle w:val="af0"/>
            <w:webHidden/>
          </w:rPr>
          <w:tab/>
        </w:r>
        <w:r w:rsidRPr="001D0834">
          <w:rPr>
            <w:rStyle w:val="af0"/>
            <w:webHidden/>
          </w:rPr>
          <w:fldChar w:fldCharType="begin"/>
        </w:r>
        <w:r w:rsidR="004C4CE0" w:rsidRPr="001D0834">
          <w:rPr>
            <w:rStyle w:val="af0"/>
            <w:webHidden/>
          </w:rPr>
          <w:instrText xml:space="preserve"> PAGEREF _Toc58864048 \h </w:instrText>
        </w:r>
        <w:r w:rsidRPr="001D0834">
          <w:rPr>
            <w:rStyle w:val="af0"/>
            <w:webHidden/>
          </w:rPr>
        </w:r>
        <w:r w:rsidRPr="001D0834">
          <w:rPr>
            <w:rStyle w:val="af0"/>
            <w:webHidden/>
          </w:rPr>
          <w:fldChar w:fldCharType="separate"/>
        </w:r>
        <w:r w:rsidR="004C4CE0" w:rsidRPr="001D0834">
          <w:rPr>
            <w:rStyle w:val="af0"/>
            <w:webHidden/>
          </w:rPr>
          <w:t>51</w:t>
        </w:r>
        <w:r w:rsidRPr="001D0834">
          <w:rPr>
            <w:rStyle w:val="af0"/>
            <w:webHidden/>
          </w:rPr>
          <w:fldChar w:fldCharType="end"/>
        </w:r>
      </w:hyperlink>
    </w:p>
    <w:p w:rsidR="004C4CE0" w:rsidRPr="001D0834" w:rsidRDefault="00C47005">
      <w:pPr>
        <w:pStyle w:val="21"/>
        <w:tabs>
          <w:tab w:val="right" w:leader="dot" w:pos="9629"/>
        </w:tabs>
        <w:rPr>
          <w:rStyle w:val="af0"/>
        </w:rPr>
      </w:pPr>
      <w:hyperlink w:anchor="_Toc58864049" w:history="1">
        <w:r w:rsidR="004C4CE0" w:rsidRPr="003C4F2A">
          <w:rPr>
            <w:rStyle w:val="af0"/>
            <w:rFonts w:hint="eastAsia"/>
            <w:noProof/>
          </w:rPr>
          <w:t>六、投标人基本情况表</w:t>
        </w:r>
        <w:r w:rsidR="004C4CE0" w:rsidRPr="001D0834">
          <w:rPr>
            <w:rStyle w:val="af0"/>
            <w:webHidden/>
          </w:rPr>
          <w:tab/>
        </w:r>
        <w:r w:rsidRPr="001D0834">
          <w:rPr>
            <w:rStyle w:val="af0"/>
            <w:webHidden/>
          </w:rPr>
          <w:fldChar w:fldCharType="begin"/>
        </w:r>
        <w:r w:rsidR="004C4CE0" w:rsidRPr="001D0834">
          <w:rPr>
            <w:rStyle w:val="af0"/>
            <w:webHidden/>
          </w:rPr>
          <w:instrText xml:space="preserve"> PAGEREF _Toc58864049 \h </w:instrText>
        </w:r>
        <w:r w:rsidRPr="001D0834">
          <w:rPr>
            <w:rStyle w:val="af0"/>
            <w:webHidden/>
          </w:rPr>
        </w:r>
        <w:r w:rsidRPr="001D0834">
          <w:rPr>
            <w:rStyle w:val="af0"/>
            <w:webHidden/>
          </w:rPr>
          <w:fldChar w:fldCharType="separate"/>
        </w:r>
        <w:r w:rsidR="004C4CE0" w:rsidRPr="001D0834">
          <w:rPr>
            <w:rStyle w:val="af0"/>
            <w:webHidden/>
          </w:rPr>
          <w:t>52</w:t>
        </w:r>
        <w:r w:rsidRPr="001D0834">
          <w:rPr>
            <w:rStyle w:val="af0"/>
            <w:webHidden/>
          </w:rPr>
          <w:fldChar w:fldCharType="end"/>
        </w:r>
      </w:hyperlink>
    </w:p>
    <w:p w:rsidR="004C4CE0" w:rsidRPr="001D0834" w:rsidRDefault="00C47005">
      <w:pPr>
        <w:pStyle w:val="21"/>
        <w:tabs>
          <w:tab w:val="right" w:leader="dot" w:pos="9629"/>
        </w:tabs>
        <w:rPr>
          <w:rStyle w:val="af0"/>
        </w:rPr>
      </w:pPr>
      <w:hyperlink w:anchor="_Toc58864050" w:history="1">
        <w:r w:rsidR="004C4CE0" w:rsidRPr="003C4F2A">
          <w:rPr>
            <w:rStyle w:val="af0"/>
            <w:rFonts w:hint="eastAsia"/>
            <w:noProof/>
          </w:rPr>
          <w:t>七、项目管理机构</w:t>
        </w:r>
        <w:r w:rsidR="004C4CE0" w:rsidRPr="001D0834">
          <w:rPr>
            <w:rStyle w:val="af0"/>
            <w:webHidden/>
          </w:rPr>
          <w:tab/>
        </w:r>
        <w:r w:rsidRPr="001D0834">
          <w:rPr>
            <w:rStyle w:val="af0"/>
            <w:webHidden/>
          </w:rPr>
          <w:fldChar w:fldCharType="begin"/>
        </w:r>
        <w:r w:rsidR="004C4CE0" w:rsidRPr="001D0834">
          <w:rPr>
            <w:rStyle w:val="af0"/>
            <w:webHidden/>
          </w:rPr>
          <w:instrText xml:space="preserve"> PAGEREF _Toc58864050 \h </w:instrText>
        </w:r>
        <w:r w:rsidRPr="001D0834">
          <w:rPr>
            <w:rStyle w:val="af0"/>
            <w:webHidden/>
          </w:rPr>
        </w:r>
        <w:r w:rsidRPr="001D0834">
          <w:rPr>
            <w:rStyle w:val="af0"/>
            <w:webHidden/>
          </w:rPr>
          <w:fldChar w:fldCharType="separate"/>
        </w:r>
        <w:r w:rsidR="004C4CE0" w:rsidRPr="001D0834">
          <w:rPr>
            <w:rStyle w:val="af0"/>
            <w:webHidden/>
          </w:rPr>
          <w:t>53</w:t>
        </w:r>
        <w:r w:rsidRPr="001D0834">
          <w:rPr>
            <w:rStyle w:val="af0"/>
            <w:webHidden/>
          </w:rPr>
          <w:fldChar w:fldCharType="end"/>
        </w:r>
      </w:hyperlink>
    </w:p>
    <w:p w:rsidR="004C4CE0" w:rsidRPr="001D0834" w:rsidRDefault="00C47005">
      <w:pPr>
        <w:pStyle w:val="21"/>
        <w:tabs>
          <w:tab w:val="right" w:leader="dot" w:pos="9629"/>
        </w:tabs>
        <w:rPr>
          <w:rStyle w:val="af0"/>
        </w:rPr>
      </w:pPr>
      <w:hyperlink w:anchor="_Toc58864051" w:history="1">
        <w:r w:rsidR="004C4CE0" w:rsidRPr="003C4F2A">
          <w:rPr>
            <w:rStyle w:val="af0"/>
            <w:rFonts w:hint="eastAsia"/>
            <w:noProof/>
          </w:rPr>
          <w:t>八、近</w:t>
        </w:r>
        <w:r w:rsidR="004C4CE0" w:rsidRPr="003C4F2A">
          <w:rPr>
            <w:rStyle w:val="af0"/>
            <w:noProof/>
          </w:rPr>
          <w:t>3</w:t>
        </w:r>
        <w:r w:rsidR="004C4CE0" w:rsidRPr="003C4F2A">
          <w:rPr>
            <w:rStyle w:val="af0"/>
            <w:rFonts w:hint="eastAsia"/>
            <w:noProof/>
          </w:rPr>
          <w:t>年财务状况表</w:t>
        </w:r>
        <w:r w:rsidR="004C4CE0" w:rsidRPr="001D0834">
          <w:rPr>
            <w:rStyle w:val="af0"/>
            <w:webHidden/>
          </w:rPr>
          <w:tab/>
        </w:r>
        <w:r w:rsidRPr="001D0834">
          <w:rPr>
            <w:rStyle w:val="af0"/>
            <w:webHidden/>
          </w:rPr>
          <w:fldChar w:fldCharType="begin"/>
        </w:r>
        <w:r w:rsidR="004C4CE0" w:rsidRPr="001D0834">
          <w:rPr>
            <w:rStyle w:val="af0"/>
            <w:webHidden/>
          </w:rPr>
          <w:instrText xml:space="preserve"> PAGEREF _Toc58864051 \h </w:instrText>
        </w:r>
        <w:r w:rsidRPr="001D0834">
          <w:rPr>
            <w:rStyle w:val="af0"/>
            <w:webHidden/>
          </w:rPr>
        </w:r>
        <w:r w:rsidRPr="001D0834">
          <w:rPr>
            <w:rStyle w:val="af0"/>
            <w:webHidden/>
          </w:rPr>
          <w:fldChar w:fldCharType="separate"/>
        </w:r>
        <w:r w:rsidR="004C4CE0" w:rsidRPr="001D0834">
          <w:rPr>
            <w:rStyle w:val="af0"/>
            <w:webHidden/>
          </w:rPr>
          <w:t>56</w:t>
        </w:r>
        <w:r w:rsidRPr="001D0834">
          <w:rPr>
            <w:rStyle w:val="af0"/>
            <w:webHidden/>
          </w:rPr>
          <w:fldChar w:fldCharType="end"/>
        </w:r>
      </w:hyperlink>
    </w:p>
    <w:p w:rsidR="004C4CE0" w:rsidRPr="001D0834" w:rsidRDefault="00C47005">
      <w:pPr>
        <w:pStyle w:val="21"/>
        <w:tabs>
          <w:tab w:val="right" w:leader="dot" w:pos="9629"/>
        </w:tabs>
        <w:rPr>
          <w:rStyle w:val="af0"/>
        </w:rPr>
      </w:pPr>
      <w:hyperlink w:anchor="_Toc58864052" w:history="1">
        <w:r w:rsidR="004C4CE0" w:rsidRPr="003C4F2A">
          <w:rPr>
            <w:rStyle w:val="af0"/>
            <w:rFonts w:hint="eastAsia"/>
            <w:noProof/>
          </w:rPr>
          <w:t>九、近</w:t>
        </w:r>
        <w:r w:rsidR="004C4CE0" w:rsidRPr="003C4F2A">
          <w:rPr>
            <w:rStyle w:val="af0"/>
            <w:noProof/>
          </w:rPr>
          <w:t>3</w:t>
        </w:r>
        <w:r w:rsidR="004C4CE0" w:rsidRPr="003C4F2A">
          <w:rPr>
            <w:rStyle w:val="af0"/>
            <w:rFonts w:hint="eastAsia"/>
            <w:noProof/>
          </w:rPr>
          <w:t>年完成的类似项目情况表</w:t>
        </w:r>
        <w:r w:rsidR="004C4CE0" w:rsidRPr="001D0834">
          <w:rPr>
            <w:rStyle w:val="af0"/>
            <w:webHidden/>
          </w:rPr>
          <w:tab/>
        </w:r>
        <w:r w:rsidRPr="001D0834">
          <w:rPr>
            <w:rStyle w:val="af0"/>
            <w:webHidden/>
          </w:rPr>
          <w:fldChar w:fldCharType="begin"/>
        </w:r>
        <w:r w:rsidR="004C4CE0" w:rsidRPr="001D0834">
          <w:rPr>
            <w:rStyle w:val="af0"/>
            <w:webHidden/>
          </w:rPr>
          <w:instrText xml:space="preserve"> PAGEREF _Toc58864052 \h </w:instrText>
        </w:r>
        <w:r w:rsidRPr="001D0834">
          <w:rPr>
            <w:rStyle w:val="af0"/>
            <w:webHidden/>
          </w:rPr>
        </w:r>
        <w:r w:rsidRPr="001D0834">
          <w:rPr>
            <w:rStyle w:val="af0"/>
            <w:webHidden/>
          </w:rPr>
          <w:fldChar w:fldCharType="separate"/>
        </w:r>
        <w:r w:rsidR="004C4CE0" w:rsidRPr="001D0834">
          <w:rPr>
            <w:rStyle w:val="af0"/>
            <w:webHidden/>
          </w:rPr>
          <w:t>57</w:t>
        </w:r>
        <w:r w:rsidRPr="001D0834">
          <w:rPr>
            <w:rStyle w:val="af0"/>
            <w:webHidden/>
          </w:rPr>
          <w:fldChar w:fldCharType="end"/>
        </w:r>
      </w:hyperlink>
    </w:p>
    <w:p w:rsidR="004C4CE0" w:rsidRPr="001D0834" w:rsidRDefault="00C47005">
      <w:pPr>
        <w:pStyle w:val="21"/>
        <w:tabs>
          <w:tab w:val="right" w:leader="dot" w:pos="9629"/>
        </w:tabs>
        <w:rPr>
          <w:rStyle w:val="af0"/>
        </w:rPr>
      </w:pPr>
      <w:hyperlink w:anchor="_Toc58864053" w:history="1">
        <w:r w:rsidR="004C4CE0" w:rsidRPr="003C4F2A">
          <w:rPr>
            <w:rStyle w:val="af0"/>
            <w:rFonts w:hint="eastAsia"/>
            <w:noProof/>
          </w:rPr>
          <w:t>十、施工管理方案</w:t>
        </w:r>
        <w:r w:rsidR="004C4CE0" w:rsidRPr="001D0834">
          <w:rPr>
            <w:rStyle w:val="af0"/>
            <w:webHidden/>
          </w:rPr>
          <w:tab/>
        </w:r>
        <w:r w:rsidRPr="001D0834">
          <w:rPr>
            <w:rStyle w:val="af0"/>
            <w:webHidden/>
          </w:rPr>
          <w:fldChar w:fldCharType="begin"/>
        </w:r>
        <w:r w:rsidR="004C4CE0" w:rsidRPr="001D0834">
          <w:rPr>
            <w:rStyle w:val="af0"/>
            <w:webHidden/>
          </w:rPr>
          <w:instrText xml:space="preserve"> PAGEREF _Toc58864053 \h </w:instrText>
        </w:r>
        <w:r w:rsidRPr="001D0834">
          <w:rPr>
            <w:rStyle w:val="af0"/>
            <w:webHidden/>
          </w:rPr>
        </w:r>
        <w:r w:rsidRPr="001D0834">
          <w:rPr>
            <w:rStyle w:val="af0"/>
            <w:webHidden/>
          </w:rPr>
          <w:fldChar w:fldCharType="separate"/>
        </w:r>
        <w:r w:rsidR="004C4CE0" w:rsidRPr="001D0834">
          <w:rPr>
            <w:rStyle w:val="af0"/>
            <w:webHidden/>
          </w:rPr>
          <w:t>58</w:t>
        </w:r>
        <w:r w:rsidRPr="001D0834">
          <w:rPr>
            <w:rStyle w:val="af0"/>
            <w:webHidden/>
          </w:rPr>
          <w:fldChar w:fldCharType="end"/>
        </w:r>
      </w:hyperlink>
    </w:p>
    <w:p w:rsidR="004C4CE0" w:rsidRPr="001D0834" w:rsidRDefault="00C47005">
      <w:pPr>
        <w:pStyle w:val="21"/>
        <w:tabs>
          <w:tab w:val="right" w:leader="dot" w:pos="9629"/>
        </w:tabs>
        <w:rPr>
          <w:rStyle w:val="af0"/>
        </w:rPr>
      </w:pPr>
      <w:hyperlink w:anchor="_Toc58864054" w:history="1">
        <w:r w:rsidR="004C4CE0" w:rsidRPr="001D0834">
          <w:rPr>
            <w:rStyle w:val="af0"/>
            <w:rFonts w:hint="eastAsia"/>
            <w:noProof/>
          </w:rPr>
          <w:t>（招标文件要求提供的其他资料及投标人认为需提供的其他资料）</w:t>
        </w:r>
        <w:r w:rsidR="004C4CE0" w:rsidRPr="001D0834">
          <w:rPr>
            <w:rStyle w:val="af0"/>
            <w:webHidden/>
          </w:rPr>
          <w:tab/>
        </w:r>
        <w:r w:rsidRPr="001D0834">
          <w:rPr>
            <w:rStyle w:val="af0"/>
            <w:webHidden/>
          </w:rPr>
          <w:fldChar w:fldCharType="begin"/>
        </w:r>
        <w:r w:rsidR="004C4CE0" w:rsidRPr="001D0834">
          <w:rPr>
            <w:rStyle w:val="af0"/>
            <w:webHidden/>
          </w:rPr>
          <w:instrText xml:space="preserve"> PAGEREF _Toc58864054 \h </w:instrText>
        </w:r>
        <w:r w:rsidRPr="001D0834">
          <w:rPr>
            <w:rStyle w:val="af0"/>
            <w:webHidden/>
          </w:rPr>
        </w:r>
        <w:r w:rsidRPr="001D0834">
          <w:rPr>
            <w:rStyle w:val="af0"/>
            <w:webHidden/>
          </w:rPr>
          <w:fldChar w:fldCharType="separate"/>
        </w:r>
        <w:r w:rsidR="004C4CE0" w:rsidRPr="001D0834">
          <w:rPr>
            <w:rStyle w:val="af0"/>
            <w:webHidden/>
          </w:rPr>
          <w:t>61</w:t>
        </w:r>
        <w:r w:rsidRPr="001D0834">
          <w:rPr>
            <w:rStyle w:val="af0"/>
            <w:webHidden/>
          </w:rPr>
          <w:fldChar w:fldCharType="end"/>
        </w:r>
      </w:hyperlink>
    </w:p>
    <w:p w:rsidR="004C4CE0" w:rsidRPr="001D0834" w:rsidRDefault="00C47005">
      <w:pPr>
        <w:pStyle w:val="21"/>
        <w:tabs>
          <w:tab w:val="right" w:leader="dot" w:pos="9629"/>
        </w:tabs>
        <w:rPr>
          <w:rStyle w:val="af0"/>
        </w:rPr>
      </w:pPr>
      <w:hyperlink w:anchor="_Toc58864055" w:history="1">
        <w:r w:rsidR="004C4CE0" w:rsidRPr="003C4F2A">
          <w:rPr>
            <w:rStyle w:val="af0"/>
            <w:rFonts w:hint="eastAsia"/>
            <w:noProof/>
          </w:rPr>
          <w:t>十四、原件的复印件</w:t>
        </w:r>
        <w:r w:rsidR="004C4CE0" w:rsidRPr="001D0834">
          <w:rPr>
            <w:rStyle w:val="af0"/>
            <w:webHidden/>
          </w:rPr>
          <w:tab/>
        </w:r>
        <w:r w:rsidRPr="001D0834">
          <w:rPr>
            <w:rStyle w:val="af0"/>
            <w:webHidden/>
          </w:rPr>
          <w:fldChar w:fldCharType="begin"/>
        </w:r>
        <w:r w:rsidR="004C4CE0" w:rsidRPr="001D0834">
          <w:rPr>
            <w:rStyle w:val="af0"/>
            <w:webHidden/>
          </w:rPr>
          <w:instrText xml:space="preserve"> PAGEREF _Toc58864055 \h </w:instrText>
        </w:r>
        <w:r w:rsidRPr="001D0834">
          <w:rPr>
            <w:rStyle w:val="af0"/>
            <w:webHidden/>
          </w:rPr>
        </w:r>
        <w:r w:rsidRPr="001D0834">
          <w:rPr>
            <w:rStyle w:val="af0"/>
            <w:webHidden/>
          </w:rPr>
          <w:fldChar w:fldCharType="separate"/>
        </w:r>
        <w:r w:rsidR="004C4CE0" w:rsidRPr="001D0834">
          <w:rPr>
            <w:rStyle w:val="af0"/>
            <w:webHidden/>
          </w:rPr>
          <w:t>62</w:t>
        </w:r>
        <w:r w:rsidRPr="001D0834">
          <w:rPr>
            <w:rStyle w:val="af0"/>
            <w:webHidden/>
          </w:rPr>
          <w:fldChar w:fldCharType="end"/>
        </w:r>
      </w:hyperlink>
    </w:p>
    <w:p w:rsidR="002311BB" w:rsidRDefault="00C47005">
      <w:pPr>
        <w:pStyle w:val="2"/>
        <w:tabs>
          <w:tab w:val="center" w:pos="4819"/>
          <w:tab w:val="left" w:pos="6602"/>
        </w:tabs>
        <w:spacing w:line="360" w:lineRule="exact"/>
        <w:contextualSpacing/>
        <w:jc w:val="left"/>
        <w:rPr>
          <w:rFonts w:ascii="宋体" w:hAnsi="Calibri" w:cs="Calibri"/>
          <w:color w:val="000000"/>
          <w:kern w:val="2"/>
          <w:sz w:val="36"/>
        </w:rPr>
      </w:pPr>
      <w:r>
        <w:rPr>
          <w:rFonts w:ascii="宋体" w:hAnsi="Calibri" w:cs="Calibri"/>
          <w:color w:val="000000"/>
          <w:kern w:val="2"/>
          <w:sz w:val="36"/>
        </w:rPr>
        <w:fldChar w:fldCharType="end"/>
      </w:r>
    </w:p>
    <w:p w:rsidR="00762A4C" w:rsidRDefault="00762A4C" w:rsidP="00762A4C">
      <w:pPr>
        <w:pStyle w:val="NormalIndent1"/>
        <w:ind w:firstLine="480"/>
      </w:pPr>
    </w:p>
    <w:p w:rsidR="00762A4C" w:rsidRDefault="00762A4C" w:rsidP="00762A4C">
      <w:pPr>
        <w:pStyle w:val="NormalIndent1"/>
        <w:ind w:firstLine="480"/>
      </w:pPr>
    </w:p>
    <w:p w:rsidR="00762A4C" w:rsidRDefault="00762A4C" w:rsidP="00762A4C">
      <w:pPr>
        <w:pStyle w:val="NormalIndent1"/>
        <w:ind w:firstLine="480"/>
      </w:pPr>
    </w:p>
    <w:p w:rsidR="00762A4C" w:rsidRPr="00762A4C" w:rsidRDefault="00762A4C" w:rsidP="00762A4C">
      <w:pPr>
        <w:pStyle w:val="NormalIndent1"/>
        <w:ind w:firstLine="480"/>
      </w:pPr>
    </w:p>
    <w:p w:rsidR="00762A4C" w:rsidRDefault="00762A4C" w:rsidP="00762A4C">
      <w:pPr>
        <w:ind w:firstLineChars="200" w:firstLine="422"/>
        <w:rPr>
          <w:b/>
        </w:rPr>
      </w:pPr>
    </w:p>
    <w:p w:rsidR="00762A4C" w:rsidRPr="0084072B" w:rsidRDefault="00762A4C" w:rsidP="00762A4C">
      <w:pPr>
        <w:ind w:firstLineChars="200" w:firstLine="422"/>
        <w:rPr>
          <w:rFonts w:ascii="宋体" w:hAnsi="宋体"/>
          <w:b/>
          <w:bCs/>
          <w:i/>
          <w:color w:val="000000"/>
          <w:u w:val="single"/>
        </w:rPr>
      </w:pPr>
      <w:r w:rsidRPr="00C75ECF">
        <w:rPr>
          <w:rFonts w:hint="eastAsia"/>
          <w:b/>
        </w:rPr>
        <w:t>招投标监督管理机构备案登记栏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762A4C" w:rsidTr="00D80143">
        <w:trPr>
          <w:trHeight w:val="12245"/>
        </w:trPr>
        <w:tc>
          <w:tcPr>
            <w:tcW w:w="9356" w:type="dxa"/>
          </w:tcPr>
          <w:p w:rsidR="00762A4C" w:rsidRDefault="00762A4C" w:rsidP="00D80143">
            <w:pPr>
              <w:pStyle w:val="ac"/>
              <w:pBdr>
                <w:bottom w:val="none" w:sz="0" w:space="0" w:color="auto"/>
              </w:pBdr>
              <w:jc w:val="both"/>
            </w:pPr>
          </w:p>
          <w:p w:rsidR="00762A4C" w:rsidRDefault="00762A4C" w:rsidP="00D80143">
            <w:pPr>
              <w:pStyle w:val="ac"/>
              <w:pBdr>
                <w:bottom w:val="none" w:sz="0" w:space="0" w:color="auto"/>
              </w:pBdr>
              <w:jc w:val="both"/>
            </w:pPr>
          </w:p>
          <w:p w:rsidR="00762A4C" w:rsidRDefault="00762A4C" w:rsidP="00D80143">
            <w:pPr>
              <w:pStyle w:val="ac"/>
              <w:pBdr>
                <w:bottom w:val="none" w:sz="0" w:space="0" w:color="auto"/>
              </w:pBdr>
              <w:jc w:val="both"/>
            </w:pPr>
          </w:p>
          <w:p w:rsidR="00762A4C" w:rsidRDefault="00762A4C" w:rsidP="00D80143">
            <w:pPr>
              <w:pStyle w:val="ac"/>
              <w:pBdr>
                <w:bottom w:val="none" w:sz="0" w:space="0" w:color="auto"/>
              </w:pBdr>
              <w:jc w:val="both"/>
            </w:pPr>
          </w:p>
          <w:p w:rsidR="00762A4C" w:rsidRDefault="00762A4C" w:rsidP="00D80143">
            <w:pPr>
              <w:pStyle w:val="ac"/>
              <w:pBdr>
                <w:bottom w:val="none" w:sz="0" w:space="0" w:color="auto"/>
              </w:pBdr>
              <w:jc w:val="both"/>
            </w:pPr>
            <w:r>
              <w:rPr>
                <w:rFonts w:hint="eastAsia"/>
              </w:rPr>
              <w:t xml:space="preserve">                                         </w:t>
            </w:r>
          </w:p>
          <w:p w:rsidR="00762A4C" w:rsidRDefault="00762A4C" w:rsidP="00D80143">
            <w:pPr>
              <w:pStyle w:val="ac"/>
              <w:pBdr>
                <w:bottom w:val="none" w:sz="0" w:space="0" w:color="auto"/>
              </w:pBdr>
              <w:jc w:val="both"/>
            </w:pPr>
          </w:p>
          <w:p w:rsidR="00762A4C" w:rsidRDefault="00762A4C" w:rsidP="00D80143">
            <w:pPr>
              <w:pStyle w:val="ac"/>
              <w:pBdr>
                <w:bottom w:val="none" w:sz="0" w:space="0" w:color="auto"/>
              </w:pBdr>
              <w:jc w:val="both"/>
            </w:pPr>
          </w:p>
          <w:p w:rsidR="00762A4C" w:rsidRDefault="00762A4C" w:rsidP="00D80143">
            <w:pPr>
              <w:pStyle w:val="ac"/>
              <w:pBdr>
                <w:bottom w:val="none" w:sz="0" w:space="0" w:color="auto"/>
              </w:pBdr>
              <w:jc w:val="both"/>
            </w:pPr>
          </w:p>
          <w:p w:rsidR="00762A4C" w:rsidRDefault="00762A4C"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62A4C" w:rsidRDefault="00762A4C" w:rsidP="00D80143">
            <w:pPr>
              <w:pStyle w:val="ac"/>
              <w:pBdr>
                <w:bottom w:val="none" w:sz="0" w:space="0" w:color="auto"/>
              </w:pBdr>
              <w:jc w:val="both"/>
            </w:pPr>
          </w:p>
          <w:p w:rsidR="0072771E" w:rsidRDefault="0072771E" w:rsidP="00D80143">
            <w:pPr>
              <w:pStyle w:val="ac"/>
              <w:pBdr>
                <w:bottom w:val="none" w:sz="0" w:space="0" w:color="auto"/>
              </w:pBdr>
              <w:jc w:val="both"/>
            </w:pPr>
          </w:p>
          <w:p w:rsidR="00762A4C" w:rsidRDefault="00762A4C" w:rsidP="00D80143">
            <w:pPr>
              <w:pStyle w:val="ac"/>
              <w:pBdr>
                <w:bottom w:val="none" w:sz="0" w:space="0" w:color="auto"/>
              </w:pBdr>
              <w:jc w:val="both"/>
            </w:pPr>
          </w:p>
          <w:p w:rsidR="00762A4C" w:rsidRPr="0084072B" w:rsidRDefault="00762A4C" w:rsidP="00D80143">
            <w:pPr>
              <w:pStyle w:val="ac"/>
              <w:pBdr>
                <w:bottom w:val="none" w:sz="0" w:space="0" w:color="auto"/>
              </w:pBdr>
              <w:rPr>
                <w:b/>
              </w:rPr>
            </w:pPr>
          </w:p>
          <w:p w:rsidR="00762A4C" w:rsidRPr="0084072B" w:rsidRDefault="00762A4C" w:rsidP="00D80143">
            <w:pPr>
              <w:pStyle w:val="ac"/>
              <w:pBdr>
                <w:bottom w:val="none" w:sz="0" w:space="0" w:color="auto"/>
              </w:pBdr>
              <w:rPr>
                <w:b/>
              </w:rPr>
            </w:pPr>
            <w:r w:rsidRPr="0084072B">
              <w:rPr>
                <w:rFonts w:hint="eastAsia"/>
                <w:b/>
              </w:rPr>
              <w:t>本招标文件已报备</w:t>
            </w:r>
          </w:p>
          <w:p w:rsidR="00762A4C" w:rsidRDefault="00762A4C" w:rsidP="00D80143">
            <w:pPr>
              <w:pStyle w:val="ac"/>
              <w:pBdr>
                <w:bottom w:val="none" w:sz="0" w:space="0" w:color="auto"/>
              </w:pBdr>
              <w:jc w:val="both"/>
            </w:pPr>
          </w:p>
          <w:p w:rsidR="00762A4C" w:rsidRDefault="00762A4C" w:rsidP="00D80143">
            <w:pPr>
              <w:pStyle w:val="ac"/>
              <w:pBdr>
                <w:bottom w:val="none" w:sz="0" w:space="0" w:color="auto"/>
              </w:pBdr>
              <w:jc w:val="both"/>
            </w:pPr>
          </w:p>
          <w:p w:rsidR="00762A4C" w:rsidRDefault="00762A4C" w:rsidP="00D80143">
            <w:pPr>
              <w:pStyle w:val="ac"/>
              <w:pBdr>
                <w:bottom w:val="none" w:sz="0" w:space="0" w:color="auto"/>
              </w:pBdr>
              <w:jc w:val="both"/>
            </w:pPr>
          </w:p>
          <w:p w:rsidR="00762A4C" w:rsidRDefault="00762A4C" w:rsidP="00D80143">
            <w:pPr>
              <w:pStyle w:val="ac"/>
              <w:pBdr>
                <w:bottom w:val="none" w:sz="0" w:space="0" w:color="auto"/>
              </w:pBdr>
              <w:jc w:val="both"/>
            </w:pPr>
          </w:p>
          <w:p w:rsidR="00762A4C" w:rsidRDefault="00762A4C" w:rsidP="00D80143">
            <w:pPr>
              <w:pStyle w:val="ac"/>
              <w:pBdr>
                <w:bottom w:val="none" w:sz="0" w:space="0" w:color="auto"/>
              </w:pBdr>
              <w:jc w:val="both"/>
            </w:pPr>
          </w:p>
          <w:p w:rsidR="00762A4C" w:rsidRDefault="00762A4C" w:rsidP="00D80143">
            <w:pPr>
              <w:pStyle w:val="ac"/>
              <w:pBdr>
                <w:bottom w:val="none" w:sz="0" w:space="0" w:color="auto"/>
              </w:pBdr>
              <w:jc w:val="both"/>
            </w:pPr>
          </w:p>
          <w:p w:rsidR="00762A4C" w:rsidRDefault="00762A4C"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62A4C" w:rsidRDefault="00762A4C"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Default="0072771E" w:rsidP="00D80143">
            <w:pPr>
              <w:pStyle w:val="ac"/>
              <w:pBdr>
                <w:bottom w:val="none" w:sz="0" w:space="0" w:color="auto"/>
              </w:pBdr>
              <w:jc w:val="both"/>
            </w:pPr>
          </w:p>
          <w:p w:rsidR="0072771E" w:rsidRPr="0072771E" w:rsidRDefault="0072771E" w:rsidP="0072771E">
            <w:pPr>
              <w:pStyle w:val="a0"/>
              <w:spacing w:line="640" w:lineRule="exact"/>
              <w:ind w:firstLine="0"/>
              <w:contextualSpacing/>
              <w:jc w:val="left"/>
              <w:rPr>
                <w:color w:val="000000"/>
                <w:sz w:val="48"/>
                <w:szCs w:val="44"/>
              </w:rPr>
            </w:pPr>
            <w:r>
              <w:rPr>
                <w:rFonts w:hint="eastAsia"/>
              </w:rPr>
              <w:t xml:space="preserve"> </w:t>
            </w:r>
            <w:r w:rsidR="00762A4C">
              <w:rPr>
                <w:rFonts w:hint="eastAsia"/>
              </w:rPr>
              <w:t>项目名称</w:t>
            </w:r>
            <w:r w:rsidR="00762A4C">
              <w:rPr>
                <w:rFonts w:hint="eastAsia"/>
              </w:rPr>
              <w:t>:</w:t>
            </w:r>
            <w:r w:rsidR="00762A4C" w:rsidRPr="00C75ECF">
              <w:rPr>
                <w:rFonts w:ascii="宋体" w:hAnsi="宋体" w:cs="宋体" w:hint="eastAsia"/>
                <w:color w:val="000000"/>
                <w:kern w:val="0"/>
              </w:rPr>
              <w:t xml:space="preserve"> </w:t>
            </w:r>
            <w:r w:rsidRPr="0072771E">
              <w:rPr>
                <w:rFonts w:hint="eastAsia"/>
              </w:rPr>
              <w:t>和田市社区健身中心</w:t>
            </w:r>
            <w:r w:rsidR="00DB0583">
              <w:rPr>
                <w:rFonts w:hint="eastAsia"/>
              </w:rPr>
              <w:t>项目二次</w:t>
            </w:r>
            <w:r w:rsidRPr="0072771E">
              <w:rPr>
                <w:rFonts w:hint="eastAsia"/>
              </w:rPr>
              <w:t>（包一）</w:t>
            </w:r>
          </w:p>
          <w:p w:rsidR="00762A4C" w:rsidRPr="00F55356" w:rsidRDefault="00762A4C" w:rsidP="0072771E">
            <w:pPr>
              <w:widowControl/>
              <w:contextualSpacing/>
              <w:jc w:val="left"/>
              <w:rPr>
                <w:rFonts w:ascii="宋体" w:hAnsi="宋体"/>
                <w:bCs/>
                <w:sz w:val="24"/>
                <w:szCs w:val="24"/>
              </w:rPr>
            </w:pPr>
            <w:r w:rsidRPr="00C75ECF">
              <w:rPr>
                <w:rFonts w:ascii="宋体" w:hAnsi="宋体" w:hint="eastAsia"/>
                <w:b/>
                <w:color w:val="000000"/>
                <w:sz w:val="18"/>
                <w:szCs w:val="18"/>
              </w:rPr>
              <w:t xml:space="preserve"> </w:t>
            </w:r>
          </w:p>
          <w:p w:rsidR="00762A4C" w:rsidRPr="00F55356" w:rsidRDefault="00762A4C" w:rsidP="00D80143">
            <w:pPr>
              <w:rPr>
                <w:rFonts w:ascii="宋体" w:hAnsi="宋体" w:cs="宋体"/>
                <w:b/>
                <w:bCs/>
                <w:color w:val="000000"/>
                <w:kern w:val="0"/>
                <w:sz w:val="48"/>
                <w:szCs w:val="48"/>
              </w:rPr>
            </w:pPr>
          </w:p>
          <w:p w:rsidR="00762A4C" w:rsidRPr="003C75D3" w:rsidRDefault="00762A4C" w:rsidP="00D80143">
            <w:pPr>
              <w:pStyle w:val="ac"/>
              <w:pBdr>
                <w:bottom w:val="none" w:sz="0" w:space="0" w:color="auto"/>
              </w:pBdr>
              <w:jc w:val="both"/>
            </w:pPr>
          </w:p>
          <w:p w:rsidR="00762A4C" w:rsidRDefault="00762A4C" w:rsidP="00D80143">
            <w:pPr>
              <w:pStyle w:val="ac"/>
              <w:pBdr>
                <w:bottom w:val="none" w:sz="0" w:space="0" w:color="auto"/>
              </w:pBdr>
              <w:jc w:val="both"/>
            </w:pPr>
            <w:r>
              <w:rPr>
                <w:rFonts w:hint="eastAsia"/>
              </w:rPr>
              <w:t xml:space="preserve">                                                                    </w:t>
            </w:r>
          </w:p>
          <w:p w:rsidR="00762A4C" w:rsidRPr="00C75AA5" w:rsidRDefault="00762A4C" w:rsidP="00D80143">
            <w:pPr>
              <w:pStyle w:val="ac"/>
              <w:pBdr>
                <w:bottom w:val="none" w:sz="0" w:space="0" w:color="auto"/>
              </w:pBdr>
              <w:ind w:firstLineChars="3100" w:firstLine="5580"/>
              <w:jc w:val="both"/>
            </w:pPr>
            <w:r>
              <w:rPr>
                <w:rFonts w:hint="eastAsia"/>
              </w:rPr>
              <w:t xml:space="preserve">  </w:t>
            </w:r>
            <w:r>
              <w:rPr>
                <w:rFonts w:hint="eastAsia"/>
              </w:rPr>
              <w:t>备案日期：</w:t>
            </w:r>
          </w:p>
        </w:tc>
      </w:tr>
    </w:tbl>
    <w:p w:rsidR="00762A4C" w:rsidRPr="0084072B" w:rsidRDefault="0072771E" w:rsidP="00762A4C">
      <w:pPr>
        <w:ind w:firstLineChars="3050" w:firstLine="6430"/>
        <w:rPr>
          <w:rFonts w:ascii="宋体" w:hAnsi="宋体"/>
          <w:b/>
          <w:bCs/>
          <w:i/>
          <w:color w:val="000000"/>
          <w:u w:val="single"/>
        </w:rPr>
      </w:pPr>
      <w:bookmarkStart w:id="5" w:name="_Toc54082422"/>
      <w:r>
        <w:rPr>
          <w:rFonts w:hint="eastAsia"/>
          <w:b/>
        </w:rPr>
        <w:t>和田市</w:t>
      </w:r>
      <w:r w:rsidR="00762A4C" w:rsidRPr="00C75ECF">
        <w:rPr>
          <w:rFonts w:hint="eastAsia"/>
          <w:b/>
        </w:rPr>
        <w:t>政府采购办公室</w:t>
      </w:r>
      <w:bookmarkEnd w:id="5"/>
    </w:p>
    <w:p w:rsidR="00762A4C" w:rsidRPr="00C75ECF" w:rsidRDefault="00762A4C" w:rsidP="00762A4C">
      <w:pPr>
        <w:ind w:firstLineChars="3150" w:firstLine="6641"/>
        <w:rPr>
          <w:rFonts w:ascii="宋体"/>
          <w:b/>
          <w:bCs/>
          <w:color w:val="000000"/>
        </w:rPr>
      </w:pPr>
      <w:r>
        <w:rPr>
          <w:rFonts w:ascii="宋体"/>
          <w:b/>
          <w:bCs/>
          <w:color w:val="000000"/>
        </w:rPr>
        <w:br w:type="textWrapping" w:clear="all"/>
      </w:r>
    </w:p>
    <w:p w:rsidR="002311BB" w:rsidRDefault="002311BB">
      <w:pPr>
        <w:adjustRightInd w:val="0"/>
        <w:spacing w:line="470" w:lineRule="exact"/>
        <w:ind w:firstLineChars="200" w:firstLine="883"/>
        <w:jc w:val="center"/>
        <w:textAlignment w:val="baseline"/>
        <w:rPr>
          <w:rFonts w:ascii="宋体" w:hAnsi="宋体" w:cs="宋体"/>
          <w:b/>
          <w:bCs/>
          <w:sz w:val="44"/>
          <w:szCs w:val="44"/>
        </w:rPr>
      </w:pPr>
    </w:p>
    <w:p w:rsidR="002311BB" w:rsidRDefault="002311BB">
      <w:pPr>
        <w:adjustRightInd w:val="0"/>
        <w:spacing w:line="470" w:lineRule="exact"/>
        <w:ind w:firstLineChars="200" w:firstLine="883"/>
        <w:jc w:val="center"/>
        <w:textAlignment w:val="baseline"/>
        <w:rPr>
          <w:rFonts w:ascii="宋体" w:hAnsi="宋体" w:cs="宋体"/>
          <w:b/>
          <w:bCs/>
          <w:sz w:val="44"/>
          <w:szCs w:val="44"/>
        </w:rPr>
      </w:pPr>
    </w:p>
    <w:p w:rsidR="002311BB" w:rsidRDefault="002311BB">
      <w:pPr>
        <w:contextualSpacing/>
        <w:rPr>
          <w:color w:val="000000"/>
        </w:rPr>
      </w:pPr>
    </w:p>
    <w:p w:rsidR="002311BB" w:rsidRDefault="002311BB">
      <w:pPr>
        <w:contextualSpacing/>
        <w:rPr>
          <w:color w:val="000000"/>
        </w:rPr>
      </w:pPr>
    </w:p>
    <w:p w:rsidR="002311BB" w:rsidRDefault="002311BB" w:rsidP="00762A4C">
      <w:pPr>
        <w:pStyle w:val="1"/>
        <w:contextualSpacing/>
        <w:jc w:val="both"/>
        <w:rPr>
          <w:b w:val="0"/>
          <w:color w:val="000000"/>
          <w:kern w:val="2"/>
          <w:sz w:val="21"/>
        </w:rPr>
      </w:pPr>
      <w:bookmarkStart w:id="6" w:name="_Toc406749968"/>
      <w:bookmarkStart w:id="7" w:name="_Toc1674"/>
      <w:bookmarkStart w:id="8" w:name="_Toc487728197"/>
      <w:bookmarkStart w:id="9" w:name="_Toc14599"/>
    </w:p>
    <w:p w:rsidR="00762A4C" w:rsidRDefault="00762A4C" w:rsidP="00762A4C"/>
    <w:p w:rsidR="00762A4C" w:rsidRDefault="00762A4C" w:rsidP="00762A4C"/>
    <w:p w:rsidR="00762A4C" w:rsidRDefault="00762A4C" w:rsidP="00762A4C"/>
    <w:p w:rsidR="00762A4C" w:rsidRDefault="00762A4C" w:rsidP="00762A4C"/>
    <w:p w:rsidR="00762A4C" w:rsidRDefault="00762A4C" w:rsidP="00762A4C"/>
    <w:p w:rsidR="00762A4C" w:rsidRDefault="00762A4C" w:rsidP="00762A4C"/>
    <w:p w:rsidR="00762A4C" w:rsidRDefault="00762A4C" w:rsidP="00762A4C"/>
    <w:p w:rsidR="00762A4C" w:rsidRDefault="00762A4C" w:rsidP="00762A4C"/>
    <w:p w:rsidR="00762A4C" w:rsidRPr="00762A4C" w:rsidRDefault="00762A4C" w:rsidP="00762A4C"/>
    <w:p w:rsidR="002311BB" w:rsidRDefault="00967E1A">
      <w:pPr>
        <w:pStyle w:val="1"/>
        <w:contextualSpacing/>
        <w:rPr>
          <w:color w:val="000000"/>
        </w:rPr>
      </w:pPr>
      <w:bookmarkStart w:id="10" w:name="_Toc58864018"/>
      <w:r>
        <w:rPr>
          <w:rFonts w:hint="eastAsia"/>
          <w:color w:val="000000"/>
        </w:rPr>
        <w:t>第一章</w:t>
      </w:r>
      <w:bookmarkEnd w:id="3"/>
      <w:bookmarkEnd w:id="4"/>
      <w:bookmarkEnd w:id="6"/>
      <w:bookmarkEnd w:id="7"/>
      <w:bookmarkEnd w:id="8"/>
      <w:bookmarkEnd w:id="9"/>
      <w:r>
        <w:rPr>
          <w:rFonts w:hint="eastAsia"/>
          <w:color w:val="000000"/>
        </w:rPr>
        <w:t xml:space="preserve">  </w:t>
      </w:r>
      <w:r>
        <w:rPr>
          <w:rFonts w:hint="eastAsia"/>
          <w:color w:val="000000"/>
        </w:rPr>
        <w:t>招标公告</w:t>
      </w:r>
      <w:bookmarkEnd w:id="10"/>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Pr="00B82C8B" w:rsidRDefault="00967E1A" w:rsidP="00B82C8B">
      <w:pPr>
        <w:pBdr>
          <w:top w:val="single" w:sz="4" w:space="1" w:color="auto"/>
          <w:left w:val="single" w:sz="4" w:space="4" w:color="auto"/>
          <w:bottom w:val="single" w:sz="4" w:space="1" w:color="auto"/>
          <w:right w:val="single" w:sz="4" w:space="4" w:color="auto"/>
        </w:pBdr>
        <w:spacing w:line="400" w:lineRule="exact"/>
        <w:ind w:firstLineChars="200" w:firstLine="560"/>
        <w:jc w:val="left"/>
        <w:rPr>
          <w:rFonts w:asciiTheme="minorEastAsia" w:eastAsiaTheme="minorEastAsia" w:hAnsiTheme="minorEastAsia"/>
          <w:sz w:val="28"/>
          <w:szCs w:val="28"/>
          <w:u w:val="single"/>
        </w:rPr>
      </w:pPr>
      <w:bookmarkStart w:id="11" w:name="_Toc213397009"/>
      <w:bookmarkStart w:id="12" w:name="_Toc213396759"/>
      <w:bookmarkStart w:id="13" w:name="_Toc213496267"/>
      <w:bookmarkStart w:id="14" w:name="_Toc213396945"/>
      <w:bookmarkStart w:id="15" w:name="_Toc217446031"/>
      <w:bookmarkStart w:id="16" w:name="_Toc183682339"/>
      <w:bookmarkStart w:id="17" w:name="_Toc89075871"/>
      <w:bookmarkStart w:id="18" w:name="_Toc183582202"/>
      <w:bookmarkStart w:id="19" w:name="_Toc77400776"/>
      <w:r w:rsidRPr="00B82C8B">
        <w:rPr>
          <w:rFonts w:asciiTheme="minorEastAsia" w:eastAsiaTheme="minorEastAsia" w:hAnsiTheme="minorEastAsia"/>
          <w:sz w:val="28"/>
          <w:szCs w:val="28"/>
          <w:u w:val="single"/>
        </w:rPr>
        <w:br w:type="page"/>
      </w:r>
    </w:p>
    <w:p w:rsidR="002311BB" w:rsidRPr="007D796A" w:rsidRDefault="00967E1A">
      <w:pPr>
        <w:pStyle w:val="1"/>
        <w:tabs>
          <w:tab w:val="left" w:pos="0"/>
          <w:tab w:val="left" w:pos="3165"/>
          <w:tab w:val="center" w:pos="4153"/>
        </w:tabs>
        <w:autoSpaceDE w:val="0"/>
        <w:autoSpaceDN w:val="0"/>
        <w:adjustRightInd w:val="0"/>
        <w:spacing w:before="0" w:after="0" w:line="400" w:lineRule="exact"/>
        <w:rPr>
          <w:rFonts w:asciiTheme="minorEastAsia" w:eastAsiaTheme="minorEastAsia" w:hAnsiTheme="minorEastAsia"/>
          <w:sz w:val="24"/>
          <w:szCs w:val="24"/>
        </w:rPr>
      </w:pPr>
      <w:bookmarkStart w:id="20" w:name="_Toc35393789"/>
      <w:bookmarkStart w:id="21" w:name="_Toc28359001"/>
      <w:bookmarkStart w:id="22" w:name="_Toc58864019"/>
      <w:r w:rsidRPr="007D796A">
        <w:rPr>
          <w:rFonts w:asciiTheme="minorEastAsia" w:eastAsiaTheme="minorEastAsia" w:hAnsiTheme="minorEastAsia" w:hint="eastAsia"/>
          <w:sz w:val="24"/>
          <w:szCs w:val="24"/>
        </w:rPr>
        <w:lastRenderedPageBreak/>
        <w:t>招标公告</w:t>
      </w:r>
      <w:bookmarkEnd w:id="20"/>
      <w:bookmarkEnd w:id="21"/>
      <w:bookmarkEnd w:id="22"/>
    </w:p>
    <w:p w:rsidR="002311BB" w:rsidRPr="00B82C8B" w:rsidRDefault="00967E1A" w:rsidP="007D796A">
      <w:pPr>
        <w:pBdr>
          <w:top w:val="single" w:sz="4" w:space="1" w:color="auto"/>
          <w:left w:val="single" w:sz="4" w:space="4" w:color="auto"/>
          <w:bottom w:val="single" w:sz="4" w:space="1" w:color="auto"/>
          <w:right w:val="single" w:sz="4" w:space="4" w:color="auto"/>
        </w:pBdr>
        <w:spacing w:line="400" w:lineRule="exact"/>
        <w:jc w:val="left"/>
        <w:rPr>
          <w:rFonts w:asciiTheme="minorEastAsia" w:eastAsiaTheme="minorEastAsia" w:hAnsiTheme="minorEastAsia"/>
          <w:b/>
        </w:rPr>
      </w:pPr>
      <w:r w:rsidRPr="00B82C8B">
        <w:rPr>
          <w:rFonts w:asciiTheme="minorEastAsia" w:eastAsiaTheme="minorEastAsia" w:hAnsiTheme="minorEastAsia" w:hint="eastAsia"/>
          <w:b/>
        </w:rPr>
        <w:t>项目概况</w:t>
      </w:r>
    </w:p>
    <w:p w:rsidR="002311BB" w:rsidRPr="007D796A" w:rsidRDefault="003376B0" w:rsidP="007D796A">
      <w:pPr>
        <w:pBdr>
          <w:top w:val="single" w:sz="4" w:space="1" w:color="auto"/>
          <w:left w:val="single" w:sz="4" w:space="4" w:color="auto"/>
          <w:bottom w:val="single" w:sz="4" w:space="1" w:color="auto"/>
          <w:right w:val="single" w:sz="4" w:space="4" w:color="auto"/>
        </w:pBd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u w:val="single"/>
        </w:rPr>
        <w:t>对和田市社区健身中心</w:t>
      </w:r>
      <w:r w:rsidR="00967E1A" w:rsidRPr="007D796A">
        <w:rPr>
          <w:rFonts w:asciiTheme="minorEastAsia" w:eastAsiaTheme="minorEastAsia" w:hAnsiTheme="minorEastAsia" w:hint="eastAsia"/>
          <w:b/>
          <w:szCs w:val="21"/>
          <w:u w:val="single"/>
        </w:rPr>
        <w:t>项目</w:t>
      </w:r>
      <w:r>
        <w:rPr>
          <w:rFonts w:asciiTheme="minorEastAsia" w:eastAsiaTheme="minorEastAsia" w:hAnsiTheme="minorEastAsia" w:hint="eastAsia"/>
          <w:b/>
          <w:szCs w:val="21"/>
          <w:u w:val="single"/>
        </w:rPr>
        <w:t>二次</w:t>
      </w:r>
      <w:r w:rsidR="00967E1A" w:rsidRPr="007D796A">
        <w:rPr>
          <w:rFonts w:asciiTheme="minorEastAsia" w:eastAsiaTheme="minorEastAsia" w:hAnsiTheme="minorEastAsia" w:hint="eastAsia"/>
          <w:b/>
          <w:szCs w:val="21"/>
        </w:rPr>
        <w:t>的潜在投标人应</w:t>
      </w:r>
      <w:r w:rsidR="003152F5" w:rsidRPr="007D796A">
        <w:rPr>
          <w:rFonts w:asciiTheme="minorEastAsia" w:eastAsiaTheme="minorEastAsia" w:hAnsiTheme="minorEastAsia"/>
          <w:b/>
          <w:szCs w:val="21"/>
          <w:u w:val="single"/>
        </w:rPr>
        <w:t>请自行登陆《新疆政府采购网》（</w:t>
      </w:r>
      <w:hyperlink r:id="rId9" w:history="1">
        <w:r w:rsidR="003152F5" w:rsidRPr="007D796A">
          <w:rPr>
            <w:rStyle w:val="af0"/>
            <w:rFonts w:asciiTheme="minorEastAsia" w:eastAsiaTheme="minorEastAsia" w:hAnsiTheme="minorEastAsia"/>
            <w:b/>
            <w:color w:val="auto"/>
            <w:szCs w:val="21"/>
          </w:rPr>
          <w:t>http://www.ccgp-xinjiang.gov.cn/）与《和田市人民政府网》</w:t>
        </w:r>
      </w:hyperlink>
      <w:r w:rsidR="003152F5" w:rsidRPr="007D796A">
        <w:rPr>
          <w:rFonts w:asciiTheme="minorEastAsia" w:eastAsiaTheme="minorEastAsia" w:hAnsiTheme="minorEastAsia"/>
          <w:b/>
          <w:szCs w:val="21"/>
          <w:u w:val="single"/>
        </w:rPr>
        <w:t>（https://www.hts.gov.cn/</w:t>
      </w:r>
      <w:r w:rsidR="00B16420" w:rsidRPr="007D796A">
        <w:rPr>
          <w:rFonts w:asciiTheme="minorEastAsia" w:eastAsiaTheme="minorEastAsia" w:hAnsiTheme="minorEastAsia"/>
          <w:b/>
          <w:szCs w:val="21"/>
          <w:u w:val="single"/>
        </w:rPr>
        <w:t>）</w:t>
      </w:r>
      <w:r w:rsidR="00967E1A" w:rsidRPr="007D796A">
        <w:rPr>
          <w:rFonts w:asciiTheme="minorEastAsia" w:eastAsiaTheme="minorEastAsia" w:hAnsiTheme="minorEastAsia" w:hint="eastAsia"/>
          <w:b/>
          <w:szCs w:val="21"/>
        </w:rPr>
        <w:t>获取招标文件，并于</w:t>
      </w:r>
      <w:r w:rsidR="00832ECD" w:rsidRPr="00832ECD">
        <w:rPr>
          <w:rFonts w:asciiTheme="minorEastAsia" w:eastAsiaTheme="minorEastAsia" w:hAnsiTheme="minorEastAsia" w:hint="eastAsia"/>
          <w:b/>
          <w:szCs w:val="21"/>
          <w:u w:val="single"/>
        </w:rPr>
        <w:t>2021</w:t>
      </w:r>
      <w:r w:rsidR="00967E1A" w:rsidRPr="00832ECD">
        <w:rPr>
          <w:rFonts w:asciiTheme="minorEastAsia" w:eastAsiaTheme="minorEastAsia" w:hAnsiTheme="minorEastAsia" w:hint="eastAsia"/>
          <w:b/>
          <w:szCs w:val="21"/>
          <w:u w:val="single"/>
        </w:rPr>
        <w:t>年</w:t>
      </w:r>
      <w:r w:rsidR="00832ECD" w:rsidRPr="00832ECD">
        <w:rPr>
          <w:rFonts w:asciiTheme="minorEastAsia" w:eastAsiaTheme="minorEastAsia" w:hAnsiTheme="minorEastAsia" w:hint="eastAsia"/>
          <w:b/>
          <w:szCs w:val="21"/>
          <w:u w:val="single"/>
        </w:rPr>
        <w:t>1</w:t>
      </w:r>
      <w:r w:rsidR="00967E1A" w:rsidRPr="00832ECD">
        <w:rPr>
          <w:rFonts w:asciiTheme="minorEastAsia" w:eastAsiaTheme="minorEastAsia" w:hAnsiTheme="minorEastAsia" w:hint="eastAsia"/>
          <w:b/>
          <w:szCs w:val="21"/>
          <w:u w:val="single"/>
        </w:rPr>
        <w:t>月</w:t>
      </w:r>
      <w:r w:rsidR="00B215E8">
        <w:rPr>
          <w:rFonts w:asciiTheme="minorEastAsia" w:eastAsiaTheme="minorEastAsia" w:hAnsiTheme="minorEastAsia" w:hint="eastAsia"/>
          <w:b/>
          <w:szCs w:val="21"/>
          <w:u w:val="single"/>
        </w:rPr>
        <w:t>27</w:t>
      </w:r>
      <w:r w:rsidR="00967E1A" w:rsidRPr="00832ECD">
        <w:rPr>
          <w:rFonts w:asciiTheme="minorEastAsia" w:eastAsiaTheme="minorEastAsia" w:hAnsiTheme="minorEastAsia" w:hint="eastAsia"/>
          <w:b/>
          <w:szCs w:val="21"/>
          <w:u w:val="single"/>
        </w:rPr>
        <w:t>日</w:t>
      </w:r>
      <w:r w:rsidR="00063ED0">
        <w:rPr>
          <w:rFonts w:asciiTheme="minorEastAsia" w:eastAsiaTheme="minorEastAsia" w:hAnsiTheme="minorEastAsia" w:hint="eastAsia"/>
          <w:b/>
          <w:szCs w:val="21"/>
          <w:u w:val="single"/>
        </w:rPr>
        <w:t>1</w:t>
      </w:r>
      <w:r w:rsidR="00B215E8">
        <w:rPr>
          <w:rFonts w:asciiTheme="minorEastAsia" w:eastAsiaTheme="minorEastAsia" w:hAnsiTheme="minorEastAsia" w:hint="eastAsia"/>
          <w:b/>
          <w:szCs w:val="21"/>
          <w:u w:val="single"/>
        </w:rPr>
        <w:t>1</w:t>
      </w:r>
      <w:r w:rsidR="00967E1A" w:rsidRPr="00832ECD">
        <w:rPr>
          <w:rFonts w:asciiTheme="minorEastAsia" w:eastAsiaTheme="minorEastAsia" w:hAnsiTheme="minorEastAsia" w:hint="eastAsia"/>
          <w:b/>
          <w:szCs w:val="21"/>
          <w:u w:val="single"/>
        </w:rPr>
        <w:t>点00分</w:t>
      </w:r>
      <w:r w:rsidR="00967E1A" w:rsidRPr="00832ECD">
        <w:rPr>
          <w:rFonts w:asciiTheme="minorEastAsia" w:eastAsiaTheme="minorEastAsia" w:hAnsiTheme="minorEastAsia" w:hint="eastAsia"/>
          <w:b/>
          <w:szCs w:val="21"/>
        </w:rPr>
        <w:t>（</w:t>
      </w:r>
      <w:r w:rsidR="00967E1A" w:rsidRPr="007D796A">
        <w:rPr>
          <w:rFonts w:asciiTheme="minorEastAsia" w:eastAsiaTheme="minorEastAsia" w:hAnsiTheme="minorEastAsia" w:hint="eastAsia"/>
          <w:b/>
          <w:szCs w:val="21"/>
        </w:rPr>
        <w:t>北京时间）前递交投标文件。</w:t>
      </w:r>
    </w:p>
    <w:p w:rsidR="002311BB" w:rsidRPr="00A56A14" w:rsidRDefault="00967E1A">
      <w:pPr>
        <w:pStyle w:val="2"/>
        <w:jc w:val="left"/>
        <w:rPr>
          <w:rFonts w:asciiTheme="minorEastAsia" w:eastAsiaTheme="minorEastAsia" w:hAnsiTheme="minorEastAsia" w:cs="宋体"/>
          <w:sz w:val="21"/>
          <w:szCs w:val="21"/>
        </w:rPr>
      </w:pPr>
      <w:bookmarkStart w:id="23" w:name="_Toc35393621"/>
      <w:bookmarkStart w:id="24" w:name="_Toc28359079"/>
      <w:bookmarkStart w:id="25" w:name="_Toc28359002"/>
      <w:bookmarkStart w:id="26" w:name="_Toc35393790"/>
      <w:bookmarkStart w:id="27" w:name="_Toc58864020"/>
      <w:bookmarkStart w:id="28" w:name="_Hlk24379207"/>
      <w:r w:rsidRPr="00A56A14">
        <w:rPr>
          <w:rFonts w:asciiTheme="minorEastAsia" w:eastAsiaTheme="minorEastAsia" w:hAnsiTheme="minorEastAsia" w:cs="宋体" w:hint="eastAsia"/>
          <w:sz w:val="21"/>
          <w:szCs w:val="21"/>
        </w:rPr>
        <w:t>一、项目基本情况</w:t>
      </w:r>
      <w:bookmarkEnd w:id="23"/>
      <w:bookmarkEnd w:id="24"/>
      <w:bookmarkEnd w:id="25"/>
      <w:bookmarkEnd w:id="26"/>
      <w:bookmarkEnd w:id="27"/>
    </w:p>
    <w:p w:rsidR="008333A6" w:rsidRPr="00DC6C72" w:rsidRDefault="00967E1A" w:rsidP="008333A6">
      <w:pPr>
        <w:contextualSpacing/>
        <w:rPr>
          <w:rFonts w:asciiTheme="minorEastAsia" w:eastAsiaTheme="minorEastAsia" w:hAnsiTheme="minorEastAsia"/>
          <w:b/>
        </w:rPr>
      </w:pPr>
      <w:bookmarkStart w:id="29" w:name="_Toc28359003"/>
      <w:bookmarkStart w:id="30" w:name="_Toc28359080"/>
      <w:bookmarkStart w:id="31" w:name="_Toc35393622"/>
      <w:bookmarkStart w:id="32" w:name="_Toc35393791"/>
      <w:bookmarkEnd w:id="28"/>
      <w:r w:rsidRPr="00A56A14">
        <w:rPr>
          <w:rFonts w:asciiTheme="minorEastAsia" w:eastAsiaTheme="minorEastAsia" w:hAnsiTheme="minorEastAsia" w:hint="eastAsia"/>
          <w:b/>
        </w:rPr>
        <w:t>项目编号</w:t>
      </w:r>
      <w:r w:rsidRPr="00DC6C72">
        <w:rPr>
          <w:rFonts w:asciiTheme="minorEastAsia" w:eastAsiaTheme="minorEastAsia" w:hAnsiTheme="minorEastAsia" w:hint="eastAsia"/>
          <w:b/>
        </w:rPr>
        <w:t>：</w:t>
      </w:r>
      <w:r w:rsidR="008333A6" w:rsidRPr="00DC6C72">
        <w:rPr>
          <w:rFonts w:asciiTheme="minorEastAsia" w:eastAsiaTheme="minorEastAsia" w:hAnsiTheme="minorEastAsia" w:hint="eastAsia"/>
          <w:b/>
        </w:rPr>
        <w:t>XJXHZY-2020-10</w:t>
      </w:r>
      <w:r w:rsidR="003376B0">
        <w:rPr>
          <w:rFonts w:asciiTheme="minorEastAsia" w:eastAsiaTheme="minorEastAsia" w:hAnsiTheme="minorEastAsia" w:hint="eastAsia"/>
          <w:b/>
        </w:rPr>
        <w:t>-1</w:t>
      </w:r>
      <w:r w:rsidR="008333A6" w:rsidRPr="00DC6C72">
        <w:rPr>
          <w:rFonts w:asciiTheme="minorEastAsia" w:eastAsiaTheme="minorEastAsia" w:hAnsiTheme="minorEastAsia" w:hint="eastAsia"/>
          <w:b/>
        </w:rPr>
        <w:t>号</w:t>
      </w:r>
    </w:p>
    <w:p w:rsidR="002311BB" w:rsidRPr="00CB69F8" w:rsidRDefault="00967E1A">
      <w:pPr>
        <w:spacing w:line="400" w:lineRule="exact"/>
        <w:rPr>
          <w:rFonts w:asciiTheme="minorEastAsia" w:eastAsiaTheme="minorEastAsia" w:hAnsiTheme="minorEastAsia"/>
          <w:b/>
        </w:rPr>
      </w:pPr>
      <w:r w:rsidRPr="00CB69F8">
        <w:rPr>
          <w:rFonts w:asciiTheme="minorEastAsia" w:eastAsiaTheme="minorEastAsia" w:hAnsiTheme="minorEastAsia" w:hint="eastAsia"/>
          <w:b/>
        </w:rPr>
        <w:t>项目名称：和田市社区健身中心</w:t>
      </w:r>
    </w:p>
    <w:p w:rsidR="002311BB" w:rsidRPr="00CB69F8" w:rsidRDefault="00967E1A">
      <w:pPr>
        <w:spacing w:line="400" w:lineRule="exact"/>
        <w:rPr>
          <w:rFonts w:asciiTheme="minorEastAsia" w:eastAsiaTheme="minorEastAsia" w:hAnsiTheme="minorEastAsia"/>
          <w:b/>
        </w:rPr>
      </w:pPr>
      <w:r w:rsidRPr="00CB69F8">
        <w:rPr>
          <w:rFonts w:asciiTheme="minorEastAsia" w:eastAsiaTheme="minorEastAsia" w:hAnsiTheme="minorEastAsia" w:hint="eastAsia"/>
          <w:b/>
        </w:rPr>
        <w:t>预算金额：包一：950000.00元   包二：1050000.00元</w:t>
      </w:r>
    </w:p>
    <w:p w:rsidR="002311BB" w:rsidRPr="00CB69F8" w:rsidRDefault="00967E1A">
      <w:pPr>
        <w:spacing w:line="400" w:lineRule="exact"/>
        <w:rPr>
          <w:rFonts w:asciiTheme="minorEastAsia" w:eastAsiaTheme="minorEastAsia" w:hAnsiTheme="minorEastAsia"/>
          <w:b/>
        </w:rPr>
      </w:pPr>
      <w:r w:rsidRPr="00CB69F8">
        <w:rPr>
          <w:rFonts w:asciiTheme="minorEastAsia" w:eastAsiaTheme="minorEastAsia" w:hAnsiTheme="minorEastAsia" w:hint="eastAsia"/>
          <w:b/>
        </w:rPr>
        <w:t>最高限价：包一：950000.00元   包二：1050000.00元</w:t>
      </w:r>
    </w:p>
    <w:p w:rsidR="002311BB" w:rsidRPr="00CB69F8" w:rsidRDefault="00FE0C46">
      <w:pPr>
        <w:spacing w:line="400" w:lineRule="exact"/>
        <w:rPr>
          <w:rFonts w:asciiTheme="minorEastAsia" w:eastAsiaTheme="minorEastAsia" w:hAnsiTheme="minorEastAsia"/>
          <w:b/>
        </w:rPr>
      </w:pPr>
      <w:r>
        <w:rPr>
          <w:rFonts w:asciiTheme="minorEastAsia" w:eastAsiaTheme="minorEastAsia" w:hAnsiTheme="minorEastAsia" w:hint="eastAsia"/>
          <w:b/>
        </w:rPr>
        <w:t>采购需求：</w:t>
      </w:r>
      <w:r w:rsidR="00967E1A" w:rsidRPr="00CB69F8">
        <w:rPr>
          <w:rFonts w:asciiTheme="minorEastAsia" w:eastAsiaTheme="minorEastAsia" w:hAnsiTheme="minorEastAsia" w:hint="eastAsia"/>
          <w:b/>
        </w:rPr>
        <w:t>（详见招标文件）</w:t>
      </w:r>
    </w:p>
    <w:p w:rsidR="002311BB" w:rsidRPr="00CB69F8" w:rsidRDefault="00967E1A">
      <w:pPr>
        <w:spacing w:line="400" w:lineRule="exact"/>
        <w:rPr>
          <w:rFonts w:asciiTheme="minorEastAsia" w:eastAsiaTheme="minorEastAsia" w:hAnsiTheme="minorEastAsia"/>
          <w:b/>
          <w:u w:val="single"/>
        </w:rPr>
      </w:pPr>
      <w:r w:rsidRPr="00CB69F8">
        <w:rPr>
          <w:rFonts w:asciiTheme="minorEastAsia" w:eastAsiaTheme="minorEastAsia" w:hAnsiTheme="minorEastAsia" w:hint="eastAsia"/>
          <w:b/>
        </w:rPr>
        <w:t>合同履行期限：</w:t>
      </w:r>
      <w:r w:rsidR="00FE0C46" w:rsidRPr="00FE0C46">
        <w:rPr>
          <w:rStyle w:val="bookmark-item"/>
          <w:rFonts w:ascii="FangSong" w:hAnsi="FangSong" w:cs="Arial"/>
          <w:b/>
          <w:sz w:val="23"/>
          <w:szCs w:val="23"/>
        </w:rPr>
        <w:t>具体以合同签订为准</w:t>
      </w:r>
      <w:r w:rsidRPr="00CB69F8">
        <w:rPr>
          <w:rFonts w:asciiTheme="minorEastAsia" w:eastAsiaTheme="minorEastAsia" w:hAnsiTheme="minorEastAsia" w:hint="eastAsia"/>
          <w:b/>
        </w:rPr>
        <w:t xml:space="preserve">                                                                                                                                                                                                                                                                                                                                                                                                                                                                                                                                                                                                                                                                                                                                                                                                                                                                                                                                                                                                                                                                                                                                                                                                                                                                                                                                                                                                                                                                                                                                                                                                                                                                                                                                                                                                                                                                                                                                                                                                                                                                                                                                                                                                                                                                                                                                                                                                                                                                                                               </w:t>
      </w:r>
    </w:p>
    <w:p w:rsidR="002311BB" w:rsidRPr="00CB69F8" w:rsidRDefault="00A56A14">
      <w:pPr>
        <w:spacing w:line="400" w:lineRule="exact"/>
        <w:rPr>
          <w:rFonts w:asciiTheme="minorEastAsia" w:eastAsiaTheme="minorEastAsia" w:hAnsiTheme="minorEastAsia"/>
          <w:b/>
        </w:rPr>
      </w:pPr>
      <w:r w:rsidRPr="00CB69F8">
        <w:rPr>
          <w:rFonts w:asciiTheme="minorEastAsia" w:eastAsiaTheme="minorEastAsia" w:hAnsiTheme="minorEastAsia" w:hint="eastAsia"/>
          <w:b/>
        </w:rPr>
        <w:t>本项目(否)</w:t>
      </w:r>
      <w:r w:rsidR="00967E1A" w:rsidRPr="00CB69F8">
        <w:rPr>
          <w:rFonts w:asciiTheme="minorEastAsia" w:eastAsiaTheme="minorEastAsia" w:hAnsiTheme="minorEastAsia" w:hint="eastAsia"/>
          <w:b/>
        </w:rPr>
        <w:t>接受联合体投标。</w:t>
      </w:r>
    </w:p>
    <w:p w:rsidR="002311BB" w:rsidRDefault="00967E1A">
      <w:pPr>
        <w:pStyle w:val="2"/>
        <w:jc w:val="left"/>
        <w:rPr>
          <w:rFonts w:asciiTheme="minorEastAsia" w:eastAsiaTheme="minorEastAsia" w:hAnsiTheme="minorEastAsia" w:cs="宋体"/>
          <w:sz w:val="21"/>
          <w:szCs w:val="21"/>
        </w:rPr>
      </w:pPr>
      <w:bookmarkStart w:id="33" w:name="_Toc58864021"/>
      <w:r>
        <w:rPr>
          <w:rFonts w:asciiTheme="minorEastAsia" w:eastAsiaTheme="minorEastAsia" w:hAnsiTheme="minorEastAsia" w:cs="宋体" w:hint="eastAsia"/>
          <w:sz w:val="21"/>
          <w:szCs w:val="21"/>
        </w:rPr>
        <w:t>二、申请人的资格要求：</w:t>
      </w:r>
      <w:bookmarkEnd w:id="29"/>
      <w:bookmarkEnd w:id="30"/>
      <w:bookmarkEnd w:id="31"/>
      <w:bookmarkEnd w:id="32"/>
      <w:bookmarkEnd w:id="33"/>
    </w:p>
    <w:p w:rsidR="002311BB" w:rsidRDefault="00967E1A">
      <w:pPr>
        <w:spacing w:line="40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1.满足《中华人民共和国政府采购法》第二十二条规定；</w:t>
      </w:r>
      <w:bookmarkStart w:id="34" w:name="_Toc28359004"/>
      <w:bookmarkStart w:id="35" w:name="_Toc28359081"/>
    </w:p>
    <w:p w:rsidR="002311BB" w:rsidRDefault="00967E1A">
      <w:pPr>
        <w:spacing w:line="400" w:lineRule="exact"/>
        <w:ind w:firstLineChars="200" w:firstLine="420"/>
        <w:jc w:val="left"/>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.落实政府采购政策需满足的资格要求：</w:t>
      </w:r>
    </w:p>
    <w:p w:rsidR="002311BB" w:rsidRDefault="00967E1A">
      <w:pPr>
        <w:spacing w:line="40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（1） 投标方必须具备经工商局核准的所投标货物的经营范围，提供营业执照（三证合一）；</w:t>
      </w:r>
    </w:p>
    <w:p w:rsidR="002311BB" w:rsidRDefault="00967E1A">
      <w:pPr>
        <w:spacing w:line="40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（2）</w:t>
      </w:r>
      <w:r>
        <w:t>提供法定代表人授权委托书（附法定代表人、被授权人身份证复印件）及被授权人身份证；法定代表人亲自参加仅需提供本人身份证）；投标单位有依法缴纳税收</w:t>
      </w:r>
      <w:r>
        <w:t>(</w:t>
      </w:r>
      <w:r>
        <w:t>附：</w:t>
      </w:r>
      <w:r>
        <w:t>2020</w:t>
      </w:r>
      <w:r>
        <w:t>年近三个月的完税证明</w:t>
      </w:r>
      <w:r>
        <w:t>)</w:t>
      </w:r>
      <w:r>
        <w:t>被委托人需提供所在公司社保局缴纳社保的证明（近</w:t>
      </w:r>
      <w:r>
        <w:t>6</w:t>
      </w:r>
      <w:r>
        <w:t>个月的社保缴费个人明细表）</w:t>
      </w:r>
    </w:p>
    <w:p w:rsidR="002311BB" w:rsidRDefault="00967E1A">
      <w:pPr>
        <w:spacing w:line="40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（3） 凡拟参加本次招标项目的投标人，在“信用中国”网站（www.creditchina.gov.cn）、中国政府采购网（www.ccgp.gov.cn）、国家企业信用信息公示系（http://www.gsxt.gov.cn）、三个网站的查询结果，如投标人被列入失信被执行人、重大税收违法案件当事人名单、政府采购严重违法失信行为记录名单的（尚在处罚期内的）、经营异常名录的，将拒绝其参本次政府采购活动。</w:t>
      </w:r>
    </w:p>
    <w:p w:rsidR="002311BB" w:rsidRDefault="00967E1A">
      <w:pPr>
        <w:spacing w:line="40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3.本项目的特定资格要求：</w:t>
      </w:r>
      <w:bookmarkStart w:id="36" w:name="_Toc35393623"/>
      <w:bookmarkStart w:id="37" w:name="_Toc35393792"/>
      <w:r>
        <w:rPr>
          <w:rFonts w:asciiTheme="minorEastAsia" w:eastAsiaTheme="minorEastAsia" w:hAnsiTheme="minorEastAsia" w:hint="eastAsia"/>
        </w:rPr>
        <w:t>（1）</w:t>
      </w:r>
      <w:r>
        <w:rPr>
          <w:rFonts w:asciiTheme="minorEastAsia" w:eastAsiaTheme="minorEastAsia" w:hAnsiTheme="minorEastAsia"/>
        </w:rPr>
        <w:t>资质要求：</w:t>
      </w:r>
      <w:r>
        <w:rPr>
          <w:rFonts w:asciiTheme="minorEastAsia" w:eastAsiaTheme="minorEastAsia" w:hAnsiTheme="minorEastAsia" w:hint="eastAsia"/>
        </w:rPr>
        <w:t>（包一）</w:t>
      </w:r>
      <w:r w:rsidR="005161D1">
        <w:rPr>
          <w:rFonts w:asciiTheme="minorEastAsia" w:eastAsiaTheme="minorEastAsia" w:hAnsiTheme="minorEastAsia"/>
        </w:rPr>
        <w:t>建筑</w:t>
      </w:r>
      <w:r w:rsidR="005161D1">
        <w:rPr>
          <w:rFonts w:asciiTheme="minorEastAsia" w:eastAsiaTheme="minorEastAsia" w:hAnsiTheme="minorEastAsia" w:hint="eastAsia"/>
        </w:rPr>
        <w:t>装饰</w:t>
      </w:r>
      <w:r w:rsidR="00BF593C">
        <w:rPr>
          <w:rFonts w:asciiTheme="minorEastAsia" w:eastAsiaTheme="minorEastAsia" w:hAnsiTheme="minorEastAsia"/>
        </w:rPr>
        <w:t>工程</w:t>
      </w:r>
      <w:r w:rsidR="005161D1">
        <w:rPr>
          <w:rFonts w:asciiTheme="minorEastAsia" w:eastAsiaTheme="minorEastAsia" w:hAnsiTheme="minorEastAsia" w:hint="eastAsia"/>
        </w:rPr>
        <w:t>施工总</w:t>
      </w:r>
      <w:r w:rsidR="00BF593C">
        <w:rPr>
          <w:rFonts w:asciiTheme="minorEastAsia" w:eastAsiaTheme="minorEastAsia" w:hAnsiTheme="minorEastAsia"/>
        </w:rPr>
        <w:t>承包</w:t>
      </w:r>
      <w:r w:rsidR="00BF593C">
        <w:rPr>
          <w:rFonts w:asciiTheme="minorEastAsia" w:eastAsiaTheme="minorEastAsia" w:hAnsiTheme="minorEastAsia" w:hint="eastAsia"/>
        </w:rPr>
        <w:t>二</w:t>
      </w:r>
      <w:r>
        <w:rPr>
          <w:rFonts w:asciiTheme="minorEastAsia" w:eastAsiaTheme="minorEastAsia" w:hAnsiTheme="minorEastAsia"/>
        </w:rPr>
        <w:t>级及以上资质、安全生产许可证</w:t>
      </w:r>
      <w:r>
        <w:rPr>
          <w:rFonts w:asciiTheme="minorEastAsia" w:eastAsiaTheme="minorEastAsia" w:hAnsiTheme="minorEastAsia" w:hint="eastAsia"/>
        </w:rPr>
        <w:t>，并在人员、设备、资金等方面具有承担服务项目的能力；</w:t>
      </w:r>
    </w:p>
    <w:p w:rsidR="002311BB" w:rsidRDefault="00967E1A">
      <w:pPr>
        <w:spacing w:line="40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项目负责人要求：</w:t>
      </w:r>
      <w:r>
        <w:rPr>
          <w:rFonts w:asciiTheme="minorEastAsia" w:eastAsiaTheme="minorEastAsia" w:hAnsiTheme="minorEastAsia" w:hint="eastAsia"/>
        </w:rPr>
        <w:t>（包一）</w:t>
      </w:r>
      <w:r>
        <w:rPr>
          <w:rFonts w:asciiTheme="minorEastAsia" w:eastAsiaTheme="minorEastAsia" w:hAnsiTheme="minorEastAsia"/>
        </w:rPr>
        <w:t>具</w:t>
      </w:r>
      <w:r>
        <w:rPr>
          <w:rFonts w:asciiTheme="minorEastAsia" w:eastAsiaTheme="minorEastAsia" w:hAnsiTheme="minorEastAsia" w:hint="eastAsia"/>
        </w:rPr>
        <w:t>备二级注册建造师证书。</w:t>
      </w:r>
    </w:p>
    <w:p w:rsidR="002311BB" w:rsidRDefault="00967E1A">
      <w:pPr>
        <w:pStyle w:val="2"/>
        <w:jc w:val="left"/>
        <w:rPr>
          <w:rFonts w:asciiTheme="minorEastAsia" w:eastAsiaTheme="minorEastAsia" w:hAnsiTheme="minorEastAsia" w:cs="宋体"/>
          <w:sz w:val="21"/>
          <w:szCs w:val="21"/>
        </w:rPr>
      </w:pPr>
      <w:bookmarkStart w:id="38" w:name="_Toc58864022"/>
      <w:r>
        <w:rPr>
          <w:rFonts w:asciiTheme="minorEastAsia" w:eastAsiaTheme="minorEastAsia" w:hAnsiTheme="minorEastAsia" w:cs="宋体" w:hint="eastAsia"/>
          <w:sz w:val="21"/>
          <w:szCs w:val="21"/>
        </w:rPr>
        <w:t>三、获取招标文件</w:t>
      </w:r>
      <w:bookmarkEnd w:id="34"/>
      <w:bookmarkEnd w:id="35"/>
      <w:bookmarkEnd w:id="36"/>
      <w:bookmarkEnd w:id="37"/>
      <w:bookmarkEnd w:id="38"/>
    </w:p>
    <w:p w:rsidR="002311BB" w:rsidRDefault="00967E1A">
      <w:pPr>
        <w:spacing w:line="400" w:lineRule="exact"/>
        <w:ind w:firstLine="540"/>
        <w:rPr>
          <w:rFonts w:asciiTheme="minorEastAsia" w:eastAsiaTheme="minorEastAsia" w:hAnsiTheme="minorEastAsia" w:cs="宋体"/>
        </w:rPr>
      </w:pPr>
      <w:bookmarkStart w:id="39" w:name="_Toc28359082"/>
      <w:bookmarkStart w:id="40" w:name="_Toc28359005"/>
      <w:bookmarkStart w:id="41" w:name="_Toc35393793"/>
      <w:bookmarkStart w:id="42" w:name="_Toc35393624"/>
      <w:r>
        <w:rPr>
          <w:rFonts w:asciiTheme="minorEastAsia" w:eastAsiaTheme="minorEastAsia" w:hAnsiTheme="minorEastAsia" w:cs="宋体" w:hint="eastAsia"/>
        </w:rPr>
        <w:t>时间</w:t>
      </w:r>
      <w:r w:rsidRPr="00C00CD8">
        <w:rPr>
          <w:rFonts w:asciiTheme="minorEastAsia" w:eastAsiaTheme="minorEastAsia" w:hAnsiTheme="minorEastAsia" w:cs="宋体" w:hint="eastAsia"/>
        </w:rPr>
        <w:t>：</w:t>
      </w:r>
      <w:r w:rsidR="00063ED0">
        <w:rPr>
          <w:rFonts w:asciiTheme="minorEastAsia" w:eastAsiaTheme="minorEastAsia" w:hAnsiTheme="minorEastAsia" w:hint="eastAsia"/>
          <w:u w:val="single"/>
        </w:rPr>
        <w:t>2021</w:t>
      </w:r>
      <w:r w:rsidR="00C00CD8" w:rsidRPr="00832ECD">
        <w:rPr>
          <w:rFonts w:asciiTheme="minorEastAsia" w:eastAsiaTheme="minorEastAsia" w:hAnsiTheme="minorEastAsia" w:hint="eastAsia"/>
          <w:u w:val="single"/>
        </w:rPr>
        <w:t>年</w:t>
      </w:r>
      <w:r w:rsidR="00063ED0">
        <w:rPr>
          <w:rFonts w:asciiTheme="minorEastAsia" w:eastAsiaTheme="minorEastAsia" w:hAnsiTheme="minorEastAsia" w:hint="eastAsia"/>
          <w:u w:val="single"/>
        </w:rPr>
        <w:t>1</w:t>
      </w:r>
      <w:r w:rsidR="00C00CD8" w:rsidRPr="00832ECD">
        <w:rPr>
          <w:rFonts w:asciiTheme="minorEastAsia" w:eastAsiaTheme="minorEastAsia" w:hAnsiTheme="minorEastAsia" w:hint="eastAsia"/>
          <w:u w:val="single"/>
        </w:rPr>
        <w:t>月</w:t>
      </w:r>
      <w:r w:rsidR="00832ECD" w:rsidRPr="00832ECD">
        <w:rPr>
          <w:rFonts w:asciiTheme="minorEastAsia" w:eastAsiaTheme="minorEastAsia" w:hAnsiTheme="minorEastAsia" w:hint="eastAsia"/>
          <w:u w:val="single"/>
        </w:rPr>
        <w:t>5</w:t>
      </w:r>
      <w:r w:rsidR="00C00CD8" w:rsidRPr="00832ECD">
        <w:rPr>
          <w:rFonts w:asciiTheme="minorEastAsia" w:eastAsiaTheme="minorEastAsia" w:hAnsiTheme="minorEastAsia" w:hint="eastAsia"/>
          <w:u w:val="single"/>
        </w:rPr>
        <w:t>日至</w:t>
      </w:r>
      <w:r w:rsidR="00832ECD" w:rsidRPr="00832ECD">
        <w:rPr>
          <w:rFonts w:asciiTheme="minorEastAsia" w:eastAsiaTheme="minorEastAsia" w:hAnsiTheme="minorEastAsia" w:hint="eastAsia"/>
          <w:u w:val="single"/>
        </w:rPr>
        <w:t>2021</w:t>
      </w:r>
      <w:r w:rsidR="00C00CD8" w:rsidRPr="00832ECD">
        <w:rPr>
          <w:rFonts w:asciiTheme="minorEastAsia" w:eastAsiaTheme="minorEastAsia" w:hAnsiTheme="minorEastAsia" w:hint="eastAsia"/>
          <w:u w:val="single"/>
        </w:rPr>
        <w:t>年</w:t>
      </w:r>
      <w:r w:rsidR="00832ECD" w:rsidRPr="00832ECD">
        <w:rPr>
          <w:rFonts w:asciiTheme="minorEastAsia" w:eastAsiaTheme="minorEastAsia" w:hAnsiTheme="minorEastAsia" w:hint="eastAsia"/>
          <w:u w:val="single"/>
        </w:rPr>
        <w:t>1</w:t>
      </w:r>
      <w:r w:rsidR="00C00CD8" w:rsidRPr="00832ECD">
        <w:rPr>
          <w:rFonts w:asciiTheme="minorEastAsia" w:eastAsiaTheme="minorEastAsia" w:hAnsiTheme="minorEastAsia" w:hint="eastAsia"/>
          <w:u w:val="single"/>
        </w:rPr>
        <w:t>月</w:t>
      </w:r>
      <w:r w:rsidR="00B215E8">
        <w:rPr>
          <w:rFonts w:asciiTheme="minorEastAsia" w:eastAsiaTheme="minorEastAsia" w:hAnsiTheme="minorEastAsia" w:hint="eastAsia"/>
          <w:u w:val="single"/>
        </w:rPr>
        <w:t>26</w:t>
      </w:r>
      <w:r w:rsidR="00C00CD8" w:rsidRPr="00832ECD">
        <w:rPr>
          <w:rFonts w:asciiTheme="minorEastAsia" w:eastAsiaTheme="minorEastAsia" w:hAnsiTheme="minorEastAsia" w:hint="eastAsia"/>
          <w:u w:val="single"/>
        </w:rPr>
        <w:t>日每天上午10点00分至14点00分，下午15点30分至19点30分</w:t>
      </w:r>
      <w:r w:rsidRPr="00C00CD8">
        <w:rPr>
          <w:rFonts w:asciiTheme="minorEastAsia" w:eastAsiaTheme="minorEastAsia" w:hAnsiTheme="minorEastAsia" w:cs="宋体" w:hint="eastAsia"/>
        </w:rPr>
        <w:t>（北京时间，</w:t>
      </w:r>
      <w:r w:rsidRPr="00C00CD8">
        <w:rPr>
          <w:rFonts w:asciiTheme="minorEastAsia" w:eastAsiaTheme="minorEastAsia" w:hAnsiTheme="minorEastAsia" w:cs="宋体"/>
        </w:rPr>
        <w:t>法定节假日</w:t>
      </w:r>
      <w:r w:rsidRPr="00C00CD8">
        <w:rPr>
          <w:rFonts w:asciiTheme="minorEastAsia" w:eastAsiaTheme="minorEastAsia" w:hAnsiTheme="minorEastAsia" w:cs="宋体" w:hint="eastAsia"/>
        </w:rPr>
        <w:t>除外）</w:t>
      </w:r>
    </w:p>
    <w:p w:rsidR="002311BB" w:rsidRDefault="00967E1A">
      <w:pPr>
        <w:spacing w:line="400" w:lineRule="exact"/>
        <w:ind w:firstLineChars="200" w:firstLine="420"/>
        <w:rPr>
          <w:rFonts w:asciiTheme="minorEastAsia" w:eastAsiaTheme="minorEastAsia" w:hAnsiTheme="minorEastAsia"/>
          <w:szCs w:val="22"/>
        </w:rPr>
      </w:pPr>
      <w:r>
        <w:rPr>
          <w:rFonts w:asciiTheme="minorEastAsia" w:eastAsiaTheme="minorEastAsia" w:hAnsiTheme="minorEastAsia" w:hint="eastAsia"/>
          <w:szCs w:val="22"/>
        </w:rPr>
        <w:t>地点：自行登陆《新疆政府采购网》（http://www.ccgp-xinjiang.gov.cn/）及《和田市人民政府网》（https://www.hts.gov.cn/）网上</w:t>
      </w:r>
    </w:p>
    <w:p w:rsidR="002311BB" w:rsidRDefault="00967E1A">
      <w:pPr>
        <w:spacing w:line="400" w:lineRule="exact"/>
        <w:ind w:firstLineChars="200" w:firstLine="420"/>
        <w:rPr>
          <w:rFonts w:asciiTheme="minorEastAsia" w:eastAsiaTheme="minorEastAsia" w:hAnsiTheme="minorEastAsia"/>
          <w:szCs w:val="22"/>
        </w:rPr>
      </w:pPr>
      <w:r>
        <w:rPr>
          <w:rFonts w:asciiTheme="minorEastAsia" w:eastAsiaTheme="minorEastAsia" w:hAnsiTheme="minorEastAsia" w:hint="eastAsia"/>
          <w:szCs w:val="22"/>
        </w:rPr>
        <w:lastRenderedPageBreak/>
        <w:t>方式：有意参加本次招标项目的投标人，请自行登陆《新疆政府采购网》与《和田市人民政府网》，在符合该招标（采购）公告报名条件的前提下，于该招标（采购）公告附件中的招标（采购）文件可直接下载并参与投标，开标现场进行资格审查。</w:t>
      </w:r>
    </w:p>
    <w:p w:rsidR="002311BB" w:rsidRDefault="00967E1A">
      <w:pPr>
        <w:spacing w:line="400" w:lineRule="exact"/>
        <w:rPr>
          <w:rFonts w:asciiTheme="minorEastAsia" w:eastAsiaTheme="minorEastAsia" w:hAnsiTheme="minorEastAsia"/>
          <w:szCs w:val="22"/>
        </w:rPr>
      </w:pPr>
      <w:r>
        <w:rPr>
          <w:rFonts w:asciiTheme="minorEastAsia" w:eastAsiaTheme="minorEastAsia" w:hAnsiTheme="minorEastAsia" w:hint="eastAsia"/>
          <w:szCs w:val="22"/>
        </w:rPr>
        <w:t>售价（元）：0</w:t>
      </w:r>
    </w:p>
    <w:p w:rsidR="00BB78AB" w:rsidRDefault="00967E1A" w:rsidP="00BB78AB">
      <w:pPr>
        <w:pStyle w:val="2"/>
        <w:jc w:val="left"/>
        <w:rPr>
          <w:rFonts w:asciiTheme="minorEastAsia" w:eastAsiaTheme="minorEastAsia" w:hAnsiTheme="minorEastAsia" w:cs="宋体"/>
          <w:sz w:val="21"/>
          <w:szCs w:val="21"/>
        </w:rPr>
      </w:pPr>
      <w:bookmarkStart w:id="43" w:name="_Toc58864023"/>
      <w:r>
        <w:rPr>
          <w:rFonts w:asciiTheme="minorEastAsia" w:eastAsiaTheme="minorEastAsia" w:hAnsiTheme="minorEastAsia" w:cs="宋体" w:hint="eastAsia"/>
          <w:sz w:val="21"/>
          <w:szCs w:val="21"/>
        </w:rPr>
        <w:t>四、提交投标文件</w:t>
      </w:r>
      <w:bookmarkEnd w:id="39"/>
      <w:bookmarkEnd w:id="40"/>
      <w:r>
        <w:rPr>
          <w:rFonts w:asciiTheme="minorEastAsia" w:eastAsiaTheme="minorEastAsia" w:hAnsiTheme="minorEastAsia" w:cs="宋体" w:hint="eastAsia"/>
          <w:sz w:val="21"/>
          <w:szCs w:val="21"/>
        </w:rPr>
        <w:t>截止时间、开标时间和地点</w:t>
      </w:r>
      <w:bookmarkEnd w:id="41"/>
      <w:bookmarkEnd w:id="42"/>
      <w:r>
        <w:rPr>
          <w:rFonts w:asciiTheme="minorEastAsia" w:eastAsiaTheme="minorEastAsia" w:hAnsiTheme="minorEastAsia" w:cs="宋体" w:hint="eastAsia"/>
          <w:sz w:val="21"/>
          <w:szCs w:val="21"/>
        </w:rPr>
        <w:t>：</w:t>
      </w:r>
      <w:bookmarkEnd w:id="43"/>
    </w:p>
    <w:p w:rsidR="002311BB" w:rsidRPr="00BB78AB" w:rsidRDefault="00967E1A" w:rsidP="00BB78AB">
      <w:pPr>
        <w:pStyle w:val="2"/>
        <w:ind w:firstLineChars="200" w:firstLine="420"/>
        <w:jc w:val="left"/>
        <w:rPr>
          <w:rFonts w:asciiTheme="minorEastAsia" w:eastAsiaTheme="minorEastAsia" w:hAnsiTheme="minorEastAsia"/>
          <w:b w:val="0"/>
          <w:kern w:val="2"/>
          <w:sz w:val="21"/>
        </w:rPr>
      </w:pPr>
      <w:bookmarkStart w:id="44" w:name="_Toc58864024"/>
      <w:r w:rsidRPr="00BB78AB">
        <w:rPr>
          <w:rFonts w:asciiTheme="minorEastAsia" w:eastAsiaTheme="minorEastAsia" w:hAnsiTheme="minorEastAsia" w:hint="eastAsia"/>
          <w:b w:val="0"/>
          <w:kern w:val="2"/>
          <w:sz w:val="21"/>
        </w:rPr>
        <w:t>时间：</w:t>
      </w:r>
      <w:r w:rsidR="00832ECD">
        <w:rPr>
          <w:rFonts w:asciiTheme="minorEastAsia" w:eastAsiaTheme="minorEastAsia" w:hAnsiTheme="minorEastAsia" w:hint="eastAsia"/>
          <w:b w:val="0"/>
          <w:kern w:val="2"/>
          <w:sz w:val="21"/>
        </w:rPr>
        <w:t>2021</w:t>
      </w:r>
      <w:r w:rsidRPr="00832ECD">
        <w:rPr>
          <w:rFonts w:asciiTheme="minorEastAsia" w:eastAsiaTheme="minorEastAsia" w:hAnsiTheme="minorEastAsia" w:hint="eastAsia"/>
          <w:b w:val="0"/>
          <w:kern w:val="2"/>
          <w:sz w:val="21"/>
        </w:rPr>
        <w:t>年</w:t>
      </w:r>
      <w:r w:rsidR="00832ECD" w:rsidRPr="00832ECD">
        <w:rPr>
          <w:rFonts w:asciiTheme="minorEastAsia" w:eastAsiaTheme="minorEastAsia" w:hAnsiTheme="minorEastAsia" w:hint="eastAsia"/>
          <w:b w:val="0"/>
          <w:kern w:val="2"/>
          <w:sz w:val="21"/>
        </w:rPr>
        <w:t>1</w:t>
      </w:r>
      <w:r w:rsidRPr="00832ECD">
        <w:rPr>
          <w:rFonts w:asciiTheme="minorEastAsia" w:eastAsiaTheme="minorEastAsia" w:hAnsiTheme="minorEastAsia" w:hint="eastAsia"/>
          <w:b w:val="0"/>
          <w:kern w:val="2"/>
          <w:sz w:val="21"/>
        </w:rPr>
        <w:t>月</w:t>
      </w:r>
      <w:r w:rsidR="00B215E8">
        <w:rPr>
          <w:rFonts w:asciiTheme="minorEastAsia" w:eastAsiaTheme="minorEastAsia" w:hAnsiTheme="minorEastAsia" w:hint="eastAsia"/>
          <w:b w:val="0"/>
          <w:kern w:val="2"/>
          <w:sz w:val="21"/>
        </w:rPr>
        <w:t>27</w:t>
      </w:r>
      <w:r w:rsidRPr="00832ECD">
        <w:rPr>
          <w:rFonts w:asciiTheme="minorEastAsia" w:eastAsiaTheme="minorEastAsia" w:hAnsiTheme="minorEastAsia" w:hint="eastAsia"/>
          <w:b w:val="0"/>
          <w:kern w:val="2"/>
          <w:sz w:val="21"/>
        </w:rPr>
        <w:t>日</w:t>
      </w:r>
      <w:r w:rsidR="00063ED0">
        <w:rPr>
          <w:rFonts w:asciiTheme="minorEastAsia" w:eastAsiaTheme="minorEastAsia" w:hAnsiTheme="minorEastAsia" w:hint="eastAsia"/>
          <w:b w:val="0"/>
          <w:kern w:val="2"/>
          <w:sz w:val="21"/>
        </w:rPr>
        <w:t>1</w:t>
      </w:r>
      <w:r w:rsidR="00B215E8">
        <w:rPr>
          <w:rFonts w:asciiTheme="minorEastAsia" w:eastAsiaTheme="minorEastAsia" w:hAnsiTheme="minorEastAsia" w:hint="eastAsia"/>
          <w:b w:val="0"/>
          <w:kern w:val="2"/>
          <w:sz w:val="21"/>
        </w:rPr>
        <w:t>1</w:t>
      </w:r>
      <w:r w:rsidRPr="00832ECD">
        <w:rPr>
          <w:rFonts w:asciiTheme="minorEastAsia" w:eastAsiaTheme="minorEastAsia" w:hAnsiTheme="minorEastAsia" w:hint="eastAsia"/>
          <w:b w:val="0"/>
          <w:kern w:val="2"/>
          <w:sz w:val="21"/>
        </w:rPr>
        <w:t>点00分</w:t>
      </w:r>
      <w:r w:rsidRPr="00BB78AB">
        <w:rPr>
          <w:rFonts w:asciiTheme="minorEastAsia" w:eastAsiaTheme="minorEastAsia" w:hAnsiTheme="minorEastAsia" w:hint="eastAsia"/>
          <w:b w:val="0"/>
          <w:kern w:val="2"/>
          <w:sz w:val="21"/>
        </w:rPr>
        <w:t>（北京时间）</w:t>
      </w:r>
      <w:bookmarkEnd w:id="44"/>
    </w:p>
    <w:p w:rsidR="002311BB" w:rsidRDefault="00967E1A" w:rsidP="00BB78AB">
      <w:pPr>
        <w:spacing w:line="40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地点：</w:t>
      </w:r>
      <w:bookmarkStart w:id="45" w:name="_Toc35393625"/>
      <w:bookmarkStart w:id="46" w:name="_Toc28359007"/>
      <w:bookmarkStart w:id="47" w:name="_Toc35393794"/>
      <w:bookmarkStart w:id="48" w:name="_Toc28359084"/>
      <w:r>
        <w:rPr>
          <w:rFonts w:asciiTheme="minorEastAsia" w:eastAsiaTheme="minorEastAsia" w:hAnsiTheme="minorEastAsia" w:hint="eastAsia"/>
        </w:rPr>
        <w:t>和田市公共资源交易中心(</w:t>
      </w:r>
      <w:r>
        <w:rPr>
          <w:rFonts w:asciiTheme="minorEastAsia" w:eastAsiaTheme="minorEastAsia" w:hAnsiTheme="minorEastAsia"/>
        </w:rPr>
        <w:t>和田市北京工业园区滨河路10号三桥桥头处</w:t>
      </w:r>
      <w:r>
        <w:rPr>
          <w:rFonts w:asciiTheme="minorEastAsia" w:eastAsiaTheme="minorEastAsia" w:hAnsiTheme="minorEastAsia" w:hint="eastAsia"/>
        </w:rPr>
        <w:t>)</w:t>
      </w:r>
    </w:p>
    <w:p w:rsidR="002311BB" w:rsidRDefault="00967E1A">
      <w:pPr>
        <w:spacing w:line="400" w:lineRule="exact"/>
        <w:jc w:val="left"/>
        <w:rPr>
          <w:rFonts w:asciiTheme="minorEastAsia" w:eastAsiaTheme="minorEastAsia" w:hAnsiTheme="minorEastAsia" w:cs="宋体"/>
          <w:b/>
        </w:rPr>
      </w:pPr>
      <w:r>
        <w:rPr>
          <w:rFonts w:asciiTheme="minorEastAsia" w:eastAsiaTheme="minorEastAsia" w:hAnsiTheme="minorEastAsia" w:cs="宋体" w:hint="eastAsia"/>
          <w:b/>
        </w:rPr>
        <w:t>五、公告期限</w:t>
      </w:r>
      <w:bookmarkEnd w:id="45"/>
      <w:bookmarkEnd w:id="46"/>
      <w:bookmarkEnd w:id="47"/>
      <w:bookmarkEnd w:id="48"/>
    </w:p>
    <w:p w:rsidR="002311BB" w:rsidRDefault="00967E1A">
      <w:pPr>
        <w:spacing w:line="400" w:lineRule="exact"/>
        <w:ind w:firstLineChars="200" w:firstLine="420"/>
        <w:jc w:val="left"/>
        <w:rPr>
          <w:rFonts w:asciiTheme="minorEastAsia" w:eastAsiaTheme="minorEastAsia" w:hAnsiTheme="minorEastAsia" w:cs="宋体"/>
          <w:kern w:val="0"/>
        </w:rPr>
      </w:pPr>
      <w:r>
        <w:rPr>
          <w:rFonts w:asciiTheme="minorEastAsia" w:eastAsiaTheme="minorEastAsia" w:hAnsiTheme="minorEastAsia" w:cs="宋体" w:hint="eastAsia"/>
          <w:kern w:val="0"/>
        </w:rPr>
        <w:t>自本公告发布之日起5个工作日。</w:t>
      </w:r>
    </w:p>
    <w:p w:rsidR="002311BB" w:rsidRDefault="00967E1A">
      <w:pPr>
        <w:pStyle w:val="2"/>
        <w:jc w:val="left"/>
        <w:rPr>
          <w:rFonts w:asciiTheme="minorEastAsia" w:eastAsiaTheme="minorEastAsia" w:hAnsiTheme="minorEastAsia"/>
        </w:rPr>
      </w:pPr>
      <w:bookmarkStart w:id="49" w:name="_Toc28359085"/>
      <w:bookmarkStart w:id="50" w:name="_Toc28359008"/>
      <w:bookmarkStart w:id="51" w:name="_Toc35393796"/>
      <w:bookmarkStart w:id="52" w:name="_Toc35393627"/>
      <w:bookmarkStart w:id="53" w:name="_Toc58864025"/>
      <w:r>
        <w:rPr>
          <w:rFonts w:asciiTheme="minorEastAsia" w:eastAsiaTheme="minorEastAsia" w:hAnsiTheme="minorEastAsia" w:cs="宋体" w:hint="eastAsia"/>
          <w:sz w:val="21"/>
          <w:szCs w:val="21"/>
        </w:rPr>
        <w:t>六、对本次招标提出询问，请按</w:t>
      </w:r>
      <w:r>
        <w:rPr>
          <w:rFonts w:asciiTheme="minorEastAsia" w:eastAsiaTheme="minorEastAsia" w:hAnsiTheme="minorEastAsia" w:cs="宋体"/>
          <w:sz w:val="21"/>
          <w:szCs w:val="21"/>
        </w:rPr>
        <w:t>以下方式</w:t>
      </w:r>
      <w:r>
        <w:rPr>
          <w:rFonts w:asciiTheme="minorEastAsia" w:eastAsiaTheme="minorEastAsia" w:hAnsiTheme="minorEastAsia" w:cs="宋体" w:hint="eastAsia"/>
          <w:sz w:val="21"/>
          <w:szCs w:val="21"/>
        </w:rPr>
        <w:t>联系。</w:t>
      </w:r>
      <w:bookmarkEnd w:id="49"/>
      <w:bookmarkEnd w:id="50"/>
      <w:bookmarkEnd w:id="51"/>
      <w:bookmarkEnd w:id="52"/>
      <w:bookmarkEnd w:id="53"/>
      <w:r>
        <w:rPr>
          <w:rFonts w:asciiTheme="minorEastAsia" w:eastAsiaTheme="minorEastAsia" w:hAnsiTheme="minorEastAsia" w:hint="eastAsia"/>
          <w:sz w:val="21"/>
          <w:szCs w:val="21"/>
        </w:rPr>
        <w:t xml:space="preserve">　</w:t>
      </w:r>
    </w:p>
    <w:p w:rsidR="002311BB" w:rsidRPr="00CB69F8" w:rsidRDefault="00967E1A" w:rsidP="00CB69F8">
      <w:pPr>
        <w:spacing w:line="400" w:lineRule="exact"/>
        <w:ind w:firstLineChars="200" w:firstLine="422"/>
        <w:jc w:val="left"/>
        <w:rPr>
          <w:rFonts w:asciiTheme="minorEastAsia" w:eastAsiaTheme="minorEastAsia" w:hAnsiTheme="minorEastAsia"/>
          <w:b/>
        </w:rPr>
      </w:pPr>
      <w:r w:rsidRPr="00CB69F8">
        <w:rPr>
          <w:rFonts w:asciiTheme="minorEastAsia" w:eastAsiaTheme="minorEastAsia" w:hAnsiTheme="minorEastAsia" w:hint="eastAsia"/>
          <w:b/>
        </w:rPr>
        <w:t>1.采购人信息</w:t>
      </w:r>
    </w:p>
    <w:p w:rsidR="002311BB" w:rsidRPr="00CB69F8" w:rsidRDefault="00967E1A" w:rsidP="00CB69F8">
      <w:pPr>
        <w:spacing w:line="400" w:lineRule="exact"/>
        <w:ind w:leftChars="203" w:left="1044" w:hangingChars="293" w:hanging="618"/>
        <w:jc w:val="left"/>
        <w:rPr>
          <w:rFonts w:asciiTheme="minorEastAsia" w:eastAsiaTheme="minorEastAsia" w:hAnsiTheme="minorEastAsia"/>
          <w:b/>
        </w:rPr>
      </w:pPr>
      <w:r w:rsidRPr="00CB69F8">
        <w:rPr>
          <w:rFonts w:asciiTheme="minorEastAsia" w:eastAsiaTheme="minorEastAsia" w:hAnsiTheme="minorEastAsia" w:hint="eastAsia"/>
          <w:b/>
        </w:rPr>
        <w:t>名 称：和田市文化体育广播电视和旅游局</w:t>
      </w:r>
    </w:p>
    <w:p w:rsidR="002311BB" w:rsidRPr="00CB69F8" w:rsidRDefault="00967E1A" w:rsidP="00CB69F8">
      <w:pPr>
        <w:spacing w:line="400" w:lineRule="exact"/>
        <w:ind w:leftChars="203" w:left="1044" w:hangingChars="293" w:hanging="618"/>
        <w:jc w:val="left"/>
        <w:rPr>
          <w:rFonts w:asciiTheme="minorEastAsia" w:eastAsiaTheme="minorEastAsia" w:hAnsiTheme="minorEastAsia"/>
          <w:b/>
        </w:rPr>
      </w:pPr>
      <w:r w:rsidRPr="00CB69F8">
        <w:rPr>
          <w:rFonts w:asciiTheme="minorEastAsia" w:eastAsiaTheme="minorEastAsia" w:hAnsiTheme="minorEastAsia" w:hint="eastAsia"/>
          <w:b/>
        </w:rPr>
        <w:t>地 址：</w:t>
      </w:r>
      <w:r w:rsidRPr="00CB69F8">
        <w:rPr>
          <w:rFonts w:asciiTheme="minorEastAsia" w:eastAsiaTheme="minorEastAsia" w:hAnsiTheme="minorEastAsia"/>
          <w:b/>
        </w:rPr>
        <w:t>和田市广场路32号</w:t>
      </w:r>
      <w:r w:rsidRPr="00CB69F8">
        <w:rPr>
          <w:rFonts w:asciiTheme="minorEastAsia" w:eastAsiaTheme="minorEastAsia" w:hAnsiTheme="minorEastAsia" w:hint="eastAsia"/>
          <w:b/>
        </w:rPr>
        <w:t xml:space="preserve">              </w:t>
      </w:r>
    </w:p>
    <w:p w:rsidR="002311BB" w:rsidRPr="00CB69F8" w:rsidRDefault="00967E1A" w:rsidP="00CB69F8">
      <w:pPr>
        <w:spacing w:line="400" w:lineRule="exact"/>
        <w:ind w:leftChars="203" w:left="1044" w:hangingChars="293" w:hanging="618"/>
        <w:jc w:val="left"/>
        <w:rPr>
          <w:rFonts w:asciiTheme="minorEastAsia" w:eastAsiaTheme="minorEastAsia" w:hAnsiTheme="minorEastAsia"/>
          <w:b/>
        </w:rPr>
      </w:pPr>
      <w:r w:rsidRPr="00CB69F8">
        <w:rPr>
          <w:rFonts w:asciiTheme="minorEastAsia" w:eastAsiaTheme="minorEastAsia" w:hAnsiTheme="minorEastAsia" w:hint="eastAsia"/>
          <w:b/>
        </w:rPr>
        <w:t xml:space="preserve">联系人: 曾文峰                         </w:t>
      </w:r>
    </w:p>
    <w:p w:rsidR="002311BB" w:rsidRPr="00CB69F8" w:rsidRDefault="00967E1A" w:rsidP="00CB69F8">
      <w:pPr>
        <w:spacing w:line="400" w:lineRule="exact"/>
        <w:ind w:leftChars="203" w:left="1044" w:hangingChars="293" w:hanging="618"/>
        <w:jc w:val="left"/>
        <w:rPr>
          <w:rFonts w:asciiTheme="minorEastAsia" w:eastAsiaTheme="minorEastAsia" w:hAnsiTheme="minorEastAsia"/>
          <w:b/>
        </w:rPr>
      </w:pPr>
      <w:r w:rsidRPr="00CB69F8">
        <w:rPr>
          <w:rFonts w:asciiTheme="minorEastAsia" w:eastAsiaTheme="minorEastAsia" w:hAnsiTheme="minorEastAsia" w:hint="eastAsia"/>
          <w:b/>
        </w:rPr>
        <w:t>联系方式：1529266191</w:t>
      </w:r>
      <w:r w:rsidR="00FA1F55">
        <w:rPr>
          <w:rFonts w:asciiTheme="minorEastAsia" w:eastAsiaTheme="minorEastAsia" w:hAnsiTheme="minorEastAsia" w:hint="eastAsia"/>
          <w:b/>
        </w:rPr>
        <w:t>9</w:t>
      </w:r>
      <w:r w:rsidRPr="00CB69F8">
        <w:rPr>
          <w:rFonts w:asciiTheme="minorEastAsia" w:eastAsiaTheme="minorEastAsia" w:hAnsiTheme="minorEastAsia" w:hint="eastAsia"/>
          <w:b/>
        </w:rPr>
        <w:t xml:space="preserve"> </w:t>
      </w:r>
      <w:bookmarkStart w:id="54" w:name="_Toc28359009"/>
      <w:bookmarkStart w:id="55" w:name="_Toc28359086"/>
      <w:r w:rsidRPr="00CB69F8">
        <w:rPr>
          <w:rFonts w:asciiTheme="minorEastAsia" w:eastAsiaTheme="minorEastAsia" w:hAnsiTheme="minorEastAsia" w:hint="eastAsia"/>
          <w:b/>
        </w:rPr>
        <w:t xml:space="preserve">                  </w:t>
      </w:r>
    </w:p>
    <w:p w:rsidR="002311BB" w:rsidRPr="00CB69F8" w:rsidRDefault="00967E1A" w:rsidP="00CB69F8">
      <w:pPr>
        <w:spacing w:line="400" w:lineRule="exact"/>
        <w:ind w:leftChars="203" w:left="1044" w:hangingChars="293" w:hanging="618"/>
        <w:jc w:val="left"/>
        <w:rPr>
          <w:rFonts w:asciiTheme="minorEastAsia" w:eastAsiaTheme="minorEastAsia" w:hAnsiTheme="minorEastAsia"/>
          <w:b/>
        </w:rPr>
      </w:pPr>
      <w:r w:rsidRPr="00CB69F8">
        <w:rPr>
          <w:rFonts w:asciiTheme="minorEastAsia" w:eastAsiaTheme="minorEastAsia" w:hAnsiTheme="minorEastAsia" w:cs="宋体" w:hint="eastAsia"/>
          <w:b/>
        </w:rPr>
        <w:t>2.采购代理机构信息</w:t>
      </w:r>
      <w:bookmarkEnd w:id="54"/>
      <w:bookmarkEnd w:id="55"/>
    </w:p>
    <w:p w:rsidR="002311BB" w:rsidRPr="00CB69F8" w:rsidRDefault="00967E1A" w:rsidP="00CB69F8">
      <w:pPr>
        <w:spacing w:line="400" w:lineRule="exact"/>
        <w:ind w:leftChars="203" w:left="1044" w:hangingChars="293" w:hanging="618"/>
        <w:rPr>
          <w:rFonts w:asciiTheme="minorEastAsia" w:eastAsiaTheme="minorEastAsia" w:hAnsiTheme="minorEastAsia"/>
          <w:b/>
        </w:rPr>
      </w:pPr>
      <w:r w:rsidRPr="00CB69F8">
        <w:rPr>
          <w:rFonts w:asciiTheme="minorEastAsia" w:eastAsiaTheme="minorEastAsia" w:hAnsiTheme="minorEastAsia" w:hint="eastAsia"/>
          <w:b/>
        </w:rPr>
        <w:t>名  称：</w:t>
      </w:r>
      <w:r w:rsidRPr="00CB69F8">
        <w:rPr>
          <w:rFonts w:asciiTheme="minorEastAsia" w:eastAsiaTheme="minorEastAsia" w:hAnsiTheme="minorEastAsia"/>
          <w:b/>
        </w:rPr>
        <w:t>新疆信合致远项目管理有限公司</w:t>
      </w:r>
      <w:r w:rsidRPr="00CB69F8">
        <w:rPr>
          <w:rFonts w:asciiTheme="minorEastAsia" w:eastAsiaTheme="minorEastAsia" w:hAnsiTheme="minorEastAsia" w:hint="eastAsia"/>
          <w:b/>
        </w:rPr>
        <w:t xml:space="preserve">　 </w:t>
      </w:r>
    </w:p>
    <w:p w:rsidR="002311BB" w:rsidRPr="00CB69F8" w:rsidRDefault="00967E1A" w:rsidP="00CB69F8">
      <w:pPr>
        <w:spacing w:line="400" w:lineRule="exact"/>
        <w:ind w:leftChars="203" w:left="1044" w:hangingChars="293" w:hanging="618"/>
        <w:rPr>
          <w:rFonts w:asciiTheme="minorEastAsia" w:eastAsiaTheme="minorEastAsia" w:hAnsiTheme="minorEastAsia"/>
          <w:b/>
        </w:rPr>
      </w:pPr>
      <w:r w:rsidRPr="00CB69F8">
        <w:rPr>
          <w:rFonts w:asciiTheme="minorEastAsia" w:eastAsiaTheme="minorEastAsia" w:hAnsiTheme="minorEastAsia" w:hint="eastAsia"/>
          <w:b/>
        </w:rPr>
        <w:t>地　址：和田市公园路51号名门大酒店综合体B座12层</w:t>
      </w:r>
    </w:p>
    <w:p w:rsidR="002311BB" w:rsidRPr="00CB69F8" w:rsidRDefault="00967E1A" w:rsidP="00CB69F8">
      <w:pPr>
        <w:pStyle w:val="a8"/>
        <w:spacing w:line="400" w:lineRule="exact"/>
        <w:ind w:firstLineChars="202" w:firstLine="426"/>
        <w:rPr>
          <w:rFonts w:asciiTheme="minorEastAsia" w:hAnsiTheme="minorEastAsia"/>
          <w:b/>
        </w:rPr>
      </w:pPr>
      <w:r w:rsidRPr="00CB69F8">
        <w:rPr>
          <w:rFonts w:asciiTheme="minorEastAsia" w:hAnsiTheme="minorEastAsia" w:hint="eastAsia"/>
          <w:b/>
        </w:rPr>
        <w:t xml:space="preserve">项目联系人：杜川                    </w:t>
      </w:r>
    </w:p>
    <w:p w:rsidR="002311BB" w:rsidRPr="00CB69F8" w:rsidRDefault="00967E1A" w:rsidP="00CB69F8">
      <w:pPr>
        <w:spacing w:line="400" w:lineRule="exact"/>
        <w:ind w:firstLineChars="202" w:firstLine="426"/>
        <w:rPr>
          <w:rFonts w:asciiTheme="minorEastAsia" w:eastAsiaTheme="minorEastAsia" w:hAnsiTheme="minorEastAsia"/>
          <w:b/>
        </w:rPr>
      </w:pPr>
      <w:r w:rsidRPr="00CB69F8">
        <w:rPr>
          <w:rFonts w:asciiTheme="minorEastAsia" w:eastAsiaTheme="minorEastAsia" w:hAnsiTheme="minorEastAsia" w:hint="eastAsia"/>
          <w:b/>
        </w:rPr>
        <w:t>电　   话：</w:t>
      </w:r>
      <w:r w:rsidR="00E027CF" w:rsidRPr="00CB69F8">
        <w:rPr>
          <w:rFonts w:asciiTheme="minorEastAsia" w:eastAsiaTheme="minorEastAsia" w:hAnsiTheme="minorEastAsia" w:hint="eastAsia"/>
          <w:b/>
        </w:rPr>
        <w:t>18780185220</w:t>
      </w:r>
      <w:r w:rsidRPr="00CB69F8">
        <w:rPr>
          <w:rFonts w:asciiTheme="minorEastAsia" w:eastAsiaTheme="minorEastAsia" w:hAnsiTheme="minorEastAsia" w:hint="eastAsia"/>
          <w:b/>
        </w:rPr>
        <w:t xml:space="preserve">  </w:t>
      </w:r>
    </w:p>
    <w:p w:rsidR="002311BB" w:rsidRPr="00CB69F8" w:rsidRDefault="00967E1A" w:rsidP="00CB69F8">
      <w:pPr>
        <w:spacing w:line="400" w:lineRule="exact"/>
        <w:ind w:firstLineChars="202" w:firstLine="426"/>
        <w:rPr>
          <w:rFonts w:asciiTheme="minorEastAsia" w:eastAsiaTheme="minorEastAsia" w:hAnsiTheme="minorEastAsia"/>
          <w:b/>
        </w:rPr>
      </w:pPr>
      <w:r w:rsidRPr="00CB69F8">
        <w:rPr>
          <w:rFonts w:asciiTheme="minorEastAsia" w:eastAsiaTheme="minorEastAsia" w:hAnsiTheme="minorEastAsia" w:hint="eastAsia"/>
          <w:b/>
        </w:rPr>
        <w:t>3.同级政府采购监督管理部门：</w:t>
      </w:r>
    </w:p>
    <w:p w:rsidR="002311BB" w:rsidRPr="00CB69F8" w:rsidRDefault="00967E1A" w:rsidP="00CB69F8">
      <w:pPr>
        <w:spacing w:line="400" w:lineRule="exact"/>
        <w:ind w:firstLineChars="202" w:firstLine="426"/>
        <w:rPr>
          <w:rFonts w:asciiTheme="minorEastAsia" w:eastAsiaTheme="minorEastAsia" w:hAnsiTheme="minorEastAsia"/>
          <w:b/>
        </w:rPr>
      </w:pPr>
      <w:r w:rsidRPr="00CB69F8">
        <w:rPr>
          <w:rFonts w:asciiTheme="minorEastAsia" w:eastAsiaTheme="minorEastAsia" w:hAnsiTheme="minorEastAsia" w:hint="eastAsia"/>
          <w:b/>
        </w:rPr>
        <w:t xml:space="preserve">名称: 和田市采购办                  </w:t>
      </w:r>
    </w:p>
    <w:p w:rsidR="002311BB" w:rsidRPr="00CB69F8" w:rsidRDefault="00967E1A" w:rsidP="00CB69F8">
      <w:pPr>
        <w:spacing w:line="400" w:lineRule="exact"/>
        <w:ind w:firstLineChars="202" w:firstLine="426"/>
        <w:rPr>
          <w:rFonts w:asciiTheme="minorEastAsia" w:eastAsiaTheme="minorEastAsia" w:hAnsiTheme="minorEastAsia"/>
          <w:b/>
        </w:rPr>
      </w:pPr>
      <w:r w:rsidRPr="00CB69F8">
        <w:rPr>
          <w:rFonts w:asciiTheme="minorEastAsia" w:eastAsiaTheme="minorEastAsia" w:hAnsiTheme="minorEastAsia" w:hint="eastAsia"/>
          <w:b/>
        </w:rPr>
        <w:t xml:space="preserve">地址：和田市财政局                   </w:t>
      </w:r>
    </w:p>
    <w:p w:rsidR="002311BB" w:rsidRPr="00CB69F8" w:rsidRDefault="00967E1A" w:rsidP="00CB69F8">
      <w:pPr>
        <w:spacing w:line="400" w:lineRule="exact"/>
        <w:ind w:firstLineChars="202" w:firstLine="426"/>
        <w:rPr>
          <w:rFonts w:asciiTheme="minorEastAsia" w:eastAsiaTheme="minorEastAsia" w:hAnsiTheme="minorEastAsia"/>
          <w:b/>
        </w:rPr>
      </w:pPr>
      <w:r w:rsidRPr="00CB69F8">
        <w:rPr>
          <w:rFonts w:asciiTheme="minorEastAsia" w:eastAsiaTheme="minorEastAsia" w:hAnsiTheme="minorEastAsia" w:hint="eastAsia"/>
          <w:b/>
        </w:rPr>
        <w:t xml:space="preserve">联系人:刘敏                          </w:t>
      </w:r>
    </w:p>
    <w:p w:rsidR="002311BB" w:rsidRPr="00B82C8B" w:rsidRDefault="00967E1A" w:rsidP="00CB69F8">
      <w:pPr>
        <w:spacing w:line="400" w:lineRule="exact"/>
        <w:ind w:firstLineChars="200" w:firstLine="422"/>
        <w:rPr>
          <w:rFonts w:asciiTheme="minorEastAsia" w:eastAsiaTheme="minorEastAsia" w:hAnsiTheme="minorEastAsia"/>
          <w:u w:val="single"/>
        </w:rPr>
      </w:pPr>
      <w:r w:rsidRPr="00CB69F8">
        <w:rPr>
          <w:rFonts w:asciiTheme="minorEastAsia" w:eastAsiaTheme="minorEastAsia" w:hAnsiTheme="minorEastAsia" w:hint="eastAsia"/>
          <w:b/>
        </w:rPr>
        <w:t xml:space="preserve">监督投诉电话: 0903-2516256  </w:t>
      </w:r>
      <w:r w:rsidRPr="00B82C8B">
        <w:rPr>
          <w:rFonts w:asciiTheme="minorEastAsia" w:eastAsiaTheme="minorEastAsia" w:hAnsiTheme="minorEastAsia" w:hint="eastAsia"/>
          <w:u w:val="single"/>
        </w:rPr>
        <w:t xml:space="preserve">            </w:t>
      </w:r>
    </w:p>
    <w:p w:rsidR="002311BB" w:rsidRDefault="002311BB">
      <w:pPr>
        <w:spacing w:line="400" w:lineRule="exact"/>
        <w:rPr>
          <w:rFonts w:asciiTheme="minorEastAsia" w:eastAsiaTheme="minorEastAsia" w:hAnsiTheme="minorEastAsia"/>
        </w:rPr>
      </w:pPr>
    </w:p>
    <w:p w:rsidR="002311BB" w:rsidRDefault="00967E1A">
      <w:pPr>
        <w:spacing w:line="400" w:lineRule="exact"/>
        <w:rPr>
          <w:rFonts w:asciiTheme="minorEastAsia" w:eastAsiaTheme="minorEastAsia" w:hAnsiTheme="minorEastAsia"/>
        </w:rPr>
      </w:pPr>
      <w:r>
        <w:rPr>
          <w:rFonts w:asciiTheme="minorEastAsia" w:eastAsiaTheme="minorEastAsia" w:hAnsiTheme="minorEastAsia" w:hint="eastAsia"/>
        </w:rPr>
        <w:t>`</w:t>
      </w:r>
    </w:p>
    <w:p w:rsidR="002311BB" w:rsidRDefault="002311BB">
      <w:pPr>
        <w:pStyle w:val="1"/>
        <w:tabs>
          <w:tab w:val="left" w:pos="0"/>
          <w:tab w:val="left" w:pos="3165"/>
          <w:tab w:val="center" w:pos="4153"/>
        </w:tabs>
        <w:autoSpaceDE w:val="0"/>
        <w:autoSpaceDN w:val="0"/>
        <w:adjustRightInd w:val="0"/>
        <w:spacing w:before="0" w:after="0" w:line="360" w:lineRule="auto"/>
        <w:jc w:val="left"/>
        <w:rPr>
          <w:color w:val="000000"/>
        </w:rPr>
      </w:pPr>
    </w:p>
    <w:p w:rsidR="002311BB" w:rsidRDefault="002311BB">
      <w:pPr>
        <w:pStyle w:val="NormalIndent1"/>
        <w:snapToGrid/>
        <w:ind w:firstLine="480"/>
        <w:contextualSpacing/>
        <w:rPr>
          <w:color w:val="000000"/>
        </w:rPr>
      </w:pPr>
    </w:p>
    <w:p w:rsidR="002311BB" w:rsidRDefault="002311BB">
      <w:bookmarkStart w:id="56" w:name="_Toc20998"/>
      <w:bookmarkStart w:id="57" w:name="_Toc487728198"/>
      <w:bookmarkStart w:id="58" w:name="_Toc32650"/>
      <w:bookmarkStart w:id="59" w:name="_Toc406749969"/>
    </w:p>
    <w:p w:rsidR="002311BB" w:rsidRDefault="002311BB"/>
    <w:p w:rsidR="002311BB" w:rsidRDefault="002311BB"/>
    <w:p w:rsidR="002311BB" w:rsidRDefault="002311BB"/>
    <w:p w:rsidR="002311BB" w:rsidRDefault="002311BB"/>
    <w:p w:rsidR="002311BB" w:rsidRDefault="002311BB"/>
    <w:p w:rsidR="002311BB" w:rsidRDefault="002311BB"/>
    <w:p w:rsidR="002311BB" w:rsidRDefault="002311BB"/>
    <w:p w:rsidR="002311BB" w:rsidRDefault="002311BB"/>
    <w:p w:rsidR="002311BB" w:rsidRDefault="002311BB"/>
    <w:p w:rsidR="002311BB" w:rsidRDefault="002311BB"/>
    <w:p w:rsidR="002311BB" w:rsidRDefault="002311BB"/>
    <w:p w:rsidR="002311BB" w:rsidRDefault="002311BB"/>
    <w:p w:rsidR="002311BB" w:rsidRDefault="002311BB"/>
    <w:p w:rsidR="002311BB" w:rsidRDefault="002311BB"/>
    <w:p w:rsidR="002311BB" w:rsidRDefault="002311BB"/>
    <w:p w:rsidR="002311BB" w:rsidRDefault="002311BB"/>
    <w:p w:rsidR="002311BB" w:rsidRDefault="002311BB">
      <w:pPr>
        <w:pStyle w:val="1"/>
        <w:contextualSpacing/>
        <w:rPr>
          <w:color w:val="000000"/>
        </w:rPr>
      </w:pPr>
    </w:p>
    <w:p w:rsidR="002311BB" w:rsidRDefault="002311BB">
      <w:pPr>
        <w:pStyle w:val="1"/>
        <w:contextualSpacing/>
        <w:rPr>
          <w:color w:val="000000"/>
        </w:rPr>
      </w:pPr>
    </w:p>
    <w:p w:rsidR="002311BB" w:rsidRDefault="002311BB">
      <w:pPr>
        <w:pStyle w:val="1"/>
        <w:contextualSpacing/>
        <w:rPr>
          <w:color w:val="000000"/>
        </w:rPr>
      </w:pPr>
    </w:p>
    <w:p w:rsidR="002311BB" w:rsidRDefault="00967E1A" w:rsidP="007825D6">
      <w:pPr>
        <w:pStyle w:val="1"/>
        <w:ind w:firstLineChars="600" w:firstLine="2650"/>
        <w:contextualSpacing/>
        <w:jc w:val="both"/>
        <w:rPr>
          <w:color w:val="000000"/>
        </w:rPr>
      </w:pPr>
      <w:bookmarkStart w:id="60" w:name="_Toc58864026"/>
      <w:r>
        <w:rPr>
          <w:rFonts w:hint="eastAsia"/>
          <w:color w:val="000000"/>
        </w:rPr>
        <w:t>第二章</w:t>
      </w:r>
      <w:r>
        <w:rPr>
          <w:rFonts w:hint="eastAsia"/>
          <w:color w:val="000000"/>
        </w:rPr>
        <w:t xml:space="preserve">  </w:t>
      </w:r>
      <w:r>
        <w:rPr>
          <w:rFonts w:hint="eastAsia"/>
          <w:color w:val="000000"/>
        </w:rPr>
        <w:t>投标人须知</w:t>
      </w:r>
      <w:bookmarkStart w:id="61" w:name="_Toc184274915"/>
      <w:bookmarkStart w:id="62" w:name="_Toc184283909"/>
      <w:bookmarkEnd w:id="11"/>
      <w:bookmarkEnd w:id="12"/>
      <w:bookmarkEnd w:id="13"/>
      <w:bookmarkEnd w:id="14"/>
      <w:bookmarkEnd w:id="15"/>
      <w:bookmarkEnd w:id="56"/>
      <w:bookmarkEnd w:id="57"/>
      <w:bookmarkEnd w:id="58"/>
      <w:bookmarkEnd w:id="59"/>
      <w:bookmarkEnd w:id="60"/>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967E1A">
      <w:pPr>
        <w:contextualSpacing/>
        <w:rPr>
          <w:color w:val="000000"/>
        </w:rPr>
      </w:pPr>
      <w:bookmarkStart w:id="63" w:name="_Toc406749970"/>
      <w:bookmarkStart w:id="64" w:name="_Toc487728199"/>
      <w:bookmarkStart w:id="65" w:name="_Toc213396946"/>
      <w:bookmarkStart w:id="66" w:name="_Toc189727030"/>
      <w:bookmarkStart w:id="67" w:name="_Toc217446032"/>
      <w:bookmarkStart w:id="68" w:name="_Toc213396760"/>
      <w:bookmarkStart w:id="69" w:name="_Toc14237"/>
      <w:bookmarkStart w:id="70" w:name="_Toc213496268"/>
      <w:bookmarkStart w:id="71" w:name="_Toc213397010"/>
      <w:bookmarkStart w:id="72" w:name="_Toc15994"/>
      <w:bookmarkStart w:id="73" w:name="OLE_LINK4"/>
      <w:r>
        <w:rPr>
          <w:rFonts w:hint="eastAsia"/>
          <w:color w:val="000000"/>
        </w:rPr>
        <w:br w:type="page"/>
      </w:r>
    </w:p>
    <w:p w:rsidR="002311BB" w:rsidRDefault="00967E1A">
      <w:pPr>
        <w:pStyle w:val="2"/>
        <w:contextualSpacing/>
        <w:jc w:val="left"/>
        <w:rPr>
          <w:color w:val="000000"/>
        </w:rPr>
      </w:pPr>
      <w:bookmarkStart w:id="74" w:name="_Toc58864027"/>
      <w:r>
        <w:rPr>
          <w:rFonts w:hint="eastAsia"/>
          <w:color w:val="000000"/>
        </w:rPr>
        <w:lastRenderedPageBreak/>
        <w:t>投标人须知前附表</w:t>
      </w:r>
      <w:bookmarkEnd w:id="61"/>
      <w:bookmarkEnd w:id="62"/>
      <w:bookmarkEnd w:id="63"/>
      <w:bookmarkEnd w:id="64"/>
      <w:bookmarkEnd w:id="65"/>
      <w:bookmarkEnd w:id="66"/>
      <w:bookmarkEnd w:id="67"/>
      <w:bookmarkEnd w:id="68"/>
      <w:bookmarkEnd w:id="69"/>
      <w:bookmarkEnd w:id="70"/>
      <w:bookmarkEnd w:id="71"/>
      <w:bookmarkEnd w:id="72"/>
      <w:bookmarkEnd w:id="74"/>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12"/>
        <w:gridCol w:w="2523"/>
        <w:gridCol w:w="5960"/>
      </w:tblGrid>
      <w:tr w:rsidR="002311BB">
        <w:trPr>
          <w:trHeight w:hRule="exact" w:val="451"/>
          <w:tblHeader/>
          <w:jc w:val="center"/>
        </w:trPr>
        <w:tc>
          <w:tcPr>
            <w:tcW w:w="1012" w:type="dxa"/>
            <w:vAlign w:val="center"/>
          </w:tcPr>
          <w:bookmarkEnd w:id="73"/>
          <w:p w:rsidR="002311BB" w:rsidRDefault="00967E1A">
            <w:pPr>
              <w:pStyle w:val="af3"/>
              <w:spacing w:line="400" w:lineRule="exact"/>
              <w:ind w:left="9"/>
              <w:contextualSpacing/>
              <w:jc w:val="center"/>
              <w:rPr>
                <w:b/>
                <w:color w:val="000000"/>
                <w:sz w:val="21"/>
                <w:szCs w:val="21"/>
                <w:lang w:val="zh-CN"/>
              </w:rPr>
            </w:pPr>
            <w:r>
              <w:rPr>
                <w:rFonts w:hint="eastAsia"/>
                <w:b/>
                <w:color w:val="000000"/>
                <w:sz w:val="21"/>
                <w:szCs w:val="21"/>
                <w:lang w:val="zh-CN"/>
              </w:rPr>
              <w:t>序号</w:t>
            </w:r>
          </w:p>
        </w:tc>
        <w:tc>
          <w:tcPr>
            <w:tcW w:w="2523" w:type="dxa"/>
            <w:vAlign w:val="center"/>
          </w:tcPr>
          <w:p w:rsidR="002311BB" w:rsidRDefault="00967E1A">
            <w:pPr>
              <w:pStyle w:val="af3"/>
              <w:spacing w:line="400" w:lineRule="exact"/>
              <w:ind w:left="38"/>
              <w:contextualSpacing/>
              <w:jc w:val="center"/>
              <w:rPr>
                <w:b/>
                <w:color w:val="000000"/>
                <w:sz w:val="21"/>
                <w:szCs w:val="21"/>
                <w:lang w:val="zh-CN"/>
              </w:rPr>
            </w:pPr>
            <w:r>
              <w:rPr>
                <w:rFonts w:hint="eastAsia"/>
                <w:b/>
                <w:color w:val="000000"/>
                <w:sz w:val="21"/>
                <w:szCs w:val="21"/>
                <w:lang w:val="zh-CN"/>
              </w:rPr>
              <w:t>条款名称</w:t>
            </w:r>
          </w:p>
        </w:tc>
        <w:tc>
          <w:tcPr>
            <w:tcW w:w="5960" w:type="dxa"/>
            <w:vAlign w:val="center"/>
          </w:tcPr>
          <w:p w:rsidR="002311BB" w:rsidRDefault="00967E1A">
            <w:pPr>
              <w:pStyle w:val="af3"/>
              <w:spacing w:line="400" w:lineRule="exact"/>
              <w:contextualSpacing/>
              <w:jc w:val="center"/>
              <w:rPr>
                <w:b/>
                <w:color w:val="000000"/>
                <w:sz w:val="21"/>
                <w:szCs w:val="21"/>
                <w:lang w:val="zh-CN"/>
              </w:rPr>
            </w:pPr>
            <w:r>
              <w:rPr>
                <w:rFonts w:hint="eastAsia"/>
                <w:b/>
                <w:color w:val="000000"/>
                <w:sz w:val="21"/>
                <w:szCs w:val="21"/>
                <w:lang w:val="zh-CN"/>
              </w:rPr>
              <w:t>说明和要求</w:t>
            </w:r>
          </w:p>
        </w:tc>
      </w:tr>
      <w:tr w:rsidR="002311BB">
        <w:trPr>
          <w:trHeight w:val="1415"/>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w:t>
            </w:r>
          </w:p>
        </w:tc>
        <w:tc>
          <w:tcPr>
            <w:tcW w:w="2523" w:type="dxa"/>
            <w:vAlign w:val="center"/>
          </w:tcPr>
          <w:p w:rsidR="002311BB" w:rsidRDefault="00967E1A">
            <w:pPr>
              <w:pStyle w:val="af3"/>
              <w:spacing w:line="400" w:lineRule="exact"/>
              <w:contextualSpacing/>
              <w:jc w:val="center"/>
              <w:rPr>
                <w:b/>
                <w:color w:val="000000"/>
                <w:sz w:val="21"/>
                <w:szCs w:val="21"/>
                <w:lang w:val="zh-CN"/>
              </w:rPr>
            </w:pPr>
            <w:r>
              <w:rPr>
                <w:rFonts w:hint="eastAsia"/>
                <w:b/>
                <w:color w:val="000000"/>
                <w:sz w:val="21"/>
                <w:szCs w:val="21"/>
                <w:lang w:val="zh-CN"/>
              </w:rPr>
              <w:t>采购人</w:t>
            </w:r>
          </w:p>
        </w:tc>
        <w:tc>
          <w:tcPr>
            <w:tcW w:w="5960" w:type="dxa"/>
            <w:vAlign w:val="center"/>
          </w:tcPr>
          <w:p w:rsidR="002311BB" w:rsidRDefault="00967E1A">
            <w:pPr>
              <w:pStyle w:val="af3"/>
              <w:spacing w:line="400" w:lineRule="exact"/>
              <w:ind w:leftChars="102" w:left="220" w:hangingChars="3" w:hanging="6"/>
              <w:contextualSpacing/>
              <w:rPr>
                <w:color w:val="000000"/>
                <w:sz w:val="21"/>
                <w:szCs w:val="21"/>
                <w:lang w:val="zh-CN"/>
              </w:rPr>
            </w:pPr>
            <w:r>
              <w:rPr>
                <w:rFonts w:hint="eastAsia"/>
                <w:color w:val="000000"/>
                <w:sz w:val="21"/>
                <w:szCs w:val="21"/>
                <w:lang w:val="zh-CN"/>
              </w:rPr>
              <w:t>名称：和田市文化体育广播电视和旅游局</w:t>
            </w:r>
          </w:p>
          <w:p w:rsidR="002311BB" w:rsidRDefault="00967E1A">
            <w:pPr>
              <w:pStyle w:val="af3"/>
              <w:spacing w:line="400" w:lineRule="exact"/>
              <w:ind w:leftChars="102" w:left="220" w:hangingChars="3" w:hanging="6"/>
              <w:contextualSpacing/>
              <w:rPr>
                <w:color w:val="000000"/>
                <w:sz w:val="21"/>
                <w:szCs w:val="21"/>
                <w:lang w:val="zh-CN"/>
              </w:rPr>
            </w:pPr>
            <w:r>
              <w:rPr>
                <w:rFonts w:hint="eastAsia"/>
                <w:color w:val="000000"/>
                <w:sz w:val="21"/>
                <w:szCs w:val="21"/>
                <w:lang w:val="zh-CN"/>
              </w:rPr>
              <w:t>地址</w:t>
            </w:r>
            <w:r>
              <w:rPr>
                <w:rFonts w:hint="eastAsia"/>
                <w:sz w:val="21"/>
                <w:szCs w:val="21"/>
                <w:lang w:val="zh-CN"/>
              </w:rPr>
              <w:t>：</w:t>
            </w:r>
            <w:r>
              <w:rPr>
                <w:sz w:val="21"/>
                <w:szCs w:val="21"/>
                <w:lang w:val="zh-CN"/>
              </w:rPr>
              <w:t>和田市广场路32号</w:t>
            </w:r>
            <w:r>
              <w:rPr>
                <w:color w:val="000000"/>
                <w:sz w:val="21"/>
                <w:szCs w:val="21"/>
                <w:lang w:val="zh-CN"/>
              </w:rPr>
              <w:t> </w:t>
            </w:r>
          </w:p>
          <w:p w:rsidR="002311BB" w:rsidRDefault="00967E1A">
            <w:pPr>
              <w:pStyle w:val="af3"/>
              <w:spacing w:line="400" w:lineRule="exact"/>
              <w:ind w:leftChars="102" w:left="220" w:hangingChars="3" w:hanging="6"/>
              <w:contextualSpacing/>
              <w:rPr>
                <w:sz w:val="21"/>
                <w:szCs w:val="21"/>
                <w:lang w:val="zh-CN"/>
              </w:rPr>
            </w:pPr>
            <w:r>
              <w:rPr>
                <w:rFonts w:hint="eastAsia"/>
                <w:sz w:val="21"/>
                <w:szCs w:val="21"/>
                <w:lang w:val="zh-CN"/>
              </w:rPr>
              <w:t>联系人：曾文峰</w:t>
            </w:r>
          </w:p>
          <w:p w:rsidR="002311BB" w:rsidRDefault="00967E1A">
            <w:pPr>
              <w:pStyle w:val="af3"/>
              <w:spacing w:line="400" w:lineRule="exact"/>
              <w:ind w:firstLineChars="100" w:firstLine="210"/>
              <w:contextualSpacing/>
              <w:rPr>
                <w:rFonts w:cs="Times New Roman"/>
                <w:color w:val="000000"/>
                <w:kern w:val="2"/>
                <w:sz w:val="21"/>
                <w:szCs w:val="20"/>
              </w:rPr>
            </w:pPr>
            <w:r>
              <w:rPr>
                <w:rFonts w:hint="eastAsia"/>
                <w:sz w:val="21"/>
                <w:szCs w:val="21"/>
                <w:lang w:val="zh-CN"/>
              </w:rPr>
              <w:t>电话：</w:t>
            </w:r>
            <w:r>
              <w:rPr>
                <w:rFonts w:hint="eastAsia"/>
                <w:sz w:val="21"/>
                <w:szCs w:val="21"/>
              </w:rPr>
              <w:t>1529266191</w:t>
            </w:r>
            <w:r w:rsidR="00FA1F55">
              <w:rPr>
                <w:rFonts w:hint="eastAsia"/>
                <w:sz w:val="21"/>
                <w:szCs w:val="21"/>
              </w:rPr>
              <w:t>9</w:t>
            </w:r>
          </w:p>
        </w:tc>
      </w:tr>
      <w:tr w:rsidR="002311BB">
        <w:trPr>
          <w:trHeight w:val="1625"/>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2</w:t>
            </w:r>
          </w:p>
        </w:tc>
        <w:tc>
          <w:tcPr>
            <w:tcW w:w="2523" w:type="dxa"/>
            <w:vAlign w:val="center"/>
          </w:tcPr>
          <w:p w:rsidR="002311BB" w:rsidRDefault="00967E1A">
            <w:pPr>
              <w:pStyle w:val="af3"/>
              <w:spacing w:line="400" w:lineRule="exact"/>
              <w:ind w:left="38"/>
              <w:contextualSpacing/>
              <w:jc w:val="center"/>
              <w:rPr>
                <w:b/>
                <w:color w:val="000000"/>
                <w:sz w:val="21"/>
                <w:szCs w:val="21"/>
                <w:lang w:val="zh-CN"/>
              </w:rPr>
            </w:pPr>
            <w:r>
              <w:rPr>
                <w:rFonts w:hint="eastAsia"/>
                <w:b/>
                <w:color w:val="000000"/>
                <w:sz w:val="21"/>
                <w:szCs w:val="21"/>
                <w:lang w:val="zh-CN"/>
              </w:rPr>
              <w:t>代理机构</w:t>
            </w:r>
          </w:p>
        </w:tc>
        <w:tc>
          <w:tcPr>
            <w:tcW w:w="5960" w:type="dxa"/>
            <w:vAlign w:val="center"/>
          </w:tcPr>
          <w:p w:rsidR="002311BB" w:rsidRDefault="00967E1A">
            <w:pPr>
              <w:pStyle w:val="af3"/>
              <w:spacing w:line="400" w:lineRule="exact"/>
              <w:ind w:leftChars="102" w:left="220" w:hangingChars="3" w:hanging="6"/>
              <w:contextualSpacing/>
              <w:rPr>
                <w:color w:val="000000"/>
                <w:sz w:val="21"/>
                <w:szCs w:val="21"/>
                <w:lang w:val="zh-CN"/>
              </w:rPr>
            </w:pPr>
            <w:r>
              <w:rPr>
                <w:rFonts w:hint="eastAsia"/>
                <w:color w:val="000000"/>
                <w:sz w:val="21"/>
                <w:szCs w:val="21"/>
                <w:lang w:val="zh-CN"/>
              </w:rPr>
              <w:t>名称</w:t>
            </w:r>
            <w:r>
              <w:rPr>
                <w:color w:val="000000"/>
                <w:sz w:val="21"/>
                <w:szCs w:val="21"/>
                <w:lang w:val="zh-CN"/>
              </w:rPr>
              <w:t xml:space="preserve">: </w:t>
            </w:r>
            <w:r>
              <w:rPr>
                <w:rFonts w:hint="eastAsia"/>
                <w:color w:val="000000"/>
                <w:sz w:val="21"/>
                <w:szCs w:val="21"/>
                <w:lang w:val="zh-CN"/>
              </w:rPr>
              <w:t>新疆信合致远项目管理有限公司</w:t>
            </w:r>
          </w:p>
          <w:p w:rsidR="002311BB" w:rsidRDefault="00967E1A">
            <w:pPr>
              <w:pStyle w:val="af3"/>
              <w:spacing w:line="400" w:lineRule="exact"/>
              <w:ind w:leftChars="102" w:left="220" w:hangingChars="3" w:hanging="6"/>
              <w:contextualSpacing/>
              <w:rPr>
                <w:color w:val="000000"/>
                <w:sz w:val="21"/>
                <w:szCs w:val="21"/>
                <w:lang w:val="zh-CN"/>
              </w:rPr>
            </w:pPr>
            <w:r>
              <w:rPr>
                <w:rFonts w:hint="eastAsia"/>
                <w:color w:val="000000"/>
                <w:sz w:val="21"/>
                <w:szCs w:val="21"/>
                <w:lang w:val="zh-CN"/>
              </w:rPr>
              <w:t>地址</w:t>
            </w:r>
            <w:r>
              <w:rPr>
                <w:color w:val="000000"/>
                <w:sz w:val="21"/>
                <w:szCs w:val="21"/>
                <w:lang w:val="zh-CN"/>
              </w:rPr>
              <w:t xml:space="preserve">: </w:t>
            </w:r>
            <w:r>
              <w:rPr>
                <w:rFonts w:hint="eastAsia"/>
                <w:color w:val="000000"/>
                <w:sz w:val="21"/>
                <w:szCs w:val="21"/>
                <w:lang w:val="zh-CN"/>
              </w:rPr>
              <w:t>和田市公园路51号名门大酒店综合体B座12层</w:t>
            </w:r>
          </w:p>
          <w:p w:rsidR="002311BB" w:rsidRDefault="00967E1A">
            <w:pPr>
              <w:pStyle w:val="af3"/>
              <w:spacing w:line="400" w:lineRule="exact"/>
              <w:ind w:leftChars="102" w:left="220" w:hangingChars="3" w:hanging="6"/>
              <w:contextualSpacing/>
              <w:rPr>
                <w:color w:val="000000"/>
                <w:sz w:val="21"/>
                <w:szCs w:val="21"/>
                <w:lang w:val="zh-CN"/>
              </w:rPr>
            </w:pPr>
            <w:r>
              <w:rPr>
                <w:rFonts w:hint="eastAsia"/>
                <w:color w:val="000000"/>
                <w:sz w:val="21"/>
                <w:szCs w:val="21"/>
                <w:lang w:val="zh-CN"/>
              </w:rPr>
              <w:t>联系人</w:t>
            </w:r>
            <w:r>
              <w:rPr>
                <w:color w:val="000000"/>
                <w:sz w:val="21"/>
                <w:szCs w:val="21"/>
                <w:lang w:val="zh-CN"/>
              </w:rPr>
              <w:t xml:space="preserve">: </w:t>
            </w:r>
            <w:r>
              <w:rPr>
                <w:rFonts w:hint="eastAsia"/>
                <w:color w:val="000000"/>
                <w:sz w:val="21"/>
                <w:szCs w:val="21"/>
                <w:lang w:val="zh-CN"/>
              </w:rPr>
              <w:t>李爱民</w:t>
            </w:r>
          </w:p>
          <w:p w:rsidR="002311BB" w:rsidRDefault="00967E1A">
            <w:pPr>
              <w:pStyle w:val="af3"/>
              <w:spacing w:line="400" w:lineRule="exact"/>
              <w:ind w:leftChars="102" w:left="220" w:hangingChars="3" w:hanging="6"/>
              <w:contextualSpacing/>
              <w:rPr>
                <w:rFonts w:cs="Times New Roman"/>
                <w:color w:val="000000"/>
                <w:kern w:val="2"/>
                <w:sz w:val="21"/>
                <w:szCs w:val="20"/>
              </w:rPr>
            </w:pPr>
            <w:r>
              <w:rPr>
                <w:rFonts w:hint="eastAsia"/>
                <w:color w:val="000000"/>
                <w:sz w:val="21"/>
                <w:szCs w:val="21"/>
                <w:lang w:val="zh-CN"/>
              </w:rPr>
              <w:t>电话</w:t>
            </w:r>
            <w:r>
              <w:rPr>
                <w:color w:val="000000"/>
                <w:sz w:val="21"/>
                <w:szCs w:val="21"/>
                <w:lang w:val="zh-CN"/>
              </w:rPr>
              <w:t>: 0903-61</w:t>
            </w:r>
            <w:r>
              <w:rPr>
                <w:rFonts w:hint="eastAsia"/>
                <w:color w:val="000000"/>
                <w:sz w:val="21"/>
                <w:szCs w:val="21"/>
                <w:lang w:val="zh-CN"/>
              </w:rPr>
              <w:t>29999</w:t>
            </w:r>
            <w:r>
              <w:rPr>
                <w:color w:val="000000"/>
                <w:sz w:val="21"/>
                <w:szCs w:val="21"/>
                <w:lang w:val="zh-CN"/>
              </w:rPr>
              <w:t xml:space="preserve">     18</w:t>
            </w:r>
            <w:r>
              <w:rPr>
                <w:rFonts w:hint="eastAsia"/>
                <w:color w:val="000000"/>
                <w:sz w:val="21"/>
                <w:szCs w:val="21"/>
                <w:lang w:val="zh-CN"/>
              </w:rPr>
              <w:t>780185220</w:t>
            </w:r>
          </w:p>
        </w:tc>
      </w:tr>
      <w:tr w:rsidR="002311BB">
        <w:trPr>
          <w:trHeight w:hRule="exact" w:val="428"/>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3</w:t>
            </w:r>
          </w:p>
        </w:tc>
        <w:tc>
          <w:tcPr>
            <w:tcW w:w="2523" w:type="dxa"/>
            <w:vAlign w:val="center"/>
          </w:tcPr>
          <w:p w:rsidR="002311BB" w:rsidRDefault="00967E1A">
            <w:pPr>
              <w:pStyle w:val="af3"/>
              <w:spacing w:line="400" w:lineRule="exact"/>
              <w:ind w:left="38"/>
              <w:contextualSpacing/>
              <w:jc w:val="center"/>
              <w:rPr>
                <w:b/>
                <w:color w:val="000000"/>
                <w:sz w:val="21"/>
                <w:szCs w:val="21"/>
                <w:lang w:val="zh-CN"/>
              </w:rPr>
            </w:pPr>
            <w:r>
              <w:rPr>
                <w:rFonts w:hint="eastAsia"/>
                <w:b/>
                <w:color w:val="000000"/>
                <w:sz w:val="21"/>
                <w:szCs w:val="21"/>
                <w:lang w:val="zh-CN"/>
              </w:rPr>
              <w:t>采购项目名称</w:t>
            </w:r>
          </w:p>
        </w:tc>
        <w:tc>
          <w:tcPr>
            <w:tcW w:w="5960" w:type="dxa"/>
            <w:vAlign w:val="center"/>
          </w:tcPr>
          <w:p w:rsidR="002311BB" w:rsidRDefault="00967E1A">
            <w:pPr>
              <w:widowControl/>
              <w:spacing w:line="400" w:lineRule="exact"/>
              <w:ind w:firstLineChars="105" w:firstLine="220"/>
              <w:contextualSpacing/>
              <w:jc w:val="left"/>
              <w:rPr>
                <w:rFonts w:ascii="宋体" w:hAnsi="宋体" w:cs="宋体"/>
                <w:bCs/>
                <w:color w:val="000000"/>
                <w:kern w:val="0"/>
              </w:rPr>
            </w:pPr>
            <w:r>
              <w:rPr>
                <w:rFonts w:ascii="宋体" w:hAnsi="宋体" w:cs="宋体" w:hint="eastAsia"/>
                <w:color w:val="000000"/>
                <w:kern w:val="0"/>
              </w:rPr>
              <w:t>和田市社区健身中心</w:t>
            </w:r>
            <w:r w:rsidR="00A10221">
              <w:rPr>
                <w:rFonts w:ascii="宋体" w:hAnsi="宋体" w:cs="宋体" w:hint="eastAsia"/>
                <w:color w:val="000000"/>
                <w:kern w:val="0"/>
              </w:rPr>
              <w:t>项目二次</w:t>
            </w:r>
          </w:p>
        </w:tc>
      </w:tr>
      <w:tr w:rsidR="002311BB">
        <w:trPr>
          <w:trHeight w:hRule="exact" w:val="451"/>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4</w:t>
            </w:r>
          </w:p>
        </w:tc>
        <w:tc>
          <w:tcPr>
            <w:tcW w:w="2523" w:type="dxa"/>
            <w:vAlign w:val="center"/>
          </w:tcPr>
          <w:p w:rsidR="002311BB" w:rsidRPr="00C61E40" w:rsidRDefault="00967E1A">
            <w:pPr>
              <w:pStyle w:val="af3"/>
              <w:spacing w:line="400" w:lineRule="exact"/>
              <w:ind w:left="38"/>
              <w:contextualSpacing/>
              <w:jc w:val="center"/>
              <w:rPr>
                <w:b/>
                <w:color w:val="000000"/>
                <w:sz w:val="21"/>
                <w:szCs w:val="21"/>
                <w:lang w:val="zh-CN"/>
              </w:rPr>
            </w:pPr>
            <w:r w:rsidRPr="00C61E40">
              <w:rPr>
                <w:rFonts w:hint="eastAsia"/>
                <w:b/>
                <w:color w:val="000000"/>
                <w:sz w:val="21"/>
                <w:szCs w:val="21"/>
                <w:lang w:val="zh-CN"/>
              </w:rPr>
              <w:t>采购项目编号</w:t>
            </w:r>
          </w:p>
        </w:tc>
        <w:tc>
          <w:tcPr>
            <w:tcW w:w="5960" w:type="dxa"/>
            <w:vAlign w:val="center"/>
          </w:tcPr>
          <w:p w:rsidR="002311BB" w:rsidRDefault="008907A9">
            <w:pPr>
              <w:spacing w:line="400" w:lineRule="exact"/>
              <w:ind w:firstLineChars="104" w:firstLine="218"/>
              <w:contextualSpacing/>
              <w:rPr>
                <w:rFonts w:ascii="宋体"/>
                <w:color w:val="FF0000"/>
              </w:rPr>
            </w:pPr>
            <w:r>
              <w:rPr>
                <w:rFonts w:ascii="宋体" w:hAnsi="宋体" w:cs="宋体" w:hint="eastAsia"/>
                <w:kern w:val="0"/>
              </w:rPr>
              <w:t>XJXHZY-2020-10</w:t>
            </w:r>
            <w:r w:rsidR="000F6067">
              <w:rPr>
                <w:rFonts w:ascii="宋体" w:hAnsi="宋体" w:cs="宋体" w:hint="eastAsia"/>
                <w:kern w:val="0"/>
              </w:rPr>
              <w:t>-1</w:t>
            </w:r>
            <w:r>
              <w:rPr>
                <w:rFonts w:ascii="宋体" w:hAnsi="宋体" w:cs="宋体" w:hint="eastAsia"/>
                <w:kern w:val="0"/>
              </w:rPr>
              <w:t>号</w:t>
            </w:r>
          </w:p>
        </w:tc>
      </w:tr>
      <w:tr w:rsidR="002311BB">
        <w:trPr>
          <w:trHeight w:hRule="exact" w:val="465"/>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5</w:t>
            </w:r>
          </w:p>
        </w:tc>
        <w:tc>
          <w:tcPr>
            <w:tcW w:w="2523" w:type="dxa"/>
            <w:vAlign w:val="center"/>
          </w:tcPr>
          <w:p w:rsidR="002311BB" w:rsidRDefault="00967E1A">
            <w:pPr>
              <w:pStyle w:val="af3"/>
              <w:spacing w:line="400" w:lineRule="exact"/>
              <w:ind w:left="38"/>
              <w:contextualSpacing/>
              <w:jc w:val="center"/>
              <w:rPr>
                <w:b/>
                <w:color w:val="000000"/>
                <w:sz w:val="21"/>
                <w:szCs w:val="21"/>
                <w:lang w:val="zh-CN"/>
              </w:rPr>
            </w:pPr>
            <w:r>
              <w:rPr>
                <w:rFonts w:hint="eastAsia"/>
                <w:b/>
                <w:color w:val="000000"/>
                <w:sz w:val="21"/>
                <w:szCs w:val="21"/>
                <w:lang w:val="zh-CN"/>
              </w:rPr>
              <w:t>资金来源</w:t>
            </w:r>
          </w:p>
          <w:p w:rsidR="002311BB" w:rsidRDefault="002311BB">
            <w:pPr>
              <w:pStyle w:val="af3"/>
              <w:spacing w:line="400" w:lineRule="exact"/>
              <w:ind w:left="38"/>
              <w:contextualSpacing/>
              <w:jc w:val="center"/>
              <w:rPr>
                <w:b/>
                <w:color w:val="000000"/>
                <w:sz w:val="21"/>
                <w:szCs w:val="21"/>
                <w:lang w:val="zh-CN"/>
              </w:rPr>
            </w:pPr>
          </w:p>
        </w:tc>
        <w:tc>
          <w:tcPr>
            <w:tcW w:w="5960" w:type="dxa"/>
            <w:vAlign w:val="center"/>
          </w:tcPr>
          <w:p w:rsidR="002311BB" w:rsidRDefault="00967E1A">
            <w:pPr>
              <w:pStyle w:val="af3"/>
              <w:spacing w:line="400" w:lineRule="exact"/>
              <w:ind w:leftChars="92" w:left="194" w:rightChars="100" w:right="210" w:hanging="1"/>
              <w:contextualSpacing/>
              <w:jc w:val="both"/>
              <w:rPr>
                <w:spacing w:val="-4"/>
                <w:sz w:val="21"/>
                <w:szCs w:val="21"/>
              </w:rPr>
            </w:pPr>
            <w:r>
              <w:rPr>
                <w:rFonts w:cs="Times New Roman" w:hint="eastAsia"/>
                <w:bCs/>
                <w:kern w:val="2"/>
                <w:sz w:val="21"/>
                <w:szCs w:val="21"/>
              </w:rPr>
              <w:t>农村文化阵地建设资金（和地财字</w:t>
            </w:r>
            <w:r>
              <w:rPr>
                <w:rFonts w:hint="eastAsia"/>
                <w:spacing w:val="-4"/>
                <w:sz w:val="21"/>
                <w:szCs w:val="21"/>
              </w:rPr>
              <w:t>《2019》36号）</w:t>
            </w:r>
          </w:p>
          <w:p w:rsidR="002311BB" w:rsidRDefault="00967E1A">
            <w:pPr>
              <w:pStyle w:val="af3"/>
              <w:spacing w:line="400" w:lineRule="exact"/>
              <w:ind w:leftChars="92" w:left="194" w:rightChars="100" w:right="210" w:hanging="1"/>
              <w:contextualSpacing/>
              <w:jc w:val="both"/>
              <w:rPr>
                <w:spacing w:val="-4"/>
                <w:sz w:val="21"/>
                <w:szCs w:val="21"/>
              </w:rPr>
            </w:pPr>
            <w:r>
              <w:rPr>
                <w:rFonts w:hint="eastAsia"/>
                <w:spacing w:val="-4"/>
                <w:sz w:val="21"/>
                <w:szCs w:val="21"/>
              </w:rPr>
              <w:t>9</w:t>
            </w:r>
          </w:p>
          <w:p w:rsidR="002311BB" w:rsidRDefault="002311BB">
            <w:pPr>
              <w:pStyle w:val="af3"/>
              <w:spacing w:line="400" w:lineRule="exact"/>
              <w:ind w:firstLineChars="100" w:firstLine="210"/>
              <w:contextualSpacing/>
              <w:jc w:val="both"/>
              <w:rPr>
                <w:sz w:val="21"/>
                <w:szCs w:val="21"/>
                <w:lang w:val="zh-CN"/>
              </w:rPr>
            </w:pPr>
          </w:p>
        </w:tc>
      </w:tr>
      <w:tr w:rsidR="002311BB">
        <w:trPr>
          <w:trHeight w:hRule="exact" w:val="826"/>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6</w:t>
            </w:r>
          </w:p>
        </w:tc>
        <w:tc>
          <w:tcPr>
            <w:tcW w:w="2523" w:type="dxa"/>
            <w:vAlign w:val="center"/>
          </w:tcPr>
          <w:p w:rsidR="002311BB" w:rsidRDefault="00967E1A">
            <w:pPr>
              <w:pStyle w:val="af3"/>
              <w:spacing w:line="400" w:lineRule="exact"/>
              <w:ind w:left="38"/>
              <w:contextualSpacing/>
              <w:jc w:val="center"/>
              <w:rPr>
                <w:b/>
                <w:color w:val="000000"/>
                <w:sz w:val="21"/>
                <w:szCs w:val="21"/>
                <w:lang w:val="zh-CN"/>
              </w:rPr>
            </w:pPr>
            <w:r>
              <w:rPr>
                <w:rFonts w:hint="eastAsia"/>
                <w:b/>
                <w:color w:val="000000"/>
                <w:sz w:val="21"/>
                <w:szCs w:val="21"/>
                <w:lang w:val="zh-CN"/>
              </w:rPr>
              <w:t>最高限价</w:t>
            </w:r>
          </w:p>
        </w:tc>
        <w:tc>
          <w:tcPr>
            <w:tcW w:w="5960" w:type="dxa"/>
            <w:vAlign w:val="center"/>
          </w:tcPr>
          <w:p w:rsidR="002311BB" w:rsidRDefault="00967E1A">
            <w:pPr>
              <w:pStyle w:val="af3"/>
              <w:spacing w:line="400" w:lineRule="exact"/>
              <w:ind w:leftChars="92" w:left="194" w:rightChars="100" w:right="210" w:hanging="1"/>
              <w:contextualSpacing/>
              <w:jc w:val="both"/>
              <w:rPr>
                <w:sz w:val="21"/>
                <w:szCs w:val="21"/>
                <w:lang w:val="zh-CN"/>
              </w:rPr>
            </w:pPr>
            <w:r>
              <w:rPr>
                <w:rFonts w:hint="eastAsia"/>
                <w:spacing w:val="-4"/>
                <w:sz w:val="21"/>
                <w:szCs w:val="21"/>
              </w:rPr>
              <w:t>最高限价：包一：950000.00元   超过预算价的投标文件按废标处理，</w:t>
            </w:r>
            <w:r>
              <w:rPr>
                <w:rFonts w:hint="eastAsia"/>
                <w:b/>
                <w:spacing w:val="-4"/>
                <w:sz w:val="21"/>
                <w:szCs w:val="21"/>
              </w:rPr>
              <w:t>敬请投标人注意！</w:t>
            </w:r>
          </w:p>
        </w:tc>
      </w:tr>
      <w:tr w:rsidR="002311BB">
        <w:trPr>
          <w:trHeight w:hRule="exact" w:val="515"/>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7</w:t>
            </w:r>
          </w:p>
        </w:tc>
        <w:tc>
          <w:tcPr>
            <w:tcW w:w="2523" w:type="dxa"/>
            <w:vAlign w:val="center"/>
          </w:tcPr>
          <w:p w:rsidR="002311BB" w:rsidRDefault="00967E1A">
            <w:pPr>
              <w:pStyle w:val="af3"/>
              <w:spacing w:line="400" w:lineRule="exact"/>
              <w:ind w:left="38"/>
              <w:contextualSpacing/>
              <w:jc w:val="center"/>
              <w:rPr>
                <w:b/>
                <w:color w:val="000000"/>
                <w:sz w:val="21"/>
                <w:szCs w:val="21"/>
                <w:lang w:val="zh-CN"/>
              </w:rPr>
            </w:pPr>
            <w:r>
              <w:rPr>
                <w:rFonts w:hint="eastAsia"/>
                <w:b/>
                <w:color w:val="000000"/>
                <w:sz w:val="21"/>
                <w:szCs w:val="21"/>
                <w:lang w:val="zh-CN"/>
              </w:rPr>
              <w:t>采购方式</w:t>
            </w:r>
          </w:p>
        </w:tc>
        <w:tc>
          <w:tcPr>
            <w:tcW w:w="5960" w:type="dxa"/>
            <w:vAlign w:val="center"/>
          </w:tcPr>
          <w:p w:rsidR="002311BB" w:rsidRDefault="00967E1A">
            <w:pPr>
              <w:pStyle w:val="af3"/>
              <w:spacing w:line="400" w:lineRule="exact"/>
              <w:ind w:firstLineChars="104" w:firstLine="218"/>
              <w:contextualSpacing/>
              <w:jc w:val="both"/>
              <w:rPr>
                <w:color w:val="000000"/>
                <w:sz w:val="21"/>
                <w:szCs w:val="21"/>
                <w:lang w:val="zh-CN"/>
              </w:rPr>
            </w:pPr>
            <w:r>
              <w:rPr>
                <w:rFonts w:hint="eastAsia"/>
                <w:color w:val="000000"/>
                <w:sz w:val="21"/>
                <w:szCs w:val="21"/>
              </w:rPr>
              <w:t>公开</w:t>
            </w:r>
            <w:r>
              <w:rPr>
                <w:rFonts w:hint="eastAsia"/>
                <w:color w:val="000000"/>
                <w:sz w:val="21"/>
                <w:szCs w:val="21"/>
                <w:lang w:val="zh-CN"/>
              </w:rPr>
              <w:t>招标</w:t>
            </w:r>
          </w:p>
        </w:tc>
      </w:tr>
      <w:tr w:rsidR="002311BB">
        <w:trPr>
          <w:trHeight w:val="475"/>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8</w:t>
            </w:r>
          </w:p>
        </w:tc>
        <w:tc>
          <w:tcPr>
            <w:tcW w:w="2523" w:type="dxa"/>
            <w:vAlign w:val="center"/>
          </w:tcPr>
          <w:p w:rsidR="002311BB" w:rsidRDefault="00967E1A">
            <w:pPr>
              <w:pStyle w:val="af3"/>
              <w:spacing w:line="400" w:lineRule="exact"/>
              <w:ind w:left="96"/>
              <w:contextualSpacing/>
              <w:jc w:val="center"/>
              <w:rPr>
                <w:b/>
                <w:color w:val="000000"/>
                <w:sz w:val="21"/>
                <w:szCs w:val="21"/>
                <w:lang w:val="zh-CN"/>
              </w:rPr>
            </w:pPr>
            <w:r>
              <w:rPr>
                <w:rFonts w:hint="eastAsia"/>
                <w:b/>
                <w:color w:val="000000"/>
                <w:sz w:val="21"/>
                <w:szCs w:val="21"/>
                <w:lang w:val="zh-CN"/>
              </w:rPr>
              <w:t>评标方法</w:t>
            </w:r>
          </w:p>
        </w:tc>
        <w:tc>
          <w:tcPr>
            <w:tcW w:w="5960" w:type="dxa"/>
            <w:vAlign w:val="center"/>
          </w:tcPr>
          <w:p w:rsidR="002311BB" w:rsidRDefault="00967E1A">
            <w:pPr>
              <w:pStyle w:val="af3"/>
              <w:spacing w:line="400" w:lineRule="exact"/>
              <w:ind w:leftChars="102" w:left="634" w:hangingChars="200" w:hanging="420"/>
              <w:contextualSpacing/>
              <w:rPr>
                <w:color w:val="000000"/>
                <w:sz w:val="21"/>
                <w:szCs w:val="21"/>
                <w:lang w:val="zh-CN"/>
              </w:rPr>
            </w:pPr>
            <w:r>
              <w:rPr>
                <w:rFonts w:hint="eastAsia"/>
                <w:color w:val="000000"/>
                <w:sz w:val="21"/>
                <w:szCs w:val="21"/>
                <w:lang w:val="zh-CN"/>
              </w:rPr>
              <w:t>综合评估法</w:t>
            </w:r>
          </w:p>
        </w:tc>
      </w:tr>
      <w:tr w:rsidR="002311BB">
        <w:trPr>
          <w:trHeight w:val="961"/>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9</w:t>
            </w:r>
          </w:p>
        </w:tc>
        <w:tc>
          <w:tcPr>
            <w:tcW w:w="2523" w:type="dxa"/>
            <w:vAlign w:val="center"/>
          </w:tcPr>
          <w:p w:rsidR="002311BB" w:rsidRDefault="00967E1A">
            <w:pPr>
              <w:pStyle w:val="af3"/>
              <w:spacing w:line="400" w:lineRule="exact"/>
              <w:ind w:left="96"/>
              <w:contextualSpacing/>
              <w:jc w:val="center"/>
              <w:rPr>
                <w:b/>
                <w:color w:val="000000"/>
                <w:sz w:val="21"/>
                <w:szCs w:val="21"/>
                <w:lang w:val="zh-CN"/>
              </w:rPr>
            </w:pPr>
            <w:r>
              <w:rPr>
                <w:rFonts w:hint="eastAsia"/>
                <w:b/>
                <w:color w:val="000000"/>
                <w:sz w:val="21"/>
                <w:szCs w:val="21"/>
              </w:rPr>
              <w:t>服务</w:t>
            </w:r>
            <w:r w:rsidR="001A43FE">
              <w:rPr>
                <w:rFonts w:hint="eastAsia"/>
                <w:b/>
                <w:color w:val="000000"/>
                <w:sz w:val="21"/>
                <w:szCs w:val="21"/>
                <w:lang w:val="zh-CN"/>
              </w:rPr>
              <w:t>时间</w:t>
            </w:r>
          </w:p>
          <w:p w:rsidR="002311BB" w:rsidRDefault="00967E1A">
            <w:pPr>
              <w:pStyle w:val="af3"/>
              <w:spacing w:line="400" w:lineRule="exact"/>
              <w:ind w:left="96"/>
              <w:contextualSpacing/>
              <w:jc w:val="center"/>
              <w:rPr>
                <w:b/>
                <w:color w:val="000000"/>
                <w:sz w:val="21"/>
                <w:szCs w:val="21"/>
                <w:lang w:val="zh-CN"/>
              </w:rPr>
            </w:pPr>
            <w:r>
              <w:rPr>
                <w:rFonts w:hint="eastAsia"/>
                <w:b/>
                <w:color w:val="000000"/>
                <w:sz w:val="21"/>
                <w:szCs w:val="21"/>
                <w:lang w:val="zh-CN"/>
              </w:rPr>
              <w:t>地点</w:t>
            </w:r>
          </w:p>
        </w:tc>
        <w:tc>
          <w:tcPr>
            <w:tcW w:w="5960" w:type="dxa"/>
            <w:vAlign w:val="center"/>
          </w:tcPr>
          <w:p w:rsidR="002311BB" w:rsidRDefault="00967E1A">
            <w:pPr>
              <w:pStyle w:val="af3"/>
              <w:spacing w:line="400" w:lineRule="exact"/>
              <w:ind w:leftChars="102" w:left="634" w:hangingChars="200" w:hanging="420"/>
              <w:contextualSpacing/>
              <w:rPr>
                <w:color w:val="000000"/>
                <w:sz w:val="21"/>
                <w:szCs w:val="21"/>
              </w:rPr>
            </w:pPr>
            <w:r>
              <w:rPr>
                <w:rFonts w:hint="eastAsia"/>
                <w:color w:val="000000"/>
                <w:sz w:val="21"/>
                <w:szCs w:val="21"/>
              </w:rPr>
              <w:t>服务</w:t>
            </w:r>
            <w:r>
              <w:rPr>
                <w:rFonts w:hint="eastAsia"/>
                <w:color w:val="000000"/>
                <w:sz w:val="21"/>
                <w:szCs w:val="21"/>
                <w:lang w:val="zh-CN"/>
              </w:rPr>
              <w:t>时间：</w:t>
            </w:r>
            <w:r w:rsidR="00FE0C46" w:rsidRPr="00FE0C46">
              <w:rPr>
                <w:rStyle w:val="bookmark-item"/>
                <w:rFonts w:ascii="FangSong" w:hAnsi="FangSong" w:cs="Arial"/>
                <w:sz w:val="23"/>
                <w:szCs w:val="23"/>
              </w:rPr>
              <w:t>具体以合同签订为准</w:t>
            </w:r>
          </w:p>
          <w:p w:rsidR="002311BB" w:rsidRDefault="00967E1A">
            <w:pPr>
              <w:pStyle w:val="af3"/>
              <w:spacing w:line="400" w:lineRule="exact"/>
              <w:ind w:leftChars="102" w:left="634" w:hangingChars="200" w:hanging="420"/>
              <w:contextualSpacing/>
              <w:rPr>
                <w:color w:val="000000"/>
                <w:sz w:val="21"/>
                <w:szCs w:val="21"/>
              </w:rPr>
            </w:pPr>
            <w:r>
              <w:rPr>
                <w:rFonts w:hint="eastAsia"/>
                <w:color w:val="000000"/>
                <w:sz w:val="21"/>
                <w:szCs w:val="21"/>
              </w:rPr>
              <w:t>服务</w:t>
            </w:r>
            <w:r>
              <w:rPr>
                <w:rFonts w:hint="eastAsia"/>
                <w:color w:val="000000"/>
                <w:sz w:val="21"/>
                <w:szCs w:val="21"/>
                <w:lang w:val="zh-CN"/>
              </w:rPr>
              <w:t>地点：</w:t>
            </w:r>
            <w:r w:rsidR="00FE0C46">
              <w:rPr>
                <w:rFonts w:hint="eastAsia"/>
                <w:color w:val="000000"/>
                <w:sz w:val="21"/>
                <w:szCs w:val="21"/>
              </w:rPr>
              <w:t>业主指定地点</w:t>
            </w:r>
          </w:p>
        </w:tc>
      </w:tr>
      <w:tr w:rsidR="002311BB">
        <w:trPr>
          <w:trHeight w:hRule="exact" w:val="925"/>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10</w:t>
            </w:r>
          </w:p>
        </w:tc>
        <w:tc>
          <w:tcPr>
            <w:tcW w:w="2523" w:type="dxa"/>
            <w:vAlign w:val="center"/>
          </w:tcPr>
          <w:p w:rsidR="002311BB" w:rsidRDefault="00967E1A">
            <w:pPr>
              <w:pStyle w:val="af3"/>
              <w:spacing w:line="400" w:lineRule="exact"/>
              <w:ind w:left="96"/>
              <w:contextualSpacing/>
              <w:jc w:val="center"/>
              <w:rPr>
                <w:b/>
                <w:color w:val="000000"/>
                <w:sz w:val="21"/>
                <w:szCs w:val="21"/>
              </w:rPr>
            </w:pPr>
            <w:r>
              <w:rPr>
                <w:rFonts w:hint="eastAsia"/>
                <w:b/>
                <w:color w:val="000000"/>
                <w:sz w:val="21"/>
                <w:szCs w:val="21"/>
                <w:lang w:val="zh-CN"/>
              </w:rPr>
              <w:t>质量要求</w:t>
            </w:r>
            <w:r w:rsidR="001A43FE">
              <w:rPr>
                <w:rFonts w:hint="eastAsia"/>
                <w:b/>
                <w:color w:val="000000"/>
                <w:sz w:val="21"/>
                <w:szCs w:val="21"/>
                <w:lang w:val="zh-CN"/>
              </w:rPr>
              <w:t>、验收标准</w:t>
            </w:r>
          </w:p>
        </w:tc>
        <w:tc>
          <w:tcPr>
            <w:tcW w:w="5960" w:type="dxa"/>
            <w:vAlign w:val="center"/>
          </w:tcPr>
          <w:p w:rsidR="002311BB" w:rsidRDefault="00967E1A">
            <w:pPr>
              <w:pStyle w:val="af3"/>
              <w:spacing w:line="400" w:lineRule="exact"/>
              <w:ind w:leftChars="100" w:left="210"/>
              <w:contextualSpacing/>
              <w:rPr>
                <w:color w:val="000000"/>
                <w:sz w:val="21"/>
                <w:szCs w:val="21"/>
              </w:rPr>
            </w:pPr>
            <w:r>
              <w:rPr>
                <w:rFonts w:hint="eastAsia"/>
                <w:color w:val="000000"/>
                <w:sz w:val="21"/>
                <w:szCs w:val="21"/>
              </w:rPr>
              <w:t>质量要求：</w:t>
            </w:r>
            <w:r>
              <w:rPr>
                <w:rFonts w:hint="eastAsia"/>
                <w:color w:val="000000"/>
                <w:sz w:val="21"/>
                <w:szCs w:val="21"/>
                <w:lang w:val="zh-CN"/>
              </w:rPr>
              <w:t>达到国家强制标准、</w:t>
            </w:r>
            <w:r>
              <w:rPr>
                <w:rFonts w:hint="eastAsia"/>
                <w:color w:val="000000"/>
                <w:sz w:val="21"/>
                <w:szCs w:val="21"/>
              </w:rPr>
              <w:t>及行业标准</w:t>
            </w:r>
            <w:r>
              <w:rPr>
                <w:rFonts w:hint="eastAsia"/>
                <w:color w:val="000000"/>
                <w:sz w:val="21"/>
                <w:szCs w:val="21"/>
                <w:lang w:val="zh-CN"/>
              </w:rPr>
              <w:t>要求。</w:t>
            </w:r>
            <w:r>
              <w:rPr>
                <w:rFonts w:hint="eastAsia"/>
                <w:color w:val="000000"/>
                <w:sz w:val="21"/>
                <w:szCs w:val="21"/>
              </w:rPr>
              <w:t xml:space="preserve"> </w:t>
            </w:r>
          </w:p>
          <w:p w:rsidR="002311BB" w:rsidRDefault="00967E1A">
            <w:pPr>
              <w:pStyle w:val="af3"/>
              <w:spacing w:line="400" w:lineRule="exact"/>
              <w:ind w:leftChars="100" w:left="210"/>
              <w:contextualSpacing/>
              <w:rPr>
                <w:color w:val="000000"/>
                <w:sz w:val="21"/>
                <w:szCs w:val="21"/>
                <w:lang w:val="zh-CN"/>
              </w:rPr>
            </w:pPr>
            <w:r w:rsidRPr="000A6944">
              <w:rPr>
                <w:rFonts w:hint="eastAsia"/>
                <w:sz w:val="21"/>
                <w:szCs w:val="21"/>
                <w:lang w:val="zh-CN"/>
              </w:rPr>
              <w:t>验收标准：</w:t>
            </w:r>
            <w:r w:rsidR="000A6944" w:rsidRPr="000A6944">
              <w:rPr>
                <w:rFonts w:hint="eastAsia"/>
                <w:b/>
                <w:color w:val="000000"/>
                <w:sz w:val="21"/>
                <w:szCs w:val="21"/>
                <w:lang w:val="zh-CN"/>
              </w:rPr>
              <w:t>(GB50210-2018)</w:t>
            </w:r>
          </w:p>
        </w:tc>
      </w:tr>
      <w:tr w:rsidR="002311BB">
        <w:trPr>
          <w:trHeight w:val="645"/>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11</w:t>
            </w:r>
          </w:p>
        </w:tc>
        <w:tc>
          <w:tcPr>
            <w:tcW w:w="2523" w:type="dxa"/>
            <w:vAlign w:val="center"/>
          </w:tcPr>
          <w:p w:rsidR="002311BB" w:rsidRDefault="00967E1A">
            <w:pPr>
              <w:pStyle w:val="af3"/>
              <w:spacing w:line="400" w:lineRule="exact"/>
              <w:ind w:left="235"/>
              <w:contextualSpacing/>
              <w:jc w:val="center"/>
              <w:rPr>
                <w:b/>
                <w:color w:val="000000"/>
                <w:sz w:val="21"/>
                <w:szCs w:val="21"/>
                <w:lang w:val="zh-CN"/>
              </w:rPr>
            </w:pPr>
            <w:r>
              <w:rPr>
                <w:rFonts w:hint="eastAsia"/>
                <w:b/>
                <w:color w:val="000000"/>
                <w:sz w:val="21"/>
                <w:szCs w:val="21"/>
                <w:lang w:val="zh-CN"/>
              </w:rPr>
              <w:t>联合体投标</w:t>
            </w:r>
          </w:p>
        </w:tc>
        <w:tc>
          <w:tcPr>
            <w:tcW w:w="5960" w:type="dxa"/>
            <w:vAlign w:val="center"/>
          </w:tcPr>
          <w:p w:rsidR="002311BB" w:rsidRDefault="00967E1A">
            <w:pPr>
              <w:pStyle w:val="af3"/>
              <w:spacing w:line="400" w:lineRule="exact"/>
              <w:ind w:leftChars="100" w:left="210"/>
              <w:contextualSpacing/>
              <w:rPr>
                <w:color w:val="000000"/>
                <w:sz w:val="21"/>
                <w:szCs w:val="21"/>
                <w:lang w:val="zh-CN"/>
              </w:rPr>
            </w:pPr>
            <w:r>
              <w:rPr>
                <w:rFonts w:hint="eastAsia"/>
                <w:color w:val="000000"/>
                <w:sz w:val="21"/>
                <w:szCs w:val="21"/>
              </w:rPr>
              <w:t>不接受联合体投标</w:t>
            </w:r>
          </w:p>
        </w:tc>
      </w:tr>
      <w:tr w:rsidR="002311BB">
        <w:trPr>
          <w:trHeight w:val="611"/>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12</w:t>
            </w:r>
          </w:p>
        </w:tc>
        <w:tc>
          <w:tcPr>
            <w:tcW w:w="2523" w:type="dxa"/>
            <w:vAlign w:val="center"/>
          </w:tcPr>
          <w:p w:rsidR="002311BB" w:rsidRDefault="00967E1A">
            <w:pPr>
              <w:pStyle w:val="af3"/>
              <w:spacing w:line="400" w:lineRule="exact"/>
              <w:contextualSpacing/>
              <w:jc w:val="center"/>
              <w:rPr>
                <w:b/>
                <w:color w:val="000000"/>
                <w:sz w:val="21"/>
                <w:szCs w:val="21"/>
                <w:lang w:val="zh-CN"/>
              </w:rPr>
            </w:pPr>
            <w:r>
              <w:rPr>
                <w:rFonts w:hint="eastAsia"/>
                <w:b/>
                <w:color w:val="000000"/>
                <w:sz w:val="21"/>
                <w:szCs w:val="21"/>
                <w:lang w:val="zh-CN"/>
              </w:rPr>
              <w:t>考察现场、标前答疑会</w:t>
            </w:r>
          </w:p>
        </w:tc>
        <w:tc>
          <w:tcPr>
            <w:tcW w:w="5960" w:type="dxa"/>
            <w:vAlign w:val="center"/>
          </w:tcPr>
          <w:p w:rsidR="002311BB" w:rsidRDefault="00967E1A">
            <w:pPr>
              <w:pStyle w:val="af3"/>
              <w:spacing w:line="400" w:lineRule="exact"/>
              <w:ind w:firstLineChars="100" w:firstLine="210"/>
              <w:contextualSpacing/>
              <w:rPr>
                <w:color w:val="000000"/>
                <w:sz w:val="21"/>
                <w:szCs w:val="21"/>
                <w:lang w:val="zh-CN"/>
              </w:rPr>
            </w:pPr>
            <w:r>
              <w:rPr>
                <w:rFonts w:hint="eastAsia"/>
                <w:color w:val="000000"/>
                <w:sz w:val="21"/>
                <w:szCs w:val="21"/>
                <w:lang w:val="zh-CN"/>
              </w:rPr>
              <w:t>招标采购单位认为有必要，另行书面通知。</w:t>
            </w:r>
          </w:p>
        </w:tc>
      </w:tr>
      <w:tr w:rsidR="002311BB">
        <w:trPr>
          <w:trHeight w:val="619"/>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13</w:t>
            </w:r>
          </w:p>
        </w:tc>
        <w:tc>
          <w:tcPr>
            <w:tcW w:w="2523" w:type="dxa"/>
            <w:vAlign w:val="center"/>
          </w:tcPr>
          <w:p w:rsidR="002311BB" w:rsidRDefault="00967E1A">
            <w:pPr>
              <w:pStyle w:val="af3"/>
              <w:spacing w:line="400" w:lineRule="exact"/>
              <w:contextualSpacing/>
              <w:jc w:val="center"/>
              <w:rPr>
                <w:b/>
                <w:color w:val="000000"/>
                <w:sz w:val="21"/>
                <w:szCs w:val="21"/>
                <w:lang w:val="zh-CN"/>
              </w:rPr>
            </w:pPr>
            <w:r>
              <w:rPr>
                <w:rFonts w:hint="eastAsia"/>
                <w:b/>
                <w:color w:val="000000"/>
                <w:sz w:val="21"/>
                <w:szCs w:val="21"/>
                <w:lang w:val="zh-CN"/>
              </w:rPr>
              <w:t>投标人对招标文件</w:t>
            </w:r>
          </w:p>
          <w:p w:rsidR="002311BB" w:rsidRDefault="00967E1A">
            <w:pPr>
              <w:pStyle w:val="af3"/>
              <w:spacing w:line="400" w:lineRule="exact"/>
              <w:contextualSpacing/>
              <w:jc w:val="center"/>
              <w:rPr>
                <w:b/>
                <w:color w:val="000000"/>
                <w:sz w:val="21"/>
                <w:szCs w:val="21"/>
                <w:lang w:val="zh-CN"/>
              </w:rPr>
            </w:pPr>
            <w:r>
              <w:rPr>
                <w:rFonts w:hint="eastAsia"/>
                <w:b/>
                <w:color w:val="000000"/>
                <w:sz w:val="21"/>
                <w:szCs w:val="21"/>
                <w:lang w:val="zh-CN"/>
              </w:rPr>
              <w:t>提出质疑的时间</w:t>
            </w:r>
          </w:p>
        </w:tc>
        <w:tc>
          <w:tcPr>
            <w:tcW w:w="5960" w:type="dxa"/>
            <w:vAlign w:val="center"/>
          </w:tcPr>
          <w:p w:rsidR="002311BB" w:rsidRDefault="00967E1A">
            <w:pPr>
              <w:pStyle w:val="af3"/>
              <w:spacing w:line="400" w:lineRule="exact"/>
              <w:ind w:firstLineChars="100" w:firstLine="210"/>
              <w:contextualSpacing/>
              <w:rPr>
                <w:color w:val="000000"/>
                <w:sz w:val="21"/>
                <w:szCs w:val="21"/>
                <w:lang w:val="zh-CN"/>
              </w:rPr>
            </w:pPr>
            <w:r>
              <w:rPr>
                <w:rFonts w:hint="eastAsia"/>
                <w:color w:val="000000"/>
                <w:sz w:val="21"/>
                <w:szCs w:val="21"/>
                <w:lang w:val="zh-CN"/>
              </w:rPr>
              <w:t>自招标文件发售时间起的七个工作日内。</w:t>
            </w:r>
          </w:p>
        </w:tc>
      </w:tr>
      <w:tr w:rsidR="002311BB">
        <w:trPr>
          <w:trHeight w:hRule="exact" w:val="413"/>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14</w:t>
            </w:r>
          </w:p>
        </w:tc>
        <w:tc>
          <w:tcPr>
            <w:tcW w:w="2523" w:type="dxa"/>
            <w:vAlign w:val="center"/>
          </w:tcPr>
          <w:p w:rsidR="002311BB" w:rsidRDefault="00967E1A">
            <w:pPr>
              <w:pStyle w:val="af3"/>
              <w:spacing w:line="400" w:lineRule="exact"/>
              <w:contextualSpacing/>
              <w:jc w:val="center"/>
              <w:rPr>
                <w:b/>
                <w:color w:val="000000"/>
                <w:sz w:val="21"/>
                <w:szCs w:val="21"/>
                <w:lang w:val="zh-CN"/>
              </w:rPr>
            </w:pPr>
            <w:r>
              <w:rPr>
                <w:rFonts w:hint="eastAsia"/>
                <w:b/>
                <w:color w:val="000000"/>
                <w:sz w:val="21"/>
                <w:szCs w:val="21"/>
                <w:lang w:val="zh-CN"/>
              </w:rPr>
              <w:t>分包履约</w:t>
            </w:r>
          </w:p>
        </w:tc>
        <w:tc>
          <w:tcPr>
            <w:tcW w:w="5960" w:type="dxa"/>
            <w:vAlign w:val="center"/>
          </w:tcPr>
          <w:p w:rsidR="002311BB" w:rsidRDefault="00967E1A">
            <w:pPr>
              <w:pStyle w:val="af3"/>
              <w:spacing w:line="400" w:lineRule="exact"/>
              <w:ind w:rightChars="32" w:right="67" w:firstLineChars="104" w:firstLine="218"/>
              <w:contextualSpacing/>
              <w:rPr>
                <w:color w:val="000000"/>
                <w:sz w:val="21"/>
                <w:szCs w:val="21"/>
              </w:rPr>
            </w:pPr>
            <w:r>
              <w:rPr>
                <w:rFonts w:hint="eastAsia"/>
                <w:color w:val="000000"/>
                <w:sz w:val="21"/>
                <w:szCs w:val="21"/>
                <w:lang w:val="zh-CN"/>
              </w:rPr>
              <w:t>不允许</w:t>
            </w:r>
          </w:p>
        </w:tc>
      </w:tr>
      <w:tr w:rsidR="002311BB">
        <w:trPr>
          <w:trHeight w:hRule="exact" w:val="814"/>
          <w:jc w:val="center"/>
        </w:trPr>
        <w:tc>
          <w:tcPr>
            <w:tcW w:w="1012" w:type="dxa"/>
            <w:vAlign w:val="center"/>
          </w:tcPr>
          <w:p w:rsidR="002311BB" w:rsidRDefault="00967E1A">
            <w:pPr>
              <w:pStyle w:val="af3"/>
              <w:spacing w:line="400" w:lineRule="exact"/>
              <w:ind w:right="230"/>
              <w:contextualSpacing/>
              <w:jc w:val="center"/>
              <w:rPr>
                <w:b/>
                <w:color w:val="000000"/>
                <w:sz w:val="21"/>
                <w:szCs w:val="21"/>
                <w:lang w:val="zh-CN"/>
              </w:rPr>
            </w:pPr>
            <w:r>
              <w:rPr>
                <w:rFonts w:cs="Courier New"/>
                <w:b/>
                <w:color w:val="000000"/>
                <w:sz w:val="21"/>
                <w:szCs w:val="21"/>
                <w:lang w:val="zh-CN"/>
              </w:rPr>
              <w:t>15</w:t>
            </w:r>
          </w:p>
        </w:tc>
        <w:tc>
          <w:tcPr>
            <w:tcW w:w="2523" w:type="dxa"/>
            <w:vAlign w:val="center"/>
          </w:tcPr>
          <w:p w:rsidR="002311BB" w:rsidRDefault="00967E1A">
            <w:pPr>
              <w:pStyle w:val="af3"/>
              <w:spacing w:line="400" w:lineRule="exact"/>
              <w:ind w:left="52"/>
              <w:contextualSpacing/>
              <w:jc w:val="center"/>
              <w:rPr>
                <w:b/>
                <w:color w:val="000000"/>
                <w:sz w:val="21"/>
                <w:szCs w:val="21"/>
                <w:lang w:val="zh-CN"/>
              </w:rPr>
            </w:pPr>
            <w:r>
              <w:rPr>
                <w:rFonts w:hint="eastAsia"/>
                <w:b/>
                <w:color w:val="000000"/>
                <w:sz w:val="21"/>
                <w:szCs w:val="21"/>
                <w:lang w:val="zh-CN"/>
              </w:rPr>
              <w:t>构成招标文件             的其他文件</w:t>
            </w:r>
          </w:p>
        </w:tc>
        <w:tc>
          <w:tcPr>
            <w:tcW w:w="5960" w:type="dxa"/>
            <w:vAlign w:val="center"/>
          </w:tcPr>
          <w:p w:rsidR="002311BB" w:rsidRDefault="00967E1A">
            <w:pPr>
              <w:pStyle w:val="af3"/>
              <w:spacing w:line="400" w:lineRule="exact"/>
              <w:ind w:leftChars="103" w:left="216" w:rightChars="32" w:right="67"/>
              <w:contextualSpacing/>
              <w:rPr>
                <w:color w:val="000000"/>
                <w:sz w:val="21"/>
                <w:szCs w:val="21"/>
                <w:lang w:val="zh-CN"/>
              </w:rPr>
            </w:pPr>
            <w:r>
              <w:rPr>
                <w:rFonts w:hint="eastAsia"/>
                <w:color w:val="000000"/>
                <w:sz w:val="21"/>
                <w:szCs w:val="21"/>
                <w:lang w:val="zh-CN"/>
              </w:rPr>
              <w:t>招标文件的澄清</w:t>
            </w:r>
            <w:r>
              <w:rPr>
                <w:rFonts w:hint="eastAsia"/>
                <w:color w:val="000000"/>
                <w:sz w:val="21"/>
                <w:szCs w:val="21"/>
              </w:rPr>
              <w:t>、修改书及有关补充通知为招标文件的有效组成部分。</w:t>
            </w:r>
          </w:p>
        </w:tc>
      </w:tr>
      <w:tr w:rsidR="002311BB">
        <w:trPr>
          <w:trHeight w:hRule="exact" w:val="451"/>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16</w:t>
            </w:r>
          </w:p>
        </w:tc>
        <w:tc>
          <w:tcPr>
            <w:tcW w:w="2523" w:type="dxa"/>
            <w:vAlign w:val="center"/>
          </w:tcPr>
          <w:p w:rsidR="002311BB" w:rsidRPr="00832ECD" w:rsidRDefault="00967E1A">
            <w:pPr>
              <w:pStyle w:val="af3"/>
              <w:spacing w:line="400" w:lineRule="exact"/>
              <w:ind w:left="52"/>
              <w:contextualSpacing/>
              <w:jc w:val="center"/>
              <w:rPr>
                <w:b/>
                <w:color w:val="000000"/>
                <w:sz w:val="21"/>
                <w:szCs w:val="21"/>
                <w:lang w:val="zh-CN"/>
              </w:rPr>
            </w:pPr>
            <w:r w:rsidRPr="00832ECD">
              <w:rPr>
                <w:rFonts w:hint="eastAsia"/>
                <w:b/>
                <w:color w:val="000000"/>
                <w:sz w:val="21"/>
                <w:szCs w:val="21"/>
                <w:lang w:val="zh-CN"/>
              </w:rPr>
              <w:t>投标截止时间</w:t>
            </w:r>
          </w:p>
        </w:tc>
        <w:tc>
          <w:tcPr>
            <w:tcW w:w="5960" w:type="dxa"/>
            <w:vAlign w:val="center"/>
          </w:tcPr>
          <w:p w:rsidR="002311BB" w:rsidRPr="00832ECD" w:rsidRDefault="00832ECD" w:rsidP="00832ECD">
            <w:pPr>
              <w:pStyle w:val="af3"/>
              <w:spacing w:line="400" w:lineRule="exact"/>
              <w:ind w:firstLineChars="100" w:firstLine="211"/>
              <w:contextualSpacing/>
              <w:rPr>
                <w:b/>
                <w:color w:val="000000"/>
                <w:sz w:val="21"/>
                <w:szCs w:val="21"/>
                <w:lang w:val="zh-CN"/>
              </w:rPr>
            </w:pPr>
            <w:r>
              <w:rPr>
                <w:rFonts w:hint="eastAsia"/>
                <w:b/>
                <w:color w:val="000000"/>
                <w:sz w:val="21"/>
                <w:szCs w:val="21"/>
                <w:lang w:val="zh-CN"/>
              </w:rPr>
              <w:t>2021</w:t>
            </w:r>
            <w:r w:rsidR="00967E1A" w:rsidRPr="00832ECD">
              <w:rPr>
                <w:rFonts w:hint="eastAsia"/>
                <w:b/>
                <w:color w:val="000000"/>
                <w:sz w:val="21"/>
                <w:szCs w:val="21"/>
                <w:lang w:val="zh-CN"/>
              </w:rPr>
              <w:t>年</w:t>
            </w:r>
            <w:r w:rsidRPr="00832ECD">
              <w:rPr>
                <w:rFonts w:hint="eastAsia"/>
                <w:b/>
                <w:color w:val="000000"/>
                <w:sz w:val="21"/>
                <w:szCs w:val="21"/>
                <w:lang w:val="zh-CN"/>
              </w:rPr>
              <w:t>1</w:t>
            </w:r>
            <w:r w:rsidR="00967E1A" w:rsidRPr="00832ECD">
              <w:rPr>
                <w:rFonts w:hint="eastAsia"/>
                <w:b/>
                <w:color w:val="000000"/>
                <w:sz w:val="21"/>
                <w:szCs w:val="21"/>
                <w:lang w:val="zh-CN"/>
              </w:rPr>
              <w:t>月</w:t>
            </w:r>
            <w:r w:rsidRPr="00832ECD">
              <w:rPr>
                <w:rFonts w:hint="eastAsia"/>
                <w:b/>
                <w:color w:val="000000"/>
                <w:sz w:val="21"/>
                <w:szCs w:val="21"/>
                <w:lang w:val="zh-CN"/>
              </w:rPr>
              <w:t xml:space="preserve"> </w:t>
            </w:r>
            <w:r w:rsidR="00063ED0">
              <w:rPr>
                <w:rFonts w:hint="eastAsia"/>
                <w:b/>
                <w:color w:val="000000"/>
                <w:sz w:val="21"/>
                <w:szCs w:val="21"/>
                <w:lang w:val="zh-CN"/>
              </w:rPr>
              <w:t>2</w:t>
            </w:r>
            <w:r w:rsidR="00B215E8">
              <w:rPr>
                <w:rFonts w:hint="eastAsia"/>
                <w:b/>
                <w:color w:val="000000"/>
                <w:sz w:val="21"/>
                <w:szCs w:val="21"/>
                <w:lang w:val="zh-CN"/>
              </w:rPr>
              <w:t>7</w:t>
            </w:r>
            <w:r w:rsidR="00967E1A" w:rsidRPr="00832ECD">
              <w:rPr>
                <w:rFonts w:hint="eastAsia"/>
                <w:b/>
                <w:color w:val="000000"/>
                <w:sz w:val="21"/>
                <w:szCs w:val="21"/>
                <w:lang w:val="zh-CN"/>
              </w:rPr>
              <w:t>日</w:t>
            </w:r>
            <w:r w:rsidR="00063ED0">
              <w:rPr>
                <w:rFonts w:hint="eastAsia"/>
                <w:b/>
                <w:color w:val="000000"/>
                <w:sz w:val="21"/>
                <w:szCs w:val="21"/>
                <w:lang w:val="zh-CN"/>
              </w:rPr>
              <w:t>1</w:t>
            </w:r>
            <w:r w:rsidR="00B215E8">
              <w:rPr>
                <w:rFonts w:hint="eastAsia"/>
                <w:b/>
                <w:color w:val="000000"/>
                <w:sz w:val="21"/>
                <w:szCs w:val="21"/>
                <w:lang w:val="zh-CN"/>
              </w:rPr>
              <w:t>1</w:t>
            </w:r>
            <w:r w:rsidR="00967E1A" w:rsidRPr="00832ECD">
              <w:rPr>
                <w:rFonts w:hint="eastAsia"/>
                <w:b/>
                <w:color w:val="000000"/>
                <w:sz w:val="21"/>
                <w:szCs w:val="21"/>
                <w:lang w:val="zh-CN"/>
              </w:rPr>
              <w:t>︰00时（北京时间）</w:t>
            </w:r>
          </w:p>
        </w:tc>
      </w:tr>
      <w:tr w:rsidR="002311BB">
        <w:trPr>
          <w:trHeight w:hRule="exact" w:val="465"/>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17</w:t>
            </w:r>
          </w:p>
        </w:tc>
        <w:tc>
          <w:tcPr>
            <w:tcW w:w="2523" w:type="dxa"/>
            <w:vAlign w:val="center"/>
          </w:tcPr>
          <w:p w:rsidR="002311BB" w:rsidRDefault="00967E1A">
            <w:pPr>
              <w:pStyle w:val="af3"/>
              <w:spacing w:line="400" w:lineRule="exact"/>
              <w:ind w:left="33"/>
              <w:contextualSpacing/>
              <w:jc w:val="center"/>
              <w:rPr>
                <w:b/>
                <w:color w:val="000000"/>
                <w:sz w:val="21"/>
                <w:szCs w:val="21"/>
                <w:lang w:val="zh-CN"/>
              </w:rPr>
            </w:pPr>
            <w:r>
              <w:rPr>
                <w:rFonts w:hint="eastAsia"/>
                <w:b/>
                <w:color w:val="000000"/>
                <w:sz w:val="21"/>
                <w:szCs w:val="21"/>
                <w:lang w:val="zh-CN"/>
              </w:rPr>
              <w:t>投标有效期</w:t>
            </w:r>
          </w:p>
        </w:tc>
        <w:tc>
          <w:tcPr>
            <w:tcW w:w="5960" w:type="dxa"/>
            <w:vAlign w:val="center"/>
          </w:tcPr>
          <w:p w:rsidR="002311BB" w:rsidRDefault="00E978E3">
            <w:pPr>
              <w:pStyle w:val="af3"/>
              <w:spacing w:line="400" w:lineRule="exact"/>
              <w:ind w:firstLineChars="100" w:firstLine="210"/>
              <w:contextualSpacing/>
              <w:jc w:val="both"/>
              <w:rPr>
                <w:color w:val="000000"/>
                <w:sz w:val="21"/>
                <w:szCs w:val="21"/>
                <w:lang w:val="zh-CN"/>
              </w:rPr>
            </w:pPr>
            <w:r>
              <w:rPr>
                <w:rFonts w:hint="eastAsia"/>
                <w:color w:val="000000"/>
                <w:sz w:val="21"/>
                <w:szCs w:val="21"/>
              </w:rPr>
              <w:t>3</w:t>
            </w:r>
            <w:r w:rsidR="00967E1A">
              <w:rPr>
                <w:color w:val="000000"/>
                <w:sz w:val="21"/>
                <w:szCs w:val="21"/>
              </w:rPr>
              <w:t xml:space="preserve">0 </w:t>
            </w:r>
            <w:r w:rsidR="00967E1A">
              <w:rPr>
                <w:rFonts w:hint="eastAsia"/>
                <w:color w:val="000000"/>
                <w:sz w:val="21"/>
                <w:szCs w:val="21"/>
              </w:rPr>
              <w:t>日历天（从投标截止之日算起）</w:t>
            </w:r>
          </w:p>
        </w:tc>
      </w:tr>
      <w:tr w:rsidR="002311BB">
        <w:trPr>
          <w:trHeight w:val="1958"/>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lastRenderedPageBreak/>
              <w:t>18</w:t>
            </w:r>
          </w:p>
        </w:tc>
        <w:tc>
          <w:tcPr>
            <w:tcW w:w="2523" w:type="dxa"/>
            <w:vAlign w:val="center"/>
          </w:tcPr>
          <w:p w:rsidR="002311BB" w:rsidRDefault="00967E1A">
            <w:pPr>
              <w:pStyle w:val="af3"/>
              <w:spacing w:line="400" w:lineRule="exact"/>
              <w:ind w:left="33"/>
              <w:contextualSpacing/>
              <w:jc w:val="center"/>
              <w:rPr>
                <w:b/>
                <w:color w:val="000000"/>
                <w:sz w:val="21"/>
                <w:szCs w:val="21"/>
                <w:lang w:val="zh-CN"/>
              </w:rPr>
            </w:pPr>
            <w:r>
              <w:rPr>
                <w:rFonts w:hint="eastAsia"/>
                <w:b/>
                <w:color w:val="000000"/>
                <w:sz w:val="21"/>
                <w:szCs w:val="21"/>
                <w:lang w:val="zh-CN"/>
              </w:rPr>
              <w:t>投标保证金</w:t>
            </w:r>
          </w:p>
        </w:tc>
        <w:tc>
          <w:tcPr>
            <w:tcW w:w="5960" w:type="dxa"/>
            <w:vAlign w:val="center"/>
          </w:tcPr>
          <w:p w:rsidR="002311BB" w:rsidRDefault="00967E1A">
            <w:pPr>
              <w:spacing w:line="400" w:lineRule="exact"/>
              <w:ind w:leftChars="103" w:left="220" w:rightChars="100" w:right="210" w:hanging="4"/>
              <w:contextualSpacing/>
              <w:jc w:val="left"/>
              <w:rPr>
                <w:rFonts w:hAnsi="宋体"/>
              </w:rPr>
            </w:pPr>
            <w:r>
              <w:rPr>
                <w:rFonts w:hAnsi="宋体" w:hint="eastAsia"/>
                <w:b/>
              </w:rPr>
              <w:t>投标保证金额</w:t>
            </w:r>
            <w:r>
              <w:rPr>
                <w:rFonts w:hAnsi="宋体" w:hint="eastAsia"/>
              </w:rPr>
              <w:t>：</w:t>
            </w:r>
            <w:r>
              <w:rPr>
                <w:rFonts w:hAnsi="宋体" w:hint="eastAsia"/>
              </w:rPr>
              <w:t>18000</w:t>
            </w:r>
            <w:r>
              <w:rPr>
                <w:rFonts w:hAnsi="宋体"/>
              </w:rPr>
              <w:t>.00</w:t>
            </w:r>
            <w:r>
              <w:rPr>
                <w:rFonts w:hAnsi="宋体" w:hint="eastAsia"/>
              </w:rPr>
              <w:t>元（大写：壹万捌仟元整）</w:t>
            </w:r>
          </w:p>
          <w:p w:rsidR="002311BB" w:rsidRDefault="00967E1A">
            <w:pPr>
              <w:spacing w:line="400" w:lineRule="exact"/>
              <w:ind w:leftChars="103" w:left="220" w:rightChars="100" w:right="210" w:hanging="4"/>
              <w:contextualSpacing/>
              <w:jc w:val="left"/>
              <w:rPr>
                <w:rFonts w:hAnsi="宋体"/>
              </w:rPr>
            </w:pPr>
            <w:r>
              <w:rPr>
                <w:rFonts w:hAnsi="宋体" w:hint="eastAsia"/>
                <w:b/>
                <w:bCs/>
              </w:rPr>
              <w:t>递交方式：</w:t>
            </w:r>
            <w:r>
              <w:rPr>
                <w:rFonts w:hAnsi="宋体"/>
              </w:rPr>
              <w:t>电汇、转账等（由投标人基本账户汇出，否则无效）</w:t>
            </w:r>
          </w:p>
          <w:p w:rsidR="002311BB" w:rsidRDefault="00967E1A">
            <w:pPr>
              <w:spacing w:line="400" w:lineRule="exact"/>
              <w:ind w:leftChars="103" w:left="220" w:rightChars="100" w:right="210" w:hanging="4"/>
              <w:contextualSpacing/>
              <w:jc w:val="left"/>
              <w:rPr>
                <w:rFonts w:ascii="宋体" w:hAnsi="宋体"/>
              </w:rPr>
            </w:pPr>
            <w:r>
              <w:rPr>
                <w:rFonts w:ascii="宋体" w:hAnsi="宋体" w:hint="eastAsia"/>
                <w:b/>
              </w:rPr>
              <w:t>账户名称：</w:t>
            </w:r>
            <w:r>
              <w:rPr>
                <w:rFonts w:ascii="Tahoma" w:hAnsi="Tahoma" w:cs="Tahoma"/>
                <w:szCs w:val="21"/>
              </w:rPr>
              <w:t>和田市公共资源交易中心</w:t>
            </w:r>
          </w:p>
          <w:p w:rsidR="002311BB" w:rsidRDefault="00967E1A">
            <w:pPr>
              <w:spacing w:line="400" w:lineRule="exact"/>
              <w:ind w:leftChars="103" w:left="220" w:rightChars="100" w:right="210" w:hanging="4"/>
              <w:contextualSpacing/>
              <w:jc w:val="left"/>
              <w:rPr>
                <w:rFonts w:ascii="宋体" w:hAnsi="宋体"/>
              </w:rPr>
            </w:pPr>
            <w:r>
              <w:rPr>
                <w:rFonts w:ascii="宋体" w:hAnsi="宋体" w:hint="eastAsia"/>
                <w:b/>
              </w:rPr>
              <w:t>账    户：</w:t>
            </w:r>
            <w:r>
              <w:rPr>
                <w:rFonts w:ascii="Tahoma" w:hAnsi="Tahoma" w:cs="Tahoma"/>
                <w:szCs w:val="21"/>
              </w:rPr>
              <w:t>108281584917</w:t>
            </w:r>
          </w:p>
          <w:p w:rsidR="002311BB" w:rsidRDefault="00967E1A">
            <w:pPr>
              <w:spacing w:line="400" w:lineRule="exact"/>
              <w:ind w:leftChars="103" w:left="220" w:rightChars="100" w:right="210" w:hanging="4"/>
              <w:contextualSpacing/>
              <w:jc w:val="left"/>
              <w:rPr>
                <w:rFonts w:hAnsi="宋体"/>
                <w:szCs w:val="22"/>
              </w:rPr>
            </w:pPr>
            <w:r>
              <w:rPr>
                <w:rFonts w:ascii="宋体" w:hAnsi="宋体" w:hint="eastAsia"/>
                <w:b/>
              </w:rPr>
              <w:t>开户银行：</w:t>
            </w:r>
            <w:r>
              <w:rPr>
                <w:rFonts w:ascii="Tahoma" w:hAnsi="Tahoma" w:cs="Tahoma"/>
                <w:szCs w:val="21"/>
              </w:rPr>
              <w:t>中国银行股份有限公司和田市乌鲁木齐北路支行</w:t>
            </w:r>
          </w:p>
          <w:p w:rsidR="002311BB" w:rsidRDefault="00967E1A">
            <w:pPr>
              <w:spacing w:line="360" w:lineRule="exact"/>
              <w:ind w:leftChars="103" w:left="216" w:rightChars="128" w:right="269"/>
              <w:rPr>
                <w:rFonts w:hAnsi="宋体"/>
                <w:color w:val="000000"/>
                <w:szCs w:val="22"/>
              </w:rPr>
            </w:pPr>
            <w:r>
              <w:rPr>
                <w:rFonts w:hAnsi="宋体" w:hint="eastAsia"/>
                <w:b/>
                <w:bCs/>
                <w:szCs w:val="22"/>
              </w:rPr>
              <w:t>备注：</w:t>
            </w:r>
            <w:r>
              <w:rPr>
                <w:rFonts w:ascii="Tahoma" w:hAnsi="Tahoma" w:cs="Tahoma"/>
                <w:b/>
                <w:color w:val="000000" w:themeColor="text1"/>
                <w:szCs w:val="21"/>
              </w:rPr>
              <w:t>本项目无需换取保证金收据，</w:t>
            </w:r>
            <w:r>
              <w:rPr>
                <w:rFonts w:ascii="Tahoma" w:hAnsi="Tahoma" w:cs="Tahoma"/>
                <w:bCs/>
                <w:color w:val="000000" w:themeColor="text1"/>
                <w:szCs w:val="21"/>
              </w:rPr>
              <w:t>开标时供应商须持能够证明其投标保证金从其基本帐户转出且已交存的有效凭证（于投标截止前一天的</w:t>
            </w:r>
            <w:r>
              <w:rPr>
                <w:rFonts w:ascii="Tahoma" w:hAnsi="Tahoma" w:cs="Tahoma" w:hint="eastAsia"/>
                <w:bCs/>
                <w:color w:val="000000" w:themeColor="text1"/>
                <w:szCs w:val="21"/>
              </w:rPr>
              <w:t>19</w:t>
            </w:r>
            <w:r>
              <w:rPr>
                <w:rFonts w:ascii="Tahoma" w:hAnsi="Tahoma" w:cs="Tahoma" w:hint="eastAsia"/>
                <w:bCs/>
                <w:color w:val="000000" w:themeColor="text1"/>
                <w:szCs w:val="21"/>
              </w:rPr>
              <w:t>：</w:t>
            </w:r>
            <w:r>
              <w:rPr>
                <w:rFonts w:ascii="Tahoma" w:hAnsi="Tahoma" w:cs="Tahoma" w:hint="eastAsia"/>
                <w:bCs/>
                <w:color w:val="000000" w:themeColor="text1"/>
                <w:szCs w:val="21"/>
              </w:rPr>
              <w:t>30</w:t>
            </w:r>
            <w:r>
              <w:rPr>
                <w:rFonts w:ascii="Tahoma" w:hAnsi="Tahoma" w:cs="Tahoma"/>
                <w:bCs/>
                <w:color w:val="000000" w:themeColor="text1"/>
                <w:szCs w:val="21"/>
              </w:rPr>
              <w:t>点前到账为准，汇款备注需注明项目名称及包段号），逾期到账或未备注，造成的后果由供应商自行承担！</w:t>
            </w:r>
            <w:r>
              <w:rPr>
                <w:rFonts w:ascii="宋体" w:hAnsi="宋体" w:cs="宋体" w:hint="eastAsia"/>
                <w:b/>
                <w:bCs/>
                <w:color w:val="000000" w:themeColor="text1"/>
                <w:szCs w:val="21"/>
              </w:rPr>
              <w:t>敬请投标人注意！</w:t>
            </w:r>
          </w:p>
        </w:tc>
      </w:tr>
      <w:tr w:rsidR="002311BB">
        <w:trPr>
          <w:trHeight w:hRule="exact" w:val="849"/>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19</w:t>
            </w:r>
          </w:p>
        </w:tc>
        <w:tc>
          <w:tcPr>
            <w:tcW w:w="2523" w:type="dxa"/>
            <w:vAlign w:val="center"/>
          </w:tcPr>
          <w:p w:rsidR="002311BB" w:rsidRDefault="00967E1A">
            <w:pPr>
              <w:pStyle w:val="af3"/>
              <w:spacing w:line="400" w:lineRule="exact"/>
              <w:ind w:left="33"/>
              <w:contextualSpacing/>
              <w:jc w:val="center"/>
              <w:rPr>
                <w:b/>
                <w:color w:val="000000"/>
                <w:sz w:val="21"/>
                <w:szCs w:val="21"/>
                <w:lang w:val="zh-CN"/>
              </w:rPr>
            </w:pPr>
            <w:r>
              <w:rPr>
                <w:rFonts w:hint="eastAsia"/>
                <w:b/>
                <w:color w:val="000000"/>
                <w:sz w:val="21"/>
                <w:szCs w:val="21"/>
                <w:lang w:val="zh-CN"/>
              </w:rPr>
              <w:t>财务报表</w:t>
            </w:r>
          </w:p>
        </w:tc>
        <w:tc>
          <w:tcPr>
            <w:tcW w:w="5960" w:type="dxa"/>
            <w:vAlign w:val="center"/>
          </w:tcPr>
          <w:p w:rsidR="002311BB" w:rsidRDefault="00967E1A">
            <w:pPr>
              <w:pStyle w:val="af3"/>
              <w:tabs>
                <w:tab w:val="left" w:pos="5749"/>
              </w:tabs>
              <w:spacing w:line="400" w:lineRule="exact"/>
              <w:ind w:leftChars="100" w:left="210" w:rightChars="100" w:right="210"/>
              <w:contextualSpacing/>
              <w:jc w:val="both"/>
              <w:rPr>
                <w:color w:val="000000"/>
                <w:sz w:val="21"/>
                <w:szCs w:val="21"/>
                <w:lang w:val="zh-CN"/>
              </w:rPr>
            </w:pPr>
            <w:r>
              <w:rPr>
                <w:rFonts w:hint="eastAsia"/>
                <w:color w:val="000000"/>
                <w:sz w:val="21"/>
                <w:szCs w:val="21"/>
                <w:lang w:val="zh-CN"/>
              </w:rPr>
              <w:t>近三年经审计后的财务报表。</w:t>
            </w:r>
            <w:r>
              <w:rPr>
                <w:rFonts w:hint="eastAsia"/>
                <w:sz w:val="21"/>
                <w:szCs w:val="21"/>
                <w:lang w:val="zh-CN"/>
              </w:rPr>
              <w:t>（</w:t>
            </w:r>
            <w:r>
              <w:rPr>
                <w:sz w:val="21"/>
                <w:szCs w:val="21"/>
                <w:lang w:val="zh-CN"/>
              </w:rPr>
              <w:t>201</w:t>
            </w:r>
            <w:r>
              <w:rPr>
                <w:rFonts w:hint="eastAsia"/>
                <w:sz w:val="21"/>
                <w:szCs w:val="21"/>
                <w:lang w:val="zh-CN"/>
              </w:rPr>
              <w:t>7、</w:t>
            </w:r>
            <w:r>
              <w:rPr>
                <w:sz w:val="21"/>
                <w:szCs w:val="21"/>
                <w:lang w:val="zh-CN"/>
              </w:rPr>
              <w:t>201</w:t>
            </w:r>
            <w:r>
              <w:rPr>
                <w:rFonts w:hint="eastAsia"/>
                <w:sz w:val="21"/>
                <w:szCs w:val="21"/>
                <w:lang w:val="zh-CN"/>
              </w:rPr>
              <w:t>8、2019年</w:t>
            </w:r>
            <w:r>
              <w:rPr>
                <w:rFonts w:hint="eastAsia"/>
                <w:color w:val="000000"/>
                <w:sz w:val="21"/>
                <w:szCs w:val="21"/>
                <w:lang w:val="zh-CN"/>
              </w:rPr>
              <w:t>度会计周期）</w:t>
            </w:r>
          </w:p>
        </w:tc>
      </w:tr>
      <w:tr w:rsidR="002311BB">
        <w:trPr>
          <w:trHeight w:val="613"/>
          <w:jc w:val="center"/>
        </w:trPr>
        <w:tc>
          <w:tcPr>
            <w:tcW w:w="1012" w:type="dxa"/>
            <w:vAlign w:val="center"/>
          </w:tcPr>
          <w:p w:rsidR="002311BB" w:rsidRDefault="00967E1A">
            <w:pPr>
              <w:pStyle w:val="af3"/>
              <w:spacing w:line="400" w:lineRule="exact"/>
              <w:ind w:right="230"/>
              <w:contextualSpacing/>
              <w:jc w:val="center"/>
              <w:rPr>
                <w:rFonts w:cs="Courier New"/>
                <w:b/>
                <w:color w:val="000000"/>
                <w:sz w:val="21"/>
                <w:szCs w:val="21"/>
                <w:lang w:val="zh-CN"/>
              </w:rPr>
            </w:pPr>
            <w:r>
              <w:rPr>
                <w:rFonts w:cs="Courier New"/>
                <w:b/>
                <w:color w:val="000000"/>
                <w:sz w:val="21"/>
                <w:szCs w:val="21"/>
                <w:lang w:val="zh-CN"/>
              </w:rPr>
              <w:t>20</w:t>
            </w:r>
          </w:p>
        </w:tc>
        <w:tc>
          <w:tcPr>
            <w:tcW w:w="2523" w:type="dxa"/>
            <w:vAlign w:val="center"/>
          </w:tcPr>
          <w:p w:rsidR="002311BB" w:rsidRDefault="00967E1A">
            <w:pPr>
              <w:pStyle w:val="af3"/>
              <w:spacing w:line="400" w:lineRule="exact"/>
              <w:ind w:right="28"/>
              <w:contextualSpacing/>
              <w:jc w:val="center"/>
              <w:rPr>
                <w:b/>
                <w:color w:val="000000"/>
                <w:sz w:val="21"/>
                <w:szCs w:val="21"/>
                <w:lang w:val="zh-CN"/>
              </w:rPr>
            </w:pPr>
            <w:r>
              <w:rPr>
                <w:rFonts w:hint="eastAsia"/>
                <w:b/>
                <w:color w:val="000000"/>
                <w:sz w:val="21"/>
                <w:szCs w:val="21"/>
                <w:lang w:val="zh-CN"/>
              </w:rPr>
              <w:t>备选投标方案和报价</w:t>
            </w:r>
          </w:p>
        </w:tc>
        <w:tc>
          <w:tcPr>
            <w:tcW w:w="5960" w:type="dxa"/>
            <w:vAlign w:val="center"/>
          </w:tcPr>
          <w:p w:rsidR="002311BB" w:rsidRDefault="00967E1A">
            <w:pPr>
              <w:pStyle w:val="af3"/>
              <w:tabs>
                <w:tab w:val="left" w:pos="5749"/>
              </w:tabs>
              <w:spacing w:line="400" w:lineRule="exact"/>
              <w:ind w:firstLineChars="100" w:firstLine="210"/>
              <w:contextualSpacing/>
              <w:rPr>
                <w:color w:val="000000"/>
                <w:sz w:val="21"/>
                <w:szCs w:val="21"/>
                <w:lang w:val="zh-CN"/>
              </w:rPr>
            </w:pPr>
            <w:r>
              <w:rPr>
                <w:rFonts w:hint="eastAsia"/>
                <w:color w:val="000000"/>
                <w:sz w:val="21"/>
                <w:szCs w:val="21"/>
                <w:lang w:val="zh-CN"/>
              </w:rPr>
              <w:t>不接受备选投标方案和多个报价。</w:t>
            </w:r>
          </w:p>
        </w:tc>
      </w:tr>
      <w:tr w:rsidR="002311BB">
        <w:trPr>
          <w:trHeight w:hRule="exact" w:val="862"/>
          <w:jc w:val="center"/>
        </w:trPr>
        <w:tc>
          <w:tcPr>
            <w:tcW w:w="1012" w:type="dxa"/>
            <w:vAlign w:val="center"/>
          </w:tcPr>
          <w:p w:rsidR="002311BB" w:rsidRDefault="00967E1A">
            <w:pPr>
              <w:pStyle w:val="af3"/>
              <w:spacing w:line="400" w:lineRule="exact"/>
              <w:ind w:right="264"/>
              <w:contextualSpacing/>
              <w:jc w:val="center"/>
              <w:rPr>
                <w:rFonts w:cs="Courier New"/>
                <w:b/>
                <w:color w:val="000000"/>
                <w:sz w:val="21"/>
                <w:szCs w:val="21"/>
                <w:lang w:val="zh-CN"/>
              </w:rPr>
            </w:pPr>
            <w:r>
              <w:rPr>
                <w:rFonts w:cs="Courier New"/>
                <w:b/>
                <w:color w:val="000000"/>
                <w:sz w:val="21"/>
                <w:szCs w:val="21"/>
                <w:lang w:val="zh-CN"/>
              </w:rPr>
              <w:t>21</w:t>
            </w:r>
          </w:p>
        </w:tc>
        <w:tc>
          <w:tcPr>
            <w:tcW w:w="2523" w:type="dxa"/>
            <w:vAlign w:val="center"/>
          </w:tcPr>
          <w:p w:rsidR="002311BB" w:rsidRDefault="00967E1A">
            <w:pPr>
              <w:pStyle w:val="af3"/>
              <w:spacing w:line="400" w:lineRule="exact"/>
              <w:contextualSpacing/>
              <w:jc w:val="center"/>
              <w:rPr>
                <w:b/>
                <w:color w:val="000000"/>
                <w:sz w:val="21"/>
                <w:szCs w:val="21"/>
                <w:lang w:val="zh-CN"/>
              </w:rPr>
            </w:pPr>
            <w:r>
              <w:rPr>
                <w:rFonts w:hint="eastAsia"/>
                <w:b/>
                <w:color w:val="000000"/>
                <w:sz w:val="21"/>
                <w:szCs w:val="21"/>
                <w:lang w:val="zh-CN"/>
              </w:rPr>
              <w:t>签字盖章</w:t>
            </w:r>
          </w:p>
        </w:tc>
        <w:tc>
          <w:tcPr>
            <w:tcW w:w="5960" w:type="dxa"/>
            <w:vAlign w:val="center"/>
          </w:tcPr>
          <w:p w:rsidR="002311BB" w:rsidRDefault="00967E1A" w:rsidP="00D55B5A">
            <w:pPr>
              <w:pStyle w:val="af3"/>
              <w:tabs>
                <w:tab w:val="left" w:pos="5749"/>
              </w:tabs>
              <w:spacing w:line="400" w:lineRule="exact"/>
              <w:ind w:leftChars="93" w:left="195" w:rightChars="100" w:right="210" w:firstLineChars="6" w:firstLine="13"/>
              <w:contextualSpacing/>
              <w:rPr>
                <w:color w:val="000000"/>
                <w:sz w:val="21"/>
                <w:szCs w:val="21"/>
                <w:lang w:val="zh-CN"/>
              </w:rPr>
            </w:pPr>
            <w:r>
              <w:rPr>
                <w:rFonts w:hint="eastAsia"/>
                <w:color w:val="000000"/>
                <w:sz w:val="21"/>
                <w:szCs w:val="21"/>
                <w:lang w:val="zh-CN"/>
              </w:rPr>
              <w:t>投标人必须按照招标文件的规定和要求签字、盖章（法人代表的签字可用具有法定效力的签字章）。</w:t>
            </w:r>
          </w:p>
        </w:tc>
      </w:tr>
      <w:tr w:rsidR="002311BB">
        <w:trPr>
          <w:trHeight w:hRule="exact" w:val="816"/>
          <w:jc w:val="center"/>
        </w:trPr>
        <w:tc>
          <w:tcPr>
            <w:tcW w:w="1012" w:type="dxa"/>
            <w:vAlign w:val="center"/>
          </w:tcPr>
          <w:p w:rsidR="002311BB" w:rsidRDefault="00967E1A">
            <w:pPr>
              <w:pStyle w:val="af3"/>
              <w:spacing w:line="400" w:lineRule="exact"/>
              <w:ind w:right="264"/>
              <w:contextualSpacing/>
              <w:jc w:val="center"/>
              <w:rPr>
                <w:b/>
                <w:color w:val="000000"/>
                <w:sz w:val="21"/>
                <w:szCs w:val="21"/>
                <w:lang w:val="zh-CN"/>
              </w:rPr>
            </w:pPr>
            <w:r>
              <w:rPr>
                <w:rFonts w:cs="Courier New"/>
                <w:b/>
                <w:color w:val="000000"/>
                <w:sz w:val="21"/>
                <w:szCs w:val="21"/>
                <w:lang w:val="zh-CN"/>
              </w:rPr>
              <w:t>22</w:t>
            </w:r>
          </w:p>
        </w:tc>
        <w:tc>
          <w:tcPr>
            <w:tcW w:w="2523" w:type="dxa"/>
            <w:vAlign w:val="center"/>
          </w:tcPr>
          <w:p w:rsidR="002311BB" w:rsidRDefault="00967E1A">
            <w:pPr>
              <w:pStyle w:val="af3"/>
              <w:spacing w:line="400" w:lineRule="exact"/>
              <w:ind w:leftChars="167" w:left="351" w:firstLineChars="100" w:firstLine="211"/>
              <w:contextualSpacing/>
              <w:rPr>
                <w:b/>
                <w:color w:val="000000"/>
                <w:sz w:val="21"/>
                <w:szCs w:val="21"/>
                <w:lang w:val="zh-CN"/>
              </w:rPr>
            </w:pPr>
            <w:r>
              <w:rPr>
                <w:rFonts w:hint="eastAsia"/>
                <w:b/>
                <w:color w:val="000000"/>
                <w:sz w:val="21"/>
                <w:szCs w:val="21"/>
                <w:lang w:val="zh-CN"/>
              </w:rPr>
              <w:t>投标文件份数</w:t>
            </w:r>
          </w:p>
        </w:tc>
        <w:tc>
          <w:tcPr>
            <w:tcW w:w="5960" w:type="dxa"/>
            <w:vAlign w:val="center"/>
          </w:tcPr>
          <w:p w:rsidR="002311BB" w:rsidRDefault="00967E1A" w:rsidP="00D55B5A">
            <w:pPr>
              <w:pStyle w:val="af3"/>
              <w:tabs>
                <w:tab w:val="left" w:pos="5749"/>
              </w:tabs>
              <w:spacing w:line="400" w:lineRule="exact"/>
              <w:ind w:leftChars="93" w:left="195" w:rightChars="100" w:right="210" w:firstLineChars="6" w:firstLine="13"/>
              <w:contextualSpacing/>
              <w:jc w:val="both"/>
              <w:rPr>
                <w:color w:val="000000"/>
                <w:sz w:val="21"/>
                <w:szCs w:val="21"/>
                <w:u w:val="single"/>
                <w:lang w:val="zh-CN"/>
              </w:rPr>
            </w:pPr>
            <w:r>
              <w:rPr>
                <w:rFonts w:hint="eastAsia"/>
                <w:color w:val="000000"/>
                <w:sz w:val="21"/>
                <w:szCs w:val="21"/>
                <w:lang w:val="zh-CN"/>
              </w:rPr>
              <w:t>正本</w:t>
            </w:r>
            <w:r>
              <w:rPr>
                <w:color w:val="000000"/>
                <w:sz w:val="21"/>
                <w:szCs w:val="21"/>
                <w:lang w:val="zh-CN"/>
              </w:rPr>
              <w:t>1</w:t>
            </w:r>
            <w:r>
              <w:rPr>
                <w:rFonts w:hint="eastAsia"/>
                <w:color w:val="000000"/>
                <w:sz w:val="21"/>
                <w:szCs w:val="21"/>
                <w:lang w:val="zh-CN"/>
              </w:rPr>
              <w:t>份；副本</w:t>
            </w:r>
            <w:r>
              <w:rPr>
                <w:color w:val="000000"/>
                <w:sz w:val="21"/>
                <w:szCs w:val="21"/>
              </w:rPr>
              <w:t>3</w:t>
            </w:r>
            <w:r>
              <w:rPr>
                <w:rFonts w:hint="eastAsia"/>
                <w:color w:val="000000"/>
                <w:sz w:val="21"/>
                <w:szCs w:val="21"/>
                <w:lang w:val="zh-CN"/>
              </w:rPr>
              <w:t>份；电子文档（</w:t>
            </w:r>
            <w:r>
              <w:rPr>
                <w:color w:val="000000"/>
                <w:sz w:val="21"/>
                <w:szCs w:val="21"/>
                <w:lang w:val="zh-CN"/>
              </w:rPr>
              <w:t>U</w:t>
            </w:r>
            <w:r>
              <w:rPr>
                <w:rFonts w:hint="eastAsia"/>
                <w:color w:val="000000"/>
                <w:sz w:val="21"/>
                <w:szCs w:val="21"/>
                <w:lang w:val="zh-CN"/>
              </w:rPr>
              <w:t>盘）</w:t>
            </w:r>
            <w:r>
              <w:rPr>
                <w:color w:val="000000"/>
                <w:sz w:val="21"/>
                <w:szCs w:val="21"/>
                <w:lang w:val="zh-CN"/>
              </w:rPr>
              <w:t>1</w:t>
            </w:r>
            <w:r>
              <w:rPr>
                <w:rFonts w:hint="eastAsia"/>
                <w:color w:val="000000"/>
                <w:sz w:val="21"/>
                <w:szCs w:val="21"/>
                <w:lang w:val="zh-CN"/>
              </w:rPr>
              <w:t>份；用于唱标的“开标一览表”一份。</w:t>
            </w:r>
          </w:p>
        </w:tc>
      </w:tr>
      <w:tr w:rsidR="002311BB">
        <w:trPr>
          <w:trHeight w:hRule="exact" w:val="828"/>
          <w:jc w:val="center"/>
        </w:trPr>
        <w:tc>
          <w:tcPr>
            <w:tcW w:w="1012" w:type="dxa"/>
            <w:vAlign w:val="center"/>
          </w:tcPr>
          <w:p w:rsidR="002311BB" w:rsidRDefault="00967E1A">
            <w:pPr>
              <w:pStyle w:val="af3"/>
              <w:spacing w:line="400" w:lineRule="exact"/>
              <w:ind w:right="264"/>
              <w:contextualSpacing/>
              <w:jc w:val="center"/>
              <w:rPr>
                <w:rFonts w:cs="Courier New"/>
                <w:b/>
                <w:color w:val="000000"/>
                <w:sz w:val="21"/>
                <w:szCs w:val="21"/>
                <w:lang w:val="zh-CN"/>
              </w:rPr>
            </w:pPr>
            <w:r>
              <w:rPr>
                <w:rFonts w:cs="Courier New"/>
                <w:b/>
                <w:color w:val="000000"/>
                <w:sz w:val="21"/>
                <w:szCs w:val="21"/>
                <w:lang w:val="zh-CN"/>
              </w:rPr>
              <w:t>23</w:t>
            </w:r>
          </w:p>
        </w:tc>
        <w:tc>
          <w:tcPr>
            <w:tcW w:w="2523" w:type="dxa"/>
            <w:vAlign w:val="center"/>
          </w:tcPr>
          <w:p w:rsidR="002311BB" w:rsidRDefault="00967E1A" w:rsidP="003B2F44">
            <w:pPr>
              <w:pStyle w:val="af3"/>
              <w:spacing w:line="400" w:lineRule="exact"/>
              <w:contextualSpacing/>
              <w:jc w:val="center"/>
              <w:rPr>
                <w:b/>
                <w:color w:val="000000"/>
                <w:sz w:val="21"/>
                <w:szCs w:val="21"/>
                <w:lang w:val="zh-CN"/>
              </w:rPr>
            </w:pPr>
            <w:r>
              <w:rPr>
                <w:rFonts w:hint="eastAsia"/>
                <w:b/>
                <w:color w:val="000000"/>
                <w:sz w:val="21"/>
                <w:szCs w:val="21"/>
                <w:lang w:val="zh-CN"/>
              </w:rPr>
              <w:t>投标文件的</w:t>
            </w:r>
            <w:r w:rsidR="003B2F44">
              <w:rPr>
                <w:rFonts w:hint="eastAsia"/>
                <w:b/>
                <w:color w:val="000000"/>
                <w:sz w:val="21"/>
                <w:szCs w:val="21"/>
                <w:lang w:val="zh-CN"/>
              </w:rPr>
              <w:t>组成</w:t>
            </w:r>
          </w:p>
        </w:tc>
        <w:tc>
          <w:tcPr>
            <w:tcW w:w="5960" w:type="dxa"/>
            <w:vAlign w:val="center"/>
          </w:tcPr>
          <w:p w:rsidR="002311BB" w:rsidRDefault="00967E1A" w:rsidP="003B2F44">
            <w:pPr>
              <w:pStyle w:val="af3"/>
              <w:tabs>
                <w:tab w:val="left" w:pos="5749"/>
              </w:tabs>
              <w:spacing w:line="400" w:lineRule="exact"/>
              <w:ind w:leftChars="100" w:left="210"/>
              <w:contextualSpacing/>
              <w:rPr>
                <w:color w:val="000000"/>
                <w:sz w:val="21"/>
                <w:szCs w:val="21"/>
                <w:lang w:val="zh-CN"/>
              </w:rPr>
            </w:pPr>
            <w:r>
              <w:rPr>
                <w:rFonts w:hint="eastAsia"/>
                <w:color w:val="000000"/>
                <w:sz w:val="21"/>
                <w:szCs w:val="21"/>
                <w:lang w:val="zh-CN"/>
              </w:rPr>
              <w:t>正本、副本、电子文档及用</w:t>
            </w:r>
            <w:r w:rsidR="003B2F44">
              <w:rPr>
                <w:rFonts w:hint="eastAsia"/>
                <w:color w:val="000000"/>
                <w:sz w:val="21"/>
                <w:szCs w:val="21"/>
                <w:lang w:val="zh-CN"/>
              </w:rPr>
              <w:t>于唱标的“开标一览表”分别必须采用胶装</w:t>
            </w:r>
            <w:r>
              <w:rPr>
                <w:rFonts w:hint="eastAsia"/>
                <w:color w:val="000000"/>
                <w:sz w:val="21"/>
                <w:szCs w:val="21"/>
                <w:lang w:val="zh-CN"/>
              </w:rPr>
              <w:t>。</w:t>
            </w:r>
          </w:p>
        </w:tc>
      </w:tr>
      <w:tr w:rsidR="002311BB">
        <w:trPr>
          <w:trHeight w:val="972"/>
          <w:jc w:val="center"/>
        </w:trPr>
        <w:tc>
          <w:tcPr>
            <w:tcW w:w="1012" w:type="dxa"/>
            <w:vAlign w:val="center"/>
          </w:tcPr>
          <w:p w:rsidR="002311BB" w:rsidRDefault="00967E1A">
            <w:pPr>
              <w:pStyle w:val="af3"/>
              <w:spacing w:line="400" w:lineRule="exact"/>
              <w:ind w:right="264"/>
              <w:contextualSpacing/>
              <w:jc w:val="center"/>
              <w:rPr>
                <w:rFonts w:cs="Arial"/>
                <w:b/>
                <w:color w:val="000000"/>
                <w:sz w:val="21"/>
                <w:szCs w:val="21"/>
                <w:lang w:val="zh-CN"/>
              </w:rPr>
            </w:pPr>
            <w:r>
              <w:rPr>
                <w:rFonts w:cs="Courier New"/>
                <w:b/>
                <w:color w:val="000000"/>
                <w:sz w:val="21"/>
                <w:szCs w:val="21"/>
                <w:lang w:val="zh-CN"/>
              </w:rPr>
              <w:t>24</w:t>
            </w:r>
          </w:p>
        </w:tc>
        <w:tc>
          <w:tcPr>
            <w:tcW w:w="2523" w:type="dxa"/>
            <w:vAlign w:val="center"/>
          </w:tcPr>
          <w:p w:rsidR="002311BB" w:rsidRDefault="00967E1A">
            <w:pPr>
              <w:pStyle w:val="af3"/>
              <w:spacing w:line="400" w:lineRule="exact"/>
              <w:ind w:leftChars="167" w:left="351"/>
              <w:contextualSpacing/>
              <w:rPr>
                <w:rFonts w:cs="Arial"/>
                <w:b/>
                <w:color w:val="000000"/>
                <w:sz w:val="21"/>
                <w:szCs w:val="21"/>
                <w:lang w:val="zh-CN"/>
              </w:rPr>
            </w:pPr>
            <w:r>
              <w:rPr>
                <w:rFonts w:hint="eastAsia"/>
                <w:b/>
                <w:color w:val="000000"/>
                <w:sz w:val="21"/>
                <w:szCs w:val="21"/>
                <w:lang w:val="zh-CN"/>
              </w:rPr>
              <w:t>投标文件封面的标注</w:t>
            </w:r>
          </w:p>
        </w:tc>
        <w:tc>
          <w:tcPr>
            <w:tcW w:w="5960" w:type="dxa"/>
            <w:vAlign w:val="center"/>
          </w:tcPr>
          <w:p w:rsidR="002311BB" w:rsidRDefault="00967E1A" w:rsidP="00D55B5A">
            <w:pPr>
              <w:pStyle w:val="af3"/>
              <w:tabs>
                <w:tab w:val="left" w:pos="5749"/>
              </w:tabs>
              <w:spacing w:line="400" w:lineRule="exact"/>
              <w:ind w:leftChars="93" w:left="195" w:rightChars="100" w:right="210" w:firstLineChars="6" w:firstLine="13"/>
              <w:contextualSpacing/>
              <w:jc w:val="both"/>
              <w:rPr>
                <w:color w:val="000000"/>
                <w:sz w:val="21"/>
                <w:szCs w:val="21"/>
                <w:lang w:val="zh-CN"/>
              </w:rPr>
            </w:pPr>
            <w:r>
              <w:rPr>
                <w:rFonts w:hint="eastAsia"/>
                <w:color w:val="000000"/>
                <w:sz w:val="21"/>
                <w:szCs w:val="21"/>
                <w:lang w:val="zh-CN"/>
              </w:rPr>
              <w:t>投标文件正本和副本的封面上均应标明：招标项目名称、项目编号、分包号（如有分包）、投标人名称、年月日；并分别在右上角标明“正本”和“副本”字样,</w:t>
            </w:r>
            <w:r>
              <w:rPr>
                <w:rFonts w:hint="eastAsia"/>
                <w:b/>
                <w:color w:val="000000"/>
                <w:sz w:val="21"/>
                <w:szCs w:val="21"/>
                <w:lang w:val="zh-CN"/>
              </w:rPr>
              <w:t>并加盖单位公章。</w:t>
            </w:r>
          </w:p>
        </w:tc>
      </w:tr>
      <w:tr w:rsidR="002311BB">
        <w:trPr>
          <w:trHeight w:val="754"/>
          <w:jc w:val="center"/>
        </w:trPr>
        <w:tc>
          <w:tcPr>
            <w:tcW w:w="1012" w:type="dxa"/>
            <w:vAlign w:val="center"/>
          </w:tcPr>
          <w:p w:rsidR="002311BB" w:rsidRDefault="00967E1A">
            <w:pPr>
              <w:pStyle w:val="af3"/>
              <w:spacing w:line="400" w:lineRule="exact"/>
              <w:ind w:right="264"/>
              <w:contextualSpacing/>
              <w:jc w:val="center"/>
              <w:rPr>
                <w:rFonts w:cs="Courier New"/>
                <w:b/>
                <w:color w:val="000000"/>
                <w:sz w:val="21"/>
                <w:szCs w:val="21"/>
                <w:lang w:val="zh-CN"/>
              </w:rPr>
            </w:pPr>
            <w:r>
              <w:rPr>
                <w:rFonts w:cs="Courier New"/>
                <w:b/>
                <w:color w:val="000000"/>
                <w:sz w:val="21"/>
                <w:szCs w:val="21"/>
                <w:lang w:val="zh-CN"/>
              </w:rPr>
              <w:t>25</w:t>
            </w:r>
          </w:p>
        </w:tc>
        <w:tc>
          <w:tcPr>
            <w:tcW w:w="2523" w:type="dxa"/>
            <w:vAlign w:val="center"/>
          </w:tcPr>
          <w:p w:rsidR="002311BB" w:rsidRDefault="00967E1A">
            <w:pPr>
              <w:pStyle w:val="af3"/>
              <w:spacing w:line="400" w:lineRule="exact"/>
              <w:contextualSpacing/>
              <w:jc w:val="center"/>
              <w:rPr>
                <w:b/>
                <w:color w:val="000000"/>
                <w:sz w:val="21"/>
                <w:szCs w:val="21"/>
                <w:lang w:val="zh-CN"/>
              </w:rPr>
            </w:pPr>
            <w:r>
              <w:rPr>
                <w:rFonts w:hint="eastAsia"/>
                <w:b/>
                <w:color w:val="000000"/>
                <w:sz w:val="21"/>
                <w:szCs w:val="21"/>
                <w:lang w:val="zh-CN"/>
              </w:rPr>
              <w:t>投标文件外层</w:t>
            </w:r>
          </w:p>
          <w:p w:rsidR="002311BB" w:rsidRDefault="00967E1A">
            <w:pPr>
              <w:pStyle w:val="af3"/>
              <w:spacing w:line="400" w:lineRule="exact"/>
              <w:contextualSpacing/>
              <w:jc w:val="center"/>
              <w:rPr>
                <w:b/>
                <w:color w:val="000000"/>
                <w:sz w:val="21"/>
                <w:szCs w:val="21"/>
                <w:lang w:val="zh-CN"/>
              </w:rPr>
            </w:pPr>
            <w:r>
              <w:rPr>
                <w:rFonts w:hint="eastAsia"/>
                <w:b/>
                <w:color w:val="000000"/>
                <w:sz w:val="21"/>
                <w:szCs w:val="21"/>
                <w:lang w:val="zh-CN"/>
              </w:rPr>
              <w:t>密封袋的标注</w:t>
            </w:r>
          </w:p>
        </w:tc>
        <w:tc>
          <w:tcPr>
            <w:tcW w:w="5960" w:type="dxa"/>
            <w:vAlign w:val="center"/>
          </w:tcPr>
          <w:p w:rsidR="002311BB" w:rsidRDefault="00967E1A" w:rsidP="00D55B5A">
            <w:pPr>
              <w:pStyle w:val="af3"/>
              <w:tabs>
                <w:tab w:val="left" w:pos="5749"/>
              </w:tabs>
              <w:spacing w:line="400" w:lineRule="exact"/>
              <w:ind w:leftChars="92" w:left="212" w:hangingChars="9" w:hanging="19"/>
              <w:contextualSpacing/>
              <w:jc w:val="both"/>
              <w:rPr>
                <w:color w:val="000000"/>
                <w:sz w:val="21"/>
                <w:szCs w:val="21"/>
                <w:lang w:val="zh-CN"/>
              </w:rPr>
            </w:pPr>
            <w:r>
              <w:rPr>
                <w:rFonts w:hint="eastAsia"/>
                <w:color w:val="000000"/>
                <w:sz w:val="21"/>
                <w:szCs w:val="21"/>
                <w:lang w:val="zh-CN"/>
              </w:rPr>
              <w:t>招标项目名称、招标编号、分包号（如有分包）、投标人名称、年月日。</w:t>
            </w:r>
          </w:p>
        </w:tc>
      </w:tr>
      <w:tr w:rsidR="002311BB">
        <w:trPr>
          <w:trHeight w:hRule="exact" w:val="891"/>
          <w:jc w:val="center"/>
        </w:trPr>
        <w:tc>
          <w:tcPr>
            <w:tcW w:w="1012" w:type="dxa"/>
            <w:vAlign w:val="center"/>
          </w:tcPr>
          <w:p w:rsidR="002311BB" w:rsidRDefault="00967E1A">
            <w:pPr>
              <w:pStyle w:val="af3"/>
              <w:spacing w:line="400" w:lineRule="exact"/>
              <w:ind w:right="264"/>
              <w:contextualSpacing/>
              <w:jc w:val="center"/>
              <w:rPr>
                <w:rFonts w:cs="Courier New"/>
                <w:b/>
                <w:color w:val="000000"/>
                <w:sz w:val="21"/>
                <w:szCs w:val="21"/>
                <w:lang w:val="zh-CN"/>
              </w:rPr>
            </w:pPr>
            <w:r>
              <w:rPr>
                <w:rFonts w:cs="Courier New"/>
                <w:b/>
                <w:color w:val="000000"/>
                <w:sz w:val="21"/>
                <w:szCs w:val="21"/>
                <w:lang w:val="zh-CN"/>
              </w:rPr>
              <w:t>26</w:t>
            </w:r>
          </w:p>
        </w:tc>
        <w:tc>
          <w:tcPr>
            <w:tcW w:w="2523" w:type="dxa"/>
            <w:vAlign w:val="center"/>
          </w:tcPr>
          <w:p w:rsidR="002311BB" w:rsidRDefault="00967E1A">
            <w:pPr>
              <w:pStyle w:val="af3"/>
              <w:spacing w:line="400" w:lineRule="exact"/>
              <w:ind w:left="350"/>
              <w:contextualSpacing/>
              <w:rPr>
                <w:b/>
                <w:color w:val="000000"/>
                <w:sz w:val="21"/>
                <w:szCs w:val="21"/>
                <w:lang w:val="zh-CN"/>
              </w:rPr>
            </w:pPr>
            <w:r>
              <w:rPr>
                <w:rFonts w:hint="eastAsia"/>
                <w:b/>
                <w:color w:val="000000"/>
                <w:sz w:val="21"/>
                <w:szCs w:val="21"/>
                <w:lang w:val="zh-CN"/>
              </w:rPr>
              <w:t>递交投标文件地点</w:t>
            </w:r>
          </w:p>
        </w:tc>
        <w:tc>
          <w:tcPr>
            <w:tcW w:w="5960" w:type="dxa"/>
            <w:vAlign w:val="center"/>
          </w:tcPr>
          <w:p w:rsidR="002311BB" w:rsidRDefault="00967E1A" w:rsidP="00D55B5A">
            <w:pPr>
              <w:tabs>
                <w:tab w:val="left" w:pos="5749"/>
              </w:tabs>
              <w:autoSpaceDE w:val="0"/>
              <w:autoSpaceDN w:val="0"/>
              <w:adjustRightInd w:val="0"/>
              <w:spacing w:line="400" w:lineRule="exact"/>
              <w:ind w:leftChars="92" w:left="212" w:rightChars="32" w:right="67" w:hangingChars="9" w:hanging="19"/>
              <w:contextualSpacing/>
              <w:jc w:val="left"/>
              <w:rPr>
                <w:rFonts w:ascii="宋体"/>
                <w:color w:val="000000"/>
                <w:szCs w:val="21"/>
              </w:rPr>
            </w:pPr>
            <w:r>
              <w:rPr>
                <w:rFonts w:ascii="宋体" w:hAnsi="宋体" w:hint="eastAsia"/>
                <w:color w:val="000000"/>
              </w:rPr>
              <w:t>和田市公共资源交易中心（</w:t>
            </w:r>
            <w:r>
              <w:rPr>
                <w:rFonts w:ascii="Tahoma" w:hAnsi="Tahoma" w:cs="Tahoma"/>
                <w:kern w:val="0"/>
                <w:szCs w:val="21"/>
              </w:rPr>
              <w:t>和田市北京工业园区滨河路</w:t>
            </w:r>
            <w:r>
              <w:rPr>
                <w:rFonts w:ascii="Tahoma" w:hAnsi="Tahoma" w:cs="Tahoma"/>
                <w:kern w:val="0"/>
                <w:szCs w:val="21"/>
              </w:rPr>
              <w:t>10</w:t>
            </w:r>
            <w:r>
              <w:rPr>
                <w:rFonts w:ascii="Tahoma" w:hAnsi="Tahoma" w:cs="Tahoma"/>
                <w:kern w:val="0"/>
                <w:szCs w:val="21"/>
              </w:rPr>
              <w:t>号三桥桥头处</w:t>
            </w:r>
            <w:r>
              <w:rPr>
                <w:rFonts w:ascii="宋体" w:hAnsi="宋体" w:hint="eastAsia"/>
                <w:color w:val="000000"/>
              </w:rPr>
              <w:t>）</w:t>
            </w:r>
          </w:p>
        </w:tc>
      </w:tr>
      <w:tr w:rsidR="002311BB">
        <w:trPr>
          <w:trHeight w:hRule="exact" w:val="954"/>
          <w:jc w:val="center"/>
        </w:trPr>
        <w:tc>
          <w:tcPr>
            <w:tcW w:w="1012" w:type="dxa"/>
            <w:vAlign w:val="center"/>
          </w:tcPr>
          <w:p w:rsidR="002311BB" w:rsidRDefault="00967E1A">
            <w:pPr>
              <w:pStyle w:val="af3"/>
              <w:spacing w:line="400" w:lineRule="exact"/>
              <w:ind w:right="264"/>
              <w:contextualSpacing/>
              <w:jc w:val="center"/>
              <w:rPr>
                <w:rFonts w:cs="Courier New"/>
                <w:b/>
                <w:color w:val="000000"/>
                <w:sz w:val="21"/>
                <w:szCs w:val="21"/>
                <w:lang w:val="zh-CN"/>
              </w:rPr>
            </w:pPr>
            <w:r>
              <w:rPr>
                <w:rFonts w:cs="Courier New"/>
                <w:b/>
                <w:color w:val="000000"/>
                <w:sz w:val="21"/>
                <w:szCs w:val="21"/>
                <w:lang w:val="zh-CN"/>
              </w:rPr>
              <w:t>27</w:t>
            </w:r>
          </w:p>
        </w:tc>
        <w:tc>
          <w:tcPr>
            <w:tcW w:w="2523" w:type="dxa"/>
            <w:vAlign w:val="center"/>
          </w:tcPr>
          <w:p w:rsidR="002311BB" w:rsidRDefault="00967E1A">
            <w:pPr>
              <w:pStyle w:val="PlainText1"/>
              <w:spacing w:line="400" w:lineRule="exact"/>
              <w:contextualSpacing/>
              <w:jc w:val="center"/>
              <w:rPr>
                <w:rFonts w:hAnsi="宋体"/>
                <w:b/>
                <w:color w:val="000000"/>
              </w:rPr>
            </w:pPr>
            <w:r>
              <w:rPr>
                <w:rFonts w:hAnsi="宋体" w:hint="eastAsia"/>
                <w:b/>
                <w:color w:val="000000"/>
              </w:rPr>
              <w:t>评标委员会的组建</w:t>
            </w:r>
          </w:p>
        </w:tc>
        <w:tc>
          <w:tcPr>
            <w:tcW w:w="5960" w:type="dxa"/>
            <w:vAlign w:val="center"/>
          </w:tcPr>
          <w:p w:rsidR="002311BB" w:rsidRDefault="00967E1A">
            <w:pPr>
              <w:pStyle w:val="PlainText1"/>
              <w:tabs>
                <w:tab w:val="left" w:pos="5749"/>
              </w:tabs>
              <w:spacing w:line="400" w:lineRule="exact"/>
              <w:ind w:leftChars="92" w:left="212" w:rightChars="100" w:right="210" w:hangingChars="9" w:hanging="19"/>
              <w:contextualSpacing/>
              <w:rPr>
                <w:rFonts w:hAnsi="宋体" w:cs="Times New Roman"/>
                <w:color w:val="000000"/>
                <w:szCs w:val="20"/>
              </w:rPr>
            </w:pPr>
            <w:r>
              <w:rPr>
                <w:rFonts w:hAnsi="宋体" w:hint="eastAsia"/>
                <w:b/>
                <w:color w:val="000000"/>
              </w:rPr>
              <w:t>评标委员会构成：</w:t>
            </w:r>
            <w:r>
              <w:rPr>
                <w:rFonts w:hAnsi="宋体" w:hint="eastAsia"/>
              </w:rPr>
              <w:t>5人，其中专家4人，业主代表1人</w:t>
            </w:r>
            <w:r>
              <w:rPr>
                <w:rFonts w:hAnsi="宋体" w:hint="eastAsia"/>
                <w:color w:val="000000"/>
              </w:rPr>
              <w:t>；</w:t>
            </w:r>
          </w:p>
          <w:p w:rsidR="002311BB" w:rsidRDefault="00967E1A">
            <w:pPr>
              <w:pStyle w:val="PlainText1"/>
              <w:tabs>
                <w:tab w:val="left" w:pos="5749"/>
              </w:tabs>
              <w:spacing w:line="400" w:lineRule="exact"/>
              <w:ind w:leftChars="92" w:left="212" w:rightChars="100" w:right="210" w:hangingChars="9" w:hanging="19"/>
              <w:contextualSpacing/>
              <w:rPr>
                <w:rFonts w:hAnsi="宋体"/>
                <w:color w:val="000000"/>
              </w:rPr>
            </w:pPr>
            <w:r>
              <w:rPr>
                <w:rFonts w:hAnsi="宋体" w:hint="eastAsia"/>
                <w:b/>
                <w:color w:val="000000"/>
              </w:rPr>
              <w:t>评标专家确定方式：</w:t>
            </w:r>
            <w:r>
              <w:rPr>
                <w:rFonts w:hAnsi="宋体" w:hint="eastAsia"/>
                <w:color w:val="000000"/>
              </w:rPr>
              <w:t>新疆政府采购政采云随机抽取</w:t>
            </w:r>
          </w:p>
        </w:tc>
      </w:tr>
      <w:tr w:rsidR="002311BB">
        <w:trPr>
          <w:trHeight w:val="912"/>
          <w:jc w:val="center"/>
        </w:trPr>
        <w:tc>
          <w:tcPr>
            <w:tcW w:w="1012" w:type="dxa"/>
            <w:vAlign w:val="center"/>
          </w:tcPr>
          <w:p w:rsidR="002311BB" w:rsidRDefault="00967E1A">
            <w:pPr>
              <w:pStyle w:val="af3"/>
              <w:spacing w:line="400" w:lineRule="exact"/>
              <w:ind w:firstLineChars="147" w:firstLine="310"/>
              <w:contextualSpacing/>
              <w:rPr>
                <w:rFonts w:cs="Arial"/>
                <w:b/>
                <w:color w:val="000000"/>
                <w:sz w:val="21"/>
                <w:szCs w:val="21"/>
                <w:lang w:val="zh-CN"/>
              </w:rPr>
            </w:pPr>
            <w:r>
              <w:rPr>
                <w:rFonts w:cs="Courier New"/>
                <w:b/>
                <w:color w:val="000000"/>
                <w:sz w:val="21"/>
                <w:szCs w:val="21"/>
                <w:lang w:val="zh-CN"/>
              </w:rPr>
              <w:t>28</w:t>
            </w:r>
          </w:p>
        </w:tc>
        <w:tc>
          <w:tcPr>
            <w:tcW w:w="2523" w:type="dxa"/>
            <w:vAlign w:val="center"/>
          </w:tcPr>
          <w:p w:rsidR="002311BB" w:rsidRDefault="00967E1A">
            <w:pPr>
              <w:pStyle w:val="af3"/>
              <w:spacing w:line="400" w:lineRule="exact"/>
              <w:contextualSpacing/>
              <w:jc w:val="center"/>
              <w:rPr>
                <w:rFonts w:cs="Arial"/>
                <w:b/>
                <w:color w:val="000000"/>
                <w:sz w:val="21"/>
                <w:szCs w:val="21"/>
                <w:lang w:val="zh-CN"/>
              </w:rPr>
            </w:pPr>
            <w:r>
              <w:rPr>
                <w:rFonts w:hint="eastAsia"/>
                <w:b/>
                <w:color w:val="000000"/>
                <w:sz w:val="21"/>
                <w:szCs w:val="21"/>
                <w:lang w:val="zh-CN"/>
              </w:rPr>
              <w:t>开标时间和地点</w:t>
            </w:r>
          </w:p>
        </w:tc>
        <w:tc>
          <w:tcPr>
            <w:tcW w:w="5960" w:type="dxa"/>
            <w:vAlign w:val="center"/>
          </w:tcPr>
          <w:p w:rsidR="002311BB" w:rsidRDefault="00967E1A">
            <w:pPr>
              <w:pStyle w:val="PlainText1"/>
              <w:tabs>
                <w:tab w:val="left" w:pos="5749"/>
              </w:tabs>
              <w:spacing w:line="400" w:lineRule="exact"/>
              <w:ind w:firstLineChars="100" w:firstLine="210"/>
              <w:contextualSpacing/>
              <w:rPr>
                <w:rFonts w:hAnsi="宋体" w:cs="Times New Roman"/>
              </w:rPr>
            </w:pPr>
            <w:r>
              <w:rPr>
                <w:rFonts w:hAnsi="宋体" w:hint="eastAsia"/>
              </w:rPr>
              <w:t>开</w:t>
            </w:r>
            <w:r w:rsidRPr="00C00CD8">
              <w:rPr>
                <w:rFonts w:hAnsi="宋体" w:hint="eastAsia"/>
              </w:rPr>
              <w:t>标时间：</w:t>
            </w:r>
            <w:r w:rsidR="00832ECD">
              <w:rPr>
                <w:rFonts w:hAnsi="宋体" w:hint="eastAsia"/>
                <w:b/>
              </w:rPr>
              <w:t>2021</w:t>
            </w:r>
            <w:r w:rsidRPr="00832ECD">
              <w:rPr>
                <w:rFonts w:hAnsi="宋体" w:hint="eastAsia"/>
                <w:b/>
              </w:rPr>
              <w:t>年</w:t>
            </w:r>
            <w:r w:rsidR="00832ECD" w:rsidRPr="00832ECD">
              <w:rPr>
                <w:rFonts w:hAnsi="宋体" w:hint="eastAsia"/>
                <w:b/>
              </w:rPr>
              <w:t>1</w:t>
            </w:r>
            <w:r w:rsidRPr="00832ECD">
              <w:rPr>
                <w:rFonts w:hAnsi="宋体" w:hint="eastAsia"/>
                <w:b/>
              </w:rPr>
              <w:t>月</w:t>
            </w:r>
            <w:r w:rsidR="00063ED0">
              <w:rPr>
                <w:rFonts w:hAnsi="宋体" w:hint="eastAsia"/>
                <w:b/>
              </w:rPr>
              <w:t>2</w:t>
            </w:r>
            <w:r w:rsidR="00B215E8">
              <w:rPr>
                <w:rFonts w:hAnsi="宋体" w:hint="eastAsia"/>
                <w:b/>
              </w:rPr>
              <w:t>7</w:t>
            </w:r>
            <w:r w:rsidRPr="00832ECD">
              <w:rPr>
                <w:rFonts w:hAnsi="宋体" w:hint="eastAsia"/>
                <w:b/>
              </w:rPr>
              <w:t>日</w:t>
            </w:r>
            <w:r w:rsidR="00063ED0">
              <w:rPr>
                <w:rFonts w:hAnsi="宋体" w:hint="eastAsia"/>
                <w:b/>
              </w:rPr>
              <w:t>1</w:t>
            </w:r>
            <w:r w:rsidR="00B215E8">
              <w:rPr>
                <w:rFonts w:hAnsi="宋体" w:hint="eastAsia"/>
                <w:b/>
              </w:rPr>
              <w:t>1</w:t>
            </w:r>
            <w:r w:rsidRPr="00832ECD">
              <w:rPr>
                <w:rFonts w:hAnsi="宋体" w:hint="eastAsia"/>
                <w:b/>
              </w:rPr>
              <w:t>︰00时（北京时间）</w:t>
            </w:r>
          </w:p>
          <w:p w:rsidR="002311BB" w:rsidRDefault="00967E1A">
            <w:pPr>
              <w:pStyle w:val="af3"/>
              <w:tabs>
                <w:tab w:val="left" w:pos="5749"/>
              </w:tabs>
              <w:spacing w:line="400" w:lineRule="exact"/>
              <w:ind w:leftChars="93" w:left="195"/>
              <w:contextualSpacing/>
              <w:rPr>
                <w:color w:val="000000"/>
                <w:sz w:val="21"/>
                <w:szCs w:val="21"/>
                <w:lang w:val="zh-CN"/>
              </w:rPr>
            </w:pPr>
            <w:r>
              <w:rPr>
                <w:rFonts w:hint="eastAsia"/>
                <w:color w:val="000000"/>
                <w:sz w:val="21"/>
                <w:szCs w:val="21"/>
              </w:rPr>
              <w:t>开标地点：</w:t>
            </w:r>
            <w:r>
              <w:rPr>
                <w:rFonts w:cs="Courier New" w:hint="eastAsia"/>
                <w:color w:val="000000"/>
                <w:kern w:val="2"/>
                <w:sz w:val="21"/>
                <w:szCs w:val="21"/>
              </w:rPr>
              <w:t>和田市公共资源交易中心</w:t>
            </w:r>
          </w:p>
        </w:tc>
      </w:tr>
      <w:tr w:rsidR="002311BB">
        <w:trPr>
          <w:trHeight w:val="971"/>
          <w:jc w:val="center"/>
        </w:trPr>
        <w:tc>
          <w:tcPr>
            <w:tcW w:w="1012" w:type="dxa"/>
            <w:vAlign w:val="center"/>
          </w:tcPr>
          <w:p w:rsidR="002311BB" w:rsidRDefault="00967E1A">
            <w:pPr>
              <w:pStyle w:val="af3"/>
              <w:spacing w:line="400" w:lineRule="exact"/>
              <w:ind w:right="264"/>
              <w:contextualSpacing/>
              <w:jc w:val="center"/>
              <w:rPr>
                <w:rFonts w:cs="Arial"/>
                <w:b/>
                <w:color w:val="000000"/>
                <w:sz w:val="21"/>
                <w:szCs w:val="21"/>
                <w:lang w:val="zh-CN"/>
              </w:rPr>
            </w:pPr>
            <w:r>
              <w:rPr>
                <w:rFonts w:cs="Courier New"/>
                <w:b/>
                <w:color w:val="000000"/>
                <w:sz w:val="21"/>
                <w:szCs w:val="21"/>
                <w:lang w:val="zh-CN"/>
              </w:rPr>
              <w:t>29</w:t>
            </w:r>
          </w:p>
        </w:tc>
        <w:tc>
          <w:tcPr>
            <w:tcW w:w="2523" w:type="dxa"/>
            <w:vAlign w:val="center"/>
          </w:tcPr>
          <w:p w:rsidR="002311BB" w:rsidRDefault="00967E1A">
            <w:pPr>
              <w:pStyle w:val="af3"/>
              <w:spacing w:line="400" w:lineRule="exact"/>
              <w:ind w:leftChars="185" w:left="388" w:firstLineChars="150" w:firstLine="316"/>
              <w:contextualSpacing/>
              <w:rPr>
                <w:rFonts w:cs="Arial"/>
                <w:b/>
                <w:color w:val="000000"/>
                <w:sz w:val="21"/>
                <w:szCs w:val="21"/>
                <w:lang w:val="zh-CN"/>
              </w:rPr>
            </w:pPr>
            <w:r>
              <w:rPr>
                <w:rFonts w:hint="eastAsia"/>
                <w:b/>
                <w:color w:val="000000"/>
                <w:sz w:val="21"/>
                <w:szCs w:val="21"/>
                <w:lang w:val="zh-CN"/>
              </w:rPr>
              <w:t>履约保证金</w:t>
            </w:r>
          </w:p>
        </w:tc>
        <w:tc>
          <w:tcPr>
            <w:tcW w:w="5960" w:type="dxa"/>
            <w:vAlign w:val="center"/>
          </w:tcPr>
          <w:p w:rsidR="002311BB" w:rsidRDefault="00967E1A">
            <w:pPr>
              <w:pStyle w:val="PlainText1"/>
              <w:tabs>
                <w:tab w:val="left" w:pos="5749"/>
              </w:tabs>
              <w:spacing w:line="400" w:lineRule="exact"/>
              <w:ind w:firstLineChars="100" w:firstLine="210"/>
              <w:contextualSpacing/>
              <w:rPr>
                <w:rFonts w:hAnsi="宋体" w:cs="Times New Roman"/>
                <w:color w:val="000000"/>
              </w:rPr>
            </w:pPr>
            <w:r>
              <w:rPr>
                <w:rFonts w:hAnsi="宋体" w:hint="eastAsia"/>
                <w:color w:val="000000"/>
              </w:rPr>
              <w:t>履约担保的形式：银行履约保函或现金支票</w:t>
            </w:r>
          </w:p>
          <w:p w:rsidR="002311BB" w:rsidRDefault="00967E1A">
            <w:pPr>
              <w:pStyle w:val="af3"/>
              <w:tabs>
                <w:tab w:val="left" w:pos="5749"/>
              </w:tabs>
              <w:spacing w:line="400" w:lineRule="exact"/>
              <w:ind w:leftChars="50" w:left="105" w:rightChars="50" w:right="105" w:firstLineChars="50" w:firstLine="105"/>
              <w:contextualSpacing/>
              <w:rPr>
                <w:color w:val="000000"/>
                <w:kern w:val="2"/>
                <w:sz w:val="21"/>
                <w:szCs w:val="21"/>
              </w:rPr>
            </w:pPr>
            <w:r>
              <w:rPr>
                <w:rFonts w:hint="eastAsia"/>
                <w:color w:val="000000"/>
                <w:sz w:val="21"/>
                <w:szCs w:val="21"/>
              </w:rPr>
              <w:t>履约担保的金额：履约保证金金额为合同价格的</w:t>
            </w:r>
            <w:r>
              <w:rPr>
                <w:bCs/>
                <w:color w:val="000000"/>
                <w:sz w:val="21"/>
                <w:szCs w:val="21"/>
                <w:u w:val="single"/>
              </w:rPr>
              <w:t>10</w:t>
            </w:r>
            <w:r>
              <w:rPr>
                <w:rFonts w:hint="eastAsia"/>
                <w:bCs/>
                <w:color w:val="000000"/>
                <w:sz w:val="21"/>
                <w:szCs w:val="21"/>
                <w:u w:val="single"/>
              </w:rPr>
              <w:t>％</w:t>
            </w:r>
          </w:p>
        </w:tc>
      </w:tr>
      <w:tr w:rsidR="002311BB">
        <w:trPr>
          <w:trHeight w:val="608"/>
          <w:jc w:val="center"/>
        </w:trPr>
        <w:tc>
          <w:tcPr>
            <w:tcW w:w="1012" w:type="dxa"/>
            <w:vAlign w:val="center"/>
          </w:tcPr>
          <w:p w:rsidR="002311BB" w:rsidRDefault="00967E1A">
            <w:pPr>
              <w:pStyle w:val="af3"/>
              <w:spacing w:line="400" w:lineRule="exact"/>
              <w:ind w:right="264"/>
              <w:contextualSpacing/>
              <w:jc w:val="center"/>
              <w:rPr>
                <w:rFonts w:cs="Courier New"/>
                <w:b/>
                <w:color w:val="000000"/>
                <w:sz w:val="21"/>
                <w:szCs w:val="21"/>
              </w:rPr>
            </w:pPr>
            <w:r>
              <w:rPr>
                <w:rFonts w:cs="Courier New"/>
                <w:b/>
                <w:color w:val="000000"/>
                <w:sz w:val="21"/>
                <w:szCs w:val="21"/>
              </w:rPr>
              <w:lastRenderedPageBreak/>
              <w:t xml:space="preserve"> 3</w:t>
            </w:r>
            <w:r>
              <w:rPr>
                <w:rFonts w:cs="Courier New" w:hint="eastAsia"/>
                <w:b/>
                <w:color w:val="000000"/>
                <w:sz w:val="21"/>
                <w:szCs w:val="21"/>
              </w:rPr>
              <w:t>0</w:t>
            </w:r>
          </w:p>
        </w:tc>
        <w:tc>
          <w:tcPr>
            <w:tcW w:w="2523" w:type="dxa"/>
            <w:vAlign w:val="center"/>
          </w:tcPr>
          <w:p w:rsidR="002311BB" w:rsidRDefault="00967E1A">
            <w:pPr>
              <w:spacing w:line="400" w:lineRule="exact"/>
              <w:contextualSpacing/>
              <w:jc w:val="center"/>
              <w:rPr>
                <w:b/>
                <w:color w:val="000000"/>
                <w:szCs w:val="21"/>
                <w:lang w:val="zh-CN"/>
              </w:rPr>
            </w:pPr>
            <w:r>
              <w:rPr>
                <w:rFonts w:ascii="宋体" w:hAnsi="宋体" w:hint="eastAsia"/>
                <w:b/>
                <w:color w:val="000000"/>
                <w:szCs w:val="21"/>
              </w:rPr>
              <w:t>承包形式</w:t>
            </w:r>
          </w:p>
        </w:tc>
        <w:tc>
          <w:tcPr>
            <w:tcW w:w="5960" w:type="dxa"/>
            <w:vAlign w:val="center"/>
          </w:tcPr>
          <w:p w:rsidR="002311BB" w:rsidRDefault="00967E1A">
            <w:pPr>
              <w:spacing w:line="400" w:lineRule="exact"/>
              <w:ind w:leftChars="103" w:left="216"/>
              <w:contextualSpacing/>
              <w:rPr>
                <w:rFonts w:ascii="宋体"/>
                <w:color w:val="000000"/>
                <w:szCs w:val="21"/>
              </w:rPr>
            </w:pPr>
            <w:r>
              <w:rPr>
                <w:rFonts w:ascii="宋体" w:hAnsi="宋体" w:hint="eastAsia"/>
                <w:b/>
                <w:color w:val="000000"/>
                <w:szCs w:val="21"/>
              </w:rPr>
              <w:t>采用固定总价承包方式（不增加任何费用）</w:t>
            </w:r>
            <w:r>
              <w:rPr>
                <w:rFonts w:ascii="宋体" w:hAnsi="宋体" w:hint="eastAsia"/>
                <w:color w:val="000000"/>
                <w:szCs w:val="21"/>
              </w:rPr>
              <w:t>。</w:t>
            </w:r>
          </w:p>
        </w:tc>
      </w:tr>
      <w:tr w:rsidR="002311BB">
        <w:trPr>
          <w:trHeight w:val="619"/>
          <w:jc w:val="center"/>
        </w:trPr>
        <w:tc>
          <w:tcPr>
            <w:tcW w:w="1012" w:type="dxa"/>
            <w:vAlign w:val="center"/>
          </w:tcPr>
          <w:p w:rsidR="002311BB" w:rsidRDefault="00967E1A">
            <w:pPr>
              <w:pStyle w:val="af3"/>
              <w:spacing w:line="400" w:lineRule="exact"/>
              <w:ind w:right="264"/>
              <w:contextualSpacing/>
              <w:jc w:val="center"/>
              <w:rPr>
                <w:rFonts w:cs="Courier New"/>
                <w:b/>
                <w:color w:val="000000"/>
                <w:sz w:val="21"/>
                <w:szCs w:val="21"/>
              </w:rPr>
            </w:pPr>
            <w:r>
              <w:rPr>
                <w:rFonts w:cs="Courier New" w:hint="eastAsia"/>
                <w:b/>
                <w:color w:val="000000"/>
                <w:sz w:val="21"/>
                <w:szCs w:val="21"/>
              </w:rPr>
              <w:t>31</w:t>
            </w:r>
          </w:p>
        </w:tc>
        <w:tc>
          <w:tcPr>
            <w:tcW w:w="2523" w:type="dxa"/>
            <w:vAlign w:val="center"/>
          </w:tcPr>
          <w:p w:rsidR="002311BB" w:rsidRDefault="00967E1A">
            <w:pPr>
              <w:spacing w:line="400" w:lineRule="exact"/>
              <w:contextualSpacing/>
              <w:jc w:val="center"/>
              <w:rPr>
                <w:b/>
                <w:color w:val="000000"/>
                <w:szCs w:val="21"/>
                <w:lang w:val="zh-CN"/>
              </w:rPr>
            </w:pPr>
            <w:r>
              <w:rPr>
                <w:rFonts w:ascii="宋体" w:hAnsi="宋体" w:hint="eastAsia"/>
                <w:b/>
                <w:color w:val="000000"/>
                <w:szCs w:val="21"/>
              </w:rPr>
              <w:t>关于运距补充说明</w:t>
            </w:r>
          </w:p>
        </w:tc>
        <w:tc>
          <w:tcPr>
            <w:tcW w:w="5960" w:type="dxa"/>
            <w:vAlign w:val="center"/>
          </w:tcPr>
          <w:p w:rsidR="002311BB" w:rsidRDefault="00967E1A">
            <w:pPr>
              <w:spacing w:line="400" w:lineRule="exact"/>
              <w:ind w:leftChars="103" w:left="216"/>
              <w:contextualSpacing/>
              <w:rPr>
                <w:rFonts w:ascii="宋体"/>
                <w:color w:val="000000"/>
                <w:szCs w:val="21"/>
              </w:rPr>
            </w:pPr>
            <w:r>
              <w:rPr>
                <w:rFonts w:ascii="宋体" w:hAnsi="宋体" w:hint="eastAsia"/>
                <w:color w:val="000000"/>
                <w:szCs w:val="21"/>
              </w:rPr>
              <w:t>业主指定地点或合同中指定地点</w:t>
            </w:r>
          </w:p>
        </w:tc>
      </w:tr>
      <w:tr w:rsidR="002311BB">
        <w:trPr>
          <w:trHeight w:val="455"/>
          <w:jc w:val="center"/>
        </w:trPr>
        <w:tc>
          <w:tcPr>
            <w:tcW w:w="1012" w:type="dxa"/>
            <w:vAlign w:val="center"/>
          </w:tcPr>
          <w:p w:rsidR="002311BB" w:rsidRDefault="00967E1A">
            <w:pPr>
              <w:pStyle w:val="af3"/>
              <w:spacing w:line="400" w:lineRule="exact"/>
              <w:ind w:right="264"/>
              <w:contextualSpacing/>
              <w:jc w:val="center"/>
              <w:rPr>
                <w:rFonts w:cs="Courier New"/>
                <w:b/>
                <w:color w:val="000000"/>
                <w:sz w:val="21"/>
                <w:szCs w:val="21"/>
              </w:rPr>
            </w:pPr>
            <w:bookmarkStart w:id="75" w:name="OLE_LINK8" w:colFirst="0" w:colLast="2"/>
            <w:r>
              <w:rPr>
                <w:rFonts w:cs="Courier New"/>
                <w:b/>
                <w:color w:val="000000"/>
                <w:sz w:val="21"/>
                <w:szCs w:val="21"/>
              </w:rPr>
              <w:t xml:space="preserve"> 3</w:t>
            </w:r>
            <w:r>
              <w:rPr>
                <w:rFonts w:cs="Courier New" w:hint="eastAsia"/>
                <w:b/>
                <w:color w:val="000000"/>
                <w:sz w:val="21"/>
                <w:szCs w:val="21"/>
              </w:rPr>
              <w:t>2</w:t>
            </w:r>
          </w:p>
        </w:tc>
        <w:tc>
          <w:tcPr>
            <w:tcW w:w="2523" w:type="dxa"/>
            <w:vAlign w:val="center"/>
          </w:tcPr>
          <w:p w:rsidR="002311BB" w:rsidRDefault="00967E1A">
            <w:pPr>
              <w:spacing w:line="400" w:lineRule="exact"/>
              <w:contextualSpacing/>
              <w:jc w:val="center"/>
              <w:rPr>
                <w:b/>
                <w:color w:val="000000"/>
                <w:szCs w:val="21"/>
                <w:lang w:val="zh-CN"/>
              </w:rPr>
            </w:pPr>
            <w:r>
              <w:rPr>
                <w:rFonts w:ascii="宋体" w:hAnsi="宋体" w:hint="eastAsia"/>
                <w:b/>
                <w:color w:val="000000"/>
                <w:szCs w:val="21"/>
              </w:rPr>
              <w:t>质量保证金</w:t>
            </w:r>
          </w:p>
        </w:tc>
        <w:tc>
          <w:tcPr>
            <w:tcW w:w="5960" w:type="dxa"/>
            <w:vAlign w:val="center"/>
          </w:tcPr>
          <w:p w:rsidR="002311BB" w:rsidRDefault="00967E1A">
            <w:pPr>
              <w:spacing w:line="400" w:lineRule="exact"/>
              <w:ind w:leftChars="103" w:left="216"/>
              <w:contextualSpacing/>
              <w:rPr>
                <w:rFonts w:ascii="宋体"/>
                <w:color w:val="000000"/>
                <w:szCs w:val="21"/>
              </w:rPr>
            </w:pPr>
            <w:r>
              <w:rPr>
                <w:rFonts w:ascii="宋体" w:hAnsi="宋体" w:hint="eastAsia"/>
                <w:bCs/>
                <w:color w:val="000000"/>
                <w:szCs w:val="21"/>
              </w:rPr>
              <w:t>中标金额的3</w:t>
            </w:r>
            <w:r>
              <w:rPr>
                <w:rFonts w:ascii="宋体" w:hAnsi="宋体"/>
                <w:bCs/>
                <w:color w:val="000000"/>
                <w:szCs w:val="21"/>
              </w:rPr>
              <w:t>%</w:t>
            </w:r>
            <w:r>
              <w:rPr>
                <w:rFonts w:ascii="宋体" w:hAnsi="宋体" w:hint="eastAsia"/>
                <w:b/>
                <w:color w:val="000000"/>
                <w:szCs w:val="21"/>
              </w:rPr>
              <w:t>（敬请投标人注意！）</w:t>
            </w:r>
          </w:p>
        </w:tc>
      </w:tr>
      <w:tr w:rsidR="002311BB">
        <w:trPr>
          <w:trHeight w:val="927"/>
          <w:jc w:val="center"/>
        </w:trPr>
        <w:tc>
          <w:tcPr>
            <w:tcW w:w="1012" w:type="dxa"/>
            <w:vAlign w:val="center"/>
          </w:tcPr>
          <w:p w:rsidR="002311BB" w:rsidRDefault="00967E1A">
            <w:pPr>
              <w:pStyle w:val="af3"/>
              <w:spacing w:line="400" w:lineRule="exact"/>
              <w:ind w:right="264"/>
              <w:contextualSpacing/>
              <w:jc w:val="center"/>
              <w:rPr>
                <w:rFonts w:cs="Courier New"/>
                <w:b/>
                <w:color w:val="000000"/>
                <w:sz w:val="21"/>
                <w:szCs w:val="21"/>
              </w:rPr>
            </w:pPr>
            <w:r>
              <w:rPr>
                <w:rFonts w:cs="Courier New"/>
                <w:b/>
                <w:color w:val="000000"/>
                <w:sz w:val="21"/>
                <w:szCs w:val="21"/>
              </w:rPr>
              <w:t xml:space="preserve"> 3</w:t>
            </w:r>
            <w:r>
              <w:rPr>
                <w:rFonts w:cs="Courier New" w:hint="eastAsia"/>
                <w:b/>
                <w:color w:val="000000"/>
                <w:sz w:val="21"/>
                <w:szCs w:val="21"/>
              </w:rPr>
              <w:t>3</w:t>
            </w:r>
          </w:p>
        </w:tc>
        <w:tc>
          <w:tcPr>
            <w:tcW w:w="2523" w:type="dxa"/>
            <w:vAlign w:val="center"/>
          </w:tcPr>
          <w:p w:rsidR="002311BB" w:rsidRDefault="00967E1A">
            <w:pPr>
              <w:spacing w:line="400" w:lineRule="exact"/>
              <w:contextualSpacing/>
              <w:jc w:val="center"/>
              <w:rPr>
                <w:rFonts w:ascii="宋体"/>
                <w:b/>
                <w:color w:val="000000"/>
                <w:szCs w:val="21"/>
              </w:rPr>
            </w:pPr>
            <w:r>
              <w:rPr>
                <w:rFonts w:ascii="宋体" w:hAnsi="宋体" w:hint="eastAsia"/>
                <w:b/>
                <w:color w:val="000000"/>
                <w:szCs w:val="21"/>
              </w:rPr>
              <w:t>分值的构成</w:t>
            </w:r>
          </w:p>
        </w:tc>
        <w:tc>
          <w:tcPr>
            <w:tcW w:w="5960" w:type="dxa"/>
            <w:vAlign w:val="center"/>
          </w:tcPr>
          <w:p w:rsidR="002311BB" w:rsidRDefault="00967E1A">
            <w:pPr>
              <w:pStyle w:val="ListParagraph1"/>
              <w:spacing w:line="400" w:lineRule="exact"/>
              <w:ind w:leftChars="103" w:left="216" w:rightChars="100" w:right="210" w:firstLineChars="0" w:firstLine="0"/>
              <w:contextualSpacing/>
              <w:rPr>
                <w:rFonts w:ascii="宋体"/>
                <w:b/>
                <w:color w:val="000000"/>
                <w:szCs w:val="21"/>
              </w:rPr>
            </w:pPr>
            <w:r>
              <w:rPr>
                <w:rFonts w:ascii="宋体" w:hAnsi="宋体" w:hint="eastAsia"/>
                <w:b/>
                <w:color w:val="000000"/>
                <w:szCs w:val="21"/>
              </w:rPr>
              <w:t>一</w:t>
            </w:r>
            <w:r>
              <w:rPr>
                <w:rFonts w:ascii="宋体" w:hAnsi="宋体"/>
                <w:b/>
                <w:color w:val="000000"/>
                <w:szCs w:val="21"/>
              </w:rPr>
              <w:t>、</w:t>
            </w:r>
            <w:r>
              <w:rPr>
                <w:rFonts w:ascii="宋体" w:hAnsi="宋体" w:hint="eastAsia"/>
                <w:b/>
                <w:color w:val="000000"/>
                <w:szCs w:val="21"/>
              </w:rPr>
              <w:t>综合部分（</w:t>
            </w:r>
            <w:r>
              <w:rPr>
                <w:rFonts w:ascii="宋体" w:hAnsi="宋体"/>
                <w:b/>
                <w:color w:val="000000"/>
                <w:szCs w:val="21"/>
              </w:rPr>
              <w:t>K1</w:t>
            </w:r>
            <w:r>
              <w:rPr>
                <w:rFonts w:ascii="宋体" w:hAnsi="宋体" w:hint="eastAsia"/>
                <w:b/>
                <w:color w:val="000000"/>
                <w:szCs w:val="21"/>
              </w:rPr>
              <w:t>权重70</w:t>
            </w:r>
            <w:r>
              <w:rPr>
                <w:rFonts w:ascii="宋体" w:hAnsi="宋体"/>
                <w:b/>
                <w:color w:val="000000"/>
                <w:szCs w:val="21"/>
              </w:rPr>
              <w:t>%</w:t>
            </w:r>
            <w:r>
              <w:rPr>
                <w:rFonts w:ascii="宋体" w:hAnsi="宋体" w:hint="eastAsia"/>
                <w:b/>
                <w:color w:val="000000"/>
                <w:szCs w:val="21"/>
              </w:rPr>
              <w:t>）；二、报价部分（</w:t>
            </w:r>
            <w:r>
              <w:rPr>
                <w:rFonts w:ascii="宋体" w:hAnsi="宋体"/>
                <w:b/>
                <w:color w:val="000000"/>
                <w:szCs w:val="21"/>
              </w:rPr>
              <w:t>K2</w:t>
            </w:r>
            <w:r>
              <w:rPr>
                <w:rFonts w:ascii="宋体" w:hAnsi="宋体" w:hint="eastAsia"/>
                <w:b/>
                <w:color w:val="000000"/>
                <w:szCs w:val="21"/>
              </w:rPr>
              <w:t>权重30</w:t>
            </w:r>
            <w:r>
              <w:rPr>
                <w:rFonts w:ascii="宋体" w:hAnsi="宋体"/>
                <w:b/>
                <w:color w:val="000000"/>
                <w:szCs w:val="21"/>
              </w:rPr>
              <w:t>%</w:t>
            </w:r>
            <w:r>
              <w:rPr>
                <w:rFonts w:ascii="宋体" w:hAnsi="宋体" w:hint="eastAsia"/>
                <w:b/>
                <w:color w:val="000000"/>
                <w:szCs w:val="21"/>
              </w:rPr>
              <w:t>）详见招标文件综合评分明细表。</w:t>
            </w:r>
          </w:p>
        </w:tc>
      </w:tr>
      <w:bookmarkEnd w:id="75"/>
      <w:tr w:rsidR="002311BB">
        <w:trPr>
          <w:trHeight w:val="927"/>
          <w:jc w:val="center"/>
        </w:trPr>
        <w:tc>
          <w:tcPr>
            <w:tcW w:w="1012" w:type="dxa"/>
            <w:vAlign w:val="center"/>
          </w:tcPr>
          <w:p w:rsidR="002311BB" w:rsidRDefault="00967E1A">
            <w:pPr>
              <w:pStyle w:val="af3"/>
              <w:spacing w:line="400" w:lineRule="exact"/>
              <w:ind w:right="264"/>
              <w:contextualSpacing/>
              <w:jc w:val="center"/>
              <w:rPr>
                <w:rFonts w:cs="Courier New"/>
                <w:b/>
                <w:color w:val="000000"/>
                <w:sz w:val="21"/>
                <w:szCs w:val="21"/>
              </w:rPr>
            </w:pPr>
            <w:r>
              <w:rPr>
                <w:rFonts w:cs="Courier New" w:hint="eastAsia"/>
                <w:b/>
                <w:color w:val="000000"/>
                <w:sz w:val="21"/>
                <w:szCs w:val="21"/>
              </w:rPr>
              <w:t xml:space="preserve"> 34</w:t>
            </w:r>
          </w:p>
        </w:tc>
        <w:tc>
          <w:tcPr>
            <w:tcW w:w="2523" w:type="dxa"/>
            <w:vAlign w:val="center"/>
          </w:tcPr>
          <w:p w:rsidR="002311BB" w:rsidRDefault="00967E1A">
            <w:pPr>
              <w:spacing w:line="400" w:lineRule="exact"/>
              <w:contextualSpacing/>
              <w:jc w:val="center"/>
              <w:rPr>
                <w:rFonts w:ascii="宋体"/>
                <w:b/>
                <w:color w:val="000000"/>
                <w:szCs w:val="21"/>
              </w:rPr>
            </w:pPr>
            <w:r>
              <w:rPr>
                <w:rFonts w:ascii="宋体" w:hint="eastAsia"/>
                <w:b/>
                <w:color w:val="000000"/>
                <w:szCs w:val="21"/>
              </w:rPr>
              <w:t>其它说明</w:t>
            </w:r>
          </w:p>
        </w:tc>
        <w:tc>
          <w:tcPr>
            <w:tcW w:w="5960" w:type="dxa"/>
            <w:vAlign w:val="center"/>
          </w:tcPr>
          <w:p w:rsidR="002311BB" w:rsidRDefault="00967E1A">
            <w:pPr>
              <w:spacing w:line="440" w:lineRule="exact"/>
              <w:ind w:leftChars="100" w:left="210" w:rightChars="100" w:right="210" w:firstLineChars="92" w:firstLine="193"/>
              <w:contextualSpacing/>
              <w:rPr>
                <w:rFonts w:ascii="宋体" w:hAnsi="宋体" w:cs="宋体"/>
                <w:color w:val="000000"/>
                <w:kern w:val="0"/>
              </w:rPr>
            </w:pPr>
            <w:r>
              <w:rPr>
                <w:rFonts w:ascii="宋体" w:hAnsi="宋体" w:cs="宋体" w:hint="eastAsia"/>
                <w:color w:val="000000"/>
                <w:kern w:val="0"/>
              </w:rPr>
              <w:t>1、</w:t>
            </w:r>
            <w:r>
              <w:rPr>
                <w:rFonts w:ascii="宋体" w:hAnsi="宋体" w:cs="宋体"/>
                <w:color w:val="000000"/>
                <w:kern w:val="0"/>
              </w:rPr>
              <w:t>所有投标人的报价高于采购预算</w:t>
            </w:r>
            <w:r>
              <w:rPr>
                <w:rFonts w:ascii="宋体" w:hAnsi="宋体" w:cs="宋体" w:hint="eastAsia"/>
                <w:color w:val="000000"/>
                <w:kern w:val="0"/>
              </w:rPr>
              <w:t>额度视为</w:t>
            </w:r>
            <w:r>
              <w:rPr>
                <w:rFonts w:ascii="宋体" w:hAnsi="宋体" w:cs="宋体"/>
                <w:color w:val="000000"/>
                <w:kern w:val="0"/>
              </w:rPr>
              <w:t>无效报价（即</w:t>
            </w:r>
            <w:r>
              <w:rPr>
                <w:rFonts w:ascii="宋体" w:hAnsi="宋体" w:cs="宋体" w:hint="eastAsia"/>
                <w:color w:val="000000"/>
                <w:kern w:val="0"/>
              </w:rPr>
              <w:t>作</w:t>
            </w:r>
            <w:r>
              <w:rPr>
                <w:rFonts w:ascii="宋体" w:hAnsi="宋体" w:cs="宋体"/>
                <w:color w:val="000000"/>
                <w:kern w:val="0"/>
              </w:rPr>
              <w:t>否决投标处理）。</w:t>
            </w:r>
          </w:p>
          <w:p w:rsidR="002311BB" w:rsidRDefault="00967E1A">
            <w:pPr>
              <w:spacing w:line="440" w:lineRule="exact"/>
              <w:ind w:leftChars="104" w:left="218" w:rightChars="100" w:right="210" w:firstLineChars="100" w:firstLine="210"/>
              <w:contextualSpacing/>
              <w:rPr>
                <w:rFonts w:ascii="宋体" w:hAnsi="宋体" w:cs="宋体"/>
                <w:color w:val="000000"/>
                <w:kern w:val="0"/>
              </w:rPr>
            </w:pPr>
            <w:r>
              <w:rPr>
                <w:rFonts w:ascii="宋体" w:hAnsi="宋体" w:cs="宋体" w:hint="eastAsia"/>
                <w:color w:val="000000"/>
                <w:kern w:val="0"/>
              </w:rPr>
              <w:t>2、</w:t>
            </w:r>
            <w:r>
              <w:rPr>
                <w:rFonts w:ascii="宋体" w:hAnsi="宋体" w:cs="宋体"/>
                <w:color w:val="000000"/>
                <w:kern w:val="0"/>
              </w:rPr>
              <w:t>所有投标人的报价明显低于其他投标报价</w:t>
            </w:r>
            <w:r>
              <w:rPr>
                <w:rFonts w:ascii="宋体" w:hAnsi="宋体" w:cs="宋体" w:hint="eastAsia"/>
                <w:color w:val="000000"/>
                <w:kern w:val="0"/>
              </w:rPr>
              <w:t>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视为无效标处理。</w:t>
            </w:r>
          </w:p>
          <w:p w:rsidR="002311BB" w:rsidRDefault="00967E1A">
            <w:pPr>
              <w:widowControl/>
              <w:spacing w:line="390" w:lineRule="exact"/>
              <w:ind w:leftChars="105" w:left="220" w:rightChars="100" w:right="210" w:firstLine="259"/>
              <w:contextualSpacing/>
              <w:jc w:val="left"/>
              <w:rPr>
                <w:rFonts w:ascii="宋体" w:hAnsi="宋体" w:cs="宋体"/>
                <w:color w:val="000000"/>
                <w:kern w:val="0"/>
              </w:rPr>
            </w:pPr>
            <w:r>
              <w:rPr>
                <w:rFonts w:ascii="宋体" w:hAnsi="宋体" w:cs="宋体" w:hint="eastAsia"/>
                <w:color w:val="000000"/>
                <w:kern w:val="0"/>
              </w:rPr>
              <w:t>3</w:t>
            </w:r>
            <w:r>
              <w:rPr>
                <w:rFonts w:ascii="宋体" w:hAnsi="宋体" w:cs="宋体" w:hint="eastAsia"/>
                <w:color w:val="000000"/>
                <w:kern w:val="0"/>
                <w:szCs w:val="22"/>
              </w:rPr>
              <w:t>、本招标代理服务费（按国家标准计取）由中标人支付，投标在在领取中</w:t>
            </w:r>
            <w:r>
              <w:rPr>
                <w:rFonts w:ascii="宋体" w:hAnsi="宋体" w:cs="宋体" w:hint="eastAsia"/>
                <w:color w:val="000000"/>
                <w:kern w:val="0"/>
              </w:rPr>
              <w:t>标通知书时一次性付清，投标人在投标报价时要考虑其成本。</w:t>
            </w:r>
          </w:p>
        </w:tc>
      </w:tr>
    </w:tbl>
    <w:p w:rsidR="002311BB" w:rsidRDefault="00967E1A">
      <w:pPr>
        <w:pStyle w:val="3"/>
        <w:contextualSpacing/>
        <w:jc w:val="center"/>
        <w:rPr>
          <w:b w:val="0"/>
          <w:color w:val="000000"/>
        </w:rPr>
      </w:pPr>
      <w:r>
        <w:rPr>
          <w:color w:val="000000"/>
        </w:rPr>
        <w:br w:type="page"/>
      </w:r>
      <w:bookmarkStart w:id="76" w:name="_Toc7379"/>
      <w:bookmarkStart w:id="77" w:name="_Toc89075873"/>
      <w:bookmarkStart w:id="78" w:name="_Toc406749971"/>
      <w:bookmarkStart w:id="79" w:name="_Toc217446033"/>
      <w:bookmarkStart w:id="80" w:name="_Toc183582204"/>
      <w:bookmarkStart w:id="81" w:name="_Toc77400778"/>
      <w:bookmarkStart w:id="82" w:name="_Toc487728200"/>
      <w:bookmarkStart w:id="83" w:name="_Toc14978"/>
      <w:bookmarkStart w:id="84" w:name="_Toc183682341"/>
      <w:bookmarkStart w:id="85" w:name="_Toc58864028"/>
      <w:bookmarkEnd w:id="16"/>
      <w:bookmarkEnd w:id="17"/>
      <w:bookmarkEnd w:id="18"/>
      <w:bookmarkEnd w:id="19"/>
      <w:r>
        <w:rPr>
          <w:rStyle w:val="2Char"/>
          <w:rFonts w:hint="eastAsia"/>
          <w:b/>
          <w:color w:val="000000"/>
          <w:sz w:val="24"/>
        </w:rPr>
        <w:lastRenderedPageBreak/>
        <w:t>一、总则</w:t>
      </w:r>
      <w:bookmarkEnd w:id="76"/>
      <w:bookmarkEnd w:id="77"/>
      <w:bookmarkEnd w:id="78"/>
      <w:bookmarkEnd w:id="79"/>
      <w:bookmarkEnd w:id="80"/>
      <w:bookmarkEnd w:id="81"/>
      <w:bookmarkEnd w:id="82"/>
      <w:bookmarkEnd w:id="83"/>
      <w:bookmarkEnd w:id="84"/>
      <w:bookmarkEnd w:id="85"/>
    </w:p>
    <w:p w:rsidR="002311BB" w:rsidRDefault="00967E1A">
      <w:pPr>
        <w:spacing w:line="400" w:lineRule="exact"/>
        <w:contextualSpacing/>
        <w:rPr>
          <w:b/>
          <w:color w:val="000000"/>
        </w:rPr>
      </w:pPr>
      <w:bookmarkStart w:id="86" w:name="_Toc183582205"/>
      <w:bookmarkStart w:id="87" w:name="_Toc183682342"/>
      <w:bookmarkStart w:id="88" w:name="_Toc217446034"/>
      <w:r>
        <w:rPr>
          <w:b/>
          <w:color w:val="000000"/>
        </w:rPr>
        <w:t>1.</w:t>
      </w:r>
      <w:bookmarkEnd w:id="86"/>
      <w:bookmarkEnd w:id="87"/>
      <w:r>
        <w:rPr>
          <w:rFonts w:hint="eastAsia"/>
          <w:b/>
          <w:color w:val="000000"/>
        </w:rPr>
        <w:t>适用范围</w:t>
      </w:r>
      <w:bookmarkEnd w:id="88"/>
    </w:p>
    <w:p w:rsidR="002311BB" w:rsidRDefault="00967E1A">
      <w:pPr>
        <w:tabs>
          <w:tab w:val="left" w:pos="7665"/>
        </w:tabs>
        <w:spacing w:line="400" w:lineRule="exact"/>
        <w:ind w:firstLineChars="200" w:firstLine="420"/>
        <w:contextualSpacing/>
        <w:rPr>
          <w:rFonts w:ascii="宋体" w:hAnsi="宋体"/>
          <w:color w:val="000000"/>
          <w:szCs w:val="21"/>
        </w:rPr>
      </w:pPr>
      <w:r>
        <w:rPr>
          <w:rFonts w:ascii="宋体" w:hAnsi="宋体"/>
          <w:color w:val="000000"/>
          <w:szCs w:val="21"/>
        </w:rPr>
        <w:t xml:space="preserve">1.1 </w:t>
      </w:r>
      <w:r>
        <w:rPr>
          <w:rFonts w:ascii="宋体" w:hAnsi="宋体" w:hint="eastAsia"/>
          <w:color w:val="000000"/>
          <w:szCs w:val="21"/>
        </w:rPr>
        <w:t>本招标文件仅适用于本次公开招标所叙述的货物和服务项目采购。</w:t>
      </w:r>
    </w:p>
    <w:p w:rsidR="002311BB" w:rsidRDefault="00967E1A">
      <w:pPr>
        <w:spacing w:line="400" w:lineRule="exact"/>
        <w:contextualSpacing/>
        <w:rPr>
          <w:b/>
          <w:color w:val="000000"/>
        </w:rPr>
      </w:pPr>
      <w:bookmarkStart w:id="89" w:name="_Toc183582206"/>
      <w:bookmarkStart w:id="90" w:name="_Toc183682343"/>
      <w:bookmarkStart w:id="91" w:name="_Toc217446035"/>
      <w:r>
        <w:rPr>
          <w:b/>
          <w:color w:val="000000"/>
        </w:rPr>
        <w:t xml:space="preserve">2. </w:t>
      </w:r>
      <w:bookmarkEnd w:id="89"/>
      <w:bookmarkEnd w:id="90"/>
      <w:r>
        <w:rPr>
          <w:rFonts w:hint="eastAsia"/>
          <w:b/>
          <w:color w:val="000000"/>
        </w:rPr>
        <w:t>有关定义</w:t>
      </w:r>
      <w:bookmarkEnd w:id="91"/>
    </w:p>
    <w:p w:rsidR="002311BB" w:rsidRDefault="00967E1A">
      <w:pPr>
        <w:tabs>
          <w:tab w:val="left" w:pos="7665"/>
        </w:tabs>
        <w:spacing w:line="400" w:lineRule="exact"/>
        <w:ind w:firstLineChars="200" w:firstLine="420"/>
        <w:contextualSpacing/>
        <w:rPr>
          <w:rFonts w:ascii="宋体"/>
          <w:color w:val="000000"/>
          <w:szCs w:val="21"/>
          <w:u w:val="single"/>
        </w:rPr>
      </w:pPr>
      <w:r>
        <w:rPr>
          <w:rFonts w:ascii="宋体" w:hAnsi="宋体"/>
          <w:color w:val="000000"/>
          <w:szCs w:val="21"/>
        </w:rPr>
        <w:t xml:space="preserve">2.1 </w:t>
      </w:r>
      <w:r>
        <w:rPr>
          <w:rFonts w:ascii="宋体" w:hAnsi="宋体" w:hint="eastAsia"/>
          <w:color w:val="000000"/>
          <w:szCs w:val="21"/>
        </w:rPr>
        <w:t>“采购人”系指依法进行政府采购的国家机关、事业单位、团体组织。本次招标的采购人是</w:t>
      </w:r>
      <w:r>
        <w:rPr>
          <w:rFonts w:ascii="宋体" w:hAnsi="宋体" w:hint="eastAsia"/>
          <w:color w:val="000000"/>
          <w:szCs w:val="21"/>
          <w:u w:val="single"/>
        </w:rPr>
        <w:t>和田市文化体育广播电视和旅游局。</w:t>
      </w:r>
    </w:p>
    <w:p w:rsidR="002311BB" w:rsidRDefault="00967E1A">
      <w:pPr>
        <w:tabs>
          <w:tab w:val="left" w:pos="7665"/>
        </w:tabs>
        <w:spacing w:line="400" w:lineRule="exact"/>
        <w:ind w:firstLineChars="200" w:firstLine="420"/>
        <w:contextualSpacing/>
        <w:rPr>
          <w:rFonts w:ascii="宋体"/>
          <w:color w:val="000000"/>
          <w:szCs w:val="21"/>
        </w:rPr>
      </w:pPr>
      <w:r>
        <w:rPr>
          <w:rFonts w:ascii="宋体" w:hAnsi="宋体"/>
          <w:color w:val="000000"/>
          <w:szCs w:val="21"/>
        </w:rPr>
        <w:t xml:space="preserve">2.2 </w:t>
      </w:r>
      <w:r>
        <w:rPr>
          <w:rFonts w:ascii="宋体" w:hAnsi="宋体" w:hint="eastAsia"/>
          <w:color w:val="000000"/>
          <w:szCs w:val="21"/>
        </w:rPr>
        <w:t>“采购代理机构”系指根据采购人的委托依法办理招标事宜的采购机构。本次招标的采购代理机构是</w:t>
      </w:r>
      <w:r>
        <w:rPr>
          <w:rFonts w:ascii="宋体" w:hAnsi="宋体" w:hint="eastAsia"/>
          <w:color w:val="000000"/>
          <w:szCs w:val="21"/>
          <w:u w:val="single"/>
        </w:rPr>
        <w:t>新疆信合致远项目管理有限公司</w:t>
      </w:r>
      <w:r>
        <w:rPr>
          <w:rFonts w:ascii="宋体" w:hAnsi="宋体" w:hint="eastAsia"/>
          <w:color w:val="000000"/>
          <w:szCs w:val="21"/>
        </w:rPr>
        <w:t>（简称“招标人”）。</w:t>
      </w:r>
    </w:p>
    <w:p w:rsidR="002311BB" w:rsidRDefault="00967E1A">
      <w:pPr>
        <w:tabs>
          <w:tab w:val="left" w:pos="7665"/>
        </w:tabs>
        <w:spacing w:line="400" w:lineRule="exact"/>
        <w:ind w:firstLineChars="200" w:firstLine="420"/>
        <w:contextualSpacing/>
        <w:rPr>
          <w:rFonts w:ascii="宋体"/>
          <w:color w:val="000000"/>
          <w:szCs w:val="21"/>
        </w:rPr>
      </w:pPr>
      <w:r>
        <w:rPr>
          <w:rFonts w:ascii="宋体" w:hAnsi="宋体"/>
          <w:color w:val="000000"/>
          <w:szCs w:val="21"/>
        </w:rPr>
        <w:t xml:space="preserve">2.3 </w:t>
      </w:r>
      <w:r>
        <w:rPr>
          <w:rFonts w:ascii="宋体" w:hAnsi="宋体" w:hint="eastAsia"/>
          <w:color w:val="000000"/>
          <w:szCs w:val="21"/>
        </w:rPr>
        <w:t>“招标采购单位”系指“采购人”和“采购代理机构”的统称。</w:t>
      </w:r>
    </w:p>
    <w:p w:rsidR="002311BB" w:rsidRDefault="00967E1A">
      <w:pPr>
        <w:tabs>
          <w:tab w:val="left" w:pos="7665"/>
        </w:tabs>
        <w:spacing w:line="400" w:lineRule="exact"/>
        <w:ind w:firstLineChars="200" w:firstLine="420"/>
        <w:contextualSpacing/>
        <w:rPr>
          <w:rFonts w:ascii="宋体" w:hAnsi="宋体"/>
          <w:color w:val="000000"/>
          <w:szCs w:val="21"/>
        </w:rPr>
      </w:pPr>
      <w:r>
        <w:rPr>
          <w:rFonts w:ascii="宋体" w:hAnsi="宋体"/>
          <w:color w:val="000000"/>
          <w:szCs w:val="21"/>
        </w:rPr>
        <w:t xml:space="preserve">2.4 </w:t>
      </w:r>
      <w:r>
        <w:rPr>
          <w:rFonts w:ascii="宋体" w:hAnsi="宋体" w:hint="eastAsia"/>
          <w:color w:val="000000"/>
          <w:szCs w:val="21"/>
        </w:rPr>
        <w:t>“投标人”系指购买了招标文件拟参加投标和向采购人提供货物及相应服务的供应商。</w:t>
      </w:r>
    </w:p>
    <w:p w:rsidR="002311BB" w:rsidRDefault="00967E1A">
      <w:pPr>
        <w:tabs>
          <w:tab w:val="left" w:pos="7665"/>
        </w:tabs>
        <w:spacing w:line="400" w:lineRule="exact"/>
        <w:ind w:firstLineChars="200" w:firstLine="420"/>
        <w:contextualSpacing/>
        <w:rPr>
          <w:rFonts w:ascii="宋体" w:hAnsi="宋体"/>
          <w:color w:val="000000"/>
          <w:szCs w:val="21"/>
        </w:rPr>
      </w:pPr>
      <w:r>
        <w:rPr>
          <w:rFonts w:ascii="宋体" w:hAnsi="宋体" w:hint="eastAsia"/>
          <w:color w:val="000000"/>
          <w:szCs w:val="21"/>
        </w:rPr>
        <w:t>2.5 “中标方”系指经评标委员会评定后得分最高并由评标委员会推荐的投标人。</w:t>
      </w:r>
    </w:p>
    <w:p w:rsidR="002311BB" w:rsidRDefault="00967E1A">
      <w:pPr>
        <w:tabs>
          <w:tab w:val="left" w:pos="7665"/>
        </w:tabs>
        <w:spacing w:line="400" w:lineRule="exact"/>
        <w:ind w:firstLineChars="200" w:firstLine="420"/>
        <w:contextualSpacing/>
        <w:rPr>
          <w:rFonts w:ascii="宋体" w:hAnsi="宋体"/>
          <w:color w:val="000000"/>
          <w:szCs w:val="21"/>
        </w:rPr>
      </w:pPr>
      <w:r>
        <w:rPr>
          <w:rFonts w:ascii="宋体" w:hAnsi="宋体" w:hint="eastAsia"/>
          <w:color w:val="000000"/>
          <w:szCs w:val="21"/>
        </w:rPr>
        <w:t>2.6 “货物”、“产品”指本招标文件中第三章《采购货物清单及技术参数》所述所有货物及相关服务。</w:t>
      </w:r>
    </w:p>
    <w:p w:rsidR="002311BB" w:rsidRDefault="00967E1A">
      <w:pPr>
        <w:tabs>
          <w:tab w:val="left" w:pos="7665"/>
        </w:tabs>
        <w:spacing w:line="400" w:lineRule="exact"/>
        <w:ind w:firstLineChars="200" w:firstLine="420"/>
        <w:contextualSpacing/>
        <w:rPr>
          <w:rFonts w:ascii="宋体" w:hAnsi="宋体"/>
          <w:color w:val="000000"/>
          <w:szCs w:val="21"/>
        </w:rPr>
      </w:pPr>
      <w:r>
        <w:rPr>
          <w:rFonts w:ascii="宋体" w:hAnsi="宋体" w:hint="eastAsia"/>
          <w:color w:val="000000"/>
          <w:szCs w:val="21"/>
        </w:rPr>
        <w:t>2.7  “服务”系指招标文件中规定投标人须承担的质保、技术协助、培训及其他类似的责任。</w:t>
      </w:r>
    </w:p>
    <w:p w:rsidR="002311BB" w:rsidRDefault="00967E1A">
      <w:pPr>
        <w:tabs>
          <w:tab w:val="left" w:pos="7665"/>
        </w:tabs>
        <w:spacing w:line="400" w:lineRule="exact"/>
        <w:ind w:firstLineChars="200" w:firstLine="420"/>
        <w:contextualSpacing/>
        <w:rPr>
          <w:rFonts w:ascii="宋体" w:hAnsi="宋体"/>
          <w:color w:val="000000"/>
          <w:szCs w:val="21"/>
        </w:rPr>
      </w:pPr>
      <w:r>
        <w:rPr>
          <w:rFonts w:ascii="宋体" w:hAnsi="宋体" w:hint="eastAsia"/>
          <w:color w:val="000000"/>
          <w:szCs w:val="21"/>
        </w:rPr>
        <w:t>2.8  “响应”系指投标人根据招标代理机构发布的招标文件，编制投标文件并按规定投标的行为。</w:t>
      </w:r>
    </w:p>
    <w:p w:rsidR="002311BB" w:rsidRDefault="00967E1A">
      <w:pPr>
        <w:tabs>
          <w:tab w:val="left" w:pos="7665"/>
        </w:tabs>
        <w:spacing w:line="400" w:lineRule="exact"/>
        <w:ind w:firstLineChars="200" w:firstLine="420"/>
        <w:contextualSpacing/>
        <w:rPr>
          <w:rFonts w:ascii="宋体" w:hAnsi="宋体"/>
          <w:color w:val="000000"/>
          <w:szCs w:val="21"/>
        </w:rPr>
      </w:pPr>
      <w:r>
        <w:rPr>
          <w:rFonts w:ascii="宋体" w:hAnsi="宋体" w:hint="eastAsia"/>
          <w:color w:val="000000"/>
          <w:szCs w:val="21"/>
        </w:rPr>
        <w:t>2.9  “标段（包）”系指一个完整独立的投标项目。</w:t>
      </w:r>
    </w:p>
    <w:p w:rsidR="002311BB" w:rsidRDefault="00967E1A">
      <w:pPr>
        <w:spacing w:line="400" w:lineRule="exact"/>
        <w:contextualSpacing/>
        <w:rPr>
          <w:b/>
          <w:color w:val="000000"/>
        </w:rPr>
      </w:pPr>
      <w:bookmarkStart w:id="92" w:name="_Toc183582207"/>
      <w:bookmarkStart w:id="93" w:name="_Toc183682344"/>
      <w:bookmarkStart w:id="94" w:name="_Toc217390843"/>
      <w:bookmarkStart w:id="95" w:name="_Toc217446036"/>
      <w:r>
        <w:rPr>
          <w:b/>
          <w:color w:val="000000"/>
        </w:rPr>
        <w:t xml:space="preserve">3. </w:t>
      </w:r>
      <w:r>
        <w:rPr>
          <w:rFonts w:hint="eastAsia"/>
          <w:b/>
          <w:color w:val="000000"/>
        </w:rPr>
        <w:t>合格的投标人</w:t>
      </w:r>
      <w:bookmarkEnd w:id="92"/>
      <w:bookmarkEnd w:id="93"/>
      <w:bookmarkEnd w:id="94"/>
      <w:bookmarkEnd w:id="95"/>
    </w:p>
    <w:p w:rsidR="002311BB" w:rsidRDefault="00967E1A">
      <w:pPr>
        <w:tabs>
          <w:tab w:val="left" w:pos="7665"/>
        </w:tabs>
        <w:spacing w:line="400" w:lineRule="exact"/>
        <w:ind w:firstLineChars="200" w:firstLine="420"/>
        <w:contextualSpacing/>
        <w:rPr>
          <w:rFonts w:ascii="宋体"/>
          <w:color w:val="000000"/>
          <w:szCs w:val="21"/>
        </w:rPr>
      </w:pPr>
      <w:r>
        <w:rPr>
          <w:rFonts w:ascii="宋体" w:hAnsi="宋体" w:hint="eastAsia"/>
          <w:color w:val="000000"/>
          <w:szCs w:val="21"/>
        </w:rPr>
        <w:t>合格的投标人应具备以下条件：</w:t>
      </w:r>
    </w:p>
    <w:p w:rsidR="002311BB" w:rsidRDefault="00967E1A">
      <w:pPr>
        <w:tabs>
          <w:tab w:val="left" w:pos="7665"/>
        </w:tabs>
        <w:spacing w:line="400" w:lineRule="exact"/>
        <w:ind w:firstLineChars="200" w:firstLine="420"/>
        <w:contextualSpacing/>
        <w:rPr>
          <w:rFonts w:ascii="宋体"/>
          <w:color w:val="000000"/>
          <w:spacing w:val="-4"/>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）具备“招标公告”第九条的基本条件</w:t>
      </w:r>
      <w:r>
        <w:rPr>
          <w:rFonts w:ascii="宋体" w:hAnsi="宋体" w:hint="eastAsia"/>
          <w:color w:val="000000"/>
          <w:spacing w:val="-4"/>
          <w:szCs w:val="21"/>
        </w:rPr>
        <w:t>；</w:t>
      </w:r>
    </w:p>
    <w:p w:rsidR="002311BB" w:rsidRDefault="00967E1A">
      <w:pPr>
        <w:tabs>
          <w:tab w:val="left" w:pos="7665"/>
        </w:tabs>
        <w:spacing w:line="400" w:lineRule="exact"/>
        <w:ind w:firstLineChars="200" w:firstLine="420"/>
        <w:contextualSpacing/>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）向采购代理机构购买了招标文件并登记备案；</w:t>
      </w:r>
    </w:p>
    <w:p w:rsidR="002311BB" w:rsidRDefault="00967E1A">
      <w:pPr>
        <w:tabs>
          <w:tab w:val="left" w:pos="7665"/>
        </w:tabs>
        <w:spacing w:line="400" w:lineRule="exact"/>
        <w:ind w:firstLine="426"/>
        <w:contextualSpacing/>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）遵守国家有关的法律、法规和条例；</w:t>
      </w:r>
    </w:p>
    <w:p w:rsidR="002311BB" w:rsidRDefault="00967E1A">
      <w:pPr>
        <w:tabs>
          <w:tab w:val="left" w:pos="7665"/>
        </w:tabs>
        <w:spacing w:line="400" w:lineRule="exact"/>
        <w:ind w:firstLine="426"/>
        <w:contextualSpacing/>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）招标文件和法律、行政法规规定的其他条件。</w:t>
      </w:r>
    </w:p>
    <w:p w:rsidR="002311BB" w:rsidRDefault="00967E1A">
      <w:pPr>
        <w:spacing w:line="400" w:lineRule="exact"/>
        <w:contextualSpacing/>
        <w:rPr>
          <w:b/>
          <w:color w:val="000000"/>
        </w:rPr>
      </w:pPr>
      <w:bookmarkStart w:id="96" w:name="_Toc183682345"/>
      <w:bookmarkStart w:id="97" w:name="_Toc183582208"/>
      <w:bookmarkStart w:id="98" w:name="_Toc217446037"/>
      <w:r>
        <w:rPr>
          <w:b/>
          <w:color w:val="000000"/>
        </w:rPr>
        <w:t xml:space="preserve">4. </w:t>
      </w:r>
      <w:r>
        <w:rPr>
          <w:rFonts w:hint="eastAsia"/>
          <w:b/>
          <w:color w:val="000000"/>
        </w:rPr>
        <w:t>投标费用</w:t>
      </w:r>
      <w:bookmarkEnd w:id="96"/>
      <w:bookmarkEnd w:id="97"/>
      <w:bookmarkEnd w:id="98"/>
    </w:p>
    <w:p w:rsidR="002311BB" w:rsidRDefault="00967E1A">
      <w:pPr>
        <w:tabs>
          <w:tab w:val="left" w:pos="7665"/>
        </w:tabs>
        <w:spacing w:line="400" w:lineRule="exact"/>
        <w:ind w:firstLine="405"/>
        <w:contextualSpacing/>
        <w:rPr>
          <w:rFonts w:ascii="宋体"/>
          <w:color w:val="000000"/>
          <w:szCs w:val="21"/>
        </w:rPr>
      </w:pPr>
      <w:r>
        <w:rPr>
          <w:rFonts w:ascii="宋体" w:hAnsi="宋体" w:hint="eastAsia"/>
          <w:color w:val="000000"/>
          <w:szCs w:val="21"/>
        </w:rPr>
        <w:t>投标人参加投标的有关费用由投标人自行承担。</w:t>
      </w:r>
    </w:p>
    <w:p w:rsidR="002311BB" w:rsidRDefault="00967E1A">
      <w:pPr>
        <w:pStyle w:val="2"/>
        <w:contextualSpacing/>
        <w:rPr>
          <w:color w:val="000000"/>
        </w:rPr>
      </w:pPr>
      <w:bookmarkStart w:id="99" w:name="_Toc1701"/>
      <w:bookmarkStart w:id="100" w:name="_Toc89075875"/>
      <w:bookmarkStart w:id="101" w:name="_Toc77400779"/>
      <w:bookmarkStart w:id="102" w:name="_Toc183682346"/>
      <w:bookmarkStart w:id="103" w:name="_Toc406749972"/>
      <w:bookmarkStart w:id="104" w:name="_Toc217446038"/>
      <w:bookmarkStart w:id="105" w:name="_Toc9564"/>
      <w:bookmarkStart w:id="106" w:name="_Toc183582209"/>
      <w:bookmarkStart w:id="107" w:name="_Toc487728201"/>
      <w:bookmarkStart w:id="108" w:name="_Toc58864029"/>
      <w:r>
        <w:rPr>
          <w:rFonts w:hint="eastAsia"/>
          <w:color w:val="000000"/>
        </w:rPr>
        <w:t>二、招标文件</w:t>
      </w:r>
      <w:bookmarkEnd w:id="99"/>
      <w:bookmarkEnd w:id="100"/>
      <w:bookmarkEnd w:id="101"/>
      <w:bookmarkEnd w:id="102"/>
      <w:bookmarkEnd w:id="103"/>
      <w:bookmarkEnd w:id="104"/>
      <w:bookmarkEnd w:id="105"/>
      <w:bookmarkEnd w:id="106"/>
      <w:bookmarkEnd w:id="107"/>
      <w:bookmarkEnd w:id="108"/>
    </w:p>
    <w:p w:rsidR="002311BB" w:rsidRDefault="00967E1A">
      <w:pPr>
        <w:spacing w:line="400" w:lineRule="exact"/>
        <w:contextualSpacing/>
        <w:rPr>
          <w:b/>
          <w:color w:val="000000"/>
        </w:rPr>
      </w:pPr>
      <w:bookmarkStart w:id="109" w:name="_Toc183682347"/>
      <w:bookmarkStart w:id="110" w:name="_Toc217446039"/>
      <w:bookmarkStart w:id="111" w:name="_Toc183582210"/>
      <w:r>
        <w:rPr>
          <w:b/>
          <w:color w:val="000000"/>
        </w:rPr>
        <w:t>5</w:t>
      </w:r>
      <w:r>
        <w:rPr>
          <w:rFonts w:hint="eastAsia"/>
          <w:b/>
          <w:color w:val="000000"/>
        </w:rPr>
        <w:t>．招标文件的构成</w:t>
      </w:r>
      <w:bookmarkEnd w:id="109"/>
      <w:bookmarkEnd w:id="110"/>
      <w:bookmarkEnd w:id="111"/>
    </w:p>
    <w:p w:rsidR="002311BB" w:rsidRDefault="00967E1A">
      <w:pPr>
        <w:tabs>
          <w:tab w:val="left" w:pos="7665"/>
        </w:tabs>
        <w:spacing w:line="400" w:lineRule="exact"/>
        <w:contextualSpacing/>
        <w:rPr>
          <w:rFonts w:ascii="宋体"/>
          <w:color w:val="000000"/>
          <w:szCs w:val="21"/>
        </w:rPr>
      </w:pPr>
      <w:r>
        <w:rPr>
          <w:rFonts w:ascii="宋体" w:hAnsi="宋体"/>
          <w:color w:val="000000"/>
          <w:szCs w:val="21"/>
        </w:rPr>
        <w:t xml:space="preserve">    5</w:t>
      </w:r>
      <w:r>
        <w:rPr>
          <w:rFonts w:ascii="宋体"/>
          <w:b/>
          <w:bCs/>
          <w:color w:val="000000"/>
          <w:szCs w:val="21"/>
        </w:rPr>
        <w:t>.</w:t>
      </w:r>
      <w:r>
        <w:rPr>
          <w:rFonts w:ascii="宋体" w:hAnsi="宋体"/>
          <w:color w:val="000000"/>
          <w:szCs w:val="21"/>
        </w:rPr>
        <w:t xml:space="preserve">1 </w:t>
      </w:r>
      <w:r>
        <w:rPr>
          <w:rFonts w:ascii="宋体" w:hAnsi="宋体" w:hint="eastAsia"/>
          <w:color w:val="000000"/>
          <w:szCs w:val="21"/>
        </w:rPr>
        <w:t>招标文件用以阐明招标项目所需的资质、技术、服务及报价等要求、招标投标程序、有关规定和注意事项以及合同主要条款等。本招标文件包括以下内容：</w:t>
      </w:r>
    </w:p>
    <w:p w:rsidR="002311BB" w:rsidRDefault="00967E1A">
      <w:pPr>
        <w:tabs>
          <w:tab w:val="left" w:pos="7665"/>
        </w:tabs>
        <w:spacing w:line="400" w:lineRule="exact"/>
        <w:ind w:firstLineChars="200" w:firstLine="420"/>
        <w:contextualSpacing/>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）招标公告；</w:t>
      </w:r>
    </w:p>
    <w:p w:rsidR="002311BB" w:rsidRDefault="00967E1A">
      <w:pPr>
        <w:tabs>
          <w:tab w:val="left" w:pos="7665"/>
        </w:tabs>
        <w:spacing w:line="400" w:lineRule="exact"/>
        <w:ind w:firstLineChars="200" w:firstLine="420"/>
        <w:contextualSpacing/>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）投标人须知及前附表；</w:t>
      </w:r>
    </w:p>
    <w:p w:rsidR="002311BB" w:rsidRDefault="00967E1A">
      <w:pPr>
        <w:tabs>
          <w:tab w:val="left" w:pos="7665"/>
        </w:tabs>
        <w:spacing w:line="400" w:lineRule="exact"/>
        <w:ind w:firstLineChars="200" w:firstLine="420"/>
        <w:contextualSpacing/>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）采购清单及技术参数；</w:t>
      </w:r>
    </w:p>
    <w:p w:rsidR="002311BB" w:rsidRDefault="00967E1A">
      <w:pPr>
        <w:tabs>
          <w:tab w:val="left" w:pos="7665"/>
        </w:tabs>
        <w:spacing w:line="400" w:lineRule="exact"/>
        <w:ind w:firstLineChars="200" w:firstLine="420"/>
        <w:contextualSpacing/>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）合同条款；</w:t>
      </w:r>
    </w:p>
    <w:p w:rsidR="002311BB" w:rsidRDefault="00967E1A">
      <w:pPr>
        <w:tabs>
          <w:tab w:val="left" w:pos="7665"/>
        </w:tabs>
        <w:spacing w:line="400" w:lineRule="exact"/>
        <w:ind w:firstLineChars="200" w:firstLine="420"/>
        <w:contextualSpacing/>
        <w:rPr>
          <w:rFonts w:asci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）评标办法；</w:t>
      </w:r>
    </w:p>
    <w:p w:rsidR="002311BB" w:rsidRDefault="00967E1A">
      <w:pPr>
        <w:tabs>
          <w:tab w:val="left" w:pos="7665"/>
        </w:tabs>
        <w:spacing w:line="400" w:lineRule="exact"/>
        <w:ind w:firstLineChars="200" w:firstLine="420"/>
        <w:contextualSpacing/>
        <w:rPr>
          <w:rFonts w:ascii="宋体"/>
          <w:color w:val="000000"/>
          <w:szCs w:val="21"/>
        </w:rPr>
      </w:pPr>
      <w:r>
        <w:rPr>
          <w:rFonts w:ascii="宋体" w:hAnsi="宋体" w:hint="eastAsia"/>
          <w:color w:val="000000"/>
          <w:szCs w:val="21"/>
        </w:rPr>
        <w:lastRenderedPageBreak/>
        <w:t>（</w:t>
      </w:r>
      <w:r>
        <w:rPr>
          <w:rFonts w:ascii="宋体" w:hAnsi="宋体"/>
          <w:color w:val="000000"/>
          <w:szCs w:val="21"/>
        </w:rPr>
        <w:t>6</w:t>
      </w:r>
      <w:r>
        <w:rPr>
          <w:rFonts w:ascii="宋体" w:hAnsi="宋体" w:hint="eastAsia"/>
          <w:color w:val="000000"/>
          <w:szCs w:val="21"/>
        </w:rPr>
        <w:t>）投标文件格式要求；</w:t>
      </w:r>
    </w:p>
    <w:p w:rsidR="002311BB" w:rsidRDefault="00967E1A">
      <w:pPr>
        <w:tabs>
          <w:tab w:val="left" w:pos="7665"/>
        </w:tabs>
        <w:spacing w:line="400" w:lineRule="exact"/>
        <w:ind w:firstLineChars="200" w:firstLine="420"/>
        <w:contextualSpacing/>
        <w:rPr>
          <w:rFonts w:ascii="宋体"/>
          <w:color w:val="000000"/>
          <w:szCs w:val="21"/>
        </w:rPr>
      </w:pPr>
      <w:r>
        <w:rPr>
          <w:rFonts w:ascii="宋体" w:hAnsi="宋体"/>
          <w:color w:val="000000"/>
          <w:szCs w:val="21"/>
        </w:rPr>
        <w:t>5</w:t>
      </w:r>
      <w:r>
        <w:rPr>
          <w:rFonts w:ascii="宋体"/>
          <w:b/>
          <w:bCs/>
          <w:color w:val="000000"/>
          <w:szCs w:val="21"/>
        </w:rPr>
        <w:t>.</w:t>
      </w:r>
      <w:r>
        <w:rPr>
          <w:rFonts w:ascii="宋体" w:hAnsi="宋体"/>
          <w:color w:val="000000"/>
          <w:szCs w:val="21"/>
        </w:rPr>
        <w:t xml:space="preserve">2 </w:t>
      </w:r>
      <w:r>
        <w:rPr>
          <w:rFonts w:ascii="宋体" w:hAnsi="宋体" w:hint="eastAsia"/>
          <w:color w:val="000000"/>
          <w:szCs w:val="21"/>
        </w:rPr>
        <w:t>投标人应认真阅读和充分理解招标文件中所有的事项、格式条款和规范要求。投标人没有对招标文件全面做出实质性响应是投标人的风险。没有按照招标文件要求作出实质性响应的投标文件将被拒绝。</w:t>
      </w:r>
    </w:p>
    <w:p w:rsidR="002311BB" w:rsidRDefault="00967E1A">
      <w:pPr>
        <w:spacing w:line="400" w:lineRule="exact"/>
        <w:contextualSpacing/>
        <w:rPr>
          <w:b/>
          <w:color w:val="000000"/>
        </w:rPr>
      </w:pPr>
      <w:bookmarkStart w:id="112" w:name="_Toc183682348"/>
      <w:bookmarkStart w:id="113" w:name="_Toc183582211"/>
      <w:bookmarkStart w:id="114" w:name="_Toc217446040"/>
      <w:r>
        <w:rPr>
          <w:b/>
          <w:color w:val="000000"/>
        </w:rPr>
        <w:t xml:space="preserve">6. </w:t>
      </w:r>
      <w:r>
        <w:rPr>
          <w:rFonts w:hint="eastAsia"/>
          <w:b/>
          <w:color w:val="000000"/>
        </w:rPr>
        <w:t>招标文件的澄清</w:t>
      </w:r>
      <w:bookmarkEnd w:id="112"/>
      <w:bookmarkEnd w:id="113"/>
      <w:r>
        <w:rPr>
          <w:rFonts w:hint="eastAsia"/>
          <w:b/>
          <w:color w:val="000000"/>
        </w:rPr>
        <w:t>和修改</w:t>
      </w:r>
      <w:bookmarkEnd w:id="114"/>
    </w:p>
    <w:p w:rsidR="002311BB" w:rsidRDefault="00967E1A">
      <w:pPr>
        <w:tabs>
          <w:tab w:val="left" w:pos="720"/>
        </w:tabs>
        <w:spacing w:line="400" w:lineRule="exact"/>
        <w:ind w:firstLineChars="200" w:firstLine="420"/>
        <w:contextualSpacing/>
        <w:rPr>
          <w:rFonts w:ascii="宋体"/>
          <w:color w:val="000000"/>
          <w:szCs w:val="21"/>
        </w:rPr>
      </w:pPr>
      <w:r>
        <w:rPr>
          <w:rFonts w:ascii="宋体" w:hAnsi="宋体"/>
          <w:color w:val="000000"/>
          <w:szCs w:val="21"/>
        </w:rPr>
        <w:t xml:space="preserve">6.1 </w:t>
      </w:r>
      <w:r>
        <w:rPr>
          <w:rFonts w:ascii="宋体" w:hAnsi="宋体" w:hint="eastAsia"/>
          <w:color w:val="000000"/>
          <w:szCs w:val="21"/>
        </w:rPr>
        <w:t>在投标截止时间前，招标采购单位无论出于何种原因，可以对招标文件进行澄清或者修改。</w:t>
      </w:r>
    </w:p>
    <w:p w:rsidR="002311BB" w:rsidRDefault="00967E1A">
      <w:pPr>
        <w:spacing w:line="400" w:lineRule="exact"/>
        <w:ind w:firstLineChars="200" w:firstLine="420"/>
        <w:contextualSpacing/>
        <w:rPr>
          <w:rFonts w:ascii="宋体"/>
          <w:color w:val="000000"/>
          <w:szCs w:val="21"/>
        </w:rPr>
      </w:pPr>
      <w:r>
        <w:rPr>
          <w:rFonts w:ascii="宋体" w:hAnsi="宋体"/>
          <w:color w:val="000000"/>
          <w:szCs w:val="21"/>
        </w:rPr>
        <w:t xml:space="preserve">6.2 </w:t>
      </w:r>
      <w:r>
        <w:rPr>
          <w:rFonts w:ascii="宋体" w:hAnsi="宋体" w:hint="eastAsia"/>
          <w:color w:val="000000"/>
          <w:szCs w:val="21"/>
        </w:rPr>
        <w:t>招标采购单位对已发出的招标文件进行澄清或者修改，将在招标文件要求的提交投标文件截止时间15日前进行，并以书面形式将澄清或者修改的内容通知所有购买了招标文件的供应商。该澄清或者修改的内容为招标文件的组成部分。</w:t>
      </w:r>
    </w:p>
    <w:p w:rsidR="002311BB" w:rsidRDefault="00967E1A">
      <w:pPr>
        <w:spacing w:line="400" w:lineRule="exact"/>
        <w:ind w:firstLineChars="200" w:firstLine="420"/>
        <w:contextualSpacing/>
        <w:rPr>
          <w:rFonts w:ascii="宋体"/>
          <w:color w:val="000000"/>
          <w:szCs w:val="21"/>
        </w:rPr>
      </w:pPr>
      <w:r>
        <w:rPr>
          <w:rFonts w:ascii="宋体" w:hAnsi="宋体"/>
          <w:color w:val="000000"/>
          <w:szCs w:val="21"/>
        </w:rPr>
        <w:t>6</w:t>
      </w:r>
      <w:r>
        <w:rPr>
          <w:rFonts w:ascii="宋体"/>
          <w:b/>
          <w:bCs/>
          <w:color w:val="000000"/>
          <w:szCs w:val="21"/>
        </w:rPr>
        <w:t>.</w:t>
      </w:r>
      <w:r>
        <w:rPr>
          <w:rFonts w:ascii="宋体" w:hAnsi="宋体"/>
          <w:color w:val="000000"/>
          <w:szCs w:val="21"/>
        </w:rPr>
        <w:t xml:space="preserve">3 </w:t>
      </w:r>
      <w:r>
        <w:rPr>
          <w:rFonts w:ascii="宋体" w:hAnsi="宋体" w:hint="eastAsia"/>
          <w:color w:val="000000"/>
          <w:szCs w:val="21"/>
        </w:rPr>
        <w:t>投标人要求对招标文件进行澄清的，均应在投标截止日7天前按招标文件中的联系方式，以书面形式通知采购代理机构。</w:t>
      </w:r>
    </w:p>
    <w:p w:rsidR="002311BB" w:rsidRDefault="00967E1A">
      <w:pPr>
        <w:spacing w:line="400" w:lineRule="exact"/>
        <w:ind w:firstLineChars="200" w:firstLine="420"/>
        <w:contextualSpacing/>
        <w:rPr>
          <w:rFonts w:ascii="宋体"/>
          <w:color w:val="000000"/>
          <w:szCs w:val="21"/>
        </w:rPr>
      </w:pPr>
      <w:r>
        <w:rPr>
          <w:rFonts w:ascii="宋体" w:hAnsi="宋体"/>
          <w:color w:val="000000"/>
          <w:szCs w:val="21"/>
        </w:rPr>
        <w:t xml:space="preserve">6.4 </w:t>
      </w:r>
      <w:r>
        <w:rPr>
          <w:rFonts w:ascii="宋体" w:hAnsi="宋体" w:hint="eastAsia"/>
          <w:color w:val="000000"/>
          <w:szCs w:val="21"/>
        </w:rPr>
        <w:t>在投标截止时间前，招标采购单位可以视采购具体情况，延长投标截止时间和开标时间，并在招标文件要求提交投标文件的截止时间三日前，将变更时间以书面形式通知所有购买了招标文件的供应商。</w:t>
      </w:r>
    </w:p>
    <w:p w:rsidR="002311BB" w:rsidRDefault="00967E1A">
      <w:pPr>
        <w:spacing w:line="400" w:lineRule="exact"/>
        <w:contextualSpacing/>
        <w:rPr>
          <w:b/>
          <w:color w:val="000000"/>
        </w:rPr>
      </w:pPr>
      <w:bookmarkStart w:id="115" w:name="_Toc183582213"/>
      <w:bookmarkStart w:id="116" w:name="_Toc183682350"/>
      <w:bookmarkStart w:id="117" w:name="_Toc208848971"/>
      <w:bookmarkStart w:id="118" w:name="_Toc217446041"/>
      <w:r>
        <w:rPr>
          <w:b/>
          <w:color w:val="000000"/>
        </w:rPr>
        <w:t>7</w:t>
      </w:r>
      <w:bookmarkEnd w:id="115"/>
      <w:bookmarkEnd w:id="116"/>
      <w:r>
        <w:rPr>
          <w:b/>
          <w:color w:val="000000"/>
        </w:rPr>
        <w:t xml:space="preserve">. </w:t>
      </w:r>
      <w:r>
        <w:rPr>
          <w:rFonts w:hint="eastAsia"/>
          <w:b/>
          <w:color w:val="000000"/>
        </w:rPr>
        <w:t>答疑会和现场考察</w:t>
      </w:r>
      <w:bookmarkEnd w:id="117"/>
      <w:bookmarkEnd w:id="118"/>
    </w:p>
    <w:p w:rsidR="002311BB" w:rsidRDefault="00967E1A">
      <w:pPr>
        <w:spacing w:line="400" w:lineRule="exact"/>
        <w:ind w:firstLineChars="200" w:firstLine="420"/>
        <w:contextualSpacing/>
        <w:rPr>
          <w:rFonts w:ascii="宋体"/>
          <w:color w:val="000000"/>
          <w:szCs w:val="21"/>
        </w:rPr>
      </w:pPr>
      <w:r>
        <w:rPr>
          <w:rFonts w:ascii="宋体" w:hAnsi="宋体"/>
          <w:color w:val="000000"/>
          <w:szCs w:val="21"/>
        </w:rPr>
        <w:t xml:space="preserve">7.1 </w:t>
      </w:r>
      <w:r>
        <w:rPr>
          <w:rFonts w:ascii="宋体" w:hAnsi="宋体" w:hint="eastAsia"/>
          <w:color w:val="000000"/>
          <w:szCs w:val="21"/>
        </w:rPr>
        <w:t>根据采购项目和具体情况，招标采购单位认为有必要，可以组织召开标前答疑会或组织投标人对项目现场进行考察。答疑会或进行现场考察的时间，招标采购单位将以书面形式通知所有购买了招标文件的供应商。</w:t>
      </w:r>
    </w:p>
    <w:p w:rsidR="002311BB" w:rsidRDefault="00967E1A" w:rsidP="00D55B5A">
      <w:pPr>
        <w:adjustRightInd w:val="0"/>
        <w:spacing w:line="400" w:lineRule="exact"/>
        <w:ind w:firstLineChars="175" w:firstLine="368"/>
        <w:contextualSpacing/>
        <w:rPr>
          <w:rFonts w:ascii="宋体"/>
          <w:color w:val="000000"/>
          <w:szCs w:val="21"/>
        </w:rPr>
      </w:pPr>
      <w:r>
        <w:rPr>
          <w:rFonts w:ascii="宋体" w:hAnsi="宋体"/>
          <w:color w:val="000000"/>
          <w:szCs w:val="21"/>
        </w:rPr>
        <w:t xml:space="preserve">7.2 </w:t>
      </w:r>
      <w:r>
        <w:rPr>
          <w:rFonts w:ascii="宋体" w:hAnsi="宋体" w:hint="eastAsia"/>
          <w:color w:val="000000"/>
          <w:szCs w:val="21"/>
        </w:rPr>
        <w:t>供应商考察现场所发生的一切费用由供应商自己承担。</w:t>
      </w:r>
    </w:p>
    <w:p w:rsidR="002311BB" w:rsidRDefault="00967E1A">
      <w:pPr>
        <w:pStyle w:val="2"/>
        <w:contextualSpacing/>
        <w:rPr>
          <w:color w:val="000000"/>
        </w:rPr>
      </w:pPr>
      <w:bookmarkStart w:id="119" w:name="_Toc24889"/>
      <w:bookmarkStart w:id="120" w:name="_Toc89075876"/>
      <w:bookmarkStart w:id="121" w:name="_Toc183682351"/>
      <w:bookmarkStart w:id="122" w:name="_Toc77400780"/>
      <w:bookmarkStart w:id="123" w:name="_Toc487728202"/>
      <w:bookmarkStart w:id="124" w:name="_Toc183582214"/>
      <w:bookmarkStart w:id="125" w:name="_Toc406749973"/>
      <w:bookmarkStart w:id="126" w:name="_Toc217446042"/>
      <w:bookmarkStart w:id="127" w:name="_Toc13556"/>
      <w:bookmarkStart w:id="128" w:name="_Toc58864030"/>
      <w:r>
        <w:rPr>
          <w:rFonts w:hint="eastAsia"/>
          <w:color w:val="000000"/>
        </w:rPr>
        <w:t>三、投标文件</w:t>
      </w:r>
      <w:bookmarkEnd w:id="119"/>
      <w:bookmarkEnd w:id="120"/>
      <w:bookmarkEnd w:id="121"/>
      <w:bookmarkEnd w:id="122"/>
      <w:bookmarkEnd w:id="123"/>
      <w:bookmarkEnd w:id="124"/>
      <w:bookmarkEnd w:id="125"/>
      <w:bookmarkEnd w:id="126"/>
      <w:bookmarkEnd w:id="127"/>
      <w:bookmarkEnd w:id="128"/>
    </w:p>
    <w:p w:rsidR="002311BB" w:rsidRDefault="00967E1A">
      <w:pPr>
        <w:spacing w:line="400" w:lineRule="exact"/>
        <w:contextualSpacing/>
        <w:rPr>
          <w:b/>
          <w:color w:val="000000"/>
        </w:rPr>
      </w:pPr>
      <w:bookmarkStart w:id="129" w:name="_Toc217446043"/>
      <w:bookmarkStart w:id="130" w:name="_Toc183582215"/>
      <w:bookmarkStart w:id="131" w:name="_Toc183682352"/>
      <w:r>
        <w:rPr>
          <w:b/>
          <w:color w:val="000000"/>
        </w:rPr>
        <w:t>8</w:t>
      </w:r>
      <w:r>
        <w:rPr>
          <w:rFonts w:hint="eastAsia"/>
          <w:b/>
          <w:color w:val="000000"/>
        </w:rPr>
        <w:t>．投标文件的语言</w:t>
      </w:r>
      <w:bookmarkEnd w:id="129"/>
      <w:bookmarkEnd w:id="130"/>
      <w:bookmarkEnd w:id="131"/>
    </w:p>
    <w:p w:rsidR="002311BB" w:rsidRDefault="00967E1A">
      <w:pPr>
        <w:spacing w:line="400" w:lineRule="exact"/>
        <w:ind w:firstLineChars="200" w:firstLine="420"/>
        <w:contextualSpacing/>
        <w:rPr>
          <w:rFonts w:ascii="宋体"/>
          <w:color w:val="000000"/>
          <w:szCs w:val="21"/>
        </w:rPr>
      </w:pPr>
      <w:r>
        <w:rPr>
          <w:rFonts w:ascii="宋体" w:hAnsi="宋体"/>
          <w:color w:val="000000"/>
          <w:szCs w:val="21"/>
        </w:rPr>
        <w:t>8.1</w:t>
      </w:r>
      <w:r>
        <w:rPr>
          <w:rFonts w:ascii="宋体" w:hAnsi="宋体" w:hint="eastAsia"/>
          <w:color w:val="000000"/>
          <w:szCs w:val="21"/>
        </w:rPr>
        <w:t>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rsidR="002311BB" w:rsidRDefault="00967E1A">
      <w:pPr>
        <w:spacing w:line="400" w:lineRule="exact"/>
        <w:ind w:firstLineChars="200" w:firstLine="420"/>
        <w:contextualSpacing/>
        <w:rPr>
          <w:rFonts w:ascii="宋体"/>
          <w:color w:val="000000"/>
          <w:szCs w:val="21"/>
        </w:rPr>
      </w:pPr>
      <w:r>
        <w:rPr>
          <w:rFonts w:ascii="宋体" w:hAnsi="宋体"/>
          <w:color w:val="000000"/>
          <w:szCs w:val="21"/>
        </w:rPr>
        <w:t xml:space="preserve">8.2 </w:t>
      </w:r>
      <w:r>
        <w:rPr>
          <w:rFonts w:ascii="宋体" w:hAnsi="宋体" w:hint="eastAsia"/>
          <w:color w:val="000000"/>
          <w:szCs w:val="21"/>
        </w:rPr>
        <w:t>翻译的中文资料与外文资料如果出现差异和矛盾时，以中文为准。但不能故意错误翻译，否则，投标人的投标文件将作为无效投标处理。</w:t>
      </w:r>
    </w:p>
    <w:p w:rsidR="002311BB" w:rsidRDefault="00967E1A">
      <w:pPr>
        <w:spacing w:line="400" w:lineRule="exact"/>
        <w:contextualSpacing/>
        <w:rPr>
          <w:b/>
          <w:color w:val="000000"/>
        </w:rPr>
      </w:pPr>
      <w:bookmarkStart w:id="132" w:name="_Toc217446044"/>
      <w:bookmarkStart w:id="133" w:name="_Toc183582216"/>
      <w:bookmarkStart w:id="134" w:name="_Toc183682353"/>
      <w:r>
        <w:rPr>
          <w:b/>
          <w:color w:val="000000"/>
        </w:rPr>
        <w:t>9</w:t>
      </w:r>
      <w:r>
        <w:rPr>
          <w:rFonts w:hint="eastAsia"/>
          <w:b/>
          <w:color w:val="000000"/>
        </w:rPr>
        <w:t>．计量单位</w:t>
      </w:r>
      <w:bookmarkEnd w:id="132"/>
      <w:bookmarkEnd w:id="133"/>
      <w:bookmarkEnd w:id="134"/>
    </w:p>
    <w:p w:rsidR="002311BB" w:rsidRDefault="00967E1A" w:rsidP="00D55B5A">
      <w:pPr>
        <w:spacing w:line="400" w:lineRule="exact"/>
        <w:ind w:firstLineChars="196" w:firstLine="412"/>
        <w:contextualSpacing/>
        <w:rPr>
          <w:rFonts w:ascii="宋体"/>
          <w:color w:val="000000"/>
          <w:szCs w:val="21"/>
        </w:rPr>
      </w:pPr>
      <w:r>
        <w:rPr>
          <w:rFonts w:ascii="宋体" w:hAnsi="宋体" w:hint="eastAsia"/>
          <w:color w:val="000000"/>
          <w:szCs w:val="21"/>
        </w:rPr>
        <w:t>除技术规格及要求中另有规定外，本采购项下的投标均采用国家法定的计量单位。</w:t>
      </w:r>
    </w:p>
    <w:p w:rsidR="002311BB" w:rsidRDefault="00967E1A">
      <w:pPr>
        <w:spacing w:line="400" w:lineRule="exact"/>
        <w:contextualSpacing/>
        <w:rPr>
          <w:b/>
          <w:color w:val="000000"/>
        </w:rPr>
      </w:pPr>
      <w:bookmarkStart w:id="135" w:name="_Toc217446045"/>
      <w:r>
        <w:rPr>
          <w:b/>
          <w:color w:val="000000"/>
        </w:rPr>
        <w:t xml:space="preserve">10. </w:t>
      </w:r>
      <w:r>
        <w:rPr>
          <w:rFonts w:hint="eastAsia"/>
          <w:b/>
          <w:color w:val="000000"/>
        </w:rPr>
        <w:t>投标货币</w:t>
      </w:r>
      <w:bookmarkEnd w:id="135"/>
    </w:p>
    <w:p w:rsidR="002311BB" w:rsidRDefault="00967E1A" w:rsidP="00B609C6">
      <w:pPr>
        <w:tabs>
          <w:tab w:val="left" w:pos="7665"/>
        </w:tabs>
        <w:spacing w:line="400" w:lineRule="exact"/>
        <w:ind w:leftChars="50" w:left="105" w:firstLineChars="150" w:firstLine="315"/>
        <w:contextualSpacing/>
        <w:rPr>
          <w:rFonts w:ascii="宋体"/>
          <w:color w:val="000000"/>
          <w:szCs w:val="21"/>
        </w:rPr>
      </w:pPr>
      <w:r>
        <w:rPr>
          <w:rFonts w:ascii="宋体" w:hAnsi="宋体" w:hint="eastAsia"/>
          <w:color w:val="000000"/>
          <w:szCs w:val="21"/>
        </w:rPr>
        <w:t>本次招标项目的投标均以人民币报价。</w:t>
      </w:r>
    </w:p>
    <w:p w:rsidR="002311BB" w:rsidRDefault="00967E1A">
      <w:pPr>
        <w:spacing w:line="400" w:lineRule="exact"/>
        <w:contextualSpacing/>
        <w:rPr>
          <w:b/>
          <w:color w:val="000000"/>
        </w:rPr>
      </w:pPr>
      <w:bookmarkStart w:id="136" w:name="_Toc217446046"/>
      <w:r>
        <w:rPr>
          <w:b/>
          <w:color w:val="000000"/>
        </w:rPr>
        <w:t xml:space="preserve">11. </w:t>
      </w:r>
      <w:r>
        <w:rPr>
          <w:rFonts w:hint="eastAsia"/>
          <w:b/>
          <w:color w:val="000000"/>
        </w:rPr>
        <w:t>联合投标</w:t>
      </w:r>
      <w:bookmarkEnd w:id="136"/>
    </w:p>
    <w:p w:rsidR="002311BB" w:rsidRDefault="00967E1A">
      <w:pPr>
        <w:spacing w:line="400" w:lineRule="exact"/>
        <w:ind w:firstLineChars="195" w:firstLine="409"/>
        <w:contextualSpacing/>
        <w:rPr>
          <w:rFonts w:ascii="宋体"/>
          <w:color w:val="000000"/>
          <w:szCs w:val="21"/>
        </w:rPr>
      </w:pPr>
      <w:r>
        <w:rPr>
          <w:rFonts w:ascii="宋体" w:hAnsi="宋体"/>
          <w:color w:val="000000"/>
          <w:szCs w:val="21"/>
        </w:rPr>
        <w:t xml:space="preserve">11.1 </w:t>
      </w:r>
      <w:r>
        <w:rPr>
          <w:rFonts w:ascii="宋体" w:hAnsi="宋体" w:hint="eastAsia"/>
          <w:color w:val="000000"/>
          <w:szCs w:val="21"/>
        </w:rPr>
        <w:t>两个以上供应商可以组成一个投标联合体，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rsidR="002311BB" w:rsidRDefault="00967E1A">
      <w:pPr>
        <w:spacing w:line="400" w:lineRule="exact"/>
        <w:ind w:firstLineChars="195" w:firstLine="409"/>
        <w:contextualSpacing/>
        <w:rPr>
          <w:rFonts w:ascii="宋体"/>
          <w:color w:val="000000"/>
          <w:szCs w:val="21"/>
        </w:rPr>
      </w:pPr>
      <w:r>
        <w:rPr>
          <w:rFonts w:ascii="宋体" w:hAnsi="宋体"/>
          <w:color w:val="000000"/>
          <w:szCs w:val="21"/>
        </w:rPr>
        <w:t xml:space="preserve">11.2 </w:t>
      </w:r>
      <w:r>
        <w:rPr>
          <w:rFonts w:ascii="宋体" w:hAnsi="宋体" w:hint="eastAsia"/>
          <w:color w:val="000000"/>
          <w:szCs w:val="21"/>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p>
    <w:p w:rsidR="002311BB" w:rsidRDefault="00967E1A" w:rsidP="00D55B5A">
      <w:pPr>
        <w:spacing w:line="400" w:lineRule="exact"/>
        <w:ind w:firstLineChars="196" w:firstLine="412"/>
        <w:contextualSpacing/>
        <w:rPr>
          <w:rFonts w:ascii="宋体"/>
          <w:color w:val="000000"/>
          <w:szCs w:val="21"/>
        </w:rPr>
      </w:pPr>
      <w:r>
        <w:rPr>
          <w:rFonts w:ascii="宋体" w:hAnsi="宋体"/>
          <w:color w:val="000000"/>
          <w:szCs w:val="21"/>
        </w:rPr>
        <w:lastRenderedPageBreak/>
        <w:t xml:space="preserve">11.3 </w:t>
      </w:r>
      <w:r>
        <w:rPr>
          <w:rFonts w:ascii="宋体" w:hAnsi="宋体" w:hint="eastAsia"/>
          <w:color w:val="000000"/>
          <w:szCs w:val="21"/>
        </w:rPr>
        <w:t>联合体应当确定其中一个单位为投标的全权代表，负责参加投标的一切事务，并承担投标及履约中应承担的全部责任与义务。</w:t>
      </w:r>
    </w:p>
    <w:p w:rsidR="002311BB" w:rsidRDefault="00967E1A">
      <w:pPr>
        <w:pStyle w:val="a7"/>
        <w:spacing w:line="400" w:lineRule="exact"/>
        <w:ind w:firstLineChars="200" w:firstLine="420"/>
        <w:contextualSpacing/>
        <w:rPr>
          <w:rFonts w:ascii="宋体"/>
          <w:b/>
          <w:bCs/>
          <w:color w:val="000000"/>
          <w:sz w:val="21"/>
          <w:szCs w:val="21"/>
        </w:rPr>
      </w:pPr>
      <w:r>
        <w:rPr>
          <w:rFonts w:ascii="宋体" w:hAnsi="宋体"/>
          <w:color w:val="000000"/>
          <w:sz w:val="21"/>
          <w:szCs w:val="21"/>
        </w:rPr>
        <w:t xml:space="preserve">11.4 </w:t>
      </w:r>
      <w:r>
        <w:rPr>
          <w:rFonts w:ascii="宋体" w:hAnsi="宋体" w:hint="eastAsia"/>
          <w:color w:val="000000"/>
          <w:sz w:val="21"/>
          <w:szCs w:val="21"/>
        </w:rPr>
        <w:t>联合体各方应当共同与采购人签订采购合同，就采购合同约定的事项对采购人承担连带责任。</w:t>
      </w:r>
    </w:p>
    <w:p w:rsidR="002311BB" w:rsidRDefault="00967E1A">
      <w:pPr>
        <w:spacing w:line="400" w:lineRule="exact"/>
        <w:contextualSpacing/>
        <w:rPr>
          <w:b/>
          <w:color w:val="000000"/>
        </w:rPr>
      </w:pPr>
      <w:bookmarkStart w:id="137" w:name="_Toc217446047"/>
      <w:r>
        <w:rPr>
          <w:b/>
          <w:color w:val="000000"/>
        </w:rPr>
        <w:t xml:space="preserve">12. </w:t>
      </w:r>
      <w:r>
        <w:rPr>
          <w:rFonts w:hint="eastAsia"/>
          <w:b/>
          <w:color w:val="000000"/>
        </w:rPr>
        <w:t>知识产权</w:t>
      </w:r>
      <w:bookmarkEnd w:id="137"/>
    </w:p>
    <w:p w:rsidR="002311BB" w:rsidRDefault="00967E1A">
      <w:pPr>
        <w:pStyle w:val="a7"/>
        <w:spacing w:line="400" w:lineRule="exact"/>
        <w:ind w:firstLineChars="200" w:firstLine="420"/>
        <w:contextualSpacing/>
        <w:rPr>
          <w:rFonts w:ascii="宋体"/>
          <w:color w:val="000000"/>
          <w:sz w:val="21"/>
          <w:szCs w:val="21"/>
        </w:rPr>
      </w:pPr>
      <w:r>
        <w:rPr>
          <w:rFonts w:ascii="宋体" w:hAnsi="宋体"/>
          <w:color w:val="000000"/>
          <w:sz w:val="21"/>
          <w:szCs w:val="21"/>
        </w:rPr>
        <w:t xml:space="preserve">12.1 </w:t>
      </w:r>
      <w:r>
        <w:rPr>
          <w:rFonts w:ascii="宋体" w:hAnsi="宋体" w:hint="eastAsia"/>
          <w:color w:val="000000"/>
          <w:sz w:val="21"/>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2311BB" w:rsidRDefault="00967E1A">
      <w:pPr>
        <w:pStyle w:val="a7"/>
        <w:spacing w:line="400" w:lineRule="exact"/>
        <w:ind w:firstLineChars="200" w:firstLine="420"/>
        <w:contextualSpacing/>
        <w:rPr>
          <w:rFonts w:ascii="宋体"/>
          <w:color w:val="000000"/>
          <w:sz w:val="21"/>
          <w:szCs w:val="21"/>
        </w:rPr>
      </w:pPr>
      <w:r>
        <w:rPr>
          <w:rFonts w:ascii="宋体" w:hAnsi="宋体"/>
          <w:color w:val="000000"/>
          <w:sz w:val="21"/>
          <w:szCs w:val="21"/>
        </w:rPr>
        <w:t xml:space="preserve">12.2 </w:t>
      </w:r>
      <w:r>
        <w:rPr>
          <w:rFonts w:ascii="宋体" w:hAnsi="宋体" w:hint="eastAsia"/>
          <w:color w:val="000000"/>
          <w:sz w:val="21"/>
          <w:szCs w:val="21"/>
        </w:rPr>
        <w:t>采购人享有本项目实施过程中产生的知识成果及知识产权。</w:t>
      </w:r>
    </w:p>
    <w:p w:rsidR="002311BB" w:rsidRDefault="00967E1A">
      <w:pPr>
        <w:spacing w:line="400" w:lineRule="exact"/>
        <w:ind w:firstLineChars="200" w:firstLine="420"/>
        <w:contextualSpacing/>
        <w:rPr>
          <w:rFonts w:ascii="宋体"/>
          <w:color w:val="000000"/>
          <w:szCs w:val="21"/>
        </w:rPr>
      </w:pPr>
      <w:r>
        <w:rPr>
          <w:rFonts w:ascii="宋体" w:hAnsi="宋体"/>
          <w:color w:val="000000"/>
          <w:szCs w:val="21"/>
        </w:rPr>
        <w:t xml:space="preserve">12.3 </w:t>
      </w:r>
      <w:r>
        <w:rPr>
          <w:rFonts w:ascii="宋体" w:hAnsi="宋体" w:hint="eastAsia"/>
          <w:color w:val="000000"/>
          <w:szCs w:val="21"/>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rsidR="002311BB" w:rsidRDefault="00967E1A">
      <w:pPr>
        <w:spacing w:line="400" w:lineRule="exact"/>
        <w:ind w:firstLineChars="192" w:firstLine="403"/>
        <w:contextualSpacing/>
        <w:rPr>
          <w:rFonts w:ascii="宋体" w:hAnsi="宋体"/>
          <w:color w:val="000000"/>
          <w:szCs w:val="21"/>
        </w:rPr>
      </w:pPr>
      <w:r>
        <w:rPr>
          <w:rFonts w:ascii="宋体" w:hAnsi="宋体"/>
          <w:color w:val="000000"/>
          <w:szCs w:val="21"/>
        </w:rPr>
        <w:t xml:space="preserve">12.4 </w:t>
      </w:r>
      <w:r>
        <w:rPr>
          <w:rFonts w:ascii="宋体" w:hAnsi="宋体" w:hint="eastAsia"/>
          <w:color w:val="000000"/>
          <w:szCs w:val="21"/>
        </w:rPr>
        <w:t>如采用投标人所不拥有的知识产权，则在投标报价中必须包括合法获取该知识产权的相关费用。</w:t>
      </w:r>
    </w:p>
    <w:p w:rsidR="002311BB" w:rsidRDefault="00967E1A">
      <w:pPr>
        <w:spacing w:line="400" w:lineRule="exact"/>
        <w:contextualSpacing/>
        <w:rPr>
          <w:b/>
          <w:color w:val="000000"/>
        </w:rPr>
      </w:pPr>
      <w:bookmarkStart w:id="138" w:name="_Toc183582217"/>
      <w:bookmarkStart w:id="139" w:name="_Toc183682354"/>
      <w:bookmarkStart w:id="140" w:name="_Toc217446048"/>
      <w:r>
        <w:rPr>
          <w:b/>
          <w:color w:val="000000"/>
        </w:rPr>
        <w:t>13</w:t>
      </w:r>
      <w:r>
        <w:rPr>
          <w:rFonts w:hint="eastAsia"/>
          <w:b/>
          <w:color w:val="000000"/>
        </w:rPr>
        <w:t>．投标文件的组成</w:t>
      </w:r>
      <w:bookmarkEnd w:id="138"/>
      <w:bookmarkEnd w:id="139"/>
      <w:bookmarkEnd w:id="140"/>
    </w:p>
    <w:p w:rsidR="002311BB" w:rsidRDefault="00967E1A" w:rsidP="00D55B5A">
      <w:pPr>
        <w:spacing w:line="400" w:lineRule="exact"/>
        <w:ind w:firstLineChars="196" w:firstLine="412"/>
        <w:contextualSpacing/>
        <w:rPr>
          <w:rFonts w:ascii="宋体"/>
          <w:color w:val="000000"/>
          <w:szCs w:val="21"/>
        </w:rPr>
      </w:pPr>
      <w:r>
        <w:rPr>
          <w:rFonts w:ascii="宋体" w:hAnsi="宋体" w:hint="eastAsia"/>
          <w:color w:val="000000"/>
          <w:szCs w:val="21"/>
        </w:rPr>
        <w:t>投标人应按照招标文件的规定和要求编制投标文件。投标人拟在中标后将中标项目的非主体、非关键性工作交由他人完成的，应当在投标文件中载明。投标人编写的投标文件应包括下列部分：</w:t>
      </w:r>
    </w:p>
    <w:p w:rsidR="002311BB" w:rsidRDefault="00967E1A" w:rsidP="00D55B5A">
      <w:pPr>
        <w:spacing w:line="400" w:lineRule="exact"/>
        <w:ind w:firstLineChars="196" w:firstLine="412"/>
        <w:contextualSpacing/>
        <w:rPr>
          <w:rFonts w:ascii="宋体"/>
          <w:bCs/>
          <w:color w:val="000000"/>
          <w:szCs w:val="21"/>
        </w:rPr>
      </w:pPr>
      <w:r>
        <w:rPr>
          <w:rFonts w:ascii="宋体" w:hAnsi="宋体"/>
          <w:bCs/>
          <w:color w:val="000000"/>
          <w:szCs w:val="21"/>
        </w:rPr>
        <w:t xml:space="preserve">13.1 </w:t>
      </w:r>
      <w:r>
        <w:rPr>
          <w:rFonts w:ascii="宋体" w:hAnsi="宋体" w:hint="eastAsia"/>
          <w:bCs/>
          <w:color w:val="000000"/>
          <w:szCs w:val="21"/>
        </w:rPr>
        <w:t>报价部分：投标人按照招标文件要求填写的“开标一览表”及“报价明细表”。本次招标报价要求：</w:t>
      </w:r>
    </w:p>
    <w:p w:rsidR="002311BB" w:rsidRDefault="00967E1A">
      <w:pPr>
        <w:spacing w:line="400" w:lineRule="exact"/>
        <w:ind w:firstLineChars="200" w:firstLine="420"/>
        <w:contextualSpacing/>
        <w:rPr>
          <w:rFonts w:ascii="宋体"/>
          <w:color w:val="000000"/>
          <w:szCs w:val="21"/>
        </w:rPr>
      </w:pPr>
      <w:r>
        <w:rPr>
          <w:rFonts w:ascii="宋体" w:hAnsi="宋体" w:hint="eastAsia"/>
          <w:bCs/>
          <w:color w:val="000000"/>
          <w:szCs w:val="21"/>
        </w:rPr>
        <w:t>（</w:t>
      </w:r>
      <w:r>
        <w:rPr>
          <w:rFonts w:ascii="宋体" w:hAnsi="宋体"/>
          <w:bCs/>
          <w:color w:val="000000"/>
          <w:szCs w:val="21"/>
        </w:rPr>
        <w:t>1</w:t>
      </w:r>
      <w:r>
        <w:rPr>
          <w:rFonts w:ascii="宋体" w:hAnsi="宋体" w:hint="eastAsia"/>
          <w:bCs/>
          <w:color w:val="000000"/>
          <w:szCs w:val="21"/>
        </w:rPr>
        <w:t>）投标人的报价是投</w:t>
      </w:r>
      <w:r>
        <w:rPr>
          <w:rFonts w:ascii="宋体" w:hAnsi="宋体" w:hint="eastAsia"/>
          <w:color w:val="000000"/>
          <w:szCs w:val="21"/>
        </w:rPr>
        <w:t>标人响应招标项目要求的全部工作内容的价格体现，包括投标人完成本项目所需的一切费用。</w:t>
      </w:r>
    </w:p>
    <w:p w:rsidR="002311BB" w:rsidRDefault="00967E1A" w:rsidP="00D55B5A">
      <w:pPr>
        <w:spacing w:line="400" w:lineRule="exact"/>
        <w:ind w:left="2" w:firstLineChars="147" w:firstLine="309"/>
        <w:contextualSpacing/>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）投标人每种货物（服务）只允许有一个报价，并且在合同履行过程中是固定不变的，任何有选择或可调整的报价将不予接受</w:t>
      </w:r>
      <w:r>
        <w:rPr>
          <w:rFonts w:ascii="宋体" w:hAnsi="宋体" w:hint="eastAsia"/>
          <w:b/>
          <w:bCs/>
          <w:color w:val="000000"/>
          <w:szCs w:val="21"/>
        </w:rPr>
        <w:t>，并按无效投标处理。</w:t>
      </w:r>
    </w:p>
    <w:p w:rsidR="002311BB" w:rsidRDefault="00967E1A" w:rsidP="00D55B5A">
      <w:pPr>
        <w:spacing w:line="400" w:lineRule="exact"/>
        <w:ind w:firstLineChars="196" w:firstLine="412"/>
        <w:contextualSpacing/>
        <w:rPr>
          <w:rFonts w:ascii="宋体"/>
          <w:color w:val="000000"/>
          <w:szCs w:val="21"/>
        </w:rPr>
      </w:pPr>
      <w:r>
        <w:rPr>
          <w:rFonts w:ascii="宋体" w:hint="eastAsia"/>
          <w:color w:val="000000"/>
          <w:szCs w:val="21"/>
        </w:rPr>
        <w:t>（3）投标人如果免费提供某项产品、部件或服务，除在价格栏中填写“0”外，还必须在备注栏中声明免费或赠送。</w:t>
      </w:r>
    </w:p>
    <w:p w:rsidR="002311BB" w:rsidRDefault="00967E1A" w:rsidP="00D55B5A">
      <w:pPr>
        <w:spacing w:line="400" w:lineRule="exact"/>
        <w:ind w:firstLineChars="196" w:firstLine="412"/>
        <w:contextualSpacing/>
        <w:rPr>
          <w:rFonts w:ascii="宋体"/>
          <w:bCs/>
          <w:color w:val="000000"/>
          <w:szCs w:val="21"/>
        </w:rPr>
      </w:pPr>
      <w:r>
        <w:rPr>
          <w:rFonts w:ascii="宋体" w:hint="eastAsia"/>
          <w:bCs/>
          <w:color w:val="000000"/>
          <w:szCs w:val="21"/>
        </w:rPr>
        <w:t>（4）投标报价时应注意包括下列几项费用：</w:t>
      </w:r>
    </w:p>
    <w:p w:rsidR="002311BB" w:rsidRDefault="00967E1A">
      <w:pPr>
        <w:spacing w:line="400" w:lineRule="exact"/>
        <w:ind w:firstLineChars="250" w:firstLine="525"/>
        <w:contextualSpacing/>
        <w:jc w:val="left"/>
        <w:rPr>
          <w:rFonts w:ascii="宋体"/>
          <w:bCs/>
          <w:color w:val="000000"/>
          <w:szCs w:val="21"/>
        </w:rPr>
      </w:pPr>
      <w:r>
        <w:rPr>
          <w:rFonts w:ascii="宋体" w:hint="eastAsia"/>
          <w:bCs/>
          <w:color w:val="000000"/>
          <w:szCs w:val="21"/>
        </w:rPr>
        <w:t>a招标文件中特别要求的备品备件、易损件和专用工具的费用；</w:t>
      </w:r>
    </w:p>
    <w:p w:rsidR="002311BB" w:rsidRDefault="00967E1A">
      <w:pPr>
        <w:spacing w:line="400" w:lineRule="exact"/>
        <w:ind w:firstLineChars="250" w:firstLine="525"/>
        <w:contextualSpacing/>
        <w:jc w:val="left"/>
        <w:rPr>
          <w:rFonts w:ascii="宋体"/>
          <w:bCs/>
          <w:color w:val="000000"/>
          <w:szCs w:val="21"/>
        </w:rPr>
      </w:pPr>
      <w:r>
        <w:rPr>
          <w:rFonts w:ascii="宋体" w:hint="eastAsia"/>
          <w:bCs/>
          <w:color w:val="000000"/>
          <w:szCs w:val="21"/>
        </w:rPr>
        <w:t>b招标文件中特别要求的安装、调试、培训、运输、保险及其它附带服务的全部费用；</w:t>
      </w:r>
    </w:p>
    <w:p w:rsidR="002311BB" w:rsidRDefault="00967E1A">
      <w:pPr>
        <w:spacing w:line="400" w:lineRule="exact"/>
        <w:ind w:firstLineChars="250" w:firstLine="525"/>
        <w:contextualSpacing/>
        <w:jc w:val="left"/>
        <w:rPr>
          <w:rFonts w:ascii="宋体"/>
          <w:bCs/>
          <w:color w:val="000000"/>
          <w:szCs w:val="21"/>
        </w:rPr>
      </w:pPr>
      <w:r>
        <w:rPr>
          <w:rFonts w:ascii="宋体" w:hint="eastAsia"/>
          <w:bCs/>
          <w:color w:val="000000"/>
          <w:szCs w:val="21"/>
        </w:rPr>
        <w:t>c投标人提供的在中华人民共和国制造的货物，其货物的投标价即交货价中，包括制造、组装该货物所使用的零部件及原材料已付的全部关税、销售税和其他税。</w:t>
      </w:r>
    </w:p>
    <w:p w:rsidR="002311BB" w:rsidRDefault="00967E1A">
      <w:pPr>
        <w:spacing w:line="400" w:lineRule="exact"/>
        <w:ind w:firstLineChars="250" w:firstLine="525"/>
        <w:contextualSpacing/>
        <w:jc w:val="left"/>
        <w:rPr>
          <w:rFonts w:ascii="宋体"/>
          <w:bCs/>
          <w:color w:val="000000"/>
          <w:szCs w:val="21"/>
        </w:rPr>
      </w:pPr>
      <w:r>
        <w:rPr>
          <w:rFonts w:ascii="宋体" w:hint="eastAsia"/>
          <w:bCs/>
          <w:color w:val="000000"/>
          <w:szCs w:val="21"/>
        </w:rPr>
        <w:t>d综合单价必须包括货物、安装、调试、技术支持、运输保险、售后服务、培训及其它必需服务的报价。</w:t>
      </w:r>
    </w:p>
    <w:p w:rsidR="002311BB" w:rsidRDefault="00967E1A">
      <w:pPr>
        <w:tabs>
          <w:tab w:val="left" w:pos="540"/>
        </w:tabs>
        <w:spacing w:line="400" w:lineRule="exact"/>
        <w:ind w:firstLineChars="196" w:firstLine="413"/>
        <w:contextualSpacing/>
        <w:rPr>
          <w:rFonts w:ascii="宋体"/>
          <w:b/>
          <w:color w:val="000000"/>
          <w:szCs w:val="21"/>
        </w:rPr>
      </w:pPr>
      <w:r>
        <w:rPr>
          <w:rFonts w:ascii="宋体" w:hAnsi="宋体"/>
          <w:b/>
          <w:bCs/>
          <w:color w:val="000000"/>
          <w:szCs w:val="21"/>
        </w:rPr>
        <w:t xml:space="preserve">13.2 </w:t>
      </w:r>
      <w:r>
        <w:rPr>
          <w:rFonts w:ascii="宋体" w:hAnsi="宋体" w:hint="eastAsia"/>
          <w:b/>
          <w:bCs/>
          <w:color w:val="000000"/>
          <w:szCs w:val="21"/>
        </w:rPr>
        <w:t>技术部分：</w:t>
      </w:r>
      <w:r>
        <w:rPr>
          <w:rFonts w:ascii="宋体" w:hAnsi="宋体" w:hint="eastAsia"/>
          <w:bCs/>
          <w:color w:val="000000"/>
          <w:szCs w:val="21"/>
        </w:rPr>
        <w:t>投标人</w:t>
      </w:r>
      <w:r>
        <w:rPr>
          <w:rFonts w:ascii="宋体" w:hAnsi="宋体" w:hint="eastAsia"/>
          <w:color w:val="000000"/>
          <w:szCs w:val="21"/>
        </w:rPr>
        <w:t>按照招标文件要求做出的技术应答，主要是针对招标项目的技术指标、参数和技术要求做出的实质性响应和满足。投标人的技术应答应包括下列内容：</w:t>
      </w:r>
      <w:r>
        <w:rPr>
          <w:rFonts w:ascii="宋体" w:hAnsi="宋体" w:hint="eastAsia"/>
          <w:b/>
          <w:color w:val="000000"/>
          <w:szCs w:val="21"/>
        </w:rPr>
        <w:t>详见评标办法技术部分评审内容。</w:t>
      </w:r>
    </w:p>
    <w:p w:rsidR="002311BB" w:rsidRDefault="00967E1A" w:rsidP="00D55B5A">
      <w:pPr>
        <w:spacing w:line="400" w:lineRule="exact"/>
        <w:ind w:firstLineChars="196" w:firstLine="412"/>
        <w:contextualSpacing/>
        <w:rPr>
          <w:rFonts w:ascii="宋体"/>
          <w:color w:val="000000"/>
          <w:szCs w:val="21"/>
        </w:rPr>
      </w:pPr>
      <w:r>
        <w:rPr>
          <w:rFonts w:ascii="宋体" w:hAnsi="宋体"/>
          <w:color w:val="000000"/>
          <w:szCs w:val="21"/>
        </w:rPr>
        <w:t xml:space="preserve">13.3 </w:t>
      </w:r>
      <w:r>
        <w:rPr>
          <w:rFonts w:ascii="宋体" w:hAnsi="宋体" w:hint="eastAsia"/>
          <w:color w:val="000000"/>
          <w:szCs w:val="21"/>
        </w:rPr>
        <w:t>商务部分：投标人按照招标文件要求提供的有关资质证明文件及优惠承诺。包括以下内容：</w:t>
      </w:r>
    </w:p>
    <w:p w:rsidR="002311BB" w:rsidRDefault="00967E1A">
      <w:pPr>
        <w:spacing w:line="400" w:lineRule="exact"/>
        <w:ind w:firstLineChars="200" w:firstLine="420"/>
        <w:contextualSpacing/>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）投标函；</w:t>
      </w:r>
    </w:p>
    <w:p w:rsidR="002311BB" w:rsidRDefault="00967E1A">
      <w:pPr>
        <w:spacing w:line="400" w:lineRule="exact"/>
        <w:ind w:firstLineChars="200" w:firstLine="420"/>
        <w:contextualSpacing/>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）投标人企业法人营业执照副本、税务登记证副本；</w:t>
      </w:r>
    </w:p>
    <w:p w:rsidR="002311BB" w:rsidRDefault="00967E1A">
      <w:pPr>
        <w:spacing w:line="400" w:lineRule="exact"/>
        <w:ind w:firstLineChars="200" w:firstLine="420"/>
        <w:contextualSpacing/>
        <w:rPr>
          <w:rFonts w:ascii="宋体" w:hAnsi="宋体"/>
          <w:color w:val="000000"/>
          <w:szCs w:val="21"/>
        </w:rPr>
      </w:pPr>
      <w:r>
        <w:rPr>
          <w:rFonts w:ascii="宋体" w:hAnsi="宋体" w:hint="eastAsia"/>
          <w:color w:val="000000"/>
          <w:szCs w:val="21"/>
        </w:rPr>
        <w:lastRenderedPageBreak/>
        <w:t>（</w:t>
      </w:r>
      <w:r>
        <w:rPr>
          <w:rFonts w:ascii="宋体" w:hAnsi="宋体"/>
          <w:color w:val="000000"/>
          <w:szCs w:val="21"/>
        </w:rPr>
        <w:t>3</w:t>
      </w:r>
      <w:r>
        <w:rPr>
          <w:rFonts w:ascii="宋体" w:hAnsi="宋体" w:hint="eastAsia"/>
          <w:color w:val="000000"/>
          <w:szCs w:val="21"/>
        </w:rPr>
        <w:t>）投标人组织机构代码证；</w:t>
      </w:r>
    </w:p>
    <w:p w:rsidR="002311BB" w:rsidRDefault="00967E1A">
      <w:pPr>
        <w:spacing w:line="400" w:lineRule="exact"/>
        <w:ind w:firstLineChars="200" w:firstLine="420"/>
        <w:contextualSpacing/>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）法定代表人授权书；</w:t>
      </w:r>
    </w:p>
    <w:p w:rsidR="002311BB" w:rsidRDefault="00967E1A">
      <w:pPr>
        <w:spacing w:line="400" w:lineRule="exact"/>
        <w:ind w:firstLineChars="200" w:firstLine="420"/>
        <w:contextualSpacing/>
        <w:rPr>
          <w:rFonts w:ascii="宋体" w:hAns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）授权代表身份证；</w:t>
      </w:r>
    </w:p>
    <w:p w:rsidR="002311BB" w:rsidRDefault="00967E1A">
      <w:pPr>
        <w:spacing w:line="400" w:lineRule="exact"/>
        <w:ind w:firstLineChars="200" w:firstLine="420"/>
        <w:contextualSpacing/>
        <w:rPr>
          <w:rFonts w:ascii="宋体" w:hAnsi="宋体"/>
          <w:bCs/>
          <w:color w:val="000000"/>
          <w:szCs w:val="21"/>
        </w:rPr>
      </w:pPr>
      <w:r>
        <w:rPr>
          <w:rFonts w:ascii="宋体" w:hAnsi="宋体" w:hint="eastAsia"/>
          <w:bCs/>
          <w:color w:val="000000"/>
          <w:szCs w:val="21"/>
        </w:rPr>
        <w:t>（6）</w:t>
      </w:r>
      <w:r>
        <w:rPr>
          <w:rFonts w:ascii="宋体" w:hAnsi="宋体" w:hint="eastAsia"/>
          <w:color w:val="000000"/>
          <w:szCs w:val="21"/>
        </w:rPr>
        <w:t>投标人年度财务审计报表</w:t>
      </w:r>
      <w:r>
        <w:rPr>
          <w:rFonts w:ascii="宋体" w:hAnsi="宋体" w:hint="eastAsia"/>
          <w:bCs/>
          <w:color w:val="000000"/>
          <w:szCs w:val="21"/>
        </w:rPr>
        <w:t>；</w:t>
      </w:r>
    </w:p>
    <w:p w:rsidR="002311BB" w:rsidRDefault="00967E1A">
      <w:pPr>
        <w:spacing w:line="400" w:lineRule="exact"/>
        <w:ind w:firstLineChars="200" w:firstLine="420"/>
        <w:contextualSpacing/>
        <w:rPr>
          <w:rFonts w:ascii="宋体" w:hAnsi="宋体"/>
          <w:bCs/>
          <w:color w:val="000000"/>
          <w:szCs w:val="21"/>
        </w:rPr>
      </w:pPr>
      <w:r>
        <w:rPr>
          <w:rFonts w:ascii="宋体" w:hAnsi="宋体" w:hint="eastAsia"/>
          <w:bCs/>
          <w:color w:val="000000"/>
          <w:szCs w:val="21"/>
        </w:rPr>
        <w:t>（7）</w:t>
      </w:r>
      <w:r>
        <w:rPr>
          <w:rFonts w:ascii="宋体" w:hAnsi="宋体" w:hint="eastAsia"/>
          <w:color w:val="000000"/>
          <w:szCs w:val="21"/>
        </w:rPr>
        <w:t>投标保证金交纳凭证</w:t>
      </w:r>
      <w:r>
        <w:rPr>
          <w:rFonts w:ascii="宋体" w:hAnsi="宋体" w:hint="eastAsia"/>
          <w:bCs/>
          <w:color w:val="000000"/>
          <w:szCs w:val="21"/>
        </w:rPr>
        <w:t>；</w:t>
      </w:r>
    </w:p>
    <w:p w:rsidR="002311BB" w:rsidRDefault="00967E1A">
      <w:pPr>
        <w:spacing w:line="400" w:lineRule="exact"/>
        <w:ind w:firstLineChars="200" w:firstLine="420"/>
        <w:contextualSpacing/>
        <w:rPr>
          <w:rFonts w:ascii="宋体" w:hAnsi="宋体"/>
          <w:bCs/>
          <w:color w:val="000000"/>
          <w:szCs w:val="21"/>
        </w:rPr>
      </w:pPr>
      <w:r>
        <w:rPr>
          <w:rFonts w:ascii="宋体" w:hAnsi="宋体" w:hint="eastAsia"/>
          <w:bCs/>
          <w:color w:val="000000"/>
          <w:szCs w:val="21"/>
        </w:rPr>
        <w:t>（8）产品检测报告；</w:t>
      </w:r>
    </w:p>
    <w:p w:rsidR="002311BB" w:rsidRDefault="00967E1A">
      <w:pPr>
        <w:spacing w:line="400" w:lineRule="exact"/>
        <w:ind w:firstLineChars="200" w:firstLine="420"/>
        <w:contextualSpacing/>
        <w:rPr>
          <w:rFonts w:ascii="宋体" w:hAnsi="宋体"/>
          <w:color w:val="000000"/>
          <w:szCs w:val="21"/>
        </w:rPr>
      </w:pPr>
      <w:r>
        <w:rPr>
          <w:rFonts w:ascii="宋体" w:hAnsi="宋体" w:hint="eastAsia"/>
          <w:color w:val="000000"/>
          <w:szCs w:val="21"/>
        </w:rPr>
        <w:t>（9）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供应商认定）；</w:t>
      </w:r>
    </w:p>
    <w:p w:rsidR="002311BB" w:rsidRDefault="00967E1A">
      <w:pPr>
        <w:spacing w:line="400" w:lineRule="exact"/>
        <w:ind w:firstLineChars="200" w:firstLine="420"/>
        <w:contextualSpacing/>
        <w:rPr>
          <w:rFonts w:ascii="宋体" w:hAnsi="宋体"/>
          <w:color w:val="000000"/>
          <w:szCs w:val="21"/>
        </w:rPr>
      </w:pPr>
      <w:r>
        <w:rPr>
          <w:rFonts w:ascii="宋体" w:hAnsi="宋体" w:hint="eastAsia"/>
          <w:color w:val="000000"/>
          <w:szCs w:val="21"/>
        </w:rPr>
        <w:t>（10）类似业绩；</w:t>
      </w:r>
    </w:p>
    <w:p w:rsidR="002311BB" w:rsidRDefault="00967E1A">
      <w:pPr>
        <w:spacing w:line="400" w:lineRule="exact"/>
        <w:ind w:firstLineChars="200" w:firstLine="420"/>
        <w:contextualSpacing/>
        <w:rPr>
          <w:rFonts w:ascii="宋体" w:hAnsi="宋体"/>
          <w:color w:val="000000"/>
          <w:szCs w:val="21"/>
        </w:rPr>
      </w:pPr>
      <w:r>
        <w:rPr>
          <w:rFonts w:ascii="宋体" w:hAnsi="宋体" w:hint="eastAsia"/>
          <w:color w:val="000000"/>
          <w:szCs w:val="21"/>
        </w:rPr>
        <w:t>（11）商务条款偏离表；</w:t>
      </w:r>
    </w:p>
    <w:p w:rsidR="002311BB" w:rsidRDefault="00967E1A">
      <w:pPr>
        <w:spacing w:line="400" w:lineRule="exact"/>
        <w:ind w:firstLineChars="200" w:firstLine="420"/>
        <w:contextualSpacing/>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2）其他投标人认为需要提供的文件和资料；</w:t>
      </w:r>
    </w:p>
    <w:p w:rsidR="002311BB" w:rsidRDefault="00967E1A">
      <w:pPr>
        <w:spacing w:line="400" w:lineRule="exact"/>
        <w:contextualSpacing/>
        <w:rPr>
          <w:b/>
          <w:color w:val="000000"/>
        </w:rPr>
      </w:pPr>
      <w:bookmarkStart w:id="141" w:name="_Toc183582218"/>
      <w:bookmarkStart w:id="142" w:name="_Toc183682355"/>
      <w:bookmarkStart w:id="143" w:name="_Toc217446049"/>
      <w:r>
        <w:rPr>
          <w:b/>
          <w:color w:val="000000"/>
        </w:rPr>
        <w:t>14</w:t>
      </w:r>
      <w:r>
        <w:rPr>
          <w:rFonts w:hint="eastAsia"/>
          <w:b/>
          <w:color w:val="000000"/>
        </w:rPr>
        <w:t>．投标文件格式</w:t>
      </w:r>
      <w:bookmarkEnd w:id="141"/>
      <w:bookmarkEnd w:id="142"/>
      <w:bookmarkEnd w:id="143"/>
      <w:r>
        <w:rPr>
          <w:b/>
          <w:color w:val="000000"/>
        </w:rPr>
        <w:tab/>
      </w:r>
    </w:p>
    <w:p w:rsidR="002311BB" w:rsidRDefault="00967E1A">
      <w:pPr>
        <w:tabs>
          <w:tab w:val="left" w:pos="7665"/>
        </w:tabs>
        <w:spacing w:line="400" w:lineRule="exact"/>
        <w:ind w:leftChars="6" w:left="13" w:firstLineChars="200" w:firstLine="422"/>
        <w:contextualSpacing/>
        <w:rPr>
          <w:rFonts w:ascii="宋体"/>
          <w:b/>
          <w:bCs/>
          <w:color w:val="000000"/>
          <w:szCs w:val="21"/>
        </w:rPr>
      </w:pPr>
      <w:r>
        <w:rPr>
          <w:rFonts w:ascii="宋体" w:hAnsi="宋体"/>
          <w:b/>
          <w:bCs/>
          <w:color w:val="000000"/>
          <w:szCs w:val="21"/>
        </w:rPr>
        <w:t xml:space="preserve">14.1 </w:t>
      </w:r>
      <w:r>
        <w:rPr>
          <w:rFonts w:ascii="宋体" w:hAnsi="宋体" w:hint="eastAsia"/>
          <w:b/>
          <w:bCs/>
          <w:color w:val="000000"/>
          <w:szCs w:val="21"/>
        </w:rPr>
        <w:t>投标人应严格按照招标文件第六章中提供的“投标文件格式”填写相关内容。除明确允许投标人可以自行编写的外，投标人不得以“投标文件格式”规定之外的方式填写相关内容。否则，投标人提供的投标文件将作为无效投标处理。</w:t>
      </w:r>
    </w:p>
    <w:p w:rsidR="002311BB" w:rsidRDefault="00967E1A">
      <w:pPr>
        <w:tabs>
          <w:tab w:val="left" w:pos="7665"/>
        </w:tabs>
        <w:spacing w:line="400" w:lineRule="exact"/>
        <w:ind w:leftChars="6" w:left="13" w:firstLineChars="200" w:firstLine="422"/>
        <w:contextualSpacing/>
        <w:rPr>
          <w:rFonts w:ascii="宋体" w:hAnsi="宋体"/>
          <w:b/>
          <w:bCs/>
          <w:color w:val="000000"/>
          <w:szCs w:val="21"/>
        </w:rPr>
      </w:pPr>
      <w:r>
        <w:rPr>
          <w:rFonts w:ascii="宋体" w:hAnsi="宋体"/>
          <w:b/>
          <w:bCs/>
          <w:color w:val="000000"/>
          <w:szCs w:val="21"/>
        </w:rPr>
        <w:t xml:space="preserve">14.2 </w:t>
      </w:r>
      <w:r>
        <w:rPr>
          <w:rFonts w:ascii="宋体" w:hAnsi="宋体" w:hint="eastAsia"/>
          <w:b/>
          <w:bCs/>
          <w:color w:val="000000"/>
          <w:szCs w:val="21"/>
        </w:rPr>
        <w:t>对于没有格式要求的投标文件由投标人自行编写。</w:t>
      </w:r>
    </w:p>
    <w:p w:rsidR="002311BB" w:rsidRDefault="00967E1A">
      <w:pPr>
        <w:spacing w:line="440" w:lineRule="exact"/>
        <w:ind w:firstLineChars="200" w:firstLine="422"/>
        <w:contextualSpacing/>
        <w:jc w:val="left"/>
        <w:rPr>
          <w:rFonts w:ascii="宋体" w:hAnsi="宋体"/>
          <w:b/>
          <w:bCs/>
          <w:color w:val="000000"/>
          <w:szCs w:val="21"/>
        </w:rPr>
      </w:pPr>
      <w:r>
        <w:rPr>
          <w:rFonts w:ascii="宋体" w:hAnsi="宋体" w:hint="eastAsia"/>
          <w:b/>
          <w:bCs/>
          <w:color w:val="000000"/>
          <w:szCs w:val="21"/>
        </w:rPr>
        <w:t>14.3投标人应将响应性文件按规定的顺序编排、</w:t>
      </w:r>
      <w:r w:rsidR="0021163B">
        <w:rPr>
          <w:rFonts w:ascii="宋体" w:hAnsi="宋体" w:hint="eastAsia"/>
          <w:b/>
          <w:bCs/>
          <w:color w:val="000000"/>
          <w:szCs w:val="21"/>
        </w:rPr>
        <w:t>并应编制目录、逐页标注连续页码，必须采用胶装</w:t>
      </w:r>
      <w:r>
        <w:rPr>
          <w:rFonts w:ascii="宋体" w:hAnsi="宋体" w:hint="eastAsia"/>
          <w:b/>
          <w:bCs/>
          <w:color w:val="000000"/>
          <w:szCs w:val="21"/>
        </w:rPr>
        <w:t>。</w:t>
      </w:r>
    </w:p>
    <w:p w:rsidR="002311BB" w:rsidRDefault="00967E1A">
      <w:pPr>
        <w:spacing w:line="400" w:lineRule="exact"/>
        <w:contextualSpacing/>
        <w:rPr>
          <w:b/>
          <w:color w:val="000000"/>
        </w:rPr>
      </w:pPr>
      <w:bookmarkStart w:id="144" w:name="_Toc183682360"/>
      <w:bookmarkStart w:id="145" w:name="_Toc183582223"/>
      <w:bookmarkStart w:id="146" w:name="_Toc217446050"/>
      <w:r>
        <w:rPr>
          <w:b/>
          <w:color w:val="000000"/>
        </w:rPr>
        <w:t>15</w:t>
      </w:r>
      <w:r>
        <w:rPr>
          <w:rFonts w:hint="eastAsia"/>
          <w:b/>
          <w:color w:val="000000"/>
        </w:rPr>
        <w:t>．投标保证金</w:t>
      </w:r>
      <w:bookmarkEnd w:id="144"/>
      <w:bookmarkEnd w:id="145"/>
      <w:bookmarkEnd w:id="146"/>
    </w:p>
    <w:p w:rsidR="002311BB" w:rsidRDefault="00967E1A" w:rsidP="00D55B5A">
      <w:pPr>
        <w:spacing w:line="400" w:lineRule="exact"/>
        <w:ind w:firstLineChars="196" w:firstLine="412"/>
        <w:contextualSpacing/>
        <w:rPr>
          <w:rFonts w:ascii="宋体"/>
          <w:color w:val="000000"/>
          <w:szCs w:val="21"/>
        </w:rPr>
      </w:pPr>
      <w:r>
        <w:rPr>
          <w:rFonts w:ascii="宋体" w:hAnsi="宋体"/>
          <w:color w:val="000000"/>
          <w:szCs w:val="21"/>
        </w:rPr>
        <w:t xml:space="preserve">15.1 </w:t>
      </w:r>
      <w:r>
        <w:rPr>
          <w:rFonts w:ascii="宋体" w:hAnsi="宋体" w:hint="eastAsia"/>
          <w:color w:val="000000"/>
          <w:szCs w:val="21"/>
        </w:rPr>
        <w:t>投标人投标时，必须以人民币提交招标文件规定数额的投标保证金，并作为其投标的一部分。联合投标的，可以由联合体的一方或者共同提交投标保证金，以一方名义提交投标保证金的，对联合体各方均具有约束力。</w:t>
      </w:r>
    </w:p>
    <w:p w:rsidR="002311BB" w:rsidRDefault="00967E1A" w:rsidP="00D55B5A">
      <w:pPr>
        <w:spacing w:line="400" w:lineRule="exact"/>
        <w:ind w:firstLineChars="196" w:firstLine="412"/>
        <w:contextualSpacing/>
        <w:rPr>
          <w:rFonts w:ascii="宋体"/>
          <w:color w:val="000000"/>
          <w:szCs w:val="21"/>
        </w:rPr>
      </w:pPr>
      <w:r>
        <w:rPr>
          <w:rFonts w:ascii="宋体" w:hAnsi="宋体"/>
          <w:color w:val="000000"/>
          <w:szCs w:val="21"/>
        </w:rPr>
        <w:t xml:space="preserve">15.2 </w:t>
      </w:r>
      <w:r>
        <w:rPr>
          <w:rFonts w:ascii="宋体" w:hAnsi="宋体" w:hint="eastAsia"/>
          <w:color w:val="000000"/>
          <w:szCs w:val="21"/>
        </w:rPr>
        <w:t>投标保证金本地采取银行转账形式，外地采取电汇凭证形式。</w:t>
      </w:r>
    </w:p>
    <w:p w:rsidR="002311BB" w:rsidRDefault="00967E1A" w:rsidP="00D55B5A">
      <w:pPr>
        <w:spacing w:line="400" w:lineRule="exact"/>
        <w:ind w:firstLineChars="196" w:firstLine="412"/>
        <w:contextualSpacing/>
        <w:rPr>
          <w:rFonts w:ascii="宋体"/>
          <w:color w:val="000000"/>
          <w:szCs w:val="21"/>
        </w:rPr>
      </w:pPr>
      <w:r>
        <w:rPr>
          <w:rFonts w:ascii="宋体" w:hAnsi="宋体"/>
          <w:color w:val="000000"/>
          <w:szCs w:val="21"/>
        </w:rPr>
        <w:t>15.3</w:t>
      </w:r>
      <w:r>
        <w:rPr>
          <w:rFonts w:ascii="宋体" w:hAnsi="宋体" w:hint="eastAsia"/>
          <w:color w:val="000000"/>
          <w:szCs w:val="21"/>
        </w:rPr>
        <w:t>未按招标文件要求在规定时间前（以银行实际下账时间为准）交纳规定数额投标保证金的投标将被拒绝。</w:t>
      </w:r>
    </w:p>
    <w:p w:rsidR="00C35D92" w:rsidRDefault="00967E1A" w:rsidP="00C35D92">
      <w:pPr>
        <w:spacing w:line="400" w:lineRule="exact"/>
        <w:ind w:firstLineChars="196" w:firstLine="412"/>
        <w:contextualSpacing/>
        <w:rPr>
          <w:rFonts w:ascii="宋体" w:hAnsi="宋体"/>
          <w:color w:val="000000"/>
          <w:szCs w:val="21"/>
        </w:rPr>
      </w:pPr>
      <w:r>
        <w:rPr>
          <w:rFonts w:ascii="宋体" w:hAnsi="宋体"/>
          <w:color w:val="000000"/>
          <w:szCs w:val="21"/>
        </w:rPr>
        <w:t xml:space="preserve">15.4 </w:t>
      </w:r>
      <w:r>
        <w:rPr>
          <w:rFonts w:ascii="宋体" w:hAnsi="宋体" w:hint="eastAsia"/>
          <w:color w:val="000000"/>
          <w:szCs w:val="21"/>
        </w:rPr>
        <w:t>投标人所交纳的投标保证金不计利息。</w:t>
      </w:r>
    </w:p>
    <w:p w:rsidR="00C35D92" w:rsidRDefault="00C35D92" w:rsidP="00C35D92">
      <w:pPr>
        <w:spacing w:line="400" w:lineRule="exact"/>
        <w:ind w:firstLineChars="196" w:firstLine="412"/>
        <w:contextualSpacing/>
        <w:rPr>
          <w:rFonts w:ascii="宋体" w:hAnsi="宋体"/>
          <w:color w:val="000000"/>
          <w:szCs w:val="21"/>
        </w:rPr>
      </w:pPr>
      <w:r>
        <w:rPr>
          <w:rFonts w:ascii="宋体" w:hAnsi="宋体" w:hint="eastAsia"/>
          <w:color w:val="000000"/>
          <w:szCs w:val="21"/>
        </w:rPr>
        <w:t>15.5开标结束后未中标企业需</w:t>
      </w:r>
      <w:r w:rsidRPr="002535C8">
        <w:rPr>
          <w:rFonts w:ascii="宋体" w:hAnsi="宋体" w:hint="eastAsia"/>
          <w:color w:val="000000"/>
          <w:szCs w:val="21"/>
        </w:rPr>
        <w:t>将授权委托书或法人身份证复印件、开户许可证、收据</w:t>
      </w:r>
      <w:r w:rsidRPr="002535C8">
        <w:rPr>
          <w:rFonts w:ascii="宋体" w:hAnsi="宋体" w:hint="eastAsia"/>
          <w:b/>
          <w:color w:val="000000"/>
          <w:szCs w:val="21"/>
        </w:rPr>
        <w:t>（必须加盖公司公章/财务章）</w:t>
      </w:r>
      <w:r w:rsidRPr="002535C8">
        <w:rPr>
          <w:rFonts w:ascii="宋体" w:hAnsi="宋体" w:hint="eastAsia"/>
          <w:color w:val="000000"/>
          <w:szCs w:val="21"/>
        </w:rPr>
        <w:t>、银行回单递交至和田市公共资源交易中心财务室</w:t>
      </w:r>
      <w:r>
        <w:rPr>
          <w:rFonts w:ascii="宋体" w:hAnsi="宋体" w:hint="eastAsia"/>
          <w:color w:val="000000"/>
          <w:szCs w:val="21"/>
        </w:rPr>
        <w:t>方可退还投标保证金。</w:t>
      </w:r>
    </w:p>
    <w:p w:rsidR="00C35D92" w:rsidRDefault="00C35D92" w:rsidP="00C35D92">
      <w:pPr>
        <w:spacing w:line="400" w:lineRule="exact"/>
        <w:ind w:firstLineChars="196" w:firstLine="412"/>
        <w:contextualSpacing/>
        <w:rPr>
          <w:rFonts w:ascii="宋体" w:hAnsi="宋体"/>
          <w:color w:val="000000"/>
          <w:szCs w:val="21"/>
        </w:rPr>
      </w:pPr>
      <w:r>
        <w:rPr>
          <w:rFonts w:ascii="宋体" w:hAnsi="宋体" w:hint="eastAsia"/>
          <w:color w:val="000000"/>
          <w:szCs w:val="21"/>
        </w:rPr>
        <w:t>15.6未中标企业的投标保证金，将在中标通知书发出后五个工作日内全额退还</w:t>
      </w:r>
      <w:r w:rsidRPr="002535C8">
        <w:rPr>
          <w:rFonts w:ascii="宋体" w:hAnsi="宋体" w:hint="eastAsia"/>
          <w:color w:val="000000"/>
          <w:szCs w:val="21"/>
        </w:rPr>
        <w:t>未中标企业</w:t>
      </w:r>
      <w:r>
        <w:rPr>
          <w:rFonts w:ascii="宋体" w:hAnsi="宋体" w:hint="eastAsia"/>
          <w:color w:val="000000"/>
          <w:szCs w:val="21"/>
        </w:rPr>
        <w:t>。</w:t>
      </w:r>
    </w:p>
    <w:p w:rsidR="00C35D92" w:rsidRDefault="00C35D92" w:rsidP="00C35D92">
      <w:pPr>
        <w:spacing w:line="400" w:lineRule="exact"/>
        <w:ind w:firstLineChars="196" w:firstLine="412"/>
        <w:contextualSpacing/>
        <w:rPr>
          <w:rFonts w:ascii="宋体"/>
          <w:color w:val="000000"/>
          <w:szCs w:val="21"/>
        </w:rPr>
      </w:pPr>
      <w:r>
        <w:rPr>
          <w:rFonts w:ascii="宋体" w:hAnsi="宋体" w:hint="eastAsia"/>
          <w:color w:val="000000"/>
          <w:szCs w:val="21"/>
        </w:rPr>
        <w:t>15.7中标人的投标保证金，在合同签订生效并按规定交纳了履约保证金后五个工作日内全额退还，（需</w:t>
      </w:r>
      <w:r w:rsidRPr="002535C8">
        <w:rPr>
          <w:rFonts w:ascii="宋体" w:hAnsi="宋体" w:hint="eastAsia"/>
          <w:color w:val="000000"/>
          <w:szCs w:val="21"/>
        </w:rPr>
        <w:t>将授权委托书或法人身份证复印件、开户许可证、收据</w:t>
      </w:r>
      <w:r w:rsidRPr="002535C8">
        <w:rPr>
          <w:rFonts w:ascii="宋体" w:hAnsi="宋体" w:hint="eastAsia"/>
          <w:b/>
          <w:color w:val="000000"/>
          <w:szCs w:val="21"/>
        </w:rPr>
        <w:t>（必须加盖公司公章/财务章）</w:t>
      </w:r>
      <w:r w:rsidRPr="002535C8">
        <w:rPr>
          <w:rFonts w:ascii="宋体" w:hAnsi="宋体" w:hint="eastAsia"/>
          <w:color w:val="000000"/>
          <w:szCs w:val="21"/>
        </w:rPr>
        <w:t>、银行回单递交至和田市公共资源交易中心财务室</w:t>
      </w:r>
      <w:r>
        <w:rPr>
          <w:rFonts w:ascii="宋体" w:hAnsi="宋体" w:hint="eastAsia"/>
          <w:color w:val="000000"/>
          <w:szCs w:val="21"/>
        </w:rPr>
        <w:t>方可退还投标保证金）。</w:t>
      </w:r>
    </w:p>
    <w:p w:rsidR="002311BB" w:rsidRPr="00C35D92" w:rsidRDefault="002535C8" w:rsidP="00C35D92">
      <w:pPr>
        <w:spacing w:line="400" w:lineRule="exact"/>
        <w:ind w:firstLineChars="200" w:firstLine="420"/>
        <w:contextualSpacing/>
        <w:rPr>
          <w:rFonts w:ascii="宋体"/>
          <w:color w:val="000000"/>
          <w:szCs w:val="21"/>
        </w:rPr>
      </w:pPr>
      <w:r>
        <w:rPr>
          <w:rFonts w:ascii="宋体" w:hAnsi="宋体"/>
          <w:color w:val="000000"/>
          <w:szCs w:val="21"/>
        </w:rPr>
        <w:t>15.8</w:t>
      </w:r>
      <w:r w:rsidR="00967E1A">
        <w:rPr>
          <w:rFonts w:ascii="宋体" w:hAnsi="宋体" w:hint="eastAsia"/>
          <w:color w:val="000000"/>
          <w:szCs w:val="21"/>
        </w:rPr>
        <w:t>下列任何情况发生时，采购代理机构将不予退还其交纳的投标保证金：</w:t>
      </w:r>
    </w:p>
    <w:p w:rsidR="002311BB" w:rsidRDefault="00967E1A" w:rsidP="00D55B5A">
      <w:pPr>
        <w:spacing w:line="400" w:lineRule="exact"/>
        <w:ind w:firstLineChars="196" w:firstLine="412"/>
        <w:contextualSpacing/>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）如果投标人在招标文件规定的投标有效期内撤回投标。</w:t>
      </w:r>
    </w:p>
    <w:p w:rsidR="002311BB" w:rsidRDefault="00967E1A" w:rsidP="00D55B5A">
      <w:pPr>
        <w:spacing w:line="400" w:lineRule="exact"/>
        <w:ind w:firstLineChars="196" w:firstLine="412"/>
        <w:contextualSpacing/>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）由于中标人的原因未能按照招标文件的规定与采购人签订合同。</w:t>
      </w:r>
    </w:p>
    <w:p w:rsidR="002311BB" w:rsidRDefault="00967E1A">
      <w:pPr>
        <w:spacing w:line="400" w:lineRule="exact"/>
        <w:ind w:firstLineChars="200" w:firstLine="420"/>
        <w:contextualSpacing/>
        <w:rPr>
          <w:rFonts w:ascii="宋体"/>
          <w:color w:val="000000"/>
          <w:szCs w:val="21"/>
        </w:rPr>
      </w:pPr>
      <w:r>
        <w:rPr>
          <w:rFonts w:ascii="宋体" w:hAnsi="宋体" w:hint="eastAsia"/>
          <w:color w:val="000000"/>
          <w:szCs w:val="21"/>
        </w:rPr>
        <w:lastRenderedPageBreak/>
        <w:t>（</w:t>
      </w:r>
      <w:r>
        <w:rPr>
          <w:rFonts w:ascii="宋体" w:hAnsi="宋体"/>
          <w:color w:val="000000"/>
          <w:szCs w:val="21"/>
        </w:rPr>
        <w:t>3</w:t>
      </w:r>
      <w:r>
        <w:rPr>
          <w:rFonts w:ascii="宋体" w:hAnsi="宋体" w:hint="eastAsia"/>
          <w:color w:val="000000"/>
          <w:szCs w:val="21"/>
        </w:rPr>
        <w:t>）由于中标人的原因未能按照招标文件的规定交纳履约保证金。</w:t>
      </w:r>
    </w:p>
    <w:p w:rsidR="002311BB" w:rsidRDefault="00967E1A" w:rsidP="00C35D92">
      <w:pPr>
        <w:spacing w:line="400" w:lineRule="exact"/>
        <w:ind w:firstLineChars="200" w:firstLine="420"/>
        <w:contextualSpacing/>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）投标有效期内，投标人在政府采购活动中有违规、违纪和违法的行为。</w:t>
      </w:r>
    </w:p>
    <w:p w:rsidR="002311BB" w:rsidRDefault="00967E1A">
      <w:pPr>
        <w:spacing w:line="400" w:lineRule="exact"/>
        <w:contextualSpacing/>
        <w:rPr>
          <w:b/>
          <w:color w:val="000000"/>
        </w:rPr>
      </w:pPr>
      <w:bookmarkStart w:id="147" w:name="_Toc183582224"/>
      <w:bookmarkStart w:id="148" w:name="_Toc217446051"/>
      <w:bookmarkStart w:id="149" w:name="_Toc183682361"/>
      <w:r>
        <w:rPr>
          <w:b/>
          <w:color w:val="000000"/>
        </w:rPr>
        <w:t>16</w:t>
      </w:r>
      <w:r>
        <w:rPr>
          <w:rFonts w:hint="eastAsia"/>
          <w:b/>
          <w:color w:val="000000"/>
        </w:rPr>
        <w:t>．投标有效期</w:t>
      </w:r>
      <w:bookmarkEnd w:id="147"/>
      <w:bookmarkEnd w:id="148"/>
      <w:bookmarkEnd w:id="149"/>
    </w:p>
    <w:p w:rsidR="002311BB" w:rsidRDefault="00967E1A">
      <w:pPr>
        <w:tabs>
          <w:tab w:val="left" w:pos="7665"/>
        </w:tabs>
        <w:spacing w:line="400" w:lineRule="exact"/>
        <w:ind w:leftChars="6" w:left="13" w:firstLineChars="200" w:firstLine="420"/>
        <w:contextualSpacing/>
        <w:rPr>
          <w:rFonts w:ascii="宋体"/>
          <w:color w:val="000000"/>
          <w:szCs w:val="21"/>
        </w:rPr>
      </w:pPr>
      <w:r>
        <w:rPr>
          <w:rFonts w:ascii="宋体" w:hAnsi="宋体"/>
          <w:color w:val="000000"/>
          <w:szCs w:val="21"/>
        </w:rPr>
        <w:t xml:space="preserve">16.1 </w:t>
      </w:r>
      <w:r>
        <w:rPr>
          <w:rFonts w:ascii="宋体" w:hAnsi="宋体" w:hint="eastAsia"/>
          <w:color w:val="000000"/>
          <w:szCs w:val="21"/>
        </w:rPr>
        <w:t>投标有效期见投标人须知前附表。投标有效期短于此规定期限的投标，将被拒绝。</w:t>
      </w:r>
    </w:p>
    <w:p w:rsidR="002311BB" w:rsidRDefault="00967E1A">
      <w:pPr>
        <w:tabs>
          <w:tab w:val="left" w:pos="7665"/>
        </w:tabs>
        <w:spacing w:line="400" w:lineRule="exact"/>
        <w:ind w:leftChars="6" w:left="13" w:firstLineChars="150" w:firstLine="315"/>
        <w:contextualSpacing/>
        <w:rPr>
          <w:rFonts w:ascii="宋体"/>
          <w:color w:val="000000"/>
          <w:szCs w:val="21"/>
        </w:rPr>
      </w:pPr>
      <w:r>
        <w:rPr>
          <w:rFonts w:ascii="宋体" w:hAnsi="宋体"/>
          <w:color w:val="000000"/>
          <w:szCs w:val="21"/>
        </w:rPr>
        <w:t xml:space="preserve"> 16.2 </w:t>
      </w:r>
      <w:r>
        <w:rPr>
          <w:rFonts w:ascii="宋体" w:hAnsi="宋体" w:hint="eastAsia"/>
          <w:color w:val="000000"/>
          <w:szCs w:val="21"/>
        </w:rPr>
        <w:t>特殊情况下，采购人可于投标有效期满之前要求投标人同意延长有效期，要求与答复均应为书面形式。投标人可以拒绝上述要求，其投标保证金</w:t>
      </w:r>
      <w:r>
        <w:rPr>
          <w:rFonts w:ascii="宋体" w:hAnsi="宋体" w:hint="eastAsia"/>
          <w:color w:val="000000"/>
          <w:spacing w:val="8"/>
          <w:szCs w:val="21"/>
        </w:rPr>
        <w:t>不被没收。</w:t>
      </w:r>
      <w:r>
        <w:rPr>
          <w:rFonts w:ascii="宋体" w:hAnsi="宋体" w:hint="eastAsia"/>
          <w:color w:val="000000"/>
          <w:szCs w:val="21"/>
        </w:rPr>
        <w:t>拒绝延长投标有效期的投标人不得再参与该项目后续采购活动。同意延长投标有效期的投标人不能修改其投标文件，关于投标保证金的有关规定在延长的投标有效期内继续有效。</w:t>
      </w:r>
    </w:p>
    <w:p w:rsidR="002311BB" w:rsidRDefault="00967E1A">
      <w:pPr>
        <w:spacing w:line="400" w:lineRule="exact"/>
        <w:contextualSpacing/>
        <w:rPr>
          <w:b/>
          <w:color w:val="000000"/>
        </w:rPr>
      </w:pPr>
      <w:bookmarkStart w:id="150" w:name="_Toc217446052"/>
      <w:bookmarkStart w:id="151" w:name="_Toc183582225"/>
      <w:bookmarkStart w:id="152" w:name="_Toc183682362"/>
      <w:r>
        <w:rPr>
          <w:b/>
          <w:color w:val="000000"/>
        </w:rPr>
        <w:t>17</w:t>
      </w:r>
      <w:r>
        <w:rPr>
          <w:rFonts w:hint="eastAsia"/>
          <w:b/>
          <w:color w:val="000000"/>
        </w:rPr>
        <w:t>．投标文件的印制和签署</w:t>
      </w:r>
      <w:bookmarkEnd w:id="150"/>
      <w:bookmarkEnd w:id="151"/>
      <w:bookmarkEnd w:id="152"/>
    </w:p>
    <w:p w:rsidR="002311BB" w:rsidRDefault="00967E1A">
      <w:pPr>
        <w:tabs>
          <w:tab w:val="left" w:pos="1080"/>
        </w:tabs>
        <w:spacing w:line="400" w:lineRule="exact"/>
        <w:ind w:firstLineChars="192" w:firstLine="403"/>
        <w:contextualSpacing/>
        <w:rPr>
          <w:rFonts w:ascii="宋体"/>
          <w:color w:val="000000"/>
          <w:szCs w:val="21"/>
        </w:rPr>
      </w:pPr>
      <w:r>
        <w:rPr>
          <w:rFonts w:ascii="宋体" w:hAnsi="宋体"/>
          <w:color w:val="000000"/>
          <w:szCs w:val="21"/>
        </w:rPr>
        <w:t xml:space="preserve">17.1 </w:t>
      </w:r>
      <w:r>
        <w:rPr>
          <w:rFonts w:ascii="宋体" w:hAnsi="宋体" w:hint="eastAsia"/>
          <w:color w:val="000000"/>
          <w:szCs w:val="21"/>
        </w:rPr>
        <w:t>投标人应按“投标须知前附表”准备投标文件正本、副本和相应的电子文档。投标文件的正本和副本应在其封面右上角清楚地标明“正本”或“副本”字样。若正本和副本有不一致的内容，以正本书面投标文件为准。</w:t>
      </w:r>
    </w:p>
    <w:p w:rsidR="002311BB" w:rsidRDefault="00967E1A">
      <w:pPr>
        <w:tabs>
          <w:tab w:val="left" w:pos="1095"/>
        </w:tabs>
        <w:spacing w:line="400" w:lineRule="exact"/>
        <w:ind w:firstLineChars="192" w:firstLine="403"/>
        <w:contextualSpacing/>
        <w:rPr>
          <w:rFonts w:ascii="宋体"/>
          <w:color w:val="000000"/>
          <w:szCs w:val="21"/>
        </w:rPr>
      </w:pPr>
      <w:r>
        <w:rPr>
          <w:rFonts w:ascii="宋体" w:hAnsi="宋体"/>
          <w:color w:val="000000"/>
          <w:szCs w:val="21"/>
        </w:rPr>
        <w:t xml:space="preserve">17.2 </w:t>
      </w:r>
      <w:r>
        <w:rPr>
          <w:rFonts w:ascii="宋体" w:hAnsi="宋体" w:hint="eastAsia"/>
          <w:color w:val="000000"/>
          <w:szCs w:val="21"/>
        </w:rPr>
        <w:t>投标文件的正本和副本均需打印或用不褪色、不变质的墨水书写，并由投标人的法定代表人或其授权代表在规定签章处签字和盖章，否则投标文件将视为无效投标文件。电子文档采用</w:t>
      </w:r>
      <w:r>
        <w:rPr>
          <w:rFonts w:ascii="宋体" w:hAnsi="宋体"/>
          <w:color w:val="000000"/>
          <w:szCs w:val="21"/>
        </w:rPr>
        <w:t>U</w:t>
      </w:r>
      <w:r>
        <w:rPr>
          <w:rFonts w:ascii="宋体" w:hAnsi="宋体" w:hint="eastAsia"/>
          <w:color w:val="000000"/>
          <w:szCs w:val="21"/>
        </w:rPr>
        <w:t>盘制作。</w:t>
      </w:r>
    </w:p>
    <w:p w:rsidR="002311BB" w:rsidRDefault="00967E1A">
      <w:pPr>
        <w:tabs>
          <w:tab w:val="left" w:pos="1095"/>
        </w:tabs>
        <w:spacing w:line="400" w:lineRule="exact"/>
        <w:ind w:firstLineChars="192" w:firstLine="403"/>
        <w:contextualSpacing/>
        <w:rPr>
          <w:rFonts w:ascii="宋体"/>
          <w:color w:val="000000"/>
          <w:szCs w:val="21"/>
        </w:rPr>
      </w:pPr>
      <w:r>
        <w:rPr>
          <w:rFonts w:ascii="宋体" w:hAnsi="宋体"/>
          <w:color w:val="000000"/>
          <w:szCs w:val="21"/>
        </w:rPr>
        <w:t xml:space="preserve">17.3 </w:t>
      </w:r>
      <w:r>
        <w:rPr>
          <w:rFonts w:ascii="宋体" w:hAnsi="宋体" w:hint="eastAsia"/>
          <w:color w:val="000000"/>
          <w:szCs w:val="21"/>
        </w:rPr>
        <w:t>投标文件的打印和书写应清楚工整，任何行间插字、涂改或增删，必须由投标人的法定代表人或其授权代表签字或盖个人印鉴。字迹潦草、表达不清或可能导致非唯一理解的投标文件可能视为无效投标。</w:t>
      </w:r>
    </w:p>
    <w:p w:rsidR="002311BB" w:rsidRDefault="00967E1A">
      <w:pPr>
        <w:tabs>
          <w:tab w:val="left" w:pos="1080"/>
        </w:tabs>
        <w:spacing w:line="400" w:lineRule="exact"/>
        <w:ind w:firstLineChars="192" w:firstLine="403"/>
        <w:contextualSpacing/>
        <w:rPr>
          <w:rFonts w:ascii="宋体"/>
          <w:color w:val="000000"/>
          <w:szCs w:val="21"/>
        </w:rPr>
      </w:pPr>
      <w:r>
        <w:rPr>
          <w:rFonts w:ascii="宋体" w:hAnsi="宋体"/>
          <w:color w:val="000000"/>
          <w:szCs w:val="21"/>
        </w:rPr>
        <w:t xml:space="preserve">17.4 </w:t>
      </w:r>
      <w:r w:rsidR="00C35D92">
        <w:rPr>
          <w:rFonts w:ascii="宋体" w:hAnsi="宋体" w:hint="eastAsia"/>
          <w:color w:val="000000"/>
          <w:szCs w:val="21"/>
        </w:rPr>
        <w:t>投标文件正本和副本必须胶装</w:t>
      </w:r>
      <w:r>
        <w:rPr>
          <w:rFonts w:ascii="宋体" w:hAnsi="宋体" w:hint="eastAsia"/>
          <w:color w:val="000000"/>
          <w:szCs w:val="21"/>
        </w:rPr>
        <w:t>成册并逐页编目编码。</w:t>
      </w:r>
    </w:p>
    <w:p w:rsidR="002311BB" w:rsidRDefault="00967E1A">
      <w:pPr>
        <w:tabs>
          <w:tab w:val="left" w:pos="1080"/>
        </w:tabs>
        <w:spacing w:line="400" w:lineRule="exact"/>
        <w:ind w:firstLineChars="192" w:firstLine="403"/>
        <w:contextualSpacing/>
        <w:rPr>
          <w:rFonts w:ascii="宋体"/>
          <w:color w:val="000000"/>
          <w:szCs w:val="21"/>
        </w:rPr>
      </w:pPr>
      <w:r>
        <w:rPr>
          <w:rFonts w:ascii="宋体" w:hAnsi="宋体"/>
          <w:color w:val="000000"/>
          <w:szCs w:val="21"/>
        </w:rPr>
        <w:t xml:space="preserve">17.5 </w:t>
      </w:r>
      <w:r>
        <w:rPr>
          <w:rFonts w:ascii="宋体" w:hAnsi="宋体" w:hint="eastAsia"/>
          <w:color w:val="000000"/>
          <w:szCs w:val="21"/>
        </w:rPr>
        <w:t>投标文件应根据招标文件的要求制作，签署、盖章和内容应完整，如有遗漏，将被视为无效投标。</w:t>
      </w:r>
    </w:p>
    <w:p w:rsidR="002311BB" w:rsidRDefault="00967E1A">
      <w:pPr>
        <w:tabs>
          <w:tab w:val="left" w:pos="1080"/>
        </w:tabs>
        <w:spacing w:line="400" w:lineRule="exact"/>
        <w:ind w:firstLineChars="192" w:firstLine="403"/>
        <w:contextualSpacing/>
        <w:rPr>
          <w:rFonts w:ascii="宋体"/>
          <w:color w:val="000000"/>
          <w:szCs w:val="21"/>
        </w:rPr>
      </w:pPr>
      <w:r>
        <w:rPr>
          <w:rFonts w:ascii="宋体" w:hAnsi="宋体"/>
          <w:color w:val="000000"/>
          <w:szCs w:val="21"/>
        </w:rPr>
        <w:t xml:space="preserve">17.6 </w:t>
      </w:r>
      <w:r>
        <w:rPr>
          <w:rFonts w:ascii="宋体" w:hAnsi="宋体" w:hint="eastAsia"/>
          <w:color w:val="000000"/>
          <w:szCs w:val="21"/>
        </w:rPr>
        <w:t>投标文件统一用</w:t>
      </w:r>
      <w:r>
        <w:rPr>
          <w:rFonts w:ascii="宋体" w:hAnsi="宋体"/>
          <w:color w:val="000000"/>
          <w:szCs w:val="21"/>
        </w:rPr>
        <w:t>A4</w:t>
      </w:r>
      <w:r>
        <w:rPr>
          <w:rFonts w:ascii="宋体" w:hAnsi="宋体" w:hint="eastAsia"/>
          <w:color w:val="000000"/>
          <w:szCs w:val="21"/>
        </w:rPr>
        <w:t>幅面纸印制。</w:t>
      </w:r>
    </w:p>
    <w:p w:rsidR="002311BB" w:rsidRDefault="00967E1A">
      <w:pPr>
        <w:spacing w:line="400" w:lineRule="exact"/>
        <w:contextualSpacing/>
        <w:rPr>
          <w:b/>
          <w:color w:val="000000"/>
        </w:rPr>
      </w:pPr>
      <w:bookmarkStart w:id="153" w:name="_Toc183582226"/>
      <w:bookmarkStart w:id="154" w:name="_Toc77400781"/>
      <w:bookmarkStart w:id="155" w:name="_Toc183682363"/>
      <w:bookmarkStart w:id="156" w:name="_Toc89075877"/>
      <w:bookmarkStart w:id="157" w:name="_Toc217446053"/>
      <w:r>
        <w:rPr>
          <w:b/>
          <w:color w:val="000000"/>
        </w:rPr>
        <w:t xml:space="preserve">18. </w:t>
      </w:r>
      <w:r>
        <w:rPr>
          <w:rFonts w:hint="eastAsia"/>
          <w:b/>
          <w:color w:val="000000"/>
        </w:rPr>
        <w:t>投标文件的密封和标</w:t>
      </w:r>
      <w:bookmarkEnd w:id="153"/>
      <w:bookmarkEnd w:id="154"/>
      <w:bookmarkEnd w:id="155"/>
      <w:bookmarkEnd w:id="156"/>
      <w:r>
        <w:rPr>
          <w:rFonts w:hint="eastAsia"/>
          <w:b/>
          <w:color w:val="000000"/>
        </w:rPr>
        <w:t>注</w:t>
      </w:r>
      <w:bookmarkEnd w:id="157"/>
    </w:p>
    <w:p w:rsidR="002311BB" w:rsidRDefault="00967E1A">
      <w:pPr>
        <w:tabs>
          <w:tab w:val="left" w:pos="1080"/>
        </w:tabs>
        <w:spacing w:line="400" w:lineRule="exact"/>
        <w:contextualSpacing/>
        <w:rPr>
          <w:rFonts w:ascii="宋体"/>
          <w:color w:val="000000"/>
          <w:szCs w:val="21"/>
        </w:rPr>
      </w:pPr>
      <w:r>
        <w:rPr>
          <w:rFonts w:ascii="宋体" w:hAnsi="宋体"/>
          <w:color w:val="000000"/>
          <w:szCs w:val="21"/>
        </w:rPr>
        <w:t xml:space="preserve">    18.1 </w:t>
      </w:r>
      <w:r>
        <w:rPr>
          <w:rFonts w:ascii="宋体" w:hAnsi="宋体" w:hint="eastAsia"/>
          <w:color w:val="000000"/>
          <w:szCs w:val="21"/>
        </w:rPr>
        <w:t>投标人应在投标文件正本和所有副本的封面上注明投标人名称、项目编号、项目名称及分包号（如有分包）。</w:t>
      </w:r>
    </w:p>
    <w:p w:rsidR="002311BB" w:rsidRDefault="00967E1A">
      <w:pPr>
        <w:tabs>
          <w:tab w:val="left" w:pos="1080"/>
        </w:tabs>
        <w:spacing w:line="400" w:lineRule="exact"/>
        <w:ind w:firstLineChars="192" w:firstLine="403"/>
        <w:contextualSpacing/>
        <w:rPr>
          <w:rFonts w:ascii="宋体"/>
          <w:color w:val="000000"/>
          <w:szCs w:val="21"/>
        </w:rPr>
      </w:pPr>
      <w:r>
        <w:rPr>
          <w:rFonts w:ascii="宋体" w:hAnsi="宋体"/>
          <w:color w:val="000000"/>
          <w:szCs w:val="21"/>
        </w:rPr>
        <w:t xml:space="preserve">18.2 </w:t>
      </w:r>
      <w:r>
        <w:rPr>
          <w:rFonts w:ascii="宋体" w:hAnsi="宋体" w:hint="eastAsia"/>
          <w:color w:val="000000"/>
          <w:szCs w:val="21"/>
        </w:rPr>
        <w:t>投标文件正本、所有副本和招标文件要求单独提交的“开标一览表”（一式两份）、电子文档，应分别封装于四个密封袋内，密封袋上应分别标上“正本”、“副本”、“开标一览表”、“电子文档”字样，并注明投标人名称、项目编号、项目名称及分包号（如有分包）。</w:t>
      </w:r>
    </w:p>
    <w:p w:rsidR="002311BB" w:rsidRDefault="00967E1A">
      <w:pPr>
        <w:tabs>
          <w:tab w:val="left" w:pos="1080"/>
        </w:tabs>
        <w:spacing w:line="400" w:lineRule="exact"/>
        <w:ind w:firstLineChars="192" w:firstLine="403"/>
        <w:contextualSpacing/>
        <w:rPr>
          <w:rFonts w:ascii="宋体"/>
          <w:color w:val="000000"/>
          <w:szCs w:val="21"/>
        </w:rPr>
      </w:pPr>
      <w:r>
        <w:rPr>
          <w:rFonts w:ascii="宋体" w:hAnsi="宋体"/>
          <w:color w:val="000000"/>
          <w:szCs w:val="21"/>
        </w:rPr>
        <w:t xml:space="preserve">18.3 </w:t>
      </w:r>
      <w:r>
        <w:rPr>
          <w:rFonts w:ascii="宋体" w:hAnsi="宋体" w:hint="eastAsia"/>
          <w:color w:val="000000"/>
          <w:szCs w:val="21"/>
        </w:rPr>
        <w:t>所有外层密封袋的封口处应粘贴牢固，并加盖密封章（投标人印章）。</w:t>
      </w:r>
    </w:p>
    <w:p w:rsidR="002311BB" w:rsidRDefault="00967E1A">
      <w:pPr>
        <w:tabs>
          <w:tab w:val="left" w:pos="1080"/>
        </w:tabs>
        <w:spacing w:line="400" w:lineRule="exact"/>
        <w:contextualSpacing/>
        <w:rPr>
          <w:rFonts w:ascii="宋体"/>
          <w:color w:val="000000"/>
          <w:szCs w:val="21"/>
        </w:rPr>
      </w:pPr>
      <w:r>
        <w:rPr>
          <w:rFonts w:ascii="宋体" w:hAnsi="宋体"/>
          <w:color w:val="000000"/>
          <w:szCs w:val="21"/>
        </w:rPr>
        <w:t xml:space="preserve">    18.4 </w:t>
      </w:r>
      <w:r>
        <w:rPr>
          <w:rFonts w:ascii="宋体" w:hAnsi="宋体" w:hint="eastAsia"/>
          <w:color w:val="000000"/>
          <w:szCs w:val="21"/>
        </w:rPr>
        <w:t>未按以上要求进行密封和标注的投标文件将被拒绝。</w:t>
      </w:r>
    </w:p>
    <w:p w:rsidR="002311BB" w:rsidRDefault="00967E1A">
      <w:pPr>
        <w:spacing w:line="400" w:lineRule="exact"/>
        <w:contextualSpacing/>
        <w:rPr>
          <w:b/>
          <w:color w:val="000000"/>
        </w:rPr>
      </w:pPr>
      <w:bookmarkStart w:id="158" w:name="_Toc183582227"/>
      <w:bookmarkStart w:id="159" w:name="_Toc183682364"/>
      <w:bookmarkStart w:id="160" w:name="_Toc217446054"/>
      <w:r>
        <w:rPr>
          <w:b/>
          <w:color w:val="000000"/>
        </w:rPr>
        <w:t>19</w:t>
      </w:r>
      <w:r>
        <w:rPr>
          <w:rFonts w:hint="eastAsia"/>
          <w:b/>
          <w:color w:val="000000"/>
        </w:rPr>
        <w:t>．投标文件的</w:t>
      </w:r>
      <w:bookmarkEnd w:id="158"/>
      <w:bookmarkEnd w:id="159"/>
      <w:r>
        <w:rPr>
          <w:rFonts w:hint="eastAsia"/>
          <w:b/>
          <w:color w:val="000000"/>
        </w:rPr>
        <w:t>递交</w:t>
      </w:r>
      <w:bookmarkEnd w:id="160"/>
    </w:p>
    <w:p w:rsidR="002311BB" w:rsidRDefault="00967E1A">
      <w:pPr>
        <w:tabs>
          <w:tab w:val="left" w:pos="1095"/>
        </w:tabs>
        <w:spacing w:line="400" w:lineRule="exact"/>
        <w:ind w:firstLineChars="192" w:firstLine="403"/>
        <w:contextualSpacing/>
        <w:rPr>
          <w:rFonts w:ascii="宋体"/>
          <w:color w:val="000000"/>
          <w:szCs w:val="21"/>
        </w:rPr>
      </w:pPr>
      <w:r>
        <w:rPr>
          <w:rFonts w:ascii="宋体" w:hAnsi="宋体"/>
          <w:color w:val="000000"/>
          <w:szCs w:val="21"/>
        </w:rPr>
        <w:t xml:space="preserve">19.1 </w:t>
      </w:r>
      <w:r>
        <w:rPr>
          <w:rFonts w:ascii="宋体" w:hAnsi="宋体" w:hint="eastAsia"/>
          <w:color w:val="000000"/>
          <w:szCs w:val="21"/>
        </w:rPr>
        <w:t>投标人应在招标文件规定的投标截止时间前，将投标文件按规定密封后送达开标地点。投标截止时间以后送达的投标文件将被拒绝。</w:t>
      </w:r>
    </w:p>
    <w:p w:rsidR="002311BB" w:rsidRDefault="00967E1A">
      <w:pPr>
        <w:spacing w:line="440" w:lineRule="exact"/>
        <w:ind w:firstLineChars="200" w:firstLine="420"/>
        <w:contextualSpacing/>
        <w:rPr>
          <w:rFonts w:ascii="宋体" w:hAnsi="宋体"/>
          <w:color w:val="000000"/>
          <w:szCs w:val="21"/>
        </w:rPr>
      </w:pPr>
      <w:r>
        <w:rPr>
          <w:rFonts w:ascii="宋体" w:hAnsi="宋体" w:hint="eastAsia"/>
          <w:color w:val="000000"/>
          <w:szCs w:val="21"/>
        </w:rPr>
        <w:t>19.2　所有投标文件不论派人送交还是通过邮寄的方式递交，都必须在招标方规定的投标截止时间之前送达招标文件指定地点，在此之后送达的投标文件，为无效投标，投标文件将一律被拒绝。</w:t>
      </w:r>
    </w:p>
    <w:p w:rsidR="002311BB" w:rsidRDefault="00967E1A">
      <w:pPr>
        <w:spacing w:line="440" w:lineRule="exact"/>
        <w:ind w:firstLineChars="200" w:firstLine="420"/>
        <w:contextualSpacing/>
        <w:rPr>
          <w:rFonts w:ascii="宋体" w:hAnsi="宋体"/>
          <w:color w:val="000000"/>
          <w:szCs w:val="21"/>
        </w:rPr>
      </w:pPr>
      <w:r>
        <w:rPr>
          <w:rFonts w:ascii="宋体" w:hAnsi="宋体" w:hint="eastAsia"/>
          <w:color w:val="000000"/>
          <w:szCs w:val="21"/>
        </w:rPr>
        <w:t>19.3  出现因招标文件的修改而推迟投标截止时间的情况时，投标人则需按招标方的书面修改通知重新规定的投标时间递交。</w:t>
      </w:r>
    </w:p>
    <w:p w:rsidR="002311BB" w:rsidRDefault="00967E1A">
      <w:pPr>
        <w:pStyle w:val="a0"/>
        <w:spacing w:line="400" w:lineRule="exact"/>
        <w:ind w:firstLineChars="200"/>
        <w:contextualSpacing/>
        <w:rPr>
          <w:rFonts w:ascii="宋体"/>
          <w:color w:val="000000"/>
          <w:szCs w:val="21"/>
        </w:rPr>
      </w:pPr>
      <w:r>
        <w:rPr>
          <w:rFonts w:ascii="宋体" w:hAnsi="宋体"/>
          <w:color w:val="000000"/>
          <w:szCs w:val="21"/>
        </w:rPr>
        <w:lastRenderedPageBreak/>
        <w:t>19.</w:t>
      </w:r>
      <w:r>
        <w:rPr>
          <w:rFonts w:ascii="宋体" w:hAnsi="宋体" w:hint="eastAsia"/>
          <w:color w:val="000000"/>
          <w:szCs w:val="21"/>
        </w:rPr>
        <w:t>4本次招标不接受邮寄的投标文件。</w:t>
      </w:r>
    </w:p>
    <w:p w:rsidR="002311BB" w:rsidRDefault="00967E1A">
      <w:pPr>
        <w:spacing w:line="400" w:lineRule="exact"/>
        <w:contextualSpacing/>
        <w:rPr>
          <w:b/>
          <w:color w:val="000000"/>
        </w:rPr>
      </w:pPr>
      <w:bookmarkStart w:id="161" w:name="_Toc183582228"/>
      <w:bookmarkStart w:id="162" w:name="_Toc183682365"/>
      <w:bookmarkStart w:id="163" w:name="_Toc217446055"/>
      <w:r>
        <w:rPr>
          <w:b/>
          <w:color w:val="000000"/>
        </w:rPr>
        <w:t>20</w:t>
      </w:r>
      <w:r>
        <w:rPr>
          <w:rFonts w:hint="eastAsia"/>
          <w:b/>
          <w:color w:val="000000"/>
        </w:rPr>
        <w:t>．投标文件的修改和撤</w:t>
      </w:r>
      <w:bookmarkEnd w:id="161"/>
      <w:bookmarkEnd w:id="162"/>
      <w:r>
        <w:rPr>
          <w:rFonts w:hint="eastAsia"/>
          <w:b/>
          <w:color w:val="000000"/>
        </w:rPr>
        <w:t>回</w:t>
      </w:r>
      <w:bookmarkEnd w:id="163"/>
    </w:p>
    <w:p w:rsidR="002311BB" w:rsidRDefault="00967E1A" w:rsidP="00D55B5A">
      <w:pPr>
        <w:spacing w:line="400" w:lineRule="exact"/>
        <w:ind w:firstLineChars="196" w:firstLine="412"/>
        <w:contextualSpacing/>
        <w:rPr>
          <w:rFonts w:ascii="宋体"/>
          <w:color w:val="000000"/>
          <w:szCs w:val="21"/>
        </w:rPr>
      </w:pPr>
      <w:r>
        <w:rPr>
          <w:rFonts w:ascii="宋体" w:hAnsi="宋体"/>
          <w:color w:val="000000"/>
          <w:szCs w:val="21"/>
        </w:rPr>
        <w:t xml:space="preserve">20.1 </w:t>
      </w:r>
      <w:r>
        <w:rPr>
          <w:rFonts w:ascii="宋体" w:hAnsi="宋体" w:hint="eastAsia"/>
          <w:color w:val="000000"/>
          <w:szCs w:val="21"/>
        </w:rPr>
        <w:t>投标人在递交了投标文件后，可以修改或撤回其投标文件，但必须在规定的投标截止时间前，以书面形式通知采购代理机构。</w:t>
      </w:r>
    </w:p>
    <w:p w:rsidR="002311BB" w:rsidRDefault="00967E1A" w:rsidP="00D55B5A">
      <w:pPr>
        <w:spacing w:line="400" w:lineRule="exact"/>
        <w:ind w:firstLineChars="196" w:firstLine="412"/>
        <w:contextualSpacing/>
        <w:rPr>
          <w:rFonts w:ascii="宋体"/>
          <w:color w:val="000000"/>
          <w:szCs w:val="21"/>
        </w:rPr>
      </w:pPr>
      <w:r>
        <w:rPr>
          <w:rFonts w:ascii="宋体" w:hAnsi="宋体"/>
          <w:color w:val="000000"/>
          <w:szCs w:val="21"/>
        </w:rPr>
        <w:t xml:space="preserve">20.2 </w:t>
      </w:r>
      <w:r>
        <w:rPr>
          <w:rFonts w:ascii="宋体" w:hAnsi="宋体" w:hint="eastAsia"/>
          <w:color w:val="000000"/>
          <w:szCs w:val="21"/>
        </w:rPr>
        <w:t>投标人的修改书或撤回通知书，应由其法定代表人或授权代表签署并盖单位印章。修改书应按规定进行密封和标注，并在密封袋上标注“修改”字样。</w:t>
      </w:r>
    </w:p>
    <w:p w:rsidR="002311BB" w:rsidRDefault="00967E1A" w:rsidP="00D55B5A">
      <w:pPr>
        <w:spacing w:line="400" w:lineRule="exact"/>
        <w:ind w:firstLineChars="196" w:firstLine="412"/>
        <w:contextualSpacing/>
        <w:rPr>
          <w:rFonts w:ascii="宋体"/>
          <w:color w:val="000000"/>
          <w:szCs w:val="21"/>
        </w:rPr>
      </w:pPr>
      <w:r>
        <w:rPr>
          <w:rFonts w:ascii="宋体" w:hAnsi="宋体"/>
          <w:color w:val="000000"/>
          <w:szCs w:val="21"/>
        </w:rPr>
        <w:t xml:space="preserve">20.3 </w:t>
      </w:r>
      <w:r>
        <w:rPr>
          <w:rFonts w:ascii="宋体" w:hAnsi="宋体" w:hint="eastAsia"/>
          <w:color w:val="000000"/>
          <w:szCs w:val="21"/>
        </w:rPr>
        <w:t>在投标截止时间之后，投标人不得对其递交的投标文件做任何修改或撤回投标。</w:t>
      </w:r>
      <w:bookmarkStart w:id="164" w:name="_Toc183682368"/>
      <w:bookmarkStart w:id="165" w:name="_Toc217446056"/>
      <w:bookmarkStart w:id="166" w:name="_Toc183582231"/>
      <w:bookmarkStart w:id="167" w:name="_Toc77400782"/>
      <w:bookmarkStart w:id="168" w:name="_Toc89075878"/>
    </w:p>
    <w:p w:rsidR="002311BB" w:rsidRDefault="00967E1A">
      <w:pPr>
        <w:pStyle w:val="2"/>
        <w:contextualSpacing/>
        <w:rPr>
          <w:color w:val="000000"/>
        </w:rPr>
      </w:pPr>
      <w:bookmarkStart w:id="169" w:name="_Toc406749974"/>
      <w:bookmarkStart w:id="170" w:name="_Toc7219"/>
      <w:bookmarkStart w:id="171" w:name="_Toc3779"/>
      <w:bookmarkStart w:id="172" w:name="_Toc487728203"/>
      <w:bookmarkStart w:id="173" w:name="_Toc58864031"/>
      <w:r>
        <w:rPr>
          <w:rFonts w:hint="eastAsia"/>
          <w:color w:val="000000"/>
        </w:rPr>
        <w:t>四、开标和评标</w:t>
      </w:r>
      <w:bookmarkEnd w:id="164"/>
      <w:bookmarkEnd w:id="165"/>
      <w:bookmarkEnd w:id="166"/>
      <w:bookmarkEnd w:id="167"/>
      <w:bookmarkEnd w:id="168"/>
      <w:bookmarkEnd w:id="169"/>
      <w:bookmarkEnd w:id="170"/>
      <w:bookmarkEnd w:id="171"/>
      <w:bookmarkEnd w:id="172"/>
      <w:bookmarkEnd w:id="173"/>
    </w:p>
    <w:p w:rsidR="002311BB" w:rsidRDefault="00967E1A">
      <w:pPr>
        <w:spacing w:line="400" w:lineRule="exact"/>
        <w:contextualSpacing/>
        <w:rPr>
          <w:b/>
          <w:color w:val="000000"/>
        </w:rPr>
      </w:pPr>
      <w:bookmarkStart w:id="174" w:name="_Toc183582232"/>
      <w:bookmarkStart w:id="175" w:name="_Toc183682369"/>
      <w:bookmarkStart w:id="176" w:name="_Toc217446057"/>
      <w:r>
        <w:rPr>
          <w:b/>
          <w:color w:val="000000"/>
        </w:rPr>
        <w:t>21</w:t>
      </w:r>
      <w:r>
        <w:rPr>
          <w:rFonts w:hint="eastAsia"/>
          <w:b/>
          <w:color w:val="000000"/>
        </w:rPr>
        <w:t>．开标</w:t>
      </w:r>
      <w:bookmarkEnd w:id="174"/>
      <w:bookmarkEnd w:id="175"/>
      <w:bookmarkEnd w:id="176"/>
    </w:p>
    <w:p w:rsidR="002311BB" w:rsidRDefault="00967E1A">
      <w:pPr>
        <w:spacing w:line="400" w:lineRule="exact"/>
        <w:ind w:firstLineChars="200" w:firstLine="420"/>
        <w:contextualSpacing/>
        <w:jc w:val="left"/>
        <w:rPr>
          <w:rFonts w:ascii="宋体" w:hAnsi="宋体"/>
          <w:color w:val="000000"/>
          <w:szCs w:val="21"/>
        </w:rPr>
      </w:pPr>
      <w:r>
        <w:rPr>
          <w:rFonts w:ascii="宋体" w:hAnsi="宋体"/>
          <w:color w:val="000000"/>
          <w:szCs w:val="21"/>
        </w:rPr>
        <w:t xml:space="preserve">21.1 </w:t>
      </w:r>
      <w:r>
        <w:rPr>
          <w:rFonts w:ascii="宋体" w:hAnsi="宋体" w:hint="eastAsia"/>
          <w:color w:val="000000"/>
          <w:szCs w:val="21"/>
        </w:rPr>
        <w:t>采购代理机构在招标文件规定的时间和地点组织公开开标，采购人、投标人须派代表参加并签到以证明其出席。</w:t>
      </w:r>
    </w:p>
    <w:p w:rsidR="002311BB" w:rsidRDefault="00967E1A">
      <w:pPr>
        <w:spacing w:line="400" w:lineRule="exact"/>
        <w:ind w:firstLineChars="200" w:firstLine="422"/>
        <w:contextualSpacing/>
        <w:jc w:val="left"/>
        <w:rPr>
          <w:rFonts w:ascii="宋体" w:hAnsi="宋体"/>
          <w:b/>
          <w:color w:val="000000"/>
          <w:szCs w:val="21"/>
        </w:rPr>
      </w:pPr>
      <w:r>
        <w:rPr>
          <w:rFonts w:ascii="宋体" w:hAnsi="宋体" w:hint="eastAsia"/>
          <w:b/>
          <w:color w:val="000000"/>
          <w:szCs w:val="21"/>
        </w:rPr>
        <w:t>投标人并携带以下证件：</w:t>
      </w:r>
    </w:p>
    <w:p w:rsidR="002311BB" w:rsidRDefault="00967E1A">
      <w:pPr>
        <w:spacing w:line="400" w:lineRule="exact"/>
        <w:ind w:firstLineChars="200" w:firstLine="422"/>
        <w:contextualSpacing/>
        <w:jc w:val="left"/>
        <w:rPr>
          <w:rFonts w:ascii="宋体" w:hAnsi="宋体" w:cs="宋体"/>
          <w:b/>
          <w:color w:val="000000"/>
          <w:szCs w:val="21"/>
        </w:rPr>
      </w:pPr>
      <w:r>
        <w:rPr>
          <w:rFonts w:ascii="宋体" w:hAnsi="宋体" w:cs="宋体" w:hint="eastAsia"/>
          <w:b/>
          <w:color w:val="000000"/>
          <w:szCs w:val="21"/>
        </w:rPr>
        <w:t>（1）法定代表人身份证明或法定代表人授权委托书和委托代理人的身份证；</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bCs/>
          <w:color w:val="000000"/>
          <w:szCs w:val="21"/>
        </w:rPr>
        <w:t>（2）</w:t>
      </w:r>
      <w:r>
        <w:rPr>
          <w:rFonts w:ascii="宋体" w:hAnsi="宋体" w:cs="宋体" w:hint="eastAsia"/>
          <w:b/>
          <w:color w:val="000000"/>
          <w:szCs w:val="21"/>
        </w:rPr>
        <w:t>具有有效的企业营业执照、</w:t>
      </w:r>
      <w:r>
        <w:rPr>
          <w:rFonts w:ascii="宋体" w:hAnsi="宋体"/>
          <w:b/>
          <w:bCs/>
        </w:rPr>
        <w:t>企业资</w:t>
      </w:r>
      <w:r>
        <w:rPr>
          <w:rFonts w:ascii="宋体" w:hAnsi="宋体" w:cs="宋体"/>
          <w:b/>
          <w:color w:val="000000"/>
          <w:szCs w:val="21"/>
        </w:rPr>
        <w:t>质证书、安全生产许可证</w:t>
      </w:r>
      <w:r>
        <w:rPr>
          <w:rFonts w:ascii="宋体" w:hAnsi="宋体" w:cs="宋体" w:hint="eastAsia"/>
          <w:b/>
          <w:color w:val="000000"/>
          <w:szCs w:val="21"/>
        </w:rPr>
        <w:t>；</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bCs/>
          <w:color w:val="000000"/>
          <w:szCs w:val="21"/>
        </w:rPr>
        <w:t>（3）</w:t>
      </w:r>
      <w:r>
        <w:rPr>
          <w:rFonts w:ascii="宋体" w:hAnsi="宋体" w:cs="宋体" w:hint="eastAsia"/>
          <w:b/>
          <w:color w:val="000000"/>
          <w:szCs w:val="21"/>
        </w:rPr>
        <w:t>投标保证金转款凭证（银行回单）；</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（4）委托代理人近6个月社保缴纳证明；</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 xml:space="preserve"> (5)</w:t>
      </w:r>
      <w:r>
        <w:rPr>
          <w:rFonts w:ascii="宋体" w:hAnsi="宋体" w:cs="宋体"/>
          <w:b/>
          <w:color w:val="000000"/>
          <w:szCs w:val="21"/>
        </w:rPr>
        <w:t xml:space="preserve"> </w:t>
      </w:r>
      <w:r w:rsidR="005D78B1" w:rsidRPr="005D78B1">
        <w:rPr>
          <w:rFonts w:asciiTheme="minorEastAsia" w:eastAsiaTheme="minorEastAsia" w:hAnsiTheme="minorEastAsia"/>
          <w:b/>
        </w:rPr>
        <w:t>建筑</w:t>
      </w:r>
      <w:r w:rsidR="005D78B1" w:rsidRPr="005D78B1">
        <w:rPr>
          <w:rFonts w:asciiTheme="minorEastAsia" w:eastAsiaTheme="minorEastAsia" w:hAnsiTheme="minorEastAsia" w:hint="eastAsia"/>
          <w:b/>
        </w:rPr>
        <w:t>装饰</w:t>
      </w:r>
      <w:r w:rsidR="005D78B1" w:rsidRPr="005D78B1">
        <w:rPr>
          <w:rFonts w:asciiTheme="minorEastAsia" w:eastAsiaTheme="minorEastAsia" w:hAnsiTheme="minorEastAsia"/>
          <w:b/>
        </w:rPr>
        <w:t>工程</w:t>
      </w:r>
      <w:r w:rsidR="005D78B1" w:rsidRPr="005D78B1">
        <w:rPr>
          <w:rFonts w:asciiTheme="minorEastAsia" w:eastAsiaTheme="minorEastAsia" w:hAnsiTheme="minorEastAsia" w:hint="eastAsia"/>
          <w:b/>
        </w:rPr>
        <w:t>施工总</w:t>
      </w:r>
      <w:r w:rsidR="005D78B1" w:rsidRPr="005D78B1">
        <w:rPr>
          <w:rFonts w:asciiTheme="minorEastAsia" w:eastAsiaTheme="minorEastAsia" w:hAnsiTheme="minorEastAsia"/>
          <w:b/>
        </w:rPr>
        <w:t>承包</w:t>
      </w:r>
      <w:r w:rsidR="005D78B1" w:rsidRPr="005D78B1">
        <w:rPr>
          <w:rFonts w:asciiTheme="minorEastAsia" w:eastAsiaTheme="minorEastAsia" w:hAnsiTheme="minorEastAsia" w:hint="eastAsia"/>
          <w:b/>
        </w:rPr>
        <w:t>二</w:t>
      </w:r>
      <w:r w:rsidR="005D78B1" w:rsidRPr="005D78B1">
        <w:rPr>
          <w:rFonts w:asciiTheme="minorEastAsia" w:eastAsiaTheme="minorEastAsia" w:hAnsiTheme="minorEastAsia"/>
          <w:b/>
        </w:rPr>
        <w:t>级及以上资质</w:t>
      </w:r>
      <w:r>
        <w:rPr>
          <w:rFonts w:ascii="宋体" w:hAnsi="宋体" w:cs="宋体" w:hint="eastAsia"/>
          <w:b/>
          <w:color w:val="000000"/>
          <w:szCs w:val="21"/>
        </w:rPr>
        <w:t>；</w:t>
      </w:r>
    </w:p>
    <w:p w:rsidR="00967E1A"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（6）</w:t>
      </w:r>
      <w:r w:rsidRPr="00967E1A">
        <w:rPr>
          <w:rFonts w:ascii="宋体" w:hAnsi="宋体" w:cs="宋体" w:hint="eastAsia"/>
          <w:b/>
          <w:color w:val="000000"/>
          <w:szCs w:val="21"/>
        </w:rPr>
        <w:t>二级注册建造师证书</w:t>
      </w:r>
      <w:r>
        <w:rPr>
          <w:rFonts w:ascii="宋体" w:hAnsi="宋体" w:cs="宋体" w:hint="eastAsia"/>
          <w:b/>
          <w:color w:val="000000"/>
          <w:szCs w:val="21"/>
        </w:rPr>
        <w:t>；</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 xml:space="preserve"> (7)</w:t>
      </w:r>
      <w:r>
        <w:rPr>
          <w:rFonts w:ascii="宋体" w:hAnsi="宋体" w:cs="宋体"/>
          <w:b/>
          <w:color w:val="000000"/>
          <w:szCs w:val="21"/>
        </w:rPr>
        <w:t xml:space="preserve"> 施工员、质量员、安全员、材料员</w:t>
      </w:r>
      <w:r>
        <w:rPr>
          <w:rFonts w:ascii="宋体" w:hAnsi="宋体" w:cs="宋体" w:hint="eastAsia"/>
          <w:b/>
          <w:color w:val="000000"/>
          <w:szCs w:val="21"/>
        </w:rPr>
        <w:t>、</w:t>
      </w:r>
      <w:r>
        <w:rPr>
          <w:rFonts w:ascii="宋体" w:hAnsi="宋体" w:cs="宋体"/>
          <w:b/>
          <w:color w:val="000000"/>
          <w:szCs w:val="21"/>
        </w:rPr>
        <w:t>资料员等人员岗位证书</w:t>
      </w:r>
      <w:r>
        <w:rPr>
          <w:rFonts w:ascii="宋体" w:hAnsi="宋体" w:cs="宋体" w:hint="eastAsia"/>
          <w:b/>
          <w:color w:val="000000"/>
          <w:szCs w:val="21"/>
        </w:rPr>
        <w:t>；</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（8）</w:t>
      </w:r>
      <w:r>
        <w:rPr>
          <w:rFonts w:ascii="宋体" w:hAnsi="宋体" w:cs="宋体"/>
          <w:b/>
          <w:color w:val="000000"/>
          <w:szCs w:val="21"/>
        </w:rPr>
        <w:t>投标单位有依法缴纳税收(附：2020年近三个月的完税证明)</w:t>
      </w:r>
      <w:r>
        <w:rPr>
          <w:rFonts w:ascii="宋体" w:hAnsi="宋体" w:cs="宋体" w:hint="eastAsia"/>
          <w:b/>
          <w:color w:val="000000"/>
          <w:szCs w:val="21"/>
        </w:rPr>
        <w:t>。</w:t>
      </w:r>
    </w:p>
    <w:p w:rsidR="002311BB" w:rsidRDefault="00967E1A">
      <w:pPr>
        <w:spacing w:line="400" w:lineRule="exact"/>
        <w:ind w:firstLineChars="200" w:firstLine="420"/>
        <w:contextualSpacing/>
        <w:rPr>
          <w:rFonts w:ascii="宋体" w:hAnsi="宋体" w:cs="宋体"/>
          <w:bCs/>
          <w:color w:val="000000"/>
          <w:szCs w:val="21"/>
        </w:rPr>
      </w:pPr>
      <w:r>
        <w:rPr>
          <w:rFonts w:ascii="宋体" w:hAnsi="宋体" w:cs="宋体" w:hint="eastAsia"/>
          <w:bCs/>
          <w:color w:val="000000"/>
          <w:szCs w:val="21"/>
        </w:rPr>
        <w:t>开标时交监督人员查验，并在招标人指定的登记册上签名报到。投标人的法定代表人或其委托代理人未参加开标会的或开标现场法定代表人授权委托代理人与投标报名时的法定代表人授权委托代理人不是同一人的，其投标无效。提供的上述证件齐全（均应为原件公证件不予以受理），满足要求的投标人为有效投标人，否则，其投标无效。敬请投标人注意！</w:t>
      </w:r>
    </w:p>
    <w:p w:rsidR="002311BB" w:rsidRDefault="00967E1A">
      <w:pPr>
        <w:spacing w:line="400" w:lineRule="exact"/>
        <w:ind w:firstLineChars="200" w:firstLine="420"/>
        <w:contextualSpacing/>
        <w:jc w:val="left"/>
        <w:rPr>
          <w:rFonts w:ascii="宋体"/>
          <w:color w:val="000000"/>
          <w:szCs w:val="21"/>
        </w:rPr>
      </w:pPr>
      <w:r>
        <w:rPr>
          <w:rFonts w:ascii="宋体" w:hAnsi="宋体"/>
          <w:color w:val="000000"/>
          <w:szCs w:val="21"/>
        </w:rPr>
        <w:t xml:space="preserve">21.2 </w:t>
      </w:r>
      <w:r>
        <w:rPr>
          <w:rFonts w:ascii="宋体" w:hAnsi="宋体" w:hint="eastAsia"/>
          <w:color w:val="000000"/>
          <w:szCs w:val="21"/>
        </w:rPr>
        <w:t>开标时，采购代理机构可以邀请有关监督管理部门对开标进行现场监督。</w:t>
      </w:r>
    </w:p>
    <w:p w:rsidR="002311BB" w:rsidRDefault="00967E1A">
      <w:pPr>
        <w:spacing w:line="400" w:lineRule="exact"/>
        <w:ind w:firstLineChars="200" w:firstLine="420"/>
        <w:contextualSpacing/>
        <w:jc w:val="left"/>
        <w:rPr>
          <w:rFonts w:ascii="宋体"/>
          <w:color w:val="000000"/>
          <w:szCs w:val="21"/>
        </w:rPr>
      </w:pPr>
      <w:r>
        <w:rPr>
          <w:rFonts w:ascii="宋体" w:hAnsi="宋体"/>
          <w:color w:val="000000"/>
          <w:szCs w:val="21"/>
        </w:rPr>
        <w:t xml:space="preserve">21.3 </w:t>
      </w:r>
      <w:r>
        <w:rPr>
          <w:rFonts w:ascii="宋体" w:hAnsi="宋体" w:hint="eastAsia"/>
          <w:color w:val="000000"/>
          <w:szCs w:val="21"/>
        </w:rPr>
        <w:t xml:space="preserve">开标时，采购代理机构可以申请监督人对投标文件的密封情况进行检查。经确认无误后，由招标工作人员将投标人单独递交的“开标一览表”当众拆封，并由唱标人员按照招标文件规定的内容进行宣读。 </w:t>
      </w:r>
    </w:p>
    <w:p w:rsidR="002311BB" w:rsidRDefault="00967E1A">
      <w:pPr>
        <w:widowControl/>
        <w:spacing w:line="360" w:lineRule="exact"/>
        <w:ind w:firstLineChars="200" w:firstLine="420"/>
        <w:contextualSpacing/>
        <w:rPr>
          <w:rFonts w:ascii="宋体"/>
          <w:color w:val="000000"/>
          <w:szCs w:val="21"/>
        </w:rPr>
      </w:pPr>
      <w:r>
        <w:rPr>
          <w:rFonts w:ascii="宋体" w:hAnsi="宋体"/>
          <w:color w:val="000000"/>
          <w:szCs w:val="21"/>
        </w:rPr>
        <w:t xml:space="preserve">21.4 </w:t>
      </w:r>
      <w:r>
        <w:rPr>
          <w:rFonts w:ascii="宋体" w:hAnsi="宋体" w:hint="eastAsia"/>
          <w:color w:val="000000"/>
          <w:szCs w:val="21"/>
        </w:rPr>
        <w:t>开标时，“开标一览表”中的大写金额与小写金额不一致的，以大写金额为准；总价金额与按单价计算的汇总金额不一致的，以单价计算的汇总金额为准；单价金额有明显小数点错误的，以总价为准，并修改单价。</w:t>
      </w:r>
    </w:p>
    <w:p w:rsidR="002311BB" w:rsidRDefault="00967E1A">
      <w:pPr>
        <w:pStyle w:val="32"/>
        <w:snapToGrid/>
        <w:spacing w:line="400" w:lineRule="exact"/>
        <w:ind w:firstLine="420"/>
        <w:contextualSpacing/>
        <w:jc w:val="left"/>
        <w:rPr>
          <w:rFonts w:ascii="宋体" w:eastAsia="宋体" w:hAnsi="宋体"/>
          <w:color w:val="000000"/>
          <w:sz w:val="21"/>
          <w:szCs w:val="21"/>
        </w:rPr>
      </w:pPr>
      <w:r>
        <w:rPr>
          <w:rFonts w:ascii="宋体" w:eastAsia="宋体" w:hAnsi="宋体"/>
          <w:color w:val="000000"/>
          <w:sz w:val="21"/>
          <w:szCs w:val="21"/>
        </w:rPr>
        <w:t xml:space="preserve">21.5 </w:t>
      </w:r>
      <w:r>
        <w:rPr>
          <w:rFonts w:ascii="宋体" w:eastAsia="宋体" w:hAnsi="宋体" w:hint="eastAsia"/>
          <w:color w:val="000000"/>
          <w:sz w:val="21"/>
          <w:szCs w:val="21"/>
        </w:rPr>
        <w:t>投标文件中有关明细表内容与“开标一览表”不一致的，以“开标一览表”为准。对不同文字文本投标文件的解释发生异议的，以中文文本为准。</w:t>
      </w:r>
    </w:p>
    <w:p w:rsidR="002311BB" w:rsidRDefault="00967E1A">
      <w:pPr>
        <w:spacing w:line="400" w:lineRule="exact"/>
        <w:ind w:firstLineChars="200" w:firstLine="420"/>
        <w:contextualSpacing/>
        <w:jc w:val="left"/>
        <w:rPr>
          <w:rFonts w:ascii="宋体"/>
          <w:color w:val="000000"/>
          <w:szCs w:val="21"/>
        </w:rPr>
      </w:pPr>
      <w:r>
        <w:rPr>
          <w:rFonts w:ascii="宋体" w:hAnsi="宋体"/>
          <w:color w:val="000000"/>
          <w:szCs w:val="21"/>
        </w:rPr>
        <w:t xml:space="preserve">21.6 </w:t>
      </w:r>
      <w:r>
        <w:rPr>
          <w:rFonts w:ascii="宋体" w:hAnsi="宋体" w:hint="eastAsia"/>
          <w:color w:val="000000"/>
          <w:szCs w:val="21"/>
        </w:rPr>
        <w:t>所有投标唱标完毕，如投标人代表对宣读的“开标一览表”上的内容有异议的，应在获得开标会主持人同意后当场提出。如确实属于唱标人员宣读错了的，经现场监督人员核实后，当场予以更正。</w:t>
      </w:r>
    </w:p>
    <w:p w:rsidR="002311BB" w:rsidRDefault="00967E1A">
      <w:pPr>
        <w:spacing w:line="400" w:lineRule="exact"/>
        <w:contextualSpacing/>
        <w:rPr>
          <w:b/>
          <w:color w:val="000000"/>
        </w:rPr>
      </w:pPr>
      <w:bookmarkStart w:id="177" w:name="_Toc217446058"/>
      <w:r>
        <w:rPr>
          <w:b/>
          <w:color w:val="000000"/>
        </w:rPr>
        <w:lastRenderedPageBreak/>
        <w:t xml:space="preserve">22. </w:t>
      </w:r>
      <w:r>
        <w:rPr>
          <w:rFonts w:hint="eastAsia"/>
          <w:b/>
          <w:color w:val="000000"/>
        </w:rPr>
        <w:t>开标程序</w:t>
      </w:r>
      <w:bookmarkEnd w:id="177"/>
    </w:p>
    <w:p w:rsidR="002311BB" w:rsidRDefault="00967E1A">
      <w:pPr>
        <w:pStyle w:val="32"/>
        <w:snapToGrid/>
        <w:spacing w:line="400" w:lineRule="exact"/>
        <w:ind w:firstLine="420"/>
        <w:contextualSpacing/>
        <w:rPr>
          <w:rFonts w:ascii="宋体" w:eastAsia="宋体" w:hAnsi="宋体"/>
          <w:color w:val="000000"/>
          <w:sz w:val="21"/>
          <w:szCs w:val="21"/>
        </w:rPr>
      </w:pPr>
      <w:r>
        <w:rPr>
          <w:rFonts w:ascii="宋体" w:eastAsia="宋体" w:hAnsi="宋体"/>
          <w:color w:val="000000"/>
          <w:sz w:val="21"/>
          <w:szCs w:val="21"/>
        </w:rPr>
        <w:t xml:space="preserve">22.1 </w:t>
      </w:r>
      <w:r>
        <w:rPr>
          <w:rFonts w:ascii="宋体" w:eastAsia="宋体" w:hAnsi="宋体" w:hint="eastAsia"/>
          <w:color w:val="000000"/>
          <w:sz w:val="21"/>
          <w:szCs w:val="21"/>
        </w:rPr>
        <w:t>开标会主持人按照招标文件规定的开标时间宣布开标，按照规定要求主持开标会。开标将按以下程序进行：</w:t>
      </w:r>
    </w:p>
    <w:p w:rsidR="002311BB" w:rsidRDefault="00967E1A">
      <w:pPr>
        <w:spacing w:line="400" w:lineRule="exact"/>
        <w:ind w:firstLineChars="200" w:firstLine="420"/>
        <w:contextualSpacing/>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）宣布开标会开始。开标时间到，主持人宣布开标会开始并致辞，当众宣布参加开标会的现场监督人员和主持人、唱标、监标、会议记录等招标工作人员，根据“供应商签到表”宣布参加投标的供应商名单。</w:t>
      </w:r>
    </w:p>
    <w:p w:rsidR="002311BB" w:rsidRDefault="00967E1A">
      <w:pPr>
        <w:spacing w:line="400" w:lineRule="exact"/>
        <w:ind w:firstLineChars="200" w:firstLine="420"/>
        <w:contextualSpacing/>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）宣布会场纪律和有关注意事项。</w:t>
      </w:r>
    </w:p>
    <w:p w:rsidR="002311BB" w:rsidRDefault="00967E1A">
      <w:pPr>
        <w:spacing w:line="400" w:lineRule="exact"/>
        <w:ind w:firstLineChars="200" w:firstLine="420"/>
        <w:contextualSpacing/>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）监督人当众宣布检查投标文件的密封情况。</w:t>
      </w:r>
    </w:p>
    <w:p w:rsidR="002311BB" w:rsidRDefault="00967E1A">
      <w:pPr>
        <w:spacing w:line="400" w:lineRule="exact"/>
        <w:ind w:firstLineChars="200" w:firstLine="420"/>
        <w:contextualSpacing/>
        <w:rPr>
          <w:rFonts w:ascii="宋体"/>
          <w:color w:val="000000"/>
          <w:szCs w:val="21"/>
        </w:rPr>
      </w:pPr>
      <w:r>
        <w:rPr>
          <w:rFonts w:ascii="宋体" w:hAnsi="宋体" w:hint="eastAsia"/>
          <w:color w:val="000000"/>
          <w:szCs w:val="21"/>
        </w:rPr>
        <w:t>（4）投标人资格现场进行检查。</w:t>
      </w:r>
    </w:p>
    <w:p w:rsidR="002311BB" w:rsidRDefault="00967E1A">
      <w:pPr>
        <w:spacing w:line="400" w:lineRule="exact"/>
        <w:ind w:firstLineChars="192" w:firstLine="403"/>
        <w:contextualSpacing/>
        <w:rPr>
          <w:rFonts w:ascii="宋体"/>
          <w:color w:val="000000"/>
          <w:szCs w:val="21"/>
        </w:rPr>
      </w:pPr>
      <w:r>
        <w:rPr>
          <w:rFonts w:ascii="宋体" w:hAnsi="宋体" w:hint="eastAsia"/>
          <w:color w:val="000000"/>
          <w:szCs w:val="21"/>
        </w:rPr>
        <w:t>（5）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现场监督人员核实后，主持人立即请投标人代表现场进行澄清。按递交投标文件的逆顺序进行唱标。</w:t>
      </w:r>
    </w:p>
    <w:p w:rsidR="002311BB" w:rsidRDefault="00967E1A">
      <w:pPr>
        <w:spacing w:line="400" w:lineRule="exact"/>
        <w:ind w:firstLineChars="192" w:firstLine="403"/>
        <w:contextualSpacing/>
        <w:rPr>
          <w:rFonts w:ascii="宋体"/>
          <w:color w:val="000000"/>
          <w:szCs w:val="21"/>
        </w:rPr>
      </w:pPr>
      <w:r>
        <w:rPr>
          <w:rFonts w:ascii="宋体" w:hAnsi="宋体" w:hint="eastAsia"/>
          <w:color w:val="000000"/>
          <w:szCs w:val="21"/>
        </w:rPr>
        <w:t>（6）对各投标人的投标文件资格性审查、符合性审查和详细评审，评审标准详见第六章。</w:t>
      </w:r>
    </w:p>
    <w:p w:rsidR="002311BB" w:rsidRDefault="00967E1A">
      <w:pPr>
        <w:spacing w:line="400" w:lineRule="exact"/>
        <w:ind w:firstLineChars="200" w:firstLine="420"/>
        <w:contextualSpacing/>
        <w:rPr>
          <w:rFonts w:ascii="宋体"/>
          <w:color w:val="000000"/>
          <w:szCs w:val="21"/>
        </w:rPr>
      </w:pPr>
      <w:r>
        <w:rPr>
          <w:rFonts w:ascii="宋体" w:hAnsi="宋体" w:hint="eastAsia"/>
          <w:color w:val="000000"/>
          <w:szCs w:val="21"/>
        </w:rPr>
        <w:t>（7）宣布开标会结束。主持人宣布开标会结束后，所有投标人代表应立即退场。</w:t>
      </w:r>
    </w:p>
    <w:p w:rsidR="002311BB" w:rsidRDefault="00967E1A">
      <w:pPr>
        <w:spacing w:line="400" w:lineRule="exact"/>
        <w:contextualSpacing/>
        <w:rPr>
          <w:b/>
          <w:color w:val="000000"/>
        </w:rPr>
      </w:pPr>
      <w:bookmarkStart w:id="178" w:name="_Toc217446059"/>
      <w:r>
        <w:rPr>
          <w:b/>
          <w:color w:val="000000"/>
        </w:rPr>
        <w:t xml:space="preserve">23. </w:t>
      </w:r>
      <w:r>
        <w:rPr>
          <w:rFonts w:hint="eastAsia"/>
          <w:b/>
          <w:color w:val="000000"/>
        </w:rPr>
        <w:t>评标</w:t>
      </w:r>
      <w:bookmarkEnd w:id="178"/>
    </w:p>
    <w:p w:rsidR="002311BB" w:rsidRDefault="00967E1A">
      <w:pPr>
        <w:spacing w:line="400" w:lineRule="exact"/>
        <w:ind w:firstLineChars="192" w:firstLine="403"/>
        <w:contextualSpacing/>
        <w:rPr>
          <w:rFonts w:ascii="宋体" w:hAnsi="宋体"/>
          <w:color w:val="000000"/>
          <w:szCs w:val="21"/>
        </w:rPr>
      </w:pPr>
      <w:r>
        <w:rPr>
          <w:rFonts w:ascii="宋体" w:hAnsi="宋体"/>
          <w:color w:val="000000"/>
          <w:szCs w:val="21"/>
        </w:rPr>
        <w:t xml:space="preserve">23.1 </w:t>
      </w:r>
      <w:r>
        <w:rPr>
          <w:rFonts w:ascii="宋体" w:hAnsi="宋体" w:hint="eastAsia"/>
          <w:color w:val="000000"/>
          <w:szCs w:val="21"/>
        </w:rPr>
        <w:t>评标工作由招标人依法组建的评标委员会（以下简称评委会）负责。评标委员会由专家库中熟悉相关技术的专家组成，成员人数为五人及以上的单数，其中熟悉相关技术方面的专家不得少于成员总数的三分之二。评标委员会设负责人的，评标委员会主任由评标委员会推举产生或者由招标人确定。评标委员会主任与评标委员会其他成员有同等的表决权。</w:t>
      </w:r>
    </w:p>
    <w:p w:rsidR="002311BB" w:rsidRDefault="00967E1A">
      <w:pPr>
        <w:spacing w:line="400" w:lineRule="exact"/>
        <w:ind w:firstLineChars="192" w:firstLine="403"/>
        <w:contextualSpacing/>
        <w:rPr>
          <w:rFonts w:ascii="宋体" w:hAnsi="宋体"/>
          <w:color w:val="000000"/>
          <w:szCs w:val="21"/>
        </w:rPr>
      </w:pPr>
      <w:r>
        <w:rPr>
          <w:rFonts w:ascii="宋体" w:hAnsi="宋体"/>
          <w:color w:val="000000"/>
          <w:szCs w:val="21"/>
        </w:rPr>
        <w:t xml:space="preserve">23.2 </w:t>
      </w:r>
      <w:r>
        <w:rPr>
          <w:rFonts w:ascii="宋体" w:hAnsi="宋体" w:hint="eastAsia"/>
          <w:color w:val="000000"/>
          <w:szCs w:val="21"/>
        </w:rPr>
        <w:t>评委会严格按照《政府采购货物和服务招标投标管理办法》（财政部第87号令）规定的程序和招标文件规定的评分办法及标准对投标文件进行评审打分。</w:t>
      </w:r>
    </w:p>
    <w:p w:rsidR="002311BB" w:rsidRDefault="00967E1A">
      <w:pPr>
        <w:spacing w:line="440" w:lineRule="exact"/>
        <w:ind w:firstLineChars="200" w:firstLine="420"/>
        <w:contextualSpacing/>
        <w:rPr>
          <w:rFonts w:ascii="宋体" w:hAnsi="宋体"/>
          <w:color w:val="000000"/>
          <w:szCs w:val="21"/>
        </w:rPr>
      </w:pPr>
      <w:r>
        <w:rPr>
          <w:rFonts w:ascii="宋体" w:hAnsi="宋体"/>
          <w:color w:val="000000"/>
          <w:szCs w:val="21"/>
        </w:rPr>
        <w:t xml:space="preserve">23.3 </w:t>
      </w:r>
      <w:r>
        <w:rPr>
          <w:rFonts w:ascii="宋体" w:hAnsi="宋体" w:hint="eastAsia"/>
          <w:color w:val="000000"/>
          <w:szCs w:val="21"/>
        </w:rPr>
        <w:t>评标过程严格保密。投标人对评委会的评标过程或合同授予决定施加影响的任何行为都可能导致其投标被拒绝。投标人在评标过程中，所进行的试图影响评标结果的不符合《中华人民共和国政府采购法》及本次招标有关规定的活动，将被取消中标资格。</w:t>
      </w:r>
    </w:p>
    <w:p w:rsidR="002311BB" w:rsidRDefault="00967E1A">
      <w:pPr>
        <w:spacing w:line="400" w:lineRule="exact"/>
        <w:ind w:firstLineChars="192" w:firstLine="403"/>
        <w:contextualSpacing/>
        <w:rPr>
          <w:rFonts w:ascii="宋体"/>
          <w:color w:val="000000"/>
          <w:szCs w:val="21"/>
        </w:rPr>
      </w:pPr>
      <w:r>
        <w:rPr>
          <w:rFonts w:ascii="宋体" w:hAnsi="宋体"/>
          <w:color w:val="000000"/>
          <w:szCs w:val="21"/>
        </w:rPr>
        <w:t xml:space="preserve">23.4 </w:t>
      </w:r>
      <w:r>
        <w:rPr>
          <w:rFonts w:ascii="宋体" w:hAnsi="宋体" w:hint="eastAsia"/>
          <w:color w:val="000000"/>
          <w:szCs w:val="21"/>
        </w:rPr>
        <w:t>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rsidR="002311BB" w:rsidRDefault="00967E1A">
      <w:pPr>
        <w:spacing w:line="400" w:lineRule="exact"/>
        <w:ind w:firstLineChars="200" w:firstLine="420"/>
        <w:contextualSpacing/>
        <w:rPr>
          <w:rFonts w:ascii="宋体"/>
          <w:color w:val="000000"/>
          <w:szCs w:val="21"/>
        </w:rPr>
      </w:pPr>
      <w:r>
        <w:rPr>
          <w:rFonts w:ascii="宋体" w:hAnsi="宋体"/>
          <w:color w:val="000000"/>
          <w:szCs w:val="21"/>
        </w:rPr>
        <w:t xml:space="preserve">23.5 </w:t>
      </w:r>
      <w:r>
        <w:rPr>
          <w:rFonts w:ascii="宋体" w:hAnsi="宋体" w:hint="eastAsia"/>
          <w:color w:val="000000"/>
          <w:szCs w:val="21"/>
        </w:rPr>
        <w:t>评委会认定实质性响应招标文件的投标是投标文件与招标文件要求的全部条款、条件和规格相符，没有实质性负偏离。评委会决定投标文件的响应性依据投标文件本身的内容，而不寻求外部的证据。</w:t>
      </w:r>
    </w:p>
    <w:p w:rsidR="002311BB" w:rsidRDefault="00967E1A" w:rsidP="00D55B5A">
      <w:pPr>
        <w:spacing w:line="400" w:lineRule="exact"/>
        <w:ind w:firstLineChars="196" w:firstLine="412"/>
        <w:contextualSpacing/>
        <w:rPr>
          <w:rFonts w:ascii="宋体"/>
          <w:color w:val="000000"/>
          <w:szCs w:val="21"/>
        </w:rPr>
      </w:pPr>
      <w:r>
        <w:rPr>
          <w:rFonts w:ascii="宋体" w:hAnsi="宋体"/>
          <w:color w:val="000000"/>
          <w:szCs w:val="21"/>
        </w:rPr>
        <w:t xml:space="preserve">23.6 </w:t>
      </w:r>
      <w:r>
        <w:rPr>
          <w:rFonts w:ascii="宋体" w:hAnsi="宋体" w:hint="eastAsia"/>
          <w:color w:val="000000"/>
          <w:szCs w:val="21"/>
        </w:rPr>
        <w:t>如果投标文件没有实质性响应招标文件的要求，评委会将予以拒绝。投标人不得通过修正或撤消不合要求的偏离或保留从而使其投标成为实质性响应的投标。</w:t>
      </w:r>
    </w:p>
    <w:p w:rsidR="002311BB" w:rsidRDefault="00967E1A">
      <w:pPr>
        <w:spacing w:line="400" w:lineRule="exact"/>
        <w:ind w:firstLineChars="192" w:firstLine="403"/>
        <w:contextualSpacing/>
        <w:rPr>
          <w:rFonts w:ascii="宋体"/>
          <w:color w:val="000000"/>
          <w:szCs w:val="21"/>
        </w:rPr>
      </w:pPr>
      <w:r>
        <w:rPr>
          <w:rFonts w:ascii="宋体" w:hAnsi="宋体"/>
          <w:color w:val="000000"/>
          <w:szCs w:val="21"/>
        </w:rPr>
        <w:t xml:space="preserve">23.7 </w:t>
      </w:r>
      <w:r>
        <w:rPr>
          <w:rFonts w:ascii="宋体" w:hAnsi="宋体" w:hint="eastAsia"/>
          <w:color w:val="000000"/>
          <w:szCs w:val="21"/>
        </w:rPr>
        <w:t>评委会只对确定为实质性响应招标文件要求的投标文件，根据招标文件的要求采用相同的评标程序、评分办法及标准进行评价和比较。</w:t>
      </w:r>
    </w:p>
    <w:p w:rsidR="002311BB" w:rsidRDefault="00967E1A">
      <w:pPr>
        <w:spacing w:line="400" w:lineRule="exact"/>
        <w:ind w:firstLineChars="200" w:firstLine="422"/>
        <w:contextualSpacing/>
        <w:rPr>
          <w:rFonts w:ascii="宋体"/>
          <w:b/>
          <w:bCs/>
          <w:color w:val="000000"/>
          <w:szCs w:val="21"/>
        </w:rPr>
      </w:pPr>
      <w:r>
        <w:rPr>
          <w:rFonts w:ascii="宋体" w:hAnsi="宋体"/>
          <w:b/>
          <w:bCs/>
          <w:color w:val="000000"/>
          <w:szCs w:val="21"/>
        </w:rPr>
        <w:t xml:space="preserve">23.8 </w:t>
      </w:r>
      <w:r>
        <w:rPr>
          <w:rFonts w:ascii="宋体" w:hAnsi="宋体" w:hint="eastAsia"/>
          <w:b/>
          <w:bCs/>
          <w:color w:val="000000"/>
          <w:szCs w:val="21"/>
        </w:rPr>
        <w:t>投标文件属于下列情况的，在资格性、符合性检查时按照无效投标处理：</w:t>
      </w:r>
    </w:p>
    <w:p w:rsidR="002311BB" w:rsidRDefault="00967E1A">
      <w:pPr>
        <w:spacing w:line="400" w:lineRule="exact"/>
        <w:ind w:firstLineChars="200" w:firstLine="422"/>
        <w:contextualSpacing/>
        <w:rPr>
          <w:rFonts w:ascii="宋体"/>
          <w:b/>
          <w:bCs/>
          <w:color w:val="000000"/>
          <w:szCs w:val="21"/>
        </w:rPr>
      </w:pPr>
      <w:r>
        <w:rPr>
          <w:rFonts w:ascii="宋体" w:hAnsi="宋体" w:hint="eastAsia"/>
          <w:b/>
          <w:bCs/>
          <w:color w:val="000000"/>
          <w:szCs w:val="21"/>
        </w:rPr>
        <w:lastRenderedPageBreak/>
        <w:t>（</w:t>
      </w:r>
      <w:r>
        <w:rPr>
          <w:rFonts w:ascii="宋体" w:hAnsi="宋体"/>
          <w:b/>
          <w:bCs/>
          <w:color w:val="000000"/>
          <w:szCs w:val="21"/>
        </w:rPr>
        <w:t>1</w:t>
      </w:r>
      <w:r>
        <w:rPr>
          <w:rFonts w:ascii="宋体" w:hAnsi="宋体" w:hint="eastAsia"/>
          <w:b/>
          <w:bCs/>
          <w:color w:val="000000"/>
          <w:szCs w:val="21"/>
        </w:rPr>
        <w:t>）未按照招标文件规定交纳投标保证金的；</w:t>
      </w:r>
    </w:p>
    <w:p w:rsidR="002311BB" w:rsidRDefault="00967E1A">
      <w:pPr>
        <w:spacing w:line="400" w:lineRule="exact"/>
        <w:ind w:firstLineChars="200" w:firstLine="422"/>
        <w:contextualSpacing/>
        <w:rPr>
          <w:rFonts w:ascii="宋体" w:hAnsi="宋体"/>
          <w:b/>
          <w:bCs/>
          <w:color w:val="000000"/>
          <w:szCs w:val="21"/>
        </w:rPr>
      </w:pPr>
      <w:r>
        <w:rPr>
          <w:rFonts w:ascii="宋体" w:hAnsi="宋体" w:hint="eastAsia"/>
          <w:b/>
          <w:bCs/>
          <w:color w:val="000000"/>
          <w:szCs w:val="21"/>
        </w:rPr>
        <w:t>（</w:t>
      </w:r>
      <w:r>
        <w:rPr>
          <w:rFonts w:ascii="宋体" w:hAnsi="宋体"/>
          <w:b/>
          <w:bCs/>
          <w:color w:val="000000"/>
          <w:szCs w:val="21"/>
        </w:rPr>
        <w:t>2</w:t>
      </w:r>
      <w:r>
        <w:rPr>
          <w:rFonts w:ascii="宋体" w:hAnsi="宋体" w:hint="eastAsia"/>
          <w:b/>
          <w:bCs/>
          <w:color w:val="000000"/>
          <w:szCs w:val="21"/>
        </w:rPr>
        <w:t>）未按照招标文件规定和要求密封、签署、盖章的；</w:t>
      </w:r>
    </w:p>
    <w:p w:rsidR="002311BB" w:rsidRDefault="00967E1A">
      <w:pPr>
        <w:spacing w:line="400" w:lineRule="exact"/>
        <w:ind w:firstLineChars="200" w:firstLine="422"/>
        <w:contextualSpacing/>
        <w:rPr>
          <w:rFonts w:ascii="宋体" w:hAnsi="宋体"/>
          <w:b/>
          <w:bCs/>
          <w:color w:val="000000"/>
          <w:szCs w:val="21"/>
        </w:rPr>
      </w:pPr>
      <w:r>
        <w:rPr>
          <w:rFonts w:ascii="宋体" w:hAnsi="宋体" w:hint="eastAsia"/>
          <w:b/>
          <w:bCs/>
          <w:color w:val="000000"/>
          <w:szCs w:val="21"/>
        </w:rPr>
        <w:t>（</w:t>
      </w:r>
      <w:r>
        <w:rPr>
          <w:rFonts w:ascii="宋体" w:hAnsi="宋体"/>
          <w:b/>
          <w:bCs/>
          <w:color w:val="000000"/>
          <w:szCs w:val="21"/>
        </w:rPr>
        <w:t>3</w:t>
      </w:r>
      <w:r>
        <w:rPr>
          <w:rFonts w:ascii="宋体" w:hAnsi="宋体" w:hint="eastAsia"/>
          <w:b/>
          <w:bCs/>
          <w:color w:val="000000"/>
          <w:szCs w:val="21"/>
        </w:rPr>
        <w:t>）不具备招标文件中规定的资格条件和要求的；</w:t>
      </w:r>
    </w:p>
    <w:p w:rsidR="002311BB" w:rsidRDefault="00967E1A">
      <w:pPr>
        <w:spacing w:line="400" w:lineRule="exact"/>
        <w:ind w:firstLineChars="200" w:firstLine="422"/>
        <w:contextualSpacing/>
        <w:rPr>
          <w:rFonts w:ascii="宋体"/>
          <w:b/>
          <w:bCs/>
          <w:color w:val="000000"/>
          <w:szCs w:val="21"/>
        </w:rPr>
      </w:pPr>
      <w:r>
        <w:rPr>
          <w:rFonts w:ascii="宋体" w:hAnsi="宋体" w:hint="eastAsia"/>
          <w:b/>
          <w:bCs/>
          <w:color w:val="000000"/>
          <w:szCs w:val="21"/>
        </w:rPr>
        <w:t>（</w:t>
      </w:r>
      <w:r>
        <w:rPr>
          <w:rFonts w:ascii="宋体" w:hAnsi="宋体"/>
          <w:b/>
          <w:bCs/>
          <w:color w:val="000000"/>
          <w:szCs w:val="21"/>
        </w:rPr>
        <w:t>4</w:t>
      </w:r>
      <w:r>
        <w:rPr>
          <w:rFonts w:ascii="宋体" w:hAnsi="宋体" w:hint="eastAsia"/>
          <w:b/>
          <w:bCs/>
          <w:color w:val="000000"/>
          <w:szCs w:val="21"/>
        </w:rPr>
        <w:t>）报价超过招标文件中规定的预算金额或者最高限价的；</w:t>
      </w:r>
    </w:p>
    <w:p w:rsidR="002311BB" w:rsidRDefault="00967E1A">
      <w:pPr>
        <w:spacing w:line="400" w:lineRule="exact"/>
        <w:ind w:firstLineChars="200" w:firstLine="422"/>
        <w:contextualSpacing/>
        <w:rPr>
          <w:rFonts w:ascii="宋体" w:hAnsi="宋体"/>
          <w:b/>
          <w:bCs/>
          <w:color w:val="000000"/>
          <w:szCs w:val="21"/>
        </w:rPr>
      </w:pPr>
      <w:r>
        <w:rPr>
          <w:rFonts w:ascii="宋体" w:hAnsi="宋体" w:hint="eastAsia"/>
          <w:b/>
          <w:bCs/>
          <w:color w:val="000000"/>
          <w:szCs w:val="21"/>
        </w:rPr>
        <w:t>（</w:t>
      </w:r>
      <w:r>
        <w:rPr>
          <w:rFonts w:ascii="宋体" w:hAnsi="宋体"/>
          <w:b/>
          <w:bCs/>
          <w:color w:val="000000"/>
          <w:szCs w:val="21"/>
        </w:rPr>
        <w:t>5</w:t>
      </w:r>
      <w:bookmarkStart w:id="179" w:name="_Toc183582233"/>
      <w:bookmarkStart w:id="180" w:name="_Toc183682370"/>
      <w:r>
        <w:rPr>
          <w:rFonts w:ascii="宋体" w:hAnsi="宋体" w:hint="eastAsia"/>
          <w:b/>
          <w:bCs/>
          <w:color w:val="000000"/>
          <w:szCs w:val="21"/>
        </w:rPr>
        <w:t>）</w:t>
      </w:r>
      <w:r>
        <w:rPr>
          <w:rFonts w:ascii="宋体" w:hint="eastAsia"/>
          <w:b/>
          <w:bCs/>
          <w:color w:val="000000"/>
          <w:szCs w:val="21"/>
        </w:rPr>
        <w:t>投标文件含有采购人不能接受的附件条件的；</w:t>
      </w:r>
    </w:p>
    <w:p w:rsidR="002311BB" w:rsidRDefault="00967E1A">
      <w:pPr>
        <w:spacing w:line="400" w:lineRule="exact"/>
        <w:ind w:firstLineChars="200" w:firstLine="422"/>
        <w:contextualSpacing/>
        <w:rPr>
          <w:rFonts w:ascii="宋体"/>
          <w:b/>
          <w:bCs/>
          <w:color w:val="000000"/>
          <w:szCs w:val="21"/>
        </w:rPr>
      </w:pPr>
      <w:r>
        <w:rPr>
          <w:rFonts w:ascii="宋体" w:hint="eastAsia"/>
          <w:b/>
          <w:bCs/>
          <w:color w:val="000000"/>
          <w:szCs w:val="21"/>
        </w:rPr>
        <w:t>（6）</w:t>
      </w:r>
      <w:r>
        <w:rPr>
          <w:rFonts w:ascii="宋体" w:hAnsi="宋体" w:hint="eastAsia"/>
          <w:b/>
          <w:bCs/>
          <w:color w:val="000000"/>
          <w:szCs w:val="21"/>
        </w:rPr>
        <w:t>不符合法律法规和招标文件中规定的其他实质性要求的；</w:t>
      </w:r>
    </w:p>
    <w:p w:rsidR="002311BB" w:rsidRDefault="00967E1A">
      <w:pPr>
        <w:spacing w:line="400" w:lineRule="exact"/>
        <w:ind w:firstLineChars="200" w:firstLine="422"/>
        <w:contextualSpacing/>
        <w:rPr>
          <w:rFonts w:ascii="宋体" w:hAnsi="宋体"/>
          <w:b/>
          <w:bCs/>
          <w:color w:val="000000"/>
          <w:szCs w:val="21"/>
        </w:rPr>
      </w:pPr>
      <w:r>
        <w:rPr>
          <w:rFonts w:ascii="宋体" w:hAnsi="宋体" w:hint="eastAsia"/>
          <w:b/>
          <w:bCs/>
          <w:color w:val="000000"/>
          <w:szCs w:val="21"/>
        </w:rPr>
        <w:t>（7）招标文件规定的其他无效投标情形。</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23.9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311BB" w:rsidRDefault="00967E1A">
      <w:pPr>
        <w:pStyle w:val="2"/>
        <w:contextualSpacing/>
        <w:rPr>
          <w:color w:val="000000"/>
        </w:rPr>
      </w:pPr>
      <w:bookmarkStart w:id="181" w:name="_Toc406749975"/>
      <w:bookmarkStart w:id="182" w:name="_Toc6915"/>
      <w:bookmarkStart w:id="183" w:name="_Toc487728204"/>
      <w:bookmarkStart w:id="184" w:name="_Toc217446060"/>
      <w:bookmarkStart w:id="185" w:name="_Toc13333"/>
      <w:bookmarkStart w:id="186" w:name="_Toc58864032"/>
      <w:bookmarkEnd w:id="179"/>
      <w:bookmarkEnd w:id="180"/>
      <w:r>
        <w:rPr>
          <w:rFonts w:hint="eastAsia"/>
          <w:color w:val="000000"/>
        </w:rPr>
        <w:t>五、定标</w:t>
      </w:r>
      <w:bookmarkStart w:id="187" w:name="_Toc217446061"/>
      <w:bookmarkEnd w:id="181"/>
      <w:bookmarkEnd w:id="182"/>
      <w:bookmarkEnd w:id="183"/>
      <w:bookmarkEnd w:id="184"/>
      <w:bookmarkEnd w:id="185"/>
      <w:bookmarkEnd w:id="186"/>
    </w:p>
    <w:p w:rsidR="002311BB" w:rsidRDefault="00967E1A">
      <w:pPr>
        <w:spacing w:line="400" w:lineRule="exact"/>
        <w:contextualSpacing/>
        <w:rPr>
          <w:b/>
          <w:color w:val="000000"/>
        </w:rPr>
      </w:pPr>
      <w:r>
        <w:rPr>
          <w:b/>
          <w:color w:val="000000"/>
        </w:rPr>
        <w:t xml:space="preserve">24. </w:t>
      </w:r>
      <w:r>
        <w:rPr>
          <w:rFonts w:hint="eastAsia"/>
          <w:b/>
          <w:color w:val="000000"/>
        </w:rPr>
        <w:t>定标原则</w:t>
      </w:r>
      <w:bookmarkEnd w:id="187"/>
    </w:p>
    <w:p w:rsidR="002311BB" w:rsidRDefault="00967E1A">
      <w:pPr>
        <w:pStyle w:val="a0"/>
        <w:spacing w:line="400" w:lineRule="exact"/>
        <w:contextualSpacing/>
        <w:rPr>
          <w:rFonts w:ascii="宋体"/>
          <w:color w:val="000000"/>
          <w:szCs w:val="21"/>
        </w:rPr>
      </w:pPr>
      <w:r>
        <w:rPr>
          <w:rFonts w:ascii="宋体" w:hAnsi="宋体" w:hint="eastAsia"/>
          <w:color w:val="000000"/>
          <w:szCs w:val="21"/>
        </w:rPr>
        <w:t>根据评委会推荐的中标候选人名单，按顺序确定中标人。</w:t>
      </w:r>
    </w:p>
    <w:p w:rsidR="002311BB" w:rsidRDefault="00967E1A">
      <w:pPr>
        <w:spacing w:line="400" w:lineRule="exact"/>
        <w:contextualSpacing/>
        <w:rPr>
          <w:b/>
          <w:color w:val="000000"/>
        </w:rPr>
      </w:pPr>
      <w:bookmarkStart w:id="188" w:name="_Toc217446062"/>
      <w:r>
        <w:rPr>
          <w:b/>
          <w:color w:val="000000"/>
        </w:rPr>
        <w:t xml:space="preserve">25. </w:t>
      </w:r>
      <w:r>
        <w:rPr>
          <w:rFonts w:hint="eastAsia"/>
          <w:b/>
          <w:color w:val="000000"/>
        </w:rPr>
        <w:t>定标程序</w:t>
      </w:r>
      <w:bookmarkEnd w:id="188"/>
    </w:p>
    <w:p w:rsidR="002311BB" w:rsidRDefault="00967E1A" w:rsidP="00D55B5A">
      <w:pPr>
        <w:spacing w:line="400" w:lineRule="exact"/>
        <w:ind w:firstLineChars="175" w:firstLine="368"/>
        <w:contextualSpacing/>
        <w:rPr>
          <w:rFonts w:ascii="宋体"/>
          <w:color w:val="000000"/>
          <w:szCs w:val="21"/>
        </w:rPr>
      </w:pPr>
      <w:r>
        <w:rPr>
          <w:rFonts w:ascii="宋体" w:hAnsi="宋体"/>
          <w:color w:val="000000"/>
          <w:szCs w:val="21"/>
        </w:rPr>
        <w:t xml:space="preserve">25.1 </w:t>
      </w:r>
      <w:r>
        <w:rPr>
          <w:rFonts w:ascii="宋体" w:hAnsi="宋体" w:hint="eastAsia"/>
          <w:color w:val="000000"/>
          <w:szCs w:val="21"/>
        </w:rPr>
        <w:t>评委会将评标情况写出书面报告，推荐中标候选人，并按照综合得分高低标明排列顺序。综合得分相同的，按投标报价由低到高顺序排列。得分且投标报价相同的，按技术指标优劣顺序排列。</w:t>
      </w:r>
    </w:p>
    <w:p w:rsidR="002311BB" w:rsidRDefault="00967E1A" w:rsidP="00D55B5A">
      <w:pPr>
        <w:spacing w:line="400" w:lineRule="exact"/>
        <w:ind w:firstLineChars="175" w:firstLine="368"/>
        <w:contextualSpacing/>
        <w:rPr>
          <w:rFonts w:ascii="宋体"/>
          <w:color w:val="000000"/>
          <w:szCs w:val="21"/>
        </w:rPr>
      </w:pPr>
      <w:r>
        <w:rPr>
          <w:rFonts w:ascii="宋体" w:hAnsi="宋体"/>
          <w:color w:val="000000"/>
          <w:szCs w:val="21"/>
        </w:rPr>
        <w:t xml:space="preserve">25.2 </w:t>
      </w:r>
      <w:r>
        <w:rPr>
          <w:rFonts w:ascii="宋体" w:hAnsi="宋体" w:hint="eastAsia"/>
          <w:color w:val="000000"/>
          <w:szCs w:val="21"/>
        </w:rPr>
        <w:t>招标人在评标结束后五个工作日内将评标报告送采购人。</w:t>
      </w:r>
    </w:p>
    <w:p w:rsidR="002311BB" w:rsidRDefault="00967E1A" w:rsidP="00D55B5A">
      <w:pPr>
        <w:spacing w:line="400" w:lineRule="exact"/>
        <w:ind w:firstLineChars="175" w:firstLine="368"/>
        <w:contextualSpacing/>
        <w:rPr>
          <w:rFonts w:ascii="宋体"/>
          <w:color w:val="000000"/>
          <w:szCs w:val="21"/>
        </w:rPr>
      </w:pPr>
      <w:r>
        <w:rPr>
          <w:rFonts w:ascii="宋体" w:hAnsi="宋体"/>
          <w:color w:val="000000"/>
          <w:szCs w:val="21"/>
        </w:rPr>
        <w:t xml:space="preserve">25.3 </w:t>
      </w:r>
      <w:r>
        <w:rPr>
          <w:rFonts w:ascii="宋体" w:hAnsi="宋体" w:hint="eastAsia"/>
          <w:color w:val="000000"/>
          <w:szCs w:val="21"/>
        </w:rPr>
        <w:t>采购人在收到评标报告后五个工作日内，按照评标报告中推荐的中标候选人顺序确定中标人。</w:t>
      </w:r>
    </w:p>
    <w:p w:rsidR="002311BB" w:rsidRDefault="00967E1A" w:rsidP="00D55B5A">
      <w:pPr>
        <w:spacing w:line="400" w:lineRule="exact"/>
        <w:ind w:firstLineChars="175" w:firstLine="368"/>
        <w:contextualSpacing/>
        <w:rPr>
          <w:rFonts w:ascii="宋体"/>
          <w:color w:val="000000"/>
          <w:szCs w:val="21"/>
        </w:rPr>
      </w:pPr>
      <w:r>
        <w:rPr>
          <w:rFonts w:ascii="宋体" w:hAnsi="宋体"/>
          <w:color w:val="000000"/>
          <w:szCs w:val="21"/>
        </w:rPr>
        <w:t xml:space="preserve">25.4 </w:t>
      </w:r>
      <w:r>
        <w:rPr>
          <w:rFonts w:ascii="宋体" w:hAnsi="宋体" w:hint="eastAsia"/>
          <w:color w:val="000000"/>
          <w:szCs w:val="21"/>
        </w:rPr>
        <w:t>根据采购人确定的中标人，招标人在和田信息网上发布中标公告，同时向中标人发出中标通知书。</w:t>
      </w:r>
    </w:p>
    <w:p w:rsidR="002311BB" w:rsidRDefault="00967E1A" w:rsidP="00D55B5A">
      <w:pPr>
        <w:spacing w:line="400" w:lineRule="exact"/>
        <w:ind w:firstLineChars="175" w:firstLine="368"/>
        <w:contextualSpacing/>
        <w:rPr>
          <w:rFonts w:ascii="宋体"/>
          <w:color w:val="000000"/>
          <w:szCs w:val="21"/>
        </w:rPr>
      </w:pPr>
      <w:r>
        <w:rPr>
          <w:rFonts w:ascii="宋体" w:hAnsi="宋体"/>
          <w:color w:val="000000"/>
          <w:szCs w:val="21"/>
        </w:rPr>
        <w:t xml:space="preserve">25.5 </w:t>
      </w:r>
      <w:r>
        <w:rPr>
          <w:rFonts w:ascii="宋体" w:hAnsi="宋体" w:hint="eastAsia"/>
          <w:color w:val="000000"/>
          <w:szCs w:val="21"/>
        </w:rPr>
        <w:t>招标采购单位不解释中标或落标原因，不退回投标文件和其他投标资料。</w:t>
      </w:r>
    </w:p>
    <w:p w:rsidR="002311BB" w:rsidRDefault="00967E1A">
      <w:pPr>
        <w:spacing w:line="400" w:lineRule="exact"/>
        <w:contextualSpacing/>
        <w:rPr>
          <w:b/>
          <w:color w:val="000000"/>
        </w:rPr>
      </w:pPr>
      <w:bookmarkStart w:id="189" w:name="_Toc183682375"/>
      <w:bookmarkStart w:id="190" w:name="_Toc183582238"/>
      <w:bookmarkStart w:id="191" w:name="_Toc217446063"/>
      <w:r>
        <w:rPr>
          <w:b/>
          <w:color w:val="000000"/>
        </w:rPr>
        <w:t>26</w:t>
      </w:r>
      <w:r>
        <w:rPr>
          <w:rFonts w:hint="eastAsia"/>
          <w:b/>
          <w:color w:val="000000"/>
        </w:rPr>
        <w:t>．中标通知</w:t>
      </w:r>
      <w:bookmarkEnd w:id="189"/>
      <w:bookmarkEnd w:id="190"/>
      <w:r>
        <w:rPr>
          <w:rFonts w:hint="eastAsia"/>
          <w:b/>
          <w:color w:val="000000"/>
        </w:rPr>
        <w:t>书</w:t>
      </w:r>
      <w:bookmarkEnd w:id="191"/>
    </w:p>
    <w:p w:rsidR="002311BB" w:rsidRDefault="00967E1A">
      <w:pPr>
        <w:tabs>
          <w:tab w:val="left" w:pos="7665"/>
        </w:tabs>
        <w:spacing w:line="400" w:lineRule="exact"/>
        <w:ind w:firstLineChars="200" w:firstLine="420"/>
        <w:contextualSpacing/>
        <w:rPr>
          <w:rFonts w:ascii="宋体"/>
          <w:color w:val="000000"/>
          <w:szCs w:val="21"/>
        </w:rPr>
      </w:pPr>
      <w:r>
        <w:rPr>
          <w:rFonts w:ascii="宋体" w:hAnsi="宋体"/>
          <w:color w:val="000000"/>
          <w:szCs w:val="21"/>
        </w:rPr>
        <w:t>26</w:t>
      </w:r>
      <w:r>
        <w:rPr>
          <w:rFonts w:ascii="宋体"/>
          <w:b/>
          <w:bCs/>
          <w:color w:val="000000"/>
          <w:szCs w:val="21"/>
        </w:rPr>
        <w:t>.</w:t>
      </w:r>
      <w:r>
        <w:rPr>
          <w:rFonts w:ascii="宋体" w:hAnsi="宋体"/>
          <w:color w:val="000000"/>
          <w:szCs w:val="21"/>
        </w:rPr>
        <w:t xml:space="preserve">1 </w:t>
      </w:r>
      <w:r>
        <w:rPr>
          <w:rFonts w:ascii="宋体" w:hAnsi="宋体" w:hint="eastAsia"/>
          <w:color w:val="000000"/>
          <w:szCs w:val="21"/>
        </w:rPr>
        <w:t>中标通知书为签订政府采购合同的依据，是合同的有效组成部分。</w:t>
      </w:r>
    </w:p>
    <w:p w:rsidR="002311BB" w:rsidRDefault="00967E1A">
      <w:pPr>
        <w:tabs>
          <w:tab w:val="left" w:pos="7665"/>
        </w:tabs>
        <w:spacing w:line="400" w:lineRule="exact"/>
        <w:contextualSpacing/>
        <w:rPr>
          <w:rFonts w:ascii="宋体"/>
          <w:color w:val="000000"/>
          <w:szCs w:val="21"/>
        </w:rPr>
      </w:pPr>
      <w:r>
        <w:rPr>
          <w:rFonts w:ascii="宋体" w:hAnsi="宋体"/>
          <w:color w:val="000000"/>
          <w:szCs w:val="21"/>
        </w:rPr>
        <w:t xml:space="preserve">    26.2 </w:t>
      </w:r>
      <w:r>
        <w:rPr>
          <w:rFonts w:ascii="宋体" w:hAnsi="宋体" w:hint="eastAsia"/>
          <w:color w:val="000000"/>
          <w:szCs w:val="21"/>
        </w:rPr>
        <w:t>中标通知书对采购人和中标人均具有法律效力。中标通知书发出后，采购人改变中标结果，或者中标人无正当理由放弃中标的，应当承担相应的法律责任。</w:t>
      </w:r>
    </w:p>
    <w:p w:rsidR="002311BB" w:rsidRDefault="00967E1A">
      <w:pPr>
        <w:tabs>
          <w:tab w:val="left" w:pos="7665"/>
        </w:tabs>
        <w:spacing w:line="400" w:lineRule="exact"/>
        <w:ind w:firstLine="480"/>
        <w:contextualSpacing/>
        <w:rPr>
          <w:rFonts w:ascii="宋体"/>
          <w:color w:val="000000"/>
          <w:szCs w:val="21"/>
        </w:rPr>
      </w:pPr>
      <w:r>
        <w:rPr>
          <w:rFonts w:ascii="宋体" w:hAnsi="宋体"/>
          <w:color w:val="000000"/>
          <w:szCs w:val="21"/>
        </w:rPr>
        <w:t>26</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rsidR="002311BB" w:rsidRDefault="00967E1A">
      <w:pPr>
        <w:pStyle w:val="2"/>
        <w:contextualSpacing/>
        <w:rPr>
          <w:color w:val="000000"/>
        </w:rPr>
      </w:pPr>
      <w:bookmarkStart w:id="192" w:name="_Toc487728205"/>
      <w:bookmarkStart w:id="193" w:name="_Toc20203"/>
      <w:bookmarkStart w:id="194" w:name="_Toc217446064"/>
      <w:bookmarkStart w:id="195" w:name="_Toc406749976"/>
      <w:bookmarkStart w:id="196" w:name="_Toc22321"/>
      <w:bookmarkStart w:id="197" w:name="_Toc58864033"/>
      <w:bookmarkStart w:id="198" w:name="_Toc183582240"/>
      <w:bookmarkStart w:id="199" w:name="_Toc183682377"/>
      <w:r>
        <w:rPr>
          <w:rFonts w:hint="eastAsia"/>
          <w:color w:val="000000"/>
        </w:rPr>
        <w:t>六、签订及履行合同和验收</w:t>
      </w:r>
      <w:bookmarkEnd w:id="192"/>
      <w:bookmarkEnd w:id="193"/>
      <w:bookmarkEnd w:id="194"/>
      <w:bookmarkEnd w:id="195"/>
      <w:bookmarkEnd w:id="196"/>
      <w:bookmarkEnd w:id="197"/>
    </w:p>
    <w:p w:rsidR="002311BB" w:rsidRDefault="00967E1A">
      <w:pPr>
        <w:spacing w:line="400" w:lineRule="exact"/>
        <w:contextualSpacing/>
        <w:rPr>
          <w:b/>
          <w:color w:val="000000"/>
        </w:rPr>
      </w:pPr>
      <w:bookmarkStart w:id="200" w:name="_Toc217446065"/>
      <w:r>
        <w:rPr>
          <w:b/>
          <w:color w:val="000000"/>
        </w:rPr>
        <w:t xml:space="preserve">27. </w:t>
      </w:r>
      <w:r>
        <w:rPr>
          <w:rFonts w:hint="eastAsia"/>
          <w:b/>
          <w:color w:val="000000"/>
        </w:rPr>
        <w:t>签订合同</w:t>
      </w:r>
      <w:bookmarkEnd w:id="200"/>
    </w:p>
    <w:p w:rsidR="002311BB" w:rsidRDefault="00967E1A">
      <w:pPr>
        <w:spacing w:line="400" w:lineRule="exact"/>
        <w:ind w:firstLineChars="200" w:firstLine="420"/>
        <w:contextualSpacing/>
        <w:rPr>
          <w:rFonts w:ascii="宋体"/>
          <w:color w:val="000000"/>
          <w:szCs w:val="21"/>
        </w:rPr>
      </w:pPr>
      <w:r>
        <w:rPr>
          <w:rFonts w:ascii="宋体" w:hAnsi="宋体"/>
          <w:color w:val="000000"/>
          <w:szCs w:val="21"/>
        </w:rPr>
        <w:t xml:space="preserve">27.1 </w:t>
      </w:r>
      <w:r>
        <w:rPr>
          <w:rFonts w:ascii="宋体" w:hAnsi="宋体" w:hint="eastAsia"/>
          <w:color w:val="000000"/>
          <w:szCs w:val="21"/>
        </w:rPr>
        <w:t>中标人在收到招标人发出的《中标通知书》后，应在招标文件规定的时间内与采购人签订采购合同。由于中标人的原因逾期未与采购人签订采购合同的，将视为放弃中标，取消其中标资格并将按相关规定进行处理。</w:t>
      </w:r>
    </w:p>
    <w:p w:rsidR="002311BB" w:rsidRDefault="00967E1A" w:rsidP="00D55B5A">
      <w:pPr>
        <w:spacing w:line="400" w:lineRule="exact"/>
        <w:ind w:firstLineChars="175" w:firstLine="368"/>
        <w:contextualSpacing/>
        <w:rPr>
          <w:rFonts w:ascii="宋体"/>
          <w:color w:val="000000"/>
          <w:szCs w:val="21"/>
        </w:rPr>
      </w:pPr>
      <w:r>
        <w:rPr>
          <w:rFonts w:ascii="宋体" w:hAnsi="宋体"/>
          <w:color w:val="000000"/>
          <w:szCs w:val="21"/>
        </w:rPr>
        <w:lastRenderedPageBreak/>
        <w:t xml:space="preserve">27.2 </w:t>
      </w:r>
      <w:r>
        <w:rPr>
          <w:rFonts w:ascii="宋体" w:hAnsi="宋体" w:hint="eastAsia"/>
          <w:color w:val="000000"/>
          <w:szCs w:val="21"/>
        </w:rPr>
        <w:t>采购人不得向中标人提出任何不合理的要求，作为签订合同的条件，不得与中标人私下订立背离合同实质性内容的任何协议，所签订的合同不得对招标文件和中标人投标文件作实质性修改。</w:t>
      </w:r>
    </w:p>
    <w:p w:rsidR="002311BB" w:rsidRDefault="00967E1A" w:rsidP="00D55B5A">
      <w:pPr>
        <w:spacing w:line="400" w:lineRule="exact"/>
        <w:ind w:firstLineChars="175" w:firstLine="368"/>
        <w:contextualSpacing/>
        <w:rPr>
          <w:rFonts w:ascii="宋体"/>
          <w:color w:val="000000"/>
          <w:szCs w:val="21"/>
        </w:rPr>
      </w:pPr>
      <w:r>
        <w:rPr>
          <w:rFonts w:ascii="宋体" w:hAnsi="宋体"/>
          <w:color w:val="000000"/>
          <w:szCs w:val="21"/>
        </w:rPr>
        <w:t xml:space="preserve">27.3 </w:t>
      </w:r>
      <w:r>
        <w:rPr>
          <w:rFonts w:ascii="宋体" w:hAnsi="宋体" w:hint="eastAsia"/>
          <w:color w:val="000000"/>
          <w:szCs w:val="21"/>
        </w:rPr>
        <w:t>中标人因不可抗力原因不能履行采购合同或放弃中标的，采购人可以与排在中标人之后第一位的中标候选人签订采购合同，以此类推。</w:t>
      </w:r>
    </w:p>
    <w:p w:rsidR="002311BB" w:rsidRDefault="00967E1A">
      <w:pPr>
        <w:spacing w:line="400" w:lineRule="exact"/>
        <w:contextualSpacing/>
        <w:rPr>
          <w:b/>
          <w:color w:val="000000"/>
        </w:rPr>
      </w:pPr>
      <w:bookmarkStart w:id="201" w:name="_Toc217446066"/>
      <w:r>
        <w:rPr>
          <w:b/>
          <w:color w:val="000000"/>
        </w:rPr>
        <w:t xml:space="preserve">28. </w:t>
      </w:r>
      <w:r>
        <w:rPr>
          <w:rFonts w:hint="eastAsia"/>
          <w:b/>
          <w:color w:val="000000"/>
        </w:rPr>
        <w:t>合同分包</w:t>
      </w:r>
      <w:bookmarkEnd w:id="201"/>
    </w:p>
    <w:p w:rsidR="002311BB" w:rsidRDefault="00967E1A">
      <w:pPr>
        <w:spacing w:line="400" w:lineRule="exact"/>
        <w:ind w:firstLineChars="200" w:firstLine="420"/>
        <w:contextualSpacing/>
        <w:rPr>
          <w:rFonts w:ascii="宋体"/>
          <w:color w:val="000000"/>
          <w:szCs w:val="21"/>
        </w:rPr>
      </w:pPr>
      <w:r>
        <w:rPr>
          <w:rFonts w:ascii="宋体" w:hAnsi="宋体"/>
          <w:color w:val="000000"/>
          <w:szCs w:val="21"/>
        </w:rPr>
        <w:t xml:space="preserve">28.1 </w:t>
      </w:r>
      <w:r>
        <w:rPr>
          <w:rFonts w:ascii="宋体" w:hAnsi="宋体" w:hint="eastAsia"/>
          <w:color w:val="000000"/>
          <w:szCs w:val="21"/>
        </w:rPr>
        <w:t>经采购人同意，中标人可以依法采取分包方式履行合同。这种要求应当在合同签订之前征得采购人同意，并且分包供应商履行的分包项目的品牌、规格型号及技术要求等，必须与中标的一致。</w:t>
      </w:r>
    </w:p>
    <w:p w:rsidR="002311BB" w:rsidRDefault="00967E1A">
      <w:pPr>
        <w:spacing w:line="400" w:lineRule="exact"/>
        <w:ind w:firstLine="495"/>
        <w:contextualSpacing/>
        <w:rPr>
          <w:rFonts w:ascii="宋体"/>
          <w:color w:val="000000"/>
          <w:szCs w:val="21"/>
        </w:rPr>
      </w:pPr>
      <w:r>
        <w:rPr>
          <w:rFonts w:ascii="宋体" w:hAnsi="宋体"/>
          <w:color w:val="000000"/>
          <w:szCs w:val="21"/>
        </w:rPr>
        <w:t xml:space="preserve">28.2 </w:t>
      </w:r>
      <w:r>
        <w:rPr>
          <w:rFonts w:ascii="宋体" w:hAnsi="宋体" w:hint="eastAsia"/>
          <w:color w:val="000000"/>
          <w:szCs w:val="21"/>
        </w:rPr>
        <w:t>采购合同实行分包履行的，中标人就采购项目和分包项目向采购人负责，分包供应商就分包项目承担责任。</w:t>
      </w:r>
    </w:p>
    <w:p w:rsidR="002311BB" w:rsidRDefault="00967E1A">
      <w:pPr>
        <w:spacing w:line="400" w:lineRule="exact"/>
        <w:contextualSpacing/>
        <w:rPr>
          <w:b/>
          <w:color w:val="000000"/>
        </w:rPr>
      </w:pPr>
      <w:bookmarkStart w:id="202" w:name="_Toc217446067"/>
      <w:r>
        <w:rPr>
          <w:b/>
          <w:color w:val="000000"/>
        </w:rPr>
        <w:t xml:space="preserve">29. </w:t>
      </w:r>
      <w:r>
        <w:rPr>
          <w:rFonts w:hint="eastAsia"/>
          <w:b/>
          <w:color w:val="000000"/>
        </w:rPr>
        <w:t>采购人增加合同标的权</w:t>
      </w:r>
      <w:bookmarkEnd w:id="202"/>
      <w:r>
        <w:rPr>
          <w:rFonts w:hint="eastAsia"/>
          <w:b/>
          <w:color w:val="000000"/>
        </w:rPr>
        <w:t>利</w:t>
      </w:r>
    </w:p>
    <w:p w:rsidR="002311BB" w:rsidRDefault="00967E1A">
      <w:pPr>
        <w:spacing w:line="400" w:lineRule="exact"/>
        <w:ind w:firstLine="495"/>
        <w:contextualSpacing/>
        <w:rPr>
          <w:rFonts w:ascii="宋体"/>
          <w:color w:val="000000"/>
          <w:szCs w:val="21"/>
        </w:rPr>
      </w:pPr>
      <w:r>
        <w:rPr>
          <w:rFonts w:ascii="宋体" w:hAnsi="宋体" w:hint="eastAsia"/>
          <w:color w:val="000000"/>
          <w:szCs w:val="21"/>
        </w:rPr>
        <w:t>采购合同履行过程中，采购人需要追加与合同标的相同的货物或者服务的，在不改变合同其他条款的前提下，可以与中标供应商协商签订补充合同，但所有补充合同的采购金额不得超过原合同采购金额的百分之十。</w:t>
      </w:r>
    </w:p>
    <w:p w:rsidR="002311BB" w:rsidRDefault="00967E1A">
      <w:pPr>
        <w:spacing w:line="400" w:lineRule="exact"/>
        <w:contextualSpacing/>
        <w:rPr>
          <w:b/>
          <w:color w:val="000000"/>
        </w:rPr>
      </w:pPr>
      <w:bookmarkStart w:id="203" w:name="_Toc217446068"/>
      <w:r>
        <w:rPr>
          <w:b/>
          <w:color w:val="000000"/>
        </w:rPr>
        <w:t xml:space="preserve">30. </w:t>
      </w:r>
      <w:r>
        <w:rPr>
          <w:rFonts w:hint="eastAsia"/>
          <w:b/>
          <w:color w:val="000000"/>
        </w:rPr>
        <w:t>履约保证金</w:t>
      </w:r>
      <w:bookmarkEnd w:id="203"/>
    </w:p>
    <w:p w:rsidR="002311BB" w:rsidRDefault="00967E1A" w:rsidP="00D55B5A">
      <w:pPr>
        <w:spacing w:line="400" w:lineRule="exact"/>
        <w:ind w:firstLineChars="175" w:firstLine="368"/>
        <w:contextualSpacing/>
        <w:rPr>
          <w:rFonts w:ascii="宋体"/>
          <w:color w:val="000000"/>
          <w:szCs w:val="21"/>
          <w:u w:val="single"/>
        </w:rPr>
      </w:pPr>
      <w:r>
        <w:rPr>
          <w:rFonts w:ascii="宋体" w:hAnsi="宋体"/>
          <w:color w:val="000000"/>
          <w:szCs w:val="21"/>
        </w:rPr>
        <w:t xml:space="preserve">30.1 </w:t>
      </w:r>
      <w:r>
        <w:rPr>
          <w:rFonts w:ascii="宋体" w:hAnsi="宋体" w:hint="eastAsia"/>
          <w:color w:val="000000"/>
          <w:szCs w:val="21"/>
        </w:rPr>
        <w:t>中标人应在合同签订之前交纳招标文件规定数额的履约保证金。履约保证金，本地以转账、异地以电汇方式交至：采购人指定账户上。</w:t>
      </w:r>
    </w:p>
    <w:p w:rsidR="002311BB" w:rsidRDefault="00967E1A">
      <w:pPr>
        <w:spacing w:line="400" w:lineRule="exact"/>
        <w:ind w:firstLineChars="200" w:firstLine="420"/>
        <w:contextualSpacing/>
        <w:rPr>
          <w:rFonts w:ascii="宋体"/>
          <w:color w:val="000000"/>
          <w:szCs w:val="21"/>
        </w:rPr>
      </w:pPr>
      <w:r>
        <w:rPr>
          <w:rFonts w:ascii="宋体" w:hAnsi="宋体"/>
          <w:color w:val="000000"/>
          <w:szCs w:val="21"/>
        </w:rPr>
        <w:t xml:space="preserve">30.2 </w:t>
      </w:r>
      <w:r>
        <w:rPr>
          <w:rFonts w:ascii="宋体" w:hAnsi="宋体" w:hint="eastAsia"/>
          <w:color w:val="000000"/>
          <w:szCs w:val="21"/>
        </w:rPr>
        <w:t>如果中标人在规定的合同签订时间内，没有按照招标文件的规定交纳履约保证金，且又无正当理由的，将视为放弃中标，其交纳的投标保证金将不与退还。</w:t>
      </w:r>
    </w:p>
    <w:p w:rsidR="002311BB" w:rsidRDefault="00967E1A">
      <w:pPr>
        <w:spacing w:line="400" w:lineRule="exact"/>
        <w:contextualSpacing/>
        <w:rPr>
          <w:b/>
          <w:color w:val="000000"/>
        </w:rPr>
      </w:pPr>
      <w:bookmarkStart w:id="204" w:name="_Toc217446069"/>
      <w:r>
        <w:rPr>
          <w:b/>
          <w:color w:val="000000"/>
        </w:rPr>
        <w:t xml:space="preserve">31. </w:t>
      </w:r>
      <w:r>
        <w:rPr>
          <w:rFonts w:hint="eastAsia"/>
          <w:b/>
          <w:color w:val="000000"/>
        </w:rPr>
        <w:t>履行合同</w:t>
      </w:r>
      <w:bookmarkEnd w:id="204"/>
    </w:p>
    <w:p w:rsidR="002311BB" w:rsidRDefault="00967E1A">
      <w:pPr>
        <w:spacing w:line="400" w:lineRule="exact"/>
        <w:contextualSpacing/>
        <w:rPr>
          <w:rFonts w:ascii="宋体"/>
          <w:color w:val="000000"/>
          <w:szCs w:val="21"/>
        </w:rPr>
      </w:pPr>
      <w:r>
        <w:rPr>
          <w:rFonts w:ascii="宋体" w:hAnsi="宋体"/>
          <w:color w:val="000000"/>
          <w:szCs w:val="21"/>
        </w:rPr>
        <w:t xml:space="preserve">    31.1 </w:t>
      </w:r>
      <w:r>
        <w:rPr>
          <w:rFonts w:ascii="宋体" w:hAnsi="宋体" w:hint="eastAsia"/>
          <w:color w:val="000000"/>
          <w:szCs w:val="21"/>
        </w:rPr>
        <w:t>中标人与采购人签订合同后，合同双方应严格执行合同条款，履行合同规定的义务，保证合同的顺利完成。</w:t>
      </w:r>
    </w:p>
    <w:p w:rsidR="002311BB" w:rsidRDefault="00967E1A">
      <w:pPr>
        <w:spacing w:line="400" w:lineRule="exact"/>
        <w:contextualSpacing/>
        <w:rPr>
          <w:rFonts w:ascii="宋体"/>
          <w:color w:val="000000"/>
          <w:szCs w:val="21"/>
        </w:rPr>
      </w:pPr>
      <w:r>
        <w:rPr>
          <w:rFonts w:ascii="宋体" w:hAnsi="宋体"/>
          <w:color w:val="000000"/>
          <w:szCs w:val="21"/>
        </w:rPr>
        <w:t xml:space="preserve">    31.2 </w:t>
      </w:r>
      <w:r>
        <w:rPr>
          <w:rFonts w:ascii="宋体" w:hAnsi="宋体" w:hint="eastAsia"/>
          <w:color w:val="000000"/>
          <w:szCs w:val="21"/>
        </w:rPr>
        <w:t>在合同履行过程中，如发生合同纠纷，合同双方应按照《合同法》的有关规定进行处理。</w:t>
      </w:r>
    </w:p>
    <w:p w:rsidR="002311BB" w:rsidRDefault="00967E1A">
      <w:pPr>
        <w:spacing w:line="400" w:lineRule="exact"/>
        <w:contextualSpacing/>
        <w:rPr>
          <w:b/>
          <w:color w:val="000000"/>
        </w:rPr>
      </w:pPr>
      <w:bookmarkStart w:id="205" w:name="_Toc217446070"/>
      <w:r>
        <w:rPr>
          <w:b/>
          <w:color w:val="000000"/>
        </w:rPr>
        <w:t xml:space="preserve">32. </w:t>
      </w:r>
      <w:r>
        <w:rPr>
          <w:rFonts w:hint="eastAsia"/>
          <w:b/>
          <w:color w:val="000000"/>
        </w:rPr>
        <w:t>验收</w:t>
      </w:r>
      <w:bookmarkEnd w:id="205"/>
    </w:p>
    <w:p w:rsidR="002311BB" w:rsidRDefault="00967E1A">
      <w:pPr>
        <w:spacing w:line="400" w:lineRule="exact"/>
        <w:ind w:firstLineChars="192" w:firstLine="403"/>
        <w:contextualSpacing/>
        <w:rPr>
          <w:rFonts w:ascii="宋体"/>
          <w:color w:val="000000"/>
          <w:szCs w:val="21"/>
        </w:rPr>
      </w:pPr>
      <w:r>
        <w:rPr>
          <w:rFonts w:ascii="宋体" w:hAnsi="宋体"/>
          <w:color w:val="000000"/>
          <w:szCs w:val="21"/>
        </w:rPr>
        <w:t xml:space="preserve">32.1 </w:t>
      </w:r>
      <w:r>
        <w:rPr>
          <w:rFonts w:ascii="宋体" w:hAnsi="宋体" w:hint="eastAsia"/>
          <w:color w:val="000000"/>
          <w:szCs w:val="21"/>
        </w:rPr>
        <w:t>中标人交货时，由采购人依据合同组织验收，如验收合格，采购人应签署《验收结算书》。</w:t>
      </w:r>
    </w:p>
    <w:p w:rsidR="002311BB" w:rsidRDefault="00967E1A">
      <w:pPr>
        <w:spacing w:line="400" w:lineRule="exact"/>
        <w:ind w:firstLineChars="181" w:firstLine="380"/>
        <w:contextualSpacing/>
        <w:rPr>
          <w:rFonts w:ascii="宋体"/>
          <w:color w:val="000000"/>
          <w:szCs w:val="21"/>
        </w:rPr>
      </w:pPr>
      <w:r>
        <w:rPr>
          <w:rFonts w:ascii="宋体" w:hAnsi="宋体"/>
          <w:color w:val="000000"/>
          <w:szCs w:val="21"/>
        </w:rPr>
        <w:t xml:space="preserve">32.2 </w:t>
      </w:r>
      <w:r>
        <w:rPr>
          <w:rFonts w:ascii="宋体" w:hAnsi="宋体" w:hint="eastAsia"/>
          <w:color w:val="000000"/>
          <w:szCs w:val="21"/>
        </w:rPr>
        <w:t>采购人应当在中标人交货后</w:t>
      </w:r>
      <w:r>
        <w:rPr>
          <w:rFonts w:ascii="宋体" w:hAnsi="宋体"/>
          <w:color w:val="000000"/>
          <w:szCs w:val="21"/>
        </w:rPr>
        <w:t>10</w:t>
      </w:r>
      <w:r>
        <w:rPr>
          <w:rFonts w:ascii="宋体" w:hAnsi="宋体" w:hint="eastAsia"/>
          <w:color w:val="000000"/>
          <w:szCs w:val="21"/>
        </w:rPr>
        <w:t>个工作日内组织货物或服务的验收，无正当理由拒不验收超过</w:t>
      </w:r>
      <w:r>
        <w:rPr>
          <w:rFonts w:ascii="宋体" w:hAnsi="宋体"/>
          <w:color w:val="000000"/>
          <w:szCs w:val="21"/>
        </w:rPr>
        <w:t>10</w:t>
      </w:r>
      <w:r>
        <w:rPr>
          <w:rFonts w:ascii="宋体" w:hAnsi="宋体" w:hint="eastAsia"/>
          <w:color w:val="000000"/>
          <w:szCs w:val="21"/>
        </w:rPr>
        <w:t>个工作日后，视为验收合格。</w:t>
      </w:r>
    </w:p>
    <w:p w:rsidR="002311BB" w:rsidRDefault="00967E1A">
      <w:pPr>
        <w:spacing w:line="400" w:lineRule="exact"/>
        <w:ind w:firstLine="420"/>
        <w:contextualSpacing/>
        <w:rPr>
          <w:rFonts w:ascii="宋体"/>
          <w:color w:val="000000"/>
          <w:szCs w:val="21"/>
        </w:rPr>
      </w:pPr>
      <w:r>
        <w:rPr>
          <w:rFonts w:ascii="宋体" w:hAnsi="宋体"/>
          <w:color w:val="000000"/>
          <w:szCs w:val="21"/>
        </w:rPr>
        <w:t xml:space="preserve">32.3 </w:t>
      </w:r>
      <w:r>
        <w:rPr>
          <w:rFonts w:ascii="宋体" w:hAnsi="宋体" w:hint="eastAsia"/>
          <w:color w:val="000000"/>
          <w:szCs w:val="21"/>
        </w:rPr>
        <w:t>货物（设备）使用和运行</w:t>
      </w:r>
      <w:r>
        <w:rPr>
          <w:rFonts w:ascii="宋体" w:hAnsi="宋体"/>
          <w:color w:val="000000"/>
          <w:szCs w:val="21"/>
        </w:rPr>
        <w:t>60</w:t>
      </w:r>
      <w:r>
        <w:rPr>
          <w:rFonts w:ascii="宋体" w:hAnsi="宋体" w:hint="eastAsia"/>
          <w:color w:val="000000"/>
          <w:szCs w:val="21"/>
        </w:rPr>
        <w:t>天后无质量问题，采购人应签署《质量验收合格证明书》。</w:t>
      </w:r>
    </w:p>
    <w:p w:rsidR="002311BB" w:rsidRDefault="00967E1A" w:rsidP="00D55B5A">
      <w:pPr>
        <w:spacing w:line="400" w:lineRule="exact"/>
        <w:ind w:firstLineChars="196" w:firstLine="412"/>
        <w:contextualSpacing/>
        <w:rPr>
          <w:rFonts w:ascii="宋体"/>
          <w:color w:val="000000"/>
          <w:szCs w:val="21"/>
        </w:rPr>
      </w:pPr>
      <w:r>
        <w:rPr>
          <w:rFonts w:ascii="宋体" w:hAnsi="宋体"/>
          <w:color w:val="000000"/>
          <w:szCs w:val="21"/>
        </w:rPr>
        <w:t xml:space="preserve">32.4 </w:t>
      </w:r>
      <w:r>
        <w:rPr>
          <w:rFonts w:ascii="宋体" w:hAnsi="宋体" w:hint="eastAsia"/>
          <w:color w:val="000000"/>
          <w:szCs w:val="21"/>
        </w:rPr>
        <w:t>中标人凭《质量验收合格证明书》到采购人财务科室办理履约保证金退款手续（办理退款手续时，中标人需开具收据）。</w:t>
      </w:r>
      <w:bookmarkStart w:id="206" w:name="_Toc217446071"/>
    </w:p>
    <w:p w:rsidR="002311BB" w:rsidRDefault="00967E1A">
      <w:pPr>
        <w:pStyle w:val="2"/>
        <w:contextualSpacing/>
        <w:rPr>
          <w:color w:val="000000"/>
        </w:rPr>
      </w:pPr>
      <w:bookmarkStart w:id="207" w:name="_Toc30766"/>
      <w:bookmarkStart w:id="208" w:name="_Toc406749977"/>
      <w:bookmarkStart w:id="209" w:name="_Toc7688"/>
      <w:bookmarkStart w:id="210" w:name="_Toc487728206"/>
      <w:bookmarkStart w:id="211" w:name="_Toc58864034"/>
      <w:r>
        <w:rPr>
          <w:rFonts w:hint="eastAsia"/>
          <w:color w:val="000000"/>
        </w:rPr>
        <w:t>七、</w:t>
      </w:r>
      <w:bookmarkEnd w:id="206"/>
      <w:bookmarkEnd w:id="207"/>
      <w:bookmarkEnd w:id="208"/>
      <w:r>
        <w:rPr>
          <w:rFonts w:hint="eastAsia"/>
          <w:color w:val="000000"/>
        </w:rPr>
        <w:t>重新招标和其他方式采购</w:t>
      </w:r>
      <w:bookmarkEnd w:id="209"/>
      <w:bookmarkEnd w:id="210"/>
      <w:bookmarkEnd w:id="211"/>
    </w:p>
    <w:p w:rsidR="002311BB" w:rsidRDefault="00967E1A">
      <w:pPr>
        <w:spacing w:line="400" w:lineRule="exact"/>
        <w:contextualSpacing/>
        <w:rPr>
          <w:b/>
          <w:color w:val="000000"/>
        </w:rPr>
      </w:pPr>
      <w:bookmarkStart w:id="212" w:name="_Toc164"/>
      <w:bookmarkStart w:id="213" w:name="_Toc406749978"/>
      <w:bookmarkStart w:id="214" w:name="_Toc217446074"/>
      <w:bookmarkStart w:id="215" w:name="_Toc183582243"/>
      <w:bookmarkStart w:id="216" w:name="_Toc183682380"/>
      <w:bookmarkEnd w:id="198"/>
      <w:bookmarkEnd w:id="199"/>
      <w:r>
        <w:rPr>
          <w:rFonts w:hint="eastAsia"/>
          <w:b/>
          <w:color w:val="000000"/>
        </w:rPr>
        <w:t xml:space="preserve">33. </w:t>
      </w:r>
      <w:r>
        <w:rPr>
          <w:rFonts w:hint="eastAsia"/>
          <w:b/>
          <w:color w:val="000000"/>
        </w:rPr>
        <w:t>重新招标</w:t>
      </w:r>
    </w:p>
    <w:p w:rsidR="002311BB" w:rsidRDefault="00967E1A">
      <w:pPr>
        <w:spacing w:line="400" w:lineRule="exact"/>
        <w:ind w:firstLineChars="181" w:firstLine="380"/>
        <w:contextualSpacing/>
        <w:rPr>
          <w:rFonts w:ascii="宋体" w:hAnsi="宋体"/>
          <w:color w:val="000000"/>
          <w:szCs w:val="21"/>
        </w:rPr>
      </w:pPr>
      <w:r>
        <w:rPr>
          <w:rFonts w:ascii="宋体" w:hAnsi="宋体" w:hint="eastAsia"/>
          <w:color w:val="000000"/>
          <w:szCs w:val="21"/>
        </w:rPr>
        <w:t>33.1在招标采购中，出现下列情形之一的，应当在废标后重新招标：</w:t>
      </w:r>
    </w:p>
    <w:p w:rsidR="002311BB" w:rsidRDefault="00967E1A">
      <w:pPr>
        <w:spacing w:line="400" w:lineRule="exact"/>
        <w:ind w:firstLineChars="181" w:firstLine="380"/>
        <w:contextualSpacing/>
        <w:rPr>
          <w:rFonts w:ascii="宋体" w:hAnsi="宋体"/>
          <w:color w:val="000000"/>
          <w:szCs w:val="21"/>
        </w:rPr>
      </w:pPr>
      <w:r>
        <w:rPr>
          <w:rFonts w:ascii="宋体" w:hAnsi="宋体" w:hint="eastAsia"/>
          <w:color w:val="000000"/>
          <w:szCs w:val="21"/>
        </w:rPr>
        <w:t xml:space="preserve">　（1）符合专业条件的投标人或者对招标文件作实质响应的投标人不足三家的；</w:t>
      </w:r>
    </w:p>
    <w:p w:rsidR="002311BB" w:rsidRDefault="00967E1A">
      <w:pPr>
        <w:spacing w:line="400" w:lineRule="exact"/>
        <w:ind w:firstLineChars="181" w:firstLine="380"/>
        <w:contextualSpacing/>
        <w:rPr>
          <w:rFonts w:ascii="宋体" w:hAnsi="宋体"/>
          <w:color w:val="000000"/>
          <w:szCs w:val="21"/>
        </w:rPr>
      </w:pPr>
      <w:r>
        <w:rPr>
          <w:rFonts w:ascii="宋体" w:hAnsi="宋体" w:hint="eastAsia"/>
          <w:color w:val="000000"/>
          <w:szCs w:val="21"/>
        </w:rPr>
        <w:t xml:space="preserve">　（2）出现影响采购公正的违法、违规行为的；</w:t>
      </w:r>
    </w:p>
    <w:p w:rsidR="002311BB" w:rsidRDefault="00967E1A">
      <w:pPr>
        <w:spacing w:line="400" w:lineRule="exact"/>
        <w:ind w:firstLineChars="181" w:firstLine="380"/>
        <w:contextualSpacing/>
        <w:rPr>
          <w:rFonts w:ascii="宋体" w:hAnsi="宋体"/>
          <w:color w:val="000000"/>
          <w:szCs w:val="21"/>
        </w:rPr>
      </w:pPr>
      <w:r>
        <w:rPr>
          <w:rFonts w:ascii="宋体" w:hAnsi="宋体" w:hint="eastAsia"/>
          <w:color w:val="000000"/>
          <w:szCs w:val="21"/>
        </w:rPr>
        <w:t xml:space="preserve">　（3）投标人的报价均超过了采购预算，采购人不能支付的；</w:t>
      </w:r>
    </w:p>
    <w:p w:rsidR="002311BB" w:rsidRDefault="00967E1A">
      <w:pPr>
        <w:spacing w:line="400" w:lineRule="exact"/>
        <w:ind w:firstLineChars="181" w:firstLine="380"/>
        <w:contextualSpacing/>
        <w:rPr>
          <w:rFonts w:ascii="宋体" w:hAnsi="宋体"/>
          <w:color w:val="000000"/>
          <w:szCs w:val="21"/>
        </w:rPr>
      </w:pPr>
      <w:r>
        <w:rPr>
          <w:rFonts w:ascii="宋体" w:hAnsi="宋体" w:hint="eastAsia"/>
          <w:color w:val="000000"/>
          <w:szCs w:val="21"/>
        </w:rPr>
        <w:lastRenderedPageBreak/>
        <w:t xml:space="preserve">　（4）因重大变故，采购任务取消的。</w:t>
      </w:r>
    </w:p>
    <w:p w:rsidR="002311BB" w:rsidRDefault="00967E1A">
      <w:pPr>
        <w:spacing w:line="400" w:lineRule="exact"/>
        <w:ind w:firstLineChars="181" w:firstLine="380"/>
        <w:contextualSpacing/>
        <w:rPr>
          <w:rFonts w:ascii="宋体" w:hAnsi="宋体"/>
          <w:color w:val="000000"/>
          <w:szCs w:val="21"/>
        </w:rPr>
      </w:pPr>
      <w:r>
        <w:rPr>
          <w:rFonts w:ascii="宋体" w:hAnsi="宋体" w:hint="eastAsia"/>
          <w:color w:val="000000"/>
          <w:szCs w:val="21"/>
        </w:rPr>
        <w:t>33.2如果排名第一、二的中标候选人，直至排名第三的中标候选人因不可抗力或自身原因放弃中标结果，本次招标宣布失败。招标人应重新组织招标。</w:t>
      </w:r>
    </w:p>
    <w:p w:rsidR="002311BB" w:rsidRDefault="00967E1A">
      <w:pPr>
        <w:spacing w:line="400" w:lineRule="exact"/>
        <w:contextualSpacing/>
        <w:rPr>
          <w:b/>
          <w:color w:val="000000"/>
        </w:rPr>
      </w:pPr>
      <w:r>
        <w:rPr>
          <w:rFonts w:hint="eastAsia"/>
          <w:b/>
          <w:color w:val="000000"/>
        </w:rPr>
        <w:t xml:space="preserve">34. </w:t>
      </w:r>
      <w:r>
        <w:rPr>
          <w:rFonts w:hint="eastAsia"/>
          <w:b/>
          <w:color w:val="000000"/>
        </w:rPr>
        <w:t>其他方式采购</w:t>
      </w:r>
    </w:p>
    <w:p w:rsidR="002311BB" w:rsidRDefault="00967E1A">
      <w:pPr>
        <w:spacing w:line="400" w:lineRule="exact"/>
        <w:ind w:firstLineChars="181" w:firstLine="380"/>
        <w:contextualSpacing/>
        <w:rPr>
          <w:rFonts w:ascii="宋体" w:hAnsi="宋体"/>
          <w:color w:val="000000"/>
          <w:szCs w:val="21"/>
        </w:rPr>
      </w:pPr>
      <w:r>
        <w:rPr>
          <w:rFonts w:ascii="宋体" w:hAnsi="宋体" w:hint="eastAsia"/>
          <w:color w:val="000000"/>
          <w:szCs w:val="21"/>
        </w:rPr>
        <w:t>34.1需要采取其他方式采购的，应当在采购活动开始前获得设区的市、自治州以上人民政府采购监督管理部门或者政府有关部门批准。</w:t>
      </w:r>
    </w:p>
    <w:p w:rsidR="002311BB" w:rsidRDefault="00967E1A">
      <w:pPr>
        <w:pStyle w:val="2"/>
        <w:contextualSpacing/>
        <w:rPr>
          <w:color w:val="000000"/>
        </w:rPr>
      </w:pPr>
      <w:bookmarkStart w:id="217" w:name="_Toc487728207"/>
      <w:bookmarkStart w:id="218" w:name="_Toc10160"/>
      <w:bookmarkStart w:id="219" w:name="_Toc58864035"/>
      <w:r>
        <w:rPr>
          <w:rFonts w:hint="eastAsia"/>
          <w:color w:val="000000"/>
        </w:rPr>
        <w:t>八、投标纪律要求</w:t>
      </w:r>
      <w:bookmarkEnd w:id="212"/>
      <w:bookmarkEnd w:id="213"/>
      <w:bookmarkEnd w:id="214"/>
      <w:bookmarkEnd w:id="217"/>
      <w:bookmarkEnd w:id="218"/>
      <w:bookmarkEnd w:id="219"/>
    </w:p>
    <w:p w:rsidR="002311BB" w:rsidRDefault="00967E1A">
      <w:pPr>
        <w:spacing w:line="400" w:lineRule="exact"/>
        <w:contextualSpacing/>
        <w:rPr>
          <w:b/>
          <w:color w:val="000000"/>
        </w:rPr>
      </w:pPr>
      <w:r>
        <w:rPr>
          <w:rFonts w:hint="eastAsia"/>
          <w:b/>
          <w:color w:val="000000"/>
        </w:rPr>
        <w:t>35.</w:t>
      </w:r>
      <w:r>
        <w:rPr>
          <w:rFonts w:hint="eastAsia"/>
          <w:b/>
          <w:color w:val="000000"/>
        </w:rPr>
        <w:t>对招标人的纪律要求</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 35.1招标人不得泄露招标投标活动中应当保密的情况和资料，不得与投标人串通损害国家利益、社会公共利益或者他人合法利益。招标人不得有下列行为之一：</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（1）与投标人恶意串通的； </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（2）在采购过程中接受贿赂或者获取其他不正当利益的； </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（3）在有关部门依法实施的监督检查中提供虚假情况的； </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（4）开标前泄露已获取招标文件的潜在投标人的名称、数量、标底或者其他可能影响公平竞争的有关招标投标情况的。 </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（5）法律、法规规定的其他违法、违规情形。</w:t>
      </w:r>
    </w:p>
    <w:p w:rsidR="002311BB" w:rsidRDefault="00967E1A">
      <w:pPr>
        <w:spacing w:line="400" w:lineRule="exact"/>
        <w:contextualSpacing/>
        <w:rPr>
          <w:b/>
          <w:color w:val="000000"/>
        </w:rPr>
      </w:pPr>
      <w:r>
        <w:rPr>
          <w:rFonts w:hint="eastAsia"/>
          <w:b/>
          <w:color w:val="000000"/>
        </w:rPr>
        <w:t xml:space="preserve">36. </w:t>
      </w:r>
      <w:r>
        <w:rPr>
          <w:rFonts w:hint="eastAsia"/>
          <w:b/>
          <w:color w:val="000000"/>
        </w:rPr>
        <w:t>对投标人的纪律要求</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36. 1投标人不得相互串通投标或者与招标人串通投标，不得向招标人或者评标委员会成员行贿谋取中标，不得以其它方式弄虚作假骗取中标；投标人不得以任何方式干扰、影响评标工作。投标人不得有下列行为之一：</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（1）提供虚假材料谋取中标的； </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（2）采取不正当手段诋毁、排挤其他投标人的；</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（3）与招标采购单位、其他投标人恶意串通的；</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（4）向招标采购单位行贿或者提供其他不正当利益的； </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（5）在招标过程中与招标采购单位进行协商谈判、不按照招标文件和中标投标人的投标文件订立合同，或者与采购人另行订立背离合同实质性内容的协议的； </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（6）拒绝有关部门监督检查或者提供虚假情况的； </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（7）法律、法规规定的其他违法、违规情形。</w:t>
      </w:r>
    </w:p>
    <w:p w:rsidR="002311BB" w:rsidRDefault="00967E1A">
      <w:pPr>
        <w:spacing w:line="400" w:lineRule="exact"/>
        <w:contextualSpacing/>
        <w:rPr>
          <w:b/>
          <w:color w:val="000000"/>
        </w:rPr>
      </w:pPr>
      <w:r>
        <w:rPr>
          <w:rFonts w:hint="eastAsia"/>
          <w:b/>
          <w:color w:val="000000"/>
        </w:rPr>
        <w:t xml:space="preserve">37. </w:t>
      </w:r>
      <w:r>
        <w:rPr>
          <w:rFonts w:hint="eastAsia"/>
          <w:b/>
          <w:color w:val="000000"/>
        </w:rPr>
        <w:t>对评标委员会成员的纪律要求</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评标委员会成员不得收受他人的财物或者其他好处，不得向他人透漏对投标文件的评审和比较、中标候选人的推荐情况以及评标有关的其他情况。在评标活动中，评标委员会成员不得擅离职守，影响评标程序正常进行。评标委员不得有下列行为之一： </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（1）明知应当回避而未主动回避的； </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（2）在知道自己为评委会成员身份后至评标结束前的时段内私下接触投标投标人的；</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（3）在评标过程中擅离职守，影响评标程序正常进行的； </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lastRenderedPageBreak/>
        <w:t xml:space="preserve">（4）在评标过程中有明显不合理或者不正当倾向性的； </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（5）未按招标文件规定的评标方法和标准进行评标的。</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（6）法律、法规规定的其他违法、违规情形。 </w:t>
      </w:r>
    </w:p>
    <w:p w:rsidR="002311BB" w:rsidRDefault="00967E1A">
      <w:pPr>
        <w:spacing w:line="400" w:lineRule="exact"/>
        <w:contextualSpacing/>
        <w:rPr>
          <w:b/>
          <w:color w:val="000000"/>
        </w:rPr>
      </w:pPr>
      <w:r>
        <w:rPr>
          <w:rFonts w:hint="eastAsia"/>
          <w:b/>
          <w:color w:val="000000"/>
        </w:rPr>
        <w:t>38.</w:t>
      </w:r>
      <w:r>
        <w:rPr>
          <w:rFonts w:hint="eastAsia"/>
          <w:b/>
          <w:color w:val="000000"/>
        </w:rPr>
        <w:t>对与评标活动有关的工作人员的纪律要求</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311BB" w:rsidRDefault="00967E1A">
      <w:pPr>
        <w:spacing w:line="400" w:lineRule="exact"/>
        <w:contextualSpacing/>
        <w:rPr>
          <w:b/>
          <w:color w:val="000000"/>
        </w:rPr>
      </w:pPr>
      <w:r>
        <w:rPr>
          <w:rFonts w:hint="eastAsia"/>
          <w:b/>
          <w:color w:val="000000"/>
        </w:rPr>
        <w:t xml:space="preserve">39 </w:t>
      </w:r>
      <w:r>
        <w:rPr>
          <w:rFonts w:hint="eastAsia"/>
          <w:b/>
          <w:color w:val="000000"/>
        </w:rPr>
        <w:t>监督检查</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39.1政府采购监督管理部门应对在政府采购活动中的当事人有关政府采购的法律、行政法规和规章的执行情况和采购范围、采购方式和采购程序的执行等情况进行监督检查。</w:t>
      </w:r>
    </w:p>
    <w:p w:rsidR="002311BB" w:rsidRDefault="00967E1A">
      <w:pPr>
        <w:spacing w:line="400" w:lineRule="exact"/>
        <w:ind w:firstLineChars="192" w:firstLine="403"/>
        <w:contextualSpacing/>
        <w:rPr>
          <w:rFonts w:ascii="宋体" w:hAnsi="宋体"/>
          <w:color w:val="000000"/>
          <w:szCs w:val="21"/>
        </w:rPr>
      </w:pPr>
      <w:r>
        <w:rPr>
          <w:rFonts w:ascii="宋体" w:hAnsi="宋体" w:hint="eastAsia"/>
          <w:color w:val="000000"/>
          <w:szCs w:val="21"/>
        </w:rPr>
        <w:t>39.2招标项目行政监督部门可视情依法派员对招标活动的全程进行监督。</w:t>
      </w:r>
    </w:p>
    <w:p w:rsidR="002311BB" w:rsidRDefault="001A43FE">
      <w:pPr>
        <w:pStyle w:val="2"/>
        <w:contextualSpacing/>
        <w:rPr>
          <w:color w:val="000000"/>
          <w:szCs w:val="22"/>
        </w:rPr>
      </w:pPr>
      <w:bookmarkStart w:id="220" w:name="_Toc217446078"/>
      <w:bookmarkStart w:id="221" w:name="_Toc1719"/>
      <w:bookmarkStart w:id="222" w:name="_Toc32663"/>
      <w:bookmarkStart w:id="223" w:name="_Toc406749980"/>
      <w:bookmarkStart w:id="224" w:name="_Toc487728209"/>
      <w:bookmarkStart w:id="225" w:name="_Toc58864036"/>
      <w:r>
        <w:rPr>
          <w:rFonts w:hint="eastAsia"/>
          <w:color w:val="000000"/>
          <w:szCs w:val="22"/>
        </w:rPr>
        <w:t>九</w:t>
      </w:r>
      <w:r w:rsidR="00967E1A">
        <w:rPr>
          <w:rFonts w:hint="eastAsia"/>
          <w:color w:val="000000"/>
          <w:szCs w:val="22"/>
        </w:rPr>
        <w:t>、质疑和投诉</w:t>
      </w:r>
      <w:bookmarkStart w:id="226" w:name="_Toc217446079"/>
      <w:bookmarkEnd w:id="220"/>
      <w:bookmarkEnd w:id="221"/>
      <w:bookmarkEnd w:id="222"/>
      <w:bookmarkEnd w:id="223"/>
      <w:bookmarkEnd w:id="224"/>
      <w:bookmarkEnd w:id="225"/>
    </w:p>
    <w:p w:rsidR="002311BB" w:rsidRDefault="00967E1A">
      <w:pPr>
        <w:spacing w:line="400" w:lineRule="exact"/>
        <w:contextualSpacing/>
        <w:rPr>
          <w:b/>
          <w:color w:val="000000"/>
          <w:szCs w:val="22"/>
        </w:rPr>
      </w:pPr>
      <w:r>
        <w:rPr>
          <w:rFonts w:hint="eastAsia"/>
          <w:b/>
          <w:color w:val="000000"/>
          <w:szCs w:val="22"/>
        </w:rPr>
        <w:t>41.</w:t>
      </w:r>
      <w:r>
        <w:rPr>
          <w:rFonts w:hint="eastAsia"/>
          <w:b/>
          <w:color w:val="000000"/>
          <w:szCs w:val="22"/>
        </w:rPr>
        <w:t>质疑和投诉</w:t>
      </w:r>
    </w:p>
    <w:p w:rsidR="002311BB" w:rsidRDefault="00967E1A">
      <w:pPr>
        <w:pStyle w:val="20"/>
        <w:spacing w:line="400" w:lineRule="exact"/>
        <w:ind w:firstLineChars="200" w:firstLine="420"/>
        <w:contextualSpacing/>
        <w:rPr>
          <w:rFonts w:ascii="宋体"/>
          <w:color w:val="000000"/>
          <w:sz w:val="21"/>
          <w:szCs w:val="21"/>
        </w:rPr>
      </w:pPr>
      <w:bookmarkStart w:id="227" w:name="_Toc217446081"/>
      <w:bookmarkEnd w:id="215"/>
      <w:bookmarkEnd w:id="216"/>
      <w:bookmarkEnd w:id="226"/>
      <w:r>
        <w:rPr>
          <w:rFonts w:ascii="宋体" w:hAnsi="宋体" w:hint="eastAsia"/>
          <w:color w:val="000000"/>
          <w:sz w:val="21"/>
          <w:szCs w:val="21"/>
        </w:rPr>
        <w:t>详细规定在新疆维吾尔自治区政府采购网法律法规模块见《政府采购法》、《政府采购供应商投诉办法》、《财政部关于加强政府采购供应商投诉受理审查工作的通知》、《新疆维吾尔自治区政府采购供应商质疑处理暂行办法》和《新疆维吾尔自治区政府采购供应商投诉处理工作规程》。</w:t>
      </w:r>
    </w:p>
    <w:p w:rsidR="002311BB" w:rsidRDefault="002311BB">
      <w:pPr>
        <w:pStyle w:val="20"/>
        <w:spacing w:line="400" w:lineRule="exact"/>
        <w:ind w:firstLineChars="200" w:firstLine="420"/>
        <w:contextualSpacing/>
        <w:rPr>
          <w:rFonts w:ascii="宋体"/>
          <w:color w:val="000000"/>
          <w:sz w:val="21"/>
          <w:szCs w:val="21"/>
        </w:rPr>
      </w:pPr>
    </w:p>
    <w:p w:rsidR="002311BB" w:rsidRDefault="002311BB">
      <w:pPr>
        <w:pStyle w:val="20"/>
        <w:spacing w:line="400" w:lineRule="exact"/>
        <w:ind w:firstLineChars="200" w:firstLine="420"/>
        <w:contextualSpacing/>
        <w:rPr>
          <w:rFonts w:ascii="宋体"/>
          <w:color w:val="000000"/>
          <w:sz w:val="21"/>
          <w:szCs w:val="21"/>
        </w:rPr>
      </w:pPr>
    </w:p>
    <w:p w:rsidR="002311BB" w:rsidRDefault="002311BB">
      <w:pPr>
        <w:pStyle w:val="20"/>
        <w:spacing w:line="400" w:lineRule="exact"/>
        <w:ind w:firstLineChars="200" w:firstLine="420"/>
        <w:contextualSpacing/>
        <w:rPr>
          <w:rFonts w:ascii="宋体"/>
          <w:color w:val="000000"/>
          <w:sz w:val="21"/>
          <w:szCs w:val="21"/>
        </w:rPr>
      </w:pPr>
    </w:p>
    <w:p w:rsidR="002311BB" w:rsidRDefault="002311BB">
      <w:pPr>
        <w:pStyle w:val="20"/>
        <w:spacing w:line="400" w:lineRule="exact"/>
        <w:ind w:firstLineChars="200" w:firstLine="420"/>
        <w:contextualSpacing/>
        <w:rPr>
          <w:rFonts w:ascii="宋体"/>
          <w:color w:val="000000"/>
          <w:sz w:val="21"/>
          <w:szCs w:val="21"/>
        </w:rPr>
      </w:pPr>
    </w:p>
    <w:p w:rsidR="002311BB" w:rsidRDefault="002311BB">
      <w:pPr>
        <w:pStyle w:val="20"/>
        <w:spacing w:line="400" w:lineRule="exact"/>
        <w:ind w:firstLineChars="200" w:firstLine="420"/>
        <w:contextualSpacing/>
        <w:rPr>
          <w:rFonts w:ascii="宋体"/>
          <w:color w:val="000000"/>
          <w:sz w:val="21"/>
          <w:szCs w:val="21"/>
        </w:rPr>
      </w:pPr>
    </w:p>
    <w:p w:rsidR="002311BB" w:rsidRDefault="002311BB">
      <w:pPr>
        <w:pStyle w:val="20"/>
        <w:spacing w:line="400" w:lineRule="exact"/>
        <w:ind w:firstLineChars="200" w:firstLine="420"/>
        <w:contextualSpacing/>
        <w:rPr>
          <w:rFonts w:ascii="宋体"/>
          <w:color w:val="000000"/>
          <w:sz w:val="21"/>
          <w:szCs w:val="21"/>
        </w:rPr>
      </w:pPr>
    </w:p>
    <w:p w:rsidR="002311BB" w:rsidRDefault="002311BB">
      <w:pPr>
        <w:pStyle w:val="20"/>
        <w:spacing w:line="400" w:lineRule="exact"/>
        <w:ind w:firstLineChars="200" w:firstLine="420"/>
        <w:contextualSpacing/>
        <w:rPr>
          <w:rFonts w:ascii="宋体"/>
          <w:color w:val="000000"/>
          <w:sz w:val="21"/>
          <w:szCs w:val="21"/>
        </w:rPr>
      </w:pPr>
    </w:p>
    <w:p w:rsidR="002311BB" w:rsidRDefault="002311BB">
      <w:pPr>
        <w:pStyle w:val="20"/>
        <w:spacing w:line="400" w:lineRule="exact"/>
        <w:ind w:firstLineChars="200" w:firstLine="420"/>
        <w:contextualSpacing/>
        <w:rPr>
          <w:rFonts w:ascii="宋体"/>
          <w:color w:val="000000"/>
          <w:sz w:val="21"/>
          <w:szCs w:val="21"/>
        </w:rPr>
      </w:pPr>
    </w:p>
    <w:p w:rsidR="002311BB" w:rsidRDefault="002311BB">
      <w:pPr>
        <w:pStyle w:val="20"/>
        <w:spacing w:line="400" w:lineRule="exact"/>
        <w:ind w:firstLineChars="200" w:firstLine="420"/>
        <w:contextualSpacing/>
        <w:rPr>
          <w:rFonts w:ascii="宋体"/>
          <w:color w:val="000000"/>
          <w:sz w:val="21"/>
          <w:szCs w:val="21"/>
        </w:rPr>
      </w:pPr>
    </w:p>
    <w:p w:rsidR="002311BB" w:rsidRDefault="002311BB">
      <w:pPr>
        <w:pStyle w:val="20"/>
        <w:spacing w:line="400" w:lineRule="exact"/>
        <w:ind w:firstLineChars="200" w:firstLine="420"/>
        <w:contextualSpacing/>
        <w:rPr>
          <w:rFonts w:ascii="宋体"/>
          <w:color w:val="000000"/>
          <w:sz w:val="21"/>
          <w:szCs w:val="21"/>
        </w:rPr>
      </w:pPr>
    </w:p>
    <w:p w:rsidR="002311BB" w:rsidRDefault="002311BB">
      <w:pPr>
        <w:pStyle w:val="20"/>
        <w:spacing w:line="400" w:lineRule="exact"/>
        <w:ind w:firstLineChars="200" w:firstLine="420"/>
        <w:contextualSpacing/>
        <w:rPr>
          <w:rFonts w:ascii="宋体"/>
          <w:color w:val="000000"/>
          <w:sz w:val="21"/>
          <w:szCs w:val="21"/>
        </w:rPr>
      </w:pPr>
    </w:p>
    <w:p w:rsidR="002311BB" w:rsidRDefault="002311BB">
      <w:pPr>
        <w:pStyle w:val="NormalIndent1"/>
        <w:snapToGrid/>
        <w:ind w:firstLineChars="0" w:firstLine="0"/>
        <w:contextualSpacing/>
        <w:rPr>
          <w:color w:val="000000"/>
        </w:rPr>
      </w:pPr>
    </w:p>
    <w:p w:rsidR="002311BB" w:rsidRDefault="002311BB">
      <w:pPr>
        <w:pStyle w:val="2"/>
        <w:contextualSpacing/>
        <w:jc w:val="both"/>
        <w:rPr>
          <w:rFonts w:ascii="宋体"/>
          <w:bCs/>
          <w:color w:val="000000"/>
          <w:sz w:val="36"/>
        </w:rPr>
      </w:pPr>
    </w:p>
    <w:p w:rsidR="002311BB" w:rsidRDefault="002311BB">
      <w:pPr>
        <w:pStyle w:val="1"/>
        <w:contextualSpacing/>
        <w:rPr>
          <w:color w:val="000000"/>
        </w:rPr>
      </w:pPr>
    </w:p>
    <w:p w:rsidR="002311BB" w:rsidRDefault="002311BB">
      <w:pPr>
        <w:pStyle w:val="1"/>
        <w:contextualSpacing/>
        <w:rPr>
          <w:color w:val="000000"/>
        </w:rPr>
      </w:pPr>
      <w:bookmarkStart w:id="228" w:name="_Toc487728210"/>
    </w:p>
    <w:p w:rsidR="002311BB" w:rsidRDefault="002311BB"/>
    <w:p w:rsidR="002311BB" w:rsidRDefault="002311BB"/>
    <w:p w:rsidR="002311BB" w:rsidRDefault="002311BB">
      <w:pPr>
        <w:pStyle w:val="1"/>
        <w:contextualSpacing/>
        <w:rPr>
          <w:color w:val="000000"/>
        </w:rPr>
      </w:pPr>
    </w:p>
    <w:p w:rsidR="004C0F4C" w:rsidRDefault="004C0F4C" w:rsidP="004C0F4C"/>
    <w:p w:rsidR="004C0F4C" w:rsidRDefault="004C0F4C" w:rsidP="004C0F4C"/>
    <w:p w:rsidR="004C0F4C" w:rsidRDefault="004C0F4C" w:rsidP="004C0F4C"/>
    <w:p w:rsidR="004C0F4C" w:rsidRDefault="004C0F4C" w:rsidP="004C0F4C"/>
    <w:p w:rsidR="004C0F4C" w:rsidRDefault="004C0F4C" w:rsidP="004C0F4C"/>
    <w:p w:rsidR="004C0F4C" w:rsidRDefault="004C0F4C" w:rsidP="004C0F4C"/>
    <w:p w:rsidR="004C0F4C" w:rsidRDefault="004C0F4C" w:rsidP="004C0F4C"/>
    <w:p w:rsidR="004C0F4C" w:rsidRDefault="004C0F4C" w:rsidP="004C0F4C"/>
    <w:p w:rsidR="004C0F4C" w:rsidRDefault="004C0F4C" w:rsidP="004C0F4C"/>
    <w:p w:rsidR="004C0F4C" w:rsidRDefault="004C0F4C" w:rsidP="004C0F4C"/>
    <w:p w:rsidR="004C0F4C" w:rsidRDefault="004C0F4C" w:rsidP="004C0F4C"/>
    <w:p w:rsidR="004C0F4C" w:rsidRPr="004C0F4C" w:rsidRDefault="004C0F4C" w:rsidP="004C0F4C"/>
    <w:p w:rsidR="002311BB" w:rsidRDefault="002311BB"/>
    <w:p w:rsidR="002311BB" w:rsidRDefault="00967E1A">
      <w:pPr>
        <w:pStyle w:val="1"/>
        <w:contextualSpacing/>
        <w:rPr>
          <w:color w:val="000000"/>
        </w:rPr>
      </w:pPr>
      <w:bookmarkStart w:id="229" w:name="_Toc10914"/>
      <w:bookmarkStart w:id="230" w:name="_Toc58864037"/>
      <w:r>
        <w:rPr>
          <w:rFonts w:hint="eastAsia"/>
          <w:color w:val="000000"/>
        </w:rPr>
        <w:t>第三章</w:t>
      </w:r>
      <w:r>
        <w:rPr>
          <w:rFonts w:hint="eastAsia"/>
          <w:color w:val="000000"/>
        </w:rPr>
        <w:t xml:space="preserve"> </w:t>
      </w:r>
      <w:r w:rsidR="00580B48">
        <w:rPr>
          <w:rFonts w:hint="eastAsia"/>
          <w:color w:val="000000"/>
        </w:rPr>
        <w:t>采购</w:t>
      </w:r>
      <w:r>
        <w:rPr>
          <w:rFonts w:hint="eastAsia"/>
          <w:color w:val="000000"/>
        </w:rPr>
        <w:t>内容及</w:t>
      </w:r>
      <w:bookmarkEnd w:id="228"/>
      <w:bookmarkEnd w:id="229"/>
      <w:r>
        <w:rPr>
          <w:rFonts w:hint="eastAsia"/>
          <w:color w:val="000000"/>
        </w:rPr>
        <w:t>技术要求</w:t>
      </w:r>
      <w:bookmarkEnd w:id="230"/>
    </w:p>
    <w:p w:rsidR="002311BB" w:rsidRDefault="002311BB">
      <w:pPr>
        <w:pStyle w:val="a0"/>
        <w:contextualSpacing/>
        <w:rPr>
          <w:color w:val="000000"/>
        </w:rPr>
      </w:pPr>
    </w:p>
    <w:p w:rsidR="002311BB" w:rsidRDefault="00967E1A">
      <w:pPr>
        <w:spacing w:before="120"/>
        <w:ind w:right="480"/>
        <w:contextualSpacing/>
        <w:jc w:val="center"/>
        <w:rPr>
          <w:color w:val="000000"/>
        </w:rPr>
      </w:pPr>
      <w:r>
        <w:rPr>
          <w:color w:val="000000"/>
        </w:rPr>
        <w:br w:type="page"/>
      </w:r>
      <w:bookmarkStart w:id="231" w:name="_Toc487728211"/>
    </w:p>
    <w:tbl>
      <w:tblPr>
        <w:tblW w:w="9582" w:type="dxa"/>
        <w:jc w:val="center"/>
        <w:tblInd w:w="95" w:type="dxa"/>
        <w:tblLook w:val="04A0"/>
      </w:tblPr>
      <w:tblGrid>
        <w:gridCol w:w="696"/>
        <w:gridCol w:w="1905"/>
        <w:gridCol w:w="3295"/>
        <w:gridCol w:w="1276"/>
        <w:gridCol w:w="1134"/>
        <w:gridCol w:w="1276"/>
      </w:tblGrid>
      <w:tr w:rsidR="00EA72D4" w:rsidRPr="00EA72D4" w:rsidTr="00EA72D4">
        <w:trPr>
          <w:trHeight w:val="708"/>
          <w:jc w:val="center"/>
        </w:trPr>
        <w:tc>
          <w:tcPr>
            <w:tcW w:w="9582" w:type="dxa"/>
            <w:gridSpan w:val="6"/>
            <w:tcBorders>
              <w:top w:val="nil"/>
              <w:left w:val="nil"/>
              <w:bottom w:val="single" w:sz="4" w:space="0" w:color="auto"/>
              <w:right w:val="nil"/>
            </w:tcBorders>
            <w:shd w:val="clear" w:color="auto" w:fill="auto"/>
            <w:noWrap/>
            <w:vAlign w:val="bottom"/>
            <w:hideMark/>
          </w:tcPr>
          <w:p w:rsidR="00EA72D4" w:rsidRPr="00EA72D4" w:rsidRDefault="00EA72D4" w:rsidP="00EA72D4">
            <w:pPr>
              <w:pStyle w:val="a0"/>
              <w:spacing w:line="640" w:lineRule="exact"/>
              <w:ind w:firstLine="0"/>
              <w:contextualSpacing/>
              <w:jc w:val="center"/>
              <w:rPr>
                <w:rFonts w:ascii="宋体" w:hAnsi="宋体"/>
                <w:b/>
                <w:szCs w:val="21"/>
              </w:rPr>
            </w:pPr>
            <w:bookmarkStart w:id="232" w:name="_Toc8607"/>
            <w:r w:rsidRPr="00EA72D4">
              <w:rPr>
                <w:rFonts w:ascii="宋体" w:hAnsi="宋体" w:hint="eastAsia"/>
                <w:b/>
                <w:szCs w:val="21"/>
              </w:rPr>
              <w:lastRenderedPageBreak/>
              <w:t>和田市社区健身中心</w:t>
            </w:r>
            <w:r w:rsidR="00DB0583">
              <w:rPr>
                <w:rFonts w:ascii="宋体" w:hAnsi="宋体" w:hint="eastAsia"/>
                <w:b/>
                <w:szCs w:val="21"/>
              </w:rPr>
              <w:t>项目二次</w:t>
            </w:r>
            <w:r w:rsidRPr="00EA72D4">
              <w:rPr>
                <w:rFonts w:ascii="宋体" w:hAnsi="宋体" w:hint="eastAsia"/>
                <w:b/>
                <w:szCs w:val="21"/>
              </w:rPr>
              <w:t>（包一）</w:t>
            </w:r>
          </w:p>
          <w:p w:rsidR="00EA72D4" w:rsidRPr="00EA72D4" w:rsidRDefault="00EA72D4" w:rsidP="00EA72D4">
            <w:pPr>
              <w:widowControl/>
              <w:jc w:val="center"/>
              <w:rPr>
                <w:rFonts w:asciiTheme="minorEastAsia" w:eastAsiaTheme="minorEastAsia" w:hAnsiTheme="minorEastAsia" w:cs="宋体"/>
                <w:b/>
                <w:bCs/>
                <w:color w:val="000000"/>
                <w:kern w:val="0"/>
                <w:szCs w:val="21"/>
              </w:rPr>
            </w:pPr>
          </w:p>
        </w:tc>
      </w:tr>
      <w:tr w:rsidR="00EA72D4" w:rsidRPr="00EA72D4" w:rsidTr="00EA72D4">
        <w:trPr>
          <w:trHeight w:val="735"/>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b/>
                <w:bCs/>
                <w:color w:val="000000"/>
                <w:kern w:val="0"/>
                <w:szCs w:val="21"/>
              </w:rPr>
            </w:pPr>
            <w:r w:rsidRPr="00EA72D4">
              <w:rPr>
                <w:rFonts w:asciiTheme="minorEastAsia" w:eastAsiaTheme="minorEastAsia" w:hAnsiTheme="minorEastAsia" w:cs="宋体" w:hint="eastAsia"/>
                <w:b/>
                <w:bCs/>
                <w:color w:val="000000"/>
                <w:kern w:val="0"/>
                <w:szCs w:val="21"/>
              </w:rPr>
              <w:t>序号</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b/>
                <w:bCs/>
                <w:color w:val="000000"/>
                <w:kern w:val="0"/>
                <w:szCs w:val="21"/>
              </w:rPr>
            </w:pPr>
            <w:r w:rsidRPr="00EA72D4">
              <w:rPr>
                <w:rFonts w:asciiTheme="minorEastAsia" w:eastAsiaTheme="minorEastAsia" w:hAnsiTheme="minorEastAsia" w:cs="宋体" w:hint="eastAsia"/>
                <w:b/>
                <w:bCs/>
                <w:color w:val="000000"/>
                <w:kern w:val="0"/>
                <w:szCs w:val="21"/>
              </w:rPr>
              <w:t>分项工程名称</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b/>
                <w:bCs/>
                <w:color w:val="000000"/>
                <w:kern w:val="0"/>
                <w:szCs w:val="21"/>
              </w:rPr>
            </w:pPr>
            <w:r w:rsidRPr="00EA72D4">
              <w:rPr>
                <w:rFonts w:asciiTheme="minorEastAsia" w:eastAsiaTheme="minorEastAsia" w:hAnsiTheme="minorEastAsia" w:cs="宋体" w:hint="eastAsia"/>
                <w:b/>
                <w:bCs/>
                <w:color w:val="000000"/>
                <w:kern w:val="0"/>
                <w:szCs w:val="21"/>
              </w:rPr>
              <w:t>项目特征描述</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b/>
                <w:bCs/>
                <w:color w:val="000000"/>
                <w:kern w:val="0"/>
                <w:szCs w:val="21"/>
              </w:rPr>
            </w:pPr>
            <w:r w:rsidRPr="00EA72D4">
              <w:rPr>
                <w:rFonts w:asciiTheme="minorEastAsia" w:eastAsiaTheme="minorEastAsia" w:hAnsiTheme="minorEastAsia" w:cs="宋体" w:hint="eastAsia"/>
                <w:b/>
                <w:bCs/>
                <w:color w:val="000000"/>
                <w:kern w:val="0"/>
                <w:szCs w:val="21"/>
              </w:rPr>
              <w:t>单位</w:t>
            </w:r>
          </w:p>
        </w:tc>
        <w:tc>
          <w:tcPr>
            <w:tcW w:w="1134"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b/>
                <w:bCs/>
                <w:color w:val="000000"/>
                <w:kern w:val="0"/>
                <w:szCs w:val="21"/>
              </w:rPr>
            </w:pPr>
            <w:r w:rsidRPr="00EA72D4">
              <w:rPr>
                <w:rFonts w:asciiTheme="minorEastAsia" w:eastAsiaTheme="minorEastAsia" w:hAnsiTheme="minorEastAsia" w:cs="宋体" w:hint="eastAsia"/>
                <w:b/>
                <w:bCs/>
                <w:color w:val="000000"/>
                <w:kern w:val="0"/>
                <w:szCs w:val="21"/>
              </w:rPr>
              <w:t>工程量</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b/>
                <w:bCs/>
                <w:color w:val="000000"/>
                <w:kern w:val="0"/>
                <w:szCs w:val="21"/>
              </w:rPr>
            </w:pPr>
            <w:r w:rsidRPr="00EA72D4">
              <w:rPr>
                <w:rFonts w:asciiTheme="minorEastAsia" w:eastAsiaTheme="minorEastAsia" w:hAnsiTheme="minorEastAsia" w:cs="宋体" w:hint="eastAsia"/>
                <w:b/>
                <w:bCs/>
                <w:color w:val="000000"/>
                <w:kern w:val="0"/>
                <w:szCs w:val="21"/>
              </w:rPr>
              <w:t>备注</w:t>
            </w:r>
          </w:p>
        </w:tc>
      </w:tr>
      <w:tr w:rsidR="00EA72D4" w:rsidRPr="00EA72D4" w:rsidTr="00EA72D4">
        <w:trPr>
          <w:trHeight w:val="368"/>
          <w:jc w:val="center"/>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EA72D4" w:rsidRPr="00EA72D4" w:rsidRDefault="00EA72D4" w:rsidP="00EA72D4">
            <w:pPr>
              <w:widowControl/>
              <w:jc w:val="left"/>
              <w:rPr>
                <w:rFonts w:asciiTheme="minorEastAsia" w:eastAsiaTheme="minorEastAsia" w:hAnsiTheme="minorEastAsia" w:cs="宋体"/>
                <w:b/>
                <w:bCs/>
                <w:color w:val="000000"/>
                <w:kern w:val="0"/>
                <w:szCs w:val="21"/>
              </w:rPr>
            </w:pPr>
            <w:r w:rsidRPr="00EA72D4">
              <w:rPr>
                <w:rFonts w:asciiTheme="minorEastAsia" w:eastAsiaTheme="minorEastAsia" w:hAnsiTheme="minorEastAsia" w:cs="宋体" w:hint="eastAsia"/>
                <w:b/>
                <w:bCs/>
                <w:color w:val="000000"/>
                <w:kern w:val="0"/>
                <w:szCs w:val="21"/>
              </w:rPr>
              <w:t>一</w:t>
            </w:r>
          </w:p>
        </w:tc>
        <w:tc>
          <w:tcPr>
            <w:tcW w:w="1905" w:type="dxa"/>
            <w:tcBorders>
              <w:top w:val="nil"/>
              <w:left w:val="nil"/>
              <w:bottom w:val="single" w:sz="4" w:space="0" w:color="auto"/>
              <w:right w:val="single" w:sz="4" w:space="0" w:color="auto"/>
            </w:tcBorders>
            <w:shd w:val="clear" w:color="auto" w:fill="auto"/>
            <w:noWrap/>
            <w:vAlign w:val="bottom"/>
            <w:hideMark/>
          </w:tcPr>
          <w:p w:rsidR="00EA72D4" w:rsidRPr="00EA72D4" w:rsidRDefault="00EA72D4" w:rsidP="00EA72D4">
            <w:pPr>
              <w:widowControl/>
              <w:jc w:val="left"/>
              <w:rPr>
                <w:rFonts w:asciiTheme="minorEastAsia" w:eastAsiaTheme="minorEastAsia" w:hAnsiTheme="minorEastAsia" w:cs="宋体"/>
                <w:b/>
                <w:bCs/>
                <w:color w:val="000000"/>
                <w:kern w:val="0"/>
                <w:szCs w:val="21"/>
              </w:rPr>
            </w:pPr>
            <w:r w:rsidRPr="00EA72D4">
              <w:rPr>
                <w:rFonts w:asciiTheme="minorEastAsia" w:eastAsiaTheme="minorEastAsia" w:hAnsiTheme="minorEastAsia" w:cs="宋体" w:hint="eastAsia"/>
                <w:b/>
                <w:bCs/>
                <w:color w:val="000000"/>
                <w:kern w:val="0"/>
                <w:szCs w:val="21"/>
              </w:rPr>
              <w:t>硬化、粉刷、修缮</w:t>
            </w:r>
          </w:p>
        </w:tc>
        <w:tc>
          <w:tcPr>
            <w:tcW w:w="3295" w:type="dxa"/>
            <w:tcBorders>
              <w:top w:val="nil"/>
              <w:left w:val="nil"/>
              <w:bottom w:val="single" w:sz="4" w:space="0" w:color="auto"/>
              <w:right w:val="single" w:sz="4" w:space="0" w:color="auto"/>
            </w:tcBorders>
            <w:shd w:val="clear" w:color="auto" w:fill="auto"/>
            <w:noWrap/>
            <w:vAlign w:val="bottom"/>
            <w:hideMark/>
          </w:tcPr>
          <w:p w:rsidR="00EA72D4" w:rsidRPr="00EA72D4" w:rsidRDefault="00EA72D4" w:rsidP="00EA72D4">
            <w:pPr>
              <w:widowControl/>
              <w:jc w:val="left"/>
              <w:rPr>
                <w:rFonts w:asciiTheme="minorEastAsia" w:eastAsiaTheme="minorEastAsia" w:hAnsiTheme="minorEastAsia" w:cs="宋体"/>
                <w:b/>
                <w:bCs/>
                <w:color w:val="000000"/>
                <w:kern w:val="0"/>
                <w:szCs w:val="21"/>
              </w:rPr>
            </w:pPr>
            <w:r w:rsidRPr="00EA72D4">
              <w:rPr>
                <w:rFonts w:asciiTheme="minorEastAsia" w:eastAsiaTheme="minorEastAsia" w:hAnsiTheme="minorEastAsia" w:cs="宋体" w:hint="eastAsia"/>
                <w:b/>
                <w:bCs/>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EA72D4" w:rsidRPr="00EA72D4" w:rsidRDefault="00EA72D4" w:rsidP="00EA72D4">
            <w:pPr>
              <w:widowControl/>
              <w:jc w:val="center"/>
              <w:rPr>
                <w:rFonts w:asciiTheme="minorEastAsia" w:eastAsiaTheme="minorEastAsia" w:hAnsiTheme="minorEastAsia" w:cs="宋体"/>
                <w:b/>
                <w:bCs/>
                <w:color w:val="000000"/>
                <w:kern w:val="0"/>
                <w:szCs w:val="21"/>
              </w:rPr>
            </w:pPr>
            <w:r w:rsidRPr="00EA72D4">
              <w:rPr>
                <w:rFonts w:asciiTheme="minorEastAsia" w:eastAsiaTheme="minorEastAsia" w:hAnsiTheme="minorEastAsia" w:cs="宋体" w:hint="eastAsia"/>
                <w:b/>
                <w:bCs/>
                <w:color w:val="000000"/>
                <w:kern w:val="0"/>
                <w:szCs w:val="21"/>
              </w:rPr>
              <w:t xml:space="preserve">　</w:t>
            </w:r>
          </w:p>
        </w:tc>
      </w:tr>
      <w:tr w:rsidR="00EA72D4" w:rsidRPr="00EA72D4" w:rsidTr="00EA72D4">
        <w:trPr>
          <w:trHeight w:val="111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水泥地坪</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1.撤除原有破损砼地面、垃圾运出2素土夯实。3.填150厚戈壁料压实4.C 30砼现浇150厚，5.6*6M砌缝</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平方米</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980</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1215"/>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2</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院内花池</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1.多孔砖MU10,水泥砂浆M7.5砌墙厚240外墙高度500，2.M7.5水泥砂浆抹灰，3.腻子打底两遍，防水涂料两遍</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米</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90</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1095"/>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3</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花池围栏</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1.基础采用C25砼现浇埋深0.5米，墙厚0.3米，2.安装600高成品铁艺规格20*40MM，间距200MM</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米</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90</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4045"/>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4</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LED太阳能路灯</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路灯基座；600*600*700MM现浇砼，地脚螺栓4*M18,法兰盘260*260MM，2.灯杆高6M，上口径60MM，下口径140MM，底盘法兰盘260*260MM，3.LED灯头;光源功率30W，灯光效≧80流明/瓦（LM/w),采用铝基板外壳散热结构，防护等级IP65级，使用寿命≧10年，4.选用储能型锂电池，工作时间6小时/天，容量为65AH，蓄电池使用寿命≧8年。5；选用智能型控制器,防护等级大于IP67，使用寿命≧10年，多功能智能型控制器10AH。</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盏</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10</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96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5</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墙体修补</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1.钏除原有破损墙面部分，清洗，2.1：2.5水泥砂浆找平，3面层M7.5水泥砂浆抹灰</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平方米</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475</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63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6</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墙体粉刷</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1.刮腻子2遍，2.内墙面刷白色乳胶漆2遍</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平方米</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4680</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368"/>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7</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木地板</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1，仿古橡木纹纯实木地板</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平方米</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630</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96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8</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窗帘</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1.颜色为天蓝色，2.规格宽2.5米高3米，3.材质为真丝窗帘，4.罗马杆</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米</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89</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60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9</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日光灯</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1.节能型双管荧光灯，2.规格2*12W，3.吸顶安装</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套</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57</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675"/>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10</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电线路改造</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1.撤除原有破损线路，2.更换桥架内BV-2.5MM2动力线路</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米</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30</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1455"/>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lastRenderedPageBreak/>
              <w:t>11</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楼顶防水</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1.清理屋面原有漏水处垃圾，2.基层处理C20细石砼找平，3.现浇C25细石砼厚100MM，4.刷冷底子油2遍，5平铺4MM厚SBS改性沥青（带保护层）</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平方米</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110</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585"/>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12</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鞋柜</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1.材质采用压缩板，2.规格尺寸2.2*1.6*0.35M</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组</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555"/>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13</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衣柜</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1.材质采用压缩板，2.规格尺寸2.2*1.6*0.6M</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组</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368"/>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14</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拖鞋</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1.橡胶底防滑普通拖鞋</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双</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20</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368"/>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15</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衣架</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1.欧式实木衣帽架，2.承重35KG</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40</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585"/>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16</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铜芯电缆线</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1.铜芯电缆YJV22,2.规格4*25MM2</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米</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350</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60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17</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护套线</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1.铜芯护套线，2.规格BVVB2*2.5MM2</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米</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780</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123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18</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篮球场</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1.原有砼地面基层清理、打磨，2.破损部位采用C25细石砼修补平齐3.表面采用水性环氧树脂地坪漆自流平地面</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平方米</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450</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60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19</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防盗门</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1.成品防盗门加厚不锈钢，2.规格1000*2100MM，门安装及五金安装</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套</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8</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615"/>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20</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防盗门</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1.成品防盗门加厚不锈钢，2.规格3500*3000MM，门安装及五金安装</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套</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585"/>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21</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刺丝</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1.不锈钢刀片刺丝，2.规格￠500MM</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米</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125</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r w:rsidR="00EA72D4" w:rsidRPr="00EA72D4" w:rsidTr="00EA72D4">
        <w:trPr>
          <w:trHeight w:val="1035"/>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22</w:t>
            </w:r>
          </w:p>
        </w:tc>
        <w:tc>
          <w:tcPr>
            <w:tcW w:w="190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楼梯亮化</w:t>
            </w:r>
          </w:p>
        </w:tc>
        <w:tc>
          <w:tcPr>
            <w:tcW w:w="3295"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1.原有木楼梯表面打磨、清理、修补，2.胶泥找平，3.表面刷红色返光油漆两遍，清漆两遍</w:t>
            </w:r>
          </w:p>
        </w:tc>
        <w:tc>
          <w:tcPr>
            <w:tcW w:w="1276"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组</w:t>
            </w:r>
          </w:p>
        </w:tc>
        <w:tc>
          <w:tcPr>
            <w:tcW w:w="1134" w:type="dxa"/>
            <w:tcBorders>
              <w:top w:val="nil"/>
              <w:left w:val="nil"/>
              <w:bottom w:val="single" w:sz="4" w:space="0" w:color="auto"/>
              <w:right w:val="single" w:sz="4" w:space="0" w:color="auto"/>
            </w:tcBorders>
            <w:shd w:val="clear" w:color="auto" w:fill="auto"/>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r w:rsidRPr="00EA72D4">
              <w:rPr>
                <w:rFonts w:asciiTheme="minorEastAsia" w:eastAsiaTheme="minorEastAsia" w:hAnsiTheme="minorEastAsia" w:cs="宋体" w:hint="eastAsia"/>
                <w:color w:val="000000"/>
                <w:kern w:val="0"/>
                <w:szCs w:val="21"/>
              </w:rPr>
              <w:t>1</w:t>
            </w:r>
          </w:p>
        </w:tc>
        <w:tc>
          <w:tcPr>
            <w:tcW w:w="1276" w:type="dxa"/>
            <w:tcBorders>
              <w:top w:val="nil"/>
              <w:left w:val="nil"/>
              <w:bottom w:val="single" w:sz="4" w:space="0" w:color="auto"/>
              <w:right w:val="single" w:sz="4" w:space="0" w:color="auto"/>
            </w:tcBorders>
            <w:shd w:val="clear" w:color="auto" w:fill="auto"/>
            <w:noWrap/>
            <w:vAlign w:val="center"/>
            <w:hideMark/>
          </w:tcPr>
          <w:p w:rsidR="00EA72D4" w:rsidRPr="00EA72D4" w:rsidRDefault="00EA72D4" w:rsidP="00EA72D4">
            <w:pPr>
              <w:widowControl/>
              <w:jc w:val="center"/>
              <w:rPr>
                <w:rFonts w:asciiTheme="minorEastAsia" w:eastAsiaTheme="minorEastAsia" w:hAnsiTheme="minorEastAsia" w:cs="宋体"/>
                <w:color w:val="000000"/>
                <w:kern w:val="0"/>
                <w:szCs w:val="21"/>
              </w:rPr>
            </w:pPr>
          </w:p>
        </w:tc>
      </w:tr>
    </w:tbl>
    <w:p w:rsidR="002311BB" w:rsidRDefault="002311BB">
      <w:pPr>
        <w:pStyle w:val="1"/>
        <w:contextualSpacing/>
        <w:jc w:val="both"/>
        <w:rPr>
          <w:color w:val="000000"/>
        </w:rPr>
      </w:pPr>
    </w:p>
    <w:p w:rsidR="002311BB" w:rsidRDefault="002311BB">
      <w:pPr>
        <w:pStyle w:val="1"/>
        <w:contextualSpacing/>
        <w:rPr>
          <w:color w:val="000000"/>
        </w:rPr>
      </w:pPr>
    </w:p>
    <w:p w:rsidR="002311BB" w:rsidRDefault="002311BB">
      <w:pPr>
        <w:pStyle w:val="1"/>
        <w:contextualSpacing/>
        <w:rPr>
          <w:color w:val="000000"/>
        </w:rPr>
      </w:pPr>
    </w:p>
    <w:p w:rsidR="002311BB" w:rsidRDefault="002311BB">
      <w:pPr>
        <w:pStyle w:val="1"/>
        <w:contextualSpacing/>
        <w:rPr>
          <w:color w:val="000000"/>
        </w:rPr>
      </w:pPr>
    </w:p>
    <w:p w:rsidR="002311BB" w:rsidRDefault="002311BB">
      <w:pPr>
        <w:pStyle w:val="1"/>
        <w:contextualSpacing/>
        <w:rPr>
          <w:color w:val="000000"/>
        </w:rPr>
      </w:pPr>
    </w:p>
    <w:p w:rsidR="002311BB" w:rsidRDefault="00967E1A">
      <w:pPr>
        <w:pStyle w:val="1"/>
        <w:contextualSpacing/>
        <w:rPr>
          <w:color w:val="000000"/>
        </w:rPr>
      </w:pPr>
      <w:bookmarkStart w:id="233" w:name="_Toc58864038"/>
      <w:r>
        <w:rPr>
          <w:rFonts w:hint="eastAsia"/>
          <w:color w:val="000000"/>
        </w:rPr>
        <w:t>第四章</w:t>
      </w:r>
      <w:r>
        <w:rPr>
          <w:rFonts w:hint="eastAsia"/>
          <w:color w:val="000000"/>
        </w:rPr>
        <w:t xml:space="preserve">  </w:t>
      </w:r>
      <w:r>
        <w:rPr>
          <w:rFonts w:hint="eastAsia"/>
          <w:color w:val="000000"/>
        </w:rPr>
        <w:t>合同主要条款</w:t>
      </w:r>
      <w:bookmarkEnd w:id="231"/>
      <w:bookmarkEnd w:id="232"/>
      <w:bookmarkEnd w:id="233"/>
    </w:p>
    <w:p w:rsidR="002311BB" w:rsidRDefault="002311BB">
      <w:pPr>
        <w:pStyle w:val="2"/>
        <w:contextualSpacing/>
        <w:rPr>
          <w:color w:val="000000"/>
        </w:rPr>
      </w:pPr>
      <w:bookmarkStart w:id="234" w:name="_Toc487728212"/>
      <w:bookmarkStart w:id="235" w:name="_Toc380404622"/>
    </w:p>
    <w:p w:rsidR="002311BB" w:rsidRDefault="002311BB">
      <w:pPr>
        <w:pStyle w:val="2"/>
        <w:contextualSpacing/>
        <w:rPr>
          <w:color w:val="000000"/>
        </w:rPr>
      </w:pPr>
    </w:p>
    <w:p w:rsidR="002311BB" w:rsidRDefault="002311BB">
      <w:pPr>
        <w:pStyle w:val="2"/>
        <w:contextualSpacing/>
        <w:rPr>
          <w:color w:val="000000"/>
        </w:rPr>
      </w:pPr>
    </w:p>
    <w:p w:rsidR="002311BB" w:rsidRDefault="002311BB">
      <w:pPr>
        <w:pStyle w:val="2"/>
        <w:contextualSpacing/>
        <w:rPr>
          <w:color w:val="000000"/>
        </w:rPr>
      </w:pPr>
    </w:p>
    <w:p w:rsidR="002311BB" w:rsidRDefault="002311BB">
      <w:pPr>
        <w:pStyle w:val="2"/>
        <w:contextualSpacing/>
        <w:rPr>
          <w:color w:val="000000"/>
        </w:rPr>
      </w:pPr>
    </w:p>
    <w:p w:rsidR="002311BB" w:rsidRDefault="002311BB">
      <w:pPr>
        <w:pStyle w:val="2"/>
        <w:contextualSpacing/>
        <w:rPr>
          <w:color w:val="000000"/>
        </w:rPr>
      </w:pPr>
    </w:p>
    <w:p w:rsidR="002311BB" w:rsidRDefault="002311BB">
      <w:pPr>
        <w:pStyle w:val="2"/>
        <w:contextualSpacing/>
        <w:rPr>
          <w:color w:val="000000"/>
        </w:rPr>
      </w:pPr>
    </w:p>
    <w:p w:rsidR="002311BB" w:rsidRDefault="002311BB">
      <w:pPr>
        <w:pStyle w:val="2"/>
        <w:contextualSpacing/>
        <w:rPr>
          <w:color w:val="000000"/>
        </w:rPr>
      </w:pPr>
    </w:p>
    <w:p w:rsidR="002311BB" w:rsidRDefault="002311BB">
      <w:pPr>
        <w:pStyle w:val="2"/>
        <w:contextualSpacing/>
        <w:rPr>
          <w:color w:val="000000"/>
        </w:rPr>
      </w:pPr>
    </w:p>
    <w:p w:rsidR="002311BB" w:rsidRDefault="002311BB">
      <w:pPr>
        <w:pStyle w:val="2"/>
        <w:contextualSpacing/>
        <w:jc w:val="both"/>
        <w:rPr>
          <w:color w:val="000000"/>
        </w:rPr>
      </w:pPr>
    </w:p>
    <w:p w:rsidR="002311BB" w:rsidRDefault="00967E1A">
      <w:pPr>
        <w:rPr>
          <w:color w:val="000000"/>
        </w:rPr>
      </w:pPr>
      <w:bookmarkStart w:id="236" w:name="_Toc17243"/>
      <w:r>
        <w:rPr>
          <w:rFonts w:hint="eastAsia"/>
          <w:color w:val="000000"/>
        </w:rPr>
        <w:br w:type="page"/>
      </w:r>
    </w:p>
    <w:p w:rsidR="002311BB" w:rsidRDefault="00967E1A">
      <w:pPr>
        <w:pStyle w:val="2"/>
        <w:contextualSpacing/>
        <w:rPr>
          <w:color w:val="000000"/>
        </w:rPr>
      </w:pPr>
      <w:bookmarkStart w:id="237" w:name="_Toc58864039"/>
      <w:r>
        <w:rPr>
          <w:rFonts w:hint="eastAsia"/>
          <w:color w:val="000000"/>
        </w:rPr>
        <w:lastRenderedPageBreak/>
        <w:t>第一节合同一般条款</w:t>
      </w:r>
      <w:bookmarkEnd w:id="234"/>
      <w:bookmarkEnd w:id="235"/>
      <w:bookmarkEnd w:id="236"/>
      <w:bookmarkEnd w:id="237"/>
    </w:p>
    <w:p w:rsidR="002311BB" w:rsidRDefault="00967E1A">
      <w:pPr>
        <w:spacing w:line="400" w:lineRule="exact"/>
        <w:contextualSpacing/>
        <w:rPr>
          <w:rFonts w:ascii="宋体" w:hAnsi="宋体" w:cs="宋体"/>
          <w:b/>
          <w:color w:val="000000"/>
          <w:szCs w:val="21"/>
        </w:rPr>
      </w:pPr>
      <w:r>
        <w:rPr>
          <w:rFonts w:ascii="宋体" w:hAnsi="宋体" w:cs="宋体" w:hint="eastAsia"/>
          <w:b/>
          <w:color w:val="000000"/>
          <w:szCs w:val="21"/>
        </w:rPr>
        <w:t>1. 定义</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1.1　“合同”系指甲方和乙方(以下简称合同双方)已达成的协议，即由双方签订的合同格式文件，包括所有的招标文件、投标文件、招标答疑记录、澄清说明、附件、附录和组成合同的所有其他文件。</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1.2　“合同价格”系指根据合同规定，在乙方全面正确地履行合同义务时，甲方应支付给乙方的款项。</w:t>
      </w:r>
    </w:p>
    <w:p w:rsidR="002311BB" w:rsidRDefault="00967E1A">
      <w:pPr>
        <w:shd w:val="clear" w:color="auto" w:fill="FEFEFE"/>
        <w:kinsoku w:val="0"/>
        <w:overflowPunct w:val="0"/>
        <w:autoSpaceDE w:val="0"/>
        <w:autoSpaceDN w:val="0"/>
        <w:adjustRightInd w:val="0"/>
        <w:spacing w:line="400" w:lineRule="exact"/>
        <w:contextualSpacing/>
        <w:rPr>
          <w:rFonts w:ascii="宋体" w:hAnsi="宋体" w:cs="宋体"/>
          <w:color w:val="000000"/>
          <w:szCs w:val="21"/>
        </w:rPr>
      </w:pPr>
      <w:r>
        <w:rPr>
          <w:rFonts w:ascii="宋体" w:hAnsi="宋体" w:cs="宋体" w:hint="eastAsia"/>
          <w:color w:val="000000"/>
          <w:szCs w:val="21"/>
        </w:rPr>
        <w:t xml:space="preserve">    1.3  “货物”系指乙方按合同要求，须向甲方提供符合采购项目要求的物品</w:t>
      </w:r>
      <w:r>
        <w:rPr>
          <w:rFonts w:ascii="宋体" w:hAnsi="宋体" w:cs="宋体" w:hint="eastAsia"/>
          <w:color w:val="000000"/>
          <w:kern w:val="0"/>
          <w:szCs w:val="21"/>
        </w:rPr>
        <w:t>等等。</w:t>
      </w:r>
    </w:p>
    <w:p w:rsidR="002311BB" w:rsidRDefault="00967E1A">
      <w:pPr>
        <w:spacing w:line="400" w:lineRule="exact"/>
        <w:contextualSpacing/>
        <w:rPr>
          <w:rFonts w:ascii="宋体" w:hAnsi="宋体" w:cs="宋体"/>
          <w:color w:val="000000"/>
          <w:szCs w:val="21"/>
        </w:rPr>
      </w:pPr>
      <w:r>
        <w:rPr>
          <w:rFonts w:ascii="宋体" w:hAnsi="宋体" w:cs="宋体" w:hint="eastAsia"/>
          <w:color w:val="000000"/>
          <w:szCs w:val="21"/>
        </w:rPr>
        <w:t xml:space="preserve">    1.4　“服务”系指合同规定乙方必须承担的安装、调试、技术协助、校准、培训以及其他类似售后义务。</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1.5　“甲方”、“买方”、“招标方”均系指通过招标采购，接受合同货物及服务的各行政事业单位、社会团体等采购单位及社会代理公司。</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1.6　“乙方”、“卖方”系指中标后提供合同货物和服务的经济实体。</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1.7　“现场”系指将要进行货物安装和运转的地点。</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1.8　“验收”系指甲方依据国家技术规范及本合同的约定，对技术规格规定接受合同货物所依据的程序和条件。</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 适用范围</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2.1　本合同条款仅适用于本次招标活动。</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3. 原产地</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3.1　原产地系指货物的生产地，或提供辅助服务的来源地。</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4. 技术规格和标准</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4.1　本合同项下所供货物的技术规格应与本招标文件技术规格规定的标准相一致。若技术规格中无相应规定，货物则应符合相应的国家标准或有关权威部门最新颁布的相应的正式标准。</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5. 专利权</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5.1　乙方须保障甲方在使用其提供的货物、服务及其任何部分时不受到第三方关于侵犯专利权、商标权或工业设计权的指控。任何第三方如果提出侵权指控，乙方须与第三方交涉并承担由此而引起的一切法律责任和费用。</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6. 包装</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6.1　除本合同另有规定之外，提供的全部货物须采用相应标准的保护措施进行包装。这种包装应适于空运和内陆运输，并有良好的防潮、防震、防锈和防野蛮装卸等保护措施，以确保货物安全运抵现场。乙方应承担由于其包装或其防护措施不妥而引起货物锈蚀、损坏和丢失造成的任何损失或费用。</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6.2　每件包装应附有详细装箱单和质量证书各两套，一套在包装箱里，一套在包装箱外。</w:t>
      </w:r>
    </w:p>
    <w:p w:rsidR="002311BB" w:rsidRDefault="00967E1A">
      <w:pPr>
        <w:spacing w:line="400" w:lineRule="exact"/>
        <w:ind w:firstLineChars="100" w:firstLine="211"/>
        <w:contextualSpacing/>
        <w:rPr>
          <w:rFonts w:ascii="宋体" w:hAnsi="宋体" w:cs="宋体"/>
          <w:b/>
          <w:color w:val="000000"/>
          <w:szCs w:val="21"/>
        </w:rPr>
      </w:pPr>
      <w:r>
        <w:rPr>
          <w:rFonts w:ascii="宋体" w:hAnsi="宋体" w:cs="宋体" w:hint="eastAsia"/>
          <w:b/>
          <w:color w:val="000000"/>
          <w:szCs w:val="21"/>
        </w:rPr>
        <w:t>7. 运输标记</w:t>
      </w:r>
    </w:p>
    <w:p w:rsidR="002311BB" w:rsidRDefault="00967E1A">
      <w:pPr>
        <w:spacing w:line="400" w:lineRule="exact"/>
        <w:ind w:firstLineChars="100" w:firstLine="210"/>
        <w:contextualSpacing/>
        <w:rPr>
          <w:rFonts w:ascii="宋体" w:hAnsi="宋体" w:cs="宋体"/>
          <w:color w:val="000000"/>
          <w:szCs w:val="21"/>
        </w:rPr>
      </w:pPr>
      <w:r>
        <w:rPr>
          <w:rFonts w:ascii="宋体" w:hAnsi="宋体" w:cs="宋体" w:hint="eastAsia"/>
          <w:color w:val="000000"/>
          <w:szCs w:val="21"/>
        </w:rPr>
        <w:t xml:space="preserve">  7.1　乙方应在每一包装箱邻接的四个侧面用不易褪色的油漆以醒目的中文印刷字体标明以下各项：</w:t>
      </w:r>
    </w:p>
    <w:p w:rsidR="002311BB" w:rsidRDefault="00967E1A">
      <w:pPr>
        <w:spacing w:line="400" w:lineRule="exact"/>
        <w:ind w:firstLineChars="100" w:firstLine="210"/>
        <w:contextualSpacing/>
        <w:rPr>
          <w:rFonts w:ascii="宋体" w:hAnsi="宋体" w:cs="宋体"/>
          <w:color w:val="000000"/>
          <w:szCs w:val="21"/>
        </w:rPr>
      </w:pPr>
      <w:r>
        <w:rPr>
          <w:rFonts w:ascii="宋体" w:hAnsi="宋体" w:cs="宋体" w:hint="eastAsia"/>
          <w:color w:val="000000"/>
          <w:szCs w:val="21"/>
        </w:rPr>
        <w:t xml:space="preserve">  　(1) 收货人；</w:t>
      </w:r>
    </w:p>
    <w:p w:rsidR="002311BB" w:rsidRDefault="00967E1A">
      <w:pPr>
        <w:spacing w:line="400" w:lineRule="exact"/>
        <w:ind w:firstLineChars="300" w:firstLine="630"/>
        <w:contextualSpacing/>
        <w:rPr>
          <w:rFonts w:ascii="宋体" w:hAnsi="宋体" w:cs="宋体"/>
          <w:color w:val="000000"/>
          <w:szCs w:val="21"/>
        </w:rPr>
      </w:pPr>
      <w:r>
        <w:rPr>
          <w:rFonts w:ascii="宋体" w:hAnsi="宋体" w:cs="宋体" w:hint="eastAsia"/>
          <w:color w:val="000000"/>
          <w:szCs w:val="21"/>
        </w:rPr>
        <w:t>(2) 合同号；</w:t>
      </w:r>
    </w:p>
    <w:p w:rsidR="002311BB" w:rsidRDefault="00967E1A">
      <w:pPr>
        <w:spacing w:line="400" w:lineRule="exact"/>
        <w:contextualSpacing/>
        <w:rPr>
          <w:rFonts w:ascii="宋体" w:hAnsi="宋体" w:cs="宋体"/>
          <w:color w:val="000000"/>
          <w:szCs w:val="21"/>
        </w:rPr>
      </w:pPr>
      <w:r>
        <w:rPr>
          <w:rFonts w:ascii="宋体" w:hAnsi="宋体" w:cs="宋体" w:hint="eastAsia"/>
          <w:color w:val="000000"/>
          <w:szCs w:val="21"/>
        </w:rPr>
        <w:lastRenderedPageBreak/>
        <w:t xml:space="preserve">  　(3) 收货人代号；</w:t>
      </w:r>
    </w:p>
    <w:p w:rsidR="002311BB" w:rsidRDefault="00967E1A">
      <w:pPr>
        <w:spacing w:line="400" w:lineRule="exact"/>
        <w:contextualSpacing/>
        <w:rPr>
          <w:rFonts w:ascii="宋体" w:hAnsi="宋体" w:cs="宋体"/>
          <w:color w:val="000000"/>
          <w:szCs w:val="21"/>
        </w:rPr>
      </w:pPr>
      <w:r>
        <w:rPr>
          <w:rFonts w:ascii="宋体" w:hAnsi="宋体" w:cs="宋体" w:hint="eastAsia"/>
          <w:color w:val="000000"/>
          <w:szCs w:val="21"/>
        </w:rPr>
        <w:t xml:space="preserve">  　(4) 目的地；</w:t>
      </w:r>
    </w:p>
    <w:p w:rsidR="002311BB" w:rsidRDefault="00967E1A">
      <w:pPr>
        <w:spacing w:line="400" w:lineRule="exact"/>
        <w:contextualSpacing/>
        <w:rPr>
          <w:rFonts w:ascii="宋体" w:hAnsi="宋体" w:cs="宋体"/>
          <w:color w:val="000000"/>
          <w:szCs w:val="21"/>
        </w:rPr>
      </w:pPr>
      <w:r>
        <w:rPr>
          <w:rFonts w:ascii="宋体" w:hAnsi="宋体" w:cs="宋体" w:hint="eastAsia"/>
          <w:color w:val="000000"/>
          <w:szCs w:val="21"/>
        </w:rPr>
        <w:t xml:space="preserve">  　(5) 货物的名称、品目号、箱号；</w:t>
      </w:r>
    </w:p>
    <w:p w:rsidR="002311BB" w:rsidRDefault="00967E1A">
      <w:pPr>
        <w:spacing w:line="400" w:lineRule="exact"/>
        <w:contextualSpacing/>
        <w:rPr>
          <w:rFonts w:ascii="宋体" w:hAnsi="宋体" w:cs="宋体"/>
          <w:color w:val="000000"/>
          <w:szCs w:val="21"/>
        </w:rPr>
      </w:pPr>
      <w:r>
        <w:rPr>
          <w:rFonts w:ascii="宋体" w:hAnsi="宋体" w:cs="宋体" w:hint="eastAsia"/>
          <w:color w:val="000000"/>
          <w:szCs w:val="21"/>
        </w:rPr>
        <w:t xml:space="preserve">  　(6) 毛重／净重(公斤)；</w:t>
      </w:r>
    </w:p>
    <w:p w:rsidR="002311BB" w:rsidRDefault="00967E1A">
      <w:pPr>
        <w:spacing w:line="400" w:lineRule="exact"/>
        <w:contextualSpacing/>
        <w:rPr>
          <w:rFonts w:ascii="宋体" w:hAnsi="宋体" w:cs="宋体"/>
          <w:color w:val="000000"/>
          <w:szCs w:val="21"/>
        </w:rPr>
      </w:pPr>
      <w:r>
        <w:rPr>
          <w:rFonts w:ascii="宋体" w:hAnsi="宋体" w:cs="宋体" w:hint="eastAsia"/>
          <w:color w:val="000000"/>
          <w:szCs w:val="21"/>
        </w:rPr>
        <w:t xml:space="preserve">    (7) 尺寸(长x宽x高，以厘米计)。</w:t>
      </w:r>
    </w:p>
    <w:p w:rsidR="002311BB" w:rsidRDefault="00967E1A">
      <w:pPr>
        <w:spacing w:line="400" w:lineRule="exact"/>
        <w:ind w:firstLine="480"/>
        <w:contextualSpacing/>
        <w:rPr>
          <w:rFonts w:ascii="宋体" w:hAnsi="宋体" w:cs="宋体"/>
          <w:b/>
          <w:color w:val="000000"/>
          <w:szCs w:val="21"/>
        </w:rPr>
      </w:pPr>
      <w:r>
        <w:rPr>
          <w:rFonts w:ascii="宋体" w:hAnsi="宋体" w:cs="宋体" w:hint="eastAsia"/>
          <w:b/>
          <w:color w:val="000000"/>
          <w:szCs w:val="21"/>
        </w:rPr>
        <w:t>8. 乙方的交货价</w:t>
      </w:r>
    </w:p>
    <w:p w:rsidR="002311BB" w:rsidRDefault="00967E1A">
      <w:pPr>
        <w:spacing w:line="400" w:lineRule="exact"/>
        <w:ind w:firstLine="480"/>
        <w:contextualSpacing/>
        <w:rPr>
          <w:rFonts w:ascii="宋体" w:hAnsi="宋体" w:cs="宋体"/>
          <w:color w:val="000000"/>
          <w:szCs w:val="21"/>
        </w:rPr>
      </w:pPr>
      <w:r>
        <w:rPr>
          <w:rFonts w:ascii="宋体" w:hAnsi="宋体" w:cs="宋体" w:hint="eastAsia"/>
          <w:color w:val="000000"/>
          <w:szCs w:val="21"/>
        </w:rPr>
        <w:t>8.1　乙方负责安排自发运地至甲方现场的运输，费用包含在合同总价中。</w:t>
      </w:r>
    </w:p>
    <w:p w:rsidR="002311BB" w:rsidRDefault="00967E1A">
      <w:pPr>
        <w:spacing w:line="400" w:lineRule="exact"/>
        <w:ind w:firstLine="480"/>
        <w:contextualSpacing/>
        <w:rPr>
          <w:rFonts w:ascii="宋体" w:hAnsi="宋体" w:cs="宋体"/>
          <w:color w:val="000000"/>
          <w:szCs w:val="21"/>
        </w:rPr>
      </w:pPr>
      <w:r>
        <w:rPr>
          <w:rFonts w:ascii="宋体" w:hAnsi="宋体" w:cs="宋体" w:hint="eastAsia"/>
          <w:color w:val="000000"/>
          <w:szCs w:val="21"/>
        </w:rPr>
        <w:t>8.2　交货日期以货物到达甲方现场为准。</w:t>
      </w:r>
    </w:p>
    <w:p w:rsidR="002311BB" w:rsidRDefault="00967E1A">
      <w:pPr>
        <w:spacing w:line="400" w:lineRule="exact"/>
        <w:ind w:firstLine="480"/>
        <w:contextualSpacing/>
        <w:rPr>
          <w:rFonts w:ascii="宋体" w:hAnsi="宋体" w:cs="宋体"/>
          <w:color w:val="000000"/>
          <w:szCs w:val="21"/>
        </w:rPr>
      </w:pPr>
      <w:r>
        <w:rPr>
          <w:rFonts w:ascii="宋体" w:hAnsi="宋体" w:cs="宋体" w:hint="eastAsia"/>
          <w:color w:val="000000"/>
          <w:szCs w:val="21"/>
        </w:rPr>
        <w:t>8.3　乙方装运的货物必须符合合同规定的货物名称、型号规格、数量或重量，否则，一切后果均由乙方承担。</w:t>
      </w:r>
    </w:p>
    <w:p w:rsidR="002311BB" w:rsidRDefault="00967E1A">
      <w:pPr>
        <w:spacing w:line="400" w:lineRule="exact"/>
        <w:ind w:firstLine="480"/>
        <w:contextualSpacing/>
        <w:rPr>
          <w:rFonts w:ascii="宋体" w:hAnsi="宋体" w:cs="宋体"/>
          <w:b/>
          <w:color w:val="000000"/>
          <w:szCs w:val="21"/>
        </w:rPr>
      </w:pPr>
      <w:r>
        <w:rPr>
          <w:rFonts w:ascii="宋体" w:hAnsi="宋体" w:cs="宋体" w:hint="eastAsia"/>
          <w:b/>
          <w:color w:val="000000"/>
          <w:szCs w:val="21"/>
        </w:rPr>
        <w:t>9. 保险</w:t>
      </w:r>
    </w:p>
    <w:p w:rsidR="002311BB" w:rsidRDefault="00967E1A">
      <w:pPr>
        <w:spacing w:line="400" w:lineRule="exact"/>
        <w:ind w:firstLine="480"/>
        <w:contextualSpacing/>
        <w:rPr>
          <w:rFonts w:ascii="宋体" w:hAnsi="宋体" w:cs="宋体"/>
          <w:color w:val="000000"/>
          <w:szCs w:val="21"/>
        </w:rPr>
      </w:pPr>
      <w:r>
        <w:rPr>
          <w:rFonts w:ascii="宋体" w:hAnsi="宋体" w:cs="宋体" w:hint="eastAsia"/>
          <w:color w:val="000000"/>
          <w:szCs w:val="21"/>
        </w:rPr>
        <w:t>9.1　在合同价条件下，由乙方负责办理保险。</w:t>
      </w:r>
    </w:p>
    <w:p w:rsidR="002311BB" w:rsidRDefault="00967E1A">
      <w:pPr>
        <w:spacing w:line="400" w:lineRule="exact"/>
        <w:ind w:firstLine="480"/>
        <w:contextualSpacing/>
        <w:rPr>
          <w:rFonts w:ascii="宋体" w:hAnsi="宋体" w:cs="宋体"/>
          <w:b/>
          <w:color w:val="000000"/>
          <w:szCs w:val="21"/>
        </w:rPr>
      </w:pPr>
      <w:r>
        <w:rPr>
          <w:rFonts w:ascii="宋体" w:hAnsi="宋体" w:cs="宋体" w:hint="eastAsia"/>
          <w:b/>
          <w:color w:val="000000"/>
          <w:szCs w:val="21"/>
        </w:rPr>
        <w:t>10. 合同价款的支付方式</w:t>
      </w:r>
    </w:p>
    <w:p w:rsidR="002311BB" w:rsidRDefault="00967E1A">
      <w:pPr>
        <w:spacing w:line="400" w:lineRule="exact"/>
        <w:ind w:firstLine="480"/>
        <w:contextualSpacing/>
        <w:rPr>
          <w:rFonts w:ascii="宋体" w:hAnsi="宋体" w:cs="宋体"/>
          <w:color w:val="000000"/>
          <w:szCs w:val="21"/>
        </w:rPr>
      </w:pPr>
      <w:r>
        <w:rPr>
          <w:rFonts w:ascii="宋体" w:hAnsi="宋体" w:cs="宋体" w:hint="eastAsia"/>
          <w:color w:val="000000"/>
          <w:szCs w:val="21"/>
        </w:rPr>
        <w:t>10.1  除另有规定者外，本合同价款将由采购人直接向乙方支付。</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 xml:space="preserve"> 11. 技术资料</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 xml:space="preserve"> 11.1　除招标文件中另有规定的外，乙方应准备与合同设备或仪器相符的中文技术资料，并于合同生效后十五日内寄送到甲方，如样本、图纸、操作手册、使用说明、维修指南或服务手册等。如本条款所述资料寄送不完整或丢失，乙方应在收到甲方通知后立即免费另寄。</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 xml:space="preserve"> 11.2　上述一套完整的资料应包装好随每批货物一起发运。</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 xml:space="preserve"> 12. 价格</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 xml:space="preserve"> 12.1　除合同中另有规定者外，乙方所供货物和服务而要求甲方支付的金额应与其投标报价一致。　</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 xml:space="preserve"> 13. 质量保证</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 xml:space="preserve"> 13.1 在货物最终验收后的质量保证期之内，乙方应对由于设计、工艺或材料等的缺陷而产生的任何不足或故障负责，费用由乙方负担。</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 xml:space="preserve"> 13.2如乙方提供的货物出现质量问题或故障，乙方在接到通知后24小时内应免费维修或更换有缺陷的部件。</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 xml:space="preserve"> 13.3如果乙方在收到通知后24小时内，没有维修或弥补缺陷，使用单位可采取必要的补救措施，但风险和费用将由乙方承担。</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 xml:space="preserve"> 13.4上述内容以外的保修和售后服务内容为乙方在投标文件中所承诺的内容。</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 xml:space="preserve"> 14. 履约保证金</w:t>
      </w:r>
    </w:p>
    <w:p w:rsidR="002311BB" w:rsidRDefault="00967E1A" w:rsidP="00D55B5A">
      <w:pPr>
        <w:spacing w:line="400" w:lineRule="exact"/>
        <w:ind w:firstLineChars="196" w:firstLine="412"/>
        <w:contextualSpacing/>
        <w:rPr>
          <w:rFonts w:ascii="宋体" w:hAnsi="宋体" w:cs="宋体"/>
          <w:color w:val="000000"/>
          <w:szCs w:val="21"/>
        </w:rPr>
      </w:pPr>
      <w:r>
        <w:rPr>
          <w:rFonts w:ascii="宋体" w:hAnsi="宋体" w:cs="宋体" w:hint="eastAsia"/>
          <w:color w:val="000000"/>
          <w:szCs w:val="21"/>
        </w:rPr>
        <w:t xml:space="preserve"> 14.1中标通知书领取前，中标单位须</w:t>
      </w:r>
      <w:r>
        <w:rPr>
          <w:rFonts w:ascii="宋体" w:hAnsi="宋体" w:cs="宋体" w:hint="eastAsia"/>
          <w:szCs w:val="21"/>
        </w:rPr>
        <w:t>向和田市文化体育广播电视和旅游局</w:t>
      </w:r>
      <w:r>
        <w:rPr>
          <w:rFonts w:ascii="宋体" w:hAnsi="宋体" w:cs="宋体" w:hint="eastAsia"/>
          <w:color w:val="000000"/>
          <w:szCs w:val="21"/>
        </w:rPr>
        <w:t>提供中标价格10%的履约保证金,与招标方签订书面合同。</w:t>
      </w:r>
    </w:p>
    <w:p w:rsidR="002311BB" w:rsidRDefault="00967E1A" w:rsidP="00D55B5A">
      <w:pPr>
        <w:spacing w:line="400" w:lineRule="exact"/>
        <w:ind w:firstLineChars="196" w:firstLine="412"/>
        <w:contextualSpacing/>
        <w:rPr>
          <w:rFonts w:ascii="宋体" w:hAnsi="宋体" w:cs="宋体"/>
          <w:color w:val="000000"/>
          <w:szCs w:val="21"/>
        </w:rPr>
      </w:pPr>
      <w:r>
        <w:rPr>
          <w:rFonts w:ascii="宋体" w:hAnsi="宋体" w:cs="宋体" w:hint="eastAsia"/>
          <w:color w:val="000000"/>
          <w:szCs w:val="21"/>
        </w:rPr>
        <w:t xml:space="preserve"> 14.2 履约保证金的数额为中标金额的10%。</w:t>
      </w:r>
    </w:p>
    <w:p w:rsidR="002311BB" w:rsidRDefault="00967E1A" w:rsidP="00D55B5A">
      <w:pPr>
        <w:spacing w:line="400" w:lineRule="exact"/>
        <w:ind w:firstLineChars="196" w:firstLine="412"/>
        <w:contextualSpacing/>
        <w:rPr>
          <w:rFonts w:ascii="宋体" w:hAnsi="宋体" w:cs="宋体"/>
          <w:color w:val="000000"/>
          <w:szCs w:val="21"/>
        </w:rPr>
      </w:pPr>
      <w:r>
        <w:rPr>
          <w:rFonts w:ascii="宋体" w:hAnsi="宋体" w:cs="宋体" w:hint="eastAsia"/>
          <w:color w:val="000000"/>
          <w:szCs w:val="21"/>
        </w:rPr>
        <w:t xml:space="preserve"> 14.3 履约保证金将在货物安装完成并经采购人验收合格后，十五个工作日内无息返还给中标方。</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 xml:space="preserve"> 14.4 如中标方未履行招标文件及合同规定的相关条款，招标方有权从履约保证金中进行扣罚。</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15. 检验</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lastRenderedPageBreak/>
        <w:t>15.1  乙方应在发货之前，对货物的有关内在和外观质量、规格、性能、数量和重量进行准确和全面的检验，并出具其货物符合合同规定的质量证书。该证书将作为提交付款单据的组成部分，但不应视为是对质量、规格、性能、数量或重量的最终定论。质量证书应附有写明制造商检验的细节和结果的说明。</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15.2  在合同规定的质量保证期内，如果发现货物的质量或规格与招标文件不符，或证明货物有缺陷，包括潜在的缺陷或使用不合适的原材料等，甲方应申请质检部门进行检验，并有权根据检验证书及质量保证条款立即向乙方提出索赔。</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16. 索赔</w:t>
      </w:r>
    </w:p>
    <w:p w:rsidR="002311BB" w:rsidRDefault="00967E1A">
      <w:pPr>
        <w:spacing w:line="400" w:lineRule="exact"/>
        <w:ind w:firstLineChars="100" w:firstLine="210"/>
        <w:contextualSpacing/>
        <w:rPr>
          <w:rFonts w:ascii="宋体" w:hAnsi="宋体" w:cs="宋体"/>
          <w:color w:val="000000"/>
          <w:szCs w:val="21"/>
        </w:rPr>
      </w:pPr>
      <w:r>
        <w:rPr>
          <w:rFonts w:ascii="宋体" w:hAnsi="宋体" w:cs="宋体" w:hint="eastAsia"/>
          <w:color w:val="000000"/>
          <w:szCs w:val="21"/>
        </w:rPr>
        <w:t xml:space="preserve">  16.1  乙方对所供货物与合同约定相一致负完全责任。在甲方已于规定的检验、安装、调试和验收测试期限内和质量保证期内提出索赔时，乙方应按甲方同意的下述一种或多种方法解决索赔事宜：</w:t>
      </w:r>
    </w:p>
    <w:p w:rsidR="002311BB" w:rsidRDefault="00967E1A">
      <w:pPr>
        <w:spacing w:line="400" w:lineRule="exact"/>
        <w:ind w:firstLineChars="200" w:firstLine="412"/>
        <w:contextualSpacing/>
        <w:rPr>
          <w:rFonts w:ascii="宋体" w:hAnsi="宋体" w:cs="宋体"/>
          <w:color w:val="000000"/>
          <w:szCs w:val="21"/>
        </w:rPr>
      </w:pPr>
      <w:r>
        <w:rPr>
          <w:rFonts w:ascii="宋体" w:hAnsi="宋体" w:cs="宋体" w:hint="eastAsia"/>
          <w:color w:val="000000"/>
          <w:spacing w:val="-2"/>
          <w:szCs w:val="21"/>
        </w:rPr>
        <w:t>（1）</w:t>
      </w:r>
      <w:r>
        <w:rPr>
          <w:rFonts w:ascii="宋体" w:hAnsi="宋体" w:cs="宋体" w:hint="eastAsia"/>
          <w:color w:val="000000"/>
          <w:szCs w:val="21"/>
        </w:rPr>
        <w:t xml:space="preserve"> 乙方同意甲方拒收货物并把被拒收货物的金额以合同规定的同类货币还付给甲方，乙方负担发生的一切损失和费用，包括利息、银行费用、运输和保险费、检验费、仓储和装卸费以及为保管和保护被拒绝货物所需的其它必要费用；</w:t>
      </w:r>
    </w:p>
    <w:p w:rsidR="002311BB" w:rsidRDefault="00967E1A">
      <w:pPr>
        <w:spacing w:line="400" w:lineRule="exact"/>
        <w:ind w:firstLineChars="200" w:firstLine="412"/>
        <w:contextualSpacing/>
        <w:rPr>
          <w:rFonts w:ascii="宋体" w:hAnsi="宋体" w:cs="宋体"/>
          <w:color w:val="000000"/>
          <w:szCs w:val="21"/>
        </w:rPr>
      </w:pPr>
      <w:r>
        <w:rPr>
          <w:rFonts w:ascii="宋体" w:hAnsi="宋体" w:cs="宋体" w:hint="eastAsia"/>
          <w:color w:val="000000"/>
          <w:spacing w:val="-2"/>
          <w:szCs w:val="21"/>
        </w:rPr>
        <w:t xml:space="preserve">（2） </w:t>
      </w:r>
      <w:r>
        <w:rPr>
          <w:rFonts w:ascii="宋体" w:hAnsi="宋体" w:cs="宋体" w:hint="eastAsia"/>
          <w:color w:val="000000"/>
          <w:szCs w:val="21"/>
        </w:rPr>
        <w:t>更换有缺陷的零件、部件和设备，或修理缺陷部分，以达到合同规定的规格、质量和性能，乙方承担一切费用和风险并负担甲方遭受的一切直接费用。同时乙方应相应延长被更换货物的质量保证期。</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16.2　如果甲方提出索赔通知后三十日内乙方未能予以答复，该索赔应视为已被乙方接受。若乙方未能在甲方提出索赔通知的三十日内或甲方同意的更长时间内，按甲方同意的上述任何一种方式处理索赔事宜，甲方将从未付款或乙方提供的履约保证金中扣回索赔金额，同时保留进一步要求赔偿的权利。索赔</w:t>
      </w:r>
      <w:r>
        <w:rPr>
          <w:rFonts w:ascii="宋体" w:hAnsi="宋体" w:cs="宋体"/>
          <w:color w:val="000000"/>
          <w:szCs w:val="21"/>
        </w:rPr>
        <w:t>金额为合同金额的</w:t>
      </w:r>
      <w:r>
        <w:rPr>
          <w:rFonts w:ascii="宋体" w:hAnsi="宋体" w:cs="宋体" w:hint="eastAsia"/>
          <w:color w:val="000000"/>
          <w:szCs w:val="21"/>
        </w:rPr>
        <w:t>20</w:t>
      </w:r>
      <w:r>
        <w:rPr>
          <w:rFonts w:ascii="宋体" w:hAnsi="宋体" w:cs="宋体"/>
          <w:color w:val="000000"/>
          <w:szCs w:val="21"/>
        </w:rPr>
        <w:t>%。</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17. 延期交货与核定损失额</w:t>
      </w:r>
    </w:p>
    <w:p w:rsidR="002311BB" w:rsidRDefault="00967E1A" w:rsidP="00D55B5A">
      <w:pPr>
        <w:spacing w:line="400" w:lineRule="exact"/>
        <w:ind w:firstLineChars="196" w:firstLine="412"/>
        <w:contextualSpacing/>
        <w:rPr>
          <w:rFonts w:ascii="宋体" w:hAnsi="宋体" w:cs="宋体"/>
          <w:color w:val="000000"/>
          <w:szCs w:val="21"/>
        </w:rPr>
      </w:pPr>
      <w:r>
        <w:rPr>
          <w:rFonts w:ascii="宋体" w:hAnsi="宋体" w:cs="宋体" w:hint="eastAsia"/>
          <w:color w:val="000000"/>
          <w:szCs w:val="21"/>
        </w:rPr>
        <w:t>17.1  乙方应按照“开标一览表”中规定的交货期交货和提供服务，并交付甲方验收使用。</w:t>
      </w:r>
    </w:p>
    <w:p w:rsidR="002311BB" w:rsidRDefault="00967E1A">
      <w:pPr>
        <w:spacing w:line="400" w:lineRule="exact"/>
        <w:contextualSpacing/>
        <w:rPr>
          <w:rFonts w:ascii="宋体" w:hAnsi="宋体" w:cs="宋体"/>
          <w:color w:val="000000"/>
          <w:szCs w:val="21"/>
        </w:rPr>
      </w:pPr>
      <w:r>
        <w:rPr>
          <w:rFonts w:ascii="宋体" w:hAnsi="宋体" w:cs="宋体" w:hint="eastAsia"/>
          <w:color w:val="000000"/>
          <w:szCs w:val="21"/>
        </w:rPr>
        <w:t xml:space="preserve">    17.2  如果乙方无正当理由拖延交货，将受到以下制裁：</w:t>
      </w:r>
      <w:r>
        <w:rPr>
          <w:rFonts w:ascii="宋体" w:hAnsi="宋体" w:cs="宋体" w:hint="eastAsia"/>
          <w:b/>
          <w:bCs/>
          <w:color w:val="000000"/>
          <w:szCs w:val="21"/>
        </w:rPr>
        <w:t>不予退还履约保证金，加收误期赔偿或终止合同</w:t>
      </w:r>
      <w:r>
        <w:rPr>
          <w:rFonts w:ascii="宋体" w:hAnsi="宋体" w:cs="宋体" w:hint="eastAsia"/>
          <w:color w:val="000000"/>
          <w:szCs w:val="21"/>
        </w:rPr>
        <w:t>。</w:t>
      </w:r>
    </w:p>
    <w:p w:rsidR="002311BB" w:rsidRDefault="00967E1A">
      <w:pPr>
        <w:spacing w:line="400" w:lineRule="exact"/>
        <w:contextualSpacing/>
        <w:rPr>
          <w:rFonts w:ascii="宋体" w:hAnsi="宋体" w:cs="宋体"/>
          <w:color w:val="000000"/>
          <w:szCs w:val="21"/>
        </w:rPr>
      </w:pPr>
      <w:r>
        <w:rPr>
          <w:rFonts w:ascii="宋体" w:hAnsi="宋体" w:cs="宋体" w:hint="eastAsia"/>
          <w:color w:val="000000"/>
          <w:szCs w:val="21"/>
        </w:rPr>
        <w:t xml:space="preserve">    17.3  在履行合同过程中，如果乙方遇到不能按时交货和提供服务的情况，应及时以书面形式将不能按时交货的理由、可能延误的时间同时通知甲方。甲方在收到乙方通知后，应对情况进行分析，决定是否修改合同、酌情延长交货时间或终止合同；同时保留按第17.2条规定对乙方进行制裁的权力。</w:t>
      </w:r>
    </w:p>
    <w:p w:rsidR="002311BB" w:rsidRDefault="00967E1A">
      <w:pPr>
        <w:spacing w:line="400" w:lineRule="exact"/>
        <w:ind w:firstLineChars="200" w:firstLine="422"/>
        <w:contextualSpacing/>
        <w:rPr>
          <w:rFonts w:ascii="宋体" w:hAnsi="宋体" w:cs="宋体"/>
          <w:color w:val="000000"/>
          <w:szCs w:val="21"/>
        </w:rPr>
      </w:pPr>
      <w:r>
        <w:rPr>
          <w:rFonts w:ascii="宋体" w:hAnsi="宋体" w:cs="宋体" w:hint="eastAsia"/>
          <w:b/>
          <w:color w:val="000000"/>
          <w:szCs w:val="21"/>
        </w:rPr>
        <w:t>18. 不可抗力</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18.1　签约任何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18.2  受阻一方应在不可抗力事故发生后尽快用电报、传真或电传通知对方，并于事故发生后15天内将有关部门出具的证明文件用特快专递或挂号信等形式寄给对方审阅确认。一旦不可抗力事故的影响持续一百二十日以上，双方应通过友好协商在合理的时间内达成进一步履行合同的协议。</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19. 纠纷处理方式</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19.1　双方发生纠纷，向招标方所在地有管辖权的人民法院进行诉讼。</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20. 违约终止合同</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20.1　在补救违约而采取的任何其他措施未能实现的情况下，即在乙方收到甲方发出的违约通知后三</w:t>
      </w:r>
      <w:r>
        <w:rPr>
          <w:rFonts w:ascii="宋体" w:hAnsi="宋体" w:cs="宋体" w:hint="eastAsia"/>
          <w:color w:val="000000"/>
          <w:szCs w:val="21"/>
        </w:rPr>
        <w:lastRenderedPageBreak/>
        <w:t>十日内(或经甲方书面确认的更长时间内)仍未纠正其下述任何一种违约行为，甲方可向乙方发出书面违约通知(违约金为合同金额15%)，终止部分或全部合同：</w:t>
      </w:r>
    </w:p>
    <w:p w:rsidR="002311BB" w:rsidRDefault="00967E1A">
      <w:pPr>
        <w:spacing w:line="400" w:lineRule="exact"/>
        <w:contextualSpacing/>
        <w:rPr>
          <w:rFonts w:ascii="宋体" w:hAnsi="宋体" w:cs="宋体"/>
          <w:color w:val="000000"/>
          <w:szCs w:val="21"/>
        </w:rPr>
      </w:pPr>
      <w:r>
        <w:rPr>
          <w:rFonts w:ascii="宋体" w:hAnsi="宋体" w:cs="宋体" w:hint="eastAsia"/>
          <w:color w:val="000000"/>
          <w:spacing w:val="-2"/>
          <w:szCs w:val="21"/>
        </w:rPr>
        <w:t xml:space="preserve">（1） </w:t>
      </w:r>
      <w:r>
        <w:rPr>
          <w:rFonts w:ascii="宋体" w:hAnsi="宋体" w:cs="宋体" w:hint="eastAsia"/>
          <w:color w:val="000000"/>
          <w:szCs w:val="21"/>
        </w:rPr>
        <w:t>如果乙方未能在合同规定的期限内或甲方准许的任何延期内交付部分或全部货物。</w:t>
      </w:r>
    </w:p>
    <w:p w:rsidR="002311BB" w:rsidRDefault="00967E1A">
      <w:pPr>
        <w:spacing w:line="400" w:lineRule="exact"/>
        <w:contextualSpacing/>
        <w:rPr>
          <w:rFonts w:ascii="宋体" w:hAnsi="宋体" w:cs="宋体"/>
          <w:color w:val="000000"/>
          <w:szCs w:val="21"/>
        </w:rPr>
      </w:pPr>
      <w:r>
        <w:rPr>
          <w:rFonts w:ascii="宋体" w:hAnsi="宋体" w:cs="宋体" w:hint="eastAsia"/>
          <w:color w:val="000000"/>
          <w:spacing w:val="-2"/>
          <w:szCs w:val="21"/>
        </w:rPr>
        <w:t xml:space="preserve">（2） </w:t>
      </w:r>
      <w:r>
        <w:rPr>
          <w:rFonts w:ascii="宋体" w:hAnsi="宋体" w:cs="宋体" w:hint="eastAsia"/>
          <w:color w:val="000000"/>
          <w:szCs w:val="21"/>
        </w:rPr>
        <w:t>乙方未能履行合同项下的其它义务。</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20.2　一旦甲方根据第20.1款终止合同，甲方可以按其认为适当的条件和方式采购类似未交付部分的货物。乙方应承担甲方购买类似货物的价格差及额外费用。但是，乙方应继续履行合同中未终止的部分。</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20.3 乙方按照《中华人民共和国政府采购法》第七十七条规定，承担相应的法律责任。</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21. 变更指示</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21.1　甲方可以随时向乙方发出书面指示，在合同总体范围内对如下一点或几点提出变更：</w:t>
      </w:r>
    </w:p>
    <w:p w:rsidR="002311BB" w:rsidRDefault="00967E1A">
      <w:pPr>
        <w:spacing w:line="400" w:lineRule="exact"/>
        <w:contextualSpacing/>
        <w:rPr>
          <w:rFonts w:ascii="宋体" w:hAnsi="宋体" w:cs="宋体"/>
          <w:color w:val="000000"/>
          <w:szCs w:val="21"/>
        </w:rPr>
      </w:pPr>
      <w:r>
        <w:rPr>
          <w:rFonts w:ascii="宋体" w:hAnsi="宋体" w:cs="宋体" w:hint="eastAsia"/>
          <w:color w:val="000000"/>
          <w:spacing w:val="-2"/>
          <w:szCs w:val="21"/>
        </w:rPr>
        <w:t xml:space="preserve">（1） </w:t>
      </w:r>
      <w:r>
        <w:rPr>
          <w:rFonts w:ascii="宋体" w:hAnsi="宋体" w:cs="宋体" w:hint="eastAsia"/>
          <w:color w:val="000000"/>
          <w:szCs w:val="21"/>
        </w:rPr>
        <w:t>合同项下需为甲方特殊制造货物的图纸、设计或规格；</w:t>
      </w:r>
    </w:p>
    <w:p w:rsidR="002311BB" w:rsidRDefault="00967E1A">
      <w:pPr>
        <w:spacing w:line="400" w:lineRule="exact"/>
        <w:contextualSpacing/>
        <w:rPr>
          <w:rFonts w:ascii="宋体" w:hAnsi="宋体" w:cs="宋体"/>
          <w:color w:val="000000"/>
          <w:szCs w:val="21"/>
        </w:rPr>
      </w:pPr>
      <w:r>
        <w:rPr>
          <w:rFonts w:ascii="宋体" w:hAnsi="宋体" w:cs="宋体" w:hint="eastAsia"/>
          <w:color w:val="000000"/>
          <w:spacing w:val="-2"/>
          <w:szCs w:val="21"/>
        </w:rPr>
        <w:t xml:space="preserve">（2） </w:t>
      </w:r>
      <w:r>
        <w:rPr>
          <w:rFonts w:ascii="宋体" w:hAnsi="宋体" w:cs="宋体" w:hint="eastAsia"/>
          <w:color w:val="000000"/>
          <w:szCs w:val="21"/>
        </w:rPr>
        <w:t>装运方式和包装方式；</w:t>
      </w:r>
    </w:p>
    <w:p w:rsidR="002311BB" w:rsidRDefault="00967E1A">
      <w:pPr>
        <w:spacing w:line="400" w:lineRule="exact"/>
        <w:contextualSpacing/>
        <w:rPr>
          <w:rFonts w:ascii="宋体" w:hAnsi="宋体" w:cs="宋体"/>
          <w:color w:val="000000"/>
          <w:szCs w:val="21"/>
        </w:rPr>
      </w:pPr>
      <w:r>
        <w:rPr>
          <w:rFonts w:ascii="宋体" w:hAnsi="宋体" w:cs="宋体" w:hint="eastAsia"/>
          <w:color w:val="000000"/>
          <w:spacing w:val="-2"/>
          <w:szCs w:val="21"/>
        </w:rPr>
        <w:t xml:space="preserve">（3） </w:t>
      </w:r>
      <w:r>
        <w:rPr>
          <w:rFonts w:ascii="宋体" w:hAnsi="宋体" w:cs="宋体" w:hint="eastAsia"/>
          <w:color w:val="000000"/>
          <w:szCs w:val="21"/>
        </w:rPr>
        <w:t>交货地点；</w:t>
      </w:r>
    </w:p>
    <w:p w:rsidR="002311BB" w:rsidRDefault="00967E1A">
      <w:pPr>
        <w:spacing w:line="400" w:lineRule="exact"/>
        <w:contextualSpacing/>
        <w:rPr>
          <w:rFonts w:ascii="宋体" w:hAnsi="宋体" w:cs="宋体"/>
          <w:color w:val="000000"/>
          <w:szCs w:val="21"/>
        </w:rPr>
      </w:pPr>
      <w:r>
        <w:rPr>
          <w:rFonts w:ascii="宋体" w:hAnsi="宋体" w:cs="宋体" w:hint="eastAsia"/>
          <w:color w:val="000000"/>
          <w:spacing w:val="-2"/>
          <w:szCs w:val="21"/>
        </w:rPr>
        <w:t xml:space="preserve">（4） </w:t>
      </w:r>
      <w:r>
        <w:rPr>
          <w:rFonts w:ascii="宋体" w:hAnsi="宋体" w:cs="宋体" w:hint="eastAsia"/>
          <w:color w:val="000000"/>
          <w:szCs w:val="21"/>
        </w:rPr>
        <w:t>乙方须提供的服务。</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21.2　若上述变更导致了乙方履行合同项下任何部分义务的费用或所需时间的增减，应对合同价格或交货进度进行合理的调整，同时相应地修改合同。乙方必须在接到甲方的变更指示后30天内根据本款提出调整的实施意见。</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22. 合同修改</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22.1　欲对合同条款做出任何改动或偏离，均须由买卖双方签署书面的合同修改书。</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23. 转让与分包</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23.1　除甲方事先同意外，乙方不得部分转让或全部转让其应履行的合同项下的义务。</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23.2　甲方应书面通知乙方本合同项下所授予的所有分包合同。但该通知不解除乙方承担的本合同项下的任何责任或义务。</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24. 适用法律</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24.1　本合同应按中华人民共和国的相关法律解释。</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25. 通知</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25.1　本合同任何一方给另一方的通知都应以书面或电传、电报、传真的形式发送，而另一方应以书面形式确认并发送到对方明确的地址。</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26. 合同文件及资料的使用</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26.1　除了乙方为执行合同所雇人员外，在未经甲方同意的情况下，乙方不得将合同、合同中的规定、有关规格、计划、图纸、式样、样本或甲方为上述内容向乙方提供的资料透露给任何人。乙方须在对外保密的前提下，对其雇用人员提供有关情况，所提供的情况仅限于执行本合同必不可少的范围内。</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26.2　除非执行合同需要，在事先未得到甲方同意的情况下，乙方不得将与本合同有关的任何文件和资料给第三方使用。</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26.3　除合同本身以外，若甲方要求，乙方应于其合同义务履行完毕以后将这些资料(包括所有副本)退还甲方。</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27. 合同生效及其他</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lastRenderedPageBreak/>
        <w:t>27.1本合同未涉及的内容或与招标文件相矛盾的内容以招标文件为准。</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27.2　在乙方缴纳履约保证金后方可与甲方签订合同，并加盖鉴证章后生效。</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27.3　乙方须按招标文件的规定，向甲方提供与合同项下货物有关的现场安装调试、技术服务、培训等其他相关服务。</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27.4　 商务合同应包括甲方最后确认的价格条款和付款方式。</w:t>
      </w:r>
    </w:p>
    <w:p w:rsidR="002311BB" w:rsidRDefault="00967E1A">
      <w:pPr>
        <w:spacing w:line="400" w:lineRule="exact"/>
        <w:ind w:firstLineChars="200" w:firstLine="420"/>
        <w:contextualSpacing/>
        <w:rPr>
          <w:rFonts w:ascii="宋体" w:hAnsi="宋体" w:cs="宋体"/>
          <w:color w:val="000000"/>
          <w:spacing w:val="-6"/>
          <w:szCs w:val="21"/>
        </w:rPr>
      </w:pPr>
      <w:r>
        <w:rPr>
          <w:rFonts w:ascii="宋体" w:hAnsi="宋体" w:cs="宋体" w:hint="eastAsia"/>
          <w:color w:val="000000"/>
          <w:szCs w:val="21"/>
        </w:rPr>
        <w:t xml:space="preserve">27.5　</w:t>
      </w:r>
      <w:r>
        <w:rPr>
          <w:rFonts w:ascii="宋体" w:hAnsi="宋体" w:cs="宋体" w:hint="eastAsia"/>
          <w:color w:val="000000"/>
          <w:spacing w:val="-6"/>
          <w:szCs w:val="21"/>
        </w:rPr>
        <w:t>下述文件将作为合同附件，为本合同不可分割的组成部分，并与本合同具有同等效力；</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 招标文件；</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 中标通知书；</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 中标方的投标文件及其澄清文件和询标过程中的书面答疑记录。</w:t>
      </w:r>
    </w:p>
    <w:p w:rsidR="002311BB" w:rsidRDefault="002311BB">
      <w:pPr>
        <w:spacing w:line="400" w:lineRule="exact"/>
        <w:contextualSpacing/>
        <w:rPr>
          <w:rFonts w:ascii="宋体" w:hAnsi="宋体" w:cs="宋体"/>
          <w:color w:val="000000"/>
          <w:szCs w:val="21"/>
        </w:rPr>
      </w:pPr>
    </w:p>
    <w:p w:rsidR="002311BB" w:rsidRDefault="00967E1A">
      <w:pPr>
        <w:pStyle w:val="2"/>
        <w:contextualSpacing/>
        <w:rPr>
          <w:color w:val="000000"/>
        </w:rPr>
      </w:pPr>
      <w:bookmarkStart w:id="238" w:name="_Toc380404623"/>
      <w:r>
        <w:rPr>
          <w:color w:val="000000"/>
        </w:rPr>
        <w:br w:type="page"/>
      </w:r>
      <w:bookmarkStart w:id="239" w:name="_Toc32062"/>
      <w:bookmarkStart w:id="240" w:name="_Toc487728213"/>
      <w:bookmarkStart w:id="241" w:name="_Toc58864040"/>
      <w:r>
        <w:rPr>
          <w:rFonts w:hint="eastAsia"/>
          <w:color w:val="000000"/>
        </w:rPr>
        <w:lastRenderedPageBreak/>
        <w:t>第二节合同特殊条款</w:t>
      </w:r>
      <w:bookmarkEnd w:id="238"/>
      <w:bookmarkEnd w:id="239"/>
      <w:bookmarkEnd w:id="240"/>
      <w:bookmarkEnd w:id="241"/>
    </w:p>
    <w:p w:rsidR="002311BB" w:rsidRDefault="002311BB">
      <w:pPr>
        <w:spacing w:line="400" w:lineRule="exact"/>
        <w:contextualSpacing/>
        <w:jc w:val="center"/>
        <w:outlineLvl w:val="1"/>
        <w:rPr>
          <w:rFonts w:ascii="宋体" w:hAnsi="宋体" w:cs="宋体"/>
          <w:b/>
          <w:color w:val="000000"/>
          <w:szCs w:val="21"/>
        </w:rPr>
      </w:pP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合同特殊条款是对合同一般条款的补充和修改，如果两者之间有不一致之处时，应以特殊条款为准。</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1. 培训</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1.1  乙方的安装调试人员有义务对甲方的设备维修人员及使用人员进行培训，使维修人员能对设备进行日常维护和一般性故障的查找及故障的排除，使用人员能够熟练掌握设备的各项功能和操作。（培训时间为签订合同第二日进行培训，培训人数为5-10人）</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 检验</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2.1 乙方提供的所有货物应符合国际及国内通行的标准，并应附有相应的测试报告和合同证书。</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2.2 对于乙方提供的所有货物, 甲方可按货物的一定比例委托自治区质量监督部门进行抽检，验收合格后，所产生的费用由甲方承担，经检验不合格时，所产生的费用由乙方承担。</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2.3 具体的国际或国内检验标准按乙方在投标文件中承诺的并经甲方确认的规定执行。</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3. 安装调试</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3.1 乙方必须在合同签订后将所有的安装调试条件、需甲方配合的事项以书面方式通知用户。</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3.2 乙方免费负责设备在甲方的安装、调试，甲方协助开展工作。</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3.3 乙方安装调试专家人员应及时到达甲方现场，直至安装调试结束、通过验收。</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3.4 乙方负责安装调试期间（包括错发或运输中）可能损坏的元器件、测试材料的准备，如因时间关系，甲方可以考虑使用随机的易损件进行更换，但乙方应及时给甲方补齐（中间产生的任何费用，均由乙方承担）。</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3.5上述安装调试完成后，甲方按相应的乙方在投标文件中所提供的技术指标进行验收。</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3.6 乙方如不能按时完成安装、调试工作，应赔偿由此甲方造成的所有损失。</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3.7 最终的测试验收报告由甲乙双方代表签字认可后生效。</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3.8 如甲方需要，乙方应按甲方要求进行分批供货。</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4. 质量保证</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4.1因乙方原因造成甲方不能按时使用（根据合同有关条款）所购买货物（设备）时，卖方应根据合同规定向甲方做出赔偿。</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4.2 乙方对合同项下设备提供招标文件中规定的保修服务，保修期自验收合格双方签字时算起。在保修期内，乙方需提供免费的维修零配件。</w:t>
      </w:r>
    </w:p>
    <w:p w:rsidR="002311BB" w:rsidRDefault="00967E1A">
      <w:pPr>
        <w:spacing w:line="400" w:lineRule="exact"/>
        <w:ind w:firstLineChars="200" w:firstLine="420"/>
        <w:contextualSpacing/>
        <w:rPr>
          <w:rFonts w:ascii="宋体" w:hAnsi="宋体" w:cs="宋体"/>
          <w:b/>
          <w:szCs w:val="21"/>
        </w:rPr>
      </w:pPr>
      <w:r>
        <w:rPr>
          <w:rFonts w:ascii="宋体" w:hAnsi="宋体" w:cs="宋体" w:hint="eastAsia"/>
          <w:szCs w:val="21"/>
        </w:rPr>
        <w:t>4.3乙方对合同项下设备提供一年质保，质保期限自验收合格双方签字时算起。在保修期内，乙方需提供免费的维修零配件及人工。质保期结束后，以投标人投标承诺为准进行维修。</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5. 售后服务</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5.1 提供给甲方详细的设备清单及相应的使用、维修、故障查询手册。</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5.2 在甲方发出要求服务通知的24小时内，乙方指派的服务人员必须到达甲方现场，对设备出现的较大问题，解决时间不应超过三日。</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5.3 在保修期内，如仪器设备出现故障，必须在三日内完成维修工作，否则更换新仪器设备。</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lastRenderedPageBreak/>
        <w:t>5.4 提供相应的售后服务承诺（需要设备生产企业协助的部分，须由该生产企业做出相应的服务承诺），并附在投标文件中。</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 xml:space="preserve">6. 其他  </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6.1　投标报价：设备使用地安装调试完成、且验收合格后的交货价</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6.2　投标货币：人民币</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6.3 　列出详细的易损件、专用工具的清单，并分项报价（应包括在总价内）。清单内容应包括：名称、数量、单价、总价。</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6.4　付款币种及方式（见第三节）</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6.5  交货日期：相应甲方单位要求</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6.6　交货地点：甲方单位指定地点</w:t>
      </w:r>
    </w:p>
    <w:p w:rsidR="002311BB" w:rsidRDefault="002311BB">
      <w:pPr>
        <w:tabs>
          <w:tab w:val="left" w:pos="2880"/>
        </w:tabs>
        <w:spacing w:line="400" w:lineRule="exact"/>
        <w:contextualSpacing/>
        <w:jc w:val="center"/>
        <w:outlineLvl w:val="1"/>
        <w:rPr>
          <w:rFonts w:ascii="宋体" w:hAnsi="宋体" w:cs="宋体"/>
          <w:b/>
          <w:color w:val="000000"/>
          <w:szCs w:val="21"/>
        </w:rPr>
      </w:pPr>
      <w:bookmarkStart w:id="242" w:name="_Toc380404624"/>
    </w:p>
    <w:p w:rsidR="002311BB" w:rsidRDefault="002311BB">
      <w:pPr>
        <w:tabs>
          <w:tab w:val="left" w:pos="2880"/>
        </w:tabs>
        <w:spacing w:line="400" w:lineRule="exact"/>
        <w:contextualSpacing/>
        <w:jc w:val="center"/>
        <w:outlineLvl w:val="1"/>
        <w:rPr>
          <w:rFonts w:ascii="宋体" w:hAnsi="宋体" w:cs="宋体"/>
          <w:b/>
          <w:color w:val="000000"/>
          <w:szCs w:val="21"/>
        </w:rPr>
      </w:pPr>
    </w:p>
    <w:p w:rsidR="002311BB" w:rsidRDefault="002311BB">
      <w:pPr>
        <w:tabs>
          <w:tab w:val="left" w:pos="2880"/>
        </w:tabs>
        <w:spacing w:line="400" w:lineRule="exact"/>
        <w:contextualSpacing/>
        <w:jc w:val="center"/>
        <w:outlineLvl w:val="1"/>
        <w:rPr>
          <w:rFonts w:ascii="宋体" w:hAnsi="宋体" w:cs="宋体"/>
          <w:b/>
          <w:color w:val="000000"/>
          <w:szCs w:val="21"/>
        </w:rPr>
      </w:pPr>
    </w:p>
    <w:p w:rsidR="002311BB" w:rsidRDefault="002311BB">
      <w:pPr>
        <w:tabs>
          <w:tab w:val="left" w:pos="2880"/>
        </w:tabs>
        <w:spacing w:line="400" w:lineRule="exact"/>
        <w:contextualSpacing/>
        <w:jc w:val="center"/>
        <w:outlineLvl w:val="1"/>
        <w:rPr>
          <w:rFonts w:ascii="宋体" w:hAnsi="宋体" w:cs="宋体"/>
          <w:b/>
          <w:color w:val="000000"/>
          <w:szCs w:val="21"/>
        </w:rPr>
      </w:pPr>
    </w:p>
    <w:p w:rsidR="002311BB" w:rsidRDefault="00967E1A">
      <w:pPr>
        <w:pStyle w:val="2"/>
        <w:contextualSpacing/>
        <w:rPr>
          <w:rFonts w:ascii="宋体" w:hAnsi="宋体" w:cs="宋体"/>
          <w:b w:val="0"/>
          <w:color w:val="000000"/>
          <w:szCs w:val="21"/>
        </w:rPr>
      </w:pPr>
      <w:r>
        <w:rPr>
          <w:rFonts w:ascii="宋体" w:hAnsi="宋体" w:cs="宋体"/>
          <w:b w:val="0"/>
          <w:color w:val="000000"/>
          <w:szCs w:val="21"/>
        </w:rPr>
        <w:br w:type="page"/>
      </w:r>
      <w:bookmarkStart w:id="243" w:name="_Toc487728214"/>
      <w:bookmarkStart w:id="244" w:name="_Toc6335"/>
      <w:bookmarkStart w:id="245" w:name="_Toc58864041"/>
      <w:r>
        <w:rPr>
          <w:rFonts w:hint="eastAsia"/>
          <w:color w:val="000000"/>
        </w:rPr>
        <w:lastRenderedPageBreak/>
        <w:t>第三节付款币种及方式</w:t>
      </w:r>
      <w:bookmarkEnd w:id="242"/>
      <w:bookmarkEnd w:id="243"/>
      <w:bookmarkEnd w:id="244"/>
      <w:bookmarkEnd w:id="245"/>
    </w:p>
    <w:p w:rsidR="002311BB" w:rsidRDefault="002311BB">
      <w:pPr>
        <w:tabs>
          <w:tab w:val="left" w:pos="2880"/>
        </w:tabs>
        <w:spacing w:line="400" w:lineRule="exact"/>
        <w:contextualSpacing/>
        <w:jc w:val="center"/>
        <w:outlineLvl w:val="1"/>
        <w:rPr>
          <w:rFonts w:ascii="宋体" w:hAnsi="宋体" w:cs="宋体"/>
          <w:b/>
          <w:color w:val="000000"/>
          <w:szCs w:val="21"/>
        </w:rPr>
      </w:pPr>
    </w:p>
    <w:p w:rsidR="002311BB" w:rsidRDefault="00967E1A">
      <w:pPr>
        <w:spacing w:line="400" w:lineRule="exact"/>
        <w:ind w:firstLineChars="100" w:firstLine="211"/>
        <w:contextualSpacing/>
        <w:rPr>
          <w:rFonts w:ascii="宋体" w:hAnsi="宋体" w:cs="宋体"/>
          <w:b/>
          <w:color w:val="000000"/>
          <w:szCs w:val="21"/>
        </w:rPr>
      </w:pPr>
      <w:r>
        <w:rPr>
          <w:rFonts w:ascii="宋体" w:hAnsi="宋体" w:cs="宋体" w:hint="eastAsia"/>
          <w:b/>
          <w:color w:val="000000"/>
          <w:szCs w:val="21"/>
        </w:rPr>
        <w:t>1. 付款币种</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本次招标所述的项目资金均以人民币支付。</w:t>
      </w:r>
    </w:p>
    <w:p w:rsidR="002311BB" w:rsidRDefault="00967E1A">
      <w:pPr>
        <w:spacing w:line="400" w:lineRule="exact"/>
        <w:ind w:firstLineChars="100" w:firstLine="211"/>
        <w:contextualSpacing/>
        <w:rPr>
          <w:rFonts w:ascii="宋体" w:hAnsi="宋体" w:cs="宋体"/>
          <w:b/>
          <w:color w:val="000000"/>
          <w:szCs w:val="21"/>
        </w:rPr>
      </w:pPr>
      <w:r>
        <w:rPr>
          <w:rFonts w:ascii="宋体" w:hAnsi="宋体" w:cs="宋体" w:hint="eastAsia"/>
          <w:b/>
          <w:color w:val="000000"/>
          <w:szCs w:val="21"/>
        </w:rPr>
        <w:t>2. 付款方式：</w:t>
      </w:r>
    </w:p>
    <w:p w:rsidR="002311BB" w:rsidRDefault="00967E1A">
      <w:pPr>
        <w:spacing w:line="400" w:lineRule="exact"/>
        <w:ind w:firstLineChars="195" w:firstLine="411"/>
        <w:contextualSpacing/>
        <w:rPr>
          <w:rFonts w:ascii="宋体" w:hAnsi="宋体" w:cs="宋体"/>
          <w:b/>
          <w:color w:val="000000"/>
          <w:szCs w:val="21"/>
        </w:rPr>
      </w:pPr>
      <w:r>
        <w:rPr>
          <w:rFonts w:ascii="宋体" w:hAnsi="宋体" w:cs="宋体" w:hint="eastAsia"/>
          <w:b/>
          <w:color w:val="000000"/>
          <w:szCs w:val="21"/>
        </w:rPr>
        <w:t>备注：最终付款方式以中标方和甲方单位签订的合同为主。</w:t>
      </w:r>
    </w:p>
    <w:p w:rsidR="002311BB" w:rsidRDefault="002311BB">
      <w:pPr>
        <w:pStyle w:val="1"/>
        <w:contextualSpacing/>
        <w:rPr>
          <w:color w:val="000000"/>
        </w:rPr>
      </w:pPr>
    </w:p>
    <w:p w:rsidR="002311BB" w:rsidRDefault="002311BB">
      <w:pPr>
        <w:pStyle w:val="1"/>
        <w:contextualSpacing/>
        <w:rPr>
          <w:color w:val="000000"/>
        </w:rPr>
      </w:pPr>
      <w:bookmarkStart w:id="246" w:name="_Toc406749981"/>
      <w:bookmarkStart w:id="247" w:name="_Toc7903"/>
    </w:p>
    <w:p w:rsidR="002311BB" w:rsidRDefault="002311BB">
      <w:pPr>
        <w:pStyle w:val="1"/>
        <w:contextualSpacing/>
        <w:rPr>
          <w:color w:val="000000"/>
        </w:rPr>
      </w:pPr>
    </w:p>
    <w:p w:rsidR="002311BB" w:rsidRDefault="00967E1A">
      <w:pPr>
        <w:pStyle w:val="1"/>
        <w:contextualSpacing/>
        <w:rPr>
          <w:color w:val="000000"/>
        </w:rPr>
      </w:pPr>
      <w:r>
        <w:rPr>
          <w:color w:val="000000"/>
        </w:rPr>
        <w:br w:type="page"/>
      </w:r>
      <w:bookmarkStart w:id="248" w:name="_Toc217446092"/>
      <w:bookmarkEnd w:id="227"/>
      <w:bookmarkEnd w:id="246"/>
      <w:bookmarkEnd w:id="247"/>
    </w:p>
    <w:bookmarkEnd w:id="248"/>
    <w:p w:rsidR="002311BB" w:rsidRDefault="002311BB">
      <w:pPr>
        <w:spacing w:line="400" w:lineRule="exact"/>
        <w:ind w:firstLineChars="200" w:firstLine="420"/>
        <w:contextualSpacing/>
        <w:rPr>
          <w:rFonts w:ascii="宋体"/>
          <w:color w:val="000000"/>
          <w:szCs w:val="21"/>
        </w:rPr>
      </w:pPr>
    </w:p>
    <w:p w:rsidR="002311BB" w:rsidRDefault="002311BB">
      <w:pPr>
        <w:spacing w:line="400" w:lineRule="exact"/>
        <w:ind w:firstLineChars="200" w:firstLine="420"/>
        <w:contextualSpacing/>
        <w:rPr>
          <w:rFonts w:ascii="宋体"/>
          <w:color w:val="000000"/>
          <w:szCs w:val="21"/>
        </w:rPr>
      </w:pPr>
    </w:p>
    <w:p w:rsidR="002311BB" w:rsidRDefault="002311BB">
      <w:pPr>
        <w:spacing w:line="400" w:lineRule="exact"/>
        <w:ind w:firstLineChars="200" w:firstLine="420"/>
        <w:contextualSpacing/>
        <w:rPr>
          <w:rFonts w:ascii="宋体"/>
          <w:color w:val="000000"/>
          <w:szCs w:val="21"/>
        </w:rPr>
      </w:pPr>
    </w:p>
    <w:p w:rsidR="002311BB" w:rsidRDefault="002311BB">
      <w:pPr>
        <w:spacing w:line="400" w:lineRule="exact"/>
        <w:ind w:firstLineChars="200" w:firstLine="420"/>
        <w:contextualSpacing/>
        <w:rPr>
          <w:rFonts w:ascii="宋体"/>
          <w:color w:val="000000"/>
          <w:szCs w:val="21"/>
        </w:rPr>
      </w:pPr>
    </w:p>
    <w:p w:rsidR="002311BB" w:rsidRDefault="002311BB">
      <w:pPr>
        <w:spacing w:line="400" w:lineRule="exact"/>
        <w:ind w:firstLineChars="200" w:firstLine="420"/>
        <w:contextualSpacing/>
        <w:rPr>
          <w:rFonts w:ascii="宋体"/>
          <w:color w:val="000000"/>
          <w:szCs w:val="21"/>
        </w:rPr>
      </w:pPr>
    </w:p>
    <w:p w:rsidR="002311BB" w:rsidRDefault="002311BB">
      <w:pPr>
        <w:pStyle w:val="2"/>
        <w:contextualSpacing/>
        <w:jc w:val="both"/>
        <w:rPr>
          <w:rFonts w:ascii="宋体"/>
          <w:color w:val="000000"/>
          <w:szCs w:val="36"/>
        </w:rPr>
      </w:pPr>
      <w:bookmarkStart w:id="249" w:name="_Toc217446093"/>
    </w:p>
    <w:p w:rsidR="002311BB" w:rsidRDefault="002311BB">
      <w:pPr>
        <w:pStyle w:val="2"/>
        <w:contextualSpacing/>
        <w:rPr>
          <w:rFonts w:ascii="宋体"/>
          <w:color w:val="000000"/>
          <w:szCs w:val="36"/>
        </w:rPr>
      </w:pPr>
    </w:p>
    <w:p w:rsidR="002311BB" w:rsidRDefault="002311BB">
      <w:pPr>
        <w:pStyle w:val="2"/>
        <w:contextualSpacing/>
        <w:jc w:val="both"/>
        <w:rPr>
          <w:rFonts w:ascii="宋体"/>
          <w:color w:val="000000"/>
          <w:szCs w:val="36"/>
        </w:rPr>
      </w:pPr>
    </w:p>
    <w:p w:rsidR="002311BB" w:rsidRDefault="002311BB">
      <w:pPr>
        <w:pStyle w:val="2"/>
        <w:contextualSpacing/>
        <w:jc w:val="both"/>
        <w:rPr>
          <w:rFonts w:ascii="宋体"/>
          <w:color w:val="000000"/>
          <w:szCs w:val="36"/>
        </w:rPr>
      </w:pPr>
      <w:bookmarkStart w:id="250" w:name="_Toc406749997"/>
    </w:p>
    <w:p w:rsidR="002311BB" w:rsidRDefault="002311BB">
      <w:pPr>
        <w:pStyle w:val="NormalIndent1"/>
        <w:snapToGrid/>
        <w:ind w:firstLine="480"/>
        <w:contextualSpacing/>
        <w:rPr>
          <w:color w:val="000000"/>
        </w:rPr>
      </w:pPr>
    </w:p>
    <w:p w:rsidR="002311BB" w:rsidRDefault="002311BB">
      <w:pPr>
        <w:pStyle w:val="NormalIndent1"/>
        <w:snapToGrid/>
        <w:ind w:firstLine="480"/>
        <w:contextualSpacing/>
        <w:rPr>
          <w:color w:val="000000"/>
        </w:rPr>
      </w:pPr>
    </w:p>
    <w:p w:rsidR="002311BB" w:rsidRDefault="002311BB">
      <w:pPr>
        <w:pStyle w:val="NormalIndent1"/>
        <w:snapToGrid/>
        <w:ind w:firstLine="480"/>
        <w:contextualSpacing/>
        <w:rPr>
          <w:color w:val="000000"/>
        </w:rPr>
      </w:pPr>
    </w:p>
    <w:p w:rsidR="002311BB" w:rsidRDefault="002311BB">
      <w:pPr>
        <w:pStyle w:val="NormalIndent1"/>
        <w:snapToGrid/>
        <w:ind w:firstLine="480"/>
        <w:contextualSpacing/>
        <w:rPr>
          <w:color w:val="000000"/>
        </w:rPr>
      </w:pPr>
    </w:p>
    <w:p w:rsidR="002311BB" w:rsidRDefault="002311BB">
      <w:pPr>
        <w:pStyle w:val="NormalIndent1"/>
        <w:snapToGrid/>
        <w:ind w:firstLine="480"/>
        <w:contextualSpacing/>
        <w:rPr>
          <w:color w:val="000000"/>
        </w:rPr>
      </w:pPr>
    </w:p>
    <w:p w:rsidR="002311BB" w:rsidRDefault="002311BB">
      <w:pPr>
        <w:pStyle w:val="NormalIndent1"/>
        <w:snapToGrid/>
        <w:ind w:firstLine="480"/>
        <w:contextualSpacing/>
        <w:rPr>
          <w:color w:val="000000"/>
        </w:rPr>
      </w:pPr>
    </w:p>
    <w:p w:rsidR="002311BB" w:rsidRDefault="00967E1A">
      <w:pPr>
        <w:pStyle w:val="1"/>
        <w:contextualSpacing/>
        <w:rPr>
          <w:color w:val="000000"/>
        </w:rPr>
      </w:pPr>
      <w:bookmarkStart w:id="251" w:name="_Toc487728215"/>
      <w:bookmarkStart w:id="252" w:name="_Toc14187"/>
      <w:bookmarkStart w:id="253" w:name="_Toc9586"/>
      <w:bookmarkStart w:id="254" w:name="_Toc217446096"/>
      <w:bookmarkStart w:id="255" w:name="_Toc406749998"/>
      <w:bookmarkStart w:id="256" w:name="_Toc58864042"/>
      <w:bookmarkEnd w:id="249"/>
      <w:bookmarkEnd w:id="250"/>
      <w:r>
        <w:rPr>
          <w:rFonts w:hint="eastAsia"/>
          <w:color w:val="000000"/>
        </w:rPr>
        <w:t>第五章</w:t>
      </w:r>
      <w:r>
        <w:rPr>
          <w:rFonts w:hint="eastAsia"/>
          <w:color w:val="000000"/>
        </w:rPr>
        <w:t xml:space="preserve">  </w:t>
      </w:r>
      <w:r>
        <w:rPr>
          <w:rFonts w:hint="eastAsia"/>
          <w:color w:val="000000"/>
        </w:rPr>
        <w:t>评标办法</w:t>
      </w:r>
      <w:bookmarkStart w:id="257" w:name="_Toc217446097"/>
      <w:bookmarkStart w:id="258" w:name="_Toc183582280"/>
      <w:bookmarkStart w:id="259" w:name="_Toc183682415"/>
      <w:bookmarkStart w:id="260" w:name="_Toc208849007"/>
      <w:bookmarkEnd w:id="251"/>
      <w:bookmarkEnd w:id="252"/>
      <w:bookmarkEnd w:id="253"/>
      <w:bookmarkEnd w:id="254"/>
      <w:bookmarkEnd w:id="255"/>
      <w:bookmarkEnd w:id="256"/>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ind w:firstLine="0"/>
        <w:contextualSpacing/>
        <w:rPr>
          <w:color w:val="000000"/>
        </w:rPr>
      </w:pPr>
    </w:p>
    <w:p w:rsidR="002311BB" w:rsidRDefault="002311BB">
      <w:pPr>
        <w:spacing w:line="400" w:lineRule="exact"/>
        <w:contextualSpacing/>
        <w:rPr>
          <w:b/>
          <w:color w:val="000000"/>
        </w:rPr>
      </w:pPr>
    </w:p>
    <w:p w:rsidR="002311BB" w:rsidRDefault="002311BB">
      <w:pPr>
        <w:spacing w:line="400" w:lineRule="exact"/>
        <w:contextualSpacing/>
        <w:rPr>
          <w:b/>
          <w:color w:val="000000"/>
        </w:rPr>
      </w:pPr>
    </w:p>
    <w:p w:rsidR="002311BB" w:rsidRDefault="00967E1A">
      <w:pPr>
        <w:spacing w:line="400" w:lineRule="exact"/>
        <w:contextualSpacing/>
        <w:rPr>
          <w:b/>
          <w:bCs/>
          <w:color w:val="000000"/>
        </w:rPr>
      </w:pPr>
      <w:r>
        <w:rPr>
          <w:b/>
          <w:color w:val="000000"/>
        </w:rPr>
        <w:lastRenderedPageBreak/>
        <w:t xml:space="preserve">1. </w:t>
      </w:r>
      <w:r>
        <w:rPr>
          <w:rFonts w:hint="eastAsia"/>
          <w:b/>
          <w:color w:val="000000"/>
        </w:rPr>
        <w:t>总则</w:t>
      </w:r>
      <w:bookmarkEnd w:id="257"/>
      <w:bookmarkEnd w:id="258"/>
      <w:bookmarkEnd w:id="259"/>
      <w:bookmarkEnd w:id="260"/>
    </w:p>
    <w:p w:rsidR="002311BB" w:rsidRDefault="00967E1A">
      <w:pPr>
        <w:spacing w:line="400" w:lineRule="exact"/>
        <w:ind w:firstLineChars="200" w:firstLine="420"/>
        <w:contextualSpacing/>
        <w:rPr>
          <w:rFonts w:ascii="宋体"/>
          <w:color w:val="000000"/>
          <w:szCs w:val="21"/>
        </w:rPr>
      </w:pPr>
      <w:r>
        <w:rPr>
          <w:rFonts w:ascii="宋体" w:hAnsi="宋体"/>
          <w:color w:val="000000"/>
          <w:szCs w:val="21"/>
        </w:rPr>
        <w:t xml:space="preserve">1.1 </w:t>
      </w:r>
      <w:r>
        <w:rPr>
          <w:rFonts w:ascii="宋体" w:hAnsi="宋体" w:hint="eastAsia"/>
          <w:color w:val="000000"/>
          <w:szCs w:val="21"/>
        </w:rPr>
        <w:t>根据《中华人民共和国政府采购法》、</w:t>
      </w:r>
      <w:r>
        <w:rPr>
          <w:rFonts w:ascii="宋体" w:hAnsi="宋体"/>
          <w:color w:val="000000"/>
          <w:szCs w:val="21"/>
        </w:rPr>
        <w:t>《</w:t>
      </w:r>
      <w:r>
        <w:rPr>
          <w:rFonts w:ascii="宋体" w:hAnsi="宋体" w:hint="eastAsia"/>
          <w:color w:val="000000"/>
          <w:szCs w:val="21"/>
        </w:rPr>
        <w:t>中华人民共和国政府采购法实施条例》和《政府采购货物和服务招标投标管理办法》（财政部第87号令）等法律规章，结合采购项目特点制定本评标办法。</w:t>
      </w:r>
    </w:p>
    <w:p w:rsidR="002311BB" w:rsidRDefault="00967E1A">
      <w:pPr>
        <w:spacing w:line="400" w:lineRule="exact"/>
        <w:ind w:firstLineChars="200" w:firstLine="420"/>
        <w:contextualSpacing/>
        <w:rPr>
          <w:rFonts w:ascii="宋体"/>
          <w:color w:val="000000"/>
          <w:szCs w:val="21"/>
        </w:rPr>
      </w:pPr>
      <w:r>
        <w:rPr>
          <w:rFonts w:ascii="宋体" w:hAnsi="宋体"/>
          <w:color w:val="000000"/>
          <w:szCs w:val="21"/>
        </w:rPr>
        <w:t xml:space="preserve">1.2 </w:t>
      </w:r>
      <w:r>
        <w:rPr>
          <w:rFonts w:ascii="宋体" w:hAnsi="宋体" w:hint="eastAsia"/>
          <w:bCs/>
          <w:color w:val="000000"/>
          <w:szCs w:val="21"/>
        </w:rPr>
        <w:t>评标工作由招标人负责组织，具体评标事务由招标人依法组建的评标委员会负责。评标委员会由采购人代表和有关技术、经济等方面的专家组成。</w:t>
      </w:r>
    </w:p>
    <w:p w:rsidR="002311BB" w:rsidRDefault="00967E1A">
      <w:pPr>
        <w:spacing w:line="400" w:lineRule="exact"/>
        <w:ind w:firstLineChars="200" w:firstLine="420"/>
        <w:contextualSpacing/>
        <w:rPr>
          <w:rFonts w:ascii="宋体"/>
          <w:color w:val="000000"/>
          <w:szCs w:val="21"/>
        </w:rPr>
      </w:pPr>
      <w:r>
        <w:rPr>
          <w:rFonts w:ascii="宋体" w:hAnsi="宋体"/>
          <w:color w:val="000000"/>
          <w:szCs w:val="21"/>
        </w:rPr>
        <w:t xml:space="preserve">1.3 </w:t>
      </w:r>
      <w:r>
        <w:rPr>
          <w:rFonts w:ascii="宋体" w:hAnsi="宋体" w:hint="eastAsia"/>
          <w:color w:val="000000"/>
          <w:szCs w:val="21"/>
        </w:rPr>
        <w:t>评标工作应遵循公平、公正、科学及择优的原则，并以相同的评标程序和标准对待所有的投标人。</w:t>
      </w:r>
    </w:p>
    <w:p w:rsidR="002311BB" w:rsidRDefault="00967E1A">
      <w:pPr>
        <w:spacing w:line="400" w:lineRule="exact"/>
        <w:ind w:firstLineChars="200" w:firstLine="420"/>
        <w:contextualSpacing/>
        <w:rPr>
          <w:rFonts w:ascii="宋体"/>
          <w:color w:val="000000"/>
          <w:szCs w:val="21"/>
        </w:rPr>
      </w:pPr>
      <w:r>
        <w:rPr>
          <w:rFonts w:ascii="宋体" w:hAnsi="宋体"/>
          <w:color w:val="000000"/>
          <w:szCs w:val="21"/>
        </w:rPr>
        <w:t xml:space="preserve">1.4 </w:t>
      </w:r>
      <w:r>
        <w:rPr>
          <w:rFonts w:ascii="宋体" w:hAnsi="宋体" w:hint="eastAsia"/>
          <w:color w:val="000000"/>
          <w:szCs w:val="21"/>
        </w:rPr>
        <w:t>评标委员会按照招标文件规定的评标方法和标准进行评标，并独立履行下列职责：</w:t>
      </w:r>
    </w:p>
    <w:p w:rsidR="002311BB" w:rsidRDefault="00967E1A">
      <w:pPr>
        <w:spacing w:line="400" w:lineRule="exact"/>
        <w:ind w:firstLine="426"/>
        <w:contextualSpacing/>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）审查投标文件是否符合招标文件要求，并作出评价；</w:t>
      </w:r>
    </w:p>
    <w:p w:rsidR="002311BB" w:rsidRDefault="00967E1A">
      <w:pPr>
        <w:spacing w:line="400" w:lineRule="exact"/>
        <w:ind w:firstLine="426"/>
        <w:contextualSpacing/>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）要求投标供应商对投标文件有关事项作出解释或者澄清；</w:t>
      </w:r>
    </w:p>
    <w:p w:rsidR="002311BB" w:rsidRDefault="00967E1A">
      <w:pPr>
        <w:spacing w:line="400" w:lineRule="exact"/>
        <w:ind w:firstLine="426"/>
        <w:contextualSpacing/>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）推荐中标候选供应商名单，或者受采购人委托按照事先确定的办法直接确定中标供应商；</w:t>
      </w:r>
    </w:p>
    <w:p w:rsidR="002311BB" w:rsidRDefault="00967E1A">
      <w:pPr>
        <w:spacing w:line="400" w:lineRule="exact"/>
        <w:ind w:firstLine="426"/>
        <w:contextualSpacing/>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）向招标采购单位或者有关部门报告非法干预评标工作的行为。</w:t>
      </w:r>
      <w:bookmarkStart w:id="261" w:name="_Toc217446098"/>
    </w:p>
    <w:p w:rsidR="002311BB" w:rsidRDefault="00967E1A">
      <w:pPr>
        <w:spacing w:line="400" w:lineRule="exact"/>
        <w:contextualSpacing/>
        <w:rPr>
          <w:b/>
          <w:color w:val="000000"/>
        </w:rPr>
      </w:pPr>
      <w:r>
        <w:rPr>
          <w:b/>
          <w:color w:val="000000"/>
        </w:rPr>
        <w:t xml:space="preserve">2. </w:t>
      </w:r>
      <w:r>
        <w:rPr>
          <w:rFonts w:hint="eastAsia"/>
          <w:b/>
          <w:color w:val="000000"/>
        </w:rPr>
        <w:t>评标程序</w:t>
      </w:r>
      <w:bookmarkEnd w:id="261"/>
    </w:p>
    <w:p w:rsidR="002311BB" w:rsidRDefault="00967E1A">
      <w:pPr>
        <w:spacing w:line="400" w:lineRule="exact"/>
        <w:ind w:firstLineChars="202" w:firstLine="424"/>
        <w:contextualSpacing/>
        <w:rPr>
          <w:rFonts w:ascii="宋体"/>
          <w:color w:val="000000"/>
          <w:szCs w:val="21"/>
        </w:rPr>
      </w:pPr>
      <w:r>
        <w:rPr>
          <w:rFonts w:ascii="宋体" w:hAnsi="宋体" w:hint="eastAsia"/>
          <w:color w:val="000000"/>
          <w:szCs w:val="21"/>
        </w:rPr>
        <w:t>根据《政府采购货物和服务招标投标管理办法》的规定，评标按照下列工作程序进行：</w:t>
      </w:r>
    </w:p>
    <w:p w:rsidR="002311BB" w:rsidRDefault="00967E1A">
      <w:pPr>
        <w:spacing w:line="400" w:lineRule="exact"/>
        <w:ind w:firstLineChars="202" w:firstLine="424"/>
        <w:contextualSpacing/>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）投标文件初审（符合性检查）；</w:t>
      </w:r>
    </w:p>
    <w:p w:rsidR="002311BB" w:rsidRDefault="00967E1A">
      <w:pPr>
        <w:spacing w:line="400" w:lineRule="exact"/>
        <w:ind w:firstLineChars="202" w:firstLine="424"/>
        <w:contextualSpacing/>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）澄清有关问题；</w:t>
      </w:r>
    </w:p>
    <w:p w:rsidR="002311BB" w:rsidRDefault="00967E1A">
      <w:pPr>
        <w:spacing w:line="400" w:lineRule="exact"/>
        <w:ind w:firstLineChars="202" w:firstLine="424"/>
        <w:contextualSpacing/>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）比较与评价；</w:t>
      </w:r>
    </w:p>
    <w:p w:rsidR="002311BB" w:rsidRDefault="00967E1A">
      <w:pPr>
        <w:spacing w:line="400" w:lineRule="exact"/>
        <w:ind w:firstLineChars="202" w:firstLine="424"/>
        <w:contextualSpacing/>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）推荐中标供应商名单；</w:t>
      </w:r>
    </w:p>
    <w:p w:rsidR="002311BB" w:rsidRDefault="00967E1A">
      <w:pPr>
        <w:spacing w:line="400" w:lineRule="exact"/>
        <w:ind w:firstLineChars="202" w:firstLine="424"/>
        <w:contextualSpacing/>
        <w:rPr>
          <w:rFonts w:asci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）编写评标报告。</w:t>
      </w:r>
    </w:p>
    <w:p w:rsidR="002311BB" w:rsidRDefault="00967E1A">
      <w:pPr>
        <w:spacing w:line="400" w:lineRule="exact"/>
        <w:contextualSpacing/>
        <w:rPr>
          <w:b/>
          <w:color w:val="000000"/>
        </w:rPr>
      </w:pPr>
      <w:bookmarkStart w:id="262" w:name="_Toc217446099"/>
      <w:r>
        <w:rPr>
          <w:b/>
          <w:color w:val="000000"/>
        </w:rPr>
        <w:t xml:space="preserve">3. </w:t>
      </w:r>
      <w:r>
        <w:rPr>
          <w:rFonts w:hint="eastAsia"/>
          <w:b/>
          <w:color w:val="000000"/>
        </w:rPr>
        <w:t>定标及定标程序</w:t>
      </w:r>
      <w:bookmarkEnd w:id="262"/>
    </w:p>
    <w:p w:rsidR="002311BB" w:rsidRDefault="00967E1A">
      <w:pPr>
        <w:spacing w:line="400" w:lineRule="exact"/>
        <w:ind w:firstLineChars="200" w:firstLine="420"/>
        <w:contextualSpacing/>
        <w:rPr>
          <w:rFonts w:ascii="宋体"/>
          <w:color w:val="000000"/>
          <w:szCs w:val="21"/>
        </w:rPr>
      </w:pPr>
      <w:r>
        <w:rPr>
          <w:rFonts w:ascii="宋体" w:hAnsi="宋体" w:hint="eastAsia"/>
          <w:color w:val="000000"/>
          <w:szCs w:val="21"/>
        </w:rPr>
        <w:t>（见第二章）</w:t>
      </w:r>
    </w:p>
    <w:p w:rsidR="002311BB" w:rsidRDefault="00967E1A">
      <w:pPr>
        <w:spacing w:line="400" w:lineRule="exact"/>
        <w:contextualSpacing/>
        <w:rPr>
          <w:b/>
          <w:color w:val="000000"/>
        </w:rPr>
      </w:pPr>
      <w:bookmarkStart w:id="263" w:name="_Toc217446101"/>
      <w:r>
        <w:rPr>
          <w:b/>
          <w:color w:val="000000"/>
        </w:rPr>
        <w:t xml:space="preserve">4. </w:t>
      </w:r>
      <w:r>
        <w:rPr>
          <w:rFonts w:hint="eastAsia"/>
          <w:b/>
          <w:color w:val="000000"/>
        </w:rPr>
        <w:t>评标方法</w:t>
      </w:r>
      <w:bookmarkEnd w:id="263"/>
    </w:p>
    <w:p w:rsidR="002311BB" w:rsidRDefault="00967E1A">
      <w:pPr>
        <w:pStyle w:val="a0"/>
        <w:spacing w:line="400" w:lineRule="exact"/>
        <w:ind w:firstLineChars="200"/>
        <w:contextualSpacing/>
        <w:rPr>
          <w:rFonts w:ascii="宋体" w:hAnsi="宋体"/>
          <w:color w:val="000000"/>
          <w:szCs w:val="21"/>
        </w:rPr>
      </w:pPr>
      <w:r>
        <w:rPr>
          <w:rFonts w:ascii="宋体" w:hAnsi="宋体" w:hint="eastAsia"/>
          <w:color w:val="000000"/>
          <w:szCs w:val="21"/>
        </w:rPr>
        <w:t>（见投标人须知前附表）</w:t>
      </w:r>
    </w:p>
    <w:p w:rsidR="002311BB" w:rsidRDefault="00967E1A">
      <w:pPr>
        <w:spacing w:line="440" w:lineRule="exact"/>
        <w:contextualSpacing/>
        <w:rPr>
          <w:rFonts w:ascii="宋体" w:hAnsi="宋体" w:cs="宋体"/>
          <w:b/>
          <w:color w:val="000000"/>
          <w:sz w:val="28"/>
          <w:szCs w:val="28"/>
        </w:rPr>
      </w:pPr>
      <w:r>
        <w:rPr>
          <w:rFonts w:hint="eastAsia"/>
          <w:b/>
          <w:color w:val="000000"/>
        </w:rPr>
        <w:t>5</w:t>
      </w:r>
      <w:r>
        <w:rPr>
          <w:rFonts w:hint="eastAsia"/>
          <w:b/>
          <w:color w:val="000000"/>
        </w:rPr>
        <w:t>、初步评审</w:t>
      </w:r>
      <w:bookmarkStart w:id="264" w:name="_Toc217446103"/>
    </w:p>
    <w:p w:rsidR="002311BB" w:rsidRDefault="00967E1A" w:rsidP="00D55B5A">
      <w:pPr>
        <w:spacing w:line="400" w:lineRule="exact"/>
        <w:ind w:firstLineChars="192" w:firstLine="396"/>
        <w:contextualSpacing/>
        <w:rPr>
          <w:rFonts w:ascii="宋体" w:hAnsi="宋体" w:cs="宋体"/>
          <w:color w:val="000000"/>
          <w:spacing w:val="-2"/>
          <w:szCs w:val="21"/>
        </w:rPr>
      </w:pPr>
      <w:r>
        <w:rPr>
          <w:rFonts w:ascii="宋体" w:hAnsi="宋体" w:cs="宋体" w:hint="eastAsia"/>
          <w:color w:val="000000"/>
          <w:spacing w:val="-2"/>
          <w:szCs w:val="21"/>
        </w:rPr>
        <w:t>5.1  评标委员会可以以书面方式要求投标人对投标文件中含义不明确、对同类问题表述不一致或者有明显文字和计算错误的内容作必要的澄清、说明或补正。澄清、说明或补正应以书面方式进行,且不得超出投标文件的范围或者改变投标文件的实质性内容。投标文件中明细报价表的大写金额和小写金额不一致的以大写金额为准；总价金额与综合单价金额不一致的，以综合单价金额为准；</w:t>
      </w:r>
      <w:r>
        <w:rPr>
          <w:rFonts w:ascii="宋体" w:hAnsi="宋体" w:hint="eastAsia"/>
          <w:color w:val="000000"/>
          <w:szCs w:val="21"/>
        </w:rPr>
        <w:t>投标文件中开标一览表（报价表）内容与投标文件中相应内容不一致的，以开标一览表（报价表）为准；单价金额小数点或者百分比有明显错位的，以开标一览表的总价为准，并修改单价。</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5.2  在评标过程中，评标委员会发现投标人的报价明显低于其他投标报价，使得其投标报价可能低于其个别成本的，应当要求该投标人做出书面说明并提供相关证明材料。投标人不能合理说明或者不能提供相关证明材料的，评标委员会认定该投标人以低于成本报价竞标，其投标应作废标处理。</w:t>
      </w:r>
    </w:p>
    <w:p w:rsidR="002311BB" w:rsidRDefault="00967E1A">
      <w:pPr>
        <w:spacing w:line="400" w:lineRule="exact"/>
        <w:ind w:firstLineChars="150" w:firstLine="310"/>
        <w:contextualSpacing/>
        <w:rPr>
          <w:rFonts w:ascii="宋体" w:hAnsi="宋体" w:cs="宋体"/>
          <w:b/>
          <w:color w:val="000000"/>
          <w:spacing w:val="-2"/>
          <w:szCs w:val="21"/>
        </w:rPr>
      </w:pPr>
      <w:r>
        <w:rPr>
          <w:rFonts w:ascii="宋体" w:hAnsi="宋体" w:cs="宋体" w:hint="eastAsia"/>
          <w:b/>
          <w:color w:val="000000"/>
          <w:spacing w:val="-2"/>
          <w:szCs w:val="21"/>
        </w:rPr>
        <w:t>5.3　投标最低报价，不作为中标的依据。</w:t>
      </w:r>
    </w:p>
    <w:p w:rsidR="002311BB" w:rsidRDefault="00967E1A">
      <w:pPr>
        <w:spacing w:line="400" w:lineRule="exact"/>
        <w:ind w:firstLineChars="150" w:firstLine="309"/>
        <w:contextualSpacing/>
        <w:rPr>
          <w:rFonts w:ascii="宋体" w:hAnsi="宋体" w:cs="宋体"/>
          <w:color w:val="000000"/>
          <w:spacing w:val="-2"/>
          <w:szCs w:val="21"/>
        </w:rPr>
      </w:pPr>
      <w:r>
        <w:rPr>
          <w:rFonts w:ascii="宋体" w:hAnsi="宋体" w:cs="宋体" w:hint="eastAsia"/>
          <w:color w:val="000000"/>
          <w:spacing w:val="-2"/>
          <w:szCs w:val="21"/>
        </w:rPr>
        <w:t>5.4　招标方不接受不符合国家有关部门相关规定的投标报价或优惠方案。</w:t>
      </w:r>
    </w:p>
    <w:p w:rsidR="002311BB" w:rsidRDefault="00967E1A">
      <w:pPr>
        <w:spacing w:line="400" w:lineRule="exact"/>
        <w:ind w:firstLineChars="150" w:firstLine="309"/>
        <w:contextualSpacing/>
        <w:rPr>
          <w:rFonts w:ascii="宋体" w:hAnsi="宋体" w:cs="宋体"/>
          <w:color w:val="000000"/>
          <w:spacing w:val="-2"/>
          <w:szCs w:val="21"/>
        </w:rPr>
      </w:pPr>
      <w:r>
        <w:rPr>
          <w:rFonts w:ascii="宋体" w:hAnsi="宋体" w:cs="宋体" w:hint="eastAsia"/>
          <w:color w:val="000000"/>
          <w:spacing w:val="-2"/>
          <w:szCs w:val="21"/>
        </w:rPr>
        <w:t>5.5　在评标过程中，评标委员会发现投标人以他人名义投标、串通投标、以行贿手段谋取中标或者以其他弄虚作假方式投标的，该投标人的投标应作废标处理。</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lastRenderedPageBreak/>
        <w:t>5.6  投标人的资格条件不符合国家有关规定和招标文件要求的，或者拒不按照要求对投标文件进行澄清、说明或补正的，评标委员会可以否决其投标。</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5.7  评标委员会应当审查每一投标文件是否对招标文件提出的所有实质性要求和条件做出满足。未能在实质上满足的投标，应作废标处理。</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5.8　投标人不得误导、干扰招标方的评标活动，否则将废除其投标。</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5.9　评标委员会应当根据招标文件，审查并逐项列出投标文件的全部投标偏差。投标偏差分为重大偏差和细微偏差。</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5.10  下列情况属于重大偏差：</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（1） 没有按照招标文件要求提供投标保证金的；</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（2） 投标文件没有投标人授权代表签字和加盖公章的；</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（3） 投标文件中附有招标方不能接受的条件的；</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（4） 不符合招标文件中规定的其他实质性要求的。</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投标文件有上述情形之一的，为未能对招标文件做出实质性满足的投标，并作废标处理。</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5.11  细微偏差是指投标实质上满足了招标文件要求，但在个别地方存在漏项或者提供了不完整的技术信息和数据等情况，并且补正这些遗漏或不完整不会对其他投标人造成不公平的结果。细微偏差不影响投标文件的有效性。</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评标委员会应当要求存在细小偏差的投标人在评标结束前以书面形式予以补正。拒绝补正的，在详细评审时可以对细微偏差作不利于该投标人的量化。</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5.12  评标委员会根据本规定否决不合格投标或者界定为废标后，因有效投标不足三个使得投标明显缺乏竞争性时，根据《中华人民共和国政府采购法》的相关规定，将作废标处理。</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5.13  对投标文件满足招标文件条款的审查：</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（1） 开标后，评标委员会将组织对投标文件进行审查，检查投标文件是否完整，是否出现计算性错误，投标文件正本是否满足招标文件的格式要求；</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（2） 在对投标文件进行详细评估之前，评标委员会将依据投标人提供的资格证明文件审查投标人的财务和技术能力。如果确定投标人无能力履行合同，其投标将被拒绝；</w:t>
      </w:r>
    </w:p>
    <w:p w:rsidR="002311BB" w:rsidRDefault="00967E1A">
      <w:pPr>
        <w:spacing w:line="400" w:lineRule="exact"/>
        <w:ind w:firstLineChars="200" w:firstLine="412"/>
        <w:contextualSpacing/>
        <w:rPr>
          <w:rFonts w:ascii="宋体" w:hAnsi="宋体" w:cs="宋体"/>
          <w:color w:val="000000"/>
          <w:szCs w:val="21"/>
        </w:rPr>
      </w:pPr>
      <w:r>
        <w:rPr>
          <w:rFonts w:ascii="宋体" w:hAnsi="宋体" w:cs="宋体" w:hint="eastAsia"/>
          <w:color w:val="000000"/>
          <w:spacing w:val="-2"/>
          <w:szCs w:val="21"/>
        </w:rPr>
        <w:t xml:space="preserve">（3） </w:t>
      </w:r>
      <w:r>
        <w:rPr>
          <w:rFonts w:ascii="宋体" w:hAnsi="宋体" w:cs="宋体" w:hint="eastAsia"/>
          <w:color w:val="000000"/>
          <w:szCs w:val="21"/>
        </w:rPr>
        <w:t>评标委员会将确定每一投标人是否对招标文件的要求做出了实质性满足，而没有重大偏离。实质性满足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满足的投标人的公平竞争地位；</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（4） 评标委员会判断投标文件的满足性仅基于投标文件本身而不靠外部证据；</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（5） 评标委员会将拒绝被确定为非实质性满足的投标。投标人不能通过修正或撤消不符合之处而使其投标成为实质性满足的投标。</w:t>
      </w:r>
    </w:p>
    <w:p w:rsidR="002311BB" w:rsidRDefault="00967E1A">
      <w:pPr>
        <w:spacing w:line="400" w:lineRule="exact"/>
        <w:contextualSpacing/>
        <w:rPr>
          <w:rFonts w:ascii="宋体" w:hAnsi="宋体" w:cs="宋体"/>
          <w:b/>
          <w:color w:val="000000"/>
          <w:spacing w:val="-2"/>
          <w:szCs w:val="21"/>
        </w:rPr>
      </w:pPr>
      <w:r>
        <w:rPr>
          <w:rFonts w:ascii="宋体" w:hAnsi="宋体" w:cs="宋体"/>
          <w:color w:val="000000"/>
          <w:spacing w:val="-2"/>
          <w:szCs w:val="21"/>
        </w:rPr>
        <w:br w:type="page"/>
      </w:r>
      <w:r>
        <w:rPr>
          <w:rFonts w:ascii="宋体" w:hAnsi="宋体" w:cs="宋体" w:hint="eastAsia"/>
          <w:b/>
          <w:color w:val="000000"/>
          <w:spacing w:val="-2"/>
          <w:szCs w:val="21"/>
        </w:rPr>
        <w:lastRenderedPageBreak/>
        <w:t>1.资格性审查</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78"/>
        <w:gridCol w:w="6163"/>
        <w:gridCol w:w="869"/>
        <w:gridCol w:w="690"/>
        <w:gridCol w:w="751"/>
        <w:gridCol w:w="704"/>
      </w:tblGrid>
      <w:tr w:rsidR="002311BB" w:rsidTr="0050455A">
        <w:trPr>
          <w:jc w:val="center"/>
        </w:trPr>
        <w:tc>
          <w:tcPr>
            <w:tcW w:w="3471" w:type="pct"/>
            <w:gridSpan w:val="2"/>
            <w:vMerge w:val="restart"/>
            <w:tcBorders>
              <w:top w:val="single" w:sz="12" w:space="0" w:color="auto"/>
              <w:left w:val="single" w:sz="12" w:space="0" w:color="auto"/>
              <w:bottom w:val="single" w:sz="6" w:space="0" w:color="auto"/>
              <w:right w:val="single" w:sz="4" w:space="0" w:color="auto"/>
            </w:tcBorders>
            <w:vAlign w:val="center"/>
          </w:tcPr>
          <w:p w:rsidR="002311BB" w:rsidRDefault="00967E1A" w:rsidP="00D55B5A">
            <w:pPr>
              <w:spacing w:line="400" w:lineRule="exact"/>
              <w:ind w:firstLineChars="1130" w:firstLine="2328"/>
              <w:contextualSpacing/>
              <w:rPr>
                <w:rFonts w:ascii="宋体" w:hAnsi="宋体" w:cs="宋体"/>
                <w:spacing w:val="-2"/>
                <w:szCs w:val="21"/>
              </w:rPr>
            </w:pPr>
            <w:r>
              <w:rPr>
                <w:rFonts w:ascii="宋体" w:hAnsi="宋体" w:cs="宋体" w:hint="eastAsia"/>
                <w:spacing w:val="-2"/>
                <w:szCs w:val="21"/>
              </w:rPr>
              <w:t>评审内容</w:t>
            </w:r>
          </w:p>
        </w:tc>
        <w:tc>
          <w:tcPr>
            <w:tcW w:w="1529" w:type="pct"/>
            <w:gridSpan w:val="4"/>
            <w:tcBorders>
              <w:top w:val="single" w:sz="12" w:space="0" w:color="auto"/>
              <w:left w:val="single" w:sz="4" w:space="0" w:color="auto"/>
              <w:bottom w:val="single" w:sz="4" w:space="0" w:color="auto"/>
              <w:right w:val="single" w:sz="12" w:space="0" w:color="auto"/>
            </w:tcBorders>
            <w:vAlign w:val="center"/>
          </w:tcPr>
          <w:p w:rsidR="002311BB" w:rsidRDefault="00967E1A" w:rsidP="00D55B5A">
            <w:pPr>
              <w:spacing w:line="400" w:lineRule="exact"/>
              <w:ind w:firstLineChars="180" w:firstLine="371"/>
              <w:contextualSpacing/>
              <w:jc w:val="center"/>
              <w:rPr>
                <w:rFonts w:ascii="宋体" w:hAnsi="宋体" w:cs="宋体"/>
                <w:color w:val="000000"/>
                <w:spacing w:val="-2"/>
                <w:szCs w:val="21"/>
              </w:rPr>
            </w:pPr>
            <w:r>
              <w:rPr>
                <w:rFonts w:ascii="宋体" w:hAnsi="宋体" w:cs="宋体" w:hint="eastAsia"/>
                <w:color w:val="000000"/>
                <w:spacing w:val="-2"/>
                <w:szCs w:val="21"/>
              </w:rPr>
              <w:t>投标企业名称</w:t>
            </w:r>
          </w:p>
        </w:tc>
      </w:tr>
      <w:tr w:rsidR="002311BB" w:rsidTr="0050455A">
        <w:trPr>
          <w:jc w:val="center"/>
        </w:trPr>
        <w:tc>
          <w:tcPr>
            <w:tcW w:w="3471" w:type="pct"/>
            <w:gridSpan w:val="2"/>
            <w:vMerge/>
            <w:tcBorders>
              <w:top w:val="single" w:sz="12" w:space="0" w:color="auto"/>
              <w:left w:val="single" w:sz="12" w:space="0" w:color="auto"/>
              <w:bottom w:val="single" w:sz="6" w:space="0" w:color="auto"/>
              <w:right w:val="single" w:sz="4" w:space="0" w:color="auto"/>
            </w:tcBorders>
            <w:vAlign w:val="center"/>
          </w:tcPr>
          <w:p w:rsidR="002311BB" w:rsidRDefault="002311BB">
            <w:pPr>
              <w:widowControl/>
              <w:spacing w:line="400" w:lineRule="exact"/>
              <w:contextualSpacing/>
              <w:jc w:val="left"/>
              <w:rPr>
                <w:rFonts w:ascii="宋体" w:hAnsi="宋体" w:cs="宋体"/>
                <w:color w:val="FF0000"/>
                <w:spacing w:val="-2"/>
                <w:szCs w:val="21"/>
              </w:rPr>
            </w:pPr>
          </w:p>
        </w:tc>
        <w:tc>
          <w:tcPr>
            <w:tcW w:w="441" w:type="pct"/>
            <w:tcBorders>
              <w:top w:val="single" w:sz="4" w:space="0" w:color="auto"/>
              <w:left w:val="single" w:sz="4" w:space="0" w:color="auto"/>
              <w:bottom w:val="single" w:sz="6" w:space="0" w:color="auto"/>
              <w:right w:val="single" w:sz="4" w:space="0" w:color="auto"/>
            </w:tcBorders>
          </w:tcPr>
          <w:p w:rsidR="002311BB" w:rsidRDefault="00967E1A">
            <w:pPr>
              <w:spacing w:line="400" w:lineRule="exact"/>
              <w:contextualSpacing/>
              <w:jc w:val="center"/>
              <w:rPr>
                <w:rFonts w:ascii="宋体" w:hAnsi="宋体" w:cs="宋体"/>
                <w:color w:val="000000"/>
                <w:spacing w:val="-2"/>
                <w:szCs w:val="21"/>
              </w:rPr>
            </w:pPr>
            <w:r>
              <w:rPr>
                <w:rFonts w:ascii="宋体" w:hAnsi="宋体" w:cs="宋体" w:hint="eastAsia"/>
                <w:color w:val="000000"/>
                <w:spacing w:val="-2"/>
                <w:szCs w:val="21"/>
              </w:rPr>
              <w:t>1</w:t>
            </w:r>
          </w:p>
        </w:tc>
        <w:tc>
          <w:tcPr>
            <w:tcW w:w="350" w:type="pct"/>
            <w:tcBorders>
              <w:top w:val="single" w:sz="4" w:space="0" w:color="auto"/>
              <w:left w:val="single" w:sz="4" w:space="0" w:color="auto"/>
              <w:bottom w:val="single" w:sz="6" w:space="0" w:color="auto"/>
              <w:right w:val="single" w:sz="6" w:space="0" w:color="auto"/>
            </w:tcBorders>
          </w:tcPr>
          <w:p w:rsidR="002311BB" w:rsidRDefault="00967E1A">
            <w:pPr>
              <w:spacing w:line="400" w:lineRule="exact"/>
              <w:ind w:rightChars="-18" w:right="-38"/>
              <w:contextualSpacing/>
              <w:jc w:val="center"/>
              <w:rPr>
                <w:rFonts w:ascii="宋体" w:hAnsi="宋体" w:cs="宋体"/>
                <w:color w:val="000000"/>
                <w:spacing w:val="-2"/>
                <w:szCs w:val="21"/>
              </w:rPr>
            </w:pPr>
            <w:r>
              <w:rPr>
                <w:rFonts w:ascii="宋体" w:hAnsi="宋体" w:cs="宋体" w:hint="eastAsia"/>
                <w:color w:val="000000"/>
                <w:spacing w:val="-2"/>
                <w:szCs w:val="21"/>
              </w:rPr>
              <w:t>2</w:t>
            </w:r>
          </w:p>
        </w:tc>
        <w:tc>
          <w:tcPr>
            <w:tcW w:w="381" w:type="pct"/>
            <w:tcBorders>
              <w:top w:val="single" w:sz="6" w:space="0" w:color="auto"/>
              <w:left w:val="single" w:sz="6" w:space="0" w:color="auto"/>
              <w:bottom w:val="single" w:sz="6" w:space="0" w:color="auto"/>
              <w:right w:val="single" w:sz="6" w:space="0" w:color="auto"/>
            </w:tcBorders>
            <w:vAlign w:val="center"/>
          </w:tcPr>
          <w:p w:rsidR="002311BB" w:rsidRDefault="00967E1A">
            <w:pPr>
              <w:spacing w:line="400" w:lineRule="exact"/>
              <w:ind w:rightChars="-18" w:right="-38"/>
              <w:contextualSpacing/>
              <w:jc w:val="center"/>
              <w:rPr>
                <w:rFonts w:ascii="宋体" w:hAnsi="宋体" w:cs="宋体"/>
                <w:color w:val="000000"/>
                <w:spacing w:val="-2"/>
                <w:szCs w:val="21"/>
              </w:rPr>
            </w:pPr>
            <w:r>
              <w:rPr>
                <w:rFonts w:ascii="宋体" w:hAnsi="宋体" w:cs="宋体" w:hint="eastAsia"/>
                <w:color w:val="000000"/>
                <w:spacing w:val="-2"/>
                <w:szCs w:val="21"/>
              </w:rPr>
              <w:t>3</w:t>
            </w:r>
          </w:p>
        </w:tc>
        <w:tc>
          <w:tcPr>
            <w:tcW w:w="357" w:type="pct"/>
            <w:tcBorders>
              <w:top w:val="single" w:sz="6" w:space="0" w:color="auto"/>
              <w:left w:val="single" w:sz="6" w:space="0" w:color="auto"/>
              <w:bottom w:val="single" w:sz="6" w:space="0" w:color="auto"/>
              <w:right w:val="single" w:sz="12" w:space="0" w:color="auto"/>
            </w:tcBorders>
            <w:vAlign w:val="center"/>
          </w:tcPr>
          <w:p w:rsidR="002311BB" w:rsidRDefault="00967E1A">
            <w:pPr>
              <w:spacing w:line="400" w:lineRule="exact"/>
              <w:ind w:rightChars="-18" w:right="-38"/>
              <w:contextualSpacing/>
              <w:jc w:val="center"/>
              <w:rPr>
                <w:rFonts w:ascii="宋体" w:hAnsi="宋体" w:cs="宋体"/>
                <w:b/>
                <w:color w:val="000000"/>
                <w:szCs w:val="21"/>
              </w:rPr>
            </w:pPr>
            <w:r>
              <w:rPr>
                <w:rFonts w:ascii="宋体" w:hAnsi="宋体" w:cs="宋体" w:hint="eastAsia"/>
                <w:b/>
                <w:color w:val="000000"/>
                <w:szCs w:val="21"/>
              </w:rPr>
              <w:t>…</w:t>
            </w:r>
          </w:p>
        </w:tc>
      </w:tr>
      <w:tr w:rsidR="002311BB" w:rsidTr="0050455A">
        <w:trPr>
          <w:trHeight w:val="568"/>
          <w:jc w:val="center"/>
        </w:trPr>
        <w:tc>
          <w:tcPr>
            <w:tcW w:w="344" w:type="pct"/>
            <w:tcBorders>
              <w:top w:val="single" w:sz="6" w:space="0" w:color="auto"/>
              <w:left w:val="single" w:sz="12" w:space="0" w:color="auto"/>
              <w:bottom w:val="single" w:sz="6" w:space="0" w:color="auto"/>
              <w:right w:val="single" w:sz="6" w:space="0" w:color="auto"/>
            </w:tcBorders>
            <w:vAlign w:val="center"/>
          </w:tcPr>
          <w:p w:rsidR="002311BB" w:rsidRDefault="00967E1A">
            <w:pPr>
              <w:spacing w:line="400" w:lineRule="exact"/>
              <w:contextualSpacing/>
              <w:jc w:val="center"/>
              <w:rPr>
                <w:rFonts w:ascii="宋体" w:hAnsi="宋体" w:cs="宋体"/>
                <w:szCs w:val="21"/>
              </w:rPr>
            </w:pPr>
            <w:r>
              <w:rPr>
                <w:rFonts w:ascii="宋体" w:hAnsi="宋体" w:cs="宋体" w:hint="eastAsia"/>
                <w:szCs w:val="21"/>
              </w:rPr>
              <w:t>1</w:t>
            </w:r>
          </w:p>
        </w:tc>
        <w:tc>
          <w:tcPr>
            <w:tcW w:w="3127" w:type="pct"/>
            <w:tcBorders>
              <w:top w:val="single" w:sz="6" w:space="0" w:color="auto"/>
              <w:left w:val="single" w:sz="6" w:space="0" w:color="auto"/>
              <w:bottom w:val="single" w:sz="6" w:space="0" w:color="auto"/>
              <w:right w:val="single" w:sz="4" w:space="0" w:color="auto"/>
            </w:tcBorders>
            <w:vAlign w:val="center"/>
          </w:tcPr>
          <w:p w:rsidR="002311BB" w:rsidRPr="001170BE" w:rsidRDefault="00967E1A">
            <w:pPr>
              <w:spacing w:line="400" w:lineRule="exact"/>
              <w:contextualSpacing/>
              <w:rPr>
                <w:rFonts w:ascii="宋体" w:hAnsi="宋体" w:cs="宋体"/>
                <w:szCs w:val="21"/>
              </w:rPr>
            </w:pPr>
            <w:r w:rsidRPr="001170BE">
              <w:rPr>
                <w:rFonts w:ascii="宋体" w:hAnsi="宋体" w:cs="宋体" w:hint="eastAsia"/>
                <w:szCs w:val="21"/>
              </w:rPr>
              <w:t>是否具备有效的营业执照（三证合一）；</w:t>
            </w:r>
          </w:p>
        </w:tc>
        <w:tc>
          <w:tcPr>
            <w:tcW w:w="441" w:type="pct"/>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50" w:type="pct"/>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81" w:type="pct"/>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57" w:type="pct"/>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jc w:val="center"/>
              <w:rPr>
                <w:rFonts w:ascii="宋体" w:hAnsi="宋体" w:cs="宋体"/>
                <w:color w:val="000000"/>
                <w:szCs w:val="21"/>
              </w:rPr>
            </w:pPr>
          </w:p>
        </w:tc>
      </w:tr>
      <w:tr w:rsidR="002311BB" w:rsidTr="0050455A">
        <w:trPr>
          <w:trHeight w:val="562"/>
          <w:jc w:val="center"/>
        </w:trPr>
        <w:tc>
          <w:tcPr>
            <w:tcW w:w="344" w:type="pct"/>
            <w:tcBorders>
              <w:top w:val="single" w:sz="6" w:space="0" w:color="auto"/>
              <w:left w:val="single" w:sz="12" w:space="0" w:color="auto"/>
              <w:bottom w:val="single" w:sz="6" w:space="0" w:color="auto"/>
              <w:right w:val="single" w:sz="6" w:space="0" w:color="auto"/>
            </w:tcBorders>
            <w:vAlign w:val="center"/>
          </w:tcPr>
          <w:p w:rsidR="002311BB" w:rsidRDefault="00967E1A">
            <w:pPr>
              <w:spacing w:line="400" w:lineRule="exact"/>
              <w:contextualSpacing/>
              <w:jc w:val="center"/>
              <w:rPr>
                <w:rFonts w:ascii="宋体" w:hAnsi="宋体" w:cs="宋体"/>
                <w:szCs w:val="21"/>
              </w:rPr>
            </w:pPr>
            <w:r>
              <w:rPr>
                <w:rFonts w:ascii="宋体" w:hAnsi="宋体" w:cs="宋体" w:hint="eastAsia"/>
                <w:szCs w:val="21"/>
              </w:rPr>
              <w:t>2</w:t>
            </w:r>
          </w:p>
        </w:tc>
        <w:tc>
          <w:tcPr>
            <w:tcW w:w="3127" w:type="pct"/>
            <w:tcBorders>
              <w:top w:val="single" w:sz="6" w:space="0" w:color="auto"/>
              <w:left w:val="single" w:sz="6" w:space="0" w:color="auto"/>
              <w:bottom w:val="single" w:sz="6" w:space="0" w:color="auto"/>
              <w:right w:val="single" w:sz="4" w:space="0" w:color="auto"/>
            </w:tcBorders>
            <w:vAlign w:val="center"/>
          </w:tcPr>
          <w:p w:rsidR="002311BB" w:rsidRPr="001170BE" w:rsidRDefault="00967E1A">
            <w:pPr>
              <w:spacing w:line="400" w:lineRule="exact"/>
              <w:contextualSpacing/>
              <w:jc w:val="left"/>
              <w:rPr>
                <w:rFonts w:ascii="宋体" w:hAnsi="宋体" w:cs="宋体"/>
                <w:szCs w:val="21"/>
              </w:rPr>
            </w:pPr>
            <w:r w:rsidRPr="001170BE">
              <w:rPr>
                <w:rFonts w:ascii="宋体" w:hAnsi="宋体" w:cs="宋体" w:hint="eastAsia"/>
                <w:szCs w:val="21"/>
              </w:rPr>
              <w:t>是否提供委托代理人近6个月社保缴纳证明；</w:t>
            </w:r>
          </w:p>
        </w:tc>
        <w:tc>
          <w:tcPr>
            <w:tcW w:w="441" w:type="pct"/>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50" w:type="pct"/>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81" w:type="pct"/>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57" w:type="pct"/>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jc w:val="center"/>
              <w:rPr>
                <w:rFonts w:ascii="宋体" w:hAnsi="宋体" w:cs="宋体"/>
                <w:color w:val="000000"/>
                <w:szCs w:val="21"/>
              </w:rPr>
            </w:pPr>
          </w:p>
        </w:tc>
      </w:tr>
      <w:tr w:rsidR="002311BB" w:rsidTr="0050455A">
        <w:trPr>
          <w:trHeight w:val="594"/>
          <w:jc w:val="center"/>
        </w:trPr>
        <w:tc>
          <w:tcPr>
            <w:tcW w:w="344" w:type="pct"/>
            <w:tcBorders>
              <w:top w:val="single" w:sz="6" w:space="0" w:color="auto"/>
              <w:left w:val="single" w:sz="12" w:space="0" w:color="auto"/>
              <w:bottom w:val="single" w:sz="6" w:space="0" w:color="auto"/>
              <w:right w:val="single" w:sz="6" w:space="0" w:color="auto"/>
            </w:tcBorders>
            <w:vAlign w:val="center"/>
          </w:tcPr>
          <w:p w:rsidR="002311BB" w:rsidRDefault="00967E1A">
            <w:pPr>
              <w:spacing w:line="400" w:lineRule="exact"/>
              <w:contextualSpacing/>
              <w:jc w:val="center"/>
              <w:rPr>
                <w:rFonts w:ascii="宋体" w:hAnsi="宋体" w:cs="宋体"/>
                <w:szCs w:val="21"/>
              </w:rPr>
            </w:pPr>
            <w:r>
              <w:rPr>
                <w:rFonts w:ascii="宋体" w:hAnsi="宋体" w:cs="宋体" w:hint="eastAsia"/>
                <w:szCs w:val="21"/>
              </w:rPr>
              <w:t>3</w:t>
            </w:r>
          </w:p>
        </w:tc>
        <w:tc>
          <w:tcPr>
            <w:tcW w:w="3127" w:type="pct"/>
            <w:tcBorders>
              <w:top w:val="single" w:sz="6" w:space="0" w:color="auto"/>
              <w:left w:val="single" w:sz="6" w:space="0" w:color="auto"/>
              <w:bottom w:val="single" w:sz="6" w:space="0" w:color="auto"/>
              <w:right w:val="single" w:sz="4" w:space="0" w:color="auto"/>
            </w:tcBorders>
            <w:vAlign w:val="center"/>
          </w:tcPr>
          <w:p w:rsidR="002311BB" w:rsidRPr="001170BE" w:rsidRDefault="00967E1A">
            <w:pPr>
              <w:spacing w:line="400" w:lineRule="exact"/>
              <w:contextualSpacing/>
              <w:jc w:val="left"/>
              <w:rPr>
                <w:rFonts w:ascii="宋体" w:hAnsi="宋体" w:cs="宋体"/>
                <w:szCs w:val="21"/>
              </w:rPr>
            </w:pPr>
            <w:r w:rsidRPr="001170BE">
              <w:rPr>
                <w:rFonts w:ascii="宋体" w:hAnsi="宋体" w:cs="宋体" w:hint="eastAsia"/>
                <w:szCs w:val="21"/>
              </w:rPr>
              <w:t>是否具备有效的</w:t>
            </w:r>
            <w:r w:rsidRPr="001170BE">
              <w:rPr>
                <w:rFonts w:ascii="宋体" w:hAnsi="宋体" w:cs="宋体"/>
                <w:szCs w:val="21"/>
              </w:rPr>
              <w:t>安全生产许可证</w:t>
            </w:r>
            <w:r w:rsidRPr="001170BE">
              <w:rPr>
                <w:rFonts w:ascii="宋体" w:hAnsi="宋体" w:cs="宋体" w:hint="eastAsia"/>
                <w:szCs w:val="21"/>
              </w:rPr>
              <w:t>副本，与原件一致；</w:t>
            </w:r>
          </w:p>
        </w:tc>
        <w:tc>
          <w:tcPr>
            <w:tcW w:w="441" w:type="pct"/>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50" w:type="pct"/>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81" w:type="pct"/>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57" w:type="pct"/>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jc w:val="center"/>
              <w:rPr>
                <w:rFonts w:ascii="宋体" w:hAnsi="宋体" w:cs="宋体"/>
                <w:color w:val="000000"/>
                <w:szCs w:val="21"/>
              </w:rPr>
            </w:pPr>
          </w:p>
        </w:tc>
      </w:tr>
      <w:tr w:rsidR="002311BB" w:rsidTr="0050455A">
        <w:trPr>
          <w:trHeight w:val="636"/>
          <w:jc w:val="center"/>
        </w:trPr>
        <w:tc>
          <w:tcPr>
            <w:tcW w:w="344" w:type="pct"/>
            <w:tcBorders>
              <w:top w:val="single" w:sz="6" w:space="0" w:color="auto"/>
              <w:left w:val="single" w:sz="12" w:space="0" w:color="auto"/>
              <w:bottom w:val="single" w:sz="6" w:space="0" w:color="auto"/>
              <w:right w:val="single" w:sz="6" w:space="0" w:color="auto"/>
            </w:tcBorders>
            <w:vAlign w:val="center"/>
          </w:tcPr>
          <w:p w:rsidR="002311BB" w:rsidRDefault="00967E1A">
            <w:pPr>
              <w:spacing w:line="400" w:lineRule="exact"/>
              <w:contextualSpacing/>
              <w:jc w:val="center"/>
              <w:rPr>
                <w:rFonts w:ascii="宋体" w:hAnsi="宋体" w:cs="宋体"/>
                <w:szCs w:val="21"/>
              </w:rPr>
            </w:pPr>
            <w:r>
              <w:rPr>
                <w:rFonts w:ascii="宋体" w:hAnsi="宋体" w:cs="宋体" w:hint="eastAsia"/>
                <w:szCs w:val="21"/>
              </w:rPr>
              <w:t>4</w:t>
            </w:r>
          </w:p>
        </w:tc>
        <w:tc>
          <w:tcPr>
            <w:tcW w:w="3127" w:type="pct"/>
            <w:tcBorders>
              <w:top w:val="single" w:sz="6" w:space="0" w:color="auto"/>
              <w:left w:val="single" w:sz="6" w:space="0" w:color="auto"/>
              <w:bottom w:val="single" w:sz="6" w:space="0" w:color="auto"/>
              <w:right w:val="single" w:sz="4" w:space="0" w:color="auto"/>
            </w:tcBorders>
            <w:vAlign w:val="center"/>
          </w:tcPr>
          <w:p w:rsidR="002311BB" w:rsidRPr="001170BE" w:rsidRDefault="004C7C21">
            <w:pPr>
              <w:spacing w:line="400" w:lineRule="exact"/>
              <w:contextualSpacing/>
              <w:jc w:val="left"/>
              <w:rPr>
                <w:rFonts w:ascii="宋体" w:hAnsi="宋体" w:cs="宋体"/>
                <w:szCs w:val="21"/>
              </w:rPr>
            </w:pPr>
            <w:r w:rsidRPr="001170BE">
              <w:rPr>
                <w:rFonts w:ascii="宋体" w:hAnsi="宋体" w:cs="宋体" w:hint="eastAsia"/>
                <w:szCs w:val="21"/>
              </w:rPr>
              <w:t>是否具有投标保证金缴纳凭证；</w:t>
            </w:r>
          </w:p>
        </w:tc>
        <w:tc>
          <w:tcPr>
            <w:tcW w:w="441" w:type="pct"/>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50" w:type="pct"/>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81" w:type="pct"/>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57" w:type="pct"/>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jc w:val="center"/>
              <w:rPr>
                <w:rFonts w:ascii="宋体" w:hAnsi="宋体" w:cs="宋体"/>
                <w:color w:val="000000"/>
                <w:szCs w:val="21"/>
              </w:rPr>
            </w:pPr>
          </w:p>
        </w:tc>
      </w:tr>
      <w:tr w:rsidR="002311BB" w:rsidTr="0050455A">
        <w:trPr>
          <w:trHeight w:val="560"/>
          <w:jc w:val="center"/>
        </w:trPr>
        <w:tc>
          <w:tcPr>
            <w:tcW w:w="344" w:type="pct"/>
            <w:tcBorders>
              <w:top w:val="single" w:sz="6" w:space="0" w:color="auto"/>
              <w:left w:val="single" w:sz="12" w:space="0" w:color="auto"/>
              <w:bottom w:val="single" w:sz="6" w:space="0" w:color="auto"/>
              <w:right w:val="single" w:sz="6" w:space="0" w:color="auto"/>
            </w:tcBorders>
            <w:vAlign w:val="center"/>
          </w:tcPr>
          <w:p w:rsidR="002311BB" w:rsidRDefault="00967E1A">
            <w:pPr>
              <w:spacing w:line="400" w:lineRule="exact"/>
              <w:contextualSpacing/>
              <w:jc w:val="center"/>
              <w:rPr>
                <w:rFonts w:ascii="宋体" w:hAnsi="宋体" w:cs="宋体"/>
                <w:szCs w:val="21"/>
              </w:rPr>
            </w:pPr>
            <w:r>
              <w:rPr>
                <w:rFonts w:ascii="宋体" w:hAnsi="宋体" w:cs="宋体" w:hint="eastAsia"/>
                <w:szCs w:val="21"/>
              </w:rPr>
              <w:t>5</w:t>
            </w:r>
          </w:p>
        </w:tc>
        <w:tc>
          <w:tcPr>
            <w:tcW w:w="3127" w:type="pct"/>
            <w:tcBorders>
              <w:top w:val="single" w:sz="6" w:space="0" w:color="auto"/>
              <w:left w:val="single" w:sz="6" w:space="0" w:color="auto"/>
              <w:bottom w:val="single" w:sz="6" w:space="0" w:color="auto"/>
              <w:right w:val="single" w:sz="4" w:space="0" w:color="auto"/>
            </w:tcBorders>
            <w:vAlign w:val="center"/>
          </w:tcPr>
          <w:p w:rsidR="001170BE" w:rsidRPr="001170BE" w:rsidRDefault="004C7C21" w:rsidP="001170BE">
            <w:pPr>
              <w:spacing w:line="400" w:lineRule="exact"/>
              <w:contextualSpacing/>
              <w:jc w:val="left"/>
              <w:rPr>
                <w:rFonts w:ascii="宋体" w:hAnsi="宋体" w:cs="宋体"/>
                <w:szCs w:val="21"/>
              </w:rPr>
            </w:pPr>
            <w:r w:rsidRPr="001170BE">
              <w:rPr>
                <w:rFonts w:ascii="宋体" w:hAnsi="宋体" w:cs="宋体" w:hint="eastAsia"/>
                <w:szCs w:val="21"/>
              </w:rPr>
              <w:t>是否</w:t>
            </w:r>
            <w:r w:rsidR="005D78B1" w:rsidRPr="001170BE">
              <w:rPr>
                <w:rFonts w:ascii="宋体" w:hAnsi="宋体" w:cs="宋体" w:hint="eastAsia"/>
                <w:szCs w:val="21"/>
              </w:rPr>
              <w:t>具</w:t>
            </w:r>
            <w:r w:rsidRPr="001170BE">
              <w:rPr>
                <w:rFonts w:ascii="宋体" w:hAnsi="宋体" w:cs="宋体" w:hint="eastAsia"/>
                <w:szCs w:val="21"/>
              </w:rPr>
              <w:t>有</w:t>
            </w:r>
            <w:r w:rsidR="005D78B1" w:rsidRPr="001170BE">
              <w:rPr>
                <w:rFonts w:ascii="宋体" w:hAnsi="宋体" w:cs="宋体"/>
                <w:szCs w:val="21"/>
              </w:rPr>
              <w:t>建筑</w:t>
            </w:r>
            <w:r w:rsidR="005D78B1" w:rsidRPr="001170BE">
              <w:rPr>
                <w:rFonts w:ascii="宋体" w:hAnsi="宋体" w:cs="宋体" w:hint="eastAsia"/>
                <w:szCs w:val="21"/>
              </w:rPr>
              <w:t>装饰</w:t>
            </w:r>
            <w:r w:rsidR="005D78B1" w:rsidRPr="001170BE">
              <w:rPr>
                <w:rFonts w:ascii="宋体" w:hAnsi="宋体" w:cs="宋体"/>
                <w:szCs w:val="21"/>
              </w:rPr>
              <w:t>工程</w:t>
            </w:r>
            <w:r w:rsidR="005D78B1" w:rsidRPr="001170BE">
              <w:rPr>
                <w:rFonts w:ascii="宋体" w:hAnsi="宋体" w:cs="宋体" w:hint="eastAsia"/>
                <w:szCs w:val="21"/>
              </w:rPr>
              <w:t>施工总</w:t>
            </w:r>
            <w:r w:rsidR="005D78B1" w:rsidRPr="001170BE">
              <w:rPr>
                <w:rFonts w:ascii="宋体" w:hAnsi="宋体" w:cs="宋体"/>
                <w:szCs w:val="21"/>
              </w:rPr>
              <w:t>承包</w:t>
            </w:r>
            <w:r w:rsidR="005D78B1" w:rsidRPr="001170BE">
              <w:rPr>
                <w:rFonts w:ascii="宋体" w:hAnsi="宋体" w:cs="宋体" w:hint="eastAsia"/>
                <w:szCs w:val="21"/>
              </w:rPr>
              <w:t>二</w:t>
            </w:r>
            <w:r w:rsidR="005D78B1" w:rsidRPr="001170BE">
              <w:rPr>
                <w:rFonts w:ascii="宋体" w:hAnsi="宋体" w:cs="宋体"/>
                <w:szCs w:val="21"/>
              </w:rPr>
              <w:t>级及以上资质</w:t>
            </w:r>
            <w:r w:rsidR="001170BE" w:rsidRPr="001170BE">
              <w:rPr>
                <w:rFonts w:ascii="宋体" w:hAnsi="宋体" w:cs="宋体" w:hint="eastAsia"/>
                <w:szCs w:val="21"/>
              </w:rPr>
              <w:t>；</w:t>
            </w:r>
            <w:r w:rsidR="00716E8E">
              <w:rPr>
                <w:rFonts w:ascii="宋体" w:hAnsi="宋体" w:cs="宋体" w:hint="eastAsia"/>
                <w:szCs w:val="21"/>
              </w:rPr>
              <w:t>是否具有独立法人资格是营业执照体现；</w:t>
            </w:r>
          </w:p>
          <w:p w:rsidR="00580B48" w:rsidRPr="001170BE" w:rsidRDefault="00580B48" w:rsidP="00580B48">
            <w:pPr>
              <w:pStyle w:val="a5"/>
              <w:rPr>
                <w:rFonts w:ascii="宋体" w:hAnsi="宋体" w:cs="宋体"/>
                <w:szCs w:val="21"/>
              </w:rPr>
            </w:pPr>
          </w:p>
        </w:tc>
        <w:tc>
          <w:tcPr>
            <w:tcW w:w="441" w:type="pct"/>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50" w:type="pct"/>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81" w:type="pct"/>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57" w:type="pct"/>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jc w:val="center"/>
              <w:rPr>
                <w:rFonts w:ascii="宋体" w:hAnsi="宋体" w:cs="宋体"/>
                <w:color w:val="000000"/>
                <w:szCs w:val="21"/>
              </w:rPr>
            </w:pPr>
          </w:p>
        </w:tc>
      </w:tr>
      <w:tr w:rsidR="002311BB" w:rsidTr="0050455A">
        <w:trPr>
          <w:trHeight w:val="570"/>
          <w:jc w:val="center"/>
        </w:trPr>
        <w:tc>
          <w:tcPr>
            <w:tcW w:w="344" w:type="pct"/>
            <w:tcBorders>
              <w:top w:val="single" w:sz="6" w:space="0" w:color="auto"/>
              <w:left w:val="single" w:sz="12" w:space="0" w:color="auto"/>
              <w:bottom w:val="single" w:sz="6" w:space="0" w:color="auto"/>
              <w:right w:val="single" w:sz="6" w:space="0" w:color="auto"/>
            </w:tcBorders>
            <w:vAlign w:val="center"/>
          </w:tcPr>
          <w:p w:rsidR="002311BB" w:rsidRDefault="00967E1A">
            <w:pPr>
              <w:spacing w:line="400" w:lineRule="exact"/>
              <w:contextualSpacing/>
              <w:jc w:val="center"/>
              <w:rPr>
                <w:rFonts w:ascii="宋体" w:hAnsi="宋体" w:cs="宋体"/>
                <w:szCs w:val="21"/>
              </w:rPr>
            </w:pPr>
            <w:r>
              <w:rPr>
                <w:rFonts w:ascii="宋体" w:hAnsi="宋体" w:cs="宋体" w:hint="eastAsia"/>
                <w:szCs w:val="21"/>
              </w:rPr>
              <w:t>6</w:t>
            </w:r>
          </w:p>
        </w:tc>
        <w:tc>
          <w:tcPr>
            <w:tcW w:w="3127" w:type="pct"/>
            <w:tcBorders>
              <w:top w:val="single" w:sz="6" w:space="0" w:color="auto"/>
              <w:left w:val="single" w:sz="6" w:space="0" w:color="auto"/>
              <w:bottom w:val="single" w:sz="6" w:space="0" w:color="auto"/>
              <w:right w:val="single" w:sz="4" w:space="0" w:color="auto"/>
            </w:tcBorders>
            <w:vAlign w:val="center"/>
          </w:tcPr>
          <w:p w:rsidR="002311BB" w:rsidRPr="001170BE" w:rsidRDefault="004C7C21">
            <w:pPr>
              <w:spacing w:line="400" w:lineRule="exact"/>
              <w:contextualSpacing/>
              <w:jc w:val="left"/>
              <w:rPr>
                <w:rFonts w:ascii="宋体" w:hAnsi="宋体" w:cs="宋体"/>
                <w:szCs w:val="21"/>
              </w:rPr>
            </w:pPr>
            <w:r w:rsidRPr="001170BE">
              <w:rPr>
                <w:rFonts w:ascii="宋体" w:hAnsi="宋体" w:cs="宋体" w:hint="eastAsia"/>
                <w:szCs w:val="21"/>
              </w:rPr>
              <w:t>是否具备二级注册建造师证书</w:t>
            </w:r>
            <w:r w:rsidR="00580B48" w:rsidRPr="001170BE">
              <w:rPr>
                <w:rFonts w:ascii="宋体" w:hAnsi="宋体" w:cs="宋体" w:hint="eastAsia"/>
                <w:szCs w:val="21"/>
              </w:rPr>
              <w:t>。</w:t>
            </w:r>
          </w:p>
        </w:tc>
        <w:tc>
          <w:tcPr>
            <w:tcW w:w="441" w:type="pct"/>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50" w:type="pct"/>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81" w:type="pct"/>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57" w:type="pct"/>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jc w:val="center"/>
              <w:rPr>
                <w:rFonts w:ascii="宋体" w:hAnsi="宋体" w:cs="宋体"/>
                <w:color w:val="000000"/>
                <w:szCs w:val="21"/>
              </w:rPr>
            </w:pPr>
          </w:p>
        </w:tc>
      </w:tr>
      <w:tr w:rsidR="002311BB" w:rsidTr="0050455A">
        <w:trPr>
          <w:jc w:val="center"/>
        </w:trPr>
        <w:tc>
          <w:tcPr>
            <w:tcW w:w="3471" w:type="pct"/>
            <w:gridSpan w:val="2"/>
            <w:tcBorders>
              <w:top w:val="single" w:sz="6" w:space="0" w:color="auto"/>
              <w:left w:val="single" w:sz="12" w:space="0" w:color="auto"/>
              <w:bottom w:val="single" w:sz="12" w:space="0" w:color="auto"/>
              <w:right w:val="single" w:sz="4" w:space="0" w:color="auto"/>
            </w:tcBorders>
          </w:tcPr>
          <w:p w:rsidR="002311BB" w:rsidRPr="001170BE" w:rsidRDefault="00967E1A" w:rsidP="001170BE">
            <w:pPr>
              <w:spacing w:line="400" w:lineRule="exact"/>
              <w:contextualSpacing/>
              <w:jc w:val="center"/>
              <w:rPr>
                <w:rFonts w:ascii="宋体" w:hAnsi="宋体" w:cs="宋体"/>
                <w:szCs w:val="21"/>
              </w:rPr>
            </w:pPr>
            <w:r w:rsidRPr="001170BE">
              <w:rPr>
                <w:rFonts w:ascii="宋体" w:hAnsi="宋体" w:cs="宋体" w:hint="eastAsia"/>
                <w:szCs w:val="21"/>
              </w:rPr>
              <w:t>结论：通过评审打</w:t>
            </w:r>
            <w:r w:rsidRPr="001170BE">
              <w:rPr>
                <w:rFonts w:ascii="宋体" w:hAnsi="宋体" w:cs="宋体"/>
                <w:szCs w:val="21"/>
              </w:rPr>
              <w:t xml:space="preserve">√     </w:t>
            </w:r>
            <w:r w:rsidRPr="001170BE">
              <w:rPr>
                <w:rFonts w:ascii="宋体" w:hAnsi="宋体" w:cs="宋体" w:hint="eastAsia"/>
                <w:szCs w:val="21"/>
              </w:rPr>
              <w:t>未通过评审打</w:t>
            </w:r>
            <w:r w:rsidRPr="001170BE">
              <w:rPr>
                <w:rFonts w:ascii="宋体" w:hAnsi="宋体" w:cs="宋体"/>
                <w:szCs w:val="21"/>
              </w:rPr>
              <w:t>×</w:t>
            </w:r>
          </w:p>
        </w:tc>
        <w:tc>
          <w:tcPr>
            <w:tcW w:w="441" w:type="pct"/>
            <w:tcBorders>
              <w:top w:val="single" w:sz="6" w:space="0" w:color="auto"/>
              <w:left w:val="single" w:sz="4" w:space="0" w:color="auto"/>
              <w:bottom w:val="single" w:sz="12" w:space="0" w:color="auto"/>
              <w:right w:val="single" w:sz="4" w:space="0" w:color="auto"/>
            </w:tcBorders>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50" w:type="pct"/>
            <w:tcBorders>
              <w:top w:val="single" w:sz="6" w:space="0" w:color="auto"/>
              <w:left w:val="single" w:sz="4" w:space="0" w:color="auto"/>
              <w:bottom w:val="single" w:sz="12" w:space="0" w:color="auto"/>
              <w:right w:val="single" w:sz="6" w:space="0" w:color="auto"/>
            </w:tcBorders>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81" w:type="pct"/>
            <w:tcBorders>
              <w:top w:val="single" w:sz="6" w:space="0" w:color="auto"/>
              <w:left w:val="single" w:sz="6" w:space="0" w:color="auto"/>
              <w:bottom w:val="single" w:sz="12" w:space="0" w:color="auto"/>
              <w:right w:val="single" w:sz="6" w:space="0" w:color="auto"/>
            </w:tcBorders>
          </w:tcPr>
          <w:p w:rsidR="002311BB" w:rsidRDefault="002311BB" w:rsidP="00D55B5A">
            <w:pPr>
              <w:spacing w:line="400" w:lineRule="exact"/>
              <w:ind w:firstLineChars="180" w:firstLine="371"/>
              <w:contextualSpacing/>
              <w:jc w:val="center"/>
              <w:rPr>
                <w:rFonts w:ascii="宋体" w:hAnsi="宋体" w:cs="宋体"/>
                <w:color w:val="000000"/>
                <w:spacing w:val="-2"/>
                <w:szCs w:val="21"/>
              </w:rPr>
            </w:pPr>
          </w:p>
        </w:tc>
        <w:tc>
          <w:tcPr>
            <w:tcW w:w="357" w:type="pct"/>
            <w:tcBorders>
              <w:top w:val="single" w:sz="6" w:space="0" w:color="auto"/>
              <w:left w:val="single" w:sz="6" w:space="0" w:color="auto"/>
              <w:bottom w:val="single" w:sz="12" w:space="0" w:color="auto"/>
              <w:right w:val="single" w:sz="12" w:space="0" w:color="auto"/>
            </w:tcBorders>
          </w:tcPr>
          <w:p w:rsidR="002311BB" w:rsidRDefault="002311BB">
            <w:pPr>
              <w:spacing w:line="400" w:lineRule="exact"/>
              <w:contextualSpacing/>
              <w:jc w:val="center"/>
              <w:rPr>
                <w:rFonts w:ascii="宋体" w:hAnsi="宋体" w:cs="宋体"/>
                <w:color w:val="000000"/>
                <w:szCs w:val="21"/>
              </w:rPr>
            </w:pPr>
          </w:p>
        </w:tc>
      </w:tr>
    </w:tbl>
    <w:p w:rsidR="002311BB" w:rsidRDefault="00967E1A">
      <w:pPr>
        <w:spacing w:line="400" w:lineRule="exact"/>
        <w:contextualSpacing/>
        <w:rPr>
          <w:rFonts w:ascii="宋体" w:hAnsi="宋体" w:cs="宋体"/>
          <w:b/>
          <w:color w:val="000000"/>
          <w:spacing w:val="-2"/>
          <w:szCs w:val="21"/>
        </w:rPr>
      </w:pPr>
      <w:r>
        <w:rPr>
          <w:rFonts w:ascii="宋体" w:hAnsi="宋体" w:cs="宋体" w:hint="eastAsia"/>
          <w:b/>
          <w:color w:val="000000"/>
          <w:spacing w:val="-2"/>
          <w:szCs w:val="21"/>
        </w:rPr>
        <w:t>2.符合性审查</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68"/>
        <w:gridCol w:w="6244"/>
        <w:gridCol w:w="851"/>
        <w:gridCol w:w="709"/>
        <w:gridCol w:w="708"/>
        <w:gridCol w:w="709"/>
      </w:tblGrid>
      <w:tr w:rsidR="002311BB" w:rsidRPr="00A10221">
        <w:trPr>
          <w:trHeight w:val="454"/>
        </w:trPr>
        <w:tc>
          <w:tcPr>
            <w:tcW w:w="6912" w:type="dxa"/>
            <w:gridSpan w:val="2"/>
            <w:vMerge w:val="restart"/>
            <w:tcBorders>
              <w:top w:val="single" w:sz="12" w:space="0" w:color="auto"/>
              <w:left w:val="single" w:sz="12" w:space="0" w:color="auto"/>
              <w:bottom w:val="single" w:sz="6" w:space="0" w:color="auto"/>
              <w:right w:val="single" w:sz="4" w:space="0" w:color="auto"/>
            </w:tcBorders>
            <w:vAlign w:val="center"/>
          </w:tcPr>
          <w:p w:rsidR="002311BB" w:rsidRPr="00A10221" w:rsidRDefault="00967E1A" w:rsidP="00A10221">
            <w:pPr>
              <w:spacing w:line="400" w:lineRule="exact"/>
              <w:contextualSpacing/>
              <w:jc w:val="center"/>
              <w:rPr>
                <w:rFonts w:ascii="宋体" w:hAnsi="宋体" w:cs="宋体"/>
                <w:szCs w:val="21"/>
              </w:rPr>
            </w:pPr>
            <w:r w:rsidRPr="00A10221">
              <w:rPr>
                <w:rFonts w:ascii="宋体" w:hAnsi="宋体" w:cs="宋体" w:hint="eastAsia"/>
                <w:szCs w:val="21"/>
              </w:rPr>
              <w:t>评审内容</w:t>
            </w:r>
          </w:p>
        </w:tc>
        <w:tc>
          <w:tcPr>
            <w:tcW w:w="2977" w:type="dxa"/>
            <w:gridSpan w:val="4"/>
            <w:tcBorders>
              <w:top w:val="single" w:sz="12" w:space="0" w:color="auto"/>
              <w:left w:val="single" w:sz="4" w:space="0" w:color="auto"/>
              <w:bottom w:val="single" w:sz="4" w:space="0" w:color="auto"/>
              <w:right w:val="single" w:sz="12" w:space="0" w:color="auto"/>
            </w:tcBorders>
            <w:vAlign w:val="center"/>
          </w:tcPr>
          <w:p w:rsidR="002311BB" w:rsidRPr="00A10221" w:rsidRDefault="00967E1A" w:rsidP="00A10221">
            <w:pPr>
              <w:spacing w:line="400" w:lineRule="exact"/>
              <w:contextualSpacing/>
              <w:jc w:val="center"/>
              <w:rPr>
                <w:rFonts w:ascii="宋体" w:hAnsi="宋体" w:cs="宋体"/>
                <w:szCs w:val="21"/>
              </w:rPr>
            </w:pPr>
            <w:r w:rsidRPr="00A10221">
              <w:rPr>
                <w:rFonts w:ascii="宋体" w:hAnsi="宋体" w:cs="宋体" w:hint="eastAsia"/>
                <w:szCs w:val="21"/>
              </w:rPr>
              <w:t>投标企业名称</w:t>
            </w:r>
          </w:p>
        </w:tc>
      </w:tr>
      <w:tr w:rsidR="002311BB">
        <w:trPr>
          <w:trHeight w:val="439"/>
        </w:trPr>
        <w:tc>
          <w:tcPr>
            <w:tcW w:w="6912" w:type="dxa"/>
            <w:gridSpan w:val="2"/>
            <w:vMerge/>
            <w:tcBorders>
              <w:top w:val="single" w:sz="12" w:space="0" w:color="auto"/>
              <w:left w:val="single" w:sz="12" w:space="0" w:color="auto"/>
              <w:bottom w:val="single" w:sz="6" w:space="0" w:color="auto"/>
              <w:right w:val="single" w:sz="4" w:space="0" w:color="auto"/>
            </w:tcBorders>
            <w:vAlign w:val="center"/>
          </w:tcPr>
          <w:p w:rsidR="002311BB" w:rsidRDefault="002311BB">
            <w:pPr>
              <w:widowControl/>
              <w:spacing w:line="400" w:lineRule="exact"/>
              <w:contextualSpacing/>
              <w:jc w:val="left"/>
              <w:rPr>
                <w:rFonts w:ascii="宋体" w:hAnsi="宋体" w:cs="宋体"/>
                <w:spacing w:val="-2"/>
                <w:szCs w:val="21"/>
              </w:rPr>
            </w:pPr>
          </w:p>
        </w:tc>
        <w:tc>
          <w:tcPr>
            <w:tcW w:w="851" w:type="dxa"/>
            <w:tcBorders>
              <w:top w:val="single" w:sz="4" w:space="0" w:color="auto"/>
              <w:left w:val="single" w:sz="4" w:space="0" w:color="auto"/>
              <w:bottom w:val="single" w:sz="6" w:space="0" w:color="auto"/>
              <w:right w:val="single" w:sz="4" w:space="0" w:color="auto"/>
            </w:tcBorders>
          </w:tcPr>
          <w:p w:rsidR="002311BB" w:rsidRDefault="00967E1A" w:rsidP="00D55B5A">
            <w:pPr>
              <w:spacing w:line="400" w:lineRule="exact"/>
              <w:ind w:firstLineChars="16" w:firstLine="33"/>
              <w:contextualSpacing/>
              <w:jc w:val="center"/>
              <w:rPr>
                <w:rFonts w:ascii="宋体" w:hAnsi="宋体" w:cs="宋体"/>
                <w:spacing w:val="-2"/>
                <w:szCs w:val="21"/>
              </w:rPr>
            </w:pPr>
            <w:r>
              <w:rPr>
                <w:rFonts w:ascii="宋体" w:hAnsi="宋体" w:cs="宋体" w:hint="eastAsia"/>
                <w:spacing w:val="-2"/>
                <w:szCs w:val="21"/>
              </w:rPr>
              <w:t>1</w:t>
            </w:r>
          </w:p>
        </w:tc>
        <w:tc>
          <w:tcPr>
            <w:tcW w:w="709" w:type="dxa"/>
            <w:tcBorders>
              <w:top w:val="single" w:sz="4" w:space="0" w:color="auto"/>
              <w:left w:val="single" w:sz="4" w:space="0" w:color="auto"/>
              <w:bottom w:val="single" w:sz="6" w:space="0" w:color="auto"/>
              <w:right w:val="single" w:sz="6" w:space="0" w:color="auto"/>
            </w:tcBorders>
          </w:tcPr>
          <w:p w:rsidR="002311BB" w:rsidRDefault="00967E1A" w:rsidP="00D55B5A">
            <w:pPr>
              <w:spacing w:line="400" w:lineRule="exact"/>
              <w:ind w:firstLineChars="16" w:firstLine="33"/>
              <w:contextualSpacing/>
              <w:jc w:val="center"/>
              <w:rPr>
                <w:rFonts w:ascii="宋体" w:hAnsi="宋体" w:cs="宋体"/>
                <w:spacing w:val="-2"/>
                <w:szCs w:val="21"/>
              </w:rPr>
            </w:pPr>
            <w:r>
              <w:rPr>
                <w:rFonts w:ascii="宋体" w:hAnsi="宋体" w:cs="宋体" w:hint="eastAsia"/>
                <w:spacing w:val="-2"/>
                <w:szCs w:val="21"/>
              </w:rPr>
              <w:t>2</w:t>
            </w:r>
          </w:p>
        </w:tc>
        <w:tc>
          <w:tcPr>
            <w:tcW w:w="708" w:type="dxa"/>
            <w:tcBorders>
              <w:top w:val="single" w:sz="6" w:space="0" w:color="auto"/>
              <w:left w:val="single" w:sz="6" w:space="0" w:color="auto"/>
              <w:bottom w:val="single" w:sz="6" w:space="0" w:color="auto"/>
              <w:right w:val="single" w:sz="6" w:space="0" w:color="auto"/>
            </w:tcBorders>
            <w:vAlign w:val="center"/>
          </w:tcPr>
          <w:p w:rsidR="002311BB" w:rsidRDefault="00967E1A" w:rsidP="00D55B5A">
            <w:pPr>
              <w:spacing w:line="400" w:lineRule="exact"/>
              <w:ind w:firstLineChars="16" w:firstLine="33"/>
              <w:contextualSpacing/>
              <w:jc w:val="center"/>
              <w:rPr>
                <w:rFonts w:ascii="宋体" w:hAnsi="宋体" w:cs="宋体"/>
                <w:spacing w:val="-2"/>
                <w:szCs w:val="21"/>
              </w:rPr>
            </w:pPr>
            <w:r>
              <w:rPr>
                <w:rFonts w:ascii="宋体" w:hAnsi="宋体" w:cs="宋体" w:hint="eastAsia"/>
                <w:spacing w:val="-2"/>
                <w:szCs w:val="21"/>
              </w:rPr>
              <w:t>3</w:t>
            </w:r>
          </w:p>
        </w:tc>
        <w:tc>
          <w:tcPr>
            <w:tcW w:w="709" w:type="dxa"/>
            <w:tcBorders>
              <w:top w:val="single" w:sz="6" w:space="0" w:color="auto"/>
              <w:left w:val="single" w:sz="6" w:space="0" w:color="auto"/>
              <w:bottom w:val="single" w:sz="6" w:space="0" w:color="auto"/>
              <w:right w:val="single" w:sz="12" w:space="0" w:color="auto"/>
            </w:tcBorders>
            <w:vAlign w:val="center"/>
          </w:tcPr>
          <w:p w:rsidR="002311BB" w:rsidRDefault="00967E1A">
            <w:pPr>
              <w:spacing w:line="400" w:lineRule="exact"/>
              <w:ind w:firstLineChars="16" w:firstLine="34"/>
              <w:contextualSpacing/>
              <w:jc w:val="center"/>
              <w:rPr>
                <w:rFonts w:ascii="宋体" w:hAnsi="宋体" w:cs="宋体"/>
                <w:b/>
                <w:szCs w:val="21"/>
              </w:rPr>
            </w:pPr>
            <w:r>
              <w:rPr>
                <w:rFonts w:ascii="宋体" w:hAnsi="宋体" w:cs="宋体" w:hint="eastAsia"/>
                <w:b/>
                <w:szCs w:val="21"/>
              </w:rPr>
              <w:t>…</w:t>
            </w:r>
          </w:p>
        </w:tc>
      </w:tr>
      <w:tr w:rsidR="002311BB">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2311BB" w:rsidRPr="00A10221" w:rsidRDefault="00967E1A">
            <w:pPr>
              <w:spacing w:line="400" w:lineRule="exact"/>
              <w:contextualSpacing/>
              <w:jc w:val="center"/>
              <w:rPr>
                <w:rFonts w:ascii="宋体" w:hAnsi="宋体" w:cs="宋体"/>
                <w:szCs w:val="21"/>
              </w:rPr>
            </w:pPr>
            <w:r w:rsidRPr="00A10221">
              <w:rPr>
                <w:rFonts w:ascii="宋体" w:hAnsi="宋体" w:cs="宋体" w:hint="eastAsia"/>
                <w:szCs w:val="21"/>
              </w:rPr>
              <w:t>1</w:t>
            </w:r>
          </w:p>
        </w:tc>
        <w:tc>
          <w:tcPr>
            <w:tcW w:w="6244" w:type="dxa"/>
            <w:tcBorders>
              <w:top w:val="single" w:sz="6" w:space="0" w:color="auto"/>
              <w:left w:val="single" w:sz="6" w:space="0" w:color="auto"/>
              <w:bottom w:val="single" w:sz="6" w:space="0" w:color="auto"/>
              <w:right w:val="single" w:sz="4" w:space="0" w:color="auto"/>
            </w:tcBorders>
            <w:vAlign w:val="center"/>
          </w:tcPr>
          <w:p w:rsidR="002311BB" w:rsidRDefault="00967E1A">
            <w:pPr>
              <w:spacing w:line="400" w:lineRule="exact"/>
              <w:contextualSpacing/>
              <w:rPr>
                <w:rFonts w:ascii="宋体" w:hAnsi="宋体" w:cs="宋体"/>
                <w:spacing w:val="-2"/>
                <w:szCs w:val="21"/>
              </w:rPr>
            </w:pPr>
            <w:r>
              <w:rPr>
                <w:rFonts w:ascii="宋体" w:hAnsi="宋体" w:cs="宋体" w:hint="eastAsia"/>
                <w:spacing w:val="-2"/>
                <w:szCs w:val="21"/>
              </w:rPr>
              <w:t>是否提供资格声明函；</w:t>
            </w:r>
          </w:p>
        </w:tc>
        <w:tc>
          <w:tcPr>
            <w:tcW w:w="851" w:type="dxa"/>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rPr>
                <w:rFonts w:ascii="宋体" w:hAnsi="宋体" w:cs="宋体"/>
                <w:szCs w:val="21"/>
              </w:rPr>
            </w:pPr>
          </w:p>
        </w:tc>
      </w:tr>
      <w:tr w:rsidR="002311BB">
        <w:trPr>
          <w:trHeight w:val="863"/>
        </w:trPr>
        <w:tc>
          <w:tcPr>
            <w:tcW w:w="668" w:type="dxa"/>
            <w:tcBorders>
              <w:top w:val="single" w:sz="6" w:space="0" w:color="auto"/>
              <w:left w:val="single" w:sz="12" w:space="0" w:color="auto"/>
              <w:bottom w:val="single" w:sz="6" w:space="0" w:color="auto"/>
              <w:right w:val="single" w:sz="6" w:space="0" w:color="auto"/>
            </w:tcBorders>
            <w:vAlign w:val="center"/>
          </w:tcPr>
          <w:p w:rsidR="002311BB" w:rsidRPr="00A10221" w:rsidRDefault="00967E1A">
            <w:pPr>
              <w:spacing w:line="400" w:lineRule="exact"/>
              <w:contextualSpacing/>
              <w:jc w:val="center"/>
              <w:rPr>
                <w:rFonts w:ascii="宋体" w:hAnsi="宋体" w:cs="宋体"/>
                <w:szCs w:val="21"/>
              </w:rPr>
            </w:pPr>
            <w:r w:rsidRPr="00A10221">
              <w:rPr>
                <w:rFonts w:ascii="宋体" w:hAnsi="宋体" w:cs="宋体" w:hint="eastAsia"/>
                <w:szCs w:val="21"/>
              </w:rPr>
              <w:t>2</w:t>
            </w:r>
          </w:p>
        </w:tc>
        <w:tc>
          <w:tcPr>
            <w:tcW w:w="6244" w:type="dxa"/>
            <w:tcBorders>
              <w:top w:val="single" w:sz="6" w:space="0" w:color="auto"/>
              <w:left w:val="single" w:sz="6" w:space="0" w:color="auto"/>
              <w:bottom w:val="single" w:sz="6" w:space="0" w:color="auto"/>
              <w:right w:val="single" w:sz="4" w:space="0" w:color="auto"/>
            </w:tcBorders>
            <w:vAlign w:val="center"/>
          </w:tcPr>
          <w:p w:rsidR="002311BB" w:rsidRDefault="00967E1A">
            <w:pPr>
              <w:spacing w:line="400" w:lineRule="exact"/>
              <w:contextualSpacing/>
              <w:rPr>
                <w:rFonts w:ascii="宋体" w:hAnsi="宋体" w:cs="宋体"/>
                <w:spacing w:val="-2"/>
                <w:szCs w:val="21"/>
              </w:rPr>
            </w:pPr>
            <w:r>
              <w:rPr>
                <w:rFonts w:ascii="宋体" w:hAnsi="宋体" w:cs="宋体" w:hint="eastAsia"/>
                <w:spacing w:val="-2"/>
                <w:szCs w:val="21"/>
              </w:rPr>
              <w:t>投标函是否有单位盖章及法定代表人或法定代表人授权的代理人签字或盖章的；</w:t>
            </w:r>
          </w:p>
        </w:tc>
        <w:tc>
          <w:tcPr>
            <w:tcW w:w="851" w:type="dxa"/>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rPr>
                <w:rFonts w:ascii="宋体" w:hAnsi="宋体" w:cs="宋体"/>
                <w:szCs w:val="21"/>
              </w:rPr>
            </w:pPr>
          </w:p>
        </w:tc>
      </w:tr>
      <w:tr w:rsidR="002311BB">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2311BB" w:rsidRPr="00785364" w:rsidRDefault="00967E1A">
            <w:pPr>
              <w:spacing w:line="400" w:lineRule="exact"/>
              <w:contextualSpacing/>
              <w:jc w:val="center"/>
              <w:rPr>
                <w:rFonts w:ascii="宋体" w:hAnsi="宋体" w:cs="宋体"/>
                <w:sz w:val="20"/>
              </w:rPr>
            </w:pPr>
            <w:r w:rsidRPr="00785364">
              <w:rPr>
                <w:rFonts w:ascii="宋体" w:hAnsi="宋体" w:cs="宋体" w:hint="eastAsia"/>
                <w:sz w:val="20"/>
              </w:rPr>
              <w:t>３</w:t>
            </w:r>
          </w:p>
        </w:tc>
        <w:tc>
          <w:tcPr>
            <w:tcW w:w="6244" w:type="dxa"/>
            <w:tcBorders>
              <w:top w:val="single" w:sz="6" w:space="0" w:color="auto"/>
              <w:left w:val="single" w:sz="6" w:space="0" w:color="auto"/>
              <w:bottom w:val="single" w:sz="6" w:space="0" w:color="auto"/>
              <w:right w:val="single" w:sz="4" w:space="0" w:color="auto"/>
            </w:tcBorders>
            <w:vAlign w:val="center"/>
          </w:tcPr>
          <w:p w:rsidR="002311BB" w:rsidRDefault="00967E1A">
            <w:pPr>
              <w:spacing w:line="400" w:lineRule="exact"/>
              <w:contextualSpacing/>
              <w:rPr>
                <w:rFonts w:ascii="宋体" w:hAnsi="宋体" w:cs="宋体"/>
                <w:szCs w:val="21"/>
              </w:rPr>
            </w:pPr>
            <w:r>
              <w:rPr>
                <w:rFonts w:ascii="宋体" w:hAnsi="宋体" w:cs="宋体" w:hint="eastAsia"/>
                <w:szCs w:val="21"/>
              </w:rPr>
              <w:t>是否提供法人授权委托书的</w:t>
            </w:r>
          </w:p>
        </w:tc>
        <w:tc>
          <w:tcPr>
            <w:tcW w:w="851" w:type="dxa"/>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rPr>
                <w:rFonts w:ascii="宋体" w:hAnsi="宋体" w:cs="宋体"/>
                <w:szCs w:val="21"/>
              </w:rPr>
            </w:pPr>
          </w:p>
        </w:tc>
      </w:tr>
      <w:tr w:rsidR="002311BB">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2311BB" w:rsidRPr="00A10221" w:rsidRDefault="00967E1A">
            <w:pPr>
              <w:spacing w:line="400" w:lineRule="exact"/>
              <w:contextualSpacing/>
              <w:jc w:val="center"/>
              <w:rPr>
                <w:rFonts w:ascii="宋体" w:hAnsi="宋体" w:cs="宋体"/>
                <w:szCs w:val="21"/>
              </w:rPr>
            </w:pPr>
            <w:r w:rsidRPr="00A10221">
              <w:rPr>
                <w:rFonts w:ascii="宋体" w:hAnsi="宋体" w:cs="宋体" w:hint="eastAsia"/>
                <w:szCs w:val="21"/>
              </w:rPr>
              <w:t>４</w:t>
            </w:r>
          </w:p>
        </w:tc>
        <w:tc>
          <w:tcPr>
            <w:tcW w:w="6244" w:type="dxa"/>
            <w:tcBorders>
              <w:top w:val="single" w:sz="6" w:space="0" w:color="auto"/>
              <w:left w:val="single" w:sz="6" w:space="0" w:color="auto"/>
              <w:bottom w:val="single" w:sz="6" w:space="0" w:color="auto"/>
              <w:right w:val="single" w:sz="4" w:space="0" w:color="auto"/>
            </w:tcBorders>
            <w:vAlign w:val="center"/>
          </w:tcPr>
          <w:p w:rsidR="002311BB" w:rsidRPr="00DB0583" w:rsidRDefault="00967E1A" w:rsidP="00DB0583">
            <w:pPr>
              <w:spacing w:line="400" w:lineRule="exact"/>
              <w:contextualSpacing/>
              <w:rPr>
                <w:rFonts w:ascii="宋体" w:hAnsi="宋体" w:cs="宋体"/>
                <w:spacing w:val="-2"/>
                <w:szCs w:val="21"/>
              </w:rPr>
            </w:pPr>
            <w:r w:rsidRPr="00DB0583">
              <w:rPr>
                <w:rFonts w:ascii="宋体" w:hAnsi="宋体" w:cs="宋体" w:hint="eastAsia"/>
                <w:spacing w:val="-2"/>
                <w:szCs w:val="21"/>
              </w:rPr>
              <w:t>是否按规定提交投标文件分数，正本1份  副本</w:t>
            </w:r>
            <w:r w:rsidRPr="00DB0583">
              <w:rPr>
                <w:rFonts w:ascii="宋体" w:hAnsi="宋体" w:cs="宋体"/>
                <w:spacing w:val="-2"/>
                <w:szCs w:val="21"/>
              </w:rPr>
              <w:t>3</w:t>
            </w:r>
            <w:r w:rsidRPr="00DB0583">
              <w:rPr>
                <w:rFonts w:ascii="宋体" w:hAnsi="宋体" w:cs="宋体" w:hint="eastAsia"/>
                <w:spacing w:val="-2"/>
                <w:szCs w:val="21"/>
              </w:rPr>
              <w:t>份；</w:t>
            </w:r>
          </w:p>
        </w:tc>
        <w:tc>
          <w:tcPr>
            <w:tcW w:w="851" w:type="dxa"/>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rPr>
                <w:rFonts w:ascii="宋体" w:hAnsi="宋体" w:cs="宋体"/>
                <w:szCs w:val="21"/>
              </w:rPr>
            </w:pPr>
          </w:p>
        </w:tc>
      </w:tr>
      <w:tr w:rsidR="002311BB" w:rsidRPr="00A10221">
        <w:trPr>
          <w:trHeight w:val="457"/>
        </w:trPr>
        <w:tc>
          <w:tcPr>
            <w:tcW w:w="668" w:type="dxa"/>
            <w:tcBorders>
              <w:top w:val="single" w:sz="6" w:space="0" w:color="auto"/>
              <w:left w:val="single" w:sz="12" w:space="0" w:color="auto"/>
              <w:bottom w:val="single" w:sz="6" w:space="0" w:color="auto"/>
              <w:right w:val="single" w:sz="6" w:space="0" w:color="auto"/>
            </w:tcBorders>
            <w:vAlign w:val="center"/>
          </w:tcPr>
          <w:p w:rsidR="002311BB" w:rsidRPr="00A10221" w:rsidRDefault="00967E1A">
            <w:pPr>
              <w:spacing w:line="400" w:lineRule="exact"/>
              <w:contextualSpacing/>
              <w:jc w:val="center"/>
              <w:rPr>
                <w:rFonts w:ascii="宋体" w:hAnsi="宋体" w:cs="宋体"/>
                <w:szCs w:val="21"/>
              </w:rPr>
            </w:pPr>
            <w:r w:rsidRPr="00A10221">
              <w:rPr>
                <w:rFonts w:ascii="宋体" w:hAnsi="宋体" w:cs="宋体" w:hint="eastAsia"/>
                <w:szCs w:val="21"/>
              </w:rPr>
              <w:t>５</w:t>
            </w:r>
          </w:p>
        </w:tc>
        <w:tc>
          <w:tcPr>
            <w:tcW w:w="6244" w:type="dxa"/>
            <w:tcBorders>
              <w:top w:val="single" w:sz="6" w:space="0" w:color="auto"/>
              <w:left w:val="single" w:sz="6" w:space="0" w:color="auto"/>
              <w:bottom w:val="single" w:sz="6" w:space="0" w:color="auto"/>
              <w:right w:val="single" w:sz="4" w:space="0" w:color="auto"/>
            </w:tcBorders>
            <w:vAlign w:val="center"/>
          </w:tcPr>
          <w:p w:rsidR="002311BB" w:rsidRPr="00A10221" w:rsidRDefault="00967E1A" w:rsidP="00A10221">
            <w:pPr>
              <w:spacing w:line="400" w:lineRule="exact"/>
              <w:contextualSpacing/>
              <w:jc w:val="center"/>
              <w:rPr>
                <w:rFonts w:ascii="宋体" w:hAnsi="宋体" w:cs="宋体"/>
                <w:szCs w:val="21"/>
              </w:rPr>
            </w:pPr>
            <w:r w:rsidRPr="00A10221">
              <w:rPr>
                <w:rFonts w:ascii="宋体" w:hAnsi="宋体" w:cs="宋体" w:hint="eastAsia"/>
                <w:szCs w:val="21"/>
              </w:rPr>
              <w:t>是否按规定的格式填写，内容不全或关键字迹模糊、无法辨认的；</w:t>
            </w:r>
          </w:p>
        </w:tc>
        <w:tc>
          <w:tcPr>
            <w:tcW w:w="851" w:type="dxa"/>
            <w:tcBorders>
              <w:top w:val="single" w:sz="6" w:space="0" w:color="auto"/>
              <w:left w:val="single" w:sz="4" w:space="0" w:color="auto"/>
              <w:bottom w:val="single" w:sz="6" w:space="0" w:color="auto"/>
              <w:right w:val="single" w:sz="4" w:space="0" w:color="auto"/>
            </w:tcBorders>
            <w:vAlign w:val="center"/>
          </w:tcPr>
          <w:p w:rsidR="002311BB" w:rsidRPr="00A10221" w:rsidRDefault="002311BB" w:rsidP="00A10221">
            <w:pPr>
              <w:spacing w:line="400" w:lineRule="exact"/>
              <w:contextualSpacing/>
              <w:jc w:val="center"/>
              <w:rPr>
                <w:rFonts w:ascii="宋体" w:hAnsi="宋体" w:cs="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311BB" w:rsidRPr="00A10221" w:rsidRDefault="002311BB" w:rsidP="00A10221">
            <w:pPr>
              <w:spacing w:line="400" w:lineRule="exact"/>
              <w:contextualSpacing/>
              <w:jc w:val="center"/>
              <w:rPr>
                <w:rFonts w:ascii="宋体" w:hAnsi="宋体" w:cs="宋体"/>
                <w:szCs w:val="21"/>
              </w:rPr>
            </w:pPr>
          </w:p>
        </w:tc>
        <w:tc>
          <w:tcPr>
            <w:tcW w:w="708" w:type="dxa"/>
            <w:tcBorders>
              <w:top w:val="single" w:sz="6" w:space="0" w:color="auto"/>
              <w:left w:val="single" w:sz="6" w:space="0" w:color="auto"/>
              <w:bottom w:val="single" w:sz="6" w:space="0" w:color="auto"/>
              <w:right w:val="single" w:sz="4" w:space="0" w:color="auto"/>
            </w:tcBorders>
          </w:tcPr>
          <w:p w:rsidR="002311BB" w:rsidRPr="00A10221" w:rsidRDefault="002311BB" w:rsidP="00A10221">
            <w:pPr>
              <w:spacing w:line="400" w:lineRule="exact"/>
              <w:contextualSpacing/>
              <w:jc w:val="center"/>
              <w:rPr>
                <w:rFonts w:ascii="宋体" w:hAnsi="宋体" w:cs="宋体"/>
                <w:szCs w:val="21"/>
              </w:rPr>
            </w:pPr>
          </w:p>
        </w:tc>
        <w:tc>
          <w:tcPr>
            <w:tcW w:w="709" w:type="dxa"/>
            <w:tcBorders>
              <w:top w:val="single" w:sz="6" w:space="0" w:color="auto"/>
              <w:left w:val="single" w:sz="4" w:space="0" w:color="auto"/>
              <w:bottom w:val="single" w:sz="6" w:space="0" w:color="auto"/>
              <w:right w:val="single" w:sz="12" w:space="0" w:color="auto"/>
            </w:tcBorders>
          </w:tcPr>
          <w:p w:rsidR="002311BB" w:rsidRDefault="002311BB" w:rsidP="00A10221">
            <w:pPr>
              <w:spacing w:line="400" w:lineRule="exact"/>
              <w:contextualSpacing/>
              <w:jc w:val="center"/>
              <w:rPr>
                <w:rFonts w:ascii="宋体" w:hAnsi="宋体" w:cs="宋体"/>
                <w:szCs w:val="21"/>
              </w:rPr>
            </w:pPr>
          </w:p>
        </w:tc>
      </w:tr>
      <w:tr w:rsidR="002311BB">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2311BB" w:rsidRPr="00A10221" w:rsidRDefault="00967E1A">
            <w:pPr>
              <w:spacing w:line="400" w:lineRule="exact"/>
              <w:contextualSpacing/>
              <w:jc w:val="center"/>
              <w:rPr>
                <w:rFonts w:ascii="宋体" w:hAnsi="宋体" w:cs="宋体"/>
                <w:szCs w:val="21"/>
              </w:rPr>
            </w:pPr>
            <w:r w:rsidRPr="00A10221">
              <w:rPr>
                <w:rFonts w:ascii="宋体" w:hAnsi="宋体" w:cs="宋体" w:hint="eastAsia"/>
                <w:szCs w:val="21"/>
              </w:rPr>
              <w:t>６</w:t>
            </w:r>
          </w:p>
        </w:tc>
        <w:tc>
          <w:tcPr>
            <w:tcW w:w="6244" w:type="dxa"/>
            <w:tcBorders>
              <w:top w:val="single" w:sz="6" w:space="0" w:color="auto"/>
              <w:left w:val="single" w:sz="6" w:space="0" w:color="auto"/>
              <w:bottom w:val="single" w:sz="6" w:space="0" w:color="auto"/>
              <w:right w:val="single" w:sz="4" w:space="0" w:color="auto"/>
            </w:tcBorders>
            <w:vAlign w:val="center"/>
          </w:tcPr>
          <w:p w:rsidR="002311BB" w:rsidRPr="00DB0583" w:rsidRDefault="00066B3E" w:rsidP="00DB0583">
            <w:pPr>
              <w:spacing w:line="400" w:lineRule="exact"/>
              <w:contextualSpacing/>
              <w:rPr>
                <w:rFonts w:ascii="宋体" w:hAnsi="宋体" w:cs="宋体"/>
                <w:spacing w:val="-2"/>
                <w:szCs w:val="21"/>
              </w:rPr>
            </w:pPr>
            <w:r w:rsidRPr="00DB0583">
              <w:rPr>
                <w:rFonts w:ascii="宋体" w:hAnsi="宋体" w:cs="宋体" w:hint="eastAsia"/>
                <w:spacing w:val="-2"/>
                <w:szCs w:val="21"/>
              </w:rPr>
              <w:t>投标文件是否按照招标文件要求编写</w:t>
            </w:r>
            <w:r w:rsidR="00967E1A" w:rsidRPr="00DB0583">
              <w:rPr>
                <w:rFonts w:ascii="宋体" w:hAnsi="宋体" w:cs="宋体" w:hint="eastAsia"/>
                <w:spacing w:val="-2"/>
                <w:szCs w:val="21"/>
              </w:rPr>
              <w:t>；</w:t>
            </w:r>
          </w:p>
        </w:tc>
        <w:tc>
          <w:tcPr>
            <w:tcW w:w="851" w:type="dxa"/>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rPr>
                <w:rFonts w:ascii="宋体" w:hAnsi="宋体" w:cs="宋体"/>
                <w:szCs w:val="21"/>
              </w:rPr>
            </w:pPr>
          </w:p>
        </w:tc>
      </w:tr>
      <w:tr w:rsidR="002311BB">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2311BB" w:rsidRPr="00A10221" w:rsidRDefault="00967E1A">
            <w:pPr>
              <w:spacing w:line="400" w:lineRule="exact"/>
              <w:contextualSpacing/>
              <w:jc w:val="center"/>
              <w:rPr>
                <w:rFonts w:ascii="宋体" w:hAnsi="宋体" w:cs="宋体"/>
                <w:szCs w:val="21"/>
              </w:rPr>
            </w:pPr>
            <w:r w:rsidRPr="00A10221">
              <w:rPr>
                <w:rFonts w:ascii="宋体" w:hAnsi="宋体" w:cs="宋体" w:hint="eastAsia"/>
                <w:szCs w:val="21"/>
              </w:rPr>
              <w:t>７</w:t>
            </w:r>
          </w:p>
        </w:tc>
        <w:tc>
          <w:tcPr>
            <w:tcW w:w="6244" w:type="dxa"/>
            <w:tcBorders>
              <w:top w:val="single" w:sz="6" w:space="0" w:color="auto"/>
              <w:left w:val="single" w:sz="6" w:space="0" w:color="auto"/>
              <w:bottom w:val="single" w:sz="6" w:space="0" w:color="auto"/>
              <w:right w:val="single" w:sz="4" w:space="0" w:color="auto"/>
            </w:tcBorders>
            <w:vAlign w:val="center"/>
          </w:tcPr>
          <w:p w:rsidR="002311BB" w:rsidRPr="00DB0583" w:rsidRDefault="00967E1A" w:rsidP="00DB0583">
            <w:pPr>
              <w:spacing w:line="400" w:lineRule="exact"/>
              <w:contextualSpacing/>
              <w:rPr>
                <w:rFonts w:ascii="宋体" w:hAnsi="宋体" w:cs="宋体"/>
                <w:spacing w:val="-2"/>
                <w:szCs w:val="21"/>
              </w:rPr>
            </w:pPr>
            <w:r w:rsidRPr="00DB0583">
              <w:rPr>
                <w:rFonts w:ascii="宋体" w:hAnsi="宋体" w:cs="宋体" w:hint="eastAsia"/>
                <w:spacing w:val="-2"/>
                <w:szCs w:val="21"/>
              </w:rPr>
              <w:t>投标产品质保期是否满足招标文件要求的；</w:t>
            </w:r>
          </w:p>
        </w:tc>
        <w:tc>
          <w:tcPr>
            <w:tcW w:w="851" w:type="dxa"/>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rPr>
                <w:rFonts w:ascii="宋体" w:hAnsi="宋体" w:cs="宋体"/>
                <w:szCs w:val="21"/>
              </w:rPr>
            </w:pPr>
          </w:p>
        </w:tc>
      </w:tr>
      <w:tr w:rsidR="002311BB">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2311BB" w:rsidRPr="00A10221" w:rsidRDefault="00967E1A">
            <w:pPr>
              <w:spacing w:line="400" w:lineRule="exact"/>
              <w:contextualSpacing/>
              <w:jc w:val="center"/>
              <w:rPr>
                <w:rFonts w:ascii="宋体" w:hAnsi="宋体" w:cs="宋体"/>
                <w:szCs w:val="21"/>
              </w:rPr>
            </w:pPr>
            <w:r w:rsidRPr="00A10221">
              <w:rPr>
                <w:rFonts w:ascii="宋体" w:hAnsi="宋体" w:cs="宋体" w:hint="eastAsia"/>
                <w:szCs w:val="21"/>
              </w:rPr>
              <w:t>８</w:t>
            </w:r>
          </w:p>
        </w:tc>
        <w:tc>
          <w:tcPr>
            <w:tcW w:w="6244" w:type="dxa"/>
            <w:tcBorders>
              <w:top w:val="single" w:sz="6" w:space="0" w:color="auto"/>
              <w:left w:val="single" w:sz="6" w:space="0" w:color="auto"/>
              <w:bottom w:val="single" w:sz="6" w:space="0" w:color="auto"/>
              <w:right w:val="single" w:sz="4" w:space="0" w:color="auto"/>
            </w:tcBorders>
            <w:vAlign w:val="center"/>
          </w:tcPr>
          <w:p w:rsidR="002311BB" w:rsidRDefault="00967E1A">
            <w:pPr>
              <w:spacing w:line="400" w:lineRule="exact"/>
              <w:contextualSpacing/>
              <w:rPr>
                <w:rFonts w:ascii="宋体" w:hAnsi="宋体" w:cs="宋体"/>
                <w:spacing w:val="-2"/>
                <w:szCs w:val="21"/>
              </w:rPr>
            </w:pPr>
            <w:r>
              <w:rPr>
                <w:rFonts w:ascii="宋体" w:hAnsi="宋体" w:cs="宋体" w:hint="eastAsia"/>
                <w:spacing w:val="-2"/>
                <w:szCs w:val="21"/>
              </w:rPr>
              <w:t>投标有效期是否满足招标文件要求的；</w:t>
            </w:r>
          </w:p>
        </w:tc>
        <w:tc>
          <w:tcPr>
            <w:tcW w:w="851" w:type="dxa"/>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rPr>
                <w:rFonts w:ascii="宋体" w:hAnsi="宋体" w:cs="宋体"/>
                <w:szCs w:val="21"/>
              </w:rPr>
            </w:pPr>
          </w:p>
        </w:tc>
      </w:tr>
      <w:tr w:rsidR="002311BB">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2311BB" w:rsidRPr="00A10221" w:rsidRDefault="00967E1A">
            <w:pPr>
              <w:spacing w:line="400" w:lineRule="exact"/>
              <w:contextualSpacing/>
              <w:jc w:val="center"/>
              <w:rPr>
                <w:rFonts w:ascii="宋体" w:hAnsi="宋体" w:cs="宋体"/>
                <w:szCs w:val="21"/>
              </w:rPr>
            </w:pPr>
            <w:r w:rsidRPr="00A10221">
              <w:rPr>
                <w:rFonts w:ascii="宋体" w:hAnsi="宋体" w:cs="宋体" w:hint="eastAsia"/>
                <w:szCs w:val="21"/>
              </w:rPr>
              <w:t>９</w:t>
            </w:r>
          </w:p>
        </w:tc>
        <w:tc>
          <w:tcPr>
            <w:tcW w:w="6244" w:type="dxa"/>
            <w:tcBorders>
              <w:top w:val="single" w:sz="6" w:space="0" w:color="auto"/>
              <w:left w:val="single" w:sz="6" w:space="0" w:color="auto"/>
              <w:bottom w:val="single" w:sz="6" w:space="0" w:color="auto"/>
              <w:right w:val="single" w:sz="4" w:space="0" w:color="auto"/>
            </w:tcBorders>
            <w:vAlign w:val="center"/>
          </w:tcPr>
          <w:p w:rsidR="002311BB" w:rsidRDefault="00967E1A">
            <w:pPr>
              <w:spacing w:line="400" w:lineRule="exact"/>
              <w:contextualSpacing/>
              <w:rPr>
                <w:rFonts w:ascii="宋体" w:hAnsi="宋体" w:cs="宋体"/>
                <w:spacing w:val="-2"/>
                <w:szCs w:val="21"/>
              </w:rPr>
            </w:pPr>
            <w:r>
              <w:rPr>
                <w:rFonts w:ascii="宋体" w:hAnsi="宋体" w:cs="宋体" w:hint="eastAsia"/>
                <w:spacing w:val="-2"/>
                <w:szCs w:val="21"/>
              </w:rPr>
              <w:t>投标人所报交货期限是否超过招标文件规定期限的；</w:t>
            </w:r>
          </w:p>
        </w:tc>
        <w:tc>
          <w:tcPr>
            <w:tcW w:w="851" w:type="dxa"/>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rPr>
                <w:rFonts w:ascii="宋体" w:hAnsi="宋体" w:cs="宋体"/>
                <w:szCs w:val="21"/>
              </w:rPr>
            </w:pPr>
          </w:p>
        </w:tc>
      </w:tr>
      <w:tr w:rsidR="002311BB">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2311BB" w:rsidRPr="00A10221" w:rsidRDefault="00967E1A">
            <w:pPr>
              <w:spacing w:line="400" w:lineRule="exact"/>
              <w:contextualSpacing/>
              <w:jc w:val="center"/>
              <w:rPr>
                <w:rFonts w:ascii="宋体" w:hAnsi="宋体" w:cs="宋体"/>
                <w:szCs w:val="21"/>
              </w:rPr>
            </w:pPr>
            <w:r w:rsidRPr="00A10221">
              <w:rPr>
                <w:rFonts w:ascii="宋体" w:hAnsi="宋体" w:cs="宋体" w:hint="eastAsia"/>
                <w:szCs w:val="21"/>
              </w:rPr>
              <w:t>10</w:t>
            </w:r>
          </w:p>
        </w:tc>
        <w:tc>
          <w:tcPr>
            <w:tcW w:w="6244" w:type="dxa"/>
            <w:tcBorders>
              <w:top w:val="single" w:sz="6" w:space="0" w:color="auto"/>
              <w:left w:val="single" w:sz="6" w:space="0" w:color="auto"/>
              <w:bottom w:val="single" w:sz="6" w:space="0" w:color="auto"/>
              <w:right w:val="single" w:sz="4" w:space="0" w:color="auto"/>
            </w:tcBorders>
            <w:vAlign w:val="center"/>
          </w:tcPr>
          <w:p w:rsidR="002311BB" w:rsidRDefault="00967E1A">
            <w:pPr>
              <w:spacing w:line="400" w:lineRule="exact"/>
              <w:contextualSpacing/>
              <w:rPr>
                <w:rFonts w:ascii="宋体" w:hAnsi="宋体" w:cs="宋体"/>
                <w:spacing w:val="-2"/>
                <w:szCs w:val="21"/>
              </w:rPr>
            </w:pPr>
            <w:r>
              <w:rPr>
                <w:rFonts w:ascii="宋体" w:hAnsi="宋体" w:cs="宋体" w:hint="eastAsia"/>
                <w:szCs w:val="21"/>
              </w:rPr>
              <w:t>投标报价是否超过预算金额；</w:t>
            </w:r>
          </w:p>
        </w:tc>
        <w:tc>
          <w:tcPr>
            <w:tcW w:w="851" w:type="dxa"/>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rPr>
                <w:rFonts w:ascii="宋体" w:hAnsi="宋体" w:cs="宋体"/>
                <w:szCs w:val="21"/>
              </w:rPr>
            </w:pPr>
          </w:p>
        </w:tc>
      </w:tr>
      <w:tr w:rsidR="002311BB">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2311BB" w:rsidRPr="00A10221" w:rsidRDefault="00967E1A">
            <w:pPr>
              <w:spacing w:line="400" w:lineRule="exact"/>
              <w:contextualSpacing/>
              <w:jc w:val="center"/>
              <w:rPr>
                <w:rFonts w:ascii="宋体" w:hAnsi="宋体" w:cs="宋体"/>
                <w:szCs w:val="21"/>
              </w:rPr>
            </w:pPr>
            <w:r w:rsidRPr="00A10221">
              <w:rPr>
                <w:rFonts w:ascii="宋体" w:hAnsi="宋体" w:cs="宋体" w:hint="eastAsia"/>
                <w:szCs w:val="21"/>
              </w:rPr>
              <w:t>11</w:t>
            </w:r>
          </w:p>
        </w:tc>
        <w:tc>
          <w:tcPr>
            <w:tcW w:w="6244" w:type="dxa"/>
            <w:tcBorders>
              <w:top w:val="single" w:sz="6" w:space="0" w:color="auto"/>
              <w:left w:val="single" w:sz="6" w:space="0" w:color="auto"/>
              <w:bottom w:val="single" w:sz="6" w:space="0" w:color="auto"/>
              <w:right w:val="single" w:sz="4" w:space="0" w:color="auto"/>
            </w:tcBorders>
            <w:vAlign w:val="center"/>
          </w:tcPr>
          <w:p w:rsidR="002311BB" w:rsidRDefault="00967E1A">
            <w:pPr>
              <w:spacing w:line="400" w:lineRule="exact"/>
              <w:contextualSpacing/>
              <w:rPr>
                <w:rFonts w:ascii="宋体" w:hAnsi="宋体" w:cs="宋体"/>
                <w:szCs w:val="21"/>
              </w:rPr>
            </w:pPr>
            <w:r>
              <w:rPr>
                <w:rFonts w:ascii="宋体" w:hAnsi="宋体" w:cs="宋体" w:hint="eastAsia"/>
                <w:szCs w:val="21"/>
              </w:rPr>
              <w:t>是否只有一个有效报价，未提交选择性报价。</w:t>
            </w:r>
          </w:p>
        </w:tc>
        <w:tc>
          <w:tcPr>
            <w:tcW w:w="851" w:type="dxa"/>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rPr>
                <w:rFonts w:ascii="宋体" w:hAnsi="宋体" w:cs="宋体"/>
                <w:szCs w:val="21"/>
              </w:rPr>
            </w:pPr>
          </w:p>
        </w:tc>
      </w:tr>
      <w:tr w:rsidR="002311BB">
        <w:trPr>
          <w:trHeight w:val="863"/>
        </w:trPr>
        <w:tc>
          <w:tcPr>
            <w:tcW w:w="668" w:type="dxa"/>
            <w:tcBorders>
              <w:top w:val="single" w:sz="6" w:space="0" w:color="auto"/>
              <w:left w:val="single" w:sz="12" w:space="0" w:color="auto"/>
              <w:bottom w:val="single" w:sz="6" w:space="0" w:color="auto"/>
              <w:right w:val="single" w:sz="6" w:space="0" w:color="auto"/>
            </w:tcBorders>
            <w:vAlign w:val="center"/>
          </w:tcPr>
          <w:p w:rsidR="002311BB" w:rsidRPr="00A10221" w:rsidRDefault="00967E1A">
            <w:pPr>
              <w:spacing w:line="400" w:lineRule="exact"/>
              <w:contextualSpacing/>
              <w:jc w:val="center"/>
              <w:rPr>
                <w:rFonts w:ascii="宋体" w:hAnsi="宋体" w:cs="宋体"/>
                <w:szCs w:val="21"/>
              </w:rPr>
            </w:pPr>
            <w:r w:rsidRPr="00A10221">
              <w:rPr>
                <w:rFonts w:ascii="宋体" w:hAnsi="宋体" w:cs="宋体" w:hint="eastAsia"/>
                <w:szCs w:val="21"/>
              </w:rPr>
              <w:t>12</w:t>
            </w:r>
          </w:p>
        </w:tc>
        <w:tc>
          <w:tcPr>
            <w:tcW w:w="6244" w:type="dxa"/>
            <w:tcBorders>
              <w:top w:val="single" w:sz="6" w:space="0" w:color="auto"/>
              <w:left w:val="single" w:sz="6" w:space="0" w:color="auto"/>
              <w:bottom w:val="single" w:sz="6" w:space="0" w:color="auto"/>
              <w:right w:val="single" w:sz="4" w:space="0" w:color="auto"/>
            </w:tcBorders>
            <w:vAlign w:val="center"/>
          </w:tcPr>
          <w:p w:rsidR="002311BB" w:rsidRDefault="00967E1A">
            <w:pPr>
              <w:spacing w:line="400" w:lineRule="exact"/>
              <w:contextualSpacing/>
              <w:rPr>
                <w:rFonts w:ascii="宋体" w:hAnsi="宋体" w:cs="宋体"/>
                <w:spacing w:val="-2"/>
                <w:szCs w:val="21"/>
              </w:rPr>
            </w:pPr>
            <w:r>
              <w:rPr>
                <w:rFonts w:ascii="宋体" w:hAnsi="宋体" w:cs="宋体" w:hint="eastAsia"/>
                <w:spacing w:val="-2"/>
                <w:szCs w:val="21"/>
              </w:rPr>
              <w:t>投标文件载明的技术规格、技术标准、货物包装方式、检验标准和方法等是否符合招标文件要求；</w:t>
            </w:r>
          </w:p>
        </w:tc>
        <w:tc>
          <w:tcPr>
            <w:tcW w:w="851" w:type="dxa"/>
            <w:tcBorders>
              <w:top w:val="single" w:sz="6" w:space="0" w:color="auto"/>
              <w:left w:val="single" w:sz="4" w:space="0" w:color="auto"/>
              <w:bottom w:val="single" w:sz="6" w:space="0" w:color="auto"/>
              <w:right w:val="single" w:sz="4" w:space="0" w:color="auto"/>
            </w:tcBorders>
            <w:vAlign w:val="center"/>
          </w:tcPr>
          <w:p w:rsidR="002311BB" w:rsidRDefault="002311BB" w:rsidP="00D55B5A">
            <w:pPr>
              <w:widowControl/>
              <w:shd w:val="clear" w:color="auto" w:fill="FAFAFA"/>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rPr>
                <w:rFonts w:ascii="宋体" w:hAnsi="宋体" w:cs="宋体"/>
                <w:szCs w:val="21"/>
              </w:rPr>
            </w:pPr>
          </w:p>
        </w:tc>
      </w:tr>
      <w:tr w:rsidR="002311BB">
        <w:trPr>
          <w:trHeight w:val="464"/>
        </w:trPr>
        <w:tc>
          <w:tcPr>
            <w:tcW w:w="668" w:type="dxa"/>
            <w:tcBorders>
              <w:top w:val="single" w:sz="6" w:space="0" w:color="auto"/>
              <w:left w:val="single" w:sz="12" w:space="0" w:color="auto"/>
              <w:bottom w:val="single" w:sz="6" w:space="0" w:color="auto"/>
              <w:right w:val="single" w:sz="6" w:space="0" w:color="auto"/>
            </w:tcBorders>
            <w:vAlign w:val="center"/>
          </w:tcPr>
          <w:p w:rsidR="002311BB" w:rsidRPr="00A10221" w:rsidRDefault="00967E1A">
            <w:pPr>
              <w:spacing w:line="400" w:lineRule="exact"/>
              <w:contextualSpacing/>
              <w:jc w:val="center"/>
              <w:rPr>
                <w:rFonts w:ascii="宋体" w:hAnsi="宋体" w:cs="宋体"/>
                <w:szCs w:val="21"/>
              </w:rPr>
            </w:pPr>
            <w:r w:rsidRPr="00A10221">
              <w:rPr>
                <w:rFonts w:ascii="宋体" w:hAnsi="宋体" w:cs="宋体" w:hint="eastAsia"/>
                <w:szCs w:val="21"/>
              </w:rPr>
              <w:t>13</w:t>
            </w:r>
          </w:p>
        </w:tc>
        <w:tc>
          <w:tcPr>
            <w:tcW w:w="6244" w:type="dxa"/>
            <w:tcBorders>
              <w:top w:val="single" w:sz="6" w:space="0" w:color="auto"/>
              <w:left w:val="single" w:sz="6" w:space="0" w:color="auto"/>
              <w:bottom w:val="single" w:sz="6" w:space="0" w:color="auto"/>
              <w:right w:val="single" w:sz="4" w:space="0" w:color="auto"/>
            </w:tcBorders>
            <w:vAlign w:val="center"/>
          </w:tcPr>
          <w:p w:rsidR="002311BB" w:rsidRDefault="00967E1A">
            <w:pPr>
              <w:spacing w:line="400" w:lineRule="exact"/>
              <w:contextualSpacing/>
              <w:rPr>
                <w:rFonts w:ascii="宋体" w:hAnsi="宋体" w:cs="宋体"/>
                <w:spacing w:val="-2"/>
                <w:szCs w:val="21"/>
              </w:rPr>
            </w:pPr>
            <w:r>
              <w:rPr>
                <w:rFonts w:ascii="宋体" w:hAnsi="宋体" w:cs="宋体" w:hint="eastAsia"/>
                <w:spacing w:val="-2"/>
                <w:szCs w:val="21"/>
              </w:rPr>
              <w:t>是否提供近3年财务审计报告；</w:t>
            </w:r>
          </w:p>
        </w:tc>
        <w:tc>
          <w:tcPr>
            <w:tcW w:w="851" w:type="dxa"/>
            <w:tcBorders>
              <w:top w:val="single" w:sz="6" w:space="0" w:color="auto"/>
              <w:left w:val="single" w:sz="4" w:space="0" w:color="auto"/>
              <w:bottom w:val="single" w:sz="6" w:space="0" w:color="auto"/>
              <w:right w:val="single" w:sz="4" w:space="0" w:color="auto"/>
            </w:tcBorders>
            <w:vAlign w:val="center"/>
          </w:tcPr>
          <w:p w:rsidR="002311BB" w:rsidRDefault="002311BB" w:rsidP="00D55B5A">
            <w:pPr>
              <w:widowControl/>
              <w:shd w:val="clear" w:color="auto" w:fill="FAFAFA"/>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rPr>
                <w:rFonts w:ascii="宋体" w:hAnsi="宋体" w:cs="宋体"/>
                <w:szCs w:val="21"/>
              </w:rPr>
            </w:pPr>
          </w:p>
        </w:tc>
      </w:tr>
      <w:tr w:rsidR="002311BB">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2311BB" w:rsidRPr="00A10221" w:rsidRDefault="00967E1A">
            <w:pPr>
              <w:spacing w:line="400" w:lineRule="exact"/>
              <w:contextualSpacing/>
              <w:jc w:val="center"/>
              <w:rPr>
                <w:rFonts w:ascii="宋体" w:hAnsi="宋体" w:cs="宋体"/>
                <w:szCs w:val="21"/>
              </w:rPr>
            </w:pPr>
            <w:r w:rsidRPr="00A10221">
              <w:rPr>
                <w:rFonts w:ascii="宋体" w:hAnsi="宋体" w:cs="宋体" w:hint="eastAsia"/>
                <w:szCs w:val="21"/>
              </w:rPr>
              <w:t>14</w:t>
            </w:r>
          </w:p>
        </w:tc>
        <w:tc>
          <w:tcPr>
            <w:tcW w:w="6244" w:type="dxa"/>
            <w:tcBorders>
              <w:top w:val="single" w:sz="6" w:space="0" w:color="auto"/>
              <w:left w:val="single" w:sz="6" w:space="0" w:color="auto"/>
              <w:bottom w:val="single" w:sz="6" w:space="0" w:color="auto"/>
              <w:right w:val="single" w:sz="4" w:space="0" w:color="auto"/>
            </w:tcBorders>
            <w:vAlign w:val="center"/>
          </w:tcPr>
          <w:p w:rsidR="002311BB" w:rsidRDefault="00967E1A">
            <w:pPr>
              <w:spacing w:line="400" w:lineRule="exact"/>
              <w:contextualSpacing/>
              <w:rPr>
                <w:rFonts w:ascii="宋体" w:hAnsi="宋体" w:cs="宋体"/>
                <w:spacing w:val="-2"/>
                <w:szCs w:val="21"/>
              </w:rPr>
            </w:pPr>
            <w:r>
              <w:rPr>
                <w:rFonts w:ascii="宋体" w:hAnsi="宋体" w:cs="宋体" w:hint="eastAsia"/>
                <w:spacing w:val="-2"/>
                <w:szCs w:val="21"/>
              </w:rPr>
              <w:t>投标文件是否附有招标人不能接受的条件；</w:t>
            </w:r>
          </w:p>
        </w:tc>
        <w:tc>
          <w:tcPr>
            <w:tcW w:w="851" w:type="dxa"/>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311BB" w:rsidRDefault="002311BB" w:rsidP="00D55B5A">
            <w:pPr>
              <w:widowControl/>
              <w:shd w:val="clear" w:color="auto" w:fill="FAFAFA"/>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rPr>
                <w:rFonts w:ascii="宋体" w:hAnsi="宋体" w:cs="宋体"/>
                <w:szCs w:val="21"/>
              </w:rPr>
            </w:pPr>
          </w:p>
        </w:tc>
      </w:tr>
      <w:tr w:rsidR="002311BB">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2311BB" w:rsidRDefault="00967E1A">
            <w:pPr>
              <w:spacing w:line="400" w:lineRule="exact"/>
              <w:contextualSpacing/>
              <w:jc w:val="center"/>
              <w:rPr>
                <w:rFonts w:ascii="宋体" w:hAnsi="宋体" w:cs="宋体"/>
                <w:szCs w:val="21"/>
              </w:rPr>
            </w:pPr>
            <w:r>
              <w:rPr>
                <w:rFonts w:ascii="宋体" w:hAnsi="宋体" w:cs="宋体" w:hint="eastAsia"/>
                <w:szCs w:val="21"/>
              </w:rPr>
              <w:lastRenderedPageBreak/>
              <w:t>15</w:t>
            </w:r>
          </w:p>
        </w:tc>
        <w:tc>
          <w:tcPr>
            <w:tcW w:w="6244" w:type="dxa"/>
            <w:tcBorders>
              <w:top w:val="single" w:sz="6" w:space="0" w:color="auto"/>
              <w:left w:val="single" w:sz="6" w:space="0" w:color="auto"/>
              <w:bottom w:val="single" w:sz="6" w:space="0" w:color="auto"/>
              <w:right w:val="single" w:sz="4" w:space="0" w:color="auto"/>
            </w:tcBorders>
            <w:vAlign w:val="center"/>
          </w:tcPr>
          <w:p w:rsidR="002311BB" w:rsidRDefault="00967E1A">
            <w:pPr>
              <w:spacing w:line="400" w:lineRule="exact"/>
              <w:contextualSpacing/>
              <w:rPr>
                <w:rFonts w:ascii="宋体" w:hAnsi="宋体" w:cs="宋体"/>
                <w:spacing w:val="-2"/>
                <w:szCs w:val="21"/>
              </w:rPr>
            </w:pPr>
            <w:r>
              <w:rPr>
                <w:rFonts w:ascii="宋体" w:hAnsi="宋体" w:cs="宋体" w:hint="eastAsia"/>
                <w:spacing w:val="-2"/>
                <w:szCs w:val="21"/>
              </w:rPr>
              <w:t>是否有不符合招标文件中规定的其他实质性要求；</w:t>
            </w:r>
          </w:p>
        </w:tc>
        <w:tc>
          <w:tcPr>
            <w:tcW w:w="851" w:type="dxa"/>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rPr>
                <w:rFonts w:ascii="宋体" w:hAnsi="宋体" w:cs="宋体"/>
                <w:szCs w:val="21"/>
              </w:rPr>
            </w:pPr>
          </w:p>
        </w:tc>
      </w:tr>
      <w:tr w:rsidR="002311BB">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2311BB" w:rsidRDefault="00967E1A">
            <w:pPr>
              <w:spacing w:line="400" w:lineRule="exact"/>
              <w:contextualSpacing/>
              <w:jc w:val="center"/>
              <w:rPr>
                <w:rFonts w:ascii="宋体" w:hAnsi="宋体" w:cs="宋体"/>
                <w:szCs w:val="21"/>
              </w:rPr>
            </w:pPr>
            <w:r>
              <w:rPr>
                <w:rFonts w:ascii="宋体" w:hAnsi="宋体" w:cs="宋体" w:hint="eastAsia"/>
                <w:szCs w:val="21"/>
              </w:rPr>
              <w:t>16</w:t>
            </w:r>
          </w:p>
        </w:tc>
        <w:tc>
          <w:tcPr>
            <w:tcW w:w="6244" w:type="dxa"/>
            <w:tcBorders>
              <w:top w:val="single" w:sz="6" w:space="0" w:color="auto"/>
              <w:left w:val="single" w:sz="6" w:space="0" w:color="auto"/>
              <w:bottom w:val="single" w:sz="6" w:space="0" w:color="auto"/>
              <w:right w:val="single" w:sz="4" w:space="0" w:color="auto"/>
            </w:tcBorders>
            <w:vAlign w:val="center"/>
          </w:tcPr>
          <w:p w:rsidR="002311BB" w:rsidRDefault="00967E1A">
            <w:pPr>
              <w:spacing w:line="400" w:lineRule="exact"/>
              <w:contextualSpacing/>
              <w:rPr>
                <w:rFonts w:ascii="宋体" w:hAnsi="宋体" w:cs="宋体"/>
                <w:spacing w:val="-2"/>
                <w:szCs w:val="21"/>
              </w:rPr>
            </w:pPr>
            <w:r>
              <w:rPr>
                <w:rFonts w:ascii="宋体" w:hAnsi="宋体" w:cs="宋体" w:hint="eastAsia"/>
                <w:spacing w:val="-2"/>
                <w:szCs w:val="21"/>
              </w:rPr>
              <w:t>投标人是否有违法招标投标纪律的。</w:t>
            </w:r>
          </w:p>
        </w:tc>
        <w:tc>
          <w:tcPr>
            <w:tcW w:w="851" w:type="dxa"/>
            <w:tcBorders>
              <w:top w:val="single" w:sz="6" w:space="0" w:color="auto"/>
              <w:left w:val="single" w:sz="4" w:space="0" w:color="auto"/>
              <w:bottom w:val="single" w:sz="6" w:space="0" w:color="auto"/>
              <w:right w:val="single" w:sz="4"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2311BB" w:rsidRDefault="002311BB" w:rsidP="00D55B5A">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2311BB" w:rsidRDefault="002311BB">
            <w:pPr>
              <w:spacing w:line="400" w:lineRule="exact"/>
              <w:contextualSpacing/>
              <w:rPr>
                <w:rFonts w:ascii="宋体" w:hAnsi="宋体" w:cs="宋体"/>
                <w:szCs w:val="21"/>
              </w:rPr>
            </w:pPr>
          </w:p>
        </w:tc>
      </w:tr>
      <w:tr w:rsidR="002311BB">
        <w:trPr>
          <w:trHeight w:val="480"/>
        </w:trPr>
        <w:tc>
          <w:tcPr>
            <w:tcW w:w="6912" w:type="dxa"/>
            <w:gridSpan w:val="2"/>
            <w:tcBorders>
              <w:top w:val="single" w:sz="6" w:space="0" w:color="auto"/>
              <w:left w:val="single" w:sz="12" w:space="0" w:color="auto"/>
              <w:bottom w:val="single" w:sz="12" w:space="0" w:color="auto"/>
              <w:right w:val="single" w:sz="4" w:space="0" w:color="auto"/>
            </w:tcBorders>
          </w:tcPr>
          <w:p w:rsidR="002311BB" w:rsidRDefault="00967E1A" w:rsidP="00D55B5A">
            <w:pPr>
              <w:spacing w:line="400" w:lineRule="exact"/>
              <w:ind w:firstLineChars="180" w:firstLine="371"/>
              <w:contextualSpacing/>
              <w:rPr>
                <w:rFonts w:ascii="宋体" w:hAnsi="宋体" w:cs="宋体"/>
                <w:spacing w:val="-2"/>
                <w:szCs w:val="21"/>
              </w:rPr>
            </w:pPr>
            <w:r>
              <w:rPr>
                <w:rFonts w:ascii="宋体" w:hAnsi="宋体" w:cs="宋体" w:hint="eastAsia"/>
                <w:spacing w:val="-2"/>
                <w:szCs w:val="21"/>
              </w:rPr>
              <w:t>结论：通过评审打√     未通过评审打×</w:t>
            </w:r>
          </w:p>
        </w:tc>
        <w:tc>
          <w:tcPr>
            <w:tcW w:w="851" w:type="dxa"/>
            <w:tcBorders>
              <w:top w:val="single" w:sz="6" w:space="0" w:color="auto"/>
              <w:left w:val="single" w:sz="4" w:space="0" w:color="auto"/>
              <w:bottom w:val="single" w:sz="12" w:space="0" w:color="auto"/>
              <w:right w:val="single" w:sz="4"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4" w:space="0" w:color="auto"/>
              <w:bottom w:val="single" w:sz="12" w:space="0" w:color="auto"/>
              <w:right w:val="single" w:sz="6"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8" w:type="dxa"/>
            <w:tcBorders>
              <w:top w:val="single" w:sz="6" w:space="0" w:color="auto"/>
              <w:left w:val="single" w:sz="6" w:space="0" w:color="auto"/>
              <w:bottom w:val="single" w:sz="12" w:space="0" w:color="auto"/>
              <w:right w:val="single" w:sz="6" w:space="0" w:color="auto"/>
            </w:tcBorders>
          </w:tcPr>
          <w:p w:rsidR="002311BB" w:rsidRDefault="002311BB" w:rsidP="00D55B5A">
            <w:pPr>
              <w:spacing w:line="400" w:lineRule="exact"/>
              <w:ind w:firstLineChars="180" w:firstLine="371"/>
              <w:contextualSpacing/>
              <w:rPr>
                <w:rFonts w:ascii="宋体" w:hAnsi="宋体" w:cs="宋体"/>
                <w:spacing w:val="-2"/>
                <w:szCs w:val="21"/>
              </w:rPr>
            </w:pPr>
          </w:p>
        </w:tc>
        <w:tc>
          <w:tcPr>
            <w:tcW w:w="709" w:type="dxa"/>
            <w:tcBorders>
              <w:top w:val="single" w:sz="6" w:space="0" w:color="auto"/>
              <w:left w:val="single" w:sz="6" w:space="0" w:color="auto"/>
              <w:bottom w:val="single" w:sz="12" w:space="0" w:color="auto"/>
              <w:right w:val="single" w:sz="12" w:space="0" w:color="auto"/>
            </w:tcBorders>
          </w:tcPr>
          <w:p w:rsidR="002311BB" w:rsidRDefault="002311BB">
            <w:pPr>
              <w:spacing w:line="400" w:lineRule="exact"/>
              <w:contextualSpacing/>
              <w:rPr>
                <w:rFonts w:ascii="宋体" w:hAnsi="宋体" w:cs="宋体"/>
                <w:szCs w:val="21"/>
              </w:rPr>
            </w:pPr>
          </w:p>
        </w:tc>
      </w:tr>
    </w:tbl>
    <w:p w:rsidR="002311BB" w:rsidRDefault="00967E1A">
      <w:pPr>
        <w:spacing w:line="400" w:lineRule="exact"/>
        <w:ind w:firstLineChars="200" w:firstLine="420"/>
        <w:contextualSpacing/>
        <w:rPr>
          <w:rFonts w:ascii="宋体" w:hAnsi="宋体" w:cs="宋体"/>
          <w:color w:val="FF0000"/>
          <w:szCs w:val="21"/>
        </w:rPr>
      </w:pPr>
      <w:r>
        <w:rPr>
          <w:rFonts w:ascii="宋体" w:hAnsi="宋体" w:cs="宋体" w:hint="eastAsia"/>
          <w:szCs w:val="21"/>
        </w:rPr>
        <w:t>2.1响应性文件响应程度初步审查通过的投标企业，进入下一步详细评审阶段，未通过响应性文件响应程度初步审查的企业，其投标作为无效标，不进入后期评审阶段。</w:t>
      </w:r>
    </w:p>
    <w:p w:rsidR="002311BB" w:rsidRDefault="00967E1A">
      <w:pPr>
        <w:spacing w:line="440" w:lineRule="exact"/>
        <w:contextualSpacing/>
        <w:rPr>
          <w:b/>
          <w:color w:val="000000"/>
        </w:rPr>
      </w:pPr>
      <w:r>
        <w:rPr>
          <w:rFonts w:hint="eastAsia"/>
          <w:b/>
          <w:color w:val="000000"/>
        </w:rPr>
        <w:t xml:space="preserve">6. </w:t>
      </w:r>
      <w:r>
        <w:rPr>
          <w:rFonts w:hint="eastAsia"/>
          <w:b/>
          <w:color w:val="000000"/>
        </w:rPr>
        <w:t>详细评审</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6.1  经初步评审合格的投标文件，评标委员会应当根据招标文件确定的评标标准和方法，对其技术和商务部分作进一步的评审和比较。</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6.2  在评审过程中，为了有助于对投标文件进行审查、评估和比较，招标方有权向投标人质疑，请投标人澄清投标内容。投标人有责任按照招标方通知的时间、地点指派专人进行答疑和澄清。评标委员会可能要求投标人就投标文件中的内容进行答辩，招标方将以书面形式通知投标人，投标人应按要求进行答辩。</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6.3  采用</w:t>
      </w:r>
      <w:r>
        <w:rPr>
          <w:rFonts w:ascii="宋体" w:hAnsi="宋体" w:cs="宋体" w:hint="eastAsia"/>
          <w:b/>
          <w:color w:val="000000"/>
          <w:spacing w:val="-2"/>
          <w:szCs w:val="21"/>
          <w:u w:val="single"/>
        </w:rPr>
        <w:t xml:space="preserve">　综合评分法　</w:t>
      </w:r>
      <w:r>
        <w:rPr>
          <w:rFonts w:ascii="宋体" w:hAnsi="宋体" w:cs="宋体" w:hint="eastAsia"/>
          <w:color w:val="000000"/>
          <w:spacing w:val="-2"/>
          <w:szCs w:val="21"/>
        </w:rPr>
        <w:t>衡量投标文件是否最大限度地满足招标文件中规定的各项综合评分标准。</w:t>
      </w:r>
    </w:p>
    <w:p w:rsidR="002311BB" w:rsidRDefault="00967E1A">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6.3.1评分标准与分值构成</w:t>
      </w:r>
    </w:p>
    <w:p w:rsidR="002311BB" w:rsidRDefault="00967E1A">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综合评分法将综合部分和投标价格两个部分分别进行评分</w:t>
      </w:r>
      <w:r>
        <w:rPr>
          <w:rFonts w:ascii="宋体" w:hAnsi="宋体" w:cs="宋体" w:hint="eastAsia"/>
          <w:color w:val="000000"/>
          <w:szCs w:val="21"/>
        </w:rPr>
        <w:t>，</w:t>
      </w:r>
      <w:r>
        <w:rPr>
          <w:rFonts w:ascii="宋体" w:hAnsi="宋体" w:cs="宋体" w:hint="eastAsia"/>
          <w:b/>
          <w:color w:val="000000"/>
          <w:szCs w:val="21"/>
        </w:rPr>
        <w:t>综合部分满分为100分权重70%、价格部分满分为100分权重30%，合计总分100分。</w:t>
      </w:r>
    </w:p>
    <w:p w:rsidR="002311BB" w:rsidRDefault="00967E1A">
      <w:pPr>
        <w:spacing w:line="400" w:lineRule="exact"/>
        <w:ind w:firstLineChars="200" w:firstLine="412"/>
        <w:contextualSpacing/>
        <w:rPr>
          <w:rFonts w:ascii="宋体" w:hAnsi="宋体" w:cs="宋体"/>
          <w:color w:val="000000"/>
          <w:spacing w:val="-2"/>
          <w:szCs w:val="21"/>
        </w:rPr>
      </w:pPr>
      <w:bookmarkStart w:id="265" w:name="_Toc217446104"/>
      <w:bookmarkStart w:id="266" w:name="_Toc183682422"/>
      <w:bookmarkStart w:id="267" w:name="_Toc183582287"/>
      <w:bookmarkEnd w:id="264"/>
      <w:r>
        <w:rPr>
          <w:rFonts w:ascii="宋体" w:hAnsi="宋体" w:cs="宋体" w:hint="eastAsia"/>
          <w:color w:val="000000"/>
          <w:spacing w:val="-2"/>
          <w:szCs w:val="21"/>
        </w:rPr>
        <w:t>6.4价格扣除</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（1）小型和微型企业产品价格扣除</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根据财政部、工业和信息化部印发的《政府采购促进中小企业发展暂行办法》（财库</w:t>
      </w:r>
      <w:r>
        <w:rPr>
          <w:rFonts w:ascii="宋体" w:hAnsi="宋体" w:cs="宋体"/>
          <w:color w:val="000000"/>
          <w:spacing w:val="-2"/>
          <w:szCs w:val="21"/>
        </w:rPr>
        <w:t>[2011]181</w:t>
      </w:r>
      <w:r>
        <w:rPr>
          <w:rFonts w:ascii="宋体" w:hAnsi="宋体" w:cs="宋体" w:hint="eastAsia"/>
          <w:color w:val="000000"/>
          <w:spacing w:val="-2"/>
          <w:szCs w:val="21"/>
        </w:rPr>
        <w:t>号）的规定，对小型和微型企业产品的价格给予</w:t>
      </w:r>
      <w:r>
        <w:rPr>
          <w:rFonts w:ascii="宋体" w:hAnsi="宋体" w:cs="宋体"/>
          <w:color w:val="000000"/>
          <w:spacing w:val="-2"/>
          <w:szCs w:val="21"/>
        </w:rPr>
        <w:t>6%</w:t>
      </w:r>
      <w:r>
        <w:rPr>
          <w:rFonts w:ascii="宋体" w:hAnsi="宋体" w:cs="宋体" w:hint="eastAsia"/>
          <w:color w:val="000000"/>
          <w:spacing w:val="-2"/>
          <w:szCs w:val="21"/>
        </w:rPr>
        <w:t>的扣除，用扣除后的价格参与评审；投标产品中仅有部分小型和微型企业产品的，则此部分按所投小型和微型企业产品的价格予以扣除。</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《政府采购促进中小企业发展暂行办法》所称中小企业（含中型、小型、微型企业，下同）应当同时符合以下条件：</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符合中小企业划分标准；</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提供本企业制造的货物、承担的工程或者服务，或者提供其他中小企业制造的货物。本项所称货物不包括使用大型企业注册商标的货物。</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中小企业划分标准以《工业和信息化部、国家统计局、国家发展和改革委员会、财政部关于印发中小企业划型标准规定的通知》（工信部联企业</w:t>
      </w:r>
      <w:r>
        <w:rPr>
          <w:rFonts w:ascii="宋体" w:hAnsi="宋体" w:cs="宋体"/>
          <w:color w:val="000000"/>
          <w:spacing w:val="-2"/>
          <w:szCs w:val="21"/>
        </w:rPr>
        <w:t>[2011]300</w:t>
      </w:r>
      <w:r>
        <w:rPr>
          <w:rFonts w:ascii="宋体" w:hAnsi="宋体" w:cs="宋体" w:hint="eastAsia"/>
          <w:color w:val="000000"/>
          <w:spacing w:val="-2"/>
          <w:szCs w:val="21"/>
        </w:rPr>
        <w:t>号）规定的划分标准为准。小型、微型企业提供中型企业制造的货物的，视同为中型企业。参加政府采购活动的中小企业应当提供《中小企业声明函》。凡是参与小微企业价格评审扣除的供应商应当提供《中小企业声明函》并提供企业所在地的县级以上中小企业主管部门根据（工信部联企业</w:t>
      </w:r>
      <w:r>
        <w:rPr>
          <w:rFonts w:ascii="宋体" w:hAnsi="宋体" w:cs="宋体"/>
          <w:color w:val="000000"/>
          <w:spacing w:val="-2"/>
          <w:szCs w:val="21"/>
        </w:rPr>
        <w:t>[2011]300</w:t>
      </w:r>
      <w:r>
        <w:rPr>
          <w:rFonts w:ascii="宋体" w:hAnsi="宋体" w:cs="宋体" w:hint="eastAsia"/>
          <w:color w:val="000000"/>
          <w:spacing w:val="-2"/>
          <w:szCs w:val="21"/>
        </w:rPr>
        <w:t>号）文件规定的划分标准对企业规模认定的相关证明文件，以此为证明是否为小微企业，不提供者不得享受小微企业价格扣除的优惠政策，提供虚假证明的按照无效投标处理。</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（2）监狱企业产品价格扣除</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监狱企业视同小型、微型企业，按上述</w:t>
      </w:r>
      <w:r>
        <w:rPr>
          <w:rFonts w:ascii="宋体" w:hAnsi="宋体" w:cs="宋体"/>
          <w:color w:val="000000"/>
          <w:spacing w:val="-2"/>
          <w:szCs w:val="21"/>
        </w:rPr>
        <w:t>1.1</w:t>
      </w:r>
      <w:r>
        <w:rPr>
          <w:rFonts w:ascii="宋体" w:hAnsi="宋体" w:cs="宋体" w:hint="eastAsia"/>
          <w:color w:val="000000"/>
          <w:spacing w:val="-2"/>
          <w:szCs w:val="21"/>
        </w:rPr>
        <w:t>、</w:t>
      </w:r>
      <w:r>
        <w:rPr>
          <w:rFonts w:ascii="宋体" w:hAnsi="宋体" w:cs="宋体"/>
          <w:color w:val="000000"/>
          <w:spacing w:val="-2"/>
          <w:szCs w:val="21"/>
        </w:rPr>
        <w:t>1.2</w:t>
      </w:r>
      <w:r>
        <w:rPr>
          <w:rFonts w:ascii="宋体" w:hAnsi="宋体" w:cs="宋体" w:hint="eastAsia"/>
          <w:color w:val="000000"/>
          <w:spacing w:val="-2"/>
          <w:szCs w:val="21"/>
        </w:rPr>
        <w:t>条款享受评审中价格扣除。</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监狱企业是指由司法部认定的为罪犯、戒毒人员提供生产项目和劳动对象，且全部产权属于司法部监狱管理局、戒毒管理局、直属煤矿管理局，各省、自治区、直辖市监狱管理局、戒毒管理局，各地（设区的市）</w:t>
      </w:r>
      <w:r>
        <w:rPr>
          <w:rFonts w:ascii="宋体" w:hAnsi="宋体" w:cs="宋体" w:hint="eastAsia"/>
          <w:color w:val="000000"/>
          <w:spacing w:val="-2"/>
          <w:szCs w:val="21"/>
        </w:rPr>
        <w:lastRenderedPageBreak/>
        <w:t>监狱、强制隔离戒毒所、戒毒康复所，以及新疆生产建设兵团监狱管理局、戒毒管理局的企业。</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监狱企业参加政府采购活动时，应当提供由省级以上监狱管理局、戒毒管理局（含新疆生产建设兵团）出具的属于监狱企业的证明文件，否则不予认可。</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（3）残疾人福利性单位产品价格扣除</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残疾人福利性单位视同小型、微型企业，按上述</w:t>
      </w:r>
      <w:r>
        <w:rPr>
          <w:rFonts w:ascii="宋体" w:hAnsi="宋体" w:cs="宋体"/>
          <w:color w:val="000000"/>
          <w:spacing w:val="-2"/>
          <w:szCs w:val="21"/>
        </w:rPr>
        <w:t>1.1</w:t>
      </w:r>
      <w:r>
        <w:rPr>
          <w:rFonts w:ascii="宋体" w:hAnsi="宋体" w:cs="宋体" w:hint="eastAsia"/>
          <w:color w:val="000000"/>
          <w:spacing w:val="-2"/>
          <w:szCs w:val="21"/>
        </w:rPr>
        <w:t>条款享受评审中价格扣除。</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根据财政部、民政部、中国残疾人联合会印发的《关于促进残疾人就业政府采购政策的通知》（财库〔</w:t>
      </w:r>
      <w:r>
        <w:rPr>
          <w:rFonts w:ascii="宋体" w:hAnsi="宋体" w:cs="宋体"/>
          <w:color w:val="000000"/>
          <w:spacing w:val="-2"/>
          <w:szCs w:val="21"/>
        </w:rPr>
        <w:t>2017</w:t>
      </w:r>
      <w:r>
        <w:rPr>
          <w:rFonts w:ascii="宋体" w:hAnsi="宋体" w:cs="宋体" w:hint="eastAsia"/>
          <w:color w:val="000000"/>
          <w:spacing w:val="-2"/>
          <w:szCs w:val="21"/>
        </w:rPr>
        <w:t>〕</w:t>
      </w:r>
      <w:r>
        <w:rPr>
          <w:rFonts w:ascii="宋体" w:hAnsi="宋体" w:cs="宋体"/>
          <w:color w:val="000000"/>
          <w:spacing w:val="-2"/>
          <w:szCs w:val="21"/>
        </w:rPr>
        <w:t>141</w:t>
      </w:r>
      <w:r>
        <w:rPr>
          <w:rFonts w:ascii="宋体" w:hAnsi="宋体" w:cs="宋体" w:hint="eastAsia"/>
          <w:color w:val="000000"/>
          <w:spacing w:val="-2"/>
          <w:szCs w:val="21"/>
        </w:rPr>
        <w:t>号）的规定，符合条件的残疾人福利性单位在参加政府采购活动时，应当提供该通知规定的《残疾人福利性单位声明函》，并对声明的真实性负责。一旦中标将在中标公告中公告其声明函，接受社会监督。投标人提供的《残疾人福利性单位声明函》与事实不符的，依照《中华人民共和国政府采购法》第七十七条第一款的规定追究法律责任。</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投标人同时为小型、微型企业、监狱企业、残疾人福利性单位任两种或以上情况的，评审中只享受一次价格扣除，不重复进行价格扣除。</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（4）节能产品、环境标志产品价格扣除：</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投标产品</w:t>
      </w:r>
      <w:r>
        <w:rPr>
          <w:rFonts w:ascii="宋体" w:hAnsi="宋体" w:cs="宋体"/>
          <w:color w:val="000000"/>
          <w:spacing w:val="-2"/>
          <w:szCs w:val="21"/>
        </w:rPr>
        <w:t>(</w:t>
      </w:r>
      <w:r>
        <w:rPr>
          <w:rFonts w:ascii="宋体" w:hAnsi="宋体" w:cs="宋体" w:hint="eastAsia"/>
          <w:color w:val="000000"/>
          <w:spacing w:val="-2"/>
          <w:szCs w:val="21"/>
        </w:rPr>
        <w:t>针对非政府强制采购产品</w:t>
      </w:r>
      <w:r>
        <w:rPr>
          <w:rFonts w:ascii="宋体" w:hAnsi="宋体" w:cs="宋体"/>
          <w:color w:val="000000"/>
          <w:spacing w:val="-2"/>
          <w:szCs w:val="21"/>
        </w:rPr>
        <w:t>)</w:t>
      </w:r>
      <w:r>
        <w:rPr>
          <w:rFonts w:ascii="宋体" w:hAnsi="宋体" w:cs="宋体" w:hint="eastAsia"/>
          <w:color w:val="000000"/>
          <w:spacing w:val="-2"/>
          <w:szCs w:val="21"/>
        </w:rPr>
        <w:t>纳入国家行业主管部门颁布的最新一期节能产品清单的，节能产品投标报价占总投标报价比例在</w:t>
      </w:r>
      <w:r>
        <w:rPr>
          <w:rFonts w:ascii="宋体" w:hAnsi="宋体" w:cs="宋体"/>
          <w:color w:val="000000"/>
          <w:spacing w:val="-2"/>
          <w:szCs w:val="21"/>
        </w:rPr>
        <w:t>30%</w:t>
      </w:r>
      <w:r>
        <w:rPr>
          <w:rFonts w:ascii="宋体" w:hAnsi="宋体" w:cs="宋体" w:hint="eastAsia"/>
          <w:color w:val="000000"/>
          <w:spacing w:val="-2"/>
          <w:szCs w:val="21"/>
        </w:rPr>
        <w:t>或以上的，对节能产品的价格给予</w:t>
      </w:r>
      <w:r>
        <w:rPr>
          <w:rFonts w:ascii="宋体" w:hAnsi="宋体" w:cs="宋体"/>
          <w:color w:val="000000"/>
          <w:spacing w:val="-2"/>
          <w:szCs w:val="21"/>
        </w:rPr>
        <w:t>2%</w:t>
      </w:r>
      <w:r>
        <w:rPr>
          <w:rFonts w:ascii="宋体" w:hAnsi="宋体" w:cs="宋体" w:hint="eastAsia"/>
          <w:color w:val="000000"/>
          <w:spacing w:val="-2"/>
          <w:szCs w:val="21"/>
        </w:rPr>
        <w:t>的扣除，在</w:t>
      </w:r>
      <w:r>
        <w:rPr>
          <w:rFonts w:ascii="宋体" w:hAnsi="宋体" w:cs="宋体"/>
          <w:color w:val="000000"/>
          <w:spacing w:val="-2"/>
          <w:szCs w:val="21"/>
        </w:rPr>
        <w:t>30%</w:t>
      </w:r>
      <w:r>
        <w:rPr>
          <w:rFonts w:ascii="宋体" w:hAnsi="宋体" w:cs="宋体" w:hint="eastAsia"/>
          <w:color w:val="000000"/>
          <w:spacing w:val="-2"/>
          <w:szCs w:val="21"/>
        </w:rPr>
        <w:t>以下的，对节能产品的价格给予</w:t>
      </w:r>
      <w:r>
        <w:rPr>
          <w:rFonts w:ascii="宋体" w:hAnsi="宋体" w:cs="宋体"/>
          <w:color w:val="000000"/>
          <w:spacing w:val="-2"/>
          <w:szCs w:val="21"/>
        </w:rPr>
        <w:t>1%</w:t>
      </w:r>
      <w:r>
        <w:rPr>
          <w:rFonts w:ascii="宋体" w:hAnsi="宋体" w:cs="宋体" w:hint="eastAsia"/>
          <w:color w:val="000000"/>
          <w:spacing w:val="-2"/>
          <w:szCs w:val="21"/>
        </w:rPr>
        <w:t>的扣除，用扣除后的价格参与评审。（提供投标产品所在清单页加盖投标人公章）。</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投标产品纳入国家行业主管部门颁布的最新一期环境标志产品清单的，环境标志产品投标报价占总投标报价比例在</w:t>
      </w:r>
      <w:r>
        <w:rPr>
          <w:rFonts w:ascii="宋体" w:hAnsi="宋体" w:cs="宋体"/>
          <w:color w:val="000000"/>
          <w:spacing w:val="-2"/>
          <w:szCs w:val="21"/>
        </w:rPr>
        <w:t>30%</w:t>
      </w:r>
      <w:r>
        <w:rPr>
          <w:rFonts w:ascii="宋体" w:hAnsi="宋体" w:cs="宋体" w:hint="eastAsia"/>
          <w:color w:val="000000"/>
          <w:spacing w:val="-2"/>
          <w:szCs w:val="21"/>
        </w:rPr>
        <w:t>或以上的，对环境标志产品的价格给予</w:t>
      </w:r>
      <w:r>
        <w:rPr>
          <w:rFonts w:ascii="宋体" w:hAnsi="宋体" w:cs="宋体"/>
          <w:color w:val="000000"/>
          <w:spacing w:val="-2"/>
          <w:szCs w:val="21"/>
        </w:rPr>
        <w:t>2%</w:t>
      </w:r>
      <w:r>
        <w:rPr>
          <w:rFonts w:ascii="宋体" w:hAnsi="宋体" w:cs="宋体" w:hint="eastAsia"/>
          <w:color w:val="000000"/>
          <w:spacing w:val="-2"/>
          <w:szCs w:val="21"/>
        </w:rPr>
        <w:t>的扣除，在</w:t>
      </w:r>
      <w:r>
        <w:rPr>
          <w:rFonts w:ascii="宋体" w:hAnsi="宋体" w:cs="宋体"/>
          <w:color w:val="000000"/>
          <w:spacing w:val="-2"/>
          <w:szCs w:val="21"/>
        </w:rPr>
        <w:t>30%</w:t>
      </w:r>
      <w:r>
        <w:rPr>
          <w:rFonts w:ascii="宋体" w:hAnsi="宋体" w:cs="宋体" w:hint="eastAsia"/>
          <w:color w:val="000000"/>
          <w:spacing w:val="-2"/>
          <w:szCs w:val="21"/>
        </w:rPr>
        <w:t>以下的，对节能产品的价格给予</w:t>
      </w:r>
      <w:r>
        <w:rPr>
          <w:rFonts w:ascii="宋体" w:hAnsi="宋体" w:cs="宋体"/>
          <w:color w:val="000000"/>
          <w:spacing w:val="-2"/>
          <w:szCs w:val="21"/>
        </w:rPr>
        <w:t>1%</w:t>
      </w:r>
      <w:r>
        <w:rPr>
          <w:rFonts w:ascii="宋体" w:hAnsi="宋体" w:cs="宋体" w:hint="eastAsia"/>
          <w:color w:val="000000"/>
          <w:spacing w:val="-2"/>
          <w:szCs w:val="21"/>
        </w:rPr>
        <w:t>的扣除，用扣除后的价格参与评审。（提供投标产品所在清单页加盖投标人公章）。</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6.5  根据综合评分法完成评标后，评标委员会应当拟定一份书面评标报告提交招标方。评标报告应当载明投标人的投标项目、所作的任何修正、对商务偏差的调整、对技术偏差的调整、对各评审因素的评估以及对每一投标的最终评审结果。</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6.6  采用综合评分法衡量投标文件在是否最大限度地满足招标文件实质性要求前提下，按照招标文件中规定的各项因素进行综合评审后，依据得分高低，依次确定为中标候选人。得分相同的按投标报价由低到高顺序排序，得分且报价相同的并列。投标文件满足招标文件全部实质性要求，且按照评审因素的量化指标评审得分最高的投标人为排名第一的中标候选人。</w:t>
      </w:r>
      <w:r>
        <w:rPr>
          <w:rFonts w:ascii="宋体" w:hAnsi="宋体" w:cs="宋体" w:hint="eastAsia"/>
          <w:b/>
          <w:color w:val="000000"/>
          <w:spacing w:val="-2"/>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ascii="宋体" w:hAnsi="宋体" w:cs="宋体" w:hint="eastAsia"/>
          <w:color w:val="000000"/>
          <w:spacing w:val="-2"/>
          <w:szCs w:val="21"/>
        </w:rPr>
        <w:t>）。</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6.7  评标和定标一般应当在开标后7个工作日内完成，项目金额较大、技术较为复杂等特殊项目的评标工作应当在30个工作日内完成。不能在开标后30个工作日内完成评标和定标的，招标人应当提前3天通知所有投标人延长投标有效期。同意延长投标有效期的投标人应当相应延长投标保证金的有效期，但不得修改投标文件的实质性内容。</w:t>
      </w:r>
    </w:p>
    <w:p w:rsidR="002311BB" w:rsidRDefault="00967E1A">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6.8  如果出现有效投标投标人不足三家时，由于项目紧急，经财政部门（政府采购监督管理部门）批准，改为竞争性谈判采购方式，采用最低评标价法评审，即在符合采购需求、质量和服务相等的前提下，以提出最低报价的投标人作为成交投标人。</w:t>
      </w:r>
    </w:p>
    <w:p w:rsidR="002311BB" w:rsidRDefault="00967E1A">
      <w:pPr>
        <w:spacing w:line="440" w:lineRule="exact"/>
        <w:contextualSpacing/>
        <w:jc w:val="left"/>
        <w:rPr>
          <w:b/>
          <w:color w:val="000000"/>
        </w:rPr>
      </w:pPr>
      <w:r>
        <w:rPr>
          <w:rFonts w:hint="eastAsia"/>
          <w:b/>
          <w:color w:val="000000"/>
        </w:rPr>
        <w:lastRenderedPageBreak/>
        <w:t>7</w:t>
      </w:r>
      <w:r>
        <w:rPr>
          <w:rFonts w:hint="eastAsia"/>
          <w:b/>
          <w:color w:val="000000"/>
        </w:rPr>
        <w:t>．计算错误的修改</w:t>
      </w:r>
      <w:bookmarkEnd w:id="265"/>
      <w:bookmarkEnd w:id="266"/>
      <w:bookmarkEnd w:id="267"/>
    </w:p>
    <w:p w:rsidR="002311BB" w:rsidRDefault="00967E1A">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7</w:t>
      </w:r>
      <w:r>
        <w:rPr>
          <w:rFonts w:ascii="宋体" w:hAnsi="宋体"/>
          <w:color w:val="000000"/>
          <w:szCs w:val="21"/>
        </w:rPr>
        <w:t xml:space="preserve">.1 </w:t>
      </w:r>
      <w:r>
        <w:rPr>
          <w:rFonts w:ascii="宋体" w:hAnsi="宋体" w:hint="eastAsia"/>
          <w:color w:val="000000"/>
          <w:szCs w:val="21"/>
        </w:rPr>
        <w:t>投标文件中如果出现计算上或累加上的算术错误，可按以下原则进行修改：</w:t>
      </w:r>
    </w:p>
    <w:p w:rsidR="002311BB" w:rsidRDefault="00967E1A">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）用数字表示的金额和用文字表示的金额不一致，应以文字表示的金额为准。</w:t>
      </w:r>
    </w:p>
    <w:p w:rsidR="002311BB" w:rsidRDefault="00967E1A">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）单价和数量的乘积与总价不一致时，以单价为准，并修正总价。</w:t>
      </w:r>
    </w:p>
    <w:p w:rsidR="002311BB" w:rsidRDefault="00967E1A">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）单价金额小数点有明显错误的，以总价为准，修正单价。</w:t>
      </w:r>
    </w:p>
    <w:p w:rsidR="002311BB" w:rsidRDefault="00967E1A">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7</w:t>
      </w:r>
      <w:r>
        <w:rPr>
          <w:rFonts w:ascii="宋体" w:hAnsi="宋体"/>
          <w:color w:val="000000"/>
          <w:szCs w:val="21"/>
        </w:rPr>
        <w:t xml:space="preserve">.2  </w:t>
      </w:r>
      <w:r>
        <w:rPr>
          <w:rFonts w:ascii="宋体" w:hAnsi="宋体" w:hint="eastAsia"/>
          <w:color w:val="000000"/>
          <w:szCs w:val="21"/>
        </w:rPr>
        <w:t>按上述修正错误的方法调整的投标报价应对投标人具有约束力。如果投标人不接受修正后的价格，其投标将被拒绝。</w:t>
      </w:r>
    </w:p>
    <w:p w:rsidR="002311BB" w:rsidRDefault="00967E1A">
      <w:pPr>
        <w:spacing w:line="400" w:lineRule="exact"/>
        <w:contextualSpacing/>
        <w:jc w:val="left"/>
        <w:rPr>
          <w:b/>
          <w:color w:val="000000"/>
        </w:rPr>
      </w:pPr>
      <w:bookmarkStart w:id="268" w:name="_Toc183582297"/>
      <w:bookmarkStart w:id="269" w:name="_Toc217446105"/>
      <w:bookmarkStart w:id="270" w:name="_Toc208849022"/>
      <w:bookmarkStart w:id="271" w:name="_Toc183682432"/>
      <w:r>
        <w:rPr>
          <w:rFonts w:hint="eastAsia"/>
          <w:b/>
          <w:color w:val="000000"/>
        </w:rPr>
        <w:t>8</w:t>
      </w:r>
      <w:r>
        <w:rPr>
          <w:b/>
          <w:color w:val="000000"/>
        </w:rPr>
        <w:t xml:space="preserve">. </w:t>
      </w:r>
      <w:bookmarkEnd w:id="268"/>
      <w:bookmarkEnd w:id="269"/>
      <w:bookmarkEnd w:id="270"/>
      <w:bookmarkEnd w:id="271"/>
      <w:r>
        <w:rPr>
          <w:rFonts w:hint="eastAsia"/>
          <w:b/>
          <w:color w:val="000000"/>
        </w:rPr>
        <w:t>评标专家在政府采购活动中承担以下义务：</w:t>
      </w:r>
    </w:p>
    <w:p w:rsidR="002311BB" w:rsidRDefault="00967E1A">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8</w:t>
      </w:r>
      <w:r>
        <w:rPr>
          <w:rFonts w:ascii="宋体" w:hAnsi="宋体"/>
          <w:color w:val="000000"/>
          <w:szCs w:val="21"/>
        </w:rPr>
        <w:t xml:space="preserve">.1 </w:t>
      </w:r>
      <w:r>
        <w:rPr>
          <w:rFonts w:ascii="宋体" w:hAnsi="宋体" w:hint="eastAsia"/>
          <w:color w:val="000000"/>
          <w:szCs w:val="21"/>
        </w:rPr>
        <w:t>遵纪守法，客观、公正、廉洁地履行职责。</w:t>
      </w:r>
    </w:p>
    <w:p w:rsidR="002311BB" w:rsidRDefault="00967E1A">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8</w:t>
      </w:r>
      <w:r>
        <w:rPr>
          <w:rFonts w:ascii="宋体" w:hAnsi="宋体"/>
          <w:color w:val="000000"/>
          <w:szCs w:val="21"/>
        </w:rPr>
        <w:t xml:space="preserve">.2 </w:t>
      </w:r>
      <w:r>
        <w:rPr>
          <w:rFonts w:ascii="宋体" w:hAnsi="宋体" w:hint="eastAsia"/>
          <w:color w:val="000000"/>
          <w:szCs w:val="21"/>
        </w:rPr>
        <w:t>按照政府采购法律法规和采购文件的规定要求对供应商的资格条件和供应商提供的产品价格、技术、服务等方面严格进行评判，提供科学合理、公平公正的评审意见，参与起草评审报告，并予签字确认。</w:t>
      </w:r>
    </w:p>
    <w:p w:rsidR="002311BB" w:rsidRDefault="00967E1A">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8</w:t>
      </w:r>
      <w:r>
        <w:rPr>
          <w:rFonts w:ascii="宋体" w:hAnsi="宋体"/>
          <w:color w:val="000000"/>
          <w:szCs w:val="21"/>
        </w:rPr>
        <w:t xml:space="preserve">.3 </w:t>
      </w:r>
      <w:r>
        <w:rPr>
          <w:rFonts w:ascii="宋体" w:hAnsi="宋体" w:hint="eastAsia"/>
          <w:color w:val="000000"/>
          <w:szCs w:val="21"/>
        </w:rPr>
        <w:t>保守秘密。不得透露采购文件咨询情况，不得泄漏供应商的投标文件及知悉的商业秘密，不得向供应商透露评审情况。</w:t>
      </w:r>
    </w:p>
    <w:p w:rsidR="002311BB" w:rsidRDefault="00967E1A">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8</w:t>
      </w:r>
      <w:r>
        <w:rPr>
          <w:rFonts w:ascii="宋体" w:hAnsi="宋体"/>
          <w:color w:val="000000"/>
          <w:szCs w:val="21"/>
        </w:rPr>
        <w:t xml:space="preserve">.4 </w:t>
      </w:r>
      <w:r>
        <w:rPr>
          <w:rFonts w:ascii="宋体" w:hAnsi="宋体" w:hint="eastAsia"/>
          <w:color w:val="000000"/>
          <w:szCs w:val="21"/>
        </w:rPr>
        <w:t>发现供应商在政府采购活动中有不正当竞争或恶意串通等违规行为，及时向政府采购评审工作的组织者或财政部门报告并加以制止。发现采购人、政府采购代理机构及其工作人员在政府采购活动中有干预评审、发表倾向性和歧视性言论、受贿或者接受供应商的其他好处及其他违法违规行为，及时向财政部门报告。</w:t>
      </w:r>
    </w:p>
    <w:p w:rsidR="002311BB" w:rsidRDefault="00967E1A">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8</w:t>
      </w:r>
      <w:r>
        <w:rPr>
          <w:rFonts w:ascii="宋体" w:hAnsi="宋体"/>
          <w:color w:val="000000"/>
          <w:szCs w:val="21"/>
        </w:rPr>
        <w:t xml:space="preserve">.5 </w:t>
      </w:r>
      <w:r>
        <w:rPr>
          <w:rFonts w:ascii="宋体" w:hAnsi="宋体" w:hint="eastAsia"/>
          <w:color w:val="000000"/>
          <w:szCs w:val="21"/>
        </w:rPr>
        <w:t>解答有关方面对政府采购评审工作中有关问题的询问，配合采购人或者政府采购代理机构答复供应商质疑，配合财政部门的投诉处理工作等事宜。</w:t>
      </w:r>
    </w:p>
    <w:p w:rsidR="002311BB" w:rsidRDefault="00967E1A">
      <w:pPr>
        <w:spacing w:line="400" w:lineRule="exact"/>
        <w:ind w:firstLineChars="200" w:firstLine="420"/>
        <w:contextualSpacing/>
        <w:jc w:val="left"/>
        <w:rPr>
          <w:color w:val="000000"/>
        </w:rPr>
      </w:pPr>
      <w:r>
        <w:rPr>
          <w:rFonts w:ascii="宋体" w:hAnsi="宋体" w:hint="eastAsia"/>
          <w:color w:val="000000"/>
          <w:szCs w:val="21"/>
        </w:rPr>
        <w:t>8</w:t>
      </w:r>
      <w:r>
        <w:rPr>
          <w:rFonts w:ascii="宋体" w:hAnsi="宋体"/>
          <w:color w:val="000000"/>
          <w:szCs w:val="21"/>
        </w:rPr>
        <w:t xml:space="preserve">.6 </w:t>
      </w:r>
      <w:r>
        <w:rPr>
          <w:rFonts w:hint="eastAsia"/>
          <w:color w:val="000000"/>
        </w:rPr>
        <w:t>法律、法规和规章规定的其他义务。</w:t>
      </w:r>
    </w:p>
    <w:p w:rsidR="002311BB" w:rsidRDefault="00967E1A">
      <w:pPr>
        <w:spacing w:line="400" w:lineRule="exact"/>
        <w:contextualSpacing/>
        <w:jc w:val="left"/>
        <w:rPr>
          <w:b/>
          <w:color w:val="000000"/>
        </w:rPr>
      </w:pPr>
      <w:r>
        <w:rPr>
          <w:rFonts w:hint="eastAsia"/>
          <w:b/>
          <w:color w:val="000000"/>
        </w:rPr>
        <w:t>9</w:t>
      </w:r>
      <w:r>
        <w:rPr>
          <w:b/>
          <w:color w:val="000000"/>
        </w:rPr>
        <w:t>.</w:t>
      </w:r>
      <w:r>
        <w:rPr>
          <w:rFonts w:hint="eastAsia"/>
          <w:b/>
          <w:color w:val="000000"/>
        </w:rPr>
        <w:t>评审专家在政府采购活动中应当遵守以下工作纪律：</w:t>
      </w:r>
    </w:p>
    <w:p w:rsidR="002311BB" w:rsidRDefault="00967E1A">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9</w:t>
      </w:r>
      <w:r>
        <w:rPr>
          <w:rFonts w:ascii="宋体" w:hAnsi="宋体"/>
          <w:color w:val="000000"/>
          <w:szCs w:val="21"/>
        </w:rPr>
        <w:t xml:space="preserve">.1 </w:t>
      </w:r>
      <w:r>
        <w:rPr>
          <w:rFonts w:ascii="宋体" w:hAnsi="宋体" w:hint="eastAsia"/>
          <w:color w:val="000000"/>
          <w:szCs w:val="21"/>
        </w:rPr>
        <w:t>应邀按时参加评审和咨询活动。遇特殊情况不能出席或途中遇阻不能按时参加评审或咨询的，应及时告知财政部门或者采购人或者政府采购代理机构，不得私自转托他人。</w:t>
      </w:r>
    </w:p>
    <w:p w:rsidR="002311BB" w:rsidRDefault="00967E1A">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9</w:t>
      </w:r>
      <w:r>
        <w:rPr>
          <w:rFonts w:ascii="宋体" w:hAnsi="宋体"/>
          <w:color w:val="000000"/>
          <w:szCs w:val="21"/>
        </w:rPr>
        <w:t xml:space="preserve">.2 </w:t>
      </w:r>
      <w:r>
        <w:rPr>
          <w:rFonts w:ascii="宋体" w:hAnsi="宋体" w:hint="eastAsia"/>
          <w:color w:val="000000"/>
          <w:szCs w:val="21"/>
        </w:rPr>
        <w:t>不得参加与自己有利害关系的政府采购项目的评审活动。对与自己有利害关系的评审项目，如受到邀请，应主动提出回避。财政部门、采购人或政府采购代理机构也可要求该评审专家回避。</w:t>
      </w:r>
    </w:p>
    <w:p w:rsidR="002311BB" w:rsidRDefault="00967E1A">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有利害关系主要是指三年内曾在参加该采购项目供应商中任职</w:t>
      </w:r>
      <w:r>
        <w:rPr>
          <w:rFonts w:ascii="宋体" w:hAnsi="宋体"/>
          <w:color w:val="000000"/>
          <w:szCs w:val="21"/>
        </w:rPr>
        <w:t>(</w:t>
      </w:r>
      <w:r>
        <w:rPr>
          <w:rFonts w:ascii="宋体" w:hAnsi="宋体" w:hint="eastAsia"/>
          <w:color w:val="000000"/>
          <w:szCs w:val="21"/>
        </w:rPr>
        <w:t>包括一般工作</w:t>
      </w:r>
      <w:r>
        <w:rPr>
          <w:rFonts w:ascii="宋体" w:hAnsi="宋体"/>
          <w:color w:val="000000"/>
          <w:szCs w:val="21"/>
        </w:rPr>
        <w:t>)</w:t>
      </w:r>
      <w:r>
        <w:rPr>
          <w:rFonts w:ascii="宋体" w:hAnsi="宋体" w:hint="eastAsia"/>
          <w:color w:val="000000"/>
          <w:szCs w:val="21"/>
        </w:rPr>
        <w:t>或担任顾问，配偶或直系亲属在参加该采购项目的供应商中任职或担任顾问，与参加该采购项目供应商发生过法律纠纷，以及其他可能影响公正评审的情况。</w:t>
      </w:r>
    </w:p>
    <w:p w:rsidR="002311BB" w:rsidRDefault="00967E1A">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9</w:t>
      </w:r>
      <w:r>
        <w:rPr>
          <w:rFonts w:ascii="宋体" w:hAnsi="宋体"/>
          <w:color w:val="000000"/>
          <w:szCs w:val="21"/>
        </w:rPr>
        <w:t xml:space="preserve">.3 </w:t>
      </w:r>
      <w:r>
        <w:rPr>
          <w:rFonts w:ascii="宋体" w:hAnsi="宋体" w:hint="eastAsia"/>
          <w:color w:val="000000"/>
          <w:szCs w:val="21"/>
        </w:rPr>
        <w:t>评审或咨询过程中关闭通讯设备，不得与外界联系。因发生不可预见情况，确实需要与外界联系的，应当有在场工作人员陪同。</w:t>
      </w:r>
    </w:p>
    <w:p w:rsidR="002311BB" w:rsidRDefault="00967E1A">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9</w:t>
      </w:r>
      <w:r>
        <w:rPr>
          <w:rFonts w:ascii="宋体" w:hAnsi="宋体"/>
          <w:color w:val="000000"/>
          <w:szCs w:val="21"/>
        </w:rPr>
        <w:t xml:space="preserve">.4 </w:t>
      </w:r>
      <w:r>
        <w:rPr>
          <w:rFonts w:ascii="宋体" w:hAnsi="宋体" w:hint="eastAsia"/>
          <w:color w:val="000000"/>
          <w:szCs w:val="21"/>
        </w:rPr>
        <w:t>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2311BB" w:rsidRDefault="00967E1A">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9</w:t>
      </w:r>
      <w:r>
        <w:rPr>
          <w:rFonts w:ascii="宋体" w:hAnsi="宋体"/>
          <w:color w:val="000000"/>
          <w:szCs w:val="21"/>
        </w:rPr>
        <w:t xml:space="preserve">.5 </w:t>
      </w:r>
      <w:r>
        <w:rPr>
          <w:rFonts w:ascii="宋体" w:hAnsi="宋体" w:hint="eastAsia"/>
          <w:color w:val="000000"/>
          <w:szCs w:val="21"/>
        </w:rPr>
        <w:t>在咨询工作中，严格执行国家产业政策和产品标准，认真听取咨询方的合理要求，提出科学合理的、无倾向性和歧视性的咨询方案，并对所提出的意见和建议承担个人责任。</w:t>
      </w:r>
    </w:p>
    <w:p w:rsidR="002311BB" w:rsidRDefault="00967E1A">
      <w:pPr>
        <w:widowControl/>
        <w:autoSpaceDE w:val="0"/>
        <w:autoSpaceDN w:val="0"/>
        <w:spacing w:line="400" w:lineRule="exact"/>
        <w:ind w:right="53" w:firstLineChars="200" w:firstLine="420"/>
        <w:contextualSpacing/>
        <w:jc w:val="left"/>
        <w:textAlignment w:val="bottom"/>
        <w:rPr>
          <w:rFonts w:ascii="宋体" w:hAnsi="宋体"/>
          <w:color w:val="000000"/>
          <w:szCs w:val="21"/>
        </w:rPr>
      </w:pPr>
      <w:r>
        <w:rPr>
          <w:rFonts w:ascii="宋体" w:hAnsi="宋体" w:hint="eastAsia"/>
          <w:color w:val="000000"/>
          <w:szCs w:val="21"/>
        </w:rPr>
        <w:lastRenderedPageBreak/>
        <w:t>9</w:t>
      </w:r>
      <w:r>
        <w:rPr>
          <w:rFonts w:ascii="宋体" w:hAnsi="宋体"/>
          <w:color w:val="000000"/>
          <w:szCs w:val="21"/>
        </w:rPr>
        <w:t xml:space="preserve">.6 </w:t>
      </w:r>
      <w:r>
        <w:rPr>
          <w:rFonts w:ascii="宋体" w:hAnsi="宋体" w:hint="eastAsia"/>
          <w:color w:val="000000"/>
          <w:szCs w:val="21"/>
        </w:rPr>
        <w:t>有关部门（机构）制定的其他评审工作纪律。</w:t>
      </w:r>
    </w:p>
    <w:p w:rsidR="002311BB" w:rsidRDefault="00967E1A">
      <w:pPr>
        <w:tabs>
          <w:tab w:val="left" w:pos="5969"/>
        </w:tabs>
        <w:contextualSpacing/>
        <w:rPr>
          <w:rFonts w:ascii="宋体" w:hAnsi="宋体"/>
          <w:color w:val="000000"/>
          <w:szCs w:val="21"/>
        </w:rPr>
      </w:pPr>
      <w:r>
        <w:rPr>
          <w:rFonts w:ascii="宋体" w:hAnsi="宋体"/>
          <w:color w:val="000000"/>
          <w:szCs w:val="21"/>
        </w:rPr>
        <w:tab/>
      </w:r>
    </w:p>
    <w:p w:rsidR="002311BB" w:rsidRDefault="002311BB">
      <w:pPr>
        <w:contextualSpacing/>
        <w:rPr>
          <w:rFonts w:ascii="宋体" w:hAnsi="宋体"/>
          <w:color w:val="000000"/>
          <w:szCs w:val="21"/>
        </w:rPr>
      </w:pPr>
    </w:p>
    <w:p w:rsidR="002311BB" w:rsidRDefault="002311BB">
      <w:pPr>
        <w:contextualSpacing/>
        <w:rPr>
          <w:rFonts w:ascii="宋体" w:hAnsi="宋体"/>
          <w:color w:val="000000"/>
          <w:szCs w:val="21"/>
        </w:rPr>
        <w:sectPr w:rsidR="002311BB">
          <w:headerReference w:type="default" r:id="rId10"/>
          <w:footerReference w:type="default" r:id="rId11"/>
          <w:footerReference w:type="first" r:id="rId12"/>
          <w:pgSz w:w="11907" w:h="16840"/>
          <w:pgMar w:top="1134" w:right="1134" w:bottom="1134" w:left="1134" w:header="851" w:footer="851" w:gutter="0"/>
          <w:pgNumType w:chapStyle="1"/>
          <w:cols w:space="720"/>
          <w:titlePg/>
        </w:sectPr>
      </w:pPr>
    </w:p>
    <w:p w:rsidR="001B55C3" w:rsidRDefault="001B55C3" w:rsidP="001B55C3">
      <w:pPr>
        <w:widowControl/>
        <w:autoSpaceDE w:val="0"/>
        <w:autoSpaceDN w:val="0"/>
        <w:spacing w:line="400" w:lineRule="exact"/>
        <w:ind w:right="53" w:firstLineChars="50" w:firstLine="105"/>
        <w:jc w:val="left"/>
        <w:textAlignment w:val="bottom"/>
        <w:rPr>
          <w:rFonts w:ascii="宋体"/>
          <w:b/>
          <w:color w:val="000000" w:themeColor="text1"/>
          <w:szCs w:val="21"/>
        </w:rPr>
      </w:pPr>
      <w:r>
        <w:rPr>
          <w:rFonts w:ascii="宋体" w:hAnsi="宋体" w:hint="eastAsia"/>
          <w:b/>
          <w:color w:val="000000"/>
          <w:szCs w:val="21"/>
        </w:rPr>
        <w:lastRenderedPageBreak/>
        <w:t>综合评分明细表：</w:t>
      </w:r>
      <w:r>
        <w:rPr>
          <w:rFonts w:ascii="宋体" w:hAnsi="宋体" w:hint="eastAsia"/>
          <w:b/>
          <w:color w:val="000000" w:themeColor="text1"/>
          <w:szCs w:val="21"/>
        </w:rPr>
        <w:t>综合评分明细表：</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1674"/>
        <w:gridCol w:w="709"/>
        <w:gridCol w:w="5386"/>
        <w:gridCol w:w="877"/>
      </w:tblGrid>
      <w:tr w:rsidR="001B55C3" w:rsidTr="009A2715">
        <w:trPr>
          <w:cantSplit/>
          <w:trHeight w:val="732"/>
          <w:jc w:val="center"/>
        </w:trPr>
        <w:tc>
          <w:tcPr>
            <w:tcW w:w="763"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序号</w:t>
            </w:r>
          </w:p>
        </w:tc>
        <w:tc>
          <w:tcPr>
            <w:tcW w:w="1674"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评分因素</w:t>
            </w:r>
          </w:p>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及权重</w:t>
            </w:r>
          </w:p>
        </w:tc>
        <w:tc>
          <w:tcPr>
            <w:tcW w:w="709"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分值</w:t>
            </w:r>
          </w:p>
        </w:tc>
        <w:tc>
          <w:tcPr>
            <w:tcW w:w="5386"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评分标准</w:t>
            </w:r>
          </w:p>
        </w:tc>
        <w:tc>
          <w:tcPr>
            <w:tcW w:w="877" w:type="dxa"/>
            <w:vAlign w:val="center"/>
          </w:tcPr>
          <w:p w:rsidR="001B55C3" w:rsidRDefault="001B55C3" w:rsidP="009A2715">
            <w:pPr>
              <w:spacing w:line="400" w:lineRule="exact"/>
              <w:jc w:val="center"/>
              <w:rPr>
                <w:rFonts w:ascii="宋体" w:hAnsi="宋体"/>
                <w:b/>
                <w:color w:val="000000" w:themeColor="text1"/>
                <w:szCs w:val="21"/>
              </w:rPr>
            </w:pPr>
            <w:r>
              <w:rPr>
                <w:rFonts w:ascii="宋体" w:hAnsi="宋体" w:hint="eastAsia"/>
                <w:b/>
                <w:color w:val="000000" w:themeColor="text1"/>
                <w:szCs w:val="21"/>
              </w:rPr>
              <w:t>说明</w:t>
            </w:r>
          </w:p>
        </w:tc>
      </w:tr>
      <w:tr w:rsidR="001B55C3" w:rsidTr="009A2715">
        <w:trPr>
          <w:cantSplit/>
          <w:trHeight w:val="685"/>
          <w:jc w:val="center"/>
        </w:trPr>
        <w:tc>
          <w:tcPr>
            <w:tcW w:w="763" w:type="dxa"/>
            <w:vAlign w:val="center"/>
          </w:tcPr>
          <w:p w:rsidR="001B55C3" w:rsidRDefault="001B55C3" w:rsidP="009A2715">
            <w:pPr>
              <w:spacing w:line="400" w:lineRule="exact"/>
              <w:ind w:firstLine="28"/>
              <w:jc w:val="center"/>
              <w:rPr>
                <w:rFonts w:ascii="宋体" w:hAnsi="宋体"/>
                <w:color w:val="000000" w:themeColor="text1"/>
                <w:szCs w:val="21"/>
              </w:rPr>
            </w:pPr>
            <w:r>
              <w:rPr>
                <w:rFonts w:ascii="宋体" w:hAnsi="宋体" w:hint="eastAsia"/>
                <w:color w:val="000000" w:themeColor="text1"/>
                <w:szCs w:val="21"/>
              </w:rPr>
              <w:t>一</w:t>
            </w:r>
          </w:p>
        </w:tc>
        <w:tc>
          <w:tcPr>
            <w:tcW w:w="1674"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 xml:space="preserve">综合部分    </w:t>
            </w:r>
          </w:p>
        </w:tc>
        <w:tc>
          <w:tcPr>
            <w:tcW w:w="709" w:type="dxa"/>
            <w:vAlign w:val="center"/>
          </w:tcPr>
          <w:p w:rsidR="001B55C3" w:rsidRDefault="00D8014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7</w:t>
            </w:r>
            <w:r w:rsidR="001B55C3">
              <w:rPr>
                <w:rFonts w:ascii="宋体" w:hAnsi="宋体"/>
                <w:b/>
                <w:color w:val="000000" w:themeColor="text1"/>
                <w:szCs w:val="21"/>
              </w:rPr>
              <w:t>0</w:t>
            </w:r>
          </w:p>
        </w:tc>
        <w:tc>
          <w:tcPr>
            <w:tcW w:w="5386" w:type="dxa"/>
            <w:vAlign w:val="center"/>
          </w:tcPr>
          <w:p w:rsidR="001B55C3" w:rsidRDefault="001B55C3" w:rsidP="009A2715">
            <w:pPr>
              <w:spacing w:line="400" w:lineRule="exact"/>
              <w:ind w:firstLine="28"/>
              <w:jc w:val="center"/>
              <w:rPr>
                <w:rFonts w:ascii="宋体" w:hAnsi="宋体"/>
                <w:color w:val="000000" w:themeColor="text1"/>
                <w:szCs w:val="21"/>
              </w:rPr>
            </w:pPr>
          </w:p>
        </w:tc>
        <w:tc>
          <w:tcPr>
            <w:tcW w:w="877" w:type="dxa"/>
            <w:vAlign w:val="center"/>
          </w:tcPr>
          <w:p w:rsidR="001B55C3" w:rsidRDefault="001B55C3" w:rsidP="009A2715">
            <w:pPr>
              <w:spacing w:line="400" w:lineRule="exact"/>
              <w:jc w:val="center"/>
              <w:rPr>
                <w:rFonts w:ascii="宋体" w:hAnsi="宋体"/>
                <w:color w:val="000000" w:themeColor="text1"/>
                <w:szCs w:val="21"/>
              </w:rPr>
            </w:pPr>
          </w:p>
        </w:tc>
      </w:tr>
      <w:tr w:rsidR="001B55C3" w:rsidTr="009A2715">
        <w:trPr>
          <w:cantSplit/>
          <w:trHeight w:val="1028"/>
          <w:jc w:val="center"/>
        </w:trPr>
        <w:tc>
          <w:tcPr>
            <w:tcW w:w="763"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b/>
                <w:color w:val="000000" w:themeColor="text1"/>
                <w:szCs w:val="21"/>
              </w:rPr>
              <w:t>1</w:t>
            </w:r>
          </w:p>
        </w:tc>
        <w:tc>
          <w:tcPr>
            <w:tcW w:w="1674"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技术指标    和配置</w:t>
            </w:r>
          </w:p>
        </w:tc>
        <w:tc>
          <w:tcPr>
            <w:tcW w:w="709" w:type="dxa"/>
            <w:vAlign w:val="center"/>
          </w:tcPr>
          <w:p w:rsidR="001B55C3" w:rsidRDefault="001B55C3" w:rsidP="008D381A">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1</w:t>
            </w:r>
            <w:r w:rsidR="000724D8">
              <w:rPr>
                <w:rFonts w:ascii="宋体" w:hAnsi="宋体" w:hint="eastAsia"/>
                <w:b/>
                <w:color w:val="000000" w:themeColor="text1"/>
                <w:szCs w:val="21"/>
              </w:rPr>
              <w:t>2</w:t>
            </w:r>
          </w:p>
        </w:tc>
        <w:tc>
          <w:tcPr>
            <w:tcW w:w="5386" w:type="dxa"/>
            <w:vAlign w:val="center"/>
          </w:tcPr>
          <w:p w:rsidR="001B55C3" w:rsidRDefault="001B55C3" w:rsidP="007D05F3">
            <w:pPr>
              <w:spacing w:line="400" w:lineRule="exact"/>
              <w:rPr>
                <w:rFonts w:ascii="宋体" w:hAnsi="宋体"/>
                <w:color w:val="000000" w:themeColor="text1"/>
                <w:szCs w:val="21"/>
              </w:rPr>
            </w:pPr>
            <w:r>
              <w:rPr>
                <w:rFonts w:ascii="宋体" w:hAnsi="宋体" w:hint="eastAsia"/>
                <w:color w:val="000000" w:themeColor="text1"/>
                <w:szCs w:val="21"/>
              </w:rPr>
              <w:t>完全符合招标文件要求没有负偏离得</w:t>
            </w:r>
            <w:r w:rsidR="007D05F3">
              <w:rPr>
                <w:rFonts w:ascii="宋体" w:hAnsi="宋体" w:hint="eastAsia"/>
                <w:color w:val="000000" w:themeColor="text1"/>
                <w:szCs w:val="21"/>
              </w:rPr>
              <w:t>10</w:t>
            </w:r>
            <w:r>
              <w:rPr>
                <w:rFonts w:ascii="宋体" w:hAnsi="宋体" w:hint="eastAsia"/>
                <w:color w:val="000000" w:themeColor="text1"/>
                <w:szCs w:val="21"/>
              </w:rPr>
              <w:t>分；技术指标和配置高于招标要求并体现出产品的质量和性能更优加的，一项加1分，最多加</w:t>
            </w:r>
            <w:r w:rsidR="008D381A">
              <w:rPr>
                <w:rFonts w:ascii="宋体" w:hAnsi="宋体" w:hint="eastAsia"/>
                <w:color w:val="000000" w:themeColor="text1"/>
                <w:szCs w:val="21"/>
              </w:rPr>
              <w:t>2</w:t>
            </w:r>
            <w:r>
              <w:rPr>
                <w:rFonts w:ascii="宋体" w:hAnsi="宋体" w:hint="eastAsia"/>
                <w:color w:val="000000" w:themeColor="text1"/>
                <w:szCs w:val="21"/>
              </w:rPr>
              <w:t>分；与招标文件要求有非实质性负偏离的，一项扣1分，最多扣</w:t>
            </w:r>
            <w:r w:rsidR="008D381A">
              <w:rPr>
                <w:rFonts w:ascii="宋体" w:hAnsi="宋体" w:hint="eastAsia"/>
                <w:color w:val="000000" w:themeColor="text1"/>
                <w:szCs w:val="21"/>
              </w:rPr>
              <w:t>2</w:t>
            </w:r>
            <w:r>
              <w:rPr>
                <w:rFonts w:ascii="宋体" w:hAnsi="宋体" w:hint="eastAsia"/>
                <w:color w:val="000000" w:themeColor="text1"/>
                <w:szCs w:val="21"/>
              </w:rPr>
              <w:t>分。</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9A2715">
        <w:trPr>
          <w:cantSplit/>
          <w:trHeight w:val="972"/>
          <w:jc w:val="center"/>
        </w:trPr>
        <w:tc>
          <w:tcPr>
            <w:tcW w:w="763"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2</w:t>
            </w:r>
          </w:p>
        </w:tc>
        <w:tc>
          <w:tcPr>
            <w:tcW w:w="1674"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业绩</w:t>
            </w:r>
          </w:p>
        </w:tc>
        <w:tc>
          <w:tcPr>
            <w:tcW w:w="709" w:type="dxa"/>
            <w:vAlign w:val="center"/>
          </w:tcPr>
          <w:p w:rsidR="001B55C3" w:rsidRDefault="005379D0"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2</w:t>
            </w:r>
          </w:p>
        </w:tc>
        <w:tc>
          <w:tcPr>
            <w:tcW w:w="5386" w:type="dxa"/>
            <w:vAlign w:val="center"/>
          </w:tcPr>
          <w:p w:rsidR="001B55C3" w:rsidRDefault="001B55C3" w:rsidP="009A2715">
            <w:pPr>
              <w:spacing w:line="400" w:lineRule="exact"/>
              <w:rPr>
                <w:rFonts w:ascii="宋体" w:hAnsi="宋体"/>
                <w:color w:val="000000" w:themeColor="text1"/>
                <w:szCs w:val="21"/>
              </w:rPr>
            </w:pPr>
            <w:r>
              <w:rPr>
                <w:rFonts w:ascii="宋体" w:hAnsi="宋体" w:hint="eastAsia"/>
                <w:color w:val="000000" w:themeColor="text1"/>
                <w:szCs w:val="21"/>
              </w:rPr>
              <w:t>近3年</w:t>
            </w:r>
            <w:r>
              <w:rPr>
                <w:rFonts w:ascii="宋体" w:hAnsi="宋体"/>
                <w:color w:val="000000" w:themeColor="text1"/>
                <w:szCs w:val="21"/>
              </w:rPr>
              <w:t>（</w:t>
            </w:r>
            <w:r>
              <w:rPr>
                <w:rFonts w:ascii="宋体" w:hAnsi="宋体" w:hint="eastAsia"/>
                <w:color w:val="000000" w:themeColor="text1"/>
                <w:szCs w:val="21"/>
              </w:rPr>
              <w:t>2017年10月1日</w:t>
            </w:r>
            <w:r>
              <w:rPr>
                <w:rFonts w:ascii="宋体" w:hAnsi="宋体"/>
                <w:color w:val="000000" w:themeColor="text1"/>
                <w:szCs w:val="21"/>
              </w:rPr>
              <w:t>至</w:t>
            </w:r>
            <w:r>
              <w:rPr>
                <w:rFonts w:ascii="宋体" w:hAnsi="宋体" w:hint="eastAsia"/>
                <w:color w:val="000000" w:themeColor="text1"/>
                <w:szCs w:val="21"/>
              </w:rPr>
              <w:t>2020年10月1日</w:t>
            </w:r>
            <w:r>
              <w:rPr>
                <w:rFonts w:ascii="宋体" w:hAnsi="宋体"/>
                <w:color w:val="000000" w:themeColor="text1"/>
                <w:szCs w:val="21"/>
              </w:rPr>
              <w:t>）</w:t>
            </w:r>
            <w:r>
              <w:rPr>
                <w:rFonts w:ascii="宋体" w:hAnsi="宋体" w:hint="eastAsia"/>
                <w:color w:val="000000" w:themeColor="text1"/>
                <w:szCs w:val="21"/>
              </w:rPr>
              <w:t>同类型累计</w:t>
            </w:r>
            <w:r>
              <w:rPr>
                <w:rFonts w:ascii="宋体" w:hAnsi="宋体"/>
                <w:color w:val="000000" w:themeColor="text1"/>
                <w:szCs w:val="21"/>
              </w:rPr>
              <w:t>业绩</w:t>
            </w:r>
            <w:r>
              <w:rPr>
                <w:rFonts w:ascii="宋体" w:hAnsi="宋体" w:hint="eastAsia"/>
                <w:color w:val="000000" w:themeColor="text1"/>
                <w:szCs w:val="21"/>
              </w:rPr>
              <w:t>（需提供</w:t>
            </w:r>
            <w:r>
              <w:rPr>
                <w:rFonts w:ascii="宋体" w:hAnsi="宋体"/>
                <w:color w:val="000000" w:themeColor="text1"/>
                <w:szCs w:val="21"/>
              </w:rPr>
              <w:t>中标通知书</w:t>
            </w:r>
            <w:r>
              <w:rPr>
                <w:rFonts w:ascii="宋体" w:hAnsi="宋体" w:hint="eastAsia"/>
                <w:color w:val="000000" w:themeColor="text1"/>
                <w:szCs w:val="21"/>
              </w:rPr>
              <w:t>），</w:t>
            </w:r>
            <w:r w:rsidRPr="00854007">
              <w:rPr>
                <w:rFonts w:ascii="宋体" w:hAnsi="宋体" w:hint="eastAsia"/>
                <w:color w:val="000000" w:themeColor="text1"/>
                <w:szCs w:val="21"/>
              </w:rPr>
              <w:t>类似项目</w:t>
            </w:r>
            <w:r w:rsidR="005379D0" w:rsidRPr="00854007">
              <w:rPr>
                <w:rFonts w:ascii="宋体" w:hAnsi="宋体" w:hint="eastAsia"/>
                <w:color w:val="000000" w:themeColor="text1"/>
                <w:szCs w:val="21"/>
              </w:rPr>
              <w:t>2</w:t>
            </w:r>
            <w:r w:rsidRPr="00854007">
              <w:rPr>
                <w:rFonts w:ascii="宋体" w:hAnsi="宋体" w:hint="eastAsia"/>
                <w:color w:val="000000" w:themeColor="text1"/>
                <w:szCs w:val="21"/>
              </w:rPr>
              <w:t>个或以上且达到合格的得</w:t>
            </w:r>
            <w:r w:rsidR="005379D0" w:rsidRPr="00854007">
              <w:rPr>
                <w:rFonts w:ascii="宋体" w:hAnsi="宋体" w:hint="eastAsia"/>
                <w:color w:val="000000" w:themeColor="text1"/>
                <w:szCs w:val="21"/>
              </w:rPr>
              <w:t>2</w:t>
            </w:r>
            <w:r w:rsidRPr="00854007">
              <w:rPr>
                <w:rFonts w:ascii="宋体" w:hAnsi="宋体" w:hint="eastAsia"/>
                <w:color w:val="000000" w:themeColor="text1"/>
                <w:szCs w:val="21"/>
              </w:rPr>
              <w:t>分，少1项类似项目扣1分，扣完为止。</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9A2715">
        <w:trPr>
          <w:cantSplit/>
          <w:trHeight w:val="687"/>
          <w:jc w:val="center"/>
        </w:trPr>
        <w:tc>
          <w:tcPr>
            <w:tcW w:w="763"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3</w:t>
            </w:r>
          </w:p>
        </w:tc>
        <w:tc>
          <w:tcPr>
            <w:tcW w:w="1674"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企业的承诺及优惠条件</w:t>
            </w:r>
          </w:p>
        </w:tc>
        <w:tc>
          <w:tcPr>
            <w:tcW w:w="709" w:type="dxa"/>
            <w:vAlign w:val="center"/>
          </w:tcPr>
          <w:p w:rsidR="001B55C3" w:rsidRDefault="008D381A"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3</w:t>
            </w:r>
          </w:p>
        </w:tc>
        <w:tc>
          <w:tcPr>
            <w:tcW w:w="5386" w:type="dxa"/>
            <w:vAlign w:val="center"/>
          </w:tcPr>
          <w:p w:rsidR="001B55C3" w:rsidRDefault="00A96889" w:rsidP="00A96889">
            <w:pPr>
              <w:spacing w:line="400" w:lineRule="exact"/>
              <w:rPr>
                <w:rFonts w:ascii="宋体" w:hAnsi="宋体"/>
                <w:color w:val="000000" w:themeColor="text1"/>
                <w:szCs w:val="21"/>
              </w:rPr>
            </w:pPr>
            <w:r>
              <w:rPr>
                <w:rFonts w:ascii="宋体" w:hAnsi="宋体" w:hint="eastAsia"/>
                <w:color w:val="000000" w:themeColor="text1"/>
                <w:szCs w:val="21"/>
              </w:rPr>
              <w:t>有非常满意的承诺和优惠条件得</w:t>
            </w:r>
            <w:r w:rsidR="005379D0">
              <w:rPr>
                <w:rFonts w:ascii="宋体" w:hAnsi="宋体" w:hint="eastAsia"/>
                <w:color w:val="000000" w:themeColor="text1"/>
                <w:szCs w:val="21"/>
              </w:rPr>
              <w:t>3</w:t>
            </w:r>
            <w:r>
              <w:rPr>
                <w:rFonts w:ascii="宋体" w:hAnsi="宋体"/>
                <w:color w:val="000000" w:themeColor="text1"/>
                <w:szCs w:val="21"/>
              </w:rPr>
              <w:t>～</w:t>
            </w:r>
            <w:r w:rsidR="005379D0">
              <w:rPr>
                <w:rFonts w:ascii="宋体" w:hAnsi="宋体" w:hint="eastAsia"/>
                <w:color w:val="000000" w:themeColor="text1"/>
                <w:szCs w:val="21"/>
              </w:rPr>
              <w:t>2</w:t>
            </w:r>
            <w:r>
              <w:rPr>
                <w:rFonts w:ascii="宋体" w:hAnsi="宋体" w:hint="eastAsia"/>
                <w:color w:val="000000" w:themeColor="text1"/>
                <w:szCs w:val="21"/>
              </w:rPr>
              <w:t>分，有较好的承诺和优惠条件的</w:t>
            </w:r>
            <w:r w:rsidR="005379D0">
              <w:rPr>
                <w:rFonts w:ascii="宋体" w:hAnsi="宋体" w:hint="eastAsia"/>
                <w:color w:val="000000" w:themeColor="text1"/>
                <w:szCs w:val="21"/>
              </w:rPr>
              <w:t>2</w:t>
            </w:r>
            <w:r>
              <w:rPr>
                <w:rFonts w:ascii="宋体" w:hAnsi="宋体"/>
                <w:color w:val="000000" w:themeColor="text1"/>
                <w:szCs w:val="21"/>
              </w:rPr>
              <w:t>～</w:t>
            </w:r>
            <w:r w:rsidR="005379D0">
              <w:rPr>
                <w:rFonts w:ascii="宋体" w:hAnsi="宋体" w:hint="eastAsia"/>
                <w:color w:val="000000" w:themeColor="text1"/>
                <w:szCs w:val="21"/>
              </w:rPr>
              <w:t>1</w:t>
            </w:r>
            <w:r>
              <w:rPr>
                <w:rFonts w:ascii="宋体" w:hAnsi="宋体" w:hint="eastAsia"/>
                <w:color w:val="000000" w:themeColor="text1"/>
                <w:szCs w:val="21"/>
              </w:rPr>
              <w:t>分，承诺较差、优惠条件一般</w:t>
            </w:r>
            <w:r w:rsidR="005379D0">
              <w:rPr>
                <w:rFonts w:ascii="宋体" w:hAnsi="宋体" w:hint="eastAsia"/>
                <w:color w:val="000000" w:themeColor="text1"/>
                <w:szCs w:val="21"/>
              </w:rPr>
              <w:t>1</w:t>
            </w:r>
            <w:r>
              <w:rPr>
                <w:rFonts w:ascii="宋体" w:hAnsi="宋体"/>
                <w:color w:val="000000" w:themeColor="text1"/>
                <w:szCs w:val="21"/>
              </w:rPr>
              <w:t>～</w:t>
            </w:r>
            <w:r>
              <w:rPr>
                <w:rFonts w:ascii="宋体" w:hAnsi="宋体" w:hint="eastAsia"/>
                <w:color w:val="000000" w:themeColor="text1"/>
                <w:szCs w:val="21"/>
              </w:rPr>
              <w:t>0分</w:t>
            </w:r>
            <w:r w:rsidR="00104850">
              <w:rPr>
                <w:rFonts w:ascii="宋体" w:hAnsi="宋体" w:hint="eastAsia"/>
                <w:color w:val="000000" w:themeColor="text1"/>
                <w:szCs w:val="21"/>
              </w:rPr>
              <w:t>。</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9A2715">
        <w:trPr>
          <w:cantSplit/>
          <w:trHeight w:val="402"/>
          <w:jc w:val="center"/>
        </w:trPr>
        <w:tc>
          <w:tcPr>
            <w:tcW w:w="763"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4</w:t>
            </w:r>
          </w:p>
        </w:tc>
        <w:tc>
          <w:tcPr>
            <w:tcW w:w="1674"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标函质量     履约措施</w:t>
            </w:r>
          </w:p>
        </w:tc>
        <w:tc>
          <w:tcPr>
            <w:tcW w:w="709" w:type="dxa"/>
            <w:vAlign w:val="center"/>
          </w:tcPr>
          <w:p w:rsidR="001B55C3" w:rsidRDefault="008D381A"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2</w:t>
            </w:r>
          </w:p>
        </w:tc>
        <w:tc>
          <w:tcPr>
            <w:tcW w:w="5386" w:type="dxa"/>
            <w:vAlign w:val="center"/>
          </w:tcPr>
          <w:p w:rsidR="001B55C3" w:rsidRDefault="001B55C3" w:rsidP="009A2715">
            <w:pPr>
              <w:spacing w:line="400" w:lineRule="exact"/>
              <w:ind w:firstLine="28"/>
              <w:rPr>
                <w:rFonts w:ascii="宋体" w:hAnsi="宋体"/>
                <w:color w:val="000000" w:themeColor="text1"/>
                <w:szCs w:val="21"/>
              </w:rPr>
            </w:pPr>
            <w:r>
              <w:rPr>
                <w:rFonts w:ascii="宋体" w:hAnsi="宋体" w:hint="eastAsia"/>
                <w:color w:val="000000" w:themeColor="text1"/>
                <w:szCs w:val="21"/>
              </w:rPr>
              <w:t>编制内容完整、齐全、叙述严谨；标书无涂改、错页、漏页现象；履约措施具体、合理、可行得</w:t>
            </w:r>
            <w:r w:rsidR="00A96889">
              <w:rPr>
                <w:rFonts w:ascii="宋体" w:hAnsi="宋体" w:hint="eastAsia"/>
                <w:color w:val="000000" w:themeColor="text1"/>
                <w:szCs w:val="21"/>
              </w:rPr>
              <w:t>2</w:t>
            </w:r>
            <w:r>
              <w:rPr>
                <w:rFonts w:ascii="宋体" w:hAnsi="宋体" w:hint="eastAsia"/>
                <w:color w:val="000000" w:themeColor="text1"/>
                <w:szCs w:val="21"/>
              </w:rPr>
              <w:t>分。标函编制内容不完整、叙述简单；标书有涂改、错页或漏页现象；履约措施不具体得</w:t>
            </w:r>
            <w:r>
              <w:rPr>
                <w:rFonts w:ascii="宋体" w:hAnsi="宋体"/>
                <w:color w:val="000000" w:themeColor="text1"/>
                <w:szCs w:val="21"/>
              </w:rPr>
              <w:t>0</w:t>
            </w:r>
            <w:r>
              <w:rPr>
                <w:rFonts w:ascii="宋体" w:hAnsi="宋体" w:hint="eastAsia"/>
                <w:color w:val="000000" w:themeColor="text1"/>
                <w:szCs w:val="21"/>
              </w:rPr>
              <w:t>分。</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9A2715">
        <w:trPr>
          <w:cantSplit/>
          <w:trHeight w:val="402"/>
          <w:jc w:val="center"/>
        </w:trPr>
        <w:tc>
          <w:tcPr>
            <w:tcW w:w="763"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5</w:t>
            </w:r>
          </w:p>
        </w:tc>
        <w:tc>
          <w:tcPr>
            <w:tcW w:w="1674" w:type="dxa"/>
            <w:vAlign w:val="center"/>
          </w:tcPr>
          <w:p w:rsidR="001B55C3" w:rsidRDefault="001B55C3" w:rsidP="009A2715">
            <w:pPr>
              <w:spacing w:line="400" w:lineRule="exact"/>
              <w:jc w:val="center"/>
              <w:rPr>
                <w:rFonts w:ascii="宋体" w:hAnsi="宋体"/>
                <w:b/>
                <w:color w:val="000000" w:themeColor="text1"/>
                <w:szCs w:val="21"/>
              </w:rPr>
            </w:pPr>
            <w:r>
              <w:rPr>
                <w:rFonts w:ascii="宋体" w:hAnsi="宋体" w:hint="eastAsia"/>
                <w:b/>
                <w:color w:val="000000" w:themeColor="text1"/>
                <w:szCs w:val="21"/>
              </w:rPr>
              <w:t xml:space="preserve">财务状况 </w:t>
            </w:r>
          </w:p>
        </w:tc>
        <w:tc>
          <w:tcPr>
            <w:tcW w:w="709"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2</w:t>
            </w:r>
          </w:p>
        </w:tc>
        <w:tc>
          <w:tcPr>
            <w:tcW w:w="5386" w:type="dxa"/>
            <w:vAlign w:val="center"/>
          </w:tcPr>
          <w:p w:rsidR="001B55C3" w:rsidRDefault="001B55C3" w:rsidP="009A2715">
            <w:pPr>
              <w:spacing w:line="400" w:lineRule="exact"/>
              <w:ind w:firstLine="28"/>
              <w:rPr>
                <w:rFonts w:ascii="宋体" w:hAnsi="宋体"/>
                <w:color w:val="000000" w:themeColor="text1"/>
                <w:szCs w:val="21"/>
              </w:rPr>
            </w:pPr>
            <w:r>
              <w:rPr>
                <w:rFonts w:ascii="宋体" w:hAnsi="宋体" w:hint="eastAsia"/>
                <w:color w:val="000000" w:themeColor="text1"/>
                <w:szCs w:val="21"/>
              </w:rPr>
              <w:t>近3年财务状况良好的2分；一般得1分；差不得分。</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9A2715">
        <w:trPr>
          <w:cantSplit/>
          <w:trHeight w:val="402"/>
          <w:jc w:val="center"/>
        </w:trPr>
        <w:tc>
          <w:tcPr>
            <w:tcW w:w="763" w:type="dxa"/>
            <w:vMerge w:val="restart"/>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6</w:t>
            </w:r>
          </w:p>
        </w:tc>
        <w:tc>
          <w:tcPr>
            <w:tcW w:w="1674" w:type="dxa"/>
            <w:vMerge w:val="restart"/>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全面性</w:t>
            </w:r>
          </w:p>
          <w:p w:rsidR="001B55C3" w:rsidRDefault="008D381A"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15</w:t>
            </w:r>
            <w:r w:rsidR="001B55C3">
              <w:rPr>
                <w:rFonts w:ascii="宋体" w:hAnsi="宋体" w:hint="eastAsia"/>
                <w:b/>
                <w:color w:val="000000" w:themeColor="text1"/>
                <w:szCs w:val="21"/>
              </w:rPr>
              <w:t>分</w:t>
            </w:r>
          </w:p>
        </w:tc>
        <w:tc>
          <w:tcPr>
            <w:tcW w:w="709" w:type="dxa"/>
            <w:vAlign w:val="center"/>
          </w:tcPr>
          <w:p w:rsidR="001B55C3" w:rsidRDefault="001B55C3" w:rsidP="00854007">
            <w:pPr>
              <w:spacing w:line="400" w:lineRule="exact"/>
              <w:ind w:firstLine="28"/>
              <w:jc w:val="center"/>
              <w:rPr>
                <w:rFonts w:ascii="宋体" w:hAnsi="宋体"/>
                <w:b/>
                <w:color w:val="000000" w:themeColor="text1"/>
                <w:szCs w:val="21"/>
              </w:rPr>
            </w:pPr>
            <w:r w:rsidRPr="00854007">
              <w:rPr>
                <w:rFonts w:ascii="宋体" w:hAnsi="宋体" w:hint="eastAsia"/>
                <w:b/>
                <w:color w:val="000000" w:themeColor="text1"/>
                <w:szCs w:val="21"/>
              </w:rPr>
              <w:t>0～</w:t>
            </w:r>
            <w:r w:rsidR="000724D8" w:rsidRPr="00854007">
              <w:rPr>
                <w:rFonts w:ascii="宋体" w:hAnsi="宋体" w:hint="eastAsia"/>
                <w:b/>
                <w:color w:val="000000" w:themeColor="text1"/>
                <w:szCs w:val="21"/>
              </w:rPr>
              <w:t>3</w:t>
            </w:r>
          </w:p>
        </w:tc>
        <w:tc>
          <w:tcPr>
            <w:tcW w:w="5386" w:type="dxa"/>
            <w:vAlign w:val="center"/>
          </w:tcPr>
          <w:p w:rsidR="001B55C3" w:rsidRDefault="001B55C3" w:rsidP="009A2715">
            <w:pPr>
              <w:pStyle w:val="WPSPlain"/>
              <w:spacing w:line="340" w:lineRule="exact"/>
              <w:textAlignment w:val="center"/>
              <w:rPr>
                <w:rFonts w:ascii="宋体" w:hAnsi="宋体"/>
                <w:color w:val="000000" w:themeColor="text1"/>
                <w:szCs w:val="21"/>
              </w:rPr>
            </w:pPr>
            <w:r>
              <w:rPr>
                <w:rFonts w:ascii="宋体" w:hAnsi="宋体" w:hint="eastAsia"/>
                <w:sz w:val="21"/>
              </w:rPr>
              <w:t>施工方法先进得</w:t>
            </w:r>
            <w:r w:rsidR="000724D8">
              <w:rPr>
                <w:rFonts w:ascii="宋体" w:hAnsi="宋体" w:hint="eastAsia"/>
                <w:sz w:val="21"/>
              </w:rPr>
              <w:t>3</w:t>
            </w:r>
            <w:r>
              <w:rPr>
                <w:rFonts w:ascii="宋体" w:hAnsi="宋体" w:hint="eastAsia"/>
                <w:sz w:val="21"/>
              </w:rPr>
              <w:t>分，一般得2分，否则酌情扣分</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9A2715">
        <w:trPr>
          <w:cantSplit/>
          <w:trHeight w:val="402"/>
          <w:jc w:val="center"/>
        </w:trPr>
        <w:tc>
          <w:tcPr>
            <w:tcW w:w="763"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1674"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709" w:type="dxa"/>
            <w:vAlign w:val="center"/>
          </w:tcPr>
          <w:p w:rsidR="001B55C3" w:rsidRDefault="001B55C3" w:rsidP="00854007">
            <w:pPr>
              <w:spacing w:line="400" w:lineRule="exact"/>
              <w:ind w:firstLine="28"/>
              <w:jc w:val="center"/>
              <w:rPr>
                <w:rFonts w:ascii="宋体" w:hAnsi="宋体"/>
                <w:b/>
                <w:color w:val="000000" w:themeColor="text1"/>
                <w:szCs w:val="21"/>
              </w:rPr>
            </w:pPr>
            <w:r w:rsidRPr="00854007">
              <w:rPr>
                <w:rFonts w:ascii="宋体" w:hAnsi="宋体" w:hint="eastAsia"/>
                <w:b/>
                <w:color w:val="000000" w:themeColor="text1"/>
                <w:szCs w:val="21"/>
              </w:rPr>
              <w:t>0～4</w:t>
            </w:r>
          </w:p>
        </w:tc>
        <w:tc>
          <w:tcPr>
            <w:tcW w:w="5386" w:type="dxa"/>
            <w:vAlign w:val="center"/>
          </w:tcPr>
          <w:p w:rsidR="001B55C3" w:rsidRDefault="001B55C3" w:rsidP="009A2715">
            <w:pPr>
              <w:widowControl/>
              <w:spacing w:line="340" w:lineRule="exact"/>
              <w:rPr>
                <w:rFonts w:ascii="宋体" w:hAnsi="宋体"/>
                <w:color w:val="000000" w:themeColor="text1"/>
                <w:szCs w:val="21"/>
              </w:rPr>
            </w:pPr>
            <w:r>
              <w:rPr>
                <w:rFonts w:ascii="宋体" w:hAnsi="宋体" w:hint="eastAsia"/>
              </w:rPr>
              <w:t>施工设备、劳动力计划合理得4分，一般得2分，否则酌情扣分</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9A2715">
        <w:trPr>
          <w:cantSplit/>
          <w:trHeight w:val="402"/>
          <w:jc w:val="center"/>
        </w:trPr>
        <w:tc>
          <w:tcPr>
            <w:tcW w:w="763"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1674"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709" w:type="dxa"/>
            <w:vAlign w:val="center"/>
          </w:tcPr>
          <w:p w:rsidR="001B55C3" w:rsidRDefault="001B55C3" w:rsidP="00854007">
            <w:pPr>
              <w:spacing w:line="400" w:lineRule="exact"/>
              <w:ind w:firstLine="28"/>
              <w:jc w:val="center"/>
              <w:rPr>
                <w:rFonts w:ascii="宋体" w:hAnsi="宋体"/>
                <w:b/>
                <w:color w:val="000000" w:themeColor="text1"/>
                <w:szCs w:val="21"/>
              </w:rPr>
            </w:pPr>
            <w:r w:rsidRPr="00854007">
              <w:rPr>
                <w:rFonts w:ascii="宋体" w:hAnsi="宋体" w:hint="eastAsia"/>
                <w:b/>
                <w:color w:val="000000" w:themeColor="text1"/>
                <w:szCs w:val="21"/>
              </w:rPr>
              <w:t>0～</w:t>
            </w:r>
            <w:r w:rsidR="000724D8" w:rsidRPr="00854007">
              <w:rPr>
                <w:rFonts w:ascii="宋体" w:hAnsi="宋体" w:hint="eastAsia"/>
                <w:b/>
                <w:color w:val="000000" w:themeColor="text1"/>
                <w:szCs w:val="21"/>
              </w:rPr>
              <w:t>2</w:t>
            </w:r>
          </w:p>
        </w:tc>
        <w:tc>
          <w:tcPr>
            <w:tcW w:w="5386" w:type="dxa"/>
            <w:vAlign w:val="center"/>
          </w:tcPr>
          <w:p w:rsidR="001B55C3" w:rsidRDefault="001B55C3" w:rsidP="009A2715">
            <w:pPr>
              <w:widowControl/>
              <w:spacing w:line="340" w:lineRule="exact"/>
              <w:rPr>
                <w:rFonts w:ascii="宋体" w:hAnsi="宋体"/>
                <w:color w:val="000000" w:themeColor="text1"/>
                <w:szCs w:val="21"/>
              </w:rPr>
            </w:pPr>
            <w:r>
              <w:rPr>
                <w:rFonts w:ascii="宋体" w:hAnsi="宋体" w:hint="eastAsia"/>
              </w:rPr>
              <w:t>确保工程质量、工期、安全措施得力得</w:t>
            </w:r>
            <w:r w:rsidR="000724D8">
              <w:rPr>
                <w:rFonts w:ascii="宋体" w:hAnsi="宋体" w:hint="eastAsia"/>
              </w:rPr>
              <w:t>2</w:t>
            </w:r>
            <w:r>
              <w:rPr>
                <w:rFonts w:ascii="宋体" w:hAnsi="宋体" w:hint="eastAsia"/>
              </w:rPr>
              <w:t>分，否则酌情扣分；</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9A2715">
        <w:trPr>
          <w:cantSplit/>
          <w:trHeight w:val="402"/>
          <w:jc w:val="center"/>
        </w:trPr>
        <w:tc>
          <w:tcPr>
            <w:tcW w:w="763"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1674"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709" w:type="dxa"/>
            <w:vAlign w:val="center"/>
          </w:tcPr>
          <w:p w:rsidR="001B55C3" w:rsidRDefault="001B55C3" w:rsidP="00854007">
            <w:pPr>
              <w:spacing w:line="400" w:lineRule="exact"/>
              <w:ind w:firstLine="28"/>
              <w:jc w:val="center"/>
              <w:rPr>
                <w:rFonts w:ascii="宋体" w:hAnsi="宋体"/>
                <w:b/>
                <w:color w:val="000000" w:themeColor="text1"/>
                <w:szCs w:val="21"/>
              </w:rPr>
            </w:pPr>
            <w:r w:rsidRPr="00854007">
              <w:rPr>
                <w:rFonts w:ascii="宋体" w:hAnsi="宋体" w:hint="eastAsia"/>
                <w:b/>
                <w:color w:val="000000" w:themeColor="text1"/>
                <w:szCs w:val="21"/>
              </w:rPr>
              <w:t>0～</w:t>
            </w:r>
            <w:r w:rsidR="000724D8" w:rsidRPr="00854007">
              <w:rPr>
                <w:rFonts w:ascii="宋体" w:hAnsi="宋体" w:hint="eastAsia"/>
                <w:b/>
                <w:color w:val="000000" w:themeColor="text1"/>
                <w:szCs w:val="21"/>
              </w:rPr>
              <w:t>2</w:t>
            </w:r>
          </w:p>
        </w:tc>
        <w:tc>
          <w:tcPr>
            <w:tcW w:w="5386" w:type="dxa"/>
            <w:vAlign w:val="center"/>
          </w:tcPr>
          <w:p w:rsidR="001B55C3" w:rsidRDefault="001B55C3" w:rsidP="000724D8">
            <w:pPr>
              <w:widowControl/>
              <w:spacing w:line="340" w:lineRule="exact"/>
              <w:rPr>
                <w:rFonts w:ascii="宋体" w:hAnsi="宋体"/>
                <w:color w:val="000000" w:themeColor="text1"/>
                <w:szCs w:val="21"/>
              </w:rPr>
            </w:pPr>
            <w:r>
              <w:rPr>
                <w:rFonts w:ascii="宋体" w:hAnsi="宋体" w:hint="eastAsia"/>
              </w:rPr>
              <w:t>文明施工措施可信度高得</w:t>
            </w:r>
            <w:r w:rsidR="000724D8">
              <w:rPr>
                <w:rFonts w:ascii="宋体" w:hAnsi="宋体" w:hint="eastAsia"/>
              </w:rPr>
              <w:t>2</w:t>
            </w:r>
            <w:r>
              <w:rPr>
                <w:rFonts w:ascii="宋体" w:hAnsi="宋体" w:hint="eastAsia"/>
              </w:rPr>
              <w:t>分，否则酌情扣分</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9A2715">
        <w:trPr>
          <w:cantSplit/>
          <w:trHeight w:val="402"/>
          <w:jc w:val="center"/>
        </w:trPr>
        <w:tc>
          <w:tcPr>
            <w:tcW w:w="763"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1674"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709" w:type="dxa"/>
            <w:vAlign w:val="center"/>
          </w:tcPr>
          <w:p w:rsidR="001B55C3" w:rsidRDefault="001B55C3" w:rsidP="00854007">
            <w:pPr>
              <w:spacing w:line="400" w:lineRule="exact"/>
              <w:ind w:firstLine="28"/>
              <w:jc w:val="center"/>
              <w:rPr>
                <w:rFonts w:ascii="宋体" w:hAnsi="宋体"/>
                <w:b/>
                <w:color w:val="000000" w:themeColor="text1"/>
                <w:szCs w:val="21"/>
              </w:rPr>
            </w:pPr>
            <w:r w:rsidRPr="00854007">
              <w:rPr>
                <w:rFonts w:ascii="宋体" w:hAnsi="宋体" w:hint="eastAsia"/>
                <w:b/>
                <w:color w:val="000000" w:themeColor="text1"/>
                <w:szCs w:val="21"/>
              </w:rPr>
              <w:t>0～</w:t>
            </w:r>
            <w:r w:rsidR="000724D8" w:rsidRPr="00854007">
              <w:rPr>
                <w:rFonts w:ascii="宋体" w:hAnsi="宋体" w:hint="eastAsia"/>
                <w:b/>
                <w:color w:val="000000" w:themeColor="text1"/>
                <w:szCs w:val="21"/>
              </w:rPr>
              <w:t>2</w:t>
            </w:r>
          </w:p>
        </w:tc>
        <w:tc>
          <w:tcPr>
            <w:tcW w:w="5386" w:type="dxa"/>
            <w:vAlign w:val="center"/>
          </w:tcPr>
          <w:p w:rsidR="001B55C3" w:rsidRDefault="001B55C3" w:rsidP="000724D8">
            <w:pPr>
              <w:widowControl/>
              <w:spacing w:line="340" w:lineRule="exact"/>
              <w:rPr>
                <w:rFonts w:ascii="宋体" w:hAnsi="宋体"/>
                <w:color w:val="000000" w:themeColor="text1"/>
                <w:szCs w:val="21"/>
              </w:rPr>
            </w:pPr>
            <w:r>
              <w:rPr>
                <w:rFonts w:ascii="宋体" w:hAnsi="宋体" w:hint="eastAsia"/>
              </w:rPr>
              <w:t>施工总进度计划合理得</w:t>
            </w:r>
            <w:r w:rsidR="000724D8">
              <w:rPr>
                <w:rFonts w:ascii="宋体" w:hAnsi="宋体" w:hint="eastAsia"/>
              </w:rPr>
              <w:t>2</w:t>
            </w:r>
            <w:r>
              <w:rPr>
                <w:rFonts w:ascii="宋体" w:hAnsi="宋体" w:hint="eastAsia"/>
              </w:rPr>
              <w:t>分，否则酌情扣分</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9A2715">
        <w:trPr>
          <w:cantSplit/>
          <w:trHeight w:val="402"/>
          <w:jc w:val="center"/>
        </w:trPr>
        <w:tc>
          <w:tcPr>
            <w:tcW w:w="763"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1674"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709" w:type="dxa"/>
            <w:vAlign w:val="center"/>
          </w:tcPr>
          <w:p w:rsidR="001B55C3" w:rsidRDefault="001B55C3" w:rsidP="00854007">
            <w:pPr>
              <w:spacing w:line="400" w:lineRule="exact"/>
              <w:ind w:firstLine="28"/>
              <w:jc w:val="center"/>
              <w:rPr>
                <w:rFonts w:ascii="宋体" w:hAnsi="宋体"/>
                <w:b/>
                <w:color w:val="000000" w:themeColor="text1"/>
                <w:szCs w:val="21"/>
              </w:rPr>
            </w:pPr>
            <w:r w:rsidRPr="00854007">
              <w:rPr>
                <w:rFonts w:ascii="宋体" w:hAnsi="宋体" w:hint="eastAsia"/>
                <w:b/>
                <w:color w:val="000000" w:themeColor="text1"/>
                <w:szCs w:val="21"/>
              </w:rPr>
              <w:t>0～</w:t>
            </w:r>
            <w:r w:rsidR="000724D8" w:rsidRPr="00854007">
              <w:rPr>
                <w:rFonts w:ascii="宋体" w:hAnsi="宋体" w:hint="eastAsia"/>
                <w:b/>
                <w:color w:val="000000" w:themeColor="text1"/>
                <w:szCs w:val="21"/>
              </w:rPr>
              <w:t>2</w:t>
            </w:r>
          </w:p>
        </w:tc>
        <w:tc>
          <w:tcPr>
            <w:tcW w:w="5386" w:type="dxa"/>
            <w:vAlign w:val="center"/>
          </w:tcPr>
          <w:p w:rsidR="001B55C3" w:rsidRDefault="001B55C3" w:rsidP="000724D8">
            <w:pPr>
              <w:widowControl/>
              <w:spacing w:line="340" w:lineRule="exact"/>
              <w:rPr>
                <w:rFonts w:ascii="宋体" w:hAnsi="宋体"/>
                <w:color w:val="000000" w:themeColor="text1"/>
                <w:szCs w:val="21"/>
              </w:rPr>
            </w:pPr>
            <w:r>
              <w:rPr>
                <w:rFonts w:ascii="宋体" w:hAnsi="宋体" w:hint="eastAsia"/>
              </w:rPr>
              <w:t>平面布置合理得</w:t>
            </w:r>
            <w:r w:rsidR="000724D8">
              <w:rPr>
                <w:rFonts w:ascii="宋体" w:hAnsi="宋体" w:hint="eastAsia"/>
              </w:rPr>
              <w:t>2</w:t>
            </w:r>
            <w:r>
              <w:rPr>
                <w:rFonts w:ascii="宋体" w:hAnsi="宋体" w:hint="eastAsia"/>
              </w:rPr>
              <w:t>分（附图），否则酌情扣分</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9A2715">
        <w:trPr>
          <w:cantSplit/>
          <w:trHeight w:val="402"/>
          <w:jc w:val="center"/>
        </w:trPr>
        <w:tc>
          <w:tcPr>
            <w:tcW w:w="763" w:type="dxa"/>
            <w:vMerge w:val="restart"/>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7</w:t>
            </w:r>
          </w:p>
        </w:tc>
        <w:tc>
          <w:tcPr>
            <w:tcW w:w="1674" w:type="dxa"/>
            <w:vMerge w:val="restart"/>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可行性</w:t>
            </w:r>
          </w:p>
          <w:p w:rsidR="001B55C3" w:rsidRDefault="008D381A"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15</w:t>
            </w:r>
            <w:r w:rsidR="001B55C3">
              <w:rPr>
                <w:rFonts w:ascii="宋体" w:hAnsi="宋体" w:hint="eastAsia"/>
                <w:b/>
                <w:color w:val="000000" w:themeColor="text1"/>
                <w:szCs w:val="21"/>
              </w:rPr>
              <w:t>分</w:t>
            </w:r>
          </w:p>
        </w:tc>
        <w:tc>
          <w:tcPr>
            <w:tcW w:w="709" w:type="dxa"/>
            <w:vAlign w:val="center"/>
          </w:tcPr>
          <w:p w:rsidR="001B55C3" w:rsidRDefault="001B55C3" w:rsidP="00854007">
            <w:pPr>
              <w:spacing w:line="400" w:lineRule="exact"/>
              <w:ind w:firstLine="28"/>
              <w:jc w:val="center"/>
              <w:rPr>
                <w:rFonts w:ascii="宋体" w:hAnsi="宋体"/>
                <w:b/>
                <w:color w:val="000000" w:themeColor="text1"/>
                <w:szCs w:val="21"/>
              </w:rPr>
            </w:pPr>
            <w:r w:rsidRPr="00854007">
              <w:rPr>
                <w:rFonts w:ascii="宋体" w:hAnsi="宋体" w:hint="eastAsia"/>
                <w:b/>
                <w:color w:val="000000" w:themeColor="text1"/>
                <w:szCs w:val="21"/>
              </w:rPr>
              <w:t>0～</w:t>
            </w:r>
            <w:r w:rsidR="000724D8" w:rsidRPr="00854007">
              <w:rPr>
                <w:rFonts w:ascii="宋体" w:hAnsi="宋体" w:hint="eastAsia"/>
                <w:b/>
                <w:color w:val="000000" w:themeColor="text1"/>
                <w:szCs w:val="21"/>
              </w:rPr>
              <w:t>5</w:t>
            </w:r>
          </w:p>
        </w:tc>
        <w:tc>
          <w:tcPr>
            <w:tcW w:w="5386" w:type="dxa"/>
            <w:vAlign w:val="center"/>
          </w:tcPr>
          <w:p w:rsidR="001B55C3" w:rsidRDefault="001B55C3" w:rsidP="009A2715">
            <w:pPr>
              <w:pStyle w:val="WPSPlain"/>
              <w:spacing w:line="340" w:lineRule="exact"/>
              <w:textAlignment w:val="center"/>
              <w:rPr>
                <w:rFonts w:ascii="宋体" w:hAnsi="宋体"/>
                <w:color w:val="000000" w:themeColor="text1"/>
                <w:szCs w:val="21"/>
              </w:rPr>
            </w:pPr>
            <w:r>
              <w:rPr>
                <w:rFonts w:ascii="宋体" w:hAnsi="宋体" w:hint="eastAsia"/>
                <w:sz w:val="21"/>
              </w:rPr>
              <w:t>涉及主要内容齐全措施计划详尽得</w:t>
            </w:r>
            <w:r w:rsidR="000724D8">
              <w:rPr>
                <w:rFonts w:ascii="宋体" w:hAnsi="宋体" w:hint="eastAsia"/>
                <w:sz w:val="21"/>
              </w:rPr>
              <w:t>5</w:t>
            </w:r>
            <w:r>
              <w:rPr>
                <w:rFonts w:ascii="宋体" w:hAnsi="宋体" w:hint="eastAsia"/>
                <w:sz w:val="21"/>
              </w:rPr>
              <w:t>分，一般得</w:t>
            </w:r>
            <w:r w:rsidR="000724D8">
              <w:rPr>
                <w:rFonts w:ascii="宋体" w:hAnsi="宋体" w:hint="eastAsia"/>
                <w:sz w:val="21"/>
              </w:rPr>
              <w:t>2</w:t>
            </w:r>
            <w:r>
              <w:rPr>
                <w:rFonts w:ascii="宋体" w:hAnsi="宋体" w:hint="eastAsia"/>
                <w:sz w:val="21"/>
              </w:rPr>
              <w:t>分，否则酌情扣分</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9A2715">
        <w:trPr>
          <w:cantSplit/>
          <w:trHeight w:val="402"/>
          <w:jc w:val="center"/>
        </w:trPr>
        <w:tc>
          <w:tcPr>
            <w:tcW w:w="763"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1674"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709" w:type="dxa"/>
            <w:vAlign w:val="center"/>
          </w:tcPr>
          <w:p w:rsidR="001B55C3" w:rsidRDefault="001B55C3" w:rsidP="00854007">
            <w:pPr>
              <w:spacing w:line="400" w:lineRule="exact"/>
              <w:ind w:firstLine="28"/>
              <w:jc w:val="center"/>
              <w:rPr>
                <w:rFonts w:ascii="宋体" w:hAnsi="宋体"/>
                <w:b/>
                <w:color w:val="000000" w:themeColor="text1"/>
                <w:szCs w:val="21"/>
              </w:rPr>
            </w:pPr>
            <w:r w:rsidRPr="00854007">
              <w:rPr>
                <w:rFonts w:ascii="宋体" w:hAnsi="宋体" w:hint="eastAsia"/>
                <w:b/>
                <w:color w:val="000000" w:themeColor="text1"/>
                <w:szCs w:val="21"/>
              </w:rPr>
              <w:t>0～</w:t>
            </w:r>
            <w:r w:rsidR="000724D8" w:rsidRPr="00854007">
              <w:rPr>
                <w:rFonts w:ascii="宋体" w:hAnsi="宋体" w:hint="eastAsia"/>
                <w:b/>
                <w:color w:val="000000" w:themeColor="text1"/>
                <w:szCs w:val="21"/>
              </w:rPr>
              <w:t>5</w:t>
            </w:r>
          </w:p>
        </w:tc>
        <w:tc>
          <w:tcPr>
            <w:tcW w:w="5386" w:type="dxa"/>
            <w:vAlign w:val="center"/>
          </w:tcPr>
          <w:p w:rsidR="001B55C3" w:rsidRDefault="001B55C3" w:rsidP="009A2715">
            <w:pPr>
              <w:pStyle w:val="ab"/>
              <w:widowControl/>
              <w:snapToGrid/>
              <w:spacing w:line="340" w:lineRule="exact"/>
              <w:jc w:val="both"/>
              <w:rPr>
                <w:rFonts w:ascii="宋体" w:hAnsi="宋体"/>
                <w:color w:val="000000" w:themeColor="text1"/>
                <w:szCs w:val="21"/>
              </w:rPr>
            </w:pPr>
            <w:r>
              <w:rPr>
                <w:rFonts w:ascii="宋体" w:hAnsi="宋体" w:hint="eastAsia"/>
                <w:sz w:val="21"/>
              </w:rPr>
              <w:t>流水段的划分合理得</w:t>
            </w:r>
            <w:r w:rsidR="000724D8">
              <w:rPr>
                <w:rFonts w:ascii="宋体" w:hAnsi="宋体" w:hint="eastAsia"/>
                <w:sz w:val="21"/>
              </w:rPr>
              <w:t>5</w:t>
            </w:r>
            <w:r>
              <w:rPr>
                <w:rFonts w:ascii="宋体" w:hAnsi="宋体" w:hint="eastAsia"/>
                <w:sz w:val="21"/>
              </w:rPr>
              <w:t>分，一般得</w:t>
            </w:r>
            <w:r w:rsidR="000724D8">
              <w:rPr>
                <w:rFonts w:ascii="宋体" w:hAnsi="宋体" w:hint="eastAsia"/>
                <w:sz w:val="21"/>
              </w:rPr>
              <w:t>2</w:t>
            </w:r>
            <w:r>
              <w:rPr>
                <w:rFonts w:ascii="宋体" w:hAnsi="宋体" w:hint="eastAsia"/>
                <w:sz w:val="21"/>
              </w:rPr>
              <w:t>分，否则酌情扣分</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9A2715">
        <w:trPr>
          <w:cantSplit/>
          <w:trHeight w:val="402"/>
          <w:jc w:val="center"/>
        </w:trPr>
        <w:tc>
          <w:tcPr>
            <w:tcW w:w="763"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1674"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709" w:type="dxa"/>
            <w:vAlign w:val="center"/>
          </w:tcPr>
          <w:p w:rsidR="001B55C3" w:rsidRDefault="001B55C3" w:rsidP="00854007">
            <w:pPr>
              <w:spacing w:line="400" w:lineRule="exact"/>
              <w:ind w:firstLine="28"/>
              <w:jc w:val="center"/>
              <w:rPr>
                <w:rFonts w:ascii="宋体" w:hAnsi="宋体"/>
                <w:b/>
                <w:color w:val="000000" w:themeColor="text1"/>
                <w:szCs w:val="21"/>
              </w:rPr>
            </w:pPr>
            <w:r w:rsidRPr="00854007">
              <w:rPr>
                <w:rFonts w:ascii="宋体" w:hAnsi="宋体" w:hint="eastAsia"/>
                <w:b/>
                <w:color w:val="000000" w:themeColor="text1"/>
                <w:szCs w:val="21"/>
              </w:rPr>
              <w:t>0～</w:t>
            </w:r>
            <w:r w:rsidR="000724D8" w:rsidRPr="00854007">
              <w:rPr>
                <w:rFonts w:ascii="宋体" w:hAnsi="宋体" w:hint="eastAsia"/>
                <w:b/>
                <w:color w:val="000000" w:themeColor="text1"/>
                <w:szCs w:val="21"/>
              </w:rPr>
              <w:t>2</w:t>
            </w:r>
          </w:p>
        </w:tc>
        <w:tc>
          <w:tcPr>
            <w:tcW w:w="5386" w:type="dxa"/>
            <w:vAlign w:val="center"/>
          </w:tcPr>
          <w:p w:rsidR="001B55C3" w:rsidRDefault="001B55C3" w:rsidP="009A2715">
            <w:pPr>
              <w:pStyle w:val="ab"/>
              <w:widowControl/>
              <w:snapToGrid/>
              <w:spacing w:line="340" w:lineRule="exact"/>
              <w:jc w:val="both"/>
              <w:rPr>
                <w:rFonts w:ascii="宋体" w:hAnsi="宋体"/>
                <w:color w:val="000000" w:themeColor="text1"/>
                <w:szCs w:val="21"/>
              </w:rPr>
            </w:pPr>
            <w:r>
              <w:rPr>
                <w:rFonts w:ascii="宋体" w:hAnsi="宋体" w:hint="eastAsia"/>
                <w:sz w:val="21"/>
              </w:rPr>
              <w:t>流水作业的合理性得</w:t>
            </w:r>
            <w:r w:rsidR="000724D8">
              <w:rPr>
                <w:rFonts w:ascii="宋体" w:hAnsi="宋体" w:hint="eastAsia"/>
                <w:sz w:val="21"/>
              </w:rPr>
              <w:t>2</w:t>
            </w:r>
            <w:r>
              <w:rPr>
                <w:rFonts w:ascii="宋体" w:hAnsi="宋体" w:hint="eastAsia"/>
                <w:sz w:val="21"/>
              </w:rPr>
              <w:t>分，否则酌情扣分</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9A2715">
        <w:trPr>
          <w:cantSplit/>
          <w:trHeight w:val="402"/>
          <w:jc w:val="center"/>
        </w:trPr>
        <w:tc>
          <w:tcPr>
            <w:tcW w:w="763"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1674"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709" w:type="dxa"/>
            <w:vAlign w:val="center"/>
          </w:tcPr>
          <w:p w:rsidR="001B55C3" w:rsidRDefault="001B55C3" w:rsidP="00854007">
            <w:pPr>
              <w:spacing w:line="400" w:lineRule="exact"/>
              <w:ind w:firstLine="28"/>
              <w:jc w:val="center"/>
              <w:rPr>
                <w:rFonts w:ascii="宋体" w:hAnsi="宋体"/>
                <w:b/>
                <w:color w:val="000000" w:themeColor="text1"/>
                <w:szCs w:val="21"/>
              </w:rPr>
            </w:pPr>
            <w:r w:rsidRPr="00854007">
              <w:rPr>
                <w:rFonts w:ascii="宋体" w:hAnsi="宋体" w:hint="eastAsia"/>
                <w:b/>
                <w:color w:val="000000" w:themeColor="text1"/>
                <w:szCs w:val="21"/>
              </w:rPr>
              <w:t>0～</w:t>
            </w:r>
            <w:r w:rsidR="000724D8" w:rsidRPr="00854007">
              <w:rPr>
                <w:rFonts w:ascii="宋体" w:hAnsi="宋体" w:hint="eastAsia"/>
                <w:b/>
                <w:color w:val="000000" w:themeColor="text1"/>
                <w:szCs w:val="21"/>
              </w:rPr>
              <w:t>2</w:t>
            </w:r>
          </w:p>
        </w:tc>
        <w:tc>
          <w:tcPr>
            <w:tcW w:w="5386" w:type="dxa"/>
            <w:vAlign w:val="center"/>
          </w:tcPr>
          <w:p w:rsidR="001B55C3" w:rsidRDefault="001B55C3" w:rsidP="009A2715">
            <w:pPr>
              <w:pStyle w:val="ab"/>
              <w:widowControl/>
              <w:snapToGrid/>
              <w:spacing w:line="340" w:lineRule="exact"/>
              <w:jc w:val="both"/>
              <w:rPr>
                <w:rFonts w:ascii="宋体" w:hAnsi="宋体"/>
                <w:color w:val="000000" w:themeColor="text1"/>
                <w:szCs w:val="21"/>
              </w:rPr>
            </w:pPr>
            <w:r>
              <w:rPr>
                <w:rFonts w:ascii="宋体" w:hAnsi="宋体" w:hint="eastAsia"/>
                <w:sz w:val="21"/>
              </w:rPr>
              <w:t>各项交叉作业切合实际得</w:t>
            </w:r>
            <w:r w:rsidR="000724D8">
              <w:rPr>
                <w:rFonts w:ascii="宋体" w:hAnsi="宋体" w:hint="eastAsia"/>
                <w:sz w:val="21"/>
              </w:rPr>
              <w:t>2</w:t>
            </w:r>
            <w:r>
              <w:rPr>
                <w:rFonts w:ascii="宋体" w:hAnsi="宋体" w:hint="eastAsia"/>
                <w:sz w:val="21"/>
              </w:rPr>
              <w:t>分，否则酌情扣分</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9A2715">
        <w:trPr>
          <w:cantSplit/>
          <w:trHeight w:val="402"/>
          <w:jc w:val="center"/>
        </w:trPr>
        <w:tc>
          <w:tcPr>
            <w:tcW w:w="763"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1674"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709" w:type="dxa"/>
            <w:vAlign w:val="center"/>
          </w:tcPr>
          <w:p w:rsidR="001B55C3" w:rsidRDefault="001B55C3" w:rsidP="00854007">
            <w:pPr>
              <w:spacing w:line="400" w:lineRule="exact"/>
              <w:ind w:firstLine="28"/>
              <w:jc w:val="center"/>
              <w:rPr>
                <w:rFonts w:ascii="宋体" w:hAnsi="宋体"/>
                <w:b/>
                <w:color w:val="000000" w:themeColor="text1"/>
                <w:szCs w:val="21"/>
              </w:rPr>
            </w:pPr>
            <w:r w:rsidRPr="00854007">
              <w:rPr>
                <w:rFonts w:ascii="宋体" w:hAnsi="宋体" w:hint="eastAsia"/>
                <w:b/>
                <w:color w:val="000000" w:themeColor="text1"/>
                <w:szCs w:val="21"/>
              </w:rPr>
              <w:t>0～</w:t>
            </w:r>
            <w:r w:rsidR="000724D8" w:rsidRPr="00854007">
              <w:rPr>
                <w:rFonts w:ascii="宋体" w:hAnsi="宋体" w:hint="eastAsia"/>
                <w:b/>
                <w:color w:val="000000" w:themeColor="text1"/>
                <w:szCs w:val="21"/>
              </w:rPr>
              <w:t>1</w:t>
            </w:r>
          </w:p>
        </w:tc>
        <w:tc>
          <w:tcPr>
            <w:tcW w:w="5386" w:type="dxa"/>
            <w:vAlign w:val="center"/>
          </w:tcPr>
          <w:p w:rsidR="001B55C3" w:rsidRDefault="001B55C3" w:rsidP="00854007">
            <w:pPr>
              <w:pStyle w:val="ab"/>
              <w:widowControl/>
              <w:snapToGrid/>
              <w:spacing w:line="340" w:lineRule="exact"/>
              <w:jc w:val="both"/>
              <w:rPr>
                <w:rFonts w:ascii="宋体" w:hAnsi="宋体"/>
                <w:color w:val="000000" w:themeColor="text1"/>
                <w:szCs w:val="21"/>
              </w:rPr>
            </w:pPr>
            <w:r>
              <w:rPr>
                <w:rFonts w:ascii="宋体" w:hAnsi="宋体" w:hint="eastAsia"/>
                <w:sz w:val="21"/>
              </w:rPr>
              <w:t>机具合理可行得</w:t>
            </w:r>
            <w:r w:rsidR="00854007">
              <w:rPr>
                <w:rFonts w:ascii="宋体" w:hAnsi="宋体" w:hint="eastAsia"/>
                <w:sz w:val="21"/>
              </w:rPr>
              <w:t>1</w:t>
            </w:r>
            <w:r>
              <w:rPr>
                <w:rFonts w:ascii="宋体" w:hAnsi="宋体" w:hint="eastAsia"/>
                <w:sz w:val="21"/>
              </w:rPr>
              <w:t>分，否则酌情扣分</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79007C" w:rsidTr="009A2715">
        <w:trPr>
          <w:cantSplit/>
          <w:trHeight w:val="402"/>
          <w:jc w:val="center"/>
        </w:trPr>
        <w:tc>
          <w:tcPr>
            <w:tcW w:w="763" w:type="dxa"/>
            <w:vMerge w:val="restart"/>
            <w:vAlign w:val="center"/>
          </w:tcPr>
          <w:p w:rsidR="0079007C" w:rsidRDefault="0079007C"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8</w:t>
            </w:r>
          </w:p>
        </w:tc>
        <w:tc>
          <w:tcPr>
            <w:tcW w:w="1674" w:type="dxa"/>
            <w:vMerge w:val="restart"/>
            <w:vAlign w:val="center"/>
          </w:tcPr>
          <w:p w:rsidR="0079007C" w:rsidRDefault="0079007C" w:rsidP="009A2715">
            <w:pPr>
              <w:pStyle w:val="WPSPlain"/>
              <w:spacing w:line="340" w:lineRule="exact"/>
              <w:jc w:val="center"/>
              <w:textAlignment w:val="center"/>
              <w:rPr>
                <w:rFonts w:ascii="宋体" w:hAnsi="宋体"/>
                <w:b/>
                <w:color w:val="000000" w:themeColor="text1"/>
                <w:kern w:val="2"/>
                <w:sz w:val="21"/>
                <w:szCs w:val="21"/>
              </w:rPr>
            </w:pPr>
            <w:r>
              <w:rPr>
                <w:rFonts w:ascii="宋体" w:hAnsi="宋体" w:hint="eastAsia"/>
                <w:b/>
                <w:color w:val="000000" w:themeColor="text1"/>
                <w:kern w:val="2"/>
                <w:sz w:val="21"/>
                <w:szCs w:val="21"/>
              </w:rPr>
              <w:t>先进性</w:t>
            </w:r>
          </w:p>
          <w:p w:rsidR="0079007C" w:rsidRDefault="0079007C" w:rsidP="009A2715">
            <w:pPr>
              <w:widowControl/>
              <w:spacing w:line="340" w:lineRule="exact"/>
              <w:jc w:val="center"/>
              <w:rPr>
                <w:rFonts w:ascii="宋体" w:hAnsi="宋体"/>
                <w:b/>
                <w:color w:val="000000" w:themeColor="text1"/>
                <w:szCs w:val="21"/>
              </w:rPr>
            </w:pPr>
            <w:r>
              <w:rPr>
                <w:rFonts w:ascii="宋体" w:hAnsi="宋体" w:hint="eastAsia"/>
                <w:b/>
                <w:color w:val="000000" w:themeColor="text1"/>
                <w:szCs w:val="21"/>
              </w:rPr>
              <w:t>13分</w:t>
            </w:r>
          </w:p>
        </w:tc>
        <w:tc>
          <w:tcPr>
            <w:tcW w:w="709" w:type="dxa"/>
            <w:vAlign w:val="center"/>
          </w:tcPr>
          <w:p w:rsidR="0079007C" w:rsidRDefault="0079007C" w:rsidP="00854007">
            <w:pPr>
              <w:spacing w:line="400" w:lineRule="exact"/>
              <w:ind w:firstLine="28"/>
              <w:jc w:val="center"/>
              <w:rPr>
                <w:rFonts w:ascii="宋体" w:hAnsi="宋体"/>
                <w:b/>
                <w:color w:val="000000" w:themeColor="text1"/>
                <w:szCs w:val="21"/>
              </w:rPr>
            </w:pPr>
            <w:r w:rsidRPr="00854007">
              <w:rPr>
                <w:rFonts w:ascii="宋体" w:hAnsi="宋体" w:hint="eastAsia"/>
                <w:b/>
                <w:color w:val="000000" w:themeColor="text1"/>
                <w:szCs w:val="21"/>
              </w:rPr>
              <w:t>0～6</w:t>
            </w:r>
          </w:p>
        </w:tc>
        <w:tc>
          <w:tcPr>
            <w:tcW w:w="5386" w:type="dxa"/>
            <w:vAlign w:val="center"/>
          </w:tcPr>
          <w:p w:rsidR="0079007C" w:rsidRDefault="0079007C" w:rsidP="009A2715">
            <w:pPr>
              <w:pStyle w:val="WPSPlain"/>
              <w:spacing w:line="340" w:lineRule="exact"/>
              <w:textAlignment w:val="center"/>
              <w:rPr>
                <w:rFonts w:ascii="宋体" w:hAnsi="宋体"/>
                <w:color w:val="000000" w:themeColor="text1"/>
                <w:szCs w:val="21"/>
              </w:rPr>
            </w:pPr>
            <w:r>
              <w:rPr>
                <w:rFonts w:ascii="宋体" w:hAnsi="宋体" w:hint="eastAsia"/>
                <w:sz w:val="21"/>
              </w:rPr>
              <w:t>采用新工艺、新技术、新设备各得2分，没有不得分</w:t>
            </w:r>
          </w:p>
        </w:tc>
        <w:tc>
          <w:tcPr>
            <w:tcW w:w="877" w:type="dxa"/>
            <w:vAlign w:val="center"/>
          </w:tcPr>
          <w:p w:rsidR="0079007C" w:rsidRDefault="0079007C" w:rsidP="009A2715">
            <w:pPr>
              <w:spacing w:line="400" w:lineRule="exact"/>
              <w:ind w:left="-38"/>
              <w:rPr>
                <w:rFonts w:ascii="宋体" w:hAnsi="宋体"/>
                <w:color w:val="000000" w:themeColor="text1"/>
                <w:szCs w:val="21"/>
              </w:rPr>
            </w:pPr>
          </w:p>
        </w:tc>
      </w:tr>
      <w:tr w:rsidR="0079007C" w:rsidTr="009A2715">
        <w:trPr>
          <w:cantSplit/>
          <w:trHeight w:val="402"/>
          <w:jc w:val="center"/>
        </w:trPr>
        <w:tc>
          <w:tcPr>
            <w:tcW w:w="763" w:type="dxa"/>
            <w:vMerge/>
            <w:vAlign w:val="center"/>
          </w:tcPr>
          <w:p w:rsidR="0079007C" w:rsidRDefault="0079007C" w:rsidP="009A2715">
            <w:pPr>
              <w:spacing w:line="400" w:lineRule="exact"/>
              <w:ind w:firstLine="28"/>
              <w:jc w:val="center"/>
              <w:rPr>
                <w:rFonts w:ascii="宋体" w:hAnsi="宋体"/>
                <w:b/>
                <w:color w:val="000000" w:themeColor="text1"/>
                <w:szCs w:val="21"/>
              </w:rPr>
            </w:pPr>
          </w:p>
        </w:tc>
        <w:tc>
          <w:tcPr>
            <w:tcW w:w="1674" w:type="dxa"/>
            <w:vMerge/>
            <w:vAlign w:val="center"/>
          </w:tcPr>
          <w:p w:rsidR="0079007C" w:rsidRDefault="0079007C" w:rsidP="009A2715">
            <w:pPr>
              <w:widowControl/>
              <w:spacing w:line="340" w:lineRule="exact"/>
              <w:jc w:val="center"/>
              <w:rPr>
                <w:rFonts w:ascii="宋体" w:hAnsi="宋体"/>
                <w:b/>
                <w:color w:val="000000" w:themeColor="text1"/>
                <w:szCs w:val="21"/>
              </w:rPr>
            </w:pPr>
          </w:p>
        </w:tc>
        <w:tc>
          <w:tcPr>
            <w:tcW w:w="709" w:type="dxa"/>
            <w:vAlign w:val="center"/>
          </w:tcPr>
          <w:p w:rsidR="0079007C" w:rsidRDefault="0079007C" w:rsidP="00854007">
            <w:pPr>
              <w:spacing w:line="400" w:lineRule="exact"/>
              <w:ind w:firstLine="28"/>
              <w:jc w:val="center"/>
              <w:rPr>
                <w:rFonts w:ascii="宋体" w:hAnsi="宋体"/>
                <w:b/>
                <w:color w:val="000000" w:themeColor="text1"/>
                <w:szCs w:val="21"/>
              </w:rPr>
            </w:pPr>
            <w:r w:rsidRPr="00854007">
              <w:rPr>
                <w:rFonts w:ascii="宋体" w:hAnsi="宋体" w:hint="eastAsia"/>
                <w:b/>
                <w:color w:val="000000" w:themeColor="text1"/>
                <w:szCs w:val="21"/>
              </w:rPr>
              <w:t>0～7</w:t>
            </w:r>
          </w:p>
        </w:tc>
        <w:tc>
          <w:tcPr>
            <w:tcW w:w="5386" w:type="dxa"/>
            <w:vAlign w:val="center"/>
          </w:tcPr>
          <w:p w:rsidR="0079007C" w:rsidRDefault="0079007C" w:rsidP="009A2715">
            <w:pPr>
              <w:widowControl/>
              <w:spacing w:line="340" w:lineRule="exact"/>
              <w:rPr>
                <w:rFonts w:ascii="宋体" w:hAnsi="宋体"/>
                <w:color w:val="000000" w:themeColor="text1"/>
                <w:szCs w:val="21"/>
              </w:rPr>
            </w:pPr>
            <w:r>
              <w:rPr>
                <w:rFonts w:ascii="宋体" w:hAnsi="宋体" w:hint="eastAsia"/>
              </w:rPr>
              <w:t>执行国家强制性条文得4分、有切实可行的保证措施各得3分，否则酌情扣分</w:t>
            </w:r>
          </w:p>
        </w:tc>
        <w:tc>
          <w:tcPr>
            <w:tcW w:w="877" w:type="dxa"/>
            <w:vAlign w:val="center"/>
          </w:tcPr>
          <w:p w:rsidR="0079007C" w:rsidRDefault="0079007C" w:rsidP="009A2715">
            <w:pPr>
              <w:spacing w:line="400" w:lineRule="exact"/>
              <w:ind w:left="-38"/>
              <w:rPr>
                <w:rFonts w:ascii="宋体" w:hAnsi="宋体"/>
                <w:color w:val="000000" w:themeColor="text1"/>
                <w:szCs w:val="21"/>
              </w:rPr>
            </w:pPr>
          </w:p>
        </w:tc>
      </w:tr>
      <w:tr w:rsidR="001B55C3" w:rsidTr="007E5D60">
        <w:trPr>
          <w:cantSplit/>
          <w:trHeight w:val="826"/>
          <w:jc w:val="center"/>
        </w:trPr>
        <w:tc>
          <w:tcPr>
            <w:tcW w:w="763" w:type="dxa"/>
            <w:vMerge w:val="restart"/>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lastRenderedPageBreak/>
              <w:t>9</w:t>
            </w:r>
          </w:p>
        </w:tc>
        <w:tc>
          <w:tcPr>
            <w:tcW w:w="1674" w:type="dxa"/>
            <w:vMerge w:val="restart"/>
            <w:vAlign w:val="center"/>
          </w:tcPr>
          <w:p w:rsidR="001B55C3" w:rsidRDefault="001B55C3" w:rsidP="009A2715">
            <w:pPr>
              <w:widowControl/>
              <w:spacing w:line="340" w:lineRule="exact"/>
              <w:jc w:val="center"/>
              <w:rPr>
                <w:rFonts w:ascii="宋体" w:hAnsi="宋体"/>
                <w:b/>
                <w:color w:val="000000" w:themeColor="text1"/>
                <w:szCs w:val="21"/>
              </w:rPr>
            </w:pPr>
            <w:r>
              <w:rPr>
                <w:rFonts w:ascii="宋体" w:hAnsi="宋体" w:hint="eastAsia"/>
                <w:b/>
                <w:color w:val="000000" w:themeColor="text1"/>
                <w:szCs w:val="21"/>
              </w:rPr>
              <w:t>承诺</w:t>
            </w:r>
          </w:p>
          <w:p w:rsidR="001B55C3" w:rsidRDefault="005379D0" w:rsidP="009A2715">
            <w:pPr>
              <w:widowControl/>
              <w:spacing w:line="340" w:lineRule="exact"/>
              <w:jc w:val="center"/>
              <w:rPr>
                <w:rFonts w:ascii="宋体" w:hAnsi="宋体"/>
                <w:b/>
                <w:color w:val="000000" w:themeColor="text1"/>
                <w:szCs w:val="21"/>
              </w:rPr>
            </w:pPr>
            <w:r>
              <w:rPr>
                <w:rFonts w:ascii="宋体" w:hAnsi="宋体" w:hint="eastAsia"/>
                <w:b/>
                <w:color w:val="000000" w:themeColor="text1"/>
                <w:szCs w:val="21"/>
              </w:rPr>
              <w:t>6</w:t>
            </w:r>
            <w:r w:rsidR="001B55C3">
              <w:rPr>
                <w:rFonts w:ascii="宋体" w:hAnsi="宋体" w:hint="eastAsia"/>
                <w:b/>
                <w:color w:val="000000" w:themeColor="text1"/>
                <w:szCs w:val="21"/>
              </w:rPr>
              <w:t>分</w:t>
            </w:r>
          </w:p>
        </w:tc>
        <w:tc>
          <w:tcPr>
            <w:tcW w:w="709" w:type="dxa"/>
            <w:vAlign w:val="center"/>
          </w:tcPr>
          <w:p w:rsidR="001B55C3" w:rsidRDefault="00B03BC2" w:rsidP="00854007">
            <w:pPr>
              <w:spacing w:line="400" w:lineRule="exact"/>
              <w:ind w:firstLine="28"/>
              <w:jc w:val="center"/>
              <w:rPr>
                <w:rFonts w:ascii="宋体" w:hAnsi="宋体"/>
                <w:b/>
                <w:color w:val="000000" w:themeColor="text1"/>
                <w:szCs w:val="21"/>
              </w:rPr>
            </w:pPr>
            <w:r w:rsidRPr="00854007">
              <w:rPr>
                <w:rFonts w:ascii="宋体" w:hAnsi="宋体" w:hint="eastAsia"/>
                <w:b/>
                <w:color w:val="000000" w:themeColor="text1"/>
                <w:szCs w:val="21"/>
              </w:rPr>
              <w:t>0～3</w:t>
            </w:r>
            <w:r w:rsidR="0085317A">
              <w:rPr>
                <w:rFonts w:ascii="宋体" w:hAnsi="宋体" w:hint="eastAsia"/>
                <w:b/>
                <w:color w:val="000000" w:themeColor="text1"/>
                <w:szCs w:val="21"/>
              </w:rPr>
              <w:t xml:space="preserve"> </w:t>
            </w:r>
          </w:p>
        </w:tc>
        <w:tc>
          <w:tcPr>
            <w:tcW w:w="5386" w:type="dxa"/>
            <w:vAlign w:val="center"/>
          </w:tcPr>
          <w:p w:rsidR="001B55C3" w:rsidRDefault="001B55C3" w:rsidP="00854007">
            <w:pPr>
              <w:widowControl/>
              <w:spacing w:line="340" w:lineRule="exact"/>
              <w:textAlignment w:val="center"/>
              <w:rPr>
                <w:rFonts w:ascii="宋体" w:hAnsi="宋体"/>
                <w:color w:val="000000" w:themeColor="text1"/>
                <w:szCs w:val="21"/>
              </w:rPr>
            </w:pPr>
            <w:r>
              <w:rPr>
                <w:rFonts w:ascii="宋体" w:hAnsi="宋体" w:hint="eastAsia"/>
              </w:rPr>
              <w:t>保修有承诺、有违约经济处罚且措施可行各得</w:t>
            </w:r>
            <w:r w:rsidR="00854007">
              <w:rPr>
                <w:rFonts w:ascii="宋体" w:hAnsi="宋体" w:hint="eastAsia"/>
              </w:rPr>
              <w:t>1.5</w:t>
            </w:r>
            <w:r>
              <w:rPr>
                <w:rFonts w:ascii="宋体" w:hAnsi="宋体" w:hint="eastAsia"/>
              </w:rPr>
              <w:t>分，否则酌情扣分</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7E5D60">
        <w:trPr>
          <w:cantSplit/>
          <w:trHeight w:val="1277"/>
          <w:jc w:val="center"/>
        </w:trPr>
        <w:tc>
          <w:tcPr>
            <w:tcW w:w="763" w:type="dxa"/>
            <w:vMerge/>
            <w:vAlign w:val="center"/>
          </w:tcPr>
          <w:p w:rsidR="001B55C3" w:rsidRDefault="001B55C3" w:rsidP="009A2715">
            <w:pPr>
              <w:spacing w:line="400" w:lineRule="exact"/>
              <w:ind w:firstLine="28"/>
              <w:jc w:val="center"/>
              <w:rPr>
                <w:rFonts w:ascii="宋体" w:hAnsi="宋体"/>
                <w:b/>
                <w:color w:val="000000" w:themeColor="text1"/>
                <w:szCs w:val="21"/>
              </w:rPr>
            </w:pPr>
          </w:p>
        </w:tc>
        <w:tc>
          <w:tcPr>
            <w:tcW w:w="1674" w:type="dxa"/>
            <w:vMerge/>
            <w:vAlign w:val="center"/>
          </w:tcPr>
          <w:p w:rsidR="001B55C3" w:rsidRDefault="001B55C3" w:rsidP="009A2715">
            <w:pPr>
              <w:widowControl/>
              <w:spacing w:line="340" w:lineRule="exact"/>
              <w:jc w:val="center"/>
              <w:rPr>
                <w:rFonts w:ascii="宋体" w:hAnsi="宋体"/>
                <w:b/>
                <w:color w:val="000000" w:themeColor="text1"/>
                <w:szCs w:val="21"/>
              </w:rPr>
            </w:pPr>
          </w:p>
        </w:tc>
        <w:tc>
          <w:tcPr>
            <w:tcW w:w="709" w:type="dxa"/>
            <w:vAlign w:val="center"/>
          </w:tcPr>
          <w:p w:rsidR="001B55C3" w:rsidRDefault="001B55C3" w:rsidP="00854007">
            <w:pPr>
              <w:spacing w:line="400" w:lineRule="exact"/>
              <w:ind w:firstLine="28"/>
              <w:jc w:val="center"/>
              <w:rPr>
                <w:rFonts w:ascii="宋体" w:hAnsi="宋体"/>
                <w:b/>
                <w:color w:val="000000" w:themeColor="text1"/>
                <w:szCs w:val="21"/>
              </w:rPr>
            </w:pPr>
            <w:r w:rsidRPr="00854007">
              <w:rPr>
                <w:rFonts w:ascii="宋体" w:hAnsi="宋体" w:hint="eastAsia"/>
                <w:b/>
                <w:color w:val="000000" w:themeColor="text1"/>
                <w:szCs w:val="21"/>
              </w:rPr>
              <w:t>0～</w:t>
            </w:r>
            <w:r w:rsidR="005379D0" w:rsidRPr="00854007">
              <w:rPr>
                <w:rFonts w:ascii="宋体" w:hAnsi="宋体" w:hint="eastAsia"/>
                <w:b/>
                <w:color w:val="000000" w:themeColor="text1"/>
                <w:szCs w:val="21"/>
              </w:rPr>
              <w:t>3</w:t>
            </w:r>
          </w:p>
        </w:tc>
        <w:tc>
          <w:tcPr>
            <w:tcW w:w="5386" w:type="dxa"/>
            <w:vAlign w:val="center"/>
          </w:tcPr>
          <w:p w:rsidR="001B55C3" w:rsidRDefault="00B03BC2" w:rsidP="00B03BC2">
            <w:pPr>
              <w:widowControl/>
              <w:spacing w:line="340" w:lineRule="exact"/>
              <w:jc w:val="left"/>
              <w:rPr>
                <w:rFonts w:ascii="宋体" w:hAnsi="宋体"/>
                <w:color w:val="000000" w:themeColor="text1"/>
                <w:szCs w:val="21"/>
              </w:rPr>
            </w:pPr>
            <w:r>
              <w:br/>
            </w:r>
            <w:r>
              <w:t>承诺达到优质质量标准、并有切实可行质量保证措施得</w:t>
            </w:r>
            <w:r>
              <w:t>3</w:t>
            </w:r>
            <w:r>
              <w:t>分，否则酌情扣分；达不到有违约经济处罚的得</w:t>
            </w:r>
            <w:r>
              <w:t>1</w:t>
            </w:r>
            <w:r>
              <w:t>分，否则不得分</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r w:rsidR="001B55C3" w:rsidTr="009A2715">
        <w:trPr>
          <w:cantSplit/>
          <w:trHeight w:val="1148"/>
          <w:jc w:val="center"/>
        </w:trPr>
        <w:tc>
          <w:tcPr>
            <w:tcW w:w="763"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二</w:t>
            </w:r>
          </w:p>
        </w:tc>
        <w:tc>
          <w:tcPr>
            <w:tcW w:w="1674" w:type="dxa"/>
            <w:vAlign w:val="center"/>
          </w:tcPr>
          <w:p w:rsidR="001B55C3" w:rsidRDefault="001B55C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报价得分    （权重30</w:t>
            </w:r>
            <w:r>
              <w:rPr>
                <w:rFonts w:ascii="宋体" w:hAnsi="宋体"/>
                <w:b/>
                <w:color w:val="000000" w:themeColor="text1"/>
                <w:szCs w:val="21"/>
              </w:rPr>
              <w:t>%</w:t>
            </w:r>
            <w:r>
              <w:rPr>
                <w:rFonts w:ascii="宋体" w:hAnsi="宋体" w:hint="eastAsia"/>
                <w:b/>
                <w:color w:val="000000" w:themeColor="text1"/>
                <w:szCs w:val="21"/>
              </w:rPr>
              <w:t>）</w:t>
            </w:r>
          </w:p>
        </w:tc>
        <w:tc>
          <w:tcPr>
            <w:tcW w:w="709" w:type="dxa"/>
            <w:vAlign w:val="center"/>
          </w:tcPr>
          <w:p w:rsidR="001B55C3" w:rsidRDefault="00D80143" w:rsidP="009A2715">
            <w:pPr>
              <w:spacing w:line="400" w:lineRule="exact"/>
              <w:ind w:firstLine="28"/>
              <w:jc w:val="center"/>
              <w:rPr>
                <w:rFonts w:ascii="宋体" w:hAnsi="宋体"/>
                <w:b/>
                <w:color w:val="000000" w:themeColor="text1"/>
                <w:szCs w:val="21"/>
              </w:rPr>
            </w:pPr>
            <w:r>
              <w:rPr>
                <w:rFonts w:ascii="宋体" w:hAnsi="宋体" w:hint="eastAsia"/>
                <w:b/>
                <w:color w:val="000000" w:themeColor="text1"/>
                <w:szCs w:val="21"/>
              </w:rPr>
              <w:t>3</w:t>
            </w:r>
            <w:r w:rsidR="001B55C3">
              <w:rPr>
                <w:rFonts w:ascii="宋体" w:hAnsi="宋体"/>
                <w:b/>
                <w:color w:val="000000" w:themeColor="text1"/>
                <w:szCs w:val="21"/>
              </w:rPr>
              <w:t>0</w:t>
            </w:r>
          </w:p>
        </w:tc>
        <w:tc>
          <w:tcPr>
            <w:tcW w:w="5386" w:type="dxa"/>
            <w:vAlign w:val="center"/>
          </w:tcPr>
          <w:p w:rsidR="001B55C3" w:rsidRDefault="001B55C3" w:rsidP="009A2715">
            <w:pPr>
              <w:spacing w:line="400" w:lineRule="exact"/>
              <w:ind w:firstLine="28"/>
              <w:rPr>
                <w:rFonts w:ascii="宋体" w:hAnsi="宋体"/>
                <w:color w:val="000000" w:themeColor="text1"/>
                <w:szCs w:val="21"/>
              </w:rPr>
            </w:pPr>
            <w:r>
              <w:rPr>
                <w:rFonts w:ascii="宋体" w:hAnsi="宋体" w:hint="eastAsia"/>
                <w:color w:val="000000" w:themeColor="text1"/>
                <w:szCs w:val="21"/>
              </w:rPr>
              <w:t>投标报价采用综合评分法计算，价格分统一采用低价优先法计算，即满足招标文件要求且投标价格最低的投标报价为评标基准价，其价格分为满分。其他投标人的价格分统一按照下列公式计算：投标报价得分</w:t>
            </w:r>
            <w:r>
              <w:rPr>
                <w:rFonts w:ascii="宋体" w:hAnsi="宋体"/>
                <w:color w:val="000000" w:themeColor="text1"/>
                <w:szCs w:val="21"/>
              </w:rPr>
              <w:t>=</w:t>
            </w:r>
            <w:r>
              <w:rPr>
                <w:rFonts w:ascii="宋体" w:hAnsi="宋体" w:hint="eastAsia"/>
                <w:color w:val="000000" w:themeColor="text1"/>
                <w:szCs w:val="21"/>
              </w:rPr>
              <w:t>（评标基准价</w:t>
            </w:r>
            <w:r>
              <w:rPr>
                <w:rFonts w:ascii="宋体" w:hAnsi="宋体"/>
                <w:color w:val="000000" w:themeColor="text1"/>
                <w:szCs w:val="21"/>
              </w:rPr>
              <w:t>/</w:t>
            </w:r>
            <w:r>
              <w:rPr>
                <w:rFonts w:ascii="宋体" w:hAnsi="宋体" w:hint="eastAsia"/>
                <w:color w:val="000000" w:themeColor="text1"/>
                <w:szCs w:val="21"/>
              </w:rPr>
              <w:t>投标报价）</w:t>
            </w:r>
            <w:r>
              <w:rPr>
                <w:rFonts w:ascii="宋体" w:hAnsi="宋体"/>
                <w:color w:val="000000" w:themeColor="text1"/>
                <w:szCs w:val="21"/>
              </w:rPr>
              <w:t>*</w:t>
            </w:r>
            <w:r>
              <w:rPr>
                <w:rFonts w:ascii="宋体" w:hAnsi="宋体" w:hint="eastAsia"/>
                <w:color w:val="000000" w:themeColor="text1"/>
                <w:szCs w:val="21"/>
              </w:rPr>
              <w:t>价格权值</w:t>
            </w:r>
            <w:r>
              <w:rPr>
                <w:rFonts w:ascii="宋体" w:hAnsi="宋体"/>
                <w:color w:val="000000" w:themeColor="text1"/>
                <w:szCs w:val="21"/>
              </w:rPr>
              <w:t>*100%</w:t>
            </w:r>
            <w:r>
              <w:rPr>
                <w:rFonts w:ascii="宋体" w:hAnsi="宋体" w:hint="eastAsia"/>
                <w:color w:val="000000" w:themeColor="text1"/>
                <w:szCs w:val="21"/>
              </w:rPr>
              <w:t>。</w:t>
            </w:r>
          </w:p>
        </w:tc>
        <w:tc>
          <w:tcPr>
            <w:tcW w:w="877" w:type="dxa"/>
            <w:vAlign w:val="center"/>
          </w:tcPr>
          <w:p w:rsidR="001B55C3" w:rsidRDefault="001B55C3" w:rsidP="009A2715">
            <w:pPr>
              <w:spacing w:line="400" w:lineRule="exact"/>
              <w:ind w:left="-38"/>
              <w:rPr>
                <w:rFonts w:ascii="宋体" w:hAnsi="宋体"/>
                <w:color w:val="000000" w:themeColor="text1"/>
                <w:szCs w:val="21"/>
              </w:rPr>
            </w:pPr>
          </w:p>
        </w:tc>
      </w:tr>
    </w:tbl>
    <w:p w:rsidR="002311BB" w:rsidRDefault="002311BB">
      <w:pPr>
        <w:pStyle w:val="1"/>
        <w:rPr>
          <w:color w:val="000000" w:themeColor="text1"/>
        </w:rPr>
        <w:sectPr w:rsidR="002311BB">
          <w:pgSz w:w="11907" w:h="16840"/>
          <w:pgMar w:top="1106" w:right="1134" w:bottom="1134" w:left="1134" w:header="851" w:footer="851" w:gutter="0"/>
          <w:pgNumType w:chapStyle="1"/>
          <w:cols w:space="720"/>
        </w:sectPr>
      </w:pPr>
    </w:p>
    <w:p w:rsidR="002311BB" w:rsidRDefault="002311BB">
      <w:pPr>
        <w:pStyle w:val="1"/>
        <w:contextualSpacing/>
        <w:rPr>
          <w:color w:val="000000"/>
        </w:rPr>
      </w:pPr>
    </w:p>
    <w:p w:rsidR="002311BB" w:rsidRDefault="002311BB">
      <w:pPr>
        <w:pStyle w:val="1"/>
        <w:contextualSpacing/>
        <w:rPr>
          <w:color w:val="000000"/>
        </w:rPr>
      </w:pPr>
    </w:p>
    <w:p w:rsidR="002311BB" w:rsidRDefault="002311BB">
      <w:pPr>
        <w:pStyle w:val="1"/>
        <w:contextualSpacing/>
        <w:rPr>
          <w:color w:val="000000"/>
        </w:rPr>
      </w:pPr>
    </w:p>
    <w:p w:rsidR="002311BB" w:rsidRDefault="002311BB"/>
    <w:p w:rsidR="002311BB" w:rsidRDefault="002311BB"/>
    <w:p w:rsidR="002311BB" w:rsidRDefault="002311BB"/>
    <w:p w:rsidR="002311BB" w:rsidRDefault="002311BB"/>
    <w:p w:rsidR="002311BB" w:rsidRDefault="002311BB">
      <w:pPr>
        <w:pStyle w:val="1"/>
        <w:contextualSpacing/>
        <w:rPr>
          <w:color w:val="000000"/>
        </w:rPr>
      </w:pPr>
    </w:p>
    <w:p w:rsidR="002311BB" w:rsidRDefault="00967E1A">
      <w:pPr>
        <w:pStyle w:val="1"/>
        <w:contextualSpacing/>
        <w:rPr>
          <w:color w:val="000000"/>
        </w:rPr>
      </w:pPr>
      <w:bookmarkStart w:id="272" w:name="_Toc25038"/>
      <w:bookmarkStart w:id="273" w:name="_Toc487728216"/>
      <w:bookmarkStart w:id="274" w:name="_Toc58864043"/>
      <w:r>
        <w:rPr>
          <w:rFonts w:hint="eastAsia"/>
          <w:color w:val="000000"/>
        </w:rPr>
        <w:t>第六章</w:t>
      </w:r>
      <w:r>
        <w:rPr>
          <w:rFonts w:hint="eastAsia"/>
          <w:color w:val="000000"/>
        </w:rPr>
        <w:t xml:space="preserve">  </w:t>
      </w:r>
      <w:r>
        <w:rPr>
          <w:rFonts w:hint="eastAsia"/>
          <w:color w:val="000000"/>
        </w:rPr>
        <w:t>投标文件格式</w:t>
      </w:r>
      <w:bookmarkEnd w:id="272"/>
      <w:bookmarkEnd w:id="273"/>
      <w:bookmarkEnd w:id="274"/>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ind w:firstLine="0"/>
        <w:contextualSpacing/>
        <w:rPr>
          <w:color w:val="000000"/>
        </w:rPr>
      </w:pPr>
    </w:p>
    <w:p w:rsidR="002311BB" w:rsidRDefault="002311BB">
      <w:pPr>
        <w:pStyle w:val="1"/>
        <w:ind w:firstLineChars="1127" w:firstLine="3620"/>
        <w:contextualSpacing/>
        <w:rPr>
          <w:rFonts w:ascii="宋体" w:hAnsi="宋体"/>
          <w:color w:val="000000"/>
          <w:sz w:val="32"/>
        </w:rPr>
      </w:pPr>
    </w:p>
    <w:tbl>
      <w:tblPr>
        <w:tblpPr w:leftFromText="180" w:rightFromText="180" w:vertAnchor="text" w:horzAnchor="page" w:tblpX="9165" w:tblpY="-969"/>
        <w:tblW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tblGrid>
      <w:tr w:rsidR="002311BB">
        <w:trPr>
          <w:trHeight w:val="475"/>
        </w:trPr>
        <w:tc>
          <w:tcPr>
            <w:tcW w:w="720" w:type="dxa"/>
            <w:tcBorders>
              <w:top w:val="single" w:sz="4" w:space="0" w:color="auto"/>
              <w:left w:val="single" w:sz="4" w:space="0" w:color="auto"/>
              <w:bottom w:val="single" w:sz="4" w:space="0" w:color="auto"/>
              <w:right w:val="single" w:sz="4" w:space="0" w:color="auto"/>
            </w:tcBorders>
            <w:vAlign w:val="center"/>
          </w:tcPr>
          <w:p w:rsidR="002311BB" w:rsidRDefault="00967E1A">
            <w:pPr>
              <w:contextualSpacing/>
              <w:jc w:val="center"/>
              <w:rPr>
                <w:b/>
                <w:color w:val="000000"/>
                <w:sz w:val="24"/>
                <w:szCs w:val="24"/>
              </w:rPr>
            </w:pPr>
            <w:r>
              <w:rPr>
                <w:rFonts w:hint="eastAsia"/>
                <w:b/>
                <w:color w:val="000000"/>
                <w:sz w:val="24"/>
              </w:rPr>
              <w:t>正本</w:t>
            </w:r>
          </w:p>
        </w:tc>
      </w:tr>
    </w:tbl>
    <w:p w:rsidR="002311BB" w:rsidRDefault="002311BB">
      <w:pPr>
        <w:contextualSpacing/>
        <w:rPr>
          <w:rFonts w:ascii="宋体" w:hAnsi="宋体"/>
          <w:color w:val="000000"/>
        </w:rPr>
      </w:pPr>
    </w:p>
    <w:p w:rsidR="002311BB" w:rsidRDefault="002311BB">
      <w:pPr>
        <w:contextualSpacing/>
        <w:rPr>
          <w:color w:val="000000"/>
        </w:rPr>
      </w:pPr>
    </w:p>
    <w:p w:rsidR="002311BB" w:rsidRDefault="002311BB">
      <w:pPr>
        <w:contextualSpacing/>
        <w:jc w:val="center"/>
        <w:rPr>
          <w:color w:val="000000"/>
        </w:rPr>
      </w:pPr>
    </w:p>
    <w:p w:rsidR="002311BB" w:rsidRDefault="00967E1A">
      <w:pPr>
        <w:contextualSpacing/>
        <w:jc w:val="center"/>
        <w:rPr>
          <w:color w:val="000000"/>
          <w:sz w:val="24"/>
        </w:rPr>
      </w:pPr>
      <w:r>
        <w:rPr>
          <w:rFonts w:hint="eastAsia"/>
          <w:color w:val="000000"/>
          <w:sz w:val="24"/>
        </w:rPr>
        <w:t>（项目名称）</w:t>
      </w:r>
    </w:p>
    <w:p w:rsidR="002311BB" w:rsidRDefault="002311BB">
      <w:pPr>
        <w:contextualSpacing/>
        <w:jc w:val="center"/>
        <w:rPr>
          <w:color w:val="000000"/>
          <w:sz w:val="28"/>
          <w:szCs w:val="28"/>
        </w:rPr>
      </w:pPr>
    </w:p>
    <w:p w:rsidR="002311BB" w:rsidRDefault="00967E1A">
      <w:pPr>
        <w:contextualSpacing/>
        <w:jc w:val="center"/>
        <w:rPr>
          <w:color w:val="000000"/>
          <w:sz w:val="24"/>
          <w:szCs w:val="24"/>
        </w:rPr>
      </w:pPr>
      <w:r>
        <w:rPr>
          <w:rFonts w:hint="eastAsia"/>
          <w:color w:val="000000"/>
          <w:sz w:val="24"/>
          <w:szCs w:val="24"/>
          <w:lang w:val="zh-CN"/>
        </w:rPr>
        <w:t>项目编号</w:t>
      </w:r>
      <w:r>
        <w:rPr>
          <w:rFonts w:hint="eastAsia"/>
          <w:color w:val="000000"/>
          <w:sz w:val="24"/>
          <w:szCs w:val="24"/>
        </w:rPr>
        <w:t>：</w:t>
      </w:r>
      <w:r>
        <w:rPr>
          <w:rFonts w:hint="eastAsia"/>
          <w:color w:val="000000"/>
          <w:sz w:val="24"/>
          <w:szCs w:val="24"/>
        </w:rPr>
        <w:t>_______________________________</w:t>
      </w:r>
    </w:p>
    <w:p w:rsidR="002311BB" w:rsidRDefault="002311BB">
      <w:pPr>
        <w:contextualSpacing/>
        <w:rPr>
          <w:color w:val="000000"/>
          <w:sz w:val="28"/>
          <w:szCs w:val="28"/>
        </w:rPr>
      </w:pPr>
    </w:p>
    <w:p w:rsidR="002311BB" w:rsidRDefault="002311BB">
      <w:pPr>
        <w:contextualSpacing/>
        <w:rPr>
          <w:color w:val="000000"/>
          <w:sz w:val="28"/>
          <w:szCs w:val="28"/>
        </w:rPr>
      </w:pPr>
    </w:p>
    <w:p w:rsidR="002311BB" w:rsidRDefault="002311BB">
      <w:pPr>
        <w:contextualSpacing/>
        <w:jc w:val="center"/>
        <w:rPr>
          <w:rFonts w:ascii="宋体" w:hAnsi="宋体"/>
          <w:b/>
          <w:color w:val="000000"/>
          <w:sz w:val="36"/>
          <w:szCs w:val="36"/>
        </w:rPr>
      </w:pPr>
    </w:p>
    <w:p w:rsidR="002311BB" w:rsidRDefault="00967E1A">
      <w:pPr>
        <w:contextualSpacing/>
        <w:jc w:val="center"/>
        <w:rPr>
          <w:rFonts w:ascii="宋体" w:hAnsi="宋体"/>
          <w:b/>
          <w:sz w:val="36"/>
          <w:szCs w:val="36"/>
        </w:rPr>
      </w:pPr>
      <w:r>
        <w:rPr>
          <w:rFonts w:ascii="宋体" w:hAnsi="宋体" w:hint="eastAsia"/>
          <w:b/>
          <w:sz w:val="36"/>
          <w:szCs w:val="36"/>
        </w:rPr>
        <w:t>投  标  文  件</w:t>
      </w:r>
    </w:p>
    <w:p w:rsidR="002311BB" w:rsidRDefault="002311BB">
      <w:pPr>
        <w:contextualSpacing/>
        <w:rPr>
          <w:rFonts w:ascii="宋体" w:hAnsi="宋体"/>
          <w:b/>
          <w:sz w:val="32"/>
          <w:szCs w:val="32"/>
        </w:rPr>
      </w:pPr>
    </w:p>
    <w:p w:rsidR="002311BB" w:rsidRDefault="002311BB">
      <w:pPr>
        <w:contextualSpacing/>
        <w:rPr>
          <w:rFonts w:ascii="宋体" w:hAnsi="宋体"/>
          <w:b/>
          <w:sz w:val="32"/>
          <w:szCs w:val="32"/>
        </w:rPr>
      </w:pPr>
    </w:p>
    <w:p w:rsidR="002311BB" w:rsidRDefault="002311BB">
      <w:pPr>
        <w:contextualSpacing/>
        <w:rPr>
          <w:rFonts w:ascii="宋体" w:hAnsi="宋体"/>
          <w:b/>
          <w:sz w:val="32"/>
          <w:szCs w:val="32"/>
        </w:rPr>
      </w:pPr>
    </w:p>
    <w:p w:rsidR="002311BB" w:rsidRDefault="002311BB">
      <w:pPr>
        <w:contextualSpacing/>
        <w:rPr>
          <w:rFonts w:ascii="宋体" w:hAnsi="宋体"/>
          <w:b/>
          <w:sz w:val="32"/>
          <w:szCs w:val="32"/>
        </w:rPr>
      </w:pPr>
    </w:p>
    <w:p w:rsidR="002311BB" w:rsidRDefault="002311BB">
      <w:pPr>
        <w:contextualSpacing/>
        <w:rPr>
          <w:rFonts w:ascii="宋体" w:hAnsi="宋体"/>
          <w:b/>
          <w:sz w:val="24"/>
        </w:rPr>
      </w:pPr>
    </w:p>
    <w:p w:rsidR="002311BB" w:rsidRDefault="002311BB">
      <w:pPr>
        <w:contextualSpacing/>
        <w:rPr>
          <w:rFonts w:ascii="宋体" w:hAnsi="宋体"/>
          <w:b/>
          <w:sz w:val="24"/>
        </w:rPr>
      </w:pPr>
    </w:p>
    <w:p w:rsidR="002311BB" w:rsidRDefault="00967E1A">
      <w:pPr>
        <w:ind w:firstLineChars="350" w:firstLine="840"/>
        <w:contextualSpacing/>
        <w:rPr>
          <w:rFonts w:ascii="宋体" w:hAnsi="宋体"/>
          <w:sz w:val="24"/>
          <w:szCs w:val="24"/>
        </w:rPr>
      </w:pPr>
      <w:r>
        <w:rPr>
          <w:rFonts w:ascii="宋体" w:hAnsi="宋体" w:hint="eastAsia"/>
          <w:sz w:val="24"/>
        </w:rPr>
        <w:t>投标人：（单位公章）</w:t>
      </w:r>
    </w:p>
    <w:p w:rsidR="002311BB" w:rsidRDefault="002311BB">
      <w:pPr>
        <w:contextualSpacing/>
        <w:rPr>
          <w:rFonts w:ascii="宋体" w:hAnsi="宋体"/>
          <w:sz w:val="24"/>
        </w:rPr>
      </w:pPr>
    </w:p>
    <w:p w:rsidR="002311BB" w:rsidRDefault="00967E1A">
      <w:pPr>
        <w:contextualSpacing/>
        <w:rPr>
          <w:rFonts w:ascii="宋体" w:hAnsi="宋体"/>
          <w:sz w:val="24"/>
        </w:rPr>
      </w:pPr>
      <w:r>
        <w:rPr>
          <w:rFonts w:ascii="宋体" w:hAnsi="宋体" w:hint="eastAsia"/>
          <w:sz w:val="24"/>
        </w:rPr>
        <w:t xml:space="preserve">       法定代表人：（签字或盖章）</w:t>
      </w:r>
    </w:p>
    <w:p w:rsidR="002311BB" w:rsidRDefault="002311BB">
      <w:pPr>
        <w:contextualSpacing/>
        <w:rPr>
          <w:rFonts w:ascii="宋体" w:hAnsi="宋体"/>
          <w:sz w:val="24"/>
        </w:rPr>
      </w:pPr>
    </w:p>
    <w:p w:rsidR="002311BB" w:rsidRDefault="002311BB">
      <w:pPr>
        <w:contextualSpacing/>
        <w:rPr>
          <w:rFonts w:ascii="宋体" w:hAnsi="宋体"/>
          <w:color w:val="FF0000"/>
          <w:sz w:val="24"/>
        </w:rPr>
      </w:pPr>
    </w:p>
    <w:p w:rsidR="002311BB" w:rsidRDefault="002311BB">
      <w:pPr>
        <w:contextualSpacing/>
        <w:rPr>
          <w:rFonts w:ascii="宋体" w:hAnsi="宋体"/>
          <w:color w:val="000000"/>
          <w:sz w:val="24"/>
        </w:rPr>
      </w:pPr>
    </w:p>
    <w:p w:rsidR="002311BB" w:rsidRDefault="002311BB">
      <w:pPr>
        <w:contextualSpacing/>
        <w:rPr>
          <w:rFonts w:ascii="宋体" w:hAnsi="宋体"/>
          <w:color w:val="000000"/>
          <w:sz w:val="24"/>
        </w:rPr>
      </w:pPr>
    </w:p>
    <w:p w:rsidR="002311BB" w:rsidRDefault="00967E1A">
      <w:pPr>
        <w:contextualSpacing/>
        <w:rPr>
          <w:rFonts w:ascii="宋体" w:hAnsi="宋体"/>
          <w:color w:val="000000"/>
          <w:sz w:val="24"/>
        </w:rPr>
      </w:pPr>
      <w:r>
        <w:rPr>
          <w:rFonts w:ascii="宋体" w:hAnsi="宋体" w:hint="eastAsia"/>
          <w:color w:val="000000"/>
          <w:sz w:val="24"/>
        </w:rPr>
        <w:t xml:space="preserve">                             年      月      日</w:t>
      </w:r>
    </w:p>
    <w:p w:rsidR="002311BB" w:rsidRDefault="002311BB">
      <w:pPr>
        <w:spacing w:line="360" w:lineRule="auto"/>
        <w:contextualSpacing/>
        <w:rPr>
          <w:rFonts w:ascii="宋体" w:hAnsi="宋体"/>
          <w:color w:val="000000"/>
          <w:sz w:val="24"/>
        </w:rPr>
      </w:pPr>
    </w:p>
    <w:p w:rsidR="002311BB" w:rsidRDefault="00967E1A">
      <w:pPr>
        <w:pStyle w:val="2"/>
        <w:contextualSpacing/>
        <w:rPr>
          <w:color w:val="000000"/>
        </w:rPr>
      </w:pPr>
      <w:r>
        <w:rPr>
          <w:rFonts w:ascii="宋体" w:hAnsi="宋体" w:hint="eastAsia"/>
          <w:color w:val="000000"/>
        </w:rPr>
        <w:br w:type="page"/>
      </w:r>
      <w:bookmarkStart w:id="275" w:name="_Toc487728217"/>
      <w:bookmarkStart w:id="276" w:name="_Toc417"/>
      <w:bookmarkStart w:id="277" w:name="_Toc58864044"/>
      <w:r>
        <w:rPr>
          <w:rFonts w:hint="eastAsia"/>
          <w:color w:val="000000"/>
        </w:rPr>
        <w:lastRenderedPageBreak/>
        <w:t>一、投标函</w:t>
      </w:r>
      <w:bookmarkEnd w:id="275"/>
      <w:bookmarkEnd w:id="276"/>
      <w:bookmarkEnd w:id="277"/>
    </w:p>
    <w:p w:rsidR="002311BB" w:rsidRDefault="00967E1A">
      <w:pPr>
        <w:pStyle w:val="20"/>
        <w:spacing w:line="400" w:lineRule="exact"/>
        <w:ind w:firstLine="0"/>
        <w:contextualSpacing/>
        <w:rPr>
          <w:rFonts w:ascii="宋体"/>
          <w:bCs/>
          <w:color w:val="000000"/>
          <w:sz w:val="21"/>
          <w:szCs w:val="21"/>
        </w:rPr>
      </w:pPr>
      <w:r>
        <w:rPr>
          <w:rFonts w:ascii="宋体" w:hAnsi="宋体" w:hint="eastAsia"/>
          <w:bCs/>
          <w:color w:val="000000"/>
          <w:sz w:val="21"/>
          <w:szCs w:val="21"/>
        </w:rPr>
        <w:t>（采购人名称）：</w:t>
      </w:r>
    </w:p>
    <w:p w:rsidR="002311BB" w:rsidRDefault="00967E1A">
      <w:pPr>
        <w:spacing w:line="440" w:lineRule="exact"/>
        <w:ind w:firstLine="555"/>
        <w:contextualSpacing/>
        <w:rPr>
          <w:rFonts w:ascii="宋体" w:hAnsi="宋体" w:cs="宋体"/>
          <w:color w:val="000000"/>
          <w:szCs w:val="21"/>
        </w:rPr>
      </w:pPr>
      <w:r>
        <w:rPr>
          <w:rFonts w:ascii="宋体" w:hAnsi="宋体" w:cs="宋体" w:hint="eastAsia"/>
          <w:color w:val="000000"/>
          <w:szCs w:val="21"/>
        </w:rPr>
        <w:t>根据贵方为项目招标的投标邀请</w:t>
      </w:r>
      <w:r>
        <w:rPr>
          <w:rFonts w:ascii="宋体" w:hAnsi="宋体" w:cs="宋体" w:hint="eastAsia"/>
          <w:color w:val="000000"/>
          <w:szCs w:val="21"/>
          <w:u w:val="single"/>
        </w:rPr>
        <w:t xml:space="preserve">   项目编号   </w:t>
      </w:r>
      <w:r>
        <w:rPr>
          <w:rFonts w:ascii="宋体" w:hAnsi="宋体" w:cs="宋体" w:hint="eastAsia"/>
          <w:color w:val="000000"/>
          <w:szCs w:val="21"/>
        </w:rPr>
        <w:t>，签字代表</w:t>
      </w:r>
      <w:r>
        <w:rPr>
          <w:rFonts w:ascii="宋体" w:hAnsi="宋体" w:cs="宋体" w:hint="eastAsia"/>
          <w:color w:val="000000"/>
          <w:szCs w:val="21"/>
          <w:u w:val="single"/>
        </w:rPr>
        <w:t xml:space="preserve">  （姓名、职务）  </w:t>
      </w:r>
      <w:r>
        <w:rPr>
          <w:rFonts w:ascii="宋体" w:hAnsi="宋体" w:cs="宋体" w:hint="eastAsia"/>
          <w:color w:val="000000"/>
          <w:szCs w:val="21"/>
        </w:rPr>
        <w:t>经正式授权并代表投标人</w:t>
      </w:r>
      <w:r>
        <w:rPr>
          <w:rFonts w:ascii="宋体" w:hAnsi="宋体" w:cs="宋体" w:hint="eastAsia"/>
          <w:color w:val="000000"/>
          <w:szCs w:val="21"/>
          <w:u w:val="single"/>
        </w:rPr>
        <w:t xml:space="preserve">  （投标人名称、地址）  </w:t>
      </w:r>
      <w:r>
        <w:rPr>
          <w:rFonts w:ascii="宋体" w:hAnsi="宋体" w:cs="宋体" w:hint="eastAsia"/>
          <w:color w:val="000000"/>
          <w:szCs w:val="21"/>
        </w:rPr>
        <w:t>对此项目进行投标。据此函，签字代表宣布并同意如下：</w:t>
      </w:r>
    </w:p>
    <w:p w:rsidR="002311BB" w:rsidRDefault="00967E1A">
      <w:pPr>
        <w:spacing w:line="440" w:lineRule="exact"/>
        <w:ind w:firstLineChars="200" w:firstLine="420"/>
        <w:contextualSpacing/>
        <w:rPr>
          <w:rFonts w:ascii="宋体" w:hAnsi="宋体" w:cs="宋体"/>
          <w:color w:val="000000"/>
          <w:szCs w:val="21"/>
          <w:u w:val="single"/>
        </w:rPr>
      </w:pPr>
      <w:r>
        <w:rPr>
          <w:rFonts w:ascii="宋体" w:hAnsi="宋体" w:cs="宋体" w:hint="eastAsia"/>
          <w:color w:val="000000"/>
          <w:szCs w:val="21"/>
        </w:rPr>
        <w:t>1、所附明细报价表中规定的应提交和交付的货物和服务投标总价为</w:t>
      </w:r>
      <w:r>
        <w:rPr>
          <w:rFonts w:ascii="宋体" w:hAnsi="宋体" w:cs="宋体" w:hint="eastAsia"/>
          <w:color w:val="000000"/>
          <w:szCs w:val="21"/>
          <w:u w:val="single"/>
        </w:rPr>
        <w:t xml:space="preserve">  （注明币种，  并用文字和数字表示的投标总价）。</w:t>
      </w:r>
    </w:p>
    <w:p w:rsidR="002311BB" w:rsidRDefault="00967E1A">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2、我方同意在本项目招标文件中规定的开标日起</w:t>
      </w:r>
      <w:r>
        <w:rPr>
          <w:rFonts w:ascii="宋体" w:hAnsi="宋体" w:cs="宋体" w:hint="eastAsia"/>
          <w:color w:val="000000"/>
          <w:szCs w:val="21"/>
          <w:u w:val="single"/>
        </w:rPr>
        <w:t xml:space="preserve">30日内 </w:t>
      </w:r>
      <w:r>
        <w:rPr>
          <w:rFonts w:ascii="宋体" w:hAnsi="宋体" w:cs="宋体" w:hint="eastAsia"/>
          <w:color w:val="000000"/>
          <w:szCs w:val="21"/>
        </w:rPr>
        <w:t>遵守本投标文件中的承诺且在此期限期满之前均具有约束力。</w:t>
      </w:r>
    </w:p>
    <w:p w:rsidR="002311BB" w:rsidRDefault="00967E1A">
      <w:pPr>
        <w:pStyle w:val="af6"/>
        <w:spacing w:line="440" w:lineRule="exact"/>
        <w:ind w:firstLineChars="200" w:firstLine="420"/>
        <w:contextualSpacing/>
        <w:rPr>
          <w:rFonts w:cs="宋体"/>
          <w:color w:val="000000"/>
          <w:kern w:val="2"/>
          <w:szCs w:val="21"/>
        </w:rPr>
      </w:pPr>
      <w:r>
        <w:rPr>
          <w:rFonts w:cs="宋体" w:hint="eastAsia"/>
          <w:color w:val="000000"/>
          <w:kern w:val="2"/>
          <w:szCs w:val="21"/>
        </w:rPr>
        <w:t>3、我方承诺已经具备《中华人民共和国政府采购法》中规定的参加政府采购活动的投标人应当具备的条件：</w:t>
      </w:r>
    </w:p>
    <w:p w:rsidR="002311BB" w:rsidRDefault="00967E1A">
      <w:pPr>
        <w:numPr>
          <w:ilvl w:val="0"/>
          <w:numId w:val="2"/>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具有独立承担民事责任的能力；</w:t>
      </w:r>
    </w:p>
    <w:p w:rsidR="002311BB" w:rsidRDefault="00967E1A">
      <w:pPr>
        <w:numPr>
          <w:ilvl w:val="0"/>
          <w:numId w:val="2"/>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具有良好的商业信誉和健全的财务会计制度；</w:t>
      </w:r>
    </w:p>
    <w:p w:rsidR="002311BB" w:rsidRDefault="00967E1A">
      <w:pPr>
        <w:numPr>
          <w:ilvl w:val="0"/>
          <w:numId w:val="2"/>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具有履行合同所必需的设备和专业技术能力；</w:t>
      </w:r>
    </w:p>
    <w:p w:rsidR="002311BB" w:rsidRDefault="00967E1A">
      <w:pPr>
        <w:numPr>
          <w:ilvl w:val="0"/>
          <w:numId w:val="2"/>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有依法缴纳税收和社会保障资金的良好记录；</w:t>
      </w:r>
    </w:p>
    <w:p w:rsidR="002311BB" w:rsidRDefault="00967E1A">
      <w:pPr>
        <w:numPr>
          <w:ilvl w:val="0"/>
          <w:numId w:val="2"/>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参加此项采购活动前三年内，在经营活动中没有重大违法记录。</w:t>
      </w:r>
    </w:p>
    <w:p w:rsidR="002311BB" w:rsidRDefault="00967E1A">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4、提供投标须知规定的全部投标文件，包括投标文件正本一份，副本叁份。</w:t>
      </w:r>
    </w:p>
    <w:p w:rsidR="002311BB" w:rsidRDefault="00967E1A">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5、按招标文件要求提供和交付的货物和服务的投标报价详见投标报价表。</w:t>
      </w:r>
    </w:p>
    <w:p w:rsidR="002311BB" w:rsidRDefault="00967E1A">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6、保证忠实地执行双方所签订的合同，并承担合同规定的责任和义务。</w:t>
      </w:r>
    </w:p>
    <w:p w:rsidR="002311BB" w:rsidRDefault="00967E1A">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7、保证遵守招标文件的规定。</w:t>
      </w:r>
    </w:p>
    <w:p w:rsidR="002311BB" w:rsidRDefault="00967E1A">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8、如果在开标后规定的投标有效期内撤回投标，我方的投标保证金可被贵方没收。</w:t>
      </w:r>
    </w:p>
    <w:p w:rsidR="002311BB" w:rsidRDefault="00967E1A">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9、我方完全理解贵方不一定接受最低价的投标或收到的任何投标。</w:t>
      </w:r>
    </w:p>
    <w:p w:rsidR="002311BB" w:rsidRDefault="00967E1A">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10、我方愿意向贵方提供任何与本项投标有关的数据、情况和技术资料。若贵方需要，我方愿意提供我方作出的一切承诺的证明材料。</w:t>
      </w:r>
    </w:p>
    <w:p w:rsidR="002311BB" w:rsidRDefault="00967E1A">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11、我方已详细审核全部投标文件，包括“修改投标文件”（如有的话）、参考资料及有关附件，确认无误。</w:t>
      </w:r>
    </w:p>
    <w:p w:rsidR="002311BB" w:rsidRDefault="00967E1A">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12、我方承诺接受招标文件中第四部分—合同部分的全部条款且无任何异议。</w:t>
      </w:r>
    </w:p>
    <w:p w:rsidR="002311BB" w:rsidRDefault="00967E1A">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13、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2311BB" w:rsidRDefault="00967E1A">
      <w:pPr>
        <w:numPr>
          <w:ilvl w:val="0"/>
          <w:numId w:val="3"/>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提供虚假材料谋取中标、成交的；</w:t>
      </w:r>
    </w:p>
    <w:p w:rsidR="002311BB" w:rsidRDefault="00967E1A">
      <w:pPr>
        <w:numPr>
          <w:ilvl w:val="0"/>
          <w:numId w:val="3"/>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采取不正当手段诋毁、排挤其他投标人的；</w:t>
      </w:r>
    </w:p>
    <w:p w:rsidR="002311BB" w:rsidRDefault="00967E1A">
      <w:pPr>
        <w:numPr>
          <w:ilvl w:val="0"/>
          <w:numId w:val="3"/>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lastRenderedPageBreak/>
        <w:t>与采购人、其它投标人或者采购代理机构恶意串通的；</w:t>
      </w:r>
    </w:p>
    <w:p w:rsidR="002311BB" w:rsidRDefault="00967E1A">
      <w:pPr>
        <w:numPr>
          <w:ilvl w:val="0"/>
          <w:numId w:val="3"/>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向采购人、采购代理机构行贿或者提供其他不正当利益的；</w:t>
      </w:r>
    </w:p>
    <w:p w:rsidR="002311BB" w:rsidRDefault="00967E1A">
      <w:pPr>
        <w:numPr>
          <w:ilvl w:val="0"/>
          <w:numId w:val="3"/>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未经采购代理机构同意，在采购过程中与采购人进行协商谈判的；</w:t>
      </w:r>
    </w:p>
    <w:p w:rsidR="002311BB" w:rsidRDefault="00967E1A">
      <w:pPr>
        <w:numPr>
          <w:ilvl w:val="0"/>
          <w:numId w:val="3"/>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拒绝有关部门监督检查或提供虚假情况的。</w:t>
      </w:r>
    </w:p>
    <w:p w:rsidR="002311BB" w:rsidRDefault="002311BB">
      <w:pPr>
        <w:adjustRightInd w:val="0"/>
        <w:spacing w:line="440" w:lineRule="exact"/>
        <w:contextualSpacing/>
        <w:rPr>
          <w:rFonts w:ascii="宋体" w:hAnsi="宋体" w:cs="宋体"/>
          <w:color w:val="000000"/>
          <w:szCs w:val="21"/>
        </w:rPr>
      </w:pPr>
    </w:p>
    <w:p w:rsidR="002311BB" w:rsidRDefault="00967E1A">
      <w:pPr>
        <w:spacing w:line="440" w:lineRule="exact"/>
        <w:ind w:firstLineChars="100" w:firstLine="210"/>
        <w:contextualSpacing/>
        <w:rPr>
          <w:rFonts w:ascii="宋体" w:hAnsi="宋体" w:cs="宋体"/>
          <w:color w:val="000000"/>
          <w:szCs w:val="21"/>
        </w:rPr>
      </w:pPr>
      <w:r>
        <w:rPr>
          <w:rFonts w:ascii="宋体" w:hAnsi="宋体" w:cs="宋体" w:hint="eastAsia"/>
          <w:color w:val="000000"/>
          <w:szCs w:val="21"/>
        </w:rPr>
        <w:t>与本投标有关的一切正式往来信函请寄：</w:t>
      </w:r>
    </w:p>
    <w:p w:rsidR="002311BB" w:rsidRDefault="002311BB">
      <w:pPr>
        <w:spacing w:line="440" w:lineRule="exact"/>
        <w:ind w:firstLineChars="100" w:firstLine="210"/>
        <w:contextualSpacing/>
        <w:rPr>
          <w:rFonts w:ascii="宋体" w:hAnsi="宋体" w:cs="宋体"/>
          <w:color w:val="000000"/>
          <w:szCs w:val="21"/>
        </w:rPr>
      </w:pPr>
    </w:p>
    <w:p w:rsidR="002311BB" w:rsidRDefault="00967E1A">
      <w:pPr>
        <w:spacing w:line="440" w:lineRule="exact"/>
        <w:ind w:firstLineChars="100" w:firstLine="210"/>
        <w:contextualSpacing/>
        <w:rPr>
          <w:rFonts w:ascii="宋体" w:hAnsi="宋体" w:cs="宋体"/>
          <w:color w:val="000000"/>
          <w:szCs w:val="21"/>
          <w:u w:val="single"/>
        </w:rPr>
      </w:pPr>
      <w:r>
        <w:rPr>
          <w:rFonts w:ascii="宋体" w:hAnsi="宋体" w:cs="宋体" w:hint="eastAsia"/>
          <w:color w:val="000000"/>
          <w:szCs w:val="21"/>
        </w:rPr>
        <w:t>地　　　　　 址：</w:t>
      </w:r>
      <w:r>
        <w:rPr>
          <w:rFonts w:ascii="宋体" w:hAnsi="宋体" w:cs="宋体" w:hint="eastAsia"/>
          <w:color w:val="000000"/>
          <w:szCs w:val="21"/>
          <w:u w:val="single"/>
        </w:rPr>
        <w:t xml:space="preserve">　　　　　　　　    　　 </w:t>
      </w:r>
      <w:r>
        <w:rPr>
          <w:rFonts w:ascii="宋体" w:hAnsi="宋体" w:cs="宋体" w:hint="eastAsia"/>
          <w:color w:val="000000"/>
          <w:szCs w:val="21"/>
        </w:rPr>
        <w:t xml:space="preserve"> 邮编：</w:t>
      </w:r>
      <w:r>
        <w:rPr>
          <w:rFonts w:hint="eastAsia"/>
          <w:color w:val="000000"/>
          <w:sz w:val="24"/>
        </w:rPr>
        <w:t>_____________________</w:t>
      </w:r>
      <w:r>
        <w:rPr>
          <w:rFonts w:ascii="宋体" w:hAnsi="宋体" w:cs="宋体" w:hint="eastAsia"/>
          <w:color w:val="000000"/>
          <w:szCs w:val="21"/>
          <w:u w:val="single"/>
        </w:rPr>
        <w:t xml:space="preserve">　　　　   　　　　　</w:t>
      </w:r>
    </w:p>
    <w:p w:rsidR="002311BB" w:rsidRDefault="00967E1A">
      <w:pPr>
        <w:spacing w:line="440" w:lineRule="exact"/>
        <w:contextualSpacing/>
        <w:rPr>
          <w:rFonts w:ascii="宋体" w:hAnsi="宋体" w:cs="宋体"/>
          <w:color w:val="000000"/>
          <w:szCs w:val="21"/>
        </w:rPr>
      </w:pPr>
      <w:r>
        <w:rPr>
          <w:rFonts w:ascii="宋体" w:hAnsi="宋体" w:cs="宋体" w:hint="eastAsia"/>
          <w:color w:val="000000"/>
          <w:szCs w:val="21"/>
        </w:rPr>
        <w:t xml:space="preserve">　电　　　　　 话：</w:t>
      </w:r>
      <w:r>
        <w:rPr>
          <w:rFonts w:ascii="宋体" w:hAnsi="宋体" w:cs="宋体" w:hint="eastAsia"/>
          <w:color w:val="000000"/>
          <w:szCs w:val="21"/>
          <w:u w:val="single"/>
        </w:rPr>
        <w:t xml:space="preserve">　　　　　　　　　　     </w:t>
      </w:r>
      <w:r>
        <w:rPr>
          <w:rFonts w:ascii="宋体" w:hAnsi="宋体" w:cs="宋体" w:hint="eastAsia"/>
          <w:color w:val="000000"/>
          <w:szCs w:val="21"/>
        </w:rPr>
        <w:t xml:space="preserve"> 传真：</w:t>
      </w:r>
      <w:r>
        <w:rPr>
          <w:rFonts w:hint="eastAsia"/>
          <w:color w:val="000000"/>
          <w:sz w:val="24"/>
        </w:rPr>
        <w:t>_____________________</w:t>
      </w:r>
      <w:r>
        <w:rPr>
          <w:rFonts w:ascii="宋体" w:hAnsi="宋体" w:cs="宋体" w:hint="eastAsia"/>
          <w:color w:val="000000"/>
          <w:szCs w:val="21"/>
          <w:u w:val="single"/>
        </w:rPr>
        <w:t xml:space="preserve">　   　　　　　　　　</w:t>
      </w:r>
    </w:p>
    <w:p w:rsidR="002311BB" w:rsidRDefault="00967E1A">
      <w:pPr>
        <w:spacing w:line="440" w:lineRule="exact"/>
        <w:contextualSpacing/>
        <w:rPr>
          <w:rFonts w:ascii="宋体" w:hAnsi="宋体" w:cs="宋体"/>
          <w:color w:val="000000"/>
          <w:szCs w:val="21"/>
        </w:rPr>
      </w:pPr>
      <w:r>
        <w:rPr>
          <w:rFonts w:ascii="宋体" w:hAnsi="宋体" w:cs="宋体" w:hint="eastAsia"/>
          <w:color w:val="000000"/>
          <w:szCs w:val="21"/>
        </w:rPr>
        <w:t xml:space="preserve">　投标人代表签字： </w:t>
      </w:r>
      <w:r>
        <w:rPr>
          <w:rFonts w:hint="eastAsia"/>
          <w:color w:val="000000"/>
          <w:sz w:val="24"/>
        </w:rPr>
        <w:t>_____________________</w:t>
      </w:r>
      <w:r>
        <w:rPr>
          <w:rFonts w:ascii="宋体" w:hAnsi="宋体" w:cs="宋体" w:hint="eastAsia"/>
          <w:color w:val="000000"/>
          <w:szCs w:val="21"/>
          <w:u w:val="single"/>
        </w:rPr>
        <w:t xml:space="preserve">　　　　　　　　　　　</w:t>
      </w:r>
    </w:p>
    <w:p w:rsidR="002311BB" w:rsidRDefault="00967E1A">
      <w:pPr>
        <w:spacing w:line="440" w:lineRule="exact"/>
        <w:contextualSpacing/>
        <w:rPr>
          <w:rFonts w:ascii="宋体" w:hAnsi="宋体" w:cs="宋体"/>
          <w:color w:val="000000"/>
          <w:szCs w:val="21"/>
        </w:rPr>
      </w:pPr>
      <w:r>
        <w:rPr>
          <w:rFonts w:ascii="宋体" w:hAnsi="宋体" w:cs="宋体" w:hint="eastAsia"/>
          <w:color w:val="000000"/>
          <w:szCs w:val="21"/>
        </w:rPr>
        <w:t xml:space="preserve">　投 标 人 名 称：</w:t>
      </w:r>
      <w:r>
        <w:rPr>
          <w:rFonts w:hint="eastAsia"/>
          <w:color w:val="000000"/>
          <w:sz w:val="24"/>
        </w:rPr>
        <w:t xml:space="preserve"> _____________________</w:t>
      </w:r>
      <w:r>
        <w:rPr>
          <w:rFonts w:ascii="宋体" w:hAnsi="宋体" w:cs="宋体" w:hint="eastAsia"/>
          <w:color w:val="000000"/>
          <w:szCs w:val="21"/>
          <w:u w:val="single"/>
        </w:rPr>
        <w:t xml:space="preserve">      　　　　　　　　　</w:t>
      </w:r>
    </w:p>
    <w:p w:rsidR="002311BB" w:rsidRDefault="002311BB">
      <w:pPr>
        <w:spacing w:line="440" w:lineRule="exact"/>
        <w:ind w:firstLineChars="2600" w:firstLine="5460"/>
        <w:contextualSpacing/>
        <w:rPr>
          <w:rFonts w:ascii="宋体" w:hAnsi="宋体" w:cs="宋体"/>
          <w:color w:val="000000"/>
          <w:szCs w:val="21"/>
        </w:rPr>
      </w:pPr>
    </w:p>
    <w:p w:rsidR="002311BB" w:rsidRDefault="00967E1A">
      <w:pPr>
        <w:spacing w:line="440" w:lineRule="exact"/>
        <w:ind w:firstLineChars="2600" w:firstLine="5460"/>
        <w:contextualSpacing/>
        <w:rPr>
          <w:rFonts w:ascii="宋体" w:hAnsi="宋体" w:cs="宋体"/>
          <w:color w:val="000000"/>
          <w:szCs w:val="21"/>
        </w:rPr>
      </w:pPr>
      <w:r>
        <w:rPr>
          <w:rFonts w:ascii="宋体" w:hAnsi="宋体" w:cs="宋体" w:hint="eastAsia"/>
          <w:color w:val="000000"/>
          <w:szCs w:val="21"/>
        </w:rPr>
        <w:t>（单位公章）</w:t>
      </w:r>
    </w:p>
    <w:p w:rsidR="002311BB" w:rsidRDefault="00967E1A">
      <w:pPr>
        <w:spacing w:line="440" w:lineRule="exact"/>
        <w:ind w:firstLineChars="2450" w:firstLine="5145"/>
        <w:contextualSpacing/>
        <w:rPr>
          <w:rFonts w:ascii="宋体" w:hAnsi="宋体" w:cs="宋体"/>
          <w:color w:val="000000"/>
          <w:szCs w:val="21"/>
        </w:rPr>
      </w:pPr>
      <w:r>
        <w:rPr>
          <w:rFonts w:ascii="宋体" w:hAnsi="宋体" w:cs="宋体" w:hint="eastAsia"/>
          <w:color w:val="000000"/>
          <w:szCs w:val="21"/>
        </w:rPr>
        <w:t>年月日</w:t>
      </w:r>
    </w:p>
    <w:p w:rsidR="002311BB" w:rsidRDefault="00967E1A">
      <w:pPr>
        <w:adjustRightInd w:val="0"/>
        <w:spacing w:line="440" w:lineRule="exact"/>
        <w:ind w:firstLineChars="200" w:firstLine="422"/>
        <w:contextualSpacing/>
        <w:rPr>
          <w:rFonts w:ascii="宋体" w:hAnsi="宋体" w:cs="宋体"/>
          <w:b/>
          <w:color w:val="000000"/>
          <w:szCs w:val="21"/>
        </w:rPr>
      </w:pPr>
      <w:r>
        <w:rPr>
          <w:rFonts w:ascii="宋体" w:hAnsi="宋体" w:cs="宋体" w:hint="eastAsia"/>
          <w:b/>
          <w:color w:val="000000"/>
          <w:szCs w:val="21"/>
        </w:rPr>
        <w:t>注：除可填报项目外，对本投标函的任何修改将被视为非实质性响应投标，从而导致该投标被拒绝。</w:t>
      </w:r>
    </w:p>
    <w:p w:rsidR="002311BB" w:rsidRDefault="002311BB">
      <w:pPr>
        <w:pStyle w:val="2"/>
        <w:contextualSpacing/>
        <w:rPr>
          <w:rFonts w:ascii="宋体"/>
          <w:color w:val="000000"/>
          <w:sz w:val="21"/>
          <w:szCs w:val="21"/>
        </w:rPr>
      </w:pPr>
    </w:p>
    <w:p w:rsidR="002311BB" w:rsidRDefault="002311BB">
      <w:pPr>
        <w:pStyle w:val="a0"/>
        <w:spacing w:line="400" w:lineRule="exact"/>
        <w:contextualSpacing/>
        <w:rPr>
          <w:rFonts w:ascii="宋体"/>
          <w:color w:val="000000"/>
          <w:szCs w:val="21"/>
        </w:rPr>
      </w:pPr>
    </w:p>
    <w:p w:rsidR="002311BB" w:rsidRDefault="002311BB">
      <w:pPr>
        <w:pStyle w:val="a0"/>
        <w:spacing w:line="400" w:lineRule="exact"/>
        <w:contextualSpacing/>
        <w:rPr>
          <w:color w:val="000000"/>
        </w:rPr>
      </w:pPr>
    </w:p>
    <w:p w:rsidR="002311BB" w:rsidRDefault="00967E1A">
      <w:pPr>
        <w:pStyle w:val="2"/>
        <w:contextualSpacing/>
        <w:rPr>
          <w:color w:val="000000"/>
        </w:rPr>
      </w:pPr>
      <w:r>
        <w:rPr>
          <w:color w:val="000000"/>
        </w:rPr>
        <w:br w:type="page"/>
      </w:r>
      <w:bookmarkStart w:id="278" w:name="_Toc487728218"/>
      <w:bookmarkStart w:id="279" w:name="_Toc28326"/>
      <w:bookmarkStart w:id="280" w:name="_Toc58864045"/>
      <w:r>
        <w:rPr>
          <w:rFonts w:hint="eastAsia"/>
          <w:color w:val="000000"/>
        </w:rPr>
        <w:lastRenderedPageBreak/>
        <w:t>二、法定代表人授权书</w:t>
      </w:r>
      <w:bookmarkEnd w:id="278"/>
      <w:bookmarkEnd w:id="279"/>
      <w:bookmarkEnd w:id="280"/>
    </w:p>
    <w:p w:rsidR="002311BB" w:rsidRDefault="002311BB">
      <w:pPr>
        <w:spacing w:line="400" w:lineRule="exact"/>
        <w:contextualSpacing/>
        <w:jc w:val="center"/>
        <w:rPr>
          <w:rFonts w:ascii="宋体"/>
          <w:b/>
          <w:color w:val="000000"/>
          <w:szCs w:val="21"/>
        </w:rPr>
      </w:pPr>
    </w:p>
    <w:p w:rsidR="002311BB" w:rsidRDefault="00967E1A">
      <w:pPr>
        <w:autoSpaceDE w:val="0"/>
        <w:autoSpaceDN w:val="0"/>
        <w:adjustRightInd w:val="0"/>
        <w:spacing w:line="440" w:lineRule="exact"/>
        <w:ind w:firstLine="422"/>
        <w:contextualSpacing/>
        <w:jc w:val="left"/>
        <w:rPr>
          <w:rFonts w:ascii="宋体" w:hAnsi="宋体" w:cs="宋体"/>
          <w:color w:val="000000"/>
          <w:szCs w:val="21"/>
        </w:rPr>
      </w:pPr>
      <w:r>
        <w:rPr>
          <w:rFonts w:ascii="宋体" w:hAnsi="宋体" w:cs="宋体" w:hint="eastAsia"/>
          <w:color w:val="000000"/>
          <w:sz w:val="24"/>
        </w:rPr>
        <w:t>本</w:t>
      </w:r>
      <w:r>
        <w:rPr>
          <w:rFonts w:ascii="宋体" w:hAnsi="宋体" w:cs="宋体" w:hint="eastAsia"/>
          <w:color w:val="000000"/>
          <w:szCs w:val="21"/>
        </w:rPr>
        <w:t>授权声明：注册于中华人民共和国的</w:t>
      </w:r>
      <w:r>
        <w:rPr>
          <w:rFonts w:ascii="宋体" w:hAnsi="宋体" w:cs="宋体" w:hint="eastAsia"/>
          <w:color w:val="000000"/>
          <w:szCs w:val="21"/>
          <w:u w:val="single"/>
        </w:rPr>
        <w:t xml:space="preserve">  （投标人名称、住址）  </w:t>
      </w:r>
      <w:r>
        <w:rPr>
          <w:rFonts w:ascii="宋体" w:hAnsi="宋体" w:cs="宋体" w:hint="eastAsia"/>
          <w:color w:val="000000"/>
          <w:szCs w:val="21"/>
        </w:rPr>
        <w:t>的法人代表</w:t>
      </w:r>
      <w:r>
        <w:rPr>
          <w:rFonts w:ascii="宋体" w:hAnsi="宋体" w:cs="宋体" w:hint="eastAsia"/>
          <w:color w:val="000000"/>
          <w:szCs w:val="21"/>
          <w:u w:val="single"/>
        </w:rPr>
        <w:t xml:space="preserve">  （法定代表人姓名、职务）  </w:t>
      </w:r>
      <w:r>
        <w:rPr>
          <w:rFonts w:ascii="宋体" w:hAnsi="宋体" w:cs="宋体" w:hint="eastAsia"/>
          <w:color w:val="000000"/>
          <w:szCs w:val="21"/>
        </w:rPr>
        <w:t>代表本公司授权在下面签字的</w:t>
      </w:r>
      <w:r>
        <w:rPr>
          <w:rFonts w:ascii="宋体" w:hAnsi="宋体" w:cs="宋体" w:hint="eastAsia"/>
          <w:color w:val="000000"/>
          <w:szCs w:val="21"/>
          <w:u w:val="single"/>
        </w:rPr>
        <w:t xml:space="preserve">  （被授权人的姓名、职务）  </w:t>
      </w:r>
      <w:r>
        <w:rPr>
          <w:rFonts w:ascii="宋体" w:hAnsi="宋体" w:cs="宋体" w:hint="eastAsia"/>
          <w:color w:val="000000"/>
          <w:szCs w:val="21"/>
        </w:rPr>
        <w:t>为本公司的合法代理人，就此次</w:t>
      </w:r>
      <w:r>
        <w:rPr>
          <w:rFonts w:ascii="宋体" w:hAnsi="宋体" w:cs="宋体" w:hint="eastAsia"/>
          <w:color w:val="000000"/>
          <w:kern w:val="0"/>
          <w:szCs w:val="21"/>
          <w:u w:val="single"/>
        </w:rPr>
        <w:t xml:space="preserve">项目名称 </w:t>
      </w:r>
      <w:r>
        <w:rPr>
          <w:rFonts w:ascii="宋体" w:hAnsi="宋体" w:cs="宋体" w:hint="eastAsia"/>
          <w:color w:val="000000"/>
          <w:szCs w:val="21"/>
        </w:rPr>
        <w:t>项目，招标编号为</w:t>
      </w:r>
      <w:r>
        <w:rPr>
          <w:rFonts w:ascii="宋体" w:hAnsi="宋体" w:cs="宋体" w:hint="eastAsia"/>
          <w:color w:val="000000"/>
          <w:szCs w:val="21"/>
          <w:u w:val="single"/>
        </w:rPr>
        <w:t xml:space="preserve">  项目编号 </w:t>
      </w:r>
      <w:r>
        <w:rPr>
          <w:rFonts w:ascii="宋体" w:hAnsi="宋体" w:cs="宋体" w:hint="eastAsia"/>
          <w:color w:val="000000"/>
          <w:szCs w:val="21"/>
        </w:rPr>
        <w:t>的投标及合同的执行、完成和保修，以本公司名义处理一切与之有关的事务。</w:t>
      </w:r>
    </w:p>
    <w:p w:rsidR="002311BB" w:rsidRDefault="00967E1A" w:rsidP="00D55B5A">
      <w:pPr>
        <w:autoSpaceDE w:val="0"/>
        <w:autoSpaceDN w:val="0"/>
        <w:adjustRightInd w:val="0"/>
        <w:spacing w:line="440" w:lineRule="exact"/>
        <w:ind w:firstLineChars="175" w:firstLine="368"/>
        <w:contextualSpacing/>
        <w:jc w:val="left"/>
        <w:rPr>
          <w:rFonts w:ascii="宋体" w:hAnsi="宋体" w:cs="宋体"/>
          <w:color w:val="000000"/>
          <w:szCs w:val="21"/>
        </w:rPr>
      </w:pPr>
      <w:r>
        <w:rPr>
          <w:rFonts w:ascii="宋体" w:hAnsi="宋体" w:cs="宋体" w:hint="eastAsia"/>
          <w:color w:val="000000"/>
          <w:szCs w:val="21"/>
        </w:rPr>
        <w:t>本授权书于</w:t>
      </w:r>
      <w:r>
        <w:rPr>
          <w:rFonts w:ascii="宋体" w:hAnsi="宋体" w:cs="宋体" w:hint="eastAsia"/>
          <w:color w:val="000000"/>
          <w:szCs w:val="21"/>
          <w:u w:val="single"/>
        </w:rPr>
        <w:t xml:space="preserve">  年  月  日</w:t>
      </w:r>
      <w:r>
        <w:rPr>
          <w:rFonts w:ascii="宋体" w:hAnsi="宋体" w:cs="宋体" w:hint="eastAsia"/>
          <w:color w:val="000000"/>
          <w:szCs w:val="21"/>
        </w:rPr>
        <w:t>签字生效，特此声明。</w:t>
      </w:r>
    </w:p>
    <w:p w:rsidR="002311BB" w:rsidRDefault="00967E1A">
      <w:pPr>
        <w:autoSpaceDE w:val="0"/>
        <w:autoSpaceDN w:val="0"/>
        <w:adjustRightInd w:val="0"/>
        <w:spacing w:line="440" w:lineRule="exact"/>
        <w:ind w:firstLineChars="200" w:firstLine="420"/>
        <w:contextualSpacing/>
        <w:jc w:val="left"/>
        <w:rPr>
          <w:color w:val="000000"/>
          <w:sz w:val="24"/>
        </w:rPr>
      </w:pPr>
      <w:r>
        <w:rPr>
          <w:rFonts w:ascii="宋体" w:hAnsi="宋体" w:cs="宋体" w:hint="eastAsia"/>
          <w:color w:val="000000"/>
          <w:szCs w:val="21"/>
        </w:rPr>
        <w:t>法人签字或盖章：</w:t>
      </w:r>
      <w:r>
        <w:rPr>
          <w:rFonts w:hint="eastAsia"/>
          <w:color w:val="000000"/>
          <w:sz w:val="24"/>
        </w:rPr>
        <w:t>_____________________</w:t>
      </w:r>
    </w:p>
    <w:p w:rsidR="002311BB" w:rsidRDefault="00967E1A">
      <w:pPr>
        <w:autoSpaceDE w:val="0"/>
        <w:autoSpaceDN w:val="0"/>
        <w:adjustRightInd w:val="0"/>
        <w:spacing w:line="440" w:lineRule="exact"/>
        <w:ind w:firstLineChars="200" w:firstLine="420"/>
        <w:contextualSpacing/>
        <w:jc w:val="left"/>
        <w:rPr>
          <w:color w:val="000000"/>
          <w:sz w:val="24"/>
        </w:rPr>
      </w:pPr>
      <w:r>
        <w:rPr>
          <w:rFonts w:ascii="宋体" w:hAnsi="宋体" w:cs="宋体" w:hint="eastAsia"/>
          <w:color w:val="000000"/>
          <w:szCs w:val="21"/>
        </w:rPr>
        <w:t>代理（被授权人）签字或盖章：</w:t>
      </w:r>
      <w:r>
        <w:rPr>
          <w:rFonts w:hint="eastAsia"/>
          <w:color w:val="000000"/>
          <w:sz w:val="24"/>
        </w:rPr>
        <w:t>_____________________</w:t>
      </w:r>
    </w:p>
    <w:p w:rsidR="002311BB" w:rsidRDefault="00967E1A">
      <w:pPr>
        <w:autoSpaceDE w:val="0"/>
        <w:autoSpaceDN w:val="0"/>
        <w:adjustRightInd w:val="0"/>
        <w:spacing w:line="440" w:lineRule="exact"/>
        <w:ind w:firstLineChars="200" w:firstLine="420"/>
        <w:contextualSpacing/>
        <w:jc w:val="left"/>
        <w:rPr>
          <w:rFonts w:ascii="宋体" w:hAnsi="宋体" w:cs="宋体"/>
          <w:color w:val="000000"/>
          <w:szCs w:val="21"/>
          <w:u w:val="single"/>
        </w:rPr>
      </w:pPr>
      <w:r>
        <w:rPr>
          <w:rFonts w:ascii="宋体" w:hAnsi="宋体" w:cs="宋体" w:hint="eastAsia"/>
          <w:color w:val="000000"/>
          <w:szCs w:val="21"/>
        </w:rPr>
        <w:t>见证人签字或盖章：</w:t>
      </w:r>
      <w:r>
        <w:rPr>
          <w:rFonts w:hint="eastAsia"/>
          <w:color w:val="000000"/>
          <w:sz w:val="24"/>
        </w:rPr>
        <w:t>_____________________</w:t>
      </w:r>
    </w:p>
    <w:p w:rsidR="002311BB" w:rsidRDefault="00967E1A">
      <w:pPr>
        <w:autoSpaceDE w:val="0"/>
        <w:autoSpaceDN w:val="0"/>
        <w:adjustRightInd w:val="0"/>
        <w:spacing w:line="440" w:lineRule="exact"/>
        <w:ind w:firstLineChars="200" w:firstLine="420"/>
        <w:contextualSpacing/>
        <w:jc w:val="left"/>
        <w:rPr>
          <w:color w:val="000000"/>
          <w:sz w:val="24"/>
        </w:rPr>
      </w:pPr>
      <w:r>
        <w:rPr>
          <w:rFonts w:ascii="宋体" w:hAnsi="宋体" w:cs="宋体" w:hint="eastAsia"/>
          <w:color w:val="000000"/>
          <w:szCs w:val="21"/>
        </w:rPr>
        <w:t>职务：</w:t>
      </w:r>
      <w:r>
        <w:rPr>
          <w:rFonts w:hint="eastAsia"/>
          <w:color w:val="000000"/>
          <w:sz w:val="24"/>
        </w:rPr>
        <w:t>_____________________</w:t>
      </w:r>
    </w:p>
    <w:p w:rsidR="002311BB" w:rsidRDefault="00967E1A">
      <w:pPr>
        <w:autoSpaceDE w:val="0"/>
        <w:autoSpaceDN w:val="0"/>
        <w:adjustRightInd w:val="0"/>
        <w:spacing w:line="440" w:lineRule="exact"/>
        <w:ind w:firstLineChars="200" w:firstLine="420"/>
        <w:contextualSpacing/>
        <w:jc w:val="left"/>
        <w:rPr>
          <w:rFonts w:ascii="宋体" w:hAnsi="宋体" w:cs="宋体"/>
          <w:color w:val="000000"/>
          <w:szCs w:val="21"/>
          <w:u w:val="single"/>
        </w:rPr>
      </w:pPr>
      <w:r>
        <w:rPr>
          <w:rFonts w:ascii="宋体" w:hAnsi="宋体" w:cs="宋体" w:hint="eastAsia"/>
          <w:color w:val="000000"/>
          <w:szCs w:val="21"/>
        </w:rPr>
        <w:t>单位名称：</w:t>
      </w:r>
      <w:r>
        <w:rPr>
          <w:rFonts w:hint="eastAsia"/>
          <w:color w:val="000000"/>
          <w:sz w:val="24"/>
        </w:rPr>
        <w:t>_____________________</w:t>
      </w:r>
    </w:p>
    <w:p w:rsidR="002311BB" w:rsidRDefault="00967E1A">
      <w:pPr>
        <w:spacing w:line="440" w:lineRule="exact"/>
        <w:ind w:firstLine="480"/>
        <w:contextualSpacing/>
        <w:jc w:val="left"/>
        <w:rPr>
          <w:rFonts w:ascii="宋体" w:hAnsi="宋体" w:cs="宋体"/>
          <w:color w:val="000000"/>
          <w:szCs w:val="21"/>
        </w:rPr>
      </w:pPr>
      <w:r>
        <w:rPr>
          <w:rFonts w:ascii="宋体" w:hAnsi="宋体" w:cs="宋体" w:hint="eastAsia"/>
          <w:color w:val="000000"/>
          <w:szCs w:val="21"/>
        </w:rPr>
        <w:t>授权日期：</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rsidR="002311BB" w:rsidRDefault="002311BB">
      <w:pPr>
        <w:spacing w:line="400" w:lineRule="exact"/>
        <w:ind w:firstLine="480"/>
        <w:contextualSpacing/>
        <w:jc w:val="left"/>
        <w:rPr>
          <w:rFonts w:ascii="宋体" w:hAnsi="宋体" w:cs="宋体"/>
          <w:color w:val="000000"/>
          <w:szCs w:val="21"/>
        </w:rPr>
      </w:pPr>
    </w:p>
    <w:p w:rsidR="002311BB" w:rsidRDefault="00967E1A">
      <w:pPr>
        <w:spacing w:line="400" w:lineRule="exact"/>
        <w:ind w:firstLineChars="2600" w:firstLine="5460"/>
        <w:contextualSpacing/>
        <w:jc w:val="left"/>
        <w:rPr>
          <w:rFonts w:ascii="宋体" w:hAnsi="宋体" w:cs="宋体"/>
          <w:color w:val="000000"/>
          <w:szCs w:val="21"/>
        </w:rPr>
      </w:pPr>
      <w:r>
        <w:rPr>
          <w:rFonts w:ascii="宋体" w:hAnsi="宋体" w:cs="宋体" w:hint="eastAsia"/>
          <w:color w:val="000000"/>
          <w:szCs w:val="21"/>
        </w:rPr>
        <w:t>（单位公章）</w:t>
      </w:r>
    </w:p>
    <w:p w:rsidR="002311BB" w:rsidRDefault="00967E1A">
      <w:pPr>
        <w:spacing w:line="400" w:lineRule="exact"/>
        <w:ind w:firstLineChars="2450" w:firstLine="5145"/>
        <w:contextualSpacing/>
        <w:jc w:val="left"/>
        <w:rPr>
          <w:rFonts w:ascii="宋体" w:hAnsi="宋体" w:cs="宋体"/>
          <w:color w:val="000000"/>
          <w:szCs w:val="21"/>
        </w:rPr>
      </w:pPr>
      <w:r>
        <w:rPr>
          <w:rFonts w:ascii="宋体" w:hAnsi="宋体" w:cs="宋体" w:hint="eastAsia"/>
          <w:color w:val="000000"/>
          <w:szCs w:val="21"/>
        </w:rPr>
        <w:t>年月日</w:t>
      </w:r>
    </w:p>
    <w:p w:rsidR="002311BB" w:rsidRDefault="00967E1A">
      <w:pPr>
        <w:spacing w:line="440" w:lineRule="exact"/>
        <w:ind w:firstLineChars="200" w:firstLine="422"/>
        <w:contextualSpacing/>
        <w:rPr>
          <w:rFonts w:ascii="宋体" w:hAnsi="宋体" w:cs="宋体"/>
          <w:b/>
          <w:color w:val="000000"/>
          <w:szCs w:val="21"/>
        </w:rPr>
      </w:pPr>
      <w:r>
        <w:rPr>
          <w:rFonts w:ascii="宋体" w:hAnsi="宋体" w:cs="宋体" w:hint="eastAsia"/>
          <w:b/>
          <w:color w:val="000000"/>
          <w:szCs w:val="21"/>
        </w:rPr>
        <w:t>注：参加开标会议的投标人的法定代表人或其委托代理人应携带本人身份证（原件并附复印件），委托代理人还应携带《法人代表授权委托书》，以证明其身份。</w:t>
      </w:r>
    </w:p>
    <w:p w:rsidR="002311BB" w:rsidRDefault="002311BB">
      <w:pPr>
        <w:spacing w:line="440" w:lineRule="exact"/>
        <w:contextualSpacing/>
        <w:rPr>
          <w:rFonts w:ascii="宋体" w:hAnsi="宋体" w:cs="宋体"/>
          <w:b/>
          <w:color w:val="000000"/>
          <w:szCs w:val="21"/>
          <w:em w:val="dot"/>
        </w:rPr>
      </w:pPr>
    </w:p>
    <w:p w:rsidR="002311BB" w:rsidRDefault="00C47005">
      <w:pPr>
        <w:spacing w:line="440" w:lineRule="exact"/>
        <w:contextualSpacing/>
        <w:rPr>
          <w:rFonts w:ascii="宋体" w:hAnsi="宋体" w:cs="宋体"/>
          <w:b/>
          <w:color w:val="000000"/>
          <w:szCs w:val="21"/>
          <w:em w:val="dot"/>
        </w:rPr>
      </w:pPr>
      <w:r w:rsidRPr="00C47005">
        <w:rPr>
          <w:color w:val="000000"/>
          <w:szCs w:val="21"/>
        </w:rPr>
        <w:pict>
          <v:shapetype id="_x0000_t202" coordsize="21600,21600" o:spt="202" path="m,l,21600r21600,l21600,xe">
            <v:stroke joinstyle="miter"/>
            <v:path gradientshapeok="t" o:connecttype="rect"/>
          </v:shapetype>
          <v:shape id="1027" o:spid="_x0000_s2053" type="#_x0000_t202" style="position:absolute;left:0;text-align:left;margin-left:9pt;margin-top:9.55pt;width:225pt;height:124.8pt;z-index:251656192">
            <v:stroke dashstyle="dashDot"/>
            <v:textbox>
              <w:txbxContent>
                <w:p w:rsidR="000F6067" w:rsidRDefault="000F6067">
                  <w:pPr>
                    <w:jc w:val="center"/>
                  </w:pPr>
                </w:p>
                <w:p w:rsidR="000F6067" w:rsidRDefault="000F6067">
                  <w:pPr>
                    <w:jc w:val="center"/>
                    <w:rPr>
                      <w:b/>
                    </w:rPr>
                  </w:pPr>
                </w:p>
                <w:p w:rsidR="000F6067" w:rsidRDefault="000F6067">
                  <w:pPr>
                    <w:jc w:val="center"/>
                    <w:rPr>
                      <w:rFonts w:ascii="仿宋_GB2312" w:hAnsi="仿宋"/>
                      <w:b/>
                      <w:sz w:val="24"/>
                    </w:rPr>
                  </w:pPr>
                </w:p>
                <w:p w:rsidR="000F6067" w:rsidRDefault="000F6067">
                  <w:pPr>
                    <w:jc w:val="center"/>
                    <w:rPr>
                      <w:rFonts w:ascii="仿宋_GB2312" w:hAnsi="仿宋"/>
                      <w:b/>
                      <w:sz w:val="24"/>
                    </w:rPr>
                  </w:pPr>
                </w:p>
                <w:p w:rsidR="000F6067" w:rsidRDefault="000F6067">
                  <w:pPr>
                    <w:jc w:val="center"/>
                    <w:rPr>
                      <w:rFonts w:ascii="仿宋_GB2312" w:hAnsi="仿宋"/>
                      <w:b/>
                      <w:sz w:val="24"/>
                    </w:rPr>
                  </w:pPr>
                  <w:r>
                    <w:rPr>
                      <w:rFonts w:ascii="仿宋_GB2312" w:hAnsi="仿宋"/>
                      <w:b/>
                      <w:sz w:val="24"/>
                    </w:rPr>
                    <w:t>此处附法定代表人身份证复印件正面</w:t>
                  </w:r>
                </w:p>
              </w:txbxContent>
            </v:textbox>
          </v:shape>
        </w:pict>
      </w:r>
      <w:r w:rsidRPr="00C47005">
        <w:rPr>
          <w:color w:val="000000"/>
          <w:szCs w:val="21"/>
        </w:rPr>
        <w:pict>
          <v:shape id="1028" o:spid="_x0000_s2052" type="#_x0000_t202" style="position:absolute;left:0;text-align:left;margin-left:252pt;margin-top:9.55pt;width:225pt;height:124.8pt;z-index:251657216">
            <v:stroke dashstyle="dashDot"/>
            <v:textbox>
              <w:txbxContent>
                <w:p w:rsidR="000F6067" w:rsidRDefault="000F6067"/>
                <w:p w:rsidR="000F6067" w:rsidRDefault="000F6067"/>
                <w:p w:rsidR="000F6067" w:rsidRDefault="000F6067"/>
                <w:p w:rsidR="000F6067" w:rsidRDefault="000F6067"/>
                <w:p w:rsidR="000F6067" w:rsidRDefault="000F6067">
                  <w:pPr>
                    <w:ind w:firstLineChars="50" w:firstLine="120"/>
                  </w:pPr>
                  <w:r>
                    <w:rPr>
                      <w:rFonts w:ascii="仿宋_GB2312" w:hAnsi="仿宋"/>
                      <w:b/>
                      <w:sz w:val="24"/>
                    </w:rPr>
                    <w:t>此处附法定代表人身份证复印件</w:t>
                  </w:r>
                  <w:r>
                    <w:rPr>
                      <w:rFonts w:ascii="仿宋_GB2312" w:hAnsi="仿宋" w:hint="eastAsia"/>
                      <w:b/>
                      <w:sz w:val="24"/>
                    </w:rPr>
                    <w:t>反</w:t>
                  </w:r>
                  <w:r>
                    <w:rPr>
                      <w:rFonts w:ascii="仿宋_GB2312" w:hAnsi="仿宋"/>
                      <w:b/>
                      <w:sz w:val="24"/>
                    </w:rPr>
                    <w:t>面</w:t>
                  </w:r>
                </w:p>
              </w:txbxContent>
            </v:textbox>
          </v:shape>
        </w:pict>
      </w:r>
    </w:p>
    <w:p w:rsidR="002311BB" w:rsidRDefault="002311BB">
      <w:pPr>
        <w:spacing w:line="440" w:lineRule="exact"/>
        <w:contextualSpacing/>
        <w:jc w:val="center"/>
        <w:rPr>
          <w:rFonts w:ascii="宋体" w:hAnsi="宋体" w:cs="宋体"/>
          <w:b/>
          <w:color w:val="000000"/>
          <w:szCs w:val="21"/>
        </w:rPr>
      </w:pPr>
    </w:p>
    <w:p w:rsidR="002311BB" w:rsidRDefault="002311BB">
      <w:pPr>
        <w:spacing w:line="440" w:lineRule="exact"/>
        <w:contextualSpacing/>
        <w:jc w:val="center"/>
        <w:rPr>
          <w:rFonts w:ascii="宋体" w:hAnsi="宋体" w:cs="宋体"/>
          <w:b/>
          <w:color w:val="000000"/>
          <w:szCs w:val="21"/>
        </w:rPr>
      </w:pPr>
    </w:p>
    <w:p w:rsidR="002311BB" w:rsidRDefault="002311BB">
      <w:pPr>
        <w:spacing w:line="440" w:lineRule="exact"/>
        <w:contextualSpacing/>
        <w:jc w:val="center"/>
        <w:rPr>
          <w:rFonts w:ascii="宋体" w:hAnsi="宋体" w:cs="宋体"/>
          <w:b/>
          <w:color w:val="000000"/>
          <w:szCs w:val="21"/>
        </w:rPr>
      </w:pPr>
    </w:p>
    <w:p w:rsidR="002311BB" w:rsidRDefault="002311BB">
      <w:pPr>
        <w:spacing w:line="440" w:lineRule="exact"/>
        <w:contextualSpacing/>
        <w:jc w:val="center"/>
        <w:rPr>
          <w:rFonts w:ascii="宋体" w:hAnsi="宋体" w:cs="宋体"/>
          <w:b/>
          <w:color w:val="000000"/>
          <w:szCs w:val="21"/>
        </w:rPr>
      </w:pPr>
    </w:p>
    <w:p w:rsidR="002311BB" w:rsidRDefault="002311BB">
      <w:pPr>
        <w:spacing w:line="440" w:lineRule="exact"/>
        <w:contextualSpacing/>
        <w:jc w:val="center"/>
        <w:rPr>
          <w:rFonts w:ascii="宋体" w:hAnsi="宋体" w:cs="宋体"/>
          <w:b/>
          <w:color w:val="000000"/>
          <w:szCs w:val="21"/>
        </w:rPr>
      </w:pPr>
    </w:p>
    <w:p w:rsidR="002311BB" w:rsidRDefault="00C47005">
      <w:pPr>
        <w:spacing w:line="440" w:lineRule="exact"/>
        <w:contextualSpacing/>
        <w:jc w:val="center"/>
        <w:rPr>
          <w:rFonts w:ascii="宋体" w:hAnsi="宋体" w:cs="宋体"/>
          <w:b/>
          <w:color w:val="000000"/>
          <w:szCs w:val="21"/>
        </w:rPr>
      </w:pPr>
      <w:r w:rsidRPr="00C47005">
        <w:rPr>
          <w:rFonts w:ascii="宋体"/>
          <w:color w:val="000000"/>
          <w:szCs w:val="21"/>
        </w:rPr>
        <w:pict>
          <v:shape id="1029" o:spid="_x0000_s2051" type="#_x0000_t202" style="position:absolute;left:0;text-align:left;margin-left:8.25pt;margin-top:8.95pt;width:225pt;height:124.8pt;z-index:251658240">
            <v:stroke dashstyle="dashDot"/>
            <v:textbox>
              <w:txbxContent>
                <w:p w:rsidR="000F6067" w:rsidRDefault="000F6067">
                  <w:pPr>
                    <w:jc w:val="center"/>
                  </w:pPr>
                </w:p>
                <w:p w:rsidR="000F6067" w:rsidRDefault="000F6067">
                  <w:pPr>
                    <w:jc w:val="center"/>
                    <w:rPr>
                      <w:b/>
                    </w:rPr>
                  </w:pPr>
                </w:p>
                <w:p w:rsidR="000F6067" w:rsidRDefault="000F6067">
                  <w:pPr>
                    <w:jc w:val="center"/>
                    <w:rPr>
                      <w:rFonts w:ascii="仿宋_GB2312" w:hAnsi="仿宋"/>
                      <w:b/>
                      <w:sz w:val="24"/>
                    </w:rPr>
                  </w:pPr>
                </w:p>
                <w:p w:rsidR="000F6067" w:rsidRDefault="000F6067">
                  <w:pPr>
                    <w:jc w:val="center"/>
                    <w:rPr>
                      <w:rFonts w:ascii="仿宋_GB2312" w:hAnsi="仿宋"/>
                      <w:b/>
                      <w:sz w:val="24"/>
                    </w:rPr>
                  </w:pPr>
                  <w:r>
                    <w:rPr>
                      <w:rFonts w:ascii="仿宋_GB2312" w:hAnsi="仿宋"/>
                      <w:b/>
                      <w:sz w:val="24"/>
                    </w:rPr>
                    <w:t>此处附委托代理人身份证复印件正面</w:t>
                  </w:r>
                </w:p>
                <w:p w:rsidR="000F6067" w:rsidRDefault="000F6067">
                  <w:pPr>
                    <w:jc w:val="center"/>
                    <w:rPr>
                      <w:rFonts w:ascii="仿宋_GB2312" w:hAnsi="仿宋"/>
                      <w:b/>
                      <w:sz w:val="24"/>
                    </w:rPr>
                  </w:pPr>
                </w:p>
              </w:txbxContent>
            </v:textbox>
          </v:shape>
        </w:pict>
      </w:r>
      <w:r>
        <w:rPr>
          <w:rFonts w:ascii="宋体" w:hAnsi="宋体" w:cs="宋体"/>
          <w:b/>
          <w:color w:val="000000"/>
          <w:szCs w:val="21"/>
        </w:rPr>
        <w:pict>
          <v:shape id="1030" o:spid="_x0000_s2050" type="#_x0000_t202" style="position:absolute;left:0;text-align:left;margin-left:252pt;margin-top:8.2pt;width:225pt;height:124.8pt;z-index:251659264">
            <v:stroke dashstyle="dashDot"/>
            <v:textbox>
              <w:txbxContent>
                <w:p w:rsidR="000F6067" w:rsidRDefault="000F6067">
                  <w:pPr>
                    <w:jc w:val="center"/>
                  </w:pPr>
                </w:p>
                <w:p w:rsidR="000F6067" w:rsidRDefault="000F6067">
                  <w:pPr>
                    <w:jc w:val="center"/>
                    <w:rPr>
                      <w:b/>
                    </w:rPr>
                  </w:pPr>
                </w:p>
                <w:p w:rsidR="000F6067" w:rsidRDefault="000F6067">
                  <w:pPr>
                    <w:jc w:val="center"/>
                    <w:rPr>
                      <w:rFonts w:ascii="仿宋_GB2312" w:hAnsi="仿宋"/>
                      <w:b/>
                      <w:sz w:val="24"/>
                    </w:rPr>
                  </w:pPr>
                </w:p>
                <w:p w:rsidR="000F6067" w:rsidRDefault="000F6067">
                  <w:pPr>
                    <w:jc w:val="center"/>
                    <w:rPr>
                      <w:rFonts w:ascii="仿宋_GB2312" w:hAnsi="仿宋"/>
                      <w:b/>
                      <w:sz w:val="24"/>
                    </w:rPr>
                  </w:pPr>
                  <w:r>
                    <w:rPr>
                      <w:rFonts w:ascii="仿宋_GB2312" w:hAnsi="仿宋"/>
                      <w:b/>
                      <w:sz w:val="24"/>
                    </w:rPr>
                    <w:t>此处附委托代理人身份证复印件</w:t>
                  </w:r>
                  <w:r>
                    <w:rPr>
                      <w:rFonts w:ascii="仿宋_GB2312" w:hAnsi="仿宋" w:hint="eastAsia"/>
                      <w:b/>
                      <w:sz w:val="24"/>
                    </w:rPr>
                    <w:t>反</w:t>
                  </w:r>
                  <w:r>
                    <w:rPr>
                      <w:rFonts w:ascii="仿宋_GB2312" w:hAnsi="仿宋"/>
                      <w:b/>
                      <w:sz w:val="24"/>
                    </w:rPr>
                    <w:t>面</w:t>
                  </w:r>
                </w:p>
                <w:p w:rsidR="000F6067" w:rsidRDefault="000F6067">
                  <w:pPr>
                    <w:jc w:val="center"/>
                    <w:rPr>
                      <w:rFonts w:ascii="仿宋_GB2312" w:hAnsi="仿宋"/>
                      <w:b/>
                      <w:sz w:val="24"/>
                    </w:rPr>
                  </w:pPr>
                </w:p>
              </w:txbxContent>
            </v:textbox>
          </v:shape>
        </w:pict>
      </w:r>
    </w:p>
    <w:p w:rsidR="002311BB" w:rsidRDefault="002311BB">
      <w:pPr>
        <w:spacing w:line="440" w:lineRule="exact"/>
        <w:contextualSpacing/>
        <w:jc w:val="center"/>
        <w:rPr>
          <w:rFonts w:ascii="宋体" w:hAnsi="宋体" w:cs="宋体"/>
          <w:b/>
          <w:color w:val="000000"/>
          <w:szCs w:val="21"/>
        </w:rPr>
      </w:pPr>
    </w:p>
    <w:p w:rsidR="002311BB" w:rsidRDefault="002311BB">
      <w:pPr>
        <w:spacing w:line="440" w:lineRule="exact"/>
        <w:contextualSpacing/>
        <w:jc w:val="center"/>
        <w:rPr>
          <w:rFonts w:ascii="宋体" w:hAnsi="宋体" w:cs="宋体"/>
          <w:b/>
          <w:color w:val="000000"/>
          <w:szCs w:val="21"/>
        </w:rPr>
      </w:pPr>
    </w:p>
    <w:p w:rsidR="002311BB" w:rsidRDefault="002311BB">
      <w:pPr>
        <w:spacing w:line="440" w:lineRule="exact"/>
        <w:contextualSpacing/>
        <w:jc w:val="center"/>
        <w:rPr>
          <w:rFonts w:ascii="宋体" w:hAnsi="宋体" w:cs="宋体"/>
          <w:b/>
          <w:color w:val="000000"/>
          <w:szCs w:val="21"/>
        </w:rPr>
      </w:pPr>
    </w:p>
    <w:p w:rsidR="002311BB" w:rsidRDefault="002311BB">
      <w:pPr>
        <w:spacing w:line="440" w:lineRule="exact"/>
        <w:contextualSpacing/>
        <w:jc w:val="center"/>
        <w:rPr>
          <w:rFonts w:ascii="宋体" w:hAnsi="宋体" w:cs="宋体"/>
          <w:b/>
          <w:color w:val="000000"/>
          <w:szCs w:val="21"/>
        </w:rPr>
      </w:pPr>
    </w:p>
    <w:p w:rsidR="002311BB" w:rsidRDefault="002311BB">
      <w:pPr>
        <w:spacing w:line="440" w:lineRule="exact"/>
        <w:contextualSpacing/>
        <w:jc w:val="center"/>
        <w:rPr>
          <w:rFonts w:ascii="宋体" w:hAnsi="宋体" w:cs="宋体"/>
          <w:b/>
          <w:color w:val="000000"/>
          <w:szCs w:val="21"/>
        </w:rPr>
      </w:pPr>
    </w:p>
    <w:p w:rsidR="002311BB" w:rsidRDefault="002311BB">
      <w:pPr>
        <w:spacing w:line="400" w:lineRule="exact"/>
        <w:ind w:firstLineChars="200" w:firstLine="420"/>
        <w:contextualSpacing/>
        <w:rPr>
          <w:rFonts w:ascii="宋体"/>
          <w:color w:val="000000"/>
          <w:szCs w:val="21"/>
        </w:rPr>
      </w:pPr>
    </w:p>
    <w:p w:rsidR="002311BB" w:rsidRDefault="00967E1A">
      <w:pPr>
        <w:pStyle w:val="2"/>
        <w:contextualSpacing/>
        <w:rPr>
          <w:color w:val="000000"/>
        </w:rPr>
      </w:pPr>
      <w:bookmarkStart w:id="281" w:name="_Toc487728219"/>
      <w:bookmarkStart w:id="282" w:name="_Toc1487"/>
      <w:bookmarkStart w:id="283" w:name="_Toc58864046"/>
      <w:r>
        <w:rPr>
          <w:rFonts w:hint="eastAsia"/>
          <w:color w:val="000000"/>
        </w:rPr>
        <w:lastRenderedPageBreak/>
        <w:t>三．关于资格的声明函</w:t>
      </w:r>
      <w:bookmarkEnd w:id="281"/>
      <w:bookmarkEnd w:id="282"/>
      <w:bookmarkEnd w:id="283"/>
    </w:p>
    <w:p w:rsidR="002311BB" w:rsidRDefault="002311BB">
      <w:pPr>
        <w:spacing w:line="440" w:lineRule="exact"/>
        <w:contextualSpacing/>
        <w:jc w:val="center"/>
        <w:rPr>
          <w:rFonts w:ascii="宋体" w:hAnsi="宋体" w:cs="宋体"/>
          <w:b/>
          <w:color w:val="000000"/>
          <w:sz w:val="30"/>
          <w:szCs w:val="30"/>
        </w:rPr>
      </w:pPr>
    </w:p>
    <w:p w:rsidR="002311BB" w:rsidRDefault="00967E1A">
      <w:pPr>
        <w:pStyle w:val="a7"/>
        <w:spacing w:line="400" w:lineRule="exact"/>
        <w:ind w:firstLine="0"/>
        <w:contextualSpacing/>
        <w:rPr>
          <w:rFonts w:ascii="宋体" w:hAnsi="宋体" w:cs="宋体"/>
          <w:color w:val="000000"/>
          <w:sz w:val="21"/>
          <w:szCs w:val="21"/>
        </w:rPr>
      </w:pPr>
      <w:r>
        <w:rPr>
          <w:rFonts w:ascii="宋体" w:hAnsi="宋体" w:cs="宋体" w:hint="eastAsia"/>
          <w:color w:val="000000"/>
          <w:sz w:val="21"/>
          <w:szCs w:val="21"/>
        </w:rPr>
        <w:t>致：_________________(采购人)</w:t>
      </w:r>
    </w:p>
    <w:p w:rsidR="002311BB" w:rsidRDefault="00967E1A">
      <w:pPr>
        <w:pStyle w:val="a7"/>
        <w:spacing w:line="440" w:lineRule="exact"/>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关于贵方</w:t>
      </w:r>
      <w:r>
        <w:rPr>
          <w:rFonts w:ascii="宋体" w:hAnsi="宋体" w:cs="宋体" w:hint="eastAsia"/>
          <w:color w:val="000000"/>
          <w:sz w:val="21"/>
          <w:szCs w:val="21"/>
          <w:u w:val="single"/>
        </w:rPr>
        <w:t xml:space="preserve">　</w:t>
      </w:r>
      <w:r>
        <w:rPr>
          <w:rFonts w:ascii="宋体" w:hAnsi="宋体" w:cs="宋体" w:hint="eastAsia"/>
          <w:color w:val="000000"/>
          <w:sz w:val="21"/>
          <w:szCs w:val="21"/>
        </w:rPr>
        <w:t>年</w:t>
      </w:r>
      <w:r>
        <w:rPr>
          <w:rFonts w:ascii="宋体" w:hAnsi="宋体" w:cs="宋体" w:hint="eastAsia"/>
          <w:color w:val="000000"/>
          <w:sz w:val="21"/>
          <w:szCs w:val="21"/>
          <w:u w:val="single"/>
        </w:rPr>
        <w:t xml:space="preserve">　</w:t>
      </w:r>
      <w:r>
        <w:rPr>
          <w:rFonts w:ascii="宋体" w:hAnsi="宋体" w:cs="宋体" w:hint="eastAsia"/>
          <w:color w:val="000000"/>
          <w:sz w:val="21"/>
          <w:szCs w:val="21"/>
        </w:rPr>
        <w:t>月</w:t>
      </w:r>
      <w:r>
        <w:rPr>
          <w:rFonts w:ascii="宋体" w:hAnsi="宋体" w:cs="宋体" w:hint="eastAsia"/>
          <w:color w:val="000000"/>
          <w:sz w:val="21"/>
          <w:szCs w:val="21"/>
          <w:u w:val="single"/>
        </w:rPr>
        <w:t xml:space="preserve">　</w:t>
      </w:r>
      <w:r>
        <w:rPr>
          <w:rFonts w:ascii="宋体" w:hAnsi="宋体" w:cs="宋体" w:hint="eastAsia"/>
          <w:color w:val="000000"/>
          <w:sz w:val="21"/>
          <w:szCs w:val="21"/>
        </w:rPr>
        <w:t>日第</w:t>
      </w:r>
      <w:r>
        <w:rPr>
          <w:rFonts w:ascii="宋体" w:hAnsi="宋体" w:cs="宋体" w:hint="eastAsia"/>
          <w:color w:val="000000"/>
          <w:sz w:val="21"/>
          <w:szCs w:val="21"/>
          <w:u w:val="single"/>
        </w:rPr>
        <w:t xml:space="preserve">  项目编号 </w:t>
      </w:r>
      <w:r>
        <w:rPr>
          <w:rFonts w:ascii="宋体" w:hAnsi="宋体" w:cs="宋体" w:hint="eastAsia"/>
          <w:color w:val="000000"/>
          <w:sz w:val="21"/>
          <w:szCs w:val="21"/>
        </w:rPr>
        <w:t>招标公告关于</w:t>
      </w:r>
      <w:r>
        <w:rPr>
          <w:rFonts w:ascii="宋体" w:hAnsi="宋体" w:cs="宋体" w:hint="eastAsia"/>
          <w:color w:val="000000"/>
          <w:sz w:val="21"/>
          <w:szCs w:val="21"/>
          <w:u w:val="single"/>
        </w:rPr>
        <w:t>“项目名称”</w:t>
      </w:r>
      <w:r>
        <w:rPr>
          <w:rFonts w:ascii="宋体" w:hAnsi="宋体" w:cs="宋体" w:hint="eastAsia"/>
          <w:color w:val="000000"/>
          <w:sz w:val="21"/>
          <w:szCs w:val="21"/>
        </w:rPr>
        <w:t>的招标项目，本签字人愿意参加投标，并有能力提供</w:t>
      </w:r>
      <w:r>
        <w:rPr>
          <w:rFonts w:ascii="宋体" w:hAnsi="宋体" w:cs="宋体" w:hint="eastAsia"/>
          <w:color w:val="000000"/>
          <w:sz w:val="21"/>
          <w:szCs w:val="21"/>
          <w:u w:val="single"/>
        </w:rPr>
        <w:t xml:space="preserve">  项目名称 </w:t>
      </w:r>
      <w:r>
        <w:rPr>
          <w:rFonts w:ascii="宋体" w:hAnsi="宋体" w:cs="宋体" w:hint="eastAsia"/>
          <w:color w:val="000000"/>
          <w:sz w:val="21"/>
          <w:szCs w:val="21"/>
        </w:rPr>
        <w:t>项目中的招标货物及相关服务，并保证所提交的所有文件和说明是真实和准确的。</w:t>
      </w:r>
    </w:p>
    <w:p w:rsidR="002311BB" w:rsidRDefault="00967E1A">
      <w:pPr>
        <w:pStyle w:val="a7"/>
        <w:spacing w:line="440" w:lineRule="exact"/>
        <w:contextualSpacing/>
        <w:jc w:val="left"/>
        <w:rPr>
          <w:rFonts w:ascii="宋体" w:hAnsi="宋体" w:cs="宋体"/>
          <w:color w:val="000000"/>
          <w:sz w:val="21"/>
          <w:szCs w:val="21"/>
        </w:rPr>
      </w:pPr>
      <w:r>
        <w:rPr>
          <w:rFonts w:ascii="宋体" w:hAnsi="宋体" w:cs="宋体" w:hint="eastAsia"/>
          <w:color w:val="000000"/>
          <w:sz w:val="21"/>
          <w:szCs w:val="21"/>
        </w:rPr>
        <w:t>投标人：</w:t>
      </w:r>
      <w:r>
        <w:rPr>
          <w:rFonts w:ascii="宋体" w:hAnsi="宋体" w:cs="宋体" w:hint="eastAsia"/>
          <w:color w:val="000000"/>
          <w:sz w:val="21"/>
          <w:szCs w:val="21"/>
          <w:u w:val="single"/>
        </w:rPr>
        <w:t xml:space="preserve">　投标人名称        　</w:t>
      </w:r>
      <w:r>
        <w:rPr>
          <w:rFonts w:ascii="宋体" w:hAnsi="宋体" w:cs="宋体" w:hint="eastAsia"/>
          <w:color w:val="000000"/>
          <w:sz w:val="21"/>
          <w:szCs w:val="21"/>
        </w:rPr>
        <w:t xml:space="preserve">　签字人姓名、职务：</w:t>
      </w:r>
      <w:r>
        <w:rPr>
          <w:rFonts w:hint="eastAsia"/>
          <w:color w:val="000000"/>
          <w:sz w:val="24"/>
        </w:rPr>
        <w:t>_____________________</w:t>
      </w:r>
    </w:p>
    <w:p w:rsidR="002311BB" w:rsidRDefault="00967E1A">
      <w:pPr>
        <w:pStyle w:val="a7"/>
        <w:spacing w:line="440" w:lineRule="exact"/>
        <w:contextualSpacing/>
        <w:jc w:val="left"/>
        <w:rPr>
          <w:rFonts w:ascii="宋体" w:hAnsi="宋体" w:cs="宋体"/>
          <w:color w:val="000000"/>
          <w:sz w:val="21"/>
          <w:szCs w:val="21"/>
          <w:u w:val="single"/>
        </w:rPr>
      </w:pPr>
      <w:r>
        <w:rPr>
          <w:rFonts w:ascii="宋体" w:hAnsi="宋体" w:cs="宋体" w:hint="eastAsia"/>
          <w:color w:val="000000"/>
          <w:sz w:val="21"/>
          <w:szCs w:val="21"/>
        </w:rPr>
        <w:t>地址：</w:t>
      </w:r>
      <w:r>
        <w:rPr>
          <w:rFonts w:ascii="宋体" w:hAnsi="宋体" w:cs="宋体" w:hint="eastAsia"/>
          <w:color w:val="000000"/>
          <w:sz w:val="21"/>
          <w:szCs w:val="21"/>
          <w:u w:val="single"/>
        </w:rPr>
        <w:t xml:space="preserve">　　　　　　　　　　　　</w:t>
      </w:r>
      <w:r>
        <w:rPr>
          <w:rFonts w:ascii="宋体" w:hAnsi="宋体" w:cs="宋体" w:hint="eastAsia"/>
          <w:color w:val="000000"/>
          <w:sz w:val="21"/>
          <w:szCs w:val="21"/>
        </w:rPr>
        <w:t xml:space="preserve">　授权签署本资格文件人：</w:t>
      </w:r>
      <w:r>
        <w:rPr>
          <w:rFonts w:ascii="宋体" w:hAnsi="宋体" w:cs="宋体" w:hint="eastAsia"/>
          <w:color w:val="000000"/>
          <w:sz w:val="21"/>
          <w:szCs w:val="21"/>
          <w:u w:val="single"/>
        </w:rPr>
        <w:t>授权人姓名</w:t>
      </w:r>
      <w:r>
        <w:rPr>
          <w:rFonts w:hint="eastAsia"/>
          <w:color w:val="000000"/>
          <w:sz w:val="24"/>
        </w:rPr>
        <w:t>_________</w:t>
      </w:r>
    </w:p>
    <w:p w:rsidR="002311BB" w:rsidRDefault="00967E1A">
      <w:pPr>
        <w:pStyle w:val="a7"/>
        <w:spacing w:line="440" w:lineRule="exact"/>
        <w:contextualSpacing/>
        <w:jc w:val="left"/>
        <w:rPr>
          <w:rFonts w:ascii="宋体" w:hAnsi="宋体" w:cs="宋体"/>
          <w:color w:val="000000"/>
          <w:sz w:val="21"/>
          <w:szCs w:val="21"/>
        </w:rPr>
      </w:pPr>
      <w:r>
        <w:rPr>
          <w:rFonts w:ascii="宋体" w:hAnsi="宋体" w:cs="宋体" w:hint="eastAsia"/>
          <w:color w:val="000000"/>
          <w:sz w:val="21"/>
          <w:szCs w:val="21"/>
        </w:rPr>
        <w:t>传真:</w:t>
      </w:r>
      <w:r>
        <w:rPr>
          <w:rFonts w:hint="eastAsia"/>
          <w:color w:val="000000"/>
          <w:sz w:val="24"/>
        </w:rPr>
        <w:t xml:space="preserve"> _____________________ </w:t>
      </w:r>
      <w:r>
        <w:rPr>
          <w:rFonts w:ascii="宋体" w:hAnsi="宋体" w:cs="宋体" w:hint="eastAsia"/>
          <w:color w:val="000000"/>
          <w:sz w:val="21"/>
          <w:szCs w:val="21"/>
        </w:rPr>
        <w:t xml:space="preserve"> 邮编：</w:t>
      </w:r>
      <w:r>
        <w:rPr>
          <w:rFonts w:hint="eastAsia"/>
          <w:color w:val="000000"/>
          <w:sz w:val="24"/>
        </w:rPr>
        <w:t>_____________________</w:t>
      </w:r>
      <w:r>
        <w:rPr>
          <w:rFonts w:ascii="宋体" w:hAnsi="宋体" w:cs="宋体" w:hint="eastAsia"/>
          <w:color w:val="000000"/>
          <w:sz w:val="21"/>
          <w:szCs w:val="21"/>
          <w:u w:val="single"/>
        </w:rPr>
        <w:t xml:space="preserve">　　　　　　</w:t>
      </w:r>
    </w:p>
    <w:p w:rsidR="002311BB" w:rsidRDefault="00967E1A">
      <w:pPr>
        <w:pStyle w:val="a7"/>
        <w:spacing w:line="440" w:lineRule="exact"/>
        <w:contextualSpacing/>
        <w:jc w:val="left"/>
        <w:rPr>
          <w:rFonts w:ascii="宋体" w:hAnsi="宋体" w:cs="宋体"/>
          <w:color w:val="000000"/>
          <w:sz w:val="21"/>
          <w:szCs w:val="21"/>
          <w:u w:val="single"/>
        </w:rPr>
      </w:pPr>
      <w:r>
        <w:rPr>
          <w:rFonts w:ascii="宋体" w:hAnsi="宋体" w:cs="宋体" w:hint="eastAsia"/>
          <w:color w:val="000000"/>
          <w:sz w:val="21"/>
          <w:szCs w:val="21"/>
        </w:rPr>
        <w:t>电话：</w:t>
      </w:r>
      <w:r>
        <w:rPr>
          <w:rFonts w:hint="eastAsia"/>
          <w:color w:val="000000"/>
          <w:sz w:val="24"/>
        </w:rPr>
        <w:t>_____________________</w:t>
      </w:r>
    </w:p>
    <w:p w:rsidR="002311BB" w:rsidRDefault="002311BB">
      <w:pPr>
        <w:spacing w:line="400" w:lineRule="exact"/>
        <w:ind w:firstLineChars="2600" w:firstLine="5460"/>
        <w:contextualSpacing/>
        <w:jc w:val="left"/>
        <w:rPr>
          <w:rFonts w:ascii="宋体" w:hAnsi="宋体" w:cs="宋体"/>
          <w:color w:val="000000"/>
          <w:szCs w:val="21"/>
        </w:rPr>
      </w:pPr>
    </w:p>
    <w:p w:rsidR="002311BB" w:rsidRDefault="002311BB">
      <w:pPr>
        <w:spacing w:line="400" w:lineRule="exact"/>
        <w:ind w:firstLineChars="2600" w:firstLine="5460"/>
        <w:contextualSpacing/>
        <w:jc w:val="left"/>
        <w:rPr>
          <w:rFonts w:ascii="宋体" w:hAnsi="宋体" w:cs="宋体"/>
          <w:color w:val="000000"/>
          <w:szCs w:val="21"/>
        </w:rPr>
      </w:pPr>
    </w:p>
    <w:p w:rsidR="002311BB" w:rsidRDefault="00967E1A">
      <w:pPr>
        <w:spacing w:line="400" w:lineRule="exact"/>
        <w:ind w:firstLineChars="2900" w:firstLine="6090"/>
        <w:contextualSpacing/>
        <w:jc w:val="left"/>
        <w:rPr>
          <w:rFonts w:ascii="宋体" w:hAnsi="宋体" w:cs="宋体"/>
          <w:color w:val="000000"/>
          <w:szCs w:val="21"/>
        </w:rPr>
      </w:pPr>
      <w:r>
        <w:rPr>
          <w:rFonts w:ascii="宋体" w:hAnsi="宋体" w:cs="宋体" w:hint="eastAsia"/>
          <w:color w:val="000000"/>
          <w:szCs w:val="21"/>
        </w:rPr>
        <w:t>（单位公章）</w:t>
      </w:r>
    </w:p>
    <w:p w:rsidR="002311BB" w:rsidRDefault="002311BB">
      <w:pPr>
        <w:spacing w:line="400" w:lineRule="exact"/>
        <w:ind w:firstLineChars="2450" w:firstLine="5145"/>
        <w:contextualSpacing/>
        <w:jc w:val="left"/>
        <w:rPr>
          <w:rFonts w:ascii="宋体" w:hAnsi="宋体" w:cs="宋体"/>
          <w:color w:val="000000"/>
          <w:szCs w:val="21"/>
        </w:rPr>
      </w:pPr>
    </w:p>
    <w:p w:rsidR="002311BB" w:rsidRDefault="002311BB">
      <w:pPr>
        <w:spacing w:line="400" w:lineRule="exact"/>
        <w:ind w:firstLineChars="2450" w:firstLine="5145"/>
        <w:contextualSpacing/>
        <w:jc w:val="left"/>
        <w:rPr>
          <w:rFonts w:ascii="宋体" w:hAnsi="宋体" w:cs="宋体"/>
          <w:color w:val="000000"/>
          <w:szCs w:val="21"/>
        </w:rPr>
      </w:pPr>
    </w:p>
    <w:p w:rsidR="002311BB" w:rsidRDefault="00967E1A">
      <w:pPr>
        <w:spacing w:line="400" w:lineRule="exact"/>
        <w:ind w:firstLineChars="2950" w:firstLine="6195"/>
        <w:contextualSpacing/>
        <w:jc w:val="left"/>
        <w:rPr>
          <w:rFonts w:ascii="宋体" w:hAnsi="宋体" w:cs="宋体"/>
          <w:color w:val="000000"/>
          <w:szCs w:val="21"/>
        </w:rPr>
      </w:pPr>
      <w:r>
        <w:rPr>
          <w:rFonts w:ascii="宋体" w:hAnsi="宋体" w:cs="宋体" w:hint="eastAsia"/>
          <w:color w:val="000000"/>
          <w:szCs w:val="21"/>
        </w:rPr>
        <w:t>年   月   日</w:t>
      </w:r>
    </w:p>
    <w:p w:rsidR="002311BB" w:rsidRDefault="002311BB">
      <w:pPr>
        <w:spacing w:line="440" w:lineRule="exact"/>
        <w:contextualSpacing/>
        <w:rPr>
          <w:rFonts w:ascii="宋体" w:hAnsi="宋体" w:cs="宋体"/>
          <w:b/>
          <w:color w:val="000000"/>
          <w:sz w:val="32"/>
          <w:szCs w:val="32"/>
        </w:rPr>
      </w:pPr>
    </w:p>
    <w:p w:rsidR="002311BB" w:rsidRDefault="002311BB">
      <w:pPr>
        <w:spacing w:line="440" w:lineRule="exact"/>
        <w:contextualSpacing/>
        <w:jc w:val="center"/>
        <w:rPr>
          <w:rFonts w:ascii="宋体" w:hAnsi="宋体" w:cs="宋体"/>
          <w:b/>
          <w:color w:val="000000"/>
          <w:sz w:val="32"/>
          <w:szCs w:val="32"/>
        </w:rPr>
      </w:pPr>
    </w:p>
    <w:p w:rsidR="002311BB" w:rsidRDefault="002311BB">
      <w:pPr>
        <w:pStyle w:val="2"/>
        <w:contextualSpacing/>
        <w:rPr>
          <w:rFonts w:ascii="宋体"/>
          <w:b w:val="0"/>
          <w:color w:val="000000"/>
          <w:szCs w:val="21"/>
        </w:rPr>
      </w:pPr>
    </w:p>
    <w:p w:rsidR="002311BB" w:rsidRDefault="002311BB">
      <w:pPr>
        <w:spacing w:line="400" w:lineRule="exact"/>
        <w:contextualSpacing/>
        <w:rPr>
          <w:rFonts w:ascii="宋体"/>
          <w:b/>
          <w:color w:val="000000"/>
          <w:szCs w:val="21"/>
        </w:rPr>
      </w:pPr>
    </w:p>
    <w:p w:rsidR="002311BB" w:rsidRDefault="00967E1A">
      <w:pPr>
        <w:pStyle w:val="2"/>
        <w:contextualSpacing/>
        <w:rPr>
          <w:color w:val="000000"/>
        </w:rPr>
      </w:pPr>
      <w:r>
        <w:rPr>
          <w:color w:val="000000"/>
        </w:rPr>
        <w:br w:type="page"/>
      </w:r>
      <w:bookmarkStart w:id="284" w:name="_Toc6808"/>
      <w:bookmarkStart w:id="285" w:name="_Toc487728220"/>
      <w:bookmarkStart w:id="286" w:name="_Toc58864047"/>
      <w:r>
        <w:rPr>
          <w:rFonts w:hint="eastAsia"/>
          <w:color w:val="000000"/>
        </w:rPr>
        <w:lastRenderedPageBreak/>
        <w:t>四、投标保证金</w:t>
      </w:r>
      <w:bookmarkEnd w:id="284"/>
      <w:bookmarkEnd w:id="285"/>
      <w:bookmarkEnd w:id="286"/>
    </w:p>
    <w:p w:rsidR="002311BB" w:rsidRDefault="00967E1A">
      <w:pPr>
        <w:spacing w:line="560" w:lineRule="exact"/>
        <w:contextualSpacing/>
        <w:rPr>
          <w:rFonts w:ascii="宋体" w:cs="宋体"/>
          <w:color w:val="000000"/>
          <w:szCs w:val="21"/>
        </w:rPr>
      </w:pPr>
      <w:r>
        <w:rPr>
          <w:rFonts w:ascii="宋体" w:hAnsi="宋体" w:cs="宋体" w:hint="eastAsia"/>
          <w:color w:val="000000"/>
          <w:szCs w:val="21"/>
        </w:rPr>
        <w:t>致：</w:t>
      </w:r>
      <w:r>
        <w:rPr>
          <w:rFonts w:ascii="宋体" w:hAnsi="宋体" w:cs="宋体" w:hint="eastAsia"/>
          <w:color w:val="000000"/>
          <w:szCs w:val="21"/>
          <w:u w:val="single"/>
        </w:rPr>
        <w:t xml:space="preserve">　　　    　　</w:t>
      </w:r>
      <w:r>
        <w:rPr>
          <w:rFonts w:ascii="宋体" w:hAnsi="宋体" w:cs="宋体"/>
          <w:color w:val="000000"/>
          <w:szCs w:val="21"/>
        </w:rPr>
        <w:t>(</w:t>
      </w:r>
      <w:r>
        <w:rPr>
          <w:rFonts w:ascii="宋体" w:hAnsi="宋体" w:cs="宋体" w:hint="eastAsia"/>
          <w:color w:val="000000"/>
          <w:szCs w:val="21"/>
        </w:rPr>
        <w:t>采购人名称</w:t>
      </w:r>
      <w:r>
        <w:rPr>
          <w:rFonts w:ascii="宋体" w:hAnsi="宋体" w:cs="宋体"/>
          <w:color w:val="000000"/>
          <w:szCs w:val="21"/>
        </w:rPr>
        <w:t>)</w:t>
      </w:r>
    </w:p>
    <w:p w:rsidR="002311BB" w:rsidRDefault="00967E1A" w:rsidP="00D55B5A">
      <w:pPr>
        <w:spacing w:line="560" w:lineRule="exact"/>
        <w:ind w:firstLineChars="225" w:firstLine="473"/>
        <w:contextualSpacing/>
        <w:rPr>
          <w:rFonts w:ascii="宋体" w:cs="宋体"/>
          <w:color w:val="000000"/>
          <w:szCs w:val="21"/>
        </w:rPr>
      </w:pPr>
      <w:r>
        <w:rPr>
          <w:rFonts w:ascii="宋体" w:hAnsi="宋体" w:cs="宋体" w:hint="eastAsia"/>
          <w:color w:val="000000"/>
          <w:szCs w:val="21"/>
        </w:rPr>
        <w:t>鉴于</w:t>
      </w:r>
      <w:r>
        <w:rPr>
          <w:rFonts w:ascii="宋体" w:hAnsi="宋体" w:cs="宋体" w:hint="eastAsia"/>
          <w:color w:val="000000"/>
          <w:szCs w:val="21"/>
          <w:u w:val="single"/>
        </w:rPr>
        <w:t xml:space="preserve">　　　　　　　</w:t>
      </w:r>
      <w:r>
        <w:rPr>
          <w:rFonts w:ascii="宋体" w:hAnsi="宋体" w:cs="宋体"/>
          <w:color w:val="000000"/>
          <w:szCs w:val="21"/>
          <w:u w:val="single"/>
        </w:rPr>
        <w:t>(</w:t>
      </w:r>
      <w:r>
        <w:rPr>
          <w:rFonts w:ascii="宋体" w:hAnsi="宋体" w:cs="宋体" w:hint="eastAsia"/>
          <w:color w:val="000000"/>
          <w:szCs w:val="21"/>
          <w:u w:val="single"/>
        </w:rPr>
        <w:t>投标人名称，以下称“投标人”</w:t>
      </w:r>
      <w:r>
        <w:rPr>
          <w:rFonts w:ascii="宋体" w:hAnsi="宋体" w:cs="宋体"/>
          <w:color w:val="000000"/>
          <w:szCs w:val="21"/>
          <w:u w:val="single"/>
        </w:rPr>
        <w:t>)</w:t>
      </w:r>
      <w:r>
        <w:rPr>
          <w:rFonts w:ascii="宋体" w:hAnsi="宋体" w:cs="宋体" w:hint="eastAsia"/>
          <w:color w:val="000000"/>
          <w:szCs w:val="21"/>
        </w:rPr>
        <w:t>已于</w:t>
      </w:r>
      <w:r>
        <w:rPr>
          <w:rFonts w:ascii="宋体" w:hAnsi="宋体" w:cs="宋体" w:hint="eastAsia"/>
          <w:b/>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日参加</w:t>
      </w:r>
      <w:r>
        <w:rPr>
          <w:rFonts w:ascii="宋体" w:hAnsi="宋体" w:cs="宋体" w:hint="eastAsia"/>
          <w:color w:val="000000"/>
          <w:szCs w:val="21"/>
          <w:u w:val="single"/>
        </w:rPr>
        <w:t xml:space="preserve">　　　　　</w:t>
      </w:r>
      <w:r>
        <w:rPr>
          <w:rFonts w:ascii="宋体" w:hAnsi="宋体" w:cs="宋体"/>
          <w:color w:val="000000"/>
          <w:szCs w:val="21"/>
          <w:u w:val="single"/>
        </w:rPr>
        <w:t xml:space="preserve"> (</w:t>
      </w:r>
      <w:r>
        <w:rPr>
          <w:rFonts w:ascii="宋体" w:hAnsi="宋体" w:cs="宋体" w:hint="eastAsia"/>
          <w:color w:val="000000"/>
          <w:szCs w:val="21"/>
          <w:u w:val="single"/>
        </w:rPr>
        <w:t>项目名称</w:t>
      </w:r>
      <w:r>
        <w:rPr>
          <w:rFonts w:ascii="宋体" w:hAnsi="宋体" w:cs="宋体"/>
          <w:color w:val="000000"/>
          <w:szCs w:val="21"/>
          <w:u w:val="single"/>
        </w:rPr>
        <w:t>)</w:t>
      </w:r>
      <w:r>
        <w:rPr>
          <w:rFonts w:ascii="宋体" w:hAnsi="宋体" w:cs="宋体" w:hint="eastAsia"/>
          <w:color w:val="000000"/>
          <w:szCs w:val="21"/>
          <w:u w:val="single"/>
        </w:rPr>
        <w:t xml:space="preserve">　　　　</w:t>
      </w:r>
      <w:r>
        <w:rPr>
          <w:rFonts w:ascii="宋体" w:hAnsi="宋体" w:cs="宋体"/>
          <w:color w:val="000000"/>
          <w:szCs w:val="21"/>
          <w:u w:val="single"/>
        </w:rPr>
        <w:t>(</w:t>
      </w:r>
      <w:r>
        <w:rPr>
          <w:rFonts w:ascii="宋体" w:hAnsi="宋体" w:cs="宋体" w:hint="eastAsia"/>
          <w:color w:val="000000"/>
          <w:szCs w:val="21"/>
          <w:u w:val="single"/>
        </w:rPr>
        <w:t>标段名称</w:t>
      </w:r>
      <w:r>
        <w:rPr>
          <w:rFonts w:ascii="宋体" w:hAnsi="宋体" w:cs="宋体"/>
          <w:color w:val="000000"/>
          <w:szCs w:val="21"/>
          <w:u w:val="single"/>
        </w:rPr>
        <w:t>)</w:t>
      </w:r>
      <w:r>
        <w:rPr>
          <w:rFonts w:ascii="宋体" w:hAnsi="宋体" w:cs="宋体" w:hint="eastAsia"/>
          <w:color w:val="000000"/>
          <w:szCs w:val="21"/>
        </w:rPr>
        <w:t>的投标，</w:t>
      </w:r>
      <w:r>
        <w:rPr>
          <w:rFonts w:ascii="宋体" w:hAnsi="宋体" w:cs="宋体" w:hint="eastAsia"/>
          <w:color w:val="000000"/>
          <w:szCs w:val="21"/>
          <w:u w:val="single"/>
        </w:rPr>
        <w:t xml:space="preserve">　　　　</w:t>
      </w:r>
      <w:r>
        <w:rPr>
          <w:rFonts w:ascii="宋体" w:hAnsi="宋体" w:cs="宋体"/>
          <w:color w:val="000000"/>
          <w:szCs w:val="21"/>
          <w:u w:val="single"/>
        </w:rPr>
        <w:t>(</w:t>
      </w:r>
      <w:r>
        <w:rPr>
          <w:rFonts w:ascii="宋体" w:hAnsi="宋体" w:cs="宋体" w:hint="eastAsia"/>
          <w:color w:val="000000"/>
          <w:szCs w:val="21"/>
          <w:u w:val="single"/>
        </w:rPr>
        <w:t>担保人名称</w:t>
      </w:r>
      <w:r>
        <w:rPr>
          <w:rFonts w:ascii="宋体" w:hAnsi="宋体" w:cs="宋体"/>
          <w:color w:val="000000"/>
          <w:szCs w:val="21"/>
          <w:u w:val="single"/>
        </w:rPr>
        <w:t>)</w:t>
      </w:r>
      <w:r>
        <w:rPr>
          <w:rFonts w:ascii="宋体" w:hAnsi="宋体" w:cs="宋体" w:hint="eastAsia"/>
          <w:color w:val="000000"/>
          <w:szCs w:val="21"/>
        </w:rPr>
        <w:t>，以下简称“我方”</w:t>
      </w:r>
      <w:r>
        <w:rPr>
          <w:rFonts w:ascii="宋体" w:hAnsi="宋体" w:cs="宋体"/>
          <w:color w:val="000000"/>
          <w:szCs w:val="21"/>
        </w:rPr>
        <w:t>)</w:t>
      </w:r>
      <w:r>
        <w:rPr>
          <w:rFonts w:ascii="宋体" w:hAnsi="宋体" w:cs="宋体" w:hint="eastAsia"/>
          <w:color w:val="000000"/>
          <w:szCs w:val="21"/>
        </w:rPr>
        <w:t>无条件地、不可撤销地保证：投标人在规定的投标文件有效期内补充、修改、替代或撤回其投标文件的，或者投标人在收到中标通知书后无正当理由拒签合同或拒交规定履约担保的，我方承担保证责任。收到你方书面通知后，在</w:t>
      </w:r>
      <w:r>
        <w:rPr>
          <w:rFonts w:ascii="宋体" w:hAnsi="宋体" w:cs="宋体"/>
          <w:color w:val="000000"/>
          <w:szCs w:val="21"/>
        </w:rPr>
        <w:t>7</w:t>
      </w:r>
      <w:r>
        <w:rPr>
          <w:rFonts w:ascii="宋体" w:hAnsi="宋体" w:cs="宋体" w:hint="eastAsia"/>
          <w:color w:val="000000"/>
          <w:szCs w:val="21"/>
        </w:rPr>
        <w:t>日内无条件向你方支付人民币</w:t>
      </w:r>
      <w:r>
        <w:rPr>
          <w:rFonts w:ascii="宋体" w:hAnsi="宋体" w:cs="宋体"/>
          <w:color w:val="000000"/>
          <w:szCs w:val="21"/>
        </w:rPr>
        <w:t>(</w:t>
      </w:r>
      <w:r>
        <w:rPr>
          <w:rFonts w:ascii="宋体" w:hAnsi="宋体" w:cs="宋体" w:hint="eastAsia"/>
          <w:color w:val="000000"/>
          <w:szCs w:val="21"/>
        </w:rPr>
        <w:t>大写</w:t>
      </w:r>
      <w:r>
        <w:rPr>
          <w:rFonts w:ascii="宋体" w:hAnsi="宋体" w:cs="宋体"/>
          <w:color w:val="000000"/>
          <w:szCs w:val="21"/>
        </w:rPr>
        <w:t>)</w:t>
      </w:r>
      <w:r>
        <w:rPr>
          <w:rFonts w:ascii="宋体" w:hAnsi="宋体" w:cs="宋体" w:hint="eastAsia"/>
          <w:color w:val="000000"/>
          <w:szCs w:val="21"/>
        </w:rPr>
        <w:t>元</w:t>
      </w:r>
      <w:r>
        <w:rPr>
          <w:rFonts w:ascii="宋体" w:hAnsi="宋体" w:cs="宋体"/>
          <w:color w:val="000000"/>
          <w:szCs w:val="21"/>
        </w:rPr>
        <w:t>(</w:t>
      </w:r>
      <w:r>
        <w:rPr>
          <w:rFonts w:ascii="宋体" w:hAnsi="宋体" w:cs="宋体" w:hint="eastAsia"/>
          <w:color w:val="000000"/>
          <w:szCs w:val="21"/>
        </w:rPr>
        <w:t>￥元</w:t>
      </w:r>
      <w:r>
        <w:rPr>
          <w:rFonts w:ascii="宋体" w:hAnsi="宋体" w:cs="宋体"/>
          <w:color w:val="000000"/>
          <w:szCs w:val="21"/>
        </w:rPr>
        <w:t>)</w:t>
      </w:r>
      <w:r>
        <w:rPr>
          <w:rFonts w:ascii="宋体" w:hAnsi="宋体" w:cs="宋体" w:hint="eastAsia"/>
          <w:color w:val="000000"/>
          <w:szCs w:val="21"/>
        </w:rPr>
        <w:t>。</w:t>
      </w:r>
    </w:p>
    <w:p w:rsidR="002311BB" w:rsidRDefault="00967E1A" w:rsidP="00D55B5A">
      <w:pPr>
        <w:spacing w:line="560" w:lineRule="exact"/>
        <w:ind w:firstLineChars="225" w:firstLine="473"/>
        <w:contextualSpacing/>
        <w:rPr>
          <w:rFonts w:ascii="宋体" w:cs="宋体"/>
          <w:color w:val="000000"/>
          <w:szCs w:val="21"/>
        </w:rPr>
      </w:pPr>
      <w:r>
        <w:rPr>
          <w:rFonts w:ascii="宋体" w:hAnsi="宋体" w:cs="宋体" w:hint="eastAsia"/>
          <w:color w:val="000000"/>
          <w:szCs w:val="21"/>
        </w:rPr>
        <w:t>本担保在投标有效期内保持有效。要求我方承担保证责任的书面通知应在投标有效期内送达我方。</w:t>
      </w:r>
    </w:p>
    <w:p w:rsidR="002311BB" w:rsidRDefault="002311BB" w:rsidP="00D55B5A">
      <w:pPr>
        <w:spacing w:line="560" w:lineRule="exact"/>
        <w:ind w:firstLineChars="225" w:firstLine="473"/>
        <w:contextualSpacing/>
        <w:rPr>
          <w:rFonts w:ascii="宋体" w:cs="宋体"/>
          <w:color w:val="000000"/>
          <w:szCs w:val="21"/>
        </w:rPr>
      </w:pPr>
    </w:p>
    <w:p w:rsidR="002311BB" w:rsidRDefault="00967E1A" w:rsidP="00D55B5A">
      <w:pPr>
        <w:spacing w:line="560" w:lineRule="exact"/>
        <w:ind w:firstLineChars="225" w:firstLine="473"/>
        <w:contextualSpacing/>
        <w:rPr>
          <w:rFonts w:ascii="宋体" w:hAnsi="宋体" w:cs="宋体"/>
          <w:color w:val="000000"/>
          <w:szCs w:val="21"/>
        </w:rPr>
      </w:pPr>
      <w:r>
        <w:rPr>
          <w:rFonts w:ascii="宋体" w:hAnsi="宋体" w:cs="宋体" w:hint="eastAsia"/>
          <w:color w:val="000000"/>
          <w:szCs w:val="21"/>
        </w:rPr>
        <w:t xml:space="preserve">　　　　　　　　　　　　　　　　　　　担保人：</w:t>
      </w:r>
      <w:r>
        <w:rPr>
          <w:rFonts w:ascii="宋体" w:hAnsi="宋体" w:cs="宋体" w:hint="eastAsia"/>
          <w:color w:val="000000"/>
          <w:szCs w:val="21"/>
          <w:u w:val="single"/>
        </w:rPr>
        <w:t xml:space="preserve">　　　　　　　　　　　　</w:t>
      </w:r>
      <w:r>
        <w:rPr>
          <w:rFonts w:ascii="宋体" w:hAnsi="宋体" w:cs="宋体"/>
          <w:color w:val="000000"/>
          <w:szCs w:val="21"/>
        </w:rPr>
        <w:t>(</w:t>
      </w:r>
      <w:r>
        <w:rPr>
          <w:rFonts w:ascii="宋体" w:hAnsi="宋体" w:cs="宋体" w:hint="eastAsia"/>
          <w:color w:val="000000"/>
          <w:szCs w:val="21"/>
        </w:rPr>
        <w:t>盖单位章</w:t>
      </w:r>
      <w:r>
        <w:rPr>
          <w:rFonts w:ascii="宋体" w:hAnsi="宋体" w:cs="宋体"/>
          <w:color w:val="000000"/>
          <w:szCs w:val="21"/>
        </w:rPr>
        <w:t>)</w:t>
      </w:r>
    </w:p>
    <w:p w:rsidR="002311BB" w:rsidRDefault="00967E1A" w:rsidP="00D55B5A">
      <w:pPr>
        <w:spacing w:line="560" w:lineRule="exact"/>
        <w:ind w:firstLineChars="225" w:firstLine="473"/>
        <w:contextualSpacing/>
        <w:rPr>
          <w:rFonts w:ascii="宋体" w:hAnsi="宋体" w:cs="宋体"/>
          <w:color w:val="000000"/>
          <w:szCs w:val="21"/>
        </w:rPr>
      </w:pPr>
      <w:r>
        <w:rPr>
          <w:rFonts w:ascii="宋体" w:hAnsi="宋体" w:cs="宋体" w:hint="eastAsia"/>
          <w:color w:val="000000"/>
          <w:szCs w:val="21"/>
        </w:rPr>
        <w:t xml:space="preserve">　　　　　　　　　　　　　　　　　　　法定代表人或其委托代理人：</w:t>
      </w:r>
      <w:r>
        <w:rPr>
          <w:rFonts w:ascii="宋体" w:hAnsi="宋体" w:cs="宋体" w:hint="eastAsia"/>
          <w:color w:val="000000"/>
          <w:szCs w:val="21"/>
          <w:u w:val="single"/>
        </w:rPr>
        <w:t xml:space="preserve">　　　　　</w:t>
      </w:r>
      <w:r>
        <w:rPr>
          <w:rFonts w:ascii="宋体" w:hAnsi="宋体" w:cs="宋体"/>
          <w:color w:val="000000"/>
          <w:szCs w:val="21"/>
        </w:rPr>
        <w:t>(</w:t>
      </w:r>
      <w:r>
        <w:rPr>
          <w:rFonts w:ascii="宋体" w:hAnsi="宋体" w:cs="宋体" w:hint="eastAsia"/>
          <w:color w:val="000000"/>
          <w:szCs w:val="21"/>
        </w:rPr>
        <w:t>签字</w:t>
      </w:r>
      <w:r>
        <w:rPr>
          <w:rFonts w:ascii="宋体" w:hAnsi="宋体" w:cs="宋体"/>
          <w:color w:val="000000"/>
          <w:szCs w:val="21"/>
        </w:rPr>
        <w:t>)</w:t>
      </w:r>
    </w:p>
    <w:p w:rsidR="002311BB" w:rsidRDefault="00967E1A" w:rsidP="00D55B5A">
      <w:pPr>
        <w:spacing w:line="560" w:lineRule="exact"/>
        <w:ind w:firstLineChars="225" w:firstLine="473"/>
        <w:contextualSpacing/>
        <w:rPr>
          <w:rFonts w:ascii="宋体" w:cs="宋体"/>
          <w:color w:val="000000"/>
          <w:szCs w:val="21"/>
        </w:rPr>
      </w:pPr>
      <w:r>
        <w:rPr>
          <w:rFonts w:ascii="宋体" w:hAnsi="宋体" w:cs="宋体" w:hint="eastAsia"/>
          <w:color w:val="000000"/>
          <w:szCs w:val="21"/>
        </w:rPr>
        <w:t xml:space="preserve">　　　　　　　　　　　　　　　　　　　地址：</w:t>
      </w:r>
      <w:r>
        <w:rPr>
          <w:rFonts w:hint="eastAsia"/>
          <w:color w:val="000000"/>
          <w:sz w:val="24"/>
        </w:rPr>
        <w:t>_____________________</w:t>
      </w:r>
    </w:p>
    <w:p w:rsidR="002311BB" w:rsidRDefault="00967E1A" w:rsidP="00D55B5A">
      <w:pPr>
        <w:spacing w:line="560" w:lineRule="exact"/>
        <w:ind w:firstLineChars="225" w:firstLine="473"/>
        <w:contextualSpacing/>
        <w:rPr>
          <w:rFonts w:ascii="宋体" w:cs="宋体"/>
          <w:color w:val="000000"/>
          <w:szCs w:val="21"/>
        </w:rPr>
      </w:pPr>
      <w:r>
        <w:rPr>
          <w:rFonts w:ascii="宋体" w:hAnsi="宋体" w:cs="宋体" w:hint="eastAsia"/>
          <w:color w:val="000000"/>
          <w:szCs w:val="21"/>
        </w:rPr>
        <w:t xml:space="preserve">　　　　　　　　　　　　　　　　　　　邮政编码：</w:t>
      </w:r>
      <w:r>
        <w:rPr>
          <w:rFonts w:hint="eastAsia"/>
          <w:color w:val="000000"/>
          <w:sz w:val="24"/>
        </w:rPr>
        <w:t>_________________</w:t>
      </w:r>
    </w:p>
    <w:p w:rsidR="002311BB" w:rsidRDefault="00967E1A" w:rsidP="00D55B5A">
      <w:pPr>
        <w:spacing w:line="560" w:lineRule="exact"/>
        <w:ind w:firstLineChars="225" w:firstLine="473"/>
        <w:contextualSpacing/>
        <w:rPr>
          <w:rFonts w:ascii="宋体" w:cs="宋体"/>
          <w:color w:val="000000"/>
          <w:szCs w:val="21"/>
        </w:rPr>
      </w:pPr>
      <w:r>
        <w:rPr>
          <w:rFonts w:ascii="宋体" w:hAnsi="宋体" w:cs="宋体" w:hint="eastAsia"/>
          <w:color w:val="000000"/>
          <w:szCs w:val="21"/>
        </w:rPr>
        <w:t xml:space="preserve">　　　　　　　　　　　　　　　　　　　电话：</w:t>
      </w:r>
      <w:r>
        <w:rPr>
          <w:rFonts w:hint="eastAsia"/>
          <w:color w:val="000000"/>
          <w:sz w:val="24"/>
        </w:rPr>
        <w:t>_____________________</w:t>
      </w:r>
    </w:p>
    <w:p w:rsidR="002311BB" w:rsidRDefault="00967E1A" w:rsidP="00D55B5A">
      <w:pPr>
        <w:spacing w:line="560" w:lineRule="exact"/>
        <w:ind w:firstLineChars="225" w:firstLine="473"/>
        <w:contextualSpacing/>
        <w:rPr>
          <w:rFonts w:ascii="宋体" w:cs="宋体"/>
          <w:color w:val="000000"/>
          <w:szCs w:val="21"/>
        </w:rPr>
      </w:pPr>
      <w:r>
        <w:rPr>
          <w:rFonts w:ascii="宋体" w:hAnsi="宋体" w:cs="宋体" w:hint="eastAsia"/>
          <w:color w:val="000000"/>
          <w:szCs w:val="21"/>
        </w:rPr>
        <w:t xml:space="preserve">　　　　　　　　　　　　　　　　　　　　　　　　　　　　　年　　月　　日</w:t>
      </w:r>
    </w:p>
    <w:p w:rsidR="002311BB" w:rsidRDefault="002311BB" w:rsidP="00D55B5A">
      <w:pPr>
        <w:spacing w:line="440" w:lineRule="exact"/>
        <w:ind w:firstLineChars="199" w:firstLine="418"/>
        <w:contextualSpacing/>
        <w:rPr>
          <w:rFonts w:ascii="宋体" w:cs="宋体"/>
          <w:color w:val="000000"/>
          <w:szCs w:val="21"/>
        </w:rPr>
      </w:pPr>
    </w:p>
    <w:p w:rsidR="002311BB" w:rsidRDefault="002311BB" w:rsidP="00D55B5A">
      <w:pPr>
        <w:spacing w:line="440" w:lineRule="exact"/>
        <w:ind w:firstLineChars="199" w:firstLine="418"/>
        <w:contextualSpacing/>
        <w:rPr>
          <w:rFonts w:ascii="宋体" w:cs="宋体"/>
          <w:color w:val="000000"/>
          <w:szCs w:val="21"/>
        </w:rPr>
      </w:pPr>
    </w:p>
    <w:p w:rsidR="002311BB" w:rsidRDefault="00967E1A" w:rsidP="00D55B5A">
      <w:pPr>
        <w:spacing w:line="440" w:lineRule="exact"/>
        <w:ind w:firstLineChars="199" w:firstLine="418"/>
        <w:contextualSpacing/>
        <w:rPr>
          <w:rFonts w:ascii="宋体" w:cs="宋体"/>
          <w:color w:val="000000"/>
          <w:szCs w:val="21"/>
        </w:rPr>
      </w:pPr>
      <w:r>
        <w:rPr>
          <w:rFonts w:ascii="宋体" w:hAnsi="宋体" w:cs="宋体" w:hint="eastAsia"/>
          <w:color w:val="000000"/>
          <w:szCs w:val="21"/>
        </w:rPr>
        <w:t xml:space="preserve">　　注</w:t>
      </w:r>
      <w:r>
        <w:rPr>
          <w:rFonts w:ascii="宋体" w:hAnsi="宋体" w:cs="宋体"/>
          <w:color w:val="000000"/>
          <w:szCs w:val="21"/>
        </w:rPr>
        <w:t>1</w:t>
      </w:r>
      <w:r>
        <w:rPr>
          <w:rFonts w:ascii="宋体" w:hAnsi="宋体" w:cs="宋体" w:hint="eastAsia"/>
          <w:color w:val="000000"/>
          <w:szCs w:val="21"/>
        </w:rPr>
        <w:t>：投标保证金采取汇票、电汇、支票的，附上述票据的复印件；采取担保的，应采用上述格式。</w:t>
      </w:r>
    </w:p>
    <w:p w:rsidR="002311BB" w:rsidRDefault="00967E1A" w:rsidP="00D55B5A">
      <w:pPr>
        <w:spacing w:line="440" w:lineRule="exact"/>
        <w:ind w:firstLineChars="199" w:firstLine="418"/>
        <w:contextualSpacing/>
        <w:rPr>
          <w:rFonts w:ascii="宋体" w:cs="宋体"/>
          <w:color w:val="000000"/>
          <w:szCs w:val="21"/>
        </w:rPr>
      </w:pPr>
      <w:r>
        <w:rPr>
          <w:rFonts w:ascii="宋体" w:hAnsi="宋体" w:cs="宋体" w:hint="eastAsia"/>
          <w:color w:val="000000"/>
          <w:szCs w:val="21"/>
        </w:rPr>
        <w:t xml:space="preserve">　　注</w:t>
      </w:r>
      <w:r>
        <w:rPr>
          <w:rFonts w:ascii="宋体" w:hAnsi="宋体" w:cs="宋体"/>
          <w:color w:val="000000"/>
          <w:szCs w:val="21"/>
        </w:rPr>
        <w:t>2</w:t>
      </w:r>
      <w:r>
        <w:rPr>
          <w:rFonts w:ascii="宋体" w:hAnsi="宋体" w:cs="宋体" w:hint="eastAsia"/>
          <w:color w:val="000000"/>
          <w:szCs w:val="21"/>
        </w:rPr>
        <w:t>：委托代理人应附授权委托书。</w:t>
      </w:r>
    </w:p>
    <w:p w:rsidR="002311BB" w:rsidRDefault="002311BB">
      <w:pPr>
        <w:pStyle w:val="2"/>
        <w:contextualSpacing/>
        <w:rPr>
          <w:rFonts w:ascii="宋体"/>
          <w:color w:val="000000"/>
          <w:sz w:val="21"/>
          <w:szCs w:val="21"/>
        </w:rPr>
      </w:pPr>
    </w:p>
    <w:p w:rsidR="002311BB" w:rsidRDefault="002311BB">
      <w:pPr>
        <w:pStyle w:val="NormalIndent1"/>
        <w:snapToGrid/>
        <w:contextualSpacing/>
        <w:rPr>
          <w:rFonts w:ascii="宋体"/>
          <w:color w:val="000000"/>
          <w:sz w:val="21"/>
          <w:szCs w:val="21"/>
        </w:rPr>
      </w:pPr>
    </w:p>
    <w:p w:rsidR="002311BB" w:rsidRDefault="002311BB">
      <w:pPr>
        <w:pStyle w:val="NormalIndent1"/>
        <w:snapToGrid/>
        <w:contextualSpacing/>
        <w:rPr>
          <w:rFonts w:ascii="宋体"/>
          <w:color w:val="000000"/>
          <w:sz w:val="21"/>
          <w:szCs w:val="21"/>
        </w:rPr>
      </w:pPr>
    </w:p>
    <w:p w:rsidR="002311BB" w:rsidRDefault="002311BB">
      <w:pPr>
        <w:pStyle w:val="NormalIndent1"/>
        <w:snapToGrid/>
        <w:contextualSpacing/>
        <w:rPr>
          <w:rFonts w:ascii="宋体"/>
          <w:color w:val="000000"/>
          <w:sz w:val="21"/>
          <w:szCs w:val="21"/>
        </w:rPr>
      </w:pPr>
    </w:p>
    <w:p w:rsidR="002311BB" w:rsidRDefault="002311BB">
      <w:pPr>
        <w:pStyle w:val="NormalIndent1"/>
        <w:snapToGrid/>
        <w:contextualSpacing/>
        <w:rPr>
          <w:rFonts w:ascii="宋体"/>
          <w:color w:val="000000"/>
          <w:sz w:val="21"/>
          <w:szCs w:val="21"/>
        </w:rPr>
      </w:pPr>
    </w:p>
    <w:p w:rsidR="002311BB" w:rsidRDefault="002311BB">
      <w:pPr>
        <w:pStyle w:val="NormalIndent1"/>
        <w:snapToGrid/>
        <w:contextualSpacing/>
        <w:rPr>
          <w:rFonts w:ascii="宋体"/>
          <w:color w:val="000000"/>
          <w:sz w:val="21"/>
          <w:szCs w:val="21"/>
        </w:rPr>
      </w:pPr>
    </w:p>
    <w:p w:rsidR="002311BB" w:rsidRDefault="002311BB">
      <w:pPr>
        <w:pStyle w:val="NormalIndent1"/>
        <w:ind w:firstLine="480"/>
      </w:pPr>
    </w:p>
    <w:p w:rsidR="00E8293C" w:rsidRPr="00E8293C" w:rsidRDefault="00E8293C" w:rsidP="00E8293C">
      <w:pPr>
        <w:keepNext/>
        <w:keepLines/>
        <w:spacing w:before="260" w:after="260" w:line="400" w:lineRule="exact"/>
        <w:jc w:val="center"/>
        <w:outlineLvl w:val="1"/>
        <w:rPr>
          <w:rFonts w:ascii="Arial" w:hAnsi="Arial"/>
          <w:b/>
          <w:color w:val="000000"/>
          <w:kern w:val="0"/>
          <w:sz w:val="28"/>
        </w:rPr>
      </w:pPr>
      <w:bookmarkStart w:id="287" w:name="_Toc42682039"/>
      <w:bookmarkStart w:id="288" w:name="_Toc58864048"/>
      <w:r w:rsidRPr="00E8293C">
        <w:rPr>
          <w:rFonts w:ascii="Arial" w:hAnsi="Arial" w:hint="eastAsia"/>
          <w:b/>
          <w:color w:val="000000"/>
          <w:kern w:val="0"/>
          <w:sz w:val="28"/>
        </w:rPr>
        <w:lastRenderedPageBreak/>
        <w:t>五、开标一览表</w:t>
      </w:r>
      <w:bookmarkEnd w:id="287"/>
      <w:bookmarkEnd w:id="288"/>
    </w:p>
    <w:p w:rsidR="00E8293C" w:rsidRPr="00E8293C" w:rsidRDefault="00E8293C" w:rsidP="00E8293C">
      <w:pPr>
        <w:spacing w:line="400" w:lineRule="exact"/>
        <w:rPr>
          <w:rFonts w:ascii="宋体"/>
          <w:color w:val="000000"/>
          <w:szCs w:val="21"/>
        </w:rPr>
      </w:pPr>
    </w:p>
    <w:tbl>
      <w:tblPr>
        <w:tblW w:w="9214"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134"/>
        <w:gridCol w:w="1486"/>
        <w:gridCol w:w="1066"/>
        <w:gridCol w:w="1134"/>
        <w:gridCol w:w="1417"/>
        <w:gridCol w:w="1061"/>
        <w:gridCol w:w="1064"/>
      </w:tblGrid>
      <w:tr w:rsidR="00E8293C" w:rsidRPr="00E8293C" w:rsidTr="000F6067">
        <w:trPr>
          <w:trHeight w:val="735"/>
          <w:jc w:val="center"/>
        </w:trPr>
        <w:tc>
          <w:tcPr>
            <w:tcW w:w="852" w:type="dxa"/>
            <w:vAlign w:val="center"/>
          </w:tcPr>
          <w:p w:rsidR="00E8293C" w:rsidRPr="00E8293C" w:rsidRDefault="00E8293C" w:rsidP="00E8293C">
            <w:pPr>
              <w:spacing w:line="400" w:lineRule="exact"/>
              <w:jc w:val="center"/>
              <w:rPr>
                <w:rFonts w:ascii="宋体"/>
                <w:color w:val="000000"/>
                <w:szCs w:val="21"/>
              </w:rPr>
            </w:pPr>
            <w:r w:rsidRPr="00E8293C">
              <w:rPr>
                <w:rFonts w:ascii="宋体" w:hAnsi="宋体" w:hint="eastAsia"/>
                <w:color w:val="000000"/>
                <w:szCs w:val="21"/>
              </w:rPr>
              <w:t>序号</w:t>
            </w:r>
          </w:p>
        </w:tc>
        <w:tc>
          <w:tcPr>
            <w:tcW w:w="1134" w:type="dxa"/>
            <w:vAlign w:val="center"/>
          </w:tcPr>
          <w:p w:rsidR="00E8293C" w:rsidRPr="00E8293C" w:rsidRDefault="00E8293C" w:rsidP="00E8293C">
            <w:pPr>
              <w:spacing w:line="400" w:lineRule="exact"/>
              <w:jc w:val="center"/>
              <w:rPr>
                <w:rFonts w:ascii="宋体"/>
                <w:color w:val="000000"/>
                <w:szCs w:val="21"/>
              </w:rPr>
            </w:pPr>
            <w:r w:rsidRPr="00E8293C">
              <w:rPr>
                <w:rFonts w:ascii="宋体" w:hAnsi="宋体" w:hint="eastAsia"/>
                <w:color w:val="000000"/>
                <w:szCs w:val="21"/>
              </w:rPr>
              <w:t>项目名称</w:t>
            </w:r>
          </w:p>
        </w:tc>
        <w:tc>
          <w:tcPr>
            <w:tcW w:w="1486" w:type="dxa"/>
            <w:vAlign w:val="center"/>
          </w:tcPr>
          <w:p w:rsidR="00E8293C" w:rsidRPr="00E8293C" w:rsidRDefault="00E8293C" w:rsidP="00E8293C">
            <w:pPr>
              <w:spacing w:line="400" w:lineRule="exact"/>
              <w:jc w:val="center"/>
              <w:rPr>
                <w:rFonts w:ascii="宋体"/>
                <w:color w:val="000000"/>
                <w:szCs w:val="21"/>
              </w:rPr>
            </w:pPr>
            <w:r w:rsidRPr="00E8293C">
              <w:rPr>
                <w:rFonts w:ascii="宋体" w:hint="eastAsia"/>
                <w:color w:val="000000"/>
                <w:szCs w:val="21"/>
              </w:rPr>
              <w:t>产品参数</w:t>
            </w:r>
          </w:p>
        </w:tc>
        <w:tc>
          <w:tcPr>
            <w:tcW w:w="1066" w:type="dxa"/>
            <w:vAlign w:val="center"/>
          </w:tcPr>
          <w:p w:rsidR="00E8293C" w:rsidRPr="00E8293C" w:rsidRDefault="00E8293C" w:rsidP="00E8293C">
            <w:pPr>
              <w:spacing w:line="400" w:lineRule="exact"/>
              <w:jc w:val="center"/>
              <w:rPr>
                <w:rFonts w:ascii="宋体"/>
                <w:color w:val="000000"/>
                <w:szCs w:val="21"/>
              </w:rPr>
            </w:pPr>
            <w:r w:rsidRPr="00E8293C">
              <w:rPr>
                <w:rFonts w:ascii="宋体" w:hAnsi="宋体" w:hint="eastAsia"/>
                <w:color w:val="000000"/>
                <w:szCs w:val="21"/>
              </w:rPr>
              <w:t>数量</w:t>
            </w:r>
          </w:p>
        </w:tc>
        <w:tc>
          <w:tcPr>
            <w:tcW w:w="1134" w:type="dxa"/>
            <w:vAlign w:val="center"/>
          </w:tcPr>
          <w:p w:rsidR="00E8293C" w:rsidRPr="00E8293C" w:rsidRDefault="00E8293C" w:rsidP="00E8293C">
            <w:pPr>
              <w:spacing w:line="400" w:lineRule="exact"/>
              <w:rPr>
                <w:rFonts w:ascii="宋体"/>
                <w:color w:val="000000"/>
                <w:szCs w:val="21"/>
              </w:rPr>
            </w:pPr>
            <w:r w:rsidRPr="00E8293C">
              <w:rPr>
                <w:rFonts w:ascii="宋体" w:hAnsi="宋体" w:hint="eastAsia"/>
                <w:color w:val="000000"/>
                <w:szCs w:val="21"/>
              </w:rPr>
              <w:t>投标单价</w:t>
            </w:r>
          </w:p>
          <w:p w:rsidR="00E8293C" w:rsidRPr="00E8293C" w:rsidRDefault="00E8293C" w:rsidP="00E8293C">
            <w:pPr>
              <w:spacing w:line="400" w:lineRule="exact"/>
              <w:jc w:val="center"/>
              <w:rPr>
                <w:rFonts w:ascii="宋体"/>
                <w:color w:val="000000"/>
                <w:szCs w:val="21"/>
              </w:rPr>
            </w:pPr>
            <w:r w:rsidRPr="00E8293C">
              <w:rPr>
                <w:rFonts w:ascii="宋体" w:hAnsi="宋体" w:hint="eastAsia"/>
                <w:color w:val="000000"/>
                <w:szCs w:val="21"/>
              </w:rPr>
              <w:t>（元）</w:t>
            </w:r>
          </w:p>
        </w:tc>
        <w:tc>
          <w:tcPr>
            <w:tcW w:w="1417" w:type="dxa"/>
            <w:vAlign w:val="center"/>
          </w:tcPr>
          <w:p w:rsidR="00E8293C" w:rsidRPr="00E8293C" w:rsidRDefault="00E8293C" w:rsidP="00E8293C">
            <w:pPr>
              <w:spacing w:line="400" w:lineRule="exact"/>
              <w:jc w:val="center"/>
              <w:rPr>
                <w:rFonts w:ascii="宋体"/>
                <w:color w:val="000000"/>
                <w:szCs w:val="21"/>
              </w:rPr>
            </w:pPr>
            <w:r w:rsidRPr="00E8293C">
              <w:rPr>
                <w:rFonts w:ascii="宋体" w:hAnsi="宋体" w:hint="eastAsia"/>
                <w:color w:val="000000"/>
                <w:szCs w:val="21"/>
              </w:rPr>
              <w:t>投标总价</w:t>
            </w:r>
          </w:p>
          <w:p w:rsidR="00E8293C" w:rsidRPr="00E8293C" w:rsidRDefault="00E8293C" w:rsidP="00E8293C">
            <w:pPr>
              <w:spacing w:line="400" w:lineRule="exact"/>
              <w:jc w:val="center"/>
              <w:rPr>
                <w:rFonts w:ascii="宋体"/>
                <w:color w:val="000000"/>
                <w:szCs w:val="21"/>
              </w:rPr>
            </w:pPr>
            <w:r w:rsidRPr="00E8293C">
              <w:rPr>
                <w:rFonts w:ascii="宋体" w:hAnsi="宋体" w:hint="eastAsia"/>
                <w:color w:val="000000"/>
                <w:szCs w:val="21"/>
              </w:rPr>
              <w:t>（元）</w:t>
            </w:r>
          </w:p>
        </w:tc>
        <w:tc>
          <w:tcPr>
            <w:tcW w:w="1061" w:type="dxa"/>
            <w:vAlign w:val="center"/>
          </w:tcPr>
          <w:p w:rsidR="00E8293C" w:rsidRPr="00E8293C" w:rsidRDefault="00E8293C" w:rsidP="00E8293C">
            <w:pPr>
              <w:spacing w:line="400" w:lineRule="exact"/>
              <w:rPr>
                <w:rFonts w:ascii="宋体"/>
                <w:color w:val="000000"/>
                <w:szCs w:val="21"/>
              </w:rPr>
            </w:pPr>
            <w:r w:rsidRPr="00E8293C">
              <w:rPr>
                <w:rFonts w:ascii="宋体" w:hAnsi="宋体" w:hint="eastAsia"/>
                <w:color w:val="000000"/>
                <w:szCs w:val="21"/>
              </w:rPr>
              <w:t>工期(天)</w:t>
            </w:r>
          </w:p>
        </w:tc>
        <w:tc>
          <w:tcPr>
            <w:tcW w:w="1064" w:type="dxa"/>
            <w:vAlign w:val="center"/>
          </w:tcPr>
          <w:p w:rsidR="00E8293C" w:rsidRPr="00E8293C" w:rsidRDefault="00E8293C" w:rsidP="00E8293C">
            <w:pPr>
              <w:spacing w:line="400" w:lineRule="exact"/>
              <w:jc w:val="center"/>
              <w:rPr>
                <w:rFonts w:ascii="宋体"/>
                <w:color w:val="000000"/>
                <w:szCs w:val="21"/>
              </w:rPr>
            </w:pPr>
            <w:r w:rsidRPr="00E8293C">
              <w:rPr>
                <w:rFonts w:ascii="宋体" w:hAnsi="宋体" w:hint="eastAsia"/>
                <w:color w:val="000000"/>
                <w:szCs w:val="21"/>
              </w:rPr>
              <w:t>备注</w:t>
            </w:r>
          </w:p>
        </w:tc>
      </w:tr>
      <w:tr w:rsidR="00E8293C" w:rsidRPr="00E8293C" w:rsidTr="000F6067">
        <w:trPr>
          <w:trHeight w:val="735"/>
          <w:jc w:val="center"/>
        </w:trPr>
        <w:tc>
          <w:tcPr>
            <w:tcW w:w="852" w:type="dxa"/>
          </w:tcPr>
          <w:p w:rsidR="00E8293C" w:rsidRPr="00E8293C" w:rsidRDefault="00E8293C" w:rsidP="00E8293C">
            <w:pPr>
              <w:spacing w:line="400" w:lineRule="exact"/>
              <w:jc w:val="center"/>
              <w:rPr>
                <w:rFonts w:ascii="宋体"/>
                <w:color w:val="000000"/>
                <w:szCs w:val="21"/>
              </w:rPr>
            </w:pPr>
          </w:p>
        </w:tc>
        <w:tc>
          <w:tcPr>
            <w:tcW w:w="1134" w:type="dxa"/>
            <w:vAlign w:val="center"/>
          </w:tcPr>
          <w:p w:rsidR="00E8293C" w:rsidRPr="00E8293C" w:rsidRDefault="00E8293C" w:rsidP="00E8293C">
            <w:pPr>
              <w:spacing w:line="400" w:lineRule="exact"/>
              <w:jc w:val="center"/>
              <w:rPr>
                <w:rFonts w:ascii="宋体"/>
                <w:color w:val="000000"/>
                <w:szCs w:val="21"/>
              </w:rPr>
            </w:pPr>
          </w:p>
        </w:tc>
        <w:tc>
          <w:tcPr>
            <w:tcW w:w="1486" w:type="dxa"/>
            <w:vAlign w:val="center"/>
          </w:tcPr>
          <w:p w:rsidR="00E8293C" w:rsidRPr="00E8293C" w:rsidRDefault="00E8293C" w:rsidP="00E8293C">
            <w:pPr>
              <w:spacing w:line="400" w:lineRule="exact"/>
              <w:jc w:val="center"/>
              <w:rPr>
                <w:rFonts w:ascii="宋体"/>
                <w:color w:val="000000"/>
                <w:szCs w:val="21"/>
              </w:rPr>
            </w:pPr>
          </w:p>
        </w:tc>
        <w:tc>
          <w:tcPr>
            <w:tcW w:w="1066" w:type="dxa"/>
            <w:vAlign w:val="center"/>
          </w:tcPr>
          <w:p w:rsidR="00E8293C" w:rsidRPr="00E8293C" w:rsidRDefault="00E8293C" w:rsidP="00E8293C">
            <w:pPr>
              <w:spacing w:line="400" w:lineRule="exact"/>
              <w:jc w:val="center"/>
              <w:rPr>
                <w:rFonts w:ascii="宋体"/>
                <w:color w:val="000000"/>
                <w:szCs w:val="21"/>
              </w:rPr>
            </w:pPr>
          </w:p>
        </w:tc>
        <w:tc>
          <w:tcPr>
            <w:tcW w:w="1134" w:type="dxa"/>
            <w:vAlign w:val="center"/>
          </w:tcPr>
          <w:p w:rsidR="00E8293C" w:rsidRPr="00E8293C" w:rsidRDefault="00E8293C" w:rsidP="00E8293C">
            <w:pPr>
              <w:spacing w:line="400" w:lineRule="exact"/>
              <w:jc w:val="center"/>
              <w:rPr>
                <w:rFonts w:ascii="宋体"/>
                <w:color w:val="000000"/>
                <w:szCs w:val="21"/>
              </w:rPr>
            </w:pPr>
          </w:p>
        </w:tc>
        <w:tc>
          <w:tcPr>
            <w:tcW w:w="1417" w:type="dxa"/>
            <w:vAlign w:val="center"/>
          </w:tcPr>
          <w:p w:rsidR="00E8293C" w:rsidRPr="00E8293C" w:rsidRDefault="00E8293C" w:rsidP="00E8293C">
            <w:pPr>
              <w:spacing w:line="400" w:lineRule="exact"/>
              <w:jc w:val="center"/>
              <w:rPr>
                <w:rFonts w:ascii="宋体"/>
                <w:color w:val="000000"/>
                <w:szCs w:val="21"/>
              </w:rPr>
            </w:pPr>
          </w:p>
        </w:tc>
        <w:tc>
          <w:tcPr>
            <w:tcW w:w="1061" w:type="dxa"/>
            <w:vMerge w:val="restart"/>
            <w:vAlign w:val="center"/>
          </w:tcPr>
          <w:p w:rsidR="00E8293C" w:rsidRPr="00E8293C" w:rsidRDefault="00E8293C" w:rsidP="00E8293C">
            <w:pPr>
              <w:spacing w:line="400" w:lineRule="exact"/>
              <w:jc w:val="center"/>
              <w:rPr>
                <w:rFonts w:ascii="宋体"/>
                <w:color w:val="000000"/>
                <w:szCs w:val="21"/>
              </w:rPr>
            </w:pPr>
          </w:p>
        </w:tc>
        <w:tc>
          <w:tcPr>
            <w:tcW w:w="1064" w:type="dxa"/>
            <w:vMerge w:val="restart"/>
            <w:vAlign w:val="center"/>
          </w:tcPr>
          <w:p w:rsidR="00E8293C" w:rsidRPr="00E8293C" w:rsidRDefault="00E8293C" w:rsidP="00E8293C">
            <w:pPr>
              <w:spacing w:line="400" w:lineRule="exact"/>
              <w:jc w:val="center"/>
              <w:rPr>
                <w:rFonts w:ascii="宋体"/>
                <w:color w:val="000000"/>
                <w:szCs w:val="21"/>
              </w:rPr>
            </w:pPr>
          </w:p>
        </w:tc>
      </w:tr>
      <w:tr w:rsidR="00E8293C" w:rsidRPr="00E8293C" w:rsidTr="000F6067">
        <w:trPr>
          <w:trHeight w:val="735"/>
          <w:jc w:val="center"/>
        </w:trPr>
        <w:tc>
          <w:tcPr>
            <w:tcW w:w="852" w:type="dxa"/>
          </w:tcPr>
          <w:p w:rsidR="00E8293C" w:rsidRPr="00E8293C" w:rsidRDefault="00E8293C" w:rsidP="00E8293C">
            <w:pPr>
              <w:spacing w:line="400" w:lineRule="exact"/>
              <w:jc w:val="center"/>
              <w:rPr>
                <w:rFonts w:ascii="宋体"/>
                <w:color w:val="000000"/>
                <w:szCs w:val="21"/>
              </w:rPr>
            </w:pPr>
          </w:p>
        </w:tc>
        <w:tc>
          <w:tcPr>
            <w:tcW w:w="1134" w:type="dxa"/>
            <w:vAlign w:val="center"/>
          </w:tcPr>
          <w:p w:rsidR="00E8293C" w:rsidRPr="00E8293C" w:rsidRDefault="00E8293C" w:rsidP="00E8293C">
            <w:pPr>
              <w:spacing w:line="400" w:lineRule="exact"/>
              <w:jc w:val="center"/>
              <w:rPr>
                <w:rFonts w:ascii="宋体"/>
                <w:color w:val="000000"/>
                <w:szCs w:val="21"/>
              </w:rPr>
            </w:pPr>
          </w:p>
        </w:tc>
        <w:tc>
          <w:tcPr>
            <w:tcW w:w="1486" w:type="dxa"/>
            <w:vAlign w:val="center"/>
          </w:tcPr>
          <w:p w:rsidR="00E8293C" w:rsidRPr="00E8293C" w:rsidRDefault="00E8293C" w:rsidP="00E8293C">
            <w:pPr>
              <w:spacing w:line="400" w:lineRule="exact"/>
              <w:jc w:val="center"/>
              <w:rPr>
                <w:rFonts w:ascii="宋体"/>
                <w:color w:val="000000"/>
                <w:szCs w:val="21"/>
              </w:rPr>
            </w:pPr>
          </w:p>
        </w:tc>
        <w:tc>
          <w:tcPr>
            <w:tcW w:w="1066" w:type="dxa"/>
            <w:vAlign w:val="center"/>
          </w:tcPr>
          <w:p w:rsidR="00E8293C" w:rsidRPr="00E8293C" w:rsidRDefault="00E8293C" w:rsidP="00E8293C">
            <w:pPr>
              <w:spacing w:line="400" w:lineRule="exact"/>
              <w:jc w:val="center"/>
              <w:rPr>
                <w:rFonts w:ascii="宋体"/>
                <w:color w:val="000000"/>
                <w:szCs w:val="21"/>
              </w:rPr>
            </w:pPr>
          </w:p>
        </w:tc>
        <w:tc>
          <w:tcPr>
            <w:tcW w:w="1134" w:type="dxa"/>
            <w:vAlign w:val="center"/>
          </w:tcPr>
          <w:p w:rsidR="00E8293C" w:rsidRPr="00E8293C" w:rsidRDefault="00E8293C" w:rsidP="00E8293C">
            <w:pPr>
              <w:spacing w:line="400" w:lineRule="exact"/>
              <w:jc w:val="center"/>
              <w:rPr>
                <w:rFonts w:ascii="宋体"/>
                <w:color w:val="000000"/>
                <w:szCs w:val="21"/>
              </w:rPr>
            </w:pPr>
          </w:p>
        </w:tc>
        <w:tc>
          <w:tcPr>
            <w:tcW w:w="1417" w:type="dxa"/>
            <w:vAlign w:val="center"/>
          </w:tcPr>
          <w:p w:rsidR="00E8293C" w:rsidRPr="00E8293C" w:rsidRDefault="00E8293C" w:rsidP="00E8293C">
            <w:pPr>
              <w:spacing w:line="400" w:lineRule="exact"/>
              <w:jc w:val="center"/>
              <w:rPr>
                <w:rFonts w:ascii="宋体"/>
                <w:color w:val="000000"/>
                <w:szCs w:val="21"/>
              </w:rPr>
            </w:pPr>
          </w:p>
        </w:tc>
        <w:tc>
          <w:tcPr>
            <w:tcW w:w="1061" w:type="dxa"/>
            <w:vMerge/>
            <w:vAlign w:val="center"/>
          </w:tcPr>
          <w:p w:rsidR="00E8293C" w:rsidRPr="00E8293C" w:rsidRDefault="00E8293C" w:rsidP="00E8293C">
            <w:pPr>
              <w:spacing w:line="400" w:lineRule="exact"/>
              <w:jc w:val="center"/>
              <w:rPr>
                <w:rFonts w:ascii="宋体"/>
                <w:color w:val="000000"/>
                <w:szCs w:val="21"/>
              </w:rPr>
            </w:pPr>
          </w:p>
        </w:tc>
        <w:tc>
          <w:tcPr>
            <w:tcW w:w="1064" w:type="dxa"/>
            <w:vMerge/>
            <w:vAlign w:val="center"/>
          </w:tcPr>
          <w:p w:rsidR="00E8293C" w:rsidRPr="00E8293C" w:rsidRDefault="00E8293C" w:rsidP="00E8293C">
            <w:pPr>
              <w:spacing w:line="400" w:lineRule="exact"/>
              <w:jc w:val="center"/>
              <w:rPr>
                <w:rFonts w:ascii="宋体"/>
                <w:color w:val="000000"/>
                <w:szCs w:val="21"/>
              </w:rPr>
            </w:pPr>
          </w:p>
        </w:tc>
      </w:tr>
      <w:tr w:rsidR="00E8293C" w:rsidRPr="00E8293C" w:rsidTr="000F6067">
        <w:trPr>
          <w:trHeight w:val="735"/>
          <w:jc w:val="center"/>
        </w:trPr>
        <w:tc>
          <w:tcPr>
            <w:tcW w:w="852" w:type="dxa"/>
          </w:tcPr>
          <w:p w:rsidR="00E8293C" w:rsidRPr="00E8293C" w:rsidRDefault="00E8293C" w:rsidP="00E8293C">
            <w:pPr>
              <w:spacing w:line="400" w:lineRule="exact"/>
              <w:jc w:val="center"/>
              <w:rPr>
                <w:rFonts w:ascii="宋体"/>
                <w:color w:val="000000"/>
                <w:szCs w:val="21"/>
              </w:rPr>
            </w:pPr>
          </w:p>
        </w:tc>
        <w:tc>
          <w:tcPr>
            <w:tcW w:w="1134" w:type="dxa"/>
            <w:vAlign w:val="center"/>
          </w:tcPr>
          <w:p w:rsidR="00E8293C" w:rsidRPr="00E8293C" w:rsidRDefault="00E8293C" w:rsidP="00E8293C">
            <w:pPr>
              <w:spacing w:line="400" w:lineRule="exact"/>
              <w:jc w:val="center"/>
              <w:rPr>
                <w:rFonts w:ascii="宋体"/>
                <w:color w:val="000000"/>
                <w:szCs w:val="21"/>
              </w:rPr>
            </w:pPr>
          </w:p>
        </w:tc>
        <w:tc>
          <w:tcPr>
            <w:tcW w:w="1486" w:type="dxa"/>
            <w:vAlign w:val="center"/>
          </w:tcPr>
          <w:p w:rsidR="00E8293C" w:rsidRPr="00E8293C" w:rsidRDefault="00E8293C" w:rsidP="00E8293C">
            <w:pPr>
              <w:spacing w:line="400" w:lineRule="exact"/>
              <w:jc w:val="center"/>
              <w:rPr>
                <w:rFonts w:ascii="宋体"/>
                <w:color w:val="000000"/>
                <w:szCs w:val="21"/>
              </w:rPr>
            </w:pPr>
          </w:p>
        </w:tc>
        <w:tc>
          <w:tcPr>
            <w:tcW w:w="1066" w:type="dxa"/>
            <w:vAlign w:val="center"/>
          </w:tcPr>
          <w:p w:rsidR="00E8293C" w:rsidRPr="00E8293C" w:rsidRDefault="00E8293C" w:rsidP="00E8293C">
            <w:pPr>
              <w:spacing w:line="400" w:lineRule="exact"/>
              <w:jc w:val="center"/>
              <w:rPr>
                <w:rFonts w:ascii="宋体"/>
                <w:color w:val="000000"/>
                <w:szCs w:val="21"/>
              </w:rPr>
            </w:pPr>
          </w:p>
        </w:tc>
        <w:tc>
          <w:tcPr>
            <w:tcW w:w="1134" w:type="dxa"/>
            <w:vAlign w:val="center"/>
          </w:tcPr>
          <w:p w:rsidR="00E8293C" w:rsidRPr="00E8293C" w:rsidRDefault="00E8293C" w:rsidP="00E8293C">
            <w:pPr>
              <w:spacing w:line="400" w:lineRule="exact"/>
              <w:jc w:val="center"/>
              <w:rPr>
                <w:rFonts w:ascii="宋体"/>
                <w:color w:val="000000"/>
                <w:szCs w:val="21"/>
              </w:rPr>
            </w:pPr>
          </w:p>
        </w:tc>
        <w:tc>
          <w:tcPr>
            <w:tcW w:w="1417" w:type="dxa"/>
            <w:vAlign w:val="center"/>
          </w:tcPr>
          <w:p w:rsidR="00E8293C" w:rsidRPr="00E8293C" w:rsidRDefault="00E8293C" w:rsidP="00E8293C">
            <w:pPr>
              <w:spacing w:line="400" w:lineRule="exact"/>
              <w:jc w:val="center"/>
              <w:rPr>
                <w:rFonts w:ascii="宋体"/>
                <w:color w:val="000000"/>
                <w:szCs w:val="21"/>
              </w:rPr>
            </w:pPr>
          </w:p>
        </w:tc>
        <w:tc>
          <w:tcPr>
            <w:tcW w:w="1061" w:type="dxa"/>
            <w:vMerge/>
            <w:vAlign w:val="center"/>
          </w:tcPr>
          <w:p w:rsidR="00E8293C" w:rsidRPr="00E8293C" w:rsidRDefault="00E8293C" w:rsidP="00E8293C">
            <w:pPr>
              <w:spacing w:line="400" w:lineRule="exact"/>
              <w:jc w:val="center"/>
              <w:rPr>
                <w:rFonts w:ascii="宋体"/>
                <w:color w:val="000000"/>
                <w:szCs w:val="21"/>
              </w:rPr>
            </w:pPr>
          </w:p>
        </w:tc>
        <w:tc>
          <w:tcPr>
            <w:tcW w:w="1064" w:type="dxa"/>
            <w:vMerge/>
            <w:vAlign w:val="center"/>
          </w:tcPr>
          <w:p w:rsidR="00E8293C" w:rsidRPr="00E8293C" w:rsidRDefault="00E8293C" w:rsidP="00E8293C">
            <w:pPr>
              <w:spacing w:line="400" w:lineRule="exact"/>
              <w:jc w:val="center"/>
              <w:rPr>
                <w:rFonts w:ascii="宋体"/>
                <w:color w:val="000000"/>
                <w:szCs w:val="21"/>
              </w:rPr>
            </w:pPr>
          </w:p>
        </w:tc>
      </w:tr>
      <w:tr w:rsidR="00E8293C" w:rsidRPr="00E8293C" w:rsidTr="000F6067">
        <w:trPr>
          <w:trHeight w:val="453"/>
          <w:jc w:val="center"/>
        </w:trPr>
        <w:tc>
          <w:tcPr>
            <w:tcW w:w="9214" w:type="dxa"/>
            <w:gridSpan w:val="8"/>
          </w:tcPr>
          <w:p w:rsidR="00E8293C" w:rsidRPr="00E8293C" w:rsidRDefault="00E8293C" w:rsidP="00E8293C">
            <w:pPr>
              <w:spacing w:line="400" w:lineRule="exact"/>
              <w:rPr>
                <w:rFonts w:ascii="宋体"/>
                <w:color w:val="000000"/>
                <w:szCs w:val="21"/>
              </w:rPr>
            </w:pPr>
            <w:r w:rsidRPr="00E8293C">
              <w:rPr>
                <w:rFonts w:ascii="宋体" w:hAnsi="宋体" w:hint="eastAsia"/>
                <w:color w:val="000000"/>
                <w:szCs w:val="21"/>
              </w:rPr>
              <w:t>报价合计（元）：大写：</w:t>
            </w:r>
          </w:p>
        </w:tc>
      </w:tr>
    </w:tbl>
    <w:p w:rsidR="00E8293C" w:rsidRPr="00E8293C" w:rsidRDefault="00E8293C" w:rsidP="00E8293C">
      <w:pPr>
        <w:spacing w:line="400" w:lineRule="exact"/>
        <w:ind w:leftChars="100" w:left="735" w:hangingChars="250" w:hanging="525"/>
        <w:jc w:val="left"/>
        <w:rPr>
          <w:rFonts w:ascii="宋体" w:hAnsi="宋体"/>
          <w:b/>
          <w:color w:val="000000"/>
          <w:szCs w:val="21"/>
        </w:rPr>
      </w:pPr>
      <w:r w:rsidRPr="00E8293C">
        <w:rPr>
          <w:rFonts w:ascii="宋体" w:hAnsi="宋体" w:hint="eastAsia"/>
          <w:color w:val="000000"/>
          <w:szCs w:val="21"/>
        </w:rPr>
        <w:t>注：</w:t>
      </w:r>
      <w:r w:rsidRPr="00E8293C">
        <w:rPr>
          <w:rFonts w:ascii="宋体" w:hAnsi="宋体"/>
          <w:b/>
          <w:color w:val="000000"/>
          <w:szCs w:val="21"/>
        </w:rPr>
        <w:t xml:space="preserve">1. </w:t>
      </w:r>
      <w:r w:rsidRPr="00E8293C">
        <w:rPr>
          <w:rFonts w:ascii="宋体" w:hAnsi="宋体" w:hint="eastAsia"/>
          <w:b/>
          <w:color w:val="000000"/>
          <w:szCs w:val="21"/>
        </w:rPr>
        <w:t>报价应是最终用户验收合格后的总价，包括设备运输、保险、代理、安装调试、培训、税费、系统集成费用和招标文件规定的其它费用。</w:t>
      </w:r>
    </w:p>
    <w:p w:rsidR="00E8293C" w:rsidRPr="00E8293C" w:rsidRDefault="00E8293C" w:rsidP="00E8293C">
      <w:pPr>
        <w:spacing w:line="400" w:lineRule="exact"/>
        <w:ind w:leftChars="313" w:left="762" w:hangingChars="50" w:hanging="105"/>
        <w:rPr>
          <w:rFonts w:ascii="宋体"/>
          <w:b/>
          <w:color w:val="000000"/>
          <w:szCs w:val="21"/>
        </w:rPr>
      </w:pPr>
      <w:r w:rsidRPr="00E8293C">
        <w:rPr>
          <w:rFonts w:ascii="宋体" w:hAnsi="宋体"/>
          <w:b/>
          <w:color w:val="000000"/>
          <w:szCs w:val="21"/>
        </w:rPr>
        <w:t>2.</w:t>
      </w:r>
      <w:r w:rsidRPr="00E8293C">
        <w:rPr>
          <w:rFonts w:ascii="宋体" w:hAnsi="宋体" w:hint="eastAsia"/>
          <w:b/>
          <w:color w:val="000000"/>
          <w:szCs w:val="21"/>
        </w:rPr>
        <w:t>“开标一览表”为多页的，每页均需由法定代表人或授权代表签字并盖报价人印章。</w:t>
      </w:r>
    </w:p>
    <w:p w:rsidR="00E8293C" w:rsidRPr="00E8293C" w:rsidRDefault="00E8293C" w:rsidP="00E8293C">
      <w:pPr>
        <w:spacing w:line="400" w:lineRule="exact"/>
        <w:ind w:firstLineChars="200" w:firstLine="420"/>
        <w:jc w:val="left"/>
        <w:rPr>
          <w:rFonts w:ascii="宋体"/>
          <w:color w:val="000000"/>
          <w:szCs w:val="21"/>
        </w:rPr>
      </w:pPr>
    </w:p>
    <w:p w:rsidR="00E8293C" w:rsidRPr="00E8293C" w:rsidRDefault="00E8293C" w:rsidP="00E8293C">
      <w:pPr>
        <w:spacing w:line="400" w:lineRule="exact"/>
        <w:ind w:firstLineChars="200" w:firstLine="420"/>
        <w:jc w:val="left"/>
        <w:rPr>
          <w:rFonts w:ascii="宋体"/>
          <w:color w:val="000000"/>
          <w:szCs w:val="21"/>
        </w:rPr>
      </w:pPr>
    </w:p>
    <w:p w:rsidR="00E8293C" w:rsidRPr="00E8293C" w:rsidRDefault="00E8293C" w:rsidP="00E8293C">
      <w:pPr>
        <w:adjustRightInd w:val="0"/>
        <w:spacing w:line="400" w:lineRule="exact"/>
        <w:ind w:firstLineChars="200" w:firstLine="420"/>
        <w:jc w:val="left"/>
        <w:rPr>
          <w:rFonts w:ascii="宋体"/>
          <w:color w:val="000000"/>
          <w:szCs w:val="21"/>
        </w:rPr>
      </w:pPr>
      <w:r w:rsidRPr="00E8293C">
        <w:rPr>
          <w:rFonts w:ascii="宋体" w:hAnsi="宋体" w:hint="eastAsia"/>
          <w:color w:val="000000"/>
          <w:szCs w:val="21"/>
        </w:rPr>
        <w:t>报价人名称：（盖章）</w:t>
      </w:r>
    </w:p>
    <w:p w:rsidR="00E8293C" w:rsidRPr="00E8293C" w:rsidRDefault="00E8293C" w:rsidP="00E8293C">
      <w:pPr>
        <w:adjustRightInd w:val="0"/>
        <w:spacing w:line="400" w:lineRule="exact"/>
        <w:ind w:firstLineChars="200" w:firstLine="420"/>
        <w:jc w:val="left"/>
        <w:rPr>
          <w:rFonts w:ascii="宋体"/>
          <w:color w:val="000000"/>
          <w:szCs w:val="21"/>
        </w:rPr>
      </w:pPr>
      <w:r w:rsidRPr="00E8293C">
        <w:rPr>
          <w:rFonts w:ascii="宋体" w:hAnsi="宋体" w:hint="eastAsia"/>
          <w:color w:val="000000"/>
          <w:szCs w:val="21"/>
        </w:rPr>
        <w:t>法定代表人或授权代表（签字）：</w:t>
      </w:r>
    </w:p>
    <w:p w:rsidR="00E8293C" w:rsidRPr="00E8293C" w:rsidRDefault="00E8293C" w:rsidP="00E8293C">
      <w:pPr>
        <w:adjustRightInd w:val="0"/>
        <w:spacing w:line="400" w:lineRule="exact"/>
        <w:ind w:firstLineChars="200" w:firstLine="420"/>
        <w:jc w:val="left"/>
        <w:rPr>
          <w:rFonts w:ascii="宋体"/>
          <w:color w:val="000000"/>
          <w:szCs w:val="21"/>
        </w:rPr>
      </w:pPr>
      <w:r w:rsidRPr="00E8293C">
        <w:rPr>
          <w:rFonts w:ascii="宋体" w:hAnsi="宋体" w:hint="eastAsia"/>
          <w:color w:val="000000"/>
          <w:szCs w:val="21"/>
        </w:rPr>
        <w:t>投标日期：</w:t>
      </w:r>
    </w:p>
    <w:p w:rsidR="002311BB" w:rsidRDefault="002311BB">
      <w:pPr>
        <w:widowControl/>
        <w:spacing w:beforeAutospacing="1" w:afterAutospacing="1"/>
        <w:contextualSpacing/>
        <w:jc w:val="left"/>
        <w:rPr>
          <w:rFonts w:ascii="宋体"/>
          <w:color w:val="000000"/>
          <w:szCs w:val="21"/>
        </w:rPr>
        <w:sectPr w:rsidR="002311BB">
          <w:pgSz w:w="11907" w:h="16840"/>
          <w:pgMar w:top="1134" w:right="1134" w:bottom="1134" w:left="1134" w:header="851" w:footer="851" w:gutter="0"/>
          <w:pgNumType w:chapStyle="1"/>
          <w:cols w:space="720"/>
          <w:titlePg/>
        </w:sectPr>
      </w:pPr>
    </w:p>
    <w:p w:rsidR="002311BB" w:rsidRDefault="00E8293C" w:rsidP="00E8293C">
      <w:pPr>
        <w:pStyle w:val="2"/>
        <w:ind w:firstLineChars="1400" w:firstLine="3935"/>
        <w:contextualSpacing/>
        <w:jc w:val="both"/>
        <w:rPr>
          <w:color w:val="000000"/>
        </w:rPr>
      </w:pPr>
      <w:bookmarkStart w:id="289" w:name="_Toc487728230"/>
      <w:bookmarkStart w:id="290" w:name="_Toc7923"/>
      <w:bookmarkStart w:id="291" w:name="_Toc58864049"/>
      <w:r>
        <w:rPr>
          <w:rFonts w:hint="eastAsia"/>
          <w:color w:val="000000"/>
        </w:rPr>
        <w:lastRenderedPageBreak/>
        <w:t>六、</w:t>
      </w:r>
      <w:r w:rsidR="00967E1A">
        <w:rPr>
          <w:rFonts w:hint="eastAsia"/>
          <w:color w:val="000000"/>
        </w:rPr>
        <w:t>投标人基本情况表</w:t>
      </w:r>
      <w:bookmarkEnd w:id="289"/>
      <w:bookmarkEnd w:id="290"/>
      <w:bookmarkEnd w:id="291"/>
    </w:p>
    <w:p w:rsidR="002311BB" w:rsidRDefault="002311BB">
      <w:pPr>
        <w:pStyle w:val="NormalIndent1"/>
        <w:ind w:firstLine="480"/>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3"/>
        <w:gridCol w:w="1083"/>
        <w:gridCol w:w="1403"/>
        <w:gridCol w:w="1404"/>
        <w:gridCol w:w="8"/>
        <w:gridCol w:w="1487"/>
        <w:gridCol w:w="179"/>
        <w:gridCol w:w="1134"/>
        <w:gridCol w:w="1227"/>
      </w:tblGrid>
      <w:tr w:rsidR="002311BB">
        <w:trPr>
          <w:cantSplit/>
          <w:trHeight w:val="462"/>
          <w:jc w:val="center"/>
        </w:trPr>
        <w:tc>
          <w:tcPr>
            <w:tcW w:w="1723"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投标人名称</w:t>
            </w:r>
          </w:p>
        </w:tc>
        <w:tc>
          <w:tcPr>
            <w:tcW w:w="7925" w:type="dxa"/>
            <w:gridSpan w:val="8"/>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r>
      <w:tr w:rsidR="002311BB">
        <w:trPr>
          <w:cantSplit/>
          <w:trHeight w:val="462"/>
          <w:jc w:val="center"/>
        </w:trPr>
        <w:tc>
          <w:tcPr>
            <w:tcW w:w="1723"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注册地址</w:t>
            </w:r>
          </w:p>
        </w:tc>
        <w:tc>
          <w:tcPr>
            <w:tcW w:w="3898" w:type="dxa"/>
            <w:gridSpan w:val="4"/>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c>
          <w:tcPr>
            <w:tcW w:w="1487"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邮政编码</w:t>
            </w:r>
          </w:p>
        </w:tc>
        <w:tc>
          <w:tcPr>
            <w:tcW w:w="2540" w:type="dxa"/>
            <w:gridSpan w:val="3"/>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r>
      <w:tr w:rsidR="002311BB">
        <w:trPr>
          <w:cantSplit/>
          <w:trHeight w:val="442"/>
          <w:jc w:val="center"/>
        </w:trPr>
        <w:tc>
          <w:tcPr>
            <w:tcW w:w="1723" w:type="dxa"/>
            <w:vMerge w:val="restart"/>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联系方式</w:t>
            </w:r>
          </w:p>
        </w:tc>
        <w:tc>
          <w:tcPr>
            <w:tcW w:w="1083"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联系人</w:t>
            </w:r>
          </w:p>
        </w:tc>
        <w:tc>
          <w:tcPr>
            <w:tcW w:w="2807" w:type="dxa"/>
            <w:gridSpan w:val="2"/>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c>
          <w:tcPr>
            <w:tcW w:w="1495" w:type="dxa"/>
            <w:gridSpan w:val="2"/>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电话</w:t>
            </w:r>
          </w:p>
        </w:tc>
        <w:tc>
          <w:tcPr>
            <w:tcW w:w="2540" w:type="dxa"/>
            <w:gridSpan w:val="3"/>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r>
      <w:tr w:rsidR="002311BB">
        <w:trPr>
          <w:cantSplit/>
          <w:trHeight w:val="148"/>
          <w:jc w:val="center"/>
        </w:trPr>
        <w:tc>
          <w:tcPr>
            <w:tcW w:w="1723" w:type="dxa"/>
            <w:vMerge/>
            <w:vAlign w:val="center"/>
          </w:tcPr>
          <w:p w:rsidR="002311BB" w:rsidRDefault="002311BB">
            <w:pPr>
              <w:widowControl/>
              <w:contextualSpacing/>
              <w:jc w:val="left"/>
              <w:rPr>
                <w:rFonts w:ascii="宋体"/>
                <w:color w:val="000000"/>
                <w:kern w:val="0"/>
                <w:szCs w:val="21"/>
              </w:rPr>
            </w:pPr>
          </w:p>
        </w:tc>
        <w:tc>
          <w:tcPr>
            <w:tcW w:w="1083"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传真</w:t>
            </w:r>
          </w:p>
        </w:tc>
        <w:tc>
          <w:tcPr>
            <w:tcW w:w="2807" w:type="dxa"/>
            <w:gridSpan w:val="2"/>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c>
          <w:tcPr>
            <w:tcW w:w="1495" w:type="dxa"/>
            <w:gridSpan w:val="2"/>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网址</w:t>
            </w:r>
          </w:p>
        </w:tc>
        <w:tc>
          <w:tcPr>
            <w:tcW w:w="2540" w:type="dxa"/>
            <w:gridSpan w:val="3"/>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r>
      <w:tr w:rsidR="002311BB">
        <w:trPr>
          <w:cantSplit/>
          <w:trHeight w:val="442"/>
          <w:jc w:val="center"/>
        </w:trPr>
        <w:tc>
          <w:tcPr>
            <w:tcW w:w="1723"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组织结构</w:t>
            </w:r>
          </w:p>
        </w:tc>
        <w:tc>
          <w:tcPr>
            <w:tcW w:w="7925" w:type="dxa"/>
            <w:gridSpan w:val="8"/>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r>
      <w:tr w:rsidR="002311BB">
        <w:trPr>
          <w:trHeight w:val="462"/>
          <w:jc w:val="center"/>
        </w:trPr>
        <w:tc>
          <w:tcPr>
            <w:tcW w:w="1723"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法定代表人</w:t>
            </w:r>
          </w:p>
        </w:tc>
        <w:tc>
          <w:tcPr>
            <w:tcW w:w="1083"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姓名</w:t>
            </w:r>
          </w:p>
        </w:tc>
        <w:tc>
          <w:tcPr>
            <w:tcW w:w="1403" w:type="dxa"/>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c>
          <w:tcPr>
            <w:tcW w:w="1404"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技术职称</w:t>
            </w:r>
          </w:p>
        </w:tc>
        <w:tc>
          <w:tcPr>
            <w:tcW w:w="1495" w:type="dxa"/>
            <w:gridSpan w:val="2"/>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c>
          <w:tcPr>
            <w:tcW w:w="1313" w:type="dxa"/>
            <w:gridSpan w:val="2"/>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电话</w:t>
            </w:r>
          </w:p>
        </w:tc>
        <w:tc>
          <w:tcPr>
            <w:tcW w:w="1227" w:type="dxa"/>
            <w:vAlign w:val="center"/>
          </w:tcPr>
          <w:p w:rsidR="002311BB" w:rsidRDefault="002311BB">
            <w:pPr>
              <w:autoSpaceDE w:val="0"/>
              <w:autoSpaceDN w:val="0"/>
              <w:adjustRightInd w:val="0"/>
              <w:spacing w:line="400" w:lineRule="exact"/>
              <w:contextualSpacing/>
              <w:jc w:val="center"/>
              <w:rPr>
                <w:rFonts w:ascii="宋体"/>
                <w:b/>
                <w:bCs/>
                <w:color w:val="000000"/>
                <w:kern w:val="0"/>
                <w:szCs w:val="21"/>
              </w:rPr>
            </w:pPr>
          </w:p>
        </w:tc>
      </w:tr>
      <w:tr w:rsidR="002311BB">
        <w:trPr>
          <w:trHeight w:val="442"/>
          <w:jc w:val="center"/>
        </w:trPr>
        <w:tc>
          <w:tcPr>
            <w:tcW w:w="1723"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技术负责人</w:t>
            </w:r>
          </w:p>
        </w:tc>
        <w:tc>
          <w:tcPr>
            <w:tcW w:w="1083"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姓名</w:t>
            </w:r>
          </w:p>
        </w:tc>
        <w:tc>
          <w:tcPr>
            <w:tcW w:w="1403" w:type="dxa"/>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c>
          <w:tcPr>
            <w:tcW w:w="1404"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技术职称</w:t>
            </w:r>
          </w:p>
        </w:tc>
        <w:tc>
          <w:tcPr>
            <w:tcW w:w="1495" w:type="dxa"/>
            <w:gridSpan w:val="2"/>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c>
          <w:tcPr>
            <w:tcW w:w="1313" w:type="dxa"/>
            <w:gridSpan w:val="2"/>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电话</w:t>
            </w:r>
          </w:p>
        </w:tc>
        <w:tc>
          <w:tcPr>
            <w:tcW w:w="1227" w:type="dxa"/>
            <w:vAlign w:val="center"/>
          </w:tcPr>
          <w:p w:rsidR="002311BB" w:rsidRDefault="002311BB">
            <w:pPr>
              <w:autoSpaceDE w:val="0"/>
              <w:autoSpaceDN w:val="0"/>
              <w:adjustRightInd w:val="0"/>
              <w:spacing w:line="400" w:lineRule="exact"/>
              <w:contextualSpacing/>
              <w:jc w:val="center"/>
              <w:rPr>
                <w:rFonts w:ascii="宋体"/>
                <w:b/>
                <w:bCs/>
                <w:color w:val="000000"/>
                <w:kern w:val="0"/>
                <w:szCs w:val="21"/>
              </w:rPr>
            </w:pPr>
          </w:p>
        </w:tc>
      </w:tr>
      <w:tr w:rsidR="002311BB">
        <w:trPr>
          <w:cantSplit/>
          <w:trHeight w:val="442"/>
          <w:jc w:val="center"/>
        </w:trPr>
        <w:tc>
          <w:tcPr>
            <w:tcW w:w="1723"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成立时间</w:t>
            </w:r>
          </w:p>
        </w:tc>
        <w:tc>
          <w:tcPr>
            <w:tcW w:w="2486" w:type="dxa"/>
            <w:gridSpan w:val="2"/>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c>
          <w:tcPr>
            <w:tcW w:w="5439" w:type="dxa"/>
            <w:gridSpan w:val="6"/>
            <w:vAlign w:val="center"/>
          </w:tcPr>
          <w:p w:rsidR="002311BB" w:rsidRDefault="00967E1A">
            <w:pPr>
              <w:autoSpaceDE w:val="0"/>
              <w:autoSpaceDN w:val="0"/>
              <w:adjustRightInd w:val="0"/>
              <w:spacing w:line="400" w:lineRule="exact"/>
              <w:ind w:firstLineChars="700" w:firstLine="1470"/>
              <w:contextualSpacing/>
              <w:rPr>
                <w:rFonts w:ascii="宋体"/>
                <w:color w:val="000000"/>
                <w:kern w:val="0"/>
                <w:szCs w:val="21"/>
              </w:rPr>
            </w:pPr>
            <w:r>
              <w:rPr>
                <w:rFonts w:ascii="宋体" w:hAnsi="宋体" w:hint="eastAsia"/>
                <w:color w:val="000000"/>
                <w:kern w:val="0"/>
                <w:szCs w:val="21"/>
              </w:rPr>
              <w:t>员工总人数：</w:t>
            </w:r>
          </w:p>
        </w:tc>
      </w:tr>
      <w:tr w:rsidR="002311BB">
        <w:trPr>
          <w:cantSplit/>
          <w:trHeight w:val="462"/>
          <w:jc w:val="center"/>
        </w:trPr>
        <w:tc>
          <w:tcPr>
            <w:tcW w:w="1723"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企业资质等级</w:t>
            </w:r>
          </w:p>
        </w:tc>
        <w:tc>
          <w:tcPr>
            <w:tcW w:w="2486" w:type="dxa"/>
            <w:gridSpan w:val="2"/>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c>
          <w:tcPr>
            <w:tcW w:w="1404" w:type="dxa"/>
            <w:vMerge w:val="restart"/>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其中</w:t>
            </w:r>
          </w:p>
        </w:tc>
        <w:tc>
          <w:tcPr>
            <w:tcW w:w="1674" w:type="dxa"/>
            <w:gridSpan w:val="3"/>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项目经理</w:t>
            </w:r>
          </w:p>
        </w:tc>
        <w:tc>
          <w:tcPr>
            <w:tcW w:w="2361" w:type="dxa"/>
            <w:gridSpan w:val="2"/>
            <w:vAlign w:val="center"/>
          </w:tcPr>
          <w:p w:rsidR="002311BB" w:rsidRDefault="002311BB">
            <w:pPr>
              <w:autoSpaceDE w:val="0"/>
              <w:autoSpaceDN w:val="0"/>
              <w:adjustRightInd w:val="0"/>
              <w:spacing w:line="400" w:lineRule="exact"/>
              <w:contextualSpacing/>
              <w:jc w:val="center"/>
              <w:rPr>
                <w:rFonts w:ascii="宋体"/>
                <w:b/>
                <w:bCs/>
                <w:color w:val="000000"/>
                <w:kern w:val="0"/>
                <w:szCs w:val="21"/>
              </w:rPr>
            </w:pPr>
          </w:p>
        </w:tc>
      </w:tr>
      <w:tr w:rsidR="002311BB">
        <w:trPr>
          <w:cantSplit/>
          <w:trHeight w:val="442"/>
          <w:jc w:val="center"/>
        </w:trPr>
        <w:tc>
          <w:tcPr>
            <w:tcW w:w="1723"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营业执照号</w:t>
            </w:r>
          </w:p>
        </w:tc>
        <w:tc>
          <w:tcPr>
            <w:tcW w:w="2486" w:type="dxa"/>
            <w:gridSpan w:val="2"/>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c>
          <w:tcPr>
            <w:tcW w:w="1404" w:type="dxa"/>
            <w:vMerge/>
            <w:vAlign w:val="center"/>
          </w:tcPr>
          <w:p w:rsidR="002311BB" w:rsidRDefault="002311BB">
            <w:pPr>
              <w:widowControl/>
              <w:contextualSpacing/>
              <w:jc w:val="left"/>
              <w:rPr>
                <w:rFonts w:ascii="宋体"/>
                <w:color w:val="000000"/>
                <w:kern w:val="0"/>
                <w:szCs w:val="21"/>
              </w:rPr>
            </w:pPr>
          </w:p>
        </w:tc>
        <w:tc>
          <w:tcPr>
            <w:tcW w:w="1674" w:type="dxa"/>
            <w:gridSpan w:val="3"/>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高级职称人员</w:t>
            </w:r>
          </w:p>
        </w:tc>
        <w:tc>
          <w:tcPr>
            <w:tcW w:w="2361" w:type="dxa"/>
            <w:gridSpan w:val="2"/>
            <w:vAlign w:val="center"/>
          </w:tcPr>
          <w:p w:rsidR="002311BB" w:rsidRDefault="002311BB">
            <w:pPr>
              <w:autoSpaceDE w:val="0"/>
              <w:autoSpaceDN w:val="0"/>
              <w:adjustRightInd w:val="0"/>
              <w:spacing w:line="400" w:lineRule="exact"/>
              <w:contextualSpacing/>
              <w:jc w:val="center"/>
              <w:rPr>
                <w:rFonts w:ascii="宋体"/>
                <w:b/>
                <w:bCs/>
                <w:color w:val="000000"/>
                <w:kern w:val="0"/>
                <w:szCs w:val="21"/>
              </w:rPr>
            </w:pPr>
          </w:p>
        </w:tc>
      </w:tr>
      <w:tr w:rsidR="002311BB">
        <w:trPr>
          <w:cantSplit/>
          <w:trHeight w:val="442"/>
          <w:jc w:val="center"/>
        </w:trPr>
        <w:tc>
          <w:tcPr>
            <w:tcW w:w="1723"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注册资金</w:t>
            </w:r>
          </w:p>
        </w:tc>
        <w:tc>
          <w:tcPr>
            <w:tcW w:w="2486" w:type="dxa"/>
            <w:gridSpan w:val="2"/>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c>
          <w:tcPr>
            <w:tcW w:w="1404" w:type="dxa"/>
            <w:vMerge/>
            <w:vAlign w:val="center"/>
          </w:tcPr>
          <w:p w:rsidR="002311BB" w:rsidRDefault="002311BB">
            <w:pPr>
              <w:widowControl/>
              <w:contextualSpacing/>
              <w:jc w:val="left"/>
              <w:rPr>
                <w:rFonts w:ascii="宋体"/>
                <w:color w:val="000000"/>
                <w:kern w:val="0"/>
                <w:szCs w:val="21"/>
              </w:rPr>
            </w:pPr>
          </w:p>
        </w:tc>
        <w:tc>
          <w:tcPr>
            <w:tcW w:w="1674" w:type="dxa"/>
            <w:gridSpan w:val="3"/>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中级职称人员</w:t>
            </w:r>
          </w:p>
        </w:tc>
        <w:tc>
          <w:tcPr>
            <w:tcW w:w="2361" w:type="dxa"/>
            <w:gridSpan w:val="2"/>
            <w:vAlign w:val="center"/>
          </w:tcPr>
          <w:p w:rsidR="002311BB" w:rsidRDefault="002311BB">
            <w:pPr>
              <w:autoSpaceDE w:val="0"/>
              <w:autoSpaceDN w:val="0"/>
              <w:adjustRightInd w:val="0"/>
              <w:spacing w:line="400" w:lineRule="exact"/>
              <w:contextualSpacing/>
              <w:jc w:val="center"/>
              <w:rPr>
                <w:rFonts w:ascii="宋体"/>
                <w:b/>
                <w:bCs/>
                <w:color w:val="000000"/>
                <w:kern w:val="0"/>
                <w:szCs w:val="21"/>
              </w:rPr>
            </w:pPr>
          </w:p>
        </w:tc>
      </w:tr>
      <w:tr w:rsidR="002311BB">
        <w:trPr>
          <w:cantSplit/>
          <w:trHeight w:val="462"/>
          <w:jc w:val="center"/>
        </w:trPr>
        <w:tc>
          <w:tcPr>
            <w:tcW w:w="1723"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开户银行</w:t>
            </w:r>
          </w:p>
        </w:tc>
        <w:tc>
          <w:tcPr>
            <w:tcW w:w="2486" w:type="dxa"/>
            <w:gridSpan w:val="2"/>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c>
          <w:tcPr>
            <w:tcW w:w="1404" w:type="dxa"/>
            <w:vMerge/>
            <w:vAlign w:val="center"/>
          </w:tcPr>
          <w:p w:rsidR="002311BB" w:rsidRDefault="002311BB">
            <w:pPr>
              <w:widowControl/>
              <w:contextualSpacing/>
              <w:jc w:val="left"/>
              <w:rPr>
                <w:rFonts w:ascii="宋体"/>
                <w:color w:val="000000"/>
                <w:kern w:val="0"/>
                <w:szCs w:val="21"/>
              </w:rPr>
            </w:pPr>
          </w:p>
        </w:tc>
        <w:tc>
          <w:tcPr>
            <w:tcW w:w="1674" w:type="dxa"/>
            <w:gridSpan w:val="3"/>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初级职称人员</w:t>
            </w:r>
          </w:p>
        </w:tc>
        <w:tc>
          <w:tcPr>
            <w:tcW w:w="2361" w:type="dxa"/>
            <w:gridSpan w:val="2"/>
            <w:vAlign w:val="center"/>
          </w:tcPr>
          <w:p w:rsidR="002311BB" w:rsidRDefault="002311BB">
            <w:pPr>
              <w:autoSpaceDE w:val="0"/>
              <w:autoSpaceDN w:val="0"/>
              <w:adjustRightInd w:val="0"/>
              <w:spacing w:line="400" w:lineRule="exact"/>
              <w:contextualSpacing/>
              <w:jc w:val="center"/>
              <w:rPr>
                <w:rFonts w:ascii="宋体"/>
                <w:b/>
                <w:bCs/>
                <w:color w:val="000000"/>
                <w:kern w:val="0"/>
                <w:szCs w:val="21"/>
              </w:rPr>
            </w:pPr>
          </w:p>
        </w:tc>
      </w:tr>
      <w:tr w:rsidR="002311BB">
        <w:trPr>
          <w:cantSplit/>
          <w:trHeight w:val="442"/>
          <w:jc w:val="center"/>
        </w:trPr>
        <w:tc>
          <w:tcPr>
            <w:tcW w:w="1723"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账号</w:t>
            </w:r>
          </w:p>
        </w:tc>
        <w:tc>
          <w:tcPr>
            <w:tcW w:w="2486" w:type="dxa"/>
            <w:gridSpan w:val="2"/>
            <w:vAlign w:val="center"/>
          </w:tcPr>
          <w:p w:rsidR="002311BB" w:rsidRDefault="002311BB">
            <w:pPr>
              <w:autoSpaceDE w:val="0"/>
              <w:autoSpaceDN w:val="0"/>
              <w:adjustRightInd w:val="0"/>
              <w:spacing w:line="400" w:lineRule="exact"/>
              <w:contextualSpacing/>
              <w:jc w:val="center"/>
              <w:rPr>
                <w:rFonts w:ascii="宋体"/>
                <w:color w:val="000000"/>
                <w:kern w:val="0"/>
                <w:szCs w:val="21"/>
              </w:rPr>
            </w:pPr>
          </w:p>
        </w:tc>
        <w:tc>
          <w:tcPr>
            <w:tcW w:w="1404" w:type="dxa"/>
            <w:vMerge/>
            <w:vAlign w:val="center"/>
          </w:tcPr>
          <w:p w:rsidR="002311BB" w:rsidRDefault="002311BB">
            <w:pPr>
              <w:widowControl/>
              <w:contextualSpacing/>
              <w:jc w:val="left"/>
              <w:rPr>
                <w:rFonts w:ascii="宋体"/>
                <w:color w:val="000000"/>
                <w:kern w:val="0"/>
                <w:szCs w:val="21"/>
              </w:rPr>
            </w:pPr>
          </w:p>
        </w:tc>
        <w:tc>
          <w:tcPr>
            <w:tcW w:w="1674" w:type="dxa"/>
            <w:gridSpan w:val="3"/>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技工</w:t>
            </w:r>
          </w:p>
        </w:tc>
        <w:tc>
          <w:tcPr>
            <w:tcW w:w="2361" w:type="dxa"/>
            <w:gridSpan w:val="2"/>
            <w:vAlign w:val="center"/>
          </w:tcPr>
          <w:p w:rsidR="002311BB" w:rsidRDefault="002311BB">
            <w:pPr>
              <w:autoSpaceDE w:val="0"/>
              <w:autoSpaceDN w:val="0"/>
              <w:adjustRightInd w:val="0"/>
              <w:spacing w:line="400" w:lineRule="exact"/>
              <w:contextualSpacing/>
              <w:jc w:val="center"/>
              <w:rPr>
                <w:rFonts w:ascii="宋体"/>
                <w:b/>
                <w:bCs/>
                <w:color w:val="000000"/>
                <w:kern w:val="0"/>
                <w:szCs w:val="21"/>
              </w:rPr>
            </w:pPr>
          </w:p>
        </w:tc>
      </w:tr>
      <w:tr w:rsidR="002311BB">
        <w:trPr>
          <w:cantSplit/>
          <w:trHeight w:val="2442"/>
          <w:jc w:val="center"/>
        </w:trPr>
        <w:tc>
          <w:tcPr>
            <w:tcW w:w="1723" w:type="dxa"/>
            <w:vAlign w:val="center"/>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经营范围</w:t>
            </w:r>
          </w:p>
        </w:tc>
        <w:tc>
          <w:tcPr>
            <w:tcW w:w="7925" w:type="dxa"/>
            <w:gridSpan w:val="8"/>
            <w:vAlign w:val="center"/>
          </w:tcPr>
          <w:p w:rsidR="002311BB" w:rsidRDefault="002311BB">
            <w:pPr>
              <w:autoSpaceDE w:val="0"/>
              <w:autoSpaceDN w:val="0"/>
              <w:adjustRightInd w:val="0"/>
              <w:spacing w:line="400" w:lineRule="exact"/>
              <w:contextualSpacing/>
              <w:rPr>
                <w:rFonts w:ascii="宋体"/>
                <w:b/>
                <w:bCs/>
                <w:color w:val="000000"/>
                <w:kern w:val="0"/>
                <w:szCs w:val="21"/>
              </w:rPr>
            </w:pPr>
          </w:p>
        </w:tc>
      </w:tr>
      <w:tr w:rsidR="002311BB">
        <w:trPr>
          <w:cantSplit/>
          <w:trHeight w:val="1072"/>
          <w:jc w:val="center"/>
        </w:trPr>
        <w:tc>
          <w:tcPr>
            <w:tcW w:w="1723" w:type="dxa"/>
          </w:tcPr>
          <w:p w:rsidR="002311BB" w:rsidRDefault="00967E1A">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备注</w:t>
            </w:r>
          </w:p>
        </w:tc>
        <w:tc>
          <w:tcPr>
            <w:tcW w:w="7925" w:type="dxa"/>
            <w:gridSpan w:val="8"/>
          </w:tcPr>
          <w:p w:rsidR="002311BB" w:rsidRDefault="002311BB">
            <w:pPr>
              <w:autoSpaceDE w:val="0"/>
              <w:autoSpaceDN w:val="0"/>
              <w:adjustRightInd w:val="0"/>
              <w:spacing w:line="400" w:lineRule="exact"/>
              <w:contextualSpacing/>
              <w:jc w:val="left"/>
              <w:rPr>
                <w:rFonts w:ascii="宋体"/>
                <w:color w:val="000000"/>
                <w:kern w:val="0"/>
                <w:szCs w:val="21"/>
              </w:rPr>
            </w:pPr>
          </w:p>
        </w:tc>
      </w:tr>
    </w:tbl>
    <w:p w:rsidR="002311BB" w:rsidRDefault="002311BB">
      <w:pPr>
        <w:spacing w:line="400" w:lineRule="exact"/>
        <w:contextualSpacing/>
        <w:outlineLvl w:val="1"/>
        <w:rPr>
          <w:rFonts w:ascii="宋体"/>
          <w:b/>
          <w:color w:val="000000"/>
          <w:szCs w:val="21"/>
        </w:rPr>
      </w:pPr>
    </w:p>
    <w:p w:rsidR="002311BB" w:rsidRDefault="00967E1A">
      <w:pPr>
        <w:adjustRightInd w:val="0"/>
        <w:spacing w:line="400" w:lineRule="exact"/>
        <w:ind w:firstLineChars="200" w:firstLine="420"/>
        <w:contextualSpacing/>
        <w:jc w:val="left"/>
        <w:rPr>
          <w:rFonts w:ascii="宋体"/>
          <w:color w:val="000000"/>
          <w:szCs w:val="21"/>
        </w:rPr>
      </w:pPr>
      <w:r>
        <w:rPr>
          <w:rFonts w:ascii="宋体" w:hAnsi="宋体" w:hint="eastAsia"/>
          <w:color w:val="000000"/>
          <w:szCs w:val="21"/>
        </w:rPr>
        <w:t>投标人名称：（盖章）</w:t>
      </w:r>
    </w:p>
    <w:p w:rsidR="002311BB" w:rsidRDefault="00967E1A">
      <w:pPr>
        <w:adjustRightInd w:val="0"/>
        <w:spacing w:line="400" w:lineRule="exact"/>
        <w:ind w:firstLineChars="200" w:firstLine="420"/>
        <w:contextualSpacing/>
        <w:jc w:val="left"/>
        <w:rPr>
          <w:rFonts w:ascii="宋体"/>
          <w:color w:val="000000"/>
          <w:szCs w:val="21"/>
        </w:rPr>
      </w:pPr>
      <w:r>
        <w:rPr>
          <w:rFonts w:ascii="宋体" w:hAnsi="宋体" w:hint="eastAsia"/>
          <w:color w:val="000000"/>
          <w:szCs w:val="21"/>
        </w:rPr>
        <w:t>法定代表人或授权代表（签字）：</w:t>
      </w:r>
      <w:r>
        <w:rPr>
          <w:rFonts w:hint="eastAsia"/>
          <w:color w:val="000000"/>
          <w:sz w:val="24"/>
        </w:rPr>
        <w:t>_____________________</w:t>
      </w:r>
    </w:p>
    <w:p w:rsidR="002311BB" w:rsidRDefault="002311BB">
      <w:pPr>
        <w:widowControl/>
        <w:spacing w:beforeAutospacing="1" w:afterAutospacing="1"/>
        <w:contextualSpacing/>
        <w:jc w:val="left"/>
        <w:rPr>
          <w:rFonts w:ascii="宋体"/>
          <w:b/>
          <w:bCs/>
          <w:color w:val="000000"/>
          <w:szCs w:val="21"/>
        </w:rPr>
      </w:pPr>
    </w:p>
    <w:p w:rsidR="002311BB" w:rsidRDefault="00967E1A">
      <w:pPr>
        <w:spacing w:line="560" w:lineRule="exact"/>
        <w:ind w:firstLineChars="2900" w:firstLine="6090"/>
        <w:contextualSpacing/>
        <w:rPr>
          <w:rFonts w:ascii="宋体" w:hAnsi="宋体" w:cs="宋体"/>
          <w:color w:val="000000"/>
          <w:szCs w:val="21"/>
        </w:rPr>
      </w:pPr>
      <w:r>
        <w:rPr>
          <w:rFonts w:ascii="宋体" w:hAnsi="宋体" w:cs="宋体" w:hint="eastAsia"/>
          <w:color w:val="000000"/>
          <w:szCs w:val="21"/>
        </w:rPr>
        <w:t>年　　月　　日</w:t>
      </w:r>
    </w:p>
    <w:p w:rsidR="002311BB" w:rsidRDefault="002311BB">
      <w:pPr>
        <w:spacing w:line="400" w:lineRule="exact"/>
        <w:contextualSpacing/>
        <w:rPr>
          <w:rFonts w:ascii="宋体"/>
          <w:color w:val="000000"/>
          <w:szCs w:val="21"/>
        </w:rPr>
      </w:pPr>
    </w:p>
    <w:p w:rsidR="002311BB" w:rsidRDefault="002311BB">
      <w:pPr>
        <w:spacing w:line="400" w:lineRule="exact"/>
        <w:contextualSpacing/>
        <w:rPr>
          <w:rFonts w:ascii="宋体"/>
          <w:color w:val="000000"/>
          <w:szCs w:val="21"/>
        </w:rPr>
      </w:pPr>
    </w:p>
    <w:p w:rsidR="002311BB" w:rsidRDefault="002311BB">
      <w:pPr>
        <w:spacing w:line="400" w:lineRule="exact"/>
        <w:contextualSpacing/>
        <w:rPr>
          <w:rFonts w:ascii="宋体"/>
          <w:color w:val="000000"/>
          <w:szCs w:val="21"/>
        </w:rPr>
      </w:pPr>
    </w:p>
    <w:p w:rsidR="00066CD6" w:rsidRPr="008E54F5" w:rsidRDefault="00066CD6" w:rsidP="00066CD6">
      <w:pPr>
        <w:pStyle w:val="2"/>
        <w:contextualSpacing/>
        <w:rPr>
          <w:color w:val="000000"/>
        </w:rPr>
      </w:pPr>
      <w:bookmarkStart w:id="292" w:name="_Toc58864050"/>
      <w:r w:rsidRPr="008E54F5">
        <w:rPr>
          <w:rFonts w:hint="eastAsia"/>
          <w:color w:val="000000"/>
        </w:rPr>
        <w:lastRenderedPageBreak/>
        <w:t>七、项目管理机构</w:t>
      </w:r>
      <w:bookmarkEnd w:id="292"/>
    </w:p>
    <w:p w:rsidR="00066CD6" w:rsidRDefault="00066CD6" w:rsidP="00066CD6">
      <w:pPr>
        <w:topLinePunct/>
        <w:jc w:val="center"/>
        <w:rPr>
          <w:rFonts w:ascii="宋体" w:hAnsi="宋体" w:cs="宋体"/>
          <w:szCs w:val="21"/>
        </w:rPr>
      </w:pPr>
      <w:r>
        <w:rPr>
          <w:rFonts w:ascii="宋体" w:hAnsi="宋体" w:cs="宋体" w:hint="eastAsia"/>
          <w:szCs w:val="21"/>
        </w:rPr>
        <w:t>7.1项目管理机构组成表</w:t>
      </w:r>
    </w:p>
    <w:p w:rsidR="00066CD6" w:rsidRDefault="00066CD6" w:rsidP="00066CD6">
      <w:pPr>
        <w:jc w:val="center"/>
        <w:rPr>
          <w:rFonts w:ascii="宋体" w:hAnsi="宋体" w:cs="宋体"/>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8"/>
        <w:gridCol w:w="1153"/>
        <w:gridCol w:w="929"/>
        <w:gridCol w:w="1157"/>
        <w:gridCol w:w="803"/>
        <w:gridCol w:w="1317"/>
        <w:gridCol w:w="801"/>
        <w:gridCol w:w="1166"/>
        <w:gridCol w:w="742"/>
      </w:tblGrid>
      <w:tr w:rsidR="00066CD6" w:rsidTr="009A2715">
        <w:trPr>
          <w:jc w:val="center"/>
        </w:trPr>
        <w:tc>
          <w:tcPr>
            <w:tcW w:w="1468" w:type="dxa"/>
            <w:vMerge w:val="restart"/>
            <w:vAlign w:val="center"/>
          </w:tcPr>
          <w:p w:rsidR="00066CD6" w:rsidRDefault="00066CD6" w:rsidP="009A2715">
            <w:pPr>
              <w:jc w:val="center"/>
              <w:rPr>
                <w:rFonts w:ascii="宋体" w:hAnsi="宋体" w:cs="宋体"/>
                <w:szCs w:val="21"/>
              </w:rPr>
            </w:pPr>
            <w:r>
              <w:rPr>
                <w:rFonts w:ascii="宋体" w:hAnsi="宋体" w:cs="宋体" w:hint="eastAsia"/>
                <w:szCs w:val="21"/>
              </w:rPr>
              <w:t>职务</w:t>
            </w:r>
          </w:p>
        </w:tc>
        <w:tc>
          <w:tcPr>
            <w:tcW w:w="1153" w:type="dxa"/>
            <w:vMerge w:val="restart"/>
            <w:vAlign w:val="center"/>
          </w:tcPr>
          <w:p w:rsidR="00066CD6" w:rsidRDefault="00066CD6" w:rsidP="009A2715">
            <w:pPr>
              <w:jc w:val="center"/>
              <w:rPr>
                <w:rFonts w:ascii="宋体" w:hAnsi="宋体" w:cs="宋体"/>
                <w:szCs w:val="21"/>
              </w:rPr>
            </w:pPr>
            <w:r>
              <w:rPr>
                <w:rFonts w:ascii="宋体" w:hAnsi="宋体" w:cs="宋体" w:hint="eastAsia"/>
                <w:szCs w:val="21"/>
              </w:rPr>
              <w:t>姓名</w:t>
            </w:r>
          </w:p>
        </w:tc>
        <w:tc>
          <w:tcPr>
            <w:tcW w:w="929" w:type="dxa"/>
            <w:vMerge w:val="restart"/>
            <w:vAlign w:val="center"/>
          </w:tcPr>
          <w:p w:rsidR="00066CD6" w:rsidRDefault="00066CD6" w:rsidP="009A2715">
            <w:pPr>
              <w:jc w:val="center"/>
              <w:rPr>
                <w:rFonts w:ascii="宋体" w:hAnsi="宋体" w:cs="宋体"/>
                <w:szCs w:val="21"/>
              </w:rPr>
            </w:pPr>
            <w:r>
              <w:rPr>
                <w:rFonts w:ascii="宋体" w:hAnsi="宋体" w:cs="宋体" w:hint="eastAsia"/>
                <w:szCs w:val="21"/>
              </w:rPr>
              <w:t>职称</w:t>
            </w:r>
          </w:p>
        </w:tc>
        <w:tc>
          <w:tcPr>
            <w:tcW w:w="5244" w:type="dxa"/>
            <w:gridSpan w:val="5"/>
            <w:vAlign w:val="center"/>
          </w:tcPr>
          <w:p w:rsidR="00066CD6" w:rsidRDefault="00066CD6" w:rsidP="009A2715">
            <w:pPr>
              <w:jc w:val="center"/>
              <w:rPr>
                <w:rFonts w:ascii="宋体" w:hAnsi="宋体" w:cs="宋体"/>
                <w:szCs w:val="21"/>
              </w:rPr>
            </w:pPr>
            <w:r>
              <w:rPr>
                <w:rFonts w:ascii="宋体" w:hAnsi="宋体" w:cs="宋体" w:hint="eastAsia"/>
                <w:szCs w:val="21"/>
              </w:rPr>
              <w:t>执业或职业资格证明</w:t>
            </w:r>
          </w:p>
        </w:tc>
        <w:tc>
          <w:tcPr>
            <w:tcW w:w="742" w:type="dxa"/>
            <w:vAlign w:val="center"/>
          </w:tcPr>
          <w:p w:rsidR="00066CD6" w:rsidRDefault="00066CD6" w:rsidP="009A2715">
            <w:pPr>
              <w:jc w:val="center"/>
              <w:rPr>
                <w:rFonts w:ascii="宋体" w:hAnsi="宋体" w:cs="宋体"/>
                <w:szCs w:val="21"/>
              </w:rPr>
            </w:pPr>
            <w:r>
              <w:rPr>
                <w:rFonts w:ascii="宋体" w:hAnsi="宋体" w:cs="宋体" w:hint="eastAsia"/>
                <w:szCs w:val="21"/>
              </w:rPr>
              <w:t>备注</w:t>
            </w:r>
          </w:p>
        </w:tc>
      </w:tr>
      <w:tr w:rsidR="00066CD6" w:rsidTr="009A2715">
        <w:trPr>
          <w:jc w:val="center"/>
        </w:trPr>
        <w:tc>
          <w:tcPr>
            <w:tcW w:w="1468" w:type="dxa"/>
            <w:vMerge/>
            <w:vAlign w:val="center"/>
          </w:tcPr>
          <w:p w:rsidR="00066CD6" w:rsidRDefault="00066CD6" w:rsidP="009A2715">
            <w:pPr>
              <w:jc w:val="center"/>
              <w:rPr>
                <w:rFonts w:ascii="宋体" w:hAnsi="宋体" w:cs="宋体"/>
                <w:szCs w:val="21"/>
              </w:rPr>
            </w:pPr>
          </w:p>
        </w:tc>
        <w:tc>
          <w:tcPr>
            <w:tcW w:w="1153" w:type="dxa"/>
            <w:vMerge/>
            <w:vAlign w:val="center"/>
          </w:tcPr>
          <w:p w:rsidR="00066CD6" w:rsidRDefault="00066CD6" w:rsidP="009A2715">
            <w:pPr>
              <w:jc w:val="center"/>
              <w:rPr>
                <w:rFonts w:ascii="宋体" w:hAnsi="宋体" w:cs="宋体"/>
                <w:szCs w:val="21"/>
              </w:rPr>
            </w:pPr>
          </w:p>
        </w:tc>
        <w:tc>
          <w:tcPr>
            <w:tcW w:w="929" w:type="dxa"/>
            <w:vMerge/>
            <w:vAlign w:val="center"/>
          </w:tcPr>
          <w:p w:rsidR="00066CD6" w:rsidRDefault="00066CD6" w:rsidP="009A2715">
            <w:pPr>
              <w:jc w:val="center"/>
              <w:rPr>
                <w:rFonts w:ascii="宋体" w:hAnsi="宋体" w:cs="宋体"/>
                <w:szCs w:val="21"/>
              </w:rPr>
            </w:pPr>
          </w:p>
        </w:tc>
        <w:tc>
          <w:tcPr>
            <w:tcW w:w="1157" w:type="dxa"/>
            <w:vAlign w:val="center"/>
          </w:tcPr>
          <w:p w:rsidR="00066CD6" w:rsidRDefault="00066CD6" w:rsidP="009A2715">
            <w:pPr>
              <w:jc w:val="center"/>
              <w:rPr>
                <w:rFonts w:ascii="宋体" w:hAnsi="宋体" w:cs="宋体"/>
                <w:szCs w:val="21"/>
              </w:rPr>
            </w:pPr>
            <w:r>
              <w:rPr>
                <w:rFonts w:ascii="宋体" w:hAnsi="宋体" w:cs="宋体" w:hint="eastAsia"/>
                <w:szCs w:val="21"/>
              </w:rPr>
              <w:t>证书名称</w:t>
            </w:r>
          </w:p>
        </w:tc>
        <w:tc>
          <w:tcPr>
            <w:tcW w:w="803" w:type="dxa"/>
            <w:vAlign w:val="center"/>
          </w:tcPr>
          <w:p w:rsidR="00066CD6" w:rsidRDefault="00066CD6" w:rsidP="009A2715">
            <w:pPr>
              <w:jc w:val="center"/>
              <w:rPr>
                <w:rFonts w:ascii="宋体" w:hAnsi="宋体" w:cs="宋体"/>
                <w:szCs w:val="21"/>
              </w:rPr>
            </w:pPr>
            <w:r>
              <w:rPr>
                <w:rFonts w:ascii="宋体" w:hAnsi="宋体" w:cs="宋体" w:hint="eastAsia"/>
                <w:szCs w:val="21"/>
              </w:rPr>
              <w:t>级别</w:t>
            </w:r>
          </w:p>
        </w:tc>
        <w:tc>
          <w:tcPr>
            <w:tcW w:w="1317" w:type="dxa"/>
            <w:vAlign w:val="center"/>
          </w:tcPr>
          <w:p w:rsidR="00066CD6" w:rsidRDefault="00066CD6" w:rsidP="009A2715">
            <w:pPr>
              <w:jc w:val="center"/>
              <w:rPr>
                <w:rFonts w:ascii="宋体" w:hAnsi="宋体" w:cs="宋体"/>
                <w:szCs w:val="21"/>
              </w:rPr>
            </w:pPr>
            <w:r>
              <w:rPr>
                <w:rFonts w:ascii="宋体" w:hAnsi="宋体" w:cs="宋体" w:hint="eastAsia"/>
                <w:szCs w:val="21"/>
              </w:rPr>
              <w:t>证号</w:t>
            </w:r>
          </w:p>
        </w:tc>
        <w:tc>
          <w:tcPr>
            <w:tcW w:w="801" w:type="dxa"/>
            <w:vAlign w:val="center"/>
          </w:tcPr>
          <w:p w:rsidR="00066CD6" w:rsidRDefault="00066CD6" w:rsidP="009A2715">
            <w:pPr>
              <w:jc w:val="center"/>
              <w:rPr>
                <w:rFonts w:ascii="宋体" w:hAnsi="宋体" w:cs="宋体"/>
                <w:szCs w:val="21"/>
              </w:rPr>
            </w:pPr>
            <w:r>
              <w:rPr>
                <w:rFonts w:ascii="宋体" w:hAnsi="宋体" w:cs="宋体" w:hint="eastAsia"/>
                <w:szCs w:val="21"/>
              </w:rPr>
              <w:t>专业</w:t>
            </w:r>
          </w:p>
        </w:tc>
        <w:tc>
          <w:tcPr>
            <w:tcW w:w="1166" w:type="dxa"/>
            <w:vAlign w:val="center"/>
          </w:tcPr>
          <w:p w:rsidR="00066CD6" w:rsidRDefault="00066CD6" w:rsidP="009A2715">
            <w:pPr>
              <w:ind w:rightChars="52" w:right="109"/>
              <w:jc w:val="center"/>
              <w:rPr>
                <w:rFonts w:ascii="宋体" w:hAnsi="宋体" w:cs="宋体"/>
                <w:szCs w:val="21"/>
              </w:rPr>
            </w:pPr>
            <w:r>
              <w:rPr>
                <w:rFonts w:ascii="宋体" w:hAnsi="宋体" w:cs="宋体" w:hint="eastAsia"/>
                <w:szCs w:val="21"/>
              </w:rPr>
              <w:t>养老保险</w:t>
            </w:r>
          </w:p>
        </w:tc>
        <w:tc>
          <w:tcPr>
            <w:tcW w:w="742" w:type="dxa"/>
            <w:vAlign w:val="center"/>
          </w:tcPr>
          <w:p w:rsidR="00066CD6" w:rsidRDefault="00066CD6" w:rsidP="009A2715">
            <w:pPr>
              <w:jc w:val="center"/>
              <w:rPr>
                <w:rFonts w:ascii="宋体" w:hAnsi="宋体" w:cs="宋体"/>
                <w:szCs w:val="21"/>
              </w:rPr>
            </w:pPr>
          </w:p>
        </w:tc>
      </w:tr>
      <w:tr w:rsidR="00066CD6" w:rsidTr="009A2715">
        <w:trPr>
          <w:jc w:val="center"/>
        </w:trPr>
        <w:tc>
          <w:tcPr>
            <w:tcW w:w="1468" w:type="dxa"/>
            <w:vAlign w:val="center"/>
          </w:tcPr>
          <w:p w:rsidR="00066CD6" w:rsidRDefault="00066CD6" w:rsidP="009A2715">
            <w:pPr>
              <w:jc w:val="center"/>
              <w:rPr>
                <w:rFonts w:ascii="宋体" w:hAnsi="宋体" w:cs="宋体"/>
                <w:szCs w:val="21"/>
              </w:rPr>
            </w:pPr>
            <w:r>
              <w:rPr>
                <w:rFonts w:ascii="宋体" w:hAnsi="宋体" w:cs="宋体" w:hint="eastAsia"/>
                <w:szCs w:val="21"/>
              </w:rPr>
              <w:t>项目负责人</w:t>
            </w:r>
          </w:p>
        </w:tc>
        <w:tc>
          <w:tcPr>
            <w:tcW w:w="1153" w:type="dxa"/>
            <w:vAlign w:val="center"/>
          </w:tcPr>
          <w:p w:rsidR="00066CD6" w:rsidRDefault="00066CD6" w:rsidP="009A2715">
            <w:pPr>
              <w:jc w:val="center"/>
              <w:rPr>
                <w:rFonts w:ascii="宋体" w:hAnsi="宋体" w:cs="宋体"/>
                <w:szCs w:val="21"/>
              </w:rPr>
            </w:pPr>
          </w:p>
        </w:tc>
        <w:tc>
          <w:tcPr>
            <w:tcW w:w="929" w:type="dxa"/>
            <w:vAlign w:val="center"/>
          </w:tcPr>
          <w:p w:rsidR="00066CD6" w:rsidRDefault="00066CD6" w:rsidP="009A2715">
            <w:pPr>
              <w:jc w:val="center"/>
              <w:rPr>
                <w:rFonts w:ascii="宋体" w:hAnsi="宋体" w:cs="宋体"/>
                <w:szCs w:val="21"/>
              </w:rPr>
            </w:pPr>
          </w:p>
        </w:tc>
        <w:tc>
          <w:tcPr>
            <w:tcW w:w="1157" w:type="dxa"/>
            <w:vAlign w:val="center"/>
          </w:tcPr>
          <w:p w:rsidR="00066CD6" w:rsidRDefault="00066CD6" w:rsidP="009A2715">
            <w:pPr>
              <w:jc w:val="center"/>
              <w:rPr>
                <w:rFonts w:ascii="宋体" w:hAnsi="宋体" w:cs="宋体"/>
                <w:szCs w:val="21"/>
              </w:rPr>
            </w:pPr>
          </w:p>
        </w:tc>
        <w:tc>
          <w:tcPr>
            <w:tcW w:w="803" w:type="dxa"/>
            <w:vAlign w:val="center"/>
          </w:tcPr>
          <w:p w:rsidR="00066CD6" w:rsidRDefault="00066CD6" w:rsidP="009A2715">
            <w:pPr>
              <w:jc w:val="center"/>
              <w:rPr>
                <w:rFonts w:ascii="宋体" w:hAnsi="宋体" w:cs="宋体"/>
                <w:szCs w:val="21"/>
              </w:rPr>
            </w:pPr>
          </w:p>
        </w:tc>
        <w:tc>
          <w:tcPr>
            <w:tcW w:w="1317" w:type="dxa"/>
            <w:vAlign w:val="center"/>
          </w:tcPr>
          <w:p w:rsidR="00066CD6" w:rsidRDefault="00066CD6" w:rsidP="009A2715">
            <w:pPr>
              <w:jc w:val="center"/>
              <w:rPr>
                <w:rFonts w:ascii="宋体" w:hAnsi="宋体" w:cs="宋体"/>
                <w:szCs w:val="21"/>
              </w:rPr>
            </w:pPr>
          </w:p>
        </w:tc>
        <w:tc>
          <w:tcPr>
            <w:tcW w:w="801" w:type="dxa"/>
            <w:vAlign w:val="center"/>
          </w:tcPr>
          <w:p w:rsidR="00066CD6" w:rsidRDefault="00066CD6" w:rsidP="009A2715">
            <w:pPr>
              <w:jc w:val="center"/>
              <w:rPr>
                <w:rFonts w:ascii="宋体" w:hAnsi="宋体" w:cs="宋体"/>
                <w:szCs w:val="21"/>
              </w:rPr>
            </w:pPr>
          </w:p>
        </w:tc>
        <w:tc>
          <w:tcPr>
            <w:tcW w:w="1166" w:type="dxa"/>
            <w:vAlign w:val="center"/>
          </w:tcPr>
          <w:p w:rsidR="00066CD6" w:rsidRDefault="00066CD6" w:rsidP="009A2715">
            <w:pPr>
              <w:jc w:val="center"/>
              <w:rPr>
                <w:rFonts w:ascii="宋体" w:hAnsi="宋体" w:cs="宋体"/>
                <w:szCs w:val="21"/>
              </w:rPr>
            </w:pPr>
          </w:p>
        </w:tc>
        <w:tc>
          <w:tcPr>
            <w:tcW w:w="742" w:type="dxa"/>
            <w:vAlign w:val="center"/>
          </w:tcPr>
          <w:p w:rsidR="00066CD6" w:rsidRDefault="00066CD6" w:rsidP="009A2715">
            <w:pPr>
              <w:jc w:val="center"/>
              <w:rPr>
                <w:rFonts w:ascii="宋体" w:hAnsi="宋体" w:cs="宋体"/>
                <w:szCs w:val="21"/>
              </w:rPr>
            </w:pPr>
          </w:p>
        </w:tc>
      </w:tr>
      <w:tr w:rsidR="00066CD6" w:rsidTr="009A2715">
        <w:trPr>
          <w:jc w:val="center"/>
        </w:trPr>
        <w:tc>
          <w:tcPr>
            <w:tcW w:w="1468" w:type="dxa"/>
            <w:vAlign w:val="center"/>
          </w:tcPr>
          <w:p w:rsidR="00066CD6" w:rsidRDefault="00066CD6" w:rsidP="009A2715">
            <w:pPr>
              <w:jc w:val="center"/>
              <w:rPr>
                <w:rFonts w:ascii="宋体" w:hAnsi="宋体" w:cs="宋体"/>
                <w:bCs/>
                <w:szCs w:val="21"/>
              </w:rPr>
            </w:pPr>
            <w:r>
              <w:rPr>
                <w:rFonts w:ascii="宋体" w:hAnsi="宋体" w:cs="宋体" w:hint="eastAsia"/>
                <w:bCs/>
                <w:szCs w:val="21"/>
              </w:rPr>
              <w:t>项目技术负责人</w:t>
            </w:r>
          </w:p>
        </w:tc>
        <w:tc>
          <w:tcPr>
            <w:tcW w:w="1153" w:type="dxa"/>
            <w:vAlign w:val="center"/>
          </w:tcPr>
          <w:p w:rsidR="00066CD6" w:rsidRDefault="00066CD6" w:rsidP="009A2715">
            <w:pPr>
              <w:jc w:val="center"/>
              <w:rPr>
                <w:rFonts w:ascii="宋体" w:hAnsi="宋体" w:cs="宋体"/>
                <w:szCs w:val="21"/>
              </w:rPr>
            </w:pPr>
          </w:p>
        </w:tc>
        <w:tc>
          <w:tcPr>
            <w:tcW w:w="929" w:type="dxa"/>
            <w:vAlign w:val="center"/>
          </w:tcPr>
          <w:p w:rsidR="00066CD6" w:rsidRDefault="00066CD6" w:rsidP="009A2715">
            <w:pPr>
              <w:jc w:val="center"/>
              <w:rPr>
                <w:rFonts w:ascii="宋体" w:hAnsi="宋体" w:cs="宋体"/>
                <w:szCs w:val="21"/>
              </w:rPr>
            </w:pPr>
          </w:p>
        </w:tc>
        <w:tc>
          <w:tcPr>
            <w:tcW w:w="1157" w:type="dxa"/>
            <w:vAlign w:val="center"/>
          </w:tcPr>
          <w:p w:rsidR="00066CD6" w:rsidRDefault="00066CD6" w:rsidP="009A2715">
            <w:pPr>
              <w:jc w:val="center"/>
              <w:rPr>
                <w:rFonts w:ascii="宋体" w:hAnsi="宋体" w:cs="宋体"/>
                <w:szCs w:val="21"/>
              </w:rPr>
            </w:pPr>
          </w:p>
        </w:tc>
        <w:tc>
          <w:tcPr>
            <w:tcW w:w="803" w:type="dxa"/>
            <w:vAlign w:val="center"/>
          </w:tcPr>
          <w:p w:rsidR="00066CD6" w:rsidRDefault="00066CD6" w:rsidP="009A2715">
            <w:pPr>
              <w:jc w:val="center"/>
              <w:rPr>
                <w:rFonts w:ascii="宋体" w:hAnsi="宋体" w:cs="宋体"/>
                <w:szCs w:val="21"/>
              </w:rPr>
            </w:pPr>
          </w:p>
        </w:tc>
        <w:tc>
          <w:tcPr>
            <w:tcW w:w="1317" w:type="dxa"/>
            <w:vAlign w:val="center"/>
          </w:tcPr>
          <w:p w:rsidR="00066CD6" w:rsidRDefault="00066CD6" w:rsidP="009A2715">
            <w:pPr>
              <w:jc w:val="center"/>
              <w:rPr>
                <w:rFonts w:ascii="宋体" w:hAnsi="宋体" w:cs="宋体"/>
                <w:szCs w:val="21"/>
              </w:rPr>
            </w:pPr>
          </w:p>
        </w:tc>
        <w:tc>
          <w:tcPr>
            <w:tcW w:w="801" w:type="dxa"/>
            <w:vAlign w:val="center"/>
          </w:tcPr>
          <w:p w:rsidR="00066CD6" w:rsidRDefault="00066CD6" w:rsidP="009A2715">
            <w:pPr>
              <w:jc w:val="center"/>
              <w:rPr>
                <w:rFonts w:ascii="宋体" w:hAnsi="宋体" w:cs="宋体"/>
                <w:szCs w:val="21"/>
              </w:rPr>
            </w:pPr>
          </w:p>
        </w:tc>
        <w:tc>
          <w:tcPr>
            <w:tcW w:w="1166" w:type="dxa"/>
            <w:vAlign w:val="center"/>
          </w:tcPr>
          <w:p w:rsidR="00066CD6" w:rsidRDefault="00066CD6" w:rsidP="009A2715">
            <w:pPr>
              <w:jc w:val="center"/>
              <w:rPr>
                <w:rFonts w:ascii="宋体" w:hAnsi="宋体" w:cs="宋体"/>
                <w:szCs w:val="21"/>
              </w:rPr>
            </w:pPr>
          </w:p>
        </w:tc>
        <w:tc>
          <w:tcPr>
            <w:tcW w:w="742" w:type="dxa"/>
            <w:vAlign w:val="center"/>
          </w:tcPr>
          <w:p w:rsidR="00066CD6" w:rsidRDefault="00066CD6" w:rsidP="009A2715">
            <w:pPr>
              <w:jc w:val="center"/>
              <w:rPr>
                <w:rFonts w:ascii="宋体" w:hAnsi="宋体" w:cs="宋体"/>
                <w:szCs w:val="21"/>
              </w:rPr>
            </w:pPr>
          </w:p>
        </w:tc>
      </w:tr>
      <w:tr w:rsidR="00066CD6" w:rsidTr="009A2715">
        <w:trPr>
          <w:jc w:val="center"/>
        </w:trPr>
        <w:tc>
          <w:tcPr>
            <w:tcW w:w="1468" w:type="dxa"/>
            <w:vAlign w:val="center"/>
          </w:tcPr>
          <w:p w:rsidR="00066CD6" w:rsidRDefault="00066CD6" w:rsidP="009A2715">
            <w:pPr>
              <w:jc w:val="center"/>
              <w:rPr>
                <w:rFonts w:ascii="宋体" w:hAnsi="宋体" w:cs="宋体"/>
                <w:bCs/>
                <w:szCs w:val="21"/>
              </w:rPr>
            </w:pPr>
            <w:r>
              <w:rPr>
                <w:rFonts w:ascii="宋体" w:hAnsi="宋体" w:cs="宋体" w:hint="eastAsia"/>
                <w:bCs/>
                <w:szCs w:val="21"/>
              </w:rPr>
              <w:t>土建工程师</w:t>
            </w:r>
          </w:p>
        </w:tc>
        <w:tc>
          <w:tcPr>
            <w:tcW w:w="1153" w:type="dxa"/>
          </w:tcPr>
          <w:p w:rsidR="00066CD6" w:rsidRDefault="00066CD6" w:rsidP="009A2715">
            <w:pPr>
              <w:jc w:val="center"/>
              <w:rPr>
                <w:rFonts w:ascii="宋体" w:hAnsi="宋体" w:cs="宋体"/>
                <w:szCs w:val="21"/>
              </w:rPr>
            </w:pPr>
          </w:p>
        </w:tc>
        <w:tc>
          <w:tcPr>
            <w:tcW w:w="929" w:type="dxa"/>
          </w:tcPr>
          <w:p w:rsidR="00066CD6" w:rsidRDefault="00066CD6" w:rsidP="009A2715">
            <w:pPr>
              <w:jc w:val="center"/>
              <w:rPr>
                <w:rFonts w:ascii="宋体" w:hAnsi="宋体" w:cs="宋体"/>
                <w:szCs w:val="21"/>
              </w:rPr>
            </w:pPr>
          </w:p>
        </w:tc>
        <w:tc>
          <w:tcPr>
            <w:tcW w:w="1157" w:type="dxa"/>
          </w:tcPr>
          <w:p w:rsidR="00066CD6" w:rsidRDefault="00066CD6" w:rsidP="009A2715">
            <w:pPr>
              <w:jc w:val="center"/>
              <w:rPr>
                <w:rFonts w:ascii="宋体" w:hAnsi="宋体" w:cs="宋体"/>
                <w:szCs w:val="21"/>
              </w:rPr>
            </w:pPr>
          </w:p>
        </w:tc>
        <w:tc>
          <w:tcPr>
            <w:tcW w:w="803" w:type="dxa"/>
          </w:tcPr>
          <w:p w:rsidR="00066CD6" w:rsidRDefault="00066CD6" w:rsidP="009A2715">
            <w:pPr>
              <w:jc w:val="center"/>
              <w:rPr>
                <w:rFonts w:ascii="宋体" w:hAnsi="宋体" w:cs="宋体"/>
                <w:szCs w:val="21"/>
              </w:rPr>
            </w:pPr>
          </w:p>
        </w:tc>
        <w:tc>
          <w:tcPr>
            <w:tcW w:w="1317" w:type="dxa"/>
          </w:tcPr>
          <w:p w:rsidR="00066CD6" w:rsidRDefault="00066CD6" w:rsidP="009A2715">
            <w:pPr>
              <w:jc w:val="center"/>
              <w:rPr>
                <w:rFonts w:ascii="宋体" w:hAnsi="宋体" w:cs="宋体"/>
                <w:szCs w:val="21"/>
              </w:rPr>
            </w:pPr>
          </w:p>
        </w:tc>
        <w:tc>
          <w:tcPr>
            <w:tcW w:w="801" w:type="dxa"/>
          </w:tcPr>
          <w:p w:rsidR="00066CD6" w:rsidRDefault="00066CD6" w:rsidP="009A2715">
            <w:pPr>
              <w:jc w:val="center"/>
              <w:rPr>
                <w:rFonts w:ascii="宋体" w:hAnsi="宋体" w:cs="宋体"/>
                <w:szCs w:val="21"/>
              </w:rPr>
            </w:pPr>
          </w:p>
        </w:tc>
        <w:tc>
          <w:tcPr>
            <w:tcW w:w="1166" w:type="dxa"/>
          </w:tcPr>
          <w:p w:rsidR="00066CD6" w:rsidRDefault="00066CD6" w:rsidP="009A2715">
            <w:pPr>
              <w:jc w:val="center"/>
              <w:rPr>
                <w:rFonts w:ascii="宋体" w:hAnsi="宋体" w:cs="宋体"/>
                <w:szCs w:val="21"/>
              </w:rPr>
            </w:pPr>
          </w:p>
        </w:tc>
        <w:tc>
          <w:tcPr>
            <w:tcW w:w="742" w:type="dxa"/>
          </w:tcPr>
          <w:p w:rsidR="00066CD6" w:rsidRDefault="00066CD6" w:rsidP="009A2715">
            <w:pPr>
              <w:jc w:val="center"/>
              <w:rPr>
                <w:rFonts w:ascii="宋体" w:hAnsi="宋体" w:cs="宋体"/>
                <w:szCs w:val="21"/>
              </w:rPr>
            </w:pPr>
          </w:p>
        </w:tc>
      </w:tr>
      <w:tr w:rsidR="00066CD6" w:rsidTr="009A2715">
        <w:trPr>
          <w:jc w:val="center"/>
        </w:trPr>
        <w:tc>
          <w:tcPr>
            <w:tcW w:w="1468" w:type="dxa"/>
            <w:vAlign w:val="center"/>
          </w:tcPr>
          <w:p w:rsidR="00066CD6" w:rsidRDefault="00066CD6" w:rsidP="009A2715">
            <w:pPr>
              <w:jc w:val="center"/>
              <w:rPr>
                <w:rFonts w:ascii="宋体" w:hAnsi="宋体" w:cs="宋体"/>
                <w:bCs/>
                <w:szCs w:val="21"/>
              </w:rPr>
            </w:pPr>
            <w:r>
              <w:rPr>
                <w:rFonts w:ascii="宋体" w:hAnsi="宋体" w:cs="宋体" w:hint="eastAsia"/>
                <w:bCs/>
                <w:szCs w:val="21"/>
              </w:rPr>
              <w:t>电气工程师</w:t>
            </w:r>
          </w:p>
        </w:tc>
        <w:tc>
          <w:tcPr>
            <w:tcW w:w="1153" w:type="dxa"/>
          </w:tcPr>
          <w:p w:rsidR="00066CD6" w:rsidRDefault="00066CD6" w:rsidP="009A2715">
            <w:pPr>
              <w:jc w:val="center"/>
              <w:rPr>
                <w:rFonts w:ascii="宋体" w:hAnsi="宋体" w:cs="宋体"/>
                <w:szCs w:val="21"/>
              </w:rPr>
            </w:pPr>
          </w:p>
        </w:tc>
        <w:tc>
          <w:tcPr>
            <w:tcW w:w="929" w:type="dxa"/>
          </w:tcPr>
          <w:p w:rsidR="00066CD6" w:rsidRDefault="00066CD6" w:rsidP="009A2715">
            <w:pPr>
              <w:jc w:val="center"/>
              <w:rPr>
                <w:rFonts w:ascii="宋体" w:hAnsi="宋体" w:cs="宋体"/>
                <w:szCs w:val="21"/>
              </w:rPr>
            </w:pPr>
          </w:p>
        </w:tc>
        <w:tc>
          <w:tcPr>
            <w:tcW w:w="1157" w:type="dxa"/>
          </w:tcPr>
          <w:p w:rsidR="00066CD6" w:rsidRDefault="00066CD6" w:rsidP="009A2715">
            <w:pPr>
              <w:jc w:val="center"/>
              <w:rPr>
                <w:rFonts w:ascii="宋体" w:hAnsi="宋体" w:cs="宋体"/>
                <w:szCs w:val="21"/>
              </w:rPr>
            </w:pPr>
          </w:p>
        </w:tc>
        <w:tc>
          <w:tcPr>
            <w:tcW w:w="803" w:type="dxa"/>
          </w:tcPr>
          <w:p w:rsidR="00066CD6" w:rsidRDefault="00066CD6" w:rsidP="009A2715">
            <w:pPr>
              <w:jc w:val="center"/>
              <w:rPr>
                <w:rFonts w:ascii="宋体" w:hAnsi="宋体" w:cs="宋体"/>
                <w:szCs w:val="21"/>
              </w:rPr>
            </w:pPr>
          </w:p>
        </w:tc>
        <w:tc>
          <w:tcPr>
            <w:tcW w:w="1317" w:type="dxa"/>
          </w:tcPr>
          <w:p w:rsidR="00066CD6" w:rsidRDefault="00066CD6" w:rsidP="009A2715">
            <w:pPr>
              <w:jc w:val="center"/>
              <w:rPr>
                <w:rFonts w:ascii="宋体" w:hAnsi="宋体" w:cs="宋体"/>
                <w:szCs w:val="21"/>
              </w:rPr>
            </w:pPr>
          </w:p>
        </w:tc>
        <w:tc>
          <w:tcPr>
            <w:tcW w:w="801" w:type="dxa"/>
          </w:tcPr>
          <w:p w:rsidR="00066CD6" w:rsidRDefault="00066CD6" w:rsidP="009A2715">
            <w:pPr>
              <w:jc w:val="center"/>
              <w:rPr>
                <w:rFonts w:ascii="宋体" w:hAnsi="宋体" w:cs="宋体"/>
                <w:szCs w:val="21"/>
              </w:rPr>
            </w:pPr>
          </w:p>
        </w:tc>
        <w:tc>
          <w:tcPr>
            <w:tcW w:w="1166" w:type="dxa"/>
          </w:tcPr>
          <w:p w:rsidR="00066CD6" w:rsidRDefault="00066CD6" w:rsidP="009A2715">
            <w:pPr>
              <w:jc w:val="center"/>
              <w:rPr>
                <w:rFonts w:ascii="宋体" w:hAnsi="宋体" w:cs="宋体"/>
                <w:szCs w:val="21"/>
              </w:rPr>
            </w:pPr>
          </w:p>
        </w:tc>
        <w:tc>
          <w:tcPr>
            <w:tcW w:w="742" w:type="dxa"/>
          </w:tcPr>
          <w:p w:rsidR="00066CD6" w:rsidRDefault="00066CD6" w:rsidP="009A2715">
            <w:pPr>
              <w:jc w:val="center"/>
              <w:rPr>
                <w:rFonts w:ascii="宋体" w:hAnsi="宋体" w:cs="宋体"/>
                <w:szCs w:val="21"/>
              </w:rPr>
            </w:pPr>
          </w:p>
        </w:tc>
      </w:tr>
      <w:tr w:rsidR="00066CD6" w:rsidTr="009A2715">
        <w:trPr>
          <w:jc w:val="center"/>
        </w:trPr>
        <w:tc>
          <w:tcPr>
            <w:tcW w:w="1468" w:type="dxa"/>
            <w:vAlign w:val="center"/>
          </w:tcPr>
          <w:p w:rsidR="00066CD6" w:rsidRDefault="00066CD6" w:rsidP="009A2715">
            <w:pPr>
              <w:jc w:val="center"/>
              <w:rPr>
                <w:rFonts w:ascii="宋体" w:hAnsi="宋体" w:cs="宋体"/>
                <w:bCs/>
                <w:szCs w:val="21"/>
              </w:rPr>
            </w:pPr>
            <w:r>
              <w:rPr>
                <w:rFonts w:ascii="宋体" w:hAnsi="宋体" w:cs="宋体" w:hint="eastAsia"/>
                <w:bCs/>
                <w:szCs w:val="21"/>
              </w:rPr>
              <w:t>设备工程师</w:t>
            </w:r>
          </w:p>
        </w:tc>
        <w:tc>
          <w:tcPr>
            <w:tcW w:w="1153" w:type="dxa"/>
          </w:tcPr>
          <w:p w:rsidR="00066CD6" w:rsidRDefault="00066CD6" w:rsidP="009A2715">
            <w:pPr>
              <w:jc w:val="center"/>
              <w:rPr>
                <w:rFonts w:ascii="宋体" w:hAnsi="宋体" w:cs="宋体"/>
                <w:szCs w:val="21"/>
              </w:rPr>
            </w:pPr>
          </w:p>
        </w:tc>
        <w:tc>
          <w:tcPr>
            <w:tcW w:w="929" w:type="dxa"/>
          </w:tcPr>
          <w:p w:rsidR="00066CD6" w:rsidRDefault="00066CD6" w:rsidP="009A2715">
            <w:pPr>
              <w:jc w:val="center"/>
              <w:rPr>
                <w:rFonts w:ascii="宋体" w:hAnsi="宋体" w:cs="宋体"/>
                <w:szCs w:val="21"/>
              </w:rPr>
            </w:pPr>
          </w:p>
        </w:tc>
        <w:tc>
          <w:tcPr>
            <w:tcW w:w="1157" w:type="dxa"/>
          </w:tcPr>
          <w:p w:rsidR="00066CD6" w:rsidRDefault="00066CD6" w:rsidP="009A2715">
            <w:pPr>
              <w:jc w:val="center"/>
              <w:rPr>
                <w:rFonts w:ascii="宋体" w:hAnsi="宋体" w:cs="宋体"/>
                <w:szCs w:val="21"/>
              </w:rPr>
            </w:pPr>
          </w:p>
        </w:tc>
        <w:tc>
          <w:tcPr>
            <w:tcW w:w="803" w:type="dxa"/>
          </w:tcPr>
          <w:p w:rsidR="00066CD6" w:rsidRDefault="00066CD6" w:rsidP="009A2715">
            <w:pPr>
              <w:jc w:val="center"/>
              <w:rPr>
                <w:rFonts w:ascii="宋体" w:hAnsi="宋体" w:cs="宋体"/>
                <w:szCs w:val="21"/>
              </w:rPr>
            </w:pPr>
          </w:p>
        </w:tc>
        <w:tc>
          <w:tcPr>
            <w:tcW w:w="1317" w:type="dxa"/>
          </w:tcPr>
          <w:p w:rsidR="00066CD6" w:rsidRDefault="00066CD6" w:rsidP="009A2715">
            <w:pPr>
              <w:jc w:val="center"/>
              <w:rPr>
                <w:rFonts w:ascii="宋体" w:hAnsi="宋体" w:cs="宋体"/>
                <w:szCs w:val="21"/>
              </w:rPr>
            </w:pPr>
          </w:p>
        </w:tc>
        <w:tc>
          <w:tcPr>
            <w:tcW w:w="801" w:type="dxa"/>
          </w:tcPr>
          <w:p w:rsidR="00066CD6" w:rsidRDefault="00066CD6" w:rsidP="009A2715">
            <w:pPr>
              <w:jc w:val="center"/>
              <w:rPr>
                <w:rFonts w:ascii="宋体" w:hAnsi="宋体" w:cs="宋体"/>
                <w:szCs w:val="21"/>
              </w:rPr>
            </w:pPr>
          </w:p>
        </w:tc>
        <w:tc>
          <w:tcPr>
            <w:tcW w:w="1166" w:type="dxa"/>
          </w:tcPr>
          <w:p w:rsidR="00066CD6" w:rsidRDefault="00066CD6" w:rsidP="009A2715">
            <w:pPr>
              <w:jc w:val="center"/>
              <w:rPr>
                <w:rFonts w:ascii="宋体" w:hAnsi="宋体" w:cs="宋体"/>
                <w:szCs w:val="21"/>
              </w:rPr>
            </w:pPr>
          </w:p>
        </w:tc>
        <w:tc>
          <w:tcPr>
            <w:tcW w:w="742" w:type="dxa"/>
          </w:tcPr>
          <w:p w:rsidR="00066CD6" w:rsidRDefault="00066CD6" w:rsidP="009A2715">
            <w:pPr>
              <w:jc w:val="center"/>
              <w:rPr>
                <w:rFonts w:ascii="宋体" w:hAnsi="宋体" w:cs="宋体"/>
                <w:szCs w:val="21"/>
              </w:rPr>
            </w:pPr>
          </w:p>
        </w:tc>
      </w:tr>
      <w:tr w:rsidR="00066CD6" w:rsidTr="009A2715">
        <w:trPr>
          <w:jc w:val="center"/>
        </w:trPr>
        <w:tc>
          <w:tcPr>
            <w:tcW w:w="1468" w:type="dxa"/>
            <w:vAlign w:val="center"/>
          </w:tcPr>
          <w:p w:rsidR="00066CD6" w:rsidRDefault="00066CD6" w:rsidP="009A2715">
            <w:pPr>
              <w:jc w:val="center"/>
              <w:rPr>
                <w:rFonts w:ascii="宋体" w:hAnsi="宋体" w:cs="宋体"/>
                <w:bCs/>
                <w:szCs w:val="21"/>
              </w:rPr>
            </w:pPr>
            <w:r>
              <w:rPr>
                <w:rFonts w:ascii="宋体" w:hAnsi="宋体" w:cs="宋体" w:hint="eastAsia"/>
                <w:bCs/>
                <w:szCs w:val="21"/>
              </w:rPr>
              <w:t>专职质检员</w:t>
            </w:r>
          </w:p>
        </w:tc>
        <w:tc>
          <w:tcPr>
            <w:tcW w:w="1153" w:type="dxa"/>
          </w:tcPr>
          <w:p w:rsidR="00066CD6" w:rsidRDefault="00066CD6" w:rsidP="009A2715">
            <w:pPr>
              <w:jc w:val="center"/>
              <w:rPr>
                <w:rFonts w:ascii="宋体" w:hAnsi="宋体" w:cs="宋体"/>
                <w:szCs w:val="21"/>
              </w:rPr>
            </w:pPr>
          </w:p>
        </w:tc>
        <w:tc>
          <w:tcPr>
            <w:tcW w:w="929" w:type="dxa"/>
          </w:tcPr>
          <w:p w:rsidR="00066CD6" w:rsidRDefault="00066CD6" w:rsidP="009A2715">
            <w:pPr>
              <w:jc w:val="center"/>
              <w:rPr>
                <w:rFonts w:ascii="宋体" w:hAnsi="宋体" w:cs="宋体"/>
                <w:szCs w:val="21"/>
              </w:rPr>
            </w:pPr>
          </w:p>
        </w:tc>
        <w:tc>
          <w:tcPr>
            <w:tcW w:w="1157" w:type="dxa"/>
          </w:tcPr>
          <w:p w:rsidR="00066CD6" w:rsidRDefault="00066CD6" w:rsidP="009A2715">
            <w:pPr>
              <w:jc w:val="center"/>
              <w:rPr>
                <w:rFonts w:ascii="宋体" w:hAnsi="宋体" w:cs="宋体"/>
                <w:szCs w:val="21"/>
              </w:rPr>
            </w:pPr>
          </w:p>
        </w:tc>
        <w:tc>
          <w:tcPr>
            <w:tcW w:w="803" w:type="dxa"/>
          </w:tcPr>
          <w:p w:rsidR="00066CD6" w:rsidRDefault="00066CD6" w:rsidP="009A2715">
            <w:pPr>
              <w:jc w:val="center"/>
              <w:rPr>
                <w:rFonts w:ascii="宋体" w:hAnsi="宋体" w:cs="宋体"/>
                <w:szCs w:val="21"/>
              </w:rPr>
            </w:pPr>
          </w:p>
        </w:tc>
        <w:tc>
          <w:tcPr>
            <w:tcW w:w="1317" w:type="dxa"/>
          </w:tcPr>
          <w:p w:rsidR="00066CD6" w:rsidRDefault="00066CD6" w:rsidP="009A2715">
            <w:pPr>
              <w:jc w:val="center"/>
              <w:rPr>
                <w:rFonts w:ascii="宋体" w:hAnsi="宋体" w:cs="宋体"/>
                <w:szCs w:val="21"/>
              </w:rPr>
            </w:pPr>
          </w:p>
        </w:tc>
        <w:tc>
          <w:tcPr>
            <w:tcW w:w="801" w:type="dxa"/>
          </w:tcPr>
          <w:p w:rsidR="00066CD6" w:rsidRDefault="00066CD6" w:rsidP="009A2715">
            <w:pPr>
              <w:jc w:val="center"/>
              <w:rPr>
                <w:rFonts w:ascii="宋体" w:hAnsi="宋体" w:cs="宋体"/>
                <w:szCs w:val="21"/>
              </w:rPr>
            </w:pPr>
          </w:p>
        </w:tc>
        <w:tc>
          <w:tcPr>
            <w:tcW w:w="1166" w:type="dxa"/>
          </w:tcPr>
          <w:p w:rsidR="00066CD6" w:rsidRDefault="00066CD6" w:rsidP="009A2715">
            <w:pPr>
              <w:jc w:val="center"/>
              <w:rPr>
                <w:rFonts w:ascii="宋体" w:hAnsi="宋体" w:cs="宋体"/>
                <w:szCs w:val="21"/>
              </w:rPr>
            </w:pPr>
          </w:p>
        </w:tc>
        <w:tc>
          <w:tcPr>
            <w:tcW w:w="742" w:type="dxa"/>
          </w:tcPr>
          <w:p w:rsidR="00066CD6" w:rsidRDefault="00066CD6" w:rsidP="009A2715">
            <w:pPr>
              <w:jc w:val="center"/>
              <w:rPr>
                <w:rFonts w:ascii="宋体" w:hAnsi="宋体" w:cs="宋体"/>
                <w:szCs w:val="21"/>
              </w:rPr>
            </w:pPr>
          </w:p>
        </w:tc>
      </w:tr>
      <w:tr w:rsidR="00066CD6" w:rsidTr="009A2715">
        <w:trPr>
          <w:jc w:val="center"/>
        </w:trPr>
        <w:tc>
          <w:tcPr>
            <w:tcW w:w="1468" w:type="dxa"/>
            <w:vAlign w:val="center"/>
          </w:tcPr>
          <w:p w:rsidR="00066CD6" w:rsidRDefault="00066CD6" w:rsidP="009A2715">
            <w:pPr>
              <w:jc w:val="center"/>
              <w:rPr>
                <w:rFonts w:ascii="宋体" w:hAnsi="宋体" w:cs="宋体"/>
                <w:bCs/>
                <w:szCs w:val="21"/>
              </w:rPr>
            </w:pPr>
            <w:r>
              <w:rPr>
                <w:rFonts w:ascii="宋体" w:hAnsi="宋体" w:cs="宋体" w:hint="eastAsia"/>
                <w:bCs/>
                <w:szCs w:val="21"/>
              </w:rPr>
              <w:t>专职安全员</w:t>
            </w:r>
          </w:p>
        </w:tc>
        <w:tc>
          <w:tcPr>
            <w:tcW w:w="1153" w:type="dxa"/>
          </w:tcPr>
          <w:p w:rsidR="00066CD6" w:rsidRDefault="00066CD6" w:rsidP="009A2715">
            <w:pPr>
              <w:jc w:val="center"/>
              <w:rPr>
                <w:rFonts w:ascii="宋体" w:hAnsi="宋体" w:cs="宋体"/>
                <w:szCs w:val="21"/>
              </w:rPr>
            </w:pPr>
          </w:p>
        </w:tc>
        <w:tc>
          <w:tcPr>
            <w:tcW w:w="929" w:type="dxa"/>
          </w:tcPr>
          <w:p w:rsidR="00066CD6" w:rsidRDefault="00066CD6" w:rsidP="009A2715">
            <w:pPr>
              <w:jc w:val="center"/>
              <w:rPr>
                <w:rFonts w:ascii="宋体" w:hAnsi="宋体" w:cs="宋体"/>
                <w:szCs w:val="21"/>
              </w:rPr>
            </w:pPr>
          </w:p>
        </w:tc>
        <w:tc>
          <w:tcPr>
            <w:tcW w:w="1157" w:type="dxa"/>
          </w:tcPr>
          <w:p w:rsidR="00066CD6" w:rsidRDefault="00066CD6" w:rsidP="009A2715">
            <w:pPr>
              <w:jc w:val="center"/>
              <w:rPr>
                <w:rFonts w:ascii="宋体" w:hAnsi="宋体" w:cs="宋体"/>
                <w:szCs w:val="21"/>
              </w:rPr>
            </w:pPr>
          </w:p>
        </w:tc>
        <w:tc>
          <w:tcPr>
            <w:tcW w:w="803" w:type="dxa"/>
          </w:tcPr>
          <w:p w:rsidR="00066CD6" w:rsidRDefault="00066CD6" w:rsidP="009A2715">
            <w:pPr>
              <w:jc w:val="center"/>
              <w:rPr>
                <w:rFonts w:ascii="宋体" w:hAnsi="宋体" w:cs="宋体"/>
                <w:szCs w:val="21"/>
              </w:rPr>
            </w:pPr>
          </w:p>
        </w:tc>
        <w:tc>
          <w:tcPr>
            <w:tcW w:w="1317" w:type="dxa"/>
          </w:tcPr>
          <w:p w:rsidR="00066CD6" w:rsidRDefault="00066CD6" w:rsidP="009A2715">
            <w:pPr>
              <w:jc w:val="center"/>
              <w:rPr>
                <w:rFonts w:ascii="宋体" w:hAnsi="宋体" w:cs="宋体"/>
                <w:szCs w:val="21"/>
              </w:rPr>
            </w:pPr>
          </w:p>
        </w:tc>
        <w:tc>
          <w:tcPr>
            <w:tcW w:w="801" w:type="dxa"/>
          </w:tcPr>
          <w:p w:rsidR="00066CD6" w:rsidRDefault="00066CD6" w:rsidP="009A2715">
            <w:pPr>
              <w:jc w:val="center"/>
              <w:rPr>
                <w:rFonts w:ascii="宋体" w:hAnsi="宋体" w:cs="宋体"/>
                <w:szCs w:val="21"/>
              </w:rPr>
            </w:pPr>
          </w:p>
        </w:tc>
        <w:tc>
          <w:tcPr>
            <w:tcW w:w="1166" w:type="dxa"/>
          </w:tcPr>
          <w:p w:rsidR="00066CD6" w:rsidRDefault="00066CD6" w:rsidP="009A2715">
            <w:pPr>
              <w:jc w:val="center"/>
              <w:rPr>
                <w:rFonts w:ascii="宋体" w:hAnsi="宋体" w:cs="宋体"/>
                <w:szCs w:val="21"/>
              </w:rPr>
            </w:pPr>
          </w:p>
        </w:tc>
        <w:tc>
          <w:tcPr>
            <w:tcW w:w="742" w:type="dxa"/>
          </w:tcPr>
          <w:p w:rsidR="00066CD6" w:rsidRDefault="00066CD6" w:rsidP="009A2715">
            <w:pPr>
              <w:jc w:val="center"/>
              <w:rPr>
                <w:rFonts w:ascii="宋体" w:hAnsi="宋体" w:cs="宋体"/>
                <w:szCs w:val="21"/>
              </w:rPr>
            </w:pPr>
          </w:p>
        </w:tc>
      </w:tr>
      <w:tr w:rsidR="00066CD6" w:rsidTr="009A2715">
        <w:trPr>
          <w:jc w:val="center"/>
        </w:trPr>
        <w:tc>
          <w:tcPr>
            <w:tcW w:w="1468" w:type="dxa"/>
            <w:vAlign w:val="center"/>
          </w:tcPr>
          <w:p w:rsidR="00066CD6" w:rsidRDefault="00066CD6" w:rsidP="009A2715">
            <w:pPr>
              <w:jc w:val="center"/>
              <w:rPr>
                <w:rFonts w:ascii="宋体" w:hAnsi="宋体" w:cs="宋体"/>
                <w:bCs/>
                <w:szCs w:val="21"/>
              </w:rPr>
            </w:pPr>
            <w:r>
              <w:rPr>
                <w:rFonts w:ascii="宋体" w:hAnsi="宋体" w:cs="宋体" w:hint="eastAsia"/>
                <w:bCs/>
                <w:szCs w:val="21"/>
              </w:rPr>
              <w:t>试验员</w:t>
            </w:r>
          </w:p>
        </w:tc>
        <w:tc>
          <w:tcPr>
            <w:tcW w:w="1153" w:type="dxa"/>
          </w:tcPr>
          <w:p w:rsidR="00066CD6" w:rsidRDefault="00066CD6" w:rsidP="009A2715">
            <w:pPr>
              <w:jc w:val="center"/>
              <w:rPr>
                <w:rFonts w:ascii="宋体" w:hAnsi="宋体" w:cs="宋体"/>
                <w:szCs w:val="21"/>
              </w:rPr>
            </w:pPr>
          </w:p>
        </w:tc>
        <w:tc>
          <w:tcPr>
            <w:tcW w:w="929" w:type="dxa"/>
          </w:tcPr>
          <w:p w:rsidR="00066CD6" w:rsidRDefault="00066CD6" w:rsidP="009A2715">
            <w:pPr>
              <w:jc w:val="center"/>
              <w:rPr>
                <w:rFonts w:ascii="宋体" w:hAnsi="宋体" w:cs="宋体"/>
                <w:szCs w:val="21"/>
              </w:rPr>
            </w:pPr>
          </w:p>
        </w:tc>
        <w:tc>
          <w:tcPr>
            <w:tcW w:w="1157" w:type="dxa"/>
          </w:tcPr>
          <w:p w:rsidR="00066CD6" w:rsidRDefault="00066CD6" w:rsidP="009A2715">
            <w:pPr>
              <w:jc w:val="center"/>
              <w:rPr>
                <w:rFonts w:ascii="宋体" w:hAnsi="宋体" w:cs="宋体"/>
                <w:szCs w:val="21"/>
              </w:rPr>
            </w:pPr>
          </w:p>
        </w:tc>
        <w:tc>
          <w:tcPr>
            <w:tcW w:w="803" w:type="dxa"/>
          </w:tcPr>
          <w:p w:rsidR="00066CD6" w:rsidRDefault="00066CD6" w:rsidP="009A2715">
            <w:pPr>
              <w:jc w:val="center"/>
              <w:rPr>
                <w:rFonts w:ascii="宋体" w:hAnsi="宋体" w:cs="宋体"/>
                <w:szCs w:val="21"/>
              </w:rPr>
            </w:pPr>
          </w:p>
        </w:tc>
        <w:tc>
          <w:tcPr>
            <w:tcW w:w="1317" w:type="dxa"/>
          </w:tcPr>
          <w:p w:rsidR="00066CD6" w:rsidRDefault="00066CD6" w:rsidP="009A2715">
            <w:pPr>
              <w:jc w:val="center"/>
              <w:rPr>
                <w:rFonts w:ascii="宋体" w:hAnsi="宋体" w:cs="宋体"/>
                <w:szCs w:val="21"/>
              </w:rPr>
            </w:pPr>
          </w:p>
        </w:tc>
        <w:tc>
          <w:tcPr>
            <w:tcW w:w="801" w:type="dxa"/>
          </w:tcPr>
          <w:p w:rsidR="00066CD6" w:rsidRDefault="00066CD6" w:rsidP="009A2715">
            <w:pPr>
              <w:jc w:val="center"/>
              <w:rPr>
                <w:rFonts w:ascii="宋体" w:hAnsi="宋体" w:cs="宋体"/>
                <w:szCs w:val="21"/>
              </w:rPr>
            </w:pPr>
          </w:p>
        </w:tc>
        <w:tc>
          <w:tcPr>
            <w:tcW w:w="1166" w:type="dxa"/>
          </w:tcPr>
          <w:p w:rsidR="00066CD6" w:rsidRDefault="00066CD6" w:rsidP="009A2715">
            <w:pPr>
              <w:jc w:val="center"/>
              <w:rPr>
                <w:rFonts w:ascii="宋体" w:hAnsi="宋体" w:cs="宋体"/>
                <w:szCs w:val="21"/>
              </w:rPr>
            </w:pPr>
          </w:p>
        </w:tc>
        <w:tc>
          <w:tcPr>
            <w:tcW w:w="742" w:type="dxa"/>
          </w:tcPr>
          <w:p w:rsidR="00066CD6" w:rsidRDefault="00066CD6" w:rsidP="009A2715">
            <w:pPr>
              <w:jc w:val="center"/>
              <w:rPr>
                <w:rFonts w:ascii="宋体" w:hAnsi="宋体" w:cs="宋体"/>
                <w:szCs w:val="21"/>
              </w:rPr>
            </w:pPr>
          </w:p>
        </w:tc>
      </w:tr>
      <w:tr w:rsidR="00066CD6" w:rsidTr="009A2715">
        <w:trPr>
          <w:jc w:val="center"/>
        </w:trPr>
        <w:tc>
          <w:tcPr>
            <w:tcW w:w="1468" w:type="dxa"/>
            <w:vAlign w:val="center"/>
          </w:tcPr>
          <w:p w:rsidR="00066CD6" w:rsidRDefault="00066CD6" w:rsidP="009A2715">
            <w:pPr>
              <w:jc w:val="center"/>
              <w:rPr>
                <w:rFonts w:ascii="宋体" w:hAnsi="宋体" w:cs="宋体"/>
                <w:bCs/>
                <w:szCs w:val="21"/>
              </w:rPr>
            </w:pPr>
            <w:r>
              <w:rPr>
                <w:rFonts w:ascii="宋体" w:hAnsi="宋体" w:cs="宋体" w:hint="eastAsia"/>
                <w:bCs/>
                <w:szCs w:val="21"/>
              </w:rPr>
              <w:t>材料员</w:t>
            </w:r>
          </w:p>
        </w:tc>
        <w:tc>
          <w:tcPr>
            <w:tcW w:w="1153" w:type="dxa"/>
          </w:tcPr>
          <w:p w:rsidR="00066CD6" w:rsidRDefault="00066CD6" w:rsidP="009A2715">
            <w:pPr>
              <w:jc w:val="center"/>
              <w:rPr>
                <w:rFonts w:ascii="宋体" w:hAnsi="宋体" w:cs="宋体"/>
                <w:szCs w:val="21"/>
              </w:rPr>
            </w:pPr>
          </w:p>
        </w:tc>
        <w:tc>
          <w:tcPr>
            <w:tcW w:w="929" w:type="dxa"/>
          </w:tcPr>
          <w:p w:rsidR="00066CD6" w:rsidRDefault="00066CD6" w:rsidP="009A2715">
            <w:pPr>
              <w:jc w:val="center"/>
              <w:rPr>
                <w:rFonts w:ascii="宋体" w:hAnsi="宋体" w:cs="宋体"/>
                <w:szCs w:val="21"/>
              </w:rPr>
            </w:pPr>
          </w:p>
        </w:tc>
        <w:tc>
          <w:tcPr>
            <w:tcW w:w="1157" w:type="dxa"/>
          </w:tcPr>
          <w:p w:rsidR="00066CD6" w:rsidRDefault="00066CD6" w:rsidP="009A2715">
            <w:pPr>
              <w:jc w:val="center"/>
              <w:rPr>
                <w:rFonts w:ascii="宋体" w:hAnsi="宋体" w:cs="宋体"/>
                <w:szCs w:val="21"/>
              </w:rPr>
            </w:pPr>
          </w:p>
        </w:tc>
        <w:tc>
          <w:tcPr>
            <w:tcW w:w="803" w:type="dxa"/>
          </w:tcPr>
          <w:p w:rsidR="00066CD6" w:rsidRDefault="00066CD6" w:rsidP="009A2715">
            <w:pPr>
              <w:jc w:val="center"/>
              <w:rPr>
                <w:rFonts w:ascii="宋体" w:hAnsi="宋体" w:cs="宋体"/>
                <w:szCs w:val="21"/>
              </w:rPr>
            </w:pPr>
          </w:p>
        </w:tc>
        <w:tc>
          <w:tcPr>
            <w:tcW w:w="1317" w:type="dxa"/>
          </w:tcPr>
          <w:p w:rsidR="00066CD6" w:rsidRDefault="00066CD6" w:rsidP="009A2715">
            <w:pPr>
              <w:jc w:val="center"/>
              <w:rPr>
                <w:rFonts w:ascii="宋体" w:hAnsi="宋体" w:cs="宋体"/>
                <w:szCs w:val="21"/>
              </w:rPr>
            </w:pPr>
          </w:p>
        </w:tc>
        <w:tc>
          <w:tcPr>
            <w:tcW w:w="801" w:type="dxa"/>
          </w:tcPr>
          <w:p w:rsidR="00066CD6" w:rsidRDefault="00066CD6" w:rsidP="009A2715">
            <w:pPr>
              <w:jc w:val="center"/>
              <w:rPr>
                <w:rFonts w:ascii="宋体" w:hAnsi="宋体" w:cs="宋体"/>
                <w:szCs w:val="21"/>
              </w:rPr>
            </w:pPr>
          </w:p>
        </w:tc>
        <w:tc>
          <w:tcPr>
            <w:tcW w:w="1166" w:type="dxa"/>
          </w:tcPr>
          <w:p w:rsidR="00066CD6" w:rsidRDefault="00066CD6" w:rsidP="009A2715">
            <w:pPr>
              <w:jc w:val="center"/>
              <w:rPr>
                <w:rFonts w:ascii="宋体" w:hAnsi="宋体" w:cs="宋体"/>
                <w:szCs w:val="21"/>
              </w:rPr>
            </w:pPr>
          </w:p>
        </w:tc>
        <w:tc>
          <w:tcPr>
            <w:tcW w:w="742" w:type="dxa"/>
          </w:tcPr>
          <w:p w:rsidR="00066CD6" w:rsidRDefault="00066CD6" w:rsidP="009A2715">
            <w:pPr>
              <w:jc w:val="center"/>
              <w:rPr>
                <w:rFonts w:ascii="宋体" w:hAnsi="宋体" w:cs="宋体"/>
                <w:szCs w:val="21"/>
              </w:rPr>
            </w:pPr>
          </w:p>
        </w:tc>
      </w:tr>
      <w:tr w:rsidR="00066CD6" w:rsidTr="009A2715">
        <w:trPr>
          <w:jc w:val="center"/>
        </w:trPr>
        <w:tc>
          <w:tcPr>
            <w:tcW w:w="1468" w:type="dxa"/>
            <w:vAlign w:val="center"/>
          </w:tcPr>
          <w:p w:rsidR="00066CD6" w:rsidRDefault="00066CD6" w:rsidP="009A2715">
            <w:pPr>
              <w:jc w:val="center"/>
              <w:rPr>
                <w:rFonts w:ascii="宋体" w:hAnsi="宋体" w:cs="宋体"/>
                <w:bCs/>
                <w:szCs w:val="21"/>
              </w:rPr>
            </w:pPr>
            <w:r>
              <w:rPr>
                <w:rFonts w:ascii="宋体" w:hAnsi="宋体" w:cs="宋体" w:hint="eastAsia"/>
                <w:bCs/>
                <w:szCs w:val="21"/>
              </w:rPr>
              <w:t>预算员</w:t>
            </w:r>
          </w:p>
        </w:tc>
        <w:tc>
          <w:tcPr>
            <w:tcW w:w="1153" w:type="dxa"/>
          </w:tcPr>
          <w:p w:rsidR="00066CD6" w:rsidRDefault="00066CD6" w:rsidP="009A2715">
            <w:pPr>
              <w:jc w:val="center"/>
              <w:rPr>
                <w:rFonts w:ascii="宋体" w:hAnsi="宋体" w:cs="宋体"/>
                <w:szCs w:val="21"/>
              </w:rPr>
            </w:pPr>
          </w:p>
        </w:tc>
        <w:tc>
          <w:tcPr>
            <w:tcW w:w="929" w:type="dxa"/>
          </w:tcPr>
          <w:p w:rsidR="00066CD6" w:rsidRDefault="00066CD6" w:rsidP="009A2715">
            <w:pPr>
              <w:jc w:val="center"/>
              <w:rPr>
                <w:rFonts w:ascii="宋体" w:hAnsi="宋体" w:cs="宋体"/>
                <w:szCs w:val="21"/>
              </w:rPr>
            </w:pPr>
          </w:p>
        </w:tc>
        <w:tc>
          <w:tcPr>
            <w:tcW w:w="1157" w:type="dxa"/>
          </w:tcPr>
          <w:p w:rsidR="00066CD6" w:rsidRDefault="00066CD6" w:rsidP="009A2715">
            <w:pPr>
              <w:jc w:val="center"/>
              <w:rPr>
                <w:rFonts w:ascii="宋体" w:hAnsi="宋体" w:cs="宋体"/>
                <w:szCs w:val="21"/>
              </w:rPr>
            </w:pPr>
          </w:p>
        </w:tc>
        <w:tc>
          <w:tcPr>
            <w:tcW w:w="803" w:type="dxa"/>
          </w:tcPr>
          <w:p w:rsidR="00066CD6" w:rsidRDefault="00066CD6" w:rsidP="009A2715">
            <w:pPr>
              <w:jc w:val="center"/>
              <w:rPr>
                <w:rFonts w:ascii="宋体" w:hAnsi="宋体" w:cs="宋体"/>
                <w:szCs w:val="21"/>
              </w:rPr>
            </w:pPr>
          </w:p>
        </w:tc>
        <w:tc>
          <w:tcPr>
            <w:tcW w:w="1317" w:type="dxa"/>
          </w:tcPr>
          <w:p w:rsidR="00066CD6" w:rsidRDefault="00066CD6" w:rsidP="009A2715">
            <w:pPr>
              <w:jc w:val="center"/>
              <w:rPr>
                <w:rFonts w:ascii="宋体" w:hAnsi="宋体" w:cs="宋体"/>
                <w:szCs w:val="21"/>
              </w:rPr>
            </w:pPr>
          </w:p>
        </w:tc>
        <w:tc>
          <w:tcPr>
            <w:tcW w:w="801" w:type="dxa"/>
          </w:tcPr>
          <w:p w:rsidR="00066CD6" w:rsidRDefault="00066CD6" w:rsidP="009A2715">
            <w:pPr>
              <w:jc w:val="center"/>
              <w:rPr>
                <w:rFonts w:ascii="宋体" w:hAnsi="宋体" w:cs="宋体"/>
                <w:szCs w:val="21"/>
              </w:rPr>
            </w:pPr>
          </w:p>
        </w:tc>
        <w:tc>
          <w:tcPr>
            <w:tcW w:w="1166" w:type="dxa"/>
          </w:tcPr>
          <w:p w:rsidR="00066CD6" w:rsidRDefault="00066CD6" w:rsidP="009A2715">
            <w:pPr>
              <w:jc w:val="center"/>
              <w:rPr>
                <w:rFonts w:ascii="宋体" w:hAnsi="宋体" w:cs="宋体"/>
                <w:szCs w:val="21"/>
              </w:rPr>
            </w:pPr>
          </w:p>
        </w:tc>
        <w:tc>
          <w:tcPr>
            <w:tcW w:w="742" w:type="dxa"/>
          </w:tcPr>
          <w:p w:rsidR="00066CD6" w:rsidRDefault="00066CD6" w:rsidP="009A2715">
            <w:pPr>
              <w:jc w:val="center"/>
              <w:rPr>
                <w:rFonts w:ascii="宋体" w:hAnsi="宋体" w:cs="宋体"/>
                <w:szCs w:val="21"/>
              </w:rPr>
            </w:pPr>
          </w:p>
        </w:tc>
      </w:tr>
      <w:tr w:rsidR="00066CD6" w:rsidTr="009A2715">
        <w:trPr>
          <w:jc w:val="center"/>
        </w:trPr>
        <w:tc>
          <w:tcPr>
            <w:tcW w:w="1468" w:type="dxa"/>
            <w:vAlign w:val="center"/>
          </w:tcPr>
          <w:p w:rsidR="00066CD6" w:rsidRDefault="00066CD6" w:rsidP="009A2715">
            <w:pPr>
              <w:jc w:val="center"/>
              <w:rPr>
                <w:rFonts w:ascii="宋体" w:hAnsi="宋体" w:cs="宋体"/>
                <w:bCs/>
                <w:szCs w:val="21"/>
              </w:rPr>
            </w:pPr>
            <w:r>
              <w:rPr>
                <w:rFonts w:ascii="宋体" w:hAnsi="宋体" w:cs="宋体" w:hint="eastAsia"/>
                <w:szCs w:val="21"/>
              </w:rPr>
              <w:t>其他人员</w:t>
            </w:r>
          </w:p>
        </w:tc>
        <w:tc>
          <w:tcPr>
            <w:tcW w:w="1153" w:type="dxa"/>
          </w:tcPr>
          <w:p w:rsidR="00066CD6" w:rsidRDefault="00066CD6" w:rsidP="009A2715">
            <w:pPr>
              <w:jc w:val="center"/>
              <w:rPr>
                <w:rFonts w:ascii="宋体" w:hAnsi="宋体" w:cs="宋体"/>
                <w:szCs w:val="21"/>
              </w:rPr>
            </w:pPr>
          </w:p>
        </w:tc>
        <w:tc>
          <w:tcPr>
            <w:tcW w:w="929" w:type="dxa"/>
          </w:tcPr>
          <w:p w:rsidR="00066CD6" w:rsidRDefault="00066CD6" w:rsidP="009A2715">
            <w:pPr>
              <w:jc w:val="center"/>
              <w:rPr>
                <w:rFonts w:ascii="宋体" w:hAnsi="宋体" w:cs="宋体"/>
                <w:szCs w:val="21"/>
              </w:rPr>
            </w:pPr>
          </w:p>
        </w:tc>
        <w:tc>
          <w:tcPr>
            <w:tcW w:w="1157" w:type="dxa"/>
          </w:tcPr>
          <w:p w:rsidR="00066CD6" w:rsidRDefault="00066CD6" w:rsidP="009A2715">
            <w:pPr>
              <w:jc w:val="center"/>
              <w:rPr>
                <w:rFonts w:ascii="宋体" w:hAnsi="宋体" w:cs="宋体"/>
                <w:szCs w:val="21"/>
              </w:rPr>
            </w:pPr>
          </w:p>
        </w:tc>
        <w:tc>
          <w:tcPr>
            <w:tcW w:w="803" w:type="dxa"/>
          </w:tcPr>
          <w:p w:rsidR="00066CD6" w:rsidRDefault="00066CD6" w:rsidP="009A2715">
            <w:pPr>
              <w:jc w:val="center"/>
              <w:rPr>
                <w:rFonts w:ascii="宋体" w:hAnsi="宋体" w:cs="宋体"/>
                <w:szCs w:val="21"/>
              </w:rPr>
            </w:pPr>
          </w:p>
        </w:tc>
        <w:tc>
          <w:tcPr>
            <w:tcW w:w="1317" w:type="dxa"/>
          </w:tcPr>
          <w:p w:rsidR="00066CD6" w:rsidRDefault="00066CD6" w:rsidP="009A2715">
            <w:pPr>
              <w:jc w:val="center"/>
              <w:rPr>
                <w:rFonts w:ascii="宋体" w:hAnsi="宋体" w:cs="宋体"/>
                <w:szCs w:val="21"/>
              </w:rPr>
            </w:pPr>
          </w:p>
        </w:tc>
        <w:tc>
          <w:tcPr>
            <w:tcW w:w="801" w:type="dxa"/>
          </w:tcPr>
          <w:p w:rsidR="00066CD6" w:rsidRDefault="00066CD6" w:rsidP="009A2715">
            <w:pPr>
              <w:jc w:val="center"/>
              <w:rPr>
                <w:rFonts w:ascii="宋体" w:hAnsi="宋体" w:cs="宋体"/>
                <w:szCs w:val="21"/>
              </w:rPr>
            </w:pPr>
          </w:p>
        </w:tc>
        <w:tc>
          <w:tcPr>
            <w:tcW w:w="1166" w:type="dxa"/>
          </w:tcPr>
          <w:p w:rsidR="00066CD6" w:rsidRDefault="00066CD6" w:rsidP="009A2715">
            <w:pPr>
              <w:jc w:val="center"/>
              <w:rPr>
                <w:rFonts w:ascii="宋体" w:hAnsi="宋体" w:cs="宋体"/>
                <w:szCs w:val="21"/>
              </w:rPr>
            </w:pPr>
          </w:p>
        </w:tc>
        <w:tc>
          <w:tcPr>
            <w:tcW w:w="742" w:type="dxa"/>
          </w:tcPr>
          <w:p w:rsidR="00066CD6" w:rsidRDefault="00066CD6" w:rsidP="009A2715">
            <w:pPr>
              <w:jc w:val="center"/>
              <w:rPr>
                <w:rFonts w:ascii="宋体" w:hAnsi="宋体" w:cs="宋体"/>
                <w:szCs w:val="21"/>
              </w:rPr>
            </w:pPr>
          </w:p>
        </w:tc>
      </w:tr>
      <w:tr w:rsidR="00066CD6" w:rsidTr="009A2715">
        <w:trPr>
          <w:jc w:val="center"/>
        </w:trPr>
        <w:tc>
          <w:tcPr>
            <w:tcW w:w="1468" w:type="dxa"/>
          </w:tcPr>
          <w:p w:rsidR="00066CD6" w:rsidRDefault="00066CD6" w:rsidP="009A2715">
            <w:pPr>
              <w:jc w:val="center"/>
              <w:rPr>
                <w:rFonts w:ascii="宋体" w:hAnsi="宋体" w:cs="宋体"/>
                <w:szCs w:val="21"/>
              </w:rPr>
            </w:pPr>
          </w:p>
        </w:tc>
        <w:tc>
          <w:tcPr>
            <w:tcW w:w="1153" w:type="dxa"/>
          </w:tcPr>
          <w:p w:rsidR="00066CD6" w:rsidRDefault="00066CD6" w:rsidP="009A2715">
            <w:pPr>
              <w:jc w:val="center"/>
              <w:rPr>
                <w:rFonts w:ascii="宋体" w:hAnsi="宋体" w:cs="宋体"/>
                <w:szCs w:val="21"/>
              </w:rPr>
            </w:pPr>
          </w:p>
        </w:tc>
        <w:tc>
          <w:tcPr>
            <w:tcW w:w="929" w:type="dxa"/>
          </w:tcPr>
          <w:p w:rsidR="00066CD6" w:rsidRDefault="00066CD6" w:rsidP="009A2715">
            <w:pPr>
              <w:jc w:val="center"/>
              <w:rPr>
                <w:rFonts w:ascii="宋体" w:hAnsi="宋体" w:cs="宋体"/>
                <w:szCs w:val="21"/>
              </w:rPr>
            </w:pPr>
          </w:p>
        </w:tc>
        <w:tc>
          <w:tcPr>
            <w:tcW w:w="1157" w:type="dxa"/>
          </w:tcPr>
          <w:p w:rsidR="00066CD6" w:rsidRDefault="00066CD6" w:rsidP="009A2715">
            <w:pPr>
              <w:jc w:val="center"/>
              <w:rPr>
                <w:rFonts w:ascii="宋体" w:hAnsi="宋体" w:cs="宋体"/>
                <w:szCs w:val="21"/>
              </w:rPr>
            </w:pPr>
          </w:p>
        </w:tc>
        <w:tc>
          <w:tcPr>
            <w:tcW w:w="803" w:type="dxa"/>
          </w:tcPr>
          <w:p w:rsidR="00066CD6" w:rsidRDefault="00066CD6" w:rsidP="009A2715">
            <w:pPr>
              <w:jc w:val="center"/>
              <w:rPr>
                <w:rFonts w:ascii="宋体" w:hAnsi="宋体" w:cs="宋体"/>
                <w:szCs w:val="21"/>
              </w:rPr>
            </w:pPr>
          </w:p>
        </w:tc>
        <w:tc>
          <w:tcPr>
            <w:tcW w:w="1317" w:type="dxa"/>
          </w:tcPr>
          <w:p w:rsidR="00066CD6" w:rsidRDefault="00066CD6" w:rsidP="009A2715">
            <w:pPr>
              <w:jc w:val="center"/>
              <w:rPr>
                <w:rFonts w:ascii="宋体" w:hAnsi="宋体" w:cs="宋体"/>
                <w:szCs w:val="21"/>
              </w:rPr>
            </w:pPr>
          </w:p>
        </w:tc>
        <w:tc>
          <w:tcPr>
            <w:tcW w:w="801" w:type="dxa"/>
          </w:tcPr>
          <w:p w:rsidR="00066CD6" w:rsidRDefault="00066CD6" w:rsidP="009A2715">
            <w:pPr>
              <w:jc w:val="center"/>
              <w:rPr>
                <w:rFonts w:ascii="宋体" w:hAnsi="宋体" w:cs="宋体"/>
                <w:szCs w:val="21"/>
              </w:rPr>
            </w:pPr>
          </w:p>
        </w:tc>
        <w:tc>
          <w:tcPr>
            <w:tcW w:w="1166" w:type="dxa"/>
          </w:tcPr>
          <w:p w:rsidR="00066CD6" w:rsidRDefault="00066CD6" w:rsidP="009A2715">
            <w:pPr>
              <w:jc w:val="center"/>
              <w:rPr>
                <w:rFonts w:ascii="宋体" w:hAnsi="宋体" w:cs="宋体"/>
                <w:szCs w:val="21"/>
              </w:rPr>
            </w:pPr>
          </w:p>
        </w:tc>
        <w:tc>
          <w:tcPr>
            <w:tcW w:w="742" w:type="dxa"/>
          </w:tcPr>
          <w:p w:rsidR="00066CD6" w:rsidRDefault="00066CD6" w:rsidP="009A2715">
            <w:pPr>
              <w:jc w:val="center"/>
              <w:rPr>
                <w:rFonts w:ascii="宋体" w:hAnsi="宋体" w:cs="宋体"/>
                <w:szCs w:val="21"/>
              </w:rPr>
            </w:pPr>
          </w:p>
        </w:tc>
      </w:tr>
      <w:tr w:rsidR="00066CD6" w:rsidTr="009A2715">
        <w:trPr>
          <w:jc w:val="center"/>
        </w:trPr>
        <w:tc>
          <w:tcPr>
            <w:tcW w:w="1468" w:type="dxa"/>
          </w:tcPr>
          <w:p w:rsidR="00066CD6" w:rsidRDefault="00066CD6" w:rsidP="009A2715">
            <w:pPr>
              <w:jc w:val="center"/>
              <w:rPr>
                <w:rFonts w:ascii="宋体" w:hAnsi="宋体" w:cs="宋体"/>
                <w:szCs w:val="21"/>
              </w:rPr>
            </w:pPr>
          </w:p>
        </w:tc>
        <w:tc>
          <w:tcPr>
            <w:tcW w:w="1153" w:type="dxa"/>
          </w:tcPr>
          <w:p w:rsidR="00066CD6" w:rsidRDefault="00066CD6" w:rsidP="009A2715">
            <w:pPr>
              <w:jc w:val="center"/>
              <w:rPr>
                <w:rFonts w:ascii="宋体" w:hAnsi="宋体" w:cs="宋体"/>
                <w:szCs w:val="21"/>
              </w:rPr>
            </w:pPr>
          </w:p>
        </w:tc>
        <w:tc>
          <w:tcPr>
            <w:tcW w:w="929" w:type="dxa"/>
          </w:tcPr>
          <w:p w:rsidR="00066CD6" w:rsidRDefault="00066CD6" w:rsidP="009A2715">
            <w:pPr>
              <w:jc w:val="center"/>
              <w:rPr>
                <w:rFonts w:ascii="宋体" w:hAnsi="宋体" w:cs="宋体"/>
                <w:szCs w:val="21"/>
              </w:rPr>
            </w:pPr>
          </w:p>
        </w:tc>
        <w:tc>
          <w:tcPr>
            <w:tcW w:w="1157" w:type="dxa"/>
          </w:tcPr>
          <w:p w:rsidR="00066CD6" w:rsidRDefault="00066CD6" w:rsidP="009A2715">
            <w:pPr>
              <w:jc w:val="center"/>
              <w:rPr>
                <w:rFonts w:ascii="宋体" w:hAnsi="宋体" w:cs="宋体"/>
                <w:szCs w:val="21"/>
              </w:rPr>
            </w:pPr>
          </w:p>
        </w:tc>
        <w:tc>
          <w:tcPr>
            <w:tcW w:w="803" w:type="dxa"/>
          </w:tcPr>
          <w:p w:rsidR="00066CD6" w:rsidRDefault="00066CD6" w:rsidP="009A2715">
            <w:pPr>
              <w:jc w:val="center"/>
              <w:rPr>
                <w:rFonts w:ascii="宋体" w:hAnsi="宋体" w:cs="宋体"/>
                <w:szCs w:val="21"/>
              </w:rPr>
            </w:pPr>
          </w:p>
        </w:tc>
        <w:tc>
          <w:tcPr>
            <w:tcW w:w="1317" w:type="dxa"/>
          </w:tcPr>
          <w:p w:rsidR="00066CD6" w:rsidRDefault="00066CD6" w:rsidP="009A2715">
            <w:pPr>
              <w:jc w:val="center"/>
              <w:rPr>
                <w:rFonts w:ascii="宋体" w:hAnsi="宋体" w:cs="宋体"/>
                <w:szCs w:val="21"/>
              </w:rPr>
            </w:pPr>
          </w:p>
        </w:tc>
        <w:tc>
          <w:tcPr>
            <w:tcW w:w="801" w:type="dxa"/>
          </w:tcPr>
          <w:p w:rsidR="00066CD6" w:rsidRDefault="00066CD6" w:rsidP="009A2715">
            <w:pPr>
              <w:jc w:val="center"/>
              <w:rPr>
                <w:rFonts w:ascii="宋体" w:hAnsi="宋体" w:cs="宋体"/>
                <w:szCs w:val="21"/>
              </w:rPr>
            </w:pPr>
          </w:p>
        </w:tc>
        <w:tc>
          <w:tcPr>
            <w:tcW w:w="1166" w:type="dxa"/>
          </w:tcPr>
          <w:p w:rsidR="00066CD6" w:rsidRDefault="00066CD6" w:rsidP="009A2715">
            <w:pPr>
              <w:jc w:val="center"/>
              <w:rPr>
                <w:rFonts w:ascii="宋体" w:hAnsi="宋体" w:cs="宋体"/>
                <w:szCs w:val="21"/>
              </w:rPr>
            </w:pPr>
          </w:p>
        </w:tc>
        <w:tc>
          <w:tcPr>
            <w:tcW w:w="742" w:type="dxa"/>
          </w:tcPr>
          <w:p w:rsidR="00066CD6" w:rsidRDefault="00066CD6" w:rsidP="009A2715">
            <w:pPr>
              <w:jc w:val="center"/>
              <w:rPr>
                <w:rFonts w:ascii="宋体" w:hAnsi="宋体" w:cs="宋体"/>
                <w:szCs w:val="21"/>
              </w:rPr>
            </w:pPr>
          </w:p>
        </w:tc>
      </w:tr>
      <w:tr w:rsidR="00066CD6" w:rsidTr="009A2715">
        <w:trPr>
          <w:jc w:val="center"/>
        </w:trPr>
        <w:tc>
          <w:tcPr>
            <w:tcW w:w="1468" w:type="dxa"/>
          </w:tcPr>
          <w:p w:rsidR="00066CD6" w:rsidRDefault="00066CD6" w:rsidP="009A2715">
            <w:pPr>
              <w:jc w:val="center"/>
              <w:rPr>
                <w:rFonts w:ascii="宋体" w:hAnsi="宋体" w:cs="宋体"/>
                <w:szCs w:val="21"/>
              </w:rPr>
            </w:pPr>
          </w:p>
        </w:tc>
        <w:tc>
          <w:tcPr>
            <w:tcW w:w="1153" w:type="dxa"/>
          </w:tcPr>
          <w:p w:rsidR="00066CD6" w:rsidRDefault="00066CD6" w:rsidP="009A2715">
            <w:pPr>
              <w:jc w:val="center"/>
              <w:rPr>
                <w:rFonts w:ascii="宋体" w:hAnsi="宋体" w:cs="宋体"/>
                <w:szCs w:val="21"/>
              </w:rPr>
            </w:pPr>
          </w:p>
        </w:tc>
        <w:tc>
          <w:tcPr>
            <w:tcW w:w="929" w:type="dxa"/>
          </w:tcPr>
          <w:p w:rsidR="00066CD6" w:rsidRDefault="00066CD6" w:rsidP="009A2715">
            <w:pPr>
              <w:jc w:val="center"/>
              <w:rPr>
                <w:rFonts w:ascii="宋体" w:hAnsi="宋体" w:cs="宋体"/>
                <w:szCs w:val="21"/>
              </w:rPr>
            </w:pPr>
          </w:p>
        </w:tc>
        <w:tc>
          <w:tcPr>
            <w:tcW w:w="1157" w:type="dxa"/>
          </w:tcPr>
          <w:p w:rsidR="00066CD6" w:rsidRDefault="00066CD6" w:rsidP="009A2715">
            <w:pPr>
              <w:jc w:val="center"/>
              <w:rPr>
                <w:rFonts w:ascii="宋体" w:hAnsi="宋体" w:cs="宋体"/>
                <w:szCs w:val="21"/>
              </w:rPr>
            </w:pPr>
          </w:p>
        </w:tc>
        <w:tc>
          <w:tcPr>
            <w:tcW w:w="803" w:type="dxa"/>
          </w:tcPr>
          <w:p w:rsidR="00066CD6" w:rsidRDefault="00066CD6" w:rsidP="009A2715">
            <w:pPr>
              <w:jc w:val="center"/>
              <w:rPr>
                <w:rFonts w:ascii="宋体" w:hAnsi="宋体" w:cs="宋体"/>
                <w:szCs w:val="21"/>
              </w:rPr>
            </w:pPr>
          </w:p>
        </w:tc>
        <w:tc>
          <w:tcPr>
            <w:tcW w:w="1317" w:type="dxa"/>
          </w:tcPr>
          <w:p w:rsidR="00066CD6" w:rsidRDefault="00066CD6" w:rsidP="009A2715">
            <w:pPr>
              <w:jc w:val="center"/>
              <w:rPr>
                <w:rFonts w:ascii="宋体" w:hAnsi="宋体" w:cs="宋体"/>
                <w:szCs w:val="21"/>
              </w:rPr>
            </w:pPr>
          </w:p>
        </w:tc>
        <w:tc>
          <w:tcPr>
            <w:tcW w:w="801" w:type="dxa"/>
          </w:tcPr>
          <w:p w:rsidR="00066CD6" w:rsidRDefault="00066CD6" w:rsidP="009A2715">
            <w:pPr>
              <w:jc w:val="center"/>
              <w:rPr>
                <w:rFonts w:ascii="宋体" w:hAnsi="宋体" w:cs="宋体"/>
                <w:szCs w:val="21"/>
              </w:rPr>
            </w:pPr>
          </w:p>
        </w:tc>
        <w:tc>
          <w:tcPr>
            <w:tcW w:w="1166" w:type="dxa"/>
          </w:tcPr>
          <w:p w:rsidR="00066CD6" w:rsidRDefault="00066CD6" w:rsidP="009A2715">
            <w:pPr>
              <w:jc w:val="center"/>
              <w:rPr>
                <w:rFonts w:ascii="宋体" w:hAnsi="宋体" w:cs="宋体"/>
                <w:szCs w:val="21"/>
              </w:rPr>
            </w:pPr>
          </w:p>
        </w:tc>
        <w:tc>
          <w:tcPr>
            <w:tcW w:w="742" w:type="dxa"/>
          </w:tcPr>
          <w:p w:rsidR="00066CD6" w:rsidRDefault="00066CD6" w:rsidP="009A2715">
            <w:pPr>
              <w:jc w:val="center"/>
              <w:rPr>
                <w:rFonts w:ascii="宋体" w:hAnsi="宋体" w:cs="宋体"/>
                <w:szCs w:val="21"/>
              </w:rPr>
            </w:pPr>
          </w:p>
        </w:tc>
      </w:tr>
    </w:tbl>
    <w:p w:rsidR="00066CD6" w:rsidRDefault="00066CD6" w:rsidP="00066CD6">
      <w:pPr>
        <w:jc w:val="left"/>
        <w:rPr>
          <w:rFonts w:ascii="宋体" w:hAnsi="宋体" w:cs="宋体"/>
          <w:szCs w:val="21"/>
        </w:rPr>
      </w:pPr>
    </w:p>
    <w:p w:rsidR="00066CD6" w:rsidRDefault="00066CD6" w:rsidP="00066CD6">
      <w:pPr>
        <w:jc w:val="left"/>
        <w:rPr>
          <w:rFonts w:ascii="宋体" w:hAnsi="宋体" w:cs="宋体"/>
          <w:szCs w:val="21"/>
        </w:rPr>
      </w:pPr>
      <w:r>
        <w:rPr>
          <w:rFonts w:ascii="宋体" w:hAnsi="宋体" w:cs="宋体" w:hint="eastAsia"/>
          <w:szCs w:val="21"/>
        </w:rPr>
        <w:t>注：本工程一旦我单位中标，将配备上述项目管理人员。上述填报内容真实，  如不真实，将按照有关规定接受处理。</w:t>
      </w:r>
    </w:p>
    <w:p w:rsidR="00066CD6" w:rsidRDefault="00066CD6" w:rsidP="00066CD6">
      <w:pPr>
        <w:jc w:val="left"/>
        <w:rPr>
          <w:rFonts w:ascii="宋体" w:hAnsi="宋体" w:cs="宋体"/>
          <w:kern w:val="0"/>
          <w:szCs w:val="21"/>
        </w:rPr>
      </w:pPr>
      <w:r>
        <w:rPr>
          <w:rFonts w:ascii="宋体" w:hAnsi="宋体" w:cs="宋体" w:hint="eastAsia"/>
          <w:kern w:val="0"/>
          <w:szCs w:val="21"/>
        </w:rPr>
        <w:t xml:space="preserve">    </w:t>
      </w:r>
    </w:p>
    <w:p w:rsidR="00066CD6" w:rsidRDefault="00066CD6" w:rsidP="00066CD6">
      <w:pPr>
        <w:jc w:val="left"/>
        <w:rPr>
          <w:rFonts w:ascii="宋体" w:hAnsi="宋体" w:cs="宋体"/>
          <w:kern w:val="0"/>
          <w:szCs w:val="21"/>
        </w:rPr>
      </w:pPr>
    </w:p>
    <w:p w:rsidR="00066CD6" w:rsidRDefault="00066CD6" w:rsidP="00066CD6">
      <w:pPr>
        <w:jc w:val="left"/>
        <w:rPr>
          <w:rFonts w:ascii="宋体" w:hAnsi="宋体" w:cs="宋体"/>
          <w:szCs w:val="21"/>
        </w:rPr>
      </w:pPr>
    </w:p>
    <w:p w:rsidR="00066CD6" w:rsidRDefault="00066CD6" w:rsidP="00066CD6">
      <w:pPr>
        <w:jc w:val="left"/>
        <w:rPr>
          <w:rFonts w:ascii="宋体" w:hAnsi="宋体" w:cs="宋体"/>
          <w:szCs w:val="21"/>
        </w:rPr>
      </w:pPr>
    </w:p>
    <w:p w:rsidR="00066CD6" w:rsidRDefault="00066CD6" w:rsidP="00066CD6">
      <w:pPr>
        <w:jc w:val="left"/>
        <w:rPr>
          <w:rFonts w:ascii="宋体" w:hAnsi="宋体" w:cs="宋体"/>
          <w:szCs w:val="21"/>
        </w:rPr>
      </w:pPr>
    </w:p>
    <w:p w:rsidR="00066CD6" w:rsidRDefault="00066CD6" w:rsidP="00066CD6">
      <w:pPr>
        <w:rPr>
          <w:rFonts w:ascii="宋体" w:hAnsi="宋体" w:cs="宋体"/>
          <w:szCs w:val="21"/>
        </w:rPr>
      </w:pPr>
    </w:p>
    <w:p w:rsidR="00066CD6" w:rsidRDefault="00066CD6" w:rsidP="00066CD6">
      <w:pPr>
        <w:rPr>
          <w:rFonts w:ascii="宋体" w:hAnsi="宋体" w:cs="宋体"/>
          <w:szCs w:val="21"/>
        </w:rPr>
      </w:pPr>
    </w:p>
    <w:p w:rsidR="00066CD6" w:rsidRDefault="00066CD6" w:rsidP="00066CD6">
      <w:pPr>
        <w:topLinePunct/>
        <w:jc w:val="center"/>
        <w:rPr>
          <w:rFonts w:ascii="宋体" w:hAnsi="宋体" w:cs="宋体"/>
          <w:szCs w:val="21"/>
        </w:rPr>
      </w:pPr>
      <w:r>
        <w:rPr>
          <w:rFonts w:ascii="宋体" w:hAnsi="宋体" w:cs="宋体" w:hint="eastAsia"/>
          <w:b/>
          <w:szCs w:val="21"/>
        </w:rPr>
        <w:br w:type="page"/>
      </w:r>
      <w:r>
        <w:rPr>
          <w:rFonts w:ascii="宋体" w:hAnsi="宋体" w:cs="宋体" w:hint="eastAsia"/>
          <w:szCs w:val="21"/>
        </w:rPr>
        <w:lastRenderedPageBreak/>
        <w:t>7.2现场主要人员简历表</w:t>
      </w:r>
    </w:p>
    <w:p w:rsidR="00066CD6" w:rsidRDefault="00066CD6" w:rsidP="00066CD6">
      <w:pPr>
        <w:jc w:val="center"/>
        <w:rPr>
          <w:rFonts w:ascii="宋体" w:hAnsi="宋体" w:cs="宋体"/>
          <w:szCs w:val="21"/>
        </w:rPr>
      </w:pPr>
      <w:r>
        <w:rPr>
          <w:rFonts w:ascii="宋体" w:hAnsi="宋体" w:cs="宋体" w:hint="eastAsia"/>
          <w:szCs w:val="21"/>
        </w:rPr>
        <w:t>１）项目负责人简历表</w:t>
      </w:r>
    </w:p>
    <w:p w:rsidR="00066CD6" w:rsidRDefault="00066CD6" w:rsidP="00066CD6">
      <w:pPr>
        <w:jc w:val="center"/>
        <w:rPr>
          <w:rFonts w:ascii="宋体" w:hAnsi="宋体" w:cs="宋体"/>
          <w:szCs w:val="21"/>
        </w:rPr>
      </w:pPr>
    </w:p>
    <w:p w:rsidR="00066CD6" w:rsidRDefault="00066CD6" w:rsidP="00066CD6">
      <w:pPr>
        <w:ind w:firstLineChars="400" w:firstLine="840"/>
        <w:rPr>
          <w:rFonts w:ascii="宋体" w:hAnsi="宋体" w:cs="宋体"/>
          <w:szCs w:val="21"/>
        </w:rPr>
      </w:pPr>
      <w:r>
        <w:rPr>
          <w:rFonts w:ascii="宋体" w:hAnsi="宋体" w:cs="宋体" w:hint="eastAsia"/>
          <w:szCs w:val="21"/>
        </w:rPr>
        <w:t>项目负责人应附建造师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rsidR="00066CD6" w:rsidRDefault="00066CD6" w:rsidP="00066CD6">
      <w:pPr>
        <w:ind w:firstLineChars="400" w:firstLine="840"/>
        <w:rPr>
          <w:rFonts w:ascii="宋体" w:hAnsi="宋体"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507"/>
        <w:gridCol w:w="528"/>
        <w:gridCol w:w="507"/>
        <w:gridCol w:w="627"/>
        <w:gridCol w:w="507"/>
        <w:gridCol w:w="768"/>
        <w:gridCol w:w="507"/>
        <w:gridCol w:w="1336"/>
        <w:gridCol w:w="507"/>
        <w:gridCol w:w="2126"/>
      </w:tblGrid>
      <w:tr w:rsidR="00066CD6" w:rsidTr="009A2715">
        <w:trPr>
          <w:trHeight w:val="454"/>
          <w:jc w:val="center"/>
        </w:trPr>
        <w:tc>
          <w:tcPr>
            <w:tcW w:w="1599" w:type="dxa"/>
            <w:gridSpan w:val="2"/>
            <w:vAlign w:val="center"/>
          </w:tcPr>
          <w:p w:rsidR="00066CD6" w:rsidRDefault="00066CD6" w:rsidP="009A2715">
            <w:pPr>
              <w:jc w:val="center"/>
              <w:rPr>
                <w:rFonts w:ascii="宋体" w:hAnsi="宋体" w:cs="宋体"/>
                <w:szCs w:val="21"/>
              </w:rPr>
            </w:pPr>
            <w:r>
              <w:rPr>
                <w:rFonts w:ascii="宋体" w:hAnsi="宋体" w:cs="宋体" w:hint="eastAsia"/>
                <w:szCs w:val="21"/>
              </w:rPr>
              <w:t>姓  名</w:t>
            </w:r>
          </w:p>
        </w:tc>
        <w:tc>
          <w:tcPr>
            <w:tcW w:w="1035" w:type="dxa"/>
            <w:gridSpan w:val="2"/>
            <w:vAlign w:val="center"/>
          </w:tcPr>
          <w:p w:rsidR="00066CD6" w:rsidRDefault="00066CD6" w:rsidP="009A2715">
            <w:pPr>
              <w:jc w:val="center"/>
              <w:rPr>
                <w:rFonts w:ascii="宋体" w:hAnsi="宋体" w:cs="宋体"/>
                <w:szCs w:val="21"/>
              </w:rPr>
            </w:pPr>
          </w:p>
        </w:tc>
        <w:tc>
          <w:tcPr>
            <w:tcW w:w="1134" w:type="dxa"/>
            <w:gridSpan w:val="2"/>
            <w:vAlign w:val="center"/>
          </w:tcPr>
          <w:p w:rsidR="00066CD6" w:rsidRDefault="00066CD6" w:rsidP="009A2715">
            <w:pPr>
              <w:jc w:val="center"/>
              <w:rPr>
                <w:rFonts w:ascii="宋体" w:hAnsi="宋体" w:cs="宋体"/>
                <w:szCs w:val="21"/>
              </w:rPr>
            </w:pPr>
            <w:r>
              <w:rPr>
                <w:rFonts w:ascii="宋体" w:hAnsi="宋体" w:cs="宋体" w:hint="eastAsia"/>
                <w:szCs w:val="21"/>
              </w:rPr>
              <w:t>年  龄</w:t>
            </w:r>
          </w:p>
        </w:tc>
        <w:tc>
          <w:tcPr>
            <w:tcW w:w="1275" w:type="dxa"/>
            <w:gridSpan w:val="2"/>
            <w:vAlign w:val="center"/>
          </w:tcPr>
          <w:p w:rsidR="00066CD6" w:rsidRDefault="00066CD6" w:rsidP="009A2715">
            <w:pPr>
              <w:jc w:val="center"/>
              <w:rPr>
                <w:rFonts w:ascii="宋体" w:hAnsi="宋体" w:cs="宋体"/>
                <w:szCs w:val="21"/>
              </w:rPr>
            </w:pPr>
          </w:p>
        </w:tc>
        <w:tc>
          <w:tcPr>
            <w:tcW w:w="1843" w:type="dxa"/>
            <w:gridSpan w:val="2"/>
            <w:vAlign w:val="center"/>
          </w:tcPr>
          <w:p w:rsidR="00066CD6" w:rsidRDefault="00066CD6" w:rsidP="009A2715">
            <w:pPr>
              <w:jc w:val="center"/>
              <w:rPr>
                <w:rFonts w:ascii="宋体" w:hAnsi="宋体" w:cs="宋体"/>
                <w:szCs w:val="21"/>
              </w:rPr>
            </w:pPr>
            <w:r>
              <w:rPr>
                <w:rFonts w:ascii="宋体" w:hAnsi="宋体" w:cs="宋体" w:hint="eastAsia"/>
                <w:szCs w:val="21"/>
              </w:rPr>
              <w:t>学历</w:t>
            </w:r>
          </w:p>
        </w:tc>
        <w:tc>
          <w:tcPr>
            <w:tcW w:w="2126" w:type="dxa"/>
            <w:vAlign w:val="center"/>
          </w:tcPr>
          <w:p w:rsidR="00066CD6" w:rsidRDefault="00066CD6" w:rsidP="009A2715">
            <w:pPr>
              <w:jc w:val="center"/>
              <w:rPr>
                <w:rFonts w:ascii="宋体" w:hAnsi="宋体" w:cs="宋体"/>
                <w:szCs w:val="21"/>
              </w:rPr>
            </w:pPr>
          </w:p>
        </w:tc>
      </w:tr>
      <w:tr w:rsidR="00066CD6" w:rsidTr="009A2715">
        <w:trPr>
          <w:trHeight w:val="454"/>
          <w:jc w:val="center"/>
        </w:trPr>
        <w:tc>
          <w:tcPr>
            <w:tcW w:w="1599" w:type="dxa"/>
            <w:gridSpan w:val="2"/>
            <w:vAlign w:val="center"/>
          </w:tcPr>
          <w:p w:rsidR="00066CD6" w:rsidRDefault="00066CD6" w:rsidP="009A2715">
            <w:pPr>
              <w:jc w:val="center"/>
              <w:rPr>
                <w:rFonts w:ascii="宋体" w:hAnsi="宋体" w:cs="宋体"/>
                <w:szCs w:val="21"/>
              </w:rPr>
            </w:pPr>
            <w:r>
              <w:rPr>
                <w:rFonts w:ascii="宋体" w:hAnsi="宋体" w:cs="宋体" w:hint="eastAsia"/>
                <w:szCs w:val="21"/>
              </w:rPr>
              <w:t>职  称</w:t>
            </w:r>
          </w:p>
        </w:tc>
        <w:tc>
          <w:tcPr>
            <w:tcW w:w="1035" w:type="dxa"/>
            <w:gridSpan w:val="2"/>
            <w:vAlign w:val="center"/>
          </w:tcPr>
          <w:p w:rsidR="00066CD6" w:rsidRDefault="00066CD6" w:rsidP="009A2715">
            <w:pPr>
              <w:jc w:val="center"/>
              <w:rPr>
                <w:rFonts w:ascii="宋体" w:hAnsi="宋体" w:cs="宋体"/>
                <w:szCs w:val="21"/>
              </w:rPr>
            </w:pPr>
          </w:p>
        </w:tc>
        <w:tc>
          <w:tcPr>
            <w:tcW w:w="1134" w:type="dxa"/>
            <w:gridSpan w:val="2"/>
            <w:vAlign w:val="center"/>
          </w:tcPr>
          <w:p w:rsidR="00066CD6" w:rsidRDefault="00066CD6" w:rsidP="009A2715">
            <w:pPr>
              <w:jc w:val="center"/>
              <w:rPr>
                <w:rFonts w:ascii="宋体" w:hAnsi="宋体" w:cs="宋体"/>
                <w:szCs w:val="21"/>
              </w:rPr>
            </w:pPr>
            <w:r>
              <w:rPr>
                <w:rFonts w:ascii="宋体" w:hAnsi="宋体" w:cs="宋体" w:hint="eastAsia"/>
                <w:szCs w:val="21"/>
              </w:rPr>
              <w:t>职  务</w:t>
            </w:r>
          </w:p>
        </w:tc>
        <w:tc>
          <w:tcPr>
            <w:tcW w:w="1275" w:type="dxa"/>
            <w:gridSpan w:val="2"/>
            <w:vAlign w:val="center"/>
          </w:tcPr>
          <w:p w:rsidR="00066CD6" w:rsidRDefault="00066CD6" w:rsidP="009A2715">
            <w:pPr>
              <w:jc w:val="center"/>
              <w:rPr>
                <w:rFonts w:ascii="宋体" w:hAnsi="宋体" w:cs="宋体"/>
                <w:szCs w:val="21"/>
              </w:rPr>
            </w:pPr>
          </w:p>
        </w:tc>
        <w:tc>
          <w:tcPr>
            <w:tcW w:w="1843" w:type="dxa"/>
            <w:gridSpan w:val="2"/>
            <w:vAlign w:val="center"/>
          </w:tcPr>
          <w:p w:rsidR="00066CD6" w:rsidRDefault="00066CD6" w:rsidP="009A2715">
            <w:pPr>
              <w:jc w:val="center"/>
              <w:rPr>
                <w:rFonts w:ascii="宋体" w:hAnsi="宋体" w:cs="宋体"/>
                <w:szCs w:val="21"/>
              </w:rPr>
            </w:pPr>
            <w:r>
              <w:rPr>
                <w:rFonts w:ascii="宋体" w:hAnsi="宋体" w:cs="宋体" w:hint="eastAsia"/>
                <w:szCs w:val="21"/>
              </w:rPr>
              <w:t>拟在本工程任职</w:t>
            </w:r>
          </w:p>
        </w:tc>
        <w:tc>
          <w:tcPr>
            <w:tcW w:w="2126" w:type="dxa"/>
            <w:vAlign w:val="center"/>
          </w:tcPr>
          <w:p w:rsidR="00066CD6" w:rsidRDefault="00066CD6" w:rsidP="009A2715">
            <w:pPr>
              <w:jc w:val="center"/>
              <w:rPr>
                <w:rFonts w:ascii="宋体" w:hAnsi="宋体" w:cs="宋体"/>
                <w:szCs w:val="21"/>
              </w:rPr>
            </w:pPr>
            <w:r>
              <w:rPr>
                <w:rFonts w:ascii="宋体" w:hAnsi="宋体" w:cs="宋体" w:hint="eastAsia"/>
                <w:szCs w:val="21"/>
              </w:rPr>
              <w:t>项目负责人</w:t>
            </w:r>
          </w:p>
        </w:tc>
      </w:tr>
      <w:tr w:rsidR="00066CD6" w:rsidTr="009A2715">
        <w:trPr>
          <w:trHeight w:val="454"/>
          <w:jc w:val="center"/>
        </w:trPr>
        <w:tc>
          <w:tcPr>
            <w:tcW w:w="3261" w:type="dxa"/>
            <w:gridSpan w:val="5"/>
            <w:vAlign w:val="center"/>
          </w:tcPr>
          <w:p w:rsidR="00066CD6" w:rsidRDefault="00066CD6" w:rsidP="009A2715">
            <w:pPr>
              <w:jc w:val="center"/>
              <w:rPr>
                <w:rFonts w:ascii="宋体" w:hAnsi="宋体" w:cs="宋体"/>
                <w:szCs w:val="21"/>
              </w:rPr>
            </w:pPr>
            <w:r>
              <w:rPr>
                <w:rFonts w:ascii="宋体" w:hAnsi="宋体" w:cs="宋体" w:hint="eastAsia"/>
                <w:szCs w:val="21"/>
              </w:rPr>
              <w:t>注册建造师执业资格等级</w:t>
            </w:r>
          </w:p>
        </w:tc>
        <w:tc>
          <w:tcPr>
            <w:tcW w:w="1275" w:type="dxa"/>
            <w:gridSpan w:val="2"/>
            <w:vAlign w:val="center"/>
          </w:tcPr>
          <w:p w:rsidR="00066CD6" w:rsidRDefault="00066CD6" w:rsidP="009A2715">
            <w:pPr>
              <w:jc w:val="center"/>
              <w:rPr>
                <w:rFonts w:ascii="宋体" w:hAnsi="宋体" w:cs="宋体"/>
                <w:szCs w:val="21"/>
              </w:rPr>
            </w:pPr>
            <w:r>
              <w:rPr>
                <w:rFonts w:ascii="宋体" w:hAnsi="宋体" w:cs="宋体" w:hint="eastAsia"/>
                <w:szCs w:val="21"/>
              </w:rPr>
              <w:t>级</w:t>
            </w:r>
          </w:p>
        </w:tc>
        <w:tc>
          <w:tcPr>
            <w:tcW w:w="1843" w:type="dxa"/>
            <w:gridSpan w:val="2"/>
            <w:vAlign w:val="center"/>
          </w:tcPr>
          <w:p w:rsidR="00066CD6" w:rsidRDefault="00066CD6" w:rsidP="009A2715">
            <w:pPr>
              <w:jc w:val="center"/>
              <w:rPr>
                <w:rFonts w:ascii="宋体" w:hAnsi="宋体" w:cs="宋体"/>
                <w:szCs w:val="21"/>
              </w:rPr>
            </w:pPr>
            <w:r>
              <w:rPr>
                <w:rFonts w:ascii="宋体" w:hAnsi="宋体" w:cs="宋体" w:hint="eastAsia"/>
                <w:szCs w:val="21"/>
              </w:rPr>
              <w:t>建造师专业</w:t>
            </w:r>
          </w:p>
        </w:tc>
        <w:tc>
          <w:tcPr>
            <w:tcW w:w="2633" w:type="dxa"/>
            <w:gridSpan w:val="2"/>
            <w:vAlign w:val="center"/>
          </w:tcPr>
          <w:p w:rsidR="00066CD6" w:rsidRDefault="00066CD6" w:rsidP="009A2715">
            <w:pPr>
              <w:jc w:val="center"/>
              <w:rPr>
                <w:rFonts w:ascii="宋体" w:hAnsi="宋体" w:cs="宋体"/>
                <w:szCs w:val="21"/>
              </w:rPr>
            </w:pPr>
          </w:p>
        </w:tc>
      </w:tr>
      <w:tr w:rsidR="00066CD6" w:rsidTr="009A2715">
        <w:trPr>
          <w:trHeight w:val="454"/>
          <w:jc w:val="center"/>
        </w:trPr>
        <w:tc>
          <w:tcPr>
            <w:tcW w:w="3261" w:type="dxa"/>
            <w:gridSpan w:val="5"/>
            <w:vAlign w:val="center"/>
          </w:tcPr>
          <w:p w:rsidR="00066CD6" w:rsidRDefault="00066CD6" w:rsidP="009A2715">
            <w:pPr>
              <w:jc w:val="center"/>
              <w:rPr>
                <w:rFonts w:ascii="宋体" w:hAnsi="宋体" w:cs="宋体"/>
                <w:szCs w:val="21"/>
              </w:rPr>
            </w:pPr>
            <w:r>
              <w:rPr>
                <w:rFonts w:ascii="宋体" w:hAnsi="宋体" w:cs="宋体" w:hint="eastAsia"/>
                <w:szCs w:val="21"/>
              </w:rPr>
              <w:t>安全生产考核合格证书</w:t>
            </w:r>
          </w:p>
        </w:tc>
        <w:tc>
          <w:tcPr>
            <w:tcW w:w="5751" w:type="dxa"/>
            <w:gridSpan w:val="6"/>
            <w:vAlign w:val="center"/>
          </w:tcPr>
          <w:p w:rsidR="00066CD6" w:rsidRDefault="00066CD6" w:rsidP="009A2715">
            <w:pPr>
              <w:jc w:val="center"/>
              <w:rPr>
                <w:rFonts w:ascii="宋体" w:hAnsi="宋体" w:cs="宋体"/>
                <w:szCs w:val="21"/>
              </w:rPr>
            </w:pPr>
          </w:p>
        </w:tc>
      </w:tr>
      <w:tr w:rsidR="00066CD6" w:rsidTr="009A2715">
        <w:trPr>
          <w:trHeight w:val="454"/>
          <w:jc w:val="center"/>
        </w:trPr>
        <w:tc>
          <w:tcPr>
            <w:tcW w:w="1092" w:type="dxa"/>
            <w:vAlign w:val="center"/>
          </w:tcPr>
          <w:p w:rsidR="00066CD6" w:rsidRDefault="00066CD6" w:rsidP="009A2715">
            <w:pPr>
              <w:jc w:val="center"/>
              <w:rPr>
                <w:rFonts w:ascii="宋体" w:hAnsi="宋体" w:cs="宋体"/>
                <w:szCs w:val="21"/>
              </w:rPr>
            </w:pPr>
            <w:r>
              <w:rPr>
                <w:rFonts w:ascii="宋体" w:hAnsi="宋体" w:cs="宋体" w:hint="eastAsia"/>
                <w:szCs w:val="21"/>
              </w:rPr>
              <w:t>毕业学校</w:t>
            </w:r>
          </w:p>
        </w:tc>
        <w:tc>
          <w:tcPr>
            <w:tcW w:w="7920" w:type="dxa"/>
            <w:gridSpan w:val="10"/>
            <w:vAlign w:val="center"/>
          </w:tcPr>
          <w:p w:rsidR="00066CD6" w:rsidRDefault="00066CD6" w:rsidP="009A2715">
            <w:pPr>
              <w:jc w:val="center"/>
              <w:rPr>
                <w:rFonts w:ascii="宋体" w:hAnsi="宋体" w:cs="宋体"/>
                <w:szCs w:val="21"/>
              </w:rPr>
            </w:pPr>
            <w:r>
              <w:rPr>
                <w:rFonts w:ascii="宋体" w:hAnsi="宋体" w:cs="宋体" w:hint="eastAsia"/>
                <w:szCs w:val="21"/>
              </w:rPr>
              <w:t>年毕业于                  学校            专业</w:t>
            </w:r>
          </w:p>
        </w:tc>
      </w:tr>
      <w:tr w:rsidR="00066CD6" w:rsidTr="009A2715">
        <w:trPr>
          <w:trHeight w:val="454"/>
          <w:jc w:val="center"/>
        </w:trPr>
        <w:tc>
          <w:tcPr>
            <w:tcW w:w="9012" w:type="dxa"/>
            <w:gridSpan w:val="11"/>
            <w:vAlign w:val="center"/>
          </w:tcPr>
          <w:p w:rsidR="00066CD6" w:rsidRDefault="00066CD6" w:rsidP="009A2715">
            <w:pPr>
              <w:jc w:val="center"/>
              <w:rPr>
                <w:rFonts w:ascii="宋体" w:hAnsi="宋体" w:cs="宋体"/>
                <w:szCs w:val="21"/>
              </w:rPr>
            </w:pPr>
            <w:r>
              <w:rPr>
                <w:rFonts w:ascii="宋体" w:hAnsi="宋体" w:cs="宋体" w:hint="eastAsia"/>
                <w:szCs w:val="21"/>
              </w:rPr>
              <w:t>主要工作经历</w:t>
            </w:r>
          </w:p>
        </w:tc>
      </w:tr>
      <w:tr w:rsidR="00066CD6" w:rsidTr="009A2715">
        <w:trPr>
          <w:trHeight w:val="454"/>
          <w:jc w:val="center"/>
        </w:trPr>
        <w:tc>
          <w:tcPr>
            <w:tcW w:w="1092" w:type="dxa"/>
            <w:vAlign w:val="center"/>
          </w:tcPr>
          <w:p w:rsidR="00066CD6" w:rsidRDefault="00066CD6" w:rsidP="009A2715">
            <w:pPr>
              <w:jc w:val="center"/>
              <w:rPr>
                <w:rFonts w:ascii="宋体" w:hAnsi="宋体" w:cs="宋体"/>
                <w:szCs w:val="21"/>
              </w:rPr>
            </w:pPr>
            <w:r>
              <w:rPr>
                <w:rFonts w:ascii="宋体" w:hAnsi="宋体" w:cs="宋体" w:hint="eastAsia"/>
                <w:szCs w:val="21"/>
              </w:rPr>
              <w:t>时  间</w:t>
            </w:r>
          </w:p>
        </w:tc>
        <w:tc>
          <w:tcPr>
            <w:tcW w:w="3444" w:type="dxa"/>
            <w:gridSpan w:val="6"/>
            <w:vAlign w:val="center"/>
          </w:tcPr>
          <w:p w:rsidR="00066CD6" w:rsidRDefault="00066CD6" w:rsidP="009A2715">
            <w:pPr>
              <w:jc w:val="center"/>
              <w:rPr>
                <w:rFonts w:ascii="宋体" w:hAnsi="宋体" w:cs="宋体"/>
                <w:szCs w:val="21"/>
              </w:rPr>
            </w:pPr>
            <w:r>
              <w:rPr>
                <w:rFonts w:ascii="宋体" w:hAnsi="宋体" w:cs="宋体" w:hint="eastAsia"/>
                <w:szCs w:val="21"/>
              </w:rPr>
              <w:t>参加过的类似项目名称</w:t>
            </w:r>
          </w:p>
        </w:tc>
        <w:tc>
          <w:tcPr>
            <w:tcW w:w="1843" w:type="dxa"/>
            <w:gridSpan w:val="2"/>
            <w:vAlign w:val="center"/>
          </w:tcPr>
          <w:p w:rsidR="00066CD6" w:rsidRDefault="00066CD6" w:rsidP="009A2715">
            <w:pPr>
              <w:jc w:val="center"/>
              <w:rPr>
                <w:rFonts w:ascii="宋体" w:hAnsi="宋体" w:cs="宋体"/>
                <w:szCs w:val="21"/>
              </w:rPr>
            </w:pPr>
            <w:r>
              <w:rPr>
                <w:rFonts w:ascii="宋体" w:hAnsi="宋体" w:cs="宋体" w:hint="eastAsia"/>
                <w:szCs w:val="21"/>
              </w:rPr>
              <w:t>工程概况说明</w:t>
            </w:r>
          </w:p>
        </w:tc>
        <w:tc>
          <w:tcPr>
            <w:tcW w:w="2633" w:type="dxa"/>
            <w:gridSpan w:val="2"/>
            <w:vAlign w:val="center"/>
          </w:tcPr>
          <w:p w:rsidR="00066CD6" w:rsidRDefault="00066CD6" w:rsidP="009A2715">
            <w:pPr>
              <w:jc w:val="center"/>
              <w:rPr>
                <w:rFonts w:ascii="宋体" w:hAnsi="宋体" w:cs="宋体"/>
                <w:szCs w:val="21"/>
              </w:rPr>
            </w:pPr>
            <w:r>
              <w:rPr>
                <w:rFonts w:ascii="宋体" w:hAnsi="宋体" w:cs="宋体" w:hint="eastAsia"/>
                <w:szCs w:val="21"/>
              </w:rPr>
              <w:t>发包人及联系电话</w:t>
            </w:r>
          </w:p>
        </w:tc>
      </w:tr>
      <w:tr w:rsidR="00066CD6" w:rsidTr="009A2715">
        <w:trPr>
          <w:trHeight w:val="680"/>
          <w:jc w:val="center"/>
        </w:trPr>
        <w:tc>
          <w:tcPr>
            <w:tcW w:w="1092" w:type="dxa"/>
            <w:vAlign w:val="center"/>
          </w:tcPr>
          <w:p w:rsidR="00066CD6" w:rsidRDefault="00066CD6" w:rsidP="009A2715">
            <w:pPr>
              <w:jc w:val="center"/>
              <w:rPr>
                <w:rFonts w:ascii="宋体" w:hAnsi="宋体" w:cs="宋体"/>
                <w:szCs w:val="21"/>
              </w:rPr>
            </w:pPr>
          </w:p>
        </w:tc>
        <w:tc>
          <w:tcPr>
            <w:tcW w:w="1035" w:type="dxa"/>
            <w:gridSpan w:val="2"/>
            <w:vAlign w:val="center"/>
          </w:tcPr>
          <w:p w:rsidR="00066CD6" w:rsidRDefault="00066CD6" w:rsidP="009A2715">
            <w:pPr>
              <w:jc w:val="center"/>
              <w:rPr>
                <w:rFonts w:ascii="宋体" w:hAnsi="宋体" w:cs="宋体"/>
                <w:szCs w:val="21"/>
              </w:rPr>
            </w:pPr>
          </w:p>
        </w:tc>
        <w:tc>
          <w:tcPr>
            <w:tcW w:w="1134" w:type="dxa"/>
            <w:gridSpan w:val="2"/>
            <w:vAlign w:val="center"/>
          </w:tcPr>
          <w:p w:rsidR="00066CD6" w:rsidRDefault="00066CD6" w:rsidP="009A2715">
            <w:pPr>
              <w:jc w:val="center"/>
              <w:rPr>
                <w:rFonts w:ascii="宋体" w:hAnsi="宋体" w:cs="宋体"/>
                <w:szCs w:val="21"/>
              </w:rPr>
            </w:pPr>
          </w:p>
        </w:tc>
        <w:tc>
          <w:tcPr>
            <w:tcW w:w="1275" w:type="dxa"/>
            <w:gridSpan w:val="2"/>
            <w:vAlign w:val="center"/>
          </w:tcPr>
          <w:p w:rsidR="00066CD6" w:rsidRDefault="00066CD6" w:rsidP="009A2715">
            <w:pPr>
              <w:jc w:val="center"/>
              <w:rPr>
                <w:rFonts w:ascii="宋体" w:hAnsi="宋体" w:cs="宋体"/>
                <w:szCs w:val="21"/>
              </w:rPr>
            </w:pPr>
          </w:p>
        </w:tc>
        <w:tc>
          <w:tcPr>
            <w:tcW w:w="1843" w:type="dxa"/>
            <w:gridSpan w:val="2"/>
            <w:vAlign w:val="center"/>
          </w:tcPr>
          <w:p w:rsidR="00066CD6" w:rsidRDefault="00066CD6" w:rsidP="009A2715">
            <w:pPr>
              <w:jc w:val="center"/>
              <w:rPr>
                <w:rFonts w:ascii="宋体" w:hAnsi="宋体" w:cs="宋体"/>
                <w:szCs w:val="21"/>
              </w:rPr>
            </w:pPr>
          </w:p>
        </w:tc>
        <w:tc>
          <w:tcPr>
            <w:tcW w:w="2633" w:type="dxa"/>
            <w:gridSpan w:val="2"/>
            <w:vAlign w:val="center"/>
          </w:tcPr>
          <w:p w:rsidR="00066CD6" w:rsidRDefault="00066CD6" w:rsidP="009A2715">
            <w:pPr>
              <w:jc w:val="center"/>
              <w:rPr>
                <w:rFonts w:ascii="宋体" w:hAnsi="宋体" w:cs="宋体"/>
                <w:szCs w:val="21"/>
              </w:rPr>
            </w:pPr>
          </w:p>
        </w:tc>
      </w:tr>
      <w:tr w:rsidR="00066CD6" w:rsidTr="009A2715">
        <w:trPr>
          <w:trHeight w:val="680"/>
          <w:jc w:val="center"/>
        </w:trPr>
        <w:tc>
          <w:tcPr>
            <w:tcW w:w="1092" w:type="dxa"/>
            <w:vAlign w:val="center"/>
          </w:tcPr>
          <w:p w:rsidR="00066CD6" w:rsidRDefault="00066CD6" w:rsidP="009A2715">
            <w:pPr>
              <w:jc w:val="center"/>
              <w:rPr>
                <w:rFonts w:ascii="宋体" w:hAnsi="宋体" w:cs="宋体"/>
                <w:szCs w:val="21"/>
              </w:rPr>
            </w:pPr>
          </w:p>
        </w:tc>
        <w:tc>
          <w:tcPr>
            <w:tcW w:w="1035" w:type="dxa"/>
            <w:gridSpan w:val="2"/>
            <w:vAlign w:val="center"/>
          </w:tcPr>
          <w:p w:rsidR="00066CD6" w:rsidRDefault="00066CD6" w:rsidP="009A2715">
            <w:pPr>
              <w:jc w:val="center"/>
              <w:rPr>
                <w:rFonts w:ascii="宋体" w:hAnsi="宋体" w:cs="宋体"/>
                <w:szCs w:val="21"/>
              </w:rPr>
            </w:pPr>
          </w:p>
        </w:tc>
        <w:tc>
          <w:tcPr>
            <w:tcW w:w="1134" w:type="dxa"/>
            <w:gridSpan w:val="2"/>
            <w:vAlign w:val="center"/>
          </w:tcPr>
          <w:p w:rsidR="00066CD6" w:rsidRDefault="00066CD6" w:rsidP="009A2715">
            <w:pPr>
              <w:jc w:val="center"/>
              <w:rPr>
                <w:rFonts w:ascii="宋体" w:hAnsi="宋体" w:cs="宋体"/>
                <w:szCs w:val="21"/>
              </w:rPr>
            </w:pPr>
          </w:p>
        </w:tc>
        <w:tc>
          <w:tcPr>
            <w:tcW w:w="1275" w:type="dxa"/>
            <w:gridSpan w:val="2"/>
            <w:vAlign w:val="center"/>
          </w:tcPr>
          <w:p w:rsidR="00066CD6" w:rsidRDefault="00066CD6" w:rsidP="009A2715">
            <w:pPr>
              <w:jc w:val="center"/>
              <w:rPr>
                <w:rFonts w:ascii="宋体" w:hAnsi="宋体" w:cs="宋体"/>
                <w:szCs w:val="21"/>
              </w:rPr>
            </w:pPr>
          </w:p>
        </w:tc>
        <w:tc>
          <w:tcPr>
            <w:tcW w:w="1843" w:type="dxa"/>
            <w:gridSpan w:val="2"/>
            <w:vAlign w:val="center"/>
          </w:tcPr>
          <w:p w:rsidR="00066CD6" w:rsidRDefault="00066CD6" w:rsidP="009A2715">
            <w:pPr>
              <w:jc w:val="center"/>
              <w:rPr>
                <w:rFonts w:ascii="宋体" w:hAnsi="宋体" w:cs="宋体"/>
                <w:szCs w:val="21"/>
              </w:rPr>
            </w:pPr>
          </w:p>
        </w:tc>
        <w:tc>
          <w:tcPr>
            <w:tcW w:w="2633" w:type="dxa"/>
            <w:gridSpan w:val="2"/>
            <w:vAlign w:val="center"/>
          </w:tcPr>
          <w:p w:rsidR="00066CD6" w:rsidRDefault="00066CD6" w:rsidP="009A2715">
            <w:pPr>
              <w:jc w:val="center"/>
              <w:rPr>
                <w:rFonts w:ascii="宋体" w:hAnsi="宋体" w:cs="宋体"/>
                <w:szCs w:val="21"/>
              </w:rPr>
            </w:pPr>
          </w:p>
        </w:tc>
      </w:tr>
      <w:tr w:rsidR="00066CD6" w:rsidTr="009A2715">
        <w:trPr>
          <w:trHeight w:val="680"/>
          <w:jc w:val="center"/>
        </w:trPr>
        <w:tc>
          <w:tcPr>
            <w:tcW w:w="1092" w:type="dxa"/>
            <w:vAlign w:val="center"/>
          </w:tcPr>
          <w:p w:rsidR="00066CD6" w:rsidRDefault="00066CD6" w:rsidP="009A2715">
            <w:pPr>
              <w:jc w:val="center"/>
              <w:rPr>
                <w:rFonts w:ascii="宋体" w:hAnsi="宋体" w:cs="宋体"/>
                <w:szCs w:val="21"/>
              </w:rPr>
            </w:pPr>
          </w:p>
        </w:tc>
        <w:tc>
          <w:tcPr>
            <w:tcW w:w="1035" w:type="dxa"/>
            <w:gridSpan w:val="2"/>
            <w:vAlign w:val="center"/>
          </w:tcPr>
          <w:p w:rsidR="00066CD6" w:rsidRDefault="00066CD6" w:rsidP="009A2715">
            <w:pPr>
              <w:jc w:val="center"/>
              <w:rPr>
                <w:rFonts w:ascii="宋体" w:hAnsi="宋体" w:cs="宋体"/>
                <w:szCs w:val="21"/>
              </w:rPr>
            </w:pPr>
          </w:p>
        </w:tc>
        <w:tc>
          <w:tcPr>
            <w:tcW w:w="1134" w:type="dxa"/>
            <w:gridSpan w:val="2"/>
            <w:vAlign w:val="center"/>
          </w:tcPr>
          <w:p w:rsidR="00066CD6" w:rsidRDefault="00066CD6" w:rsidP="009A2715">
            <w:pPr>
              <w:jc w:val="center"/>
              <w:rPr>
                <w:rFonts w:ascii="宋体" w:hAnsi="宋体" w:cs="宋体"/>
                <w:szCs w:val="21"/>
              </w:rPr>
            </w:pPr>
          </w:p>
        </w:tc>
        <w:tc>
          <w:tcPr>
            <w:tcW w:w="1275" w:type="dxa"/>
            <w:gridSpan w:val="2"/>
            <w:vAlign w:val="center"/>
          </w:tcPr>
          <w:p w:rsidR="00066CD6" w:rsidRDefault="00066CD6" w:rsidP="009A2715">
            <w:pPr>
              <w:jc w:val="center"/>
              <w:rPr>
                <w:rFonts w:ascii="宋体" w:hAnsi="宋体" w:cs="宋体"/>
                <w:szCs w:val="21"/>
              </w:rPr>
            </w:pPr>
          </w:p>
        </w:tc>
        <w:tc>
          <w:tcPr>
            <w:tcW w:w="1843" w:type="dxa"/>
            <w:gridSpan w:val="2"/>
            <w:vAlign w:val="center"/>
          </w:tcPr>
          <w:p w:rsidR="00066CD6" w:rsidRDefault="00066CD6" w:rsidP="009A2715">
            <w:pPr>
              <w:jc w:val="center"/>
              <w:rPr>
                <w:rFonts w:ascii="宋体" w:hAnsi="宋体" w:cs="宋体"/>
                <w:szCs w:val="21"/>
              </w:rPr>
            </w:pPr>
          </w:p>
        </w:tc>
        <w:tc>
          <w:tcPr>
            <w:tcW w:w="2633" w:type="dxa"/>
            <w:gridSpan w:val="2"/>
            <w:vAlign w:val="center"/>
          </w:tcPr>
          <w:p w:rsidR="00066CD6" w:rsidRDefault="00066CD6" w:rsidP="009A2715">
            <w:pPr>
              <w:jc w:val="center"/>
              <w:rPr>
                <w:rFonts w:ascii="宋体" w:hAnsi="宋体" w:cs="宋体"/>
                <w:szCs w:val="21"/>
              </w:rPr>
            </w:pPr>
          </w:p>
        </w:tc>
      </w:tr>
      <w:tr w:rsidR="00066CD6" w:rsidTr="009A2715">
        <w:trPr>
          <w:trHeight w:val="680"/>
          <w:jc w:val="center"/>
        </w:trPr>
        <w:tc>
          <w:tcPr>
            <w:tcW w:w="1092" w:type="dxa"/>
            <w:vAlign w:val="center"/>
          </w:tcPr>
          <w:p w:rsidR="00066CD6" w:rsidRDefault="00066CD6" w:rsidP="009A2715">
            <w:pPr>
              <w:jc w:val="center"/>
              <w:rPr>
                <w:rFonts w:ascii="宋体" w:hAnsi="宋体" w:cs="宋体"/>
                <w:szCs w:val="21"/>
              </w:rPr>
            </w:pPr>
          </w:p>
        </w:tc>
        <w:tc>
          <w:tcPr>
            <w:tcW w:w="1035" w:type="dxa"/>
            <w:gridSpan w:val="2"/>
            <w:vAlign w:val="center"/>
          </w:tcPr>
          <w:p w:rsidR="00066CD6" w:rsidRDefault="00066CD6" w:rsidP="009A2715">
            <w:pPr>
              <w:jc w:val="center"/>
              <w:rPr>
                <w:rFonts w:ascii="宋体" w:hAnsi="宋体" w:cs="宋体"/>
                <w:szCs w:val="21"/>
              </w:rPr>
            </w:pPr>
          </w:p>
        </w:tc>
        <w:tc>
          <w:tcPr>
            <w:tcW w:w="1134" w:type="dxa"/>
            <w:gridSpan w:val="2"/>
            <w:vAlign w:val="center"/>
          </w:tcPr>
          <w:p w:rsidR="00066CD6" w:rsidRDefault="00066CD6" w:rsidP="009A2715">
            <w:pPr>
              <w:jc w:val="center"/>
              <w:rPr>
                <w:rFonts w:ascii="宋体" w:hAnsi="宋体" w:cs="宋体"/>
                <w:szCs w:val="21"/>
              </w:rPr>
            </w:pPr>
          </w:p>
        </w:tc>
        <w:tc>
          <w:tcPr>
            <w:tcW w:w="1275" w:type="dxa"/>
            <w:gridSpan w:val="2"/>
            <w:vAlign w:val="center"/>
          </w:tcPr>
          <w:p w:rsidR="00066CD6" w:rsidRDefault="00066CD6" w:rsidP="009A2715">
            <w:pPr>
              <w:jc w:val="center"/>
              <w:rPr>
                <w:rFonts w:ascii="宋体" w:hAnsi="宋体" w:cs="宋体"/>
                <w:szCs w:val="21"/>
              </w:rPr>
            </w:pPr>
          </w:p>
        </w:tc>
        <w:tc>
          <w:tcPr>
            <w:tcW w:w="1843" w:type="dxa"/>
            <w:gridSpan w:val="2"/>
            <w:vAlign w:val="center"/>
          </w:tcPr>
          <w:p w:rsidR="00066CD6" w:rsidRDefault="00066CD6" w:rsidP="009A2715">
            <w:pPr>
              <w:jc w:val="center"/>
              <w:rPr>
                <w:rFonts w:ascii="宋体" w:hAnsi="宋体" w:cs="宋体"/>
                <w:szCs w:val="21"/>
              </w:rPr>
            </w:pPr>
          </w:p>
        </w:tc>
        <w:tc>
          <w:tcPr>
            <w:tcW w:w="2633" w:type="dxa"/>
            <w:gridSpan w:val="2"/>
            <w:vAlign w:val="center"/>
          </w:tcPr>
          <w:p w:rsidR="00066CD6" w:rsidRDefault="00066CD6" w:rsidP="009A2715">
            <w:pPr>
              <w:jc w:val="center"/>
              <w:rPr>
                <w:rFonts w:ascii="宋体" w:hAnsi="宋体" w:cs="宋体"/>
                <w:szCs w:val="21"/>
              </w:rPr>
            </w:pPr>
          </w:p>
        </w:tc>
      </w:tr>
      <w:tr w:rsidR="00066CD6" w:rsidTr="009A2715">
        <w:trPr>
          <w:trHeight w:val="680"/>
          <w:jc w:val="center"/>
        </w:trPr>
        <w:tc>
          <w:tcPr>
            <w:tcW w:w="1092" w:type="dxa"/>
            <w:vAlign w:val="center"/>
          </w:tcPr>
          <w:p w:rsidR="00066CD6" w:rsidRDefault="00066CD6" w:rsidP="009A2715">
            <w:pPr>
              <w:jc w:val="center"/>
              <w:rPr>
                <w:rFonts w:ascii="宋体" w:hAnsi="宋体" w:cs="宋体"/>
                <w:szCs w:val="21"/>
              </w:rPr>
            </w:pPr>
          </w:p>
        </w:tc>
        <w:tc>
          <w:tcPr>
            <w:tcW w:w="1035" w:type="dxa"/>
            <w:gridSpan w:val="2"/>
            <w:vAlign w:val="center"/>
          </w:tcPr>
          <w:p w:rsidR="00066CD6" w:rsidRDefault="00066CD6" w:rsidP="009A2715">
            <w:pPr>
              <w:jc w:val="center"/>
              <w:rPr>
                <w:rFonts w:ascii="宋体" w:hAnsi="宋体" w:cs="宋体"/>
                <w:szCs w:val="21"/>
              </w:rPr>
            </w:pPr>
          </w:p>
        </w:tc>
        <w:tc>
          <w:tcPr>
            <w:tcW w:w="1134" w:type="dxa"/>
            <w:gridSpan w:val="2"/>
            <w:vAlign w:val="center"/>
          </w:tcPr>
          <w:p w:rsidR="00066CD6" w:rsidRDefault="00066CD6" w:rsidP="009A2715">
            <w:pPr>
              <w:jc w:val="center"/>
              <w:rPr>
                <w:rFonts w:ascii="宋体" w:hAnsi="宋体" w:cs="宋体"/>
                <w:szCs w:val="21"/>
              </w:rPr>
            </w:pPr>
          </w:p>
        </w:tc>
        <w:tc>
          <w:tcPr>
            <w:tcW w:w="1275" w:type="dxa"/>
            <w:gridSpan w:val="2"/>
            <w:vAlign w:val="center"/>
          </w:tcPr>
          <w:p w:rsidR="00066CD6" w:rsidRDefault="00066CD6" w:rsidP="009A2715">
            <w:pPr>
              <w:jc w:val="center"/>
              <w:rPr>
                <w:rFonts w:ascii="宋体" w:hAnsi="宋体" w:cs="宋体"/>
                <w:szCs w:val="21"/>
              </w:rPr>
            </w:pPr>
          </w:p>
        </w:tc>
        <w:tc>
          <w:tcPr>
            <w:tcW w:w="1843" w:type="dxa"/>
            <w:gridSpan w:val="2"/>
            <w:vAlign w:val="center"/>
          </w:tcPr>
          <w:p w:rsidR="00066CD6" w:rsidRDefault="00066CD6" w:rsidP="009A2715">
            <w:pPr>
              <w:jc w:val="center"/>
              <w:rPr>
                <w:rFonts w:ascii="宋体" w:hAnsi="宋体" w:cs="宋体"/>
                <w:szCs w:val="21"/>
              </w:rPr>
            </w:pPr>
          </w:p>
        </w:tc>
        <w:tc>
          <w:tcPr>
            <w:tcW w:w="2633" w:type="dxa"/>
            <w:gridSpan w:val="2"/>
            <w:vAlign w:val="center"/>
          </w:tcPr>
          <w:p w:rsidR="00066CD6" w:rsidRDefault="00066CD6" w:rsidP="009A2715">
            <w:pPr>
              <w:jc w:val="center"/>
              <w:rPr>
                <w:rFonts w:ascii="宋体" w:hAnsi="宋体" w:cs="宋体"/>
                <w:szCs w:val="21"/>
              </w:rPr>
            </w:pPr>
          </w:p>
        </w:tc>
      </w:tr>
      <w:tr w:rsidR="00066CD6" w:rsidTr="009A2715">
        <w:trPr>
          <w:trHeight w:val="680"/>
          <w:jc w:val="center"/>
        </w:trPr>
        <w:tc>
          <w:tcPr>
            <w:tcW w:w="1092" w:type="dxa"/>
            <w:vAlign w:val="center"/>
          </w:tcPr>
          <w:p w:rsidR="00066CD6" w:rsidRDefault="00066CD6" w:rsidP="009A2715">
            <w:pPr>
              <w:jc w:val="center"/>
              <w:rPr>
                <w:rFonts w:ascii="宋体" w:hAnsi="宋体" w:cs="宋体"/>
                <w:szCs w:val="21"/>
              </w:rPr>
            </w:pPr>
          </w:p>
        </w:tc>
        <w:tc>
          <w:tcPr>
            <w:tcW w:w="1035" w:type="dxa"/>
            <w:gridSpan w:val="2"/>
            <w:vAlign w:val="center"/>
          </w:tcPr>
          <w:p w:rsidR="00066CD6" w:rsidRDefault="00066CD6" w:rsidP="009A2715">
            <w:pPr>
              <w:jc w:val="center"/>
              <w:rPr>
                <w:rFonts w:ascii="宋体" w:hAnsi="宋体" w:cs="宋体"/>
                <w:szCs w:val="21"/>
              </w:rPr>
            </w:pPr>
          </w:p>
        </w:tc>
        <w:tc>
          <w:tcPr>
            <w:tcW w:w="1134" w:type="dxa"/>
            <w:gridSpan w:val="2"/>
            <w:vAlign w:val="center"/>
          </w:tcPr>
          <w:p w:rsidR="00066CD6" w:rsidRDefault="00066CD6" w:rsidP="009A2715">
            <w:pPr>
              <w:jc w:val="center"/>
              <w:rPr>
                <w:rFonts w:ascii="宋体" w:hAnsi="宋体" w:cs="宋体"/>
                <w:szCs w:val="21"/>
              </w:rPr>
            </w:pPr>
          </w:p>
        </w:tc>
        <w:tc>
          <w:tcPr>
            <w:tcW w:w="1275" w:type="dxa"/>
            <w:gridSpan w:val="2"/>
            <w:vAlign w:val="center"/>
          </w:tcPr>
          <w:p w:rsidR="00066CD6" w:rsidRDefault="00066CD6" w:rsidP="009A2715">
            <w:pPr>
              <w:jc w:val="center"/>
              <w:rPr>
                <w:rFonts w:ascii="宋体" w:hAnsi="宋体" w:cs="宋体"/>
                <w:szCs w:val="21"/>
              </w:rPr>
            </w:pPr>
          </w:p>
        </w:tc>
        <w:tc>
          <w:tcPr>
            <w:tcW w:w="1843" w:type="dxa"/>
            <w:gridSpan w:val="2"/>
            <w:vAlign w:val="center"/>
          </w:tcPr>
          <w:p w:rsidR="00066CD6" w:rsidRDefault="00066CD6" w:rsidP="009A2715">
            <w:pPr>
              <w:jc w:val="center"/>
              <w:rPr>
                <w:rFonts w:ascii="宋体" w:hAnsi="宋体" w:cs="宋体"/>
                <w:szCs w:val="21"/>
              </w:rPr>
            </w:pPr>
          </w:p>
        </w:tc>
        <w:tc>
          <w:tcPr>
            <w:tcW w:w="2633" w:type="dxa"/>
            <w:gridSpan w:val="2"/>
            <w:vAlign w:val="center"/>
          </w:tcPr>
          <w:p w:rsidR="00066CD6" w:rsidRDefault="00066CD6" w:rsidP="009A2715">
            <w:pPr>
              <w:jc w:val="center"/>
              <w:rPr>
                <w:rFonts w:ascii="宋体" w:hAnsi="宋体" w:cs="宋体"/>
                <w:szCs w:val="21"/>
              </w:rPr>
            </w:pPr>
          </w:p>
        </w:tc>
      </w:tr>
      <w:tr w:rsidR="00066CD6" w:rsidTr="009A2715">
        <w:trPr>
          <w:trHeight w:val="680"/>
          <w:jc w:val="center"/>
        </w:trPr>
        <w:tc>
          <w:tcPr>
            <w:tcW w:w="1092" w:type="dxa"/>
            <w:vAlign w:val="center"/>
          </w:tcPr>
          <w:p w:rsidR="00066CD6" w:rsidRDefault="00066CD6" w:rsidP="009A2715">
            <w:pPr>
              <w:jc w:val="center"/>
              <w:rPr>
                <w:rFonts w:ascii="宋体" w:hAnsi="宋体" w:cs="宋体"/>
                <w:szCs w:val="21"/>
              </w:rPr>
            </w:pPr>
          </w:p>
        </w:tc>
        <w:tc>
          <w:tcPr>
            <w:tcW w:w="1035" w:type="dxa"/>
            <w:gridSpan w:val="2"/>
            <w:vAlign w:val="center"/>
          </w:tcPr>
          <w:p w:rsidR="00066CD6" w:rsidRDefault="00066CD6" w:rsidP="009A2715">
            <w:pPr>
              <w:jc w:val="center"/>
              <w:rPr>
                <w:rFonts w:ascii="宋体" w:hAnsi="宋体" w:cs="宋体"/>
                <w:szCs w:val="21"/>
              </w:rPr>
            </w:pPr>
          </w:p>
        </w:tc>
        <w:tc>
          <w:tcPr>
            <w:tcW w:w="1134" w:type="dxa"/>
            <w:gridSpan w:val="2"/>
            <w:vAlign w:val="center"/>
          </w:tcPr>
          <w:p w:rsidR="00066CD6" w:rsidRDefault="00066CD6" w:rsidP="009A2715">
            <w:pPr>
              <w:jc w:val="center"/>
              <w:rPr>
                <w:rFonts w:ascii="宋体" w:hAnsi="宋体" w:cs="宋体"/>
                <w:szCs w:val="21"/>
              </w:rPr>
            </w:pPr>
          </w:p>
        </w:tc>
        <w:tc>
          <w:tcPr>
            <w:tcW w:w="1275" w:type="dxa"/>
            <w:gridSpan w:val="2"/>
            <w:vAlign w:val="center"/>
          </w:tcPr>
          <w:p w:rsidR="00066CD6" w:rsidRDefault="00066CD6" w:rsidP="009A2715">
            <w:pPr>
              <w:jc w:val="center"/>
              <w:rPr>
                <w:rFonts w:ascii="宋体" w:hAnsi="宋体" w:cs="宋体"/>
                <w:szCs w:val="21"/>
              </w:rPr>
            </w:pPr>
          </w:p>
        </w:tc>
        <w:tc>
          <w:tcPr>
            <w:tcW w:w="1843" w:type="dxa"/>
            <w:gridSpan w:val="2"/>
            <w:vAlign w:val="center"/>
          </w:tcPr>
          <w:p w:rsidR="00066CD6" w:rsidRDefault="00066CD6" w:rsidP="009A2715">
            <w:pPr>
              <w:jc w:val="center"/>
              <w:rPr>
                <w:rFonts w:ascii="宋体" w:hAnsi="宋体" w:cs="宋体"/>
                <w:szCs w:val="21"/>
              </w:rPr>
            </w:pPr>
          </w:p>
        </w:tc>
        <w:tc>
          <w:tcPr>
            <w:tcW w:w="2633" w:type="dxa"/>
            <w:gridSpan w:val="2"/>
            <w:vAlign w:val="center"/>
          </w:tcPr>
          <w:p w:rsidR="00066CD6" w:rsidRDefault="00066CD6" w:rsidP="009A2715">
            <w:pPr>
              <w:jc w:val="center"/>
              <w:rPr>
                <w:rFonts w:ascii="宋体" w:hAnsi="宋体" w:cs="宋体"/>
                <w:szCs w:val="21"/>
              </w:rPr>
            </w:pPr>
          </w:p>
        </w:tc>
      </w:tr>
    </w:tbl>
    <w:p w:rsidR="00066CD6" w:rsidRDefault="00066CD6" w:rsidP="00066CD6">
      <w:pPr>
        <w:pStyle w:val="20"/>
        <w:ind w:leftChars="-28" w:left="1" w:hanging="60"/>
        <w:rPr>
          <w:rFonts w:ascii="宋体" w:hAnsi="宋体" w:cs="宋体"/>
          <w:sz w:val="21"/>
          <w:szCs w:val="21"/>
        </w:rPr>
      </w:pPr>
    </w:p>
    <w:p w:rsidR="00066CD6" w:rsidRDefault="00066CD6" w:rsidP="00066CD6">
      <w:pPr>
        <w:pStyle w:val="20"/>
        <w:ind w:leftChars="-28" w:left="1" w:hanging="60"/>
        <w:rPr>
          <w:rFonts w:ascii="宋体" w:hAnsi="宋体" w:cs="宋体"/>
          <w:sz w:val="21"/>
          <w:szCs w:val="21"/>
        </w:rPr>
      </w:pPr>
      <w:r>
        <w:rPr>
          <w:rFonts w:ascii="宋体" w:hAnsi="宋体" w:cs="宋体" w:hint="eastAsia"/>
          <w:sz w:val="21"/>
          <w:szCs w:val="21"/>
        </w:rPr>
        <w:t>注：本工程一旦我单位中标，将配备上述项目管理人员。上述填报内容真实，  如不真实，将按照有关规定接受处理。</w:t>
      </w:r>
    </w:p>
    <w:p w:rsidR="00066CD6" w:rsidRDefault="00066CD6" w:rsidP="00066CD6">
      <w:pPr>
        <w:jc w:val="center"/>
        <w:rPr>
          <w:rFonts w:ascii="宋体" w:hAnsi="宋体" w:cs="宋体"/>
          <w:szCs w:val="21"/>
        </w:rPr>
      </w:pPr>
      <w:r>
        <w:rPr>
          <w:rFonts w:ascii="宋体" w:hAnsi="宋体" w:cs="宋体" w:hint="eastAsia"/>
          <w:szCs w:val="21"/>
        </w:rPr>
        <w:br w:type="page"/>
      </w:r>
      <w:r>
        <w:rPr>
          <w:rFonts w:ascii="宋体" w:hAnsi="宋体" w:cs="宋体" w:hint="eastAsia"/>
          <w:szCs w:val="21"/>
        </w:rPr>
        <w:lastRenderedPageBreak/>
        <w:t>２）主要项目管理人员简历表</w:t>
      </w:r>
    </w:p>
    <w:p w:rsidR="00066CD6" w:rsidRDefault="00066CD6" w:rsidP="00066CD6">
      <w:pPr>
        <w:rPr>
          <w:rFonts w:ascii="宋体" w:hAnsi="宋体" w:cs="宋体"/>
          <w:szCs w:val="21"/>
        </w:rPr>
      </w:pPr>
      <w:r>
        <w:rPr>
          <w:rFonts w:ascii="宋体" w:hAnsi="宋体" w:cs="宋体" w:hint="eastAsia"/>
          <w:szCs w:val="21"/>
        </w:rPr>
        <w:t xml:space="preserve">    </w:t>
      </w:r>
    </w:p>
    <w:p w:rsidR="00066CD6" w:rsidRDefault="00066CD6" w:rsidP="00066CD6">
      <w:pPr>
        <w:rPr>
          <w:rFonts w:ascii="宋体" w:hAnsi="宋体" w:cs="宋体"/>
          <w:szCs w:val="21"/>
        </w:rPr>
      </w:pPr>
      <w:r>
        <w:rPr>
          <w:rFonts w:ascii="宋体" w:hAnsi="宋体" w:cs="宋体" w:hint="eastAsia"/>
          <w:szCs w:val="21"/>
        </w:rPr>
        <w:t xml:space="preserve">    主要项目管理人员指项目副经理、技术负责人、合同商务负责人、专职安全生产管理人员等岗位人员。应附注册资格证书、身份证、职称证、学历证、养老保险复印件，专职安全生产管理人员应附安全生产考核合格证书，主要业绩须附合同协议书。</w:t>
      </w:r>
    </w:p>
    <w:p w:rsidR="00066CD6" w:rsidRDefault="00066CD6" w:rsidP="00066CD6">
      <w:pPr>
        <w:topLinePunct/>
        <w:jc w:val="center"/>
        <w:rPr>
          <w:rFonts w:ascii="宋体" w:hAnsi="宋体"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1323"/>
        <w:gridCol w:w="3420"/>
        <w:gridCol w:w="1261"/>
        <w:gridCol w:w="2296"/>
      </w:tblGrid>
      <w:tr w:rsidR="00066CD6" w:rsidTr="009A2715">
        <w:trPr>
          <w:trHeight w:val="465"/>
          <w:jc w:val="center"/>
        </w:trPr>
        <w:tc>
          <w:tcPr>
            <w:tcW w:w="8900" w:type="dxa"/>
            <w:gridSpan w:val="5"/>
            <w:vAlign w:val="center"/>
          </w:tcPr>
          <w:p w:rsidR="00066CD6" w:rsidRDefault="00066CD6" w:rsidP="009A2715">
            <w:pPr>
              <w:rPr>
                <w:rFonts w:ascii="宋体" w:hAnsi="宋体" w:cs="宋体"/>
                <w:szCs w:val="21"/>
              </w:rPr>
            </w:pPr>
            <w:r>
              <w:rPr>
                <w:rFonts w:ascii="宋体" w:hAnsi="宋体" w:cs="宋体" w:hint="eastAsia"/>
                <w:szCs w:val="21"/>
              </w:rPr>
              <w:t>岗位名称</w:t>
            </w:r>
          </w:p>
        </w:tc>
      </w:tr>
      <w:tr w:rsidR="00066CD6" w:rsidTr="009A2715">
        <w:trPr>
          <w:trHeight w:val="465"/>
          <w:jc w:val="center"/>
        </w:trPr>
        <w:tc>
          <w:tcPr>
            <w:tcW w:w="1923" w:type="dxa"/>
            <w:gridSpan w:val="2"/>
            <w:vAlign w:val="center"/>
          </w:tcPr>
          <w:p w:rsidR="00066CD6" w:rsidRDefault="00066CD6" w:rsidP="009A2715">
            <w:pPr>
              <w:rPr>
                <w:rFonts w:ascii="宋体" w:hAnsi="宋体" w:cs="宋体"/>
                <w:szCs w:val="21"/>
              </w:rPr>
            </w:pPr>
            <w:r>
              <w:rPr>
                <w:rFonts w:ascii="宋体" w:hAnsi="宋体" w:cs="宋体" w:hint="eastAsia"/>
                <w:szCs w:val="21"/>
              </w:rPr>
              <w:t>姓名</w:t>
            </w:r>
          </w:p>
        </w:tc>
        <w:tc>
          <w:tcPr>
            <w:tcW w:w="3420" w:type="dxa"/>
            <w:vAlign w:val="center"/>
          </w:tcPr>
          <w:p w:rsidR="00066CD6" w:rsidRDefault="00066CD6" w:rsidP="009A2715">
            <w:pPr>
              <w:rPr>
                <w:rFonts w:ascii="宋体" w:hAnsi="宋体" w:cs="宋体"/>
                <w:szCs w:val="21"/>
              </w:rPr>
            </w:pPr>
          </w:p>
        </w:tc>
        <w:tc>
          <w:tcPr>
            <w:tcW w:w="1261" w:type="dxa"/>
            <w:vAlign w:val="center"/>
          </w:tcPr>
          <w:p w:rsidR="00066CD6" w:rsidRDefault="00066CD6" w:rsidP="009A2715">
            <w:pPr>
              <w:rPr>
                <w:rFonts w:ascii="宋体" w:hAnsi="宋体" w:cs="宋体"/>
                <w:szCs w:val="21"/>
              </w:rPr>
            </w:pPr>
            <w:r>
              <w:rPr>
                <w:rFonts w:ascii="宋体" w:hAnsi="宋体" w:cs="宋体" w:hint="eastAsia"/>
                <w:szCs w:val="21"/>
              </w:rPr>
              <w:t>年龄</w:t>
            </w:r>
          </w:p>
        </w:tc>
        <w:tc>
          <w:tcPr>
            <w:tcW w:w="2296" w:type="dxa"/>
            <w:vAlign w:val="center"/>
          </w:tcPr>
          <w:p w:rsidR="00066CD6" w:rsidRDefault="00066CD6" w:rsidP="009A2715">
            <w:pPr>
              <w:rPr>
                <w:rFonts w:ascii="宋体" w:hAnsi="宋体" w:cs="宋体"/>
                <w:szCs w:val="21"/>
              </w:rPr>
            </w:pPr>
          </w:p>
        </w:tc>
      </w:tr>
      <w:tr w:rsidR="00066CD6" w:rsidTr="009A2715">
        <w:trPr>
          <w:trHeight w:val="465"/>
          <w:jc w:val="center"/>
        </w:trPr>
        <w:tc>
          <w:tcPr>
            <w:tcW w:w="1923" w:type="dxa"/>
            <w:gridSpan w:val="2"/>
          </w:tcPr>
          <w:p w:rsidR="00066CD6" w:rsidRDefault="00066CD6" w:rsidP="009A2715">
            <w:pPr>
              <w:rPr>
                <w:rFonts w:ascii="宋体" w:hAnsi="宋体" w:cs="宋体"/>
                <w:szCs w:val="21"/>
              </w:rPr>
            </w:pPr>
            <w:r>
              <w:rPr>
                <w:rFonts w:ascii="宋体" w:hAnsi="宋体" w:cs="宋体" w:hint="eastAsia"/>
                <w:szCs w:val="21"/>
              </w:rPr>
              <w:t>性别</w:t>
            </w:r>
          </w:p>
        </w:tc>
        <w:tc>
          <w:tcPr>
            <w:tcW w:w="3420" w:type="dxa"/>
          </w:tcPr>
          <w:p w:rsidR="00066CD6" w:rsidRDefault="00066CD6" w:rsidP="009A2715">
            <w:pPr>
              <w:rPr>
                <w:rFonts w:ascii="宋体" w:hAnsi="宋体" w:cs="宋体"/>
                <w:szCs w:val="21"/>
              </w:rPr>
            </w:pPr>
          </w:p>
        </w:tc>
        <w:tc>
          <w:tcPr>
            <w:tcW w:w="1261" w:type="dxa"/>
          </w:tcPr>
          <w:p w:rsidR="00066CD6" w:rsidRDefault="00066CD6" w:rsidP="009A2715">
            <w:pPr>
              <w:rPr>
                <w:rFonts w:ascii="宋体" w:hAnsi="宋体" w:cs="宋体"/>
                <w:szCs w:val="21"/>
              </w:rPr>
            </w:pPr>
            <w:r>
              <w:rPr>
                <w:rFonts w:ascii="宋体" w:hAnsi="宋体" w:cs="宋体" w:hint="eastAsia"/>
                <w:szCs w:val="21"/>
              </w:rPr>
              <w:t>毕业学校</w:t>
            </w:r>
          </w:p>
        </w:tc>
        <w:tc>
          <w:tcPr>
            <w:tcW w:w="2296" w:type="dxa"/>
          </w:tcPr>
          <w:p w:rsidR="00066CD6" w:rsidRDefault="00066CD6" w:rsidP="009A2715">
            <w:pPr>
              <w:rPr>
                <w:rFonts w:ascii="宋体" w:hAnsi="宋体" w:cs="宋体"/>
                <w:szCs w:val="21"/>
              </w:rPr>
            </w:pPr>
          </w:p>
        </w:tc>
      </w:tr>
      <w:tr w:rsidR="00066CD6" w:rsidTr="009A2715">
        <w:trPr>
          <w:trHeight w:val="465"/>
          <w:jc w:val="center"/>
        </w:trPr>
        <w:tc>
          <w:tcPr>
            <w:tcW w:w="1923" w:type="dxa"/>
            <w:gridSpan w:val="2"/>
          </w:tcPr>
          <w:p w:rsidR="00066CD6" w:rsidRDefault="00066CD6" w:rsidP="009A2715">
            <w:pPr>
              <w:rPr>
                <w:rFonts w:ascii="宋体" w:hAnsi="宋体" w:cs="宋体"/>
                <w:szCs w:val="21"/>
              </w:rPr>
            </w:pPr>
            <w:r>
              <w:rPr>
                <w:rFonts w:ascii="宋体" w:hAnsi="宋体" w:cs="宋体" w:hint="eastAsia"/>
                <w:szCs w:val="21"/>
              </w:rPr>
              <w:t>学历和专业</w:t>
            </w:r>
          </w:p>
        </w:tc>
        <w:tc>
          <w:tcPr>
            <w:tcW w:w="3420" w:type="dxa"/>
          </w:tcPr>
          <w:p w:rsidR="00066CD6" w:rsidRDefault="00066CD6" w:rsidP="009A2715">
            <w:pPr>
              <w:rPr>
                <w:rFonts w:ascii="宋体" w:hAnsi="宋体" w:cs="宋体"/>
                <w:szCs w:val="21"/>
              </w:rPr>
            </w:pPr>
          </w:p>
        </w:tc>
        <w:tc>
          <w:tcPr>
            <w:tcW w:w="1261" w:type="dxa"/>
          </w:tcPr>
          <w:p w:rsidR="00066CD6" w:rsidRDefault="00066CD6" w:rsidP="009A2715">
            <w:pPr>
              <w:rPr>
                <w:rFonts w:ascii="宋体" w:hAnsi="宋体" w:cs="宋体"/>
                <w:szCs w:val="21"/>
              </w:rPr>
            </w:pPr>
            <w:r>
              <w:rPr>
                <w:rFonts w:ascii="宋体" w:hAnsi="宋体" w:cs="宋体" w:hint="eastAsia"/>
                <w:szCs w:val="21"/>
              </w:rPr>
              <w:t>毕业时间</w:t>
            </w:r>
          </w:p>
        </w:tc>
        <w:tc>
          <w:tcPr>
            <w:tcW w:w="2296" w:type="dxa"/>
          </w:tcPr>
          <w:p w:rsidR="00066CD6" w:rsidRDefault="00066CD6" w:rsidP="009A2715">
            <w:pPr>
              <w:rPr>
                <w:rFonts w:ascii="宋体" w:hAnsi="宋体" w:cs="宋体"/>
                <w:szCs w:val="21"/>
              </w:rPr>
            </w:pPr>
          </w:p>
        </w:tc>
      </w:tr>
      <w:tr w:rsidR="00066CD6" w:rsidTr="009A2715">
        <w:trPr>
          <w:trHeight w:val="465"/>
          <w:jc w:val="center"/>
        </w:trPr>
        <w:tc>
          <w:tcPr>
            <w:tcW w:w="1923" w:type="dxa"/>
            <w:gridSpan w:val="2"/>
          </w:tcPr>
          <w:p w:rsidR="00066CD6" w:rsidRDefault="00066CD6" w:rsidP="009A2715">
            <w:pPr>
              <w:rPr>
                <w:rFonts w:ascii="宋体" w:hAnsi="宋体" w:cs="宋体"/>
                <w:szCs w:val="21"/>
              </w:rPr>
            </w:pPr>
            <w:r>
              <w:rPr>
                <w:rFonts w:ascii="宋体" w:hAnsi="宋体" w:cs="宋体" w:hint="eastAsia"/>
                <w:szCs w:val="21"/>
              </w:rPr>
              <w:t>拥有的执业资格</w:t>
            </w:r>
          </w:p>
        </w:tc>
        <w:tc>
          <w:tcPr>
            <w:tcW w:w="3420" w:type="dxa"/>
          </w:tcPr>
          <w:p w:rsidR="00066CD6" w:rsidRDefault="00066CD6" w:rsidP="009A2715">
            <w:pPr>
              <w:rPr>
                <w:rFonts w:ascii="宋体" w:hAnsi="宋体" w:cs="宋体"/>
                <w:szCs w:val="21"/>
              </w:rPr>
            </w:pPr>
          </w:p>
        </w:tc>
        <w:tc>
          <w:tcPr>
            <w:tcW w:w="1261" w:type="dxa"/>
          </w:tcPr>
          <w:p w:rsidR="00066CD6" w:rsidRDefault="00066CD6" w:rsidP="009A2715">
            <w:pPr>
              <w:rPr>
                <w:rFonts w:ascii="宋体" w:hAnsi="宋体" w:cs="宋体"/>
                <w:szCs w:val="21"/>
              </w:rPr>
            </w:pPr>
            <w:r>
              <w:rPr>
                <w:rFonts w:ascii="宋体" w:hAnsi="宋体" w:cs="宋体" w:hint="eastAsia"/>
                <w:szCs w:val="21"/>
              </w:rPr>
              <w:t>专业职称</w:t>
            </w:r>
          </w:p>
        </w:tc>
        <w:tc>
          <w:tcPr>
            <w:tcW w:w="2296" w:type="dxa"/>
          </w:tcPr>
          <w:p w:rsidR="00066CD6" w:rsidRDefault="00066CD6" w:rsidP="009A2715">
            <w:pPr>
              <w:rPr>
                <w:rFonts w:ascii="宋体" w:hAnsi="宋体" w:cs="宋体"/>
                <w:szCs w:val="21"/>
              </w:rPr>
            </w:pPr>
          </w:p>
        </w:tc>
      </w:tr>
      <w:tr w:rsidR="00066CD6" w:rsidTr="009A2715">
        <w:trPr>
          <w:trHeight w:val="465"/>
          <w:jc w:val="center"/>
        </w:trPr>
        <w:tc>
          <w:tcPr>
            <w:tcW w:w="1923" w:type="dxa"/>
            <w:gridSpan w:val="2"/>
            <w:vAlign w:val="center"/>
          </w:tcPr>
          <w:p w:rsidR="00066CD6" w:rsidRDefault="00066CD6" w:rsidP="009A2715">
            <w:pPr>
              <w:rPr>
                <w:rFonts w:ascii="宋体" w:hAnsi="宋体" w:cs="宋体"/>
                <w:szCs w:val="21"/>
              </w:rPr>
            </w:pPr>
            <w:r>
              <w:rPr>
                <w:rFonts w:ascii="宋体" w:hAnsi="宋体" w:cs="宋体" w:hint="eastAsia"/>
                <w:szCs w:val="21"/>
              </w:rPr>
              <w:t>执业资格证书编号</w:t>
            </w:r>
          </w:p>
        </w:tc>
        <w:tc>
          <w:tcPr>
            <w:tcW w:w="3420" w:type="dxa"/>
            <w:vAlign w:val="center"/>
          </w:tcPr>
          <w:p w:rsidR="00066CD6" w:rsidRDefault="00066CD6" w:rsidP="009A2715">
            <w:pPr>
              <w:rPr>
                <w:rFonts w:ascii="宋体" w:hAnsi="宋体" w:cs="宋体"/>
                <w:szCs w:val="21"/>
              </w:rPr>
            </w:pPr>
          </w:p>
        </w:tc>
        <w:tc>
          <w:tcPr>
            <w:tcW w:w="1261" w:type="dxa"/>
            <w:vAlign w:val="center"/>
          </w:tcPr>
          <w:p w:rsidR="00066CD6" w:rsidRDefault="00066CD6" w:rsidP="009A2715">
            <w:pPr>
              <w:rPr>
                <w:rFonts w:ascii="宋体" w:hAnsi="宋体" w:cs="宋体"/>
                <w:szCs w:val="21"/>
              </w:rPr>
            </w:pPr>
            <w:r>
              <w:rPr>
                <w:rFonts w:ascii="宋体" w:hAnsi="宋体" w:cs="宋体" w:hint="eastAsia"/>
                <w:szCs w:val="21"/>
              </w:rPr>
              <w:t>工作年限</w:t>
            </w:r>
          </w:p>
        </w:tc>
        <w:tc>
          <w:tcPr>
            <w:tcW w:w="2296" w:type="dxa"/>
            <w:vAlign w:val="center"/>
          </w:tcPr>
          <w:p w:rsidR="00066CD6" w:rsidRDefault="00066CD6" w:rsidP="009A2715">
            <w:pPr>
              <w:rPr>
                <w:rFonts w:ascii="宋体" w:hAnsi="宋体" w:cs="宋体"/>
                <w:szCs w:val="21"/>
              </w:rPr>
            </w:pPr>
          </w:p>
        </w:tc>
      </w:tr>
      <w:tr w:rsidR="00066CD6" w:rsidTr="009A2715">
        <w:trPr>
          <w:trHeight w:val="1379"/>
          <w:jc w:val="center"/>
        </w:trPr>
        <w:tc>
          <w:tcPr>
            <w:tcW w:w="600" w:type="dxa"/>
            <w:vAlign w:val="center"/>
          </w:tcPr>
          <w:p w:rsidR="00066CD6" w:rsidRDefault="00066CD6" w:rsidP="009A2715">
            <w:pPr>
              <w:rPr>
                <w:rFonts w:ascii="宋体" w:hAnsi="宋体" w:cs="宋体"/>
                <w:szCs w:val="21"/>
              </w:rPr>
            </w:pPr>
          </w:p>
          <w:p w:rsidR="00066CD6" w:rsidRDefault="00066CD6" w:rsidP="009A2715">
            <w:pPr>
              <w:rPr>
                <w:rFonts w:ascii="宋体" w:hAnsi="宋体" w:cs="宋体"/>
                <w:szCs w:val="21"/>
              </w:rPr>
            </w:pPr>
            <w:r>
              <w:rPr>
                <w:rFonts w:ascii="宋体" w:hAnsi="宋体" w:cs="宋体" w:hint="eastAsia"/>
                <w:szCs w:val="21"/>
              </w:rPr>
              <w:t>主要工作业绩及担任的主要工作</w:t>
            </w:r>
          </w:p>
          <w:p w:rsidR="00066CD6" w:rsidRDefault="00066CD6" w:rsidP="009A2715">
            <w:pPr>
              <w:rPr>
                <w:rFonts w:ascii="宋体" w:hAnsi="宋体" w:cs="宋体"/>
                <w:szCs w:val="21"/>
              </w:rPr>
            </w:pPr>
          </w:p>
        </w:tc>
        <w:tc>
          <w:tcPr>
            <w:tcW w:w="8300" w:type="dxa"/>
            <w:gridSpan w:val="4"/>
            <w:vAlign w:val="center"/>
          </w:tcPr>
          <w:p w:rsidR="00066CD6" w:rsidRDefault="00066CD6" w:rsidP="009A2715">
            <w:pPr>
              <w:widowControl/>
              <w:jc w:val="left"/>
              <w:rPr>
                <w:rFonts w:ascii="宋体" w:hAnsi="宋体" w:cs="宋体"/>
                <w:szCs w:val="21"/>
              </w:rPr>
            </w:pPr>
          </w:p>
          <w:p w:rsidR="00066CD6" w:rsidRDefault="00066CD6" w:rsidP="009A2715">
            <w:pPr>
              <w:widowControl/>
              <w:jc w:val="left"/>
              <w:rPr>
                <w:rFonts w:ascii="宋体" w:hAnsi="宋体" w:cs="宋体"/>
                <w:szCs w:val="21"/>
              </w:rPr>
            </w:pPr>
          </w:p>
          <w:p w:rsidR="00066CD6" w:rsidRDefault="00066CD6" w:rsidP="009A2715">
            <w:pPr>
              <w:widowControl/>
              <w:jc w:val="left"/>
              <w:rPr>
                <w:rFonts w:ascii="宋体" w:hAnsi="宋体" w:cs="宋体"/>
                <w:szCs w:val="21"/>
              </w:rPr>
            </w:pPr>
          </w:p>
          <w:p w:rsidR="00066CD6" w:rsidRDefault="00066CD6" w:rsidP="009A2715">
            <w:pPr>
              <w:widowControl/>
              <w:jc w:val="left"/>
              <w:rPr>
                <w:rFonts w:ascii="宋体" w:hAnsi="宋体" w:cs="宋体"/>
                <w:szCs w:val="21"/>
              </w:rPr>
            </w:pPr>
          </w:p>
          <w:p w:rsidR="00066CD6" w:rsidRDefault="00066CD6" w:rsidP="009A2715">
            <w:pPr>
              <w:widowControl/>
              <w:jc w:val="left"/>
              <w:rPr>
                <w:rFonts w:ascii="宋体" w:hAnsi="宋体" w:cs="宋体"/>
                <w:szCs w:val="21"/>
              </w:rPr>
            </w:pPr>
          </w:p>
          <w:p w:rsidR="00066CD6" w:rsidRDefault="00066CD6" w:rsidP="009A2715">
            <w:pPr>
              <w:widowControl/>
              <w:jc w:val="left"/>
              <w:rPr>
                <w:rFonts w:ascii="宋体" w:hAnsi="宋体" w:cs="宋体"/>
                <w:szCs w:val="21"/>
              </w:rPr>
            </w:pPr>
          </w:p>
          <w:p w:rsidR="00066CD6" w:rsidRDefault="00066CD6" w:rsidP="009A2715">
            <w:pPr>
              <w:widowControl/>
              <w:jc w:val="left"/>
              <w:rPr>
                <w:rFonts w:ascii="宋体" w:hAnsi="宋体" w:cs="宋体"/>
                <w:szCs w:val="21"/>
              </w:rPr>
            </w:pPr>
          </w:p>
          <w:p w:rsidR="00066CD6" w:rsidRDefault="00066CD6" w:rsidP="009A2715">
            <w:pPr>
              <w:widowControl/>
              <w:jc w:val="left"/>
              <w:rPr>
                <w:rFonts w:ascii="宋体" w:hAnsi="宋体" w:cs="宋体"/>
                <w:szCs w:val="21"/>
              </w:rPr>
            </w:pPr>
          </w:p>
          <w:p w:rsidR="00066CD6" w:rsidRDefault="00066CD6" w:rsidP="009A2715">
            <w:pPr>
              <w:widowControl/>
              <w:jc w:val="left"/>
              <w:rPr>
                <w:rFonts w:ascii="宋体" w:hAnsi="宋体" w:cs="宋体"/>
                <w:szCs w:val="21"/>
              </w:rPr>
            </w:pPr>
          </w:p>
          <w:p w:rsidR="00066CD6" w:rsidRDefault="00066CD6" w:rsidP="009A2715">
            <w:pPr>
              <w:widowControl/>
              <w:jc w:val="left"/>
              <w:rPr>
                <w:rFonts w:ascii="宋体" w:hAnsi="宋体" w:cs="宋体"/>
                <w:szCs w:val="21"/>
              </w:rPr>
            </w:pPr>
          </w:p>
          <w:p w:rsidR="00066CD6" w:rsidRDefault="00066CD6" w:rsidP="009A2715">
            <w:pPr>
              <w:rPr>
                <w:rFonts w:ascii="宋体" w:hAnsi="宋体" w:cs="宋体"/>
                <w:szCs w:val="21"/>
              </w:rPr>
            </w:pPr>
          </w:p>
          <w:p w:rsidR="00066CD6" w:rsidRDefault="00066CD6" w:rsidP="009A2715">
            <w:pPr>
              <w:rPr>
                <w:rFonts w:ascii="宋体" w:hAnsi="宋体" w:cs="宋体"/>
                <w:szCs w:val="21"/>
              </w:rPr>
            </w:pPr>
          </w:p>
          <w:p w:rsidR="00066CD6" w:rsidRDefault="00066CD6" w:rsidP="009A2715">
            <w:pPr>
              <w:rPr>
                <w:rFonts w:ascii="宋体" w:hAnsi="宋体" w:cs="宋体"/>
                <w:szCs w:val="21"/>
              </w:rPr>
            </w:pPr>
          </w:p>
          <w:p w:rsidR="00066CD6" w:rsidRDefault="00066CD6" w:rsidP="009A2715">
            <w:pPr>
              <w:rPr>
                <w:rFonts w:ascii="宋体" w:hAnsi="宋体" w:cs="宋体"/>
                <w:szCs w:val="21"/>
              </w:rPr>
            </w:pPr>
          </w:p>
          <w:p w:rsidR="00066CD6" w:rsidRDefault="00066CD6" w:rsidP="009A2715">
            <w:pPr>
              <w:rPr>
                <w:rFonts w:ascii="宋体" w:hAnsi="宋体" w:cs="宋体"/>
                <w:szCs w:val="21"/>
              </w:rPr>
            </w:pPr>
          </w:p>
          <w:p w:rsidR="00066CD6" w:rsidRDefault="00066CD6" w:rsidP="009A2715">
            <w:pPr>
              <w:rPr>
                <w:rFonts w:ascii="宋体" w:hAnsi="宋体" w:cs="宋体"/>
                <w:szCs w:val="21"/>
              </w:rPr>
            </w:pPr>
          </w:p>
          <w:p w:rsidR="00066CD6" w:rsidRDefault="00066CD6" w:rsidP="009A2715">
            <w:pPr>
              <w:rPr>
                <w:rFonts w:ascii="宋体" w:hAnsi="宋体" w:cs="宋体"/>
                <w:szCs w:val="21"/>
              </w:rPr>
            </w:pPr>
          </w:p>
          <w:p w:rsidR="00066CD6" w:rsidRDefault="00066CD6" w:rsidP="009A2715">
            <w:pPr>
              <w:rPr>
                <w:rFonts w:ascii="宋体" w:hAnsi="宋体" w:cs="宋体"/>
                <w:szCs w:val="21"/>
              </w:rPr>
            </w:pPr>
          </w:p>
        </w:tc>
      </w:tr>
    </w:tbl>
    <w:p w:rsidR="00066CD6" w:rsidRDefault="00066CD6" w:rsidP="00066CD6">
      <w:pPr>
        <w:rPr>
          <w:color w:val="000000"/>
        </w:rPr>
      </w:pPr>
      <w:r>
        <w:rPr>
          <w:rFonts w:hint="eastAsia"/>
          <w:color w:val="000000"/>
        </w:rPr>
        <w:br w:type="page"/>
      </w:r>
    </w:p>
    <w:p w:rsidR="002311BB" w:rsidRDefault="00967E1A" w:rsidP="008E54F5">
      <w:pPr>
        <w:pStyle w:val="2"/>
        <w:contextualSpacing/>
        <w:rPr>
          <w:color w:val="000000"/>
        </w:rPr>
      </w:pPr>
      <w:bookmarkStart w:id="293" w:name="_Toc487728233"/>
      <w:bookmarkStart w:id="294" w:name="_Toc20247"/>
      <w:bookmarkStart w:id="295" w:name="_Toc58864051"/>
      <w:r>
        <w:rPr>
          <w:rFonts w:hint="eastAsia"/>
          <w:color w:val="000000"/>
        </w:rPr>
        <w:lastRenderedPageBreak/>
        <w:t>八、近</w:t>
      </w:r>
      <w:r>
        <w:rPr>
          <w:rFonts w:hint="eastAsia"/>
          <w:color w:val="000000"/>
        </w:rPr>
        <w:t>3</w:t>
      </w:r>
      <w:r>
        <w:rPr>
          <w:rFonts w:hint="eastAsia"/>
          <w:color w:val="000000"/>
        </w:rPr>
        <w:t>年财务状况表</w:t>
      </w:r>
      <w:bookmarkEnd w:id="293"/>
      <w:bookmarkEnd w:id="294"/>
      <w:bookmarkEnd w:id="295"/>
    </w:p>
    <w:p w:rsidR="008E54F5" w:rsidRDefault="008E54F5" w:rsidP="00F22CB4">
      <w:pPr>
        <w:spacing w:line="440" w:lineRule="exact"/>
        <w:ind w:firstLineChars="1600" w:firstLine="3360"/>
        <w:contextualSpacing/>
        <w:rPr>
          <w:rFonts w:ascii="宋体" w:hAnsi="宋体" w:cs="宋体"/>
          <w:szCs w:val="21"/>
        </w:rPr>
      </w:pPr>
    </w:p>
    <w:p w:rsidR="002311BB" w:rsidRDefault="00967E1A" w:rsidP="00F22CB4">
      <w:pPr>
        <w:spacing w:line="440" w:lineRule="exact"/>
        <w:ind w:firstLineChars="1600" w:firstLine="3360"/>
        <w:contextualSpacing/>
        <w:rPr>
          <w:rFonts w:ascii="宋体" w:hAnsi="宋体" w:cs="宋体"/>
          <w:szCs w:val="21"/>
        </w:rPr>
      </w:pPr>
      <w:r>
        <w:rPr>
          <w:rFonts w:ascii="宋体" w:hAnsi="宋体" w:cs="宋体"/>
          <w:szCs w:val="21"/>
        </w:rPr>
        <w:t>(</w:t>
      </w:r>
      <w:r>
        <w:rPr>
          <w:rFonts w:ascii="宋体" w:hAnsi="宋体" w:cs="宋体" w:hint="eastAsia"/>
          <w:szCs w:val="21"/>
        </w:rPr>
        <w:t>近3年指</w:t>
      </w:r>
      <w:r>
        <w:rPr>
          <w:rFonts w:ascii="宋体" w:hAnsi="宋体" w:cs="宋体"/>
          <w:szCs w:val="21"/>
        </w:rPr>
        <w:t>20</w:t>
      </w:r>
      <w:r>
        <w:rPr>
          <w:rFonts w:ascii="宋体" w:hAnsi="宋体" w:cs="宋体" w:hint="eastAsia"/>
          <w:szCs w:val="21"/>
        </w:rPr>
        <w:t>17年</w:t>
      </w:r>
      <w:r w:rsidR="00E74F0B">
        <w:rPr>
          <w:rFonts w:ascii="宋体" w:hAnsi="宋体" w:cs="宋体" w:hint="eastAsia"/>
          <w:szCs w:val="21"/>
        </w:rPr>
        <w:t xml:space="preserve"> </w:t>
      </w:r>
      <w:r>
        <w:rPr>
          <w:rFonts w:ascii="宋体" w:hAnsi="宋体" w:cs="宋体" w:hint="eastAsia"/>
          <w:szCs w:val="21"/>
        </w:rPr>
        <w:t>至</w:t>
      </w:r>
      <w:r w:rsidR="00E74F0B">
        <w:rPr>
          <w:rFonts w:ascii="宋体" w:hAnsi="宋体" w:cs="宋体" w:hint="eastAsia"/>
          <w:szCs w:val="21"/>
        </w:rPr>
        <w:t xml:space="preserve"> </w:t>
      </w:r>
      <w:r>
        <w:rPr>
          <w:rFonts w:ascii="宋体" w:hAnsi="宋体" w:cs="宋体"/>
          <w:szCs w:val="21"/>
        </w:rPr>
        <w:t>20</w:t>
      </w:r>
      <w:r>
        <w:rPr>
          <w:rFonts w:ascii="宋体" w:hAnsi="宋体" w:cs="宋体" w:hint="eastAsia"/>
          <w:szCs w:val="21"/>
        </w:rPr>
        <w:t>19年</w:t>
      </w:r>
      <w:r>
        <w:rPr>
          <w:rFonts w:ascii="宋体" w:hAnsi="宋体" w:cs="宋体"/>
          <w:szCs w:val="21"/>
        </w:rPr>
        <w:t>)</w:t>
      </w:r>
    </w:p>
    <w:p w:rsidR="002311BB" w:rsidRDefault="002311BB">
      <w:pPr>
        <w:spacing w:line="440" w:lineRule="exact"/>
        <w:ind w:firstLineChars="199" w:firstLine="420"/>
        <w:contextualSpacing/>
        <w:jc w:val="center"/>
        <w:rPr>
          <w:rFonts w:ascii="宋体" w:cs="宋体"/>
          <w:b/>
          <w:color w:val="000000"/>
          <w:szCs w:val="21"/>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0"/>
        <w:gridCol w:w="1868"/>
        <w:gridCol w:w="1869"/>
        <w:gridCol w:w="1869"/>
        <w:gridCol w:w="1706"/>
      </w:tblGrid>
      <w:tr w:rsidR="002311BB">
        <w:trPr>
          <w:jc w:val="center"/>
        </w:trPr>
        <w:tc>
          <w:tcPr>
            <w:tcW w:w="1760"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名称</w:t>
            </w:r>
          </w:p>
        </w:tc>
        <w:tc>
          <w:tcPr>
            <w:tcW w:w="1868"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单位</w:t>
            </w:r>
          </w:p>
        </w:tc>
        <w:tc>
          <w:tcPr>
            <w:tcW w:w="1869"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 xml:space="preserve">　　年</w:t>
            </w:r>
          </w:p>
        </w:tc>
        <w:tc>
          <w:tcPr>
            <w:tcW w:w="1869"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 xml:space="preserve">　　年</w:t>
            </w:r>
          </w:p>
        </w:tc>
        <w:tc>
          <w:tcPr>
            <w:tcW w:w="1706"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 xml:space="preserve">　　年</w:t>
            </w:r>
          </w:p>
        </w:tc>
      </w:tr>
      <w:tr w:rsidR="002311BB">
        <w:trPr>
          <w:jc w:val="center"/>
        </w:trPr>
        <w:tc>
          <w:tcPr>
            <w:tcW w:w="1760" w:type="dxa"/>
            <w:vAlign w:val="center"/>
          </w:tcPr>
          <w:p w:rsidR="002311BB" w:rsidRDefault="00967E1A" w:rsidP="00A86C2C">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一、注册资金</w:t>
            </w:r>
          </w:p>
        </w:tc>
        <w:tc>
          <w:tcPr>
            <w:tcW w:w="1868"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706" w:type="dxa"/>
            <w:vAlign w:val="center"/>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1760" w:type="dxa"/>
            <w:vAlign w:val="center"/>
          </w:tcPr>
          <w:p w:rsidR="002311BB" w:rsidRDefault="00967E1A" w:rsidP="00A86C2C">
            <w:pPr>
              <w:spacing w:line="440" w:lineRule="exact"/>
              <w:ind w:leftChars="-1" w:left="-2" w:firstLineChars="50" w:firstLine="105"/>
              <w:contextualSpacing/>
              <w:rPr>
                <w:rFonts w:ascii="宋体" w:cs="宋体"/>
                <w:color w:val="000000"/>
                <w:szCs w:val="21"/>
              </w:rPr>
            </w:pPr>
            <w:r>
              <w:rPr>
                <w:rFonts w:ascii="宋体" w:hAnsi="宋体" w:cs="宋体" w:hint="eastAsia"/>
                <w:color w:val="000000"/>
                <w:szCs w:val="21"/>
              </w:rPr>
              <w:t>二、净资产</w:t>
            </w:r>
          </w:p>
        </w:tc>
        <w:tc>
          <w:tcPr>
            <w:tcW w:w="1868"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706" w:type="dxa"/>
            <w:vAlign w:val="center"/>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1760" w:type="dxa"/>
            <w:vAlign w:val="center"/>
          </w:tcPr>
          <w:p w:rsidR="002311BB" w:rsidRDefault="00967E1A" w:rsidP="00A86C2C">
            <w:pPr>
              <w:spacing w:line="440" w:lineRule="exact"/>
              <w:ind w:leftChars="-1" w:left="-2" w:firstLineChars="50" w:firstLine="105"/>
              <w:contextualSpacing/>
              <w:rPr>
                <w:rFonts w:ascii="宋体" w:cs="宋体"/>
                <w:color w:val="000000"/>
                <w:szCs w:val="21"/>
              </w:rPr>
            </w:pPr>
            <w:r>
              <w:rPr>
                <w:rFonts w:ascii="宋体" w:hAnsi="宋体" w:cs="宋体" w:hint="eastAsia"/>
                <w:color w:val="000000"/>
                <w:szCs w:val="21"/>
              </w:rPr>
              <w:t>三、总资产</w:t>
            </w:r>
          </w:p>
        </w:tc>
        <w:tc>
          <w:tcPr>
            <w:tcW w:w="1868"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706" w:type="dxa"/>
            <w:vAlign w:val="center"/>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1760" w:type="dxa"/>
            <w:vAlign w:val="center"/>
          </w:tcPr>
          <w:p w:rsidR="002311BB" w:rsidRDefault="00967E1A" w:rsidP="00A86C2C">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四、固定资产</w:t>
            </w:r>
          </w:p>
        </w:tc>
        <w:tc>
          <w:tcPr>
            <w:tcW w:w="1868"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706" w:type="dxa"/>
            <w:vAlign w:val="center"/>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1760" w:type="dxa"/>
            <w:vAlign w:val="center"/>
          </w:tcPr>
          <w:p w:rsidR="002311BB" w:rsidRDefault="00967E1A" w:rsidP="00A86C2C">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五、流动资产</w:t>
            </w:r>
          </w:p>
        </w:tc>
        <w:tc>
          <w:tcPr>
            <w:tcW w:w="1868"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706" w:type="dxa"/>
            <w:vAlign w:val="center"/>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1760" w:type="dxa"/>
            <w:vAlign w:val="center"/>
          </w:tcPr>
          <w:p w:rsidR="002311BB" w:rsidRDefault="00967E1A" w:rsidP="00A86C2C">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六、流动负债</w:t>
            </w:r>
          </w:p>
        </w:tc>
        <w:tc>
          <w:tcPr>
            <w:tcW w:w="1868"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706" w:type="dxa"/>
            <w:vAlign w:val="center"/>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1760" w:type="dxa"/>
            <w:vAlign w:val="center"/>
          </w:tcPr>
          <w:p w:rsidR="002311BB" w:rsidRDefault="00967E1A" w:rsidP="00A86C2C">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七、负债合计</w:t>
            </w:r>
          </w:p>
        </w:tc>
        <w:tc>
          <w:tcPr>
            <w:tcW w:w="1868"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706" w:type="dxa"/>
            <w:vAlign w:val="center"/>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1760" w:type="dxa"/>
            <w:vAlign w:val="center"/>
          </w:tcPr>
          <w:p w:rsidR="002311BB" w:rsidRDefault="00967E1A" w:rsidP="00A86C2C">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八、营业收入</w:t>
            </w:r>
          </w:p>
        </w:tc>
        <w:tc>
          <w:tcPr>
            <w:tcW w:w="1868"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706" w:type="dxa"/>
            <w:vAlign w:val="center"/>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1760" w:type="dxa"/>
            <w:vAlign w:val="center"/>
          </w:tcPr>
          <w:p w:rsidR="002311BB" w:rsidRDefault="00967E1A" w:rsidP="00A86C2C">
            <w:pPr>
              <w:spacing w:line="440" w:lineRule="exact"/>
              <w:ind w:leftChars="-1" w:left="-2" w:firstLineChars="50" w:firstLine="105"/>
              <w:contextualSpacing/>
              <w:rPr>
                <w:rFonts w:ascii="宋体" w:cs="宋体"/>
                <w:color w:val="000000"/>
                <w:szCs w:val="21"/>
              </w:rPr>
            </w:pPr>
            <w:r>
              <w:rPr>
                <w:rFonts w:ascii="宋体" w:hAnsi="宋体" w:cs="宋体" w:hint="eastAsia"/>
                <w:color w:val="000000"/>
                <w:szCs w:val="21"/>
              </w:rPr>
              <w:t>九、净利润</w:t>
            </w:r>
          </w:p>
        </w:tc>
        <w:tc>
          <w:tcPr>
            <w:tcW w:w="1868"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706" w:type="dxa"/>
            <w:vAlign w:val="center"/>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1760"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8"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869" w:type="dxa"/>
            <w:vAlign w:val="center"/>
          </w:tcPr>
          <w:p w:rsidR="002311BB" w:rsidRDefault="002311BB">
            <w:pPr>
              <w:spacing w:line="440" w:lineRule="exact"/>
              <w:ind w:leftChars="-1" w:hangingChars="1" w:hanging="2"/>
              <w:contextualSpacing/>
              <w:jc w:val="center"/>
              <w:rPr>
                <w:rFonts w:ascii="宋体" w:cs="宋体"/>
                <w:color w:val="000000"/>
                <w:szCs w:val="21"/>
              </w:rPr>
            </w:pPr>
          </w:p>
        </w:tc>
        <w:tc>
          <w:tcPr>
            <w:tcW w:w="1706" w:type="dxa"/>
            <w:vAlign w:val="center"/>
          </w:tcPr>
          <w:p w:rsidR="002311BB" w:rsidRDefault="002311BB">
            <w:pPr>
              <w:spacing w:line="440" w:lineRule="exact"/>
              <w:ind w:leftChars="-1" w:hangingChars="1" w:hanging="2"/>
              <w:contextualSpacing/>
              <w:jc w:val="center"/>
              <w:rPr>
                <w:rFonts w:ascii="宋体" w:cs="宋体"/>
                <w:color w:val="000000"/>
                <w:szCs w:val="21"/>
              </w:rPr>
            </w:pPr>
          </w:p>
        </w:tc>
      </w:tr>
    </w:tbl>
    <w:p w:rsidR="002311BB" w:rsidRDefault="002311BB">
      <w:pPr>
        <w:spacing w:line="440" w:lineRule="exact"/>
        <w:contextualSpacing/>
        <w:jc w:val="center"/>
        <w:rPr>
          <w:rFonts w:ascii="宋体" w:cs="宋体"/>
          <w:bCs/>
          <w:color w:val="000000"/>
          <w:szCs w:val="21"/>
        </w:rPr>
      </w:pPr>
    </w:p>
    <w:p w:rsidR="002311BB" w:rsidRDefault="002311BB">
      <w:pPr>
        <w:spacing w:line="440" w:lineRule="exact"/>
        <w:contextualSpacing/>
        <w:jc w:val="center"/>
        <w:rPr>
          <w:rFonts w:ascii="宋体" w:cs="宋体"/>
          <w:bCs/>
          <w:color w:val="000000"/>
          <w:szCs w:val="21"/>
        </w:rPr>
      </w:pPr>
    </w:p>
    <w:p w:rsidR="002311BB" w:rsidRDefault="002311BB">
      <w:pPr>
        <w:spacing w:line="440" w:lineRule="exact"/>
        <w:contextualSpacing/>
        <w:jc w:val="center"/>
        <w:rPr>
          <w:rFonts w:ascii="宋体" w:cs="宋体"/>
          <w:bCs/>
          <w:color w:val="000000"/>
          <w:szCs w:val="21"/>
        </w:rPr>
      </w:pPr>
    </w:p>
    <w:p w:rsidR="002311BB" w:rsidRDefault="002311BB">
      <w:pPr>
        <w:spacing w:line="440" w:lineRule="exact"/>
        <w:contextualSpacing/>
        <w:jc w:val="center"/>
        <w:rPr>
          <w:rFonts w:ascii="宋体" w:cs="宋体"/>
          <w:bCs/>
          <w:color w:val="000000"/>
          <w:szCs w:val="21"/>
        </w:rPr>
      </w:pPr>
    </w:p>
    <w:p w:rsidR="002311BB" w:rsidRDefault="002311BB">
      <w:pPr>
        <w:spacing w:line="440" w:lineRule="exact"/>
        <w:contextualSpacing/>
        <w:jc w:val="center"/>
        <w:rPr>
          <w:rFonts w:ascii="宋体" w:cs="宋体"/>
          <w:bCs/>
          <w:color w:val="000000"/>
          <w:szCs w:val="21"/>
        </w:rPr>
      </w:pPr>
    </w:p>
    <w:p w:rsidR="002311BB" w:rsidRDefault="002311BB">
      <w:pPr>
        <w:spacing w:line="440" w:lineRule="exact"/>
        <w:contextualSpacing/>
        <w:jc w:val="center"/>
        <w:rPr>
          <w:rFonts w:ascii="宋体" w:cs="宋体"/>
          <w:bCs/>
          <w:color w:val="000000"/>
          <w:szCs w:val="21"/>
        </w:rPr>
      </w:pPr>
    </w:p>
    <w:p w:rsidR="002311BB" w:rsidRDefault="002311BB">
      <w:pPr>
        <w:spacing w:line="440" w:lineRule="exact"/>
        <w:contextualSpacing/>
        <w:jc w:val="center"/>
        <w:rPr>
          <w:rFonts w:ascii="宋体" w:cs="宋体"/>
          <w:bCs/>
          <w:color w:val="000000"/>
          <w:szCs w:val="21"/>
        </w:rPr>
      </w:pPr>
    </w:p>
    <w:p w:rsidR="002311BB" w:rsidRDefault="002311BB">
      <w:pPr>
        <w:spacing w:line="440" w:lineRule="exact"/>
        <w:contextualSpacing/>
        <w:jc w:val="center"/>
        <w:rPr>
          <w:rFonts w:ascii="宋体" w:cs="宋体"/>
          <w:bCs/>
          <w:color w:val="000000"/>
          <w:szCs w:val="21"/>
        </w:rPr>
      </w:pPr>
    </w:p>
    <w:p w:rsidR="002311BB" w:rsidRDefault="002311BB">
      <w:pPr>
        <w:spacing w:line="440" w:lineRule="exact"/>
        <w:contextualSpacing/>
        <w:jc w:val="center"/>
        <w:rPr>
          <w:rFonts w:ascii="宋体" w:cs="宋体"/>
          <w:bCs/>
          <w:color w:val="000000"/>
          <w:szCs w:val="21"/>
        </w:rPr>
      </w:pPr>
    </w:p>
    <w:p w:rsidR="002311BB" w:rsidRDefault="002311BB">
      <w:pPr>
        <w:spacing w:line="440" w:lineRule="exact"/>
        <w:contextualSpacing/>
        <w:jc w:val="center"/>
        <w:rPr>
          <w:rFonts w:ascii="宋体" w:cs="宋体"/>
          <w:bCs/>
          <w:color w:val="000000"/>
          <w:szCs w:val="21"/>
        </w:rPr>
      </w:pPr>
    </w:p>
    <w:p w:rsidR="002311BB" w:rsidRDefault="002311BB">
      <w:pPr>
        <w:spacing w:line="440" w:lineRule="exact"/>
        <w:contextualSpacing/>
        <w:jc w:val="center"/>
        <w:rPr>
          <w:rFonts w:ascii="宋体" w:cs="宋体"/>
          <w:bCs/>
          <w:color w:val="000000"/>
          <w:szCs w:val="21"/>
        </w:rPr>
      </w:pPr>
    </w:p>
    <w:p w:rsidR="002311BB" w:rsidRDefault="002311BB">
      <w:pPr>
        <w:spacing w:line="440" w:lineRule="exact"/>
        <w:contextualSpacing/>
        <w:jc w:val="center"/>
        <w:rPr>
          <w:rFonts w:ascii="宋体" w:cs="宋体"/>
          <w:bCs/>
          <w:color w:val="000000"/>
          <w:szCs w:val="21"/>
        </w:rPr>
      </w:pPr>
    </w:p>
    <w:p w:rsidR="002311BB" w:rsidRDefault="002311BB">
      <w:pPr>
        <w:spacing w:line="440" w:lineRule="exact"/>
        <w:contextualSpacing/>
        <w:jc w:val="center"/>
        <w:rPr>
          <w:rFonts w:ascii="宋体" w:cs="宋体"/>
          <w:bCs/>
          <w:color w:val="000000"/>
          <w:szCs w:val="21"/>
        </w:rPr>
      </w:pPr>
    </w:p>
    <w:p w:rsidR="002311BB" w:rsidRDefault="002311BB">
      <w:pPr>
        <w:spacing w:line="440" w:lineRule="exact"/>
        <w:contextualSpacing/>
        <w:jc w:val="center"/>
        <w:rPr>
          <w:rFonts w:ascii="宋体" w:cs="宋体"/>
          <w:bCs/>
          <w:color w:val="000000"/>
          <w:szCs w:val="21"/>
        </w:rPr>
      </w:pPr>
    </w:p>
    <w:p w:rsidR="002311BB" w:rsidRDefault="002311BB">
      <w:pPr>
        <w:spacing w:line="440" w:lineRule="exact"/>
        <w:contextualSpacing/>
        <w:jc w:val="center"/>
        <w:rPr>
          <w:rFonts w:ascii="宋体" w:cs="宋体"/>
          <w:bCs/>
          <w:color w:val="000000"/>
          <w:szCs w:val="21"/>
        </w:rPr>
      </w:pPr>
    </w:p>
    <w:p w:rsidR="002311BB" w:rsidRDefault="002311BB">
      <w:pPr>
        <w:spacing w:line="440" w:lineRule="exact"/>
        <w:contextualSpacing/>
        <w:jc w:val="center"/>
        <w:rPr>
          <w:rFonts w:ascii="宋体" w:cs="宋体"/>
          <w:bCs/>
          <w:color w:val="000000"/>
          <w:szCs w:val="21"/>
        </w:rPr>
      </w:pPr>
    </w:p>
    <w:p w:rsidR="002311BB" w:rsidRDefault="00967E1A" w:rsidP="008E54F5">
      <w:pPr>
        <w:pStyle w:val="2"/>
        <w:contextualSpacing/>
        <w:rPr>
          <w:color w:val="000000"/>
        </w:rPr>
      </w:pPr>
      <w:bookmarkStart w:id="296" w:name="_Toc487728234"/>
      <w:bookmarkStart w:id="297" w:name="_Toc2165"/>
      <w:bookmarkStart w:id="298" w:name="_Toc58864052"/>
      <w:r>
        <w:rPr>
          <w:rFonts w:hint="eastAsia"/>
          <w:color w:val="000000"/>
        </w:rPr>
        <w:lastRenderedPageBreak/>
        <w:t>九、近</w:t>
      </w:r>
      <w:r>
        <w:rPr>
          <w:rFonts w:hint="eastAsia"/>
          <w:color w:val="000000"/>
        </w:rPr>
        <w:t>3</w:t>
      </w:r>
      <w:r>
        <w:rPr>
          <w:rFonts w:hint="eastAsia"/>
          <w:color w:val="000000"/>
        </w:rPr>
        <w:t>年完成的类似项目情况表</w:t>
      </w:r>
      <w:bookmarkEnd w:id="296"/>
      <w:bookmarkEnd w:id="297"/>
      <w:bookmarkEnd w:id="298"/>
    </w:p>
    <w:p w:rsidR="002311BB" w:rsidRDefault="00967E1A" w:rsidP="00D55B5A">
      <w:pPr>
        <w:spacing w:line="440" w:lineRule="exact"/>
        <w:ind w:firstLineChars="199" w:firstLine="418"/>
        <w:contextualSpacing/>
        <w:jc w:val="center"/>
        <w:rPr>
          <w:rFonts w:ascii="宋体" w:hAnsi="宋体" w:cs="宋体"/>
          <w:szCs w:val="21"/>
        </w:rPr>
      </w:pPr>
      <w:r>
        <w:rPr>
          <w:rFonts w:ascii="宋体" w:hAnsi="宋体" w:cs="宋体"/>
          <w:szCs w:val="21"/>
        </w:rPr>
        <w:t>(</w:t>
      </w:r>
      <w:r>
        <w:rPr>
          <w:rFonts w:ascii="宋体" w:hAnsi="宋体" w:cs="宋体" w:hint="eastAsia"/>
          <w:szCs w:val="21"/>
        </w:rPr>
        <w:t>近3年指</w:t>
      </w:r>
      <w:r>
        <w:rPr>
          <w:rFonts w:ascii="宋体" w:hAnsi="宋体" w:cs="宋体"/>
          <w:szCs w:val="21"/>
        </w:rPr>
        <w:t>201</w:t>
      </w:r>
      <w:r>
        <w:rPr>
          <w:rFonts w:ascii="宋体" w:hAnsi="宋体" w:cs="宋体" w:hint="eastAsia"/>
          <w:szCs w:val="21"/>
        </w:rPr>
        <w:t>7年</w:t>
      </w:r>
      <w:r w:rsidR="00B912BE">
        <w:rPr>
          <w:rFonts w:ascii="宋体" w:hAnsi="宋体" w:cs="宋体" w:hint="eastAsia"/>
          <w:szCs w:val="21"/>
        </w:rPr>
        <w:t>10月</w:t>
      </w:r>
      <w:r>
        <w:rPr>
          <w:rFonts w:ascii="宋体" w:hAnsi="宋体" w:cs="宋体" w:hint="eastAsia"/>
          <w:szCs w:val="21"/>
        </w:rPr>
        <w:t>至</w:t>
      </w:r>
      <w:r>
        <w:rPr>
          <w:rFonts w:ascii="宋体" w:hAnsi="宋体" w:cs="宋体"/>
          <w:szCs w:val="21"/>
        </w:rPr>
        <w:t>20</w:t>
      </w:r>
      <w:r w:rsidR="00E74F0B">
        <w:rPr>
          <w:rFonts w:ascii="宋体" w:hAnsi="宋体" w:cs="宋体" w:hint="eastAsia"/>
          <w:szCs w:val="21"/>
        </w:rPr>
        <w:t>19</w:t>
      </w:r>
      <w:r>
        <w:rPr>
          <w:rFonts w:ascii="宋体" w:hAnsi="宋体" w:cs="宋体" w:hint="eastAsia"/>
          <w:szCs w:val="21"/>
        </w:rPr>
        <w:t>年</w:t>
      </w:r>
      <w:r w:rsidR="00B912BE">
        <w:rPr>
          <w:rFonts w:ascii="宋体" w:hAnsi="宋体" w:cs="宋体" w:hint="eastAsia"/>
          <w:szCs w:val="21"/>
        </w:rPr>
        <w:t>10月</w:t>
      </w:r>
      <w:r>
        <w:rPr>
          <w:rFonts w:ascii="宋体" w:hAnsi="宋体" w:cs="宋体"/>
          <w:szCs w:val="21"/>
        </w:rPr>
        <w:t>)</w:t>
      </w:r>
    </w:p>
    <w:p w:rsidR="008E54F5" w:rsidRDefault="008E54F5" w:rsidP="00D55B5A">
      <w:pPr>
        <w:spacing w:line="440" w:lineRule="exact"/>
        <w:ind w:firstLineChars="199" w:firstLine="418"/>
        <w:contextualSpacing/>
        <w:jc w:val="center"/>
        <w:rPr>
          <w:rFonts w:ascii="宋体" w:hAnsi="宋体" w:cs="宋体"/>
          <w:szCs w:val="21"/>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6662"/>
      </w:tblGrid>
      <w:tr w:rsidR="002311BB">
        <w:trPr>
          <w:jc w:val="center"/>
        </w:trPr>
        <w:tc>
          <w:tcPr>
            <w:tcW w:w="2410"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合同名称</w:t>
            </w:r>
          </w:p>
        </w:tc>
        <w:tc>
          <w:tcPr>
            <w:tcW w:w="6662" w:type="dxa"/>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2410"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合同项目所在地</w:t>
            </w:r>
          </w:p>
        </w:tc>
        <w:tc>
          <w:tcPr>
            <w:tcW w:w="6662" w:type="dxa"/>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2410"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发包人名称</w:t>
            </w:r>
          </w:p>
        </w:tc>
        <w:tc>
          <w:tcPr>
            <w:tcW w:w="6662" w:type="dxa"/>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2410"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发包人地址</w:t>
            </w:r>
          </w:p>
        </w:tc>
        <w:tc>
          <w:tcPr>
            <w:tcW w:w="6662" w:type="dxa"/>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2410"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发包人电话</w:t>
            </w:r>
          </w:p>
        </w:tc>
        <w:tc>
          <w:tcPr>
            <w:tcW w:w="6662" w:type="dxa"/>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2410"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签约合同价</w:t>
            </w:r>
          </w:p>
        </w:tc>
        <w:tc>
          <w:tcPr>
            <w:tcW w:w="6662" w:type="dxa"/>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2410"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交货日期</w:t>
            </w:r>
          </w:p>
        </w:tc>
        <w:tc>
          <w:tcPr>
            <w:tcW w:w="6662" w:type="dxa"/>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2410"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服务质量</w:t>
            </w:r>
          </w:p>
        </w:tc>
        <w:tc>
          <w:tcPr>
            <w:tcW w:w="6662" w:type="dxa"/>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2410"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负责人</w:t>
            </w:r>
          </w:p>
        </w:tc>
        <w:tc>
          <w:tcPr>
            <w:tcW w:w="6662" w:type="dxa"/>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2410"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发包人及电话</w:t>
            </w:r>
          </w:p>
        </w:tc>
        <w:tc>
          <w:tcPr>
            <w:tcW w:w="6662" w:type="dxa"/>
          </w:tcPr>
          <w:p w:rsidR="002311BB" w:rsidRDefault="002311BB">
            <w:pPr>
              <w:spacing w:line="440" w:lineRule="exact"/>
              <w:ind w:leftChars="-1" w:hangingChars="1" w:hanging="2"/>
              <w:contextualSpacing/>
              <w:jc w:val="center"/>
              <w:rPr>
                <w:rFonts w:ascii="宋体" w:cs="宋体"/>
                <w:color w:val="000000"/>
                <w:szCs w:val="21"/>
              </w:rPr>
            </w:pPr>
          </w:p>
        </w:tc>
      </w:tr>
      <w:tr w:rsidR="002311BB">
        <w:trPr>
          <w:jc w:val="center"/>
        </w:trPr>
        <w:tc>
          <w:tcPr>
            <w:tcW w:w="2410"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合同项目描述</w:t>
            </w:r>
          </w:p>
        </w:tc>
        <w:tc>
          <w:tcPr>
            <w:tcW w:w="6662" w:type="dxa"/>
          </w:tcPr>
          <w:p w:rsidR="002311BB" w:rsidRDefault="002311BB">
            <w:pPr>
              <w:spacing w:line="440" w:lineRule="exact"/>
              <w:ind w:leftChars="-1" w:hangingChars="1" w:hanging="2"/>
              <w:contextualSpacing/>
              <w:jc w:val="center"/>
              <w:rPr>
                <w:rFonts w:ascii="宋体" w:cs="宋体"/>
                <w:color w:val="000000"/>
                <w:szCs w:val="21"/>
              </w:rPr>
            </w:pPr>
          </w:p>
        </w:tc>
      </w:tr>
    </w:tbl>
    <w:p w:rsidR="002311BB" w:rsidRDefault="002311BB">
      <w:pPr>
        <w:spacing w:line="400" w:lineRule="exact"/>
        <w:ind w:firstLineChars="200" w:firstLine="422"/>
        <w:contextualSpacing/>
        <w:jc w:val="center"/>
        <w:rPr>
          <w:rFonts w:ascii="宋体" w:cs="宋体"/>
          <w:b/>
          <w:color w:val="000000"/>
          <w:szCs w:val="21"/>
        </w:rPr>
      </w:pPr>
    </w:p>
    <w:p w:rsidR="002311BB" w:rsidRDefault="002311BB">
      <w:pPr>
        <w:pStyle w:val="2"/>
        <w:contextualSpacing/>
        <w:rPr>
          <w:rFonts w:ascii="宋体" w:cs="宋体"/>
          <w:color w:val="000000"/>
          <w:sz w:val="21"/>
          <w:szCs w:val="21"/>
        </w:rPr>
      </w:pPr>
    </w:p>
    <w:p w:rsidR="002311BB" w:rsidRDefault="002311BB">
      <w:pPr>
        <w:pStyle w:val="NormalIndent1"/>
        <w:snapToGrid/>
        <w:contextualSpacing/>
        <w:rPr>
          <w:rFonts w:ascii="宋体" w:cs="宋体"/>
          <w:color w:val="000000"/>
          <w:sz w:val="21"/>
          <w:szCs w:val="21"/>
        </w:rPr>
      </w:pPr>
    </w:p>
    <w:p w:rsidR="002311BB" w:rsidRDefault="002311BB">
      <w:pPr>
        <w:pStyle w:val="NormalIndent1"/>
        <w:snapToGrid/>
        <w:contextualSpacing/>
        <w:rPr>
          <w:rFonts w:ascii="宋体" w:cs="宋体"/>
          <w:color w:val="000000"/>
          <w:sz w:val="21"/>
          <w:szCs w:val="21"/>
        </w:rPr>
      </w:pPr>
    </w:p>
    <w:p w:rsidR="002311BB" w:rsidRDefault="002311BB">
      <w:pPr>
        <w:pStyle w:val="NormalIndent1"/>
        <w:snapToGrid/>
        <w:contextualSpacing/>
        <w:rPr>
          <w:rFonts w:ascii="宋体" w:cs="宋体"/>
          <w:color w:val="000000"/>
          <w:sz w:val="21"/>
          <w:szCs w:val="21"/>
        </w:rPr>
      </w:pPr>
    </w:p>
    <w:p w:rsidR="002311BB" w:rsidRDefault="002311BB">
      <w:pPr>
        <w:pStyle w:val="NormalIndent1"/>
        <w:snapToGrid/>
        <w:contextualSpacing/>
        <w:rPr>
          <w:rFonts w:ascii="宋体" w:cs="宋体"/>
          <w:color w:val="000000"/>
          <w:sz w:val="21"/>
          <w:szCs w:val="21"/>
        </w:rPr>
      </w:pPr>
    </w:p>
    <w:p w:rsidR="002311BB" w:rsidRDefault="002311BB">
      <w:pPr>
        <w:pStyle w:val="NormalIndent1"/>
        <w:snapToGrid/>
        <w:contextualSpacing/>
        <w:rPr>
          <w:rFonts w:ascii="宋体" w:cs="宋体"/>
          <w:color w:val="000000"/>
          <w:sz w:val="21"/>
          <w:szCs w:val="21"/>
        </w:rPr>
      </w:pPr>
    </w:p>
    <w:p w:rsidR="002311BB" w:rsidRDefault="002311BB">
      <w:pPr>
        <w:pStyle w:val="NormalIndent1"/>
        <w:snapToGrid/>
        <w:contextualSpacing/>
        <w:rPr>
          <w:rFonts w:ascii="宋体" w:cs="宋体"/>
          <w:color w:val="000000"/>
          <w:sz w:val="21"/>
          <w:szCs w:val="21"/>
        </w:rPr>
      </w:pPr>
    </w:p>
    <w:p w:rsidR="002311BB" w:rsidRDefault="002311BB">
      <w:pPr>
        <w:pStyle w:val="NormalIndent1"/>
        <w:snapToGrid/>
        <w:contextualSpacing/>
        <w:rPr>
          <w:rFonts w:ascii="宋体" w:cs="宋体"/>
          <w:color w:val="000000"/>
          <w:sz w:val="21"/>
          <w:szCs w:val="21"/>
        </w:rPr>
      </w:pPr>
    </w:p>
    <w:p w:rsidR="002311BB" w:rsidRDefault="002311BB">
      <w:pPr>
        <w:pStyle w:val="NormalIndent1"/>
        <w:snapToGrid/>
        <w:contextualSpacing/>
        <w:rPr>
          <w:rFonts w:ascii="宋体" w:cs="宋体"/>
          <w:color w:val="000000"/>
          <w:sz w:val="21"/>
          <w:szCs w:val="21"/>
        </w:rPr>
      </w:pPr>
    </w:p>
    <w:p w:rsidR="002311BB" w:rsidRDefault="002311BB">
      <w:pPr>
        <w:pStyle w:val="NormalIndent1"/>
        <w:snapToGrid/>
        <w:contextualSpacing/>
        <w:rPr>
          <w:rFonts w:ascii="宋体" w:cs="宋体"/>
          <w:color w:val="000000"/>
          <w:sz w:val="21"/>
          <w:szCs w:val="21"/>
        </w:rPr>
      </w:pPr>
    </w:p>
    <w:p w:rsidR="008E54F5" w:rsidRDefault="008E54F5">
      <w:pPr>
        <w:pStyle w:val="NormalIndent1"/>
        <w:snapToGrid/>
        <w:contextualSpacing/>
        <w:rPr>
          <w:rFonts w:ascii="宋体" w:cs="宋体"/>
          <w:color w:val="000000"/>
          <w:sz w:val="21"/>
          <w:szCs w:val="21"/>
        </w:rPr>
      </w:pPr>
    </w:p>
    <w:p w:rsidR="008E54F5" w:rsidRDefault="008E54F5">
      <w:pPr>
        <w:pStyle w:val="NormalIndent1"/>
        <w:snapToGrid/>
        <w:contextualSpacing/>
        <w:rPr>
          <w:rFonts w:ascii="宋体" w:cs="宋体"/>
          <w:color w:val="000000"/>
          <w:sz w:val="21"/>
          <w:szCs w:val="21"/>
        </w:rPr>
      </w:pPr>
    </w:p>
    <w:p w:rsidR="008E54F5" w:rsidRDefault="008E54F5">
      <w:pPr>
        <w:pStyle w:val="NormalIndent1"/>
        <w:snapToGrid/>
        <w:contextualSpacing/>
        <w:rPr>
          <w:rFonts w:ascii="宋体" w:cs="宋体"/>
          <w:color w:val="000000"/>
          <w:sz w:val="21"/>
          <w:szCs w:val="21"/>
        </w:rPr>
      </w:pPr>
    </w:p>
    <w:p w:rsidR="008E54F5" w:rsidRDefault="008E54F5">
      <w:pPr>
        <w:pStyle w:val="NormalIndent1"/>
        <w:snapToGrid/>
        <w:contextualSpacing/>
        <w:rPr>
          <w:rFonts w:ascii="宋体" w:cs="宋体"/>
          <w:color w:val="000000"/>
          <w:sz w:val="21"/>
          <w:szCs w:val="21"/>
        </w:rPr>
      </w:pPr>
    </w:p>
    <w:p w:rsidR="008E54F5" w:rsidRDefault="008E54F5">
      <w:pPr>
        <w:pStyle w:val="NormalIndent1"/>
        <w:snapToGrid/>
        <w:contextualSpacing/>
        <w:rPr>
          <w:rFonts w:ascii="宋体" w:cs="宋体"/>
          <w:color w:val="000000"/>
          <w:sz w:val="21"/>
          <w:szCs w:val="21"/>
        </w:rPr>
      </w:pPr>
    </w:p>
    <w:p w:rsidR="002311BB" w:rsidRDefault="002311BB">
      <w:pPr>
        <w:pStyle w:val="NormalIndent1"/>
        <w:snapToGrid/>
        <w:contextualSpacing/>
        <w:rPr>
          <w:rFonts w:ascii="宋体" w:cs="宋体"/>
          <w:color w:val="000000"/>
          <w:sz w:val="21"/>
          <w:szCs w:val="21"/>
        </w:rPr>
      </w:pPr>
    </w:p>
    <w:p w:rsidR="002311BB" w:rsidRDefault="002311BB">
      <w:pPr>
        <w:pStyle w:val="NormalIndent1"/>
        <w:snapToGrid/>
        <w:contextualSpacing/>
        <w:rPr>
          <w:rFonts w:ascii="宋体" w:cs="宋体"/>
          <w:color w:val="000000"/>
          <w:sz w:val="21"/>
          <w:szCs w:val="21"/>
        </w:rPr>
      </w:pPr>
    </w:p>
    <w:p w:rsidR="00B912BE" w:rsidRDefault="00B912BE" w:rsidP="008E54F5">
      <w:pPr>
        <w:pStyle w:val="2"/>
        <w:tabs>
          <w:tab w:val="left" w:pos="3119"/>
        </w:tabs>
        <w:ind w:leftChars="1150" w:left="2415" w:firstLineChars="400" w:firstLine="1124"/>
        <w:contextualSpacing/>
        <w:jc w:val="both"/>
        <w:rPr>
          <w:color w:val="000000"/>
        </w:rPr>
      </w:pPr>
      <w:bookmarkStart w:id="299" w:name="_Toc58864053"/>
      <w:r>
        <w:rPr>
          <w:rFonts w:hint="eastAsia"/>
          <w:color w:val="000000"/>
        </w:rPr>
        <w:lastRenderedPageBreak/>
        <w:t>十、施工管理方案</w:t>
      </w:r>
      <w:bookmarkEnd w:id="299"/>
    </w:p>
    <w:p w:rsidR="00B912BE" w:rsidRDefault="00B912BE" w:rsidP="00B912BE">
      <w:pPr>
        <w:spacing w:line="400" w:lineRule="exact"/>
        <w:rPr>
          <w:rFonts w:ascii="宋体" w:hAnsi="宋体"/>
          <w:b/>
          <w:bCs/>
          <w:szCs w:val="21"/>
        </w:rPr>
      </w:pPr>
      <w:r>
        <w:rPr>
          <w:rFonts w:ascii="宋体" w:hAnsi="宋体" w:hint="eastAsia"/>
          <w:b/>
          <w:bCs/>
          <w:szCs w:val="21"/>
        </w:rPr>
        <w:t>1.全面性</w:t>
      </w:r>
    </w:p>
    <w:p w:rsidR="00B912BE" w:rsidRDefault="00B912BE" w:rsidP="00B912BE">
      <w:pPr>
        <w:spacing w:line="400" w:lineRule="exact"/>
        <w:rPr>
          <w:rFonts w:ascii="宋体" w:hAnsi="宋体"/>
          <w:szCs w:val="21"/>
        </w:rPr>
      </w:pPr>
      <w:r>
        <w:rPr>
          <w:rFonts w:ascii="宋体" w:hAnsi="宋体" w:hint="eastAsia"/>
          <w:szCs w:val="21"/>
        </w:rPr>
        <w:t>1.1工程概况、施工组织方案；</w:t>
      </w:r>
    </w:p>
    <w:p w:rsidR="00B912BE" w:rsidRDefault="00B912BE" w:rsidP="00B912BE">
      <w:pPr>
        <w:spacing w:line="400" w:lineRule="exact"/>
        <w:rPr>
          <w:rFonts w:ascii="宋体" w:hAnsi="宋体"/>
          <w:szCs w:val="21"/>
        </w:rPr>
      </w:pPr>
      <w:r>
        <w:rPr>
          <w:rFonts w:ascii="宋体" w:hAnsi="宋体" w:hint="eastAsia"/>
          <w:szCs w:val="21"/>
        </w:rPr>
        <w:t>1.2施工机械设备、劳动力投入计划；</w:t>
      </w:r>
    </w:p>
    <w:p w:rsidR="00B912BE" w:rsidRDefault="00B912BE" w:rsidP="00B912BE">
      <w:pPr>
        <w:spacing w:line="400" w:lineRule="exact"/>
        <w:rPr>
          <w:rFonts w:ascii="宋体" w:hAnsi="宋体"/>
          <w:szCs w:val="21"/>
        </w:rPr>
      </w:pPr>
      <w:r>
        <w:rPr>
          <w:rFonts w:ascii="宋体" w:hAnsi="宋体" w:hint="eastAsia"/>
          <w:szCs w:val="21"/>
        </w:rPr>
        <w:t>1.3质量、工期、投资控制方案；</w:t>
      </w:r>
    </w:p>
    <w:p w:rsidR="00B912BE" w:rsidRDefault="00B912BE" w:rsidP="00B912BE">
      <w:pPr>
        <w:spacing w:line="400" w:lineRule="exact"/>
        <w:rPr>
          <w:rFonts w:ascii="宋体" w:hAnsi="宋体"/>
          <w:szCs w:val="21"/>
        </w:rPr>
      </w:pPr>
      <w:r>
        <w:rPr>
          <w:rFonts w:ascii="宋体" w:hAnsi="宋体" w:hint="eastAsia"/>
          <w:szCs w:val="21"/>
        </w:rPr>
        <w:t>1.4文明施工措施；</w:t>
      </w:r>
    </w:p>
    <w:p w:rsidR="00B912BE" w:rsidRDefault="00B912BE" w:rsidP="00B912BE">
      <w:pPr>
        <w:spacing w:line="400" w:lineRule="exact"/>
        <w:rPr>
          <w:rFonts w:ascii="宋体" w:hAnsi="宋体"/>
          <w:szCs w:val="21"/>
        </w:rPr>
      </w:pPr>
      <w:r>
        <w:rPr>
          <w:rFonts w:ascii="宋体" w:hAnsi="宋体" w:hint="eastAsia"/>
          <w:szCs w:val="21"/>
        </w:rPr>
        <w:t>1.5施工总进度计划（附图）；</w:t>
      </w:r>
    </w:p>
    <w:p w:rsidR="00B912BE" w:rsidRDefault="00B912BE" w:rsidP="00B912BE">
      <w:pPr>
        <w:spacing w:line="400" w:lineRule="exact"/>
        <w:rPr>
          <w:rFonts w:ascii="宋体" w:hAnsi="宋体"/>
          <w:szCs w:val="21"/>
        </w:rPr>
      </w:pPr>
      <w:r>
        <w:rPr>
          <w:rFonts w:ascii="宋体" w:hAnsi="宋体" w:hint="eastAsia"/>
          <w:szCs w:val="21"/>
        </w:rPr>
        <w:t>1.6施工现场平面布置（附图）；</w:t>
      </w:r>
    </w:p>
    <w:p w:rsidR="00B912BE" w:rsidRDefault="00B912BE" w:rsidP="00B912BE">
      <w:pPr>
        <w:spacing w:line="400" w:lineRule="exact"/>
        <w:rPr>
          <w:rFonts w:ascii="宋体" w:hAnsi="宋体"/>
          <w:b/>
          <w:bCs/>
          <w:szCs w:val="21"/>
        </w:rPr>
      </w:pPr>
      <w:r>
        <w:rPr>
          <w:rFonts w:ascii="宋体" w:hAnsi="宋体" w:hint="eastAsia"/>
          <w:b/>
          <w:bCs/>
          <w:szCs w:val="21"/>
        </w:rPr>
        <w:t>2．可行性</w:t>
      </w:r>
    </w:p>
    <w:p w:rsidR="00B912BE" w:rsidRDefault="00B912BE" w:rsidP="00B912BE">
      <w:pPr>
        <w:spacing w:line="400" w:lineRule="exact"/>
        <w:rPr>
          <w:rFonts w:ascii="宋体" w:hAnsi="宋体"/>
          <w:szCs w:val="21"/>
        </w:rPr>
      </w:pPr>
      <w:r>
        <w:rPr>
          <w:rFonts w:ascii="宋体" w:hAnsi="宋体" w:hint="eastAsia"/>
          <w:szCs w:val="21"/>
        </w:rPr>
        <w:t>2.1施工措施及计划；</w:t>
      </w:r>
    </w:p>
    <w:p w:rsidR="00B912BE" w:rsidRDefault="00B912BE" w:rsidP="00B912BE">
      <w:pPr>
        <w:spacing w:line="400" w:lineRule="exact"/>
        <w:rPr>
          <w:rFonts w:ascii="宋体" w:hAnsi="宋体"/>
          <w:szCs w:val="21"/>
        </w:rPr>
      </w:pPr>
      <w:r>
        <w:rPr>
          <w:rFonts w:ascii="宋体" w:hAnsi="宋体" w:hint="eastAsia"/>
          <w:szCs w:val="21"/>
        </w:rPr>
        <w:t>2.2施工现场流水段的划分；</w:t>
      </w:r>
    </w:p>
    <w:p w:rsidR="00B912BE" w:rsidRDefault="00B912BE" w:rsidP="00B912BE">
      <w:pPr>
        <w:spacing w:line="400" w:lineRule="exact"/>
        <w:rPr>
          <w:rFonts w:ascii="宋体" w:hAnsi="宋体"/>
          <w:szCs w:val="21"/>
        </w:rPr>
      </w:pPr>
      <w:r>
        <w:rPr>
          <w:rFonts w:ascii="宋体" w:hAnsi="宋体" w:hint="eastAsia"/>
          <w:szCs w:val="21"/>
        </w:rPr>
        <w:t>2.3施工现场流水作业；</w:t>
      </w:r>
    </w:p>
    <w:p w:rsidR="00B912BE" w:rsidRDefault="00B912BE" w:rsidP="00B912BE">
      <w:pPr>
        <w:spacing w:line="400" w:lineRule="exact"/>
        <w:rPr>
          <w:rFonts w:ascii="宋体" w:hAnsi="宋体"/>
          <w:szCs w:val="21"/>
        </w:rPr>
      </w:pPr>
      <w:r>
        <w:rPr>
          <w:rFonts w:ascii="宋体" w:hAnsi="宋体" w:hint="eastAsia"/>
          <w:szCs w:val="21"/>
        </w:rPr>
        <w:t>2.4施工现场交叉作业；</w:t>
      </w:r>
    </w:p>
    <w:p w:rsidR="00B912BE" w:rsidRDefault="00B912BE" w:rsidP="00B912BE">
      <w:pPr>
        <w:spacing w:line="400" w:lineRule="exact"/>
        <w:rPr>
          <w:rFonts w:ascii="宋体" w:hAnsi="宋体"/>
          <w:szCs w:val="21"/>
        </w:rPr>
      </w:pPr>
      <w:r>
        <w:rPr>
          <w:rFonts w:ascii="宋体" w:hAnsi="宋体" w:hint="eastAsia"/>
          <w:szCs w:val="21"/>
        </w:rPr>
        <w:t>2.5施工现场机具配置和布置；</w:t>
      </w:r>
    </w:p>
    <w:p w:rsidR="00B912BE" w:rsidRDefault="00B912BE" w:rsidP="00B912BE">
      <w:pPr>
        <w:spacing w:line="400" w:lineRule="exact"/>
        <w:rPr>
          <w:rFonts w:ascii="宋体" w:hAnsi="宋体"/>
          <w:b/>
          <w:bCs/>
          <w:szCs w:val="21"/>
        </w:rPr>
      </w:pPr>
      <w:r>
        <w:rPr>
          <w:rFonts w:ascii="宋体" w:hAnsi="宋体" w:hint="eastAsia"/>
          <w:b/>
          <w:bCs/>
          <w:szCs w:val="21"/>
        </w:rPr>
        <w:t>3.先进性</w:t>
      </w:r>
    </w:p>
    <w:p w:rsidR="00B912BE" w:rsidRDefault="00B912BE" w:rsidP="00B912BE">
      <w:pPr>
        <w:spacing w:line="400" w:lineRule="exact"/>
        <w:rPr>
          <w:rFonts w:ascii="宋体" w:hAnsi="宋体"/>
          <w:szCs w:val="21"/>
        </w:rPr>
      </w:pPr>
      <w:r>
        <w:rPr>
          <w:rFonts w:ascii="宋体" w:hAnsi="宋体" w:hint="eastAsia"/>
          <w:szCs w:val="21"/>
        </w:rPr>
        <w:t>3.1采用的新工艺、新技术、新设备；</w:t>
      </w:r>
    </w:p>
    <w:p w:rsidR="00B912BE" w:rsidRDefault="00B912BE" w:rsidP="00B912BE">
      <w:pPr>
        <w:spacing w:line="400" w:lineRule="exact"/>
        <w:rPr>
          <w:rFonts w:ascii="宋体" w:hAnsi="宋体"/>
          <w:szCs w:val="21"/>
        </w:rPr>
      </w:pPr>
      <w:r>
        <w:rPr>
          <w:rFonts w:ascii="宋体" w:hAnsi="宋体" w:hint="eastAsia"/>
          <w:szCs w:val="21"/>
        </w:rPr>
        <w:t>3.2在确保工程质量前提下，有降低成本、缩短工期、减轻劳动强度、提高进度的方案；</w:t>
      </w:r>
    </w:p>
    <w:p w:rsidR="00B912BE" w:rsidRDefault="00B912BE" w:rsidP="00B912BE">
      <w:pPr>
        <w:spacing w:line="400" w:lineRule="exact"/>
        <w:rPr>
          <w:rFonts w:ascii="宋体" w:hAnsi="宋体"/>
          <w:szCs w:val="21"/>
        </w:rPr>
      </w:pPr>
      <w:r>
        <w:rPr>
          <w:rFonts w:ascii="宋体" w:hAnsi="宋体" w:hint="eastAsia"/>
          <w:szCs w:val="21"/>
        </w:rPr>
        <w:t>3.3在执行国家强制性条文前提下体现施工的先进性措施。</w:t>
      </w:r>
    </w:p>
    <w:p w:rsidR="00B912BE" w:rsidRDefault="00B912BE" w:rsidP="00B912BE">
      <w:pPr>
        <w:spacing w:line="400" w:lineRule="exact"/>
        <w:rPr>
          <w:rFonts w:ascii="宋体" w:hAnsi="宋体"/>
          <w:b/>
          <w:bCs/>
          <w:szCs w:val="21"/>
        </w:rPr>
      </w:pPr>
      <w:r>
        <w:rPr>
          <w:rFonts w:ascii="宋体" w:hAnsi="宋体" w:hint="eastAsia"/>
          <w:b/>
          <w:bCs/>
          <w:szCs w:val="21"/>
        </w:rPr>
        <w:t>4.承诺</w:t>
      </w:r>
    </w:p>
    <w:p w:rsidR="00B912BE" w:rsidRDefault="00B912BE" w:rsidP="00B912BE">
      <w:pPr>
        <w:spacing w:line="400" w:lineRule="exact"/>
        <w:rPr>
          <w:rFonts w:ascii="宋体" w:hAnsi="宋体"/>
          <w:szCs w:val="21"/>
        </w:rPr>
      </w:pPr>
      <w:r>
        <w:rPr>
          <w:rFonts w:ascii="宋体" w:hAnsi="宋体" w:hint="eastAsia"/>
          <w:szCs w:val="21"/>
        </w:rPr>
        <w:t>4.1保修承诺和违约经济处罚承诺；</w:t>
      </w:r>
    </w:p>
    <w:p w:rsidR="00B912BE" w:rsidRDefault="00B912BE" w:rsidP="00B912BE">
      <w:pPr>
        <w:spacing w:line="400" w:lineRule="exact"/>
        <w:rPr>
          <w:rFonts w:ascii="宋体" w:hAnsi="宋体"/>
          <w:szCs w:val="21"/>
        </w:rPr>
      </w:pPr>
      <w:r>
        <w:rPr>
          <w:rFonts w:ascii="宋体" w:hAnsi="宋体" w:hint="eastAsia"/>
          <w:szCs w:val="21"/>
        </w:rPr>
        <w:t>4.2工程质量争优承诺及保证质量措施。</w:t>
      </w:r>
    </w:p>
    <w:p w:rsidR="00B912BE" w:rsidRDefault="00B912BE" w:rsidP="00B912BE">
      <w:pPr>
        <w:pStyle w:val="2"/>
        <w:contextualSpacing/>
        <w:rPr>
          <w:color w:val="000000"/>
        </w:rPr>
      </w:pPr>
    </w:p>
    <w:p w:rsidR="00B912BE" w:rsidRDefault="00B912BE" w:rsidP="00B912BE">
      <w:pPr>
        <w:pStyle w:val="2"/>
        <w:contextualSpacing/>
        <w:rPr>
          <w:color w:val="000000"/>
        </w:rPr>
      </w:pPr>
    </w:p>
    <w:p w:rsidR="00B912BE" w:rsidRDefault="00B912BE" w:rsidP="00B912BE">
      <w:pPr>
        <w:pStyle w:val="NormalIndent1"/>
        <w:ind w:firstLine="480"/>
      </w:pPr>
    </w:p>
    <w:p w:rsidR="00B912BE" w:rsidRDefault="00B912BE" w:rsidP="00B912BE">
      <w:pPr>
        <w:pStyle w:val="NormalIndent1"/>
        <w:ind w:firstLine="480"/>
      </w:pPr>
    </w:p>
    <w:p w:rsidR="008E54F5" w:rsidRDefault="008E54F5" w:rsidP="00B912BE">
      <w:pPr>
        <w:pStyle w:val="NormalIndent1"/>
        <w:ind w:firstLine="480"/>
      </w:pPr>
    </w:p>
    <w:p w:rsidR="008E54F5" w:rsidRDefault="008E54F5" w:rsidP="00B912BE">
      <w:pPr>
        <w:pStyle w:val="NormalIndent1"/>
        <w:ind w:firstLine="480"/>
      </w:pPr>
    </w:p>
    <w:p w:rsidR="008E54F5" w:rsidRDefault="008E54F5" w:rsidP="00B912BE">
      <w:pPr>
        <w:pStyle w:val="NormalIndent1"/>
        <w:ind w:firstLine="480"/>
      </w:pPr>
    </w:p>
    <w:p w:rsidR="008E54F5" w:rsidRDefault="008E54F5" w:rsidP="00B912BE">
      <w:pPr>
        <w:pStyle w:val="NormalIndent1"/>
        <w:ind w:firstLine="480"/>
      </w:pPr>
    </w:p>
    <w:p w:rsidR="008E54F5" w:rsidRDefault="008E54F5" w:rsidP="00B912BE">
      <w:pPr>
        <w:pStyle w:val="NormalIndent1"/>
        <w:ind w:firstLine="480"/>
      </w:pPr>
    </w:p>
    <w:p w:rsidR="008E54F5" w:rsidRDefault="008E54F5" w:rsidP="00B912BE">
      <w:pPr>
        <w:pStyle w:val="NormalIndent1"/>
        <w:ind w:firstLine="480"/>
      </w:pPr>
    </w:p>
    <w:p w:rsidR="008E54F5" w:rsidRDefault="008E54F5" w:rsidP="00B912BE">
      <w:pPr>
        <w:pStyle w:val="NormalIndent1"/>
        <w:ind w:firstLine="480"/>
      </w:pPr>
    </w:p>
    <w:p w:rsidR="008E54F5" w:rsidRDefault="008E54F5" w:rsidP="00B912BE">
      <w:pPr>
        <w:pStyle w:val="NormalIndent1"/>
        <w:ind w:firstLine="480"/>
      </w:pPr>
    </w:p>
    <w:p w:rsidR="00B912BE" w:rsidRDefault="00B912BE" w:rsidP="00B912BE">
      <w:pPr>
        <w:pStyle w:val="NormalIndent1"/>
        <w:ind w:firstLine="480"/>
      </w:pPr>
    </w:p>
    <w:p w:rsidR="00B912BE" w:rsidRPr="00066B3E" w:rsidRDefault="00B912BE" w:rsidP="00066B3E">
      <w:pPr>
        <w:pStyle w:val="NormalIndent1"/>
        <w:ind w:firstLine="482"/>
        <w:rPr>
          <w:b/>
        </w:rPr>
      </w:pPr>
    </w:p>
    <w:p w:rsidR="00B912BE" w:rsidRDefault="00B912BE" w:rsidP="00066B3E">
      <w:pPr>
        <w:pStyle w:val="NormalIndent1"/>
        <w:ind w:firstLineChars="1100" w:firstLine="2650"/>
        <w:rPr>
          <w:b/>
          <w:color w:val="000000"/>
        </w:rPr>
      </w:pPr>
      <w:bookmarkStart w:id="300" w:name="_Toc12340"/>
      <w:bookmarkStart w:id="301" w:name="_Toc37753831"/>
      <w:bookmarkStart w:id="302" w:name="_Toc487728241"/>
      <w:r w:rsidRPr="00066B3E">
        <w:rPr>
          <w:rFonts w:hint="eastAsia"/>
          <w:b/>
          <w:color w:val="000000"/>
        </w:rPr>
        <w:lastRenderedPageBreak/>
        <w:t>十一、投标单位（投标人）《反商业贿赂承诺书》</w:t>
      </w:r>
    </w:p>
    <w:p w:rsidR="008E54F5" w:rsidRPr="00066B3E" w:rsidRDefault="008E54F5" w:rsidP="00066B3E">
      <w:pPr>
        <w:pStyle w:val="NormalIndent1"/>
        <w:ind w:firstLineChars="1100" w:firstLine="2650"/>
        <w:rPr>
          <w:b/>
        </w:rPr>
      </w:pPr>
    </w:p>
    <w:p w:rsidR="00B912BE" w:rsidRDefault="00B912BE" w:rsidP="00B912BE">
      <w:pPr>
        <w:pStyle w:val="a7"/>
        <w:spacing w:line="560" w:lineRule="exact"/>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我公司承诺在</w:t>
      </w:r>
      <w:r>
        <w:rPr>
          <w:rFonts w:ascii="宋体" w:hAnsi="宋体" w:cs="宋体" w:hint="eastAsia"/>
          <w:color w:val="000000"/>
          <w:sz w:val="21"/>
          <w:szCs w:val="21"/>
          <w:u w:val="single"/>
        </w:rPr>
        <w:t>（项目名称、项目编号）</w:t>
      </w:r>
      <w:r>
        <w:rPr>
          <w:rFonts w:ascii="宋体" w:hAnsi="宋体" w:cs="宋体" w:hint="eastAsia"/>
          <w:color w:val="000000"/>
          <w:sz w:val="21"/>
          <w:szCs w:val="21"/>
        </w:rPr>
        <w:t xml:space="preserve">招标活动中，不给予采购放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rsidR="00B912BE" w:rsidRDefault="00B912BE" w:rsidP="00B912BE">
      <w:pPr>
        <w:pStyle w:val="a7"/>
        <w:spacing w:line="560" w:lineRule="exact"/>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公司法人代表：</w:t>
      </w:r>
    </w:p>
    <w:p w:rsidR="00B912BE" w:rsidRDefault="00B912BE" w:rsidP="00B912BE">
      <w:pPr>
        <w:pStyle w:val="a7"/>
        <w:spacing w:line="560" w:lineRule="exact"/>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法人授权代表：</w:t>
      </w:r>
    </w:p>
    <w:p w:rsidR="00B912BE" w:rsidRDefault="00B912BE" w:rsidP="00B912BE">
      <w:pPr>
        <w:pStyle w:val="a7"/>
        <w:spacing w:line="560" w:lineRule="exact"/>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日期：    年    月   日</w:t>
      </w:r>
    </w:p>
    <w:p w:rsidR="00B912BE" w:rsidRDefault="00B912BE" w:rsidP="00B912BE">
      <w:pPr>
        <w:pStyle w:val="a0"/>
        <w:spacing w:line="560" w:lineRule="exact"/>
        <w:contextualSpacing/>
        <w:rPr>
          <w:color w:val="000000"/>
        </w:rPr>
      </w:pPr>
    </w:p>
    <w:p w:rsidR="00B912BE" w:rsidRDefault="00B912BE" w:rsidP="00B912BE">
      <w:pPr>
        <w:pStyle w:val="a0"/>
        <w:spacing w:line="560" w:lineRule="exact"/>
        <w:contextualSpacing/>
        <w:rPr>
          <w:color w:val="000000"/>
        </w:rPr>
      </w:pPr>
    </w:p>
    <w:p w:rsidR="00B912BE" w:rsidRDefault="00B912BE" w:rsidP="00B912BE">
      <w:pPr>
        <w:pStyle w:val="a0"/>
        <w:spacing w:line="560" w:lineRule="exact"/>
        <w:contextualSpacing/>
        <w:rPr>
          <w:color w:val="000000"/>
        </w:rPr>
      </w:pPr>
    </w:p>
    <w:p w:rsidR="00B912BE" w:rsidRDefault="00B912BE" w:rsidP="00B912BE">
      <w:pPr>
        <w:pStyle w:val="a0"/>
        <w:spacing w:line="560" w:lineRule="exact"/>
        <w:contextualSpacing/>
        <w:rPr>
          <w:color w:val="000000"/>
        </w:rPr>
      </w:pPr>
    </w:p>
    <w:p w:rsidR="00B912BE" w:rsidRDefault="00B912BE" w:rsidP="00B912BE">
      <w:pPr>
        <w:pStyle w:val="a0"/>
        <w:spacing w:line="560" w:lineRule="exact"/>
        <w:contextualSpacing/>
        <w:rPr>
          <w:color w:val="000000"/>
        </w:rPr>
      </w:pPr>
    </w:p>
    <w:p w:rsidR="00B912BE" w:rsidRDefault="00B912BE" w:rsidP="00B912BE">
      <w:pPr>
        <w:pStyle w:val="a0"/>
        <w:spacing w:line="560" w:lineRule="exact"/>
        <w:contextualSpacing/>
        <w:rPr>
          <w:color w:val="000000"/>
        </w:rPr>
      </w:pPr>
    </w:p>
    <w:p w:rsidR="00B912BE" w:rsidRDefault="00B912BE" w:rsidP="00B912BE">
      <w:pPr>
        <w:pStyle w:val="a0"/>
        <w:spacing w:line="560" w:lineRule="exact"/>
        <w:contextualSpacing/>
        <w:rPr>
          <w:color w:val="000000"/>
        </w:rPr>
      </w:pPr>
    </w:p>
    <w:p w:rsidR="00B912BE" w:rsidRDefault="00B912BE" w:rsidP="00B912BE">
      <w:pPr>
        <w:pStyle w:val="a0"/>
        <w:spacing w:line="560" w:lineRule="exact"/>
        <w:contextualSpacing/>
        <w:rPr>
          <w:color w:val="000000"/>
        </w:rPr>
      </w:pPr>
    </w:p>
    <w:p w:rsidR="00B912BE" w:rsidRDefault="00B912BE" w:rsidP="00B912BE">
      <w:pPr>
        <w:pStyle w:val="a0"/>
        <w:spacing w:line="560" w:lineRule="exact"/>
        <w:contextualSpacing/>
        <w:rPr>
          <w:color w:val="000000"/>
        </w:rPr>
      </w:pPr>
    </w:p>
    <w:p w:rsidR="00B912BE" w:rsidRDefault="00B912BE" w:rsidP="00B912BE">
      <w:pPr>
        <w:pStyle w:val="a0"/>
        <w:spacing w:line="560" w:lineRule="exact"/>
        <w:contextualSpacing/>
        <w:rPr>
          <w:color w:val="000000"/>
        </w:rPr>
      </w:pPr>
    </w:p>
    <w:p w:rsidR="00B912BE" w:rsidRDefault="00B912BE" w:rsidP="00B912BE">
      <w:pPr>
        <w:pStyle w:val="a0"/>
        <w:spacing w:line="560" w:lineRule="exact"/>
        <w:contextualSpacing/>
        <w:rPr>
          <w:color w:val="000000"/>
        </w:rPr>
      </w:pPr>
    </w:p>
    <w:p w:rsidR="00B912BE" w:rsidRDefault="00B912BE" w:rsidP="00B912BE">
      <w:pPr>
        <w:pStyle w:val="a0"/>
        <w:spacing w:line="560" w:lineRule="exact"/>
        <w:contextualSpacing/>
        <w:rPr>
          <w:color w:val="000000"/>
        </w:rPr>
      </w:pPr>
    </w:p>
    <w:p w:rsidR="00B912BE" w:rsidRDefault="00B912BE" w:rsidP="00B912BE">
      <w:pPr>
        <w:pStyle w:val="a0"/>
        <w:spacing w:line="560" w:lineRule="exact"/>
        <w:contextualSpacing/>
        <w:rPr>
          <w:color w:val="000000"/>
        </w:rPr>
      </w:pPr>
    </w:p>
    <w:p w:rsidR="00B912BE" w:rsidRDefault="00B912BE" w:rsidP="00B912BE">
      <w:pPr>
        <w:pStyle w:val="a0"/>
        <w:spacing w:line="560" w:lineRule="exact"/>
        <w:contextualSpacing/>
        <w:rPr>
          <w:color w:val="000000"/>
        </w:rPr>
      </w:pPr>
    </w:p>
    <w:p w:rsidR="00066B3E" w:rsidRDefault="00066B3E" w:rsidP="00B912BE">
      <w:pPr>
        <w:pStyle w:val="a0"/>
        <w:spacing w:line="560" w:lineRule="exact"/>
        <w:contextualSpacing/>
        <w:rPr>
          <w:color w:val="000000"/>
        </w:rPr>
      </w:pPr>
    </w:p>
    <w:p w:rsidR="008E54F5" w:rsidRDefault="008E54F5" w:rsidP="008E54F5">
      <w:pPr>
        <w:pStyle w:val="7"/>
        <w:numPr>
          <w:ilvl w:val="0"/>
          <w:numId w:val="0"/>
        </w:numPr>
        <w:spacing w:before="62"/>
        <w:ind w:right="18" w:firstLineChars="950" w:firstLine="2670"/>
        <w:contextualSpacing/>
        <w:rPr>
          <w:rFonts w:ascii="Arial" w:hAnsi="Arial"/>
          <w:color w:val="000000"/>
          <w:sz w:val="28"/>
          <w:szCs w:val="22"/>
        </w:rPr>
      </w:pPr>
    </w:p>
    <w:p w:rsidR="00B912BE" w:rsidRPr="00066B3E" w:rsidRDefault="00B912BE" w:rsidP="008E54F5">
      <w:pPr>
        <w:pStyle w:val="7"/>
        <w:numPr>
          <w:ilvl w:val="0"/>
          <w:numId w:val="0"/>
        </w:numPr>
        <w:spacing w:before="62"/>
        <w:ind w:right="18" w:firstLineChars="950" w:firstLine="2289"/>
        <w:contextualSpacing/>
        <w:rPr>
          <w:color w:val="000000"/>
          <w:kern w:val="2"/>
          <w:szCs w:val="20"/>
        </w:rPr>
      </w:pPr>
      <w:r w:rsidRPr="00066B3E">
        <w:rPr>
          <w:rFonts w:hint="eastAsia"/>
          <w:color w:val="000000"/>
          <w:kern w:val="2"/>
          <w:szCs w:val="20"/>
        </w:rPr>
        <w:t>十二、声明及承诺无重大违法记录的声明</w:t>
      </w:r>
    </w:p>
    <w:p w:rsidR="00B912BE" w:rsidRDefault="00B912BE" w:rsidP="00B912BE">
      <w:pPr>
        <w:pStyle w:val="a6"/>
        <w:contextualSpacing/>
        <w:rPr>
          <w:rFonts w:ascii="宋体" w:hAnsi="宋体" w:cs="宋体"/>
          <w:b/>
          <w:sz w:val="28"/>
        </w:rPr>
      </w:pPr>
    </w:p>
    <w:p w:rsidR="00B912BE" w:rsidRDefault="00B912BE" w:rsidP="00B912BE">
      <w:pPr>
        <w:spacing w:before="233" w:line="560" w:lineRule="exact"/>
        <w:ind w:left="15" w:hangingChars="7" w:hanging="15"/>
        <w:contextualSpacing/>
        <w:rPr>
          <w:rFonts w:ascii="宋体" w:hAnsi="宋体" w:cs="宋体"/>
        </w:rPr>
      </w:pPr>
      <w:r>
        <w:rPr>
          <w:rFonts w:ascii="宋体" w:hAnsi="宋体" w:cs="宋体" w:hint="eastAsia"/>
        </w:rPr>
        <w:t>致：</w:t>
      </w:r>
      <w:r>
        <w:rPr>
          <w:rFonts w:ascii="宋体" w:hAnsi="宋体" w:cs="宋体" w:hint="eastAsia"/>
          <w:u w:val="single"/>
        </w:rPr>
        <w:t xml:space="preserve">（采购人或采购代理机构）    </w:t>
      </w:r>
    </w:p>
    <w:p w:rsidR="00B912BE" w:rsidRDefault="00B912BE" w:rsidP="00B912BE">
      <w:pPr>
        <w:tabs>
          <w:tab w:val="left" w:pos="2027"/>
          <w:tab w:val="left" w:pos="4774"/>
        </w:tabs>
        <w:spacing w:before="139" w:line="560" w:lineRule="exact"/>
        <w:ind w:right="996" w:firstLineChars="200" w:firstLine="420"/>
        <w:contextualSpacing/>
        <w:rPr>
          <w:rFonts w:ascii="宋体" w:hAnsi="宋体" w:cs="宋体"/>
        </w:rPr>
      </w:pPr>
      <w:r>
        <w:rPr>
          <w:rFonts w:ascii="宋体" w:hAnsi="宋体" w:cs="宋体" w:hint="eastAsia"/>
          <w:u w:val="single"/>
        </w:rPr>
        <w:tab/>
        <w:t>（供应商全称）</w:t>
      </w:r>
      <w:r>
        <w:rPr>
          <w:rFonts w:ascii="宋体" w:hAnsi="宋体" w:cs="宋体" w:hint="eastAsia"/>
          <w:u w:val="single"/>
        </w:rPr>
        <w:tab/>
      </w:r>
      <w:r>
        <w:rPr>
          <w:rFonts w:ascii="宋体" w:hAnsi="宋体" w:cs="宋体" w:hint="eastAsia"/>
        </w:rPr>
        <w:t>，参加贵单位组织的交易编号为：，项目名称：的政府</w:t>
      </w:r>
      <w:r>
        <w:rPr>
          <w:rFonts w:ascii="宋体" w:hAnsi="宋体" w:cs="宋体" w:hint="eastAsia"/>
          <w:spacing w:val="-11"/>
        </w:rPr>
        <w:t>采</w:t>
      </w:r>
      <w:r>
        <w:rPr>
          <w:rFonts w:ascii="宋体" w:hAnsi="宋体" w:cs="宋体" w:hint="eastAsia"/>
        </w:rPr>
        <w:t>购活动，在此郑重声明：我单位在参加本项目政府采购活动前3年内在经营活动中未因违法经营受到刑事处罚或者责令停产停业、吊销许可证或者执照、较大数额罚款等行政处罚</w:t>
      </w:r>
    </w:p>
    <w:p w:rsidR="00B912BE" w:rsidRDefault="00B912BE" w:rsidP="00B912BE">
      <w:pPr>
        <w:pStyle w:val="a6"/>
        <w:spacing w:line="560" w:lineRule="exact"/>
        <w:ind w:left="400" w:hangingChars="200" w:hanging="400"/>
        <w:contextualSpacing/>
        <w:rPr>
          <w:rFonts w:ascii="宋体" w:hAnsi="宋体" w:cs="宋体"/>
        </w:rPr>
      </w:pPr>
    </w:p>
    <w:p w:rsidR="00B912BE" w:rsidRDefault="00B912BE" w:rsidP="00B912BE">
      <w:pPr>
        <w:pStyle w:val="a6"/>
        <w:spacing w:line="560" w:lineRule="exact"/>
        <w:ind w:left="14" w:hangingChars="7" w:hanging="14"/>
        <w:contextualSpacing/>
        <w:rPr>
          <w:rFonts w:ascii="宋体" w:hAnsi="宋体" w:cs="宋体"/>
        </w:rPr>
      </w:pPr>
    </w:p>
    <w:p w:rsidR="00B912BE" w:rsidRDefault="00B912BE" w:rsidP="00B912BE">
      <w:pPr>
        <w:pStyle w:val="a6"/>
        <w:spacing w:before="8" w:line="560" w:lineRule="exact"/>
        <w:ind w:left="15" w:hangingChars="7" w:hanging="15"/>
        <w:contextualSpacing/>
        <w:rPr>
          <w:rFonts w:ascii="宋体" w:hAnsi="宋体" w:cs="宋体"/>
          <w:kern w:val="2"/>
          <w:sz w:val="21"/>
          <w:szCs w:val="22"/>
        </w:rPr>
      </w:pPr>
    </w:p>
    <w:p w:rsidR="00B912BE" w:rsidRDefault="00B912BE" w:rsidP="00B912BE">
      <w:pPr>
        <w:spacing w:before="1" w:line="560" w:lineRule="exact"/>
        <w:ind w:left="15" w:rightChars="1261" w:right="2648" w:hangingChars="7" w:hanging="15"/>
        <w:contextualSpacing/>
        <w:jc w:val="right"/>
        <w:rPr>
          <w:rFonts w:ascii="宋体" w:hAnsi="宋体" w:cs="宋体"/>
          <w:szCs w:val="22"/>
        </w:rPr>
      </w:pPr>
      <w:r>
        <w:rPr>
          <w:rFonts w:ascii="宋体" w:hAnsi="宋体" w:cs="宋体" w:hint="eastAsia"/>
          <w:szCs w:val="22"/>
        </w:rPr>
        <w:t>投标供应商：（公章）</w:t>
      </w:r>
    </w:p>
    <w:p w:rsidR="00B912BE" w:rsidRDefault="00B912BE" w:rsidP="00B912BE">
      <w:pPr>
        <w:spacing w:before="138" w:line="560" w:lineRule="exact"/>
        <w:ind w:left="15" w:rightChars="1261" w:right="2648" w:hangingChars="7" w:hanging="15"/>
        <w:contextualSpacing/>
        <w:jc w:val="center"/>
        <w:rPr>
          <w:rFonts w:ascii="宋体" w:hAnsi="宋体" w:cs="宋体"/>
          <w:szCs w:val="22"/>
        </w:rPr>
      </w:pPr>
      <w:r>
        <w:rPr>
          <w:rFonts w:ascii="宋体" w:hAnsi="宋体" w:cs="宋体" w:hint="eastAsia"/>
          <w:color w:val="000000"/>
          <w:kern w:val="0"/>
          <w:szCs w:val="21"/>
        </w:rPr>
        <w:t xml:space="preserve">                   日期：    年    月   日</w:t>
      </w:r>
    </w:p>
    <w:p w:rsidR="00B912BE" w:rsidRDefault="00B912BE" w:rsidP="00B912BE">
      <w:pPr>
        <w:contextualSpacing/>
        <w:jc w:val="right"/>
        <w:sectPr w:rsidR="00B912BE">
          <w:pgSz w:w="11910" w:h="16840"/>
          <w:pgMar w:top="1134" w:right="1134" w:bottom="1134" w:left="1134" w:header="746" w:footer="1130" w:gutter="0"/>
          <w:cols w:space="720"/>
        </w:sectPr>
      </w:pPr>
    </w:p>
    <w:p w:rsidR="00B912BE" w:rsidRDefault="00B912BE" w:rsidP="00B912BE">
      <w:pPr>
        <w:pStyle w:val="a0"/>
        <w:spacing w:line="560" w:lineRule="exact"/>
        <w:contextualSpacing/>
        <w:rPr>
          <w:color w:val="000000"/>
        </w:rPr>
      </w:pPr>
    </w:p>
    <w:p w:rsidR="002311BB" w:rsidRPr="00066B3E" w:rsidRDefault="00967E1A" w:rsidP="00066B3E">
      <w:pPr>
        <w:pStyle w:val="7"/>
        <w:numPr>
          <w:ilvl w:val="0"/>
          <w:numId w:val="0"/>
        </w:numPr>
        <w:spacing w:before="62"/>
        <w:ind w:right="18" w:firstLineChars="1700" w:firstLine="4096"/>
        <w:contextualSpacing/>
        <w:rPr>
          <w:color w:val="000000"/>
          <w:kern w:val="2"/>
          <w:szCs w:val="20"/>
        </w:rPr>
      </w:pPr>
      <w:r w:rsidRPr="00066B3E">
        <w:rPr>
          <w:rFonts w:hint="eastAsia"/>
          <w:color w:val="000000"/>
          <w:kern w:val="2"/>
          <w:szCs w:val="20"/>
        </w:rPr>
        <w:t>十</w:t>
      </w:r>
      <w:r w:rsidR="00B912BE" w:rsidRPr="00066B3E">
        <w:rPr>
          <w:rFonts w:hint="eastAsia"/>
          <w:color w:val="000000"/>
          <w:kern w:val="2"/>
          <w:szCs w:val="20"/>
        </w:rPr>
        <w:t>三</w:t>
      </w:r>
      <w:r w:rsidRPr="00066B3E">
        <w:rPr>
          <w:rFonts w:hint="eastAsia"/>
          <w:color w:val="000000"/>
          <w:kern w:val="2"/>
          <w:szCs w:val="20"/>
        </w:rPr>
        <w:t>、其他资料</w:t>
      </w:r>
      <w:bookmarkEnd w:id="300"/>
      <w:bookmarkEnd w:id="301"/>
      <w:bookmarkEnd w:id="302"/>
    </w:p>
    <w:p w:rsidR="002311BB" w:rsidRDefault="002311BB">
      <w:pPr>
        <w:pStyle w:val="NormalIndent1"/>
        <w:snapToGrid/>
        <w:ind w:firstLine="480"/>
        <w:contextualSpacing/>
        <w:rPr>
          <w:color w:val="000000"/>
        </w:rPr>
      </w:pPr>
    </w:p>
    <w:p w:rsidR="002311BB" w:rsidRDefault="00967E1A">
      <w:pPr>
        <w:pStyle w:val="2"/>
        <w:contextualSpacing/>
        <w:rPr>
          <w:b w:val="0"/>
          <w:bCs/>
          <w:color w:val="000000"/>
        </w:rPr>
      </w:pPr>
      <w:bookmarkStart w:id="303" w:name="_Toc487728242"/>
      <w:bookmarkStart w:id="304" w:name="_Toc485399427"/>
      <w:bookmarkStart w:id="305" w:name="_Toc2276"/>
      <w:bookmarkStart w:id="306" w:name="_Toc13717"/>
      <w:bookmarkStart w:id="307" w:name="_Toc37501991"/>
      <w:bookmarkStart w:id="308" w:name="_Toc37753832"/>
      <w:bookmarkStart w:id="309" w:name="_Toc457495584"/>
      <w:bookmarkStart w:id="310" w:name="_Toc23371"/>
      <w:bookmarkStart w:id="311" w:name="_Toc58864054"/>
      <w:r>
        <w:rPr>
          <w:rFonts w:hint="eastAsia"/>
          <w:b w:val="0"/>
          <w:bCs/>
          <w:color w:val="000000"/>
        </w:rPr>
        <w:t>（招标文件要求提供的其他资料及投标人认为需提供的其他资料）</w:t>
      </w:r>
      <w:bookmarkEnd w:id="303"/>
      <w:bookmarkEnd w:id="304"/>
      <w:bookmarkEnd w:id="305"/>
      <w:bookmarkEnd w:id="306"/>
      <w:bookmarkEnd w:id="307"/>
      <w:bookmarkEnd w:id="308"/>
      <w:bookmarkEnd w:id="309"/>
      <w:bookmarkEnd w:id="310"/>
      <w:bookmarkEnd w:id="311"/>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2311BB">
      <w:pPr>
        <w:pStyle w:val="a0"/>
        <w:contextualSpacing/>
        <w:rPr>
          <w:color w:val="000000"/>
        </w:rPr>
      </w:pPr>
    </w:p>
    <w:p w:rsidR="002311BB" w:rsidRDefault="00967E1A">
      <w:pPr>
        <w:pStyle w:val="2"/>
        <w:contextualSpacing/>
        <w:rPr>
          <w:color w:val="000000"/>
        </w:rPr>
      </w:pPr>
      <w:bookmarkStart w:id="312" w:name="_Toc27285"/>
      <w:r>
        <w:rPr>
          <w:rFonts w:hint="eastAsia"/>
          <w:color w:val="000000"/>
        </w:rPr>
        <w:br/>
      </w:r>
      <w:bookmarkEnd w:id="312"/>
    </w:p>
    <w:p w:rsidR="002311BB" w:rsidRDefault="00967E1A">
      <w:pPr>
        <w:contextualSpacing/>
        <w:rPr>
          <w:color w:val="000000"/>
        </w:rPr>
      </w:pPr>
      <w:r>
        <w:rPr>
          <w:rFonts w:hint="eastAsia"/>
          <w:color w:val="000000"/>
        </w:rPr>
        <w:br w:type="page"/>
      </w:r>
    </w:p>
    <w:p w:rsidR="002311BB" w:rsidRDefault="00B912BE">
      <w:pPr>
        <w:pStyle w:val="2"/>
        <w:contextualSpacing/>
        <w:rPr>
          <w:color w:val="000000"/>
        </w:rPr>
      </w:pPr>
      <w:bookmarkStart w:id="313" w:name="_Toc37753833"/>
      <w:bookmarkStart w:id="314" w:name="_Toc58864055"/>
      <w:r>
        <w:rPr>
          <w:rFonts w:hint="eastAsia"/>
          <w:color w:val="000000"/>
        </w:rPr>
        <w:lastRenderedPageBreak/>
        <w:t>十四</w:t>
      </w:r>
      <w:r w:rsidR="00967E1A">
        <w:rPr>
          <w:rFonts w:hint="eastAsia"/>
          <w:color w:val="000000"/>
        </w:rPr>
        <w:t>、原件的复印件</w:t>
      </w:r>
      <w:bookmarkEnd w:id="313"/>
      <w:bookmarkEnd w:id="314"/>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6534"/>
        <w:gridCol w:w="1692"/>
      </w:tblGrid>
      <w:tr w:rsidR="002311BB">
        <w:trPr>
          <w:cantSplit/>
          <w:tblHeader/>
          <w:jc w:val="center"/>
        </w:trPr>
        <w:tc>
          <w:tcPr>
            <w:tcW w:w="846" w:type="dxa"/>
            <w:vAlign w:val="center"/>
          </w:tcPr>
          <w:p w:rsidR="002311BB" w:rsidRDefault="00967E1A">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序号</w:t>
            </w:r>
          </w:p>
        </w:tc>
        <w:tc>
          <w:tcPr>
            <w:tcW w:w="6534" w:type="dxa"/>
            <w:vAlign w:val="center"/>
          </w:tcPr>
          <w:p w:rsidR="002311BB" w:rsidRDefault="00967E1A">
            <w:pPr>
              <w:spacing w:line="440" w:lineRule="exact"/>
              <w:ind w:leftChars="-1" w:left="-2"/>
              <w:contextualSpacing/>
              <w:jc w:val="center"/>
              <w:rPr>
                <w:rFonts w:ascii="宋体" w:cs="宋体"/>
                <w:color w:val="000000"/>
                <w:szCs w:val="21"/>
              </w:rPr>
            </w:pPr>
            <w:r>
              <w:rPr>
                <w:rFonts w:ascii="宋体" w:hAnsi="宋体" w:cs="宋体" w:hint="eastAsia"/>
                <w:color w:val="000000"/>
                <w:szCs w:val="21"/>
              </w:rPr>
              <w:t>名称</w:t>
            </w:r>
          </w:p>
        </w:tc>
        <w:tc>
          <w:tcPr>
            <w:tcW w:w="1692" w:type="dxa"/>
            <w:vAlign w:val="center"/>
          </w:tcPr>
          <w:p w:rsidR="002311BB" w:rsidRDefault="002311BB">
            <w:pPr>
              <w:spacing w:line="440" w:lineRule="exact"/>
              <w:ind w:leftChars="-1" w:left="-2"/>
              <w:contextualSpacing/>
              <w:rPr>
                <w:rFonts w:ascii="宋体" w:cs="宋体"/>
                <w:color w:val="000000"/>
                <w:szCs w:val="21"/>
              </w:rPr>
            </w:pPr>
          </w:p>
        </w:tc>
      </w:tr>
      <w:tr w:rsidR="002311BB">
        <w:trPr>
          <w:jc w:val="center"/>
        </w:trPr>
        <w:tc>
          <w:tcPr>
            <w:tcW w:w="846" w:type="dxa"/>
            <w:vAlign w:val="center"/>
          </w:tcPr>
          <w:p w:rsidR="002311BB" w:rsidRDefault="00967E1A">
            <w:pPr>
              <w:spacing w:line="440" w:lineRule="exact"/>
              <w:ind w:firstLineChars="100" w:firstLine="210"/>
              <w:contextualSpacing/>
              <w:rPr>
                <w:rFonts w:ascii="宋体" w:hAnsi="宋体" w:cs="宋体"/>
                <w:color w:val="000000"/>
                <w:szCs w:val="21"/>
              </w:rPr>
            </w:pPr>
            <w:r>
              <w:rPr>
                <w:rFonts w:ascii="宋体" w:hAnsi="宋体" w:cs="宋体"/>
                <w:color w:val="000000"/>
                <w:szCs w:val="21"/>
              </w:rPr>
              <w:t>1</w:t>
            </w:r>
          </w:p>
        </w:tc>
        <w:tc>
          <w:tcPr>
            <w:tcW w:w="6534" w:type="dxa"/>
            <w:vAlign w:val="center"/>
          </w:tcPr>
          <w:p w:rsidR="002311BB" w:rsidRDefault="00967E1A">
            <w:pPr>
              <w:spacing w:line="440" w:lineRule="exact"/>
              <w:ind w:leftChars="-1" w:left="-2"/>
              <w:contextualSpacing/>
              <w:jc w:val="left"/>
              <w:rPr>
                <w:rFonts w:ascii="宋体" w:cs="宋体"/>
                <w:color w:val="000000"/>
                <w:szCs w:val="21"/>
              </w:rPr>
            </w:pPr>
            <w:r>
              <w:rPr>
                <w:rFonts w:ascii="宋体" w:hAnsi="宋体" w:cs="宋体" w:hint="eastAsia"/>
                <w:color w:val="000000"/>
                <w:szCs w:val="21"/>
              </w:rPr>
              <w:t>营业执照（三证合一）</w:t>
            </w:r>
          </w:p>
        </w:tc>
        <w:tc>
          <w:tcPr>
            <w:tcW w:w="1692" w:type="dxa"/>
            <w:vAlign w:val="center"/>
          </w:tcPr>
          <w:p w:rsidR="002311BB" w:rsidRDefault="002311BB">
            <w:pPr>
              <w:spacing w:line="440" w:lineRule="exact"/>
              <w:ind w:leftChars="-1" w:left="-2"/>
              <w:contextualSpacing/>
              <w:rPr>
                <w:rFonts w:ascii="宋体" w:cs="宋体"/>
                <w:color w:val="000000"/>
                <w:szCs w:val="21"/>
              </w:rPr>
            </w:pPr>
          </w:p>
        </w:tc>
      </w:tr>
      <w:tr w:rsidR="002311BB">
        <w:trPr>
          <w:trHeight w:val="225"/>
          <w:jc w:val="center"/>
        </w:trPr>
        <w:tc>
          <w:tcPr>
            <w:tcW w:w="846" w:type="dxa"/>
            <w:tcBorders>
              <w:bottom w:val="single" w:sz="4" w:space="0" w:color="auto"/>
            </w:tcBorders>
            <w:vAlign w:val="center"/>
          </w:tcPr>
          <w:p w:rsidR="002311BB" w:rsidRDefault="00967E1A">
            <w:pPr>
              <w:spacing w:line="440" w:lineRule="exact"/>
              <w:ind w:firstLineChars="100" w:firstLine="210"/>
              <w:contextualSpacing/>
              <w:rPr>
                <w:rFonts w:ascii="宋体" w:hAnsi="宋体" w:cs="宋体"/>
                <w:color w:val="000000"/>
                <w:szCs w:val="21"/>
              </w:rPr>
            </w:pPr>
            <w:r>
              <w:rPr>
                <w:rFonts w:ascii="宋体" w:hAnsi="宋体" w:cs="宋体"/>
                <w:color w:val="000000"/>
                <w:szCs w:val="21"/>
              </w:rPr>
              <w:t>2</w:t>
            </w:r>
          </w:p>
        </w:tc>
        <w:tc>
          <w:tcPr>
            <w:tcW w:w="6534" w:type="dxa"/>
            <w:tcBorders>
              <w:bottom w:val="single" w:sz="4" w:space="0" w:color="auto"/>
            </w:tcBorders>
            <w:vAlign w:val="center"/>
          </w:tcPr>
          <w:p w:rsidR="002311BB" w:rsidRDefault="00967E1A">
            <w:pPr>
              <w:spacing w:line="440" w:lineRule="exact"/>
              <w:ind w:leftChars="-1" w:left="-2"/>
              <w:contextualSpacing/>
              <w:jc w:val="left"/>
              <w:rPr>
                <w:rFonts w:ascii="宋体" w:cs="宋体"/>
                <w:color w:val="000000"/>
                <w:szCs w:val="21"/>
              </w:rPr>
            </w:pPr>
            <w:r>
              <w:rPr>
                <w:rFonts w:ascii="宋体" w:hAnsi="宋体" w:cs="宋体" w:hint="eastAsia"/>
                <w:color w:val="000000"/>
                <w:szCs w:val="21"/>
              </w:rPr>
              <w:t>法人授权委托书</w:t>
            </w:r>
          </w:p>
        </w:tc>
        <w:tc>
          <w:tcPr>
            <w:tcW w:w="1692" w:type="dxa"/>
            <w:tcBorders>
              <w:bottom w:val="single" w:sz="4" w:space="0" w:color="auto"/>
            </w:tcBorders>
            <w:vAlign w:val="center"/>
          </w:tcPr>
          <w:p w:rsidR="002311BB" w:rsidRDefault="002311BB">
            <w:pPr>
              <w:spacing w:line="440" w:lineRule="exact"/>
              <w:ind w:leftChars="-1" w:left="-2"/>
              <w:contextualSpacing/>
              <w:jc w:val="center"/>
              <w:rPr>
                <w:rFonts w:ascii="宋体" w:cs="宋体"/>
                <w:color w:val="000000"/>
                <w:szCs w:val="21"/>
              </w:rPr>
            </w:pPr>
          </w:p>
        </w:tc>
      </w:tr>
      <w:tr w:rsidR="002311BB">
        <w:trPr>
          <w:trHeight w:val="225"/>
          <w:jc w:val="center"/>
        </w:trPr>
        <w:tc>
          <w:tcPr>
            <w:tcW w:w="846" w:type="dxa"/>
            <w:tcBorders>
              <w:top w:val="single" w:sz="4" w:space="0" w:color="auto"/>
              <w:bottom w:val="single" w:sz="4" w:space="0" w:color="auto"/>
            </w:tcBorders>
            <w:vAlign w:val="center"/>
          </w:tcPr>
          <w:p w:rsidR="002311BB" w:rsidRDefault="00967E1A">
            <w:pPr>
              <w:spacing w:line="440" w:lineRule="exact"/>
              <w:ind w:firstLineChars="100" w:firstLine="210"/>
              <w:contextualSpacing/>
              <w:rPr>
                <w:rFonts w:ascii="宋体" w:hAnsi="宋体" w:cs="宋体"/>
                <w:color w:val="000000"/>
                <w:szCs w:val="21"/>
              </w:rPr>
            </w:pPr>
            <w:r>
              <w:rPr>
                <w:rFonts w:ascii="宋体" w:hAnsi="宋体" w:cs="宋体"/>
                <w:color w:val="000000"/>
                <w:szCs w:val="21"/>
              </w:rPr>
              <w:t>3</w:t>
            </w:r>
          </w:p>
        </w:tc>
        <w:tc>
          <w:tcPr>
            <w:tcW w:w="6534" w:type="dxa"/>
            <w:tcBorders>
              <w:top w:val="single" w:sz="4" w:space="0" w:color="auto"/>
              <w:bottom w:val="single" w:sz="4" w:space="0" w:color="auto"/>
            </w:tcBorders>
            <w:vAlign w:val="center"/>
          </w:tcPr>
          <w:p w:rsidR="002311BB" w:rsidRDefault="00967E1A">
            <w:pPr>
              <w:spacing w:line="440" w:lineRule="exact"/>
              <w:ind w:leftChars="-1" w:left="-2"/>
              <w:contextualSpacing/>
              <w:jc w:val="left"/>
              <w:rPr>
                <w:rFonts w:ascii="宋体" w:cs="宋体"/>
                <w:color w:val="000000"/>
                <w:szCs w:val="21"/>
              </w:rPr>
            </w:pPr>
            <w:r>
              <w:rPr>
                <w:rFonts w:ascii="宋体" w:hAnsi="宋体" w:cs="宋体" w:hint="eastAsia"/>
                <w:color w:val="000000"/>
                <w:szCs w:val="21"/>
              </w:rPr>
              <w:t>委托代理人身份证</w:t>
            </w:r>
          </w:p>
        </w:tc>
        <w:tc>
          <w:tcPr>
            <w:tcW w:w="1692" w:type="dxa"/>
            <w:tcBorders>
              <w:top w:val="single" w:sz="4" w:space="0" w:color="auto"/>
              <w:bottom w:val="single" w:sz="4" w:space="0" w:color="auto"/>
            </w:tcBorders>
            <w:vAlign w:val="center"/>
          </w:tcPr>
          <w:p w:rsidR="002311BB" w:rsidRDefault="002311BB">
            <w:pPr>
              <w:spacing w:line="440" w:lineRule="exact"/>
              <w:ind w:leftChars="-1" w:left="-2"/>
              <w:contextualSpacing/>
              <w:rPr>
                <w:rFonts w:ascii="宋体" w:cs="宋体"/>
                <w:color w:val="000000"/>
                <w:szCs w:val="21"/>
              </w:rPr>
            </w:pPr>
          </w:p>
        </w:tc>
      </w:tr>
      <w:tr w:rsidR="002311BB">
        <w:trPr>
          <w:trHeight w:val="255"/>
          <w:jc w:val="center"/>
        </w:trPr>
        <w:tc>
          <w:tcPr>
            <w:tcW w:w="846" w:type="dxa"/>
            <w:tcBorders>
              <w:top w:val="single" w:sz="4" w:space="0" w:color="auto"/>
              <w:bottom w:val="single" w:sz="4" w:space="0" w:color="auto"/>
            </w:tcBorders>
            <w:vAlign w:val="center"/>
          </w:tcPr>
          <w:p w:rsidR="002311BB" w:rsidRDefault="00967E1A">
            <w:pPr>
              <w:spacing w:line="440" w:lineRule="exact"/>
              <w:ind w:firstLineChars="100" w:firstLine="210"/>
              <w:contextualSpacing/>
              <w:rPr>
                <w:rFonts w:ascii="宋体" w:hAnsi="宋体" w:cs="宋体"/>
                <w:color w:val="000000"/>
                <w:szCs w:val="21"/>
              </w:rPr>
            </w:pPr>
            <w:r>
              <w:rPr>
                <w:rFonts w:ascii="宋体" w:hAnsi="宋体" w:cs="宋体"/>
                <w:color w:val="000000"/>
                <w:szCs w:val="21"/>
              </w:rPr>
              <w:t>4</w:t>
            </w:r>
          </w:p>
        </w:tc>
        <w:tc>
          <w:tcPr>
            <w:tcW w:w="6534" w:type="dxa"/>
            <w:tcBorders>
              <w:top w:val="single" w:sz="4" w:space="0" w:color="auto"/>
              <w:bottom w:val="single" w:sz="4" w:space="0" w:color="auto"/>
            </w:tcBorders>
            <w:vAlign w:val="center"/>
          </w:tcPr>
          <w:p w:rsidR="002311BB" w:rsidRDefault="00967E1A">
            <w:pPr>
              <w:spacing w:line="440" w:lineRule="exact"/>
              <w:ind w:leftChars="-1" w:left="-2"/>
              <w:contextualSpacing/>
              <w:jc w:val="left"/>
              <w:rPr>
                <w:rFonts w:ascii="宋体" w:cs="宋体"/>
                <w:color w:val="000000"/>
                <w:szCs w:val="21"/>
              </w:rPr>
            </w:pPr>
            <w:r>
              <w:rPr>
                <w:rFonts w:ascii="宋体" w:hAnsi="宋体" w:cs="宋体" w:hint="eastAsia"/>
                <w:color w:val="000000"/>
                <w:szCs w:val="21"/>
              </w:rPr>
              <w:t>投标保证金缴纳凭证</w:t>
            </w:r>
          </w:p>
        </w:tc>
        <w:tc>
          <w:tcPr>
            <w:tcW w:w="1692" w:type="dxa"/>
            <w:tcBorders>
              <w:top w:val="single" w:sz="4" w:space="0" w:color="auto"/>
              <w:bottom w:val="single" w:sz="4" w:space="0" w:color="auto"/>
            </w:tcBorders>
            <w:vAlign w:val="center"/>
          </w:tcPr>
          <w:p w:rsidR="002311BB" w:rsidRDefault="002311BB">
            <w:pPr>
              <w:spacing w:line="440" w:lineRule="exact"/>
              <w:ind w:leftChars="-1" w:left="-2"/>
              <w:contextualSpacing/>
              <w:jc w:val="center"/>
              <w:rPr>
                <w:rFonts w:ascii="宋体" w:cs="宋体"/>
                <w:color w:val="000000"/>
                <w:szCs w:val="21"/>
              </w:rPr>
            </w:pPr>
          </w:p>
        </w:tc>
      </w:tr>
      <w:tr w:rsidR="002311BB">
        <w:trPr>
          <w:trHeight w:val="195"/>
          <w:jc w:val="center"/>
        </w:trPr>
        <w:tc>
          <w:tcPr>
            <w:tcW w:w="846" w:type="dxa"/>
            <w:tcBorders>
              <w:top w:val="single" w:sz="4" w:space="0" w:color="auto"/>
            </w:tcBorders>
            <w:vAlign w:val="center"/>
          </w:tcPr>
          <w:p w:rsidR="002311BB" w:rsidRDefault="00967E1A">
            <w:pPr>
              <w:spacing w:line="440" w:lineRule="exact"/>
              <w:ind w:firstLineChars="100" w:firstLine="210"/>
              <w:contextualSpacing/>
              <w:rPr>
                <w:rFonts w:ascii="宋体" w:hAnsi="宋体" w:cs="宋体"/>
                <w:color w:val="000000"/>
                <w:szCs w:val="21"/>
              </w:rPr>
            </w:pPr>
            <w:r>
              <w:rPr>
                <w:rFonts w:ascii="宋体" w:hAnsi="宋体" w:cs="宋体"/>
                <w:color w:val="000000"/>
                <w:szCs w:val="21"/>
              </w:rPr>
              <w:t>5</w:t>
            </w:r>
          </w:p>
        </w:tc>
        <w:tc>
          <w:tcPr>
            <w:tcW w:w="6534" w:type="dxa"/>
            <w:tcBorders>
              <w:top w:val="single" w:sz="4" w:space="0" w:color="auto"/>
            </w:tcBorders>
            <w:vAlign w:val="center"/>
          </w:tcPr>
          <w:p w:rsidR="002311BB" w:rsidRDefault="00967E1A">
            <w:pPr>
              <w:spacing w:line="440" w:lineRule="exact"/>
              <w:ind w:leftChars="-1" w:left="-2"/>
              <w:contextualSpacing/>
              <w:jc w:val="left"/>
              <w:rPr>
                <w:rFonts w:ascii="宋体" w:cs="宋体"/>
                <w:color w:val="000000"/>
                <w:szCs w:val="21"/>
              </w:rPr>
            </w:pPr>
            <w:r>
              <w:rPr>
                <w:rFonts w:ascii="宋体" w:hAnsi="宋体" w:cs="宋体" w:hint="eastAsia"/>
                <w:color w:val="000000"/>
                <w:szCs w:val="21"/>
              </w:rPr>
              <w:t>银行资信状况证明</w:t>
            </w:r>
          </w:p>
        </w:tc>
        <w:tc>
          <w:tcPr>
            <w:tcW w:w="1692" w:type="dxa"/>
            <w:tcBorders>
              <w:top w:val="single" w:sz="4" w:space="0" w:color="auto"/>
            </w:tcBorders>
            <w:vAlign w:val="center"/>
          </w:tcPr>
          <w:p w:rsidR="002311BB" w:rsidRDefault="002311BB">
            <w:pPr>
              <w:spacing w:line="440" w:lineRule="exact"/>
              <w:ind w:leftChars="-1" w:left="-2"/>
              <w:contextualSpacing/>
              <w:jc w:val="center"/>
              <w:rPr>
                <w:rFonts w:ascii="宋体" w:cs="宋体"/>
                <w:color w:val="000000"/>
                <w:szCs w:val="21"/>
              </w:rPr>
            </w:pPr>
          </w:p>
        </w:tc>
      </w:tr>
      <w:tr w:rsidR="002311BB">
        <w:trPr>
          <w:trHeight w:val="195"/>
          <w:jc w:val="center"/>
        </w:trPr>
        <w:tc>
          <w:tcPr>
            <w:tcW w:w="846" w:type="dxa"/>
            <w:tcBorders>
              <w:top w:val="single" w:sz="4" w:space="0" w:color="auto"/>
            </w:tcBorders>
            <w:vAlign w:val="center"/>
          </w:tcPr>
          <w:p w:rsidR="002311BB" w:rsidRDefault="00967E1A">
            <w:pPr>
              <w:spacing w:line="440" w:lineRule="exact"/>
              <w:ind w:firstLineChars="100" w:firstLine="210"/>
              <w:contextualSpacing/>
              <w:rPr>
                <w:rFonts w:ascii="宋体" w:hAnsi="宋体" w:cs="宋体"/>
                <w:color w:val="000000"/>
                <w:szCs w:val="21"/>
              </w:rPr>
            </w:pPr>
            <w:r>
              <w:rPr>
                <w:rFonts w:ascii="宋体" w:hAnsi="宋体" w:cs="宋体" w:hint="eastAsia"/>
                <w:color w:val="000000"/>
                <w:szCs w:val="21"/>
              </w:rPr>
              <w:t>6</w:t>
            </w:r>
          </w:p>
        </w:tc>
        <w:tc>
          <w:tcPr>
            <w:tcW w:w="6534" w:type="dxa"/>
            <w:tcBorders>
              <w:top w:val="single" w:sz="4" w:space="0" w:color="auto"/>
            </w:tcBorders>
            <w:vAlign w:val="center"/>
          </w:tcPr>
          <w:p w:rsidR="002311BB" w:rsidRDefault="00967E1A">
            <w:pPr>
              <w:spacing w:line="440" w:lineRule="exact"/>
              <w:ind w:leftChars="-1" w:left="-2"/>
              <w:contextualSpacing/>
              <w:jc w:val="left"/>
              <w:rPr>
                <w:rFonts w:ascii="宋体" w:hAnsi="宋体" w:cs="宋体"/>
                <w:color w:val="000000"/>
                <w:szCs w:val="21"/>
              </w:rPr>
            </w:pPr>
            <w:r>
              <w:rPr>
                <w:rFonts w:ascii="宋体" w:hAnsi="宋体" w:cs="宋体" w:hint="eastAsia"/>
                <w:color w:val="000000"/>
                <w:szCs w:val="21"/>
              </w:rPr>
              <w:t>近3</w:t>
            </w:r>
            <w:r w:rsidR="008E54F5">
              <w:rPr>
                <w:rFonts w:ascii="宋体" w:hAnsi="宋体" w:cs="宋体" w:hint="eastAsia"/>
                <w:color w:val="000000"/>
                <w:szCs w:val="21"/>
              </w:rPr>
              <w:t>年经审计的财务</w:t>
            </w:r>
            <w:r w:rsidR="00C35D92">
              <w:rPr>
                <w:rFonts w:ascii="宋体" w:hAnsi="宋体" w:cs="宋体" w:hint="eastAsia"/>
                <w:color w:val="000000"/>
                <w:szCs w:val="21"/>
              </w:rPr>
              <w:t>报</w:t>
            </w:r>
            <w:r>
              <w:rPr>
                <w:rFonts w:ascii="宋体" w:hAnsi="宋体" w:cs="宋体" w:hint="eastAsia"/>
                <w:color w:val="000000"/>
                <w:szCs w:val="21"/>
              </w:rPr>
              <w:t>（含流动资金来源证明）</w:t>
            </w:r>
          </w:p>
        </w:tc>
        <w:tc>
          <w:tcPr>
            <w:tcW w:w="1692" w:type="dxa"/>
            <w:tcBorders>
              <w:top w:val="single" w:sz="4" w:space="0" w:color="auto"/>
            </w:tcBorders>
            <w:vAlign w:val="center"/>
          </w:tcPr>
          <w:p w:rsidR="002311BB" w:rsidRDefault="002311BB">
            <w:pPr>
              <w:spacing w:line="440" w:lineRule="exact"/>
              <w:ind w:leftChars="-1" w:left="-2"/>
              <w:contextualSpacing/>
              <w:jc w:val="center"/>
              <w:rPr>
                <w:rFonts w:ascii="宋体" w:cs="宋体"/>
                <w:color w:val="000000"/>
                <w:szCs w:val="21"/>
              </w:rPr>
            </w:pPr>
          </w:p>
        </w:tc>
      </w:tr>
      <w:tr w:rsidR="002311BB">
        <w:trPr>
          <w:trHeight w:val="195"/>
          <w:jc w:val="center"/>
        </w:trPr>
        <w:tc>
          <w:tcPr>
            <w:tcW w:w="846" w:type="dxa"/>
            <w:tcBorders>
              <w:top w:val="single" w:sz="4" w:space="0" w:color="auto"/>
            </w:tcBorders>
            <w:vAlign w:val="center"/>
          </w:tcPr>
          <w:p w:rsidR="002311BB" w:rsidRDefault="00967E1A">
            <w:pPr>
              <w:spacing w:line="440" w:lineRule="exact"/>
              <w:ind w:firstLineChars="100" w:firstLine="210"/>
              <w:contextualSpacing/>
              <w:rPr>
                <w:rFonts w:ascii="宋体" w:hAnsi="宋体" w:cs="宋体"/>
                <w:color w:val="000000"/>
                <w:szCs w:val="21"/>
              </w:rPr>
            </w:pPr>
            <w:r>
              <w:rPr>
                <w:rFonts w:ascii="宋体" w:hAnsi="宋体" w:cs="宋体" w:hint="eastAsia"/>
                <w:color w:val="000000"/>
                <w:szCs w:val="21"/>
              </w:rPr>
              <w:t>7</w:t>
            </w:r>
          </w:p>
        </w:tc>
        <w:tc>
          <w:tcPr>
            <w:tcW w:w="6534" w:type="dxa"/>
            <w:tcBorders>
              <w:top w:val="single" w:sz="4" w:space="0" w:color="auto"/>
            </w:tcBorders>
            <w:vAlign w:val="center"/>
          </w:tcPr>
          <w:p w:rsidR="002311BB" w:rsidRDefault="00967E1A">
            <w:pPr>
              <w:spacing w:line="440" w:lineRule="exact"/>
              <w:ind w:leftChars="-1" w:left="-2"/>
              <w:contextualSpacing/>
              <w:jc w:val="left"/>
              <w:rPr>
                <w:rFonts w:ascii="宋体" w:hAnsi="宋体" w:cs="宋体"/>
                <w:color w:val="000000"/>
                <w:szCs w:val="21"/>
              </w:rPr>
            </w:pPr>
            <w:r>
              <w:rPr>
                <w:rFonts w:ascii="宋体" w:hAnsi="宋体" w:cs="宋体" w:hint="eastAsia"/>
                <w:color w:val="000000"/>
                <w:szCs w:val="21"/>
              </w:rPr>
              <w:t>近3年已完成的类似项目业绩</w:t>
            </w:r>
            <w:r>
              <w:rPr>
                <w:rFonts w:ascii="宋体" w:hAnsi="宋体" w:cs="宋体"/>
                <w:color w:val="000000"/>
                <w:szCs w:val="21"/>
              </w:rPr>
              <w:t>(</w:t>
            </w:r>
            <w:r>
              <w:rPr>
                <w:rFonts w:ascii="宋体" w:hAnsi="宋体" w:cs="宋体" w:hint="eastAsia"/>
                <w:color w:val="000000"/>
                <w:szCs w:val="21"/>
              </w:rPr>
              <w:t>中标通知书、合同协议书</w:t>
            </w:r>
            <w:r>
              <w:rPr>
                <w:rFonts w:ascii="宋体" w:hAnsi="宋体" w:cs="宋体"/>
                <w:color w:val="000000"/>
                <w:szCs w:val="21"/>
              </w:rPr>
              <w:t>)</w:t>
            </w:r>
          </w:p>
        </w:tc>
        <w:tc>
          <w:tcPr>
            <w:tcW w:w="1692" w:type="dxa"/>
            <w:tcBorders>
              <w:top w:val="single" w:sz="4" w:space="0" w:color="auto"/>
            </w:tcBorders>
            <w:vAlign w:val="center"/>
          </w:tcPr>
          <w:p w:rsidR="002311BB" w:rsidRDefault="002311BB">
            <w:pPr>
              <w:spacing w:line="440" w:lineRule="exact"/>
              <w:ind w:leftChars="-1" w:left="-2"/>
              <w:contextualSpacing/>
              <w:jc w:val="center"/>
              <w:rPr>
                <w:rFonts w:ascii="宋体" w:cs="宋体"/>
                <w:color w:val="000000"/>
                <w:szCs w:val="21"/>
              </w:rPr>
            </w:pPr>
          </w:p>
        </w:tc>
      </w:tr>
      <w:tr w:rsidR="002311BB">
        <w:trPr>
          <w:jc w:val="center"/>
        </w:trPr>
        <w:tc>
          <w:tcPr>
            <w:tcW w:w="846" w:type="dxa"/>
            <w:vAlign w:val="center"/>
          </w:tcPr>
          <w:p w:rsidR="002311BB" w:rsidRDefault="00967E1A">
            <w:pPr>
              <w:spacing w:line="440" w:lineRule="exact"/>
              <w:ind w:firstLineChars="100" w:firstLine="210"/>
              <w:contextualSpacing/>
              <w:rPr>
                <w:rFonts w:ascii="宋体" w:hAnsi="宋体" w:cs="宋体"/>
                <w:color w:val="000000"/>
                <w:szCs w:val="21"/>
              </w:rPr>
            </w:pPr>
            <w:r>
              <w:rPr>
                <w:rFonts w:ascii="宋体" w:hAnsi="宋体" w:cs="宋体" w:hint="eastAsia"/>
                <w:color w:val="000000"/>
                <w:szCs w:val="21"/>
              </w:rPr>
              <w:t>8</w:t>
            </w:r>
          </w:p>
        </w:tc>
        <w:tc>
          <w:tcPr>
            <w:tcW w:w="6534" w:type="dxa"/>
            <w:vAlign w:val="center"/>
          </w:tcPr>
          <w:p w:rsidR="002311BB" w:rsidRDefault="00967E1A">
            <w:pPr>
              <w:spacing w:line="440" w:lineRule="exact"/>
              <w:ind w:leftChars="-1" w:left="-2"/>
              <w:contextualSpacing/>
              <w:jc w:val="left"/>
              <w:rPr>
                <w:rFonts w:ascii="宋体" w:cs="宋体"/>
                <w:color w:val="000000"/>
                <w:szCs w:val="21"/>
              </w:rPr>
            </w:pPr>
            <w:r>
              <w:rPr>
                <w:rFonts w:ascii="宋体" w:hAnsi="宋体" w:cs="宋体" w:hint="eastAsia"/>
                <w:color w:val="000000"/>
                <w:szCs w:val="21"/>
              </w:rPr>
              <w:t>近</w:t>
            </w:r>
            <w:r>
              <w:rPr>
                <w:rFonts w:ascii="宋体" w:hAnsi="宋体" w:cs="宋体"/>
                <w:color w:val="000000"/>
                <w:szCs w:val="21"/>
              </w:rPr>
              <w:t>3</w:t>
            </w:r>
            <w:r>
              <w:rPr>
                <w:rFonts w:ascii="宋体" w:hAnsi="宋体" w:cs="宋体" w:hint="eastAsia"/>
                <w:color w:val="000000"/>
                <w:szCs w:val="21"/>
              </w:rPr>
              <w:t>年发生的诉讼及仲裁情况表</w:t>
            </w:r>
          </w:p>
        </w:tc>
        <w:tc>
          <w:tcPr>
            <w:tcW w:w="1692" w:type="dxa"/>
            <w:vAlign w:val="center"/>
          </w:tcPr>
          <w:p w:rsidR="002311BB" w:rsidRDefault="002311BB">
            <w:pPr>
              <w:spacing w:line="440" w:lineRule="exact"/>
              <w:ind w:leftChars="-1" w:left="-2"/>
              <w:contextualSpacing/>
              <w:jc w:val="center"/>
              <w:rPr>
                <w:rFonts w:ascii="宋体" w:cs="宋体"/>
                <w:color w:val="000000"/>
                <w:szCs w:val="21"/>
              </w:rPr>
            </w:pPr>
          </w:p>
        </w:tc>
      </w:tr>
      <w:tr w:rsidR="002311BB">
        <w:trPr>
          <w:jc w:val="center"/>
        </w:trPr>
        <w:tc>
          <w:tcPr>
            <w:tcW w:w="846" w:type="dxa"/>
            <w:vAlign w:val="center"/>
          </w:tcPr>
          <w:p w:rsidR="002311BB" w:rsidRDefault="00967E1A">
            <w:pPr>
              <w:spacing w:line="440" w:lineRule="exact"/>
              <w:ind w:firstLineChars="100" w:firstLine="210"/>
              <w:contextualSpacing/>
              <w:rPr>
                <w:rFonts w:ascii="宋体" w:hAnsi="宋体" w:cs="宋体"/>
                <w:color w:val="000000"/>
                <w:szCs w:val="21"/>
              </w:rPr>
            </w:pPr>
            <w:r>
              <w:rPr>
                <w:rFonts w:ascii="宋体" w:hAnsi="宋体" w:cs="宋体" w:hint="eastAsia"/>
                <w:color w:val="000000"/>
                <w:szCs w:val="21"/>
              </w:rPr>
              <w:t>9</w:t>
            </w:r>
          </w:p>
        </w:tc>
        <w:tc>
          <w:tcPr>
            <w:tcW w:w="6534" w:type="dxa"/>
            <w:vAlign w:val="center"/>
          </w:tcPr>
          <w:p w:rsidR="002311BB" w:rsidRDefault="00967E1A">
            <w:pPr>
              <w:spacing w:line="440" w:lineRule="exact"/>
              <w:ind w:leftChars="-1" w:left="-2"/>
              <w:contextualSpacing/>
              <w:jc w:val="left"/>
              <w:rPr>
                <w:rFonts w:ascii="宋体" w:cs="宋体"/>
                <w:color w:val="000000"/>
                <w:szCs w:val="21"/>
              </w:rPr>
            </w:pPr>
            <w:r>
              <w:rPr>
                <w:rFonts w:ascii="宋体" w:cs="宋体" w:hint="eastAsia"/>
                <w:color w:val="000000"/>
                <w:szCs w:val="21"/>
              </w:rPr>
              <w:t>社保资金缴纳证明</w:t>
            </w:r>
          </w:p>
        </w:tc>
        <w:tc>
          <w:tcPr>
            <w:tcW w:w="1692" w:type="dxa"/>
            <w:vAlign w:val="center"/>
          </w:tcPr>
          <w:p w:rsidR="002311BB" w:rsidRDefault="002311BB">
            <w:pPr>
              <w:spacing w:line="440" w:lineRule="exact"/>
              <w:ind w:leftChars="-1" w:left="-2"/>
              <w:contextualSpacing/>
              <w:jc w:val="center"/>
              <w:rPr>
                <w:rFonts w:ascii="宋体" w:cs="宋体"/>
                <w:color w:val="000000"/>
                <w:szCs w:val="21"/>
              </w:rPr>
            </w:pPr>
          </w:p>
        </w:tc>
      </w:tr>
      <w:tr w:rsidR="002311BB">
        <w:trPr>
          <w:jc w:val="center"/>
        </w:trPr>
        <w:tc>
          <w:tcPr>
            <w:tcW w:w="846" w:type="dxa"/>
            <w:vAlign w:val="center"/>
          </w:tcPr>
          <w:p w:rsidR="002311BB" w:rsidRDefault="00967E1A">
            <w:pPr>
              <w:spacing w:line="440" w:lineRule="exact"/>
              <w:ind w:firstLineChars="100" w:firstLine="210"/>
              <w:contextualSpacing/>
              <w:rPr>
                <w:rFonts w:ascii="宋体" w:hAnsi="宋体" w:cs="宋体"/>
                <w:color w:val="000000"/>
                <w:szCs w:val="21"/>
              </w:rPr>
            </w:pPr>
            <w:r>
              <w:rPr>
                <w:rFonts w:ascii="宋体" w:hAnsi="宋体" w:cs="宋体" w:hint="eastAsia"/>
                <w:color w:val="000000"/>
                <w:szCs w:val="21"/>
              </w:rPr>
              <w:t>10</w:t>
            </w:r>
          </w:p>
        </w:tc>
        <w:tc>
          <w:tcPr>
            <w:tcW w:w="6534" w:type="dxa"/>
            <w:vAlign w:val="center"/>
          </w:tcPr>
          <w:p w:rsidR="002311BB" w:rsidRDefault="00155BD2" w:rsidP="00155BD2">
            <w:pPr>
              <w:spacing w:line="440" w:lineRule="exact"/>
              <w:ind w:leftChars="-1" w:left="-2"/>
              <w:contextualSpacing/>
              <w:jc w:val="left"/>
              <w:rPr>
                <w:rFonts w:ascii="宋体" w:cs="宋体"/>
                <w:color w:val="000000"/>
                <w:szCs w:val="21"/>
              </w:rPr>
            </w:pPr>
            <w:r>
              <w:rPr>
                <w:rFonts w:asciiTheme="minorEastAsia" w:eastAsiaTheme="minorEastAsia" w:hAnsiTheme="minorEastAsia"/>
              </w:rPr>
              <w:t>建筑</w:t>
            </w:r>
            <w:r>
              <w:rPr>
                <w:rFonts w:asciiTheme="minorEastAsia" w:eastAsiaTheme="minorEastAsia" w:hAnsiTheme="minorEastAsia" w:hint="eastAsia"/>
              </w:rPr>
              <w:t>装饰</w:t>
            </w:r>
            <w:r>
              <w:rPr>
                <w:rFonts w:asciiTheme="minorEastAsia" w:eastAsiaTheme="minorEastAsia" w:hAnsiTheme="minorEastAsia"/>
              </w:rPr>
              <w:t>工程</w:t>
            </w:r>
            <w:r>
              <w:rPr>
                <w:rFonts w:asciiTheme="minorEastAsia" w:eastAsiaTheme="minorEastAsia" w:hAnsiTheme="minorEastAsia" w:hint="eastAsia"/>
              </w:rPr>
              <w:t>施工总</w:t>
            </w:r>
            <w:r>
              <w:rPr>
                <w:rFonts w:asciiTheme="minorEastAsia" w:eastAsiaTheme="minorEastAsia" w:hAnsiTheme="minorEastAsia"/>
              </w:rPr>
              <w:t>承包</w:t>
            </w:r>
            <w:r>
              <w:rPr>
                <w:rFonts w:asciiTheme="minorEastAsia" w:eastAsiaTheme="minorEastAsia" w:hAnsiTheme="minorEastAsia" w:hint="eastAsia"/>
              </w:rPr>
              <w:t>二</w:t>
            </w:r>
            <w:r>
              <w:rPr>
                <w:rFonts w:asciiTheme="minorEastAsia" w:eastAsiaTheme="minorEastAsia" w:hAnsiTheme="minorEastAsia"/>
              </w:rPr>
              <w:t>级及以上资质</w:t>
            </w:r>
          </w:p>
        </w:tc>
        <w:tc>
          <w:tcPr>
            <w:tcW w:w="1692" w:type="dxa"/>
            <w:vAlign w:val="center"/>
          </w:tcPr>
          <w:p w:rsidR="002311BB" w:rsidRDefault="002311BB">
            <w:pPr>
              <w:spacing w:line="440" w:lineRule="exact"/>
              <w:ind w:leftChars="-1" w:left="-2"/>
              <w:contextualSpacing/>
              <w:jc w:val="center"/>
              <w:rPr>
                <w:rFonts w:ascii="宋体" w:cs="宋体"/>
                <w:color w:val="000000"/>
                <w:szCs w:val="21"/>
              </w:rPr>
            </w:pPr>
          </w:p>
        </w:tc>
      </w:tr>
      <w:tr w:rsidR="002311BB">
        <w:trPr>
          <w:jc w:val="center"/>
        </w:trPr>
        <w:tc>
          <w:tcPr>
            <w:tcW w:w="846" w:type="dxa"/>
            <w:vAlign w:val="center"/>
          </w:tcPr>
          <w:p w:rsidR="002311BB" w:rsidRDefault="00967E1A">
            <w:pPr>
              <w:spacing w:line="440" w:lineRule="exact"/>
              <w:ind w:firstLineChars="100" w:firstLine="210"/>
              <w:contextualSpacing/>
              <w:rPr>
                <w:rFonts w:ascii="宋体" w:hAnsi="宋体" w:cs="宋体"/>
                <w:color w:val="000000"/>
                <w:szCs w:val="21"/>
              </w:rPr>
            </w:pPr>
            <w:r>
              <w:rPr>
                <w:rFonts w:ascii="宋体" w:hAnsi="宋体" w:cs="宋体" w:hint="eastAsia"/>
                <w:color w:val="000000"/>
                <w:szCs w:val="21"/>
              </w:rPr>
              <w:t>11</w:t>
            </w:r>
          </w:p>
        </w:tc>
        <w:tc>
          <w:tcPr>
            <w:tcW w:w="6534" w:type="dxa"/>
            <w:vAlign w:val="center"/>
          </w:tcPr>
          <w:p w:rsidR="002311BB" w:rsidRDefault="00155BD2">
            <w:pPr>
              <w:spacing w:line="440" w:lineRule="exact"/>
              <w:ind w:leftChars="-1" w:left="-2"/>
              <w:contextualSpacing/>
              <w:jc w:val="left"/>
              <w:rPr>
                <w:rFonts w:ascii="宋体" w:cs="宋体"/>
                <w:color w:val="000000"/>
                <w:szCs w:val="21"/>
              </w:rPr>
            </w:pPr>
            <w:r>
              <w:rPr>
                <w:rFonts w:ascii="宋体" w:cs="宋体" w:hint="eastAsia"/>
                <w:color w:val="000000"/>
                <w:szCs w:val="21"/>
              </w:rPr>
              <w:t>安全生产许可证</w:t>
            </w:r>
          </w:p>
        </w:tc>
        <w:tc>
          <w:tcPr>
            <w:tcW w:w="1692" w:type="dxa"/>
            <w:vAlign w:val="center"/>
          </w:tcPr>
          <w:p w:rsidR="002311BB" w:rsidRDefault="002311BB">
            <w:pPr>
              <w:spacing w:line="440" w:lineRule="exact"/>
              <w:ind w:leftChars="-1" w:left="-2"/>
              <w:contextualSpacing/>
              <w:jc w:val="center"/>
              <w:rPr>
                <w:rFonts w:ascii="宋体" w:cs="宋体"/>
                <w:color w:val="000000"/>
                <w:szCs w:val="21"/>
              </w:rPr>
            </w:pPr>
          </w:p>
        </w:tc>
      </w:tr>
      <w:tr w:rsidR="002311BB">
        <w:trPr>
          <w:jc w:val="center"/>
        </w:trPr>
        <w:tc>
          <w:tcPr>
            <w:tcW w:w="846" w:type="dxa"/>
            <w:vAlign w:val="center"/>
          </w:tcPr>
          <w:p w:rsidR="002311BB" w:rsidRDefault="00155BD2">
            <w:pPr>
              <w:spacing w:line="440" w:lineRule="exact"/>
              <w:contextualSpacing/>
              <w:jc w:val="center"/>
              <w:rPr>
                <w:rFonts w:ascii="宋体" w:hAnsi="宋体" w:cs="宋体"/>
                <w:color w:val="000000"/>
                <w:szCs w:val="21"/>
              </w:rPr>
            </w:pPr>
            <w:r>
              <w:rPr>
                <w:rFonts w:ascii="宋体" w:hAnsi="宋体" w:cs="宋体" w:hint="eastAsia"/>
                <w:color w:val="000000"/>
                <w:szCs w:val="21"/>
              </w:rPr>
              <w:t>12</w:t>
            </w:r>
          </w:p>
        </w:tc>
        <w:tc>
          <w:tcPr>
            <w:tcW w:w="6534" w:type="dxa"/>
            <w:vAlign w:val="center"/>
          </w:tcPr>
          <w:p w:rsidR="002311BB" w:rsidRDefault="00155BD2">
            <w:pPr>
              <w:spacing w:line="440" w:lineRule="exact"/>
              <w:ind w:leftChars="-1" w:left="-2"/>
              <w:contextualSpacing/>
              <w:jc w:val="left"/>
              <w:rPr>
                <w:rFonts w:ascii="宋体" w:cs="宋体"/>
                <w:color w:val="000000"/>
                <w:szCs w:val="21"/>
              </w:rPr>
            </w:pPr>
            <w:r>
              <w:rPr>
                <w:rFonts w:ascii="宋体" w:hAnsi="宋体" w:cs="宋体" w:hint="eastAsia"/>
                <w:color w:val="000000"/>
                <w:szCs w:val="21"/>
              </w:rPr>
              <w:t>招标文件规定应提交的其他材料</w:t>
            </w:r>
          </w:p>
        </w:tc>
        <w:tc>
          <w:tcPr>
            <w:tcW w:w="1692" w:type="dxa"/>
            <w:vAlign w:val="center"/>
          </w:tcPr>
          <w:p w:rsidR="002311BB" w:rsidRDefault="002311BB">
            <w:pPr>
              <w:spacing w:line="440" w:lineRule="exact"/>
              <w:ind w:leftChars="-1" w:left="-2"/>
              <w:contextualSpacing/>
              <w:jc w:val="center"/>
              <w:rPr>
                <w:rFonts w:ascii="宋体" w:cs="宋体"/>
                <w:color w:val="000000"/>
                <w:szCs w:val="21"/>
              </w:rPr>
            </w:pPr>
          </w:p>
        </w:tc>
      </w:tr>
      <w:tr w:rsidR="002311BB">
        <w:trPr>
          <w:jc w:val="center"/>
        </w:trPr>
        <w:tc>
          <w:tcPr>
            <w:tcW w:w="846" w:type="dxa"/>
            <w:vAlign w:val="center"/>
          </w:tcPr>
          <w:p w:rsidR="002311BB" w:rsidRPr="00155BD2" w:rsidRDefault="00155BD2" w:rsidP="00155BD2">
            <w:pPr>
              <w:spacing w:line="440" w:lineRule="exact"/>
              <w:ind w:firstLineChars="100" w:firstLine="211"/>
              <w:contextualSpacing/>
              <w:rPr>
                <w:rFonts w:ascii="宋体" w:hAnsi="宋体" w:cs="宋体"/>
                <w:b/>
                <w:color w:val="000000"/>
                <w:szCs w:val="21"/>
              </w:rPr>
            </w:pPr>
            <w:r w:rsidRPr="00155BD2">
              <w:rPr>
                <w:rFonts w:ascii="宋体" w:hAnsi="宋体" w:cs="宋体"/>
                <w:b/>
                <w:color w:val="000000"/>
                <w:szCs w:val="21"/>
              </w:rPr>
              <w:t>…</w:t>
            </w:r>
          </w:p>
        </w:tc>
        <w:tc>
          <w:tcPr>
            <w:tcW w:w="6534" w:type="dxa"/>
            <w:vAlign w:val="center"/>
          </w:tcPr>
          <w:p w:rsidR="002311BB" w:rsidRPr="00155BD2" w:rsidRDefault="00155BD2">
            <w:pPr>
              <w:spacing w:line="440" w:lineRule="exact"/>
              <w:ind w:leftChars="-1" w:left="-2"/>
              <w:contextualSpacing/>
              <w:jc w:val="left"/>
              <w:rPr>
                <w:rFonts w:ascii="宋体" w:cs="宋体"/>
                <w:b/>
                <w:color w:val="000000"/>
                <w:szCs w:val="21"/>
              </w:rPr>
            </w:pPr>
            <w:r w:rsidRPr="00155BD2">
              <w:rPr>
                <w:rFonts w:ascii="宋体" w:cs="宋体"/>
                <w:b/>
                <w:color w:val="000000"/>
                <w:szCs w:val="21"/>
              </w:rPr>
              <w:t>……</w:t>
            </w:r>
          </w:p>
        </w:tc>
        <w:tc>
          <w:tcPr>
            <w:tcW w:w="1692" w:type="dxa"/>
            <w:vAlign w:val="center"/>
          </w:tcPr>
          <w:p w:rsidR="002311BB" w:rsidRDefault="002311BB">
            <w:pPr>
              <w:spacing w:line="440" w:lineRule="exact"/>
              <w:ind w:leftChars="-1" w:left="-2"/>
              <w:contextualSpacing/>
              <w:jc w:val="center"/>
              <w:rPr>
                <w:rFonts w:ascii="宋体" w:cs="宋体"/>
                <w:color w:val="000000"/>
                <w:szCs w:val="21"/>
              </w:rPr>
            </w:pPr>
          </w:p>
        </w:tc>
      </w:tr>
      <w:tr w:rsidR="002311BB">
        <w:trPr>
          <w:jc w:val="center"/>
        </w:trPr>
        <w:tc>
          <w:tcPr>
            <w:tcW w:w="846" w:type="dxa"/>
            <w:vAlign w:val="center"/>
          </w:tcPr>
          <w:p w:rsidR="002311BB" w:rsidRDefault="002311BB">
            <w:pPr>
              <w:spacing w:line="440" w:lineRule="exact"/>
              <w:contextualSpacing/>
              <w:jc w:val="center"/>
              <w:rPr>
                <w:rFonts w:ascii="宋体" w:hAnsi="宋体" w:cs="宋体"/>
                <w:color w:val="000000"/>
                <w:szCs w:val="21"/>
              </w:rPr>
            </w:pPr>
          </w:p>
        </w:tc>
        <w:tc>
          <w:tcPr>
            <w:tcW w:w="6534" w:type="dxa"/>
            <w:vAlign w:val="center"/>
          </w:tcPr>
          <w:p w:rsidR="002311BB" w:rsidRDefault="002311BB">
            <w:pPr>
              <w:spacing w:line="440" w:lineRule="exact"/>
              <w:ind w:leftChars="-1" w:left="-2"/>
              <w:contextualSpacing/>
              <w:jc w:val="left"/>
              <w:rPr>
                <w:rFonts w:ascii="宋体" w:cs="宋体"/>
                <w:color w:val="000000"/>
                <w:szCs w:val="21"/>
              </w:rPr>
            </w:pPr>
          </w:p>
        </w:tc>
        <w:tc>
          <w:tcPr>
            <w:tcW w:w="1692" w:type="dxa"/>
            <w:vAlign w:val="center"/>
          </w:tcPr>
          <w:p w:rsidR="002311BB" w:rsidRDefault="002311BB">
            <w:pPr>
              <w:spacing w:line="440" w:lineRule="exact"/>
              <w:ind w:leftChars="-1" w:left="-2"/>
              <w:contextualSpacing/>
              <w:jc w:val="center"/>
              <w:rPr>
                <w:rFonts w:ascii="宋体" w:cs="宋体"/>
                <w:color w:val="000000"/>
                <w:szCs w:val="21"/>
              </w:rPr>
            </w:pPr>
          </w:p>
        </w:tc>
      </w:tr>
      <w:tr w:rsidR="002311BB">
        <w:trPr>
          <w:jc w:val="center"/>
        </w:trPr>
        <w:tc>
          <w:tcPr>
            <w:tcW w:w="846" w:type="dxa"/>
            <w:vAlign w:val="center"/>
          </w:tcPr>
          <w:p w:rsidR="002311BB" w:rsidRDefault="002311BB">
            <w:pPr>
              <w:spacing w:line="440" w:lineRule="exact"/>
              <w:contextualSpacing/>
              <w:jc w:val="center"/>
              <w:rPr>
                <w:rFonts w:ascii="宋体" w:hAnsi="宋体" w:cs="宋体"/>
                <w:color w:val="000000"/>
                <w:szCs w:val="21"/>
              </w:rPr>
            </w:pPr>
          </w:p>
        </w:tc>
        <w:tc>
          <w:tcPr>
            <w:tcW w:w="6534" w:type="dxa"/>
            <w:vAlign w:val="center"/>
          </w:tcPr>
          <w:p w:rsidR="002311BB" w:rsidRDefault="002311BB">
            <w:pPr>
              <w:spacing w:line="440" w:lineRule="exact"/>
              <w:ind w:leftChars="-1" w:left="-2"/>
              <w:contextualSpacing/>
              <w:jc w:val="left"/>
              <w:rPr>
                <w:rFonts w:ascii="宋体" w:cs="宋体"/>
                <w:color w:val="000000"/>
                <w:szCs w:val="21"/>
              </w:rPr>
            </w:pPr>
          </w:p>
        </w:tc>
        <w:tc>
          <w:tcPr>
            <w:tcW w:w="1692" w:type="dxa"/>
            <w:vAlign w:val="center"/>
          </w:tcPr>
          <w:p w:rsidR="002311BB" w:rsidRDefault="002311BB">
            <w:pPr>
              <w:spacing w:line="440" w:lineRule="exact"/>
              <w:ind w:leftChars="-1" w:left="-2"/>
              <w:contextualSpacing/>
              <w:jc w:val="center"/>
              <w:rPr>
                <w:rFonts w:ascii="宋体" w:cs="宋体"/>
                <w:color w:val="000000"/>
                <w:szCs w:val="21"/>
              </w:rPr>
            </w:pPr>
          </w:p>
        </w:tc>
      </w:tr>
      <w:tr w:rsidR="002311BB">
        <w:trPr>
          <w:jc w:val="center"/>
        </w:trPr>
        <w:tc>
          <w:tcPr>
            <w:tcW w:w="846" w:type="dxa"/>
            <w:vAlign w:val="center"/>
          </w:tcPr>
          <w:p w:rsidR="002311BB" w:rsidRDefault="002311BB">
            <w:pPr>
              <w:spacing w:line="440" w:lineRule="exact"/>
              <w:contextualSpacing/>
              <w:rPr>
                <w:rFonts w:ascii="宋体" w:hAnsi="宋体" w:cs="宋体"/>
                <w:color w:val="000000"/>
                <w:szCs w:val="21"/>
              </w:rPr>
            </w:pPr>
          </w:p>
        </w:tc>
        <w:tc>
          <w:tcPr>
            <w:tcW w:w="6534" w:type="dxa"/>
            <w:vAlign w:val="center"/>
          </w:tcPr>
          <w:p w:rsidR="002311BB" w:rsidRDefault="002311BB">
            <w:pPr>
              <w:spacing w:line="440" w:lineRule="exact"/>
              <w:ind w:leftChars="-1" w:left="-2"/>
              <w:contextualSpacing/>
              <w:jc w:val="left"/>
              <w:rPr>
                <w:rFonts w:ascii="宋体" w:cs="宋体"/>
                <w:color w:val="000000"/>
                <w:szCs w:val="21"/>
              </w:rPr>
            </w:pPr>
          </w:p>
        </w:tc>
        <w:tc>
          <w:tcPr>
            <w:tcW w:w="1692" w:type="dxa"/>
            <w:vAlign w:val="center"/>
          </w:tcPr>
          <w:p w:rsidR="002311BB" w:rsidRDefault="002311BB">
            <w:pPr>
              <w:spacing w:line="440" w:lineRule="exact"/>
              <w:ind w:leftChars="-1" w:left="-2"/>
              <w:contextualSpacing/>
              <w:jc w:val="center"/>
              <w:rPr>
                <w:rFonts w:ascii="宋体" w:cs="宋体"/>
                <w:color w:val="000000"/>
                <w:szCs w:val="21"/>
              </w:rPr>
            </w:pPr>
          </w:p>
        </w:tc>
      </w:tr>
      <w:tr w:rsidR="002311BB">
        <w:trPr>
          <w:jc w:val="center"/>
        </w:trPr>
        <w:tc>
          <w:tcPr>
            <w:tcW w:w="846" w:type="dxa"/>
          </w:tcPr>
          <w:p w:rsidR="002311BB" w:rsidRDefault="002311BB">
            <w:pPr>
              <w:spacing w:line="440" w:lineRule="exact"/>
              <w:contextualSpacing/>
              <w:rPr>
                <w:rFonts w:ascii="宋体" w:hAnsi="宋体" w:cs="宋体"/>
                <w:color w:val="000000"/>
                <w:szCs w:val="21"/>
              </w:rPr>
            </w:pPr>
          </w:p>
        </w:tc>
        <w:tc>
          <w:tcPr>
            <w:tcW w:w="6534" w:type="dxa"/>
            <w:vAlign w:val="center"/>
          </w:tcPr>
          <w:p w:rsidR="002311BB" w:rsidRDefault="002311BB">
            <w:pPr>
              <w:spacing w:line="440" w:lineRule="exact"/>
              <w:ind w:leftChars="-1" w:left="-2"/>
              <w:contextualSpacing/>
              <w:jc w:val="left"/>
              <w:rPr>
                <w:rFonts w:ascii="宋体" w:cs="宋体"/>
                <w:color w:val="000000"/>
                <w:szCs w:val="21"/>
              </w:rPr>
            </w:pPr>
          </w:p>
        </w:tc>
        <w:tc>
          <w:tcPr>
            <w:tcW w:w="1692" w:type="dxa"/>
          </w:tcPr>
          <w:p w:rsidR="002311BB" w:rsidRDefault="002311BB">
            <w:pPr>
              <w:spacing w:line="440" w:lineRule="exact"/>
              <w:ind w:leftChars="-1" w:left="-2"/>
              <w:contextualSpacing/>
              <w:jc w:val="center"/>
              <w:rPr>
                <w:rFonts w:ascii="宋体" w:cs="宋体"/>
                <w:color w:val="000000"/>
                <w:szCs w:val="21"/>
              </w:rPr>
            </w:pPr>
          </w:p>
        </w:tc>
      </w:tr>
      <w:tr w:rsidR="002311BB">
        <w:trPr>
          <w:jc w:val="center"/>
        </w:trPr>
        <w:tc>
          <w:tcPr>
            <w:tcW w:w="846" w:type="dxa"/>
          </w:tcPr>
          <w:p w:rsidR="002311BB" w:rsidRDefault="002311BB">
            <w:pPr>
              <w:spacing w:line="440" w:lineRule="exact"/>
              <w:contextualSpacing/>
              <w:rPr>
                <w:rFonts w:ascii="宋体" w:hAnsi="宋体" w:cs="宋体"/>
                <w:color w:val="000000"/>
                <w:szCs w:val="21"/>
              </w:rPr>
            </w:pPr>
          </w:p>
        </w:tc>
        <w:tc>
          <w:tcPr>
            <w:tcW w:w="6534" w:type="dxa"/>
            <w:vAlign w:val="center"/>
          </w:tcPr>
          <w:p w:rsidR="002311BB" w:rsidRDefault="002311BB">
            <w:pPr>
              <w:spacing w:line="440" w:lineRule="exact"/>
              <w:ind w:leftChars="-1" w:left="-2"/>
              <w:contextualSpacing/>
              <w:jc w:val="left"/>
              <w:rPr>
                <w:rFonts w:ascii="宋体" w:cs="宋体"/>
                <w:color w:val="000000"/>
                <w:szCs w:val="21"/>
              </w:rPr>
            </w:pPr>
          </w:p>
        </w:tc>
        <w:tc>
          <w:tcPr>
            <w:tcW w:w="1692" w:type="dxa"/>
          </w:tcPr>
          <w:p w:rsidR="002311BB" w:rsidRDefault="002311BB">
            <w:pPr>
              <w:spacing w:line="440" w:lineRule="exact"/>
              <w:ind w:leftChars="-1" w:left="-2"/>
              <w:contextualSpacing/>
              <w:jc w:val="center"/>
              <w:rPr>
                <w:rFonts w:ascii="宋体" w:cs="宋体"/>
                <w:color w:val="000000"/>
                <w:szCs w:val="21"/>
              </w:rPr>
            </w:pPr>
          </w:p>
        </w:tc>
      </w:tr>
      <w:tr w:rsidR="002311BB">
        <w:trPr>
          <w:jc w:val="center"/>
        </w:trPr>
        <w:tc>
          <w:tcPr>
            <w:tcW w:w="846" w:type="dxa"/>
          </w:tcPr>
          <w:p w:rsidR="002311BB" w:rsidRDefault="002311BB">
            <w:pPr>
              <w:spacing w:line="440" w:lineRule="exact"/>
              <w:contextualSpacing/>
              <w:rPr>
                <w:rFonts w:ascii="宋体" w:cs="宋体"/>
                <w:color w:val="000000"/>
                <w:szCs w:val="21"/>
              </w:rPr>
            </w:pPr>
          </w:p>
        </w:tc>
        <w:tc>
          <w:tcPr>
            <w:tcW w:w="6534" w:type="dxa"/>
            <w:vAlign w:val="center"/>
          </w:tcPr>
          <w:p w:rsidR="002311BB" w:rsidRDefault="002311BB">
            <w:pPr>
              <w:spacing w:line="440" w:lineRule="exact"/>
              <w:ind w:leftChars="-1" w:left="-2"/>
              <w:contextualSpacing/>
              <w:jc w:val="left"/>
              <w:rPr>
                <w:rFonts w:ascii="宋体" w:cs="宋体"/>
                <w:color w:val="000000"/>
                <w:szCs w:val="21"/>
              </w:rPr>
            </w:pPr>
          </w:p>
        </w:tc>
        <w:tc>
          <w:tcPr>
            <w:tcW w:w="1692" w:type="dxa"/>
          </w:tcPr>
          <w:p w:rsidR="002311BB" w:rsidRDefault="002311BB">
            <w:pPr>
              <w:spacing w:line="440" w:lineRule="exact"/>
              <w:ind w:leftChars="-1" w:left="-2"/>
              <w:contextualSpacing/>
              <w:jc w:val="center"/>
              <w:rPr>
                <w:rFonts w:ascii="宋体" w:cs="宋体"/>
                <w:color w:val="000000"/>
                <w:szCs w:val="21"/>
              </w:rPr>
            </w:pPr>
          </w:p>
        </w:tc>
      </w:tr>
      <w:tr w:rsidR="002311BB">
        <w:trPr>
          <w:jc w:val="center"/>
        </w:trPr>
        <w:tc>
          <w:tcPr>
            <w:tcW w:w="846" w:type="dxa"/>
          </w:tcPr>
          <w:p w:rsidR="002311BB" w:rsidRDefault="002311BB">
            <w:pPr>
              <w:spacing w:line="440" w:lineRule="exact"/>
              <w:contextualSpacing/>
              <w:rPr>
                <w:rFonts w:ascii="宋体" w:hAnsi="宋体" w:cs="宋体"/>
                <w:color w:val="000000"/>
                <w:szCs w:val="21"/>
              </w:rPr>
            </w:pPr>
          </w:p>
        </w:tc>
        <w:tc>
          <w:tcPr>
            <w:tcW w:w="6534" w:type="dxa"/>
            <w:vAlign w:val="center"/>
          </w:tcPr>
          <w:p w:rsidR="002311BB" w:rsidRDefault="002311BB">
            <w:pPr>
              <w:spacing w:line="440" w:lineRule="exact"/>
              <w:contextualSpacing/>
              <w:jc w:val="left"/>
              <w:rPr>
                <w:rFonts w:ascii="宋体" w:cs="宋体"/>
                <w:color w:val="000000"/>
                <w:szCs w:val="21"/>
              </w:rPr>
            </w:pPr>
          </w:p>
        </w:tc>
        <w:tc>
          <w:tcPr>
            <w:tcW w:w="1692" w:type="dxa"/>
          </w:tcPr>
          <w:p w:rsidR="002311BB" w:rsidRDefault="002311BB">
            <w:pPr>
              <w:spacing w:line="440" w:lineRule="exact"/>
              <w:ind w:leftChars="-1" w:left="-2"/>
              <w:contextualSpacing/>
              <w:jc w:val="center"/>
              <w:rPr>
                <w:rFonts w:ascii="宋体" w:cs="宋体"/>
                <w:color w:val="000000"/>
                <w:szCs w:val="21"/>
              </w:rPr>
            </w:pPr>
          </w:p>
        </w:tc>
      </w:tr>
      <w:tr w:rsidR="002311BB">
        <w:trPr>
          <w:jc w:val="center"/>
        </w:trPr>
        <w:tc>
          <w:tcPr>
            <w:tcW w:w="846" w:type="dxa"/>
          </w:tcPr>
          <w:p w:rsidR="002311BB" w:rsidRDefault="002311BB">
            <w:pPr>
              <w:spacing w:line="440" w:lineRule="exact"/>
              <w:contextualSpacing/>
              <w:rPr>
                <w:rFonts w:ascii="宋体" w:cs="宋体"/>
                <w:color w:val="000000"/>
                <w:szCs w:val="21"/>
              </w:rPr>
            </w:pPr>
          </w:p>
        </w:tc>
        <w:tc>
          <w:tcPr>
            <w:tcW w:w="6534" w:type="dxa"/>
            <w:vAlign w:val="center"/>
          </w:tcPr>
          <w:p w:rsidR="002311BB" w:rsidRDefault="002311BB">
            <w:pPr>
              <w:spacing w:line="440" w:lineRule="exact"/>
              <w:ind w:leftChars="-1" w:left="-2"/>
              <w:contextualSpacing/>
              <w:jc w:val="left"/>
              <w:rPr>
                <w:rFonts w:ascii="宋体" w:cs="宋体"/>
                <w:color w:val="000000"/>
                <w:szCs w:val="21"/>
              </w:rPr>
            </w:pPr>
          </w:p>
        </w:tc>
        <w:tc>
          <w:tcPr>
            <w:tcW w:w="1692" w:type="dxa"/>
          </w:tcPr>
          <w:p w:rsidR="002311BB" w:rsidRDefault="002311BB">
            <w:pPr>
              <w:spacing w:line="440" w:lineRule="exact"/>
              <w:ind w:leftChars="-1" w:left="-2"/>
              <w:contextualSpacing/>
              <w:jc w:val="center"/>
              <w:rPr>
                <w:rFonts w:ascii="宋体" w:cs="宋体"/>
                <w:color w:val="000000"/>
                <w:szCs w:val="21"/>
              </w:rPr>
            </w:pPr>
          </w:p>
        </w:tc>
      </w:tr>
      <w:tr w:rsidR="002311BB">
        <w:trPr>
          <w:jc w:val="center"/>
        </w:trPr>
        <w:tc>
          <w:tcPr>
            <w:tcW w:w="846" w:type="dxa"/>
          </w:tcPr>
          <w:p w:rsidR="002311BB" w:rsidRDefault="002311BB">
            <w:pPr>
              <w:spacing w:line="440" w:lineRule="exact"/>
              <w:contextualSpacing/>
              <w:rPr>
                <w:rFonts w:ascii="宋体" w:cs="宋体"/>
                <w:color w:val="000000"/>
                <w:szCs w:val="21"/>
              </w:rPr>
            </w:pPr>
          </w:p>
        </w:tc>
        <w:tc>
          <w:tcPr>
            <w:tcW w:w="6534" w:type="dxa"/>
            <w:vAlign w:val="center"/>
          </w:tcPr>
          <w:p w:rsidR="002311BB" w:rsidRDefault="002311BB">
            <w:pPr>
              <w:spacing w:line="440" w:lineRule="exact"/>
              <w:ind w:leftChars="-1" w:left="-2"/>
              <w:contextualSpacing/>
              <w:jc w:val="left"/>
              <w:rPr>
                <w:rFonts w:ascii="宋体" w:cs="宋体"/>
                <w:color w:val="000000"/>
                <w:szCs w:val="21"/>
              </w:rPr>
            </w:pPr>
          </w:p>
        </w:tc>
        <w:tc>
          <w:tcPr>
            <w:tcW w:w="1692" w:type="dxa"/>
          </w:tcPr>
          <w:p w:rsidR="002311BB" w:rsidRDefault="002311BB">
            <w:pPr>
              <w:spacing w:line="440" w:lineRule="exact"/>
              <w:ind w:leftChars="-1" w:left="-2"/>
              <w:contextualSpacing/>
              <w:jc w:val="center"/>
              <w:rPr>
                <w:rFonts w:ascii="宋体" w:cs="宋体"/>
                <w:color w:val="000000"/>
                <w:szCs w:val="21"/>
              </w:rPr>
            </w:pPr>
          </w:p>
        </w:tc>
      </w:tr>
      <w:tr w:rsidR="002311BB">
        <w:trPr>
          <w:jc w:val="center"/>
        </w:trPr>
        <w:tc>
          <w:tcPr>
            <w:tcW w:w="846" w:type="dxa"/>
          </w:tcPr>
          <w:p w:rsidR="002311BB" w:rsidRDefault="002311BB">
            <w:pPr>
              <w:spacing w:line="440" w:lineRule="exact"/>
              <w:contextualSpacing/>
              <w:rPr>
                <w:rFonts w:ascii="宋体" w:cs="宋体"/>
                <w:color w:val="000000"/>
                <w:szCs w:val="21"/>
              </w:rPr>
            </w:pPr>
          </w:p>
        </w:tc>
        <w:tc>
          <w:tcPr>
            <w:tcW w:w="6534" w:type="dxa"/>
            <w:vAlign w:val="center"/>
          </w:tcPr>
          <w:p w:rsidR="002311BB" w:rsidRDefault="002311BB">
            <w:pPr>
              <w:spacing w:line="440" w:lineRule="exact"/>
              <w:ind w:leftChars="-1" w:left="-2"/>
              <w:contextualSpacing/>
              <w:jc w:val="left"/>
              <w:rPr>
                <w:rFonts w:ascii="宋体" w:cs="宋体"/>
                <w:color w:val="000000"/>
                <w:szCs w:val="21"/>
              </w:rPr>
            </w:pPr>
          </w:p>
        </w:tc>
        <w:tc>
          <w:tcPr>
            <w:tcW w:w="1692" w:type="dxa"/>
          </w:tcPr>
          <w:p w:rsidR="002311BB" w:rsidRDefault="002311BB">
            <w:pPr>
              <w:spacing w:line="440" w:lineRule="exact"/>
              <w:ind w:leftChars="-1" w:left="-2"/>
              <w:contextualSpacing/>
              <w:jc w:val="center"/>
              <w:rPr>
                <w:rFonts w:ascii="宋体" w:cs="宋体"/>
                <w:color w:val="000000"/>
                <w:szCs w:val="21"/>
              </w:rPr>
            </w:pPr>
          </w:p>
        </w:tc>
      </w:tr>
    </w:tbl>
    <w:p w:rsidR="002311BB" w:rsidRDefault="002311BB">
      <w:pPr>
        <w:pStyle w:val="a0"/>
        <w:contextualSpacing/>
        <w:rPr>
          <w:color w:val="000000"/>
        </w:rPr>
      </w:pPr>
    </w:p>
    <w:sectPr w:rsidR="002311BB" w:rsidSect="002311BB">
      <w:pgSz w:w="11906" w:h="16838"/>
      <w:pgMar w:top="1134" w:right="1134" w:bottom="1134" w:left="1134" w:header="851" w:footer="851" w:gutter="0"/>
      <w:cols w:space="425"/>
      <w:titlePg/>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8296A67" w15:done="0"/>
  <w15:commentEx w15:paraId="109B0564" w15:done="0"/>
  <w15:commentEx w15:paraId="29F312F0" w15:done="0"/>
  <w15:commentEx w15:paraId="24B12D11" w15:done="0"/>
  <w15:commentEx w15:paraId="238B6E96" w15:done="0"/>
  <w15:commentEx w15:paraId="2F531DF3" w15:done="0"/>
  <w15:commentEx w15:paraId="0AED541D" w15:done="0"/>
  <w15:commentEx w15:paraId="40062722" w15:done="0"/>
  <w15:commentEx w15:paraId="72685E87" w15:done="0"/>
  <w15:commentEx w15:paraId="372927C3" w15:done="0"/>
  <w15:commentEx w15:paraId="56003343" w15:done="0"/>
  <w15:commentEx w15:paraId="4E7E26DD" w15:done="0"/>
  <w15:commentEx w15:paraId="081078A2" w15:done="0"/>
  <w15:commentEx w15:paraId="0AE61D68" w15:done="0"/>
  <w15:commentEx w15:paraId="5134108A" w15:done="0"/>
  <w15:commentEx w15:paraId="7B6C26A7" w15:done="0"/>
  <w15:commentEx w15:paraId="47656B6E" w15:done="0"/>
  <w15:commentEx w15:paraId="69850A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E9C" w:rsidRDefault="00F96E9C" w:rsidP="002311BB">
      <w:r>
        <w:separator/>
      </w:r>
    </w:p>
  </w:endnote>
  <w:endnote w:type="continuationSeparator" w:id="0">
    <w:p w:rsidR="00F96E9C" w:rsidRDefault="00F96E9C" w:rsidP="002311BB">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charset w:val="86"/>
    <w:family w:val="modern"/>
    <w:pitch w:val="default"/>
    <w:sig w:usb0="00000000" w:usb1="0000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67" w:rsidRDefault="00C47005">
    <w:pPr>
      <w:pStyle w:val="ab"/>
      <w:tabs>
        <w:tab w:val="left" w:pos="5670"/>
      </w:tabs>
    </w:pPr>
    <w:r>
      <w:pict>
        <v:shapetype id="_x0000_t202" coordsize="21600,21600" o:spt="202" path="m,l,21600r21600,l21600,xe">
          <v:stroke joinstyle="miter"/>
          <v:path gradientshapeok="t" o:connecttype="rect"/>
        </v:shapetype>
        <v:shape id="4098" o:spid="_x0000_s1025" type="#_x0000_t202" style="position:absolute;margin-left:0;margin-top:0;width:2in;height:2in;z-index:1024;mso-wrap-style:none;mso-position-horizontal:center;mso-position-horizontal-relative:margin" filled="f" stroked="f" strokeweight=".5pt">
          <v:textbox style="mso-fit-shape-to-text:t" inset="0,0,0,0">
            <w:txbxContent>
              <w:p w:rsidR="000F6067" w:rsidRDefault="00C47005">
                <w:pPr>
                  <w:snapToGrid w:val="0"/>
                  <w:rPr>
                    <w:sz w:val="18"/>
                  </w:rPr>
                </w:pPr>
                <w:r w:rsidRPr="00C47005">
                  <w:fldChar w:fldCharType="begin"/>
                </w:r>
                <w:r w:rsidR="000F6067">
                  <w:instrText xml:space="preserve"> PAGE  \* MERGEFORMAT </w:instrText>
                </w:r>
                <w:r w:rsidRPr="00C47005">
                  <w:fldChar w:fldCharType="separate"/>
                </w:r>
                <w:r w:rsidR="00B215E8" w:rsidRPr="00B215E8">
                  <w:rPr>
                    <w:noProof/>
                    <w:sz w:val="18"/>
                  </w:rPr>
                  <w:t>12</w:t>
                </w:r>
                <w:r>
                  <w:rPr>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67" w:rsidRDefault="000F6067">
    <w:pPr>
      <w:pStyle w:val="ab"/>
      <w:jc w:val="center"/>
    </w:pPr>
  </w:p>
  <w:p w:rsidR="000F6067" w:rsidRDefault="000F606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E9C" w:rsidRDefault="00F96E9C" w:rsidP="002311BB">
      <w:r>
        <w:separator/>
      </w:r>
    </w:p>
  </w:footnote>
  <w:footnote w:type="continuationSeparator" w:id="0">
    <w:p w:rsidR="00F96E9C" w:rsidRDefault="00F96E9C" w:rsidP="00231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67" w:rsidRDefault="005D298C">
    <w:pPr>
      <w:pStyle w:val="ac"/>
      <w:jc w:val="left"/>
      <w:rPr>
        <w:b/>
        <w:u w:val="single"/>
      </w:rPr>
    </w:pPr>
    <w:r>
      <w:rPr>
        <w:rFonts w:ascii="宋体" w:hAnsi="宋体" w:cs="宋体" w:hint="eastAsia"/>
        <w:b/>
        <w:color w:val="000000"/>
        <w:szCs w:val="21"/>
      </w:rPr>
      <w:t>和田市社区健身中心</w:t>
    </w:r>
    <w:r w:rsidR="000F6067">
      <w:rPr>
        <w:rFonts w:ascii="宋体" w:hAnsi="宋体" w:cs="宋体" w:hint="eastAsia"/>
        <w:b/>
        <w:color w:val="000000"/>
        <w:szCs w:val="21"/>
      </w:rPr>
      <w:t>项目</w:t>
    </w:r>
    <w:r>
      <w:rPr>
        <w:rFonts w:ascii="宋体" w:hAnsi="宋体" w:cs="宋体" w:hint="eastAsia"/>
        <w:b/>
        <w:color w:val="000000"/>
        <w:szCs w:val="21"/>
      </w:rPr>
      <w:t>二次</w:t>
    </w:r>
    <w:r w:rsidR="000F6067">
      <w:rPr>
        <w:rFonts w:ascii="宋体" w:hAnsi="宋体" w:cs="宋体" w:hint="eastAsia"/>
        <w:b/>
        <w:color w:val="000000"/>
        <w:szCs w:val="21"/>
      </w:rPr>
      <w:t>（包一）                                                                 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1260"/>
        </w:tabs>
        <w:ind w:left="1260" w:hanging="720"/>
      </w:pPr>
    </w:lvl>
    <w:lvl w:ilvl="1">
      <w:start w:val="1"/>
      <w:numFmt w:val="lowerLetter"/>
      <w:lvlText w:val="%2)"/>
      <w:lvlJc w:val="left"/>
      <w:pPr>
        <w:tabs>
          <w:tab w:val="left" w:pos="900"/>
        </w:tabs>
        <w:ind w:left="900" w:hanging="420"/>
      </w:pPr>
    </w:lvl>
    <w:lvl w:ilvl="2">
      <w:start w:val="1"/>
      <w:numFmt w:val="lowerRoman"/>
      <w:lvlText w:val="%3."/>
      <w:lvlJc w:val="right"/>
      <w:pPr>
        <w:tabs>
          <w:tab w:val="left" w:pos="1320"/>
        </w:tabs>
        <w:ind w:left="1320" w:hanging="420"/>
      </w:pPr>
    </w:lvl>
    <w:lvl w:ilvl="3">
      <w:start w:val="1"/>
      <w:numFmt w:val="decimal"/>
      <w:lvlText w:val="%4."/>
      <w:lvlJc w:val="left"/>
      <w:pPr>
        <w:tabs>
          <w:tab w:val="left" w:pos="1740"/>
        </w:tabs>
        <w:ind w:left="1740" w:hanging="420"/>
      </w:pPr>
    </w:lvl>
    <w:lvl w:ilvl="4">
      <w:start w:val="1"/>
      <w:numFmt w:val="lowerLetter"/>
      <w:lvlText w:val="%5)"/>
      <w:lvlJc w:val="left"/>
      <w:pPr>
        <w:tabs>
          <w:tab w:val="left" w:pos="2160"/>
        </w:tabs>
        <w:ind w:left="2160" w:hanging="420"/>
      </w:pPr>
    </w:lvl>
    <w:lvl w:ilvl="5">
      <w:start w:val="1"/>
      <w:numFmt w:val="lowerRoman"/>
      <w:lvlText w:val="%6."/>
      <w:lvlJc w:val="right"/>
      <w:pPr>
        <w:tabs>
          <w:tab w:val="left" w:pos="2580"/>
        </w:tabs>
        <w:ind w:left="2580" w:hanging="420"/>
      </w:pPr>
    </w:lvl>
    <w:lvl w:ilvl="6">
      <w:start w:val="1"/>
      <w:numFmt w:val="decimal"/>
      <w:lvlText w:val="%7."/>
      <w:lvlJc w:val="left"/>
      <w:pPr>
        <w:tabs>
          <w:tab w:val="left" w:pos="3000"/>
        </w:tabs>
        <w:ind w:left="3000" w:hanging="420"/>
      </w:pPr>
    </w:lvl>
    <w:lvl w:ilvl="7">
      <w:start w:val="1"/>
      <w:numFmt w:val="lowerLetter"/>
      <w:lvlText w:val="%8)"/>
      <w:lvlJc w:val="left"/>
      <w:pPr>
        <w:tabs>
          <w:tab w:val="left" w:pos="3420"/>
        </w:tabs>
        <w:ind w:left="3420" w:hanging="420"/>
      </w:pPr>
    </w:lvl>
    <w:lvl w:ilvl="8">
      <w:start w:val="1"/>
      <w:numFmt w:val="lowerRoman"/>
      <w:lvlText w:val="%9."/>
      <w:lvlJc w:val="right"/>
      <w:pPr>
        <w:tabs>
          <w:tab w:val="left" w:pos="3840"/>
        </w:tabs>
        <w:ind w:left="3840" w:hanging="420"/>
      </w:pPr>
    </w:lvl>
  </w:abstractNum>
  <w:abstractNum w:abstractNumId="1">
    <w:nsid w:val="00000002"/>
    <w:multiLevelType w:val="multilevel"/>
    <w:tmpl w:val="00000002"/>
    <w:lvl w:ilvl="0">
      <w:start w:val="1"/>
      <w:numFmt w:val="chineseCountingThousand"/>
      <w:suff w:val="nothing"/>
      <w:lvlText w:val="第%1章"/>
      <w:lvlJc w:val="left"/>
      <w:rPr>
        <w:rFonts w:ascii="仿宋_GB2312" w:eastAsia="仿宋_GB2312" w:cs="Times New Roman" w:hint="eastAsia"/>
        <w:sz w:val="44"/>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2">
    <w:nsid w:val="0000000D"/>
    <w:multiLevelType w:val="singleLevel"/>
    <w:tmpl w:val="0000000D"/>
    <w:lvl w:ilvl="0">
      <w:start w:val="2"/>
      <w:numFmt w:val="decimal"/>
      <w:suff w:val="nothing"/>
      <w:lvlText w:val="%1、"/>
      <w:lvlJc w:val="left"/>
    </w:lvl>
  </w:abstractNum>
  <w:abstractNum w:abstractNumId="3">
    <w:nsid w:val="41797192"/>
    <w:multiLevelType w:val="multilevel"/>
    <w:tmpl w:val="41797192"/>
    <w:lvl w:ilvl="0">
      <w:start w:val="1"/>
      <w:numFmt w:val="decimal"/>
      <w:lvlText w:val="（%1）"/>
      <w:lvlJc w:val="left"/>
      <w:pPr>
        <w:tabs>
          <w:tab w:val="left" w:pos="1200"/>
        </w:tabs>
        <w:ind w:left="120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VerticalSpacing w:val="156"/>
  <w:noPunctuationKerning/>
  <w:characterSpacingControl w:val="compressPunctuation"/>
  <w:noLineBreaksAfter w:lang="zh-CN" w:val="$([{£¥·‘“〈《「『【〔〖〝﹙﹛﹝＄（．［｛￡￥"/>
  <w:noLineBreaksBefore w:lang="zh-CN" w:val="!%),.:;&gt;?]}¢¨°·ˇˉ―‖’”…‰′″›℃∶、。〃〉》」』】〕〗〞︶︺︾﹀﹄﹚﹜﹞！＂％＇），．：；？］｀｜｝～￠"/>
  <w:hdrShapeDefaults>
    <o:shapedefaults v:ext="edit" spidmax="16386"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
  <w:rsids>
    <w:rsidRoot w:val="0015757D"/>
    <w:rsid w:val="0000180F"/>
    <w:rsid w:val="00023048"/>
    <w:rsid w:val="00025BE5"/>
    <w:rsid w:val="00033D20"/>
    <w:rsid w:val="00047BD5"/>
    <w:rsid w:val="000555C1"/>
    <w:rsid w:val="00055A7E"/>
    <w:rsid w:val="00060855"/>
    <w:rsid w:val="00063ED0"/>
    <w:rsid w:val="00066B3E"/>
    <w:rsid w:val="00066CD6"/>
    <w:rsid w:val="0007013C"/>
    <w:rsid w:val="000724D8"/>
    <w:rsid w:val="000766B7"/>
    <w:rsid w:val="00097345"/>
    <w:rsid w:val="000A4368"/>
    <w:rsid w:val="000A6944"/>
    <w:rsid w:val="000D6B0A"/>
    <w:rsid w:val="000D7416"/>
    <w:rsid w:val="000E3BBB"/>
    <w:rsid w:val="000E72D5"/>
    <w:rsid w:val="000F46B9"/>
    <w:rsid w:val="000F6067"/>
    <w:rsid w:val="00102E89"/>
    <w:rsid w:val="00102F01"/>
    <w:rsid w:val="00104850"/>
    <w:rsid w:val="00107B9C"/>
    <w:rsid w:val="00112931"/>
    <w:rsid w:val="001170BE"/>
    <w:rsid w:val="00121BDA"/>
    <w:rsid w:val="00125997"/>
    <w:rsid w:val="00141214"/>
    <w:rsid w:val="001444A0"/>
    <w:rsid w:val="00155BD2"/>
    <w:rsid w:val="00155FC9"/>
    <w:rsid w:val="0015757D"/>
    <w:rsid w:val="00160C86"/>
    <w:rsid w:val="00163FA1"/>
    <w:rsid w:val="00176330"/>
    <w:rsid w:val="001840B7"/>
    <w:rsid w:val="00197A47"/>
    <w:rsid w:val="001A43FE"/>
    <w:rsid w:val="001B3F2E"/>
    <w:rsid w:val="001B55C3"/>
    <w:rsid w:val="001B5951"/>
    <w:rsid w:val="001D0834"/>
    <w:rsid w:val="001D4ECC"/>
    <w:rsid w:val="001E6379"/>
    <w:rsid w:val="001F21BF"/>
    <w:rsid w:val="001F74D7"/>
    <w:rsid w:val="001F780F"/>
    <w:rsid w:val="002108ED"/>
    <w:rsid w:val="0021096C"/>
    <w:rsid w:val="0021163B"/>
    <w:rsid w:val="00217779"/>
    <w:rsid w:val="00222956"/>
    <w:rsid w:val="002311BB"/>
    <w:rsid w:val="00231B95"/>
    <w:rsid w:val="002535C8"/>
    <w:rsid w:val="00253DB3"/>
    <w:rsid w:val="00264FD9"/>
    <w:rsid w:val="00271FFC"/>
    <w:rsid w:val="00285159"/>
    <w:rsid w:val="00292CE0"/>
    <w:rsid w:val="002B43BA"/>
    <w:rsid w:val="002B4CDD"/>
    <w:rsid w:val="002C42A6"/>
    <w:rsid w:val="002E3381"/>
    <w:rsid w:val="00303686"/>
    <w:rsid w:val="003122C4"/>
    <w:rsid w:val="003152F5"/>
    <w:rsid w:val="00315484"/>
    <w:rsid w:val="003376B0"/>
    <w:rsid w:val="003514A8"/>
    <w:rsid w:val="00373302"/>
    <w:rsid w:val="00375922"/>
    <w:rsid w:val="003A075F"/>
    <w:rsid w:val="003B2F44"/>
    <w:rsid w:val="003B7843"/>
    <w:rsid w:val="003F1DE4"/>
    <w:rsid w:val="0040220A"/>
    <w:rsid w:val="00414074"/>
    <w:rsid w:val="004267CD"/>
    <w:rsid w:val="00474EE5"/>
    <w:rsid w:val="0047684E"/>
    <w:rsid w:val="00481070"/>
    <w:rsid w:val="00492077"/>
    <w:rsid w:val="0049745A"/>
    <w:rsid w:val="004C0F4C"/>
    <w:rsid w:val="004C4CE0"/>
    <w:rsid w:val="004C4FAF"/>
    <w:rsid w:val="004C5E15"/>
    <w:rsid w:val="004C7BA2"/>
    <w:rsid w:val="004C7C21"/>
    <w:rsid w:val="004F3EF4"/>
    <w:rsid w:val="005005C2"/>
    <w:rsid w:val="0050455A"/>
    <w:rsid w:val="005161D1"/>
    <w:rsid w:val="00517144"/>
    <w:rsid w:val="0052388B"/>
    <w:rsid w:val="0052519D"/>
    <w:rsid w:val="00530E80"/>
    <w:rsid w:val="005379D0"/>
    <w:rsid w:val="00543FF0"/>
    <w:rsid w:val="0055043B"/>
    <w:rsid w:val="00550C07"/>
    <w:rsid w:val="00580B48"/>
    <w:rsid w:val="005848E9"/>
    <w:rsid w:val="0058722D"/>
    <w:rsid w:val="005B038B"/>
    <w:rsid w:val="005B7260"/>
    <w:rsid w:val="005C2B31"/>
    <w:rsid w:val="005C2BE2"/>
    <w:rsid w:val="005D298C"/>
    <w:rsid w:val="005D78B1"/>
    <w:rsid w:val="005F02FA"/>
    <w:rsid w:val="005F6A99"/>
    <w:rsid w:val="00611B4A"/>
    <w:rsid w:val="00616180"/>
    <w:rsid w:val="006217F3"/>
    <w:rsid w:val="00631729"/>
    <w:rsid w:val="00641545"/>
    <w:rsid w:val="00652C4F"/>
    <w:rsid w:val="00653F72"/>
    <w:rsid w:val="00654C86"/>
    <w:rsid w:val="00654D5A"/>
    <w:rsid w:val="00655BD2"/>
    <w:rsid w:val="00660A49"/>
    <w:rsid w:val="00664D6D"/>
    <w:rsid w:val="0068749F"/>
    <w:rsid w:val="006B441E"/>
    <w:rsid w:val="006C4A57"/>
    <w:rsid w:val="006D74F9"/>
    <w:rsid w:val="006E03E8"/>
    <w:rsid w:val="006F7467"/>
    <w:rsid w:val="00704D35"/>
    <w:rsid w:val="00710028"/>
    <w:rsid w:val="00716DAB"/>
    <w:rsid w:val="00716E8E"/>
    <w:rsid w:val="0072771E"/>
    <w:rsid w:val="00730E23"/>
    <w:rsid w:val="00735D17"/>
    <w:rsid w:val="00735F42"/>
    <w:rsid w:val="00741650"/>
    <w:rsid w:val="00742F49"/>
    <w:rsid w:val="0076128A"/>
    <w:rsid w:val="00762A4C"/>
    <w:rsid w:val="007668B9"/>
    <w:rsid w:val="0077238A"/>
    <w:rsid w:val="007757A1"/>
    <w:rsid w:val="007825D6"/>
    <w:rsid w:val="00785364"/>
    <w:rsid w:val="0079007C"/>
    <w:rsid w:val="00792A0C"/>
    <w:rsid w:val="007A36F0"/>
    <w:rsid w:val="007A4538"/>
    <w:rsid w:val="007A531E"/>
    <w:rsid w:val="007D05F3"/>
    <w:rsid w:val="007D3B8E"/>
    <w:rsid w:val="007D796A"/>
    <w:rsid w:val="007E3B93"/>
    <w:rsid w:val="007E5D60"/>
    <w:rsid w:val="00813FAB"/>
    <w:rsid w:val="00830433"/>
    <w:rsid w:val="00832ECD"/>
    <w:rsid w:val="008333A6"/>
    <w:rsid w:val="00834E90"/>
    <w:rsid w:val="00844535"/>
    <w:rsid w:val="0085317A"/>
    <w:rsid w:val="00854007"/>
    <w:rsid w:val="0086589B"/>
    <w:rsid w:val="0087235C"/>
    <w:rsid w:val="00872FF0"/>
    <w:rsid w:val="00886752"/>
    <w:rsid w:val="008907A9"/>
    <w:rsid w:val="00891E2B"/>
    <w:rsid w:val="008A5B0F"/>
    <w:rsid w:val="008A780F"/>
    <w:rsid w:val="008C166B"/>
    <w:rsid w:val="008D0283"/>
    <w:rsid w:val="008D0EE7"/>
    <w:rsid w:val="008D381A"/>
    <w:rsid w:val="008E54F5"/>
    <w:rsid w:val="008F10DE"/>
    <w:rsid w:val="009105F2"/>
    <w:rsid w:val="00916A13"/>
    <w:rsid w:val="00927C53"/>
    <w:rsid w:val="00944722"/>
    <w:rsid w:val="00944D09"/>
    <w:rsid w:val="00967E1A"/>
    <w:rsid w:val="00980BC9"/>
    <w:rsid w:val="009A2686"/>
    <w:rsid w:val="009A2715"/>
    <w:rsid w:val="009A7F06"/>
    <w:rsid w:val="009C0B7D"/>
    <w:rsid w:val="009C0D77"/>
    <w:rsid w:val="009D0DD6"/>
    <w:rsid w:val="009D4E1F"/>
    <w:rsid w:val="009D701D"/>
    <w:rsid w:val="00A10221"/>
    <w:rsid w:val="00A23F0E"/>
    <w:rsid w:val="00A24C72"/>
    <w:rsid w:val="00A2630E"/>
    <w:rsid w:val="00A27ECE"/>
    <w:rsid w:val="00A31B3E"/>
    <w:rsid w:val="00A50B2F"/>
    <w:rsid w:val="00A56A14"/>
    <w:rsid w:val="00A57327"/>
    <w:rsid w:val="00A60A70"/>
    <w:rsid w:val="00A60E22"/>
    <w:rsid w:val="00A66D55"/>
    <w:rsid w:val="00A86C2C"/>
    <w:rsid w:val="00A9445D"/>
    <w:rsid w:val="00A96889"/>
    <w:rsid w:val="00AA0343"/>
    <w:rsid w:val="00AC3818"/>
    <w:rsid w:val="00AC59C0"/>
    <w:rsid w:val="00AD7BD3"/>
    <w:rsid w:val="00AE4C66"/>
    <w:rsid w:val="00AF4158"/>
    <w:rsid w:val="00AF7BF7"/>
    <w:rsid w:val="00B03BC2"/>
    <w:rsid w:val="00B0757A"/>
    <w:rsid w:val="00B12EB5"/>
    <w:rsid w:val="00B16420"/>
    <w:rsid w:val="00B215E8"/>
    <w:rsid w:val="00B225CF"/>
    <w:rsid w:val="00B25B8A"/>
    <w:rsid w:val="00B57987"/>
    <w:rsid w:val="00B600C1"/>
    <w:rsid w:val="00B609C6"/>
    <w:rsid w:val="00B70B0C"/>
    <w:rsid w:val="00B72A34"/>
    <w:rsid w:val="00B82C8B"/>
    <w:rsid w:val="00B86356"/>
    <w:rsid w:val="00B912BE"/>
    <w:rsid w:val="00B917B0"/>
    <w:rsid w:val="00BB4715"/>
    <w:rsid w:val="00BB78AB"/>
    <w:rsid w:val="00BB7949"/>
    <w:rsid w:val="00BC08CF"/>
    <w:rsid w:val="00BC374B"/>
    <w:rsid w:val="00BC7E63"/>
    <w:rsid w:val="00BE2ABB"/>
    <w:rsid w:val="00BF593C"/>
    <w:rsid w:val="00C00CD8"/>
    <w:rsid w:val="00C00DA2"/>
    <w:rsid w:val="00C07FFE"/>
    <w:rsid w:val="00C14770"/>
    <w:rsid w:val="00C309EA"/>
    <w:rsid w:val="00C35D92"/>
    <w:rsid w:val="00C47005"/>
    <w:rsid w:val="00C55BD8"/>
    <w:rsid w:val="00C61E40"/>
    <w:rsid w:val="00C62B5C"/>
    <w:rsid w:val="00C6632B"/>
    <w:rsid w:val="00C73616"/>
    <w:rsid w:val="00C759DF"/>
    <w:rsid w:val="00CA008B"/>
    <w:rsid w:val="00CB5527"/>
    <w:rsid w:val="00CB69F8"/>
    <w:rsid w:val="00CB7F73"/>
    <w:rsid w:val="00CB7FEC"/>
    <w:rsid w:val="00CD760B"/>
    <w:rsid w:val="00CE330A"/>
    <w:rsid w:val="00CE475C"/>
    <w:rsid w:val="00CE4C03"/>
    <w:rsid w:val="00CF16C1"/>
    <w:rsid w:val="00CF2F24"/>
    <w:rsid w:val="00D10B2A"/>
    <w:rsid w:val="00D144D3"/>
    <w:rsid w:val="00D42071"/>
    <w:rsid w:val="00D55B5A"/>
    <w:rsid w:val="00D66925"/>
    <w:rsid w:val="00D670EA"/>
    <w:rsid w:val="00D77611"/>
    <w:rsid w:val="00D80143"/>
    <w:rsid w:val="00D80625"/>
    <w:rsid w:val="00D95CC2"/>
    <w:rsid w:val="00D96464"/>
    <w:rsid w:val="00D96F47"/>
    <w:rsid w:val="00DA45E0"/>
    <w:rsid w:val="00DB0583"/>
    <w:rsid w:val="00DB1780"/>
    <w:rsid w:val="00DB1E63"/>
    <w:rsid w:val="00DB4529"/>
    <w:rsid w:val="00DC6C72"/>
    <w:rsid w:val="00DD7099"/>
    <w:rsid w:val="00DF4874"/>
    <w:rsid w:val="00E027CF"/>
    <w:rsid w:val="00E143F7"/>
    <w:rsid w:val="00E202FB"/>
    <w:rsid w:val="00E3083B"/>
    <w:rsid w:val="00E33ECB"/>
    <w:rsid w:val="00E43093"/>
    <w:rsid w:val="00E43C1E"/>
    <w:rsid w:val="00E53CF6"/>
    <w:rsid w:val="00E56058"/>
    <w:rsid w:val="00E61426"/>
    <w:rsid w:val="00E67C9A"/>
    <w:rsid w:val="00E74F0B"/>
    <w:rsid w:val="00E8293C"/>
    <w:rsid w:val="00E91248"/>
    <w:rsid w:val="00E978E3"/>
    <w:rsid w:val="00EA536A"/>
    <w:rsid w:val="00EA72D4"/>
    <w:rsid w:val="00EB2593"/>
    <w:rsid w:val="00EC1809"/>
    <w:rsid w:val="00EC4F59"/>
    <w:rsid w:val="00EC685E"/>
    <w:rsid w:val="00ED336F"/>
    <w:rsid w:val="00F00179"/>
    <w:rsid w:val="00F01874"/>
    <w:rsid w:val="00F01C7C"/>
    <w:rsid w:val="00F16066"/>
    <w:rsid w:val="00F21A99"/>
    <w:rsid w:val="00F22CB4"/>
    <w:rsid w:val="00F50086"/>
    <w:rsid w:val="00F64C78"/>
    <w:rsid w:val="00F96E9C"/>
    <w:rsid w:val="00FA1F55"/>
    <w:rsid w:val="00FA2230"/>
    <w:rsid w:val="00FA66EA"/>
    <w:rsid w:val="00FB13ED"/>
    <w:rsid w:val="00FB7482"/>
    <w:rsid w:val="00FC79AF"/>
    <w:rsid w:val="00FD20AA"/>
    <w:rsid w:val="00FE0C46"/>
    <w:rsid w:val="00FF45C2"/>
    <w:rsid w:val="739E02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1BB"/>
    <w:pPr>
      <w:widowControl w:val="0"/>
      <w:jc w:val="both"/>
    </w:pPr>
    <w:rPr>
      <w:kern w:val="2"/>
      <w:sz w:val="21"/>
    </w:rPr>
  </w:style>
  <w:style w:type="paragraph" w:styleId="1">
    <w:name w:val="heading 1"/>
    <w:basedOn w:val="a"/>
    <w:next w:val="a"/>
    <w:link w:val="1Char"/>
    <w:uiPriority w:val="99"/>
    <w:qFormat/>
    <w:rsid w:val="002311BB"/>
    <w:pPr>
      <w:keepNext/>
      <w:keepLines/>
      <w:spacing w:before="340" w:after="330" w:line="576" w:lineRule="auto"/>
      <w:jc w:val="center"/>
      <w:outlineLvl w:val="0"/>
    </w:pPr>
    <w:rPr>
      <w:b/>
      <w:kern w:val="44"/>
      <w:sz w:val="44"/>
    </w:rPr>
  </w:style>
  <w:style w:type="paragraph" w:styleId="2">
    <w:name w:val="heading 2"/>
    <w:basedOn w:val="a"/>
    <w:next w:val="NormalIndent1"/>
    <w:link w:val="2Char"/>
    <w:uiPriority w:val="99"/>
    <w:qFormat/>
    <w:rsid w:val="002311BB"/>
    <w:pPr>
      <w:keepNext/>
      <w:keepLines/>
      <w:spacing w:before="260" w:after="260" w:line="400" w:lineRule="exact"/>
      <w:jc w:val="center"/>
      <w:outlineLvl w:val="1"/>
    </w:pPr>
    <w:rPr>
      <w:rFonts w:ascii="Arial" w:hAnsi="Arial"/>
      <w:b/>
      <w:kern w:val="0"/>
      <w:sz w:val="28"/>
    </w:rPr>
  </w:style>
  <w:style w:type="paragraph" w:styleId="3">
    <w:name w:val="heading 3"/>
    <w:basedOn w:val="a"/>
    <w:next w:val="a0"/>
    <w:link w:val="3Char"/>
    <w:uiPriority w:val="99"/>
    <w:qFormat/>
    <w:rsid w:val="002311BB"/>
    <w:pPr>
      <w:keepNext/>
      <w:keepLines/>
      <w:spacing w:before="260" w:after="260" w:line="400" w:lineRule="exact"/>
      <w:outlineLvl w:val="2"/>
    </w:pPr>
    <w:rPr>
      <w:b/>
      <w:kern w:val="0"/>
      <w:sz w:val="20"/>
    </w:rPr>
  </w:style>
  <w:style w:type="paragraph" w:styleId="4">
    <w:name w:val="heading 4"/>
    <w:basedOn w:val="a"/>
    <w:next w:val="a"/>
    <w:link w:val="4Char"/>
    <w:uiPriority w:val="99"/>
    <w:qFormat/>
    <w:rsid w:val="002311BB"/>
    <w:pPr>
      <w:keepNext/>
      <w:keepLines/>
      <w:spacing w:before="280" w:after="290" w:line="374" w:lineRule="auto"/>
      <w:outlineLvl w:val="3"/>
    </w:pPr>
    <w:rPr>
      <w:rFonts w:ascii="Arial" w:eastAsia="黑体" w:hAnsi="Arial"/>
      <w:b/>
      <w:bCs/>
      <w:kern w:val="0"/>
      <w:sz w:val="28"/>
      <w:szCs w:val="28"/>
    </w:rPr>
  </w:style>
  <w:style w:type="paragraph" w:styleId="5">
    <w:name w:val="heading 5"/>
    <w:basedOn w:val="a"/>
    <w:next w:val="a0"/>
    <w:link w:val="5Char"/>
    <w:uiPriority w:val="99"/>
    <w:qFormat/>
    <w:rsid w:val="002311BB"/>
    <w:pPr>
      <w:keepNext/>
      <w:keepLines/>
      <w:numPr>
        <w:ilvl w:val="4"/>
        <w:numId w:val="1"/>
      </w:numPr>
      <w:spacing w:before="280" w:after="290" w:line="374" w:lineRule="auto"/>
      <w:outlineLvl w:val="4"/>
    </w:pPr>
    <w:rPr>
      <w:b/>
      <w:kern w:val="0"/>
      <w:sz w:val="24"/>
      <w:szCs w:val="24"/>
    </w:rPr>
  </w:style>
  <w:style w:type="paragraph" w:styleId="6">
    <w:name w:val="heading 6"/>
    <w:basedOn w:val="a"/>
    <w:next w:val="a"/>
    <w:link w:val="6Char"/>
    <w:uiPriority w:val="99"/>
    <w:qFormat/>
    <w:rsid w:val="002311BB"/>
    <w:pPr>
      <w:keepNext/>
      <w:keepLines/>
      <w:numPr>
        <w:ilvl w:val="5"/>
        <w:numId w:val="1"/>
      </w:numPr>
      <w:spacing w:before="240" w:after="64" w:line="319" w:lineRule="auto"/>
      <w:outlineLvl w:val="5"/>
    </w:pPr>
    <w:rPr>
      <w:rFonts w:ascii="Arial" w:eastAsia="黑体" w:hAnsi="Arial"/>
      <w:b/>
      <w:kern w:val="0"/>
      <w:sz w:val="24"/>
      <w:szCs w:val="24"/>
    </w:rPr>
  </w:style>
  <w:style w:type="paragraph" w:styleId="7">
    <w:name w:val="heading 7"/>
    <w:basedOn w:val="a"/>
    <w:next w:val="a"/>
    <w:link w:val="7Char"/>
    <w:uiPriority w:val="99"/>
    <w:qFormat/>
    <w:rsid w:val="002311BB"/>
    <w:pPr>
      <w:keepNext/>
      <w:keepLines/>
      <w:numPr>
        <w:ilvl w:val="6"/>
        <w:numId w:val="1"/>
      </w:numPr>
      <w:spacing w:before="240" w:after="64" w:line="319" w:lineRule="auto"/>
      <w:outlineLvl w:val="6"/>
    </w:pPr>
    <w:rPr>
      <w:b/>
      <w:kern w:val="0"/>
      <w:sz w:val="24"/>
      <w:szCs w:val="24"/>
    </w:rPr>
  </w:style>
  <w:style w:type="paragraph" w:styleId="8">
    <w:name w:val="heading 8"/>
    <w:basedOn w:val="a"/>
    <w:next w:val="a0"/>
    <w:link w:val="8Char"/>
    <w:uiPriority w:val="99"/>
    <w:qFormat/>
    <w:rsid w:val="002311BB"/>
    <w:pPr>
      <w:keepNext/>
      <w:keepLines/>
      <w:numPr>
        <w:ilvl w:val="7"/>
        <w:numId w:val="1"/>
      </w:numPr>
      <w:spacing w:before="240" w:after="64" w:line="319" w:lineRule="auto"/>
      <w:outlineLvl w:val="7"/>
    </w:pPr>
    <w:rPr>
      <w:rFonts w:ascii="Arial" w:eastAsia="黑体" w:hAnsi="Arial"/>
      <w:kern w:val="0"/>
      <w:sz w:val="24"/>
      <w:szCs w:val="24"/>
    </w:rPr>
  </w:style>
  <w:style w:type="paragraph" w:styleId="9">
    <w:name w:val="heading 9"/>
    <w:basedOn w:val="a"/>
    <w:next w:val="a0"/>
    <w:link w:val="9Char"/>
    <w:uiPriority w:val="99"/>
    <w:qFormat/>
    <w:rsid w:val="002311BB"/>
    <w:pPr>
      <w:keepNext/>
      <w:keepLines/>
      <w:numPr>
        <w:ilvl w:val="8"/>
        <w:numId w:val="1"/>
      </w:numPr>
      <w:spacing w:before="240" w:after="64" w:line="319" w:lineRule="auto"/>
      <w:outlineLvl w:val="8"/>
    </w:pPr>
    <w:rPr>
      <w:rFonts w:ascii="Arial" w:eastAsia="黑体" w:hAnsi="Arial"/>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Indent1">
    <w:name w:val="Normal Indent1"/>
    <w:basedOn w:val="a"/>
    <w:uiPriority w:val="99"/>
    <w:qFormat/>
    <w:rsid w:val="002311BB"/>
    <w:pPr>
      <w:adjustRightInd w:val="0"/>
      <w:snapToGrid w:val="0"/>
      <w:spacing w:line="312" w:lineRule="auto"/>
      <w:ind w:firstLineChars="200" w:firstLine="420"/>
    </w:pPr>
    <w:rPr>
      <w:sz w:val="24"/>
    </w:rPr>
  </w:style>
  <w:style w:type="paragraph" w:styleId="a0">
    <w:name w:val="Normal Indent"/>
    <w:basedOn w:val="a"/>
    <w:link w:val="Char"/>
    <w:qFormat/>
    <w:rsid w:val="002311BB"/>
    <w:pPr>
      <w:ind w:firstLine="420"/>
    </w:pPr>
  </w:style>
  <w:style w:type="paragraph" w:styleId="70">
    <w:name w:val="toc 7"/>
    <w:basedOn w:val="a"/>
    <w:next w:val="a"/>
    <w:uiPriority w:val="99"/>
    <w:qFormat/>
    <w:rsid w:val="002311BB"/>
    <w:pPr>
      <w:ind w:left="1260"/>
      <w:jc w:val="left"/>
    </w:pPr>
    <w:rPr>
      <w:rFonts w:ascii="Calibri" w:hAnsi="Calibri" w:cs="Calibri"/>
      <w:sz w:val="18"/>
      <w:szCs w:val="18"/>
    </w:rPr>
  </w:style>
  <w:style w:type="paragraph" w:styleId="a4">
    <w:name w:val="Document Map"/>
    <w:basedOn w:val="a"/>
    <w:link w:val="Char0"/>
    <w:uiPriority w:val="99"/>
    <w:qFormat/>
    <w:rsid w:val="002311BB"/>
    <w:pPr>
      <w:shd w:val="clear" w:color="auto" w:fill="000080"/>
    </w:pPr>
    <w:rPr>
      <w:kern w:val="0"/>
      <w:sz w:val="20"/>
    </w:rPr>
  </w:style>
  <w:style w:type="paragraph" w:styleId="a5">
    <w:name w:val="annotation text"/>
    <w:basedOn w:val="a"/>
    <w:link w:val="Char1"/>
    <w:uiPriority w:val="99"/>
    <w:unhideWhenUsed/>
    <w:rsid w:val="002311BB"/>
    <w:pPr>
      <w:jc w:val="left"/>
    </w:pPr>
  </w:style>
  <w:style w:type="paragraph" w:styleId="30">
    <w:name w:val="Body Text 3"/>
    <w:basedOn w:val="a"/>
    <w:link w:val="3Char0"/>
    <w:uiPriority w:val="99"/>
    <w:qFormat/>
    <w:rsid w:val="002311BB"/>
    <w:pPr>
      <w:spacing w:line="500" w:lineRule="exact"/>
    </w:pPr>
    <w:rPr>
      <w:b/>
      <w:bCs/>
      <w:kern w:val="0"/>
      <w:sz w:val="24"/>
      <w:szCs w:val="24"/>
    </w:rPr>
  </w:style>
  <w:style w:type="paragraph" w:styleId="a6">
    <w:name w:val="Body Text"/>
    <w:basedOn w:val="a"/>
    <w:link w:val="Char2"/>
    <w:uiPriority w:val="99"/>
    <w:qFormat/>
    <w:rsid w:val="002311BB"/>
    <w:pPr>
      <w:spacing w:after="120"/>
    </w:pPr>
    <w:rPr>
      <w:kern w:val="0"/>
      <w:sz w:val="20"/>
    </w:rPr>
  </w:style>
  <w:style w:type="paragraph" w:styleId="a7">
    <w:name w:val="Body Text Indent"/>
    <w:basedOn w:val="a"/>
    <w:link w:val="Char3"/>
    <w:uiPriority w:val="99"/>
    <w:qFormat/>
    <w:rsid w:val="002311BB"/>
    <w:pPr>
      <w:ind w:firstLine="630"/>
    </w:pPr>
    <w:rPr>
      <w:kern w:val="0"/>
      <w:sz w:val="32"/>
    </w:rPr>
  </w:style>
  <w:style w:type="paragraph" w:styleId="50">
    <w:name w:val="toc 5"/>
    <w:basedOn w:val="a"/>
    <w:next w:val="a"/>
    <w:uiPriority w:val="99"/>
    <w:qFormat/>
    <w:rsid w:val="002311BB"/>
    <w:pPr>
      <w:ind w:left="840"/>
      <w:jc w:val="left"/>
    </w:pPr>
    <w:rPr>
      <w:rFonts w:ascii="Calibri" w:hAnsi="Calibri" w:cs="Calibri"/>
      <w:sz w:val="18"/>
      <w:szCs w:val="18"/>
    </w:rPr>
  </w:style>
  <w:style w:type="paragraph" w:styleId="31">
    <w:name w:val="toc 3"/>
    <w:basedOn w:val="a"/>
    <w:next w:val="a"/>
    <w:uiPriority w:val="39"/>
    <w:qFormat/>
    <w:rsid w:val="002311BB"/>
    <w:pPr>
      <w:ind w:left="420"/>
      <w:jc w:val="left"/>
    </w:pPr>
    <w:rPr>
      <w:rFonts w:ascii="Calibri" w:hAnsi="Calibri" w:cs="Calibri"/>
      <w:i/>
      <w:iCs/>
      <w:sz w:val="20"/>
    </w:rPr>
  </w:style>
  <w:style w:type="paragraph" w:styleId="a8">
    <w:name w:val="Plain Text"/>
    <w:basedOn w:val="a"/>
    <w:link w:val="Char4"/>
    <w:qFormat/>
    <w:rsid w:val="002311BB"/>
    <w:rPr>
      <w:rFonts w:ascii="宋体" w:hAnsi="Courier New"/>
      <w:kern w:val="0"/>
      <w:szCs w:val="21"/>
    </w:rPr>
  </w:style>
  <w:style w:type="paragraph" w:styleId="80">
    <w:name w:val="toc 8"/>
    <w:basedOn w:val="a"/>
    <w:next w:val="a"/>
    <w:uiPriority w:val="99"/>
    <w:qFormat/>
    <w:rsid w:val="002311BB"/>
    <w:pPr>
      <w:ind w:left="1470"/>
      <w:jc w:val="left"/>
    </w:pPr>
    <w:rPr>
      <w:rFonts w:ascii="Calibri" w:hAnsi="Calibri" w:cs="Calibri"/>
      <w:sz w:val="18"/>
      <w:szCs w:val="18"/>
    </w:rPr>
  </w:style>
  <w:style w:type="paragraph" w:styleId="a9">
    <w:name w:val="Date"/>
    <w:basedOn w:val="a"/>
    <w:next w:val="a"/>
    <w:link w:val="Char5"/>
    <w:uiPriority w:val="99"/>
    <w:qFormat/>
    <w:rsid w:val="002311BB"/>
    <w:rPr>
      <w:rFonts w:eastAsia="黑体"/>
      <w:kern w:val="0"/>
      <w:sz w:val="20"/>
    </w:rPr>
  </w:style>
  <w:style w:type="paragraph" w:styleId="20">
    <w:name w:val="Body Text Indent 2"/>
    <w:basedOn w:val="a"/>
    <w:link w:val="2Char0"/>
    <w:uiPriority w:val="99"/>
    <w:qFormat/>
    <w:rsid w:val="002311BB"/>
    <w:pPr>
      <w:ind w:firstLine="630"/>
    </w:pPr>
    <w:rPr>
      <w:kern w:val="0"/>
      <w:sz w:val="20"/>
    </w:rPr>
  </w:style>
  <w:style w:type="paragraph" w:styleId="aa">
    <w:name w:val="Balloon Text"/>
    <w:basedOn w:val="a"/>
    <w:link w:val="Char6"/>
    <w:uiPriority w:val="99"/>
    <w:qFormat/>
    <w:rsid w:val="002311BB"/>
    <w:rPr>
      <w:kern w:val="0"/>
      <w:sz w:val="18"/>
      <w:szCs w:val="18"/>
    </w:rPr>
  </w:style>
  <w:style w:type="paragraph" w:styleId="ab">
    <w:name w:val="footer"/>
    <w:basedOn w:val="a"/>
    <w:link w:val="Char7"/>
    <w:uiPriority w:val="99"/>
    <w:qFormat/>
    <w:rsid w:val="002311BB"/>
    <w:pPr>
      <w:tabs>
        <w:tab w:val="center" w:pos="4153"/>
        <w:tab w:val="right" w:pos="8306"/>
      </w:tabs>
      <w:snapToGrid w:val="0"/>
      <w:jc w:val="left"/>
    </w:pPr>
    <w:rPr>
      <w:kern w:val="0"/>
      <w:sz w:val="18"/>
    </w:rPr>
  </w:style>
  <w:style w:type="paragraph" w:styleId="ac">
    <w:name w:val="header"/>
    <w:basedOn w:val="a"/>
    <w:link w:val="Char8"/>
    <w:qFormat/>
    <w:rsid w:val="002311BB"/>
    <w:pPr>
      <w:pBdr>
        <w:bottom w:val="single" w:sz="6" w:space="1" w:color="auto"/>
      </w:pBdr>
      <w:tabs>
        <w:tab w:val="center" w:pos="4153"/>
        <w:tab w:val="right" w:pos="8306"/>
      </w:tabs>
      <w:snapToGrid w:val="0"/>
      <w:jc w:val="center"/>
    </w:pPr>
    <w:rPr>
      <w:kern w:val="0"/>
      <w:sz w:val="18"/>
    </w:rPr>
  </w:style>
  <w:style w:type="paragraph" w:styleId="10">
    <w:name w:val="toc 1"/>
    <w:basedOn w:val="a"/>
    <w:next w:val="a"/>
    <w:uiPriority w:val="39"/>
    <w:qFormat/>
    <w:rsid w:val="002311BB"/>
    <w:pPr>
      <w:spacing w:before="120" w:after="120"/>
      <w:jc w:val="left"/>
    </w:pPr>
    <w:rPr>
      <w:rFonts w:ascii="Calibri" w:hAnsi="Calibri" w:cs="Calibri"/>
      <w:b/>
      <w:bCs/>
      <w:caps/>
      <w:sz w:val="20"/>
    </w:rPr>
  </w:style>
  <w:style w:type="paragraph" w:styleId="40">
    <w:name w:val="toc 4"/>
    <w:basedOn w:val="a"/>
    <w:next w:val="a"/>
    <w:uiPriority w:val="99"/>
    <w:qFormat/>
    <w:rsid w:val="002311BB"/>
    <w:pPr>
      <w:ind w:left="630"/>
      <w:jc w:val="left"/>
    </w:pPr>
    <w:rPr>
      <w:rFonts w:ascii="Calibri" w:hAnsi="Calibri" w:cs="Calibri"/>
      <w:sz w:val="18"/>
      <w:szCs w:val="18"/>
    </w:rPr>
  </w:style>
  <w:style w:type="paragraph" w:styleId="60">
    <w:name w:val="toc 6"/>
    <w:basedOn w:val="a"/>
    <w:next w:val="a"/>
    <w:uiPriority w:val="99"/>
    <w:qFormat/>
    <w:rsid w:val="002311BB"/>
    <w:pPr>
      <w:ind w:left="1050"/>
      <w:jc w:val="left"/>
    </w:pPr>
    <w:rPr>
      <w:rFonts w:ascii="Calibri" w:hAnsi="Calibri" w:cs="Calibri"/>
      <w:sz w:val="18"/>
      <w:szCs w:val="18"/>
    </w:rPr>
  </w:style>
  <w:style w:type="paragraph" w:styleId="32">
    <w:name w:val="Body Text Indent 3"/>
    <w:basedOn w:val="a"/>
    <w:link w:val="3Char1"/>
    <w:uiPriority w:val="99"/>
    <w:qFormat/>
    <w:rsid w:val="002311BB"/>
    <w:pPr>
      <w:adjustRightInd w:val="0"/>
      <w:snapToGrid w:val="0"/>
      <w:spacing w:line="360" w:lineRule="auto"/>
      <w:ind w:firstLineChars="200" w:firstLine="600"/>
    </w:pPr>
    <w:rPr>
      <w:rFonts w:ascii="黑体" w:eastAsia="黑体"/>
      <w:kern w:val="0"/>
      <w:sz w:val="28"/>
      <w:szCs w:val="28"/>
    </w:rPr>
  </w:style>
  <w:style w:type="paragraph" w:styleId="21">
    <w:name w:val="toc 2"/>
    <w:basedOn w:val="a"/>
    <w:next w:val="a"/>
    <w:uiPriority w:val="39"/>
    <w:qFormat/>
    <w:rsid w:val="002311BB"/>
    <w:pPr>
      <w:ind w:left="210"/>
      <w:jc w:val="left"/>
    </w:pPr>
    <w:rPr>
      <w:rFonts w:ascii="Calibri" w:hAnsi="Calibri" w:cs="Calibri"/>
      <w:smallCaps/>
      <w:sz w:val="20"/>
    </w:rPr>
  </w:style>
  <w:style w:type="paragraph" w:styleId="90">
    <w:name w:val="toc 9"/>
    <w:basedOn w:val="a"/>
    <w:next w:val="a"/>
    <w:uiPriority w:val="99"/>
    <w:qFormat/>
    <w:rsid w:val="002311BB"/>
    <w:pPr>
      <w:ind w:left="1680"/>
      <w:jc w:val="left"/>
    </w:pPr>
    <w:rPr>
      <w:rFonts w:ascii="Calibri" w:hAnsi="Calibri" w:cs="Calibri"/>
      <w:sz w:val="18"/>
      <w:szCs w:val="18"/>
    </w:rPr>
  </w:style>
  <w:style w:type="paragraph" w:styleId="22">
    <w:name w:val="Body Text 2"/>
    <w:basedOn w:val="a"/>
    <w:link w:val="2Char1"/>
    <w:uiPriority w:val="99"/>
    <w:qFormat/>
    <w:rsid w:val="002311BB"/>
    <w:pPr>
      <w:spacing w:after="120" w:line="480" w:lineRule="auto"/>
    </w:pPr>
    <w:rPr>
      <w:kern w:val="0"/>
      <w:sz w:val="24"/>
      <w:szCs w:val="24"/>
    </w:rPr>
  </w:style>
  <w:style w:type="paragraph" w:styleId="ad">
    <w:name w:val="Normal (Web)"/>
    <w:basedOn w:val="a"/>
    <w:uiPriority w:val="99"/>
    <w:qFormat/>
    <w:rsid w:val="002311BB"/>
    <w:pPr>
      <w:widowControl/>
      <w:spacing w:before="100" w:beforeAutospacing="1" w:after="100" w:afterAutospacing="1"/>
      <w:jc w:val="left"/>
    </w:pPr>
    <w:rPr>
      <w:rFonts w:ascii="宋体" w:hAnsi="宋体"/>
      <w:kern w:val="0"/>
      <w:sz w:val="18"/>
      <w:szCs w:val="18"/>
    </w:rPr>
  </w:style>
  <w:style w:type="paragraph" w:styleId="ae">
    <w:name w:val="Body Text First Indent"/>
    <w:basedOn w:val="a6"/>
    <w:link w:val="Char9"/>
    <w:uiPriority w:val="99"/>
    <w:qFormat/>
    <w:rsid w:val="002311BB"/>
    <w:pPr>
      <w:ind w:firstLineChars="100" w:firstLine="420"/>
    </w:pPr>
  </w:style>
  <w:style w:type="table" w:styleId="af">
    <w:name w:val="Table Grid"/>
    <w:basedOn w:val="a2"/>
    <w:uiPriority w:val="39"/>
    <w:qFormat/>
    <w:rsid w:val="0023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qFormat/>
    <w:rsid w:val="002311BB"/>
    <w:rPr>
      <w:rFonts w:cs="Times New Roman"/>
      <w:color w:val="0000FF"/>
      <w:u w:val="single"/>
    </w:rPr>
  </w:style>
  <w:style w:type="character" w:customStyle="1" w:styleId="1Char">
    <w:name w:val="标题 1 Char"/>
    <w:link w:val="1"/>
    <w:uiPriority w:val="99"/>
    <w:qFormat/>
    <w:rsid w:val="002311BB"/>
    <w:rPr>
      <w:b/>
      <w:kern w:val="44"/>
      <w:sz w:val="44"/>
    </w:rPr>
  </w:style>
  <w:style w:type="character" w:customStyle="1" w:styleId="2Char">
    <w:name w:val="标题 2 Char"/>
    <w:link w:val="2"/>
    <w:uiPriority w:val="99"/>
    <w:qFormat/>
    <w:rsid w:val="002311BB"/>
    <w:rPr>
      <w:rFonts w:ascii="Arial" w:hAnsi="Arial"/>
      <w:b/>
      <w:sz w:val="28"/>
    </w:rPr>
  </w:style>
  <w:style w:type="character" w:customStyle="1" w:styleId="Char">
    <w:name w:val="正文缩进 Char"/>
    <w:link w:val="a0"/>
    <w:qFormat/>
    <w:rsid w:val="002311BB"/>
    <w:rPr>
      <w:kern w:val="2"/>
      <w:sz w:val="21"/>
    </w:rPr>
  </w:style>
  <w:style w:type="character" w:customStyle="1" w:styleId="3Char">
    <w:name w:val="标题 3 Char"/>
    <w:link w:val="3"/>
    <w:uiPriority w:val="99"/>
    <w:qFormat/>
    <w:rsid w:val="002311BB"/>
    <w:rPr>
      <w:rFonts w:ascii="Times New Roman" w:eastAsia="宋体" w:hAnsi="Times New Roman" w:cs="Times New Roman"/>
      <w:b/>
      <w:sz w:val="20"/>
      <w:szCs w:val="20"/>
    </w:rPr>
  </w:style>
  <w:style w:type="character" w:customStyle="1" w:styleId="4Char">
    <w:name w:val="标题 4 Char"/>
    <w:link w:val="4"/>
    <w:uiPriority w:val="99"/>
    <w:qFormat/>
    <w:rsid w:val="002311BB"/>
    <w:rPr>
      <w:rFonts w:ascii="Arial" w:eastAsia="黑体" w:hAnsi="Arial" w:cs="Times New Roman"/>
      <w:b/>
      <w:bCs/>
      <w:sz w:val="28"/>
      <w:szCs w:val="28"/>
    </w:rPr>
  </w:style>
  <w:style w:type="character" w:customStyle="1" w:styleId="5Char">
    <w:name w:val="标题 5 Char"/>
    <w:link w:val="5"/>
    <w:uiPriority w:val="99"/>
    <w:qFormat/>
    <w:rsid w:val="002311BB"/>
    <w:rPr>
      <w:rFonts w:ascii="Times New Roman" w:eastAsia="宋体" w:hAnsi="Times New Roman" w:cs="Times New Roman"/>
      <w:b/>
      <w:sz w:val="24"/>
      <w:szCs w:val="24"/>
    </w:rPr>
  </w:style>
  <w:style w:type="character" w:customStyle="1" w:styleId="6Char">
    <w:name w:val="标题 6 Char"/>
    <w:link w:val="6"/>
    <w:uiPriority w:val="99"/>
    <w:qFormat/>
    <w:rsid w:val="002311BB"/>
    <w:rPr>
      <w:rFonts w:ascii="Arial" w:eastAsia="黑体" w:hAnsi="Arial" w:cs="Times New Roman"/>
      <w:b/>
      <w:sz w:val="24"/>
      <w:szCs w:val="24"/>
    </w:rPr>
  </w:style>
  <w:style w:type="character" w:customStyle="1" w:styleId="7Char">
    <w:name w:val="标题 7 Char"/>
    <w:link w:val="7"/>
    <w:uiPriority w:val="99"/>
    <w:qFormat/>
    <w:rsid w:val="002311BB"/>
    <w:rPr>
      <w:b/>
      <w:sz w:val="24"/>
      <w:szCs w:val="24"/>
    </w:rPr>
  </w:style>
  <w:style w:type="character" w:customStyle="1" w:styleId="8Char">
    <w:name w:val="标题 8 Char"/>
    <w:link w:val="8"/>
    <w:uiPriority w:val="99"/>
    <w:qFormat/>
    <w:rsid w:val="002311BB"/>
    <w:rPr>
      <w:rFonts w:ascii="Arial" w:eastAsia="黑体" w:hAnsi="Arial" w:cs="Times New Roman"/>
      <w:sz w:val="24"/>
      <w:szCs w:val="24"/>
    </w:rPr>
  </w:style>
  <w:style w:type="character" w:customStyle="1" w:styleId="9Char">
    <w:name w:val="标题 9 Char"/>
    <w:link w:val="9"/>
    <w:uiPriority w:val="99"/>
    <w:qFormat/>
    <w:rsid w:val="002311BB"/>
    <w:rPr>
      <w:rFonts w:ascii="Arial" w:eastAsia="黑体" w:hAnsi="Arial" w:cs="Times New Roman"/>
      <w:sz w:val="24"/>
      <w:szCs w:val="24"/>
    </w:rPr>
  </w:style>
  <w:style w:type="character" w:customStyle="1" w:styleId="Char2">
    <w:name w:val="正文文本 Char"/>
    <w:link w:val="a6"/>
    <w:uiPriority w:val="99"/>
    <w:qFormat/>
    <w:rsid w:val="002311BB"/>
    <w:rPr>
      <w:rFonts w:ascii="Times New Roman" w:eastAsia="宋体" w:hAnsi="Times New Roman" w:cs="Times New Roman"/>
      <w:sz w:val="20"/>
      <w:szCs w:val="20"/>
    </w:rPr>
  </w:style>
  <w:style w:type="character" w:customStyle="1" w:styleId="Char9">
    <w:name w:val="正文首行缩进 Char"/>
    <w:link w:val="ae"/>
    <w:uiPriority w:val="99"/>
    <w:qFormat/>
    <w:rsid w:val="002311BB"/>
    <w:rPr>
      <w:rFonts w:ascii="Times New Roman" w:eastAsia="宋体" w:hAnsi="Times New Roman" w:cs="Times New Roman"/>
      <w:sz w:val="20"/>
      <w:szCs w:val="20"/>
    </w:rPr>
  </w:style>
  <w:style w:type="character" w:customStyle="1" w:styleId="Char0">
    <w:name w:val="文档结构图 Char"/>
    <w:link w:val="a4"/>
    <w:uiPriority w:val="99"/>
    <w:qFormat/>
    <w:rsid w:val="002311BB"/>
    <w:rPr>
      <w:rFonts w:ascii="Times New Roman" w:eastAsia="宋体" w:hAnsi="Times New Roman" w:cs="Times New Roman"/>
      <w:sz w:val="20"/>
      <w:szCs w:val="20"/>
      <w:shd w:val="clear" w:color="auto" w:fill="000080"/>
    </w:rPr>
  </w:style>
  <w:style w:type="character" w:customStyle="1" w:styleId="3Char0">
    <w:name w:val="正文文本 3 Char"/>
    <w:link w:val="30"/>
    <w:uiPriority w:val="99"/>
    <w:qFormat/>
    <w:rsid w:val="002311BB"/>
    <w:rPr>
      <w:rFonts w:ascii="Times New Roman" w:eastAsia="宋体" w:hAnsi="Times New Roman" w:cs="Times New Roman"/>
      <w:b/>
      <w:bCs/>
      <w:sz w:val="24"/>
      <w:szCs w:val="24"/>
    </w:rPr>
  </w:style>
  <w:style w:type="character" w:customStyle="1" w:styleId="Char3">
    <w:name w:val="正文文本缩进 Char"/>
    <w:link w:val="a7"/>
    <w:uiPriority w:val="99"/>
    <w:qFormat/>
    <w:rsid w:val="002311BB"/>
    <w:rPr>
      <w:rFonts w:cs="Times New Roman"/>
      <w:sz w:val="32"/>
    </w:rPr>
  </w:style>
  <w:style w:type="character" w:customStyle="1" w:styleId="Char4">
    <w:name w:val="纯文本 Char"/>
    <w:link w:val="a8"/>
    <w:qFormat/>
    <w:rsid w:val="002311BB"/>
    <w:rPr>
      <w:rFonts w:ascii="宋体" w:eastAsia="宋体" w:hAnsi="Courier New" w:cs="Courier New"/>
      <w:sz w:val="21"/>
      <w:szCs w:val="21"/>
    </w:rPr>
  </w:style>
  <w:style w:type="character" w:customStyle="1" w:styleId="Char5">
    <w:name w:val="日期 Char"/>
    <w:link w:val="a9"/>
    <w:uiPriority w:val="99"/>
    <w:qFormat/>
    <w:rsid w:val="002311BB"/>
    <w:rPr>
      <w:rFonts w:ascii="Times New Roman" w:eastAsia="黑体" w:hAnsi="Times New Roman" w:cs="Times New Roman"/>
      <w:sz w:val="20"/>
      <w:szCs w:val="20"/>
    </w:rPr>
  </w:style>
  <w:style w:type="character" w:customStyle="1" w:styleId="2Char0">
    <w:name w:val="正文文本缩进 2 Char"/>
    <w:link w:val="20"/>
    <w:uiPriority w:val="99"/>
    <w:qFormat/>
    <w:rsid w:val="002311BB"/>
    <w:rPr>
      <w:rFonts w:ascii="Times New Roman" w:eastAsia="宋体" w:hAnsi="Times New Roman" w:cs="Times New Roman"/>
      <w:sz w:val="20"/>
      <w:szCs w:val="20"/>
    </w:rPr>
  </w:style>
  <w:style w:type="character" w:customStyle="1" w:styleId="Char6">
    <w:name w:val="批注框文本 Char"/>
    <w:link w:val="aa"/>
    <w:uiPriority w:val="99"/>
    <w:qFormat/>
    <w:rsid w:val="002311BB"/>
    <w:rPr>
      <w:rFonts w:ascii="Times New Roman" w:eastAsia="宋体" w:hAnsi="Times New Roman" w:cs="Times New Roman"/>
      <w:sz w:val="18"/>
      <w:szCs w:val="18"/>
    </w:rPr>
  </w:style>
  <w:style w:type="character" w:customStyle="1" w:styleId="Char7">
    <w:name w:val="页脚 Char"/>
    <w:link w:val="ab"/>
    <w:uiPriority w:val="99"/>
    <w:qFormat/>
    <w:rsid w:val="002311BB"/>
    <w:rPr>
      <w:rFonts w:cs="Times New Roman"/>
      <w:sz w:val="18"/>
    </w:rPr>
  </w:style>
  <w:style w:type="character" w:customStyle="1" w:styleId="Char8">
    <w:name w:val="页眉 Char"/>
    <w:link w:val="ac"/>
    <w:qFormat/>
    <w:rsid w:val="002311BB"/>
    <w:rPr>
      <w:rFonts w:cs="Times New Roman"/>
      <w:sz w:val="18"/>
    </w:rPr>
  </w:style>
  <w:style w:type="character" w:customStyle="1" w:styleId="3Char1">
    <w:name w:val="正文文本缩进 3 Char"/>
    <w:link w:val="32"/>
    <w:uiPriority w:val="99"/>
    <w:qFormat/>
    <w:rsid w:val="002311BB"/>
    <w:rPr>
      <w:rFonts w:ascii="黑体" w:eastAsia="黑体" w:hAnsi="Times New Roman" w:cs="Times New Roman"/>
      <w:sz w:val="28"/>
      <w:szCs w:val="28"/>
    </w:rPr>
  </w:style>
  <w:style w:type="character" w:customStyle="1" w:styleId="2Char1">
    <w:name w:val="正文文本 2 Char"/>
    <w:link w:val="22"/>
    <w:uiPriority w:val="99"/>
    <w:qFormat/>
    <w:rsid w:val="002311BB"/>
    <w:rPr>
      <w:rFonts w:ascii="Times New Roman" w:eastAsia="宋体" w:hAnsi="Times New Roman" w:cs="Times New Roman"/>
      <w:sz w:val="24"/>
      <w:szCs w:val="24"/>
    </w:rPr>
  </w:style>
  <w:style w:type="character" w:customStyle="1" w:styleId="1Char1">
    <w:name w:val="标题 1 Char1"/>
    <w:uiPriority w:val="99"/>
    <w:qFormat/>
    <w:rsid w:val="002311BB"/>
    <w:rPr>
      <w:rFonts w:cs="Times New Roman"/>
      <w:b/>
      <w:bCs/>
      <w:kern w:val="44"/>
      <w:sz w:val="44"/>
      <w:szCs w:val="44"/>
    </w:rPr>
  </w:style>
  <w:style w:type="character" w:customStyle="1" w:styleId="4Char1">
    <w:name w:val="标题 4 Char1"/>
    <w:uiPriority w:val="99"/>
    <w:qFormat/>
    <w:rsid w:val="002311BB"/>
    <w:rPr>
      <w:rFonts w:ascii="Cambria" w:eastAsia="宋体" w:hAnsi="Cambria" w:cs="Times New Roman"/>
      <w:b/>
      <w:bCs/>
      <w:kern w:val="2"/>
      <w:sz w:val="28"/>
      <w:szCs w:val="28"/>
    </w:rPr>
  </w:style>
  <w:style w:type="character" w:customStyle="1" w:styleId="Char10">
    <w:name w:val="页眉 Char1"/>
    <w:uiPriority w:val="99"/>
    <w:qFormat/>
    <w:rsid w:val="002311BB"/>
    <w:rPr>
      <w:rFonts w:ascii="Times New Roman" w:eastAsia="宋体" w:hAnsi="Times New Roman" w:cs="Times New Roman"/>
      <w:sz w:val="18"/>
      <w:szCs w:val="18"/>
    </w:rPr>
  </w:style>
  <w:style w:type="character" w:customStyle="1" w:styleId="Char11">
    <w:name w:val="页脚 Char1"/>
    <w:uiPriority w:val="99"/>
    <w:qFormat/>
    <w:rsid w:val="002311BB"/>
    <w:rPr>
      <w:rFonts w:ascii="Times New Roman" w:eastAsia="宋体" w:hAnsi="Times New Roman" w:cs="Times New Roman"/>
      <w:sz w:val="18"/>
      <w:szCs w:val="18"/>
    </w:rPr>
  </w:style>
  <w:style w:type="character" w:customStyle="1" w:styleId="Char12">
    <w:name w:val="正文文本缩进 Char1"/>
    <w:uiPriority w:val="99"/>
    <w:qFormat/>
    <w:rsid w:val="002311BB"/>
    <w:rPr>
      <w:rFonts w:ascii="Times New Roman" w:eastAsia="宋体" w:hAnsi="Times New Roman" w:cs="Times New Roman"/>
      <w:sz w:val="20"/>
      <w:szCs w:val="20"/>
    </w:rPr>
  </w:style>
  <w:style w:type="paragraph" w:customStyle="1" w:styleId="af1">
    <w:name w:val="标书正文格式"/>
    <w:uiPriority w:val="99"/>
    <w:qFormat/>
    <w:rsid w:val="002311BB"/>
    <w:pPr>
      <w:spacing w:line="360" w:lineRule="auto"/>
      <w:ind w:firstLineChars="200" w:firstLine="200"/>
    </w:pPr>
    <w:rPr>
      <w:rFonts w:eastAsia="楷体_GB2312"/>
      <w:kern w:val="2"/>
      <w:sz w:val="24"/>
      <w:szCs w:val="24"/>
    </w:rPr>
  </w:style>
  <w:style w:type="paragraph" w:customStyle="1" w:styleId="210">
    <w:name w:val="正文文本 21"/>
    <w:basedOn w:val="a"/>
    <w:uiPriority w:val="99"/>
    <w:qFormat/>
    <w:rsid w:val="002311BB"/>
    <w:pPr>
      <w:adjustRightInd w:val="0"/>
      <w:spacing w:line="300" w:lineRule="auto"/>
      <w:jc w:val="center"/>
    </w:pPr>
    <w:rPr>
      <w:rFonts w:ascii="宋体" w:hAnsi="宋体"/>
      <w:sz w:val="24"/>
    </w:rPr>
  </w:style>
  <w:style w:type="paragraph" w:customStyle="1" w:styleId="TableText">
    <w:name w:val="Table Text"/>
    <w:basedOn w:val="a"/>
    <w:uiPriority w:val="99"/>
    <w:qFormat/>
    <w:rsid w:val="002311BB"/>
    <w:pPr>
      <w:widowControl/>
      <w:spacing w:before="60" w:after="60"/>
      <w:jc w:val="left"/>
    </w:pPr>
    <w:rPr>
      <w:kern w:val="0"/>
      <w:szCs w:val="24"/>
    </w:rPr>
  </w:style>
  <w:style w:type="paragraph" w:customStyle="1" w:styleId="af2">
    <w:name w:val="正文首行缩进两字符"/>
    <w:basedOn w:val="a"/>
    <w:uiPriority w:val="99"/>
    <w:qFormat/>
    <w:rsid w:val="002311BB"/>
    <w:pPr>
      <w:spacing w:line="360" w:lineRule="auto"/>
      <w:ind w:firstLineChars="200" w:firstLine="200"/>
    </w:pPr>
    <w:rPr>
      <w:szCs w:val="24"/>
    </w:rPr>
  </w:style>
  <w:style w:type="paragraph" w:customStyle="1" w:styleId="11">
    <w:name w:val="正文缩进1"/>
    <w:basedOn w:val="a"/>
    <w:next w:val="a"/>
    <w:uiPriority w:val="99"/>
    <w:qFormat/>
    <w:rsid w:val="002311BB"/>
    <w:pPr>
      <w:widowControl/>
      <w:ind w:firstLine="420"/>
    </w:pPr>
    <w:rPr>
      <w:color w:val="000000"/>
    </w:rPr>
  </w:style>
  <w:style w:type="paragraph" w:customStyle="1" w:styleId="Char13">
    <w:name w:val="Char1"/>
    <w:basedOn w:val="a"/>
    <w:uiPriority w:val="99"/>
    <w:qFormat/>
    <w:rsid w:val="002311BB"/>
    <w:rPr>
      <w:szCs w:val="21"/>
    </w:rPr>
  </w:style>
  <w:style w:type="paragraph" w:customStyle="1" w:styleId="Chara">
    <w:name w:val="Char"/>
    <w:basedOn w:val="a"/>
    <w:uiPriority w:val="99"/>
    <w:qFormat/>
    <w:rsid w:val="002311BB"/>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tablehead">
    <w:name w:val="table head"/>
    <w:basedOn w:val="a"/>
    <w:uiPriority w:val="99"/>
    <w:qFormat/>
    <w:rsid w:val="002311BB"/>
    <w:pPr>
      <w:keepNext/>
      <w:keepLines/>
      <w:adjustRightInd w:val="0"/>
      <w:spacing w:line="312" w:lineRule="atLeast"/>
      <w:jc w:val="center"/>
    </w:pPr>
    <w:rPr>
      <w:b/>
      <w:kern w:val="0"/>
    </w:rPr>
  </w:style>
  <w:style w:type="paragraph" w:customStyle="1" w:styleId="12">
    <w:name w:val="纯文本1"/>
    <w:basedOn w:val="a"/>
    <w:uiPriority w:val="99"/>
    <w:qFormat/>
    <w:rsid w:val="002311BB"/>
    <w:pPr>
      <w:adjustRightInd w:val="0"/>
    </w:pPr>
    <w:rPr>
      <w:rFonts w:ascii="宋体" w:hAnsi="Courier New"/>
    </w:rPr>
  </w:style>
  <w:style w:type="paragraph" w:customStyle="1" w:styleId="13">
    <w:name w:val="正文1"/>
    <w:uiPriority w:val="99"/>
    <w:qFormat/>
    <w:rsid w:val="002311BB"/>
    <w:pPr>
      <w:widowControl w:val="0"/>
      <w:adjustRightInd w:val="0"/>
      <w:spacing w:line="312" w:lineRule="atLeast"/>
      <w:jc w:val="both"/>
    </w:pPr>
    <w:rPr>
      <w:rFonts w:ascii="宋体"/>
      <w:sz w:val="34"/>
    </w:rPr>
  </w:style>
  <w:style w:type="paragraph" w:customStyle="1" w:styleId="plaintext">
    <w:name w:val="plaintext"/>
    <w:basedOn w:val="a"/>
    <w:uiPriority w:val="99"/>
    <w:qFormat/>
    <w:rsid w:val="002311BB"/>
    <w:pPr>
      <w:widowControl/>
      <w:spacing w:before="100" w:beforeAutospacing="1" w:after="100" w:afterAutospacing="1"/>
      <w:jc w:val="left"/>
    </w:pPr>
    <w:rPr>
      <w:rFonts w:ascii="宋体" w:hAnsi="宋体"/>
      <w:kern w:val="0"/>
      <w:sz w:val="24"/>
      <w:szCs w:val="24"/>
    </w:rPr>
  </w:style>
  <w:style w:type="paragraph" w:customStyle="1" w:styleId="ParaCharCharCharCharCharCharCharCharChar1CharCharCharChar">
    <w:name w:val="默认段落字体 Para Char Char Char Char Char Char Char Char Char1 Char Char Char Char"/>
    <w:basedOn w:val="a"/>
    <w:uiPriority w:val="99"/>
    <w:qFormat/>
    <w:rsid w:val="002311BB"/>
    <w:rPr>
      <w:rFonts w:ascii="Tahoma" w:hAnsi="Tahoma"/>
      <w:sz w:val="24"/>
    </w:rPr>
  </w:style>
  <w:style w:type="paragraph" w:customStyle="1" w:styleId="CharCharCharCharCharChar">
    <w:name w:val="Char Char Char Char Char Char"/>
    <w:basedOn w:val="a"/>
    <w:uiPriority w:val="99"/>
    <w:qFormat/>
    <w:rsid w:val="002311BB"/>
    <w:rPr>
      <w:rFonts w:ascii="Tahoma" w:hAnsi="Tahoma"/>
      <w:sz w:val="24"/>
    </w:rPr>
  </w:style>
  <w:style w:type="paragraph" w:customStyle="1" w:styleId="CharCharCharChar">
    <w:name w:val="Char Char Char Char"/>
    <w:basedOn w:val="a"/>
    <w:qFormat/>
    <w:rsid w:val="002311BB"/>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CharChar1CharCharCharCharCharCharCharCharCharCharCharCharCharCharChar">
    <w:name w:val="Char Char1 Char Char Char Char Char Char Char Char Char Char Char Char Char Char Char"/>
    <w:basedOn w:val="a"/>
    <w:uiPriority w:val="99"/>
    <w:qFormat/>
    <w:rsid w:val="002311BB"/>
    <w:pPr>
      <w:widowControl/>
      <w:spacing w:after="160" w:line="240" w:lineRule="exact"/>
      <w:jc w:val="left"/>
    </w:pPr>
    <w:rPr>
      <w:rFonts w:ascii="Verdana" w:hAnsi="Verdana"/>
      <w:kern w:val="0"/>
      <w:sz w:val="20"/>
      <w:lang w:eastAsia="en-US"/>
    </w:rPr>
  </w:style>
  <w:style w:type="paragraph" w:customStyle="1" w:styleId="Char2CharCharChar">
    <w:name w:val="Char2 Char Char Char"/>
    <w:basedOn w:val="a"/>
    <w:uiPriority w:val="99"/>
    <w:qFormat/>
    <w:rsid w:val="002311BB"/>
    <w:rPr>
      <w:rFonts w:ascii="仿宋_GB2312" w:eastAsia="仿宋_GB2312"/>
      <w:b/>
      <w:sz w:val="32"/>
      <w:szCs w:val="32"/>
    </w:rPr>
  </w:style>
  <w:style w:type="paragraph" w:customStyle="1" w:styleId="af3">
    <w:name w:val="样式"/>
    <w:uiPriority w:val="99"/>
    <w:qFormat/>
    <w:rsid w:val="002311BB"/>
    <w:pPr>
      <w:widowControl w:val="0"/>
      <w:autoSpaceDE w:val="0"/>
      <w:autoSpaceDN w:val="0"/>
      <w:adjustRightInd w:val="0"/>
    </w:pPr>
    <w:rPr>
      <w:rFonts w:ascii="宋体" w:hAnsi="宋体" w:cs="宋体"/>
      <w:sz w:val="24"/>
      <w:szCs w:val="24"/>
    </w:rPr>
  </w:style>
  <w:style w:type="paragraph" w:customStyle="1" w:styleId="23">
    <w:name w:val="样式 首行缩进:  2 字符"/>
    <w:basedOn w:val="a"/>
    <w:uiPriority w:val="99"/>
    <w:qFormat/>
    <w:rsid w:val="002311BB"/>
    <w:pPr>
      <w:spacing w:line="400" w:lineRule="exact"/>
      <w:ind w:firstLineChars="200" w:firstLine="200"/>
    </w:pPr>
    <w:rPr>
      <w:rFonts w:cs="宋体"/>
      <w:sz w:val="24"/>
      <w:szCs w:val="24"/>
    </w:rPr>
  </w:style>
  <w:style w:type="paragraph" w:customStyle="1" w:styleId="CharCharCharCharCharChar1Char">
    <w:name w:val="Char Char Char Char Char Char1 Char"/>
    <w:basedOn w:val="a4"/>
    <w:uiPriority w:val="99"/>
    <w:qFormat/>
    <w:rsid w:val="002311BB"/>
    <w:rPr>
      <w:rFonts w:ascii="Tahoma" w:hAnsi="Tahoma"/>
      <w:sz w:val="24"/>
      <w:szCs w:val="24"/>
    </w:rPr>
  </w:style>
  <w:style w:type="paragraph" w:customStyle="1" w:styleId="af4">
    <w:name w:val="表格"/>
    <w:basedOn w:val="a"/>
    <w:uiPriority w:val="99"/>
    <w:qFormat/>
    <w:rsid w:val="002311BB"/>
    <w:pPr>
      <w:spacing w:line="400" w:lineRule="exact"/>
    </w:pPr>
    <w:rPr>
      <w:sz w:val="24"/>
      <w:szCs w:val="24"/>
    </w:rPr>
  </w:style>
  <w:style w:type="character" w:customStyle="1" w:styleId="unnamed31">
    <w:name w:val="unnamed31"/>
    <w:uiPriority w:val="99"/>
    <w:qFormat/>
    <w:rsid w:val="002311BB"/>
    <w:rPr>
      <w:sz w:val="22"/>
    </w:rPr>
  </w:style>
  <w:style w:type="character" w:customStyle="1" w:styleId="CharChar">
    <w:name w:val="Char Char"/>
    <w:uiPriority w:val="99"/>
    <w:qFormat/>
    <w:rsid w:val="002311BB"/>
    <w:rPr>
      <w:rFonts w:ascii="宋体" w:eastAsia="宋体" w:hAnsi="宋体"/>
      <w:b/>
      <w:kern w:val="2"/>
      <w:sz w:val="32"/>
      <w:lang w:val="en-US" w:eastAsia="zh-CN"/>
    </w:rPr>
  </w:style>
  <w:style w:type="character" w:customStyle="1" w:styleId="Charb">
    <w:name w:val="正文首行缩进两字符 Char"/>
    <w:uiPriority w:val="99"/>
    <w:qFormat/>
    <w:rsid w:val="002311BB"/>
    <w:rPr>
      <w:rFonts w:ascii="宋体" w:eastAsia="宋体" w:hAnsi="宋体"/>
      <w:kern w:val="2"/>
      <w:sz w:val="24"/>
      <w:lang w:val="en-US" w:eastAsia="zh-CN"/>
    </w:rPr>
  </w:style>
  <w:style w:type="character" w:customStyle="1" w:styleId="3CharCharChar">
    <w:name w:val="标题 3 Char Char Char"/>
    <w:uiPriority w:val="99"/>
    <w:qFormat/>
    <w:rsid w:val="002311BB"/>
    <w:rPr>
      <w:rFonts w:ascii="宋体" w:eastAsia="宋体" w:hAnsi="宋体"/>
      <w:b/>
      <w:kern w:val="2"/>
      <w:sz w:val="32"/>
      <w:lang w:val="en-US" w:eastAsia="zh-CN"/>
    </w:rPr>
  </w:style>
  <w:style w:type="character" w:customStyle="1" w:styleId="textnormchn1">
    <w:name w:val="textnorm_chn1"/>
    <w:uiPriority w:val="99"/>
    <w:qFormat/>
    <w:rsid w:val="002311BB"/>
    <w:rPr>
      <w:rFonts w:ascii="Arial" w:hAnsi="Arial"/>
      <w:color w:val="21254A"/>
      <w:sz w:val="22"/>
    </w:rPr>
  </w:style>
  <w:style w:type="character" w:customStyle="1" w:styleId="27CharChar">
    <w:name w:val="样式 小四 行距: 固定值 27 磅 Char Char"/>
    <w:link w:val="27"/>
    <w:uiPriority w:val="99"/>
    <w:qFormat/>
    <w:rsid w:val="002311BB"/>
    <w:rPr>
      <w:rFonts w:ascii="宋体" w:eastAsia="宋体" w:hAnsi="Times New Roman"/>
      <w:kern w:val="0"/>
      <w:sz w:val="20"/>
    </w:rPr>
  </w:style>
  <w:style w:type="paragraph" w:customStyle="1" w:styleId="27">
    <w:name w:val="样式 小四 行距: 固定值 27 磅"/>
    <w:basedOn w:val="a"/>
    <w:link w:val="27CharChar"/>
    <w:uiPriority w:val="99"/>
    <w:qFormat/>
    <w:rsid w:val="002311BB"/>
    <w:pPr>
      <w:spacing w:line="540" w:lineRule="exact"/>
      <w:ind w:firstLineChars="200" w:firstLine="480"/>
    </w:pPr>
    <w:rPr>
      <w:rFonts w:ascii="宋体"/>
      <w:kern w:val="0"/>
      <w:sz w:val="20"/>
    </w:rPr>
  </w:style>
  <w:style w:type="paragraph" w:customStyle="1" w:styleId="PlainText1">
    <w:name w:val="Plain Text1"/>
    <w:basedOn w:val="a"/>
    <w:uiPriority w:val="99"/>
    <w:qFormat/>
    <w:rsid w:val="002311BB"/>
    <w:rPr>
      <w:rFonts w:ascii="宋体" w:hAnsi="Courier New" w:cs="Courier New"/>
      <w:szCs w:val="21"/>
    </w:rPr>
  </w:style>
  <w:style w:type="paragraph" w:customStyle="1" w:styleId="NormalIndent11">
    <w:name w:val="Normal Indent11"/>
    <w:basedOn w:val="a"/>
    <w:uiPriority w:val="99"/>
    <w:qFormat/>
    <w:rsid w:val="002311BB"/>
    <w:pPr>
      <w:adjustRightInd w:val="0"/>
      <w:snapToGrid w:val="0"/>
      <w:spacing w:line="312" w:lineRule="auto"/>
      <w:ind w:firstLineChars="200" w:firstLine="420"/>
    </w:pPr>
    <w:rPr>
      <w:sz w:val="24"/>
    </w:rPr>
  </w:style>
  <w:style w:type="paragraph" w:customStyle="1" w:styleId="af5">
    <w:name w:val="È¡ÀÊ¡ÎÄ¡À¾"/>
    <w:basedOn w:val="a"/>
    <w:uiPriority w:val="99"/>
    <w:qFormat/>
    <w:rsid w:val="002311BB"/>
    <w:pPr>
      <w:widowControl/>
      <w:overflowPunct w:val="0"/>
      <w:autoSpaceDE w:val="0"/>
      <w:autoSpaceDN w:val="0"/>
      <w:adjustRightInd w:val="0"/>
      <w:jc w:val="left"/>
    </w:pPr>
    <w:rPr>
      <w:kern w:val="0"/>
      <w:sz w:val="24"/>
    </w:rPr>
  </w:style>
  <w:style w:type="character" w:customStyle="1" w:styleId="font11">
    <w:name w:val="font11"/>
    <w:uiPriority w:val="99"/>
    <w:qFormat/>
    <w:rsid w:val="002311BB"/>
    <w:rPr>
      <w:rFonts w:ascii="宋体" w:eastAsia="宋体" w:hAnsi="宋体" w:cs="宋体"/>
      <w:color w:val="000000"/>
      <w:sz w:val="24"/>
      <w:szCs w:val="24"/>
      <w:u w:val="none"/>
    </w:rPr>
  </w:style>
  <w:style w:type="character" w:customStyle="1" w:styleId="font01">
    <w:name w:val="font01"/>
    <w:uiPriority w:val="99"/>
    <w:qFormat/>
    <w:rsid w:val="002311BB"/>
    <w:rPr>
      <w:rFonts w:ascii="宋体" w:eastAsia="宋体" w:hAnsi="宋体" w:cs="宋体"/>
      <w:color w:val="000000"/>
      <w:sz w:val="24"/>
      <w:szCs w:val="24"/>
      <w:u w:val="none"/>
    </w:rPr>
  </w:style>
  <w:style w:type="paragraph" w:customStyle="1" w:styleId="msonormal0">
    <w:name w:val="msonormal"/>
    <w:basedOn w:val="a"/>
    <w:uiPriority w:val="99"/>
    <w:qFormat/>
    <w:rsid w:val="002311BB"/>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uiPriority w:val="99"/>
    <w:qFormat/>
    <w:rsid w:val="002311BB"/>
    <w:pPr>
      <w:widowControl/>
      <w:spacing w:before="100" w:beforeAutospacing="1" w:after="100" w:afterAutospacing="1"/>
      <w:jc w:val="left"/>
    </w:pPr>
    <w:rPr>
      <w:b/>
      <w:bCs/>
      <w:color w:val="000000"/>
      <w:kern w:val="0"/>
      <w:szCs w:val="21"/>
    </w:rPr>
  </w:style>
  <w:style w:type="paragraph" w:customStyle="1" w:styleId="font6">
    <w:name w:val="font6"/>
    <w:basedOn w:val="a"/>
    <w:uiPriority w:val="99"/>
    <w:qFormat/>
    <w:rsid w:val="002311BB"/>
    <w:pPr>
      <w:widowControl/>
      <w:spacing w:before="100" w:beforeAutospacing="1" w:after="100" w:afterAutospacing="1"/>
      <w:jc w:val="left"/>
    </w:pPr>
    <w:rPr>
      <w:rFonts w:ascii="宋体" w:hAnsi="宋体" w:cs="宋体"/>
      <w:b/>
      <w:bCs/>
      <w:color w:val="000000"/>
      <w:kern w:val="0"/>
      <w:szCs w:val="21"/>
    </w:rPr>
  </w:style>
  <w:style w:type="paragraph" w:customStyle="1" w:styleId="font7">
    <w:name w:val="font7"/>
    <w:basedOn w:val="a"/>
    <w:uiPriority w:val="99"/>
    <w:qFormat/>
    <w:rsid w:val="002311BB"/>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uiPriority w:val="99"/>
    <w:qFormat/>
    <w:rsid w:val="002311BB"/>
    <w:pPr>
      <w:widowControl/>
      <w:spacing w:before="100" w:beforeAutospacing="1" w:after="100" w:afterAutospacing="1"/>
      <w:jc w:val="left"/>
    </w:pPr>
    <w:rPr>
      <w:color w:val="000000"/>
      <w:kern w:val="0"/>
      <w:sz w:val="24"/>
      <w:szCs w:val="24"/>
    </w:rPr>
  </w:style>
  <w:style w:type="paragraph" w:customStyle="1" w:styleId="font9">
    <w:name w:val="font9"/>
    <w:basedOn w:val="a"/>
    <w:uiPriority w:val="99"/>
    <w:qFormat/>
    <w:rsid w:val="002311BB"/>
    <w:pPr>
      <w:widowControl/>
      <w:spacing w:before="100" w:beforeAutospacing="1" w:after="100" w:afterAutospacing="1"/>
      <w:jc w:val="left"/>
    </w:pPr>
    <w:rPr>
      <w:b/>
      <w:bCs/>
      <w:color w:val="000000"/>
      <w:kern w:val="0"/>
      <w:sz w:val="24"/>
      <w:szCs w:val="24"/>
    </w:rPr>
  </w:style>
  <w:style w:type="paragraph" w:customStyle="1" w:styleId="font10">
    <w:name w:val="font10"/>
    <w:basedOn w:val="a"/>
    <w:uiPriority w:val="99"/>
    <w:qFormat/>
    <w:rsid w:val="002311BB"/>
    <w:pPr>
      <w:widowControl/>
      <w:spacing w:before="100" w:beforeAutospacing="1" w:after="100" w:afterAutospacing="1"/>
      <w:jc w:val="left"/>
    </w:pPr>
    <w:rPr>
      <w:rFonts w:ascii="宋体" w:hAnsi="宋体" w:cs="宋体"/>
      <w:b/>
      <w:bCs/>
      <w:color w:val="000000"/>
      <w:kern w:val="0"/>
      <w:sz w:val="24"/>
      <w:szCs w:val="24"/>
    </w:rPr>
  </w:style>
  <w:style w:type="paragraph" w:customStyle="1" w:styleId="xl65">
    <w:name w:val="xl65"/>
    <w:basedOn w:val="a"/>
    <w:uiPriority w:val="99"/>
    <w:qFormat/>
    <w:rsid w:val="002311BB"/>
    <w:pPr>
      <w:widowControl/>
      <w:spacing w:before="100" w:beforeAutospacing="1" w:after="100" w:afterAutospacing="1"/>
      <w:jc w:val="left"/>
    </w:pPr>
    <w:rPr>
      <w:rFonts w:ascii="宋体" w:hAnsi="宋体" w:cs="宋体"/>
      <w:b/>
      <w:bCs/>
      <w:kern w:val="0"/>
      <w:szCs w:val="21"/>
    </w:rPr>
  </w:style>
  <w:style w:type="paragraph" w:customStyle="1" w:styleId="xl66">
    <w:name w:val="xl66"/>
    <w:basedOn w:val="a"/>
    <w:uiPriority w:val="99"/>
    <w:qFormat/>
    <w:rsid w:val="002311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
    <w:uiPriority w:val="99"/>
    <w:qFormat/>
    <w:rsid w:val="002311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Cs w:val="21"/>
    </w:rPr>
  </w:style>
  <w:style w:type="paragraph" w:customStyle="1" w:styleId="xl68">
    <w:name w:val="xl68"/>
    <w:basedOn w:val="a"/>
    <w:uiPriority w:val="99"/>
    <w:qFormat/>
    <w:rsid w:val="002311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9">
    <w:name w:val="xl69"/>
    <w:basedOn w:val="a"/>
    <w:uiPriority w:val="99"/>
    <w:qFormat/>
    <w:rsid w:val="002311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xl70">
    <w:name w:val="xl70"/>
    <w:basedOn w:val="a"/>
    <w:uiPriority w:val="99"/>
    <w:qFormat/>
    <w:rsid w:val="002311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1">
    <w:name w:val="xl71"/>
    <w:basedOn w:val="a"/>
    <w:uiPriority w:val="99"/>
    <w:qFormat/>
    <w:rsid w:val="002311B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Cs w:val="21"/>
    </w:rPr>
  </w:style>
  <w:style w:type="paragraph" w:customStyle="1" w:styleId="xl72">
    <w:name w:val="xl72"/>
    <w:basedOn w:val="a"/>
    <w:uiPriority w:val="99"/>
    <w:qFormat/>
    <w:rsid w:val="002311B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xl73">
    <w:name w:val="xl73"/>
    <w:basedOn w:val="a"/>
    <w:uiPriority w:val="99"/>
    <w:qFormat/>
    <w:rsid w:val="002311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uiPriority w:val="99"/>
    <w:qFormat/>
    <w:rsid w:val="002311BB"/>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5">
    <w:name w:val="xl75"/>
    <w:basedOn w:val="a"/>
    <w:uiPriority w:val="99"/>
    <w:qFormat/>
    <w:rsid w:val="002311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76">
    <w:name w:val="xl76"/>
    <w:basedOn w:val="a"/>
    <w:uiPriority w:val="99"/>
    <w:qFormat/>
    <w:rsid w:val="002311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77">
    <w:name w:val="xl77"/>
    <w:basedOn w:val="a"/>
    <w:uiPriority w:val="99"/>
    <w:qFormat/>
    <w:rsid w:val="002311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8">
    <w:name w:val="xl78"/>
    <w:basedOn w:val="a"/>
    <w:uiPriority w:val="99"/>
    <w:qFormat/>
    <w:rsid w:val="002311BB"/>
    <w:pPr>
      <w:widowControl/>
      <w:pBdr>
        <w:top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9">
    <w:name w:val="xl79"/>
    <w:basedOn w:val="a"/>
    <w:uiPriority w:val="99"/>
    <w:qFormat/>
    <w:rsid w:val="002311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szCs w:val="24"/>
    </w:rPr>
  </w:style>
  <w:style w:type="paragraph" w:customStyle="1" w:styleId="xl80">
    <w:name w:val="xl80"/>
    <w:basedOn w:val="a"/>
    <w:uiPriority w:val="99"/>
    <w:qFormat/>
    <w:rsid w:val="002311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4"/>
      <w:szCs w:val="24"/>
    </w:rPr>
  </w:style>
  <w:style w:type="paragraph" w:customStyle="1" w:styleId="xl81">
    <w:name w:val="xl81"/>
    <w:basedOn w:val="a"/>
    <w:uiPriority w:val="99"/>
    <w:qFormat/>
    <w:rsid w:val="002311B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82">
    <w:name w:val="xl82"/>
    <w:basedOn w:val="a"/>
    <w:uiPriority w:val="99"/>
    <w:qFormat/>
    <w:rsid w:val="002311BB"/>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83">
    <w:name w:val="xl83"/>
    <w:basedOn w:val="a"/>
    <w:uiPriority w:val="99"/>
    <w:qFormat/>
    <w:rsid w:val="002311B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14">
    <w:name w:val="列出段落1"/>
    <w:basedOn w:val="a"/>
    <w:uiPriority w:val="99"/>
    <w:qFormat/>
    <w:rsid w:val="002311BB"/>
    <w:pPr>
      <w:ind w:firstLineChars="200" w:firstLine="420"/>
    </w:pPr>
  </w:style>
  <w:style w:type="paragraph" w:customStyle="1" w:styleId="ListParagraph1">
    <w:name w:val="List Paragraph1"/>
    <w:basedOn w:val="a"/>
    <w:uiPriority w:val="99"/>
    <w:qFormat/>
    <w:rsid w:val="002311BB"/>
    <w:pPr>
      <w:ind w:firstLineChars="200" w:firstLine="420"/>
    </w:pPr>
  </w:style>
  <w:style w:type="character" w:customStyle="1" w:styleId="Charc">
    <w:name w:val="无间隔 Char"/>
    <w:link w:val="15"/>
    <w:qFormat/>
    <w:rsid w:val="002311BB"/>
    <w:rPr>
      <w:kern w:val="2"/>
      <w:sz w:val="21"/>
      <w:szCs w:val="24"/>
      <w:lang w:val="en-US" w:eastAsia="zh-CN" w:bidi="ar-SA"/>
    </w:rPr>
  </w:style>
  <w:style w:type="paragraph" w:customStyle="1" w:styleId="15">
    <w:name w:val="无间隔1"/>
    <w:link w:val="Charc"/>
    <w:qFormat/>
    <w:rsid w:val="002311BB"/>
    <w:pPr>
      <w:widowControl w:val="0"/>
      <w:jc w:val="both"/>
    </w:pPr>
    <w:rPr>
      <w:kern w:val="2"/>
      <w:sz w:val="21"/>
      <w:szCs w:val="24"/>
    </w:rPr>
  </w:style>
  <w:style w:type="paragraph" w:customStyle="1" w:styleId="af6">
    <w:name w:val="样式 宋体 五号 行距: 单倍行距"/>
    <w:basedOn w:val="a"/>
    <w:qFormat/>
    <w:rsid w:val="002311BB"/>
    <w:pPr>
      <w:adjustRightInd w:val="0"/>
      <w:jc w:val="left"/>
    </w:pPr>
    <w:rPr>
      <w:rFonts w:ascii="宋体" w:hAnsi="宋体"/>
      <w:kern w:val="0"/>
    </w:rPr>
  </w:style>
  <w:style w:type="character" w:customStyle="1" w:styleId="font121">
    <w:name w:val="font121"/>
    <w:qFormat/>
    <w:rsid w:val="002311BB"/>
    <w:rPr>
      <w:rFonts w:ascii="宋体" w:eastAsia="宋体" w:hAnsi="宋体" w:cs="宋体" w:hint="eastAsia"/>
      <w:color w:val="000000"/>
      <w:sz w:val="21"/>
      <w:szCs w:val="21"/>
      <w:u w:val="none"/>
    </w:rPr>
  </w:style>
  <w:style w:type="character" w:customStyle="1" w:styleId="font31">
    <w:name w:val="font31"/>
    <w:qFormat/>
    <w:rsid w:val="002311BB"/>
    <w:rPr>
      <w:rFonts w:ascii="宋体" w:eastAsia="宋体" w:hAnsi="宋体" w:cs="宋体" w:hint="eastAsia"/>
      <w:color w:val="000000"/>
      <w:sz w:val="16"/>
      <w:szCs w:val="16"/>
      <w:u w:val="none"/>
    </w:rPr>
  </w:style>
  <w:style w:type="character" w:customStyle="1" w:styleId="font131">
    <w:name w:val="font131"/>
    <w:qFormat/>
    <w:rsid w:val="002311BB"/>
    <w:rPr>
      <w:rFonts w:ascii="Calibri" w:hAnsi="Calibri" w:cs="Calibri" w:hint="default"/>
      <w:color w:val="000000"/>
      <w:sz w:val="21"/>
      <w:szCs w:val="21"/>
      <w:u w:val="none"/>
    </w:rPr>
  </w:style>
  <w:style w:type="character" w:customStyle="1" w:styleId="font101">
    <w:name w:val="font101"/>
    <w:qFormat/>
    <w:rsid w:val="002311BB"/>
    <w:rPr>
      <w:rFonts w:ascii="宋体" w:eastAsia="宋体" w:hAnsi="宋体" w:cs="宋体" w:hint="eastAsia"/>
      <w:color w:val="FF0000"/>
      <w:sz w:val="21"/>
      <w:szCs w:val="21"/>
      <w:u w:val="none"/>
    </w:rPr>
  </w:style>
  <w:style w:type="paragraph" w:customStyle="1" w:styleId="Style12">
    <w:name w:val="_Style 12"/>
    <w:basedOn w:val="a"/>
    <w:qFormat/>
    <w:rsid w:val="002311BB"/>
    <w:pPr>
      <w:tabs>
        <w:tab w:val="left" w:pos="360"/>
      </w:tabs>
      <w:ind w:firstLineChars="150" w:firstLine="420"/>
    </w:pPr>
  </w:style>
  <w:style w:type="paragraph" w:styleId="af7">
    <w:name w:val="List Paragraph"/>
    <w:basedOn w:val="a"/>
    <w:uiPriority w:val="1"/>
    <w:qFormat/>
    <w:rsid w:val="002311BB"/>
    <w:pPr>
      <w:ind w:left="818" w:hanging="242"/>
    </w:pPr>
    <w:rPr>
      <w:rFonts w:ascii="宋体" w:hAnsi="宋体" w:cs="宋体"/>
      <w:lang w:val="zh-CN" w:bidi="zh-CN"/>
    </w:rPr>
  </w:style>
  <w:style w:type="paragraph" w:customStyle="1" w:styleId="TableParagraph">
    <w:name w:val="Table Paragraph"/>
    <w:basedOn w:val="a"/>
    <w:uiPriority w:val="1"/>
    <w:qFormat/>
    <w:rsid w:val="002311BB"/>
    <w:pPr>
      <w:jc w:val="center"/>
    </w:pPr>
    <w:rPr>
      <w:rFonts w:ascii="宋体" w:hAnsi="宋体" w:cs="宋体"/>
      <w:lang w:val="zh-CN" w:bidi="zh-CN"/>
    </w:rPr>
  </w:style>
  <w:style w:type="character" w:customStyle="1" w:styleId="bookmark-item">
    <w:name w:val="bookmark-item"/>
    <w:basedOn w:val="a1"/>
    <w:rsid w:val="002311BB"/>
  </w:style>
  <w:style w:type="paragraph" w:customStyle="1" w:styleId="Style1">
    <w:name w:val="_Style 1"/>
    <w:qFormat/>
    <w:rsid w:val="002311BB"/>
    <w:pPr>
      <w:widowControl w:val="0"/>
      <w:jc w:val="both"/>
    </w:pPr>
    <w:rPr>
      <w:rFonts w:ascii="Calibri" w:hAnsi="Calibri"/>
      <w:kern w:val="2"/>
      <w:sz w:val="21"/>
      <w:szCs w:val="22"/>
    </w:rPr>
  </w:style>
  <w:style w:type="character" w:styleId="af8">
    <w:name w:val="annotation reference"/>
    <w:basedOn w:val="a1"/>
    <w:uiPriority w:val="99"/>
    <w:semiHidden/>
    <w:unhideWhenUsed/>
    <w:rsid w:val="002311BB"/>
    <w:rPr>
      <w:sz w:val="21"/>
      <w:szCs w:val="21"/>
    </w:rPr>
  </w:style>
  <w:style w:type="paragraph" w:customStyle="1" w:styleId="WPSPlain">
    <w:name w:val="WPS Plain"/>
    <w:rsid w:val="001B55C3"/>
  </w:style>
  <w:style w:type="paragraph" w:styleId="af9">
    <w:name w:val="annotation subject"/>
    <w:basedOn w:val="a5"/>
    <w:next w:val="a5"/>
    <w:link w:val="Chard"/>
    <w:uiPriority w:val="99"/>
    <w:semiHidden/>
    <w:unhideWhenUsed/>
    <w:rsid w:val="00580B48"/>
    <w:rPr>
      <w:b/>
      <w:bCs/>
    </w:rPr>
  </w:style>
  <w:style w:type="character" w:customStyle="1" w:styleId="Char1">
    <w:name w:val="批注文字 Char"/>
    <w:basedOn w:val="a1"/>
    <w:link w:val="a5"/>
    <w:uiPriority w:val="99"/>
    <w:rsid w:val="00580B48"/>
    <w:rPr>
      <w:kern w:val="2"/>
      <w:sz w:val="21"/>
    </w:rPr>
  </w:style>
  <w:style w:type="character" w:customStyle="1" w:styleId="Chard">
    <w:name w:val="批注主题 Char"/>
    <w:basedOn w:val="Char1"/>
    <w:link w:val="af9"/>
    <w:rsid w:val="00580B48"/>
  </w:style>
</w:styles>
</file>

<file path=word/webSettings.xml><?xml version="1.0" encoding="utf-8"?>
<w:webSettings xmlns:r="http://schemas.openxmlformats.org/officeDocument/2006/relationships" xmlns:w="http://schemas.openxmlformats.org/wordprocessingml/2006/main">
  <w:divs>
    <w:div w:id="42754255">
      <w:bodyDiv w:val="1"/>
      <w:marLeft w:val="0"/>
      <w:marRight w:val="0"/>
      <w:marTop w:val="0"/>
      <w:marBottom w:val="0"/>
      <w:divBdr>
        <w:top w:val="none" w:sz="0" w:space="0" w:color="auto"/>
        <w:left w:val="none" w:sz="0" w:space="0" w:color="auto"/>
        <w:bottom w:val="none" w:sz="0" w:space="0" w:color="auto"/>
        <w:right w:val="none" w:sz="0" w:space="0" w:color="auto"/>
      </w:divBdr>
    </w:div>
    <w:div w:id="88165077">
      <w:bodyDiv w:val="1"/>
      <w:marLeft w:val="0"/>
      <w:marRight w:val="0"/>
      <w:marTop w:val="0"/>
      <w:marBottom w:val="0"/>
      <w:divBdr>
        <w:top w:val="none" w:sz="0" w:space="0" w:color="auto"/>
        <w:left w:val="none" w:sz="0" w:space="0" w:color="auto"/>
        <w:bottom w:val="none" w:sz="0" w:space="0" w:color="auto"/>
        <w:right w:val="none" w:sz="0" w:space="0" w:color="auto"/>
      </w:divBdr>
    </w:div>
    <w:div w:id="130943228">
      <w:bodyDiv w:val="1"/>
      <w:marLeft w:val="0"/>
      <w:marRight w:val="0"/>
      <w:marTop w:val="0"/>
      <w:marBottom w:val="0"/>
      <w:divBdr>
        <w:top w:val="none" w:sz="0" w:space="0" w:color="auto"/>
        <w:left w:val="none" w:sz="0" w:space="0" w:color="auto"/>
        <w:bottom w:val="none" w:sz="0" w:space="0" w:color="auto"/>
        <w:right w:val="none" w:sz="0" w:space="0" w:color="auto"/>
      </w:divBdr>
    </w:div>
    <w:div w:id="1085998648">
      <w:bodyDiv w:val="1"/>
      <w:marLeft w:val="0"/>
      <w:marRight w:val="0"/>
      <w:marTop w:val="0"/>
      <w:marBottom w:val="0"/>
      <w:divBdr>
        <w:top w:val="none" w:sz="0" w:space="0" w:color="auto"/>
        <w:left w:val="none" w:sz="0" w:space="0" w:color="auto"/>
        <w:bottom w:val="none" w:sz="0" w:space="0" w:color="auto"/>
        <w:right w:val="none" w:sz="0" w:space="0" w:color="auto"/>
      </w:divBdr>
    </w:div>
    <w:div w:id="2118089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cgp-xinjiang.gov.cn/&#65289;&#19982;&#12298;&#21644;&#30000;&#24066;&#20154;&#27665;&#25919;&#24220;&#32593;&#122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11B606-FAEA-4744-810A-59647621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62</Pages>
  <Words>6185</Words>
  <Characters>35256</Characters>
  <Application>Microsoft Office Word</Application>
  <DocSecurity>0</DocSecurity>
  <Lines>293</Lines>
  <Paragraphs>82</Paragraphs>
  <ScaleCrop>false</ScaleCrop>
  <Company>China</Company>
  <LinksUpToDate>false</LinksUpToDate>
  <CharactersWithSpaces>41359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207</cp:revision>
  <cp:lastPrinted>2020-11-06T08:59:00Z</cp:lastPrinted>
  <dcterms:created xsi:type="dcterms:W3CDTF">2020-04-21T07:57:00Z</dcterms:created>
  <dcterms:modified xsi:type="dcterms:W3CDTF">2021-01-04T08:54:00Z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