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3C4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36"/>
          <w:szCs w:val="36"/>
          <w:highlight w:val="none"/>
        </w:rPr>
      </w:pPr>
      <w:r>
        <w:rPr>
          <w:rFonts w:hint="eastAsia" w:ascii="微软雅黑" w:hAnsi="微软雅黑" w:eastAsia="微软雅黑" w:cs="微软雅黑"/>
          <w:b/>
          <w:bCs/>
          <w:color w:val="auto"/>
          <w:sz w:val="36"/>
          <w:szCs w:val="36"/>
          <w:highlight w:val="none"/>
          <w:lang w:val="en-US" w:eastAsia="zh-CN"/>
        </w:rPr>
        <w:t>新疆共建恒业信息咨询有限责任公司关于</w:t>
      </w:r>
      <w:bookmarkStart w:id="0" w:name="_GoBack"/>
      <w:r>
        <w:rPr>
          <w:rFonts w:hint="eastAsia" w:ascii="微软雅黑" w:hAnsi="微软雅黑" w:eastAsia="微软雅黑" w:cs="微软雅黑"/>
          <w:b/>
          <w:bCs/>
          <w:color w:val="auto"/>
          <w:sz w:val="36"/>
          <w:szCs w:val="36"/>
          <w:highlight w:val="none"/>
          <w:lang w:val="en-US" w:eastAsia="zh-CN"/>
        </w:rPr>
        <w:t>喀什某单位大宗生活物资采购项目（第二批）</w:t>
      </w:r>
      <w:r>
        <w:rPr>
          <w:rFonts w:hint="eastAsia" w:ascii="微软雅黑" w:hAnsi="微软雅黑" w:eastAsia="微软雅黑" w:cs="微软雅黑"/>
          <w:b/>
          <w:bCs/>
          <w:color w:val="auto"/>
          <w:sz w:val="36"/>
          <w:szCs w:val="36"/>
          <w:highlight w:val="none"/>
        </w:rPr>
        <w:t>公开招标公告</w:t>
      </w:r>
    </w:p>
    <w:bookmarkEnd w:id="0"/>
    <w:p w14:paraId="0E87F70B">
      <w:pPr>
        <w:pBdr>
          <w:top w:val="single" w:color="auto" w:sz="4" w:space="1"/>
          <w:left w:val="single" w:color="auto" w:sz="4" w:space="4"/>
          <w:bottom w:val="single" w:color="auto" w:sz="4" w:space="1"/>
          <w:right w:val="single" w:color="auto" w:sz="4" w:space="4"/>
        </w:pBdr>
        <w:spacing w:line="440" w:lineRule="exact"/>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项目概况</w:t>
      </w:r>
    </w:p>
    <w:p w14:paraId="4CA4B52B">
      <w:pPr>
        <w:pBdr>
          <w:top w:val="single" w:color="auto" w:sz="4" w:space="1"/>
          <w:left w:val="single" w:color="auto" w:sz="4" w:space="4"/>
          <w:bottom w:val="single" w:color="auto" w:sz="4" w:space="1"/>
          <w:right w:val="single" w:color="auto" w:sz="4" w:space="4"/>
        </w:pBdr>
        <w:wordWrap w:val="0"/>
        <w:spacing w:line="440" w:lineRule="exact"/>
        <w:ind w:firstLine="480" w:firstLineChars="200"/>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u w:val="single"/>
          <w:lang w:val="en-US" w:eastAsia="zh-CN"/>
        </w:rPr>
        <w:t>喀什某单位大宗生活物资采购项目（第二批）</w:t>
      </w:r>
      <w:r>
        <w:rPr>
          <w:rFonts w:hint="eastAsia" w:ascii="微软雅黑" w:hAnsi="微软雅黑" w:eastAsia="微软雅黑" w:cs="微软雅黑"/>
          <w:color w:val="auto"/>
          <w:sz w:val="24"/>
          <w:highlight w:val="none"/>
        </w:rPr>
        <w:t>的潜在供应商应在</w:t>
      </w:r>
      <w:r>
        <w:rPr>
          <w:rFonts w:hint="eastAsia" w:ascii="微软雅黑" w:hAnsi="微软雅黑" w:eastAsia="微软雅黑" w:cs="微软雅黑"/>
          <w:color w:val="auto"/>
          <w:sz w:val="24"/>
          <w:highlight w:val="none"/>
          <w:u w:val="single"/>
        </w:rPr>
        <w:t xml:space="preserve">政采云平台（https://login.zcygov.cn/user-login/#/login） </w:t>
      </w:r>
      <w:r>
        <w:rPr>
          <w:rFonts w:hint="eastAsia" w:ascii="微软雅黑" w:hAnsi="微软雅黑" w:eastAsia="微软雅黑" w:cs="微软雅黑"/>
          <w:color w:val="auto"/>
          <w:sz w:val="24"/>
          <w:highlight w:val="none"/>
        </w:rPr>
        <w:t>获取招标文件，并于</w:t>
      </w:r>
      <w:r>
        <w:rPr>
          <w:rFonts w:hint="eastAsia" w:ascii="微软雅黑" w:hAnsi="微软雅黑" w:eastAsia="微软雅黑" w:cs="微软雅黑"/>
          <w:color w:val="auto"/>
          <w:sz w:val="24"/>
          <w:highlight w:val="none"/>
          <w:u w:val="single"/>
          <w:lang w:eastAsia="zh-CN"/>
        </w:rPr>
        <w:t>202</w:t>
      </w:r>
      <w:r>
        <w:rPr>
          <w:rFonts w:hint="eastAsia" w:ascii="微软雅黑" w:hAnsi="微软雅黑" w:eastAsia="微软雅黑" w:cs="微软雅黑"/>
          <w:color w:val="auto"/>
          <w:sz w:val="24"/>
          <w:highlight w:val="none"/>
          <w:u w:val="single"/>
          <w:lang w:val="en-US" w:eastAsia="zh-CN"/>
        </w:rPr>
        <w:t>5</w:t>
      </w:r>
      <w:r>
        <w:rPr>
          <w:rFonts w:hint="eastAsia" w:ascii="微软雅黑" w:hAnsi="微软雅黑" w:eastAsia="微软雅黑" w:cs="微软雅黑"/>
          <w:color w:val="auto"/>
          <w:sz w:val="24"/>
          <w:highlight w:val="none"/>
          <w:u w:val="single"/>
          <w:lang w:eastAsia="zh-CN"/>
        </w:rPr>
        <w:t>年</w:t>
      </w:r>
      <w:r>
        <w:rPr>
          <w:rFonts w:hint="eastAsia" w:ascii="微软雅黑" w:hAnsi="微软雅黑" w:eastAsia="微软雅黑" w:cs="微软雅黑"/>
          <w:color w:val="auto"/>
          <w:sz w:val="24"/>
          <w:highlight w:val="none"/>
          <w:u w:val="single"/>
          <w:lang w:val="en-US" w:eastAsia="zh-CN"/>
        </w:rPr>
        <w:t>07</w:t>
      </w:r>
      <w:r>
        <w:rPr>
          <w:rFonts w:hint="eastAsia" w:ascii="微软雅黑" w:hAnsi="微软雅黑" w:eastAsia="微软雅黑" w:cs="微软雅黑"/>
          <w:color w:val="auto"/>
          <w:sz w:val="24"/>
          <w:highlight w:val="none"/>
          <w:u w:val="single"/>
          <w:lang w:eastAsia="zh-CN"/>
        </w:rPr>
        <w:t>月</w:t>
      </w:r>
      <w:r>
        <w:rPr>
          <w:rFonts w:hint="eastAsia" w:ascii="微软雅黑" w:hAnsi="微软雅黑" w:eastAsia="微软雅黑" w:cs="微软雅黑"/>
          <w:color w:val="auto"/>
          <w:sz w:val="24"/>
          <w:highlight w:val="none"/>
          <w:u w:val="single"/>
          <w:lang w:val="en-US" w:eastAsia="zh-CN"/>
        </w:rPr>
        <w:t>11</w:t>
      </w:r>
      <w:r>
        <w:rPr>
          <w:rFonts w:hint="eastAsia" w:ascii="微软雅黑" w:hAnsi="微软雅黑" w:eastAsia="微软雅黑" w:cs="微软雅黑"/>
          <w:color w:val="auto"/>
          <w:sz w:val="24"/>
          <w:highlight w:val="none"/>
          <w:u w:val="single"/>
          <w:lang w:eastAsia="zh-CN"/>
        </w:rPr>
        <w:t>日</w:t>
      </w:r>
      <w:r>
        <w:rPr>
          <w:rFonts w:hint="eastAsia" w:ascii="微软雅黑" w:hAnsi="微软雅黑" w:eastAsia="微软雅黑" w:cs="微软雅黑"/>
          <w:color w:val="auto"/>
          <w:sz w:val="24"/>
          <w:highlight w:val="none"/>
          <w:u w:val="single"/>
          <w:lang w:val="en-US" w:eastAsia="zh-CN"/>
        </w:rPr>
        <w:t>10</w:t>
      </w:r>
      <w:r>
        <w:rPr>
          <w:rFonts w:hint="eastAsia" w:ascii="微软雅黑" w:hAnsi="微软雅黑" w:eastAsia="微软雅黑" w:cs="微软雅黑"/>
          <w:color w:val="auto"/>
          <w:sz w:val="24"/>
          <w:highlight w:val="none"/>
          <w:u w:val="single"/>
        </w:rPr>
        <w:t>点</w:t>
      </w:r>
      <w:r>
        <w:rPr>
          <w:rFonts w:hint="eastAsia" w:ascii="微软雅黑" w:hAnsi="微软雅黑" w:eastAsia="微软雅黑" w:cs="微软雅黑"/>
          <w:color w:val="auto"/>
          <w:sz w:val="24"/>
          <w:highlight w:val="none"/>
          <w:u w:val="single"/>
          <w:lang w:val="en-US" w:eastAsia="zh-CN"/>
        </w:rPr>
        <w:t>30</w:t>
      </w:r>
      <w:r>
        <w:rPr>
          <w:rFonts w:hint="eastAsia" w:ascii="微软雅黑" w:hAnsi="微软雅黑" w:eastAsia="微软雅黑" w:cs="微软雅黑"/>
          <w:color w:val="auto"/>
          <w:sz w:val="24"/>
          <w:highlight w:val="none"/>
          <w:u w:val="single"/>
        </w:rPr>
        <w:t>分（北京时间）</w:t>
      </w:r>
      <w:r>
        <w:rPr>
          <w:rFonts w:hint="eastAsia" w:ascii="微软雅黑" w:hAnsi="微软雅黑" w:eastAsia="微软雅黑" w:cs="微软雅黑"/>
          <w:bCs/>
          <w:color w:val="auto"/>
          <w:sz w:val="24"/>
          <w:highlight w:val="none"/>
        </w:rPr>
        <w:t>前上传投标文件</w:t>
      </w:r>
      <w:r>
        <w:rPr>
          <w:rFonts w:hint="eastAsia" w:ascii="微软雅黑" w:hAnsi="微软雅黑" w:eastAsia="微软雅黑" w:cs="微软雅黑"/>
          <w:color w:val="auto"/>
          <w:sz w:val="24"/>
          <w:highlight w:val="none"/>
        </w:rPr>
        <w:t>。</w:t>
      </w:r>
    </w:p>
    <w:p w14:paraId="306D28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一、项目基本情况</w:t>
      </w:r>
    </w:p>
    <w:p w14:paraId="3819A71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1、项目编号：</w:t>
      </w:r>
      <w:r>
        <w:rPr>
          <w:rFonts w:hint="eastAsia" w:ascii="微软雅黑" w:hAnsi="微软雅黑" w:eastAsia="微软雅黑" w:cs="微软雅黑"/>
          <w:color w:val="auto"/>
          <w:sz w:val="24"/>
          <w:highlight w:val="none"/>
          <w:lang w:eastAsia="zh-CN"/>
        </w:rPr>
        <w:t>2</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lang w:eastAsia="zh-CN"/>
        </w:rPr>
        <w:t>GJ-(GK)0</w:t>
      </w:r>
      <w:r>
        <w:rPr>
          <w:rFonts w:hint="eastAsia" w:ascii="微软雅黑" w:hAnsi="微软雅黑" w:eastAsia="微软雅黑" w:cs="微软雅黑"/>
          <w:color w:val="auto"/>
          <w:sz w:val="24"/>
          <w:highlight w:val="none"/>
          <w:lang w:val="en-US" w:eastAsia="zh-CN"/>
        </w:rPr>
        <w:t>60</w:t>
      </w:r>
      <w:r>
        <w:rPr>
          <w:rFonts w:hint="eastAsia" w:ascii="微软雅黑" w:hAnsi="微软雅黑" w:eastAsia="微软雅黑" w:cs="微软雅黑"/>
          <w:color w:val="auto"/>
          <w:sz w:val="24"/>
          <w:highlight w:val="none"/>
          <w:lang w:eastAsia="zh-CN"/>
        </w:rPr>
        <w:t>  </w:t>
      </w:r>
    </w:p>
    <w:p w14:paraId="2B606CC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2、项目名称：</w:t>
      </w:r>
      <w:r>
        <w:rPr>
          <w:rFonts w:hint="eastAsia" w:ascii="微软雅黑" w:hAnsi="微软雅黑" w:eastAsia="微软雅黑" w:cs="微软雅黑"/>
          <w:color w:val="auto"/>
          <w:sz w:val="24"/>
          <w:szCs w:val="24"/>
          <w:highlight w:val="none"/>
          <w:lang w:val="en-US" w:eastAsia="zh-CN"/>
        </w:rPr>
        <w:t>喀什某单位大宗生活物资采购项目（第二批）</w:t>
      </w:r>
    </w:p>
    <w:p w14:paraId="7B8A9C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3、采购方式：公开招标</w:t>
      </w:r>
    </w:p>
    <w:p w14:paraId="7F49DA4A">
      <w:pPr>
        <w:pageBreakBefore w:val="0"/>
        <w:widowControl w:val="0"/>
        <w:kinsoku/>
        <w:wordWrap/>
        <w:overflowPunct/>
        <w:topLinePunct w:val="0"/>
        <w:bidi w:val="0"/>
        <w:snapToGrid/>
        <w:spacing w:beforeAutospacing="0" w:afterAutospacing="0" w:line="360" w:lineRule="exact"/>
        <w:ind w:left="0" w:leftChars="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4、预算金额（元）：</w:t>
      </w:r>
      <w:r>
        <w:rPr>
          <w:rFonts w:hint="eastAsia" w:ascii="微软雅黑" w:hAnsi="微软雅黑" w:eastAsia="微软雅黑" w:cs="微软雅黑"/>
          <w:color w:val="auto"/>
          <w:sz w:val="24"/>
          <w:szCs w:val="24"/>
          <w:highlight w:val="none"/>
          <w:lang w:val="en-US" w:eastAsia="zh-CN"/>
        </w:rPr>
        <w:t xml:space="preserve">17280000  </w:t>
      </w:r>
    </w:p>
    <w:p w14:paraId="3ACEC14D">
      <w:pPr>
        <w:pageBreakBefore w:val="0"/>
        <w:widowControl w:val="0"/>
        <w:kinsoku/>
        <w:wordWrap/>
        <w:overflowPunct/>
        <w:topLinePunct w:val="0"/>
        <w:bidi w:val="0"/>
        <w:snapToGrid/>
        <w:spacing w:beforeAutospacing="0" w:afterAutospacing="0" w:line="360" w:lineRule="exact"/>
        <w:ind w:left="0" w:leftChars="0" w:firstLine="480" w:firstLineChars="200"/>
        <w:textAlignment w:val="auto"/>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szCs w:val="24"/>
          <w:highlight w:val="none"/>
        </w:rPr>
        <w:t>5、最高限价（元）：</w:t>
      </w:r>
      <w:r>
        <w:rPr>
          <w:rFonts w:hint="eastAsia" w:ascii="微软雅黑" w:hAnsi="微软雅黑" w:eastAsia="微软雅黑" w:cs="微软雅黑"/>
          <w:color w:val="auto"/>
          <w:sz w:val="24"/>
          <w:szCs w:val="24"/>
          <w:highlight w:val="none"/>
          <w:lang w:val="en-US" w:eastAsia="zh-CN"/>
        </w:rPr>
        <w:t>/</w:t>
      </w:r>
    </w:p>
    <w:p w14:paraId="282AB52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采购需求：</w:t>
      </w:r>
    </w:p>
    <w:p w14:paraId="45D86EFB">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标项五：</w:t>
      </w:r>
    </w:p>
    <w:p w14:paraId="2FA5121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标项名称：</w:t>
      </w:r>
      <w:r>
        <w:rPr>
          <w:rFonts w:hint="eastAsia" w:ascii="微软雅黑" w:hAnsi="微软雅黑" w:eastAsia="微软雅黑" w:cs="微软雅黑"/>
          <w:color w:val="auto"/>
          <w:sz w:val="24"/>
          <w:highlight w:val="none"/>
          <w:lang w:eastAsia="zh-CN"/>
        </w:rPr>
        <w:t>喀什某单位大宗生活物资采购项目（</w:t>
      </w:r>
      <w:r>
        <w:rPr>
          <w:rFonts w:hint="eastAsia" w:ascii="微软雅黑" w:hAnsi="微软雅黑" w:eastAsia="微软雅黑" w:cs="微软雅黑"/>
          <w:color w:val="auto"/>
          <w:sz w:val="24"/>
          <w:szCs w:val="24"/>
          <w:highlight w:val="none"/>
          <w:lang w:val="en-US" w:eastAsia="zh-CN"/>
        </w:rPr>
        <w:t>肉类</w:t>
      </w:r>
      <w:r>
        <w:rPr>
          <w:rFonts w:hint="eastAsia" w:ascii="微软雅黑" w:hAnsi="微软雅黑" w:eastAsia="微软雅黑" w:cs="微软雅黑"/>
          <w:color w:val="auto"/>
          <w:sz w:val="24"/>
          <w:highlight w:val="none"/>
          <w:lang w:eastAsia="zh-CN"/>
        </w:rPr>
        <w:t>）</w:t>
      </w:r>
    </w:p>
    <w:p w14:paraId="3C9D949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数量：一批</w:t>
      </w:r>
    </w:p>
    <w:p w14:paraId="3DA48B2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预算金额(元)：5800000</w:t>
      </w:r>
    </w:p>
    <w:p w14:paraId="249DABB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简要规格描述或项目基本概况介绍、用途：肉类。（详见招标文件）</w:t>
      </w:r>
    </w:p>
    <w:p w14:paraId="354FC23D">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备注：标项五 </w:t>
      </w:r>
      <w:r>
        <w:rPr>
          <w:rFonts w:hint="eastAsia" w:ascii="微软雅黑" w:hAnsi="微软雅黑" w:eastAsia="微软雅黑" w:cs="微软雅黑"/>
          <w:color w:val="auto"/>
          <w:kern w:val="2"/>
          <w:sz w:val="24"/>
          <w:szCs w:val="24"/>
          <w:highlight w:val="none"/>
          <w:lang w:val="en-US" w:eastAsia="zh-CN" w:bidi="ar-SA"/>
        </w:rPr>
        <w:t>此项目按下浮率招标，</w:t>
      </w:r>
      <w:r>
        <w:rPr>
          <w:rFonts w:hint="eastAsia" w:ascii="微软雅黑" w:hAnsi="微软雅黑" w:eastAsia="微软雅黑" w:cs="微软雅黑"/>
          <w:color w:val="auto"/>
          <w:sz w:val="24"/>
          <w:szCs w:val="24"/>
          <w:highlight w:val="none"/>
          <w:lang w:val="en-US" w:eastAsia="zh-CN"/>
        </w:rPr>
        <w:t>预算金额不作为此项目总金额。</w:t>
      </w:r>
    </w:p>
    <w:p w14:paraId="73A85107">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标项六：</w:t>
      </w:r>
    </w:p>
    <w:p w14:paraId="5FD6DF7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标项名称：</w:t>
      </w:r>
      <w:r>
        <w:rPr>
          <w:rFonts w:hint="eastAsia" w:ascii="微软雅黑" w:hAnsi="微软雅黑" w:eastAsia="微软雅黑" w:cs="微软雅黑"/>
          <w:color w:val="auto"/>
          <w:sz w:val="24"/>
          <w:highlight w:val="none"/>
          <w:lang w:eastAsia="zh-CN"/>
        </w:rPr>
        <w:t>喀什某单位大宗生活物资采购项目（</w:t>
      </w:r>
      <w:r>
        <w:rPr>
          <w:rFonts w:hint="eastAsia" w:ascii="微软雅黑" w:hAnsi="微软雅黑" w:eastAsia="微软雅黑" w:cs="微软雅黑"/>
          <w:color w:val="auto"/>
          <w:sz w:val="24"/>
          <w:highlight w:val="none"/>
          <w:lang w:val="en-US" w:eastAsia="zh-CN"/>
        </w:rPr>
        <w:t>奶制品类</w:t>
      </w:r>
      <w:r>
        <w:rPr>
          <w:rFonts w:hint="eastAsia" w:ascii="微软雅黑" w:hAnsi="微软雅黑" w:eastAsia="微软雅黑" w:cs="微软雅黑"/>
          <w:color w:val="auto"/>
          <w:sz w:val="24"/>
          <w:highlight w:val="none"/>
          <w:lang w:eastAsia="zh-CN"/>
        </w:rPr>
        <w:t>）</w:t>
      </w:r>
    </w:p>
    <w:p w14:paraId="055EA27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数量：一批</w:t>
      </w:r>
    </w:p>
    <w:p w14:paraId="6E4409C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预算金额(元)：5800000</w:t>
      </w:r>
    </w:p>
    <w:p w14:paraId="0AF6013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sz w:val="24"/>
          <w:szCs w:val="24"/>
          <w:highlight w:val="none"/>
          <w:lang w:val="en-US" w:eastAsia="zh-CN"/>
        </w:rPr>
        <w:t>简要规格描述或项目基本概况介绍、用途：</w:t>
      </w:r>
      <w:r>
        <w:rPr>
          <w:rFonts w:hint="eastAsia" w:ascii="微软雅黑" w:hAnsi="微软雅黑" w:eastAsia="微软雅黑" w:cs="微软雅黑"/>
          <w:color w:val="auto"/>
          <w:sz w:val="24"/>
          <w:highlight w:val="none"/>
          <w:lang w:val="en-US" w:eastAsia="zh-CN"/>
        </w:rPr>
        <w:t>奶制品类</w:t>
      </w:r>
      <w:r>
        <w:rPr>
          <w:rFonts w:hint="eastAsia" w:ascii="微软雅黑" w:hAnsi="微软雅黑" w:eastAsia="微软雅黑" w:cs="微软雅黑"/>
          <w:color w:val="auto"/>
          <w:sz w:val="24"/>
          <w:szCs w:val="24"/>
          <w:highlight w:val="none"/>
          <w:lang w:val="en-US" w:eastAsia="zh-CN"/>
        </w:rPr>
        <w:t>。（详见招标文件）</w:t>
      </w:r>
    </w:p>
    <w:p w14:paraId="0C060AF6">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备注：标项六 </w:t>
      </w:r>
      <w:r>
        <w:rPr>
          <w:rFonts w:hint="eastAsia" w:ascii="微软雅黑" w:hAnsi="微软雅黑" w:eastAsia="微软雅黑" w:cs="微软雅黑"/>
          <w:color w:val="auto"/>
          <w:kern w:val="2"/>
          <w:sz w:val="24"/>
          <w:szCs w:val="24"/>
          <w:highlight w:val="none"/>
          <w:lang w:val="en-US" w:eastAsia="zh-CN" w:bidi="ar-SA"/>
        </w:rPr>
        <w:t>此项目按下浮率采购，</w:t>
      </w:r>
      <w:r>
        <w:rPr>
          <w:rFonts w:hint="eastAsia" w:ascii="微软雅黑" w:hAnsi="微软雅黑" w:eastAsia="微软雅黑" w:cs="微软雅黑"/>
          <w:color w:val="auto"/>
          <w:sz w:val="24"/>
          <w:szCs w:val="24"/>
          <w:highlight w:val="none"/>
          <w:lang w:val="en-US" w:eastAsia="zh-CN"/>
        </w:rPr>
        <w:t>预算金额不作为此项目总金额。</w:t>
      </w:r>
    </w:p>
    <w:p w14:paraId="38000A51">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标项七：</w:t>
      </w:r>
    </w:p>
    <w:p w14:paraId="16971F64">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标项名称：</w:t>
      </w:r>
      <w:r>
        <w:rPr>
          <w:rFonts w:hint="eastAsia" w:ascii="微软雅黑" w:hAnsi="微软雅黑" w:eastAsia="微软雅黑" w:cs="微软雅黑"/>
          <w:color w:val="auto"/>
          <w:sz w:val="24"/>
          <w:highlight w:val="none"/>
          <w:lang w:eastAsia="zh-CN"/>
        </w:rPr>
        <w:t>喀什某单位大宗生活物资采购项目（</w:t>
      </w:r>
      <w:r>
        <w:rPr>
          <w:rFonts w:hint="eastAsia" w:ascii="微软雅黑" w:hAnsi="微软雅黑" w:eastAsia="微软雅黑" w:cs="微软雅黑"/>
          <w:color w:val="auto"/>
          <w:sz w:val="24"/>
          <w:highlight w:val="none"/>
          <w:lang w:val="en-US" w:eastAsia="zh-CN"/>
        </w:rPr>
        <w:t>大米、食用油类</w:t>
      </w:r>
      <w:r>
        <w:rPr>
          <w:rFonts w:hint="eastAsia" w:ascii="微软雅黑" w:hAnsi="微软雅黑" w:eastAsia="微软雅黑" w:cs="微软雅黑"/>
          <w:color w:val="auto"/>
          <w:sz w:val="24"/>
          <w:highlight w:val="none"/>
          <w:lang w:eastAsia="zh-CN"/>
        </w:rPr>
        <w:t>）</w:t>
      </w:r>
    </w:p>
    <w:p w14:paraId="53A9C1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数量：一批</w:t>
      </w:r>
    </w:p>
    <w:p w14:paraId="0A2312D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预算金额(元)：680000</w:t>
      </w:r>
    </w:p>
    <w:p w14:paraId="70F3B2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sz w:val="24"/>
          <w:szCs w:val="24"/>
          <w:highlight w:val="none"/>
          <w:lang w:val="en-US" w:eastAsia="zh-CN"/>
        </w:rPr>
        <w:t>简要规格描述或项目基本概况介绍、用途：</w:t>
      </w:r>
      <w:r>
        <w:rPr>
          <w:rFonts w:hint="eastAsia" w:ascii="微软雅黑" w:hAnsi="微软雅黑" w:eastAsia="微软雅黑" w:cs="微软雅黑"/>
          <w:color w:val="auto"/>
          <w:sz w:val="24"/>
          <w:highlight w:val="none"/>
          <w:lang w:val="en-US" w:eastAsia="zh-CN"/>
        </w:rPr>
        <w:t>大米、食用油类</w:t>
      </w:r>
      <w:r>
        <w:rPr>
          <w:rFonts w:hint="eastAsia" w:ascii="微软雅黑" w:hAnsi="微软雅黑" w:eastAsia="微软雅黑" w:cs="微软雅黑"/>
          <w:color w:val="auto"/>
          <w:sz w:val="24"/>
          <w:szCs w:val="24"/>
          <w:highlight w:val="none"/>
          <w:lang w:val="en-US" w:eastAsia="zh-CN"/>
        </w:rPr>
        <w:t>。（详见招标文件）</w:t>
      </w:r>
    </w:p>
    <w:p w14:paraId="466C727C">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备注：标项七 此项目按下浮率采购，预算金额不作为此项目总金额。</w:t>
      </w:r>
    </w:p>
    <w:p w14:paraId="3532293E">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标项八：</w:t>
      </w:r>
    </w:p>
    <w:p w14:paraId="075ACE97">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标项名称：喀什某单位大宗生活物资采购项目（副食品类）</w:t>
      </w:r>
    </w:p>
    <w:p w14:paraId="08D0438B">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数量：一批</w:t>
      </w:r>
    </w:p>
    <w:p w14:paraId="679048D8">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预算金额(元)：5000000 </w:t>
      </w:r>
    </w:p>
    <w:p w14:paraId="6103957A">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简要规格描述或项目基本概况介绍、用途：副食品类。（详见招标文件）</w:t>
      </w:r>
    </w:p>
    <w:p w14:paraId="4144AA1C">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备注</w:t>
      </w:r>
      <w:r>
        <w:rPr>
          <w:rFonts w:hint="eastAsia" w:ascii="微软雅黑" w:hAnsi="微软雅黑" w:eastAsia="微软雅黑" w:cs="微软雅黑"/>
          <w:color w:val="auto"/>
          <w:sz w:val="24"/>
          <w:szCs w:val="24"/>
          <w:highlight w:val="none"/>
          <w:lang w:val="en-US" w:eastAsia="zh-CN"/>
        </w:rPr>
        <w:t xml:space="preserve">：标项八 </w:t>
      </w:r>
      <w:r>
        <w:rPr>
          <w:rFonts w:hint="eastAsia" w:ascii="微软雅黑" w:hAnsi="微软雅黑" w:eastAsia="微软雅黑" w:cs="微软雅黑"/>
          <w:color w:val="auto"/>
          <w:kern w:val="2"/>
          <w:sz w:val="24"/>
          <w:szCs w:val="24"/>
          <w:highlight w:val="none"/>
          <w:lang w:val="en-US" w:eastAsia="zh-CN" w:bidi="ar-SA"/>
        </w:rPr>
        <w:t>此项目按下浮率采购，</w:t>
      </w:r>
      <w:r>
        <w:rPr>
          <w:rFonts w:hint="eastAsia" w:ascii="微软雅黑" w:hAnsi="微软雅黑" w:eastAsia="微软雅黑" w:cs="微软雅黑"/>
          <w:color w:val="auto"/>
          <w:sz w:val="24"/>
          <w:szCs w:val="24"/>
          <w:highlight w:val="none"/>
          <w:lang w:val="en-US" w:eastAsia="zh-CN"/>
        </w:rPr>
        <w:t>预算金额不作为此项目总金额。</w:t>
      </w:r>
    </w:p>
    <w:p w14:paraId="46880DD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合同履约期限：详见招标文件。</w:t>
      </w:r>
    </w:p>
    <w:p w14:paraId="5A022B9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、本项目不接受联合体投标。</w:t>
      </w:r>
    </w:p>
    <w:p w14:paraId="63F3CB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二、投标供应商资格要求：</w:t>
      </w:r>
    </w:p>
    <w:p w14:paraId="724789CF">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1.满足《中华人民共和国政府采购法》第二十二条规定；</w:t>
      </w:r>
    </w:p>
    <w:p w14:paraId="66BA2D48">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2.落实政府采购政策需满足的资格要求：</w:t>
      </w:r>
      <w:r>
        <w:rPr>
          <w:rFonts w:hint="eastAsia" w:ascii="微软雅黑" w:hAnsi="微软雅黑" w:eastAsia="微软雅黑" w:cs="微软雅黑"/>
          <w:color w:val="auto"/>
          <w:sz w:val="24"/>
          <w:szCs w:val="24"/>
          <w:highlight w:val="none"/>
          <w:lang w:val="en-US" w:eastAsia="zh-CN"/>
        </w:rPr>
        <w:t>标项5、6、7、8不专门面向中小企业。</w:t>
      </w:r>
    </w:p>
    <w:p w14:paraId="394DD97A">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3.本项目的特定资格要求：</w:t>
      </w:r>
      <w:r>
        <w:rPr>
          <w:rFonts w:hint="eastAsia" w:ascii="微软雅黑" w:hAnsi="微软雅黑" w:eastAsia="微软雅黑" w:cs="微软雅黑"/>
          <w:color w:val="auto"/>
          <w:sz w:val="24"/>
          <w:szCs w:val="24"/>
          <w:highlight w:val="none"/>
          <w:lang w:val="en-US" w:eastAsia="zh-CN"/>
        </w:rPr>
        <w:t>①【标项5】至【标项8】投标供应商须提供有效的《食品经营许可证》或《食品生产许可证》。针对销售预包装食品的经营项目须包含：预包装食品(含冷藏冷冻食品)销售，散装食品(含冷藏冷冻食品)销售；</w:t>
      </w:r>
    </w:p>
    <w:p w14:paraId="6F8FE221">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②针对【标项5】投标供应商需提供屠宰场或养殖场出具的《动物防疫条件合格证》加盖公章的复印件及供应商与屠宰场的合作协议证明。</w:t>
      </w:r>
    </w:p>
    <w:p w14:paraId="2011B7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三、获取招标文件</w:t>
      </w:r>
    </w:p>
    <w:p w14:paraId="284241E6">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获取时间：202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06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20</w:t>
      </w:r>
      <w:r>
        <w:rPr>
          <w:rFonts w:hint="eastAsia" w:ascii="微软雅黑" w:hAnsi="微软雅黑" w:eastAsia="微软雅黑" w:cs="微软雅黑"/>
          <w:color w:val="auto"/>
          <w:sz w:val="24"/>
          <w:szCs w:val="24"/>
          <w:highlight w:val="none"/>
        </w:rPr>
        <w:t>日至202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06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27</w:t>
      </w:r>
      <w:r>
        <w:rPr>
          <w:rFonts w:hint="eastAsia" w:ascii="微软雅黑" w:hAnsi="微软雅黑" w:eastAsia="微软雅黑" w:cs="微软雅黑"/>
          <w:color w:val="auto"/>
          <w:sz w:val="24"/>
          <w:szCs w:val="24"/>
          <w:highlight w:val="none"/>
        </w:rPr>
        <w:t>日每天上午10:00至14:00，下午</w:t>
      </w:r>
      <w:r>
        <w:rPr>
          <w:rFonts w:hint="eastAsia" w:ascii="微软雅黑" w:hAnsi="微软雅黑" w:eastAsia="微软雅黑" w:cs="微软雅黑"/>
          <w:color w:val="auto"/>
          <w:sz w:val="24"/>
          <w:szCs w:val="24"/>
          <w:highlight w:val="none"/>
          <w:lang w:val="en-US" w:eastAsia="zh-CN"/>
        </w:rPr>
        <w:t>16</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至</w:t>
      </w:r>
      <w:r>
        <w:rPr>
          <w:rFonts w:hint="eastAsia" w:ascii="微软雅黑" w:hAnsi="微软雅黑" w:eastAsia="微软雅黑" w:cs="微软雅黑"/>
          <w:color w:val="auto"/>
          <w:sz w:val="24"/>
          <w:szCs w:val="24"/>
          <w:highlight w:val="none"/>
          <w:lang w:val="en-US" w:eastAsia="zh-CN"/>
        </w:rPr>
        <w:t>20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0（北京时间，法定节假日除外）</w:t>
      </w:r>
    </w:p>
    <w:p w14:paraId="31ECD9B0">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获取方式：供应商登陆政采云平台http://www.zcygov.cn/，在线申请获取采购文件（登录政府采购云平台 → 项目采购 → 获取采购文件 → 申请，审核通过后可下载招标文件，如有操作性问题，可与政采云在线客服进行咨询，咨询电话：95763）</w:t>
      </w:r>
    </w:p>
    <w:p w14:paraId="74801773">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获取地点：政采云平台</w:t>
      </w:r>
      <w:r>
        <w:rPr>
          <w:rFonts w:hint="eastAsia" w:ascii="微软雅黑" w:hAnsi="微软雅黑" w:eastAsia="微软雅黑" w:cs="微软雅黑"/>
          <w:color w:val="auto"/>
          <w:sz w:val="24"/>
          <w:szCs w:val="24"/>
          <w:highlight w:val="none"/>
          <w:lang w:val="en-US" w:eastAsia="zh-CN"/>
        </w:rPr>
        <w:t>线上</w:t>
      </w:r>
    </w:p>
    <w:p w14:paraId="201A6107">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售价（元）：0元</w:t>
      </w:r>
    </w:p>
    <w:p w14:paraId="18DB53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四、提交投标文件截止时间、开标时间和地点</w:t>
      </w:r>
    </w:p>
    <w:p w14:paraId="5DECC82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rPr>
        <w:t>提交投标文件截止时间：</w:t>
      </w:r>
      <w:r>
        <w:rPr>
          <w:rFonts w:hint="eastAsia" w:ascii="微软雅黑" w:hAnsi="微软雅黑" w:eastAsia="微软雅黑" w:cs="微软雅黑"/>
          <w:color w:val="auto"/>
          <w:sz w:val="24"/>
          <w:szCs w:val="24"/>
          <w:highlight w:val="none"/>
          <w:lang w:eastAsia="zh-CN"/>
        </w:rPr>
        <w:t>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07</w:t>
      </w:r>
      <w:r>
        <w:rPr>
          <w:rFonts w:hint="eastAsia" w:ascii="微软雅黑" w:hAnsi="微软雅黑" w:eastAsia="微软雅黑" w:cs="微软雅黑"/>
          <w:color w:val="auto"/>
          <w:sz w:val="24"/>
          <w:szCs w:val="24"/>
          <w:highlight w:val="none"/>
          <w:lang w:eastAsia="zh-CN"/>
        </w:rPr>
        <w:t>月</w:t>
      </w:r>
      <w:r>
        <w:rPr>
          <w:rFonts w:hint="eastAsia" w:ascii="微软雅黑" w:hAnsi="微软雅黑" w:eastAsia="微软雅黑" w:cs="微软雅黑"/>
          <w:color w:val="auto"/>
          <w:sz w:val="24"/>
          <w:szCs w:val="24"/>
          <w:highlight w:val="none"/>
          <w:lang w:val="en-US" w:eastAsia="zh-CN"/>
        </w:rPr>
        <w:t>11</w:t>
      </w:r>
      <w:r>
        <w:rPr>
          <w:rFonts w:hint="eastAsia" w:ascii="微软雅黑" w:hAnsi="微软雅黑" w:eastAsia="微软雅黑" w:cs="微软雅黑"/>
          <w:color w:val="auto"/>
          <w:sz w:val="24"/>
          <w:szCs w:val="24"/>
          <w:highlight w:val="none"/>
          <w:lang w:eastAsia="zh-CN"/>
        </w:rPr>
        <w:t>日</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点</w:t>
      </w:r>
      <w:r>
        <w:rPr>
          <w:rFonts w:hint="eastAsia" w:ascii="微软雅黑" w:hAnsi="微软雅黑" w:eastAsia="微软雅黑" w:cs="微软雅黑"/>
          <w:color w:val="auto"/>
          <w:sz w:val="24"/>
          <w:szCs w:val="24"/>
          <w:highlight w:val="none"/>
          <w:lang w:val="en-US" w:eastAsia="zh-CN"/>
        </w:rPr>
        <w:t>30</w:t>
      </w:r>
      <w:r>
        <w:rPr>
          <w:rFonts w:hint="eastAsia" w:ascii="微软雅黑" w:hAnsi="微软雅黑" w:eastAsia="微软雅黑" w:cs="微软雅黑"/>
          <w:color w:val="auto"/>
          <w:sz w:val="24"/>
          <w:szCs w:val="24"/>
          <w:highlight w:val="none"/>
        </w:rPr>
        <w:t>分</w:t>
      </w:r>
      <w:r>
        <w:rPr>
          <w:rFonts w:hint="eastAsia" w:ascii="微软雅黑" w:hAnsi="微软雅黑" w:eastAsia="微软雅黑" w:cs="微软雅黑"/>
          <w:bCs/>
          <w:color w:val="auto"/>
          <w:sz w:val="24"/>
          <w:szCs w:val="24"/>
          <w:highlight w:val="none"/>
        </w:rPr>
        <w:t>（北京时间）</w:t>
      </w:r>
    </w:p>
    <w:p w14:paraId="458082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投标地点：请登录政采云投标客户端投标</w:t>
      </w:r>
    </w:p>
    <w:p w14:paraId="245263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开标时间：</w:t>
      </w:r>
      <w:r>
        <w:rPr>
          <w:rFonts w:hint="eastAsia" w:ascii="微软雅黑" w:hAnsi="微软雅黑" w:eastAsia="微软雅黑" w:cs="微软雅黑"/>
          <w:color w:val="auto"/>
          <w:sz w:val="24"/>
          <w:szCs w:val="24"/>
          <w:highlight w:val="none"/>
          <w:lang w:eastAsia="zh-CN"/>
        </w:rPr>
        <w:t>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07</w:t>
      </w:r>
      <w:r>
        <w:rPr>
          <w:rFonts w:hint="eastAsia" w:ascii="微软雅黑" w:hAnsi="微软雅黑" w:eastAsia="微软雅黑" w:cs="微软雅黑"/>
          <w:color w:val="auto"/>
          <w:sz w:val="24"/>
          <w:szCs w:val="24"/>
          <w:highlight w:val="none"/>
          <w:lang w:eastAsia="zh-CN"/>
        </w:rPr>
        <w:t>月</w:t>
      </w:r>
      <w:r>
        <w:rPr>
          <w:rFonts w:hint="eastAsia" w:ascii="微软雅黑" w:hAnsi="微软雅黑" w:eastAsia="微软雅黑" w:cs="微软雅黑"/>
          <w:color w:val="auto"/>
          <w:sz w:val="24"/>
          <w:szCs w:val="24"/>
          <w:highlight w:val="none"/>
          <w:lang w:val="en-US" w:eastAsia="zh-CN"/>
        </w:rPr>
        <w:t>11</w:t>
      </w:r>
      <w:r>
        <w:rPr>
          <w:rFonts w:hint="eastAsia" w:ascii="微软雅黑" w:hAnsi="微软雅黑" w:eastAsia="微软雅黑" w:cs="微软雅黑"/>
          <w:color w:val="auto"/>
          <w:sz w:val="24"/>
          <w:szCs w:val="24"/>
          <w:highlight w:val="none"/>
          <w:lang w:eastAsia="zh-CN"/>
        </w:rPr>
        <w:t>日</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点</w:t>
      </w:r>
      <w:r>
        <w:rPr>
          <w:rFonts w:hint="eastAsia" w:ascii="微软雅黑" w:hAnsi="微软雅黑" w:eastAsia="微软雅黑" w:cs="微软雅黑"/>
          <w:color w:val="auto"/>
          <w:sz w:val="24"/>
          <w:szCs w:val="24"/>
          <w:highlight w:val="none"/>
          <w:lang w:val="en-US" w:eastAsia="zh-CN"/>
        </w:rPr>
        <w:t>30</w:t>
      </w:r>
      <w:r>
        <w:rPr>
          <w:rFonts w:hint="eastAsia" w:ascii="微软雅黑" w:hAnsi="微软雅黑" w:eastAsia="微软雅黑" w:cs="微软雅黑"/>
          <w:color w:val="auto"/>
          <w:sz w:val="24"/>
          <w:szCs w:val="24"/>
          <w:highlight w:val="none"/>
        </w:rPr>
        <w:t>分（北京时间）</w:t>
      </w:r>
    </w:p>
    <w:p w14:paraId="621488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开标地点：投标人登录政采云平台https://www.zcygov.cn/，进入“项目采购-开标评标-右边选择对应项目点击“进入项目”进入开标大厅。</w:t>
      </w:r>
    </w:p>
    <w:p w14:paraId="2F62A3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五、公告期限</w:t>
      </w:r>
    </w:p>
    <w:p w14:paraId="0C948E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自本公告发布之日起5个工作日。</w:t>
      </w:r>
    </w:p>
    <w:p w14:paraId="3136C2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六、其它补充事宜</w:t>
      </w:r>
    </w:p>
    <w:p w14:paraId="682CFC89">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335ABE6B">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2.本项目实行网上投标，采用电子投标文件(供应商须使用CA加密设备通过政采云电子投标客户端制作投标文件)。若供应商参与投标，自行承担投标一切费用。</w:t>
      </w:r>
    </w:p>
    <w:p w14:paraId="4AEB76E8">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66F8ADF6">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4D691074">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5.供应商在开标时须使用制作加密电子投标文件所使用的CA锁及电脑，电脑须提前配置好浏览器（建议使用谷歌浏览器），以便开标时解锁。</w:t>
      </w:r>
    </w:p>
    <w:p w14:paraId="1AD6609C">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4C422ACA">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699622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七、对本次招标提出询问，请按以下方式联系。</w:t>
      </w:r>
    </w:p>
    <w:p w14:paraId="0B42359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1.采购人信息</w:t>
      </w:r>
    </w:p>
    <w:p w14:paraId="0F354D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kern w:val="0"/>
          <w:sz w:val="24"/>
          <w:szCs w:val="24"/>
          <w:highlight w:val="none"/>
        </w:rPr>
        <w:t>名    称：</w:t>
      </w:r>
      <w:r>
        <w:rPr>
          <w:rFonts w:hint="eastAsia" w:ascii="微软雅黑" w:hAnsi="微软雅黑" w:eastAsia="微软雅黑" w:cs="微软雅黑"/>
          <w:color w:val="auto"/>
          <w:sz w:val="24"/>
          <w:highlight w:val="none"/>
          <w:lang w:val="en-US" w:eastAsia="zh-CN"/>
        </w:rPr>
        <w:t>喀什某单位</w:t>
      </w:r>
    </w:p>
    <w:p w14:paraId="18C46B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rPr>
        <w:t>地    址：</w:t>
      </w:r>
      <w:r>
        <w:rPr>
          <w:rFonts w:hint="eastAsia" w:ascii="微软雅黑" w:hAnsi="微软雅黑" w:eastAsia="微软雅黑" w:cs="微软雅黑"/>
          <w:color w:val="auto"/>
          <w:kern w:val="0"/>
          <w:sz w:val="24"/>
          <w:szCs w:val="24"/>
          <w:highlight w:val="none"/>
          <w:lang w:val="en-US" w:eastAsia="zh-CN"/>
        </w:rPr>
        <w:t>喀什某单位</w:t>
      </w:r>
    </w:p>
    <w:p w14:paraId="26475C9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2.采购代理机构信息</w:t>
      </w:r>
    </w:p>
    <w:p w14:paraId="3FE2BD7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名    称：新疆共建恒业信息咨询有限责任公司</w:t>
      </w:r>
    </w:p>
    <w:p w14:paraId="755285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地　　址：喀什经济开发区深喀大道陕西大厦12楼1208室</w:t>
      </w:r>
    </w:p>
    <w:p w14:paraId="0A7A307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联 系 人：</w:t>
      </w:r>
      <w:r>
        <w:rPr>
          <w:rFonts w:hint="eastAsia" w:ascii="微软雅黑" w:hAnsi="微软雅黑" w:eastAsia="微软雅黑" w:cs="微软雅黑"/>
          <w:color w:val="auto"/>
          <w:kern w:val="0"/>
          <w:sz w:val="24"/>
          <w:szCs w:val="24"/>
          <w:highlight w:val="none"/>
          <w:lang w:eastAsia="zh-CN"/>
        </w:rPr>
        <w:t>刘晶晶</w:t>
      </w:r>
      <w:r>
        <w:rPr>
          <w:rFonts w:hint="eastAsia" w:ascii="微软雅黑" w:hAnsi="微软雅黑" w:eastAsia="微软雅黑" w:cs="微软雅黑"/>
          <w:color w:val="auto"/>
          <w:kern w:val="0"/>
          <w:sz w:val="24"/>
          <w:szCs w:val="24"/>
          <w:highlight w:val="none"/>
        </w:rPr>
        <w:t xml:space="preserve">      </w:t>
      </w:r>
    </w:p>
    <w:p w14:paraId="2ED55A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4"/>
          <w:szCs w:val="24"/>
          <w:highlight w:val="none"/>
        </w:rPr>
        <w:t>联系方式：18209987338</w:t>
      </w:r>
      <w:r>
        <w:rPr>
          <w:rFonts w:hint="eastAsia" w:ascii="微软雅黑" w:hAnsi="微软雅黑" w:eastAsia="微软雅黑" w:cs="微软雅黑"/>
          <w:color w:val="auto"/>
          <w:kern w:val="0"/>
          <w:sz w:val="28"/>
          <w:szCs w:val="28"/>
          <w:highlight w:val="none"/>
        </w:rPr>
        <w:t xml:space="preserve">  </w:t>
      </w:r>
    </w:p>
    <w:p w14:paraId="3CDAC4F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3.项目联系方式</w:t>
      </w:r>
    </w:p>
    <w:p w14:paraId="735442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项目联系人：刘晶晶</w:t>
      </w:r>
    </w:p>
    <w:p w14:paraId="37ADC39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电 话：刘晶晶 18209987338</w:t>
      </w:r>
    </w:p>
    <w:p w14:paraId="55213575">
      <w:pPr>
        <w:spacing w:line="440" w:lineRule="exact"/>
        <w:ind w:firstLine="480" w:firstLineChars="200"/>
        <w:jc w:val="right"/>
        <w:rPr>
          <w:rFonts w:hint="eastAsia" w:ascii="微软雅黑" w:hAnsi="微软雅黑" w:eastAsia="微软雅黑" w:cs="微软雅黑"/>
          <w:color w:val="auto"/>
          <w:kern w:val="0"/>
          <w:sz w:val="24"/>
          <w:szCs w:val="24"/>
          <w:highlight w:val="none"/>
        </w:rPr>
      </w:pPr>
    </w:p>
    <w:p w14:paraId="0366EB9E">
      <w:pPr>
        <w:spacing w:line="440" w:lineRule="exact"/>
        <w:ind w:firstLine="480" w:firstLineChars="200"/>
        <w:jc w:val="right"/>
        <w:rPr>
          <w:rFonts w:hint="eastAsia" w:ascii="微软雅黑" w:hAnsi="微软雅黑" w:eastAsia="微软雅黑" w:cs="微软雅黑"/>
          <w:color w:val="auto"/>
          <w:kern w:val="0"/>
          <w:sz w:val="24"/>
          <w:szCs w:val="24"/>
          <w:highlight w:val="none"/>
        </w:rPr>
      </w:pPr>
    </w:p>
    <w:p w14:paraId="382B8901">
      <w:pPr>
        <w:spacing w:line="440" w:lineRule="exact"/>
        <w:ind w:firstLine="480" w:firstLineChars="200"/>
        <w:jc w:val="righ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新疆共建恒业信息咨询有限责任公司</w:t>
      </w:r>
    </w:p>
    <w:p w14:paraId="3E3D75EC">
      <w:pPr>
        <w:spacing w:line="440" w:lineRule="exact"/>
        <w:ind w:firstLine="480" w:firstLineChars="200"/>
        <w:jc w:val="righ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202</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rPr>
        <w:t>年</w:t>
      </w:r>
      <w:r>
        <w:rPr>
          <w:rFonts w:hint="eastAsia" w:ascii="微软雅黑" w:hAnsi="微软雅黑" w:eastAsia="微软雅黑" w:cs="微软雅黑"/>
          <w:color w:val="auto"/>
          <w:kern w:val="0"/>
          <w:sz w:val="24"/>
          <w:szCs w:val="24"/>
          <w:highlight w:val="none"/>
          <w:lang w:val="en-US" w:eastAsia="zh-CN"/>
        </w:rPr>
        <w:t>06</w:t>
      </w:r>
      <w:r>
        <w:rPr>
          <w:rFonts w:hint="eastAsia" w:ascii="微软雅黑" w:hAnsi="微软雅黑" w:eastAsia="微软雅黑" w:cs="微软雅黑"/>
          <w:color w:val="auto"/>
          <w:kern w:val="0"/>
          <w:sz w:val="24"/>
          <w:szCs w:val="24"/>
          <w:highlight w:val="none"/>
        </w:rPr>
        <w:t>月</w:t>
      </w:r>
      <w:r>
        <w:rPr>
          <w:rFonts w:hint="eastAsia" w:ascii="微软雅黑" w:hAnsi="微软雅黑" w:eastAsia="微软雅黑" w:cs="微软雅黑"/>
          <w:color w:val="auto"/>
          <w:kern w:val="0"/>
          <w:sz w:val="24"/>
          <w:szCs w:val="24"/>
          <w:highlight w:val="none"/>
          <w:lang w:val="en-US" w:eastAsia="zh-CN"/>
        </w:rPr>
        <w:t>19</w:t>
      </w:r>
      <w:r>
        <w:rPr>
          <w:rFonts w:hint="eastAsia" w:ascii="微软雅黑" w:hAnsi="微软雅黑" w:eastAsia="微软雅黑" w:cs="微软雅黑"/>
          <w:color w:val="auto"/>
          <w:kern w:val="0"/>
          <w:sz w:val="24"/>
          <w:szCs w:val="24"/>
          <w:highlight w:val="none"/>
        </w:rPr>
        <w:t>日</w:t>
      </w:r>
    </w:p>
    <w:p w14:paraId="14BE93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E32B4"/>
    <w:rsid w:val="683E3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hAnsi="Times New Roman"/>
      <w:kern w:val="0"/>
      <w:sz w:val="24"/>
      <w:szCs w:val="20"/>
    </w:rPr>
  </w:style>
  <w:style w:type="paragraph" w:styleId="3">
    <w:name w:val="toa heading"/>
    <w:basedOn w:val="1"/>
    <w:next w:val="1"/>
    <w:qFormat/>
    <w:uiPriority w:val="0"/>
    <w:pPr>
      <w:widowControl/>
      <w:spacing w:before="120"/>
      <w:ind w:firstLine="3584"/>
    </w:pPr>
  </w:style>
  <w:style w:type="paragraph" w:styleId="4">
    <w:name w:val="Body Text Indent"/>
    <w:basedOn w:val="1"/>
    <w:next w:val="5"/>
    <w:qFormat/>
    <w:uiPriority w:val="0"/>
    <w:pPr>
      <w:spacing w:line="360" w:lineRule="auto"/>
      <w:ind w:firstLine="570"/>
    </w:pPr>
    <w:rPr>
      <w:rFonts w:ascii="Times New Roman" w:hAnsi="Times New Roman"/>
      <w:sz w:val="24"/>
    </w:rPr>
  </w:style>
  <w:style w:type="paragraph" w:styleId="5">
    <w:name w:val="Body Text First Indent 2"/>
    <w:basedOn w:val="4"/>
    <w:next w:val="2"/>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2025-06-19T04:18:00Z</dcterms:created>
  <dc:creator>新疆共建恒业信息咨询有限责任公司</dc:creator>
  <cp:lastModifiedBy>新疆共建恒业信息咨询有限责任公司</cp:lastModifiedBy>
  <dcterms:modified xsi:type="dcterms:W3CDTF">2025-06-19T04:18:49Z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431B2D4B7595463682C58C0B72F9F992_11</vt:lpwstr>
  </property>
  <property fmtid="{D5CDD505-2E9C-101B-9397-08002B2CF9AE}" pid="4" name="KSOTemplateDocerSaveRecord">
    <vt:lpwstr>eyJoZGlkIjoiZjIwMWYzYWI0MWY0YTY5ZjBkYjZjMTIwYjc4YjY2ZDMiLCJ1c2VySWQiOiIxNjE1NjUyMzEyIn0=</vt:lpwstr>
  </property>
</Properties>
</file>