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CF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13297"/>
      <w:bookmarkStart w:id="1" w:name="_Toc13057"/>
      <w:bookmarkStart w:id="2" w:name="_Toc27286"/>
      <w:bookmarkStart w:id="3" w:name="_Toc11880"/>
      <w:bookmarkStart w:id="4" w:name="_Toc3501"/>
      <w:bookmarkStart w:id="5" w:name="_Toc4177"/>
      <w:bookmarkStart w:id="6" w:name="_Toc22083"/>
      <w:bookmarkStart w:id="7" w:name="_Toc1934"/>
      <w:bookmarkStart w:id="8" w:name="_Toc17321"/>
      <w:bookmarkStart w:id="9" w:name="_Toc12442"/>
      <w:bookmarkStart w:id="10" w:name="_Toc16093"/>
      <w:bookmarkStart w:id="11" w:name="_Toc29241"/>
      <w:bookmarkStart w:id="12" w:name="_Toc31645"/>
      <w:bookmarkStart w:id="13" w:name="_Toc31636"/>
      <w:bookmarkStart w:id="14" w:name="_Toc219175639"/>
      <w:bookmarkStart w:id="15" w:name="_Toc218935355"/>
      <w:bookmarkStart w:id="16" w:name="_Toc507399907"/>
      <w:bookmarkStart w:id="17" w:name="_Toc515647832"/>
      <w:bookmarkStart w:id="18" w:name="_Toc7971"/>
      <w:bookmarkStart w:id="19" w:name="_Toc216582826"/>
      <w:bookmarkStart w:id="20" w:name="_Toc32647"/>
      <w:r>
        <w:rPr>
          <w:rFonts w:hint="eastAsia" w:ascii="仿宋" w:hAnsi="仿宋" w:eastAsia="仿宋" w:cs="仿宋"/>
          <w:b/>
          <w:color w:val="auto"/>
          <w:kern w:val="44"/>
          <w:sz w:val="40"/>
          <w:szCs w:val="22"/>
          <w:highlight w:val="none"/>
          <w:lang w:val="en-US" w:eastAsia="zh-CN"/>
        </w:rPr>
        <w:t xml:space="preserve">  </w:t>
      </w:r>
    </w:p>
    <w:p w14:paraId="0124B501">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喀什地区第二人民医院2025年医疗设备</w:t>
      </w:r>
    </w:p>
    <w:p w14:paraId="4FB008A6">
      <w:pPr>
        <w:spacing w:line="360" w:lineRule="auto"/>
        <w:jc w:val="center"/>
        <w:outlineLvl w:val="9"/>
        <w:rPr>
          <w:rFonts w:hint="eastAsia" w:ascii="仿宋" w:hAnsi="仿宋" w:eastAsia="仿宋" w:cs="仿宋"/>
          <w:b/>
          <w:bCs w:val="0"/>
          <w:color w:val="auto"/>
          <w:kern w:val="44"/>
          <w:sz w:val="40"/>
          <w:szCs w:val="22"/>
          <w:highlight w:val="none"/>
          <w:lang w:val="en-US" w:eastAsia="zh-CN"/>
        </w:rPr>
      </w:pPr>
      <w:r>
        <w:rPr>
          <w:rFonts w:hint="eastAsia" w:ascii="仿宋" w:hAnsi="仿宋" w:eastAsia="仿宋" w:cs="仿宋"/>
          <w:b/>
          <w:bCs w:val="0"/>
          <w:color w:val="auto"/>
          <w:kern w:val="44"/>
          <w:sz w:val="40"/>
          <w:szCs w:val="22"/>
          <w:highlight w:val="none"/>
          <w:lang w:val="en-US" w:eastAsia="zh-CN"/>
        </w:rPr>
        <w:t>购置项目（国产）</w:t>
      </w:r>
    </w:p>
    <w:p w14:paraId="0A268176">
      <w:pPr>
        <w:spacing w:line="360" w:lineRule="auto"/>
        <w:outlineLvl w:val="9"/>
        <w:rPr>
          <w:rFonts w:hint="eastAsia"/>
          <w:highlight w:val="none"/>
          <w:lang w:eastAsia="zh-CN"/>
        </w:rPr>
      </w:pPr>
    </w:p>
    <w:p w14:paraId="3AA3FCE9">
      <w:pPr>
        <w:pStyle w:val="19"/>
        <w:spacing w:line="360" w:lineRule="auto"/>
        <w:rPr>
          <w:rFonts w:hint="eastAsia"/>
          <w:highlight w:val="none"/>
          <w:lang w:eastAsia="zh-CN"/>
        </w:rPr>
      </w:pPr>
    </w:p>
    <w:p w14:paraId="21B3658A">
      <w:pPr>
        <w:spacing w:line="360" w:lineRule="auto"/>
        <w:outlineLvl w:val="9"/>
        <w:rPr>
          <w:rFonts w:hint="eastAsia"/>
          <w:highlight w:val="none"/>
          <w:lang w:eastAsia="zh-CN"/>
        </w:rPr>
      </w:pPr>
    </w:p>
    <w:p w14:paraId="7A0059BC">
      <w:pPr>
        <w:spacing w:line="360" w:lineRule="auto"/>
        <w:outlineLvl w:val="9"/>
        <w:rPr>
          <w:rFonts w:hint="eastAsia"/>
          <w:highlight w:val="none"/>
          <w:lang w:eastAsia="zh-CN"/>
        </w:rPr>
      </w:pPr>
    </w:p>
    <w:p w14:paraId="6BE7B082">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5B286BDB">
      <w:pPr>
        <w:spacing w:line="360" w:lineRule="auto"/>
        <w:outlineLvl w:val="9"/>
        <w:rPr>
          <w:rFonts w:hint="eastAsia" w:ascii="仿宋" w:hAnsi="仿宋" w:eastAsia="仿宋" w:cs="仿宋"/>
          <w:color w:val="auto"/>
          <w:highlight w:val="none"/>
        </w:rPr>
      </w:pPr>
    </w:p>
    <w:p w14:paraId="4E72E66E">
      <w:pPr>
        <w:spacing w:line="360" w:lineRule="auto"/>
        <w:outlineLvl w:val="9"/>
        <w:rPr>
          <w:rFonts w:hint="eastAsia" w:ascii="仿宋" w:hAnsi="仿宋" w:eastAsia="仿宋" w:cs="仿宋"/>
          <w:color w:val="auto"/>
          <w:highlight w:val="none"/>
        </w:rPr>
      </w:pPr>
    </w:p>
    <w:p w14:paraId="070EB6C4">
      <w:pPr>
        <w:spacing w:line="360" w:lineRule="auto"/>
        <w:outlineLvl w:val="9"/>
        <w:rPr>
          <w:rFonts w:hint="eastAsia" w:ascii="仿宋" w:hAnsi="仿宋" w:eastAsia="仿宋" w:cs="仿宋"/>
          <w:color w:val="auto"/>
          <w:highlight w:val="none"/>
        </w:rPr>
      </w:pPr>
    </w:p>
    <w:p w14:paraId="0837B6BE">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ksbj[2025]4626号</w:t>
      </w:r>
    </w:p>
    <w:p w14:paraId="085C8669">
      <w:pPr>
        <w:spacing w:line="360" w:lineRule="auto"/>
        <w:jc w:val="center"/>
        <w:outlineLvl w:val="9"/>
        <w:rPr>
          <w:rFonts w:hint="eastAsia" w:ascii="仿宋" w:hAnsi="仿宋" w:eastAsia="仿宋" w:cs="仿宋"/>
          <w:b/>
          <w:color w:val="auto"/>
          <w:sz w:val="32"/>
          <w:highlight w:val="none"/>
        </w:rPr>
      </w:pPr>
    </w:p>
    <w:p w14:paraId="40290CF1">
      <w:pPr>
        <w:spacing w:line="360" w:lineRule="auto"/>
        <w:ind w:firstLine="1120" w:firstLineChars="400"/>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73D3F63">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2188F12D">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254A4A3B">
      <w:pPr>
        <w:spacing w:line="360" w:lineRule="auto"/>
        <w:outlineLvl w:val="9"/>
        <w:rPr>
          <w:rFonts w:hint="eastAsia" w:ascii="仿宋" w:hAnsi="仿宋" w:eastAsia="仿宋" w:cs="仿宋"/>
          <w:color w:val="auto"/>
          <w:highlight w:val="none"/>
        </w:rPr>
      </w:pPr>
    </w:p>
    <w:p w14:paraId="50CBA919">
      <w:pPr>
        <w:pStyle w:val="7"/>
        <w:spacing w:line="360" w:lineRule="auto"/>
        <w:outlineLvl w:val="9"/>
        <w:rPr>
          <w:rFonts w:hint="eastAsia" w:ascii="仿宋" w:hAnsi="仿宋" w:eastAsia="仿宋" w:cs="仿宋"/>
          <w:color w:val="auto"/>
          <w:highlight w:val="none"/>
        </w:rPr>
      </w:pPr>
    </w:p>
    <w:p w14:paraId="4491ACCC">
      <w:pPr>
        <w:pStyle w:val="8"/>
        <w:spacing w:line="360" w:lineRule="auto"/>
        <w:outlineLvl w:val="9"/>
        <w:rPr>
          <w:rFonts w:hint="eastAsia" w:ascii="仿宋" w:hAnsi="仿宋" w:eastAsia="仿宋" w:cs="仿宋"/>
          <w:color w:val="auto"/>
          <w:highlight w:val="none"/>
        </w:rPr>
      </w:pPr>
    </w:p>
    <w:p w14:paraId="07717D9A">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3CC3E9D2">
      <w:pP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蔡雨欣  </w:t>
      </w:r>
    </w:p>
    <w:p w14:paraId="17D270C9">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18299695530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0589FC5">
      <w:pPr>
        <w:spacing w:line="360" w:lineRule="auto"/>
        <w:ind w:firstLine="1120" w:firstLineChars="400"/>
        <w:jc w:val="both"/>
        <w:outlineLvl w:val="9"/>
        <w:rPr>
          <w:rFonts w:hint="default" w:ascii="仿宋" w:hAnsi="仿宋" w:eastAsia="仿宋" w:cs="仿宋"/>
          <w:b/>
          <w:color w:val="auto"/>
          <w:sz w:val="28"/>
          <w:szCs w:val="28"/>
          <w:highlight w:val="none"/>
          <w:lang w:val="en-US" w:eastAsia="zh-CN"/>
        </w:rPr>
        <w:sectPr>
          <w:foot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6日</w:t>
      </w:r>
    </w:p>
    <w:p w14:paraId="5FD8E682">
      <w:pPr>
        <w:spacing w:line="360" w:lineRule="auto"/>
        <w:jc w:val="both"/>
        <w:rPr>
          <w:rFonts w:hint="eastAsia" w:ascii="仿宋" w:hAnsi="仿宋" w:eastAsia="仿宋" w:cs="仿宋"/>
          <w:b/>
          <w:bCs/>
          <w:color w:val="auto"/>
          <w:sz w:val="32"/>
          <w:szCs w:val="40"/>
          <w:highlight w:val="none"/>
        </w:rPr>
      </w:pPr>
      <w:bookmarkStart w:id="21" w:name="_Toc8627"/>
      <w:bookmarkStart w:id="22" w:name="_Toc17230"/>
      <w:bookmarkStart w:id="23" w:name="_Toc22782"/>
      <w:bookmarkStart w:id="24" w:name="_Toc216582804"/>
      <w:bookmarkStart w:id="25" w:name="_Toc11115"/>
      <w:bookmarkStart w:id="26" w:name="_Toc25253"/>
      <w:bookmarkStart w:id="27" w:name="_Toc1148"/>
      <w:bookmarkStart w:id="28" w:name="_Toc16548"/>
      <w:bookmarkStart w:id="29" w:name="_Toc515647798"/>
    </w:p>
    <w:p w14:paraId="6E6B34C0">
      <w:pPr>
        <w:spacing w:line="360" w:lineRule="auto"/>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目   录</w:t>
      </w:r>
    </w:p>
    <w:p w14:paraId="7ACB9B61">
      <w:pPr>
        <w:pStyle w:val="19"/>
        <w:spacing w:line="360" w:lineRule="auto"/>
        <w:rPr>
          <w:rFonts w:hint="eastAsia" w:ascii="仿宋" w:hAnsi="仿宋" w:eastAsia="仿宋" w:cs="仿宋"/>
          <w:b/>
          <w:bCs/>
          <w:color w:val="auto"/>
          <w:sz w:val="32"/>
          <w:szCs w:val="40"/>
          <w:highlight w:val="none"/>
        </w:rPr>
      </w:pPr>
    </w:p>
    <w:p w14:paraId="4B7550F8">
      <w:pPr>
        <w:pStyle w:val="21"/>
        <w:tabs>
          <w:tab w:val="right" w:leader="dot" w:pos="8312"/>
        </w:tabs>
        <w:rPr>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_Toc18916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rPr>
          <w:highlight w:val="none"/>
        </w:rPr>
        <w:tab/>
      </w:r>
      <w:r>
        <w:rPr>
          <w:highlight w:val="none"/>
        </w:rPr>
        <w:fldChar w:fldCharType="begin"/>
      </w:r>
      <w:r>
        <w:rPr>
          <w:highlight w:val="none"/>
        </w:rPr>
        <w:instrText xml:space="preserve"> PAGEREF _Toc18916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szCs w:val="21"/>
          <w:highlight w:val="none"/>
        </w:rPr>
        <w:fldChar w:fldCharType="end"/>
      </w:r>
    </w:p>
    <w:p w14:paraId="27FF304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_Toc10976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rPr>
          <w:highlight w:val="none"/>
        </w:rPr>
        <w:tab/>
      </w:r>
      <w:r>
        <w:rPr>
          <w:highlight w:val="none"/>
        </w:rPr>
        <w:fldChar w:fldCharType="begin"/>
      </w:r>
      <w:r>
        <w:rPr>
          <w:highlight w:val="none"/>
        </w:rPr>
        <w:instrText xml:space="preserve"> PAGEREF _Toc10976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10D0CB73">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_Toc14070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 采购人、采购代理机构及</w:t>
      </w:r>
      <w:r>
        <w:rPr>
          <w:rFonts w:hint="eastAsia" w:ascii="仿宋" w:hAnsi="仿宋" w:eastAsia="仿宋" w:cs="仿宋"/>
          <w:bCs/>
          <w:szCs w:val="24"/>
          <w:highlight w:val="none"/>
          <w:lang w:eastAsia="zh-CN"/>
        </w:rPr>
        <w:t>投标人</w:t>
      </w:r>
      <w:r>
        <w:rPr>
          <w:highlight w:val="none"/>
        </w:rPr>
        <w:tab/>
      </w:r>
      <w:r>
        <w:rPr>
          <w:highlight w:val="none"/>
        </w:rPr>
        <w:fldChar w:fldCharType="begin"/>
      </w:r>
      <w:r>
        <w:rPr>
          <w:highlight w:val="none"/>
        </w:rPr>
        <w:instrText xml:space="preserve"> PAGEREF _Toc14070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25B9224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_Toc26373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2. 资金来源</w:t>
      </w:r>
      <w:r>
        <w:rPr>
          <w:highlight w:val="none"/>
        </w:rPr>
        <w:tab/>
      </w:r>
      <w:r>
        <w:rPr>
          <w:highlight w:val="none"/>
        </w:rPr>
        <w:fldChar w:fldCharType="begin"/>
      </w:r>
      <w:r>
        <w:rPr>
          <w:highlight w:val="none"/>
        </w:rPr>
        <w:instrText xml:space="preserve"> PAGEREF _Toc26373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29C209A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_Toc30095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3. 投标费用</w:t>
      </w:r>
      <w:r>
        <w:rPr>
          <w:highlight w:val="none"/>
        </w:rPr>
        <w:tab/>
      </w:r>
      <w:r>
        <w:rPr>
          <w:highlight w:val="none"/>
        </w:rPr>
        <w:fldChar w:fldCharType="begin"/>
      </w:r>
      <w:r>
        <w:rPr>
          <w:highlight w:val="none"/>
        </w:rPr>
        <w:instrText xml:space="preserve"> PAGEREF _Toc30095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6B7B810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_Toc23230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4. 适用法律</w:t>
      </w:r>
      <w:r>
        <w:rPr>
          <w:highlight w:val="none"/>
        </w:rPr>
        <w:tab/>
      </w:r>
      <w:r>
        <w:rPr>
          <w:highlight w:val="none"/>
        </w:rPr>
        <w:fldChar w:fldCharType="begin"/>
      </w:r>
      <w:r>
        <w:rPr>
          <w:highlight w:val="none"/>
        </w:rPr>
        <w:instrText xml:space="preserve"> PAGEREF _Toc23230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080447F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_Toc29179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rPr>
          <w:highlight w:val="none"/>
        </w:rPr>
        <w:tab/>
      </w:r>
      <w:r>
        <w:rPr>
          <w:highlight w:val="none"/>
        </w:rPr>
        <w:fldChar w:fldCharType="begin"/>
      </w:r>
      <w:r>
        <w:rPr>
          <w:highlight w:val="none"/>
        </w:rPr>
        <w:instrText xml:space="preserve"> PAGEREF _Toc29179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5C2037E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_Toc11349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5. 招标文件构成</w:t>
      </w:r>
      <w:r>
        <w:rPr>
          <w:highlight w:val="none"/>
        </w:rPr>
        <w:tab/>
      </w:r>
      <w:r>
        <w:rPr>
          <w:highlight w:val="none"/>
        </w:rPr>
        <w:fldChar w:fldCharType="begin"/>
      </w:r>
      <w:r>
        <w:rPr>
          <w:highlight w:val="none"/>
        </w:rPr>
        <w:instrText xml:space="preserve"> PAGEREF _Toc11349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5C00C60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_Toc16325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6. 招标文件的澄清与修改</w:t>
      </w:r>
      <w:r>
        <w:rPr>
          <w:highlight w:val="none"/>
        </w:rPr>
        <w:tab/>
      </w:r>
      <w:r>
        <w:rPr>
          <w:highlight w:val="none"/>
        </w:rPr>
        <w:fldChar w:fldCharType="begin"/>
      </w:r>
      <w:r>
        <w:rPr>
          <w:highlight w:val="none"/>
        </w:rPr>
        <w:instrText xml:space="preserve"> PAGEREF _Toc16325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4D304C8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_Toc13805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7. 投标截止时间的顺延</w:t>
      </w:r>
      <w:r>
        <w:rPr>
          <w:highlight w:val="none"/>
        </w:rPr>
        <w:tab/>
      </w:r>
      <w:r>
        <w:rPr>
          <w:highlight w:val="none"/>
        </w:rPr>
        <w:fldChar w:fldCharType="begin"/>
      </w:r>
      <w:r>
        <w:rPr>
          <w:highlight w:val="none"/>
        </w:rPr>
        <w:instrText xml:space="preserve"> PAGEREF _Toc13805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2AED279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_Toc6717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rPr>
          <w:highlight w:val="none"/>
        </w:rPr>
        <w:tab/>
      </w:r>
      <w:r>
        <w:rPr>
          <w:highlight w:val="none"/>
        </w:rPr>
        <w:fldChar w:fldCharType="begin"/>
      </w:r>
      <w:r>
        <w:rPr>
          <w:highlight w:val="none"/>
        </w:rPr>
        <w:instrText xml:space="preserve"> PAGEREF _Toc6717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7A1EABF3">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_Toc20582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8. 投标范围及投标文件中标准和计量单位的使用</w:t>
      </w:r>
      <w:r>
        <w:rPr>
          <w:highlight w:val="none"/>
        </w:rPr>
        <w:tab/>
      </w:r>
      <w:r>
        <w:rPr>
          <w:highlight w:val="none"/>
        </w:rPr>
        <w:fldChar w:fldCharType="begin"/>
      </w:r>
      <w:r>
        <w:rPr>
          <w:highlight w:val="none"/>
        </w:rPr>
        <w:instrText xml:space="preserve"> PAGEREF _Toc20582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4B7384F9">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_Toc7757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9. 投标文件构成</w:t>
      </w:r>
      <w:r>
        <w:rPr>
          <w:highlight w:val="none"/>
        </w:rPr>
        <w:tab/>
      </w:r>
      <w:r>
        <w:rPr>
          <w:highlight w:val="none"/>
        </w:rPr>
        <w:fldChar w:fldCharType="begin"/>
      </w:r>
      <w:r>
        <w:rPr>
          <w:highlight w:val="none"/>
        </w:rPr>
        <w:instrText xml:space="preserve"> PAGEREF _Toc7757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2FD07D2E">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_Toc22119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rPr>
          <w:highlight w:val="none"/>
        </w:rPr>
        <w:tab/>
      </w:r>
      <w:r>
        <w:rPr>
          <w:highlight w:val="none"/>
        </w:rPr>
        <w:fldChar w:fldCharType="begin"/>
      </w:r>
      <w:r>
        <w:rPr>
          <w:highlight w:val="none"/>
        </w:rPr>
        <w:instrText xml:space="preserve"> PAGEREF _Toc22119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3EF8A89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_Toc12248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11. 投标报价</w:t>
      </w:r>
      <w:r>
        <w:rPr>
          <w:highlight w:val="none"/>
        </w:rPr>
        <w:tab/>
      </w:r>
      <w:r>
        <w:rPr>
          <w:highlight w:val="none"/>
        </w:rPr>
        <w:fldChar w:fldCharType="begin"/>
      </w:r>
      <w:r>
        <w:rPr>
          <w:highlight w:val="none"/>
        </w:rPr>
        <w:instrText xml:space="preserve"> PAGEREF _Toc12248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1CC5646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_Toc10422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12. 投标保证金</w:t>
      </w:r>
      <w:r>
        <w:rPr>
          <w:highlight w:val="none"/>
        </w:rPr>
        <w:tab/>
      </w:r>
      <w:r>
        <w:rPr>
          <w:highlight w:val="none"/>
        </w:rPr>
        <w:fldChar w:fldCharType="begin"/>
      </w:r>
      <w:r>
        <w:rPr>
          <w:highlight w:val="none"/>
        </w:rPr>
        <w:instrText xml:space="preserve"> PAGEREF _Toc10422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537BBC2D">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_Toc20283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13. 投标有效期</w:t>
      </w:r>
      <w:r>
        <w:rPr>
          <w:highlight w:val="none"/>
        </w:rPr>
        <w:tab/>
      </w:r>
      <w:r>
        <w:rPr>
          <w:highlight w:val="none"/>
        </w:rPr>
        <w:fldChar w:fldCharType="begin"/>
      </w:r>
      <w:r>
        <w:rPr>
          <w:highlight w:val="none"/>
        </w:rPr>
        <w:instrText xml:space="preserve"> PAGEREF _Toc20283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7F1B4A7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_Toc1600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rPr>
          <w:highlight w:val="none"/>
        </w:rPr>
        <w:tab/>
      </w:r>
      <w:r>
        <w:rPr>
          <w:highlight w:val="none"/>
        </w:rPr>
        <w:fldChar w:fldCharType="begin"/>
      </w:r>
      <w:r>
        <w:rPr>
          <w:highlight w:val="none"/>
        </w:rPr>
        <w:instrText xml:space="preserve"> PAGEREF _Toc1600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0909CC5D">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_Toc1959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rPr>
          <w:highlight w:val="none"/>
        </w:rPr>
        <w:tab/>
      </w:r>
      <w:r>
        <w:rPr>
          <w:highlight w:val="none"/>
        </w:rPr>
        <w:fldChar w:fldCharType="begin"/>
      </w:r>
      <w:r>
        <w:rPr>
          <w:highlight w:val="none"/>
        </w:rPr>
        <w:instrText xml:space="preserve"> PAGEREF _Toc1959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4F00E723">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_Toc23939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15.投标文件的密封和标记（全面电子标）</w:t>
      </w:r>
      <w:r>
        <w:rPr>
          <w:highlight w:val="none"/>
        </w:rPr>
        <w:tab/>
      </w:r>
      <w:r>
        <w:rPr>
          <w:highlight w:val="none"/>
        </w:rPr>
        <w:fldChar w:fldCharType="begin"/>
      </w:r>
      <w:r>
        <w:rPr>
          <w:highlight w:val="none"/>
        </w:rPr>
        <w:instrText xml:space="preserve"> PAGEREF _Toc23939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67540DF5">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_Toc9575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rPr>
          <w:highlight w:val="none"/>
        </w:rPr>
        <w:tab/>
      </w:r>
      <w:r>
        <w:rPr>
          <w:highlight w:val="none"/>
        </w:rPr>
        <w:fldChar w:fldCharType="begin"/>
      </w:r>
      <w:r>
        <w:rPr>
          <w:highlight w:val="none"/>
        </w:rPr>
        <w:instrText xml:space="preserve"> PAGEREF _Toc9575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25B259E9">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_Toc10816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rPr>
          <w:highlight w:val="none"/>
        </w:rPr>
        <w:tab/>
      </w:r>
      <w:r>
        <w:rPr>
          <w:highlight w:val="none"/>
        </w:rPr>
        <w:fldChar w:fldCharType="begin"/>
      </w:r>
      <w:r>
        <w:rPr>
          <w:highlight w:val="none"/>
        </w:rPr>
        <w:instrText xml:space="preserve"> PAGEREF _Toc10816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4524AAF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_Toc7001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rPr>
          <w:highlight w:val="none"/>
        </w:rPr>
        <w:tab/>
      </w:r>
      <w:r>
        <w:rPr>
          <w:highlight w:val="none"/>
        </w:rPr>
        <w:fldChar w:fldCharType="begin"/>
      </w:r>
      <w:r>
        <w:rPr>
          <w:highlight w:val="none"/>
        </w:rPr>
        <w:instrText xml:space="preserve"> PAGEREF _Toc7001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16ADDEC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_Toc18831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rPr>
          <w:highlight w:val="none"/>
        </w:rPr>
        <w:tab/>
      </w:r>
      <w:r>
        <w:rPr>
          <w:highlight w:val="none"/>
        </w:rPr>
        <w:fldChar w:fldCharType="begin"/>
      </w:r>
      <w:r>
        <w:rPr>
          <w:highlight w:val="none"/>
        </w:rPr>
        <w:instrText xml:space="preserve"> PAGEREF _Toc18831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6AEE694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_Toc31005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rPr>
          <w:highlight w:val="none"/>
        </w:rPr>
        <w:tab/>
      </w:r>
      <w:r>
        <w:rPr>
          <w:highlight w:val="none"/>
        </w:rPr>
        <w:fldChar w:fldCharType="begin"/>
      </w:r>
      <w:r>
        <w:rPr>
          <w:highlight w:val="none"/>
        </w:rPr>
        <w:instrText xml:space="preserve"> PAGEREF _Toc31005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261E226A">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_Toc16338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rPr>
          <w:highlight w:val="none"/>
        </w:rPr>
        <w:tab/>
      </w:r>
      <w:r>
        <w:rPr>
          <w:highlight w:val="none"/>
        </w:rPr>
        <w:fldChar w:fldCharType="begin"/>
      </w:r>
      <w:r>
        <w:rPr>
          <w:highlight w:val="none"/>
        </w:rPr>
        <w:instrText xml:space="preserve"> PAGEREF _Toc16338 \h </w:instrText>
      </w:r>
      <w:r>
        <w:rPr>
          <w:highlight w:val="none"/>
        </w:rPr>
        <w:fldChar w:fldCharType="separate"/>
      </w:r>
      <w:r>
        <w:rPr>
          <w:highlight w:val="none"/>
        </w:rPr>
        <w:t>11</w:t>
      </w:r>
      <w:r>
        <w:rPr>
          <w:highlight w:val="none"/>
        </w:rPr>
        <w:fldChar w:fldCharType="end"/>
      </w:r>
      <w:r>
        <w:rPr>
          <w:rFonts w:hint="eastAsia" w:ascii="仿宋" w:hAnsi="仿宋" w:eastAsia="仿宋" w:cs="仿宋"/>
          <w:color w:val="auto"/>
          <w:kern w:val="2"/>
          <w:szCs w:val="21"/>
          <w:highlight w:val="none"/>
        </w:rPr>
        <w:fldChar w:fldCharType="end"/>
      </w:r>
    </w:p>
    <w:p w14:paraId="69B3289B">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_Toc8135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rPr>
          <w:highlight w:val="none"/>
        </w:rPr>
        <w:tab/>
      </w:r>
      <w:r>
        <w:rPr>
          <w:highlight w:val="none"/>
        </w:rPr>
        <w:fldChar w:fldCharType="begin"/>
      </w:r>
      <w:r>
        <w:rPr>
          <w:highlight w:val="none"/>
        </w:rPr>
        <w:instrText xml:space="preserve"> PAGEREF _Toc8135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34BE683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_Toc1825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rPr>
          <w:highlight w:val="none"/>
        </w:rPr>
        <w:tab/>
      </w:r>
      <w:r>
        <w:rPr>
          <w:highlight w:val="none"/>
        </w:rPr>
        <w:fldChar w:fldCharType="begin"/>
      </w:r>
      <w:r>
        <w:rPr>
          <w:highlight w:val="none"/>
        </w:rPr>
        <w:instrText xml:space="preserve"> PAGEREF _Toc1825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45DE3B5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_Toc4374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rPr>
          <w:highlight w:val="none"/>
        </w:rPr>
        <w:tab/>
      </w:r>
      <w:r>
        <w:rPr>
          <w:highlight w:val="none"/>
        </w:rPr>
        <w:fldChar w:fldCharType="begin"/>
      </w:r>
      <w:r>
        <w:rPr>
          <w:highlight w:val="none"/>
        </w:rPr>
        <w:instrText xml:space="preserve"> PAGEREF _Toc4374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789AB23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_Toc29212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rPr>
          <w:highlight w:val="none"/>
        </w:rPr>
        <w:tab/>
      </w:r>
      <w:r>
        <w:rPr>
          <w:highlight w:val="none"/>
        </w:rPr>
        <w:fldChar w:fldCharType="begin"/>
      </w:r>
      <w:r>
        <w:rPr>
          <w:highlight w:val="none"/>
        </w:rPr>
        <w:instrText xml:space="preserve"> PAGEREF _Toc29212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5E3A438D">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_Toc21892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rPr>
          <w:highlight w:val="none"/>
        </w:rPr>
        <w:tab/>
      </w:r>
      <w:r>
        <w:rPr>
          <w:highlight w:val="none"/>
        </w:rPr>
        <w:fldChar w:fldCharType="begin"/>
      </w:r>
      <w:r>
        <w:rPr>
          <w:highlight w:val="none"/>
        </w:rPr>
        <w:instrText xml:space="preserve"> PAGEREF _Toc21892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88E368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_Toc6055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rPr>
          <w:highlight w:val="none"/>
        </w:rPr>
        <w:tab/>
      </w:r>
      <w:r>
        <w:rPr>
          <w:highlight w:val="none"/>
        </w:rPr>
        <w:fldChar w:fldCharType="begin"/>
      </w:r>
      <w:r>
        <w:rPr>
          <w:highlight w:val="none"/>
        </w:rPr>
        <w:instrText xml:space="preserve"> PAGEREF _Toc6055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645CD5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_Toc2672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rPr>
          <w:highlight w:val="none"/>
        </w:rPr>
        <w:tab/>
      </w:r>
      <w:r>
        <w:rPr>
          <w:highlight w:val="none"/>
        </w:rPr>
        <w:fldChar w:fldCharType="begin"/>
      </w:r>
      <w:r>
        <w:rPr>
          <w:highlight w:val="none"/>
        </w:rPr>
        <w:instrText xml:space="preserve"> PAGEREF _Toc2672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3F0C1C1D">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_Toc18358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rPr>
          <w:highlight w:val="none"/>
        </w:rPr>
        <w:tab/>
      </w:r>
      <w:r>
        <w:rPr>
          <w:highlight w:val="none"/>
        </w:rPr>
        <w:fldChar w:fldCharType="begin"/>
      </w:r>
      <w:r>
        <w:rPr>
          <w:highlight w:val="none"/>
        </w:rPr>
        <w:instrText xml:space="preserve"> PAGEREF _Toc18358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7452C39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_Toc2163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rPr>
          <w:highlight w:val="none"/>
        </w:rPr>
        <w:tab/>
      </w:r>
      <w:r>
        <w:rPr>
          <w:highlight w:val="none"/>
        </w:rPr>
        <w:fldChar w:fldCharType="begin"/>
      </w:r>
      <w:r>
        <w:rPr>
          <w:highlight w:val="none"/>
        </w:rPr>
        <w:instrText xml:space="preserve"> PAGEREF _Toc2163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379290F3">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_Toc28729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rPr>
          <w:highlight w:val="none"/>
        </w:rPr>
        <w:tab/>
      </w:r>
      <w:r>
        <w:rPr>
          <w:highlight w:val="none"/>
        </w:rPr>
        <w:fldChar w:fldCharType="begin"/>
      </w:r>
      <w:r>
        <w:rPr>
          <w:highlight w:val="none"/>
        </w:rPr>
        <w:instrText xml:space="preserve"> PAGEREF _Toc28729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1639E948">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_Toc16355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rPr>
          <w:highlight w:val="none"/>
        </w:rPr>
        <w:tab/>
      </w:r>
      <w:r>
        <w:rPr>
          <w:highlight w:val="none"/>
        </w:rPr>
        <w:fldChar w:fldCharType="begin"/>
      </w:r>
      <w:r>
        <w:rPr>
          <w:highlight w:val="none"/>
        </w:rPr>
        <w:instrText xml:space="preserve"> PAGEREF _Toc16355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5E82070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_Toc27941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rPr>
          <w:highlight w:val="none"/>
        </w:rPr>
        <w:tab/>
      </w:r>
      <w:r>
        <w:rPr>
          <w:highlight w:val="none"/>
        </w:rPr>
        <w:fldChar w:fldCharType="begin"/>
      </w:r>
      <w:r>
        <w:rPr>
          <w:highlight w:val="none"/>
        </w:rPr>
        <w:instrText xml:space="preserve"> PAGEREF _Toc27941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11B1BD1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_Toc15629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rPr>
          <w:highlight w:val="none"/>
        </w:rPr>
        <w:tab/>
      </w:r>
      <w:r>
        <w:rPr>
          <w:highlight w:val="none"/>
        </w:rPr>
        <w:fldChar w:fldCharType="begin"/>
      </w:r>
      <w:r>
        <w:rPr>
          <w:highlight w:val="none"/>
        </w:rPr>
        <w:instrText xml:space="preserve"> PAGEREF _Toc15629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59C5A54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rPr>
          <w:highlight w:val="none"/>
        </w:rPr>
        <w:tab/>
      </w:r>
      <w:r>
        <w:rPr>
          <w:highlight w:val="none"/>
        </w:rPr>
        <w:fldChar w:fldCharType="begin"/>
      </w:r>
      <w:r>
        <w:rPr>
          <w:highlight w:val="none"/>
        </w:rPr>
        <w:instrText xml:space="preserve"> PAGEREF _Toc249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1B89EE2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_Toc10811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rPr>
          <w:highlight w:val="none"/>
        </w:rPr>
        <w:tab/>
      </w:r>
      <w:r>
        <w:rPr>
          <w:highlight w:val="none"/>
        </w:rPr>
        <w:fldChar w:fldCharType="begin"/>
      </w:r>
      <w:r>
        <w:rPr>
          <w:highlight w:val="none"/>
        </w:rPr>
        <w:instrText xml:space="preserve"> PAGEREF _Toc10811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752AE92E">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_Toc24466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rPr>
          <w:highlight w:val="none"/>
        </w:rPr>
        <w:tab/>
      </w:r>
      <w:r>
        <w:rPr>
          <w:highlight w:val="none"/>
        </w:rPr>
        <w:fldChar w:fldCharType="begin"/>
      </w:r>
      <w:r>
        <w:rPr>
          <w:highlight w:val="none"/>
        </w:rPr>
        <w:instrText xml:space="preserve"> PAGEREF _Toc24466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255F833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_Toc15270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rPr>
          <w:highlight w:val="none"/>
        </w:rPr>
        <w:tab/>
      </w:r>
      <w:r>
        <w:rPr>
          <w:highlight w:val="none"/>
        </w:rPr>
        <w:fldChar w:fldCharType="begin"/>
      </w:r>
      <w:r>
        <w:rPr>
          <w:highlight w:val="none"/>
        </w:rPr>
        <w:instrText xml:space="preserve"> PAGEREF _Toc15270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4700DD9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_Toc17617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4.本保函在本合同规定的保证期期满前完全有效。</w:t>
      </w:r>
      <w:r>
        <w:rPr>
          <w:highlight w:val="none"/>
        </w:rPr>
        <w:tab/>
      </w:r>
      <w:r>
        <w:rPr>
          <w:highlight w:val="none"/>
        </w:rPr>
        <w:fldChar w:fldCharType="begin"/>
      </w:r>
      <w:r>
        <w:rPr>
          <w:highlight w:val="none"/>
        </w:rPr>
        <w:instrText xml:space="preserve"> PAGEREF _Toc17617 \h </w:instrText>
      </w:r>
      <w:r>
        <w:rPr>
          <w:highlight w:val="none"/>
        </w:rPr>
        <w:fldChar w:fldCharType="separate"/>
      </w:r>
      <w:r>
        <w:rPr>
          <w:highlight w:val="none"/>
        </w:rPr>
        <w:t>22</w:t>
      </w:r>
      <w:r>
        <w:rPr>
          <w:highlight w:val="none"/>
        </w:rPr>
        <w:fldChar w:fldCharType="end"/>
      </w:r>
      <w:r>
        <w:rPr>
          <w:rFonts w:hint="eastAsia" w:ascii="仿宋" w:hAnsi="仿宋" w:eastAsia="仿宋" w:cs="仿宋"/>
          <w:color w:val="auto"/>
          <w:kern w:val="2"/>
          <w:szCs w:val="21"/>
          <w:highlight w:val="none"/>
        </w:rPr>
        <w:fldChar w:fldCharType="end"/>
      </w:r>
    </w:p>
    <w:p w14:paraId="6B81C37C">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_Toc23567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公章：</w:t>
      </w:r>
      <w:r>
        <w:rPr>
          <w:highlight w:val="none"/>
        </w:rPr>
        <w:tab/>
      </w:r>
      <w:r>
        <w:rPr>
          <w:highlight w:val="none"/>
        </w:rPr>
        <w:fldChar w:fldCharType="begin"/>
      </w:r>
      <w:r>
        <w:rPr>
          <w:highlight w:val="none"/>
        </w:rPr>
        <w:instrText xml:space="preserve"> PAGEREF _Toc23567 \h </w:instrText>
      </w:r>
      <w:r>
        <w:rPr>
          <w:highlight w:val="none"/>
        </w:rPr>
        <w:fldChar w:fldCharType="separate"/>
      </w:r>
      <w:r>
        <w:rPr>
          <w:highlight w:val="none"/>
        </w:rPr>
        <w:t>23</w:t>
      </w:r>
      <w:r>
        <w:rPr>
          <w:highlight w:val="none"/>
        </w:rPr>
        <w:fldChar w:fldCharType="end"/>
      </w:r>
      <w:r>
        <w:rPr>
          <w:rFonts w:hint="eastAsia" w:ascii="仿宋" w:hAnsi="仿宋" w:eastAsia="仿宋" w:cs="仿宋"/>
          <w:color w:val="auto"/>
          <w:kern w:val="2"/>
          <w:szCs w:val="21"/>
          <w:highlight w:val="none"/>
        </w:rPr>
        <w:fldChar w:fldCharType="end"/>
      </w:r>
    </w:p>
    <w:p w14:paraId="29ED310A">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_Toc7498 </w:instrText>
      </w:r>
      <w:r>
        <w:rPr>
          <w:rFonts w:hint="eastAsia" w:ascii="仿宋" w:hAnsi="仿宋" w:eastAsia="仿宋" w:cs="仿宋"/>
          <w:kern w:val="2"/>
          <w:szCs w:val="21"/>
          <w:highlight w:val="none"/>
        </w:rPr>
        <w:fldChar w:fldCharType="separate"/>
      </w:r>
      <w:r>
        <w:rPr>
          <w:spacing w:val="-16"/>
          <w:w w:val="92"/>
          <w:position w:val="-2"/>
          <w:szCs w:val="35"/>
          <w:highlight w:val="none"/>
        </w:rPr>
        <w:t>附件2:</w:t>
      </w:r>
      <w:r>
        <w:rPr>
          <w:spacing w:val="67"/>
          <w:position w:val="-2"/>
          <w:szCs w:val="35"/>
          <w:highlight w:val="none"/>
        </w:rPr>
        <w:t xml:space="preserve"> </w:t>
      </w:r>
      <w:r>
        <w:rPr>
          <w:spacing w:val="-16"/>
          <w:w w:val="92"/>
          <w:position w:val="-2"/>
          <w:szCs w:val="35"/>
          <w:highlight w:val="none"/>
        </w:rPr>
        <w:t>履约担保函格式</w:t>
      </w:r>
      <w:r>
        <w:rPr>
          <w:highlight w:val="none"/>
        </w:rPr>
        <w:tab/>
      </w:r>
      <w:r>
        <w:rPr>
          <w:highlight w:val="none"/>
        </w:rPr>
        <w:fldChar w:fldCharType="begin"/>
      </w:r>
      <w:r>
        <w:rPr>
          <w:highlight w:val="none"/>
        </w:rPr>
        <w:instrText xml:space="preserve"> PAGEREF _Toc7498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66C2EE3B">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_Toc10022 </w:instrText>
      </w:r>
      <w:r>
        <w:rPr>
          <w:rFonts w:hint="eastAsia" w:ascii="仿宋" w:hAnsi="仿宋" w:eastAsia="仿宋" w:cs="仿宋"/>
          <w:kern w:val="2"/>
          <w:szCs w:val="21"/>
          <w:highlight w:val="none"/>
        </w:rPr>
        <w:fldChar w:fldCharType="separate"/>
      </w:r>
      <w:r>
        <w:rPr>
          <w:spacing w:val="-7"/>
          <w:w w:val="90"/>
          <w:position w:val="-1"/>
          <w:szCs w:val="35"/>
          <w:highlight w:val="none"/>
        </w:rPr>
        <w:t>(采用政府采购信用担保形式时使用)</w:t>
      </w:r>
      <w:r>
        <w:rPr>
          <w:highlight w:val="none"/>
        </w:rPr>
        <w:tab/>
      </w:r>
      <w:r>
        <w:rPr>
          <w:highlight w:val="none"/>
        </w:rPr>
        <w:fldChar w:fldCharType="begin"/>
      </w:r>
      <w:r>
        <w:rPr>
          <w:highlight w:val="none"/>
        </w:rPr>
        <w:instrText xml:space="preserve"> PAGEREF _Toc10022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46D87742">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_Toc14742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一、保证责任的情形及保证金额</w:t>
      </w:r>
      <w:r>
        <w:rPr>
          <w:highlight w:val="none"/>
        </w:rPr>
        <w:tab/>
      </w:r>
      <w:r>
        <w:rPr>
          <w:highlight w:val="none"/>
        </w:rPr>
        <w:fldChar w:fldCharType="begin"/>
      </w:r>
      <w:r>
        <w:rPr>
          <w:highlight w:val="none"/>
        </w:rPr>
        <w:instrText xml:space="preserve"> PAGEREF _Toc14742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54148B6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_Toc26665 </w:instrText>
      </w:r>
      <w:r>
        <w:rPr>
          <w:rFonts w:hint="eastAsia" w:ascii="仿宋" w:hAnsi="仿宋" w:eastAsia="仿宋" w:cs="仿宋"/>
          <w:kern w:val="2"/>
          <w:szCs w:val="21"/>
          <w:highlight w:val="none"/>
        </w:rPr>
        <w:fldChar w:fldCharType="separate"/>
      </w:r>
      <w:r>
        <w:rPr>
          <w:rFonts w:ascii="仿宋" w:hAnsi="仿宋" w:eastAsia="仿宋" w:cs="仿宋"/>
          <w:spacing w:val="9"/>
          <w:szCs w:val="23"/>
          <w:highlight w:val="none"/>
        </w:rPr>
        <w:t>2．主合同约定的应当缴纳履约保证金的情形:</w:t>
      </w:r>
      <w:r>
        <w:rPr>
          <w:highlight w:val="none"/>
        </w:rPr>
        <w:tab/>
      </w:r>
      <w:r>
        <w:rPr>
          <w:highlight w:val="none"/>
        </w:rPr>
        <w:fldChar w:fldCharType="begin"/>
      </w:r>
      <w:r>
        <w:rPr>
          <w:highlight w:val="none"/>
        </w:rPr>
        <w:instrText xml:space="preserve"> PAGEREF _Toc26665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32C60E2C">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_Toc2299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二、保证的方式及保证期间</w:t>
      </w:r>
      <w:r>
        <w:rPr>
          <w:highlight w:val="none"/>
        </w:rPr>
        <w:tab/>
      </w:r>
      <w:r>
        <w:rPr>
          <w:highlight w:val="none"/>
        </w:rPr>
        <w:fldChar w:fldCharType="begin"/>
      </w:r>
      <w:r>
        <w:rPr>
          <w:highlight w:val="none"/>
        </w:rPr>
        <w:instrText xml:space="preserve"> PAGEREF _Toc2299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0DD5BC75">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_Toc18006 </w:instrText>
      </w:r>
      <w:r>
        <w:rPr>
          <w:rFonts w:hint="eastAsia" w:ascii="仿宋" w:hAnsi="仿宋" w:eastAsia="仿宋" w:cs="仿宋"/>
          <w:kern w:val="2"/>
          <w:szCs w:val="21"/>
          <w:highlight w:val="none"/>
        </w:rPr>
        <w:fldChar w:fldCharType="separate"/>
      </w:r>
      <w:r>
        <w:rPr>
          <w:rFonts w:ascii="仿宋" w:hAnsi="仿宋" w:eastAsia="仿宋" w:cs="仿宋"/>
          <w:spacing w:val="5"/>
          <w:szCs w:val="23"/>
          <w:highlight w:val="none"/>
        </w:rPr>
        <w:t>三、承担保证责任的程序</w:t>
      </w:r>
      <w:r>
        <w:rPr>
          <w:highlight w:val="none"/>
        </w:rPr>
        <w:tab/>
      </w:r>
      <w:r>
        <w:rPr>
          <w:highlight w:val="none"/>
        </w:rPr>
        <w:fldChar w:fldCharType="begin"/>
      </w:r>
      <w:r>
        <w:rPr>
          <w:highlight w:val="none"/>
        </w:rPr>
        <w:instrText xml:space="preserve"> PAGEREF _Toc18006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24D392B9">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_Toc32387 </w:instrText>
      </w:r>
      <w:r>
        <w:rPr>
          <w:rFonts w:hint="eastAsia" w:ascii="仿宋" w:hAnsi="仿宋" w:eastAsia="仿宋" w:cs="仿宋"/>
          <w:kern w:val="2"/>
          <w:szCs w:val="21"/>
          <w:highlight w:val="none"/>
        </w:rPr>
        <w:fldChar w:fldCharType="separate"/>
      </w:r>
      <w:r>
        <w:rPr>
          <w:rFonts w:ascii="仿宋" w:hAnsi="仿宋" w:eastAsia="仿宋" w:cs="仿宋"/>
          <w:szCs w:val="23"/>
          <w:highlight w:val="none"/>
        </w:rPr>
        <w:t>四、保证责任的终止</w:t>
      </w:r>
      <w:r>
        <w:rPr>
          <w:highlight w:val="none"/>
        </w:rPr>
        <w:tab/>
      </w:r>
      <w:r>
        <w:rPr>
          <w:highlight w:val="none"/>
        </w:rPr>
        <w:fldChar w:fldCharType="begin"/>
      </w:r>
      <w:r>
        <w:rPr>
          <w:highlight w:val="none"/>
        </w:rPr>
        <w:instrText xml:space="preserve"> PAGEREF _Toc32387 \h </w:instrText>
      </w:r>
      <w:r>
        <w:rPr>
          <w:highlight w:val="none"/>
        </w:rPr>
        <w:fldChar w:fldCharType="separate"/>
      </w:r>
      <w:r>
        <w:rPr>
          <w:highlight w:val="none"/>
        </w:rPr>
        <w:t>25</w:t>
      </w:r>
      <w:r>
        <w:rPr>
          <w:highlight w:val="none"/>
        </w:rPr>
        <w:fldChar w:fldCharType="end"/>
      </w:r>
      <w:r>
        <w:rPr>
          <w:rFonts w:hint="eastAsia" w:ascii="仿宋" w:hAnsi="仿宋" w:eastAsia="仿宋" w:cs="仿宋"/>
          <w:color w:val="auto"/>
          <w:kern w:val="2"/>
          <w:szCs w:val="21"/>
          <w:highlight w:val="none"/>
        </w:rPr>
        <w:fldChar w:fldCharType="end"/>
      </w:r>
    </w:p>
    <w:p w14:paraId="5AD5D8BB">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_Toc22063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五、免责条款</w:t>
      </w:r>
      <w:r>
        <w:rPr>
          <w:highlight w:val="none"/>
        </w:rPr>
        <w:tab/>
      </w:r>
      <w:r>
        <w:rPr>
          <w:highlight w:val="none"/>
        </w:rPr>
        <w:fldChar w:fldCharType="begin"/>
      </w:r>
      <w:r>
        <w:rPr>
          <w:highlight w:val="none"/>
        </w:rPr>
        <w:instrText xml:space="preserve"> PAGEREF _Toc22063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7EF684E8">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_Toc7109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六、争议的解决</w:t>
      </w:r>
      <w:r>
        <w:rPr>
          <w:highlight w:val="none"/>
        </w:rPr>
        <w:tab/>
      </w:r>
      <w:r>
        <w:rPr>
          <w:highlight w:val="none"/>
        </w:rPr>
        <w:fldChar w:fldCharType="begin"/>
      </w:r>
      <w:r>
        <w:rPr>
          <w:highlight w:val="none"/>
        </w:rPr>
        <w:instrText xml:space="preserve"> PAGEREF _Toc7109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6F4DE19E">
      <w:pPr>
        <w:pStyle w:val="1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_Toc15776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七、保函的生效</w:t>
      </w:r>
      <w:r>
        <w:rPr>
          <w:highlight w:val="none"/>
        </w:rPr>
        <w:tab/>
      </w:r>
      <w:r>
        <w:rPr>
          <w:highlight w:val="none"/>
        </w:rPr>
        <w:fldChar w:fldCharType="begin"/>
      </w:r>
      <w:r>
        <w:rPr>
          <w:highlight w:val="none"/>
        </w:rPr>
        <w:instrText xml:space="preserve"> PAGEREF _Toc15776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4D0D4337">
      <w:pPr>
        <w:pStyle w:val="21"/>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_Toc14054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rPr>
          <w:highlight w:val="none"/>
        </w:rPr>
        <w:tab/>
      </w:r>
      <w:r>
        <w:rPr>
          <w:highlight w:val="none"/>
        </w:rPr>
        <w:fldChar w:fldCharType="begin"/>
      </w:r>
      <w:r>
        <w:rPr>
          <w:highlight w:val="none"/>
        </w:rPr>
        <w:instrText xml:space="preserve"> PAGEREF _Toc14054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0537253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_Toc19075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rPr>
          <w:highlight w:val="none"/>
        </w:rPr>
        <w:tab/>
      </w:r>
      <w:r>
        <w:rPr>
          <w:highlight w:val="none"/>
        </w:rPr>
        <w:fldChar w:fldCharType="begin"/>
      </w:r>
      <w:r>
        <w:rPr>
          <w:highlight w:val="none"/>
        </w:rPr>
        <w:instrText xml:space="preserve"> PAGEREF _Toc19075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7C6EC07B">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_Toc32148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rPr>
          <w:highlight w:val="none"/>
        </w:rPr>
        <w:tab/>
      </w:r>
      <w:r>
        <w:rPr>
          <w:highlight w:val="none"/>
        </w:rPr>
        <w:fldChar w:fldCharType="begin"/>
      </w:r>
      <w:r>
        <w:rPr>
          <w:highlight w:val="none"/>
        </w:rPr>
        <w:instrText xml:space="preserve"> PAGEREF _Toc32148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7206E5C8">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_Toc5655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rPr>
          <w:highlight w:val="none"/>
        </w:rPr>
        <w:tab/>
      </w:r>
      <w:r>
        <w:rPr>
          <w:highlight w:val="none"/>
        </w:rPr>
        <w:fldChar w:fldCharType="begin"/>
      </w:r>
      <w:r>
        <w:rPr>
          <w:highlight w:val="none"/>
        </w:rPr>
        <w:instrText xml:space="preserve"> PAGEREF _Toc5655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261C7B29">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_Toc1305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3.法定代表人资格证明及授权书、被授权人身份证(法定代表人投标需提供法定代表人身份证)；</w:t>
      </w:r>
      <w:r>
        <w:rPr>
          <w:highlight w:val="none"/>
        </w:rPr>
        <w:tab/>
      </w:r>
      <w:r>
        <w:rPr>
          <w:highlight w:val="none"/>
        </w:rPr>
        <w:fldChar w:fldCharType="begin"/>
      </w:r>
      <w:r>
        <w:rPr>
          <w:highlight w:val="none"/>
        </w:rPr>
        <w:instrText xml:space="preserve"> PAGEREF _Toc1305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5F8CEF6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_Toc25959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szCs w:val="28"/>
          <w:highlight w:val="none"/>
          <w:lang w:val="en-US" w:eastAsia="zh-CN"/>
        </w:rPr>
        <w:t>；</w:t>
      </w:r>
      <w:r>
        <w:rPr>
          <w:highlight w:val="none"/>
        </w:rPr>
        <w:tab/>
      </w:r>
      <w:r>
        <w:rPr>
          <w:highlight w:val="none"/>
        </w:rPr>
        <w:fldChar w:fldCharType="begin"/>
      </w:r>
      <w:r>
        <w:rPr>
          <w:highlight w:val="none"/>
        </w:rPr>
        <w:instrText xml:space="preserve"> PAGEREF _Toc25959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1E10B2DE">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_Toc30638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5.提供截止开标时间前近半年内任意一月依法缴纳税收证明；</w:t>
      </w:r>
      <w:r>
        <w:rPr>
          <w:highlight w:val="none"/>
        </w:rPr>
        <w:tab/>
      </w:r>
      <w:r>
        <w:rPr>
          <w:highlight w:val="none"/>
        </w:rPr>
        <w:fldChar w:fldCharType="begin"/>
      </w:r>
      <w:r>
        <w:rPr>
          <w:highlight w:val="none"/>
        </w:rPr>
        <w:instrText xml:space="preserve"> PAGEREF _Toc30638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0C200D6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_Toc13751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6.提供截止开标时间前近半年内任意一月社保缴纳证明；</w:t>
      </w:r>
      <w:r>
        <w:rPr>
          <w:highlight w:val="none"/>
        </w:rPr>
        <w:tab/>
      </w:r>
      <w:r>
        <w:rPr>
          <w:highlight w:val="none"/>
        </w:rPr>
        <w:fldChar w:fldCharType="begin"/>
      </w:r>
      <w:r>
        <w:rPr>
          <w:highlight w:val="none"/>
        </w:rPr>
        <w:instrText xml:space="preserve"> PAGEREF _Toc13751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490608C9">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_Toc12724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rPr>
          <w:highlight w:val="none"/>
        </w:rPr>
        <w:tab/>
      </w:r>
      <w:r>
        <w:rPr>
          <w:highlight w:val="none"/>
        </w:rPr>
        <w:fldChar w:fldCharType="begin"/>
      </w:r>
      <w:r>
        <w:rPr>
          <w:highlight w:val="none"/>
        </w:rPr>
        <w:instrText xml:space="preserve"> PAGEREF _Toc12724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22ABC3D8">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_Toc7525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rPr>
          <w:highlight w:val="none"/>
        </w:rPr>
        <w:tab/>
      </w:r>
      <w:r>
        <w:rPr>
          <w:highlight w:val="none"/>
        </w:rPr>
        <w:fldChar w:fldCharType="begin"/>
      </w:r>
      <w:r>
        <w:rPr>
          <w:highlight w:val="none"/>
        </w:rPr>
        <w:instrText xml:space="preserve"> PAGEREF _Toc7525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10BFB3E9">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_Toc30088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rPr>
          <w:highlight w:val="none"/>
        </w:rPr>
        <w:tab/>
      </w:r>
      <w:r>
        <w:rPr>
          <w:highlight w:val="none"/>
        </w:rPr>
        <w:fldChar w:fldCharType="begin"/>
      </w:r>
      <w:r>
        <w:rPr>
          <w:highlight w:val="none"/>
        </w:rPr>
        <w:instrText xml:space="preserve"> PAGEREF _Toc30088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71EEB54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_Toc11501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10.提供针对本次项目的《反商业贿赂承诺书》；</w:t>
      </w:r>
      <w:r>
        <w:rPr>
          <w:highlight w:val="none"/>
        </w:rPr>
        <w:tab/>
      </w:r>
      <w:r>
        <w:rPr>
          <w:highlight w:val="none"/>
        </w:rPr>
        <w:fldChar w:fldCharType="begin"/>
      </w:r>
      <w:r>
        <w:rPr>
          <w:highlight w:val="none"/>
        </w:rPr>
        <w:instrText xml:space="preserve"> PAGEREF _Toc11501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3F619652">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_Toc21249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11.投标保证金有效凭证</w:t>
      </w:r>
      <w:r>
        <w:rPr>
          <w:highlight w:val="none"/>
        </w:rPr>
        <w:tab/>
      </w:r>
      <w:r>
        <w:rPr>
          <w:highlight w:val="none"/>
        </w:rPr>
        <w:fldChar w:fldCharType="begin"/>
      </w:r>
      <w:r>
        <w:rPr>
          <w:highlight w:val="none"/>
        </w:rPr>
        <w:instrText xml:space="preserve"> PAGEREF _Toc21249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4C0445F5">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_Toc6382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12.特定资质</w:t>
      </w:r>
      <w:r>
        <w:rPr>
          <w:highlight w:val="none"/>
        </w:rPr>
        <w:tab/>
      </w:r>
      <w:r>
        <w:rPr>
          <w:highlight w:val="none"/>
        </w:rPr>
        <w:fldChar w:fldCharType="begin"/>
      </w:r>
      <w:r>
        <w:rPr>
          <w:highlight w:val="none"/>
        </w:rPr>
        <w:instrText xml:space="preserve"> PAGEREF _Toc6382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26460DFA">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_Toc2014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rPr>
          <w:highlight w:val="none"/>
        </w:rPr>
        <w:tab/>
      </w:r>
      <w:r>
        <w:rPr>
          <w:highlight w:val="none"/>
        </w:rPr>
        <w:fldChar w:fldCharType="begin"/>
      </w:r>
      <w:r>
        <w:rPr>
          <w:highlight w:val="none"/>
        </w:rPr>
        <w:instrText xml:space="preserve"> PAGEREF _Toc2014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1000FB6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_Toc32090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rPr>
          <w:highlight w:val="none"/>
        </w:rPr>
        <w:tab/>
      </w:r>
      <w:r>
        <w:rPr>
          <w:highlight w:val="none"/>
        </w:rPr>
        <w:fldChar w:fldCharType="begin"/>
      </w:r>
      <w:r>
        <w:rPr>
          <w:highlight w:val="none"/>
        </w:rPr>
        <w:instrText xml:space="preserve"> PAGEREF _Toc32090 \h </w:instrText>
      </w:r>
      <w:r>
        <w:rPr>
          <w:highlight w:val="none"/>
        </w:rPr>
        <w:fldChar w:fldCharType="separate"/>
      </w:r>
      <w:r>
        <w:rPr>
          <w:highlight w:val="none"/>
        </w:rPr>
        <w:t>36</w:t>
      </w:r>
      <w:r>
        <w:rPr>
          <w:highlight w:val="none"/>
        </w:rPr>
        <w:fldChar w:fldCharType="end"/>
      </w:r>
      <w:r>
        <w:rPr>
          <w:rFonts w:hint="eastAsia" w:ascii="仿宋" w:hAnsi="仿宋" w:eastAsia="仿宋" w:cs="仿宋"/>
          <w:color w:val="auto"/>
          <w:kern w:val="2"/>
          <w:szCs w:val="21"/>
          <w:highlight w:val="none"/>
        </w:rPr>
        <w:fldChar w:fldCharType="end"/>
      </w:r>
    </w:p>
    <w:p w14:paraId="070AF12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_Toc2224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1.投标书</w:t>
      </w:r>
      <w:r>
        <w:rPr>
          <w:highlight w:val="none"/>
        </w:rPr>
        <w:tab/>
      </w:r>
      <w:r>
        <w:rPr>
          <w:highlight w:val="none"/>
        </w:rPr>
        <w:fldChar w:fldCharType="begin"/>
      </w:r>
      <w:r>
        <w:rPr>
          <w:highlight w:val="none"/>
        </w:rPr>
        <w:instrText xml:space="preserve"> PAGEREF _Toc2224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kern w:val="2"/>
          <w:szCs w:val="21"/>
          <w:highlight w:val="none"/>
        </w:rPr>
        <w:fldChar w:fldCharType="end"/>
      </w:r>
    </w:p>
    <w:p w14:paraId="40718007">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_Toc19265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rPr>
          <w:highlight w:val="none"/>
        </w:rPr>
        <w:tab/>
      </w:r>
      <w:r>
        <w:rPr>
          <w:highlight w:val="none"/>
        </w:rPr>
        <w:fldChar w:fldCharType="begin"/>
      </w:r>
      <w:r>
        <w:rPr>
          <w:highlight w:val="none"/>
        </w:rPr>
        <w:instrText xml:space="preserve"> PAGEREF _Toc19265 \h </w:instrText>
      </w:r>
      <w:r>
        <w:rPr>
          <w:highlight w:val="none"/>
        </w:rPr>
        <w:fldChar w:fldCharType="separate"/>
      </w:r>
      <w:r>
        <w:rPr>
          <w:highlight w:val="none"/>
        </w:rPr>
        <w:t>- 39 -</w:t>
      </w:r>
      <w:r>
        <w:rPr>
          <w:highlight w:val="none"/>
        </w:rPr>
        <w:fldChar w:fldCharType="end"/>
      </w:r>
      <w:r>
        <w:rPr>
          <w:rFonts w:hint="eastAsia" w:ascii="仿宋" w:hAnsi="仿宋" w:eastAsia="仿宋" w:cs="仿宋"/>
          <w:color w:val="auto"/>
          <w:kern w:val="2"/>
          <w:szCs w:val="21"/>
          <w:highlight w:val="none"/>
        </w:rPr>
        <w:fldChar w:fldCharType="end"/>
      </w:r>
    </w:p>
    <w:p w14:paraId="5E22B458">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_Toc7682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3.货物说明一览表</w:t>
      </w:r>
      <w:r>
        <w:rPr>
          <w:highlight w:val="none"/>
        </w:rPr>
        <w:tab/>
      </w:r>
      <w:r>
        <w:rPr>
          <w:highlight w:val="none"/>
        </w:rPr>
        <w:fldChar w:fldCharType="begin"/>
      </w:r>
      <w:r>
        <w:rPr>
          <w:highlight w:val="none"/>
        </w:rPr>
        <w:instrText xml:space="preserve"> PAGEREF _Toc7682 \h </w:instrText>
      </w:r>
      <w:r>
        <w:rPr>
          <w:highlight w:val="none"/>
        </w:rPr>
        <w:fldChar w:fldCharType="separate"/>
      </w:r>
      <w:r>
        <w:rPr>
          <w:highlight w:val="none"/>
        </w:rPr>
        <w:t>43</w:t>
      </w:r>
      <w:r>
        <w:rPr>
          <w:highlight w:val="none"/>
        </w:rPr>
        <w:fldChar w:fldCharType="end"/>
      </w:r>
      <w:r>
        <w:rPr>
          <w:rFonts w:hint="eastAsia" w:ascii="仿宋" w:hAnsi="仿宋" w:eastAsia="仿宋" w:cs="仿宋"/>
          <w:color w:val="auto"/>
          <w:kern w:val="2"/>
          <w:szCs w:val="21"/>
          <w:highlight w:val="none"/>
        </w:rPr>
        <w:fldChar w:fldCharType="end"/>
      </w:r>
    </w:p>
    <w:p w14:paraId="55C019F6">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_Toc15828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4.技术规格偏离表</w:t>
      </w:r>
      <w:r>
        <w:rPr>
          <w:highlight w:val="none"/>
        </w:rPr>
        <w:tab/>
      </w:r>
      <w:r>
        <w:rPr>
          <w:highlight w:val="none"/>
        </w:rPr>
        <w:fldChar w:fldCharType="begin"/>
      </w:r>
      <w:r>
        <w:rPr>
          <w:highlight w:val="none"/>
        </w:rPr>
        <w:instrText xml:space="preserve"> PAGEREF _Toc15828 \h </w:instrText>
      </w:r>
      <w:r>
        <w:rPr>
          <w:highlight w:val="none"/>
        </w:rPr>
        <w:fldChar w:fldCharType="separate"/>
      </w:r>
      <w:r>
        <w:rPr>
          <w:highlight w:val="none"/>
        </w:rPr>
        <w:t>44</w:t>
      </w:r>
      <w:r>
        <w:rPr>
          <w:highlight w:val="none"/>
        </w:rPr>
        <w:fldChar w:fldCharType="end"/>
      </w:r>
      <w:r>
        <w:rPr>
          <w:rFonts w:hint="eastAsia" w:ascii="仿宋" w:hAnsi="仿宋" w:eastAsia="仿宋" w:cs="仿宋"/>
          <w:color w:val="auto"/>
          <w:kern w:val="2"/>
          <w:szCs w:val="21"/>
          <w:highlight w:val="none"/>
        </w:rPr>
        <w:fldChar w:fldCharType="end"/>
      </w:r>
    </w:p>
    <w:p w14:paraId="3E0D286A">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_Toc22670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5.商务条款偏离表</w:t>
      </w:r>
      <w:r>
        <w:rPr>
          <w:highlight w:val="none"/>
        </w:rPr>
        <w:tab/>
      </w:r>
      <w:r>
        <w:rPr>
          <w:highlight w:val="none"/>
        </w:rPr>
        <w:fldChar w:fldCharType="begin"/>
      </w:r>
      <w:r>
        <w:rPr>
          <w:highlight w:val="none"/>
        </w:rPr>
        <w:instrText xml:space="preserve"> PAGEREF _Toc22670 \h </w:instrText>
      </w:r>
      <w:r>
        <w:rPr>
          <w:highlight w:val="none"/>
        </w:rPr>
        <w:fldChar w:fldCharType="separate"/>
      </w:r>
      <w:r>
        <w:rPr>
          <w:highlight w:val="none"/>
        </w:rPr>
        <w:t>45</w:t>
      </w:r>
      <w:r>
        <w:rPr>
          <w:highlight w:val="none"/>
        </w:rPr>
        <w:fldChar w:fldCharType="end"/>
      </w:r>
      <w:r>
        <w:rPr>
          <w:rFonts w:hint="eastAsia" w:ascii="仿宋" w:hAnsi="仿宋" w:eastAsia="仿宋" w:cs="仿宋"/>
          <w:color w:val="auto"/>
          <w:kern w:val="2"/>
          <w:szCs w:val="21"/>
          <w:highlight w:val="none"/>
        </w:rPr>
        <w:fldChar w:fldCharType="end"/>
      </w:r>
    </w:p>
    <w:p w14:paraId="586FB0FF">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_Toc26997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6.实质性响应一览表</w:t>
      </w:r>
      <w:r>
        <w:rPr>
          <w:highlight w:val="none"/>
        </w:rPr>
        <w:tab/>
      </w:r>
      <w:r>
        <w:rPr>
          <w:highlight w:val="none"/>
        </w:rPr>
        <w:fldChar w:fldCharType="begin"/>
      </w:r>
      <w:r>
        <w:rPr>
          <w:highlight w:val="none"/>
        </w:rPr>
        <w:instrText xml:space="preserve"> PAGEREF _Toc26997 \h </w:instrText>
      </w:r>
      <w:r>
        <w:rPr>
          <w:highlight w:val="none"/>
        </w:rPr>
        <w:fldChar w:fldCharType="separate"/>
      </w:r>
      <w:r>
        <w:rPr>
          <w:highlight w:val="none"/>
        </w:rPr>
        <w:t>46</w:t>
      </w:r>
      <w:r>
        <w:rPr>
          <w:highlight w:val="none"/>
        </w:rPr>
        <w:fldChar w:fldCharType="end"/>
      </w:r>
      <w:r>
        <w:rPr>
          <w:rFonts w:hint="eastAsia" w:ascii="仿宋" w:hAnsi="仿宋" w:eastAsia="仿宋" w:cs="仿宋"/>
          <w:color w:val="auto"/>
          <w:kern w:val="2"/>
          <w:szCs w:val="21"/>
          <w:highlight w:val="none"/>
        </w:rPr>
        <w:fldChar w:fldCharType="end"/>
      </w:r>
    </w:p>
    <w:p w14:paraId="5FB2271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_Toc16301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7-1中小企业声明函</w:t>
      </w:r>
      <w:r>
        <w:rPr>
          <w:highlight w:val="none"/>
        </w:rPr>
        <w:tab/>
      </w:r>
      <w:r>
        <w:rPr>
          <w:highlight w:val="none"/>
        </w:rPr>
        <w:fldChar w:fldCharType="begin"/>
      </w:r>
      <w:r>
        <w:rPr>
          <w:highlight w:val="none"/>
        </w:rPr>
        <w:instrText xml:space="preserve"> PAGEREF _Toc16301 \h </w:instrText>
      </w:r>
      <w:r>
        <w:rPr>
          <w:highlight w:val="none"/>
        </w:rPr>
        <w:fldChar w:fldCharType="separate"/>
      </w:r>
      <w:r>
        <w:rPr>
          <w:highlight w:val="none"/>
        </w:rPr>
        <w:t>47</w:t>
      </w:r>
      <w:r>
        <w:rPr>
          <w:highlight w:val="none"/>
        </w:rPr>
        <w:fldChar w:fldCharType="end"/>
      </w:r>
      <w:r>
        <w:rPr>
          <w:rFonts w:hint="eastAsia" w:ascii="仿宋" w:hAnsi="仿宋" w:eastAsia="仿宋" w:cs="仿宋"/>
          <w:color w:val="auto"/>
          <w:kern w:val="2"/>
          <w:szCs w:val="21"/>
          <w:highlight w:val="none"/>
        </w:rPr>
        <w:fldChar w:fldCharType="end"/>
      </w:r>
    </w:p>
    <w:p w14:paraId="255EE37D">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_Toc13038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7-2残疾人福利性单位声明函</w:t>
      </w:r>
      <w:r>
        <w:rPr>
          <w:highlight w:val="none"/>
        </w:rPr>
        <w:tab/>
      </w:r>
      <w:r>
        <w:rPr>
          <w:highlight w:val="none"/>
        </w:rPr>
        <w:fldChar w:fldCharType="begin"/>
      </w:r>
      <w:r>
        <w:rPr>
          <w:highlight w:val="none"/>
        </w:rPr>
        <w:instrText xml:space="preserve"> PAGEREF _Toc13038 \h </w:instrText>
      </w:r>
      <w:r>
        <w:rPr>
          <w:highlight w:val="none"/>
        </w:rPr>
        <w:fldChar w:fldCharType="separate"/>
      </w:r>
      <w:r>
        <w:rPr>
          <w:highlight w:val="none"/>
        </w:rPr>
        <w:t>52</w:t>
      </w:r>
      <w:r>
        <w:rPr>
          <w:highlight w:val="none"/>
        </w:rPr>
        <w:fldChar w:fldCharType="end"/>
      </w:r>
      <w:r>
        <w:rPr>
          <w:rFonts w:hint="eastAsia" w:ascii="仿宋" w:hAnsi="仿宋" w:eastAsia="仿宋" w:cs="仿宋"/>
          <w:color w:val="auto"/>
          <w:kern w:val="2"/>
          <w:szCs w:val="21"/>
          <w:highlight w:val="none"/>
        </w:rPr>
        <w:fldChar w:fldCharType="end"/>
      </w:r>
    </w:p>
    <w:p w14:paraId="6C8C69F9">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_Toc1371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8.投标人关联单位的说明（格式自拟）</w:t>
      </w:r>
      <w:r>
        <w:rPr>
          <w:highlight w:val="none"/>
        </w:rPr>
        <w:tab/>
      </w:r>
      <w:r>
        <w:rPr>
          <w:highlight w:val="none"/>
        </w:rPr>
        <w:fldChar w:fldCharType="begin"/>
      </w:r>
      <w:r>
        <w:rPr>
          <w:highlight w:val="none"/>
        </w:rPr>
        <w:instrText xml:space="preserve"> PAGEREF _Toc1371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44CF83F1">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_Toc8116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9.投标人可提供有利于投标的其他证明材料</w:t>
      </w:r>
      <w:r>
        <w:rPr>
          <w:highlight w:val="none"/>
        </w:rPr>
        <w:tab/>
      </w:r>
      <w:r>
        <w:rPr>
          <w:highlight w:val="none"/>
        </w:rPr>
        <w:fldChar w:fldCharType="begin"/>
      </w:r>
      <w:r>
        <w:rPr>
          <w:highlight w:val="none"/>
        </w:rPr>
        <w:instrText xml:space="preserve"> PAGEREF _Toc8116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5F51C1E1">
      <w:pPr>
        <w:pStyle w:val="21"/>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_Toc6456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第3章  招标公告</w:t>
      </w:r>
      <w:r>
        <w:rPr>
          <w:highlight w:val="none"/>
        </w:rPr>
        <w:tab/>
      </w:r>
      <w:r>
        <w:rPr>
          <w:highlight w:val="none"/>
        </w:rPr>
        <w:fldChar w:fldCharType="begin"/>
      </w:r>
      <w:r>
        <w:rPr>
          <w:highlight w:val="none"/>
        </w:rPr>
        <w:instrText xml:space="preserve"> PAGEREF _Toc6456 \h </w:instrText>
      </w:r>
      <w:r>
        <w:rPr>
          <w:highlight w:val="none"/>
        </w:rPr>
        <w:fldChar w:fldCharType="separate"/>
      </w:r>
      <w:r>
        <w:rPr>
          <w:highlight w:val="none"/>
        </w:rPr>
        <w:t>55</w:t>
      </w:r>
      <w:r>
        <w:rPr>
          <w:highlight w:val="none"/>
        </w:rPr>
        <w:fldChar w:fldCharType="end"/>
      </w:r>
      <w:r>
        <w:rPr>
          <w:rFonts w:hint="eastAsia" w:ascii="仿宋" w:hAnsi="仿宋" w:eastAsia="仿宋" w:cs="仿宋"/>
          <w:color w:val="auto"/>
          <w:kern w:val="2"/>
          <w:szCs w:val="21"/>
          <w:highlight w:val="none"/>
        </w:rPr>
        <w:fldChar w:fldCharType="end"/>
      </w:r>
    </w:p>
    <w:p w14:paraId="735094EA">
      <w:pPr>
        <w:pStyle w:val="21"/>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_Toc6833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rPr>
          <w:highlight w:val="none"/>
        </w:rPr>
        <w:tab/>
      </w:r>
      <w:r>
        <w:rPr>
          <w:highlight w:val="none"/>
        </w:rPr>
        <w:fldChar w:fldCharType="begin"/>
      </w:r>
      <w:r>
        <w:rPr>
          <w:highlight w:val="none"/>
        </w:rPr>
        <w:instrText xml:space="preserve"> PAGEREF _Toc6833 \h </w:instrText>
      </w:r>
      <w:r>
        <w:rPr>
          <w:highlight w:val="none"/>
        </w:rPr>
        <w:fldChar w:fldCharType="separate"/>
      </w:r>
      <w:r>
        <w:rPr>
          <w:highlight w:val="none"/>
        </w:rPr>
        <w:t>59</w:t>
      </w:r>
      <w:r>
        <w:rPr>
          <w:highlight w:val="none"/>
        </w:rPr>
        <w:fldChar w:fldCharType="end"/>
      </w:r>
      <w:r>
        <w:rPr>
          <w:rFonts w:hint="eastAsia" w:ascii="仿宋" w:hAnsi="仿宋" w:eastAsia="仿宋" w:cs="仿宋"/>
          <w:color w:val="auto"/>
          <w:kern w:val="2"/>
          <w:szCs w:val="21"/>
          <w:highlight w:val="none"/>
        </w:rPr>
        <w:fldChar w:fldCharType="end"/>
      </w:r>
    </w:p>
    <w:p w14:paraId="4C7779B3">
      <w:pPr>
        <w:pStyle w:val="21"/>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_Toc13608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第5章 货物内容及项目要求</w:t>
      </w:r>
      <w:r>
        <w:rPr>
          <w:highlight w:val="none"/>
        </w:rPr>
        <w:tab/>
      </w:r>
      <w:r>
        <w:rPr>
          <w:highlight w:val="none"/>
        </w:rPr>
        <w:fldChar w:fldCharType="begin"/>
      </w:r>
      <w:r>
        <w:rPr>
          <w:highlight w:val="none"/>
        </w:rPr>
        <w:instrText xml:space="preserve"> PAGEREF _Toc13608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4AEAA60A">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_Toc3668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标项名称：</w:t>
      </w:r>
      <w:r>
        <w:rPr>
          <w:rFonts w:hint="eastAsia" w:ascii="仿宋" w:hAnsi="仿宋" w:eastAsia="仿宋" w:cs="仿宋"/>
          <w:bCs/>
          <w:kern w:val="0"/>
          <w:szCs w:val="28"/>
          <w:highlight w:val="none"/>
          <w:lang w:val="en-US" w:eastAsia="zh-CN" w:bidi="ar-SA"/>
        </w:rPr>
        <w:t>喀什地区第二人民医院2025年医疗设备购置项目（国产）—标项三</w:t>
      </w:r>
      <w:r>
        <w:rPr>
          <w:highlight w:val="none"/>
        </w:rPr>
        <w:tab/>
      </w:r>
      <w:r>
        <w:rPr>
          <w:highlight w:val="none"/>
        </w:rPr>
        <w:fldChar w:fldCharType="begin"/>
      </w:r>
      <w:r>
        <w:rPr>
          <w:highlight w:val="none"/>
        </w:rPr>
        <w:instrText xml:space="preserve"> PAGEREF _Toc3668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74F45E1A">
      <w:pPr>
        <w:pStyle w:val="21"/>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_Toc14730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第6章 评标方法和标准</w:t>
      </w:r>
      <w:r>
        <w:rPr>
          <w:highlight w:val="none"/>
        </w:rPr>
        <w:tab/>
      </w:r>
      <w:r>
        <w:rPr>
          <w:highlight w:val="none"/>
        </w:rPr>
        <w:fldChar w:fldCharType="begin"/>
      </w:r>
      <w:r>
        <w:rPr>
          <w:highlight w:val="none"/>
        </w:rPr>
        <w:instrText xml:space="preserve"> PAGEREF _Toc14730 \h </w:instrText>
      </w:r>
      <w:r>
        <w:rPr>
          <w:highlight w:val="none"/>
        </w:rPr>
        <w:fldChar w:fldCharType="separate"/>
      </w:r>
      <w:r>
        <w:rPr>
          <w:highlight w:val="none"/>
        </w:rPr>
        <w:t>87</w:t>
      </w:r>
      <w:r>
        <w:rPr>
          <w:highlight w:val="none"/>
        </w:rPr>
        <w:fldChar w:fldCharType="end"/>
      </w:r>
      <w:r>
        <w:rPr>
          <w:rFonts w:hint="eastAsia" w:ascii="仿宋" w:hAnsi="仿宋" w:eastAsia="仿宋" w:cs="仿宋"/>
          <w:color w:val="auto"/>
          <w:kern w:val="2"/>
          <w:szCs w:val="21"/>
          <w:highlight w:val="none"/>
        </w:rPr>
        <w:fldChar w:fldCharType="end"/>
      </w:r>
    </w:p>
    <w:p w14:paraId="738F2F50">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_Toc16997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rPr>
          <w:highlight w:val="none"/>
        </w:rPr>
        <w:tab/>
      </w:r>
      <w:r>
        <w:rPr>
          <w:highlight w:val="none"/>
        </w:rPr>
        <w:fldChar w:fldCharType="begin"/>
      </w:r>
      <w:r>
        <w:rPr>
          <w:highlight w:val="none"/>
        </w:rPr>
        <w:instrText xml:space="preserve"> PAGEREF _Toc16997 \h </w:instrText>
      </w:r>
      <w:r>
        <w:rPr>
          <w:highlight w:val="none"/>
        </w:rPr>
        <w:fldChar w:fldCharType="separate"/>
      </w:r>
      <w:r>
        <w:rPr>
          <w:highlight w:val="none"/>
        </w:rPr>
        <w:t>95</w:t>
      </w:r>
      <w:r>
        <w:rPr>
          <w:highlight w:val="none"/>
        </w:rPr>
        <w:fldChar w:fldCharType="end"/>
      </w:r>
      <w:r>
        <w:rPr>
          <w:rFonts w:hint="eastAsia" w:ascii="仿宋" w:hAnsi="仿宋" w:eastAsia="仿宋" w:cs="仿宋"/>
          <w:color w:val="auto"/>
          <w:kern w:val="2"/>
          <w:szCs w:val="21"/>
          <w:highlight w:val="none"/>
        </w:rPr>
        <w:fldChar w:fldCharType="end"/>
      </w:r>
    </w:p>
    <w:p w14:paraId="46B9DDD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_Toc15438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rPr>
          <w:highlight w:val="none"/>
        </w:rPr>
        <w:tab/>
      </w:r>
      <w:r>
        <w:rPr>
          <w:highlight w:val="none"/>
        </w:rPr>
        <w:fldChar w:fldCharType="begin"/>
      </w:r>
      <w:r>
        <w:rPr>
          <w:highlight w:val="none"/>
        </w:rPr>
        <w:instrText xml:space="preserve"> PAGEREF _Toc15438 \h </w:instrText>
      </w:r>
      <w:r>
        <w:rPr>
          <w:highlight w:val="none"/>
        </w:rPr>
        <w:fldChar w:fldCharType="separate"/>
      </w:r>
      <w:r>
        <w:rPr>
          <w:highlight w:val="none"/>
        </w:rPr>
        <w:t>97</w:t>
      </w:r>
      <w:r>
        <w:rPr>
          <w:highlight w:val="none"/>
        </w:rPr>
        <w:fldChar w:fldCharType="end"/>
      </w:r>
      <w:r>
        <w:rPr>
          <w:rFonts w:hint="eastAsia" w:ascii="仿宋" w:hAnsi="仿宋" w:eastAsia="仿宋" w:cs="仿宋"/>
          <w:color w:val="auto"/>
          <w:kern w:val="2"/>
          <w:szCs w:val="21"/>
          <w:highlight w:val="none"/>
        </w:rPr>
        <w:fldChar w:fldCharType="end"/>
      </w:r>
    </w:p>
    <w:p w14:paraId="4FEEC6E4">
      <w:pPr>
        <w:pStyle w:val="25"/>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_Toc13649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标项三</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综合评分表</w:t>
      </w:r>
      <w:r>
        <w:rPr>
          <w:highlight w:val="none"/>
        </w:rPr>
        <w:tab/>
      </w:r>
      <w:r>
        <w:rPr>
          <w:highlight w:val="none"/>
        </w:rPr>
        <w:fldChar w:fldCharType="begin"/>
      </w:r>
      <w:r>
        <w:rPr>
          <w:highlight w:val="none"/>
        </w:rPr>
        <w:instrText xml:space="preserve"> PAGEREF _Toc13649 \h </w:instrText>
      </w:r>
      <w:r>
        <w:rPr>
          <w:highlight w:val="none"/>
        </w:rPr>
        <w:fldChar w:fldCharType="separate"/>
      </w:r>
      <w:r>
        <w:rPr>
          <w:highlight w:val="none"/>
        </w:rPr>
        <w:t>98</w:t>
      </w:r>
      <w:r>
        <w:rPr>
          <w:highlight w:val="none"/>
        </w:rPr>
        <w:fldChar w:fldCharType="end"/>
      </w:r>
      <w:r>
        <w:rPr>
          <w:rFonts w:hint="eastAsia" w:ascii="仿宋" w:hAnsi="仿宋" w:eastAsia="仿宋" w:cs="仿宋"/>
          <w:color w:val="auto"/>
          <w:kern w:val="2"/>
          <w:szCs w:val="21"/>
          <w:highlight w:val="none"/>
        </w:rPr>
        <w:fldChar w:fldCharType="end"/>
      </w:r>
    </w:p>
    <w:p w14:paraId="3DD8C8F3">
      <w:pPr>
        <w:pStyle w:val="21"/>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_Toc27006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r>
        <w:rPr>
          <w:highlight w:val="none"/>
        </w:rPr>
        <w:tab/>
      </w:r>
      <w:r>
        <w:rPr>
          <w:highlight w:val="none"/>
        </w:rPr>
        <w:fldChar w:fldCharType="begin"/>
      </w:r>
      <w:r>
        <w:rPr>
          <w:highlight w:val="none"/>
        </w:rPr>
        <w:instrText xml:space="preserve"> PAGEREF _Toc27006 \h </w:instrText>
      </w:r>
      <w:r>
        <w:rPr>
          <w:highlight w:val="none"/>
        </w:rPr>
        <w:fldChar w:fldCharType="separate"/>
      </w:r>
      <w:r>
        <w:rPr>
          <w:highlight w:val="none"/>
        </w:rPr>
        <w:t>98</w:t>
      </w:r>
      <w:r>
        <w:rPr>
          <w:highlight w:val="none"/>
        </w:rPr>
        <w:fldChar w:fldCharType="end"/>
      </w:r>
      <w:r>
        <w:rPr>
          <w:rFonts w:hint="eastAsia" w:ascii="仿宋" w:hAnsi="仿宋" w:eastAsia="仿宋" w:cs="仿宋"/>
          <w:color w:val="auto"/>
          <w:kern w:val="2"/>
          <w:szCs w:val="21"/>
          <w:highlight w:val="none"/>
        </w:rPr>
        <w:fldChar w:fldCharType="end"/>
      </w:r>
    </w:p>
    <w:p w14:paraId="6F744873">
      <w:pPr>
        <w:pStyle w:val="21"/>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_Toc2349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2.投标报价高于采购预算价的视为无效投标。</w:t>
      </w:r>
      <w:r>
        <w:rPr>
          <w:highlight w:val="none"/>
        </w:rPr>
        <w:tab/>
      </w:r>
      <w:r>
        <w:rPr>
          <w:highlight w:val="none"/>
        </w:rPr>
        <w:fldChar w:fldCharType="begin"/>
      </w:r>
      <w:r>
        <w:rPr>
          <w:highlight w:val="none"/>
        </w:rPr>
        <w:instrText xml:space="preserve"> PAGEREF _Toc2349 \h </w:instrText>
      </w:r>
      <w:r>
        <w:rPr>
          <w:highlight w:val="none"/>
        </w:rPr>
        <w:fldChar w:fldCharType="separate"/>
      </w:r>
      <w:r>
        <w:rPr>
          <w:highlight w:val="none"/>
        </w:rPr>
        <w:t>98</w:t>
      </w:r>
      <w:r>
        <w:rPr>
          <w:highlight w:val="none"/>
        </w:rPr>
        <w:fldChar w:fldCharType="end"/>
      </w:r>
      <w:r>
        <w:rPr>
          <w:rFonts w:hint="eastAsia" w:ascii="仿宋" w:hAnsi="仿宋" w:eastAsia="仿宋" w:cs="仿宋"/>
          <w:color w:val="auto"/>
          <w:kern w:val="2"/>
          <w:szCs w:val="21"/>
          <w:highlight w:val="none"/>
        </w:rPr>
        <w:fldChar w:fldCharType="end"/>
      </w:r>
    </w:p>
    <w:p w14:paraId="4D8D2DFB">
      <w:pPr>
        <w:pStyle w:val="21"/>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_Toc23460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第7章  政府采购合同</w:t>
      </w:r>
      <w:r>
        <w:rPr>
          <w:highlight w:val="none"/>
        </w:rPr>
        <w:tab/>
      </w:r>
      <w:r>
        <w:rPr>
          <w:highlight w:val="none"/>
        </w:rPr>
        <w:fldChar w:fldCharType="begin"/>
      </w:r>
      <w:r>
        <w:rPr>
          <w:highlight w:val="none"/>
        </w:rPr>
        <w:instrText xml:space="preserve"> PAGEREF _Toc23460 \h </w:instrText>
      </w:r>
      <w:r>
        <w:rPr>
          <w:highlight w:val="none"/>
        </w:rPr>
        <w:fldChar w:fldCharType="separate"/>
      </w:r>
      <w:r>
        <w:rPr>
          <w:highlight w:val="none"/>
        </w:rPr>
        <w:t>102</w:t>
      </w:r>
      <w:r>
        <w:rPr>
          <w:highlight w:val="none"/>
        </w:rPr>
        <w:fldChar w:fldCharType="end"/>
      </w:r>
      <w:r>
        <w:rPr>
          <w:rFonts w:hint="eastAsia" w:ascii="仿宋" w:hAnsi="仿宋" w:eastAsia="仿宋" w:cs="仿宋"/>
          <w:color w:val="auto"/>
          <w:kern w:val="2"/>
          <w:szCs w:val="21"/>
          <w:highlight w:val="none"/>
        </w:rPr>
        <w:fldChar w:fldCharType="end"/>
      </w:r>
    </w:p>
    <w:p w14:paraId="062AAD36">
      <w:pPr>
        <w:spacing w:line="360" w:lineRule="auto"/>
        <w:jc w:val="center"/>
        <w:rPr>
          <w:rFonts w:hint="eastAsia" w:ascii="仿宋" w:hAnsi="仿宋" w:eastAsia="仿宋" w:cs="仿宋"/>
          <w:color w:val="auto"/>
          <w:kern w:val="2"/>
          <w:szCs w:val="21"/>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kern w:val="2"/>
          <w:szCs w:val="21"/>
          <w:highlight w:val="none"/>
        </w:rPr>
        <w:fldChar w:fldCharType="end"/>
      </w:r>
    </w:p>
    <w:p w14:paraId="01C2452C">
      <w:pPr>
        <w:pStyle w:val="19"/>
        <w:spacing w:line="360" w:lineRule="auto"/>
        <w:rPr>
          <w:rFonts w:hint="eastAsia"/>
          <w:highlight w:val="none"/>
        </w:rPr>
      </w:pPr>
    </w:p>
    <w:p w14:paraId="413912A4">
      <w:pPr>
        <w:spacing w:line="360" w:lineRule="auto"/>
        <w:jc w:val="center"/>
        <w:rPr>
          <w:rFonts w:hint="eastAsia" w:ascii="仿宋" w:hAnsi="仿宋" w:eastAsia="仿宋" w:cs="仿宋"/>
          <w:color w:val="auto"/>
          <w:sz w:val="32"/>
          <w:szCs w:val="32"/>
          <w:highlight w:val="none"/>
        </w:rPr>
      </w:pPr>
    </w:p>
    <w:p w14:paraId="5ACDF70C">
      <w:pPr>
        <w:spacing w:line="360" w:lineRule="auto"/>
        <w:jc w:val="center"/>
        <w:rPr>
          <w:rFonts w:hint="eastAsia" w:ascii="仿宋" w:hAnsi="仿宋" w:eastAsia="仿宋" w:cs="仿宋"/>
          <w:color w:val="auto"/>
          <w:sz w:val="32"/>
          <w:szCs w:val="32"/>
          <w:highlight w:val="none"/>
        </w:rPr>
      </w:pPr>
    </w:p>
    <w:p w14:paraId="23014D5E">
      <w:pPr>
        <w:spacing w:line="360" w:lineRule="auto"/>
        <w:jc w:val="center"/>
        <w:rPr>
          <w:rFonts w:hint="eastAsia" w:ascii="仿宋" w:hAnsi="仿宋" w:eastAsia="仿宋" w:cs="仿宋"/>
          <w:color w:val="auto"/>
          <w:sz w:val="32"/>
          <w:szCs w:val="32"/>
          <w:highlight w:val="none"/>
        </w:rPr>
      </w:pPr>
    </w:p>
    <w:p w14:paraId="7C3F114E">
      <w:pPr>
        <w:spacing w:line="360" w:lineRule="auto"/>
        <w:jc w:val="center"/>
        <w:rPr>
          <w:rFonts w:hint="eastAsia" w:ascii="仿宋" w:hAnsi="仿宋" w:eastAsia="仿宋" w:cs="仿宋"/>
          <w:color w:val="auto"/>
          <w:sz w:val="32"/>
          <w:szCs w:val="32"/>
          <w:highlight w:val="none"/>
        </w:rPr>
      </w:pPr>
    </w:p>
    <w:p w14:paraId="42B6A076">
      <w:pPr>
        <w:spacing w:line="360" w:lineRule="auto"/>
        <w:jc w:val="both"/>
        <w:rPr>
          <w:rFonts w:hint="eastAsia" w:ascii="仿宋" w:hAnsi="仿宋" w:eastAsia="仿宋" w:cs="仿宋"/>
          <w:color w:val="auto"/>
          <w:sz w:val="32"/>
          <w:szCs w:val="32"/>
          <w:highlight w:val="none"/>
        </w:rPr>
      </w:pPr>
    </w:p>
    <w:p w14:paraId="378DBD49">
      <w:pPr>
        <w:spacing w:line="360" w:lineRule="auto"/>
        <w:jc w:val="center"/>
        <w:rPr>
          <w:rFonts w:hint="eastAsia" w:ascii="仿宋" w:hAnsi="仿宋" w:eastAsia="仿宋" w:cs="仿宋"/>
          <w:color w:val="auto"/>
          <w:sz w:val="32"/>
          <w:szCs w:val="32"/>
          <w:highlight w:val="none"/>
        </w:rPr>
      </w:pPr>
    </w:p>
    <w:p w14:paraId="39B5C833">
      <w:pPr>
        <w:spacing w:line="360" w:lineRule="auto"/>
        <w:jc w:val="center"/>
        <w:rPr>
          <w:rFonts w:hint="eastAsia" w:ascii="仿宋" w:hAnsi="仿宋" w:eastAsia="仿宋" w:cs="仿宋"/>
          <w:color w:val="auto"/>
          <w:sz w:val="32"/>
          <w:szCs w:val="32"/>
          <w:highlight w:val="none"/>
        </w:rPr>
      </w:pPr>
    </w:p>
    <w:p w14:paraId="00DD808F">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1AD1F61F">
      <w:pPr>
        <w:spacing w:line="360" w:lineRule="auto"/>
        <w:outlineLvl w:val="9"/>
        <w:rPr>
          <w:rFonts w:hint="eastAsia" w:ascii="仿宋" w:hAnsi="仿宋" w:eastAsia="仿宋" w:cs="仿宋"/>
          <w:b/>
          <w:color w:val="auto"/>
          <w:sz w:val="40"/>
          <w:szCs w:val="40"/>
          <w:highlight w:val="none"/>
        </w:rPr>
      </w:pPr>
    </w:p>
    <w:p w14:paraId="24F16C52">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ksbj[2025]4626号</w:t>
      </w:r>
    </w:p>
    <w:p w14:paraId="7F2677C2">
      <w:pPr>
        <w:spacing w:line="360" w:lineRule="auto"/>
        <w:jc w:val="center"/>
        <w:outlineLvl w:val="9"/>
        <w:rPr>
          <w:rFonts w:hint="eastAsia" w:ascii="仿宋" w:hAnsi="仿宋" w:eastAsia="仿宋" w:cs="仿宋"/>
          <w:b/>
          <w:color w:val="auto"/>
          <w:sz w:val="40"/>
          <w:szCs w:val="40"/>
          <w:highlight w:val="none"/>
          <w:lang w:val="en-US" w:eastAsia="zh-CN"/>
        </w:rPr>
      </w:pPr>
    </w:p>
    <w:p w14:paraId="563B1035">
      <w:pPr>
        <w:spacing w:line="360" w:lineRule="auto"/>
        <w:jc w:val="center"/>
        <w:outlineLvl w:val="9"/>
        <w:rPr>
          <w:rFonts w:hint="eastAsia" w:ascii="仿宋" w:hAnsi="仿宋" w:eastAsia="仿宋" w:cs="仿宋"/>
          <w:b/>
          <w:color w:val="auto"/>
          <w:sz w:val="32"/>
          <w:highlight w:val="none"/>
        </w:rPr>
      </w:pPr>
    </w:p>
    <w:p w14:paraId="0C35B598">
      <w:pPr>
        <w:spacing w:line="360" w:lineRule="auto"/>
        <w:jc w:val="center"/>
        <w:outlineLvl w:val="9"/>
        <w:rPr>
          <w:rFonts w:hint="eastAsia" w:ascii="仿宋" w:hAnsi="仿宋" w:eastAsia="仿宋" w:cs="仿宋"/>
          <w:b/>
          <w:color w:val="auto"/>
          <w:sz w:val="32"/>
          <w:highlight w:val="none"/>
        </w:rPr>
      </w:pPr>
    </w:p>
    <w:p w14:paraId="7C3DD4F4">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52F872E">
      <w:pP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2F74A04B">
      <w:pPr>
        <w:pStyle w:val="7"/>
        <w:spacing w:line="360" w:lineRule="auto"/>
        <w:ind w:firstLine="0"/>
        <w:jc w:val="center"/>
        <w:outlineLvl w:val="0"/>
        <w:rPr>
          <w:rFonts w:hint="eastAsia" w:ascii="仿宋" w:hAnsi="仿宋" w:eastAsia="仿宋" w:cs="仿宋"/>
          <w:color w:val="auto"/>
          <w:sz w:val="32"/>
          <w:szCs w:val="32"/>
          <w:highlight w:val="none"/>
        </w:rPr>
      </w:pPr>
      <w:bookmarkStart w:id="30" w:name="_Toc18916"/>
      <w:bookmarkStart w:id="31" w:name="_Toc16201"/>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6670BB18">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515647757"/>
      <w:bookmarkStart w:id="34" w:name="_Toc520356143"/>
      <w:bookmarkStart w:id="35" w:name="_Toc216582805"/>
      <w:bookmarkStart w:id="36" w:name="_Toc10976"/>
      <w:bookmarkStart w:id="37" w:name="_Toc21015"/>
      <w:bookmarkStart w:id="38" w:name="_Toc21215"/>
      <w:bookmarkStart w:id="39" w:name="_Toc4604"/>
      <w:bookmarkStart w:id="40" w:name="_Toc11227"/>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10536A5">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22141"/>
      <w:bookmarkStart w:id="42" w:name="_Toc28967"/>
      <w:bookmarkStart w:id="43" w:name="_Toc23985"/>
      <w:bookmarkStart w:id="44" w:name="_Toc27367"/>
      <w:bookmarkStart w:id="45" w:name="_Toc32697"/>
      <w:bookmarkStart w:id="46" w:name="_Toc32450"/>
      <w:bookmarkStart w:id="47" w:name="_Toc5164"/>
      <w:bookmarkStart w:id="48" w:name="_Toc32189"/>
      <w:bookmarkStart w:id="49" w:name="_Toc9452"/>
      <w:bookmarkStart w:id="50" w:name="_Toc29554"/>
      <w:bookmarkStart w:id="51" w:name="_Toc333"/>
      <w:bookmarkStart w:id="52" w:name="_Toc11808"/>
      <w:bookmarkStart w:id="53" w:name="_Toc18135"/>
      <w:bookmarkStart w:id="54" w:name="_Toc25783"/>
      <w:bookmarkStart w:id="55" w:name="_Toc32623"/>
      <w:bookmarkStart w:id="56" w:name="_Toc520356144"/>
      <w:bookmarkStart w:id="57" w:name="_Toc515647758"/>
      <w:bookmarkStart w:id="58" w:name="_Toc31685"/>
      <w:bookmarkStart w:id="59" w:name="_Toc4880"/>
      <w:bookmarkStart w:id="60" w:name="_Toc18221"/>
      <w:bookmarkStart w:id="61" w:name="_Toc30123"/>
      <w:bookmarkStart w:id="62" w:name="_Toc32742"/>
      <w:bookmarkStart w:id="63" w:name="_Toc12038"/>
      <w:bookmarkStart w:id="64" w:name="_Toc8320"/>
      <w:bookmarkStart w:id="65" w:name="_Toc12861"/>
      <w:bookmarkStart w:id="66" w:name="_Toc16228"/>
      <w:bookmarkStart w:id="67" w:name="_Toc15043"/>
      <w:bookmarkStart w:id="68" w:name="_Toc14070"/>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4FB2BA2C">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62ABF7F8">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D1E8E3E">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B4FAD6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79150AB">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4DF9C5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73D21B9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74F2BE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2405451">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9DB2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BFC0DF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6D2ADF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AE5723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382A33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6896944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645966B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5BFDAC8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24781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A3FC18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0DA0F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527EBD">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1760"/>
      <w:bookmarkStart w:id="70" w:name="_Toc15091"/>
      <w:bookmarkStart w:id="71" w:name="_Toc1973"/>
      <w:bookmarkStart w:id="72" w:name="_Toc5286"/>
      <w:bookmarkStart w:id="73" w:name="_Toc13272"/>
      <w:bookmarkStart w:id="74" w:name="_Toc1685"/>
      <w:bookmarkStart w:id="75" w:name="_Toc4016"/>
      <w:bookmarkStart w:id="76" w:name="_Toc12139"/>
      <w:bookmarkStart w:id="77" w:name="_Toc26373"/>
      <w:bookmarkStart w:id="78" w:name="_Toc10189"/>
      <w:bookmarkStart w:id="79" w:name="_Toc7800"/>
      <w:bookmarkStart w:id="80" w:name="_Toc515647759"/>
      <w:bookmarkStart w:id="81" w:name="_Toc16822"/>
      <w:bookmarkStart w:id="82" w:name="_Toc11068"/>
      <w:bookmarkStart w:id="83" w:name="_Toc1403"/>
      <w:bookmarkStart w:id="84" w:name="_Toc21286"/>
      <w:bookmarkStart w:id="85" w:name="_Toc4311"/>
      <w:bookmarkStart w:id="86" w:name="_Toc30940"/>
      <w:bookmarkStart w:id="87" w:name="_Toc19970"/>
      <w:bookmarkStart w:id="88" w:name="_Toc16369"/>
      <w:bookmarkStart w:id="89" w:name="_Toc13065"/>
      <w:bookmarkStart w:id="90" w:name="_Toc28008"/>
      <w:bookmarkStart w:id="91" w:name="_Toc10699"/>
      <w:bookmarkStart w:id="92" w:name="_Toc27814"/>
      <w:bookmarkStart w:id="93" w:name="_Toc28511"/>
      <w:bookmarkStart w:id="94" w:name="_Toc4816"/>
      <w:bookmarkStart w:id="95" w:name="_Toc18986"/>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18B0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DC90EA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53873E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A8F20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29041"/>
      <w:bookmarkStart w:id="97" w:name="_Toc12188"/>
      <w:bookmarkStart w:id="98" w:name="_Toc29504"/>
      <w:bookmarkStart w:id="99" w:name="_Toc20044"/>
      <w:bookmarkStart w:id="100" w:name="_Toc26559"/>
      <w:bookmarkStart w:id="101" w:name="_Toc10963"/>
      <w:bookmarkStart w:id="102" w:name="_Toc32114"/>
      <w:bookmarkStart w:id="103" w:name="_Toc30650"/>
      <w:bookmarkStart w:id="104" w:name="_Toc22731"/>
      <w:bookmarkStart w:id="105" w:name="_Toc27044"/>
      <w:bookmarkStart w:id="106" w:name="_Toc23959"/>
      <w:bookmarkStart w:id="107" w:name="_Toc30095"/>
      <w:bookmarkStart w:id="108" w:name="_Toc515647760"/>
      <w:bookmarkStart w:id="109" w:name="_Toc15936"/>
      <w:bookmarkStart w:id="110" w:name="_Toc20526"/>
      <w:bookmarkStart w:id="111" w:name="_Toc6389"/>
      <w:bookmarkStart w:id="112" w:name="_Toc903"/>
      <w:bookmarkStart w:id="113" w:name="_Toc5207"/>
      <w:bookmarkStart w:id="114" w:name="_Toc30708"/>
      <w:bookmarkStart w:id="115" w:name="_Toc14612"/>
      <w:bookmarkStart w:id="116" w:name="_Toc6415"/>
      <w:bookmarkStart w:id="117" w:name="_Toc520356145"/>
      <w:bookmarkStart w:id="118" w:name="_Toc20799"/>
      <w:bookmarkStart w:id="119" w:name="_Toc27479"/>
      <w:bookmarkStart w:id="120" w:name="_Toc5757"/>
      <w:bookmarkStart w:id="121" w:name="_Toc144"/>
      <w:bookmarkStart w:id="122" w:name="_Toc15518"/>
      <w:bookmarkStart w:id="123" w:name="_Toc29481"/>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BAB5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33BC43A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16328"/>
      <w:bookmarkStart w:id="125" w:name="_Toc17308"/>
      <w:bookmarkStart w:id="126" w:name="_Toc15600"/>
      <w:bookmarkStart w:id="127" w:name="_Toc21641"/>
      <w:bookmarkStart w:id="128" w:name="_Toc27687"/>
      <w:bookmarkStart w:id="129" w:name="_Toc10109"/>
      <w:bookmarkStart w:id="130" w:name="_Toc6759"/>
      <w:bookmarkStart w:id="131" w:name="_Toc1198"/>
      <w:bookmarkStart w:id="132" w:name="_Toc7511"/>
      <w:bookmarkStart w:id="133" w:name="_Toc26349"/>
      <w:bookmarkStart w:id="134" w:name="_Toc25242"/>
      <w:bookmarkStart w:id="135" w:name="_Toc4463"/>
      <w:bookmarkStart w:id="136" w:name="_Toc13524"/>
      <w:bookmarkStart w:id="137" w:name="_Toc23230"/>
      <w:bookmarkStart w:id="138" w:name="_Toc29011"/>
      <w:bookmarkStart w:id="139" w:name="_Toc16751"/>
      <w:bookmarkStart w:id="140" w:name="_Toc2389"/>
      <w:bookmarkStart w:id="141" w:name="_Toc27739"/>
      <w:bookmarkStart w:id="142" w:name="_Toc12920"/>
      <w:bookmarkStart w:id="143" w:name="_Toc11355"/>
      <w:bookmarkStart w:id="144" w:name="_Toc2839"/>
      <w:bookmarkStart w:id="145" w:name="_Toc32103"/>
      <w:bookmarkStart w:id="146" w:name="_Toc24881"/>
      <w:bookmarkStart w:id="147" w:name="_Toc11505"/>
      <w:bookmarkStart w:id="148" w:name="_Toc6116"/>
      <w:bookmarkStart w:id="149" w:name="_Toc5853"/>
      <w:bookmarkStart w:id="150" w:name="_Toc515647761"/>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F2735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4D6907A">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621D6">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216582806"/>
      <w:bookmarkStart w:id="152" w:name="_Toc520356146"/>
      <w:bookmarkStart w:id="153" w:name="_Toc515647762"/>
      <w:bookmarkStart w:id="154" w:name="_Toc21566"/>
      <w:bookmarkStart w:id="155" w:name="_Toc22711"/>
      <w:bookmarkStart w:id="156" w:name="_Toc29179"/>
      <w:bookmarkStart w:id="157" w:name="_Toc4365"/>
      <w:bookmarkStart w:id="158" w:name="_Toc6385"/>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23D91BD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1044"/>
      <w:bookmarkStart w:id="160" w:name="_Toc14084"/>
      <w:bookmarkStart w:id="161" w:name="_Toc3517"/>
      <w:bookmarkStart w:id="162" w:name="_Toc30280"/>
      <w:bookmarkStart w:id="163" w:name="_Toc31526"/>
      <w:bookmarkStart w:id="164" w:name="_Toc15203"/>
      <w:bookmarkStart w:id="165" w:name="_Toc27288"/>
      <w:bookmarkStart w:id="166" w:name="_Toc18213"/>
      <w:bookmarkStart w:id="167" w:name="_Toc11349"/>
      <w:bookmarkStart w:id="168" w:name="_Toc24971"/>
      <w:bookmarkStart w:id="169" w:name="_Toc27186"/>
      <w:bookmarkStart w:id="170" w:name="_Toc25743"/>
      <w:bookmarkStart w:id="171" w:name="_Toc202"/>
      <w:bookmarkStart w:id="172" w:name="_Toc12831"/>
      <w:bookmarkStart w:id="173" w:name="_Toc7177"/>
      <w:bookmarkStart w:id="174" w:name="_Toc21734"/>
      <w:bookmarkStart w:id="175" w:name="_Toc18714"/>
      <w:bookmarkStart w:id="176" w:name="_Toc515647763"/>
      <w:bookmarkStart w:id="177" w:name="_Toc29550"/>
      <w:bookmarkStart w:id="178" w:name="_Toc14447"/>
      <w:bookmarkStart w:id="179" w:name="_Toc5479"/>
      <w:bookmarkStart w:id="180" w:name="_Toc5875"/>
      <w:bookmarkStart w:id="181" w:name="_Toc21275"/>
      <w:bookmarkStart w:id="182" w:name="_Toc31428"/>
      <w:bookmarkStart w:id="183" w:name="_Toc520356147"/>
      <w:bookmarkStart w:id="184" w:name="_Toc2876"/>
      <w:bookmarkStart w:id="185" w:name="_Toc27237"/>
      <w:bookmarkStart w:id="186" w:name="_Toc17343"/>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DE7F66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53BE632">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3AF19241">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2024C0F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FCD7E5">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52306F5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74997EE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168B084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437AC4F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172F6AF3">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5FD0B8C">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04F104A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26FD9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E1017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20356148"/>
      <w:bookmarkStart w:id="188" w:name="_Toc515904805"/>
      <w:bookmarkStart w:id="189" w:name="_Toc26044"/>
      <w:bookmarkStart w:id="190" w:name="_Toc27465"/>
      <w:bookmarkStart w:id="191" w:name="_Toc9232"/>
      <w:bookmarkStart w:id="192" w:name="_Toc25866"/>
      <w:bookmarkStart w:id="193" w:name="_Toc20825"/>
      <w:bookmarkStart w:id="194" w:name="_Toc20202"/>
      <w:bookmarkStart w:id="195" w:name="_Toc19551"/>
      <w:bookmarkStart w:id="196" w:name="_Toc20995"/>
      <w:bookmarkStart w:id="197" w:name="_Toc21098"/>
      <w:bookmarkStart w:id="198" w:name="_Toc29804"/>
      <w:bookmarkStart w:id="199" w:name="_Toc16325"/>
      <w:bookmarkStart w:id="200" w:name="_Toc28731"/>
      <w:bookmarkStart w:id="201" w:name="_Toc20604"/>
      <w:bookmarkStart w:id="202" w:name="_Toc19275"/>
      <w:bookmarkStart w:id="203" w:name="_Toc21165"/>
      <w:bookmarkStart w:id="204" w:name="_Toc31486"/>
      <w:bookmarkStart w:id="205" w:name="_Toc32213"/>
      <w:bookmarkStart w:id="206" w:name="_Toc10034"/>
      <w:bookmarkStart w:id="207" w:name="_Toc7764"/>
      <w:bookmarkStart w:id="208" w:name="_Toc13020"/>
      <w:bookmarkStart w:id="209" w:name="_Toc5991"/>
      <w:bookmarkStart w:id="210" w:name="_Toc20556"/>
      <w:bookmarkStart w:id="211" w:name="_Toc1117"/>
      <w:bookmarkStart w:id="212" w:name="_Toc12813"/>
      <w:bookmarkStart w:id="213" w:name="_Toc4559"/>
      <w:bookmarkStart w:id="214" w:name="_Toc10213"/>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FE15C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5D7534B4">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Toc520356149"/>
      <w:bookmarkStart w:id="216" w:name="_Ref467378678"/>
      <w:bookmarkStart w:id="217" w:name="_Toc515904806"/>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829448B">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2C7C6A5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6199"/>
      <w:bookmarkStart w:id="219" w:name="_Toc22107"/>
      <w:bookmarkStart w:id="220" w:name="_Toc32529"/>
      <w:bookmarkStart w:id="221" w:name="_Toc30435"/>
      <w:bookmarkStart w:id="222" w:name="_Toc27811"/>
      <w:bookmarkStart w:id="223" w:name="_Toc5103"/>
      <w:bookmarkStart w:id="224" w:name="_Toc14569"/>
      <w:bookmarkStart w:id="225" w:name="_Toc7919"/>
      <w:bookmarkStart w:id="226" w:name="_Toc517"/>
      <w:bookmarkStart w:id="227" w:name="_Toc7468"/>
      <w:bookmarkStart w:id="228" w:name="_Toc13805"/>
      <w:bookmarkStart w:id="229" w:name="_Toc25635"/>
      <w:bookmarkStart w:id="230" w:name="_Toc14901"/>
      <w:bookmarkStart w:id="231" w:name="_Toc72"/>
      <w:bookmarkStart w:id="232" w:name="_Toc1073"/>
      <w:bookmarkStart w:id="233" w:name="_Toc978"/>
      <w:bookmarkStart w:id="234" w:name="_Toc18300"/>
      <w:bookmarkStart w:id="235" w:name="_Toc32714"/>
      <w:bookmarkStart w:id="236" w:name="_Toc10823"/>
      <w:bookmarkStart w:id="237" w:name="_Toc21187"/>
      <w:bookmarkStart w:id="238" w:name="_Toc28126"/>
      <w:bookmarkStart w:id="239" w:name="_Toc6936"/>
      <w:bookmarkStart w:id="240" w:name="_Toc25578"/>
      <w:bookmarkStart w:id="241" w:name="_Toc24028"/>
      <w:bookmarkStart w:id="242" w:name="_Toc9080"/>
      <w:bookmarkStart w:id="243" w:name="_Toc11082"/>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BFA58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30808"/>
      <w:bookmarkStart w:id="246" w:name="_Toc7636"/>
      <w:bookmarkStart w:id="247" w:name="_Toc520356150"/>
      <w:bookmarkStart w:id="248" w:name="_Toc515647766"/>
      <w:bookmarkStart w:id="249" w:name="_Toc216582807"/>
    </w:p>
    <w:p w14:paraId="3BBF04DB">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A5DA7D6">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9522"/>
      <w:bookmarkStart w:id="251" w:name="_Toc26987"/>
      <w:bookmarkStart w:id="252" w:name="_Toc6717"/>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ECFB5A1">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76CB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18295"/>
      <w:bookmarkStart w:id="254" w:name="_Toc10810"/>
      <w:bookmarkStart w:id="255" w:name="_Toc2129"/>
      <w:bookmarkStart w:id="256" w:name="_Toc14466"/>
      <w:bookmarkStart w:id="257" w:name="_Toc14086"/>
      <w:bookmarkStart w:id="258" w:name="_Toc2420"/>
      <w:bookmarkStart w:id="259" w:name="_Toc32487"/>
      <w:bookmarkStart w:id="260" w:name="_Toc10748"/>
      <w:bookmarkStart w:id="261" w:name="_Toc10118"/>
      <w:bookmarkStart w:id="262" w:name="_Toc7120"/>
      <w:bookmarkStart w:id="263" w:name="_Toc520356151"/>
      <w:bookmarkStart w:id="264" w:name="_Toc5025"/>
      <w:bookmarkStart w:id="265" w:name="_Toc30652"/>
      <w:bookmarkStart w:id="266" w:name="_Toc2539"/>
      <w:bookmarkStart w:id="267" w:name="_Toc516367021"/>
      <w:bookmarkStart w:id="268" w:name="_Toc7224"/>
      <w:bookmarkStart w:id="269" w:name="_Toc15642"/>
      <w:bookmarkStart w:id="270" w:name="_Toc29965"/>
      <w:bookmarkStart w:id="271" w:name="_Toc515647767"/>
      <w:bookmarkStart w:id="272" w:name="_Toc20486"/>
      <w:bookmarkStart w:id="273" w:name="_Toc9725"/>
      <w:bookmarkStart w:id="274" w:name="_Toc13375"/>
      <w:bookmarkStart w:id="275" w:name="_Toc28980"/>
      <w:bookmarkStart w:id="276" w:name="_Toc20582"/>
      <w:bookmarkStart w:id="277" w:name="_Toc1632"/>
      <w:bookmarkStart w:id="278" w:name="_Toc7786"/>
      <w:bookmarkStart w:id="279" w:name="_Toc16526"/>
      <w:bookmarkStart w:id="280" w:name="_Toc3553"/>
      <w:bookmarkStart w:id="281" w:name="_Toc14739"/>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20CC2D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083F64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86D93A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86AFEC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Toc516367022"/>
      <w:bookmarkStart w:id="283" w:name="_Ref467306676"/>
      <w:bookmarkStart w:id="284" w:name="_Ref467306195"/>
      <w:bookmarkStart w:id="285" w:name="_Toc12343"/>
      <w:bookmarkStart w:id="286" w:name="_Toc3591"/>
      <w:bookmarkStart w:id="287" w:name="_Toc29634"/>
      <w:bookmarkStart w:id="288" w:name="_Toc515647768"/>
      <w:bookmarkStart w:id="289" w:name="_Toc10992"/>
      <w:bookmarkStart w:id="290" w:name="_Toc258"/>
      <w:bookmarkStart w:id="291" w:name="_Toc18673"/>
      <w:bookmarkStart w:id="292" w:name="_Toc24338"/>
      <w:bookmarkStart w:id="293" w:name="_Toc12220"/>
      <w:bookmarkStart w:id="294" w:name="_Toc23291"/>
      <w:bookmarkStart w:id="295" w:name="_Toc22037"/>
      <w:bookmarkStart w:id="296" w:name="_Toc13425"/>
      <w:bookmarkStart w:id="297" w:name="_Toc20101"/>
      <w:bookmarkStart w:id="298" w:name="_Toc10364"/>
      <w:bookmarkStart w:id="299" w:name="_Toc15740"/>
      <w:bookmarkStart w:id="300" w:name="_Toc7757"/>
      <w:bookmarkStart w:id="301" w:name="_Toc22417"/>
      <w:bookmarkStart w:id="302" w:name="_Toc520356152"/>
      <w:bookmarkStart w:id="303" w:name="_Toc3144"/>
      <w:bookmarkStart w:id="304" w:name="_Toc16016"/>
      <w:bookmarkStart w:id="305" w:name="_Toc22958"/>
      <w:bookmarkStart w:id="306" w:name="_Toc23658"/>
      <w:bookmarkStart w:id="307" w:name="_Toc11888"/>
      <w:bookmarkStart w:id="308" w:name="_Toc22897"/>
      <w:bookmarkStart w:id="309" w:name="_Toc9418"/>
      <w:bookmarkStart w:id="310" w:name="_Toc28307"/>
      <w:bookmarkStart w:id="311" w:name="_Toc6152"/>
      <w:bookmarkStart w:id="312" w:name="_Toc25596"/>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D1C1603">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7474B83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7744A95B">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2056"/>
      <w:bookmarkStart w:id="315" w:name="_Toc10584"/>
      <w:bookmarkStart w:id="316" w:name="_Toc520356153"/>
      <w:bookmarkStart w:id="317" w:name="_Toc12121"/>
      <w:bookmarkStart w:id="318" w:name="_Toc15151"/>
      <w:bookmarkStart w:id="319" w:name="_Toc30354"/>
      <w:bookmarkStart w:id="320" w:name="_Toc4601"/>
      <w:bookmarkStart w:id="321" w:name="_Toc10379"/>
      <w:bookmarkStart w:id="322" w:name="_Toc516367023"/>
      <w:bookmarkStart w:id="323" w:name="_Toc14035"/>
      <w:bookmarkStart w:id="324" w:name="_Toc515647769"/>
      <w:bookmarkStart w:id="325" w:name="_Toc12338"/>
      <w:bookmarkStart w:id="326" w:name="_Toc6978"/>
      <w:bookmarkStart w:id="327" w:name="_Toc17150"/>
      <w:bookmarkStart w:id="328" w:name="_Toc22195"/>
      <w:bookmarkStart w:id="329" w:name="_Toc17715"/>
      <w:bookmarkStart w:id="330" w:name="_Toc10531"/>
      <w:bookmarkStart w:id="331" w:name="_Toc8150"/>
      <w:bookmarkStart w:id="332" w:name="_Toc31364"/>
      <w:bookmarkStart w:id="333" w:name="_Toc1879"/>
      <w:bookmarkStart w:id="334" w:name="_Toc2503"/>
      <w:bookmarkStart w:id="335" w:name="_Toc1845"/>
      <w:bookmarkStart w:id="336" w:name="_Toc26648"/>
      <w:bookmarkStart w:id="337" w:name="_Toc10487"/>
      <w:bookmarkStart w:id="338" w:name="_Toc23028"/>
      <w:bookmarkStart w:id="339" w:name="_Toc17390"/>
      <w:bookmarkStart w:id="340" w:name="_Toc22119"/>
      <w:bookmarkStart w:id="341" w:name="_Toc18045"/>
      <w:bookmarkStart w:id="342" w:name="_Toc25894"/>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33881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F90616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49BFE5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65BBF0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6266C5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16A6F5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175933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6035"/>
      <w:bookmarkStart w:id="345" w:name="_Toc25685"/>
      <w:bookmarkStart w:id="346" w:name="_Toc520356155"/>
      <w:bookmarkStart w:id="347" w:name="_Toc5144"/>
      <w:bookmarkStart w:id="348" w:name="_Toc710"/>
      <w:bookmarkStart w:id="349" w:name="_Toc2311"/>
      <w:bookmarkStart w:id="350" w:name="_Toc12248"/>
      <w:bookmarkStart w:id="351" w:name="_Toc11160"/>
      <w:bookmarkStart w:id="352" w:name="_Toc515647770"/>
      <w:bookmarkStart w:id="353" w:name="_Toc29204"/>
      <w:bookmarkStart w:id="354" w:name="_Toc7731"/>
      <w:bookmarkStart w:id="355" w:name="_Toc25118"/>
      <w:bookmarkStart w:id="356" w:name="_Toc26145"/>
      <w:bookmarkStart w:id="357" w:name="_Toc23231"/>
      <w:bookmarkStart w:id="358" w:name="_Toc28480"/>
      <w:bookmarkStart w:id="359" w:name="_Toc30467"/>
      <w:bookmarkStart w:id="360" w:name="_Toc301"/>
      <w:bookmarkStart w:id="361" w:name="_Toc15832"/>
      <w:bookmarkStart w:id="362" w:name="_Toc25641"/>
      <w:bookmarkStart w:id="363" w:name="_Toc30792"/>
      <w:bookmarkStart w:id="364" w:name="_Toc5930"/>
      <w:bookmarkStart w:id="365" w:name="_Toc21396"/>
      <w:bookmarkStart w:id="366" w:name="_Toc24261"/>
      <w:bookmarkStart w:id="367" w:name="_Toc15670"/>
      <w:bookmarkStart w:id="368" w:name="_Toc29220"/>
      <w:bookmarkStart w:id="369" w:name="_Toc24468"/>
      <w:bookmarkStart w:id="370" w:name="_Toc2248"/>
      <w:bookmarkStart w:id="371" w:name="_Toc3868"/>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EDA1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1402B8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4223382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67D0690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A3B09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9175E5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10329"/>
      <w:bookmarkStart w:id="373" w:name="_Toc21719"/>
      <w:bookmarkStart w:id="374" w:name="_Ref467306513"/>
      <w:bookmarkStart w:id="375" w:name="_Toc26371"/>
      <w:bookmarkStart w:id="376" w:name="_Toc28149"/>
      <w:bookmarkStart w:id="377" w:name="_Toc5648"/>
      <w:bookmarkStart w:id="378" w:name="_Toc24283"/>
      <w:bookmarkStart w:id="379" w:name="_Toc520356156"/>
      <w:bookmarkStart w:id="380" w:name="_Toc12354"/>
      <w:bookmarkStart w:id="381" w:name="_Toc30245"/>
      <w:bookmarkStart w:id="382" w:name="_Toc30071"/>
      <w:bookmarkStart w:id="383" w:name="_Toc21776"/>
      <w:bookmarkStart w:id="384" w:name="_Toc17788"/>
      <w:bookmarkStart w:id="385" w:name="_Toc515647771"/>
      <w:bookmarkStart w:id="386" w:name="_Toc1683"/>
      <w:bookmarkStart w:id="387" w:name="_Toc23666"/>
      <w:bookmarkStart w:id="388" w:name="_Toc15349"/>
      <w:bookmarkStart w:id="389" w:name="_Toc22618"/>
      <w:bookmarkStart w:id="390" w:name="_Toc28730"/>
      <w:bookmarkStart w:id="391" w:name="_Toc13010"/>
      <w:bookmarkStart w:id="392" w:name="_Toc25003"/>
      <w:bookmarkStart w:id="393" w:name="_Toc3670"/>
      <w:bookmarkStart w:id="394" w:name="_Toc11514"/>
      <w:bookmarkStart w:id="395" w:name="_Toc5799"/>
      <w:bookmarkStart w:id="396" w:name="_Toc10422"/>
      <w:bookmarkStart w:id="397" w:name="_Toc14189"/>
      <w:bookmarkStart w:id="398" w:name="_Toc18556"/>
      <w:bookmarkStart w:id="399" w:name="_Toc2547"/>
      <w:bookmarkStart w:id="400" w:name="_Toc23784"/>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2CEC6D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1745007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45E6856B">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A9DAF47">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72086307">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4FD9B359">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6F8D94D">
      <w:pPr>
        <w:pStyle w:val="16"/>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53A8474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BDE77C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ADD5E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7E0DE64C">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0918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37A37A86">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420C4E5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7380CA99">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358D110E">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3D8660AF">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4868CD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31306"/>
      <w:bookmarkStart w:id="404" w:name="_Toc25261"/>
      <w:bookmarkStart w:id="405" w:name="_Toc7882"/>
      <w:bookmarkStart w:id="406" w:name="_Toc32569"/>
      <w:bookmarkStart w:id="407" w:name="_Toc27999"/>
      <w:bookmarkStart w:id="408" w:name="_Toc9333"/>
      <w:bookmarkStart w:id="409" w:name="_Toc1719"/>
      <w:bookmarkStart w:id="410" w:name="_Toc13507"/>
      <w:bookmarkStart w:id="411" w:name="_Toc12620"/>
      <w:bookmarkStart w:id="412" w:name="_Toc19152"/>
      <w:bookmarkStart w:id="413" w:name="_Toc17927"/>
      <w:bookmarkStart w:id="414" w:name="_Toc1255"/>
      <w:bookmarkStart w:id="415" w:name="_Toc23590"/>
      <w:bookmarkStart w:id="416" w:name="_Toc7349"/>
      <w:bookmarkStart w:id="417" w:name="_Toc32477"/>
      <w:bookmarkStart w:id="418" w:name="_Toc11120"/>
      <w:bookmarkStart w:id="419" w:name="_Toc3015"/>
      <w:bookmarkStart w:id="420" w:name="_Toc520356157"/>
      <w:bookmarkStart w:id="421" w:name="_Toc12947"/>
      <w:bookmarkStart w:id="422" w:name="_Toc4526"/>
      <w:bookmarkStart w:id="423" w:name="_Toc20283"/>
      <w:bookmarkStart w:id="424" w:name="_Toc23657"/>
      <w:bookmarkStart w:id="425" w:name="_Toc5678"/>
      <w:bookmarkStart w:id="426" w:name="_Toc19931"/>
      <w:bookmarkStart w:id="427" w:name="_Toc11132"/>
      <w:bookmarkStart w:id="428" w:name="_Toc30519"/>
      <w:bookmarkStart w:id="429" w:name="_Toc515647772"/>
      <w:bookmarkStart w:id="430" w:name="_Toc28650"/>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E866B5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407AE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23C5579E">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31098"/>
      <w:bookmarkStart w:id="433" w:name="_Toc9672"/>
      <w:bookmarkStart w:id="434" w:name="_Toc4425"/>
      <w:bookmarkStart w:id="435" w:name="_Toc3558"/>
      <w:bookmarkStart w:id="436" w:name="_Toc493"/>
      <w:bookmarkStart w:id="437" w:name="_Toc5874"/>
      <w:bookmarkStart w:id="438" w:name="_Toc12203"/>
      <w:bookmarkStart w:id="439" w:name="_Toc21504"/>
      <w:bookmarkStart w:id="440" w:name="_Toc11669"/>
      <w:bookmarkStart w:id="441" w:name="_Toc10391"/>
      <w:bookmarkStart w:id="442" w:name="_Toc12276"/>
      <w:bookmarkStart w:id="443" w:name="_Toc1080"/>
      <w:bookmarkStart w:id="444" w:name="_Toc16503"/>
      <w:bookmarkStart w:id="445" w:name="_Toc6286"/>
      <w:bookmarkStart w:id="446" w:name="_Toc29619"/>
      <w:bookmarkStart w:id="447" w:name="_Toc17074"/>
      <w:bookmarkStart w:id="448" w:name="_Toc515647773"/>
      <w:bookmarkStart w:id="449" w:name="_Toc24787"/>
      <w:bookmarkStart w:id="450" w:name="_Toc30127"/>
      <w:bookmarkStart w:id="451" w:name="_Toc18546"/>
      <w:bookmarkStart w:id="452" w:name="_Toc30562"/>
      <w:bookmarkStart w:id="453" w:name="_Toc1600"/>
      <w:bookmarkStart w:id="454" w:name="_Toc3325"/>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259C5549">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ECE7D4">
      <w:pPr>
        <w:pStyle w:val="22"/>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216582808"/>
      <w:bookmarkStart w:id="456" w:name="_Toc515647774"/>
      <w:bookmarkStart w:id="457" w:name="_Toc520356159"/>
      <w:bookmarkStart w:id="458" w:name="_Toc16865"/>
      <w:bookmarkStart w:id="459" w:name="_Toc11179"/>
    </w:p>
    <w:p w14:paraId="6EC15035">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1959"/>
      <w:bookmarkStart w:id="461" w:name="_Toc1143"/>
      <w:bookmarkStart w:id="462" w:name="_Toc25125"/>
      <w:bookmarkStart w:id="463" w:name="_Toc30935"/>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5CF6CAF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66281F2F">
      <w:pPr>
        <w:pStyle w:val="4"/>
        <w:keepNext w:val="0"/>
        <w:keepLines w:val="0"/>
        <w:pageBreakBefore w:val="0"/>
        <w:widowControl w:val="0"/>
        <w:numPr>
          <w:ilvl w:val="0"/>
          <w:numId w:val="0"/>
        </w:numP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14788"/>
      <w:bookmarkStart w:id="465" w:name="_Toc801"/>
      <w:bookmarkStart w:id="466" w:name="_Toc24289"/>
      <w:bookmarkStart w:id="467" w:name="_Toc19259"/>
      <w:bookmarkStart w:id="468" w:name="_Toc7981"/>
      <w:bookmarkStart w:id="469" w:name="_Toc17213"/>
      <w:bookmarkStart w:id="470" w:name="_Toc17407"/>
      <w:bookmarkStart w:id="471" w:name="_Toc25334"/>
      <w:bookmarkStart w:id="472" w:name="_Toc23939"/>
      <w:bookmarkStart w:id="473" w:name="_Toc32322"/>
      <w:r>
        <w:rPr>
          <w:rFonts w:hint="eastAsia" w:ascii="仿宋" w:hAnsi="仿宋" w:eastAsia="仿宋" w:cs="仿宋"/>
          <w:b/>
          <w:bCs/>
          <w:color w:val="auto"/>
          <w:kern w:val="2"/>
          <w:sz w:val="24"/>
          <w:szCs w:val="24"/>
          <w:highlight w:val="none"/>
          <w:u w:val="none"/>
          <w:lang w:val="en-US" w:eastAsia="zh-CN" w:bidi="ar-SA"/>
        </w:rPr>
        <w:t>15.投标文件的密封和标记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3BEEC0E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BD6CDD3">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09E4600A">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255B09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9575"/>
      <w:bookmarkStart w:id="476" w:name="_Toc27812"/>
      <w:bookmarkStart w:id="477" w:name="_Toc20806"/>
      <w:bookmarkStart w:id="478" w:name="_Toc28578"/>
      <w:bookmarkStart w:id="479" w:name="_Toc9344"/>
      <w:bookmarkStart w:id="480" w:name="_Toc7506"/>
      <w:bookmarkStart w:id="481" w:name="_Toc27205"/>
      <w:bookmarkStart w:id="482" w:name="_Toc6497"/>
      <w:bookmarkStart w:id="483" w:name="_Toc5284"/>
      <w:bookmarkStart w:id="484" w:name="_Toc15282"/>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4CBB253B">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49C0073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25EAF0A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69C149F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10816"/>
      <w:bookmarkStart w:id="486" w:name="_Toc3194"/>
      <w:bookmarkStart w:id="487" w:name="_Toc4342"/>
      <w:bookmarkStart w:id="488" w:name="_Toc32019"/>
      <w:bookmarkStart w:id="489" w:name="_Toc27841"/>
      <w:bookmarkStart w:id="490" w:name="_Toc10568"/>
      <w:bookmarkStart w:id="491" w:name="_Toc16085"/>
      <w:bookmarkStart w:id="492" w:name="_Toc29733"/>
      <w:bookmarkStart w:id="493" w:name="_Toc9352"/>
      <w:bookmarkStart w:id="494" w:name="_Toc31990"/>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836342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6A051DA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06A5407">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235841FA">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1D8DBD7">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515647778"/>
      <w:bookmarkStart w:id="496" w:name="_Toc28398"/>
      <w:bookmarkStart w:id="497" w:name="_Toc216582809"/>
      <w:bookmarkStart w:id="498" w:name="_Toc12436"/>
      <w:bookmarkStart w:id="499" w:name="_Toc520356163"/>
      <w:bookmarkStart w:id="500" w:name="_Toc7470"/>
    </w:p>
    <w:p w14:paraId="4B4F7784">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12049"/>
      <w:bookmarkStart w:id="502" w:name="_Toc7001"/>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4B7EC81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133679F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11726"/>
      <w:bookmarkStart w:id="504" w:name="_Toc11144"/>
      <w:bookmarkStart w:id="505" w:name="_Toc28057"/>
      <w:bookmarkStart w:id="506" w:name="_Toc7186"/>
      <w:bookmarkStart w:id="507" w:name="_Toc23772"/>
      <w:bookmarkStart w:id="508" w:name="_Toc10643"/>
      <w:bookmarkStart w:id="509" w:name="_Toc24922"/>
      <w:bookmarkStart w:id="510" w:name="_Toc31572"/>
      <w:bookmarkStart w:id="511" w:name="_Toc9432"/>
      <w:bookmarkStart w:id="512" w:name="_Toc21418"/>
      <w:bookmarkStart w:id="513" w:name="_Toc1738"/>
      <w:bookmarkStart w:id="514" w:name="_Toc4385"/>
      <w:bookmarkStart w:id="515" w:name="_Toc9474"/>
      <w:bookmarkStart w:id="516" w:name="_Toc520356164"/>
      <w:bookmarkStart w:id="517" w:name="_Toc10415"/>
      <w:bookmarkStart w:id="518" w:name="_Toc4423"/>
      <w:bookmarkStart w:id="519" w:name="_Toc17685"/>
      <w:bookmarkStart w:id="520" w:name="_Toc4378"/>
      <w:bookmarkStart w:id="521" w:name="_Toc2886"/>
      <w:bookmarkStart w:id="522" w:name="_Toc18831"/>
      <w:bookmarkStart w:id="523" w:name="_Toc515647779"/>
      <w:bookmarkStart w:id="524" w:name="_Toc63"/>
      <w:bookmarkStart w:id="525" w:name="_Toc4771"/>
      <w:bookmarkStart w:id="526" w:name="_Toc17546"/>
      <w:bookmarkStart w:id="527" w:name="_Toc23987"/>
      <w:bookmarkStart w:id="528" w:name="_Toc32409"/>
      <w:bookmarkStart w:id="529" w:name="_Toc25345"/>
      <w:bookmarkStart w:id="530" w:name="_Toc520356165"/>
      <w:bookmarkStart w:id="531" w:name="_Toc3080"/>
      <w:bookmarkStart w:id="532" w:name="_Toc2316"/>
      <w:bookmarkStart w:id="533" w:name="_Toc515647780"/>
      <w:bookmarkStart w:id="534" w:name="_Toc4063"/>
      <w:bookmarkStart w:id="535" w:name="_Toc19296"/>
      <w:bookmarkStart w:id="536" w:name="_Toc18233"/>
      <w:bookmarkStart w:id="537" w:name="_Toc18228"/>
      <w:bookmarkStart w:id="538" w:name="_Toc21372"/>
      <w:bookmarkStart w:id="539" w:name="_Toc10550"/>
      <w:bookmarkStart w:id="540" w:name="_Toc21667"/>
      <w:bookmarkStart w:id="541" w:name="_Toc22770"/>
      <w:bookmarkStart w:id="542" w:name="_Toc16864"/>
      <w:bookmarkStart w:id="543" w:name="_Toc28586"/>
      <w:bookmarkStart w:id="544" w:name="_Toc26266"/>
      <w:bookmarkStart w:id="545" w:name="_Toc22792"/>
      <w:bookmarkStart w:id="546" w:name="_Toc10746"/>
      <w:bookmarkStart w:id="547" w:name="_Toc5052"/>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005A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13596"/>
      <w:bookmarkStart w:id="549" w:name="_Toc1687"/>
      <w:bookmarkStart w:id="550" w:name="_Toc24244"/>
      <w:bookmarkStart w:id="551" w:name="_Toc11617"/>
      <w:bookmarkStart w:id="552" w:name="_Toc24046"/>
      <w:bookmarkStart w:id="553" w:name="_Toc8996"/>
      <w:bookmarkStart w:id="554" w:name="_Toc23873"/>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48B9BBF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5B74943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D6A44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3BD0654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10614"/>
      <w:bookmarkStart w:id="556" w:name="_Toc30996"/>
      <w:bookmarkStart w:id="557" w:name="_Toc31005"/>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23373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0FF407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4F3D790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55068B4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6A4686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w:t>
      </w:r>
    </w:p>
    <w:p w14:paraId="60F970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FE6C0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034E7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D6284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EE09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1C0634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0D052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（10）投标保证金有效凭证：</w:t>
      </w:r>
    </w:p>
    <w:p w14:paraId="6C5CCE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1.通过基本账户转出的保证金汇款凭证（备注标项名称或标项编号）；</w:t>
      </w:r>
    </w:p>
    <w:p w14:paraId="6BCD13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2.投标人基本账户开户许可证或基本存款账户信息。</w:t>
      </w:r>
    </w:p>
    <w:p w14:paraId="50B5CA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2E49C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（10）特定资质： </w:t>
      </w:r>
    </w:p>
    <w:p w14:paraId="1B5FE17D">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631F542">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19A2747A">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634266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采购人或采购代理机构将在开标前1个工作日至投标截止后1小时的期间内查询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54CA3A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5F5659F4">
      <w:pPr>
        <w:pageBreakBefore w:val="0"/>
        <w:widowControl w:val="0"/>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2EE550A">
      <w:pPr>
        <w:pStyle w:val="7"/>
        <w:pageBreakBefore w:val="0"/>
        <w:widowControl w:val="0"/>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01186F38">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C191034">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6BB4296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人组成（</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随机抽取专家</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名）</w:t>
      </w:r>
    </w:p>
    <w:p w14:paraId="0EDCFF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827"/>
      <w:bookmarkStart w:id="560" w:name="_Toc27593"/>
      <w:bookmarkStart w:id="561" w:name="_Toc28479"/>
      <w:bookmarkStart w:id="562" w:name="_Toc13448"/>
      <w:bookmarkStart w:id="563" w:name="_Toc22105"/>
      <w:bookmarkStart w:id="564" w:name="_Toc4663"/>
      <w:bookmarkStart w:id="565" w:name="_Toc29500"/>
      <w:bookmarkStart w:id="566" w:name="_Toc7962"/>
      <w:bookmarkStart w:id="567" w:name="_Toc4062"/>
      <w:bookmarkStart w:id="568" w:name="_Toc22736"/>
      <w:bookmarkStart w:id="569" w:name="_Toc31534"/>
      <w:bookmarkStart w:id="570" w:name="_Toc10732"/>
      <w:bookmarkStart w:id="571" w:name="_Toc19094"/>
      <w:bookmarkStart w:id="572" w:name="_Toc32378"/>
      <w:bookmarkStart w:id="573" w:name="_Toc3936"/>
      <w:bookmarkStart w:id="574" w:name="_Toc515647781"/>
      <w:bookmarkStart w:id="575" w:name="_Toc12543"/>
      <w:bookmarkStart w:id="576" w:name="_Toc16338"/>
      <w:bookmarkStart w:id="577" w:name="_Toc22009"/>
      <w:bookmarkStart w:id="578" w:name="_Toc14377"/>
      <w:bookmarkStart w:id="579" w:name="_Toc19949"/>
      <w:bookmarkStart w:id="580" w:name="_Toc6771"/>
      <w:bookmarkStart w:id="581" w:name="_Toc13892"/>
      <w:bookmarkStart w:id="582" w:name="_Toc21876"/>
      <w:bookmarkStart w:id="583" w:name="_Toc22021"/>
      <w:bookmarkStart w:id="584" w:name="_Toc14028"/>
      <w:bookmarkStart w:id="585" w:name="_Toc8432"/>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921F0E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009E14A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4B67A3A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4827F15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1475FEE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F4509C9">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469DF94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44EF5D51">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733407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45B1282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C6091FA">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145D0E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356FA0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69873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787B9B2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366743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70F2E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6538"/>
      <w:bookmarkStart w:id="589" w:name="_Toc6364"/>
      <w:bookmarkStart w:id="590" w:name="_Toc9469"/>
      <w:bookmarkStart w:id="591" w:name="_Toc28830"/>
      <w:bookmarkStart w:id="592" w:name="_Toc12161"/>
      <w:bookmarkStart w:id="593" w:name="_Toc8135"/>
      <w:bookmarkStart w:id="594" w:name="_Toc19042"/>
      <w:bookmarkStart w:id="595" w:name="_Toc11608"/>
      <w:bookmarkStart w:id="596" w:name="_Toc18062"/>
      <w:bookmarkStart w:id="597" w:name="_Toc29292"/>
      <w:bookmarkStart w:id="598" w:name="_Toc16606"/>
      <w:bookmarkStart w:id="599" w:name="_Toc21658"/>
      <w:bookmarkStart w:id="600" w:name="_Toc515647782"/>
      <w:bookmarkStart w:id="601" w:name="_Toc1633"/>
      <w:bookmarkStart w:id="602" w:name="_Toc22"/>
      <w:bookmarkStart w:id="603" w:name="_Toc16070"/>
      <w:bookmarkStart w:id="604" w:name="_Toc27571"/>
      <w:bookmarkStart w:id="605" w:name="_Toc10143"/>
      <w:bookmarkStart w:id="606" w:name="_Toc14269"/>
      <w:bookmarkStart w:id="607" w:name="_Toc28431"/>
      <w:bookmarkStart w:id="608" w:name="_Toc5106"/>
      <w:bookmarkStart w:id="609" w:name="_Toc21796"/>
      <w:bookmarkStart w:id="610" w:name="_Toc24344"/>
      <w:bookmarkStart w:id="611" w:name="_Toc630"/>
      <w:bookmarkStart w:id="612" w:name="_Toc7973"/>
      <w:bookmarkStart w:id="613" w:name="_Toc21138"/>
      <w:bookmarkStart w:id="614" w:name="_Toc21482"/>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6271356">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4950"/>
      <w:bookmarkStart w:id="617" w:name="_Toc6092"/>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35A371E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7356"/>
      <w:bookmarkStart w:id="619" w:name="_Toc20972"/>
      <w:bookmarkStart w:id="620" w:name="_Toc27144"/>
      <w:bookmarkStart w:id="621" w:name="_Toc23010"/>
      <w:bookmarkStart w:id="622" w:name="_Toc3291"/>
      <w:bookmarkStart w:id="623" w:name="_Toc9594"/>
      <w:bookmarkStart w:id="624" w:name="_Toc1825"/>
      <w:bookmarkStart w:id="625" w:name="_Toc8254"/>
      <w:bookmarkStart w:id="626" w:name="_Toc6553"/>
      <w:bookmarkStart w:id="627" w:name="_Toc550"/>
      <w:bookmarkStart w:id="628" w:name="_Toc28742"/>
      <w:bookmarkStart w:id="629" w:name="_Toc11798"/>
      <w:bookmarkStart w:id="630" w:name="_Toc31472"/>
      <w:bookmarkStart w:id="631" w:name="_Toc19922"/>
      <w:bookmarkStart w:id="632" w:name="_Toc4727"/>
      <w:bookmarkStart w:id="633" w:name="_Toc665"/>
      <w:bookmarkStart w:id="634" w:name="_Toc12294"/>
      <w:bookmarkStart w:id="635" w:name="_Toc1222"/>
      <w:bookmarkStart w:id="636" w:name="_Toc13696"/>
      <w:bookmarkStart w:id="637" w:name="_Toc1257"/>
      <w:bookmarkStart w:id="638" w:name="_Toc8973"/>
      <w:bookmarkStart w:id="639" w:name="_Toc23335"/>
      <w:bookmarkStart w:id="640" w:name="_Toc18096"/>
      <w:bookmarkStart w:id="641" w:name="_Toc26299"/>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2609AF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2C1CDD8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4324986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229F9E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870C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73860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71DA9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B1E3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1A3D7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1241F9DF">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A99C7CA">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2025927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0C42086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B9C402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34BE3AA8">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568C27E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285958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23C725E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EC531EC">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78782B9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9523"/>
      <w:bookmarkStart w:id="643" w:name="_Toc13566"/>
      <w:bookmarkStart w:id="644" w:name="_Toc2833"/>
      <w:bookmarkStart w:id="645" w:name="_Toc22981"/>
      <w:bookmarkStart w:id="646" w:name="_Toc22267"/>
      <w:bookmarkStart w:id="647" w:name="_Toc25837"/>
      <w:bookmarkStart w:id="648" w:name="_Toc515647784"/>
      <w:bookmarkStart w:id="649" w:name="_Toc20498"/>
      <w:bookmarkStart w:id="650" w:name="_Toc4374"/>
      <w:bookmarkStart w:id="651" w:name="_Toc32146"/>
      <w:bookmarkStart w:id="652" w:name="_Toc18290"/>
      <w:bookmarkStart w:id="653" w:name="_Toc13750"/>
      <w:bookmarkStart w:id="654" w:name="_Toc15400"/>
      <w:bookmarkStart w:id="655" w:name="_Toc4328"/>
      <w:bookmarkStart w:id="656" w:name="_Toc13922"/>
      <w:bookmarkStart w:id="657" w:name="_Toc24349"/>
      <w:bookmarkStart w:id="658" w:name="_Toc20639"/>
      <w:bookmarkStart w:id="659" w:name="_Toc13652"/>
      <w:bookmarkStart w:id="660" w:name="_Toc3877"/>
      <w:bookmarkStart w:id="661" w:name="_Toc16915"/>
      <w:bookmarkStart w:id="662" w:name="_Toc22941"/>
      <w:bookmarkStart w:id="663" w:name="_Toc29015"/>
      <w:bookmarkStart w:id="664" w:name="_Toc25606"/>
      <w:bookmarkStart w:id="665" w:name="_Toc19116"/>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35E1F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0E43BA9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0E66A65E">
      <w:pPr>
        <w:pStyle w:val="16"/>
        <w:pageBreakBefore w:val="0"/>
        <w:widowControl w:val="0"/>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9D43204">
      <w:pPr>
        <w:pStyle w:val="16"/>
        <w:pageBreakBefore w:val="0"/>
        <w:widowControl w:val="0"/>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44E8693">
      <w:pPr>
        <w:pStyle w:val="22"/>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i w:val="0"/>
          <w:caps w:val="0"/>
          <w:color w:val="FF0000"/>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lang w:eastAsia="zh-CN"/>
        </w:rPr>
        <w:t>价格占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%，商务占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w:t>
      </w:r>
    </w:p>
    <w:p w14:paraId="7F233F02">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5B57A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16770"/>
      <w:bookmarkStart w:id="667" w:name="_Toc29212"/>
      <w:bookmarkStart w:id="668" w:name="_Toc14346"/>
      <w:bookmarkStart w:id="669" w:name="_Toc29970"/>
      <w:bookmarkStart w:id="670" w:name="_Toc30602"/>
      <w:bookmarkStart w:id="671" w:name="_Toc26540"/>
      <w:bookmarkStart w:id="672" w:name="_Toc20064"/>
      <w:bookmarkStart w:id="673" w:name="_Toc12703"/>
      <w:bookmarkStart w:id="674" w:name="_Toc21133"/>
      <w:bookmarkStart w:id="675" w:name="_Toc30532"/>
      <w:bookmarkStart w:id="676" w:name="_Toc19218"/>
      <w:bookmarkStart w:id="677" w:name="_Toc20227"/>
      <w:bookmarkStart w:id="678" w:name="_Toc29851"/>
      <w:bookmarkStart w:id="679" w:name="_Toc7858"/>
      <w:bookmarkStart w:id="680" w:name="_Toc27067"/>
      <w:bookmarkStart w:id="681" w:name="_Toc28349"/>
      <w:bookmarkStart w:id="682" w:name="_Toc31084"/>
      <w:bookmarkStart w:id="683" w:name="_Toc9378"/>
      <w:bookmarkStart w:id="684" w:name="_Toc16371"/>
      <w:bookmarkStart w:id="685" w:name="_Toc515647785"/>
      <w:bookmarkStart w:id="686" w:name="_Toc6053"/>
      <w:bookmarkStart w:id="687" w:name="_Toc14038"/>
      <w:bookmarkStart w:id="688" w:name="_Toc7770"/>
      <w:bookmarkStart w:id="689" w:name="_Toc6001"/>
      <w:bookmarkStart w:id="690" w:name="_Toc23302"/>
      <w:bookmarkStart w:id="691" w:name="_Toc30004"/>
      <w:bookmarkStart w:id="692" w:name="_Toc1505"/>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49E4D6">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1E3DA2F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1C27E1EC">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7FDF3F7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563F054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79210DB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24972"/>
      <w:bookmarkStart w:id="694" w:name="_Toc23725"/>
      <w:bookmarkStart w:id="695" w:name="_Toc25957"/>
      <w:bookmarkStart w:id="696" w:name="_Toc11460"/>
      <w:bookmarkStart w:id="697" w:name="_Toc21892"/>
      <w:bookmarkStart w:id="698" w:name="_Toc10983"/>
      <w:bookmarkStart w:id="699" w:name="_Toc11422"/>
      <w:bookmarkStart w:id="700" w:name="_Toc29646"/>
      <w:bookmarkStart w:id="701" w:name="_Toc27604"/>
      <w:bookmarkStart w:id="702" w:name="_Toc5328"/>
      <w:bookmarkStart w:id="703" w:name="_Toc993"/>
      <w:bookmarkStart w:id="704" w:name="_Toc10657"/>
      <w:bookmarkStart w:id="705" w:name="_Toc13885"/>
      <w:bookmarkStart w:id="706" w:name="_Toc29790"/>
      <w:bookmarkStart w:id="707" w:name="_Toc17702"/>
      <w:bookmarkStart w:id="708" w:name="_Toc21380"/>
      <w:bookmarkStart w:id="709" w:name="_Toc3431"/>
      <w:bookmarkStart w:id="710" w:name="_Toc9864"/>
      <w:bookmarkStart w:id="711" w:name="_Toc30848"/>
      <w:bookmarkStart w:id="712" w:name="_Toc25775"/>
      <w:bookmarkStart w:id="713" w:name="_Toc3793"/>
      <w:bookmarkStart w:id="714" w:name="_Toc5674"/>
      <w:bookmarkStart w:id="715" w:name="_Toc21697"/>
      <w:bookmarkStart w:id="716" w:name="_Toc31289"/>
      <w:bookmarkStart w:id="717" w:name="_Toc515647786"/>
      <w:bookmarkStart w:id="718" w:name="_Toc7638"/>
      <w:bookmarkStart w:id="719" w:name="_Toc13385"/>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4D9D5D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5607523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722AA463">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6AFACAAF">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12143"/>
      <w:bookmarkStart w:id="722" w:name="_Toc6055"/>
      <w:bookmarkStart w:id="723" w:name="_Toc515647787"/>
      <w:bookmarkStart w:id="724" w:name="_Toc23904"/>
      <w:bookmarkStart w:id="725" w:name="_Toc21721"/>
      <w:bookmarkStart w:id="726" w:name="_Toc31410"/>
      <w:bookmarkStart w:id="727" w:name="_Toc216582810"/>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5D0EBAE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Ref467307010"/>
      <w:bookmarkStart w:id="729" w:name="_Toc24563"/>
      <w:bookmarkStart w:id="730" w:name="_Toc520356170"/>
      <w:bookmarkStart w:id="731" w:name="_Toc23617"/>
      <w:bookmarkStart w:id="732" w:name="_Toc30741"/>
      <w:bookmarkStart w:id="733" w:name="_Toc3604"/>
      <w:bookmarkStart w:id="734" w:name="_Toc12168"/>
      <w:bookmarkStart w:id="735" w:name="_Toc22054"/>
      <w:bookmarkStart w:id="736" w:name="_Toc24864"/>
      <w:bookmarkStart w:id="737" w:name="_Toc22284"/>
      <w:bookmarkStart w:id="738" w:name="_Toc20567"/>
      <w:bookmarkStart w:id="739" w:name="_Toc29156"/>
      <w:bookmarkStart w:id="740" w:name="_Toc6381"/>
      <w:bookmarkStart w:id="741" w:name="_Toc14800"/>
      <w:bookmarkStart w:id="742" w:name="_Toc20061"/>
      <w:bookmarkStart w:id="743" w:name="_Toc31710"/>
      <w:bookmarkStart w:id="744" w:name="_Toc24833"/>
      <w:bookmarkStart w:id="745" w:name="_Toc26456"/>
      <w:bookmarkStart w:id="746" w:name="_Toc515647788"/>
      <w:bookmarkStart w:id="747" w:name="_Toc27501"/>
      <w:bookmarkStart w:id="748" w:name="_Toc30510"/>
      <w:bookmarkStart w:id="749" w:name="_Toc28179"/>
      <w:bookmarkStart w:id="750" w:name="_Toc154"/>
      <w:bookmarkStart w:id="751" w:name="_Toc17072"/>
      <w:bookmarkStart w:id="752" w:name="_Toc20762"/>
      <w:bookmarkStart w:id="753" w:name="_Toc2672"/>
      <w:bookmarkStart w:id="754" w:name="_Toc13936"/>
      <w:bookmarkStart w:id="755" w:name="_Toc23762"/>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3BC20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45935A9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56" w:name="_Toc520356171"/>
      <w:bookmarkStart w:id="757" w:name="_Toc515647789"/>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B5B49E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04DE6A9">
      <w:pPr>
        <w:pStyle w:val="22"/>
        <w:keepNext w:val="0"/>
        <w:keepLines w:val="0"/>
        <w:pageBreakBefore w:val="0"/>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FF0000"/>
          <w:spacing w:val="0"/>
          <w:w w:val="100"/>
          <w:sz w:val="24"/>
          <w:szCs w:val="24"/>
          <w:highlight w:val="none"/>
          <w:lang w:val="en-US" w:eastAsia="zh-CN"/>
        </w:rPr>
      </w:pPr>
      <w:bookmarkStart w:id="758" w:name="_Toc17933"/>
      <w:bookmarkStart w:id="759" w:name="_Toc29803"/>
      <w:bookmarkStart w:id="760" w:name="_Toc25274"/>
      <w:bookmarkStart w:id="761" w:name="_Toc721"/>
      <w:bookmarkStart w:id="762" w:name="_Toc2108"/>
      <w:bookmarkStart w:id="763" w:name="_Toc28294"/>
      <w:bookmarkStart w:id="764" w:name="_Toc21306"/>
      <w:bookmarkStart w:id="765" w:name="_Toc27172"/>
      <w:bookmarkStart w:id="766" w:name="_Toc21913"/>
      <w:bookmarkStart w:id="767" w:name="_Toc12678"/>
      <w:bookmarkStart w:id="768" w:name="_Toc2803"/>
      <w:bookmarkStart w:id="769" w:name="_Toc30756"/>
      <w:bookmarkStart w:id="770" w:name="_Toc17164"/>
      <w:bookmarkStart w:id="771" w:name="_Toc1644"/>
      <w:bookmarkStart w:id="772" w:name="_Toc16846"/>
      <w:bookmarkStart w:id="773" w:name="_Toc11969"/>
      <w:bookmarkStart w:id="774" w:name="_Toc14558"/>
      <w:bookmarkStart w:id="775" w:name="_Toc15604"/>
      <w:bookmarkStart w:id="776" w:name="_Toc15364"/>
      <w:bookmarkStart w:id="777" w:name="_Toc17200"/>
      <w:bookmarkStart w:id="778" w:name="_Toc3720"/>
      <w:bookmarkStart w:id="779" w:name="_Toc11247"/>
      <w:bookmarkStart w:id="780" w:name="_Toc976"/>
      <w:bookmarkStart w:id="781" w:name="_Toc24948"/>
      <w:r>
        <w:rPr>
          <w:rFonts w:hint="eastAsia" w:ascii="仿宋" w:hAnsi="仿宋" w:eastAsia="仿宋" w:cs="仿宋"/>
          <w:b/>
          <w:bCs/>
          <w:color w:val="auto"/>
          <w:sz w:val="24"/>
          <w:szCs w:val="24"/>
          <w:highlight w:val="none"/>
        </w:rPr>
        <w:t>采用综合评分法</w:t>
      </w:r>
    </w:p>
    <w:p w14:paraId="3506995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4911"/>
      <w:bookmarkStart w:id="783" w:name="_Toc18358"/>
      <w:bookmarkStart w:id="784" w:name="_Toc15710"/>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649E2FEE">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8CDD6C2">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48626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2163"/>
      <w:bookmarkStart w:id="786" w:name="_Toc20705"/>
      <w:bookmarkStart w:id="787" w:name="_Toc18821"/>
      <w:bookmarkStart w:id="788" w:name="_Toc9640"/>
      <w:bookmarkStart w:id="789" w:name="_Toc9701"/>
      <w:bookmarkStart w:id="790" w:name="_Toc45"/>
      <w:bookmarkStart w:id="791" w:name="_Toc10338"/>
      <w:bookmarkStart w:id="792" w:name="_Toc5507"/>
      <w:bookmarkStart w:id="793" w:name="_Toc20001"/>
      <w:bookmarkStart w:id="794" w:name="_Toc31043"/>
      <w:bookmarkStart w:id="795" w:name="_Toc2533"/>
      <w:bookmarkStart w:id="796" w:name="_Toc21208"/>
      <w:bookmarkStart w:id="797" w:name="_Toc19007"/>
      <w:bookmarkStart w:id="798" w:name="_Toc28562"/>
      <w:bookmarkStart w:id="799" w:name="_Toc7630"/>
      <w:bookmarkStart w:id="800" w:name="_Toc32455"/>
      <w:bookmarkStart w:id="801" w:name="_Toc8389"/>
      <w:bookmarkStart w:id="802" w:name="_Toc515647790"/>
      <w:bookmarkStart w:id="803" w:name="_Toc6340"/>
      <w:bookmarkStart w:id="804" w:name="_Toc1269"/>
      <w:bookmarkStart w:id="805" w:name="_Toc24959"/>
      <w:bookmarkStart w:id="806" w:name="_Toc18980"/>
      <w:bookmarkStart w:id="807" w:name="_Toc21618"/>
      <w:bookmarkStart w:id="808" w:name="_Toc3328"/>
      <w:bookmarkStart w:id="809" w:name="_Toc17591"/>
      <w:bookmarkStart w:id="810" w:name="_Toc7156"/>
      <w:bookmarkStart w:id="811" w:name="_Toc21889"/>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48BC5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43495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31066"/>
      <w:bookmarkStart w:id="814" w:name="_Toc28729"/>
      <w:bookmarkStart w:id="815" w:name="_Toc20363"/>
      <w:bookmarkStart w:id="816" w:name="_Toc1676"/>
      <w:bookmarkStart w:id="817" w:name="_Toc4099"/>
      <w:bookmarkStart w:id="818" w:name="_Toc9886"/>
      <w:bookmarkStart w:id="819" w:name="_Toc12348"/>
      <w:bookmarkStart w:id="820" w:name="_Toc8834"/>
      <w:bookmarkStart w:id="821" w:name="_Toc21583"/>
      <w:bookmarkStart w:id="822" w:name="_Toc13576"/>
      <w:bookmarkStart w:id="823" w:name="_Toc17202"/>
      <w:bookmarkStart w:id="824" w:name="_Toc31099"/>
      <w:bookmarkStart w:id="825" w:name="_Toc1178"/>
      <w:bookmarkStart w:id="826" w:name="_Toc14221"/>
      <w:bookmarkStart w:id="827" w:name="_Toc30170"/>
      <w:bookmarkStart w:id="828" w:name="_Toc15667"/>
      <w:bookmarkStart w:id="829" w:name="_Toc30149"/>
      <w:bookmarkStart w:id="830" w:name="_Toc30931"/>
      <w:bookmarkStart w:id="831" w:name="_Toc25281"/>
      <w:bookmarkStart w:id="832" w:name="_Toc515647791"/>
      <w:bookmarkStart w:id="833" w:name="_Toc1818"/>
      <w:bookmarkStart w:id="834" w:name="_Toc10717"/>
      <w:bookmarkStart w:id="835" w:name="_Toc137"/>
      <w:bookmarkStart w:id="836" w:name="_Toc27996"/>
      <w:bookmarkStart w:id="837" w:name="_Toc5820"/>
      <w:bookmarkStart w:id="838" w:name="_Toc515"/>
      <w:bookmarkStart w:id="839" w:name="_Toc8140"/>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FBBCDF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4AB36D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02CEF3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0644736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29299"/>
      <w:bookmarkStart w:id="841" w:name="_Toc29255"/>
      <w:bookmarkStart w:id="842" w:name="_Toc30068"/>
      <w:bookmarkStart w:id="843" w:name="_Toc7779"/>
      <w:bookmarkStart w:id="844" w:name="_Toc14106"/>
      <w:bookmarkStart w:id="845" w:name="_Toc24666"/>
      <w:bookmarkStart w:id="846" w:name="_Ref467307204"/>
      <w:bookmarkStart w:id="847" w:name="_Ref467306978"/>
      <w:bookmarkStart w:id="848" w:name="_Toc26598"/>
      <w:bookmarkStart w:id="849" w:name="_Toc11340"/>
      <w:bookmarkStart w:id="850" w:name="_Toc14896"/>
      <w:bookmarkStart w:id="851" w:name="_Toc515647792"/>
      <w:bookmarkStart w:id="852" w:name="_Toc6885"/>
      <w:bookmarkStart w:id="853" w:name="_Toc520356175"/>
      <w:bookmarkStart w:id="854" w:name="_Toc830"/>
      <w:bookmarkStart w:id="855" w:name="_Toc15018"/>
      <w:bookmarkStart w:id="856" w:name="_Toc7584"/>
      <w:bookmarkStart w:id="857" w:name="_Toc19580"/>
      <w:bookmarkStart w:id="858" w:name="_Toc790"/>
      <w:bookmarkStart w:id="859" w:name="_Toc1386"/>
      <w:bookmarkStart w:id="860" w:name="_Toc14551"/>
      <w:bookmarkStart w:id="861" w:name="_Ref467306377"/>
      <w:bookmarkStart w:id="862" w:name="_Toc16355"/>
      <w:bookmarkStart w:id="863" w:name="_Toc13873"/>
      <w:bookmarkStart w:id="864" w:name="_Toc13210"/>
      <w:bookmarkStart w:id="865" w:name="_Toc4466"/>
      <w:bookmarkStart w:id="866" w:name="_Toc26465"/>
      <w:bookmarkStart w:id="867" w:name="_Toc732"/>
      <w:bookmarkStart w:id="868" w:name="_Toc9417"/>
      <w:bookmarkStart w:id="869" w:name="_Toc9945"/>
      <w:bookmarkStart w:id="870" w:name="_Toc3557"/>
      <w:bookmarkStart w:id="871" w:name="_Ref467307062"/>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B892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6B071C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Ref467307090"/>
      <w:bookmarkStart w:id="873" w:name="_Ref467306425"/>
      <w:bookmarkStart w:id="874" w:name="_Toc520356176"/>
      <w:r>
        <w:rPr>
          <w:rFonts w:hint="eastAsia" w:ascii="仿宋" w:hAnsi="仿宋" w:eastAsia="仿宋" w:cs="仿宋"/>
          <w:color w:val="auto"/>
          <w:sz w:val="24"/>
          <w:szCs w:val="24"/>
          <w:highlight w:val="none"/>
        </w:rPr>
        <w:t>招标文件、中标人的投标文件及其澄清文件等，均为签订合同的依据。</w:t>
      </w:r>
    </w:p>
    <w:p w14:paraId="609416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3BF662E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7F8B587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32131"/>
      <w:bookmarkStart w:id="876" w:name="_Toc13252"/>
      <w:bookmarkStart w:id="877" w:name="_Toc11471"/>
      <w:bookmarkStart w:id="878" w:name="_Toc21692"/>
      <w:bookmarkStart w:id="879" w:name="_Toc15750"/>
      <w:bookmarkStart w:id="880" w:name="_Toc8189"/>
      <w:bookmarkStart w:id="881" w:name="_Toc8801"/>
      <w:bookmarkStart w:id="882" w:name="_Toc15755"/>
      <w:bookmarkStart w:id="883" w:name="_Toc31190"/>
      <w:bookmarkStart w:id="884" w:name="_Toc9468"/>
      <w:bookmarkStart w:id="885" w:name="_Toc32530"/>
      <w:bookmarkStart w:id="886" w:name="_Toc17960"/>
      <w:bookmarkStart w:id="887" w:name="_Toc31991"/>
      <w:bookmarkStart w:id="888" w:name="_Toc515647793"/>
      <w:bookmarkStart w:id="889" w:name="_Toc14080"/>
      <w:bookmarkStart w:id="890" w:name="_Toc23943"/>
      <w:bookmarkStart w:id="891" w:name="_Toc4849"/>
      <w:bookmarkStart w:id="892" w:name="_Toc4460"/>
      <w:bookmarkStart w:id="893" w:name="_Toc11387"/>
      <w:bookmarkStart w:id="894" w:name="_Toc27941"/>
      <w:bookmarkStart w:id="895" w:name="_Toc16092"/>
      <w:bookmarkStart w:id="896" w:name="_Toc10991"/>
      <w:bookmarkStart w:id="897" w:name="_Toc28788"/>
      <w:bookmarkStart w:id="898" w:name="_Toc26902"/>
      <w:bookmarkStart w:id="899" w:name="_Toc15498"/>
      <w:bookmarkStart w:id="900" w:name="_Toc22555"/>
      <w:bookmarkStart w:id="901" w:name="_Toc11467"/>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10CCC2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242EFB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2B55A5C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26497"/>
      <w:bookmarkStart w:id="903" w:name="_Toc21835"/>
      <w:bookmarkStart w:id="904" w:name="_Toc9967"/>
      <w:bookmarkStart w:id="905" w:name="_Toc15314"/>
      <w:bookmarkStart w:id="906" w:name="_Toc17256"/>
      <w:bookmarkStart w:id="907" w:name="_Toc21246"/>
      <w:bookmarkStart w:id="908" w:name="_Toc3090"/>
      <w:bookmarkStart w:id="909" w:name="_Toc14040"/>
      <w:bookmarkStart w:id="910" w:name="_Toc29408"/>
      <w:bookmarkStart w:id="911" w:name="_Toc1144"/>
      <w:bookmarkStart w:id="912" w:name="_Toc14539"/>
      <w:bookmarkStart w:id="913" w:name="_Toc30817"/>
      <w:bookmarkStart w:id="914" w:name="_Toc515647794"/>
      <w:bookmarkStart w:id="915" w:name="_Toc13048"/>
      <w:bookmarkStart w:id="916" w:name="_Toc9993"/>
      <w:bookmarkStart w:id="917" w:name="_Toc17462"/>
      <w:bookmarkStart w:id="918" w:name="_Toc15629"/>
      <w:bookmarkStart w:id="919" w:name="_Toc8906"/>
      <w:bookmarkStart w:id="920" w:name="_Toc31793"/>
      <w:bookmarkStart w:id="921" w:name="_Toc25385"/>
      <w:bookmarkStart w:id="922" w:name="_Toc17827"/>
      <w:bookmarkStart w:id="923" w:name="_Toc16406"/>
      <w:bookmarkStart w:id="924" w:name="_Toc24979"/>
      <w:bookmarkStart w:id="925" w:name="_Toc1705"/>
      <w:bookmarkStart w:id="926" w:name="_Toc17667"/>
      <w:bookmarkStart w:id="927" w:name="_Toc13043"/>
      <w:bookmarkStart w:id="928" w:name="_Toc20540"/>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BE7753F">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EB3313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29584"/>
      <w:bookmarkStart w:id="930" w:name="_Toc25076"/>
      <w:bookmarkStart w:id="931" w:name="_Toc14442"/>
      <w:bookmarkStart w:id="932" w:name="_Toc31379"/>
      <w:bookmarkStart w:id="933" w:name="_Toc23330"/>
      <w:bookmarkStart w:id="934" w:name="_Toc23477"/>
      <w:bookmarkStart w:id="935" w:name="_Toc11984"/>
      <w:bookmarkStart w:id="936" w:name="_Toc365"/>
      <w:bookmarkStart w:id="937" w:name="_Toc20843"/>
      <w:bookmarkStart w:id="938" w:name="_Toc249"/>
      <w:bookmarkStart w:id="939" w:name="_Toc3584"/>
      <w:bookmarkStart w:id="940" w:name="_Toc28372"/>
      <w:bookmarkStart w:id="941" w:name="_Toc6923"/>
      <w:bookmarkStart w:id="942" w:name="_Toc4947"/>
      <w:bookmarkStart w:id="943" w:name="_Toc3053"/>
      <w:bookmarkStart w:id="944" w:name="_Toc10747"/>
      <w:bookmarkStart w:id="945" w:name="_Toc7265"/>
      <w:bookmarkStart w:id="946" w:name="_Toc7049"/>
      <w:bookmarkStart w:id="947" w:name="_Toc16900"/>
      <w:bookmarkStart w:id="948" w:name="_Toc7158"/>
      <w:bookmarkStart w:id="949" w:name="_Toc24525"/>
      <w:bookmarkStart w:id="950" w:name="_Toc2419"/>
      <w:bookmarkStart w:id="951" w:name="_Toc26840"/>
      <w:bookmarkStart w:id="952" w:name="_Toc14969"/>
      <w:bookmarkStart w:id="953" w:name="_Toc8477"/>
      <w:bookmarkStart w:id="954" w:name="_Toc515647795"/>
      <w:bookmarkStart w:id="955" w:name="_Toc10756"/>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CA8C01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8A117C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3DB9D4B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21E13D6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678EECE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35C96D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11013"/>
      <w:bookmarkStart w:id="957" w:name="_Toc2133"/>
      <w:bookmarkStart w:id="958" w:name="_Toc18954"/>
      <w:bookmarkStart w:id="959" w:name="_Toc11707"/>
      <w:bookmarkStart w:id="960" w:name="_Toc25791"/>
      <w:bookmarkStart w:id="961" w:name="_Toc5770"/>
      <w:bookmarkStart w:id="962" w:name="_Toc23161"/>
      <w:bookmarkStart w:id="963" w:name="_Toc11552"/>
      <w:bookmarkStart w:id="964" w:name="_Toc32379"/>
      <w:bookmarkStart w:id="965" w:name="_Toc15505"/>
      <w:bookmarkStart w:id="966" w:name="_Toc31425"/>
      <w:bookmarkStart w:id="967" w:name="_Toc515647796"/>
      <w:bookmarkStart w:id="968" w:name="_Toc27009"/>
      <w:bookmarkStart w:id="969" w:name="_Toc3656"/>
      <w:bookmarkStart w:id="970" w:name="_Toc5262"/>
      <w:bookmarkStart w:id="971" w:name="_Toc31178"/>
      <w:bookmarkStart w:id="972" w:name="_Toc22695"/>
      <w:bookmarkStart w:id="973" w:name="_Toc3713"/>
      <w:bookmarkStart w:id="974" w:name="_Toc5750"/>
      <w:bookmarkStart w:id="975" w:name="_Toc7459"/>
      <w:bookmarkStart w:id="976" w:name="_Toc22315"/>
      <w:bookmarkStart w:id="977" w:name="_Toc12158"/>
      <w:bookmarkStart w:id="978" w:name="_Toc10811"/>
      <w:bookmarkStart w:id="979" w:name="_Toc3616"/>
      <w:bookmarkStart w:id="980" w:name="_Toc29108"/>
      <w:bookmarkStart w:id="981" w:name="_Toc23999"/>
      <w:bookmarkStart w:id="982" w:name="_Toc7880"/>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B93CDD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038827D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12104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1A75B3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515647797"/>
      <w:bookmarkStart w:id="984" w:name="_Toc4757"/>
      <w:bookmarkStart w:id="985" w:name="_Toc29594"/>
      <w:bookmarkStart w:id="986" w:name="_Toc11250"/>
      <w:bookmarkStart w:id="987" w:name="_Toc23695"/>
      <w:bookmarkStart w:id="988" w:name="_Toc3585"/>
      <w:bookmarkStart w:id="989" w:name="_Toc27794"/>
      <w:bookmarkStart w:id="990" w:name="_Toc30045"/>
      <w:bookmarkStart w:id="991" w:name="_Toc5069"/>
      <w:bookmarkStart w:id="992" w:name="_Toc15644"/>
      <w:bookmarkStart w:id="993" w:name="_Toc11586"/>
      <w:bookmarkStart w:id="994" w:name="_Toc23126"/>
      <w:bookmarkStart w:id="995" w:name="_Toc29018"/>
      <w:bookmarkStart w:id="996" w:name="_Toc27260"/>
      <w:bookmarkStart w:id="997" w:name="_Toc31630"/>
      <w:bookmarkStart w:id="998" w:name="_Toc17682"/>
      <w:bookmarkStart w:id="999" w:name="_Toc25480"/>
      <w:bookmarkStart w:id="1000" w:name="_Toc6587"/>
      <w:bookmarkStart w:id="1001" w:name="_Toc19338"/>
      <w:bookmarkStart w:id="1002" w:name="_Toc30009"/>
      <w:bookmarkStart w:id="1003" w:name="_Toc24466"/>
      <w:bookmarkStart w:id="1004" w:name="_Toc5448"/>
      <w:bookmarkStart w:id="1005" w:name="_Toc20945"/>
      <w:bookmarkStart w:id="1006" w:name="_Toc4826"/>
      <w:bookmarkStart w:id="1007" w:name="_Toc3319"/>
      <w:bookmarkStart w:id="1008" w:name="_Toc12422"/>
      <w:bookmarkStart w:id="1009" w:name="_Toc17079"/>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BDC714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6B69E70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6634"/>
      <w:bookmarkStart w:id="1011" w:name="_Toc22831"/>
      <w:bookmarkStart w:id="1012" w:name="_Toc1324"/>
      <w:bookmarkStart w:id="1013" w:name="_Toc26773"/>
      <w:bookmarkStart w:id="1014" w:name="_Toc8352"/>
      <w:bookmarkStart w:id="1015" w:name="_Toc30943"/>
      <w:bookmarkStart w:id="1016" w:name="_Toc25174"/>
      <w:bookmarkStart w:id="1017" w:name="_Toc15270"/>
      <w:bookmarkStart w:id="1018" w:name="_Toc1948"/>
      <w:bookmarkStart w:id="1019" w:name="_Toc7870"/>
      <w:bookmarkStart w:id="1020" w:name="_Toc27328"/>
      <w:bookmarkStart w:id="1021" w:name="_Toc14457"/>
      <w:bookmarkStart w:id="1022" w:name="_Toc427"/>
      <w:bookmarkStart w:id="1023" w:name="_Toc21766"/>
      <w:bookmarkStart w:id="1024" w:name="_Toc12470"/>
      <w:bookmarkStart w:id="1025" w:name="_Toc6387"/>
      <w:bookmarkStart w:id="1026" w:name="_Toc12880"/>
      <w:bookmarkStart w:id="1027" w:name="_Toc1162"/>
      <w:bookmarkStart w:id="1028" w:name="_Toc27421"/>
      <w:bookmarkStart w:id="1029" w:name="_Toc21912"/>
      <w:bookmarkStart w:id="1030" w:name="_Toc15630"/>
      <w:bookmarkStart w:id="1031" w:name="_Toc9357"/>
      <w:bookmarkStart w:id="1032" w:name="_Toc12727"/>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6CA097E">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031A9BF">
      <w:pPr>
        <w:pStyle w:val="44"/>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D263896">
      <w:pPr>
        <w:pStyle w:val="44"/>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0772191">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A2EEF5D">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03AA6352">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25241E6E">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2EEEACB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D0B44B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95ED43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14578EC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2BF3189D">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1C7DAE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5138060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70CC08B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A79C47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3198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091CE2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30E6D9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253D81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259E4A4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1777B1B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0D76A89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CB67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5C157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ADD7D2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737BC43">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41178D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68C4840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9BF199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1641A5B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216837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2EFC38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3BEDA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A7C34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0D641B9">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D3F95F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79CA6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10D24C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F3D904F">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7DFF176">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3FEC6F8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195FF6A9">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0119A1C">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B7074E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182EBE">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06E65CA">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4FC750">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F4455AD">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6EFDD6E">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160316E">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3AFEDB8">
      <w:pPr>
        <w:pStyle w:val="44"/>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5FCA7507">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30093"/>
      <w:bookmarkStart w:id="1034" w:name="_Toc1369"/>
      <w:bookmarkStart w:id="1035" w:name="_Toc23411"/>
      <w:bookmarkStart w:id="1036" w:name="_Toc2500"/>
      <w:bookmarkStart w:id="1037" w:name="_Toc30855"/>
      <w:bookmarkStart w:id="1038" w:name="_Toc1819"/>
      <w:bookmarkStart w:id="1039" w:name="_Toc6493"/>
      <w:bookmarkStart w:id="1040" w:name="_Toc27096"/>
      <w:bookmarkStart w:id="1041" w:name="_Toc2799"/>
      <w:bookmarkStart w:id="1042" w:name="_Toc3696"/>
      <w:bookmarkStart w:id="1043" w:name="_Toc25636"/>
      <w:bookmarkStart w:id="1044" w:name="_Toc8353"/>
      <w:bookmarkStart w:id="1045" w:name="_Toc24946"/>
      <w:bookmarkStart w:id="1046" w:name="_Toc13021"/>
      <w:bookmarkStart w:id="1047" w:name="_Toc18518"/>
      <w:bookmarkStart w:id="1048" w:name="_Toc11297"/>
      <w:bookmarkStart w:id="1049" w:name="_Toc11973"/>
      <w:bookmarkStart w:id="1050" w:name="_Toc27601"/>
      <w:bookmarkStart w:id="1051" w:name="_Toc9437"/>
      <w:bookmarkStart w:id="1052" w:name="_Toc16553"/>
      <w:bookmarkStart w:id="1053" w:name="_Toc12088"/>
      <w:bookmarkStart w:id="1054" w:name="_Toc30512"/>
      <w:bookmarkStart w:id="1055" w:name="_Toc27146"/>
      <w:bookmarkStart w:id="1056" w:name="_Toc22908"/>
      <w:bookmarkStart w:id="1057" w:name="_Toc2072"/>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E657B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336186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031DB7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2C8E35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A83E62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DB789C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61A4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FBCB8D4">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FF031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0AAEA0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E399E2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88751A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603FBB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D57A3A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F09A7D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53705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44E1FEC">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706FB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39BC9A1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BF381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52770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DCCF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144CFDB5">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AD8F5A7">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8D7CF96">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291456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494428CC">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5969595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D1A6486">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7F135B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1489F2E">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0A9A1FE">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0FC416E2">
      <w:pPr>
        <w:pStyle w:val="7"/>
        <w:spacing w:line="360" w:lineRule="auto"/>
        <w:ind w:firstLine="0"/>
        <w:rPr>
          <w:rFonts w:hint="eastAsia" w:ascii="仿宋" w:hAnsi="仿宋" w:eastAsia="仿宋" w:cs="仿宋"/>
          <w:b/>
          <w:color w:val="auto"/>
          <w:szCs w:val="24"/>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仿宋" w:hAnsi="仿宋" w:eastAsia="仿宋" w:cs="仿宋"/>
          <w:b/>
          <w:color w:val="auto"/>
          <w:szCs w:val="24"/>
          <w:highlight w:val="none"/>
        </w:rPr>
        <w:br w:type="page"/>
      </w:r>
    </w:p>
    <w:p w14:paraId="0F3D3324">
      <w:pPr>
        <w:pStyle w:val="11"/>
        <w:spacing w:before="165" w:line="360" w:lineRule="auto"/>
        <w:ind w:left="2020"/>
        <w:rPr>
          <w:color w:val="000000" w:themeColor="text1"/>
          <w:sz w:val="35"/>
          <w:szCs w:val="35"/>
          <w:highlight w:val="none"/>
          <w14:textFill>
            <w14:solidFill>
              <w14:schemeClr w14:val="tx1"/>
            </w14:solidFill>
          </w14:textFill>
        </w:rPr>
      </w:pPr>
      <w:r>
        <w:rPr>
          <w:color w:val="000000" w:themeColor="text1"/>
          <w:spacing w:val="-13"/>
          <w:position w:val="-1"/>
          <w:sz w:val="35"/>
          <w:szCs w:val="35"/>
          <w:highlight w:val="none"/>
          <w14:textFill>
            <w14:solidFill>
              <w14:schemeClr w14:val="tx1"/>
            </w14:solidFill>
          </w14:textFill>
        </w:rPr>
        <w:t>附件1:履约保证金保函(格式)</w:t>
      </w:r>
    </w:p>
    <w:p w14:paraId="45BE738F">
      <w:pPr>
        <w:spacing w:line="360" w:lineRule="auto"/>
        <w:rPr>
          <w:rFonts w:ascii="Arial"/>
          <w:color w:val="000000" w:themeColor="text1"/>
          <w:sz w:val="21"/>
          <w:highlight w:val="none"/>
          <w14:textFill>
            <w14:solidFill>
              <w14:schemeClr w14:val="tx1"/>
            </w14:solidFill>
          </w14:textFill>
        </w:rPr>
      </w:pPr>
    </w:p>
    <w:p w14:paraId="3BA0C864">
      <w:pPr>
        <w:pStyle w:val="11"/>
        <w:spacing w:before="124" w:line="360" w:lineRule="auto"/>
        <w:ind w:left="3693"/>
        <w:rPr>
          <w:color w:val="000000" w:themeColor="text1"/>
          <w:sz w:val="29"/>
          <w:szCs w:val="29"/>
          <w:highlight w:val="none"/>
          <w14:textFill>
            <w14:solidFill>
              <w14:schemeClr w14:val="tx1"/>
            </w14:solidFill>
          </w14:textFill>
        </w:rPr>
      </w:pPr>
      <w:r>
        <w:rPr>
          <w:color w:val="000000" w:themeColor="text1"/>
          <w:spacing w:val="-11"/>
          <w:w w:val="92"/>
          <w:position w:val="-1"/>
          <w:sz w:val="29"/>
          <w:szCs w:val="29"/>
          <w:highlight w:val="none"/>
          <w14:textFill>
            <w14:solidFill>
              <w14:schemeClr w14:val="tx1"/>
            </w14:solidFill>
          </w14:textFill>
        </w:rPr>
        <w:t>(中标后开具)</w:t>
      </w:r>
    </w:p>
    <w:p w14:paraId="09B0FD63">
      <w:pPr>
        <w:spacing w:line="360" w:lineRule="auto"/>
        <w:rPr>
          <w:rFonts w:ascii="Arial"/>
          <w:color w:val="000000" w:themeColor="text1"/>
          <w:sz w:val="21"/>
          <w:highlight w:val="none"/>
          <w14:textFill>
            <w14:solidFill>
              <w14:schemeClr w14:val="tx1"/>
            </w14:solidFill>
          </w14:textFill>
        </w:rPr>
      </w:pPr>
    </w:p>
    <w:p w14:paraId="7A3E24B5">
      <w:pPr>
        <w:spacing w:before="81" w:line="360" w:lineRule="auto"/>
        <w:ind w:left="47"/>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致:</w:t>
      </w:r>
      <w:r>
        <w:rPr>
          <w:rFonts w:ascii="仿宋" w:hAnsi="仿宋" w:eastAsia="仿宋" w:cs="仿宋"/>
          <w:color w:val="000000" w:themeColor="text1"/>
          <w:spacing w:val="109"/>
          <w:sz w:val="23"/>
          <w:szCs w:val="23"/>
          <w:highlight w:val="none"/>
          <w14:textFill>
            <w14:solidFill>
              <w14:schemeClr w14:val="tx1"/>
            </w14:solidFill>
          </w14:textFill>
        </w:rPr>
        <w:t xml:space="preserve"> </w:t>
      </w:r>
      <w:r>
        <w:rPr>
          <w:rFonts w:ascii="仿宋" w:hAnsi="仿宋" w:eastAsia="仿宋" w:cs="仿宋"/>
          <w:color w:val="000000" w:themeColor="text1"/>
          <w:spacing w:val="-5"/>
          <w:sz w:val="23"/>
          <w:szCs w:val="23"/>
          <w:highlight w:val="none"/>
          <w14:textFill>
            <w14:solidFill>
              <w14:schemeClr w14:val="tx1"/>
            </w14:solidFill>
          </w14:textFill>
        </w:rPr>
        <w:t>(</w:t>
      </w:r>
      <w:r>
        <w:rPr>
          <w:rFonts w:ascii="仿宋" w:hAnsi="仿宋" w:eastAsia="仿宋" w:cs="仿宋"/>
          <w:i/>
          <w:iCs/>
          <w:color w:val="000000" w:themeColor="text1"/>
          <w:spacing w:val="-5"/>
          <w:sz w:val="25"/>
          <w:szCs w:val="25"/>
          <w:highlight w:val="none"/>
          <w:u w:val="single" w:color="auto"/>
          <w14:textFill>
            <w14:solidFill>
              <w14:schemeClr w14:val="tx1"/>
            </w14:solidFill>
          </w14:textFill>
        </w:rPr>
        <w:t>买方名称</w:t>
      </w:r>
      <w:r>
        <w:rPr>
          <w:rFonts w:ascii="仿宋" w:hAnsi="仿宋" w:eastAsia="仿宋" w:cs="仿宋"/>
          <w:color w:val="000000" w:themeColor="text1"/>
          <w:spacing w:val="-5"/>
          <w:sz w:val="23"/>
          <w:szCs w:val="23"/>
          <w:highlight w:val="none"/>
          <w14:textFill>
            <w14:solidFill>
              <w14:schemeClr w14:val="tx1"/>
            </w14:solidFill>
          </w14:textFill>
        </w:rPr>
        <w:t>)</w:t>
      </w:r>
    </w:p>
    <w:p w14:paraId="5173492D">
      <w:pPr>
        <w:tabs>
          <w:tab w:val="left" w:pos="4372"/>
        </w:tabs>
        <w:spacing w:before="16" w:line="360" w:lineRule="auto"/>
        <w:ind w:left="2692"/>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u w:val="single" w:color="auto"/>
          <w14:textFill>
            <w14:solidFill>
              <w14:schemeClr w14:val="tx1"/>
            </w14:solidFill>
          </w14:textFill>
        </w:rPr>
        <w:tab/>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号合同履约保函</w:t>
      </w:r>
    </w:p>
    <w:p w14:paraId="3B13933D">
      <w:pPr>
        <w:spacing w:line="360" w:lineRule="auto"/>
        <w:rPr>
          <w:rFonts w:ascii="Arial"/>
          <w:color w:val="000000" w:themeColor="text1"/>
          <w:sz w:val="21"/>
          <w:highlight w:val="none"/>
          <w14:textFill>
            <w14:solidFill>
              <w14:schemeClr w14:val="tx1"/>
            </w14:solidFill>
          </w14:textFill>
        </w:rPr>
      </w:pPr>
    </w:p>
    <w:p w14:paraId="54AD73C5">
      <w:pPr>
        <w:spacing w:before="81" w:line="360" w:lineRule="auto"/>
        <w:ind w:left="41" w:right="126" w:firstLine="600"/>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本保函作为贵方与(</w:t>
      </w:r>
      <w:r>
        <w:rPr>
          <w:rFonts w:ascii="仿宋" w:hAnsi="仿宋" w:eastAsia="仿宋" w:cs="仿宋"/>
          <w:i/>
          <w:iCs/>
          <w:color w:val="000000" w:themeColor="text1"/>
          <w:sz w:val="25"/>
          <w:szCs w:val="25"/>
          <w:highlight w:val="none"/>
          <w:u w:val="single" w:color="auto"/>
          <w14:textFill>
            <w14:solidFill>
              <w14:schemeClr w14:val="tx1"/>
            </w14:solidFill>
          </w14:textFill>
        </w:rPr>
        <w:t>卖方名称</w:t>
      </w:r>
      <w:r>
        <w:rPr>
          <w:rFonts w:ascii="仿宋" w:hAnsi="仿宋" w:eastAsia="仿宋" w:cs="仿宋"/>
          <w:color w:val="000000" w:themeColor="text1"/>
          <w:sz w:val="23"/>
          <w:szCs w:val="23"/>
          <w:highlight w:val="none"/>
          <w14:textFill>
            <w14:solidFill>
              <w14:schemeClr w14:val="tx1"/>
            </w14:solidFill>
          </w14:textFill>
        </w:rPr>
        <w:t>)(以下简称卖方)于</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年</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5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月</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19"/>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日 </w:t>
      </w:r>
      <w:r>
        <w:rPr>
          <w:rFonts w:ascii="仿宋" w:hAnsi="仿宋" w:eastAsia="仿宋" w:cs="仿宋"/>
          <w:color w:val="000000" w:themeColor="text1"/>
          <w:spacing w:val="4"/>
          <w:sz w:val="23"/>
          <w:szCs w:val="23"/>
          <w:highlight w:val="none"/>
          <w14:textFill>
            <w14:solidFill>
              <w14:schemeClr w14:val="tx1"/>
            </w14:solidFill>
          </w14:textFill>
        </w:rPr>
        <w:t>就</w:t>
      </w:r>
      <w:r>
        <w:rPr>
          <w:rFonts w:ascii="仿宋" w:hAnsi="仿宋" w:eastAsia="仿宋" w:cs="仿宋"/>
          <w:color w:val="000000" w:themeColor="text1"/>
          <w:spacing w:val="-88"/>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0"/>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项目</w:t>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(以下简称项目)项下提供(</w:t>
      </w:r>
      <w:r>
        <w:rPr>
          <w:rFonts w:ascii="仿宋" w:hAnsi="仿宋" w:eastAsia="仿宋" w:cs="仿宋"/>
          <w:i/>
          <w:iCs/>
          <w:color w:val="000000" w:themeColor="text1"/>
          <w:spacing w:val="4"/>
          <w:sz w:val="25"/>
          <w:szCs w:val="25"/>
          <w:highlight w:val="none"/>
          <w:u w:val="single" w:color="auto"/>
          <w14:textFill>
            <w14:solidFill>
              <w14:schemeClr w14:val="tx1"/>
            </w14:solidFill>
          </w14:textFill>
        </w:rPr>
        <w:t>货物名称</w:t>
      </w:r>
      <w:r>
        <w:rPr>
          <w:rFonts w:ascii="仿宋" w:hAnsi="仿宋" w:eastAsia="仿宋" w:cs="仿宋"/>
          <w:color w:val="000000" w:themeColor="text1"/>
          <w:spacing w:val="4"/>
          <w:sz w:val="23"/>
          <w:szCs w:val="23"/>
          <w:highlight w:val="none"/>
          <w14:textFill>
            <w14:solidFill>
              <w14:schemeClr w14:val="tx1"/>
            </w14:solidFill>
          </w14:textFill>
        </w:rPr>
        <w:t>)(以下简称货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物)签订的(</w:t>
      </w:r>
      <w:r>
        <w:rPr>
          <w:rFonts w:ascii="仿宋" w:hAnsi="仿宋" w:eastAsia="仿宋" w:cs="仿宋"/>
          <w:i/>
          <w:iCs/>
          <w:color w:val="000000" w:themeColor="text1"/>
          <w:spacing w:val="3"/>
          <w:sz w:val="25"/>
          <w:szCs w:val="25"/>
          <w:highlight w:val="none"/>
          <w:u w:val="single" w:color="auto"/>
          <w14:textFill>
            <w14:solidFill>
              <w14:schemeClr w14:val="tx1"/>
            </w14:solidFill>
          </w14:textFill>
        </w:rPr>
        <w:t>合同号</w:t>
      </w:r>
      <w:r>
        <w:rPr>
          <w:rFonts w:ascii="仿宋" w:hAnsi="仿宋" w:eastAsia="仿宋" w:cs="仿宋"/>
          <w:color w:val="000000" w:themeColor="text1"/>
          <w:spacing w:val="3"/>
          <w:sz w:val="23"/>
          <w:szCs w:val="23"/>
          <w:highlight w:val="none"/>
          <w14:textFill>
            <w14:solidFill>
              <w14:schemeClr w14:val="tx1"/>
            </w14:solidFill>
          </w14:textFill>
        </w:rPr>
        <w:t>)号合同的履约保函。</w:t>
      </w:r>
    </w:p>
    <w:p w14:paraId="3072C020">
      <w:pPr>
        <w:spacing w:before="27" w:line="360" w:lineRule="auto"/>
        <w:ind w:left="31" w:right="22" w:firstLine="618"/>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w:t>
      </w:r>
      <w:r>
        <w:rPr>
          <w:rFonts w:ascii="仿宋" w:hAnsi="仿宋" w:eastAsia="仿宋" w:cs="仿宋"/>
          <w:i/>
          <w:iCs/>
          <w:color w:val="000000" w:themeColor="text1"/>
          <w:spacing w:val="2"/>
          <w:sz w:val="25"/>
          <w:szCs w:val="25"/>
          <w:highlight w:val="none"/>
          <w:u w:val="single" w:color="auto"/>
          <w14:textFill>
            <w14:solidFill>
              <w14:schemeClr w14:val="tx1"/>
            </w14:solidFill>
          </w14:textFill>
        </w:rPr>
        <w:t>出具保函的银行名称</w:t>
      </w:r>
      <w:r>
        <w:rPr>
          <w:rFonts w:ascii="仿宋" w:hAnsi="仿宋" w:eastAsia="仿宋" w:cs="仿宋"/>
          <w:color w:val="000000" w:themeColor="text1"/>
          <w:spacing w:val="2"/>
          <w:sz w:val="23"/>
          <w:szCs w:val="23"/>
          <w:highlight w:val="none"/>
          <w14:textFill>
            <w14:solidFill>
              <w14:schemeClr w14:val="tx1"/>
            </w14:solidFill>
          </w14:textFill>
        </w:rPr>
        <w:t>)(以下简称银行)无条件地、不可撤销地具结保证本</w:t>
      </w:r>
      <w:r>
        <w:rPr>
          <w:rFonts w:ascii="仿宋" w:hAnsi="仿宋" w:eastAsia="仿宋" w:cs="仿宋"/>
          <w:color w:val="000000" w:themeColor="text1"/>
          <w:spacing w:val="15"/>
          <w:sz w:val="23"/>
          <w:szCs w:val="23"/>
          <w:highlight w:val="none"/>
          <w14:textFill>
            <w14:solidFill>
              <w14:schemeClr w14:val="tx1"/>
            </w14:solidFill>
          </w14:textFill>
        </w:rPr>
        <w:t xml:space="preserve"> </w:t>
      </w:r>
      <w:r>
        <w:rPr>
          <w:rFonts w:ascii="仿宋" w:hAnsi="仿宋" w:eastAsia="仿宋" w:cs="仿宋"/>
          <w:color w:val="000000" w:themeColor="text1"/>
          <w:spacing w:val="12"/>
          <w:sz w:val="23"/>
          <w:szCs w:val="23"/>
          <w:highlight w:val="none"/>
          <w14:textFill>
            <w14:solidFill>
              <w14:schemeClr w14:val="tx1"/>
            </w14:solidFill>
          </w14:textFill>
        </w:rPr>
        <w:t>行、其继承人和受让人无追索地向贵方以(</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货币名称</w:t>
      </w:r>
      <w:r>
        <w:rPr>
          <w:rFonts w:ascii="仿宋" w:hAnsi="仿宋" w:eastAsia="仿宋" w:cs="仿宋"/>
          <w:color w:val="000000" w:themeColor="text1"/>
          <w:spacing w:val="12"/>
          <w:sz w:val="23"/>
          <w:szCs w:val="23"/>
          <w:highlight w:val="none"/>
          <w14:textFill>
            <w14:solidFill>
              <w14:schemeClr w14:val="tx1"/>
            </w14:solidFill>
          </w14:textFill>
        </w:rPr>
        <w:t>)支付总额不超过(</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货币数</w:t>
      </w:r>
      <w:r>
        <w:rPr>
          <w:rFonts w:ascii="仿宋" w:hAnsi="仿宋" w:eastAsia="仿宋" w:cs="仿宋"/>
          <w:color w:val="000000" w:themeColor="text1"/>
          <w:spacing w:val="14"/>
          <w:sz w:val="25"/>
          <w:szCs w:val="25"/>
          <w:highlight w:val="none"/>
          <w14:textFill>
            <w14:solidFill>
              <w14:schemeClr w14:val="tx1"/>
            </w14:solidFill>
          </w14:textFill>
        </w:rPr>
        <w:t xml:space="preserve"> </w:t>
      </w:r>
      <w:r>
        <w:rPr>
          <w:rFonts w:ascii="仿宋" w:hAnsi="仿宋" w:eastAsia="仿宋" w:cs="仿宋"/>
          <w:i/>
          <w:iCs/>
          <w:color w:val="000000" w:themeColor="text1"/>
          <w:spacing w:val="6"/>
          <w:sz w:val="25"/>
          <w:szCs w:val="25"/>
          <w:highlight w:val="none"/>
          <w:u w:val="single" w:color="auto"/>
          <w14:textFill>
            <w14:solidFill>
              <w14:schemeClr w14:val="tx1"/>
            </w14:solidFill>
          </w14:textFill>
        </w:rPr>
        <w:t>量</w:t>
      </w:r>
      <w:r>
        <w:rPr>
          <w:rFonts w:ascii="仿宋" w:hAnsi="仿宋" w:eastAsia="仿宋" w:cs="仿宋"/>
          <w:color w:val="000000" w:themeColor="text1"/>
          <w:spacing w:val="6"/>
          <w:sz w:val="23"/>
          <w:szCs w:val="23"/>
          <w:highlight w:val="none"/>
          <w14:textFill>
            <w14:solidFill>
              <w14:schemeClr w14:val="tx1"/>
            </w14:solidFill>
          </w14:textFill>
        </w:rPr>
        <w:t>),即相当于合同价格的</w:t>
      </w:r>
      <w:r>
        <w:rPr>
          <w:rFonts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%,并以此约定如下:</w:t>
      </w:r>
    </w:p>
    <w:p w14:paraId="4A1927FE">
      <w:pPr>
        <w:spacing w:before="34" w:line="360" w:lineRule="auto"/>
        <w:ind w:left="587" w:right="131" w:firstLine="14"/>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Fill>
            <w14:solidFill>
              <w14:schemeClr w14:val="tx1"/>
            </w14:solidFill>
          </w14:textFill>
        </w:rPr>
        <w:t>1.只要贵方确定卖方未能忠实地履行所有合同文件的规定和双方此后一</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致</w:t>
      </w:r>
      <w:r>
        <w:rPr>
          <w:rFonts w:ascii="仿宋" w:hAnsi="仿宋" w:eastAsia="仿宋" w:cs="仿宋"/>
          <w:color w:val="000000" w:themeColor="text1"/>
          <w:spacing w:val="11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同意的修改、补充和变动,包括更改和/或修补贵方认为有缺陷的货物</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4"/>
          <w:sz w:val="23"/>
          <w:szCs w:val="23"/>
          <w:highlight w:val="none"/>
          <w14:textFill>
            <w14:solidFill>
              <w14:schemeClr w14:val="tx1"/>
            </w14:solidFill>
          </w14:textFill>
        </w:rPr>
        <w:t>(以下简称违约),无论卖方有任何反对,本行将凭贵方关于卖方违约说明</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11"/>
          <w:sz w:val="23"/>
          <w:szCs w:val="23"/>
          <w:highlight w:val="none"/>
          <w14:textFill>
            <w14:solidFill>
              <w14:schemeClr w14:val="tx1"/>
            </w14:solidFill>
          </w14:textFill>
        </w:rPr>
        <w:t>的书面通知,立即按贵方提出的累计总额不超过上述金额的款项和按贵方</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通知规定的方式付给贵方。</w:t>
      </w:r>
    </w:p>
    <w:p w14:paraId="7E830E3F">
      <w:pPr>
        <w:spacing w:before="35" w:line="360" w:lineRule="auto"/>
        <w:ind w:left="581" w:right="49" w:hanging="9"/>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2.本保函项下的任何支付应为免税和净值。对于现有或将来的税收、关税、</w:t>
      </w:r>
      <w:r>
        <w:rPr>
          <w:rFonts w:ascii="仿宋" w:hAnsi="仿宋" w:eastAsia="仿宋" w:cs="仿宋"/>
          <w:color w:val="000000" w:themeColor="text1"/>
          <w:spacing w:val="18"/>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收费、费用扣减或预提税款，</w:t>
      </w:r>
      <w:r>
        <w:rPr>
          <w:rFonts w:ascii="仿宋" w:hAnsi="仿宋" w:eastAsia="仿宋" w:cs="仿宋"/>
          <w:color w:val="000000" w:themeColor="text1"/>
          <w:spacing w:val="-62"/>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不论这些款项是何种性质和由谁征收，都不</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应从本保函项下的支付中扣除。</w:t>
      </w:r>
    </w:p>
    <w:p w14:paraId="0F0AB10C">
      <w:pPr>
        <w:spacing w:before="41" w:line="360" w:lineRule="auto"/>
        <w:ind w:left="577" w:right="128" w:hanging="1"/>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Fill>
            <w14:solidFill>
              <w14:schemeClr w14:val="tx1"/>
            </w14:solidFill>
          </w14:textFill>
        </w:rPr>
        <w:t>3.本保函的条款构成本行无条件的、不可撤销的直接责任。对即将履行的</w:t>
      </w:r>
      <w:r>
        <w:rPr>
          <w:rFonts w:ascii="仿宋" w:hAnsi="仿宋" w:eastAsia="仿宋" w:cs="仿宋"/>
          <w:color w:val="000000" w:themeColor="text1"/>
          <w:spacing w:val="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合同条款的任何变更、贵方在时间上的宽限、或由贵方采取的如果没有本</w:t>
      </w:r>
      <w:r>
        <w:rPr>
          <w:rFonts w:ascii="仿宋" w:hAnsi="仿宋" w:eastAsia="仿宋" w:cs="仿宋"/>
          <w:color w:val="000000" w:themeColor="text1"/>
          <w:spacing w:val="9"/>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款可能免除本行责任的任何其它行为，均不能解除或免除本行在本保函项</w:t>
      </w:r>
      <w:r>
        <w:rPr>
          <w:rFonts w:ascii="仿宋" w:hAnsi="仿宋" w:eastAsia="仿宋" w:cs="仿宋"/>
          <w:color w:val="000000" w:themeColor="text1"/>
          <w:spacing w:val="9"/>
          <w:sz w:val="23"/>
          <w:szCs w:val="23"/>
          <w:highlight w:val="none"/>
          <w14:textFill>
            <w14:solidFill>
              <w14:schemeClr w14:val="tx1"/>
            </w14:solidFill>
          </w14:textFill>
        </w:rPr>
        <w:t xml:space="preserve"> </w:t>
      </w:r>
      <w:bookmarkStart w:id="1058" w:name="bookmark188"/>
      <w:bookmarkEnd w:id="1058"/>
      <w:r>
        <w:rPr>
          <w:rFonts w:ascii="仿宋" w:hAnsi="仿宋" w:eastAsia="仿宋" w:cs="仿宋"/>
          <w:color w:val="000000" w:themeColor="text1"/>
          <w:spacing w:val="2"/>
          <w:sz w:val="23"/>
          <w:szCs w:val="23"/>
          <w:highlight w:val="none"/>
          <w14:textFill>
            <w14:solidFill>
              <w14:schemeClr w14:val="tx1"/>
            </w14:solidFill>
          </w14:textFill>
        </w:rPr>
        <w:t>下的责任。</w:t>
      </w:r>
    </w:p>
    <w:p w14:paraId="1809785C">
      <w:pPr>
        <w:spacing w:before="27" w:line="360" w:lineRule="auto"/>
        <w:ind w:left="566"/>
        <w:outlineLvl w:val="1"/>
        <w:rPr>
          <w:rFonts w:ascii="仿宋" w:hAnsi="仿宋" w:eastAsia="仿宋" w:cs="仿宋"/>
          <w:color w:val="000000" w:themeColor="text1"/>
          <w:sz w:val="23"/>
          <w:szCs w:val="23"/>
          <w:highlight w:val="none"/>
          <w14:textFill>
            <w14:solidFill>
              <w14:schemeClr w14:val="tx1"/>
            </w14:solidFill>
          </w14:textFill>
        </w:rPr>
      </w:pPr>
      <w:bookmarkStart w:id="1059" w:name="_Toc17617"/>
      <w:r>
        <w:rPr>
          <w:rFonts w:ascii="仿宋" w:hAnsi="仿宋" w:eastAsia="仿宋" w:cs="仿宋"/>
          <w:color w:val="000000" w:themeColor="text1"/>
          <w:spacing w:val="6"/>
          <w:sz w:val="23"/>
          <w:szCs w:val="23"/>
          <w:highlight w:val="none"/>
          <w14:textFill>
            <w14:solidFill>
              <w14:schemeClr w14:val="tx1"/>
            </w14:solidFill>
          </w14:textFill>
        </w:rPr>
        <w:t>4.本保函在本合同规定的保证期期满前完全有效。</w:t>
      </w:r>
      <w:bookmarkEnd w:id="1059"/>
    </w:p>
    <w:p w14:paraId="6621A072">
      <w:pPr>
        <w:spacing w:line="360" w:lineRule="auto"/>
        <w:rPr>
          <w:rFonts w:ascii="Arial"/>
          <w:color w:val="000000" w:themeColor="text1"/>
          <w:sz w:val="21"/>
          <w:highlight w:val="none"/>
          <w14:textFill>
            <w14:solidFill>
              <w14:schemeClr w14:val="tx1"/>
            </w14:solidFill>
          </w14:textFill>
        </w:rPr>
      </w:pPr>
    </w:p>
    <w:p w14:paraId="69500264">
      <w:pPr>
        <w:spacing w:before="76" w:line="360" w:lineRule="auto"/>
        <w:ind w:left="581"/>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谨启</w:t>
      </w:r>
    </w:p>
    <w:p w14:paraId="44B1FB92">
      <w:pPr>
        <w:spacing w:before="36" w:line="360" w:lineRule="auto"/>
        <w:ind w:left="592" w:right="2147" w:firstLine="37"/>
        <w:jc w:val="left"/>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出具保函银行名称：</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签字人姓名和职务：</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 xml:space="preserve"> </w:t>
      </w:r>
      <w:r>
        <w:rPr>
          <w:rFonts w:ascii="仿宋" w:hAnsi="仿宋" w:eastAsia="仿宋" w:cs="仿宋"/>
          <w:color w:val="000000" w:themeColor="text1"/>
          <w:spacing w:val="2"/>
          <w:sz w:val="23"/>
          <w:szCs w:val="23"/>
          <w:highlight w:val="none"/>
          <w14:textFill>
            <w14:solidFill>
              <w14:schemeClr w14:val="tx1"/>
            </w14:solidFill>
          </w14:textFill>
        </w:rPr>
        <w:t>签字人签名：</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p>
    <w:p w14:paraId="7118B6CE">
      <w:pPr>
        <w:spacing w:before="19" w:line="360" w:lineRule="auto"/>
        <w:ind w:left="591"/>
        <w:jc w:val="left"/>
        <w:outlineLvl w:val="1"/>
        <w:rPr>
          <w:rFonts w:ascii="仿宋" w:hAnsi="仿宋" w:eastAsia="仿宋" w:cs="仿宋"/>
          <w:color w:val="000000" w:themeColor="text1"/>
          <w:sz w:val="23"/>
          <w:szCs w:val="23"/>
          <w:highlight w:val="none"/>
          <w14:textFill>
            <w14:solidFill>
              <w14:schemeClr w14:val="tx1"/>
            </w14:solidFill>
          </w14:textFill>
        </w:rPr>
      </w:pPr>
      <w:bookmarkStart w:id="1060" w:name="bookmark190"/>
      <w:bookmarkEnd w:id="1060"/>
      <w:bookmarkStart w:id="1061" w:name="_Toc23567"/>
      <w:r>
        <w:rPr>
          <w:rFonts w:ascii="仿宋" w:hAnsi="仿宋" w:eastAsia="仿宋" w:cs="仿宋"/>
          <w:color w:val="000000" w:themeColor="text1"/>
          <w:spacing w:val="-3"/>
          <w:sz w:val="23"/>
          <w:szCs w:val="23"/>
          <w:highlight w:val="none"/>
          <w14:textFill>
            <w14:solidFill>
              <w14:schemeClr w14:val="tx1"/>
            </w14:solidFill>
          </w14:textFill>
        </w:rPr>
        <w:t>公章：</w:t>
      </w:r>
      <w:bookmarkEnd w:id="1061"/>
      <w:r>
        <w:rPr>
          <w:rFonts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u w:val="single" w:color="auto"/>
          <w14:textFill>
            <w14:solidFill>
              <w14:schemeClr w14:val="tx1"/>
            </w14:solidFill>
          </w14:textFill>
        </w:rPr>
        <w:t xml:space="preserve">                </w:t>
      </w:r>
    </w:p>
    <w:p w14:paraId="5595EA61">
      <w:pPr>
        <w:spacing w:line="360" w:lineRule="auto"/>
        <w:rPr>
          <w:rFonts w:ascii="仿宋" w:hAnsi="仿宋" w:eastAsia="仿宋" w:cs="仿宋"/>
          <w:color w:val="000000" w:themeColor="text1"/>
          <w:sz w:val="23"/>
          <w:szCs w:val="23"/>
          <w:highlight w:val="none"/>
          <w14:textFill>
            <w14:solidFill>
              <w14:schemeClr w14:val="tx1"/>
            </w14:solidFill>
          </w14:textFill>
        </w:rPr>
        <w:sectPr>
          <w:footerReference r:id="rId7" w:type="default"/>
          <w:pgSz w:w="11906" w:h="16838"/>
          <w:pgMar w:top="1431" w:right="1785" w:bottom="1191" w:left="1785" w:header="0" w:footer="1024" w:gutter="0"/>
          <w:pgNumType w:fmt="decimal"/>
          <w:cols w:space="720" w:num="1"/>
        </w:sectPr>
      </w:pPr>
    </w:p>
    <w:p w14:paraId="13E738ED">
      <w:pPr>
        <w:pStyle w:val="11"/>
        <w:spacing w:before="166" w:line="360" w:lineRule="auto"/>
        <w:ind w:left="2900"/>
        <w:outlineLvl w:val="2"/>
        <w:rPr>
          <w:color w:val="000000" w:themeColor="text1"/>
          <w:sz w:val="35"/>
          <w:szCs w:val="35"/>
          <w:highlight w:val="none"/>
          <w14:textFill>
            <w14:solidFill>
              <w14:schemeClr w14:val="tx1"/>
            </w14:solidFill>
          </w14:textFill>
        </w:rPr>
      </w:pPr>
      <w:bookmarkStart w:id="1062" w:name="bookmark192"/>
      <w:bookmarkEnd w:id="1062"/>
      <w:bookmarkStart w:id="1063" w:name="_Toc7498"/>
      <w:r>
        <w:rPr>
          <w:color w:val="000000" w:themeColor="text1"/>
          <w:spacing w:val="-16"/>
          <w:w w:val="92"/>
          <w:position w:val="-2"/>
          <w:sz w:val="35"/>
          <w:szCs w:val="35"/>
          <w:highlight w:val="none"/>
          <w14:textFill>
            <w14:solidFill>
              <w14:schemeClr w14:val="tx1"/>
            </w14:solidFill>
          </w14:textFill>
        </w:rPr>
        <w:t>附件2:</w:t>
      </w:r>
      <w:r>
        <w:rPr>
          <w:color w:val="000000" w:themeColor="text1"/>
          <w:spacing w:val="67"/>
          <w:position w:val="-2"/>
          <w:sz w:val="35"/>
          <w:szCs w:val="35"/>
          <w:highlight w:val="none"/>
          <w14:textFill>
            <w14:solidFill>
              <w14:schemeClr w14:val="tx1"/>
            </w14:solidFill>
          </w14:textFill>
        </w:rPr>
        <w:t xml:space="preserve"> </w:t>
      </w:r>
      <w:r>
        <w:rPr>
          <w:color w:val="000000" w:themeColor="text1"/>
          <w:spacing w:val="-16"/>
          <w:w w:val="92"/>
          <w:position w:val="-2"/>
          <w:sz w:val="35"/>
          <w:szCs w:val="35"/>
          <w:highlight w:val="none"/>
          <w14:textFill>
            <w14:solidFill>
              <w14:schemeClr w14:val="tx1"/>
            </w14:solidFill>
          </w14:textFill>
        </w:rPr>
        <w:t>履约担保函格式</w:t>
      </w:r>
      <w:bookmarkEnd w:id="1063"/>
    </w:p>
    <w:p w14:paraId="5A172232">
      <w:pPr>
        <w:pStyle w:val="11"/>
        <w:spacing w:before="270" w:line="360" w:lineRule="auto"/>
        <w:ind w:left="2035"/>
        <w:outlineLvl w:val="1"/>
        <w:rPr>
          <w:color w:val="000000" w:themeColor="text1"/>
          <w:sz w:val="35"/>
          <w:szCs w:val="35"/>
          <w:highlight w:val="none"/>
          <w14:textFill>
            <w14:solidFill>
              <w14:schemeClr w14:val="tx1"/>
            </w14:solidFill>
          </w14:textFill>
        </w:rPr>
      </w:pPr>
      <w:bookmarkStart w:id="1064" w:name="bookmark194"/>
      <w:bookmarkEnd w:id="1064"/>
      <w:bookmarkStart w:id="1065" w:name="_Toc10022"/>
      <w:r>
        <w:rPr>
          <w:color w:val="000000" w:themeColor="text1"/>
          <w:spacing w:val="-7"/>
          <w:w w:val="90"/>
          <w:position w:val="-1"/>
          <w:sz w:val="35"/>
          <w:szCs w:val="35"/>
          <w:highlight w:val="none"/>
          <w14:textFill>
            <w14:solidFill>
              <w14:schemeClr w14:val="tx1"/>
            </w14:solidFill>
          </w14:textFill>
        </w:rPr>
        <w:t>(采用政府采购信用担保形式时使用)</w:t>
      </w:r>
      <w:bookmarkEnd w:id="1065"/>
    </w:p>
    <w:p w14:paraId="70A0B543">
      <w:pPr>
        <w:spacing w:line="360" w:lineRule="auto"/>
        <w:rPr>
          <w:rFonts w:ascii="Arial"/>
          <w:sz w:val="21"/>
          <w:highlight w:val="none"/>
        </w:rPr>
      </w:pPr>
    </w:p>
    <w:p w14:paraId="5E306F38">
      <w:pPr>
        <w:spacing w:before="75" w:line="360" w:lineRule="auto"/>
        <w:ind w:left="2457"/>
        <w:rPr>
          <w:rFonts w:ascii="仿宋" w:hAnsi="仿宋" w:eastAsia="仿宋" w:cs="仿宋"/>
          <w:sz w:val="23"/>
          <w:szCs w:val="23"/>
          <w:highlight w:val="none"/>
        </w:rPr>
      </w:pPr>
      <w:r>
        <w:rPr>
          <w:rFonts w:ascii="仿宋" w:hAnsi="仿宋" w:eastAsia="仿宋" w:cs="仿宋"/>
          <w:spacing w:val="6"/>
          <w:sz w:val="23"/>
          <w:szCs w:val="23"/>
          <w:highlight w:val="none"/>
        </w:rPr>
        <w:t>政府采购履约担保函（项目用）</w:t>
      </w:r>
    </w:p>
    <w:p w14:paraId="60486947">
      <w:pPr>
        <w:spacing w:before="28" w:line="360" w:lineRule="auto"/>
        <w:ind w:left="6166"/>
        <w:rPr>
          <w:rFonts w:ascii="仿宋" w:hAnsi="仿宋" w:eastAsia="仿宋" w:cs="仿宋"/>
          <w:sz w:val="23"/>
          <w:szCs w:val="23"/>
          <w:highlight w:val="none"/>
        </w:rPr>
      </w:pPr>
      <w:r>
        <w:rPr>
          <w:rFonts w:ascii="仿宋" w:hAnsi="仿宋" w:eastAsia="仿宋" w:cs="仿宋"/>
          <w:spacing w:val="-2"/>
          <w:sz w:val="23"/>
          <w:szCs w:val="23"/>
          <w:highlight w:val="none"/>
        </w:rPr>
        <w:t>编号：</w:t>
      </w:r>
    </w:p>
    <w:p w14:paraId="65ECDE4B">
      <w:pPr>
        <w:spacing w:line="360" w:lineRule="auto"/>
        <w:rPr>
          <w:rFonts w:ascii="Arial"/>
          <w:sz w:val="21"/>
          <w:highlight w:val="none"/>
        </w:rPr>
      </w:pPr>
    </w:p>
    <w:p w14:paraId="3222ADC0">
      <w:pPr>
        <w:tabs>
          <w:tab w:val="left" w:pos="2168"/>
        </w:tabs>
        <w:spacing w:before="76" w:line="360" w:lineRule="auto"/>
        <w:ind w:left="9"/>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p>
    <w:p w14:paraId="1887853B">
      <w:pPr>
        <w:spacing w:line="360" w:lineRule="auto"/>
        <w:rPr>
          <w:rFonts w:ascii="Arial"/>
          <w:sz w:val="21"/>
          <w:highlight w:val="none"/>
        </w:rPr>
      </w:pPr>
    </w:p>
    <w:p w14:paraId="0687FA18">
      <w:pPr>
        <w:spacing w:before="75" w:line="360" w:lineRule="auto"/>
        <w:ind w:left="51" w:right="121" w:firstLine="479"/>
        <w:jc w:val="both"/>
        <w:rPr>
          <w:rFonts w:ascii="仿宋" w:hAnsi="仿宋" w:eastAsia="仿宋" w:cs="仿宋"/>
          <w:sz w:val="23"/>
          <w:szCs w:val="23"/>
          <w:highlight w:val="none"/>
        </w:rPr>
      </w:pPr>
      <w:r>
        <w:rPr>
          <w:rFonts w:ascii="仿宋" w:hAnsi="仿宋" w:eastAsia="仿宋" w:cs="仿宋"/>
          <w:spacing w:val="-2"/>
          <w:sz w:val="23"/>
          <w:szCs w:val="23"/>
          <w:highlight w:val="none"/>
        </w:rPr>
        <w:t>鉴于你方与</w:t>
      </w:r>
      <w:r>
        <w:rPr>
          <w:rFonts w:ascii="仿宋" w:hAnsi="仿宋" w:eastAsia="仿宋" w:cs="仿宋"/>
          <w:spacing w:val="3"/>
          <w:sz w:val="23"/>
          <w:szCs w:val="23"/>
          <w:highlight w:val="none"/>
          <w:u w:val="single" w:color="auto"/>
        </w:rPr>
        <w:t xml:space="preserve">                    </w:t>
      </w:r>
      <w:r>
        <w:rPr>
          <w:rFonts w:ascii="仿宋" w:hAnsi="仿宋" w:eastAsia="仿宋" w:cs="仿宋"/>
          <w:spacing w:val="-2"/>
          <w:sz w:val="23"/>
          <w:szCs w:val="23"/>
          <w:highlight w:val="none"/>
        </w:rPr>
        <w:t>（以下简称供应商）于</w:t>
      </w:r>
      <w:r>
        <w:rPr>
          <w:rFonts w:ascii="仿宋" w:hAnsi="仿宋" w:eastAsia="仿宋" w:cs="仿宋"/>
          <w:spacing w:val="58"/>
          <w:sz w:val="23"/>
          <w:szCs w:val="23"/>
          <w:highlight w:val="none"/>
          <w:u w:val="single" w:color="auto"/>
        </w:rPr>
        <w:t xml:space="preserve">  </w:t>
      </w:r>
      <w:r>
        <w:rPr>
          <w:rFonts w:ascii="仿宋" w:hAnsi="仿宋" w:eastAsia="仿宋" w:cs="仿宋"/>
          <w:spacing w:val="-73"/>
          <w:sz w:val="23"/>
          <w:szCs w:val="23"/>
          <w:highlight w:val="none"/>
        </w:rPr>
        <w:t xml:space="preserve"> </w:t>
      </w:r>
      <w:r>
        <w:rPr>
          <w:rFonts w:ascii="仿宋" w:hAnsi="仿宋" w:eastAsia="仿宋" w:cs="仿宋"/>
          <w:spacing w:val="-2"/>
          <w:sz w:val="23"/>
          <w:szCs w:val="23"/>
          <w:highlight w:val="none"/>
        </w:rPr>
        <w:t>年</w:t>
      </w:r>
      <w:r>
        <w:rPr>
          <w:rFonts w:ascii="仿宋" w:hAnsi="仿宋" w:eastAsia="仿宋" w:cs="仿宋"/>
          <w:spacing w:val="100"/>
          <w:sz w:val="23"/>
          <w:szCs w:val="23"/>
          <w:highlight w:val="none"/>
          <w:u w:val="single" w:color="auto"/>
        </w:rPr>
        <w:t xml:space="preserve"> </w:t>
      </w:r>
      <w:r>
        <w:rPr>
          <w:rFonts w:ascii="仿宋" w:hAnsi="仿宋" w:eastAsia="仿宋" w:cs="仿宋"/>
          <w:spacing w:val="-58"/>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100"/>
          <w:sz w:val="23"/>
          <w:szCs w:val="23"/>
          <w:highlight w:val="none"/>
          <w:u w:val="single" w:color="auto"/>
        </w:rPr>
        <w:t xml:space="preserve"> </w:t>
      </w:r>
      <w:r>
        <w:rPr>
          <w:rFonts w:ascii="仿宋" w:hAnsi="仿宋" w:eastAsia="仿宋" w:cs="仿宋"/>
          <w:spacing w:val="-2"/>
          <w:sz w:val="23"/>
          <w:szCs w:val="23"/>
          <w:highlight w:val="none"/>
        </w:rPr>
        <w:t xml:space="preserve"> 日签</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定编号为   的《</w:t>
      </w:r>
      <w:r>
        <w:rPr>
          <w:rFonts w:ascii="仿宋" w:hAnsi="仿宋" w:eastAsia="仿宋" w:cs="仿宋"/>
          <w:spacing w:val="-67"/>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69"/>
          <w:sz w:val="23"/>
          <w:szCs w:val="23"/>
          <w:highlight w:val="none"/>
        </w:rPr>
        <w:t xml:space="preserve"> </w:t>
      </w:r>
      <w:r>
        <w:rPr>
          <w:rFonts w:ascii="仿宋" w:hAnsi="仿宋" w:eastAsia="仿宋" w:cs="仿宋"/>
          <w:spacing w:val="5"/>
          <w:sz w:val="23"/>
          <w:szCs w:val="23"/>
          <w:highlight w:val="none"/>
        </w:rPr>
        <w:t>政府采购合同》（以下</w:t>
      </w:r>
      <w:r>
        <w:rPr>
          <w:rFonts w:ascii="仿宋" w:hAnsi="仿宋" w:eastAsia="仿宋" w:cs="仿宋"/>
          <w:spacing w:val="4"/>
          <w:sz w:val="23"/>
          <w:szCs w:val="23"/>
          <w:highlight w:val="none"/>
        </w:rPr>
        <w:t>简称主合同</w:t>
      </w:r>
      <w:r>
        <w:rPr>
          <w:rFonts w:ascii="仿宋" w:hAnsi="仿宋" w:eastAsia="仿宋" w:cs="仿宋"/>
          <w:spacing w:val="1"/>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且依据该</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合同的约定，供应商应在</w:t>
      </w:r>
      <w:r>
        <w:rPr>
          <w:rFonts w:ascii="仿宋" w:hAnsi="仿宋" w:eastAsia="仿宋" w:cs="仿宋"/>
          <w:spacing w:val="4"/>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5"/>
          <w:sz w:val="23"/>
          <w:szCs w:val="23"/>
          <w:highlight w:val="none"/>
        </w:rPr>
        <w:t>年</w:t>
      </w:r>
    </w:p>
    <w:p w14:paraId="2F59769D">
      <w:pPr>
        <w:tabs>
          <w:tab w:val="left" w:pos="489"/>
        </w:tabs>
        <w:spacing w:before="42" w:line="360" w:lineRule="auto"/>
        <w:ind w:left="41" w:right="128" w:hanging="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54"/>
          <w:sz w:val="23"/>
          <w:szCs w:val="23"/>
          <w:highlight w:val="none"/>
          <w:u w:val="single" w:color="auto"/>
        </w:rPr>
        <w:t xml:space="preserve">  </w:t>
      </w:r>
      <w:r>
        <w:rPr>
          <w:rFonts w:ascii="仿宋" w:hAnsi="仿宋" w:eastAsia="仿宋" w:cs="仿宋"/>
          <w:spacing w:val="2"/>
          <w:sz w:val="23"/>
          <w:szCs w:val="23"/>
          <w:highlight w:val="none"/>
        </w:rPr>
        <w:t xml:space="preserve"> 日前向你方交纳履约保证金，且可以履约担保函的形式交纳履约保证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金。应供应商的申请，我方以保证的方式向你方提供如下履约保证金担保：</w:t>
      </w:r>
    </w:p>
    <w:p w14:paraId="1A762211">
      <w:pPr>
        <w:spacing w:before="33" w:line="360" w:lineRule="auto"/>
        <w:ind w:left="530"/>
        <w:outlineLvl w:val="2"/>
        <w:rPr>
          <w:rFonts w:ascii="仿宋" w:hAnsi="仿宋" w:eastAsia="仿宋" w:cs="仿宋"/>
          <w:sz w:val="23"/>
          <w:szCs w:val="23"/>
          <w:highlight w:val="none"/>
        </w:rPr>
      </w:pPr>
      <w:bookmarkStart w:id="1066" w:name="bookmark196"/>
      <w:bookmarkEnd w:id="1066"/>
      <w:bookmarkStart w:id="1067" w:name="_Toc14742"/>
      <w:r>
        <w:rPr>
          <w:rFonts w:ascii="仿宋" w:hAnsi="仿宋" w:eastAsia="仿宋" w:cs="仿宋"/>
          <w:spacing w:val="6"/>
          <w:sz w:val="23"/>
          <w:szCs w:val="23"/>
          <w:highlight w:val="none"/>
        </w:rPr>
        <w:t>一、保证责任的情形及保证金额</w:t>
      </w:r>
      <w:bookmarkEnd w:id="1067"/>
    </w:p>
    <w:p w14:paraId="2549B408">
      <w:pPr>
        <w:spacing w:before="21" w:line="360" w:lineRule="auto"/>
        <w:ind w:left="531"/>
        <w:rPr>
          <w:rFonts w:ascii="仿宋" w:hAnsi="仿宋" w:eastAsia="仿宋" w:cs="仿宋"/>
          <w:sz w:val="23"/>
          <w:szCs w:val="23"/>
          <w:highlight w:val="none"/>
        </w:rPr>
      </w:pPr>
      <w:r>
        <w:rPr>
          <w:rFonts w:ascii="仿宋" w:hAnsi="仿宋" w:eastAsia="仿宋" w:cs="仿宋"/>
          <w:spacing w:val="6"/>
          <w:sz w:val="23"/>
          <w:szCs w:val="23"/>
          <w:highlight w:val="none"/>
        </w:rPr>
        <w:t>（一）在供应商出现下列情形之一时，我方承担保证责任：</w:t>
      </w:r>
    </w:p>
    <w:p w14:paraId="4AF25CEC">
      <w:pPr>
        <w:spacing w:before="41" w:line="360" w:lineRule="auto"/>
        <w:ind w:left="41" w:right="147" w:firstLine="500"/>
        <w:rPr>
          <w:rFonts w:ascii="仿宋" w:hAnsi="仿宋" w:eastAsia="仿宋" w:cs="仿宋"/>
          <w:sz w:val="23"/>
          <w:szCs w:val="23"/>
          <w:highlight w:val="none"/>
        </w:rPr>
      </w:pPr>
      <w:r>
        <w:rPr>
          <w:rFonts w:ascii="仿宋" w:hAnsi="仿宋" w:eastAsia="仿宋" w:cs="仿宋"/>
          <w:spacing w:val="5"/>
          <w:sz w:val="23"/>
          <w:szCs w:val="23"/>
          <w:highlight w:val="none"/>
        </w:rPr>
        <w:t>1．将中标项目转让给他人，或者在投标文件中未说明，且未经采购招标机</w:t>
      </w:r>
      <w:r>
        <w:rPr>
          <w:rFonts w:ascii="仿宋" w:hAnsi="仿宋" w:eastAsia="仿宋" w:cs="仿宋"/>
          <w:spacing w:val="3"/>
          <w:sz w:val="23"/>
          <w:szCs w:val="23"/>
          <w:highlight w:val="none"/>
        </w:rPr>
        <w:t xml:space="preserve"> </w:t>
      </w:r>
      <w:bookmarkStart w:id="1068" w:name="bookmark198"/>
      <w:bookmarkEnd w:id="1068"/>
      <w:r>
        <w:rPr>
          <w:rFonts w:ascii="仿宋" w:hAnsi="仿宋" w:eastAsia="仿宋" w:cs="仿宋"/>
          <w:spacing w:val="7"/>
          <w:sz w:val="23"/>
          <w:szCs w:val="23"/>
          <w:highlight w:val="none"/>
        </w:rPr>
        <w:t>构人同意，将中标项目分包给他人的；</w:t>
      </w:r>
    </w:p>
    <w:p w14:paraId="29FCB16A">
      <w:pPr>
        <w:spacing w:before="26" w:line="360" w:lineRule="auto"/>
        <w:ind w:left="512"/>
        <w:outlineLvl w:val="1"/>
        <w:rPr>
          <w:rFonts w:ascii="仿宋" w:hAnsi="仿宋" w:eastAsia="仿宋" w:cs="仿宋"/>
          <w:sz w:val="23"/>
          <w:szCs w:val="23"/>
          <w:highlight w:val="none"/>
        </w:rPr>
      </w:pPr>
      <w:bookmarkStart w:id="1069" w:name="_Toc26665"/>
      <w:r>
        <w:rPr>
          <w:rFonts w:ascii="仿宋" w:hAnsi="仿宋" w:eastAsia="仿宋" w:cs="仿宋"/>
          <w:spacing w:val="9"/>
          <w:sz w:val="23"/>
          <w:szCs w:val="23"/>
          <w:highlight w:val="none"/>
        </w:rPr>
        <w:t>2．主合同约定的应当缴纳履约保证金的情形:</w:t>
      </w:r>
      <w:bookmarkEnd w:id="1069"/>
    </w:p>
    <w:p w14:paraId="6151FE12">
      <w:pPr>
        <w:spacing w:before="27" w:line="360" w:lineRule="auto"/>
        <w:ind w:left="536" w:right="19" w:firstLine="14"/>
        <w:rPr>
          <w:rFonts w:ascii="仿宋" w:hAnsi="仿宋" w:eastAsia="仿宋" w:cs="仿宋"/>
          <w:sz w:val="23"/>
          <w:szCs w:val="23"/>
          <w:highlight w:val="none"/>
        </w:rPr>
      </w:pPr>
      <w:r>
        <w:rPr>
          <w:rFonts w:ascii="仿宋" w:hAnsi="仿宋" w:eastAsia="仿宋" w:cs="仿宋"/>
          <w:spacing w:val="2"/>
          <w:sz w:val="23"/>
          <w:szCs w:val="23"/>
          <w:highlight w:val="none"/>
        </w:rPr>
        <w:t>（1）未按主合同约定的质量、数量和期限供应货</w:t>
      </w:r>
      <w:r>
        <w:rPr>
          <w:rFonts w:ascii="仿宋" w:hAnsi="仿宋" w:eastAsia="仿宋" w:cs="仿宋"/>
          <w:spacing w:val="1"/>
          <w:sz w:val="23"/>
          <w:szCs w:val="23"/>
          <w:highlight w:val="none"/>
        </w:rPr>
        <w:t>物/提供服务/完成工程的；</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27"/>
          <w:sz w:val="23"/>
          <w:szCs w:val="23"/>
          <w:highlight w:val="none"/>
        </w:rPr>
        <w:t>。</w:t>
      </w:r>
    </w:p>
    <w:p w14:paraId="33E73673">
      <w:pPr>
        <w:spacing w:before="3" w:line="360" w:lineRule="auto"/>
        <w:ind w:left="50" w:right="138" w:firstLine="481"/>
        <w:rPr>
          <w:rFonts w:ascii="仿宋" w:hAnsi="仿宋" w:eastAsia="仿宋" w:cs="仿宋"/>
          <w:sz w:val="23"/>
          <w:szCs w:val="23"/>
          <w:highlight w:val="none"/>
        </w:rPr>
      </w:pPr>
      <w:r>
        <w:rPr>
          <w:rFonts w:ascii="仿宋" w:hAnsi="仿宋" w:eastAsia="仿宋" w:cs="仿宋"/>
          <w:spacing w:val="12"/>
          <w:sz w:val="23"/>
          <w:szCs w:val="23"/>
          <w:highlight w:val="none"/>
        </w:rPr>
        <w:t>（二）我方的保证范围是主合同约定的合同</w:t>
      </w:r>
      <w:r>
        <w:rPr>
          <w:rFonts w:ascii="仿宋" w:hAnsi="仿宋" w:eastAsia="仿宋" w:cs="仿宋"/>
          <w:spacing w:val="11"/>
          <w:sz w:val="23"/>
          <w:szCs w:val="23"/>
          <w:highlight w:val="none"/>
        </w:rPr>
        <w:t>价款总额的</w:t>
      </w:r>
      <w:r>
        <w:rPr>
          <w:rFonts w:ascii="仿宋" w:hAnsi="仿宋" w:eastAsia="仿宋" w:cs="仿宋"/>
          <w:spacing w:val="-103"/>
          <w:sz w:val="23"/>
          <w:szCs w:val="23"/>
          <w:highlight w:val="none"/>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101"/>
          <w:sz w:val="23"/>
          <w:szCs w:val="23"/>
          <w:highlight w:val="none"/>
        </w:rPr>
        <w:t xml:space="preserve"> </w:t>
      </w:r>
      <w:r>
        <w:rPr>
          <w:rFonts w:ascii="仿宋" w:hAnsi="仿宋" w:eastAsia="仿宋" w:cs="仿宋"/>
          <w:spacing w:val="11"/>
          <w:sz w:val="23"/>
          <w:szCs w:val="23"/>
          <w:highlight w:val="none"/>
        </w:rPr>
        <w:t>%数额为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4"/>
          <w:sz w:val="23"/>
          <w:szCs w:val="23"/>
          <w:highlight w:val="none"/>
          <w:u w:val="single" w:color="auto"/>
        </w:rPr>
        <w:t xml:space="preserve">        </w:t>
      </w:r>
      <w:r>
        <w:rPr>
          <w:rFonts w:ascii="仿宋" w:hAnsi="仿宋" w:eastAsia="仿宋" w:cs="仿宋"/>
          <w:spacing w:val="-77"/>
          <w:sz w:val="23"/>
          <w:szCs w:val="23"/>
          <w:highlight w:val="none"/>
        </w:rPr>
        <w:t xml:space="preserve"> </w:t>
      </w:r>
      <w:r>
        <w:rPr>
          <w:rFonts w:ascii="仿宋" w:hAnsi="仿宋" w:eastAsia="仿宋" w:cs="仿宋"/>
          <w:spacing w:val="4"/>
          <w:sz w:val="23"/>
          <w:szCs w:val="23"/>
          <w:highlight w:val="none"/>
        </w:rPr>
        <w:t>。（即主合同履约保证金金额）</w:t>
      </w:r>
    </w:p>
    <w:p w14:paraId="7AA5A5F5">
      <w:pPr>
        <w:spacing w:before="29" w:line="360" w:lineRule="auto"/>
        <w:ind w:left="536"/>
        <w:outlineLvl w:val="2"/>
        <w:rPr>
          <w:rFonts w:ascii="仿宋" w:hAnsi="仿宋" w:eastAsia="仿宋" w:cs="仿宋"/>
          <w:sz w:val="23"/>
          <w:szCs w:val="23"/>
          <w:highlight w:val="none"/>
        </w:rPr>
      </w:pPr>
      <w:bookmarkStart w:id="1070" w:name="bookmark200"/>
      <w:bookmarkEnd w:id="1070"/>
      <w:bookmarkStart w:id="1071" w:name="_Toc2299"/>
      <w:r>
        <w:rPr>
          <w:rFonts w:ascii="仿宋" w:hAnsi="仿宋" w:eastAsia="仿宋" w:cs="仿宋"/>
          <w:spacing w:val="6"/>
          <w:sz w:val="23"/>
          <w:szCs w:val="23"/>
          <w:highlight w:val="none"/>
        </w:rPr>
        <w:t>二、保证的方式及保证期间</w:t>
      </w:r>
      <w:bookmarkEnd w:id="1071"/>
    </w:p>
    <w:p w14:paraId="16BE2697">
      <w:pPr>
        <w:spacing w:before="24" w:line="360" w:lineRule="auto"/>
        <w:ind w:left="540"/>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077D3E4B">
      <w:pPr>
        <w:spacing w:before="39" w:line="360" w:lineRule="auto"/>
        <w:ind w:left="51" w:right="147" w:firstLine="486"/>
        <w:rPr>
          <w:rFonts w:ascii="仿宋" w:hAnsi="仿宋" w:eastAsia="仿宋" w:cs="仿宋"/>
          <w:sz w:val="23"/>
          <w:szCs w:val="23"/>
          <w:highlight w:val="none"/>
        </w:rPr>
      </w:pPr>
      <w:r>
        <w:rPr>
          <w:rFonts w:ascii="仿宋" w:hAnsi="仿宋" w:eastAsia="仿宋" w:cs="仿宋"/>
          <w:spacing w:val="3"/>
          <w:sz w:val="23"/>
          <w:szCs w:val="23"/>
          <w:highlight w:val="none"/>
        </w:rPr>
        <w:t>我方保证的期间为：</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完工期限届满后</w:t>
      </w:r>
      <w:r>
        <w:rPr>
          <w:rFonts w:ascii="仿宋" w:hAnsi="仿宋" w:eastAsia="仿宋" w:cs="仿宋"/>
          <w:spacing w:val="25"/>
          <w:sz w:val="23"/>
          <w:szCs w:val="23"/>
          <w:highlight w:val="none"/>
          <w:u w:val="single" w:color="auto"/>
        </w:rPr>
        <w:t xml:space="preserve">    </w:t>
      </w:r>
      <w:r>
        <w:rPr>
          <w:rFonts w:ascii="仿宋" w:hAnsi="仿宋" w:eastAsia="仿宋" w:cs="仿宋"/>
          <w:spacing w:val="-2"/>
          <w:sz w:val="23"/>
          <w:szCs w:val="23"/>
          <w:highlight w:val="none"/>
        </w:rPr>
        <w:t xml:space="preserve"> 日内。</w:t>
      </w:r>
    </w:p>
    <w:p w14:paraId="6A971B19">
      <w:pPr>
        <w:spacing w:before="33" w:line="360" w:lineRule="auto"/>
        <w:ind w:left="52" w:right="145" w:firstLine="473"/>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如果供应商未按主合同约定向贵方供应货物/提供服务/完成工程的，由我</w:t>
      </w:r>
      <w:r>
        <w:rPr>
          <w:rFonts w:ascii="仿宋" w:hAnsi="仿宋" w:eastAsia="仿宋" w:cs="仿宋"/>
          <w:spacing w:val="4"/>
          <w:sz w:val="23"/>
          <w:szCs w:val="23"/>
          <w:highlight w:val="none"/>
        </w:rPr>
        <w:t xml:space="preserve"> </w:t>
      </w:r>
      <w:r>
        <w:rPr>
          <w:rFonts w:ascii="仿宋" w:hAnsi="仿宋" w:eastAsia="仿宋" w:cs="仿宋"/>
          <w:spacing w:val="5"/>
          <w:sz w:val="23"/>
          <w:szCs w:val="23"/>
          <w:highlight w:val="none"/>
        </w:rPr>
        <w:t>方在保证金额内向你方支付上述款项。</w:t>
      </w:r>
    </w:p>
    <w:p w14:paraId="425DB65E">
      <w:pPr>
        <w:spacing w:before="33" w:line="360" w:lineRule="auto"/>
        <w:ind w:left="535"/>
        <w:outlineLvl w:val="2"/>
        <w:rPr>
          <w:rFonts w:ascii="仿宋" w:hAnsi="仿宋" w:eastAsia="仿宋" w:cs="仿宋"/>
          <w:sz w:val="23"/>
          <w:szCs w:val="23"/>
          <w:highlight w:val="none"/>
        </w:rPr>
      </w:pPr>
      <w:bookmarkStart w:id="1072" w:name="bookmark202"/>
      <w:bookmarkEnd w:id="1072"/>
      <w:bookmarkStart w:id="1073" w:name="_Toc18006"/>
      <w:r>
        <w:rPr>
          <w:rFonts w:ascii="仿宋" w:hAnsi="仿宋" w:eastAsia="仿宋" w:cs="仿宋"/>
          <w:spacing w:val="5"/>
          <w:sz w:val="23"/>
          <w:szCs w:val="23"/>
          <w:highlight w:val="none"/>
        </w:rPr>
        <w:t>三、承担保证责任的程序</w:t>
      </w:r>
      <w:bookmarkEnd w:id="1073"/>
    </w:p>
    <w:p w14:paraId="1A3A5874">
      <w:pPr>
        <w:spacing w:before="38" w:line="360" w:lineRule="auto"/>
        <w:ind w:left="41" w:right="147" w:firstLine="500"/>
        <w:jc w:val="both"/>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w:t>
      </w:r>
      <w:r>
        <w:rPr>
          <w:rFonts w:ascii="仿宋" w:hAnsi="仿宋" w:eastAsia="仿宋" w:cs="仿宋"/>
          <w:spacing w:val="3"/>
          <w:sz w:val="23"/>
          <w:szCs w:val="23"/>
          <w:highlight w:val="none"/>
        </w:rPr>
        <w:t xml:space="preserve"> </w:t>
      </w:r>
      <w:r>
        <w:rPr>
          <w:rFonts w:ascii="仿宋" w:hAnsi="仿宋" w:eastAsia="仿宋" w:cs="仿宋"/>
          <w:spacing w:val="9"/>
          <w:sz w:val="23"/>
          <w:szCs w:val="23"/>
          <w:highlight w:val="none"/>
        </w:rPr>
        <w:t>索赔通知。索赔通知应写明要求索赔的金额，支付款项应到达的帐号。并附有</w:t>
      </w:r>
      <w:r>
        <w:rPr>
          <w:rFonts w:ascii="仿宋" w:hAnsi="仿宋" w:eastAsia="仿宋" w:cs="仿宋"/>
          <w:spacing w:val="17"/>
          <w:sz w:val="23"/>
          <w:szCs w:val="23"/>
          <w:highlight w:val="none"/>
        </w:rPr>
        <w:t xml:space="preserve"> </w:t>
      </w:r>
      <w:r>
        <w:rPr>
          <w:rFonts w:ascii="仿宋" w:hAnsi="仿宋" w:eastAsia="仿宋" w:cs="仿宋"/>
          <w:spacing w:val="6"/>
          <w:sz w:val="23"/>
          <w:szCs w:val="23"/>
          <w:highlight w:val="none"/>
        </w:rPr>
        <w:t>证明供应商违约事实的证明材料。</w:t>
      </w:r>
    </w:p>
    <w:p w14:paraId="4C43FE77">
      <w:pPr>
        <w:spacing w:before="48" w:line="360" w:lineRule="auto"/>
        <w:ind w:left="42" w:right="166" w:firstLine="480"/>
        <w:rPr>
          <w:rFonts w:ascii="仿宋" w:hAnsi="仿宋" w:eastAsia="仿宋" w:cs="仿宋"/>
          <w:sz w:val="23"/>
          <w:szCs w:val="23"/>
          <w:highlight w:val="none"/>
        </w:rPr>
      </w:pPr>
      <w:r>
        <w:rPr>
          <w:rFonts w:ascii="仿宋" w:hAnsi="仿宋" w:eastAsia="仿宋" w:cs="仿宋"/>
          <w:spacing w:val="34"/>
          <w:sz w:val="23"/>
          <w:szCs w:val="23"/>
          <w:highlight w:val="none"/>
        </w:rPr>
        <w:t>如果你方与供应商因货物质量问题产生争议 ，</w:t>
      </w:r>
      <w:r>
        <w:rPr>
          <w:rFonts w:ascii="仿宋" w:hAnsi="仿宋" w:eastAsia="仿宋" w:cs="仿宋"/>
          <w:spacing w:val="-11"/>
          <w:sz w:val="23"/>
          <w:szCs w:val="23"/>
          <w:highlight w:val="none"/>
        </w:rPr>
        <w:t xml:space="preserve"> </w:t>
      </w:r>
      <w:r>
        <w:rPr>
          <w:rFonts w:ascii="仿宋" w:hAnsi="仿宋" w:eastAsia="仿宋" w:cs="仿宋"/>
          <w:spacing w:val="34"/>
          <w:sz w:val="23"/>
          <w:szCs w:val="23"/>
          <w:highlight w:val="none"/>
        </w:rPr>
        <w:t>你方还需同</w:t>
      </w:r>
      <w:r>
        <w:rPr>
          <w:rFonts w:ascii="仿宋" w:hAnsi="仿宋" w:eastAsia="仿宋" w:cs="仿宋"/>
          <w:spacing w:val="33"/>
          <w:sz w:val="23"/>
          <w:szCs w:val="23"/>
          <w:highlight w:val="none"/>
        </w:rPr>
        <w:t>时提供</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部门出具的质量检测报告，或经诉讼（仲裁）程序裁决后的裁决书</w:t>
      </w:r>
      <w:r>
        <w:rPr>
          <w:rFonts w:ascii="仿宋" w:hAnsi="仿宋" w:eastAsia="仿宋" w:cs="仿宋"/>
          <w:spacing w:val="7"/>
          <w:sz w:val="23"/>
          <w:szCs w:val="23"/>
          <w:highlight w:val="none"/>
        </w:rPr>
        <w:t>、调解书，</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本保证人即按照检测结果或裁决书、调解书决定是否承担保证责任。</w:t>
      </w:r>
    </w:p>
    <w:p w14:paraId="2029D579">
      <w:pPr>
        <w:spacing w:before="42" w:line="360" w:lineRule="auto"/>
        <w:ind w:left="41" w:right="131" w:firstLine="471"/>
        <w:rPr>
          <w:rFonts w:ascii="仿宋" w:hAnsi="仿宋" w:eastAsia="仿宋" w:cs="仿宋"/>
          <w:sz w:val="23"/>
          <w:szCs w:val="23"/>
          <w:highlight w:val="none"/>
        </w:rPr>
      </w:pPr>
      <w:r>
        <w:rPr>
          <w:rFonts w:ascii="仿宋" w:hAnsi="仿宋" w:eastAsia="仿宋" w:cs="仿宋"/>
          <w:spacing w:val="5"/>
          <w:sz w:val="23"/>
          <w:szCs w:val="23"/>
          <w:highlight w:val="none"/>
        </w:rPr>
        <w:t>2． 我方收到你方的书面索赔通知及相应证明材料，在</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71"/>
          <w:sz w:val="23"/>
          <w:szCs w:val="23"/>
          <w:highlight w:val="none"/>
        </w:rPr>
        <w:t xml:space="preserve"> </w:t>
      </w:r>
      <w:r>
        <w:rPr>
          <w:rFonts w:ascii="仿宋" w:hAnsi="仿宋" w:eastAsia="仿宋" w:cs="仿宋"/>
          <w:spacing w:val="4"/>
          <w:sz w:val="23"/>
          <w:szCs w:val="23"/>
          <w:highlight w:val="none"/>
        </w:rPr>
        <w:t>工作日内进行</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核定后按照本保函的承诺承担保证责任。</w:t>
      </w:r>
    </w:p>
    <w:p w14:paraId="0251484E">
      <w:pPr>
        <w:spacing w:before="27" w:line="360" w:lineRule="auto"/>
        <w:ind w:left="579"/>
        <w:outlineLvl w:val="2"/>
        <w:rPr>
          <w:rFonts w:ascii="仿宋" w:hAnsi="仿宋" w:eastAsia="仿宋" w:cs="仿宋"/>
          <w:sz w:val="23"/>
          <w:szCs w:val="23"/>
          <w:highlight w:val="none"/>
        </w:rPr>
      </w:pPr>
      <w:bookmarkStart w:id="1074" w:name="bookmark204"/>
      <w:bookmarkEnd w:id="1074"/>
      <w:bookmarkStart w:id="1075" w:name="_Toc32387"/>
      <w:r>
        <w:rPr>
          <w:rFonts w:ascii="仿宋" w:hAnsi="仿宋" w:eastAsia="仿宋" w:cs="仿宋"/>
          <w:sz w:val="23"/>
          <w:szCs w:val="23"/>
          <w:highlight w:val="none"/>
        </w:rPr>
        <w:t>四、保证责任的终止</w:t>
      </w:r>
      <w:bookmarkEnd w:id="1075"/>
    </w:p>
    <w:p w14:paraId="70BE135D">
      <w:pPr>
        <w:spacing w:before="38" w:line="360" w:lineRule="auto"/>
        <w:ind w:left="42" w:right="147" w:firstLine="498"/>
        <w:rPr>
          <w:rFonts w:ascii="仿宋" w:hAnsi="仿宋" w:eastAsia="仿宋" w:cs="仿宋"/>
          <w:sz w:val="23"/>
          <w:szCs w:val="23"/>
          <w:highlight w:val="none"/>
        </w:rPr>
      </w:pPr>
      <w:r>
        <w:rPr>
          <w:rFonts w:ascii="仿宋" w:hAnsi="仿宋" w:eastAsia="仿宋" w:cs="仿宋"/>
          <w:spacing w:val="3"/>
          <w:sz w:val="23"/>
          <w:szCs w:val="23"/>
          <w:highlight w:val="none"/>
        </w:rPr>
        <w:t>1．保证期间届满你方未向我方书面主张保证责任的，</w:t>
      </w:r>
      <w:r>
        <w:rPr>
          <w:rFonts w:ascii="仿宋" w:hAnsi="仿宋" w:eastAsia="仿宋" w:cs="仿宋"/>
          <w:spacing w:val="-46"/>
          <w:sz w:val="23"/>
          <w:szCs w:val="23"/>
          <w:highlight w:val="none"/>
        </w:rPr>
        <w:t xml:space="preserve"> </w:t>
      </w:r>
      <w:r>
        <w:rPr>
          <w:rFonts w:ascii="仿宋" w:hAnsi="仿宋" w:eastAsia="仿宋" w:cs="仿宋"/>
          <w:spacing w:val="3"/>
          <w:sz w:val="23"/>
          <w:szCs w:val="23"/>
          <w:highlight w:val="none"/>
        </w:rPr>
        <w:t>自保证期间届满次日</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起，我方保证责任自动终止。保证期间届满前，主合同约定的货物\工程\服务</w:t>
      </w:r>
      <w:r>
        <w:rPr>
          <w:rFonts w:ascii="仿宋" w:hAnsi="仿宋" w:eastAsia="仿宋" w:cs="仿宋"/>
          <w:spacing w:val="7"/>
          <w:sz w:val="23"/>
          <w:szCs w:val="23"/>
          <w:highlight w:val="none"/>
        </w:rPr>
        <w:t xml:space="preserve"> </w:t>
      </w:r>
      <w:r>
        <w:rPr>
          <w:rFonts w:ascii="仿宋" w:hAnsi="仿宋" w:eastAsia="仿宋" w:cs="仿宋"/>
          <w:spacing w:val="4"/>
          <w:sz w:val="23"/>
          <w:szCs w:val="23"/>
          <w:highlight w:val="none"/>
        </w:rPr>
        <w:t>全部验收合格的， 自验收合格日起，我方保证责任自动终止。</w:t>
      </w:r>
    </w:p>
    <w:p w14:paraId="74DD8AD5">
      <w:pPr>
        <w:spacing w:before="29" w:line="360" w:lineRule="auto"/>
        <w:ind w:left="512"/>
        <w:rPr>
          <w:rFonts w:ascii="仿宋" w:hAnsi="仿宋" w:eastAsia="仿宋" w:cs="仿宋"/>
          <w:sz w:val="23"/>
          <w:szCs w:val="23"/>
          <w:highlight w:val="none"/>
        </w:rPr>
      </w:pPr>
      <w:r>
        <w:rPr>
          <w:rFonts w:ascii="仿宋" w:hAnsi="仿宋" w:eastAsia="仿宋" w:cs="仿宋"/>
          <w:spacing w:val="4"/>
          <w:sz w:val="23"/>
          <w:szCs w:val="23"/>
          <w:highlight w:val="none"/>
        </w:rPr>
        <w:t>2．我方按照本保函向你方履行了保证责任后，</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自我方向你方支付款项（支</w:t>
      </w:r>
    </w:p>
    <w:p w14:paraId="5D07A46E">
      <w:pPr>
        <w:spacing w:line="360" w:lineRule="auto"/>
        <w:rPr>
          <w:rFonts w:ascii="仿宋" w:hAnsi="仿宋" w:eastAsia="仿宋" w:cs="仿宋"/>
          <w:sz w:val="23"/>
          <w:szCs w:val="23"/>
          <w:highlight w:val="none"/>
        </w:rPr>
        <w:sectPr>
          <w:footerReference r:id="rId8" w:type="default"/>
          <w:pgSz w:w="11906" w:h="16838"/>
          <w:pgMar w:top="1431" w:right="1785" w:bottom="1191" w:left="1785" w:header="0" w:footer="1024" w:gutter="0"/>
          <w:pgNumType w:fmt="decimal"/>
          <w:cols w:space="720" w:num="1"/>
        </w:sectPr>
      </w:pPr>
    </w:p>
    <w:p w14:paraId="6D6F7D2A">
      <w:pPr>
        <w:spacing w:before="59" w:line="360" w:lineRule="auto"/>
        <w:ind w:left="41"/>
        <w:rPr>
          <w:rFonts w:ascii="仿宋" w:hAnsi="仿宋" w:eastAsia="仿宋" w:cs="仿宋"/>
          <w:sz w:val="23"/>
          <w:szCs w:val="23"/>
          <w:highlight w:val="none"/>
        </w:rPr>
      </w:pPr>
      <w:r>
        <w:rPr>
          <w:rFonts w:ascii="仿宋" w:hAnsi="仿宋" w:eastAsia="仿宋" w:cs="仿宋"/>
          <w:spacing w:val="7"/>
          <w:sz w:val="23"/>
          <w:szCs w:val="23"/>
          <w:highlight w:val="none"/>
        </w:rPr>
        <w:t>付款项从我方账户划出）之日起，保证责任即终止。</w:t>
      </w:r>
    </w:p>
    <w:p w14:paraId="78C7615F">
      <w:pPr>
        <w:spacing w:before="36" w:line="360" w:lineRule="auto"/>
        <w:ind w:left="42" w:right="148" w:firstLine="473"/>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w:t>
      </w:r>
      <w:r>
        <w:rPr>
          <w:rFonts w:ascii="仿宋" w:hAnsi="仿宋" w:eastAsia="仿宋" w:cs="仿宋"/>
          <w:spacing w:val="5"/>
          <w:sz w:val="23"/>
          <w:szCs w:val="23"/>
          <w:highlight w:val="none"/>
        </w:rPr>
        <w:t>形的，我方在</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本保函项下的保证责任亦终止。</w:t>
      </w:r>
    </w:p>
    <w:p w14:paraId="0FF74D22">
      <w:pPr>
        <w:spacing w:before="44" w:line="360" w:lineRule="auto"/>
        <w:ind w:left="46" w:right="133" w:firstLine="457"/>
        <w:rPr>
          <w:rFonts w:ascii="仿宋" w:hAnsi="仿宋" w:eastAsia="仿宋" w:cs="仿宋"/>
          <w:sz w:val="23"/>
          <w:szCs w:val="23"/>
          <w:highlight w:val="none"/>
        </w:rPr>
      </w:pPr>
      <w:r>
        <w:rPr>
          <w:rFonts w:ascii="仿宋" w:hAnsi="仿宋" w:eastAsia="仿宋" w:cs="仿宋"/>
          <w:spacing w:val="7"/>
          <w:sz w:val="23"/>
          <w:szCs w:val="23"/>
          <w:highlight w:val="none"/>
        </w:rPr>
        <w:t>4．你方与供应商修改主合同，加重我方保证责任</w:t>
      </w:r>
      <w:r>
        <w:rPr>
          <w:rFonts w:ascii="仿宋" w:hAnsi="仿宋" w:eastAsia="仿宋" w:cs="仿宋"/>
          <w:spacing w:val="6"/>
          <w:sz w:val="23"/>
          <w:szCs w:val="23"/>
          <w:highlight w:val="none"/>
        </w:rPr>
        <w:t>的，我方对加重部分不承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担保证责任，但该等修改事先经我方书面同意的除外；你方与供应商修改主合</w:t>
      </w:r>
      <w:r>
        <w:rPr>
          <w:rFonts w:ascii="仿宋" w:hAnsi="仿宋" w:eastAsia="仿宋" w:cs="仿宋"/>
          <w:spacing w:val="15"/>
          <w:sz w:val="23"/>
          <w:szCs w:val="23"/>
          <w:highlight w:val="none"/>
        </w:rPr>
        <w:t xml:space="preserve"> </w:t>
      </w:r>
      <w:r>
        <w:rPr>
          <w:rFonts w:ascii="仿宋" w:hAnsi="仿宋" w:eastAsia="仿宋" w:cs="仿宋"/>
          <w:spacing w:val="9"/>
          <w:sz w:val="23"/>
          <w:szCs w:val="23"/>
          <w:highlight w:val="none"/>
        </w:rPr>
        <w:t>同履行期限，我方保证期间仍依修改前的履行期限计算，但该等修改事先经我</w:t>
      </w:r>
      <w:r>
        <w:rPr>
          <w:rFonts w:ascii="仿宋" w:hAnsi="仿宋" w:eastAsia="仿宋" w:cs="仿宋"/>
          <w:spacing w:val="15"/>
          <w:sz w:val="23"/>
          <w:szCs w:val="23"/>
          <w:highlight w:val="none"/>
        </w:rPr>
        <w:t xml:space="preserve"> </w:t>
      </w:r>
      <w:r>
        <w:rPr>
          <w:rFonts w:ascii="仿宋" w:hAnsi="仿宋" w:eastAsia="仿宋" w:cs="仿宋"/>
          <w:spacing w:val="5"/>
          <w:sz w:val="23"/>
          <w:szCs w:val="23"/>
          <w:highlight w:val="none"/>
        </w:rPr>
        <w:t>方书面同意的除外。</w:t>
      </w:r>
    </w:p>
    <w:p w14:paraId="6CA6788E">
      <w:pPr>
        <w:spacing w:before="26" w:line="360" w:lineRule="auto"/>
        <w:ind w:left="530"/>
        <w:outlineLvl w:val="2"/>
        <w:rPr>
          <w:rFonts w:ascii="仿宋" w:hAnsi="仿宋" w:eastAsia="仿宋" w:cs="仿宋"/>
          <w:sz w:val="23"/>
          <w:szCs w:val="23"/>
          <w:highlight w:val="none"/>
        </w:rPr>
      </w:pPr>
      <w:bookmarkStart w:id="1076" w:name="bookmark206"/>
      <w:bookmarkEnd w:id="1076"/>
      <w:bookmarkStart w:id="1077" w:name="_Toc22063"/>
      <w:r>
        <w:rPr>
          <w:rFonts w:ascii="仿宋" w:hAnsi="仿宋" w:eastAsia="仿宋" w:cs="仿宋"/>
          <w:spacing w:val="3"/>
          <w:sz w:val="23"/>
          <w:szCs w:val="23"/>
          <w:highlight w:val="none"/>
        </w:rPr>
        <w:t>五、免责条款</w:t>
      </w:r>
      <w:bookmarkEnd w:id="1077"/>
    </w:p>
    <w:p w14:paraId="29230128">
      <w:pPr>
        <w:spacing w:before="28" w:line="360" w:lineRule="auto"/>
        <w:ind w:left="41" w:right="147" w:firstLine="499"/>
        <w:rPr>
          <w:rFonts w:ascii="仿宋" w:hAnsi="仿宋" w:eastAsia="仿宋" w:cs="仿宋"/>
          <w:sz w:val="23"/>
          <w:szCs w:val="23"/>
          <w:highlight w:val="none"/>
        </w:rPr>
      </w:pPr>
      <w:r>
        <w:rPr>
          <w:rFonts w:ascii="仿宋" w:hAnsi="仿宋" w:eastAsia="仿宋" w:cs="仿宋"/>
          <w:spacing w:val="5"/>
          <w:sz w:val="23"/>
          <w:szCs w:val="23"/>
          <w:highlight w:val="none"/>
        </w:rPr>
        <w:t>1．因你方违反主合同约定致使供应商不能履行义务的，我方不承担保证责</w:t>
      </w:r>
      <w:r>
        <w:rPr>
          <w:rFonts w:ascii="仿宋" w:hAnsi="仿宋" w:eastAsia="仿宋" w:cs="仿宋"/>
          <w:spacing w:val="-3"/>
          <w:sz w:val="23"/>
          <w:szCs w:val="23"/>
          <w:highlight w:val="none"/>
        </w:rPr>
        <w:t>任。</w:t>
      </w:r>
    </w:p>
    <w:p w14:paraId="2FFAA730">
      <w:pPr>
        <w:spacing w:before="34" w:line="360" w:lineRule="auto"/>
        <w:ind w:left="41" w:right="131" w:firstLine="470"/>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2．依照法律法规的规定或你方与供应商的另行约定，全部或者部分免除供</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应商应缴纳的保证金义务的，我方亦免除相应的保证责任。</w:t>
      </w:r>
    </w:p>
    <w:p w14:paraId="1F4F1F05">
      <w:pPr>
        <w:spacing w:before="29" w:line="360" w:lineRule="auto"/>
        <w:ind w:left="516"/>
        <w:rPr>
          <w:rFonts w:ascii="仿宋" w:hAnsi="仿宋" w:eastAsia="仿宋" w:cs="仿宋"/>
          <w:sz w:val="23"/>
          <w:szCs w:val="23"/>
          <w:highlight w:val="none"/>
        </w:rPr>
      </w:pPr>
      <w:r>
        <w:rPr>
          <w:rFonts w:ascii="仿宋" w:hAnsi="仿宋" w:eastAsia="仿宋" w:cs="仿宋"/>
          <w:spacing w:val="5"/>
          <w:sz w:val="23"/>
          <w:szCs w:val="23"/>
          <w:highlight w:val="none"/>
        </w:rPr>
        <w:t>3．</w:t>
      </w:r>
      <w:r>
        <w:rPr>
          <w:rFonts w:ascii="仿宋" w:hAnsi="仿宋" w:eastAsia="仿宋" w:cs="仿宋"/>
          <w:spacing w:val="-66"/>
          <w:sz w:val="23"/>
          <w:szCs w:val="23"/>
          <w:highlight w:val="none"/>
        </w:rPr>
        <w:t xml:space="preserve"> </w:t>
      </w:r>
      <w:r>
        <w:rPr>
          <w:rFonts w:ascii="仿宋" w:hAnsi="仿宋" w:eastAsia="仿宋" w:cs="仿宋"/>
          <w:spacing w:val="5"/>
          <w:sz w:val="23"/>
          <w:szCs w:val="23"/>
          <w:highlight w:val="none"/>
        </w:rPr>
        <w:t>因不可抗力造成供应商不能履行供货义务的，</w:t>
      </w:r>
      <w:r>
        <w:rPr>
          <w:rFonts w:ascii="仿宋" w:hAnsi="仿宋" w:eastAsia="仿宋" w:cs="仿宋"/>
          <w:spacing w:val="-65"/>
          <w:sz w:val="23"/>
          <w:szCs w:val="23"/>
          <w:highlight w:val="none"/>
        </w:rPr>
        <w:t xml:space="preserve"> </w:t>
      </w:r>
      <w:r>
        <w:rPr>
          <w:rFonts w:ascii="仿宋" w:hAnsi="仿宋" w:eastAsia="仿宋" w:cs="仿宋"/>
          <w:spacing w:val="5"/>
          <w:sz w:val="23"/>
          <w:szCs w:val="23"/>
          <w:highlight w:val="none"/>
        </w:rPr>
        <w:t>我方不承担保证责任。</w:t>
      </w:r>
    </w:p>
    <w:p w14:paraId="468765A2">
      <w:pPr>
        <w:spacing w:before="26" w:line="360" w:lineRule="auto"/>
        <w:ind w:left="526"/>
        <w:outlineLvl w:val="2"/>
        <w:rPr>
          <w:rFonts w:ascii="仿宋" w:hAnsi="仿宋" w:eastAsia="仿宋" w:cs="仿宋"/>
          <w:sz w:val="23"/>
          <w:szCs w:val="23"/>
          <w:highlight w:val="none"/>
        </w:rPr>
      </w:pPr>
      <w:bookmarkStart w:id="1078" w:name="bookmark208"/>
      <w:bookmarkEnd w:id="1078"/>
      <w:bookmarkStart w:id="1079" w:name="_Toc7109"/>
      <w:r>
        <w:rPr>
          <w:rFonts w:ascii="仿宋" w:hAnsi="仿宋" w:eastAsia="仿宋" w:cs="仿宋"/>
          <w:spacing w:val="4"/>
          <w:sz w:val="23"/>
          <w:szCs w:val="23"/>
          <w:highlight w:val="none"/>
        </w:rPr>
        <w:t>六、争议的解决</w:t>
      </w:r>
      <w:bookmarkEnd w:id="1079"/>
    </w:p>
    <w:p w14:paraId="2325C938">
      <w:pPr>
        <w:spacing w:before="34" w:line="360" w:lineRule="auto"/>
        <w:ind w:left="46" w:right="133" w:firstLine="524"/>
        <w:rPr>
          <w:rFonts w:ascii="仿宋" w:hAnsi="仿宋" w:eastAsia="仿宋" w:cs="仿宋"/>
          <w:sz w:val="23"/>
          <w:szCs w:val="23"/>
          <w:highlight w:val="none"/>
        </w:rPr>
      </w:pPr>
      <w:r>
        <w:rPr>
          <w:rFonts w:ascii="仿宋" w:hAnsi="仿宋" w:eastAsia="仿宋" w:cs="仿宋"/>
          <w:spacing w:val="8"/>
          <w:sz w:val="23"/>
          <w:szCs w:val="23"/>
          <w:highlight w:val="none"/>
        </w:rPr>
        <w:t>因本保函发生的纠纷，由你我双方协商解决，协商不成的，通过诉讼程序</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解决，诉讼管辖地法院为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67"/>
          <w:sz w:val="23"/>
          <w:szCs w:val="23"/>
          <w:highlight w:val="none"/>
        </w:rPr>
        <w:t xml:space="preserve"> </w:t>
      </w:r>
      <w:r>
        <w:rPr>
          <w:rFonts w:ascii="仿宋" w:hAnsi="仿宋" w:eastAsia="仿宋" w:cs="仿宋"/>
          <w:spacing w:val="4"/>
          <w:sz w:val="23"/>
          <w:szCs w:val="23"/>
          <w:highlight w:val="none"/>
        </w:rPr>
        <w:t>法</w:t>
      </w:r>
      <w:r>
        <w:rPr>
          <w:rFonts w:ascii="仿宋" w:hAnsi="仿宋" w:eastAsia="仿宋" w:cs="仿宋"/>
          <w:spacing w:val="3"/>
          <w:sz w:val="23"/>
          <w:szCs w:val="23"/>
          <w:highlight w:val="none"/>
        </w:rPr>
        <w:t>院。</w:t>
      </w:r>
    </w:p>
    <w:p w14:paraId="5E09AFB0">
      <w:pPr>
        <w:spacing w:before="29" w:line="360" w:lineRule="auto"/>
        <w:ind w:left="531"/>
        <w:outlineLvl w:val="2"/>
        <w:rPr>
          <w:rFonts w:ascii="仿宋" w:hAnsi="仿宋" w:eastAsia="仿宋" w:cs="仿宋"/>
          <w:sz w:val="23"/>
          <w:szCs w:val="23"/>
          <w:highlight w:val="none"/>
        </w:rPr>
      </w:pPr>
      <w:bookmarkStart w:id="1080" w:name="bookmark210"/>
      <w:bookmarkEnd w:id="1080"/>
      <w:bookmarkStart w:id="1081" w:name="_Toc15776"/>
      <w:r>
        <w:rPr>
          <w:rFonts w:ascii="仿宋" w:hAnsi="仿宋" w:eastAsia="仿宋" w:cs="仿宋"/>
          <w:spacing w:val="4"/>
          <w:sz w:val="23"/>
          <w:szCs w:val="23"/>
          <w:highlight w:val="none"/>
        </w:rPr>
        <w:t>七、保函的生效</w:t>
      </w:r>
      <w:bookmarkEnd w:id="1081"/>
    </w:p>
    <w:p w14:paraId="12FB8D32">
      <w:pPr>
        <w:spacing w:before="27" w:line="360" w:lineRule="auto"/>
        <w:ind w:left="522"/>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641861A4">
      <w:pPr>
        <w:spacing w:line="360" w:lineRule="auto"/>
        <w:rPr>
          <w:rFonts w:ascii="Arial"/>
          <w:sz w:val="21"/>
          <w:highlight w:val="none"/>
        </w:rPr>
      </w:pPr>
    </w:p>
    <w:p w14:paraId="19269F96">
      <w:pPr>
        <w:spacing w:line="360" w:lineRule="auto"/>
        <w:rPr>
          <w:rFonts w:ascii="Arial"/>
          <w:sz w:val="21"/>
          <w:highlight w:val="none"/>
        </w:rPr>
      </w:pPr>
    </w:p>
    <w:p w14:paraId="34E27A01">
      <w:pPr>
        <w:spacing w:before="75" w:line="360" w:lineRule="auto"/>
        <w:ind w:left="5442"/>
        <w:rPr>
          <w:rFonts w:ascii="仿宋" w:hAnsi="仿宋" w:eastAsia="仿宋" w:cs="仿宋"/>
          <w:spacing w:val="9"/>
          <w:sz w:val="23"/>
          <w:szCs w:val="23"/>
          <w:highlight w:val="none"/>
        </w:rPr>
      </w:pPr>
      <w:r>
        <w:rPr>
          <w:rFonts w:ascii="仿宋" w:hAnsi="仿宋" w:eastAsia="仿宋" w:cs="仿宋"/>
          <w:spacing w:val="9"/>
          <w:sz w:val="23"/>
          <w:szCs w:val="23"/>
          <w:highlight w:val="none"/>
        </w:rPr>
        <w:t>保证人</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公章）</w:t>
      </w:r>
    </w:p>
    <w:p w14:paraId="5069E899">
      <w:pP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spacing w:val="-10"/>
          <w:sz w:val="23"/>
          <w:szCs w:val="23"/>
          <w:highlight w:val="none"/>
        </w:rPr>
        <w:t>年</w:t>
      </w:r>
      <w:r>
        <w:rPr>
          <w:rFonts w:ascii="仿宋" w:hAnsi="仿宋" w:eastAsia="仿宋" w:cs="仿宋"/>
          <w:spacing w:val="14"/>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2"/>
          <w:sz w:val="23"/>
          <w:szCs w:val="23"/>
          <w:highlight w:val="none"/>
        </w:rPr>
        <w:t xml:space="preserve">       </w:t>
      </w:r>
      <w:r>
        <w:rPr>
          <w:rFonts w:ascii="仿宋" w:hAnsi="仿宋" w:eastAsia="仿宋" w:cs="仿宋"/>
          <w:spacing w:val="-10"/>
          <w:sz w:val="23"/>
          <w:szCs w:val="23"/>
          <w:highlight w:val="none"/>
        </w:rPr>
        <w:t>日</w:t>
      </w:r>
    </w:p>
    <w:p w14:paraId="69EBCAAD">
      <w:pPr>
        <w:spacing w:line="360" w:lineRule="auto"/>
        <w:rPr>
          <w:rFonts w:hint="eastAsia"/>
          <w:highlight w:val="none"/>
        </w:rPr>
        <w:sectPr>
          <w:footerReference r:id="rId10" w:type="first"/>
          <w:footerReference r:id="rId9" w:type="default"/>
          <w:pgSz w:w="11906" w:h="16838"/>
          <w:pgMar w:top="1440" w:right="1797" w:bottom="1440" w:left="1797" w:header="851" w:footer="992" w:gutter="0"/>
          <w:pgNumType w:fmt="decimal"/>
          <w:cols w:space="720" w:num="1"/>
          <w:titlePg/>
          <w:docGrid w:type="lines" w:linePitch="312" w:charSpace="0"/>
        </w:sectPr>
      </w:pPr>
    </w:p>
    <w:p w14:paraId="6B9B3939">
      <w:pPr>
        <w:pStyle w:val="19"/>
        <w:spacing w:line="360" w:lineRule="auto"/>
        <w:rPr>
          <w:rFonts w:hint="eastAsia"/>
          <w:highlight w:val="none"/>
        </w:rPr>
      </w:pPr>
    </w:p>
    <w:p w14:paraId="2F37CD7A">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82" w:name="_Toc14054"/>
      <w:bookmarkStart w:id="1083" w:name="_Toc702"/>
      <w:bookmarkStart w:id="1084" w:name="_Toc515647802"/>
      <w:bookmarkStart w:id="1085" w:name="_Toc3574"/>
      <w:bookmarkStart w:id="1086" w:name="_Toc728"/>
      <w:bookmarkStart w:id="1087" w:name="_Toc216582812"/>
      <w:bookmarkStart w:id="1088" w:name="_Toc31373"/>
      <w:bookmarkStart w:id="1089" w:name="_Toc29770"/>
      <w:r>
        <w:rPr>
          <w:rFonts w:hint="eastAsia" w:ascii="仿宋" w:hAnsi="仿宋" w:eastAsia="仿宋" w:cs="仿宋"/>
          <w:b/>
          <w:bCs/>
          <w:color w:val="auto"/>
          <w:kern w:val="0"/>
          <w:sz w:val="32"/>
          <w:szCs w:val="32"/>
          <w:highlight w:val="none"/>
          <w:lang w:val="en-US" w:eastAsia="zh-CN" w:bidi="ar-SA"/>
        </w:rPr>
        <w:t>第2章  投标文件格式</w:t>
      </w:r>
      <w:bookmarkEnd w:id="1082"/>
      <w:bookmarkEnd w:id="1083"/>
      <w:bookmarkEnd w:id="1084"/>
      <w:bookmarkEnd w:id="1085"/>
      <w:bookmarkEnd w:id="1086"/>
      <w:bookmarkEnd w:id="1087"/>
      <w:bookmarkEnd w:id="1088"/>
      <w:bookmarkEnd w:id="1089"/>
    </w:p>
    <w:p w14:paraId="15317790">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90" w:name="_Toc18974"/>
      <w:bookmarkStart w:id="1091" w:name="_Toc32123"/>
      <w:bookmarkStart w:id="1092" w:name="_Toc17114"/>
      <w:bookmarkStart w:id="1093" w:name="_Toc18694"/>
      <w:bookmarkStart w:id="1094" w:name="_Toc19075"/>
      <w:bookmarkStart w:id="1095" w:name="_Toc22572"/>
      <w:bookmarkStart w:id="1096" w:name="_Toc32079"/>
      <w:bookmarkStart w:id="1097" w:name="_Toc515647803"/>
      <w:bookmarkStart w:id="1098" w:name="_Toc11138"/>
      <w:bookmarkStart w:id="1099" w:name="_Toc522"/>
      <w:bookmarkStart w:id="1100" w:name="_Toc515647804"/>
      <w:bookmarkStart w:id="1101" w:name="_Toc14118"/>
      <w:bookmarkStart w:id="1102" w:name="_Toc16568"/>
      <w:bookmarkStart w:id="1103" w:name="_Toc30630"/>
      <w:bookmarkStart w:id="1104" w:name="_Toc30524"/>
      <w:bookmarkStart w:id="1105" w:name="_Toc3620"/>
      <w:bookmarkStart w:id="1106" w:name="_Toc16750"/>
      <w:bookmarkStart w:id="1107" w:name="_Toc13595"/>
      <w:bookmarkStart w:id="1108" w:name="_Toc29091"/>
      <w:bookmarkStart w:id="1109" w:name="_Toc21614"/>
      <w:bookmarkStart w:id="1110" w:name="_Toc480942349"/>
      <w:bookmarkStart w:id="1111" w:name="_Toc520356217"/>
      <w:bookmarkStart w:id="1112" w:name="_Toc216582813"/>
      <w:bookmarkStart w:id="1113" w:name="_Ref467988698"/>
      <w:r>
        <w:rPr>
          <w:rFonts w:hint="eastAsia" w:ascii="仿宋" w:hAnsi="仿宋" w:eastAsia="仿宋" w:cs="仿宋"/>
          <w:color w:val="auto"/>
          <w:sz w:val="24"/>
          <w:szCs w:val="24"/>
          <w:highlight w:val="none"/>
        </w:rPr>
        <w:t>第一部分 开标一览表及资格证明文件</w:t>
      </w:r>
      <w:bookmarkEnd w:id="1090"/>
      <w:bookmarkEnd w:id="1091"/>
      <w:bookmarkEnd w:id="1092"/>
      <w:bookmarkEnd w:id="1093"/>
      <w:bookmarkEnd w:id="1094"/>
      <w:bookmarkEnd w:id="1095"/>
      <w:bookmarkEnd w:id="1096"/>
      <w:bookmarkEnd w:id="1097"/>
    </w:p>
    <w:p w14:paraId="32C1082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14808C8A">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6B90E18F">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697790C1">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kern w:val="0"/>
          <w:sz w:val="24"/>
          <w:szCs w:val="24"/>
          <w:highlight w:val="none"/>
          <w:lang w:val="en-US" w:eastAsia="zh-CN" w:bidi="ar"/>
        </w:rPr>
        <w:t>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4"/>
          <w:szCs w:val="24"/>
          <w:highlight w:val="none"/>
          <w:lang w:val="en-US" w:eastAsia="zh-CN"/>
        </w:rPr>
        <w:t>；</w:t>
      </w:r>
    </w:p>
    <w:p w14:paraId="58A82809">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000000"/>
          <w:kern w:val="0"/>
          <w:sz w:val="24"/>
          <w:szCs w:val="24"/>
          <w:highlight w:val="none"/>
          <w:lang w:val="en-US" w:eastAsia="zh-CN" w:bidi="ar"/>
        </w:rPr>
        <w:t xml:space="preserve">提供截止开标时间前近半年内任意一月依法缴纳税收证明 </w:t>
      </w:r>
    </w:p>
    <w:p w14:paraId="6E8453BC">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3938C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16D275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2A365BF2">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kern w:val="0"/>
          <w:sz w:val="24"/>
          <w:szCs w:val="24"/>
          <w:highlight w:val="none"/>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2FA53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00658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08672C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60ECC81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11、投标保证金有效凭证：</w:t>
      </w:r>
    </w:p>
    <w:p w14:paraId="6B910D9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1）通过基本账户转出的保证金汇款凭证（备注标项名称或标项编号）；</w:t>
      </w:r>
    </w:p>
    <w:p w14:paraId="00D5737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003C40FE">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09E8A00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9449C97">
      <w:pPr>
        <w:pStyle w:val="10"/>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747006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rPr>
      </w:pPr>
    </w:p>
    <w:p w14:paraId="4B43941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p>
    <w:p w14:paraId="5A37E6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C27C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98"/>
    <w:bookmarkEnd w:id="1099"/>
    <w:bookmarkEnd w:id="1100"/>
    <w:bookmarkEnd w:id="1101"/>
    <w:bookmarkEnd w:id="1102"/>
    <w:bookmarkEnd w:id="1103"/>
    <w:bookmarkEnd w:id="1104"/>
    <w:bookmarkEnd w:id="1105"/>
    <w:bookmarkEnd w:id="1106"/>
    <w:bookmarkEnd w:id="1107"/>
    <w:bookmarkEnd w:id="1108"/>
    <w:bookmarkEnd w:id="1109"/>
    <w:p w14:paraId="460C9737">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14" w:name="_Toc32148"/>
      <w:bookmarkStart w:id="1115" w:name="_Toc22726"/>
      <w:r>
        <w:rPr>
          <w:rFonts w:hint="eastAsia" w:ascii="仿宋" w:hAnsi="仿宋" w:eastAsia="仿宋" w:cs="仿宋"/>
          <w:color w:val="auto"/>
          <w:sz w:val="28"/>
          <w:szCs w:val="28"/>
          <w:highlight w:val="none"/>
        </w:rPr>
        <w:t>1.开标一览表；</w:t>
      </w:r>
      <w:bookmarkEnd w:id="1114"/>
      <w:bookmarkEnd w:id="1115"/>
    </w:p>
    <w:p w14:paraId="405290B2">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116" w:name="_Hlt520356241"/>
      <w:bookmarkEnd w:id="1116"/>
      <w:bookmarkStart w:id="1117" w:name="_Toc494296984"/>
      <w:r>
        <w:rPr>
          <w:rFonts w:hint="eastAsia" w:ascii="仿宋" w:hAnsi="仿宋" w:eastAsia="仿宋" w:cs="仿宋"/>
          <w:b/>
          <w:color w:val="auto"/>
          <w:highlight w:val="none"/>
        </w:rPr>
        <w:t>开标一览表</w:t>
      </w:r>
      <w:bookmarkEnd w:id="1117"/>
    </w:p>
    <w:p w14:paraId="3F7092F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3502DFB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1"/>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763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6AEC7B25">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w:t>
            </w:r>
          </w:p>
        </w:tc>
        <w:tc>
          <w:tcPr>
            <w:tcW w:w="1544" w:type="dxa"/>
            <w:vAlign w:val="center"/>
          </w:tcPr>
          <w:p w14:paraId="6C0245AC">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191C45F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56C0713A">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D33754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05232E8E">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42C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11A1EF98">
            <w:pP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1C6B1627">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C626325">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33BCFAED">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0F77B4E2">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1ED796B7">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36544A1F">
            <w:pPr>
              <w:tabs>
                <w:tab w:val="left" w:pos="5580"/>
              </w:tabs>
              <w:spacing w:line="360" w:lineRule="auto"/>
              <w:jc w:val="center"/>
              <w:rPr>
                <w:rFonts w:hint="eastAsia" w:ascii="仿宋" w:hAnsi="仿宋" w:eastAsia="仿宋" w:cs="仿宋"/>
                <w:color w:val="auto"/>
                <w:sz w:val="24"/>
                <w:highlight w:val="none"/>
                <w:lang w:val="en-US" w:eastAsia="zh-CN"/>
              </w:rPr>
            </w:pPr>
          </w:p>
        </w:tc>
      </w:tr>
    </w:tbl>
    <w:p w14:paraId="06B253BE">
      <w:pPr>
        <w:pStyle w:val="16"/>
        <w:tabs>
          <w:tab w:val="left" w:pos="5580"/>
        </w:tabs>
        <w:spacing w:line="360" w:lineRule="auto"/>
        <w:ind w:left="1080" w:leftChars="257" w:hanging="540"/>
        <w:rPr>
          <w:rFonts w:hint="eastAsia" w:ascii="仿宋" w:hAnsi="仿宋" w:eastAsia="仿宋" w:cs="仿宋"/>
          <w:color w:val="auto"/>
          <w:sz w:val="24"/>
          <w:highlight w:val="none"/>
        </w:rPr>
      </w:pPr>
    </w:p>
    <w:p w14:paraId="79AB0AD6">
      <w:pPr>
        <w:pStyle w:val="16"/>
        <w:tabs>
          <w:tab w:val="left" w:pos="5580"/>
        </w:tabs>
        <w:spacing w:line="360" w:lineRule="auto"/>
        <w:ind w:left="1080" w:leftChars="257" w:hanging="540"/>
        <w:rPr>
          <w:rFonts w:hint="eastAsia" w:ascii="仿宋" w:hAnsi="仿宋" w:eastAsia="仿宋" w:cs="仿宋"/>
          <w:color w:val="auto"/>
          <w:sz w:val="24"/>
          <w:highlight w:val="none"/>
          <w:u w:val="single"/>
        </w:rPr>
      </w:pPr>
    </w:p>
    <w:p w14:paraId="1B087C7D">
      <w:pPr>
        <w:pStyle w:val="16"/>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3092030F">
      <w:pPr>
        <w:pStyle w:val="16"/>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282514EE">
      <w:pPr>
        <w:pStyle w:val="16"/>
        <w:tabs>
          <w:tab w:val="left" w:pos="5580"/>
        </w:tabs>
        <w:spacing w:line="360" w:lineRule="auto"/>
        <w:ind w:left="1080" w:leftChars="257" w:hanging="540"/>
        <w:rPr>
          <w:rFonts w:hint="eastAsia" w:ascii="仿宋" w:hAnsi="仿宋" w:eastAsia="仿宋" w:cs="仿宋"/>
          <w:color w:val="auto"/>
          <w:sz w:val="24"/>
          <w:highlight w:val="none"/>
        </w:rPr>
      </w:pPr>
    </w:p>
    <w:p w14:paraId="26ABFE14">
      <w:pPr>
        <w:pStyle w:val="16"/>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7AAAFCFE">
      <w:pPr>
        <w:pStyle w:val="16"/>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096A5458">
      <w:pPr>
        <w:pStyle w:val="16"/>
        <w:tabs>
          <w:tab w:val="left" w:pos="5580"/>
        </w:tabs>
        <w:spacing w:line="360" w:lineRule="auto"/>
        <w:rPr>
          <w:rFonts w:hint="eastAsia" w:ascii="仿宋" w:hAnsi="仿宋" w:eastAsia="仿宋" w:cs="仿宋"/>
          <w:b/>
          <w:color w:val="auto"/>
          <w:sz w:val="24"/>
          <w:highlight w:val="none"/>
        </w:rPr>
      </w:pPr>
    </w:p>
    <w:p w14:paraId="50420198">
      <w:pPr>
        <w:pStyle w:val="24"/>
        <w:spacing w:line="360" w:lineRule="auto"/>
        <w:rPr>
          <w:rFonts w:hint="eastAsia"/>
          <w:highlight w:val="none"/>
        </w:rPr>
      </w:pPr>
    </w:p>
    <w:p w14:paraId="2D48F94F">
      <w:pPr>
        <w:pStyle w:val="16"/>
        <w:tabs>
          <w:tab w:val="left" w:pos="5580"/>
        </w:tabs>
        <w:spacing w:line="360" w:lineRule="auto"/>
        <w:rPr>
          <w:rFonts w:hint="eastAsia" w:ascii="仿宋" w:hAnsi="仿宋" w:eastAsia="仿宋" w:cs="仿宋"/>
          <w:b/>
          <w:color w:val="auto"/>
          <w:sz w:val="24"/>
          <w:highlight w:val="none"/>
        </w:rPr>
      </w:pPr>
    </w:p>
    <w:p w14:paraId="35B14438">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18" w:name="_Toc5655"/>
      <w:bookmarkStart w:id="1119" w:name="_Toc3446"/>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18"/>
      <w:bookmarkEnd w:id="1119"/>
    </w:p>
    <w:p w14:paraId="591A20A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DE6912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60B4E2F">
      <w:pPr>
        <w:pStyle w:val="19"/>
        <w:spacing w:line="360" w:lineRule="auto"/>
        <w:rPr>
          <w:rFonts w:hint="eastAsia"/>
          <w:highlight w:val="none"/>
          <w:lang w:val="en-US" w:eastAsia="zh-CN"/>
        </w:rPr>
      </w:pPr>
    </w:p>
    <w:p w14:paraId="035D9D3B">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D566A8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0" w:name="_Toc1305"/>
      <w:r>
        <w:rPr>
          <w:rFonts w:hint="eastAsia" w:ascii="仿宋" w:hAnsi="仿宋" w:eastAsia="仿宋" w:cs="仿宋"/>
          <w:color w:val="auto"/>
          <w:sz w:val="28"/>
          <w:szCs w:val="28"/>
          <w:highlight w:val="none"/>
          <w:lang w:val="en-US" w:eastAsia="zh-CN"/>
        </w:rPr>
        <w:t>3.法定代表人资格证明及授权书、被授权人身份证(法定代表人投标需提供法定代表人身份证)；</w:t>
      </w:r>
      <w:bookmarkEnd w:id="1120"/>
    </w:p>
    <w:p w14:paraId="31B7AE7A">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03345D3">
      <w:pPr>
        <w:spacing w:line="360" w:lineRule="auto"/>
        <w:outlineLvl w:val="9"/>
        <w:rPr>
          <w:rFonts w:hint="eastAsia" w:ascii="仿宋" w:hAnsi="仿宋" w:eastAsia="仿宋" w:cs="仿宋"/>
          <w:highlight w:val="none"/>
          <w:lang w:val="en-US" w:eastAsia="zh-CN"/>
        </w:rPr>
      </w:pPr>
    </w:p>
    <w:p w14:paraId="577FA023">
      <w:pPr>
        <w:pStyle w:val="19"/>
        <w:spacing w:line="360" w:lineRule="auto"/>
        <w:rPr>
          <w:rFonts w:hint="eastAsia" w:ascii="仿宋" w:hAnsi="仿宋" w:eastAsia="仿宋" w:cs="仿宋"/>
          <w:highlight w:val="none"/>
          <w:lang w:val="en-US" w:eastAsia="zh-CN"/>
        </w:rPr>
      </w:pPr>
    </w:p>
    <w:p w14:paraId="3B02B8A3">
      <w:pPr>
        <w:pStyle w:val="19"/>
        <w:spacing w:line="360" w:lineRule="auto"/>
        <w:rPr>
          <w:rFonts w:hint="eastAsia" w:ascii="仿宋" w:hAnsi="仿宋" w:eastAsia="仿宋" w:cs="仿宋"/>
          <w:highlight w:val="none"/>
          <w:lang w:val="en-US" w:eastAsia="zh-CN"/>
        </w:rPr>
      </w:pPr>
    </w:p>
    <w:p w14:paraId="4C0FA0EC">
      <w:pPr>
        <w:pStyle w:val="19"/>
        <w:spacing w:line="360" w:lineRule="auto"/>
        <w:rPr>
          <w:rFonts w:hint="eastAsia" w:ascii="仿宋" w:hAnsi="仿宋" w:eastAsia="仿宋" w:cs="仿宋"/>
          <w:highlight w:val="none"/>
          <w:lang w:val="en-US" w:eastAsia="zh-CN"/>
        </w:rPr>
      </w:pPr>
    </w:p>
    <w:p w14:paraId="7EDAD0CB">
      <w:pPr>
        <w:pStyle w:val="19"/>
        <w:spacing w:line="360" w:lineRule="auto"/>
        <w:rPr>
          <w:rFonts w:hint="eastAsia" w:ascii="仿宋" w:hAnsi="仿宋" w:eastAsia="仿宋" w:cs="仿宋"/>
          <w:highlight w:val="none"/>
          <w:lang w:val="en-US" w:eastAsia="zh-CN"/>
        </w:rPr>
      </w:pPr>
    </w:p>
    <w:p w14:paraId="72329D4F">
      <w:pPr>
        <w:pStyle w:val="19"/>
        <w:spacing w:line="360" w:lineRule="auto"/>
        <w:rPr>
          <w:rFonts w:hint="eastAsia" w:ascii="仿宋" w:hAnsi="仿宋" w:eastAsia="仿宋" w:cs="仿宋"/>
          <w:highlight w:val="none"/>
          <w:lang w:val="en-US" w:eastAsia="zh-CN"/>
        </w:rPr>
      </w:pPr>
    </w:p>
    <w:p w14:paraId="3F36A689">
      <w:pPr>
        <w:keepNext w:val="0"/>
        <w:keepLines w:val="0"/>
        <w:widowControl/>
        <w:suppressLineNumbers w:val="0"/>
        <w:spacing w:line="360" w:lineRule="auto"/>
        <w:jc w:val="left"/>
        <w:outlineLvl w:val="1"/>
        <w:rPr>
          <w:rFonts w:hint="eastAsia" w:ascii="仿宋" w:hAnsi="仿宋" w:eastAsia="仿宋" w:cs="仿宋"/>
          <w:color w:val="auto"/>
          <w:sz w:val="28"/>
          <w:szCs w:val="28"/>
          <w:highlight w:val="none"/>
          <w:lang w:val="en-US" w:eastAsia="zh-CN"/>
        </w:rPr>
      </w:pPr>
      <w:bookmarkStart w:id="1121" w:name="_Toc25959"/>
      <w:bookmarkStart w:id="1122" w:name="_Toc16610"/>
      <w:r>
        <w:rPr>
          <w:rFonts w:hint="eastAsia" w:ascii="仿宋" w:hAnsi="仿宋" w:eastAsia="仿宋" w:cs="仿宋"/>
          <w:b/>
          <w:color w:val="auto"/>
          <w:kern w:val="0"/>
          <w:sz w:val="28"/>
          <w:szCs w:val="28"/>
          <w:highlight w:val="none"/>
          <w:lang w:val="en-US" w:eastAsia="zh-CN" w:bidi="ar-SA"/>
        </w:rPr>
        <w:t>4.提供截止开标时间前近半年内任意一个月财务报表或财务审计报告（财务报表：应至少包括资产负债表、损益表、现金流量表或财务状况变动表，当月新成立公司不需提供；财务审计报告：2023年度或2024年度）</w:t>
      </w:r>
      <w:r>
        <w:rPr>
          <w:rFonts w:hint="eastAsia" w:ascii="仿宋" w:hAnsi="仿宋" w:eastAsia="仿宋" w:cs="仿宋"/>
          <w:color w:val="auto"/>
          <w:sz w:val="28"/>
          <w:szCs w:val="28"/>
          <w:highlight w:val="none"/>
          <w:lang w:val="en-US" w:eastAsia="zh-CN"/>
        </w:rPr>
        <w:t>；</w:t>
      </w:r>
      <w:bookmarkEnd w:id="1121"/>
    </w:p>
    <w:p w14:paraId="255039E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BBD0D48">
      <w:pPr>
        <w:pStyle w:val="19"/>
        <w:rPr>
          <w:rFonts w:hint="eastAsia"/>
          <w:highlight w:val="none"/>
          <w:lang w:val="en-US" w:eastAsia="zh-CN"/>
        </w:rPr>
      </w:pPr>
    </w:p>
    <w:p w14:paraId="6CC341E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5446719">
      <w:pPr>
        <w:pStyle w:val="19"/>
        <w:rPr>
          <w:rFonts w:hint="eastAsia"/>
          <w:highlight w:val="none"/>
          <w:lang w:val="en-US" w:eastAsia="zh-CN"/>
        </w:rPr>
      </w:pPr>
    </w:p>
    <w:p w14:paraId="3571D57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765DFA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3" w:name="_Toc30638"/>
      <w:r>
        <w:rPr>
          <w:rFonts w:hint="eastAsia" w:ascii="仿宋" w:hAnsi="仿宋" w:eastAsia="仿宋" w:cs="仿宋"/>
          <w:color w:val="auto"/>
          <w:sz w:val="28"/>
          <w:szCs w:val="28"/>
          <w:highlight w:val="none"/>
          <w:lang w:val="en-US" w:eastAsia="zh-CN"/>
        </w:rPr>
        <w:t>5.提供截止开标时间前近半年内任意一月依法缴纳税收证明；</w:t>
      </w:r>
      <w:bookmarkEnd w:id="1122"/>
      <w:bookmarkEnd w:id="1123"/>
    </w:p>
    <w:p w14:paraId="6283D258">
      <w:pP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24" w:name="_Toc27898"/>
      <w:bookmarkStart w:id="1125" w:name="_Toc617"/>
    </w:p>
    <w:bookmarkEnd w:id="1124"/>
    <w:bookmarkEnd w:id="1125"/>
    <w:p w14:paraId="768E2AAC">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26" w:name="_Toc23487"/>
    </w:p>
    <w:p w14:paraId="769C029A">
      <w:pPr>
        <w:pStyle w:val="19"/>
        <w:rPr>
          <w:rFonts w:hint="eastAsia" w:ascii="仿宋" w:hAnsi="仿宋" w:eastAsia="仿宋" w:cs="仿宋"/>
          <w:color w:val="auto"/>
          <w:sz w:val="28"/>
          <w:szCs w:val="28"/>
          <w:highlight w:val="none"/>
          <w:lang w:val="en-US" w:eastAsia="zh-CN"/>
        </w:rPr>
      </w:pPr>
    </w:p>
    <w:p w14:paraId="04530B39">
      <w:pPr>
        <w:pStyle w:val="19"/>
        <w:rPr>
          <w:rFonts w:hint="eastAsia" w:ascii="仿宋" w:hAnsi="仿宋" w:eastAsia="仿宋" w:cs="仿宋"/>
          <w:color w:val="auto"/>
          <w:sz w:val="28"/>
          <w:szCs w:val="28"/>
          <w:highlight w:val="none"/>
          <w:lang w:val="en-US" w:eastAsia="zh-CN"/>
        </w:rPr>
      </w:pPr>
    </w:p>
    <w:p w14:paraId="561BB1DA">
      <w:pPr>
        <w:pStyle w:val="19"/>
        <w:rPr>
          <w:rFonts w:hint="eastAsia" w:ascii="仿宋" w:hAnsi="仿宋" w:eastAsia="仿宋" w:cs="仿宋"/>
          <w:color w:val="auto"/>
          <w:sz w:val="28"/>
          <w:szCs w:val="28"/>
          <w:highlight w:val="none"/>
          <w:lang w:val="en-US" w:eastAsia="zh-CN"/>
        </w:rPr>
      </w:pPr>
    </w:p>
    <w:p w14:paraId="1FBDC9C9">
      <w:pPr>
        <w:pStyle w:val="19"/>
        <w:rPr>
          <w:rFonts w:hint="eastAsia"/>
          <w:highlight w:val="none"/>
          <w:lang w:val="en-US" w:eastAsia="zh-CN"/>
        </w:rPr>
      </w:pPr>
    </w:p>
    <w:p w14:paraId="5561FB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27" w:name="_Toc13751"/>
      <w:r>
        <w:rPr>
          <w:rFonts w:hint="eastAsia" w:ascii="仿宋" w:hAnsi="仿宋" w:eastAsia="仿宋" w:cs="仿宋"/>
          <w:color w:val="auto"/>
          <w:sz w:val="28"/>
          <w:szCs w:val="28"/>
          <w:highlight w:val="none"/>
          <w:lang w:val="en-US" w:eastAsia="zh-CN"/>
        </w:rPr>
        <w:t>6.</w:t>
      </w:r>
      <w:bookmarkEnd w:id="1126"/>
      <w:r>
        <w:rPr>
          <w:rFonts w:hint="eastAsia" w:ascii="仿宋" w:hAnsi="仿宋" w:eastAsia="仿宋" w:cs="仿宋"/>
          <w:color w:val="auto"/>
          <w:sz w:val="28"/>
          <w:szCs w:val="28"/>
          <w:highlight w:val="none"/>
          <w:lang w:val="en-US" w:eastAsia="zh-CN"/>
        </w:rPr>
        <w:t>提供截止开标时间前近半年内任意一月社保缴纳证明；</w:t>
      </w:r>
      <w:bookmarkEnd w:id="1127"/>
      <w:r>
        <w:rPr>
          <w:rFonts w:hint="eastAsia" w:ascii="仿宋" w:hAnsi="仿宋" w:eastAsia="仿宋" w:cs="仿宋"/>
          <w:color w:val="auto"/>
          <w:sz w:val="28"/>
          <w:szCs w:val="28"/>
          <w:highlight w:val="none"/>
          <w:lang w:val="en-US" w:eastAsia="zh-CN"/>
        </w:rPr>
        <w:t xml:space="preserve"> </w:t>
      </w:r>
    </w:p>
    <w:p w14:paraId="74FF3A79">
      <w:pPr>
        <w:pStyle w:val="30"/>
        <w:spacing w:line="360" w:lineRule="auto"/>
        <w:ind w:firstLine="0" w:firstLineChars="0"/>
        <w:rPr>
          <w:rFonts w:hint="eastAsia" w:ascii="仿宋" w:hAnsi="仿宋" w:eastAsia="仿宋" w:cs="仿宋"/>
          <w:b/>
          <w:color w:val="auto"/>
          <w:kern w:val="0"/>
          <w:szCs w:val="20"/>
          <w:highlight w:val="none"/>
        </w:rPr>
      </w:pPr>
    </w:p>
    <w:p w14:paraId="2F004DCB">
      <w:pPr>
        <w:pStyle w:val="8"/>
        <w:spacing w:line="360" w:lineRule="auto"/>
        <w:rPr>
          <w:rFonts w:hint="eastAsia" w:ascii="仿宋" w:hAnsi="仿宋" w:eastAsia="仿宋" w:cs="仿宋"/>
          <w:color w:val="auto"/>
          <w:highlight w:val="none"/>
        </w:rPr>
      </w:pPr>
    </w:p>
    <w:p w14:paraId="5D38290C">
      <w:pPr>
        <w:spacing w:line="360" w:lineRule="auto"/>
        <w:rPr>
          <w:rFonts w:hint="eastAsia" w:ascii="仿宋" w:hAnsi="仿宋" w:eastAsia="仿宋" w:cs="仿宋"/>
          <w:color w:val="auto"/>
          <w:highlight w:val="none"/>
        </w:rPr>
      </w:pPr>
    </w:p>
    <w:p w14:paraId="6AD5EA92">
      <w:pPr>
        <w:spacing w:line="360" w:lineRule="auto"/>
        <w:rPr>
          <w:rFonts w:hint="eastAsia" w:ascii="仿宋" w:hAnsi="仿宋" w:eastAsia="仿宋" w:cs="仿宋"/>
          <w:color w:val="auto"/>
          <w:highlight w:val="none"/>
        </w:rPr>
      </w:pPr>
    </w:p>
    <w:p w14:paraId="25D4033C">
      <w:pPr>
        <w:spacing w:line="360" w:lineRule="auto"/>
        <w:rPr>
          <w:rFonts w:hint="eastAsia" w:ascii="仿宋" w:hAnsi="仿宋" w:eastAsia="仿宋" w:cs="仿宋"/>
          <w:highlight w:val="none"/>
        </w:rPr>
      </w:pPr>
    </w:p>
    <w:p w14:paraId="3C47B15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28" w:name="_Toc12724"/>
      <w:bookmarkStart w:id="1129" w:name="_Toc15774"/>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28"/>
      <w:bookmarkEnd w:id="1129"/>
    </w:p>
    <w:p w14:paraId="04535EBE">
      <w:pPr>
        <w:pStyle w:val="7"/>
        <w:spacing w:line="360" w:lineRule="auto"/>
        <w:ind w:left="0" w:leftChars="0" w:firstLine="0" w:firstLineChars="0"/>
        <w:rPr>
          <w:rFonts w:hint="eastAsia" w:ascii="仿宋" w:hAnsi="仿宋" w:eastAsia="仿宋" w:cs="仿宋"/>
          <w:color w:val="auto"/>
          <w:highlight w:val="none"/>
        </w:rPr>
      </w:pPr>
    </w:p>
    <w:p w14:paraId="032A6743">
      <w:pPr>
        <w:pStyle w:val="8"/>
        <w:spacing w:line="360" w:lineRule="auto"/>
        <w:rPr>
          <w:rFonts w:hint="eastAsia" w:ascii="仿宋" w:hAnsi="仿宋" w:eastAsia="仿宋" w:cs="仿宋"/>
          <w:color w:val="auto"/>
          <w:highlight w:val="none"/>
        </w:rPr>
      </w:pPr>
    </w:p>
    <w:p w14:paraId="5E8F89E5">
      <w:pPr>
        <w:spacing w:line="360" w:lineRule="auto"/>
        <w:rPr>
          <w:rFonts w:hint="eastAsia" w:ascii="仿宋" w:hAnsi="仿宋" w:eastAsia="仿宋" w:cs="仿宋"/>
          <w:color w:val="auto"/>
          <w:highlight w:val="none"/>
        </w:rPr>
      </w:pPr>
    </w:p>
    <w:p w14:paraId="207CB4AD">
      <w:pPr>
        <w:spacing w:line="360" w:lineRule="auto"/>
        <w:rPr>
          <w:rFonts w:hint="eastAsia" w:ascii="仿宋" w:hAnsi="仿宋" w:eastAsia="仿宋" w:cs="仿宋"/>
          <w:color w:val="auto"/>
          <w:highlight w:val="none"/>
        </w:rPr>
      </w:pPr>
    </w:p>
    <w:p w14:paraId="1ECC0266">
      <w:pPr>
        <w:spacing w:line="360" w:lineRule="auto"/>
        <w:rPr>
          <w:rFonts w:hint="eastAsia" w:ascii="仿宋" w:hAnsi="仿宋" w:eastAsia="仿宋" w:cs="仿宋"/>
          <w:color w:val="auto"/>
          <w:highlight w:val="none"/>
        </w:rPr>
      </w:pPr>
    </w:p>
    <w:p w14:paraId="71745C56">
      <w:pPr>
        <w:pStyle w:val="7"/>
        <w:spacing w:line="360" w:lineRule="auto"/>
        <w:rPr>
          <w:rFonts w:hint="eastAsia" w:ascii="仿宋" w:hAnsi="仿宋" w:eastAsia="仿宋" w:cs="仿宋"/>
          <w:color w:val="auto"/>
          <w:highlight w:val="none"/>
        </w:rPr>
      </w:pPr>
    </w:p>
    <w:p w14:paraId="561BFB3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0" w:name="_Toc14027"/>
      <w:bookmarkStart w:id="1131" w:name="_Toc7525"/>
      <w:r>
        <w:rPr>
          <w:rFonts w:hint="eastAsia" w:ascii="仿宋" w:hAnsi="仿宋" w:eastAsia="仿宋" w:cs="仿宋"/>
          <w:color w:val="auto"/>
          <w:sz w:val="28"/>
          <w:szCs w:val="28"/>
          <w:highlight w:val="none"/>
          <w:lang w:val="en-US" w:eastAsia="zh-CN"/>
        </w:rPr>
        <w:t>8.</w:t>
      </w:r>
      <w:bookmarkEnd w:id="1130"/>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31"/>
    </w:p>
    <w:p w14:paraId="03CB1FF4">
      <w:pPr>
        <w:pStyle w:val="16"/>
        <w:tabs>
          <w:tab w:val="left" w:pos="5580"/>
        </w:tabs>
        <w:spacing w:line="360" w:lineRule="auto"/>
        <w:ind w:left="1080" w:leftChars="257" w:hanging="540"/>
        <w:rPr>
          <w:rFonts w:hint="eastAsia" w:ascii="仿宋" w:hAnsi="仿宋" w:eastAsia="仿宋" w:cs="仿宋"/>
          <w:b/>
          <w:color w:val="auto"/>
          <w:kern w:val="0"/>
          <w:sz w:val="24"/>
          <w:highlight w:val="none"/>
        </w:rPr>
      </w:pPr>
    </w:p>
    <w:p w14:paraId="65E5C76D">
      <w:pPr>
        <w:pStyle w:val="16"/>
        <w:tabs>
          <w:tab w:val="left" w:pos="5580"/>
        </w:tabs>
        <w:spacing w:line="360" w:lineRule="auto"/>
        <w:rPr>
          <w:rFonts w:hint="eastAsia" w:ascii="仿宋" w:hAnsi="仿宋" w:eastAsia="仿宋" w:cs="仿宋"/>
          <w:b/>
          <w:color w:val="auto"/>
          <w:kern w:val="0"/>
          <w:sz w:val="24"/>
          <w:highlight w:val="none"/>
        </w:rPr>
      </w:pPr>
    </w:p>
    <w:p w14:paraId="5387DEC4">
      <w:pPr>
        <w:pStyle w:val="24"/>
        <w:spacing w:line="360" w:lineRule="auto"/>
        <w:rPr>
          <w:rFonts w:hint="eastAsia" w:ascii="仿宋" w:hAnsi="仿宋" w:eastAsia="仿宋" w:cs="仿宋"/>
          <w:b/>
          <w:color w:val="auto"/>
          <w:kern w:val="0"/>
          <w:sz w:val="24"/>
          <w:highlight w:val="none"/>
        </w:rPr>
      </w:pPr>
    </w:p>
    <w:p w14:paraId="727613DB">
      <w:pPr>
        <w:spacing w:line="360" w:lineRule="auto"/>
        <w:rPr>
          <w:rFonts w:hint="eastAsia" w:ascii="仿宋" w:hAnsi="仿宋" w:eastAsia="仿宋" w:cs="仿宋"/>
          <w:b/>
          <w:color w:val="auto"/>
          <w:kern w:val="0"/>
          <w:sz w:val="24"/>
          <w:highlight w:val="none"/>
        </w:rPr>
      </w:pPr>
    </w:p>
    <w:p w14:paraId="2E4DE444">
      <w:pPr>
        <w:pStyle w:val="19"/>
        <w:spacing w:line="360" w:lineRule="auto"/>
        <w:rPr>
          <w:rFonts w:hint="eastAsia" w:ascii="仿宋" w:hAnsi="仿宋" w:eastAsia="仿宋" w:cs="仿宋"/>
          <w:b/>
          <w:color w:val="auto"/>
          <w:kern w:val="0"/>
          <w:sz w:val="24"/>
          <w:highlight w:val="none"/>
        </w:rPr>
      </w:pPr>
    </w:p>
    <w:p w14:paraId="1CF3E5B1">
      <w:pPr>
        <w:pStyle w:val="19"/>
        <w:spacing w:line="360" w:lineRule="auto"/>
        <w:rPr>
          <w:rFonts w:hint="eastAsia" w:ascii="仿宋" w:hAnsi="仿宋" w:eastAsia="仿宋" w:cs="仿宋"/>
          <w:b/>
          <w:color w:val="auto"/>
          <w:kern w:val="0"/>
          <w:sz w:val="24"/>
          <w:highlight w:val="none"/>
        </w:rPr>
      </w:pPr>
    </w:p>
    <w:p w14:paraId="6D1A4809">
      <w:pPr>
        <w:pStyle w:val="19"/>
        <w:spacing w:line="360" w:lineRule="auto"/>
        <w:rPr>
          <w:rFonts w:hint="eastAsia" w:ascii="仿宋" w:hAnsi="仿宋" w:eastAsia="仿宋" w:cs="仿宋"/>
          <w:b/>
          <w:color w:val="auto"/>
          <w:kern w:val="0"/>
          <w:sz w:val="24"/>
          <w:highlight w:val="none"/>
        </w:rPr>
      </w:pPr>
    </w:p>
    <w:p w14:paraId="2240789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2" w:name="_Toc30088"/>
      <w:bookmarkStart w:id="1133" w:name="_Toc12315"/>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32"/>
      <w:bookmarkEnd w:id="1133"/>
    </w:p>
    <w:p w14:paraId="3FADB45B">
      <w:pPr>
        <w:pStyle w:val="16"/>
        <w:tabs>
          <w:tab w:val="left" w:pos="5580"/>
        </w:tabs>
        <w:spacing w:line="360" w:lineRule="auto"/>
        <w:rPr>
          <w:rFonts w:hint="eastAsia" w:ascii="仿宋" w:hAnsi="仿宋" w:eastAsia="仿宋" w:cs="仿宋"/>
          <w:b/>
          <w:color w:val="auto"/>
          <w:kern w:val="0"/>
          <w:sz w:val="24"/>
          <w:highlight w:val="none"/>
        </w:rPr>
      </w:pPr>
    </w:p>
    <w:p w14:paraId="45494599">
      <w:pPr>
        <w:pStyle w:val="16"/>
        <w:tabs>
          <w:tab w:val="left" w:pos="5580"/>
        </w:tabs>
        <w:spacing w:line="360" w:lineRule="auto"/>
        <w:rPr>
          <w:rFonts w:hint="eastAsia" w:ascii="仿宋" w:hAnsi="仿宋" w:eastAsia="仿宋" w:cs="仿宋"/>
          <w:b/>
          <w:color w:val="auto"/>
          <w:kern w:val="0"/>
          <w:sz w:val="24"/>
          <w:highlight w:val="none"/>
        </w:rPr>
      </w:pPr>
    </w:p>
    <w:p w14:paraId="4C0B2AC0">
      <w:pPr>
        <w:pStyle w:val="19"/>
        <w:spacing w:line="360" w:lineRule="auto"/>
        <w:rPr>
          <w:rFonts w:hint="eastAsia" w:ascii="仿宋" w:hAnsi="仿宋" w:eastAsia="仿宋" w:cs="仿宋"/>
          <w:b/>
          <w:color w:val="auto"/>
          <w:kern w:val="0"/>
          <w:sz w:val="24"/>
          <w:highlight w:val="none"/>
        </w:rPr>
      </w:pPr>
    </w:p>
    <w:p w14:paraId="0743789C">
      <w:pPr>
        <w:pStyle w:val="19"/>
        <w:spacing w:line="360" w:lineRule="auto"/>
        <w:rPr>
          <w:rFonts w:hint="eastAsia" w:ascii="仿宋" w:hAnsi="仿宋" w:eastAsia="仿宋" w:cs="仿宋"/>
          <w:b/>
          <w:color w:val="auto"/>
          <w:kern w:val="0"/>
          <w:sz w:val="24"/>
          <w:highlight w:val="none"/>
        </w:rPr>
      </w:pPr>
    </w:p>
    <w:p w14:paraId="44F4DB98">
      <w:pPr>
        <w:pStyle w:val="19"/>
        <w:spacing w:line="360" w:lineRule="auto"/>
        <w:rPr>
          <w:rFonts w:hint="eastAsia" w:ascii="仿宋" w:hAnsi="仿宋" w:eastAsia="仿宋" w:cs="仿宋"/>
          <w:b/>
          <w:color w:val="auto"/>
          <w:kern w:val="0"/>
          <w:sz w:val="24"/>
          <w:highlight w:val="none"/>
        </w:rPr>
      </w:pPr>
    </w:p>
    <w:p w14:paraId="71F01ED9">
      <w:pPr>
        <w:pStyle w:val="19"/>
        <w:spacing w:line="360" w:lineRule="auto"/>
        <w:rPr>
          <w:rFonts w:hint="eastAsia" w:ascii="仿宋" w:hAnsi="仿宋" w:eastAsia="仿宋" w:cs="仿宋"/>
          <w:b/>
          <w:color w:val="auto"/>
          <w:kern w:val="0"/>
          <w:sz w:val="24"/>
          <w:highlight w:val="none"/>
        </w:rPr>
      </w:pPr>
    </w:p>
    <w:p w14:paraId="20685C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4" w:name="_Toc24704"/>
      <w:bookmarkStart w:id="1135" w:name="_Toc11501"/>
      <w:r>
        <w:rPr>
          <w:rFonts w:hint="eastAsia" w:ascii="仿宋" w:hAnsi="仿宋" w:eastAsia="仿宋" w:cs="仿宋"/>
          <w:color w:val="auto"/>
          <w:sz w:val="28"/>
          <w:szCs w:val="28"/>
          <w:highlight w:val="none"/>
          <w:lang w:val="en-US" w:eastAsia="zh-CN"/>
        </w:rPr>
        <w:t>10.提供针对本次项目的《反商业贿赂承诺书》；</w:t>
      </w:r>
      <w:bookmarkEnd w:id="1134"/>
      <w:bookmarkEnd w:id="1135"/>
    </w:p>
    <w:p w14:paraId="74B4910B">
      <w:pPr>
        <w:pStyle w:val="16"/>
        <w:tabs>
          <w:tab w:val="left" w:pos="5580"/>
        </w:tabs>
        <w:spacing w:line="360" w:lineRule="auto"/>
        <w:rPr>
          <w:rFonts w:hint="eastAsia" w:ascii="仿宋" w:hAnsi="仿宋" w:eastAsia="仿宋" w:cs="仿宋"/>
          <w:b/>
          <w:color w:val="auto"/>
          <w:kern w:val="0"/>
          <w:sz w:val="24"/>
          <w:highlight w:val="none"/>
        </w:rPr>
      </w:pPr>
    </w:p>
    <w:p w14:paraId="1598CCBF">
      <w:pPr>
        <w:pStyle w:val="16"/>
        <w:tabs>
          <w:tab w:val="left" w:pos="5580"/>
        </w:tabs>
        <w:spacing w:line="360" w:lineRule="auto"/>
        <w:rPr>
          <w:rFonts w:hint="eastAsia" w:ascii="仿宋" w:hAnsi="仿宋" w:eastAsia="仿宋" w:cs="仿宋"/>
          <w:b/>
          <w:color w:val="auto"/>
          <w:kern w:val="0"/>
          <w:sz w:val="24"/>
          <w:highlight w:val="none"/>
        </w:rPr>
      </w:pPr>
    </w:p>
    <w:p w14:paraId="6587D047">
      <w:pPr>
        <w:pStyle w:val="16"/>
        <w:tabs>
          <w:tab w:val="left" w:pos="5580"/>
        </w:tabs>
        <w:spacing w:line="360" w:lineRule="auto"/>
        <w:rPr>
          <w:rFonts w:hint="eastAsia" w:ascii="仿宋" w:hAnsi="仿宋" w:eastAsia="仿宋" w:cs="仿宋"/>
          <w:b/>
          <w:color w:val="auto"/>
          <w:kern w:val="0"/>
          <w:sz w:val="24"/>
          <w:highlight w:val="none"/>
        </w:rPr>
      </w:pPr>
    </w:p>
    <w:p w14:paraId="5A5553AC">
      <w:pPr>
        <w:pStyle w:val="24"/>
        <w:rPr>
          <w:rFonts w:hint="eastAsia" w:ascii="仿宋" w:hAnsi="仿宋" w:eastAsia="仿宋" w:cs="仿宋"/>
          <w:b/>
          <w:color w:val="auto"/>
          <w:kern w:val="0"/>
          <w:sz w:val="24"/>
          <w:highlight w:val="none"/>
        </w:rPr>
      </w:pPr>
    </w:p>
    <w:p w14:paraId="401DEB9A">
      <w:pPr>
        <w:rPr>
          <w:rFonts w:hint="eastAsia"/>
          <w:highlight w:val="none"/>
        </w:rPr>
      </w:pPr>
    </w:p>
    <w:p w14:paraId="3B78D83C">
      <w:pPr>
        <w:pStyle w:val="19"/>
        <w:rPr>
          <w:rFonts w:hint="eastAsia"/>
          <w:highlight w:val="none"/>
        </w:rPr>
      </w:pPr>
    </w:p>
    <w:p w14:paraId="0C4D306D">
      <w:pPr>
        <w:pStyle w:val="16"/>
        <w:tabs>
          <w:tab w:val="left" w:pos="5580"/>
        </w:tabs>
        <w:spacing w:line="360" w:lineRule="auto"/>
        <w:rPr>
          <w:rFonts w:hint="eastAsia" w:ascii="仿宋" w:hAnsi="仿宋" w:eastAsia="仿宋" w:cs="仿宋"/>
          <w:b/>
          <w:color w:val="auto"/>
          <w:kern w:val="0"/>
          <w:sz w:val="24"/>
          <w:highlight w:val="none"/>
        </w:rPr>
      </w:pPr>
    </w:p>
    <w:p w14:paraId="5C549182">
      <w:pPr>
        <w:pStyle w:val="24"/>
        <w:rPr>
          <w:rFonts w:hint="eastAsia"/>
          <w:highlight w:val="none"/>
        </w:rPr>
      </w:pPr>
    </w:p>
    <w:p w14:paraId="6ECC9E2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36" w:name="_Toc8586"/>
      <w:bookmarkStart w:id="1137" w:name="_Toc21249"/>
      <w:r>
        <w:rPr>
          <w:rFonts w:hint="eastAsia" w:ascii="仿宋" w:hAnsi="仿宋" w:eastAsia="仿宋" w:cs="仿宋"/>
          <w:b/>
          <w:color w:val="auto"/>
          <w:kern w:val="0"/>
          <w:sz w:val="28"/>
          <w:szCs w:val="28"/>
          <w:highlight w:val="none"/>
          <w:lang w:val="en-US" w:eastAsia="zh-CN" w:bidi="ar-SA"/>
        </w:rPr>
        <w:t>11</w:t>
      </w:r>
      <w:bookmarkEnd w:id="1136"/>
      <w:r>
        <w:rPr>
          <w:rFonts w:hint="eastAsia" w:ascii="仿宋" w:hAnsi="仿宋" w:eastAsia="仿宋" w:cs="仿宋"/>
          <w:b/>
          <w:color w:val="auto"/>
          <w:kern w:val="0"/>
          <w:sz w:val="28"/>
          <w:szCs w:val="28"/>
          <w:highlight w:val="none"/>
          <w:lang w:val="en-US" w:eastAsia="zh-CN" w:bidi="ar-SA"/>
        </w:rPr>
        <w:t>.投标保证金有效凭证</w:t>
      </w:r>
      <w:bookmarkEnd w:id="1137"/>
    </w:p>
    <w:p w14:paraId="6DD600D0">
      <w:pPr>
        <w:pStyle w:val="134"/>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汇款凭证备注标项名称或标项编号</w:t>
      </w:r>
      <w:r>
        <w:rPr>
          <w:rFonts w:hint="eastAsia" w:ascii="仿宋" w:hAnsi="仿宋" w:eastAsia="仿宋" w:cs="仿宋"/>
          <w:b w:val="0"/>
          <w:color w:val="auto"/>
          <w:kern w:val="2"/>
          <w:sz w:val="24"/>
          <w:szCs w:val="24"/>
          <w:highlight w:val="none"/>
          <w:lang w:val="en-US" w:eastAsia="zh-CN" w:bidi="ar-SA"/>
        </w:rPr>
        <w:t>）</w:t>
      </w:r>
    </w:p>
    <w:p w14:paraId="4892103B">
      <w:pPr>
        <w:pStyle w:val="134"/>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7322EA57">
      <w:pPr>
        <w:pStyle w:val="134"/>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15355102">
      <w:pPr>
        <w:pStyle w:val="134"/>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4B7A0D1D">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3F619E1">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BEE74F9">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1C9D0CDB">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0BED9BE">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1"/>
        <w:spacing w:before="355" w:line="360" w:lineRule="auto"/>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pacing w:line="360" w:lineRule="auto"/>
        <w:rPr>
          <w:rFonts w:hint="eastAsia" w:ascii="仿宋" w:hAnsi="仿宋" w:eastAsia="仿宋" w:cs="仿宋"/>
          <w:b w:val="0"/>
          <w:color w:val="auto"/>
          <w:kern w:val="2"/>
          <w:sz w:val="24"/>
          <w:szCs w:val="24"/>
          <w:highlight w:val="none"/>
          <w:lang w:val="en-US" w:eastAsia="zh-CN" w:bidi="ar-SA"/>
        </w:rPr>
      </w:pPr>
    </w:p>
    <w:p w14:paraId="58849BCA">
      <w:pP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pacing w:line="360" w:lineRule="auto"/>
        <w:rPr>
          <w:rFonts w:hint="eastAsia" w:ascii="仿宋" w:hAnsi="仿宋" w:eastAsia="仿宋" w:cs="仿宋"/>
          <w:b w:val="0"/>
          <w:color w:val="auto"/>
          <w:kern w:val="2"/>
          <w:sz w:val="24"/>
          <w:szCs w:val="24"/>
          <w:highlight w:val="none"/>
          <w:lang w:val="en-US" w:eastAsia="zh-CN" w:bidi="ar-SA"/>
        </w:rPr>
      </w:pPr>
    </w:p>
    <w:p w14:paraId="6679EDCA">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tabs>
          <w:tab w:val="left" w:pos="8197"/>
        </w:tabs>
        <w:spacing w:before="61" w:line="360" w:lineRule="auto"/>
        <w:ind w:left="40" w:right="135" w:firstLine="422"/>
        <w:jc w:val="lef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38" w:name="bookmark254"/>
      <w:bookmarkEnd w:id="1138"/>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39" w:name="bookmark256"/>
      <w:bookmarkEnd w:id="1139"/>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40" w:name="bookmark258"/>
      <w:bookmarkEnd w:id="1140"/>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41" w:name="bookmark260"/>
      <w:bookmarkEnd w:id="1141"/>
      <w:r>
        <w:rPr>
          <w:rFonts w:hint="eastAsia" w:ascii="仿宋" w:hAnsi="仿宋" w:eastAsia="仿宋" w:cs="仿宋"/>
          <w:b w:val="0"/>
          <w:color w:val="auto"/>
          <w:kern w:val="2"/>
          <w:sz w:val="24"/>
          <w:szCs w:val="24"/>
          <w:highlight w:val="none"/>
          <w:lang w:val="en-US" w:eastAsia="zh-CN" w:bidi="ar-SA"/>
        </w:rPr>
        <w:t>三、承担保证责任的程序</w:t>
      </w:r>
    </w:p>
    <w:p w14:paraId="43037AA0">
      <w:pP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42" w:name="bookmark262"/>
      <w:bookmarkEnd w:id="1142"/>
      <w:r>
        <w:rPr>
          <w:rFonts w:hint="eastAsia" w:ascii="仿宋" w:hAnsi="仿宋" w:eastAsia="仿宋" w:cs="仿宋"/>
          <w:b w:val="0"/>
          <w:color w:val="auto"/>
          <w:kern w:val="2"/>
          <w:sz w:val="24"/>
          <w:szCs w:val="24"/>
          <w:highlight w:val="none"/>
          <w:lang w:val="en-US" w:eastAsia="zh-CN" w:bidi="ar-SA"/>
        </w:rPr>
        <w:t>四、保证责任的终止</w:t>
      </w:r>
    </w:p>
    <w:p w14:paraId="62EB47AE">
      <w:pPr>
        <w:spacing w:before="83" w:line="360" w:lineRule="auto"/>
        <w:ind w:left="36" w:right="154"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pacing w:before="103" w:line="360" w:lineRule="auto"/>
        <w:ind w:left="36" w:right="146"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pacing w:before="107" w:line="360" w:lineRule="auto"/>
        <w:ind w:left="40" w:right="163"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3" w:name="bookmark264"/>
      <w:bookmarkEnd w:id="1143"/>
      <w:r>
        <w:rPr>
          <w:rFonts w:hint="eastAsia" w:ascii="仿宋" w:hAnsi="仿宋" w:eastAsia="仿宋" w:cs="仿宋"/>
          <w:b w:val="0"/>
          <w:color w:val="auto"/>
          <w:kern w:val="2"/>
          <w:sz w:val="24"/>
          <w:szCs w:val="24"/>
          <w:highlight w:val="none"/>
          <w:lang w:val="en-US" w:eastAsia="zh-CN" w:bidi="ar-SA"/>
        </w:rPr>
        <w:t>五、免责条款</w:t>
      </w:r>
    </w:p>
    <w:p w14:paraId="060B2A42">
      <w:pP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44" w:name="bookmark266"/>
      <w:bookmarkEnd w:id="1144"/>
      <w:r>
        <w:rPr>
          <w:rFonts w:hint="eastAsia" w:ascii="仿宋" w:hAnsi="仿宋" w:eastAsia="仿宋" w:cs="仿宋"/>
          <w:b w:val="0"/>
          <w:color w:val="auto"/>
          <w:kern w:val="2"/>
          <w:sz w:val="24"/>
          <w:szCs w:val="24"/>
          <w:highlight w:val="none"/>
          <w:lang w:val="en-US" w:eastAsia="zh-CN" w:bidi="ar-SA"/>
        </w:rPr>
        <w:t>七、保函的生效</w:t>
      </w:r>
    </w:p>
    <w:p w14:paraId="763FD68D">
      <w:pP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4"/>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4"/>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4"/>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4"/>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5DFDB071">
      <w:pPr>
        <w:pStyle w:val="134"/>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6AEBC5C4">
      <w:pPr>
        <w:pStyle w:val="16"/>
        <w:tabs>
          <w:tab w:val="left" w:pos="5580"/>
        </w:tabs>
        <w:spacing w:line="360" w:lineRule="auto"/>
        <w:outlineLvl w:val="9"/>
        <w:rPr>
          <w:rFonts w:hint="eastAsia" w:ascii="仿宋" w:hAnsi="仿宋" w:eastAsia="仿宋" w:cs="仿宋"/>
          <w:b/>
          <w:color w:val="auto"/>
          <w:kern w:val="0"/>
          <w:sz w:val="24"/>
          <w:highlight w:val="none"/>
        </w:rPr>
      </w:pPr>
    </w:p>
    <w:p w14:paraId="6E9E4B7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45" w:name="_Toc13729"/>
      <w:bookmarkStart w:id="1146" w:name="_Toc6382"/>
      <w:bookmarkStart w:id="1147" w:name="_Toc30653"/>
      <w:bookmarkStart w:id="1148" w:name="_Toc515647816"/>
      <w:bookmarkStart w:id="1149" w:name="_Toc15346"/>
      <w:bookmarkStart w:id="1150" w:name="_Toc22967"/>
      <w:bookmarkStart w:id="1151" w:name="_Toc11180"/>
      <w:bookmarkStart w:id="1152" w:name="_Toc18263"/>
      <w:r>
        <w:rPr>
          <w:rFonts w:hint="eastAsia" w:ascii="仿宋" w:hAnsi="仿宋" w:eastAsia="仿宋" w:cs="仿宋"/>
          <w:b/>
          <w:color w:val="auto"/>
          <w:kern w:val="0"/>
          <w:sz w:val="28"/>
          <w:szCs w:val="28"/>
          <w:highlight w:val="none"/>
          <w:lang w:val="en-US" w:eastAsia="zh-CN" w:bidi="ar-SA"/>
        </w:rPr>
        <w:t>12.</w:t>
      </w:r>
      <w:bookmarkEnd w:id="1145"/>
      <w:r>
        <w:rPr>
          <w:rFonts w:hint="eastAsia" w:ascii="仿宋" w:hAnsi="仿宋" w:eastAsia="仿宋" w:cs="仿宋"/>
          <w:b/>
          <w:color w:val="auto"/>
          <w:kern w:val="0"/>
          <w:sz w:val="28"/>
          <w:szCs w:val="28"/>
          <w:highlight w:val="none"/>
          <w:lang w:val="en-US" w:eastAsia="zh-CN" w:bidi="ar-SA"/>
        </w:rPr>
        <w:t>特定资质</w:t>
      </w:r>
      <w:bookmarkEnd w:id="1146"/>
    </w:p>
    <w:p w14:paraId="69086186">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0A0D6CB8">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EE31458">
      <w:pPr>
        <w:pStyle w:val="104"/>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2E62965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04DB0A5">
      <w:pPr>
        <w:spacing w:line="360" w:lineRule="auto"/>
        <w:rPr>
          <w:rFonts w:hint="eastAsia" w:ascii="仿宋" w:hAnsi="仿宋" w:eastAsia="仿宋" w:cs="仿宋"/>
          <w:b/>
          <w:color w:val="auto"/>
          <w:kern w:val="0"/>
          <w:sz w:val="24"/>
          <w:szCs w:val="20"/>
          <w:highlight w:val="none"/>
        </w:rPr>
      </w:pPr>
    </w:p>
    <w:p w14:paraId="399B6A20">
      <w:pPr>
        <w:pStyle w:val="19"/>
        <w:spacing w:line="360" w:lineRule="auto"/>
        <w:rPr>
          <w:rFonts w:hint="eastAsia" w:ascii="仿宋" w:hAnsi="仿宋" w:eastAsia="仿宋" w:cs="仿宋"/>
          <w:b/>
          <w:color w:val="auto"/>
          <w:kern w:val="0"/>
          <w:sz w:val="24"/>
          <w:szCs w:val="20"/>
          <w:highlight w:val="none"/>
        </w:rPr>
      </w:pPr>
    </w:p>
    <w:p w14:paraId="71B0A3B7">
      <w:pPr>
        <w:pStyle w:val="19"/>
        <w:spacing w:line="360" w:lineRule="auto"/>
        <w:rPr>
          <w:rFonts w:hint="eastAsia" w:ascii="仿宋" w:hAnsi="仿宋" w:eastAsia="仿宋" w:cs="仿宋"/>
          <w:b/>
          <w:color w:val="auto"/>
          <w:kern w:val="0"/>
          <w:sz w:val="24"/>
          <w:szCs w:val="20"/>
          <w:highlight w:val="none"/>
        </w:rPr>
      </w:pPr>
    </w:p>
    <w:p w14:paraId="03C8DAF8">
      <w:pPr>
        <w:pStyle w:val="19"/>
        <w:spacing w:line="360" w:lineRule="auto"/>
        <w:rPr>
          <w:rFonts w:hint="eastAsia" w:ascii="仿宋" w:hAnsi="仿宋" w:eastAsia="仿宋" w:cs="仿宋"/>
          <w:b/>
          <w:color w:val="auto"/>
          <w:kern w:val="0"/>
          <w:sz w:val="24"/>
          <w:szCs w:val="20"/>
          <w:highlight w:val="none"/>
        </w:rPr>
      </w:pPr>
    </w:p>
    <w:p w14:paraId="18FDF948">
      <w:pPr>
        <w:pStyle w:val="19"/>
        <w:spacing w:line="360" w:lineRule="auto"/>
        <w:rPr>
          <w:rFonts w:hint="eastAsia" w:ascii="仿宋" w:hAnsi="仿宋" w:eastAsia="仿宋" w:cs="仿宋"/>
          <w:b/>
          <w:color w:val="auto"/>
          <w:kern w:val="0"/>
          <w:sz w:val="24"/>
          <w:szCs w:val="20"/>
          <w:highlight w:val="none"/>
        </w:rPr>
      </w:pPr>
    </w:p>
    <w:p w14:paraId="6FB83297">
      <w:pPr>
        <w:pStyle w:val="19"/>
        <w:spacing w:line="360" w:lineRule="auto"/>
        <w:rPr>
          <w:rFonts w:hint="eastAsia" w:ascii="仿宋" w:hAnsi="仿宋" w:eastAsia="仿宋" w:cs="仿宋"/>
          <w:b/>
          <w:color w:val="auto"/>
          <w:kern w:val="0"/>
          <w:sz w:val="24"/>
          <w:szCs w:val="20"/>
          <w:highlight w:val="none"/>
        </w:rPr>
      </w:pPr>
    </w:p>
    <w:p w14:paraId="44F94A2C">
      <w:pPr>
        <w:pStyle w:val="19"/>
        <w:spacing w:line="360" w:lineRule="auto"/>
        <w:rPr>
          <w:rFonts w:hint="eastAsia" w:ascii="仿宋" w:hAnsi="仿宋" w:eastAsia="仿宋" w:cs="仿宋"/>
          <w:b/>
          <w:color w:val="auto"/>
          <w:kern w:val="0"/>
          <w:sz w:val="24"/>
          <w:szCs w:val="20"/>
          <w:highlight w:val="none"/>
        </w:rPr>
      </w:pPr>
    </w:p>
    <w:p w14:paraId="74CFF76B">
      <w:pPr>
        <w:pStyle w:val="19"/>
        <w:spacing w:line="360" w:lineRule="auto"/>
        <w:rPr>
          <w:rFonts w:hint="eastAsia" w:ascii="仿宋" w:hAnsi="仿宋" w:eastAsia="仿宋" w:cs="仿宋"/>
          <w:b/>
          <w:color w:val="auto"/>
          <w:kern w:val="0"/>
          <w:sz w:val="24"/>
          <w:szCs w:val="20"/>
          <w:highlight w:val="none"/>
        </w:rPr>
      </w:pPr>
    </w:p>
    <w:p w14:paraId="2AA8E0A0">
      <w:pPr>
        <w:pStyle w:val="19"/>
        <w:spacing w:line="360" w:lineRule="auto"/>
        <w:rPr>
          <w:rFonts w:hint="eastAsia" w:ascii="仿宋" w:hAnsi="仿宋" w:eastAsia="仿宋" w:cs="仿宋"/>
          <w:b/>
          <w:color w:val="auto"/>
          <w:kern w:val="0"/>
          <w:sz w:val="24"/>
          <w:szCs w:val="20"/>
          <w:highlight w:val="none"/>
        </w:rPr>
      </w:pPr>
    </w:p>
    <w:p w14:paraId="11B92A83">
      <w:pPr>
        <w:pStyle w:val="10"/>
        <w:spacing w:line="360" w:lineRule="auto"/>
        <w:rPr>
          <w:rFonts w:hint="eastAsia" w:ascii="仿宋" w:hAnsi="仿宋" w:eastAsia="仿宋" w:cs="仿宋"/>
          <w:b/>
          <w:color w:val="auto"/>
          <w:kern w:val="0"/>
          <w:sz w:val="24"/>
          <w:szCs w:val="20"/>
          <w:highlight w:val="none"/>
        </w:rPr>
      </w:pPr>
    </w:p>
    <w:p w14:paraId="02A045AF">
      <w:pPr>
        <w:pStyle w:val="104"/>
        <w:widowControl/>
        <w:spacing w:line="360" w:lineRule="auto"/>
        <w:jc w:val="left"/>
        <w:outlineLvl w:val="1"/>
        <w:rPr>
          <w:rFonts w:hint="eastAsia" w:ascii="仿宋" w:hAnsi="仿宋" w:eastAsia="仿宋" w:cs="仿宋"/>
          <w:b/>
          <w:bCs/>
          <w:color w:val="auto"/>
          <w:sz w:val="24"/>
          <w:szCs w:val="24"/>
          <w:highlight w:val="none"/>
          <w:lang w:val="en-US" w:eastAsia="zh-CN"/>
        </w:rPr>
      </w:pPr>
      <w:bookmarkStart w:id="1153" w:name="_Toc2014"/>
      <w:r>
        <w:rPr>
          <w:rFonts w:hint="eastAsia" w:ascii="仿宋" w:hAnsi="仿宋" w:eastAsia="仿宋" w:cs="仿宋"/>
          <w:b/>
          <w:color w:val="auto"/>
          <w:kern w:val="0"/>
          <w:sz w:val="28"/>
          <w:szCs w:val="28"/>
          <w:highlight w:val="none"/>
          <w:lang w:val="en-US" w:eastAsia="zh-CN" w:bidi="ar-SA"/>
        </w:rPr>
        <w:t>13.投标人可提供有利于投标的其他资格证明材料</w:t>
      </w:r>
      <w:bookmarkEnd w:id="1153"/>
    </w:p>
    <w:p w14:paraId="32657BC3">
      <w:pPr>
        <w:spacing w:line="360" w:lineRule="auto"/>
        <w:rPr>
          <w:rFonts w:hint="eastAsia" w:ascii="仿宋" w:hAnsi="仿宋" w:eastAsia="仿宋" w:cs="仿宋"/>
          <w:color w:val="auto"/>
          <w:highlight w:val="none"/>
        </w:rPr>
      </w:pPr>
    </w:p>
    <w:p w14:paraId="62FECC7F">
      <w:pPr>
        <w:pStyle w:val="22"/>
        <w:spacing w:line="360" w:lineRule="auto"/>
        <w:rPr>
          <w:rFonts w:hint="eastAsia" w:ascii="仿宋" w:hAnsi="仿宋" w:eastAsia="仿宋" w:cs="仿宋"/>
          <w:color w:val="auto"/>
          <w:highlight w:val="none"/>
        </w:rPr>
      </w:pPr>
    </w:p>
    <w:p w14:paraId="76D6E523">
      <w:pPr>
        <w:spacing w:line="360" w:lineRule="auto"/>
        <w:rPr>
          <w:rFonts w:hint="eastAsia" w:ascii="仿宋" w:hAnsi="仿宋" w:eastAsia="仿宋" w:cs="仿宋"/>
          <w:color w:val="auto"/>
          <w:sz w:val="24"/>
          <w:szCs w:val="24"/>
          <w:highlight w:val="none"/>
        </w:rPr>
      </w:pPr>
    </w:p>
    <w:p w14:paraId="2BCAE4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893914">
      <w:pPr>
        <w:pStyle w:val="3"/>
        <w:spacing w:before="0" w:line="360" w:lineRule="auto"/>
        <w:ind w:left="1080" w:leftChars="257" w:hanging="540"/>
        <w:rPr>
          <w:rFonts w:hint="eastAsia" w:ascii="仿宋" w:hAnsi="仿宋" w:eastAsia="仿宋" w:cs="仿宋"/>
          <w:color w:val="auto"/>
          <w:sz w:val="28"/>
          <w:highlight w:val="none"/>
        </w:rPr>
      </w:pPr>
      <w:bookmarkStart w:id="1154" w:name="_Toc32090"/>
      <w:bookmarkStart w:id="1155" w:name="_Toc19728"/>
      <w:r>
        <w:rPr>
          <w:rFonts w:hint="eastAsia" w:ascii="仿宋" w:hAnsi="仿宋" w:eastAsia="仿宋" w:cs="仿宋"/>
          <w:color w:val="auto"/>
          <w:sz w:val="28"/>
          <w:highlight w:val="none"/>
        </w:rPr>
        <w:t>第二部分  商务及技术文件</w:t>
      </w:r>
      <w:bookmarkEnd w:id="1154"/>
      <w:bookmarkEnd w:id="1155"/>
    </w:p>
    <w:p w14:paraId="2FBB55D5">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5173332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56" w:name="_Toc2041"/>
      <w:bookmarkStart w:id="1157" w:name="_Toc14915"/>
      <w:bookmarkStart w:id="1158" w:name="_Toc515647817"/>
      <w:r>
        <w:rPr>
          <w:rFonts w:hint="eastAsia" w:ascii="仿宋" w:hAnsi="仿宋" w:eastAsia="仿宋" w:cs="仿宋"/>
          <w:color w:val="auto"/>
          <w:kern w:val="0"/>
          <w:sz w:val="24"/>
          <w:szCs w:val="24"/>
          <w:highlight w:val="none"/>
          <w:lang w:val="en-US" w:eastAsia="zh-CN"/>
        </w:rPr>
        <w:t>1.投标书</w:t>
      </w:r>
    </w:p>
    <w:p w14:paraId="2AB863DC">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0FE3CD8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6DD4407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9AFCE5D">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2A3E8581">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29732F6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7-1中小企业声明函</w:t>
      </w:r>
    </w:p>
    <w:p w14:paraId="6BB7974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 残疾人福利性单位声明函</w:t>
      </w:r>
    </w:p>
    <w:p w14:paraId="70B84BF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258BD792">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5C2ABF75">
      <w:pPr>
        <w:spacing w:line="360" w:lineRule="auto"/>
        <w:rPr>
          <w:rFonts w:hint="eastAsia" w:ascii="仿宋" w:hAnsi="仿宋" w:eastAsia="仿宋" w:cs="仿宋"/>
          <w:b/>
          <w:bCs/>
          <w:color w:val="auto"/>
          <w:highlight w:val="none"/>
        </w:rPr>
      </w:pPr>
    </w:p>
    <w:p w14:paraId="52B26EF9">
      <w:pPr>
        <w:pStyle w:val="7"/>
        <w:spacing w:line="360" w:lineRule="auto"/>
        <w:rPr>
          <w:rFonts w:hint="eastAsia" w:ascii="仿宋" w:hAnsi="仿宋" w:eastAsia="仿宋" w:cs="仿宋"/>
          <w:b/>
          <w:bCs/>
          <w:color w:val="auto"/>
          <w:highlight w:val="none"/>
        </w:rPr>
      </w:pPr>
    </w:p>
    <w:p w14:paraId="72F68A6D">
      <w:pPr>
        <w:pStyle w:val="7"/>
        <w:spacing w:line="360" w:lineRule="auto"/>
        <w:rPr>
          <w:rFonts w:hint="eastAsia" w:ascii="仿宋" w:hAnsi="仿宋" w:eastAsia="仿宋" w:cs="仿宋"/>
          <w:b/>
          <w:bCs/>
          <w:color w:val="auto"/>
          <w:highlight w:val="none"/>
        </w:rPr>
      </w:pPr>
    </w:p>
    <w:p w14:paraId="382168E1">
      <w:pPr>
        <w:pStyle w:val="7"/>
        <w:spacing w:line="360" w:lineRule="auto"/>
        <w:rPr>
          <w:rFonts w:hint="eastAsia" w:ascii="仿宋" w:hAnsi="仿宋" w:eastAsia="仿宋" w:cs="仿宋"/>
          <w:b/>
          <w:bCs/>
          <w:color w:val="auto"/>
          <w:highlight w:val="none"/>
        </w:rPr>
      </w:pPr>
    </w:p>
    <w:p w14:paraId="5A2699D3">
      <w:pPr>
        <w:pStyle w:val="7"/>
        <w:spacing w:line="360" w:lineRule="auto"/>
        <w:rPr>
          <w:rFonts w:hint="eastAsia" w:ascii="仿宋" w:hAnsi="仿宋" w:eastAsia="仿宋" w:cs="仿宋"/>
          <w:b/>
          <w:bCs/>
          <w:color w:val="auto"/>
          <w:highlight w:val="none"/>
        </w:rPr>
      </w:pPr>
    </w:p>
    <w:p w14:paraId="0D4F8883">
      <w:pPr>
        <w:pStyle w:val="7"/>
        <w:spacing w:line="360" w:lineRule="auto"/>
        <w:rPr>
          <w:rFonts w:hint="eastAsia" w:ascii="仿宋" w:hAnsi="仿宋" w:eastAsia="仿宋" w:cs="仿宋"/>
          <w:b/>
          <w:bCs/>
          <w:color w:val="auto"/>
          <w:highlight w:val="none"/>
        </w:rPr>
      </w:pPr>
    </w:p>
    <w:p w14:paraId="5C4E8F43">
      <w:pPr>
        <w:pStyle w:val="7"/>
        <w:spacing w:line="360" w:lineRule="auto"/>
        <w:rPr>
          <w:rFonts w:hint="eastAsia" w:ascii="仿宋" w:hAnsi="仿宋" w:eastAsia="仿宋" w:cs="仿宋"/>
          <w:b/>
          <w:bCs/>
          <w:color w:val="auto"/>
          <w:highlight w:val="none"/>
        </w:rPr>
      </w:pPr>
    </w:p>
    <w:p w14:paraId="782D2665">
      <w:pPr>
        <w:spacing w:line="360" w:lineRule="auto"/>
        <w:rPr>
          <w:rFonts w:hint="eastAsia" w:ascii="仿宋" w:hAnsi="仿宋" w:eastAsia="仿宋" w:cs="仿宋"/>
          <w:color w:val="auto"/>
          <w:sz w:val="24"/>
          <w:highlight w:val="none"/>
        </w:rPr>
      </w:pPr>
    </w:p>
    <w:p w14:paraId="6E72AB8A">
      <w:pPr>
        <w:pStyle w:val="16"/>
        <w:tabs>
          <w:tab w:val="left" w:pos="5580"/>
        </w:tabs>
        <w:spacing w:line="360" w:lineRule="auto"/>
        <w:rPr>
          <w:rFonts w:hint="eastAsia" w:ascii="仿宋" w:hAnsi="仿宋" w:eastAsia="仿宋" w:cs="仿宋"/>
          <w:color w:val="auto"/>
          <w:szCs w:val="21"/>
          <w:highlight w:val="none"/>
        </w:rPr>
      </w:pPr>
    </w:p>
    <w:p w14:paraId="7D88D13D">
      <w:pPr>
        <w:pStyle w:val="16"/>
        <w:tabs>
          <w:tab w:val="left" w:pos="5580"/>
        </w:tabs>
        <w:spacing w:line="360" w:lineRule="auto"/>
        <w:rPr>
          <w:rFonts w:hint="eastAsia" w:ascii="仿宋" w:hAnsi="仿宋" w:eastAsia="仿宋" w:cs="仿宋"/>
          <w:color w:val="auto"/>
          <w:szCs w:val="21"/>
          <w:highlight w:val="none"/>
        </w:rPr>
      </w:pPr>
    </w:p>
    <w:p w14:paraId="65A4AF16">
      <w:pPr>
        <w:pStyle w:val="16"/>
        <w:tabs>
          <w:tab w:val="left" w:pos="5580"/>
        </w:tabs>
        <w:spacing w:line="360" w:lineRule="auto"/>
        <w:rPr>
          <w:rFonts w:hint="eastAsia" w:ascii="仿宋" w:hAnsi="仿宋" w:eastAsia="仿宋" w:cs="仿宋"/>
          <w:color w:val="auto"/>
          <w:szCs w:val="21"/>
          <w:highlight w:val="none"/>
        </w:rPr>
      </w:pPr>
    </w:p>
    <w:p w14:paraId="0BE0F682">
      <w:pPr>
        <w:pStyle w:val="16"/>
        <w:tabs>
          <w:tab w:val="left" w:pos="5580"/>
        </w:tabs>
        <w:spacing w:line="360" w:lineRule="auto"/>
        <w:rPr>
          <w:rFonts w:hint="eastAsia" w:ascii="仿宋" w:hAnsi="仿宋" w:eastAsia="仿宋" w:cs="仿宋"/>
          <w:color w:val="auto"/>
          <w:szCs w:val="21"/>
          <w:highlight w:val="none"/>
        </w:rPr>
      </w:pPr>
    </w:p>
    <w:p w14:paraId="71A0CB91">
      <w:pPr>
        <w:pStyle w:val="16"/>
        <w:tabs>
          <w:tab w:val="left" w:pos="5580"/>
        </w:tabs>
        <w:spacing w:line="360" w:lineRule="auto"/>
        <w:rPr>
          <w:rFonts w:hint="eastAsia" w:ascii="仿宋" w:hAnsi="仿宋" w:eastAsia="仿宋" w:cs="仿宋"/>
          <w:color w:val="auto"/>
          <w:szCs w:val="21"/>
          <w:highlight w:val="none"/>
        </w:rPr>
      </w:pPr>
    </w:p>
    <w:p w14:paraId="454C1716">
      <w:pPr>
        <w:pStyle w:val="16"/>
        <w:tabs>
          <w:tab w:val="left" w:pos="5580"/>
        </w:tabs>
        <w:spacing w:line="360" w:lineRule="auto"/>
        <w:rPr>
          <w:rFonts w:hint="eastAsia" w:ascii="仿宋" w:hAnsi="仿宋" w:eastAsia="仿宋" w:cs="仿宋"/>
          <w:color w:val="auto"/>
          <w:szCs w:val="21"/>
          <w:highlight w:val="none"/>
        </w:rPr>
      </w:pPr>
    </w:p>
    <w:p w14:paraId="1FD07048">
      <w:pPr>
        <w:pStyle w:val="24"/>
        <w:rPr>
          <w:rFonts w:hint="eastAsia"/>
          <w:highlight w:val="none"/>
        </w:rPr>
      </w:pPr>
    </w:p>
    <w:p w14:paraId="36EA62E1">
      <w:pPr>
        <w:pStyle w:val="16"/>
        <w:tabs>
          <w:tab w:val="left" w:pos="5580"/>
        </w:tabs>
        <w:spacing w:line="360" w:lineRule="auto"/>
        <w:rPr>
          <w:rFonts w:hint="eastAsia" w:ascii="仿宋" w:hAnsi="仿宋" w:eastAsia="仿宋" w:cs="仿宋"/>
          <w:color w:val="auto"/>
          <w:szCs w:val="21"/>
          <w:highlight w:val="none"/>
        </w:rPr>
      </w:pPr>
    </w:p>
    <w:p w14:paraId="6D212009">
      <w:pPr>
        <w:pStyle w:val="16"/>
        <w:tabs>
          <w:tab w:val="left" w:pos="5580"/>
        </w:tabs>
        <w:spacing w:line="360" w:lineRule="auto"/>
        <w:rPr>
          <w:rFonts w:hint="eastAsia" w:ascii="仿宋" w:hAnsi="仿宋" w:eastAsia="仿宋" w:cs="仿宋"/>
          <w:color w:val="auto"/>
          <w:szCs w:val="21"/>
          <w:highlight w:val="none"/>
        </w:rPr>
      </w:pPr>
    </w:p>
    <w:bookmarkEnd w:id="1156"/>
    <w:bookmarkEnd w:id="1157"/>
    <w:bookmarkEnd w:id="1158"/>
    <w:p w14:paraId="4183A2C5">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59" w:name="_Toc2224"/>
      <w:bookmarkStart w:id="1160" w:name="_Toc7083"/>
      <w:r>
        <w:rPr>
          <w:rFonts w:hint="eastAsia" w:ascii="仿宋" w:hAnsi="仿宋" w:eastAsia="仿宋" w:cs="仿宋"/>
          <w:b/>
          <w:color w:val="auto"/>
          <w:kern w:val="0"/>
          <w:sz w:val="28"/>
          <w:szCs w:val="28"/>
          <w:highlight w:val="none"/>
          <w:lang w:val="en-US" w:eastAsia="zh-CN" w:bidi="ar-SA"/>
        </w:rPr>
        <w:t>1.投标书</w:t>
      </w:r>
      <w:bookmarkEnd w:id="1159"/>
      <w:bookmarkEnd w:id="1160"/>
    </w:p>
    <w:p w14:paraId="0FA24DC1">
      <w:pP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033BEB6A">
      <w:pPr>
        <w:pStyle w:val="16"/>
        <w:tabs>
          <w:tab w:val="left" w:pos="5580"/>
        </w:tabs>
        <w:spacing w:line="360" w:lineRule="auto"/>
        <w:ind w:left="1080" w:leftChars="257" w:hanging="540"/>
        <w:rPr>
          <w:rFonts w:hint="eastAsia" w:ascii="仿宋" w:hAnsi="仿宋" w:eastAsia="仿宋" w:cs="仿宋"/>
          <w:color w:val="auto"/>
          <w:sz w:val="24"/>
          <w:szCs w:val="24"/>
          <w:highlight w:val="none"/>
        </w:rPr>
      </w:pPr>
    </w:p>
    <w:p w14:paraId="5E6AB27F">
      <w:pPr>
        <w:pStyle w:val="16"/>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482634E9">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3D0ED879">
      <w:pPr>
        <w:pStyle w:val="16"/>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950E73A">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4E426D1">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1DD45EB6">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45E2F3CA">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503F879">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6120BBB5">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6F548905">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DB521B8">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2998113">
      <w:pPr>
        <w:pStyle w:val="16"/>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0060F9F1">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E1960B4">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768FCD8F">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3C5CB50D">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6F20518">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4BDFF56A">
      <w:pPr>
        <w:pStyle w:val="16"/>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24E54463">
      <w:pPr>
        <w:pStyle w:val="16"/>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61" w:name="_Toc23473"/>
      <w:bookmarkStart w:id="1162" w:name="_Toc14219"/>
      <w:bookmarkStart w:id="1163" w:name="_Toc1266"/>
      <w:bookmarkStart w:id="1164" w:name="_Toc30947"/>
      <w:bookmarkStart w:id="1165" w:name="_Toc19819"/>
      <w:bookmarkStart w:id="1166" w:name="_Toc6738"/>
    </w:p>
    <w:p w14:paraId="09B3E21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61"/>
    <w:bookmarkEnd w:id="1162"/>
    <w:bookmarkEnd w:id="1163"/>
    <w:bookmarkEnd w:id="1164"/>
    <w:bookmarkEnd w:id="1165"/>
    <w:bookmarkEnd w:id="1166"/>
    <w:p w14:paraId="1FE2265B">
      <w:pPr>
        <w:spacing w:line="360" w:lineRule="auto"/>
        <w:rPr>
          <w:rFonts w:hint="eastAsia" w:ascii="仿宋" w:hAnsi="仿宋" w:eastAsia="仿宋" w:cs="仿宋"/>
          <w:color w:val="auto"/>
          <w:sz w:val="28"/>
          <w:szCs w:val="28"/>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167" w:name="_Toc16798"/>
      <w:bookmarkStart w:id="1168" w:name="_Toc27721"/>
      <w:bookmarkStart w:id="1169" w:name="_Toc10486"/>
      <w:bookmarkStart w:id="1170" w:name="_Toc27975"/>
      <w:bookmarkStart w:id="1171" w:name="_Toc29174"/>
      <w:bookmarkStart w:id="1172" w:name="_Toc6480"/>
      <w:bookmarkStart w:id="1173" w:name="_Toc13950"/>
      <w:bookmarkStart w:id="1174" w:name="_Toc28199"/>
      <w:bookmarkStart w:id="1175" w:name="_Toc30209"/>
      <w:bookmarkStart w:id="1176" w:name="_Toc3096"/>
      <w:bookmarkStart w:id="1177" w:name="_Toc32439"/>
      <w:bookmarkStart w:id="1178" w:name="_Toc26185"/>
      <w:bookmarkStart w:id="1179" w:name="_Toc515647820"/>
      <w:bookmarkStart w:id="1180" w:name="_Toc22563"/>
      <w:bookmarkStart w:id="1181" w:name="_Toc216582817"/>
      <w:bookmarkStart w:id="1182" w:name="_Toc28959"/>
    </w:p>
    <w:p w14:paraId="42502D50">
      <w:pP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183" w:name="_Toc19265"/>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183"/>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2"/>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jc w:val="center"/>
              <w:rPr>
                <w:rFonts w:hint="eastAsia" w:ascii="宋体" w:hAnsi="宋体" w:eastAsia="宋体" w:cs="宋体"/>
                <w:b w:val="0"/>
                <w:bCs/>
                <w:color w:val="auto"/>
                <w:sz w:val="21"/>
                <w:szCs w:val="21"/>
                <w:highlight w:val="none"/>
                <w:u w:val="none"/>
                <w:vertAlign w:val="baseline"/>
                <w:lang w:val="zh-CN"/>
              </w:rPr>
            </w:pPr>
          </w:p>
        </w:tc>
      </w:tr>
    </w:tbl>
    <w:p w14:paraId="71D2DBB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Arial" w:hAnsi="Arial" w:cs="Arial"/>
          <w:b/>
          <w:bCs/>
          <w:color w:val="auto"/>
          <w:sz w:val="24"/>
          <w:szCs w:val="24"/>
          <w:highlight w:val="none"/>
        </w:rPr>
      </w:pP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141E7115">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2113C95F">
      <w:pPr>
        <w:spacing w:line="360" w:lineRule="auto"/>
        <w:jc w:val="center"/>
        <w:rPr>
          <w:rFonts w:hint="eastAsia" w:ascii="仿宋" w:hAnsi="仿宋" w:eastAsia="仿宋" w:cs="仿宋"/>
          <w:color w:val="auto"/>
          <w:sz w:val="28"/>
          <w:szCs w:val="28"/>
          <w:highlight w:val="none"/>
          <w:lang w:val="en-US" w:eastAsia="zh-CN"/>
        </w:rPr>
      </w:pPr>
      <w:bookmarkStart w:id="1184" w:name="_Toc20808"/>
      <w:r>
        <w:rPr>
          <w:rFonts w:hint="eastAsia" w:ascii="仿宋" w:hAnsi="仿宋" w:eastAsia="仿宋" w:cs="仿宋"/>
          <w:color w:val="auto"/>
          <w:sz w:val="28"/>
          <w:szCs w:val="28"/>
          <w:highlight w:val="none"/>
          <w:lang w:val="en-US" w:eastAsia="zh-CN"/>
        </w:rPr>
        <w:t>备品备件设备分项报价表</w:t>
      </w:r>
      <w:bookmarkEnd w:id="1167"/>
      <w:bookmarkEnd w:id="1168"/>
      <w:bookmarkEnd w:id="1169"/>
      <w:bookmarkEnd w:id="1170"/>
      <w:bookmarkEnd w:id="1171"/>
      <w:bookmarkEnd w:id="1172"/>
      <w:bookmarkEnd w:id="1173"/>
      <w:bookmarkEnd w:id="1174"/>
      <w:bookmarkEnd w:id="1175"/>
      <w:bookmarkEnd w:id="1184"/>
    </w:p>
    <w:tbl>
      <w:tblPr>
        <w:tblStyle w:val="31"/>
        <w:tblW w:w="903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82"/>
        <w:gridCol w:w="1019"/>
        <w:gridCol w:w="742"/>
        <w:gridCol w:w="876"/>
        <w:gridCol w:w="1075"/>
        <w:gridCol w:w="657"/>
        <w:gridCol w:w="552"/>
        <w:gridCol w:w="657"/>
        <w:gridCol w:w="646"/>
        <w:gridCol w:w="675"/>
        <w:gridCol w:w="742"/>
      </w:tblGrid>
      <w:tr w14:paraId="665E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11" w:type="dxa"/>
            <w:noWrap w:val="0"/>
            <w:vAlign w:val="center"/>
          </w:tcPr>
          <w:p w14:paraId="1FDCA6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E80E2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编号</w:t>
            </w:r>
          </w:p>
        </w:tc>
        <w:tc>
          <w:tcPr>
            <w:tcW w:w="1019" w:type="dxa"/>
            <w:noWrap w:val="0"/>
            <w:vAlign w:val="center"/>
          </w:tcPr>
          <w:p w14:paraId="7DA5118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货物名称</w:t>
            </w:r>
          </w:p>
        </w:tc>
        <w:tc>
          <w:tcPr>
            <w:tcW w:w="742" w:type="dxa"/>
            <w:noWrap w:val="0"/>
            <w:vAlign w:val="center"/>
          </w:tcPr>
          <w:p w14:paraId="6F9A9A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品牌</w:t>
            </w:r>
          </w:p>
        </w:tc>
        <w:tc>
          <w:tcPr>
            <w:tcW w:w="876" w:type="dxa"/>
            <w:noWrap w:val="0"/>
            <w:vAlign w:val="center"/>
          </w:tcPr>
          <w:p w14:paraId="5182C39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规格型号</w:t>
            </w:r>
          </w:p>
        </w:tc>
        <w:tc>
          <w:tcPr>
            <w:tcW w:w="1075" w:type="dxa"/>
            <w:noWrap w:val="0"/>
            <w:vAlign w:val="center"/>
          </w:tcPr>
          <w:p w14:paraId="65304A19">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供货厂商名称</w:t>
            </w:r>
          </w:p>
        </w:tc>
        <w:tc>
          <w:tcPr>
            <w:tcW w:w="657" w:type="dxa"/>
            <w:noWrap w:val="0"/>
            <w:vAlign w:val="center"/>
          </w:tcPr>
          <w:p w14:paraId="3DB4388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产地</w:t>
            </w:r>
          </w:p>
        </w:tc>
        <w:tc>
          <w:tcPr>
            <w:tcW w:w="552" w:type="dxa"/>
            <w:noWrap w:val="0"/>
            <w:vAlign w:val="center"/>
          </w:tcPr>
          <w:p w14:paraId="44AFF6D0">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数量</w:t>
            </w:r>
          </w:p>
        </w:tc>
        <w:tc>
          <w:tcPr>
            <w:tcW w:w="657" w:type="dxa"/>
            <w:noWrap w:val="0"/>
            <w:vAlign w:val="center"/>
          </w:tcPr>
          <w:p w14:paraId="0FD5800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单位</w:t>
            </w:r>
          </w:p>
        </w:tc>
        <w:tc>
          <w:tcPr>
            <w:tcW w:w="646" w:type="dxa"/>
            <w:noWrap w:val="0"/>
            <w:vAlign w:val="center"/>
          </w:tcPr>
          <w:p w14:paraId="22B1685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单价</w:t>
            </w:r>
          </w:p>
        </w:tc>
        <w:tc>
          <w:tcPr>
            <w:tcW w:w="675" w:type="dxa"/>
            <w:noWrap w:val="0"/>
            <w:vAlign w:val="center"/>
          </w:tcPr>
          <w:p w14:paraId="0AF20A63">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合价</w:t>
            </w:r>
          </w:p>
        </w:tc>
        <w:tc>
          <w:tcPr>
            <w:tcW w:w="742" w:type="dxa"/>
            <w:noWrap w:val="0"/>
            <w:vAlign w:val="center"/>
          </w:tcPr>
          <w:p w14:paraId="2A247F3E">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备注</w:t>
            </w:r>
          </w:p>
        </w:tc>
      </w:tr>
      <w:tr w14:paraId="4953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F3F8BC2">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582" w:type="dxa"/>
            <w:noWrap w:val="0"/>
            <w:vAlign w:val="center"/>
          </w:tcPr>
          <w:p w14:paraId="1B2C0CD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1</w:t>
            </w:r>
          </w:p>
        </w:tc>
        <w:tc>
          <w:tcPr>
            <w:tcW w:w="1019" w:type="dxa"/>
            <w:noWrap w:val="0"/>
            <w:vAlign w:val="center"/>
          </w:tcPr>
          <w:p w14:paraId="2BE5F5A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0AF040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29AF7B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F30C40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031E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5FC91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85B508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C2F90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F56A0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8B89067">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853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6A67F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03A69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2</w:t>
            </w:r>
          </w:p>
        </w:tc>
        <w:tc>
          <w:tcPr>
            <w:tcW w:w="1019" w:type="dxa"/>
            <w:noWrap w:val="0"/>
            <w:vAlign w:val="center"/>
          </w:tcPr>
          <w:p w14:paraId="0183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F513D3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79D8F4D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7C284C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19BD0BC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7734C8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DB56E8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0F0616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2942BD6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6DE080CC">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A99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A7B6C7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698A02F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3</w:t>
            </w:r>
          </w:p>
        </w:tc>
        <w:tc>
          <w:tcPr>
            <w:tcW w:w="1019" w:type="dxa"/>
            <w:noWrap w:val="0"/>
            <w:vAlign w:val="center"/>
          </w:tcPr>
          <w:p w14:paraId="5FC3F53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AB6B9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0736191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69784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73DDCE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C37CCC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1DD0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E66548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47ADC6F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80514F4">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D31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3932C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DE3B30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4</w:t>
            </w:r>
          </w:p>
        </w:tc>
        <w:tc>
          <w:tcPr>
            <w:tcW w:w="1019" w:type="dxa"/>
            <w:noWrap w:val="0"/>
            <w:vAlign w:val="center"/>
          </w:tcPr>
          <w:p w14:paraId="3672FC9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A4DB21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00D28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3D68CED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124AC4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061845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7E84F4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1C504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3BEB39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334D3DA2">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76B1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7E83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47791F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6F6882E8">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63B99E7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3DB38C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096E2FF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C060C0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283A4A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845BBC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178FD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1B979C9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21547CB">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1F50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noWrap w:val="0"/>
            <w:vAlign w:val="center"/>
          </w:tcPr>
          <w:p w14:paraId="6918F3E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223" w:type="dxa"/>
            <w:gridSpan w:val="11"/>
            <w:noWrap w:val="0"/>
            <w:vAlign w:val="center"/>
          </w:tcPr>
          <w:p w14:paraId="0BFE7A95">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合计总价：</w:t>
            </w:r>
          </w:p>
        </w:tc>
      </w:tr>
      <w:tr w14:paraId="1F19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restart"/>
            <w:noWrap w:val="0"/>
            <w:vAlign w:val="center"/>
          </w:tcPr>
          <w:p w14:paraId="78B99A31">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质保期内免费设备</w:t>
            </w:r>
          </w:p>
        </w:tc>
        <w:tc>
          <w:tcPr>
            <w:tcW w:w="582" w:type="dxa"/>
            <w:noWrap w:val="0"/>
            <w:vAlign w:val="center"/>
          </w:tcPr>
          <w:p w14:paraId="3BF4E51A">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5</w:t>
            </w:r>
          </w:p>
        </w:tc>
        <w:tc>
          <w:tcPr>
            <w:tcW w:w="1019" w:type="dxa"/>
            <w:noWrap w:val="0"/>
            <w:vAlign w:val="center"/>
          </w:tcPr>
          <w:p w14:paraId="0D484D0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4A96F9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FFD88B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5E1EE07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08EC25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500E6C8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3F80413">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3DCACB1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F798C1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13F9A05">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3DB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4EE6DA2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1F12C965">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6</w:t>
            </w:r>
          </w:p>
        </w:tc>
        <w:tc>
          <w:tcPr>
            <w:tcW w:w="1019" w:type="dxa"/>
            <w:noWrap w:val="0"/>
            <w:vAlign w:val="center"/>
          </w:tcPr>
          <w:p w14:paraId="04ACE6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4904F20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278398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2B99FB7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C241D3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494C3D3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D8D9F47">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DD2DA76">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55BDE4D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C074E6F">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A6D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10AD409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382E77EB">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7</w:t>
            </w:r>
          </w:p>
        </w:tc>
        <w:tc>
          <w:tcPr>
            <w:tcW w:w="1019" w:type="dxa"/>
            <w:noWrap w:val="0"/>
            <w:vAlign w:val="center"/>
          </w:tcPr>
          <w:p w14:paraId="04398D5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56B7806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6487CEA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19454FC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246D4F31">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34B681A2">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4B67585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59C7EBD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57C9F4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7B222AAE">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3AAC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27DBFD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246D2F8F">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8</w:t>
            </w:r>
          </w:p>
        </w:tc>
        <w:tc>
          <w:tcPr>
            <w:tcW w:w="1019" w:type="dxa"/>
            <w:noWrap w:val="0"/>
            <w:vAlign w:val="center"/>
          </w:tcPr>
          <w:p w14:paraId="15B828EB">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742873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1C3E752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46B8518E">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0D8B9B5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10E557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6A5CE8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20C6D94D">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6D27FCB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26B5C363">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099A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1" w:type="dxa"/>
            <w:vMerge w:val="continue"/>
            <w:noWrap w:val="0"/>
            <w:vAlign w:val="center"/>
          </w:tcPr>
          <w:p w14:paraId="2F40556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82" w:type="dxa"/>
            <w:noWrap w:val="0"/>
            <w:vAlign w:val="center"/>
          </w:tcPr>
          <w:p w14:paraId="0725A260">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19" w:type="dxa"/>
            <w:noWrap w:val="0"/>
            <w:vAlign w:val="center"/>
          </w:tcPr>
          <w:p w14:paraId="05FFA9F6">
            <w:pPr>
              <w:spacing w:line="360" w:lineRule="auto"/>
              <w:jc w:val="center"/>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w:t>
            </w:r>
          </w:p>
        </w:tc>
        <w:tc>
          <w:tcPr>
            <w:tcW w:w="742" w:type="dxa"/>
            <w:noWrap w:val="0"/>
            <w:vAlign w:val="center"/>
          </w:tcPr>
          <w:p w14:paraId="174BCC08">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876" w:type="dxa"/>
            <w:noWrap w:val="0"/>
            <w:vAlign w:val="center"/>
          </w:tcPr>
          <w:p w14:paraId="4F3639E9">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1075" w:type="dxa"/>
            <w:noWrap w:val="0"/>
            <w:vAlign w:val="center"/>
          </w:tcPr>
          <w:p w14:paraId="6C8B814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6579AFDC">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552" w:type="dxa"/>
            <w:noWrap w:val="0"/>
            <w:vAlign w:val="center"/>
          </w:tcPr>
          <w:p w14:paraId="1524FBCF">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57" w:type="dxa"/>
            <w:noWrap w:val="0"/>
            <w:vAlign w:val="center"/>
          </w:tcPr>
          <w:p w14:paraId="5AEED61A">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46" w:type="dxa"/>
            <w:noWrap w:val="0"/>
            <w:vAlign w:val="center"/>
          </w:tcPr>
          <w:p w14:paraId="0A3E6EF5">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675" w:type="dxa"/>
            <w:noWrap w:val="0"/>
            <w:vAlign w:val="center"/>
          </w:tcPr>
          <w:p w14:paraId="38145364">
            <w:pPr>
              <w:spacing w:line="360" w:lineRule="auto"/>
              <w:jc w:val="center"/>
              <w:rPr>
                <w:rFonts w:hint="eastAsia" w:ascii="仿宋" w:hAnsi="仿宋" w:eastAsia="仿宋" w:cs="仿宋"/>
                <w:snapToGrid w:val="0"/>
                <w:color w:val="000000"/>
                <w:kern w:val="0"/>
                <w:sz w:val="24"/>
                <w:szCs w:val="20"/>
                <w:highlight w:val="none"/>
                <w:lang w:val="en-US" w:eastAsia="zh-CN"/>
              </w:rPr>
            </w:pPr>
          </w:p>
        </w:tc>
        <w:tc>
          <w:tcPr>
            <w:tcW w:w="742" w:type="dxa"/>
            <w:noWrap w:val="0"/>
            <w:vAlign w:val="center"/>
          </w:tcPr>
          <w:p w14:paraId="03BDE0FD">
            <w:pPr>
              <w:spacing w:line="360" w:lineRule="auto"/>
              <w:jc w:val="center"/>
              <w:rPr>
                <w:rFonts w:hint="eastAsia" w:ascii="仿宋" w:hAnsi="仿宋" w:eastAsia="仿宋" w:cs="仿宋"/>
                <w:snapToGrid w:val="0"/>
                <w:color w:val="000000"/>
                <w:kern w:val="0"/>
                <w:sz w:val="24"/>
                <w:szCs w:val="20"/>
                <w:highlight w:val="none"/>
                <w:lang w:val="en-US" w:eastAsia="zh-CN"/>
              </w:rPr>
            </w:pPr>
          </w:p>
        </w:tc>
      </w:tr>
      <w:tr w14:paraId="4206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92" w:type="dxa"/>
            <w:gridSpan w:val="11"/>
            <w:noWrap w:val="0"/>
            <w:vAlign w:val="center"/>
          </w:tcPr>
          <w:p w14:paraId="4E058099">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总    价（元）：</w:t>
            </w:r>
          </w:p>
          <w:p w14:paraId="1954A1DE">
            <w:pPr>
              <w:spacing w:line="360" w:lineRule="auto"/>
              <w:rPr>
                <w:rFonts w:hint="eastAsia" w:ascii="仿宋" w:hAnsi="仿宋" w:eastAsia="仿宋" w:cs="仿宋"/>
                <w:snapToGrid w:val="0"/>
                <w:color w:val="000000"/>
                <w:kern w:val="0"/>
                <w:sz w:val="24"/>
                <w:szCs w:val="20"/>
                <w:highlight w:val="none"/>
                <w:lang w:val="en-US" w:eastAsia="zh-CN"/>
              </w:rPr>
            </w:pPr>
            <w:r>
              <w:rPr>
                <w:rFonts w:hint="eastAsia" w:ascii="仿宋" w:hAnsi="仿宋" w:eastAsia="仿宋" w:cs="仿宋"/>
                <w:snapToGrid w:val="0"/>
                <w:color w:val="000000"/>
                <w:kern w:val="0"/>
                <w:sz w:val="24"/>
                <w:szCs w:val="20"/>
                <w:highlight w:val="none"/>
                <w:lang w:val="en-US" w:eastAsia="zh-CN"/>
              </w:rPr>
              <w:t>（质保期外设备报价）</w:t>
            </w:r>
          </w:p>
        </w:tc>
        <w:tc>
          <w:tcPr>
            <w:tcW w:w="742" w:type="dxa"/>
            <w:noWrap w:val="0"/>
            <w:vAlign w:val="center"/>
          </w:tcPr>
          <w:p w14:paraId="4864496A">
            <w:pPr>
              <w:spacing w:line="360" w:lineRule="auto"/>
              <w:rPr>
                <w:rFonts w:hint="eastAsia" w:ascii="仿宋" w:hAnsi="仿宋" w:eastAsia="仿宋" w:cs="仿宋"/>
                <w:snapToGrid w:val="0"/>
                <w:color w:val="000000"/>
                <w:kern w:val="0"/>
                <w:sz w:val="24"/>
                <w:szCs w:val="20"/>
                <w:highlight w:val="none"/>
                <w:lang w:val="en-US" w:eastAsia="zh-CN"/>
              </w:rPr>
            </w:pPr>
          </w:p>
        </w:tc>
      </w:tr>
    </w:tbl>
    <w:p w14:paraId="7DFD40CF">
      <w:pPr>
        <w:shd w:val="clear"/>
        <w:spacing w:line="360" w:lineRule="auto"/>
        <w:outlineLvl w:val="9"/>
        <w:rPr>
          <w:rFonts w:hint="eastAsia" w:ascii="仿宋" w:hAnsi="仿宋" w:eastAsia="仿宋" w:cs="仿宋"/>
          <w:color w:val="auto"/>
          <w:sz w:val="24"/>
          <w:szCs w:val="24"/>
          <w:highlight w:val="none"/>
        </w:rPr>
      </w:pPr>
    </w:p>
    <w:p w14:paraId="20296EF3">
      <w:pPr>
        <w:pStyle w:val="7"/>
        <w:spacing w:line="360" w:lineRule="auto"/>
        <w:ind w:firstLine="0"/>
        <w:outlineLvl w:val="9"/>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5D866967">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FBA0FD1">
      <w:pPr>
        <w:pStyle w:val="7"/>
        <w:spacing w:line="360" w:lineRule="auto"/>
        <w:ind w:firstLine="0"/>
        <w:outlineLvl w:val="9"/>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67ABF9A">
      <w:pPr>
        <w:pStyle w:val="7"/>
        <w:spacing w:line="360" w:lineRule="auto"/>
        <w:ind w:firstLine="0"/>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BAFE76B">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 表格长度方向可做扩展根据需求可补充相关资料，但不可减少。</w:t>
      </w:r>
    </w:p>
    <w:p w14:paraId="3F7D91BC">
      <w:pPr>
        <w:keepNext w:val="0"/>
        <w:keepLines w:val="0"/>
        <w:pageBreakBefore w:val="0"/>
        <w:widowControl w:val="0"/>
        <w:shd w:val="clear"/>
        <w:kinsoku/>
        <w:wordWrap/>
        <w:overflowPunct/>
        <w:topLinePunct w:val="0"/>
        <w:bidi w:val="0"/>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2、备品备件设备分项报价仅供</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 xml:space="preserve">在设备发生故障情况下采用此报价，填写此表时请谨慎。备品备件分为两部分（1、质保期内免费的备品备件、2、质保期外备品备件报价）                 </w:t>
      </w:r>
    </w:p>
    <w:p w14:paraId="1D4A5AAB">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3、备品备件设备分项报价不合计于</w:t>
      </w:r>
      <w:r>
        <w:rPr>
          <w:rFonts w:hint="eastAsia" w:ascii="仿宋" w:hAnsi="仿宋" w:eastAsia="仿宋" w:cs="仿宋"/>
          <w:color w:val="auto"/>
          <w:kern w:val="2"/>
          <w:sz w:val="24"/>
          <w:szCs w:val="24"/>
          <w:highlight w:val="none"/>
          <w:lang w:eastAsia="zh-CN"/>
        </w:rPr>
        <w:t>投标报价表</w:t>
      </w:r>
      <w:r>
        <w:rPr>
          <w:rFonts w:hint="eastAsia" w:ascii="仿宋" w:hAnsi="仿宋" w:eastAsia="仿宋" w:cs="仿宋"/>
          <w:color w:val="auto"/>
          <w:kern w:val="2"/>
          <w:sz w:val="24"/>
          <w:szCs w:val="24"/>
          <w:highlight w:val="none"/>
        </w:rPr>
        <w:t>总价，单独名列即可。</w:t>
      </w:r>
    </w:p>
    <w:p w14:paraId="0ADEF0E6">
      <w:pPr>
        <w:pStyle w:val="7"/>
        <w:keepNext w:val="0"/>
        <w:keepLines w:val="0"/>
        <w:pageBreakBefore w:val="0"/>
        <w:widowControl w:val="0"/>
        <w:shd w:val="clear"/>
        <w:kinsoku/>
        <w:wordWrap/>
        <w:overflowPunct/>
        <w:topLinePunct w:val="0"/>
        <w:bidi w:val="0"/>
        <w:snapToGrid/>
        <w:spacing w:line="360" w:lineRule="auto"/>
        <w:ind w:firstLine="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rPr>
        <w:t>4、在设备维修和维护过程中，用来更换已经磨损，不能继续使用或损坏的零件和修复件。而为了缩短设备维修的停机维修时间，减少停机损失，供应质量优良的备件，可以保证修理质量和修理周期，提高设备的可靠性，有效率。备件管理工作的重点首先是满足关键设备对维修备件的需要，保证关键设备的正常运行，尽量减少停机损失。</w:t>
      </w:r>
    </w:p>
    <w:bookmarkEnd w:id="1176"/>
    <w:bookmarkEnd w:id="1177"/>
    <w:bookmarkEnd w:id="1178"/>
    <w:p w14:paraId="49667A7E">
      <w:pPr>
        <w:spacing w:line="360" w:lineRule="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63E2B8D">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5" w:name="_Toc17348"/>
      <w:bookmarkStart w:id="1186" w:name="_Toc7682"/>
      <w:r>
        <w:rPr>
          <w:rFonts w:hint="eastAsia" w:ascii="仿宋" w:hAnsi="仿宋" w:eastAsia="仿宋" w:cs="仿宋"/>
          <w:color w:val="auto"/>
          <w:sz w:val="28"/>
          <w:szCs w:val="28"/>
          <w:highlight w:val="none"/>
          <w:lang w:val="en-US" w:eastAsia="zh-CN"/>
        </w:rPr>
        <w:t>3.货物说明一览表</w:t>
      </w:r>
      <w:bookmarkEnd w:id="1185"/>
      <w:bookmarkEnd w:id="1186"/>
    </w:p>
    <w:p w14:paraId="1FBA51C7">
      <w:pPr>
        <w:pStyle w:val="16"/>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1"/>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6D1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59C3223C">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2DBC3098">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48F8EB8A">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0DD417DA">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FFE339C">
            <w:pPr>
              <w:pStyle w:val="16"/>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37510838">
            <w:pPr>
              <w:pStyle w:val="16"/>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1ADAC143">
            <w:pPr>
              <w:pStyle w:val="16"/>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689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57B3771E">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3E132834">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55DE5539">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1DB6A847">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4ECCD01F">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124F8634">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79B67A51">
            <w:pPr>
              <w:pStyle w:val="16"/>
              <w:spacing w:line="360" w:lineRule="auto"/>
              <w:ind w:left="1080" w:leftChars="257" w:hanging="540"/>
              <w:rPr>
                <w:rFonts w:hint="eastAsia" w:ascii="仿宋" w:hAnsi="仿宋" w:eastAsia="仿宋" w:cs="仿宋"/>
                <w:color w:val="auto"/>
                <w:sz w:val="24"/>
                <w:highlight w:val="none"/>
              </w:rPr>
            </w:pPr>
          </w:p>
        </w:tc>
      </w:tr>
      <w:tr w14:paraId="045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83E1B96">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D870C96">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7D730CDF">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1867C75E">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733143A0">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2E6B65CD">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0A8BA255">
            <w:pPr>
              <w:pStyle w:val="16"/>
              <w:spacing w:line="360" w:lineRule="auto"/>
              <w:ind w:left="1080" w:leftChars="257" w:hanging="540"/>
              <w:rPr>
                <w:rFonts w:hint="eastAsia" w:ascii="仿宋" w:hAnsi="仿宋" w:eastAsia="仿宋" w:cs="仿宋"/>
                <w:color w:val="auto"/>
                <w:sz w:val="24"/>
                <w:highlight w:val="none"/>
              </w:rPr>
            </w:pPr>
          </w:p>
        </w:tc>
      </w:tr>
      <w:tr w14:paraId="0656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C612FE8">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700DBE1A">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5896A942">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4D69A503">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09392631">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1F870887">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78C2DAB9">
            <w:pPr>
              <w:pStyle w:val="16"/>
              <w:spacing w:line="360" w:lineRule="auto"/>
              <w:ind w:left="1080" w:leftChars="257" w:hanging="540"/>
              <w:rPr>
                <w:rFonts w:hint="eastAsia" w:ascii="仿宋" w:hAnsi="仿宋" w:eastAsia="仿宋" w:cs="仿宋"/>
                <w:color w:val="auto"/>
                <w:sz w:val="24"/>
                <w:highlight w:val="none"/>
              </w:rPr>
            </w:pPr>
          </w:p>
        </w:tc>
      </w:tr>
      <w:tr w14:paraId="695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D7135AD">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0771172E">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40F60135">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1AA79382">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6A89FF62">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333D0865">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0A9E5B2C">
            <w:pPr>
              <w:pStyle w:val="16"/>
              <w:spacing w:line="360" w:lineRule="auto"/>
              <w:ind w:left="1080" w:leftChars="257" w:hanging="540"/>
              <w:rPr>
                <w:rFonts w:hint="eastAsia" w:ascii="仿宋" w:hAnsi="仿宋" w:eastAsia="仿宋" w:cs="仿宋"/>
                <w:color w:val="auto"/>
                <w:sz w:val="24"/>
                <w:highlight w:val="none"/>
              </w:rPr>
            </w:pPr>
          </w:p>
        </w:tc>
      </w:tr>
      <w:tr w14:paraId="2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0AC6E8">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5A5EE033">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2DADA975">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71C3F68D">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2FBA7217">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3715B06F">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6AEEFF45">
            <w:pPr>
              <w:pStyle w:val="16"/>
              <w:spacing w:line="360" w:lineRule="auto"/>
              <w:ind w:left="1080" w:leftChars="257" w:hanging="540"/>
              <w:rPr>
                <w:rFonts w:hint="eastAsia" w:ascii="仿宋" w:hAnsi="仿宋" w:eastAsia="仿宋" w:cs="仿宋"/>
                <w:color w:val="auto"/>
                <w:sz w:val="24"/>
                <w:highlight w:val="none"/>
              </w:rPr>
            </w:pPr>
          </w:p>
        </w:tc>
      </w:tr>
      <w:tr w14:paraId="235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655D05F6">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0EFFA4C2">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6CD01FDA">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316B9B8B">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44CFE523">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20F4C724">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148DFBA1">
            <w:pPr>
              <w:pStyle w:val="16"/>
              <w:spacing w:line="360" w:lineRule="auto"/>
              <w:ind w:left="1080" w:leftChars="257" w:hanging="540"/>
              <w:rPr>
                <w:rFonts w:hint="eastAsia" w:ascii="仿宋" w:hAnsi="仿宋" w:eastAsia="仿宋" w:cs="仿宋"/>
                <w:color w:val="auto"/>
                <w:sz w:val="24"/>
                <w:highlight w:val="none"/>
              </w:rPr>
            </w:pPr>
          </w:p>
        </w:tc>
      </w:tr>
      <w:tr w14:paraId="3B0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03C27">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6F315246">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50ED5C51">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30C91558">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31B94AD5">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327EBB7F">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38525C3B">
            <w:pPr>
              <w:pStyle w:val="16"/>
              <w:spacing w:line="360" w:lineRule="auto"/>
              <w:ind w:left="1080" w:leftChars="257" w:hanging="540"/>
              <w:rPr>
                <w:rFonts w:hint="eastAsia" w:ascii="仿宋" w:hAnsi="仿宋" w:eastAsia="仿宋" w:cs="仿宋"/>
                <w:color w:val="auto"/>
                <w:sz w:val="24"/>
                <w:highlight w:val="none"/>
              </w:rPr>
            </w:pPr>
          </w:p>
        </w:tc>
      </w:tr>
      <w:tr w14:paraId="1A4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47133869">
            <w:pPr>
              <w:pStyle w:val="16"/>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7B9E0842">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710F8511">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567A936C">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1D422C5A">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25A68F03">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43C9C235">
            <w:pPr>
              <w:pStyle w:val="16"/>
              <w:spacing w:line="360" w:lineRule="auto"/>
              <w:ind w:left="1080" w:leftChars="257" w:hanging="540"/>
              <w:rPr>
                <w:rFonts w:hint="eastAsia" w:ascii="仿宋" w:hAnsi="仿宋" w:eastAsia="仿宋" w:cs="仿宋"/>
                <w:color w:val="auto"/>
                <w:sz w:val="24"/>
                <w:highlight w:val="none"/>
              </w:rPr>
            </w:pPr>
          </w:p>
        </w:tc>
      </w:tr>
      <w:tr w14:paraId="185C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2B8D27F">
            <w:pPr>
              <w:pStyle w:val="16"/>
              <w:spacing w:line="360" w:lineRule="auto"/>
              <w:jc w:val="center"/>
              <w:rPr>
                <w:rFonts w:hint="eastAsia" w:ascii="仿宋" w:hAnsi="仿宋" w:eastAsia="仿宋" w:cs="仿宋"/>
                <w:color w:val="auto"/>
                <w:sz w:val="24"/>
                <w:highlight w:val="none"/>
                <w:lang w:val="en-US" w:eastAsia="zh-CN"/>
              </w:rPr>
            </w:pPr>
          </w:p>
        </w:tc>
        <w:tc>
          <w:tcPr>
            <w:tcW w:w="898" w:type="pct"/>
          </w:tcPr>
          <w:p w14:paraId="1B49FB1F">
            <w:pPr>
              <w:pStyle w:val="16"/>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13A8E32C">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4F8E2029">
            <w:pPr>
              <w:pStyle w:val="16"/>
              <w:spacing w:line="360" w:lineRule="auto"/>
              <w:ind w:left="1080" w:leftChars="257" w:hanging="540"/>
              <w:rPr>
                <w:rFonts w:hint="eastAsia" w:ascii="仿宋" w:hAnsi="仿宋" w:eastAsia="仿宋" w:cs="仿宋"/>
                <w:color w:val="auto"/>
                <w:sz w:val="24"/>
                <w:highlight w:val="none"/>
              </w:rPr>
            </w:pPr>
          </w:p>
        </w:tc>
        <w:tc>
          <w:tcPr>
            <w:tcW w:w="713" w:type="pct"/>
          </w:tcPr>
          <w:p w14:paraId="05D2A9C5">
            <w:pPr>
              <w:pStyle w:val="16"/>
              <w:spacing w:line="360" w:lineRule="auto"/>
              <w:ind w:left="1080" w:leftChars="257" w:hanging="540"/>
              <w:rPr>
                <w:rFonts w:hint="eastAsia" w:ascii="仿宋" w:hAnsi="仿宋" w:eastAsia="仿宋" w:cs="仿宋"/>
                <w:color w:val="auto"/>
                <w:sz w:val="24"/>
                <w:highlight w:val="none"/>
              </w:rPr>
            </w:pPr>
          </w:p>
        </w:tc>
        <w:tc>
          <w:tcPr>
            <w:tcW w:w="898" w:type="pct"/>
          </w:tcPr>
          <w:p w14:paraId="1D128124">
            <w:pPr>
              <w:pStyle w:val="16"/>
              <w:spacing w:line="360" w:lineRule="auto"/>
              <w:ind w:left="1080" w:leftChars="257" w:hanging="540"/>
              <w:rPr>
                <w:rFonts w:hint="eastAsia" w:ascii="仿宋" w:hAnsi="仿宋" w:eastAsia="仿宋" w:cs="仿宋"/>
                <w:color w:val="auto"/>
                <w:sz w:val="24"/>
                <w:highlight w:val="none"/>
              </w:rPr>
            </w:pPr>
          </w:p>
        </w:tc>
        <w:tc>
          <w:tcPr>
            <w:tcW w:w="530" w:type="pct"/>
          </w:tcPr>
          <w:p w14:paraId="7176C3D2">
            <w:pPr>
              <w:pStyle w:val="16"/>
              <w:spacing w:line="360" w:lineRule="auto"/>
              <w:ind w:left="1080" w:leftChars="257" w:hanging="540"/>
              <w:rPr>
                <w:rFonts w:hint="eastAsia" w:ascii="仿宋" w:hAnsi="仿宋" w:eastAsia="仿宋" w:cs="仿宋"/>
                <w:color w:val="auto"/>
                <w:sz w:val="24"/>
                <w:highlight w:val="none"/>
              </w:rPr>
            </w:pPr>
          </w:p>
        </w:tc>
      </w:tr>
    </w:tbl>
    <w:p w14:paraId="5735A262">
      <w:pPr>
        <w:pStyle w:val="16"/>
        <w:spacing w:line="360" w:lineRule="auto"/>
        <w:ind w:left="1080" w:leftChars="257" w:hanging="540"/>
        <w:rPr>
          <w:rFonts w:hint="eastAsia" w:ascii="仿宋" w:hAnsi="仿宋" w:eastAsia="仿宋" w:cs="仿宋"/>
          <w:color w:val="auto"/>
          <w:sz w:val="24"/>
          <w:highlight w:val="none"/>
        </w:rPr>
      </w:pPr>
    </w:p>
    <w:p w14:paraId="0F6465F8">
      <w:pPr>
        <w:pStyle w:val="16"/>
        <w:spacing w:line="360" w:lineRule="auto"/>
        <w:ind w:left="1080" w:leftChars="257" w:hanging="540"/>
        <w:rPr>
          <w:rFonts w:hint="eastAsia" w:ascii="仿宋" w:hAnsi="仿宋" w:eastAsia="仿宋" w:cs="仿宋"/>
          <w:color w:val="auto"/>
          <w:sz w:val="24"/>
          <w:szCs w:val="24"/>
          <w:highlight w:val="none"/>
        </w:rPr>
      </w:pPr>
    </w:p>
    <w:p w14:paraId="3B2652A2">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0AFC627">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9A7F4F1">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F7CB188">
      <w:pPr>
        <w:pStyle w:val="16"/>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A3F0C72">
      <w:pPr>
        <w:pStyle w:val="16"/>
        <w:spacing w:line="360" w:lineRule="auto"/>
        <w:rPr>
          <w:rFonts w:hint="eastAsia" w:ascii="仿宋" w:hAnsi="仿宋" w:eastAsia="仿宋" w:cs="仿宋"/>
          <w:b/>
          <w:bCs/>
          <w:color w:val="auto"/>
          <w:sz w:val="22"/>
          <w:szCs w:val="22"/>
          <w:highlight w:val="none"/>
        </w:rPr>
      </w:pPr>
    </w:p>
    <w:p w14:paraId="32E316F7">
      <w:pPr>
        <w:pStyle w:val="16"/>
        <w:spacing w:line="360" w:lineRule="auto"/>
        <w:rPr>
          <w:rFonts w:hint="eastAsia" w:ascii="仿宋" w:hAnsi="仿宋" w:eastAsia="仿宋" w:cs="仿宋"/>
          <w:b/>
          <w:bCs/>
          <w:color w:val="auto"/>
          <w:sz w:val="22"/>
          <w:szCs w:val="22"/>
          <w:highlight w:val="none"/>
        </w:rPr>
      </w:pPr>
    </w:p>
    <w:p w14:paraId="7D65773A">
      <w:pPr>
        <w:pStyle w:val="16"/>
        <w:spacing w:line="360" w:lineRule="auto"/>
        <w:rPr>
          <w:rFonts w:hint="eastAsia" w:ascii="仿宋" w:hAnsi="仿宋" w:eastAsia="仿宋" w:cs="仿宋"/>
          <w:b/>
          <w:bCs/>
          <w:color w:val="auto"/>
          <w:sz w:val="22"/>
          <w:szCs w:val="22"/>
          <w:highlight w:val="none"/>
        </w:rPr>
      </w:pPr>
    </w:p>
    <w:p w14:paraId="52169928">
      <w:pPr>
        <w:pStyle w:val="16"/>
        <w:spacing w:line="360" w:lineRule="auto"/>
        <w:rPr>
          <w:rFonts w:hint="eastAsia" w:ascii="仿宋" w:hAnsi="仿宋" w:eastAsia="仿宋" w:cs="仿宋"/>
          <w:b/>
          <w:bCs/>
          <w:color w:val="auto"/>
          <w:sz w:val="22"/>
          <w:szCs w:val="22"/>
          <w:highlight w:val="none"/>
        </w:rPr>
      </w:pPr>
    </w:p>
    <w:p w14:paraId="67CCB7E0">
      <w:pPr>
        <w:pStyle w:val="16"/>
        <w:spacing w:line="360" w:lineRule="auto"/>
        <w:rPr>
          <w:rFonts w:hint="eastAsia" w:ascii="仿宋" w:hAnsi="仿宋" w:eastAsia="仿宋" w:cs="仿宋"/>
          <w:b/>
          <w:bCs/>
          <w:color w:val="auto"/>
          <w:sz w:val="22"/>
          <w:szCs w:val="22"/>
          <w:highlight w:val="none"/>
        </w:rPr>
      </w:pPr>
    </w:p>
    <w:p w14:paraId="4BC0543B">
      <w:pPr>
        <w:pStyle w:val="16"/>
        <w:spacing w:line="360" w:lineRule="auto"/>
        <w:rPr>
          <w:rFonts w:hint="eastAsia" w:ascii="仿宋" w:hAnsi="仿宋" w:eastAsia="仿宋" w:cs="仿宋"/>
          <w:b/>
          <w:bCs/>
          <w:color w:val="auto"/>
          <w:sz w:val="22"/>
          <w:szCs w:val="22"/>
          <w:highlight w:val="none"/>
        </w:rPr>
      </w:pPr>
    </w:p>
    <w:p w14:paraId="481AFF41">
      <w:pPr>
        <w:pStyle w:val="16"/>
        <w:spacing w:line="360" w:lineRule="auto"/>
        <w:rPr>
          <w:rFonts w:hint="eastAsia" w:ascii="仿宋" w:hAnsi="仿宋" w:eastAsia="仿宋" w:cs="仿宋"/>
          <w:b/>
          <w:bCs/>
          <w:color w:val="auto"/>
          <w:sz w:val="22"/>
          <w:szCs w:val="22"/>
          <w:highlight w:val="none"/>
        </w:rPr>
      </w:pPr>
    </w:p>
    <w:p w14:paraId="409DCB13">
      <w:pPr>
        <w:pStyle w:val="16"/>
        <w:spacing w:line="360" w:lineRule="auto"/>
        <w:rPr>
          <w:rFonts w:hint="eastAsia" w:ascii="仿宋" w:hAnsi="仿宋" w:eastAsia="仿宋" w:cs="仿宋"/>
          <w:b/>
          <w:bCs/>
          <w:color w:val="auto"/>
          <w:sz w:val="22"/>
          <w:szCs w:val="22"/>
          <w:highlight w:val="none"/>
        </w:rPr>
      </w:pPr>
    </w:p>
    <w:p w14:paraId="559BF880">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87" w:name="_Toc21982"/>
      <w:bookmarkStart w:id="1188" w:name="_Toc15828"/>
      <w:r>
        <w:rPr>
          <w:rFonts w:hint="eastAsia" w:ascii="仿宋" w:hAnsi="仿宋" w:eastAsia="仿宋" w:cs="仿宋"/>
          <w:b/>
          <w:color w:val="auto"/>
          <w:kern w:val="0"/>
          <w:sz w:val="28"/>
          <w:szCs w:val="28"/>
          <w:highlight w:val="none"/>
          <w:lang w:val="en-US" w:eastAsia="zh-CN" w:bidi="ar-SA"/>
        </w:rPr>
        <w:t>4.技术规格偏离表</w:t>
      </w:r>
      <w:bookmarkEnd w:id="1187"/>
      <w:bookmarkEnd w:id="1188"/>
    </w:p>
    <w:p w14:paraId="754B29CF">
      <w:pPr>
        <w:pStyle w:val="1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1"/>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DFE5051">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4996B64A">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35CAD525">
            <w:pPr>
              <w:pStyle w:val="16"/>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32256A3D">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77AD6F2F">
            <w:pPr>
              <w:pStyle w:val="16"/>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3204EBB6">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2A54B0E0">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DFB4A04">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6AF16A10">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44BFB7D">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88DDA2">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136FC17C">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0AF655CE">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343A040A">
            <w:pPr>
              <w:pStyle w:val="16"/>
              <w:spacing w:line="360" w:lineRule="auto"/>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65D4412E">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050B33C0">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A531588">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29B388AB">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44EAA483">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4F3516C3">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7B68BA72">
            <w:pPr>
              <w:pStyle w:val="16"/>
              <w:spacing w:line="360" w:lineRule="auto"/>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A70834B">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36C45EB9">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30DC954">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6C300317">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5FC7E5">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2C344BC5">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4B45F751">
            <w:pPr>
              <w:pStyle w:val="16"/>
              <w:spacing w:line="360" w:lineRule="auto"/>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DD47DFE">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B4F053B">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0F114B3">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610CA071">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5F85AF45">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078DCC">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6D1899AF">
            <w:pPr>
              <w:pStyle w:val="16"/>
              <w:spacing w:line="360" w:lineRule="auto"/>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425F95E">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3380486A">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896A90C">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53CA6803">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5CC3004E">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6E02D40B">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8C3662">
            <w:pPr>
              <w:pStyle w:val="16"/>
              <w:spacing w:line="360" w:lineRule="auto"/>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629A95">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786A4BF4">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06BC3447">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72E60CE0">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40F04D73">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00C76556">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5F53C88F">
            <w:pPr>
              <w:pStyle w:val="16"/>
              <w:spacing w:line="360" w:lineRule="auto"/>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4C01981">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44BF885A">
            <w:pPr>
              <w:pStyle w:val="16"/>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5905024">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4B764B8F">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5EF8BEA2">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366EB054">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1D68F2F1">
            <w:pPr>
              <w:pStyle w:val="16"/>
              <w:spacing w:line="360" w:lineRule="auto"/>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951DA31">
            <w:pPr>
              <w:pStyle w:val="16"/>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32264081">
            <w:pPr>
              <w:pStyle w:val="16"/>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67899473">
            <w:pPr>
              <w:pStyle w:val="16"/>
              <w:spacing w:line="360" w:lineRule="auto"/>
              <w:ind w:left="1080" w:leftChars="257" w:hanging="540"/>
              <w:rPr>
                <w:rFonts w:hint="eastAsia" w:ascii="仿宋" w:hAnsi="仿宋" w:eastAsia="仿宋" w:cs="仿宋"/>
                <w:color w:val="auto"/>
                <w:sz w:val="24"/>
                <w:szCs w:val="24"/>
                <w:highlight w:val="none"/>
              </w:rPr>
            </w:pPr>
          </w:p>
        </w:tc>
        <w:tc>
          <w:tcPr>
            <w:tcW w:w="640" w:type="pct"/>
          </w:tcPr>
          <w:p w14:paraId="7DC662EE">
            <w:pPr>
              <w:pStyle w:val="16"/>
              <w:spacing w:line="360" w:lineRule="auto"/>
              <w:ind w:left="1080" w:leftChars="257" w:hanging="540"/>
              <w:rPr>
                <w:rFonts w:hint="eastAsia" w:ascii="仿宋" w:hAnsi="仿宋" w:eastAsia="仿宋" w:cs="仿宋"/>
                <w:color w:val="auto"/>
                <w:sz w:val="24"/>
                <w:szCs w:val="24"/>
                <w:highlight w:val="none"/>
              </w:rPr>
            </w:pPr>
          </w:p>
        </w:tc>
        <w:tc>
          <w:tcPr>
            <w:tcW w:w="870" w:type="pct"/>
          </w:tcPr>
          <w:p w14:paraId="2D5BC6E9">
            <w:pPr>
              <w:pStyle w:val="16"/>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879182">
            <w:pPr>
              <w:pStyle w:val="16"/>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B7322A">
            <w:pPr>
              <w:pStyle w:val="16"/>
              <w:spacing w:line="360" w:lineRule="auto"/>
              <w:ind w:left="1080" w:leftChars="257" w:hanging="540"/>
              <w:rPr>
                <w:rFonts w:hint="eastAsia" w:ascii="仿宋" w:hAnsi="仿宋" w:eastAsia="仿宋" w:cs="仿宋"/>
                <w:color w:val="auto"/>
                <w:sz w:val="24"/>
                <w:szCs w:val="24"/>
                <w:highlight w:val="none"/>
              </w:rPr>
            </w:pPr>
          </w:p>
        </w:tc>
      </w:tr>
    </w:tbl>
    <w:p w14:paraId="7FCE94FC">
      <w:pPr>
        <w:pStyle w:val="16"/>
        <w:spacing w:line="360" w:lineRule="auto"/>
        <w:ind w:left="1080" w:leftChars="257" w:hanging="540"/>
        <w:rPr>
          <w:rFonts w:hint="eastAsia" w:ascii="仿宋" w:hAnsi="仿宋" w:eastAsia="仿宋" w:cs="仿宋"/>
          <w:color w:val="auto"/>
          <w:sz w:val="24"/>
          <w:szCs w:val="24"/>
          <w:highlight w:val="none"/>
        </w:rPr>
      </w:pPr>
    </w:p>
    <w:p w14:paraId="0BC5CD94">
      <w:pPr>
        <w:pStyle w:val="16"/>
        <w:spacing w:line="360" w:lineRule="auto"/>
        <w:ind w:left="1080" w:leftChars="257" w:hanging="540"/>
        <w:rPr>
          <w:rFonts w:hint="eastAsia" w:ascii="仿宋" w:hAnsi="仿宋" w:eastAsia="仿宋" w:cs="仿宋"/>
          <w:color w:val="auto"/>
          <w:sz w:val="24"/>
          <w:szCs w:val="24"/>
          <w:highlight w:val="none"/>
        </w:rPr>
      </w:pPr>
    </w:p>
    <w:p w14:paraId="3ADD113F">
      <w:pPr>
        <w:pStyle w:val="16"/>
        <w:spacing w:line="360" w:lineRule="auto"/>
        <w:ind w:left="1080" w:leftChars="257" w:hanging="540"/>
        <w:rPr>
          <w:rFonts w:hint="eastAsia" w:ascii="仿宋" w:hAnsi="仿宋" w:eastAsia="仿宋" w:cs="仿宋"/>
          <w:color w:val="auto"/>
          <w:sz w:val="24"/>
          <w:szCs w:val="24"/>
          <w:highlight w:val="none"/>
        </w:rPr>
      </w:pPr>
    </w:p>
    <w:bookmarkEnd w:id="1179"/>
    <w:bookmarkEnd w:id="1180"/>
    <w:bookmarkEnd w:id="1181"/>
    <w:bookmarkEnd w:id="1182"/>
    <w:p w14:paraId="02417BED">
      <w:pPr>
        <w:pStyle w:val="7"/>
        <w:spacing w:line="360" w:lineRule="auto"/>
        <w:ind w:firstLine="0"/>
        <w:rPr>
          <w:rFonts w:hint="eastAsia" w:ascii="仿宋" w:hAnsi="仿宋" w:eastAsia="仿宋" w:cs="仿宋"/>
          <w:color w:val="auto"/>
          <w:kern w:val="2"/>
          <w:sz w:val="24"/>
          <w:szCs w:val="24"/>
          <w:highlight w:val="none"/>
          <w:u w:val="single"/>
        </w:rPr>
      </w:pPr>
      <w:bookmarkStart w:id="1189" w:name="_Toc23"/>
      <w:bookmarkStart w:id="1190" w:name="_Toc216582818"/>
      <w:bookmarkStart w:id="1191" w:name="_Toc515647821"/>
      <w:bookmarkStart w:id="1192" w:name="_Toc31439"/>
      <w:bookmarkStart w:id="1193" w:name="_Toc1980"/>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904350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0998503">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04AF1F5">
      <w:pPr>
        <w:pStyle w:val="16"/>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0864AACE">
      <w:pPr>
        <w:pStyle w:val="16"/>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2747F76">
      <w:pPr>
        <w:pStyle w:val="16"/>
        <w:tabs>
          <w:tab w:val="left" w:pos="5370"/>
        </w:tabs>
        <w:spacing w:line="360" w:lineRule="auto"/>
        <w:rPr>
          <w:rFonts w:hint="eastAsia" w:ascii="仿宋" w:hAnsi="仿宋" w:eastAsia="仿宋" w:cs="仿宋"/>
          <w:color w:val="auto"/>
          <w:sz w:val="24"/>
          <w:szCs w:val="24"/>
          <w:highlight w:val="none"/>
          <w:u w:val="single"/>
        </w:rPr>
      </w:pPr>
    </w:p>
    <w:bookmarkEnd w:id="1189"/>
    <w:bookmarkEnd w:id="1190"/>
    <w:bookmarkEnd w:id="1191"/>
    <w:bookmarkEnd w:id="1192"/>
    <w:bookmarkEnd w:id="1193"/>
    <w:p w14:paraId="736D53CF">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94" w:name="_Toc22670"/>
      <w:bookmarkStart w:id="1195" w:name="_Toc26961"/>
      <w:r>
        <w:rPr>
          <w:rFonts w:hint="eastAsia" w:ascii="仿宋" w:hAnsi="仿宋" w:eastAsia="仿宋" w:cs="仿宋"/>
          <w:color w:val="auto"/>
          <w:sz w:val="28"/>
          <w:szCs w:val="28"/>
          <w:highlight w:val="none"/>
          <w:lang w:val="en-US" w:eastAsia="zh-CN"/>
        </w:rPr>
        <w:t>5.商务条款偏离表</w:t>
      </w:r>
      <w:bookmarkEnd w:id="1194"/>
      <w:bookmarkEnd w:id="1195"/>
    </w:p>
    <w:p w14:paraId="644BD841">
      <w:pPr>
        <w:pStyle w:val="16"/>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2E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BF1F053">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47FF3837">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3A9D1F4">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1693504F">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3B449E3">
            <w:pPr>
              <w:pStyle w:val="16"/>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2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74194E">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2CA5909">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A2DE097">
            <w:pPr>
              <w:pStyle w:val="16"/>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616FD2B4">
            <w:pPr>
              <w:pStyle w:val="16"/>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71388D0D">
            <w:pPr>
              <w:pStyle w:val="16"/>
              <w:spacing w:line="360" w:lineRule="auto"/>
              <w:ind w:left="1080" w:leftChars="257" w:hanging="540"/>
              <w:rPr>
                <w:rFonts w:hint="eastAsia" w:ascii="仿宋" w:hAnsi="仿宋" w:eastAsia="仿宋" w:cs="仿宋"/>
                <w:color w:val="auto"/>
                <w:sz w:val="24"/>
                <w:szCs w:val="24"/>
                <w:highlight w:val="none"/>
              </w:rPr>
            </w:pPr>
          </w:p>
        </w:tc>
      </w:tr>
      <w:tr w14:paraId="2AE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119B97">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B8D85A5">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20E730">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3C47FA1">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02020D77">
            <w:pPr>
              <w:pStyle w:val="16"/>
              <w:spacing w:line="360" w:lineRule="auto"/>
              <w:ind w:left="1080" w:leftChars="257" w:hanging="540"/>
              <w:rPr>
                <w:rFonts w:hint="eastAsia" w:ascii="仿宋" w:hAnsi="仿宋" w:eastAsia="仿宋" w:cs="仿宋"/>
                <w:color w:val="auto"/>
                <w:sz w:val="24"/>
                <w:szCs w:val="24"/>
                <w:highlight w:val="none"/>
              </w:rPr>
            </w:pPr>
          </w:p>
        </w:tc>
      </w:tr>
      <w:tr w14:paraId="794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A54302">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D399733">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B99982D">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0BFCBC6">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2E6249B5">
            <w:pPr>
              <w:pStyle w:val="16"/>
              <w:spacing w:line="360" w:lineRule="auto"/>
              <w:ind w:left="1080" w:leftChars="257" w:hanging="540"/>
              <w:rPr>
                <w:rFonts w:hint="eastAsia" w:ascii="仿宋" w:hAnsi="仿宋" w:eastAsia="仿宋" w:cs="仿宋"/>
                <w:color w:val="auto"/>
                <w:sz w:val="24"/>
                <w:szCs w:val="24"/>
                <w:highlight w:val="none"/>
              </w:rPr>
            </w:pPr>
          </w:p>
        </w:tc>
      </w:tr>
      <w:tr w14:paraId="454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30D5A5">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49BC73F">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717E4B0">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596C1B">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61CFD005">
            <w:pPr>
              <w:pStyle w:val="16"/>
              <w:spacing w:line="360" w:lineRule="auto"/>
              <w:ind w:left="1080" w:leftChars="257" w:hanging="540"/>
              <w:rPr>
                <w:rFonts w:hint="eastAsia" w:ascii="仿宋" w:hAnsi="仿宋" w:eastAsia="仿宋" w:cs="仿宋"/>
                <w:color w:val="auto"/>
                <w:sz w:val="24"/>
                <w:szCs w:val="24"/>
                <w:highlight w:val="none"/>
              </w:rPr>
            </w:pPr>
          </w:p>
        </w:tc>
      </w:tr>
      <w:tr w14:paraId="05E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5A3D463">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412B01">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83A550B">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9B37839">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43C876B0">
            <w:pPr>
              <w:pStyle w:val="16"/>
              <w:spacing w:line="360" w:lineRule="auto"/>
              <w:ind w:left="1080" w:leftChars="257" w:hanging="540"/>
              <w:rPr>
                <w:rFonts w:hint="eastAsia" w:ascii="仿宋" w:hAnsi="仿宋" w:eastAsia="仿宋" w:cs="仿宋"/>
                <w:color w:val="auto"/>
                <w:sz w:val="24"/>
                <w:szCs w:val="24"/>
                <w:highlight w:val="none"/>
              </w:rPr>
            </w:pPr>
          </w:p>
        </w:tc>
      </w:tr>
      <w:tr w14:paraId="467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A23BFD">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24930AD">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8D7A74">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DD2070B">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78DB0DDD">
            <w:pPr>
              <w:pStyle w:val="16"/>
              <w:spacing w:line="360" w:lineRule="auto"/>
              <w:ind w:left="1080" w:leftChars="257" w:hanging="540"/>
              <w:rPr>
                <w:rFonts w:hint="eastAsia" w:ascii="仿宋" w:hAnsi="仿宋" w:eastAsia="仿宋" w:cs="仿宋"/>
                <w:color w:val="auto"/>
                <w:sz w:val="24"/>
                <w:szCs w:val="24"/>
                <w:highlight w:val="none"/>
              </w:rPr>
            </w:pPr>
          </w:p>
        </w:tc>
      </w:tr>
      <w:tr w14:paraId="2DB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65AD98">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3749BEB">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A8E149D">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3F31C9">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46899674">
            <w:pPr>
              <w:pStyle w:val="16"/>
              <w:spacing w:line="360" w:lineRule="auto"/>
              <w:ind w:left="1080" w:leftChars="257" w:hanging="540"/>
              <w:rPr>
                <w:rFonts w:hint="eastAsia" w:ascii="仿宋" w:hAnsi="仿宋" w:eastAsia="仿宋" w:cs="仿宋"/>
                <w:color w:val="auto"/>
                <w:sz w:val="24"/>
                <w:szCs w:val="24"/>
                <w:highlight w:val="none"/>
              </w:rPr>
            </w:pPr>
          </w:p>
        </w:tc>
      </w:tr>
      <w:tr w14:paraId="4A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2920CAF">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A065E44">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4EFCD8">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5534881">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5202569D">
            <w:pPr>
              <w:pStyle w:val="16"/>
              <w:spacing w:line="360" w:lineRule="auto"/>
              <w:ind w:left="1080" w:leftChars="257" w:hanging="540"/>
              <w:rPr>
                <w:rFonts w:hint="eastAsia" w:ascii="仿宋" w:hAnsi="仿宋" w:eastAsia="仿宋" w:cs="仿宋"/>
                <w:color w:val="auto"/>
                <w:sz w:val="24"/>
                <w:szCs w:val="24"/>
                <w:highlight w:val="none"/>
              </w:rPr>
            </w:pPr>
          </w:p>
        </w:tc>
      </w:tr>
      <w:tr w14:paraId="707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04458F1">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051D962">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88DEC2">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542B191">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7B4B319F">
            <w:pPr>
              <w:pStyle w:val="16"/>
              <w:spacing w:line="360" w:lineRule="auto"/>
              <w:ind w:left="1080" w:leftChars="257" w:hanging="540"/>
              <w:rPr>
                <w:rFonts w:hint="eastAsia" w:ascii="仿宋" w:hAnsi="仿宋" w:eastAsia="仿宋" w:cs="仿宋"/>
                <w:color w:val="auto"/>
                <w:sz w:val="24"/>
                <w:szCs w:val="24"/>
                <w:highlight w:val="none"/>
              </w:rPr>
            </w:pPr>
          </w:p>
        </w:tc>
      </w:tr>
      <w:tr w14:paraId="59E6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11AAF39">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1B85BF6">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AB1E69F">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E3F0F52">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5BEF8702">
            <w:pPr>
              <w:pStyle w:val="16"/>
              <w:spacing w:line="360" w:lineRule="auto"/>
              <w:ind w:left="1080" w:leftChars="257" w:hanging="540"/>
              <w:rPr>
                <w:rFonts w:hint="eastAsia" w:ascii="仿宋" w:hAnsi="仿宋" w:eastAsia="仿宋" w:cs="仿宋"/>
                <w:color w:val="auto"/>
                <w:sz w:val="24"/>
                <w:szCs w:val="24"/>
                <w:highlight w:val="none"/>
              </w:rPr>
            </w:pPr>
          </w:p>
        </w:tc>
      </w:tr>
      <w:tr w14:paraId="05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D56EA0">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849EF4">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B04708D">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78D1E13">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5AEAF35B">
            <w:pPr>
              <w:pStyle w:val="16"/>
              <w:spacing w:line="360" w:lineRule="auto"/>
              <w:ind w:left="1080" w:leftChars="257" w:hanging="540"/>
              <w:rPr>
                <w:rFonts w:hint="eastAsia" w:ascii="仿宋" w:hAnsi="仿宋" w:eastAsia="仿宋" w:cs="仿宋"/>
                <w:color w:val="auto"/>
                <w:sz w:val="24"/>
                <w:szCs w:val="24"/>
                <w:highlight w:val="none"/>
              </w:rPr>
            </w:pPr>
          </w:p>
        </w:tc>
      </w:tr>
      <w:tr w14:paraId="751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1272E99">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F899B6C">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475772C">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05ED88">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6D1DE313">
            <w:pPr>
              <w:pStyle w:val="16"/>
              <w:spacing w:line="360" w:lineRule="auto"/>
              <w:ind w:left="1080" w:leftChars="257" w:hanging="540"/>
              <w:rPr>
                <w:rFonts w:hint="eastAsia" w:ascii="仿宋" w:hAnsi="仿宋" w:eastAsia="仿宋" w:cs="仿宋"/>
                <w:color w:val="auto"/>
                <w:sz w:val="24"/>
                <w:szCs w:val="24"/>
                <w:highlight w:val="none"/>
              </w:rPr>
            </w:pP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CB8B9B7">
            <w:pPr>
              <w:pStyle w:val="16"/>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47232B8">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1A37C83">
            <w:pPr>
              <w:pStyle w:val="16"/>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55D702C">
            <w:pPr>
              <w:pStyle w:val="16"/>
              <w:spacing w:line="360" w:lineRule="auto"/>
              <w:ind w:left="1080" w:leftChars="257" w:hanging="540"/>
              <w:rPr>
                <w:rFonts w:hint="eastAsia" w:ascii="仿宋" w:hAnsi="仿宋" w:eastAsia="仿宋" w:cs="仿宋"/>
                <w:color w:val="auto"/>
                <w:sz w:val="24"/>
                <w:szCs w:val="24"/>
                <w:highlight w:val="none"/>
              </w:rPr>
            </w:pPr>
          </w:p>
        </w:tc>
        <w:tc>
          <w:tcPr>
            <w:tcW w:w="432" w:type="pct"/>
          </w:tcPr>
          <w:p w14:paraId="3249359F">
            <w:pPr>
              <w:pStyle w:val="16"/>
              <w:spacing w:line="360" w:lineRule="auto"/>
              <w:ind w:left="1080" w:leftChars="257" w:hanging="540"/>
              <w:rPr>
                <w:rFonts w:hint="eastAsia" w:ascii="仿宋" w:hAnsi="仿宋" w:eastAsia="仿宋" w:cs="仿宋"/>
                <w:color w:val="auto"/>
                <w:sz w:val="24"/>
                <w:szCs w:val="24"/>
                <w:highlight w:val="none"/>
              </w:rPr>
            </w:pPr>
          </w:p>
        </w:tc>
      </w:tr>
    </w:tbl>
    <w:p w14:paraId="7733C8BC">
      <w:pPr>
        <w:pStyle w:val="16"/>
        <w:spacing w:line="360" w:lineRule="auto"/>
        <w:ind w:left="1080" w:leftChars="257" w:hanging="540"/>
        <w:rPr>
          <w:rFonts w:hint="eastAsia" w:ascii="仿宋" w:hAnsi="仿宋" w:eastAsia="仿宋" w:cs="仿宋"/>
          <w:color w:val="auto"/>
          <w:sz w:val="24"/>
          <w:szCs w:val="24"/>
          <w:highlight w:val="none"/>
        </w:rPr>
      </w:pPr>
    </w:p>
    <w:p w14:paraId="339828D3">
      <w:pPr>
        <w:pStyle w:val="16"/>
        <w:spacing w:line="360" w:lineRule="auto"/>
        <w:ind w:left="1080" w:leftChars="257" w:hanging="540"/>
        <w:rPr>
          <w:rFonts w:hint="eastAsia" w:ascii="仿宋" w:hAnsi="仿宋" w:eastAsia="仿宋" w:cs="仿宋"/>
          <w:color w:val="auto"/>
          <w:sz w:val="24"/>
          <w:szCs w:val="24"/>
          <w:highlight w:val="none"/>
        </w:rPr>
      </w:pPr>
    </w:p>
    <w:p w14:paraId="2276EBC9">
      <w:pPr>
        <w:pStyle w:val="16"/>
        <w:spacing w:line="360" w:lineRule="auto"/>
        <w:ind w:left="1080" w:leftChars="257" w:hanging="540"/>
        <w:rPr>
          <w:rFonts w:hint="eastAsia" w:ascii="仿宋" w:hAnsi="仿宋" w:eastAsia="仿宋" w:cs="仿宋"/>
          <w:color w:val="auto"/>
          <w:sz w:val="24"/>
          <w:szCs w:val="24"/>
          <w:highlight w:val="none"/>
        </w:rPr>
      </w:pPr>
    </w:p>
    <w:p w14:paraId="4905A285">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7E49A66">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35FC01">
      <w:pPr>
        <w:pStyle w:val="7"/>
        <w:spacing w:line="360" w:lineRule="auto"/>
        <w:ind w:firstLine="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8E077E3">
      <w:pPr>
        <w:pStyle w:val="7"/>
        <w:spacing w:line="360" w:lineRule="auto"/>
        <w:ind w:firstLine="0"/>
        <w:rPr>
          <w:rFonts w:hint="eastAsia" w:ascii="仿宋" w:hAnsi="仿宋" w:eastAsia="仿宋" w:cs="仿宋"/>
          <w:color w:val="auto"/>
          <w:kern w:val="2"/>
          <w:sz w:val="24"/>
          <w:szCs w:val="24"/>
          <w:highlight w:val="none"/>
          <w:lang w:val="en-US" w:eastAsia="zh-CN"/>
        </w:rPr>
      </w:pPr>
    </w:p>
    <w:p w14:paraId="4AA5F6FE">
      <w:pPr>
        <w:pStyle w:val="7"/>
        <w:spacing w:line="360" w:lineRule="auto"/>
        <w:ind w:firstLine="0"/>
        <w:rPr>
          <w:rFonts w:hint="eastAsia" w:ascii="仿宋" w:hAnsi="仿宋" w:eastAsia="仿宋" w:cs="仿宋"/>
          <w:color w:val="auto"/>
          <w:kern w:val="2"/>
          <w:sz w:val="24"/>
          <w:szCs w:val="24"/>
          <w:highlight w:val="none"/>
          <w:lang w:val="en-US" w:eastAsia="zh-CN"/>
        </w:rPr>
      </w:pPr>
    </w:p>
    <w:p w14:paraId="3B6E7846">
      <w:pPr>
        <w:pStyle w:val="7"/>
        <w:spacing w:line="360" w:lineRule="auto"/>
        <w:ind w:firstLine="0"/>
        <w:rPr>
          <w:rFonts w:hint="eastAsia" w:ascii="仿宋" w:hAnsi="仿宋" w:eastAsia="仿宋" w:cs="仿宋"/>
          <w:color w:val="auto"/>
          <w:kern w:val="2"/>
          <w:sz w:val="24"/>
          <w:szCs w:val="24"/>
          <w:highlight w:val="none"/>
          <w:lang w:val="en-US" w:eastAsia="zh-CN"/>
        </w:rPr>
      </w:pPr>
    </w:p>
    <w:p w14:paraId="14CA5AFB">
      <w:pPr>
        <w:pStyle w:val="7"/>
        <w:spacing w:line="360" w:lineRule="auto"/>
        <w:ind w:firstLine="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DD043FD">
      <w:pPr>
        <w:pStyle w:val="135"/>
        <w:numPr>
          <w:ilvl w:val="0"/>
          <w:numId w:val="0"/>
        </w:numPr>
        <w:spacing w:line="360" w:lineRule="auto"/>
        <w:ind w:left="210" w:leftChars="0"/>
        <w:jc w:val="center"/>
        <w:outlineLvl w:val="1"/>
        <w:rPr>
          <w:rFonts w:hint="eastAsia" w:ascii="仿宋" w:hAnsi="仿宋" w:eastAsia="仿宋" w:cs="仿宋"/>
          <w:b/>
          <w:color w:val="auto"/>
          <w:kern w:val="0"/>
          <w:sz w:val="28"/>
          <w:szCs w:val="28"/>
          <w:highlight w:val="none"/>
          <w:lang w:val="en-US" w:eastAsia="zh-CN" w:bidi="ar-SA"/>
        </w:rPr>
      </w:pPr>
      <w:bookmarkStart w:id="1196" w:name="_Toc26997"/>
      <w:r>
        <w:rPr>
          <w:rFonts w:hint="eastAsia" w:ascii="仿宋" w:hAnsi="仿宋" w:eastAsia="仿宋" w:cs="仿宋"/>
          <w:b/>
          <w:color w:val="auto"/>
          <w:kern w:val="0"/>
          <w:sz w:val="28"/>
          <w:szCs w:val="28"/>
          <w:highlight w:val="none"/>
          <w:lang w:val="en-US" w:eastAsia="zh-CN" w:bidi="ar-SA"/>
        </w:rPr>
        <w:t>6.实质性响应一览表</w:t>
      </w:r>
      <w:bookmarkEnd w:id="1196"/>
    </w:p>
    <w:tbl>
      <w:tblPr>
        <w:tblStyle w:val="96"/>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059F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top"/>
          </w:tcPr>
          <w:p w14:paraId="56AD4D52">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序</w:t>
            </w:r>
            <w:r>
              <w:rPr>
                <w:rFonts w:hint="eastAsia" w:ascii="仿宋" w:hAnsi="仿宋" w:eastAsia="仿宋" w:cs="仿宋"/>
                <w:b/>
                <w:bCs/>
                <w:spacing w:val="-1"/>
                <w:sz w:val="24"/>
                <w:szCs w:val="24"/>
                <w:highlight w:val="none"/>
              </w:rPr>
              <w:t>号</w:t>
            </w:r>
          </w:p>
        </w:tc>
        <w:tc>
          <w:tcPr>
            <w:tcW w:w="3188" w:type="dxa"/>
            <w:noWrap w:val="0"/>
            <w:vAlign w:val="top"/>
          </w:tcPr>
          <w:p w14:paraId="4F36756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lang w:val="en-US" w:eastAsia="zh-CN"/>
              </w:rPr>
              <w:t>招标文件</w:t>
            </w:r>
            <w:r>
              <w:rPr>
                <w:rFonts w:hint="eastAsia" w:ascii="仿宋" w:hAnsi="仿宋" w:eastAsia="仿宋" w:cs="仿宋"/>
                <w:b/>
                <w:bCs/>
                <w:spacing w:val="-2"/>
                <w:sz w:val="24"/>
                <w:szCs w:val="24"/>
                <w:highlight w:val="none"/>
              </w:rPr>
              <w:t>实质性</w:t>
            </w:r>
            <w:r>
              <w:rPr>
                <w:rFonts w:hint="eastAsia" w:ascii="仿宋" w:hAnsi="仿宋" w:eastAsia="仿宋" w:cs="仿宋"/>
                <w:b/>
                <w:bCs/>
                <w:spacing w:val="-1"/>
                <w:sz w:val="24"/>
                <w:szCs w:val="24"/>
                <w:highlight w:val="none"/>
              </w:rPr>
              <w:t>响应条款</w:t>
            </w:r>
          </w:p>
        </w:tc>
        <w:tc>
          <w:tcPr>
            <w:tcW w:w="2290" w:type="dxa"/>
            <w:noWrap w:val="0"/>
            <w:vAlign w:val="top"/>
          </w:tcPr>
          <w:p w14:paraId="56EDE551">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投</w:t>
            </w:r>
            <w:r>
              <w:rPr>
                <w:rFonts w:hint="eastAsia" w:ascii="仿宋" w:hAnsi="仿宋" w:eastAsia="仿宋" w:cs="仿宋"/>
                <w:b/>
                <w:bCs/>
                <w:spacing w:val="-1"/>
                <w:sz w:val="24"/>
                <w:szCs w:val="24"/>
                <w:highlight w:val="none"/>
              </w:rPr>
              <w:t>标人响应情况</w:t>
            </w:r>
          </w:p>
        </w:tc>
        <w:tc>
          <w:tcPr>
            <w:tcW w:w="2072" w:type="dxa"/>
            <w:noWrap w:val="0"/>
            <w:vAlign w:val="top"/>
          </w:tcPr>
          <w:p w14:paraId="6EC225D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差</w:t>
            </w:r>
            <w:r>
              <w:rPr>
                <w:rFonts w:hint="eastAsia" w:ascii="仿宋" w:hAnsi="仿宋" w:eastAsia="仿宋" w:cs="仿宋"/>
                <w:b/>
                <w:bCs/>
                <w:spacing w:val="-2"/>
                <w:sz w:val="24"/>
                <w:szCs w:val="24"/>
                <w:highlight w:val="none"/>
              </w:rPr>
              <w:t>异</w:t>
            </w:r>
          </w:p>
        </w:tc>
      </w:tr>
      <w:tr w14:paraId="02D3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7770EEFC">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8" w:type="dxa"/>
            <w:noWrap w:val="0"/>
            <w:vAlign w:val="top"/>
          </w:tcPr>
          <w:p w14:paraId="12BD286D">
            <w:pPr>
              <w:pStyle w:val="125"/>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44D7EB8C">
            <w:pPr>
              <w:spacing w:line="360" w:lineRule="auto"/>
              <w:rPr>
                <w:rFonts w:hint="eastAsia" w:ascii="仿宋" w:hAnsi="仿宋" w:eastAsia="仿宋" w:cs="仿宋"/>
                <w:sz w:val="24"/>
                <w:szCs w:val="24"/>
                <w:highlight w:val="none"/>
              </w:rPr>
            </w:pPr>
          </w:p>
        </w:tc>
        <w:tc>
          <w:tcPr>
            <w:tcW w:w="2072" w:type="dxa"/>
            <w:noWrap w:val="0"/>
            <w:vAlign w:val="top"/>
          </w:tcPr>
          <w:p w14:paraId="04010C5F">
            <w:pPr>
              <w:spacing w:line="360" w:lineRule="auto"/>
              <w:rPr>
                <w:rFonts w:hint="eastAsia" w:ascii="仿宋" w:hAnsi="仿宋" w:eastAsia="仿宋" w:cs="仿宋"/>
                <w:sz w:val="24"/>
                <w:szCs w:val="24"/>
                <w:highlight w:val="none"/>
              </w:rPr>
            </w:pPr>
          </w:p>
        </w:tc>
      </w:tr>
      <w:tr w14:paraId="39D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64F193BB">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8" w:type="dxa"/>
            <w:noWrap w:val="0"/>
            <w:vAlign w:val="top"/>
          </w:tcPr>
          <w:p w14:paraId="41DD7401">
            <w:pPr>
              <w:spacing w:line="360" w:lineRule="auto"/>
              <w:rPr>
                <w:rFonts w:hint="eastAsia" w:ascii="仿宋" w:hAnsi="仿宋" w:eastAsia="仿宋" w:cs="仿宋"/>
                <w:sz w:val="24"/>
                <w:szCs w:val="24"/>
                <w:highlight w:val="none"/>
                <w:lang w:val="en-US" w:eastAsia="zh-CN"/>
              </w:rPr>
            </w:pPr>
          </w:p>
        </w:tc>
        <w:tc>
          <w:tcPr>
            <w:tcW w:w="2290" w:type="dxa"/>
            <w:noWrap w:val="0"/>
            <w:vAlign w:val="top"/>
          </w:tcPr>
          <w:p w14:paraId="67B24D04">
            <w:pPr>
              <w:spacing w:line="360" w:lineRule="auto"/>
              <w:rPr>
                <w:rFonts w:hint="eastAsia" w:ascii="仿宋" w:hAnsi="仿宋" w:eastAsia="仿宋" w:cs="仿宋"/>
                <w:sz w:val="24"/>
                <w:szCs w:val="24"/>
                <w:highlight w:val="none"/>
              </w:rPr>
            </w:pPr>
          </w:p>
        </w:tc>
        <w:tc>
          <w:tcPr>
            <w:tcW w:w="2072" w:type="dxa"/>
            <w:noWrap w:val="0"/>
            <w:vAlign w:val="top"/>
          </w:tcPr>
          <w:p w14:paraId="5D143ACA">
            <w:pPr>
              <w:spacing w:line="360" w:lineRule="auto"/>
              <w:rPr>
                <w:rFonts w:hint="eastAsia" w:ascii="仿宋" w:hAnsi="仿宋" w:eastAsia="仿宋" w:cs="仿宋"/>
                <w:sz w:val="24"/>
                <w:szCs w:val="24"/>
                <w:highlight w:val="none"/>
              </w:rPr>
            </w:pPr>
          </w:p>
        </w:tc>
      </w:tr>
      <w:tr w14:paraId="0847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7AD2AA1">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8" w:type="dxa"/>
            <w:noWrap w:val="0"/>
            <w:vAlign w:val="top"/>
          </w:tcPr>
          <w:p w14:paraId="69F2B2DC">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7EFFB019">
            <w:pPr>
              <w:spacing w:line="360" w:lineRule="auto"/>
              <w:rPr>
                <w:rFonts w:hint="eastAsia" w:ascii="仿宋" w:hAnsi="仿宋" w:eastAsia="仿宋" w:cs="仿宋"/>
                <w:sz w:val="24"/>
                <w:szCs w:val="24"/>
                <w:highlight w:val="none"/>
              </w:rPr>
            </w:pPr>
          </w:p>
        </w:tc>
        <w:tc>
          <w:tcPr>
            <w:tcW w:w="2072" w:type="dxa"/>
            <w:noWrap w:val="0"/>
            <w:vAlign w:val="top"/>
          </w:tcPr>
          <w:p w14:paraId="65244077">
            <w:pPr>
              <w:spacing w:line="360" w:lineRule="auto"/>
              <w:rPr>
                <w:rFonts w:hint="eastAsia" w:ascii="仿宋" w:hAnsi="仿宋" w:eastAsia="仿宋" w:cs="仿宋"/>
                <w:sz w:val="24"/>
                <w:szCs w:val="24"/>
                <w:highlight w:val="none"/>
              </w:rPr>
            </w:pPr>
          </w:p>
        </w:tc>
      </w:tr>
      <w:tr w14:paraId="7DC0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A85BD75">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188" w:type="dxa"/>
            <w:noWrap w:val="0"/>
            <w:vAlign w:val="top"/>
          </w:tcPr>
          <w:p w14:paraId="31485471">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5EE7EC9A">
            <w:pPr>
              <w:spacing w:line="360" w:lineRule="auto"/>
              <w:rPr>
                <w:rFonts w:hint="eastAsia" w:ascii="仿宋" w:hAnsi="仿宋" w:eastAsia="仿宋" w:cs="仿宋"/>
                <w:sz w:val="24"/>
                <w:szCs w:val="24"/>
                <w:highlight w:val="none"/>
              </w:rPr>
            </w:pPr>
          </w:p>
        </w:tc>
        <w:tc>
          <w:tcPr>
            <w:tcW w:w="2072" w:type="dxa"/>
            <w:noWrap w:val="0"/>
            <w:vAlign w:val="top"/>
          </w:tcPr>
          <w:p w14:paraId="0F60818F">
            <w:pPr>
              <w:spacing w:line="360" w:lineRule="auto"/>
              <w:rPr>
                <w:rFonts w:hint="eastAsia" w:ascii="仿宋" w:hAnsi="仿宋" w:eastAsia="仿宋" w:cs="仿宋"/>
                <w:sz w:val="24"/>
                <w:szCs w:val="24"/>
                <w:highlight w:val="none"/>
              </w:rPr>
            </w:pPr>
          </w:p>
        </w:tc>
      </w:tr>
      <w:tr w14:paraId="375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8" w:type="dxa"/>
            <w:noWrap w:val="0"/>
            <w:vAlign w:val="center"/>
          </w:tcPr>
          <w:p w14:paraId="454880EF">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88" w:type="dxa"/>
            <w:noWrap w:val="0"/>
            <w:vAlign w:val="top"/>
          </w:tcPr>
          <w:p w14:paraId="2D3C418A">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429D6F21">
            <w:pPr>
              <w:spacing w:line="360" w:lineRule="auto"/>
              <w:rPr>
                <w:rFonts w:hint="eastAsia" w:ascii="仿宋" w:hAnsi="仿宋" w:eastAsia="仿宋" w:cs="仿宋"/>
                <w:sz w:val="24"/>
                <w:szCs w:val="24"/>
                <w:highlight w:val="none"/>
              </w:rPr>
            </w:pPr>
          </w:p>
        </w:tc>
        <w:tc>
          <w:tcPr>
            <w:tcW w:w="2072" w:type="dxa"/>
            <w:noWrap w:val="0"/>
            <w:vAlign w:val="top"/>
          </w:tcPr>
          <w:p w14:paraId="486F1C6A">
            <w:pPr>
              <w:spacing w:line="360" w:lineRule="auto"/>
              <w:rPr>
                <w:rFonts w:hint="eastAsia" w:ascii="仿宋" w:hAnsi="仿宋" w:eastAsia="仿宋" w:cs="仿宋"/>
                <w:sz w:val="24"/>
                <w:szCs w:val="24"/>
                <w:highlight w:val="none"/>
              </w:rPr>
            </w:pPr>
          </w:p>
        </w:tc>
      </w:tr>
    </w:tbl>
    <w:p w14:paraId="0746F2AD">
      <w:pPr>
        <w:spacing w:before="61" w:line="360" w:lineRule="auto"/>
        <w:ind w:left="128"/>
        <w:rPr>
          <w:rFonts w:ascii="Calibri" w:hAnsi="Calibri" w:eastAsia="Calibri" w:cs="Calibri"/>
          <w:b/>
          <w:bCs/>
          <w:spacing w:val="1"/>
          <w:position w:val="7"/>
          <w:sz w:val="24"/>
          <w:szCs w:val="24"/>
          <w:highlight w:val="none"/>
        </w:rPr>
      </w:pPr>
    </w:p>
    <w:p w14:paraId="1CA5DA44">
      <w:pPr>
        <w:spacing w:before="61" w:line="360" w:lineRule="auto"/>
        <w:ind w:left="128"/>
        <w:rPr>
          <w:rFonts w:ascii="Calibri" w:hAnsi="Calibri" w:eastAsia="Calibri" w:cs="Calibri"/>
          <w:b/>
          <w:bCs/>
          <w:spacing w:val="1"/>
          <w:position w:val="7"/>
          <w:sz w:val="24"/>
          <w:szCs w:val="24"/>
          <w:highlight w:val="none"/>
        </w:rPr>
      </w:pPr>
    </w:p>
    <w:p w14:paraId="3FB390F6">
      <w:pPr>
        <w:spacing w:before="61" w:line="360" w:lineRule="auto"/>
        <w:ind w:left="128"/>
        <w:rPr>
          <w:rFonts w:hint="eastAsia" w:ascii="仿宋" w:hAnsi="仿宋" w:eastAsia="仿宋" w:cs="仿宋"/>
          <w:b/>
          <w:bCs/>
          <w:spacing w:val="1"/>
          <w:position w:val="7"/>
          <w:sz w:val="24"/>
          <w:szCs w:val="24"/>
          <w:highlight w:val="none"/>
        </w:rPr>
      </w:pPr>
    </w:p>
    <w:p w14:paraId="4769B778">
      <w:pPr>
        <w:spacing w:before="61" w:line="360" w:lineRule="auto"/>
        <w:ind w:left="128"/>
        <w:rPr>
          <w:rFonts w:hint="eastAsia" w:ascii="仿宋" w:hAnsi="仿宋" w:eastAsia="仿宋" w:cs="仿宋"/>
          <w:b/>
          <w:bCs/>
          <w:sz w:val="24"/>
          <w:szCs w:val="24"/>
          <w:highlight w:val="none"/>
        </w:rPr>
      </w:pPr>
      <w:r>
        <w:rPr>
          <w:rFonts w:hint="eastAsia" w:ascii="仿宋" w:hAnsi="仿宋" w:eastAsia="仿宋" w:cs="仿宋"/>
          <w:b/>
          <w:bCs/>
          <w:spacing w:val="1"/>
          <w:position w:val="7"/>
          <w:sz w:val="24"/>
          <w:szCs w:val="24"/>
          <w:highlight w:val="none"/>
        </w:rPr>
        <w:t>1.实质性响应条款一览表</w:t>
      </w:r>
      <w:r>
        <w:rPr>
          <w:rFonts w:hint="eastAsia" w:ascii="仿宋" w:hAnsi="仿宋" w:eastAsia="仿宋" w:cs="仿宋"/>
          <w:b/>
          <w:bCs/>
          <w:position w:val="7"/>
          <w:sz w:val="24"/>
          <w:szCs w:val="24"/>
          <w:highlight w:val="none"/>
        </w:rPr>
        <w:t>后续内容请根据第</w:t>
      </w:r>
      <w:r>
        <w:rPr>
          <w:rFonts w:hint="eastAsia" w:ascii="仿宋" w:hAnsi="仿宋" w:eastAsia="仿宋" w:cs="仿宋"/>
          <w:b/>
          <w:bCs/>
          <w:position w:val="7"/>
          <w:sz w:val="24"/>
          <w:szCs w:val="24"/>
          <w:highlight w:val="none"/>
          <w:lang w:val="en-US" w:eastAsia="zh-CN"/>
        </w:rPr>
        <w:t>三部分</w:t>
      </w:r>
      <w:r>
        <w:rPr>
          <w:rFonts w:hint="eastAsia" w:ascii="仿宋" w:hAnsi="仿宋" w:eastAsia="仿宋" w:cs="仿宋"/>
          <w:b/>
          <w:bCs/>
          <w:position w:val="7"/>
          <w:sz w:val="24"/>
          <w:szCs w:val="24"/>
          <w:highlight w:val="none"/>
        </w:rPr>
        <w:t>采购需求★号条款详细列举</w:t>
      </w:r>
    </w:p>
    <w:p w14:paraId="0C7A7559">
      <w:pPr>
        <w:spacing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2.本表所列必须</w:t>
      </w:r>
      <w:r>
        <w:rPr>
          <w:rFonts w:hint="eastAsia" w:ascii="仿宋" w:hAnsi="仿宋" w:eastAsia="仿宋" w:cs="仿宋"/>
          <w:b/>
          <w:bCs/>
          <w:spacing w:val="-2"/>
          <w:sz w:val="24"/>
          <w:szCs w:val="24"/>
          <w:highlight w:val="none"/>
          <w:lang w:val="en-US" w:eastAsia="zh-CN"/>
        </w:rPr>
        <w:t>一一</w:t>
      </w:r>
      <w:r>
        <w:rPr>
          <w:rFonts w:hint="eastAsia" w:ascii="仿宋" w:hAnsi="仿宋" w:eastAsia="仿宋" w:cs="仿宋"/>
          <w:b/>
          <w:bCs/>
          <w:spacing w:val="-2"/>
          <w:sz w:val="24"/>
          <w:szCs w:val="24"/>
          <w:highlight w:val="none"/>
        </w:rPr>
        <w:t>予以响应，“投标人响应情况”一栏应填写具体的响应内容，有差异的要具体说明</w:t>
      </w:r>
      <w:r>
        <w:rPr>
          <w:rFonts w:hint="eastAsia" w:ascii="仿宋" w:hAnsi="仿宋" w:eastAsia="仿宋" w:cs="仿宋"/>
          <w:b/>
          <w:bCs/>
          <w:spacing w:val="-1"/>
          <w:sz w:val="24"/>
          <w:szCs w:val="24"/>
          <w:highlight w:val="none"/>
        </w:rPr>
        <w:t>。</w:t>
      </w:r>
    </w:p>
    <w:p w14:paraId="0456A7C8">
      <w:pPr>
        <w:spacing w:before="61"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3.请投标人认真填写本</w:t>
      </w:r>
      <w:r>
        <w:rPr>
          <w:rFonts w:hint="eastAsia" w:ascii="仿宋" w:hAnsi="仿宋" w:eastAsia="仿宋" w:cs="仿宋"/>
          <w:b/>
          <w:bCs/>
          <w:sz w:val="24"/>
          <w:szCs w:val="24"/>
          <w:highlight w:val="none"/>
        </w:rPr>
        <w:t>表内容，如填写错误将可能导致投标无效。</w:t>
      </w:r>
    </w:p>
    <w:p w14:paraId="3E52CB08">
      <w:pPr>
        <w:spacing w:before="62" w:line="360" w:lineRule="auto"/>
        <w:ind w:left="116"/>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4</w:t>
      </w:r>
      <w:r>
        <w:rPr>
          <w:rFonts w:hint="eastAsia" w:ascii="仿宋" w:hAnsi="仿宋" w:eastAsia="仿宋" w:cs="仿宋"/>
          <w:b/>
          <w:bCs/>
          <w:spacing w:val="5"/>
          <w:sz w:val="24"/>
          <w:szCs w:val="24"/>
          <w:highlight w:val="none"/>
        </w:rPr>
        <w:t>.打“★”号条款为实质性条款，若有任何一条负偏离或不满足则导致投标(响应)无效。</w:t>
      </w:r>
    </w:p>
    <w:p w14:paraId="531C6AF7">
      <w:pPr>
        <w:pStyle w:val="138"/>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852C83E">
      <w:pPr>
        <w:pStyle w:val="138"/>
        <w:spacing w:line="360" w:lineRule="auto"/>
        <w:jc w:val="center"/>
        <w:outlineLvl w:val="9"/>
        <w:rPr>
          <w:rFonts w:hint="eastAsia" w:ascii="仿宋" w:hAnsi="仿宋" w:eastAsia="仿宋" w:cs="仿宋"/>
          <w:sz w:val="24"/>
          <w:szCs w:val="24"/>
          <w:highlight w:val="none"/>
          <w:lang w:val="en-US" w:eastAsia="zh-CN"/>
        </w:rPr>
      </w:pPr>
    </w:p>
    <w:p w14:paraId="7258990C">
      <w:pPr>
        <w:pStyle w:val="138"/>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56234BCA">
      <w:pPr>
        <w:pStyle w:val="138"/>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0E5FC271">
      <w:pPr>
        <w:pStyle w:val="127"/>
        <w:spacing w:line="360" w:lineRule="auto"/>
        <w:ind w:right="17" w:firstLine="4560" w:firstLineChars="19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9A9D5A9">
      <w:pPr>
        <w:pStyle w:val="138"/>
        <w:spacing w:line="360" w:lineRule="auto"/>
        <w:jc w:val="center"/>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kern w:val="0"/>
          <w:sz w:val="32"/>
          <w:szCs w:val="24"/>
          <w:highlight w:val="none"/>
          <w:lang w:val="en-US" w:eastAsia="zh-CN"/>
        </w:rPr>
        <w:br w:type="page"/>
      </w:r>
    </w:p>
    <w:p w14:paraId="1D7003A8">
      <w:pPr>
        <w:spacing w:line="360" w:lineRule="auto"/>
        <w:outlineLvl w:val="1"/>
        <w:rPr>
          <w:rFonts w:hint="eastAsia" w:ascii="仿宋" w:hAnsi="仿宋" w:eastAsia="仿宋" w:cs="仿宋"/>
          <w:b/>
          <w:color w:val="auto"/>
          <w:kern w:val="0"/>
          <w:sz w:val="28"/>
          <w:szCs w:val="28"/>
          <w:highlight w:val="none"/>
          <w:lang w:val="en-US" w:eastAsia="zh-CN" w:bidi="ar-SA"/>
        </w:rPr>
      </w:pPr>
      <w:bookmarkStart w:id="1197" w:name="_Toc16301"/>
      <w:bookmarkStart w:id="1198" w:name="_Toc32351"/>
      <w:bookmarkStart w:id="1199" w:name="_Toc9687"/>
      <w:bookmarkStart w:id="1200" w:name="_Toc11343"/>
      <w:bookmarkStart w:id="1201" w:name="_Toc2709"/>
      <w:bookmarkStart w:id="1202" w:name="_Toc10977"/>
      <w:bookmarkStart w:id="1203" w:name="_Toc11803"/>
      <w:bookmarkStart w:id="1204" w:name="_Toc21610"/>
      <w:bookmarkStart w:id="1205" w:name="_Toc515647824"/>
      <w:bookmarkStart w:id="1206" w:name="_Toc2805"/>
      <w:r>
        <w:rPr>
          <w:rFonts w:hint="eastAsia" w:ascii="仿宋" w:hAnsi="仿宋" w:eastAsia="仿宋" w:cs="仿宋"/>
          <w:b/>
          <w:color w:val="auto"/>
          <w:kern w:val="0"/>
          <w:sz w:val="28"/>
          <w:szCs w:val="28"/>
          <w:highlight w:val="none"/>
          <w:lang w:val="en-US" w:eastAsia="zh-CN" w:bidi="ar-SA"/>
        </w:rPr>
        <w:t>7-1中小企业声明函</w:t>
      </w:r>
      <w:bookmarkEnd w:id="1197"/>
      <w:bookmarkEnd w:id="1198"/>
    </w:p>
    <w:p w14:paraId="280514AE">
      <w:pPr>
        <w:pStyle w:val="116"/>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207" w:name="_Toc12536"/>
      <w:bookmarkStart w:id="1208" w:name="_Toc24679"/>
      <w:r>
        <w:rPr>
          <w:rFonts w:hint="eastAsia" w:ascii="仿宋" w:hAnsi="仿宋" w:eastAsia="仿宋" w:cs="仿宋"/>
          <w:b/>
          <w:bCs/>
          <w:color w:val="auto"/>
          <w:spacing w:val="-2"/>
          <w:kern w:val="2"/>
          <w:sz w:val="24"/>
          <w:szCs w:val="24"/>
          <w:highlight w:val="none"/>
          <w:u w:val="none"/>
          <w:lang w:val="en-US" w:eastAsia="zh-CN"/>
        </w:rPr>
        <w:t>中小企业声明函（货物）</w:t>
      </w:r>
      <w:bookmarkEnd w:id="1207"/>
      <w:bookmarkEnd w:id="1208"/>
    </w:p>
    <w:p w14:paraId="30E2F148">
      <w:pPr>
        <w:pStyle w:val="117"/>
        <w:spacing w:line="360" w:lineRule="auto"/>
        <w:rPr>
          <w:rFonts w:hint="eastAsia" w:ascii="仿宋" w:hAnsi="仿宋" w:eastAsia="仿宋" w:cs="仿宋"/>
          <w:b w:val="0"/>
          <w:bCs w:val="0"/>
          <w:color w:val="auto"/>
          <w:spacing w:val="-2"/>
          <w:kern w:val="2"/>
          <w:sz w:val="24"/>
          <w:szCs w:val="24"/>
          <w:highlight w:val="none"/>
          <w:u w:val="none"/>
          <w:lang w:val="en-US" w:eastAsia="zh-CN"/>
        </w:rPr>
      </w:pPr>
    </w:p>
    <w:p w14:paraId="49566F5F">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259E88C5">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7E39D3B6">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；制造商为（企业名称），从业人员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8BD7E59">
      <w:pPr>
        <w:pStyle w:val="109"/>
        <w:spacing w:line="360" w:lineRule="auto"/>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2F7F25AB">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0DED13DA">
      <w:pPr>
        <w:pStyle w:val="117"/>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14:paraId="7C1D8776">
      <w:pPr>
        <w:pStyle w:val="109"/>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0C53F112">
      <w:pPr>
        <w:pStyle w:val="109"/>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14:paraId="757B1CCE">
      <w:pPr>
        <w:pStyle w:val="109"/>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1CB860B8">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14:paraId="7B969634">
      <w:pPr>
        <w:spacing w:line="360" w:lineRule="auto"/>
        <w:rPr>
          <w:rFonts w:hint="eastAsia" w:ascii="仿宋" w:hAnsi="仿宋" w:eastAsia="仿宋" w:cs="仿宋"/>
          <w:b/>
          <w:bCs/>
          <w:color w:val="auto"/>
          <w:sz w:val="24"/>
          <w:szCs w:val="24"/>
          <w:highlight w:val="none"/>
          <w:lang w:val="en-US" w:eastAsia="zh-CN"/>
        </w:rPr>
      </w:pPr>
    </w:p>
    <w:p w14:paraId="05360FFD">
      <w:pPr>
        <w:spacing w:line="360" w:lineRule="auto"/>
        <w:rPr>
          <w:rFonts w:hint="eastAsia" w:ascii="仿宋" w:hAnsi="仿宋" w:eastAsia="仿宋" w:cs="仿宋"/>
          <w:b/>
          <w:bCs/>
          <w:color w:val="auto"/>
          <w:sz w:val="24"/>
          <w:szCs w:val="24"/>
          <w:highlight w:val="none"/>
          <w:lang w:val="en-US" w:eastAsia="zh-CN"/>
        </w:rPr>
      </w:pPr>
    </w:p>
    <w:p w14:paraId="08BF2945">
      <w:pPr>
        <w:spacing w:line="360" w:lineRule="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sz w:val="24"/>
          <w:szCs w:val="24"/>
          <w:highlight w:val="none"/>
          <w:lang w:val="en-US" w:eastAsia="zh-CN"/>
        </w:rPr>
        <w:t>本项目所属行业为工业。</w:t>
      </w:r>
    </w:p>
    <w:p w14:paraId="7C0B6868">
      <w:pPr>
        <w:spacing w:line="360" w:lineRule="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F22E87B">
      <w:pPr>
        <w:pStyle w:val="22"/>
        <w:spacing w:line="360" w:lineRule="auto"/>
        <w:rPr>
          <w:rFonts w:hint="eastAsia" w:ascii="仿宋" w:hAnsi="仿宋" w:eastAsia="仿宋" w:cs="仿宋"/>
          <w:b/>
          <w:bCs/>
          <w:color w:val="auto"/>
          <w:kern w:val="0"/>
          <w:sz w:val="21"/>
          <w:szCs w:val="21"/>
          <w:highlight w:val="none"/>
          <w:lang w:val="en-US" w:eastAsia="zh-CN"/>
        </w:rPr>
      </w:pPr>
    </w:p>
    <w:p w14:paraId="0FC61BDA">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7AA66BD7">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43B3EB58">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1"/>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5613CB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C5602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1B65202">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4901B8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20DA42A">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3890EBE">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549D12D">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C25EB7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236D5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866DC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B8DBDD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6DBDC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DBF685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D95329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657F8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BB12A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28EF2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8BA56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7637F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DA77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F2CF4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917AF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064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1E7A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47CE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670D49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0793FF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32BDB53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63F24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E0F2C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67EB3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88EDA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F6699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1C02E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8D011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89A9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302CC7">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1D8C1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F48965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93A40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0B31F51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2A1DF5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50A45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0E950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882A0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2F21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9A528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E1E2A8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A2D122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7DEE12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FA0DF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57952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83A9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0013A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F9DD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627C0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C40C8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CBC2B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300F4A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F63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B53FD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1B7F5A4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3718C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1B2FC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1C36FA">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F3EA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CB1A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841F7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9C248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FEDDF0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1AF67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B070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946FB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55E1D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5F834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49B2D5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C35CD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6456B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C32D35">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95B782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8A6A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F3DF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6673C0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A1EA8A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6E4FB6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B6DD8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445E7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53EB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0876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7ACE05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6471AB8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7949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097A8F">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17AFE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4F5D7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E4015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453847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EDD1FF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073CE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ECCC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9D6ADE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2E19F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060D7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D202F6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C609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B26EF0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2FA690">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C388A6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E01A9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9281E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DCE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7581A8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FD9E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C5DCB1">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CBD50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806A0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FB5E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767C1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1FA8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D9A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E6DC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29D429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97A5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28CB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AC002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7C407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F54BF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0A96D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D8D2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319BC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3B2F1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73BEF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BF69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0FA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379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F72A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DA1D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91F69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2D9E3B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BCB85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1BCE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469E58">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B3D42">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DCE3E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2B7F15">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74F5BB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8C2439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0CBB7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B64E89">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CB90B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0D16F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66187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CDBE35F">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DCB297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476D2E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91407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46888FD1">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D94CC4">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CADC9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9C644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101E72A">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F92902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CC6A2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F30CBDD">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D3DD9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C1B49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2E7EE7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6CF0FF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2FFFB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13370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713879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F2253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5A04F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6111EA0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166FBB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3CFC94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4A2A6">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E00C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82F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C815F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CB0A7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F1CF6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439DD5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AA8294">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E64BCE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A978C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DFC7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AA054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D09307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ECEF4C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60D65C2">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5613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258E6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6B670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5E01B28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92655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F2A1A1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A2CF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5DEDEE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8592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05657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C9E555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8D2BE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B9D4F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3FE7B">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AA4E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A9633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C1961C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B07C47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5FBFA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19D72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04D4DD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FD999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7AA3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BC455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CA5C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2D4A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A52D9C5">
      <w:pPr>
        <w:spacing w:line="360" w:lineRule="auto"/>
        <w:rPr>
          <w:rFonts w:hint="eastAsia" w:ascii="仿宋" w:hAnsi="仿宋" w:eastAsia="仿宋" w:cs="仿宋"/>
          <w:color w:val="auto"/>
          <w:sz w:val="24"/>
          <w:szCs w:val="24"/>
          <w:highlight w:val="none"/>
        </w:rPr>
      </w:pPr>
    </w:p>
    <w:p w14:paraId="55A055F5">
      <w:pPr>
        <w:snapToGrid w:val="0"/>
        <w:spacing w:line="360" w:lineRule="auto"/>
        <w:ind w:firstLine="482" w:firstLineChars="200"/>
        <w:contextualSpacing/>
        <w:jc w:val="left"/>
        <w:rPr>
          <w:rFonts w:hint="eastAsia" w:ascii="仿宋" w:hAnsi="仿宋" w:eastAsia="仿宋" w:cs="仿宋"/>
          <w:b/>
          <w:color w:val="auto"/>
          <w:sz w:val="24"/>
          <w:szCs w:val="24"/>
          <w:highlight w:val="none"/>
        </w:rPr>
      </w:pPr>
    </w:p>
    <w:p w14:paraId="28C6A52E">
      <w:pPr>
        <w:snapToGrid w:val="0"/>
        <w:spacing w:line="360"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95D6C3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AD8F178">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57059F9">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C371C8E">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2E82EF40">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943C91">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8F6D70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3E7DDCD6">
      <w:pPr>
        <w:pStyle w:val="22"/>
        <w:spacing w:line="360" w:lineRule="auto"/>
        <w:rPr>
          <w:rFonts w:hint="eastAsia" w:ascii="仿宋" w:hAnsi="仿宋" w:eastAsia="仿宋" w:cs="仿宋"/>
          <w:b/>
          <w:bCs/>
          <w:color w:val="auto"/>
          <w:kern w:val="0"/>
          <w:sz w:val="21"/>
          <w:szCs w:val="21"/>
          <w:highlight w:val="none"/>
          <w:lang w:val="en-US" w:eastAsia="zh-CN"/>
        </w:rPr>
      </w:pPr>
    </w:p>
    <w:bookmarkEnd w:id="1199"/>
    <w:bookmarkEnd w:id="1200"/>
    <w:bookmarkEnd w:id="1201"/>
    <w:bookmarkEnd w:id="1202"/>
    <w:bookmarkEnd w:id="1203"/>
    <w:bookmarkEnd w:id="1204"/>
    <w:bookmarkEnd w:id="1205"/>
    <w:p w14:paraId="34FEDD50">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68BBA49">
      <w:pPr>
        <w:pStyle w:val="133"/>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6BA6E1A7">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0B35C508">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0CC45A19">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A66A734">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117C2419">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278C9702">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2A120BA7">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7240F4B0">
      <w:pPr>
        <w:pStyle w:val="133"/>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3AA41E1E">
      <w:pPr>
        <w:pStyle w:val="134"/>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807BDC6">
      <w:pPr>
        <w:pStyle w:val="134"/>
        <w:numPr>
          <w:ilvl w:val="0"/>
          <w:numId w:val="0"/>
        </w:numPr>
        <w:spacing w:line="360" w:lineRule="auto"/>
        <w:jc w:val="both"/>
        <w:outlineLvl w:val="9"/>
        <w:rPr>
          <w:rFonts w:hint="default" w:ascii="仿宋" w:hAnsi="仿宋" w:eastAsia="仿宋" w:cs="仿宋"/>
          <w:b/>
          <w:bCs/>
          <w:kern w:val="2"/>
          <w:sz w:val="24"/>
          <w:szCs w:val="24"/>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5C07EA9D">
      <w:pPr>
        <w:spacing w:line="360" w:lineRule="auto"/>
        <w:rPr>
          <w:rFonts w:hint="eastAsia" w:ascii="仿宋" w:hAnsi="仿宋" w:eastAsia="仿宋" w:cs="仿宋"/>
          <w:color w:val="auto"/>
          <w:sz w:val="28"/>
          <w:szCs w:val="28"/>
          <w:highlight w:val="none"/>
          <w:lang w:val="en-US" w:eastAsia="zh-CN"/>
        </w:rPr>
      </w:pPr>
    </w:p>
    <w:p w14:paraId="4389E20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lang w:val="en-US" w:eastAsia="zh-CN" w:bidi="ar-SA"/>
        </w:rPr>
      </w:pPr>
      <w:bookmarkStart w:id="1209" w:name="_Toc13038"/>
      <w:r>
        <w:rPr>
          <w:rFonts w:hint="eastAsia" w:ascii="仿宋" w:hAnsi="仿宋" w:eastAsia="仿宋" w:cs="仿宋"/>
          <w:b/>
          <w:color w:val="auto"/>
          <w:kern w:val="0"/>
          <w:sz w:val="28"/>
          <w:szCs w:val="28"/>
          <w:highlight w:val="none"/>
          <w:lang w:val="en-US" w:eastAsia="zh-CN" w:bidi="ar-SA"/>
        </w:rPr>
        <w:t>7-2残疾人福利性单位声明函</w:t>
      </w:r>
      <w:bookmarkEnd w:id="1206"/>
      <w:bookmarkEnd w:id="1209"/>
    </w:p>
    <w:p w14:paraId="111095AF">
      <w:pPr>
        <w:spacing w:line="360" w:lineRule="auto"/>
        <w:ind w:left="1080" w:leftChars="257" w:hanging="540"/>
        <w:jc w:val="center"/>
        <w:rPr>
          <w:rFonts w:hint="eastAsia" w:ascii="仿宋" w:hAnsi="仿宋" w:eastAsia="仿宋" w:cs="仿宋"/>
          <w:color w:val="auto"/>
          <w:kern w:val="0"/>
          <w:sz w:val="24"/>
          <w:highlight w:val="none"/>
        </w:rPr>
      </w:pPr>
    </w:p>
    <w:p w14:paraId="2C9B51CE">
      <w:pP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3C6D9C6C">
      <w:pP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387BA25">
      <w:pP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2AFFEA9D">
      <w:pP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7AA0A29">
      <w:pPr>
        <w:pStyle w:val="30"/>
        <w:spacing w:line="360" w:lineRule="auto"/>
        <w:ind w:firstLine="480"/>
        <w:rPr>
          <w:rFonts w:hint="eastAsia" w:ascii="仿宋" w:hAnsi="仿宋" w:eastAsia="仿宋" w:cs="仿宋"/>
          <w:color w:val="auto"/>
          <w:highlight w:val="none"/>
        </w:rPr>
      </w:pPr>
    </w:p>
    <w:p w14:paraId="3FA81ECF">
      <w:pPr>
        <w:pStyle w:val="30"/>
        <w:spacing w:line="360" w:lineRule="auto"/>
        <w:ind w:firstLine="480"/>
        <w:rPr>
          <w:rFonts w:hint="eastAsia" w:ascii="仿宋" w:hAnsi="仿宋" w:eastAsia="仿宋" w:cs="仿宋"/>
          <w:color w:val="auto"/>
          <w:highlight w:val="none"/>
        </w:rPr>
      </w:pPr>
    </w:p>
    <w:p w14:paraId="4CE6750F">
      <w:pPr>
        <w:pStyle w:val="7"/>
        <w:spacing w:line="360" w:lineRule="auto"/>
        <w:rPr>
          <w:rFonts w:hint="eastAsia" w:ascii="仿宋" w:hAnsi="仿宋" w:eastAsia="仿宋" w:cs="仿宋"/>
          <w:color w:val="auto"/>
          <w:highlight w:val="none"/>
        </w:rPr>
      </w:pPr>
    </w:p>
    <w:p w14:paraId="47BEFEF0">
      <w:pPr>
        <w:pStyle w:val="8"/>
        <w:spacing w:line="360" w:lineRule="auto"/>
        <w:rPr>
          <w:rFonts w:hint="eastAsia" w:ascii="仿宋" w:hAnsi="仿宋" w:eastAsia="仿宋" w:cs="仿宋"/>
          <w:color w:val="auto"/>
          <w:highlight w:val="none"/>
        </w:rPr>
      </w:pPr>
    </w:p>
    <w:p w14:paraId="34063BD7">
      <w:pPr>
        <w:spacing w:line="360" w:lineRule="auto"/>
        <w:rPr>
          <w:rFonts w:hint="eastAsia" w:ascii="仿宋" w:hAnsi="仿宋" w:eastAsia="仿宋" w:cs="仿宋"/>
          <w:color w:val="auto"/>
          <w:highlight w:val="none"/>
        </w:rPr>
      </w:pPr>
    </w:p>
    <w:p w14:paraId="6403455E">
      <w:pPr>
        <w:pStyle w:val="19"/>
        <w:rPr>
          <w:rFonts w:hint="eastAsia" w:ascii="仿宋" w:hAnsi="仿宋" w:eastAsia="仿宋" w:cs="仿宋"/>
          <w:color w:val="auto"/>
          <w:highlight w:val="none"/>
        </w:rPr>
      </w:pPr>
    </w:p>
    <w:p w14:paraId="3461620E">
      <w:pPr>
        <w:pStyle w:val="19"/>
        <w:rPr>
          <w:rFonts w:hint="eastAsia" w:ascii="仿宋" w:hAnsi="仿宋" w:eastAsia="仿宋" w:cs="仿宋"/>
          <w:color w:val="auto"/>
          <w:highlight w:val="none"/>
        </w:rPr>
      </w:pPr>
    </w:p>
    <w:p w14:paraId="47C6D437">
      <w:pPr>
        <w:pStyle w:val="19"/>
        <w:rPr>
          <w:rFonts w:hint="eastAsia" w:ascii="仿宋" w:hAnsi="仿宋" w:eastAsia="仿宋" w:cs="仿宋"/>
          <w:color w:val="auto"/>
          <w:highlight w:val="none"/>
        </w:rPr>
      </w:pPr>
    </w:p>
    <w:p w14:paraId="23F2B4FB">
      <w:pPr>
        <w:pStyle w:val="19"/>
        <w:rPr>
          <w:rFonts w:hint="eastAsia" w:ascii="仿宋" w:hAnsi="仿宋" w:eastAsia="仿宋" w:cs="仿宋"/>
          <w:color w:val="auto"/>
          <w:highlight w:val="none"/>
        </w:rPr>
      </w:pPr>
    </w:p>
    <w:p w14:paraId="1B3C5F64">
      <w:pPr>
        <w:pStyle w:val="19"/>
        <w:rPr>
          <w:rFonts w:hint="eastAsia" w:ascii="仿宋" w:hAnsi="仿宋" w:eastAsia="仿宋" w:cs="仿宋"/>
          <w:color w:val="auto"/>
          <w:highlight w:val="none"/>
        </w:rPr>
      </w:pPr>
    </w:p>
    <w:p w14:paraId="30501308">
      <w:pPr>
        <w:pStyle w:val="19"/>
        <w:rPr>
          <w:rFonts w:hint="eastAsia" w:ascii="仿宋" w:hAnsi="仿宋" w:eastAsia="仿宋" w:cs="仿宋"/>
          <w:color w:val="auto"/>
          <w:highlight w:val="none"/>
        </w:rPr>
      </w:pPr>
    </w:p>
    <w:p w14:paraId="17120524">
      <w:pPr>
        <w:pStyle w:val="19"/>
        <w:rPr>
          <w:rFonts w:hint="eastAsia" w:ascii="仿宋" w:hAnsi="仿宋" w:eastAsia="仿宋" w:cs="仿宋"/>
          <w:color w:val="auto"/>
          <w:highlight w:val="none"/>
        </w:rPr>
      </w:pPr>
    </w:p>
    <w:p w14:paraId="7B705D97">
      <w:pPr>
        <w:pStyle w:val="19"/>
        <w:rPr>
          <w:rFonts w:hint="eastAsia" w:ascii="仿宋" w:hAnsi="仿宋" w:eastAsia="仿宋" w:cs="仿宋"/>
          <w:color w:val="auto"/>
          <w:highlight w:val="none"/>
        </w:rPr>
      </w:pPr>
    </w:p>
    <w:p w14:paraId="287A7AF0">
      <w:pPr>
        <w:pStyle w:val="19"/>
        <w:rPr>
          <w:rFonts w:hint="eastAsia" w:ascii="仿宋" w:hAnsi="仿宋" w:eastAsia="仿宋" w:cs="仿宋"/>
          <w:color w:val="auto"/>
          <w:highlight w:val="none"/>
        </w:rPr>
      </w:pPr>
    </w:p>
    <w:p w14:paraId="3244A7EC">
      <w:pPr>
        <w:pStyle w:val="19"/>
        <w:rPr>
          <w:rFonts w:hint="eastAsia" w:ascii="仿宋" w:hAnsi="仿宋" w:eastAsia="仿宋" w:cs="仿宋"/>
          <w:color w:val="auto"/>
          <w:highlight w:val="none"/>
        </w:rPr>
      </w:pPr>
    </w:p>
    <w:p w14:paraId="51E21813">
      <w:pPr>
        <w:pStyle w:val="19"/>
        <w:rPr>
          <w:rFonts w:hint="eastAsia" w:ascii="仿宋" w:hAnsi="仿宋" w:eastAsia="仿宋" w:cs="仿宋"/>
          <w:color w:val="auto"/>
          <w:highlight w:val="none"/>
        </w:rPr>
      </w:pPr>
    </w:p>
    <w:p w14:paraId="2012FF21">
      <w:pPr>
        <w:pStyle w:val="19"/>
        <w:rPr>
          <w:rFonts w:hint="eastAsia" w:ascii="仿宋" w:hAnsi="仿宋" w:eastAsia="仿宋" w:cs="仿宋"/>
          <w:color w:val="auto"/>
          <w:highlight w:val="none"/>
        </w:rPr>
      </w:pPr>
    </w:p>
    <w:p w14:paraId="552D4D49">
      <w:pPr>
        <w:pStyle w:val="19"/>
        <w:rPr>
          <w:rFonts w:hint="eastAsia" w:ascii="仿宋" w:hAnsi="仿宋" w:eastAsia="仿宋" w:cs="仿宋"/>
          <w:color w:val="auto"/>
          <w:highlight w:val="none"/>
        </w:rPr>
      </w:pPr>
    </w:p>
    <w:p w14:paraId="629EAE20">
      <w:pPr>
        <w:pStyle w:val="19"/>
        <w:rPr>
          <w:rFonts w:hint="eastAsia" w:ascii="仿宋" w:hAnsi="仿宋" w:eastAsia="仿宋" w:cs="仿宋"/>
          <w:color w:val="auto"/>
          <w:highlight w:val="none"/>
        </w:rPr>
      </w:pPr>
    </w:p>
    <w:p w14:paraId="3F71366B">
      <w:pPr>
        <w:pStyle w:val="19"/>
        <w:rPr>
          <w:rFonts w:hint="eastAsia" w:ascii="仿宋" w:hAnsi="仿宋" w:eastAsia="仿宋" w:cs="仿宋"/>
          <w:color w:val="auto"/>
          <w:highlight w:val="none"/>
        </w:rPr>
      </w:pPr>
    </w:p>
    <w:p w14:paraId="2E691748">
      <w:pPr>
        <w:pStyle w:val="19"/>
        <w:rPr>
          <w:rFonts w:hint="eastAsia" w:ascii="仿宋" w:hAnsi="仿宋" w:eastAsia="仿宋" w:cs="仿宋"/>
          <w:color w:val="auto"/>
          <w:highlight w:val="none"/>
        </w:rPr>
      </w:pPr>
    </w:p>
    <w:p w14:paraId="064FF4EB">
      <w:pPr>
        <w:pStyle w:val="19"/>
        <w:rPr>
          <w:rFonts w:hint="eastAsia" w:ascii="仿宋" w:hAnsi="仿宋" w:eastAsia="仿宋" w:cs="仿宋"/>
          <w:color w:val="auto"/>
          <w:highlight w:val="none"/>
        </w:rPr>
      </w:pPr>
    </w:p>
    <w:p w14:paraId="59EF2538">
      <w:pPr>
        <w:pStyle w:val="19"/>
        <w:rPr>
          <w:rFonts w:hint="eastAsia" w:ascii="仿宋" w:hAnsi="仿宋" w:eastAsia="仿宋" w:cs="仿宋"/>
          <w:color w:val="auto"/>
          <w:highlight w:val="none"/>
        </w:rPr>
      </w:pPr>
    </w:p>
    <w:p w14:paraId="78696E65">
      <w:pPr>
        <w:pStyle w:val="19"/>
        <w:rPr>
          <w:rFonts w:hint="eastAsia" w:ascii="仿宋" w:hAnsi="仿宋" w:eastAsia="仿宋" w:cs="仿宋"/>
          <w:color w:val="auto"/>
          <w:highlight w:val="none"/>
        </w:rPr>
      </w:pPr>
    </w:p>
    <w:p w14:paraId="7B12DFF8">
      <w:pPr>
        <w:pStyle w:val="19"/>
        <w:rPr>
          <w:rFonts w:hint="eastAsia" w:ascii="仿宋" w:hAnsi="仿宋" w:eastAsia="仿宋" w:cs="仿宋"/>
          <w:color w:val="auto"/>
          <w:highlight w:val="none"/>
        </w:rPr>
      </w:pPr>
    </w:p>
    <w:p w14:paraId="5FC35E59">
      <w:pPr>
        <w:pStyle w:val="19"/>
        <w:rPr>
          <w:rFonts w:hint="eastAsia" w:ascii="仿宋" w:hAnsi="仿宋" w:eastAsia="仿宋" w:cs="仿宋"/>
          <w:color w:val="auto"/>
          <w:highlight w:val="none"/>
        </w:rPr>
      </w:pPr>
    </w:p>
    <w:p w14:paraId="36CEF7B2">
      <w:pPr>
        <w:pStyle w:val="19"/>
        <w:rPr>
          <w:rFonts w:hint="eastAsia" w:ascii="仿宋" w:hAnsi="仿宋" w:eastAsia="仿宋" w:cs="仿宋"/>
          <w:color w:val="auto"/>
          <w:highlight w:val="none"/>
        </w:rPr>
      </w:pPr>
    </w:p>
    <w:p w14:paraId="2A8C6F28">
      <w:pPr>
        <w:pStyle w:val="19"/>
        <w:rPr>
          <w:rFonts w:hint="eastAsia" w:ascii="仿宋" w:hAnsi="仿宋" w:eastAsia="仿宋" w:cs="仿宋"/>
          <w:color w:val="auto"/>
          <w:highlight w:val="none"/>
        </w:rPr>
      </w:pPr>
    </w:p>
    <w:p w14:paraId="74E2C846">
      <w:pPr>
        <w:pStyle w:val="19"/>
        <w:rPr>
          <w:rFonts w:hint="eastAsia" w:ascii="仿宋" w:hAnsi="仿宋" w:eastAsia="仿宋" w:cs="仿宋"/>
          <w:color w:val="auto"/>
          <w:highlight w:val="none"/>
        </w:rPr>
      </w:pPr>
    </w:p>
    <w:p w14:paraId="05E0F36D">
      <w:pPr>
        <w:pStyle w:val="19"/>
        <w:rPr>
          <w:rFonts w:hint="eastAsia" w:ascii="仿宋" w:hAnsi="仿宋" w:eastAsia="仿宋" w:cs="仿宋"/>
          <w:color w:val="auto"/>
          <w:highlight w:val="none"/>
        </w:rPr>
      </w:pPr>
    </w:p>
    <w:p w14:paraId="1699DC83">
      <w:pPr>
        <w:pStyle w:val="19"/>
        <w:rPr>
          <w:rFonts w:hint="eastAsia" w:ascii="仿宋" w:hAnsi="仿宋" w:eastAsia="仿宋" w:cs="仿宋"/>
          <w:color w:val="auto"/>
          <w:highlight w:val="none"/>
        </w:rPr>
      </w:pPr>
    </w:p>
    <w:p w14:paraId="49572D0F">
      <w:pPr>
        <w:pStyle w:val="19"/>
        <w:rPr>
          <w:rFonts w:hint="eastAsia" w:ascii="仿宋" w:hAnsi="仿宋" w:eastAsia="仿宋" w:cs="仿宋"/>
          <w:color w:val="auto"/>
          <w:highlight w:val="none"/>
        </w:rPr>
      </w:pPr>
    </w:p>
    <w:p w14:paraId="022ED970">
      <w:pPr>
        <w:pStyle w:val="8"/>
        <w:spacing w:line="360" w:lineRule="auto"/>
        <w:rPr>
          <w:rFonts w:hint="eastAsia" w:ascii="仿宋" w:hAnsi="仿宋" w:eastAsia="仿宋" w:cs="仿宋"/>
          <w:color w:val="auto"/>
          <w:highlight w:val="none"/>
        </w:rPr>
      </w:pPr>
    </w:p>
    <w:p w14:paraId="017E90F5">
      <w:pPr>
        <w:spacing w:line="360" w:lineRule="auto"/>
        <w:rPr>
          <w:rFonts w:hint="eastAsia" w:ascii="仿宋" w:hAnsi="仿宋" w:eastAsia="仿宋" w:cs="仿宋"/>
          <w:color w:val="auto"/>
          <w:highlight w:val="none"/>
        </w:rPr>
      </w:pPr>
    </w:p>
    <w:p w14:paraId="0BE76265">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0" w:name="_Toc5157"/>
      <w:bookmarkStart w:id="1211" w:name="_Toc1371"/>
      <w:r>
        <w:rPr>
          <w:rFonts w:hint="eastAsia" w:ascii="仿宋" w:hAnsi="仿宋" w:eastAsia="仿宋" w:cs="仿宋"/>
          <w:b/>
          <w:color w:val="auto"/>
          <w:kern w:val="0"/>
          <w:sz w:val="28"/>
          <w:szCs w:val="28"/>
          <w:highlight w:val="none"/>
          <w:u w:val="none"/>
          <w:lang w:val="en-US" w:eastAsia="zh-CN" w:bidi="ar-SA"/>
        </w:rPr>
        <w:t>8.投标人关联单位的说明（格式自拟）</w:t>
      </w:r>
      <w:bookmarkEnd w:id="1210"/>
      <w:bookmarkEnd w:id="1211"/>
    </w:p>
    <w:p w14:paraId="3B3C1DEE">
      <w:pPr>
        <w:pStyle w:val="7"/>
        <w:spacing w:line="360" w:lineRule="auto"/>
        <w:jc w:val="center"/>
        <w:rPr>
          <w:rFonts w:hint="eastAsia" w:ascii="仿宋" w:hAnsi="仿宋" w:eastAsia="仿宋" w:cs="仿宋"/>
          <w:color w:val="auto"/>
          <w:szCs w:val="24"/>
          <w:highlight w:val="none"/>
        </w:rPr>
      </w:pPr>
    </w:p>
    <w:p w14:paraId="3FD139AF">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7FE6B090">
      <w:pPr>
        <w:pStyle w:val="7"/>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05FC3B48">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7940E1D3">
      <w:pPr>
        <w:pStyle w:val="8"/>
        <w:spacing w:line="360" w:lineRule="auto"/>
        <w:rPr>
          <w:rFonts w:hint="eastAsia" w:ascii="仿宋" w:hAnsi="仿宋" w:eastAsia="仿宋" w:cs="仿宋"/>
          <w:color w:val="auto"/>
          <w:highlight w:val="none"/>
        </w:rPr>
      </w:pPr>
    </w:p>
    <w:p w14:paraId="1A38746E">
      <w:pPr>
        <w:pStyle w:val="22"/>
        <w:spacing w:line="360" w:lineRule="auto"/>
        <w:rPr>
          <w:rFonts w:hint="eastAsia" w:ascii="仿宋" w:hAnsi="仿宋" w:eastAsia="仿宋" w:cs="仿宋"/>
          <w:b/>
          <w:color w:val="auto"/>
          <w:kern w:val="0"/>
          <w:sz w:val="24"/>
          <w:highlight w:val="none"/>
        </w:rPr>
      </w:pPr>
    </w:p>
    <w:p w14:paraId="4AC4F640">
      <w:pPr>
        <w:pStyle w:val="22"/>
        <w:spacing w:line="360" w:lineRule="auto"/>
        <w:rPr>
          <w:rFonts w:hint="eastAsia" w:ascii="仿宋" w:hAnsi="仿宋" w:eastAsia="仿宋" w:cs="仿宋"/>
          <w:b/>
          <w:color w:val="auto"/>
          <w:kern w:val="0"/>
          <w:sz w:val="24"/>
          <w:highlight w:val="none"/>
        </w:rPr>
      </w:pPr>
    </w:p>
    <w:p w14:paraId="6C172149">
      <w:pPr>
        <w:pStyle w:val="22"/>
        <w:spacing w:line="360" w:lineRule="auto"/>
        <w:rPr>
          <w:rFonts w:hint="eastAsia" w:ascii="仿宋" w:hAnsi="仿宋" w:eastAsia="仿宋" w:cs="仿宋"/>
          <w:b/>
          <w:color w:val="auto"/>
          <w:kern w:val="0"/>
          <w:sz w:val="24"/>
          <w:highlight w:val="none"/>
        </w:rPr>
      </w:pPr>
    </w:p>
    <w:p w14:paraId="6B431524">
      <w:pPr>
        <w:pStyle w:val="22"/>
        <w:spacing w:line="360" w:lineRule="auto"/>
        <w:rPr>
          <w:rFonts w:hint="eastAsia" w:ascii="仿宋" w:hAnsi="仿宋" w:eastAsia="仿宋" w:cs="仿宋"/>
          <w:b/>
          <w:color w:val="auto"/>
          <w:kern w:val="0"/>
          <w:sz w:val="24"/>
          <w:highlight w:val="none"/>
        </w:rPr>
      </w:pPr>
    </w:p>
    <w:p w14:paraId="63F96F8B">
      <w:pPr>
        <w:pStyle w:val="22"/>
        <w:spacing w:line="360" w:lineRule="auto"/>
        <w:rPr>
          <w:rFonts w:hint="eastAsia" w:ascii="仿宋" w:hAnsi="仿宋" w:eastAsia="仿宋" w:cs="仿宋"/>
          <w:b/>
          <w:color w:val="auto"/>
          <w:kern w:val="0"/>
          <w:sz w:val="24"/>
          <w:highlight w:val="none"/>
        </w:rPr>
      </w:pPr>
    </w:p>
    <w:p w14:paraId="2DA131AB">
      <w:pPr>
        <w:pStyle w:val="22"/>
        <w:spacing w:line="360" w:lineRule="auto"/>
        <w:rPr>
          <w:rFonts w:hint="eastAsia" w:ascii="仿宋" w:hAnsi="仿宋" w:eastAsia="仿宋" w:cs="仿宋"/>
          <w:b/>
          <w:color w:val="auto"/>
          <w:kern w:val="0"/>
          <w:sz w:val="24"/>
          <w:highlight w:val="none"/>
        </w:rPr>
      </w:pPr>
    </w:p>
    <w:p w14:paraId="75BECB08">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2" w:name="_Toc8116"/>
      <w:bookmarkStart w:id="1213" w:name="_Toc29994"/>
      <w:r>
        <w:rPr>
          <w:rFonts w:hint="eastAsia" w:ascii="仿宋" w:hAnsi="仿宋" w:eastAsia="仿宋" w:cs="仿宋"/>
          <w:b/>
          <w:color w:val="auto"/>
          <w:kern w:val="0"/>
          <w:sz w:val="28"/>
          <w:szCs w:val="28"/>
          <w:highlight w:val="none"/>
          <w:u w:val="none"/>
          <w:lang w:val="en-US" w:eastAsia="zh-CN" w:bidi="ar-SA"/>
        </w:rPr>
        <w:t>9.投标人可提供有利于投标的其他证明材料</w:t>
      </w:r>
      <w:bookmarkEnd w:id="1212"/>
      <w:bookmarkEnd w:id="1213"/>
    </w:p>
    <w:p w14:paraId="17F4C558">
      <w:pPr>
        <w:pStyle w:val="7"/>
        <w:spacing w:line="360" w:lineRule="auto"/>
        <w:ind w:left="0" w:leftChars="0" w:firstLine="0" w:firstLineChars="0"/>
        <w:rPr>
          <w:rFonts w:hint="eastAsia" w:ascii="仿宋" w:hAnsi="仿宋" w:eastAsia="仿宋" w:cs="仿宋"/>
          <w:color w:val="auto"/>
          <w:sz w:val="24"/>
          <w:highlight w:val="none"/>
        </w:rPr>
      </w:pPr>
    </w:p>
    <w:p w14:paraId="579D4F09">
      <w:pPr>
        <w:pStyle w:val="8"/>
        <w:spacing w:line="360" w:lineRule="auto"/>
        <w:rPr>
          <w:rFonts w:hint="eastAsia" w:ascii="仿宋" w:hAnsi="仿宋" w:eastAsia="仿宋" w:cs="仿宋"/>
          <w:color w:val="auto"/>
          <w:sz w:val="24"/>
          <w:highlight w:val="none"/>
        </w:rPr>
      </w:pPr>
    </w:p>
    <w:p w14:paraId="5B1152F1">
      <w:pPr>
        <w:spacing w:line="360" w:lineRule="auto"/>
        <w:rPr>
          <w:rFonts w:hint="eastAsia" w:ascii="仿宋" w:hAnsi="仿宋" w:eastAsia="仿宋" w:cs="仿宋"/>
          <w:color w:val="auto"/>
          <w:sz w:val="24"/>
          <w:highlight w:val="none"/>
        </w:rPr>
      </w:pPr>
    </w:p>
    <w:p w14:paraId="6C5F8EF5">
      <w:pPr>
        <w:pStyle w:val="22"/>
        <w:spacing w:line="360" w:lineRule="auto"/>
        <w:rPr>
          <w:rFonts w:hint="eastAsia" w:ascii="仿宋" w:hAnsi="仿宋" w:eastAsia="仿宋" w:cs="仿宋"/>
          <w:color w:val="auto"/>
          <w:sz w:val="24"/>
          <w:highlight w:val="none"/>
        </w:rPr>
      </w:pPr>
    </w:p>
    <w:p w14:paraId="038C9643">
      <w:pPr>
        <w:pStyle w:val="22"/>
        <w:spacing w:line="360" w:lineRule="auto"/>
        <w:rPr>
          <w:rFonts w:hint="eastAsia" w:ascii="仿宋" w:hAnsi="仿宋" w:eastAsia="仿宋" w:cs="仿宋"/>
          <w:color w:val="auto"/>
          <w:sz w:val="24"/>
          <w:highlight w:val="none"/>
        </w:rPr>
      </w:pPr>
    </w:p>
    <w:p w14:paraId="2B62DCF1">
      <w:pPr>
        <w:pStyle w:val="22"/>
        <w:spacing w:line="360" w:lineRule="auto"/>
        <w:rPr>
          <w:rFonts w:hint="eastAsia" w:ascii="仿宋" w:hAnsi="仿宋" w:eastAsia="仿宋" w:cs="仿宋"/>
          <w:color w:val="auto"/>
          <w:sz w:val="24"/>
          <w:highlight w:val="none"/>
        </w:rPr>
      </w:pPr>
    </w:p>
    <w:p w14:paraId="035878FD">
      <w:pPr>
        <w:spacing w:line="360" w:lineRule="auto"/>
        <w:jc w:val="center"/>
        <w:rPr>
          <w:rFonts w:hint="eastAsia" w:ascii="仿宋" w:hAnsi="仿宋" w:eastAsia="仿宋" w:cs="仿宋"/>
          <w:b/>
          <w:color w:val="auto"/>
          <w:sz w:val="32"/>
          <w:highlight w:val="none"/>
        </w:rPr>
      </w:pPr>
    </w:p>
    <w:p w14:paraId="02F893D0">
      <w:pPr>
        <w:spacing w:line="360" w:lineRule="auto"/>
        <w:jc w:val="center"/>
        <w:rPr>
          <w:rFonts w:hint="eastAsia" w:ascii="仿宋" w:hAnsi="仿宋" w:eastAsia="仿宋" w:cs="仿宋"/>
          <w:b/>
          <w:color w:val="auto"/>
          <w:sz w:val="32"/>
          <w:highlight w:val="none"/>
        </w:rPr>
      </w:pPr>
    </w:p>
    <w:p w14:paraId="72F50D52">
      <w:pPr>
        <w:spacing w:line="360" w:lineRule="auto"/>
        <w:jc w:val="center"/>
        <w:rPr>
          <w:rFonts w:hint="eastAsia" w:ascii="仿宋" w:hAnsi="仿宋" w:eastAsia="仿宋" w:cs="仿宋"/>
          <w:b/>
          <w:color w:val="auto"/>
          <w:sz w:val="44"/>
          <w:szCs w:val="44"/>
          <w:highlight w:val="none"/>
        </w:rPr>
      </w:pPr>
    </w:p>
    <w:p w14:paraId="56288BC8">
      <w:pPr>
        <w:spacing w:line="360" w:lineRule="auto"/>
        <w:jc w:val="center"/>
        <w:rPr>
          <w:rFonts w:hint="eastAsia" w:ascii="仿宋" w:hAnsi="仿宋" w:eastAsia="仿宋" w:cs="仿宋"/>
          <w:b/>
          <w:color w:val="auto"/>
          <w:sz w:val="44"/>
          <w:szCs w:val="44"/>
          <w:highlight w:val="none"/>
        </w:rPr>
      </w:pPr>
    </w:p>
    <w:p w14:paraId="509CC3A4">
      <w:pPr>
        <w:spacing w:line="360" w:lineRule="auto"/>
        <w:rPr>
          <w:rFonts w:hint="eastAsia" w:ascii="仿宋" w:hAnsi="仿宋" w:eastAsia="仿宋" w:cs="仿宋"/>
          <w:b/>
          <w:color w:val="auto"/>
          <w:sz w:val="44"/>
          <w:szCs w:val="44"/>
          <w:highlight w:val="none"/>
        </w:rPr>
      </w:pPr>
    </w:p>
    <w:p w14:paraId="68352102">
      <w:pPr>
        <w:spacing w:line="360" w:lineRule="auto"/>
        <w:jc w:val="center"/>
        <w:outlineLvl w:val="9"/>
        <w:rPr>
          <w:rFonts w:hint="eastAsia" w:ascii="仿宋" w:hAnsi="仿宋" w:eastAsia="仿宋" w:cs="仿宋"/>
          <w:b/>
          <w:color w:val="auto"/>
          <w:sz w:val="44"/>
          <w:szCs w:val="44"/>
          <w:highlight w:val="none"/>
        </w:rPr>
      </w:pPr>
    </w:p>
    <w:p w14:paraId="3F408A2E">
      <w:pPr>
        <w:pStyle w:val="8"/>
        <w:spacing w:line="360" w:lineRule="auto"/>
        <w:outlineLvl w:val="9"/>
        <w:rPr>
          <w:rFonts w:hint="eastAsia" w:ascii="仿宋" w:hAnsi="仿宋" w:eastAsia="仿宋" w:cs="仿宋"/>
          <w:b/>
          <w:color w:val="auto"/>
          <w:sz w:val="44"/>
          <w:szCs w:val="44"/>
          <w:highlight w:val="none"/>
        </w:rPr>
      </w:pPr>
    </w:p>
    <w:p w14:paraId="050A2AD3">
      <w:pPr>
        <w:pStyle w:val="11"/>
        <w:spacing w:line="360" w:lineRule="auto"/>
        <w:rPr>
          <w:rFonts w:hint="eastAsia" w:ascii="仿宋" w:hAnsi="仿宋" w:eastAsia="仿宋" w:cs="仿宋"/>
          <w:color w:val="auto"/>
          <w:highlight w:val="none"/>
        </w:rPr>
      </w:pPr>
    </w:p>
    <w:p w14:paraId="02848CCE">
      <w:pPr>
        <w:spacing w:line="360" w:lineRule="auto"/>
        <w:rPr>
          <w:rFonts w:hint="eastAsia" w:ascii="仿宋" w:hAnsi="仿宋" w:eastAsia="仿宋" w:cs="仿宋"/>
          <w:color w:val="auto"/>
          <w:highlight w:val="none"/>
        </w:rPr>
      </w:pPr>
    </w:p>
    <w:p w14:paraId="52DFAAB9">
      <w:pPr>
        <w:pStyle w:val="11"/>
        <w:spacing w:line="360" w:lineRule="auto"/>
        <w:rPr>
          <w:rFonts w:hint="eastAsia" w:ascii="仿宋" w:hAnsi="仿宋" w:eastAsia="仿宋" w:cs="仿宋"/>
          <w:highlight w:val="none"/>
        </w:rPr>
      </w:pPr>
    </w:p>
    <w:p w14:paraId="726CDC37">
      <w:pPr>
        <w:pStyle w:val="11"/>
        <w:spacing w:line="360" w:lineRule="auto"/>
        <w:rPr>
          <w:rFonts w:hint="eastAsia" w:ascii="仿宋" w:hAnsi="仿宋" w:eastAsia="仿宋" w:cs="仿宋"/>
          <w:highlight w:val="none"/>
        </w:rPr>
      </w:pPr>
    </w:p>
    <w:p w14:paraId="4AE66DB4">
      <w:pPr>
        <w:pStyle w:val="11"/>
        <w:spacing w:line="360" w:lineRule="auto"/>
        <w:rPr>
          <w:rFonts w:hint="eastAsia" w:ascii="仿宋" w:hAnsi="仿宋" w:eastAsia="仿宋" w:cs="仿宋"/>
          <w:highlight w:val="none"/>
        </w:rPr>
      </w:pPr>
    </w:p>
    <w:p w14:paraId="63717F24">
      <w:pPr>
        <w:pStyle w:val="11"/>
        <w:spacing w:line="360" w:lineRule="auto"/>
        <w:rPr>
          <w:rFonts w:hint="eastAsia" w:ascii="仿宋" w:hAnsi="仿宋" w:eastAsia="仿宋" w:cs="仿宋"/>
          <w:highlight w:val="none"/>
        </w:rPr>
      </w:pPr>
    </w:p>
    <w:p w14:paraId="617BD592">
      <w:pPr>
        <w:pStyle w:val="22"/>
        <w:spacing w:line="360" w:lineRule="auto"/>
        <w:rPr>
          <w:rFonts w:hint="eastAsia" w:ascii="仿宋" w:hAnsi="仿宋" w:eastAsia="仿宋" w:cs="仿宋"/>
          <w:color w:val="auto"/>
          <w:highlight w:val="none"/>
        </w:rPr>
      </w:pPr>
    </w:p>
    <w:p w14:paraId="6919D8D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01E263C">
      <w:pPr>
        <w:spacing w:line="360" w:lineRule="auto"/>
        <w:rPr>
          <w:rFonts w:hint="eastAsia" w:ascii="仿宋" w:hAnsi="仿宋" w:eastAsia="仿宋" w:cs="仿宋"/>
          <w:b/>
          <w:color w:val="auto"/>
          <w:sz w:val="40"/>
          <w:szCs w:val="40"/>
          <w:highlight w:val="none"/>
        </w:rPr>
      </w:pPr>
      <w:bookmarkStart w:id="1214" w:name="_Toc24900_WPSOffice_Level2"/>
    </w:p>
    <w:p w14:paraId="38349732">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14"/>
      <w:r>
        <w:rPr>
          <w:rFonts w:hint="eastAsia" w:ascii="仿宋" w:hAnsi="仿宋" w:eastAsia="仿宋" w:cs="仿宋"/>
          <w:b/>
          <w:color w:val="auto"/>
          <w:sz w:val="40"/>
          <w:szCs w:val="40"/>
          <w:highlight w:val="none"/>
          <w:lang w:eastAsia="zh-CN"/>
        </w:rPr>
        <w:t>ksbj[2025]4626号</w:t>
      </w:r>
    </w:p>
    <w:p w14:paraId="3D0D6876">
      <w:pPr>
        <w:spacing w:line="360" w:lineRule="auto"/>
        <w:jc w:val="center"/>
        <w:rPr>
          <w:rFonts w:hint="eastAsia" w:ascii="仿宋" w:hAnsi="仿宋" w:eastAsia="仿宋" w:cs="仿宋"/>
          <w:b/>
          <w:color w:val="auto"/>
          <w:sz w:val="32"/>
          <w:highlight w:val="none"/>
        </w:rPr>
      </w:pPr>
    </w:p>
    <w:p w14:paraId="2A72933A">
      <w:pPr>
        <w:spacing w:line="360" w:lineRule="auto"/>
        <w:jc w:val="center"/>
        <w:rPr>
          <w:rFonts w:hint="eastAsia" w:ascii="仿宋" w:hAnsi="仿宋" w:eastAsia="仿宋" w:cs="仿宋"/>
          <w:b/>
          <w:color w:val="auto"/>
          <w:sz w:val="32"/>
          <w:highlight w:val="none"/>
        </w:rPr>
      </w:pPr>
    </w:p>
    <w:p w14:paraId="05D0B028">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5FB95036">
      <w:pPr>
        <w:spacing w:line="360" w:lineRule="auto"/>
        <w:rPr>
          <w:rFonts w:hint="eastAsia" w:ascii="仿宋" w:hAnsi="仿宋" w:eastAsia="仿宋" w:cs="仿宋"/>
          <w:color w:val="auto"/>
          <w:sz w:val="44"/>
          <w:szCs w:val="36"/>
          <w:highlight w:val="none"/>
        </w:rPr>
      </w:pPr>
    </w:p>
    <w:p w14:paraId="73A20879">
      <w:pPr>
        <w:pStyle w:val="7"/>
        <w:spacing w:line="360" w:lineRule="auto"/>
        <w:rPr>
          <w:rFonts w:hint="eastAsia" w:ascii="仿宋" w:hAnsi="仿宋" w:eastAsia="仿宋" w:cs="仿宋"/>
          <w:b/>
          <w:color w:val="auto"/>
          <w:sz w:val="44"/>
          <w:szCs w:val="36"/>
          <w:highlight w:val="none"/>
        </w:rPr>
      </w:pPr>
    </w:p>
    <w:p w14:paraId="6F7C4D9E">
      <w:pPr>
        <w:pStyle w:val="8"/>
        <w:spacing w:line="360" w:lineRule="auto"/>
        <w:rPr>
          <w:rFonts w:hint="eastAsia" w:ascii="仿宋" w:hAnsi="仿宋" w:eastAsia="仿宋" w:cs="仿宋"/>
          <w:b/>
          <w:color w:val="auto"/>
          <w:sz w:val="44"/>
          <w:szCs w:val="36"/>
          <w:highlight w:val="none"/>
        </w:rPr>
      </w:pPr>
    </w:p>
    <w:p w14:paraId="1456A7C1">
      <w:pPr>
        <w:spacing w:line="360" w:lineRule="auto"/>
        <w:rPr>
          <w:rFonts w:hint="eastAsia" w:ascii="仿宋" w:hAnsi="仿宋" w:eastAsia="仿宋" w:cs="仿宋"/>
          <w:color w:val="auto"/>
          <w:highlight w:val="none"/>
        </w:rPr>
      </w:pPr>
    </w:p>
    <w:p w14:paraId="73878CA1">
      <w:pPr>
        <w:spacing w:line="360" w:lineRule="auto"/>
        <w:rPr>
          <w:rFonts w:hint="eastAsia" w:ascii="仿宋" w:hAnsi="仿宋" w:eastAsia="仿宋" w:cs="仿宋"/>
          <w:color w:val="auto"/>
          <w:highlight w:val="none"/>
        </w:rPr>
      </w:pPr>
    </w:p>
    <w:p w14:paraId="75183C88">
      <w:pPr>
        <w:spacing w:line="360" w:lineRule="auto"/>
        <w:jc w:val="center"/>
        <w:rPr>
          <w:rFonts w:hint="eastAsia" w:ascii="仿宋" w:hAnsi="仿宋" w:eastAsia="仿宋" w:cs="仿宋"/>
          <w:b/>
          <w:color w:val="auto"/>
          <w:sz w:val="32"/>
          <w:highlight w:val="none"/>
        </w:rPr>
      </w:pPr>
    </w:p>
    <w:p w14:paraId="1E62E90B">
      <w:pPr>
        <w:pStyle w:val="7"/>
        <w:spacing w:line="360" w:lineRule="auto"/>
        <w:rPr>
          <w:rFonts w:hint="eastAsia" w:ascii="仿宋" w:hAnsi="仿宋" w:eastAsia="仿宋" w:cs="仿宋"/>
          <w:b/>
          <w:color w:val="auto"/>
          <w:sz w:val="32"/>
          <w:highlight w:val="none"/>
        </w:rPr>
      </w:pPr>
    </w:p>
    <w:bookmarkEnd w:id="1110"/>
    <w:bookmarkEnd w:id="1111"/>
    <w:bookmarkEnd w:id="1112"/>
    <w:bookmarkEnd w:id="1113"/>
    <w:bookmarkEnd w:id="1147"/>
    <w:bookmarkEnd w:id="1148"/>
    <w:bookmarkEnd w:id="1149"/>
    <w:bookmarkEnd w:id="1150"/>
    <w:bookmarkEnd w:id="1151"/>
    <w:bookmarkEnd w:id="1152"/>
    <w:p w14:paraId="00E23DF4">
      <w:pPr>
        <w:pStyle w:val="7"/>
        <w:spacing w:line="360" w:lineRule="auto"/>
        <w:ind w:left="0" w:leftChars="0" w:firstLine="0" w:firstLineChars="0"/>
        <w:rPr>
          <w:rFonts w:hint="eastAsia" w:ascii="仿宋" w:hAnsi="仿宋" w:eastAsia="仿宋" w:cs="仿宋"/>
          <w:color w:val="auto"/>
          <w:highlight w:val="none"/>
        </w:rPr>
      </w:pPr>
    </w:p>
    <w:p w14:paraId="263295AA">
      <w:pPr>
        <w:spacing w:line="360" w:lineRule="auto"/>
        <w:rPr>
          <w:rFonts w:hint="eastAsia" w:ascii="仿宋" w:hAnsi="仿宋" w:eastAsia="仿宋" w:cs="仿宋"/>
          <w:color w:val="auto"/>
          <w:highlight w:val="none"/>
        </w:rPr>
      </w:pPr>
    </w:p>
    <w:p w14:paraId="6AA6D1A6">
      <w:pPr>
        <w:spacing w:line="360" w:lineRule="auto"/>
        <w:rPr>
          <w:rStyle w:val="45"/>
          <w:rFonts w:hint="eastAsia" w:ascii="仿宋" w:hAnsi="仿宋" w:eastAsia="仿宋" w:cs="仿宋"/>
          <w:color w:val="auto"/>
          <w:highlight w:val="none"/>
        </w:rPr>
      </w:pPr>
      <w:bookmarkStart w:id="1215" w:name="_Toc515647829"/>
      <w:bookmarkStart w:id="1216" w:name="_Toc507399902"/>
      <w:bookmarkStart w:id="1217" w:name="_Toc28765"/>
      <w:bookmarkStart w:id="1218" w:name="_Toc219175634"/>
      <w:bookmarkStart w:id="1219" w:name="_Toc29715"/>
      <w:bookmarkStart w:id="1220" w:name="_Toc16370"/>
      <w:bookmarkStart w:id="1221" w:name="_Toc218935350"/>
      <w:bookmarkStart w:id="1222" w:name="_Toc216582822"/>
      <w:bookmarkStart w:id="1223" w:name="_Toc22081"/>
      <w:r>
        <w:rPr>
          <w:rStyle w:val="45"/>
          <w:rFonts w:hint="eastAsia" w:ascii="仿宋" w:hAnsi="仿宋" w:eastAsia="仿宋" w:cs="仿宋"/>
          <w:color w:val="auto"/>
          <w:highlight w:val="none"/>
        </w:rPr>
        <w:br w:type="page"/>
      </w:r>
    </w:p>
    <w:p w14:paraId="6D7196A0">
      <w:pPr>
        <w:widowControl/>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24" w:name="_Toc10889"/>
      <w:bookmarkStart w:id="1225" w:name="_Toc6456"/>
      <w:r>
        <w:rPr>
          <w:rFonts w:hint="eastAsia" w:ascii="仿宋" w:hAnsi="仿宋" w:eastAsia="仿宋" w:cs="仿宋"/>
          <w:b/>
          <w:bCs/>
          <w:color w:val="auto"/>
          <w:kern w:val="0"/>
          <w:sz w:val="32"/>
          <w:szCs w:val="32"/>
          <w:highlight w:val="none"/>
          <w:lang w:val="en-US" w:eastAsia="zh-CN" w:bidi="ar-SA"/>
        </w:rPr>
        <w:t xml:space="preserve">第3章  </w:t>
      </w:r>
      <w:bookmarkEnd w:id="1215"/>
      <w:bookmarkEnd w:id="1216"/>
      <w:bookmarkEnd w:id="1217"/>
      <w:bookmarkEnd w:id="1218"/>
      <w:bookmarkEnd w:id="1219"/>
      <w:bookmarkEnd w:id="1220"/>
      <w:bookmarkEnd w:id="1221"/>
      <w:bookmarkEnd w:id="1222"/>
      <w:bookmarkEnd w:id="1223"/>
      <w:bookmarkEnd w:id="1224"/>
      <w:bookmarkStart w:id="1226" w:name="_Toc512937850"/>
      <w:bookmarkStart w:id="1227" w:name="_Toc5272"/>
      <w:bookmarkStart w:id="1228" w:name="_Toc216582823"/>
      <w:bookmarkStart w:id="1229" w:name="_Toc515647830"/>
      <w:bookmarkStart w:id="1230" w:name="_Toc31583"/>
      <w:bookmarkStart w:id="1231" w:name="_Toc507399903"/>
      <w:bookmarkStart w:id="1232" w:name="_Toc10488"/>
      <w:r>
        <w:rPr>
          <w:rFonts w:hint="eastAsia" w:ascii="仿宋" w:hAnsi="仿宋" w:eastAsia="仿宋" w:cs="仿宋"/>
          <w:b/>
          <w:bCs/>
          <w:color w:val="auto"/>
          <w:kern w:val="0"/>
          <w:sz w:val="32"/>
          <w:szCs w:val="32"/>
          <w:highlight w:val="none"/>
          <w:lang w:val="en-US" w:eastAsia="zh-CN" w:bidi="ar-SA"/>
        </w:rPr>
        <w:t>招标公告</w:t>
      </w:r>
      <w:bookmarkEnd w:id="1225"/>
    </w:p>
    <w:p w14:paraId="3577B14F">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33" w:name="_Toc29132"/>
      <w:r>
        <w:rPr>
          <w:rFonts w:hint="eastAsia" w:ascii="仿宋" w:hAnsi="仿宋" w:eastAsia="仿宋" w:cs="仿宋"/>
          <w:b/>
          <w:bCs/>
          <w:color w:val="auto"/>
          <w:sz w:val="32"/>
          <w:szCs w:val="32"/>
          <w:highlight w:val="none"/>
          <w:lang w:val="en-US" w:eastAsia="zh-CN"/>
        </w:rPr>
        <w:t>喀什地区第二人民医院2025年医疗设备购置项目（国产）</w:t>
      </w:r>
    </w:p>
    <w:p w14:paraId="4DDE8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23F31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喀什地区第二人民医院2025年医疗设备购置项目（国产）</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2025年7月8日</w:t>
      </w:r>
      <w:r>
        <w:rPr>
          <w:rFonts w:hint="eastAsia" w:ascii="仿宋" w:hAnsi="仿宋" w:eastAsia="仿宋" w:cs="仿宋"/>
          <w:color w:val="auto"/>
          <w:sz w:val="24"/>
          <w:szCs w:val="24"/>
          <w:highlight w:val="none"/>
          <w:u w:val="single"/>
          <w:lang w:val="en-US" w:eastAsia="zh-CN"/>
        </w:rPr>
        <w:t>11:30</w:t>
      </w:r>
      <w:r>
        <w:rPr>
          <w:rFonts w:hint="eastAsia" w:ascii="仿宋" w:hAnsi="仿宋" w:eastAsia="仿宋" w:cs="仿宋"/>
          <w:color w:val="auto"/>
          <w:sz w:val="24"/>
          <w:szCs w:val="24"/>
          <w:highlight w:val="none"/>
          <w:u w:val="single"/>
        </w:rPr>
        <w:t>（北京时间）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34" w:name="_Toc35393621"/>
      <w:bookmarkStart w:id="1235" w:name="_Toc35393790"/>
      <w:bookmarkStart w:id="1236" w:name="_Toc28359002"/>
      <w:bookmarkStart w:id="1237" w:name="_Toc28359079"/>
      <w:bookmarkStart w:id="1238" w:name="_Toc28217"/>
      <w:bookmarkStart w:id="1239" w:name="_Hlk24379207"/>
    </w:p>
    <w:p w14:paraId="4E9ABD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40" w:name="_Toc28253"/>
      <w:bookmarkStart w:id="1241" w:name="_Toc20970"/>
      <w:r>
        <w:rPr>
          <w:rFonts w:hint="eastAsia" w:ascii="仿宋" w:hAnsi="仿宋" w:eastAsia="仿宋" w:cs="仿宋"/>
          <w:b/>
          <w:bCs w:val="0"/>
          <w:color w:val="auto"/>
          <w:sz w:val="24"/>
          <w:szCs w:val="24"/>
          <w:highlight w:val="none"/>
        </w:rPr>
        <w:t>一、</w:t>
      </w:r>
      <w:bookmarkEnd w:id="1234"/>
      <w:bookmarkEnd w:id="1235"/>
      <w:bookmarkEnd w:id="1236"/>
      <w:bookmarkEnd w:id="1237"/>
      <w:bookmarkEnd w:id="1238"/>
      <w:r>
        <w:rPr>
          <w:rFonts w:hint="eastAsia" w:ascii="仿宋" w:hAnsi="仿宋" w:eastAsia="仿宋" w:cs="仿宋"/>
          <w:b/>
          <w:bCs w:val="0"/>
          <w:color w:val="auto"/>
          <w:sz w:val="24"/>
          <w:szCs w:val="24"/>
          <w:highlight w:val="none"/>
        </w:rPr>
        <w:t>项目基本情况</w:t>
      </w:r>
      <w:bookmarkEnd w:id="1240"/>
      <w:bookmarkEnd w:id="1241"/>
    </w:p>
    <w:p w14:paraId="1C6AD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ksbj[2025]4626号</w:t>
      </w:r>
    </w:p>
    <w:p w14:paraId="343AED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w:t>
      </w:r>
      <w:bookmarkEnd w:id="1239"/>
      <w:r>
        <w:rPr>
          <w:rFonts w:hint="eastAsia" w:ascii="仿宋" w:hAnsi="仿宋" w:eastAsia="仿宋" w:cs="仿宋"/>
          <w:color w:val="auto"/>
          <w:sz w:val="24"/>
          <w:szCs w:val="24"/>
          <w:highlight w:val="none"/>
          <w:lang w:val="en-US" w:eastAsia="zh-CN"/>
        </w:rPr>
        <w:t>喀什地区第二人民医院2025年医疗设备购置项目（国产）</w:t>
      </w:r>
    </w:p>
    <w:p w14:paraId="06B6C1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044E5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4.预算金额（元）：13682000.00</w:t>
      </w:r>
    </w:p>
    <w:p w14:paraId="09C159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5.最高限价（元）：标项一：1198000.00；标项二：1083000.00；标项三1810000.00；标项四：2239000.00；标项五：2670000.00；标项六：3005000.00；标项七：1677000.00</w:t>
      </w:r>
    </w:p>
    <w:p w14:paraId="2E120C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0C572E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标项三</w:t>
      </w:r>
    </w:p>
    <w:p w14:paraId="15C62B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标项编号：ksbj[2025]4626号—03</w:t>
      </w:r>
    </w:p>
    <w:p w14:paraId="25D405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标项名称:喀什地区第二人民医院2025年医疗设备购置项目（国产）—标项三</w:t>
      </w:r>
    </w:p>
    <w:p w14:paraId="21BA5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05B4B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 :1810000.00</w:t>
      </w:r>
    </w:p>
    <w:p w14:paraId="5A692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夜视力检测仪、动视力检测仪、深视力检测仪、静态立体视力检测仪、上肢关节康复器、医用充气式加温仪、心肺复苏仪、视频脑电图仪（动态）、肌电图仪、二氧化碳激光治疗机、高频振荡排痰系统、电动直立床、神经肌肉电刺激仪、磁振热治疗仪、立体动态干扰治疗仪、站立病床、电针治疗仪、高频振动排痰机等。（具体参数详见采购文件）</w:t>
      </w:r>
    </w:p>
    <w:p w14:paraId="48FC2B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合同履约期限：自合同签订之日起30日内。</w:t>
      </w:r>
    </w:p>
    <w:p w14:paraId="6AFCA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3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5C9DA2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color w:val="auto"/>
          <w:sz w:val="24"/>
          <w:szCs w:val="24"/>
          <w:highlight w:val="none"/>
        </w:rPr>
      </w:pPr>
      <w:bookmarkStart w:id="1242" w:name="_Toc28359080"/>
      <w:bookmarkStart w:id="1243" w:name="_Toc29506"/>
      <w:bookmarkStart w:id="1244" w:name="_Toc28359003"/>
      <w:bookmarkStart w:id="1245" w:name="_Toc1145"/>
      <w:bookmarkStart w:id="1246" w:name="_Toc19260"/>
      <w:bookmarkStart w:id="1247" w:name="_Toc13688"/>
      <w:bookmarkStart w:id="1248" w:name="_Toc35393791"/>
      <w:bookmarkStart w:id="1249" w:name="_Toc35393622"/>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42"/>
      <w:bookmarkEnd w:id="1243"/>
      <w:bookmarkEnd w:id="1244"/>
      <w:bookmarkEnd w:id="1245"/>
      <w:bookmarkEnd w:id="1246"/>
      <w:bookmarkEnd w:id="1247"/>
      <w:bookmarkEnd w:id="1248"/>
      <w:bookmarkEnd w:id="1249"/>
    </w:p>
    <w:p w14:paraId="50EEB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12E3C49F">
      <w:pPr>
        <w:pageBreakBefore w:val="0"/>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50" w:name="_Toc28359081"/>
      <w:bookmarkStart w:id="1251" w:name="_Toc35393792"/>
      <w:bookmarkStart w:id="1252" w:name="_Toc35393623"/>
      <w:bookmarkStart w:id="1253" w:name="_Toc28359004"/>
      <w:bookmarkStart w:id="1254" w:name="_Toc27678"/>
      <w:bookmarkStart w:id="1255" w:name="_Toc32226"/>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0E35D2D">
      <w:pPr>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3B55E8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46917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E4CC7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50"/>
      <w:bookmarkEnd w:id="1251"/>
      <w:bookmarkEnd w:id="1252"/>
      <w:bookmarkEnd w:id="1253"/>
      <w:bookmarkEnd w:id="1254"/>
      <w:bookmarkEnd w:id="1255"/>
    </w:p>
    <w:p w14:paraId="69059B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日</w:t>
      </w:r>
      <w:bookmarkStart w:id="1372" w:name="_GoBack"/>
      <w:bookmarkEnd w:id="1372"/>
      <w:r>
        <w:rPr>
          <w:rFonts w:hint="eastAsia" w:ascii="仿宋" w:hAnsi="仿宋" w:eastAsia="仿宋" w:cs="仿宋"/>
          <w:color w:val="auto"/>
          <w:sz w:val="24"/>
          <w:szCs w:val="24"/>
          <w:highlight w:val="none"/>
        </w:rPr>
        <w:t>，每天上午00:00至12:00，下午12:00至23:59（北京时间，法定节假日除外）</w:t>
      </w:r>
    </w:p>
    <w:p w14:paraId="4334A6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5D2844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8449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070110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bookmarkStart w:id="1256" w:name="_Toc28359005"/>
      <w:bookmarkStart w:id="1257" w:name="_Toc28359082"/>
      <w:bookmarkStart w:id="1258" w:name="_Toc9047"/>
      <w:bookmarkStart w:id="1259" w:name="_Toc35393793"/>
      <w:bookmarkStart w:id="1260" w:name="_Toc952"/>
      <w:bookmarkStart w:id="1261" w:name="_Toc35393624"/>
      <w:bookmarkStart w:id="1262" w:name="_Toc2532"/>
      <w:bookmarkStart w:id="1263" w:name="_Toc2422"/>
      <w:r>
        <w:rPr>
          <w:rFonts w:hint="eastAsia" w:ascii="仿宋" w:hAnsi="仿宋" w:eastAsia="仿宋" w:cs="仿宋"/>
          <w:b/>
          <w:bCs w:val="0"/>
          <w:color w:val="auto"/>
          <w:sz w:val="24"/>
          <w:szCs w:val="24"/>
          <w:highlight w:val="none"/>
          <w:u w:val="none"/>
        </w:rPr>
        <w:t>四、提交投标文件</w:t>
      </w:r>
      <w:bookmarkEnd w:id="1256"/>
      <w:bookmarkEnd w:id="1257"/>
      <w:r>
        <w:rPr>
          <w:rFonts w:hint="eastAsia" w:ascii="仿宋" w:hAnsi="仿宋" w:eastAsia="仿宋" w:cs="仿宋"/>
          <w:b/>
          <w:bCs w:val="0"/>
          <w:color w:val="auto"/>
          <w:sz w:val="24"/>
          <w:szCs w:val="24"/>
          <w:highlight w:val="none"/>
          <w:u w:val="none"/>
        </w:rPr>
        <w:t>截止时间、开标时间和地点</w:t>
      </w:r>
      <w:bookmarkEnd w:id="1258"/>
      <w:bookmarkEnd w:id="1259"/>
      <w:bookmarkEnd w:id="1260"/>
      <w:bookmarkEnd w:id="1261"/>
      <w:bookmarkEnd w:id="1262"/>
      <w:bookmarkEnd w:id="1263"/>
    </w:p>
    <w:p w14:paraId="23882E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64" w:name="_Toc35393794"/>
      <w:bookmarkStart w:id="1265" w:name="_Toc28359084"/>
      <w:bookmarkStart w:id="1266" w:name="_Toc28359007"/>
      <w:bookmarkStart w:id="1267" w:name="_Toc35393625"/>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11:30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774580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BFA02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2025年7月8日</w:t>
      </w:r>
      <w:r>
        <w:rPr>
          <w:rFonts w:hint="eastAsia" w:ascii="仿宋" w:hAnsi="仿宋" w:eastAsia="仿宋" w:cs="仿宋"/>
          <w:color w:val="auto"/>
          <w:sz w:val="24"/>
          <w:szCs w:val="24"/>
          <w:highlight w:val="none"/>
          <w:u w:val="none"/>
          <w:lang w:val="en-US" w:eastAsia="zh-CN"/>
        </w:rPr>
        <w:t>11:30</w:t>
      </w:r>
      <w:r>
        <w:rPr>
          <w:rFonts w:hint="eastAsia" w:ascii="仿宋" w:hAnsi="仿宋" w:eastAsia="仿宋" w:cs="仿宋"/>
          <w:color w:val="auto"/>
          <w:sz w:val="24"/>
          <w:szCs w:val="24"/>
          <w:highlight w:val="none"/>
          <w:u w:val="none"/>
        </w:rPr>
        <w:t>（北京时间</w:t>
      </w:r>
      <w:r>
        <w:rPr>
          <w:rFonts w:hint="eastAsia" w:ascii="仿宋" w:hAnsi="仿宋" w:eastAsia="仿宋" w:cs="仿宋"/>
          <w:bCs/>
          <w:color w:val="auto"/>
          <w:sz w:val="24"/>
          <w:szCs w:val="24"/>
          <w:highlight w:val="none"/>
          <w:u w:val="none"/>
        </w:rPr>
        <w:t>）</w:t>
      </w:r>
    </w:p>
    <w:p w14:paraId="2BE3A6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68" w:name="_Toc30400"/>
      <w:bookmarkStart w:id="1269" w:name="_Toc32108"/>
      <w:bookmarkStart w:id="1270" w:name="_Toc23672"/>
      <w:bookmarkStart w:id="1271" w:name="_Toc20863"/>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3655D1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64"/>
      <w:bookmarkEnd w:id="1265"/>
      <w:bookmarkEnd w:id="1266"/>
      <w:bookmarkEnd w:id="1267"/>
      <w:bookmarkEnd w:id="1268"/>
      <w:bookmarkEnd w:id="1269"/>
      <w:bookmarkEnd w:id="1270"/>
      <w:bookmarkEnd w:id="1271"/>
    </w:p>
    <w:p w14:paraId="269D9B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9141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3C5832A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E6B30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37D03E5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21F34D1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3E89F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6AA846E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6.投标保证金缴纳及确认时间：凡拟参加本次招标项目的投标人，必须在开标前将投标保证金汇入指定账户。投标保证金汇款凭证上用途栏应注明。否则，</w:t>
      </w:r>
      <w:r>
        <w:rPr>
          <w:rFonts w:hint="eastAsia" w:ascii="仿宋" w:hAnsi="仿宋" w:eastAsia="仿宋" w:cs="仿宋"/>
          <w:b w:val="0"/>
          <w:bCs w:val="0"/>
          <w:kern w:val="0"/>
          <w:sz w:val="24"/>
          <w:szCs w:val="20"/>
          <w:highlight w:val="none"/>
          <w:lang w:val="en-US" w:eastAsia="zh-CN" w:bidi="ar-SA"/>
        </w:rPr>
        <w:t>投标将被认定为投标无效</w:t>
      </w:r>
      <w:r>
        <w:rPr>
          <w:rFonts w:hint="eastAsia" w:ascii="仿宋" w:hAnsi="仿宋" w:eastAsia="仿宋" w:cs="仿宋"/>
          <w:color w:val="auto"/>
          <w:sz w:val="24"/>
          <w:szCs w:val="24"/>
          <w:highlight w:val="none"/>
          <w:lang w:val="en-US" w:eastAsia="zh-CN"/>
        </w:rPr>
        <w:t>。</w:t>
      </w:r>
    </w:p>
    <w:p w14:paraId="585B2F3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41E5F3AA">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5129DDAC">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709AAB2">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2744768">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9C62BC">
      <w:pPr>
        <w:pStyle w:val="9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A96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left"/>
        <w:textAlignment w:val="auto"/>
        <w:outlineLvl w:val="9"/>
        <w:rPr>
          <w:rFonts w:hint="eastAsia" w:ascii="仿宋" w:hAnsi="仿宋" w:eastAsia="仿宋" w:cs="仿宋"/>
          <w:b/>
          <w:bCs w:val="0"/>
          <w:color w:val="auto"/>
          <w:sz w:val="24"/>
          <w:szCs w:val="24"/>
          <w:highlight w:val="none"/>
        </w:rPr>
      </w:pPr>
      <w:bookmarkStart w:id="1272" w:name="_Toc35393626"/>
      <w:bookmarkStart w:id="1273" w:name="_Toc35393795"/>
      <w:bookmarkStart w:id="1274" w:name="_Toc18258"/>
      <w:bookmarkStart w:id="1275" w:name="_Toc647"/>
      <w:bookmarkStart w:id="1276" w:name="_Toc999"/>
      <w:bookmarkStart w:id="1277" w:name="_Toc13675"/>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72"/>
      <w:bookmarkEnd w:id="1273"/>
      <w:bookmarkStart w:id="1278" w:name="_Toc35393796"/>
      <w:bookmarkStart w:id="1279" w:name="_Toc28359085"/>
      <w:bookmarkStart w:id="1280" w:name="_Toc35393627"/>
      <w:bookmarkStart w:id="1281" w:name="_Toc28359008"/>
      <w:r>
        <w:rPr>
          <w:rFonts w:hint="eastAsia" w:ascii="仿宋" w:hAnsi="仿宋" w:eastAsia="仿宋" w:cs="仿宋"/>
          <w:b/>
          <w:bCs w:val="0"/>
          <w:color w:val="auto"/>
          <w:sz w:val="24"/>
          <w:szCs w:val="24"/>
          <w:highlight w:val="none"/>
        </w:rPr>
        <w:t>对本次采购提出询问，请按以下方式联系。</w:t>
      </w:r>
      <w:bookmarkEnd w:id="1274"/>
      <w:bookmarkEnd w:id="1275"/>
      <w:bookmarkEnd w:id="1276"/>
      <w:bookmarkEnd w:id="1277"/>
      <w:bookmarkEnd w:id="1278"/>
      <w:bookmarkEnd w:id="1279"/>
      <w:bookmarkEnd w:id="1280"/>
      <w:bookmarkEnd w:id="1281"/>
    </w:p>
    <w:p w14:paraId="1B6AD7C0">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3AB4B165">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50E4F99D">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4319944D">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 0998—2229512   </w:t>
      </w:r>
    </w:p>
    <w:p w14:paraId="2DD28AF3">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435EBCBB">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6A8F281">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址：新疆喀什地区喀什市深喀大道121号西泓世嘉二期3号楼2号房25楼</w:t>
      </w:r>
    </w:p>
    <w:p w14:paraId="388E6AC6">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3D1615EF">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项目联系人：蔡雨欣</w:t>
      </w:r>
    </w:p>
    <w:p w14:paraId="6A9AD698">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话：18299695530</w:t>
      </w:r>
    </w:p>
    <w:p w14:paraId="102EAF64">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282" w:name="_Toc2272"/>
      <w:r>
        <w:rPr>
          <w:rFonts w:hint="eastAsia" w:ascii="仿宋" w:hAnsi="仿宋" w:eastAsia="仿宋" w:cs="仿宋"/>
          <w:color w:val="auto"/>
          <w:kern w:val="0"/>
          <w:sz w:val="24"/>
          <w:szCs w:val="24"/>
          <w:highlight w:val="none"/>
          <w:lang w:val="en-US" w:eastAsia="zh-CN" w:bidi="ar"/>
        </w:rPr>
        <w:t>4.政府采购监督部门</w:t>
      </w:r>
      <w:bookmarkEnd w:id="1282"/>
    </w:p>
    <w:p w14:paraId="63F47399">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15509221">
      <w:pPr>
        <w:pStyle w:val="2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b/>
          <w:bCs/>
          <w:color w:val="auto"/>
          <w:kern w:val="0"/>
          <w:sz w:val="32"/>
          <w:szCs w:val="32"/>
          <w:highlight w:val="none"/>
          <w:lang w:val="en-US" w:eastAsia="zh-CN" w:bidi="ar-SA"/>
        </w:rPr>
        <w:sectPr>
          <w:footerReference r:id="rId11" w:type="default"/>
          <w:pgSz w:w="11907" w:h="16840"/>
          <w:pgMar w:top="400" w:right="766" w:bottom="1264" w:left="1036" w:header="0" w:footer="1087" w:gutter="0"/>
          <w:pgNumType w:fmt="decimal"/>
          <w:cols w:space="720" w:num="1"/>
        </w:sectPr>
      </w:pPr>
      <w:r>
        <w:rPr>
          <w:rFonts w:hint="eastAsia" w:ascii="仿宋" w:hAnsi="仿宋" w:eastAsia="仿宋" w:cs="仿宋"/>
          <w:color w:val="auto"/>
          <w:kern w:val="0"/>
          <w:sz w:val="24"/>
          <w:szCs w:val="24"/>
          <w:highlight w:val="none"/>
          <w:lang w:val="en-US" w:eastAsia="zh-CN" w:bidi="ar"/>
        </w:rPr>
        <w:t xml:space="preserve">联系方式：0998-2597200 </w:t>
      </w:r>
      <w:bookmarkStart w:id="1283" w:name="_Toc2787"/>
    </w:p>
    <w:p w14:paraId="6A301F4D">
      <w:pPr>
        <w:spacing w:line="360" w:lineRule="auto"/>
        <w:jc w:val="center"/>
        <w:outlineLvl w:val="0"/>
        <w:rPr>
          <w:rFonts w:hint="eastAsia" w:ascii="仿宋" w:hAnsi="仿宋" w:eastAsia="仿宋" w:cs="仿宋"/>
          <w:b/>
          <w:bCs/>
          <w:color w:val="auto"/>
          <w:szCs w:val="32"/>
          <w:highlight w:val="none"/>
        </w:rPr>
      </w:pPr>
      <w:bookmarkStart w:id="1284" w:name="_Toc6833"/>
      <w:r>
        <w:rPr>
          <w:rFonts w:hint="eastAsia" w:ascii="仿宋" w:hAnsi="仿宋" w:eastAsia="仿宋" w:cs="仿宋"/>
          <w:b/>
          <w:bCs/>
          <w:color w:val="auto"/>
          <w:kern w:val="0"/>
          <w:sz w:val="32"/>
          <w:szCs w:val="32"/>
          <w:highlight w:val="none"/>
          <w:lang w:val="en-US" w:eastAsia="zh-CN" w:bidi="ar-SA"/>
        </w:rPr>
        <w:t>第4章  投标人须知资料表</w:t>
      </w:r>
      <w:bookmarkEnd w:id="1226"/>
      <w:bookmarkEnd w:id="1227"/>
      <w:bookmarkEnd w:id="1228"/>
      <w:bookmarkEnd w:id="1229"/>
      <w:bookmarkEnd w:id="1230"/>
      <w:bookmarkEnd w:id="1231"/>
      <w:bookmarkEnd w:id="1232"/>
      <w:bookmarkEnd w:id="1233"/>
      <w:bookmarkEnd w:id="1283"/>
      <w:bookmarkEnd w:id="1284"/>
    </w:p>
    <w:p w14:paraId="263AB9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1"/>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6742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028146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41F312EB">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96A3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669E9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547D36F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3B94ED7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eastAsia="zh-CN"/>
              </w:rPr>
              <w:t xml:space="preserve"> 0998—2229512 </w:t>
            </w:r>
          </w:p>
        </w:tc>
      </w:tr>
      <w:tr w14:paraId="2DBE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239050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50FC50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D5587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新疆喀什地区喀什市深喀大道121号西泓世嘉二期3号楼2号房25楼</w:t>
            </w:r>
          </w:p>
          <w:p w14:paraId="6260BE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蔡雨欣</w:t>
            </w:r>
            <w:r>
              <w:rPr>
                <w:rFonts w:hint="eastAsia" w:ascii="仿宋" w:hAnsi="仿宋" w:eastAsia="仿宋" w:cs="仿宋"/>
                <w:color w:val="auto"/>
                <w:sz w:val="24"/>
                <w:szCs w:val="24"/>
                <w:highlight w:val="none"/>
              </w:rPr>
              <w:t xml:space="preserve">　   </w:t>
            </w:r>
          </w:p>
          <w:p w14:paraId="6C5ABC8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18299695530</w:t>
            </w:r>
          </w:p>
        </w:tc>
      </w:tr>
      <w:tr w14:paraId="791A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399A3B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13476B1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52D1466C">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53F0F14E">
            <w:pPr>
              <w:pStyle w:val="19"/>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17AA1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财务审计报告（财务报表：应至少包括资产负债表、损益表、现金流量表或财务状况变动表，当月新成立公司不需提供；财务审计报告：2023年度或2024年度） ；</w:t>
            </w:r>
          </w:p>
          <w:p w14:paraId="715F98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62025D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AEC87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2F173B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4676ED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2834B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350805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投标保证金有效凭证：</w:t>
            </w:r>
          </w:p>
          <w:p w14:paraId="1D3AD9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1.通过基本账户转出的保证金汇款凭证（备注标项名称或标项编号）；</w:t>
            </w:r>
          </w:p>
          <w:p w14:paraId="40051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10D2B0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6507D6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48B111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7EDE0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5E3C83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14:paraId="196F51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注：以上所有证件必须在有效期内。</w:t>
            </w:r>
          </w:p>
        </w:tc>
      </w:tr>
      <w:tr w14:paraId="09D6B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15C6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39BAB66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39EC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6F872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838E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6676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61F9A5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059AF22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0EE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7B9215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68D21A4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1D11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066F8F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7BD0CE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p w14:paraId="1C21C09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标项三：1810000.00元（大写：壹佰捌拾壹万元整）</w:t>
            </w:r>
          </w:p>
          <w:p w14:paraId="51153FD7">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注：本项目采用总价招标，各投标单位投标总价及各项单价不得超过最高限价，否则投标将被否决。</w:t>
            </w:r>
          </w:p>
        </w:tc>
      </w:tr>
      <w:tr w14:paraId="24C2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097B4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4465CBA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5C9BCE70">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10B64B0B">
            <w:pPr>
              <w:pStyle w:val="103"/>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标项三：</w:t>
            </w:r>
          </w:p>
          <w:p w14:paraId="1394C44D">
            <w:pPr>
              <w:pStyle w:val="103"/>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35000.00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（大写：叁万伍仟元整）</w:t>
            </w:r>
          </w:p>
          <w:p w14:paraId="38A0E157">
            <w:pPr>
              <w:pStyle w:val="112"/>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开户名称：新疆锦辰工程项目管理有限公司</w:t>
            </w:r>
          </w:p>
          <w:p w14:paraId="79C04ED4">
            <w:pPr>
              <w:pStyle w:val="112"/>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银行名称：中国银行股份有限公司喀什市解放南路支行</w:t>
            </w:r>
          </w:p>
          <w:p w14:paraId="12526F05">
            <w:pPr>
              <w:pStyle w:val="112"/>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号：104894001046</w:t>
            </w:r>
          </w:p>
          <w:p w14:paraId="66256620">
            <w:pPr>
              <w:pStyle w:val="112"/>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开户银行地址：中国银行股份有限公司喀什市解放南路支行</w:t>
            </w:r>
          </w:p>
          <w:p w14:paraId="6AEFBAB0">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银行账号：107081419960</w:t>
            </w:r>
          </w:p>
          <w:p w14:paraId="2D68317A">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保证金缴纳要求</w:t>
            </w:r>
            <w:r>
              <w:rPr>
                <w:rFonts w:hint="eastAsia" w:ascii="仿宋" w:hAnsi="仿宋" w:eastAsia="仿宋" w:cs="仿宋"/>
                <w:b w:val="0"/>
                <w:bCs w:val="0"/>
                <w:kern w:val="0"/>
                <w:sz w:val="24"/>
                <w:szCs w:val="20"/>
                <w:highlight w:val="none"/>
                <w:lang w:val="en-US" w:eastAsia="zh-CN" w:bidi="ar-SA"/>
              </w:rPr>
              <w:t>：保证金须在开标前</w:t>
            </w:r>
            <w:r>
              <w:rPr>
                <w:rFonts w:hint="eastAsia" w:ascii="仿宋" w:hAnsi="仿宋" w:eastAsia="仿宋" w:cs="仿宋"/>
                <w:b/>
                <w:bCs/>
                <w:kern w:val="0"/>
                <w:sz w:val="24"/>
                <w:szCs w:val="20"/>
                <w:highlight w:val="none"/>
                <w:lang w:val="en-US" w:eastAsia="zh-CN" w:bidi="ar-SA"/>
              </w:rPr>
              <w:t>从投标投标单位的基本账户</w:t>
            </w:r>
            <w:r>
              <w:rPr>
                <w:rFonts w:hint="eastAsia" w:ascii="仿宋" w:hAnsi="仿宋" w:eastAsia="仿宋" w:cs="仿宋"/>
                <w:b w:val="0"/>
                <w:bCs w:val="0"/>
                <w:kern w:val="0"/>
                <w:sz w:val="24"/>
                <w:szCs w:val="20"/>
                <w:highlight w:val="none"/>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kern w:val="0"/>
                <w:sz w:val="24"/>
                <w:szCs w:val="20"/>
                <w:highlight w:val="none"/>
                <w:lang w:val="en-US" w:eastAsia="zh-CN" w:bidi="ar-SA"/>
              </w:rPr>
              <w:t>打款时注明投标保证金标项名称或标项编号</w:t>
            </w:r>
            <w:r>
              <w:rPr>
                <w:rFonts w:hint="eastAsia" w:ascii="仿宋" w:hAnsi="仿宋" w:eastAsia="仿宋" w:cs="仿宋"/>
                <w:b w:val="0"/>
                <w:bCs w:val="0"/>
                <w:kern w:val="0"/>
                <w:sz w:val="24"/>
                <w:szCs w:val="20"/>
                <w:highlight w:val="none"/>
                <w:lang w:val="en-US" w:eastAsia="zh-CN" w:bidi="ar-SA"/>
              </w:rPr>
              <w:t>。投标单位未按本条规定提交投标保证金的，其投标将被认定为投标无效。</w:t>
            </w:r>
          </w:p>
          <w:p w14:paraId="3E962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57EA4A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594A2B79">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（3）投标保证金的退还：</w:t>
            </w:r>
            <w:r>
              <w:rPr>
                <w:rFonts w:hint="eastAsia" w:ascii="仿宋" w:hAnsi="仿宋" w:eastAsia="仿宋" w:cs="仿宋"/>
                <w:b w:val="0"/>
                <w:bCs w:val="0"/>
                <w:kern w:val="0"/>
                <w:sz w:val="24"/>
                <w:szCs w:val="20"/>
                <w:highlight w:val="none"/>
                <w:lang w:val="en-US" w:eastAsia="zh-CN" w:bidi="ar-SA"/>
              </w:rPr>
              <w:t>中标通知书发出之日起5个工作日内退还未中标人的投标保证金，中标单位投标保证金在与采购单位签订合同后，把合同扫描件和投标保证金银行转账回执单发到接收采购文件邮箱280679496@qq.com后，5个工作日内原账户退回。备注：保证金退款手续根据《中华人民共和国政府采购法》、《政府采购货物和服务招标投标管理办法》（中华人民共和国财政部令第87号）等相关文件执行。</w:t>
            </w:r>
          </w:p>
        </w:tc>
      </w:tr>
      <w:tr w14:paraId="0D99B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784D0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730A4F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C5DA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D927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0267EF1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E81670B">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6A00EDC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38C41A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F02B8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728300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2E10ED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03E0D5B0">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DBA724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E68CB60">
            <w:pPr>
              <w:pStyle w:val="2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7098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50447A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073523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11:30</w:t>
            </w:r>
            <w:r>
              <w:rPr>
                <w:rFonts w:hint="eastAsia" w:ascii="仿宋" w:hAnsi="仿宋" w:eastAsia="仿宋" w:cs="仿宋"/>
                <w:b/>
                <w:bCs/>
                <w:color w:val="auto"/>
                <w:sz w:val="24"/>
                <w:szCs w:val="24"/>
                <w:highlight w:val="none"/>
                <w:lang w:eastAsia="zh-CN"/>
              </w:rPr>
              <w:t>（北京时间）</w:t>
            </w:r>
          </w:p>
        </w:tc>
      </w:tr>
      <w:tr w14:paraId="601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2E0E0D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1037D3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2025年7月8日</w:t>
            </w:r>
            <w:r>
              <w:rPr>
                <w:rFonts w:hint="eastAsia" w:ascii="仿宋" w:hAnsi="仿宋" w:eastAsia="仿宋" w:cs="仿宋"/>
                <w:b/>
                <w:bCs/>
                <w:color w:val="auto"/>
                <w:sz w:val="24"/>
                <w:szCs w:val="24"/>
                <w:highlight w:val="none"/>
                <w:lang w:val="en-US" w:eastAsia="zh-CN"/>
              </w:rPr>
              <w:t>11:30</w:t>
            </w:r>
            <w:r>
              <w:rPr>
                <w:rFonts w:hint="eastAsia" w:ascii="仿宋" w:hAnsi="仿宋" w:eastAsia="仿宋" w:cs="仿宋"/>
                <w:b/>
                <w:bCs/>
                <w:color w:val="auto"/>
                <w:sz w:val="24"/>
                <w:szCs w:val="24"/>
                <w:highlight w:val="none"/>
                <w:lang w:eastAsia="zh-CN"/>
              </w:rPr>
              <w:t>（北京时间）</w:t>
            </w:r>
          </w:p>
          <w:p w14:paraId="590D78F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01C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17D39C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3BF5B948">
            <w:pPr>
              <w:pStyle w:val="125"/>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391A3FDC">
            <w:pPr>
              <w:pStyle w:val="125"/>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标项三：</w:t>
            </w:r>
          </w:p>
          <w:p w14:paraId="49578B39">
            <w:pPr>
              <w:pStyle w:val="125"/>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核心产品：心肺复苏仪</w:t>
            </w:r>
          </w:p>
          <w:p w14:paraId="6220062B">
            <w:pPr>
              <w:pStyle w:val="125"/>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D654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67F2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6D36C0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3E9522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4A3DC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6F67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455244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430089C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（不得超过政府采购合同金额的10%）</w:t>
            </w:r>
          </w:p>
          <w:p w14:paraId="462251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kern w:val="0"/>
                <w:sz w:val="24"/>
                <w:szCs w:val="20"/>
                <w:highlight w:val="none"/>
                <w:lang w:val="en-US" w:eastAsia="zh-CN" w:bidi="ar-SA"/>
              </w:rPr>
              <w:t>银行汇票、银行电汇、转账、本票或者金融机构、担保机构出具的保函等非现金形式</w:t>
            </w:r>
          </w:p>
          <w:p w14:paraId="002920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322A0C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2EEB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D9555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38C8F3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☑中标服务费:</w:t>
            </w:r>
            <w:r>
              <w:rPr>
                <w:rFonts w:hint="eastAsia" w:ascii="仿宋" w:hAnsi="仿宋" w:eastAsia="仿宋" w:cs="仿宋"/>
                <w:kern w:val="0"/>
                <w:sz w:val="24"/>
                <w:szCs w:val="20"/>
                <w:highlight w:val="none"/>
                <w:lang w:val="en-US" w:eastAsia="zh-CN" w:bidi="ar-SA"/>
              </w:rPr>
              <w:t>执行《政府采购代理机构管理暂行办法》财库〔2018〕2号文件收取，由中标单位支付至代理机构。</w:t>
            </w:r>
          </w:p>
          <w:p w14:paraId="6A59BB5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支付时间：</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 xml:space="preserve">公示后3个工作日内  </w:t>
            </w:r>
          </w:p>
        </w:tc>
      </w:tr>
      <w:tr w14:paraId="3B45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110FB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082DA0A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6E79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40585293">
            <w:pPr>
              <w:spacing w:line="360" w:lineRule="auto"/>
              <w:jc w:val="center"/>
              <w:rPr>
                <w:rFonts w:hint="eastAsia" w:ascii="仿宋" w:hAnsi="仿宋" w:eastAsia="仿宋" w:cs="仿宋"/>
                <w:color w:val="auto"/>
                <w:sz w:val="24"/>
                <w:szCs w:val="24"/>
                <w:highlight w:val="none"/>
              </w:rPr>
            </w:pPr>
            <w:bookmarkStart w:id="1285" w:name="_Toc15092"/>
            <w:bookmarkStart w:id="1286" w:name="_Toc18118"/>
            <w:bookmarkStart w:id="1287" w:name="_Toc27053"/>
            <w:bookmarkStart w:id="1288" w:name="_Toc512937852"/>
            <w:r>
              <w:rPr>
                <w:rFonts w:hint="eastAsia" w:ascii="仿宋" w:hAnsi="仿宋" w:eastAsia="仿宋" w:cs="仿宋"/>
                <w:sz w:val="24"/>
                <w:highlight w:val="none"/>
              </w:rPr>
              <w:t>33.2</w:t>
            </w:r>
          </w:p>
        </w:tc>
        <w:tc>
          <w:tcPr>
            <w:tcW w:w="8248" w:type="dxa"/>
            <w:vAlign w:val="center"/>
          </w:tcPr>
          <w:p w14:paraId="29F4802B">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接收部门：招标项目部</w:t>
            </w:r>
          </w:p>
          <w:p w14:paraId="5364E4BD">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联系电话：18299695530</w:t>
            </w:r>
          </w:p>
          <w:p w14:paraId="0CDC7EA3">
            <w:pPr>
              <w:pStyle w:val="26"/>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通讯地址：新疆喀什地区喀什市深喀大道121号西泓世嘉二期3号楼2号房25楼</w:t>
            </w:r>
          </w:p>
        </w:tc>
      </w:tr>
    </w:tbl>
    <w:p w14:paraId="6AD892F1">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EB96AD8">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208ECDE">
      <w:pPr>
        <w:spacing w:line="360" w:lineRule="auto"/>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5CDB7936">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C982B7D">
      <w:pPr>
        <w:pStyle w:val="2"/>
        <w:numPr>
          <w:ilvl w:val="0"/>
          <w:numId w:val="9"/>
        </w:numPr>
        <w:tabs>
          <w:tab w:val="left" w:pos="0"/>
        </w:tabs>
        <w:spacing w:before="0" w:after="0"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89" w:name="_Toc13608"/>
      <w:r>
        <w:rPr>
          <w:rFonts w:hint="eastAsia" w:ascii="仿宋" w:hAnsi="仿宋" w:eastAsia="仿宋" w:cs="仿宋"/>
          <w:b/>
          <w:bCs/>
          <w:color w:val="auto"/>
          <w:kern w:val="0"/>
          <w:sz w:val="32"/>
          <w:szCs w:val="32"/>
          <w:highlight w:val="none"/>
          <w:lang w:val="en-US" w:eastAsia="zh-CN" w:bidi="ar-SA"/>
        </w:rPr>
        <w:t>货物内容及项目要求</w:t>
      </w:r>
      <w:bookmarkEnd w:id="1285"/>
      <w:bookmarkEnd w:id="1286"/>
      <w:bookmarkEnd w:id="1287"/>
      <w:bookmarkEnd w:id="1289"/>
    </w:p>
    <w:p w14:paraId="1383F812">
      <w:pPr>
        <w:numPr>
          <w:ilvl w:val="0"/>
          <w:numId w:val="0"/>
        </w:numPr>
        <w:spacing w:line="360" w:lineRule="auto"/>
        <w:rPr>
          <w:rFonts w:hint="eastAsia"/>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88"/>
    <w:p w14:paraId="5C2C36F3">
      <w:pPr>
        <w:spacing w:before="334" w:line="360" w:lineRule="auto"/>
        <w:outlineLvl w:val="1"/>
        <w:rPr>
          <w:rFonts w:hint="default" w:ascii="仿宋" w:hAnsi="仿宋" w:eastAsia="仿宋" w:cs="仿宋"/>
          <w:b/>
          <w:bCs/>
          <w:color w:val="auto"/>
          <w:kern w:val="2"/>
          <w:sz w:val="28"/>
          <w:szCs w:val="28"/>
          <w:highlight w:val="none"/>
          <w:lang w:val="en-US" w:eastAsia="zh-CN" w:bidi="ar-SA"/>
        </w:rPr>
      </w:pPr>
      <w:bookmarkStart w:id="1290" w:name="_Toc3668"/>
      <w:bookmarkStart w:id="1291" w:name="_Toc30525"/>
      <w:bookmarkStart w:id="1292" w:name="_Toc31651"/>
      <w:bookmarkStart w:id="1293" w:name="_Toc11259"/>
      <w:r>
        <w:rPr>
          <w:rFonts w:hint="eastAsia" w:ascii="仿宋" w:hAnsi="仿宋" w:eastAsia="仿宋" w:cs="仿宋"/>
          <w:b/>
          <w:bCs/>
          <w:color w:val="auto"/>
          <w:kern w:val="2"/>
          <w:sz w:val="28"/>
          <w:szCs w:val="28"/>
          <w:highlight w:val="none"/>
          <w:lang w:val="en-US" w:eastAsia="zh-CN" w:bidi="ar-SA"/>
        </w:rPr>
        <w:t>标项名称：</w:t>
      </w:r>
      <w:r>
        <w:rPr>
          <w:rFonts w:hint="eastAsia" w:ascii="仿宋" w:hAnsi="仿宋" w:eastAsia="仿宋" w:cs="仿宋"/>
          <w:b/>
          <w:bCs/>
          <w:color w:val="auto"/>
          <w:kern w:val="0"/>
          <w:sz w:val="28"/>
          <w:szCs w:val="28"/>
          <w:highlight w:val="none"/>
          <w:lang w:val="en-US" w:eastAsia="zh-CN" w:bidi="ar-SA"/>
        </w:rPr>
        <w:t>喀什地区第二人民医院2025年医疗设备购置项目（国产）—标项三</w:t>
      </w:r>
      <w:bookmarkEnd w:id="1290"/>
    </w:p>
    <w:p w14:paraId="61B543B7">
      <w:pPr>
        <w:pStyle w:val="129"/>
        <w:shd w:val="clear" w:color="auto" w:fill="auto"/>
        <w:spacing w:line="360" w:lineRule="auto"/>
        <w:ind w:left="0" w:leftChars="0" w:firstLine="0" w:firstLineChars="0"/>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采购标的汇总表:</w:t>
      </w:r>
    </w:p>
    <w:tbl>
      <w:tblPr>
        <w:tblStyle w:val="31"/>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2EA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3785084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3136" w:type="dxa"/>
            <w:noWrap w:val="0"/>
            <w:vAlign w:val="center"/>
          </w:tcPr>
          <w:p w14:paraId="1246B68D">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标的名称</w:t>
            </w:r>
          </w:p>
        </w:tc>
        <w:tc>
          <w:tcPr>
            <w:tcW w:w="1217" w:type="dxa"/>
            <w:noWrap w:val="0"/>
            <w:vAlign w:val="center"/>
          </w:tcPr>
          <w:p w14:paraId="1396022B">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计量</w:t>
            </w:r>
          </w:p>
          <w:p w14:paraId="3519DBA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116" w:type="dxa"/>
            <w:noWrap w:val="0"/>
            <w:vAlign w:val="center"/>
          </w:tcPr>
          <w:p w14:paraId="1B181C5C">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69AB6DBE">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2B5D04B6">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w:t>
            </w:r>
          </w:p>
          <w:p w14:paraId="26A0C0D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进口</w:t>
            </w:r>
          </w:p>
        </w:tc>
      </w:tr>
      <w:tr w14:paraId="304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16" w:type="dxa"/>
            <w:noWrap w:val="0"/>
            <w:vAlign w:val="center"/>
          </w:tcPr>
          <w:p w14:paraId="16C5EE9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3136" w:type="dxa"/>
            <w:noWrap w:val="0"/>
            <w:vAlign w:val="center"/>
          </w:tcPr>
          <w:p w14:paraId="1EF2E6A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夜视力检测仪</w:t>
            </w:r>
          </w:p>
        </w:tc>
        <w:tc>
          <w:tcPr>
            <w:tcW w:w="1217" w:type="dxa"/>
            <w:noWrap w:val="0"/>
            <w:vAlign w:val="center"/>
          </w:tcPr>
          <w:p w14:paraId="1426DA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E6EE8F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02360EE9">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703" w:type="dxa"/>
            <w:noWrap w:val="0"/>
            <w:vAlign w:val="center"/>
          </w:tcPr>
          <w:p w14:paraId="451B0E0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0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5C6CA47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3136" w:type="dxa"/>
            <w:noWrap w:val="0"/>
            <w:vAlign w:val="center"/>
          </w:tcPr>
          <w:p w14:paraId="7083F6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动视力检测仪</w:t>
            </w:r>
          </w:p>
        </w:tc>
        <w:tc>
          <w:tcPr>
            <w:tcW w:w="1217" w:type="dxa"/>
            <w:noWrap w:val="0"/>
            <w:vAlign w:val="center"/>
          </w:tcPr>
          <w:p w14:paraId="0472568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BD6D5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3EE6ACB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703" w:type="dxa"/>
            <w:noWrap w:val="0"/>
            <w:vAlign w:val="center"/>
          </w:tcPr>
          <w:p w14:paraId="57A37A7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9EC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16" w:type="dxa"/>
            <w:noWrap w:val="0"/>
            <w:vAlign w:val="center"/>
          </w:tcPr>
          <w:p w14:paraId="3120E10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w:t>
            </w:r>
          </w:p>
        </w:tc>
        <w:tc>
          <w:tcPr>
            <w:tcW w:w="3136" w:type="dxa"/>
            <w:noWrap w:val="0"/>
            <w:vAlign w:val="center"/>
          </w:tcPr>
          <w:p w14:paraId="6964DA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深视力检测仪</w:t>
            </w:r>
          </w:p>
        </w:tc>
        <w:tc>
          <w:tcPr>
            <w:tcW w:w="1217" w:type="dxa"/>
            <w:noWrap w:val="0"/>
            <w:vAlign w:val="center"/>
          </w:tcPr>
          <w:p w14:paraId="17700D4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1D09ED6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29B900A4">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703" w:type="dxa"/>
            <w:noWrap w:val="0"/>
            <w:vAlign w:val="center"/>
          </w:tcPr>
          <w:p w14:paraId="184BF1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F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16" w:type="dxa"/>
            <w:noWrap w:val="0"/>
            <w:vAlign w:val="center"/>
          </w:tcPr>
          <w:p w14:paraId="70205E2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4</w:t>
            </w:r>
          </w:p>
        </w:tc>
        <w:tc>
          <w:tcPr>
            <w:tcW w:w="3136" w:type="dxa"/>
            <w:noWrap w:val="0"/>
            <w:vAlign w:val="center"/>
          </w:tcPr>
          <w:p w14:paraId="047F2D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drawing>
                <wp:anchor distT="0" distB="0" distL="114300" distR="114300" simplePos="0" relativeHeight="251659264" behindDoc="0" locked="0" layoutInCell="1" allowOverlap="1">
                  <wp:simplePos x="0" y="0"/>
                  <wp:positionH relativeFrom="column">
                    <wp:posOffset>1035685</wp:posOffset>
                  </wp:positionH>
                  <wp:positionV relativeFrom="paragraph">
                    <wp:posOffset>0</wp:posOffset>
                  </wp:positionV>
                  <wp:extent cx="476250" cy="312420"/>
                  <wp:effectExtent l="0" t="0" r="0" b="0"/>
                  <wp:wrapNone/>
                  <wp:docPr id="3" name="textbox26"/>
                  <wp:cNvGraphicFramePr/>
                  <a:graphic xmlns:a="http://schemas.openxmlformats.org/drawingml/2006/main">
                    <a:graphicData uri="http://schemas.openxmlformats.org/drawingml/2006/picture">
                      <pic:pic xmlns:pic="http://schemas.openxmlformats.org/drawingml/2006/picture">
                        <pic:nvPicPr>
                          <pic:cNvPr id="3" name="textbox26"/>
                          <pic:cNvPicPr/>
                        </pic:nvPicPr>
                        <pic:blipFill>
                          <a:blip r:embed="rId15"/>
                          <a:stretch>
                            <a:fillRect/>
                          </a:stretch>
                        </pic:blipFill>
                        <pic:spPr>
                          <a:xfrm>
                            <a:off x="0" y="0"/>
                            <a:ext cx="476250" cy="312420"/>
                          </a:xfrm>
                          <a:prstGeom prst="rect">
                            <a:avLst/>
                          </a:prstGeom>
                          <a:noFill/>
                          <a:ln>
                            <a:noFill/>
                          </a:ln>
                        </pic:spPr>
                      </pic:pic>
                    </a:graphicData>
                  </a:graphic>
                </wp:anchor>
              </w:drawing>
            </w:r>
            <w:r>
              <w:rPr>
                <w:rFonts w:hint="eastAsia" w:ascii="仿宋" w:hAnsi="仿宋" w:eastAsia="仿宋" w:cs="仿宋"/>
                <w:color w:val="auto"/>
                <w:kern w:val="0"/>
                <w:sz w:val="24"/>
                <w:szCs w:val="24"/>
                <w:highlight w:val="none"/>
                <w:u w:val="none"/>
                <w:shd w:val="clear" w:color="auto" w:fill="auto"/>
                <w:lang w:val="en-US" w:eastAsia="zh-CN" w:bidi="ar-SA"/>
              </w:rPr>
              <w:t>静态立体视力检测仪</w:t>
            </w:r>
          </w:p>
        </w:tc>
        <w:tc>
          <w:tcPr>
            <w:tcW w:w="1217" w:type="dxa"/>
            <w:noWrap w:val="0"/>
            <w:vAlign w:val="center"/>
          </w:tcPr>
          <w:p w14:paraId="4A81296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692688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70DE881F">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1703" w:type="dxa"/>
            <w:noWrap w:val="0"/>
            <w:vAlign w:val="center"/>
          </w:tcPr>
          <w:p w14:paraId="1C35CD5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A7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8AF54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3136" w:type="dxa"/>
            <w:noWrap w:val="0"/>
            <w:vAlign w:val="center"/>
          </w:tcPr>
          <w:p w14:paraId="3B7D4D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上肢关节康复器</w:t>
            </w:r>
          </w:p>
        </w:tc>
        <w:tc>
          <w:tcPr>
            <w:tcW w:w="1217" w:type="dxa"/>
            <w:noWrap w:val="0"/>
            <w:vAlign w:val="center"/>
          </w:tcPr>
          <w:p w14:paraId="1A1E7C3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A948F7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6A3C8176">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1703" w:type="dxa"/>
            <w:noWrap w:val="0"/>
            <w:vAlign w:val="center"/>
          </w:tcPr>
          <w:p w14:paraId="6E05CE2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B0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253A87C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6</w:t>
            </w:r>
          </w:p>
        </w:tc>
        <w:tc>
          <w:tcPr>
            <w:tcW w:w="3136" w:type="dxa"/>
            <w:noWrap w:val="0"/>
            <w:vAlign w:val="center"/>
          </w:tcPr>
          <w:p w14:paraId="28A1D06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医用充气式加温仪</w:t>
            </w:r>
          </w:p>
        </w:tc>
        <w:tc>
          <w:tcPr>
            <w:tcW w:w="1217" w:type="dxa"/>
            <w:noWrap w:val="0"/>
            <w:vAlign w:val="center"/>
          </w:tcPr>
          <w:p w14:paraId="14DF12A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1076C9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64EA19EF">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703" w:type="dxa"/>
            <w:noWrap w:val="0"/>
            <w:vAlign w:val="center"/>
          </w:tcPr>
          <w:p w14:paraId="5D55031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0A9C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BFF87F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7</w:t>
            </w:r>
          </w:p>
        </w:tc>
        <w:tc>
          <w:tcPr>
            <w:tcW w:w="3136" w:type="dxa"/>
            <w:noWrap w:val="0"/>
            <w:vAlign w:val="center"/>
          </w:tcPr>
          <w:p w14:paraId="2FD1AB6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＃心肺复苏仪</w:t>
            </w:r>
          </w:p>
        </w:tc>
        <w:tc>
          <w:tcPr>
            <w:tcW w:w="1217" w:type="dxa"/>
            <w:noWrap w:val="0"/>
            <w:vAlign w:val="center"/>
          </w:tcPr>
          <w:p w14:paraId="52EB639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7A5393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74D0E02B">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703" w:type="dxa"/>
            <w:noWrap w:val="0"/>
            <w:vAlign w:val="center"/>
          </w:tcPr>
          <w:p w14:paraId="6D852D8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D8B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60E988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8</w:t>
            </w:r>
          </w:p>
        </w:tc>
        <w:tc>
          <w:tcPr>
            <w:tcW w:w="3136" w:type="dxa"/>
            <w:noWrap w:val="0"/>
            <w:vAlign w:val="center"/>
          </w:tcPr>
          <w:p w14:paraId="5534589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视频脑电图仪（动态）</w:t>
            </w:r>
          </w:p>
        </w:tc>
        <w:tc>
          <w:tcPr>
            <w:tcW w:w="1217" w:type="dxa"/>
            <w:noWrap w:val="0"/>
            <w:vAlign w:val="center"/>
          </w:tcPr>
          <w:p w14:paraId="5D1B306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2344C0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69D85118">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703" w:type="dxa"/>
            <w:noWrap w:val="0"/>
            <w:vAlign w:val="center"/>
          </w:tcPr>
          <w:p w14:paraId="6F19D9E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E0B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4F676E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9</w:t>
            </w:r>
          </w:p>
        </w:tc>
        <w:tc>
          <w:tcPr>
            <w:tcW w:w="3136" w:type="dxa"/>
            <w:noWrap w:val="0"/>
            <w:vAlign w:val="center"/>
          </w:tcPr>
          <w:p w14:paraId="6FA89F0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肌电图仪</w:t>
            </w:r>
          </w:p>
        </w:tc>
        <w:tc>
          <w:tcPr>
            <w:tcW w:w="1217" w:type="dxa"/>
            <w:noWrap w:val="0"/>
            <w:vAlign w:val="center"/>
          </w:tcPr>
          <w:p w14:paraId="5ECE544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0171FB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3246AAF6">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1703" w:type="dxa"/>
            <w:noWrap w:val="0"/>
            <w:vAlign w:val="center"/>
          </w:tcPr>
          <w:p w14:paraId="15C127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B65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5F2525D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10</w:t>
            </w:r>
          </w:p>
        </w:tc>
        <w:tc>
          <w:tcPr>
            <w:tcW w:w="3136" w:type="dxa"/>
            <w:noWrap w:val="0"/>
            <w:vAlign w:val="center"/>
          </w:tcPr>
          <w:p w14:paraId="6060085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二氧化碳激光治疗机</w:t>
            </w:r>
          </w:p>
        </w:tc>
        <w:tc>
          <w:tcPr>
            <w:tcW w:w="1217" w:type="dxa"/>
            <w:noWrap w:val="0"/>
            <w:vAlign w:val="center"/>
          </w:tcPr>
          <w:p w14:paraId="3262B93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968217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002CF20F">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1703" w:type="dxa"/>
            <w:noWrap w:val="0"/>
            <w:vAlign w:val="center"/>
          </w:tcPr>
          <w:p w14:paraId="36FB431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609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61361D6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11</w:t>
            </w:r>
          </w:p>
        </w:tc>
        <w:tc>
          <w:tcPr>
            <w:tcW w:w="3136" w:type="dxa"/>
            <w:noWrap w:val="0"/>
            <w:vAlign w:val="center"/>
          </w:tcPr>
          <w:p w14:paraId="73524BF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高频振荡排痰系统</w:t>
            </w:r>
          </w:p>
        </w:tc>
        <w:tc>
          <w:tcPr>
            <w:tcW w:w="1217" w:type="dxa"/>
            <w:noWrap w:val="0"/>
            <w:vAlign w:val="center"/>
          </w:tcPr>
          <w:p w14:paraId="49EB89B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BF24ED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6A5044C0">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703" w:type="dxa"/>
            <w:noWrap w:val="0"/>
            <w:vAlign w:val="center"/>
          </w:tcPr>
          <w:p w14:paraId="3BA12C0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DD1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7DE7D74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12</w:t>
            </w:r>
          </w:p>
        </w:tc>
        <w:tc>
          <w:tcPr>
            <w:tcW w:w="3136" w:type="dxa"/>
            <w:noWrap w:val="0"/>
            <w:vAlign w:val="center"/>
          </w:tcPr>
          <w:p w14:paraId="0588949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电动直立床</w:t>
            </w:r>
          </w:p>
        </w:tc>
        <w:tc>
          <w:tcPr>
            <w:tcW w:w="1217" w:type="dxa"/>
            <w:noWrap w:val="0"/>
            <w:vAlign w:val="center"/>
          </w:tcPr>
          <w:p w14:paraId="45E1C74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1F3917E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44F9E7C5">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703" w:type="dxa"/>
            <w:noWrap w:val="0"/>
            <w:vAlign w:val="center"/>
          </w:tcPr>
          <w:p w14:paraId="582713F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32F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7040F77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13</w:t>
            </w:r>
          </w:p>
        </w:tc>
        <w:tc>
          <w:tcPr>
            <w:tcW w:w="3136" w:type="dxa"/>
            <w:noWrap w:val="0"/>
            <w:vAlign w:val="center"/>
          </w:tcPr>
          <w:p w14:paraId="4FEA5E8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神经肌肉电刺激仪</w:t>
            </w:r>
          </w:p>
        </w:tc>
        <w:tc>
          <w:tcPr>
            <w:tcW w:w="1217" w:type="dxa"/>
            <w:noWrap w:val="0"/>
            <w:vAlign w:val="center"/>
          </w:tcPr>
          <w:p w14:paraId="467A9B3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1A429D5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0D014BD7">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703" w:type="dxa"/>
            <w:noWrap w:val="0"/>
            <w:vAlign w:val="center"/>
          </w:tcPr>
          <w:p w14:paraId="00AA141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1EB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9385C8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14</w:t>
            </w:r>
          </w:p>
        </w:tc>
        <w:tc>
          <w:tcPr>
            <w:tcW w:w="3136" w:type="dxa"/>
            <w:noWrap w:val="0"/>
            <w:vAlign w:val="center"/>
          </w:tcPr>
          <w:p w14:paraId="0ABE8DD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磁振热治疗仪</w:t>
            </w:r>
          </w:p>
        </w:tc>
        <w:tc>
          <w:tcPr>
            <w:tcW w:w="1217" w:type="dxa"/>
            <w:noWrap w:val="0"/>
            <w:vAlign w:val="center"/>
          </w:tcPr>
          <w:p w14:paraId="1A40644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37F4ADC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07197F21">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8.3</w:t>
            </w:r>
          </w:p>
        </w:tc>
        <w:tc>
          <w:tcPr>
            <w:tcW w:w="1703" w:type="dxa"/>
            <w:noWrap w:val="0"/>
            <w:vAlign w:val="center"/>
          </w:tcPr>
          <w:p w14:paraId="1976F3C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05AC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25AF8C9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15</w:t>
            </w:r>
          </w:p>
        </w:tc>
        <w:tc>
          <w:tcPr>
            <w:tcW w:w="3136" w:type="dxa"/>
            <w:noWrap w:val="0"/>
            <w:vAlign w:val="center"/>
          </w:tcPr>
          <w:p w14:paraId="607AAC4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立体动态干扰治疗仪</w:t>
            </w:r>
          </w:p>
        </w:tc>
        <w:tc>
          <w:tcPr>
            <w:tcW w:w="1217" w:type="dxa"/>
            <w:noWrap w:val="0"/>
            <w:vAlign w:val="center"/>
          </w:tcPr>
          <w:p w14:paraId="6ADFA1E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651D01D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6521043C">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1703" w:type="dxa"/>
            <w:noWrap w:val="0"/>
            <w:vAlign w:val="center"/>
          </w:tcPr>
          <w:p w14:paraId="7D0CC2A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7762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168D0E6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16</w:t>
            </w:r>
          </w:p>
        </w:tc>
        <w:tc>
          <w:tcPr>
            <w:tcW w:w="3136" w:type="dxa"/>
            <w:noWrap w:val="0"/>
            <w:vAlign w:val="center"/>
          </w:tcPr>
          <w:p w14:paraId="153851F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站立病床</w:t>
            </w:r>
          </w:p>
        </w:tc>
        <w:tc>
          <w:tcPr>
            <w:tcW w:w="1217" w:type="dxa"/>
            <w:noWrap w:val="0"/>
            <w:vAlign w:val="center"/>
          </w:tcPr>
          <w:p w14:paraId="464E2F3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张</w:t>
            </w:r>
          </w:p>
        </w:tc>
        <w:tc>
          <w:tcPr>
            <w:tcW w:w="1116" w:type="dxa"/>
            <w:noWrap w:val="0"/>
            <w:vAlign w:val="center"/>
          </w:tcPr>
          <w:p w14:paraId="51FDA2F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1703" w:type="dxa"/>
            <w:noWrap w:val="0"/>
            <w:vAlign w:val="center"/>
          </w:tcPr>
          <w:p w14:paraId="41F08379">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3.6</w:t>
            </w:r>
          </w:p>
        </w:tc>
        <w:tc>
          <w:tcPr>
            <w:tcW w:w="1703" w:type="dxa"/>
            <w:noWrap w:val="0"/>
            <w:vAlign w:val="center"/>
          </w:tcPr>
          <w:p w14:paraId="243172D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4D30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0EBF655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17</w:t>
            </w:r>
          </w:p>
        </w:tc>
        <w:tc>
          <w:tcPr>
            <w:tcW w:w="3136" w:type="dxa"/>
            <w:noWrap w:val="0"/>
            <w:vAlign w:val="center"/>
          </w:tcPr>
          <w:p w14:paraId="4B51EF7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电针治疗仪</w:t>
            </w:r>
          </w:p>
        </w:tc>
        <w:tc>
          <w:tcPr>
            <w:tcW w:w="1217" w:type="dxa"/>
            <w:noWrap w:val="0"/>
            <w:vAlign w:val="center"/>
          </w:tcPr>
          <w:p w14:paraId="3DFC801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71033A9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30</w:t>
            </w:r>
          </w:p>
        </w:tc>
        <w:tc>
          <w:tcPr>
            <w:tcW w:w="1703" w:type="dxa"/>
            <w:noWrap w:val="0"/>
            <w:vAlign w:val="center"/>
          </w:tcPr>
          <w:p w14:paraId="331C1033">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0.15</w:t>
            </w:r>
          </w:p>
        </w:tc>
        <w:tc>
          <w:tcPr>
            <w:tcW w:w="1703" w:type="dxa"/>
            <w:noWrap w:val="0"/>
            <w:vAlign w:val="center"/>
          </w:tcPr>
          <w:p w14:paraId="37A7ADA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1364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216" w:type="dxa"/>
            <w:noWrap w:val="0"/>
            <w:vAlign w:val="center"/>
          </w:tcPr>
          <w:p w14:paraId="4783B0C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18</w:t>
            </w:r>
          </w:p>
        </w:tc>
        <w:tc>
          <w:tcPr>
            <w:tcW w:w="3136" w:type="dxa"/>
            <w:noWrap w:val="0"/>
            <w:vAlign w:val="center"/>
          </w:tcPr>
          <w:p w14:paraId="451F69C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高频振动排痰机</w:t>
            </w:r>
          </w:p>
        </w:tc>
        <w:tc>
          <w:tcPr>
            <w:tcW w:w="1217" w:type="dxa"/>
            <w:noWrap w:val="0"/>
            <w:vAlign w:val="center"/>
          </w:tcPr>
          <w:p w14:paraId="6D2C083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685E36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57009E5F">
            <w:pPr>
              <w:keepNext w:val="0"/>
              <w:keepLines w:val="0"/>
              <w:widowControl/>
              <w:suppressLineNumbers w:val="0"/>
              <w:jc w:val="center"/>
              <w:textAlignment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1703" w:type="dxa"/>
            <w:noWrap w:val="0"/>
            <w:vAlign w:val="center"/>
          </w:tcPr>
          <w:p w14:paraId="3BFC3EA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bl>
    <w:p w14:paraId="00D6BFF4">
      <w:pPr>
        <w:pStyle w:val="125"/>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45221C92">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1、夜视力检测仪技术参数</w:t>
      </w:r>
    </w:p>
    <w:p w14:paraId="08AB3FF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一、性能参数</w:t>
      </w:r>
    </w:p>
    <w:p w14:paraId="6A17AF5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1.整机结构为一体机，采用金属结构件加ABS外壳；</w:t>
      </w:r>
    </w:p>
    <w:p w14:paraId="4497460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2.视力范围：4.0~5.2（1.0~1.5）；</w:t>
      </w:r>
    </w:p>
    <w:p w14:paraId="75625EF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3.视标方向：上、下、左、右（采用landlot 环“C”缺口方向）；</w:t>
      </w:r>
    </w:p>
    <w:p w14:paraId="2F3C13F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4.光刺激亮度：5700cd/m2 ± 300cd/m2；</w:t>
      </w:r>
    </w:p>
    <w:p w14:paraId="679CE7E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5.视标亮度：280cd/m2±30cd/m2</w:t>
      </w:r>
    </w:p>
    <w:p w14:paraId="565806A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6.光刺激时间：30s±1s；</w:t>
      </w:r>
    </w:p>
    <w:p w14:paraId="5139BF7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7.暗适应视标亮度：0.1cd/m2～0.15cd/m2；</w:t>
      </w:r>
    </w:p>
    <w:p w14:paraId="534D65A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8.多重测试模式，手动视力测试、自动视力测试、夜视力测试，自动视力夜视力连续测试；</w:t>
      </w:r>
    </w:p>
    <w:p w14:paraId="115ADE8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9.≥7英寸触控液晶屏，全中文操作系统；</w:t>
      </w:r>
    </w:p>
    <w:p w14:paraId="41191A3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10.应答方式采用四方向摇杆应答，可识别应答方向，灵敏可靠</w:t>
      </w:r>
    </w:p>
    <w:p w14:paraId="26C7EAB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11.测试结果自动评判，中文显示测试结果，可打印测试报告；</w:t>
      </w:r>
    </w:p>
    <w:p w14:paraId="78CD020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12.具备有线和无线两种数据通信方式，测试数据可以实时自动上传；</w:t>
      </w:r>
    </w:p>
    <w:p w14:paraId="6AFCFEB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二、配置要求</w:t>
      </w:r>
    </w:p>
    <w:p w14:paraId="68B00F9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1.夜视力检测仪1台</w:t>
      </w:r>
    </w:p>
    <w:p w14:paraId="647582A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2.电源线1根</w:t>
      </w:r>
    </w:p>
    <w:p w14:paraId="5713FDA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3.IC卡1张</w:t>
      </w:r>
    </w:p>
    <w:p w14:paraId="23B8F62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4.卤素灯6个 </w:t>
      </w:r>
    </w:p>
    <w:p w14:paraId="1714BEA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5.所涉及的端口费、检测费由中标方负责。</w:t>
      </w:r>
    </w:p>
    <w:p w14:paraId="48D34E3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6.整合质保≥5年</w:t>
      </w:r>
    </w:p>
    <w:p w14:paraId="73D271BF">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4570678E">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2、动视力检测仪技术参数</w:t>
      </w:r>
    </w:p>
    <w:p w14:paraId="400150A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一、性能参数</w:t>
      </w:r>
    </w:p>
    <w:p w14:paraId="1310E17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1壳体结构：金属部件加ABS 外壳，整机一体化结构。</w:t>
      </w:r>
    </w:p>
    <w:p w14:paraId="0F819EF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2视力范围：0.1-1.6；</w:t>
      </w:r>
    </w:p>
    <w:p w14:paraId="2AB178B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3视标移动范围：3-50M（模拟距离）；</w:t>
      </w:r>
    </w:p>
    <w:p w14:paraId="002917F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4视力值：3M-0.1，30M-1.0，48M-1.6；</w:t>
      </w:r>
    </w:p>
    <w:p w14:paraId="1DA8C70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5视标移动速度：可设置10-30KM/H；</w:t>
      </w:r>
    </w:p>
    <w:p w14:paraId="43C36DA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6自动测试次数：1-5次可选择，自动取平均值；</w:t>
      </w:r>
    </w:p>
    <w:p w14:paraId="68BA6ED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7视标方向设：上/下/左/右；</w:t>
      </w:r>
    </w:p>
    <w:p w14:paraId="365E500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8视标辉度：500±100 Lx；</w:t>
      </w:r>
    </w:p>
    <w:p w14:paraId="05F71AF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9≥7英寸液晶触摸显示屏，全中文操作系统。</w:t>
      </w:r>
    </w:p>
    <w:p w14:paraId="7C199DE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应答方式采用四方向摇杆应答，可识别应答方向。</w:t>
      </w:r>
    </w:p>
    <w:p w14:paraId="178CAF6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11.测试结果自动评判，中文显示测试结果，可打印测试报告；</w:t>
      </w:r>
    </w:p>
    <w:p w14:paraId="55E0402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12.具备有线和无线两种数据通信方式，测试数据可以实时自动上传；</w:t>
      </w:r>
    </w:p>
    <w:p w14:paraId="4F95D38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二、配置要求</w:t>
      </w:r>
    </w:p>
    <w:p w14:paraId="1186151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1.动视力检测仪1台</w:t>
      </w:r>
    </w:p>
    <w:p w14:paraId="61A1104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2.电源线1根 </w:t>
      </w:r>
    </w:p>
    <w:p w14:paraId="5A2B7D6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3.IC卡1张     </w:t>
      </w:r>
    </w:p>
    <w:p w14:paraId="5FB3BF9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4.卤素灯6个</w:t>
      </w:r>
    </w:p>
    <w:p w14:paraId="27876B7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5.所涉及的端口费、检测费由中标方负责。</w:t>
      </w:r>
    </w:p>
    <w:p w14:paraId="35A45BE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6.整合质保≥5年</w:t>
      </w:r>
    </w:p>
    <w:p w14:paraId="4EE980EF">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378CA705">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0A41B0F5">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3、深视力检测仪技术参数</w:t>
      </w:r>
    </w:p>
    <w:p w14:paraId="1B76413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一、性能参数</w:t>
      </w:r>
    </w:p>
    <w:p w14:paraId="0AA219E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1.整机结构为一体机，采用金属结构件加ABS外壳；</w:t>
      </w:r>
    </w:p>
    <w:p w14:paraId="1B0DCD8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2.移动杆的范围：移动杆中心相对零位±80mm</w:t>
      </w:r>
    </w:p>
    <w:p w14:paraId="633A6BB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3.杆直径：3mm；杆间距：30mm</w:t>
      </w:r>
    </w:p>
    <w:p w14:paraId="21CA215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4.移动杆移动速度：五档速度可选50mm/s,40mm/s,35mm/s,30mm/s,25mm/s</w:t>
      </w:r>
    </w:p>
    <w:p w14:paraId="3A9ABC1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5.测试次数3次，记录每一次完成时间，并显示平均值；</w:t>
      </w:r>
    </w:p>
    <w:p w14:paraId="4F0D25F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6.测试灯光照度：1500lx±500lx（1000lx~2000lx）</w:t>
      </w:r>
    </w:p>
    <w:p w14:paraId="553B794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7.测试精度：±0.1mm, 零位校准误差  ±0.1mm</w:t>
      </w:r>
    </w:p>
    <w:p w14:paraId="18EB498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8.具备初次申请驾驶资格时和取得驾驶资格后两种测试类别</w:t>
      </w:r>
    </w:p>
    <w:p w14:paraId="12F5610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9.≥7英寸触控液晶屏，全中文操作系统；</w:t>
      </w:r>
    </w:p>
    <w:p w14:paraId="51139D0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10.测试结果根据测试类别自动评判，中文显示测试结果，可打印测试报告；</w:t>
      </w:r>
    </w:p>
    <w:p w14:paraId="27ED301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11.具备有线和无线两种数据通信方式，测试数据可以实时自动上传；</w:t>
      </w:r>
    </w:p>
    <w:p w14:paraId="041C770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二、配置要求</w:t>
      </w:r>
    </w:p>
    <w:p w14:paraId="11CA634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1.深视力检测仪1台</w:t>
      </w:r>
    </w:p>
    <w:p w14:paraId="47BAC3A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2.电源线1根</w:t>
      </w:r>
    </w:p>
    <w:p w14:paraId="206E7B1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3.IC卡1张</w:t>
      </w:r>
    </w:p>
    <w:p w14:paraId="42730E8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4.遥控器1个</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 xml:space="preserve"> </w:t>
      </w:r>
    </w:p>
    <w:p w14:paraId="621B48C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5.所涉及的端口费、检测费由中标方负责。</w:t>
      </w:r>
    </w:p>
    <w:p w14:paraId="3D84A3F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6.整合质保≥5年</w:t>
      </w:r>
    </w:p>
    <w:p w14:paraId="430A7441">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12D62AD3">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4、静态立体视力检测仪技术参数</w:t>
      </w:r>
    </w:p>
    <w:p w14:paraId="6FCB065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一、性能参数</w:t>
      </w:r>
    </w:p>
    <w:p w14:paraId="7E728F3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1.整机结构为一体机，采用金属结构件加ABS外壳；</w:t>
      </w:r>
    </w:p>
    <w:p w14:paraId="540D80E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2检查距离：270～1500mm</w:t>
      </w:r>
    </w:p>
    <w:p w14:paraId="4D6CB4F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3体视板表面照度：Ev=400Lx</w:t>
      </w:r>
    </w:p>
    <w:p w14:paraId="634D579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4体视板自动切换，无线应答。</w:t>
      </w:r>
    </w:p>
    <w:p w14:paraId="3602836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5体视板窗口直径：100mm。</w:t>
      </w:r>
    </w:p>
    <w:p w14:paraId="25D5A05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 RFID非接触式IC读卡芯片，可读写≥10万次</w:t>
      </w:r>
    </w:p>
    <w:p w14:paraId="399A53C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7端口数量：打印端口*1，RJ45网络端口*1</w:t>
      </w:r>
    </w:p>
    <w:p w14:paraId="5579D18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8.具备初次申请驾驶资格时和取得驾驶资格后两种测试类别</w:t>
      </w:r>
    </w:p>
    <w:p w14:paraId="1D91B6C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9.≥7英寸触控液晶屏，全中文操作系统；</w:t>
      </w:r>
    </w:p>
    <w:p w14:paraId="0FCA8C8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10.测试结果根据测试类别自动评判，中文显示测试结果，可打印测试报告；</w:t>
      </w:r>
    </w:p>
    <w:p w14:paraId="52C158C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11.具备有线和无线两种数据通信方式，测试数据可以实时自动上传；</w:t>
      </w:r>
    </w:p>
    <w:p w14:paraId="0E3D5A7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二、配置要求</w:t>
      </w:r>
    </w:p>
    <w:p w14:paraId="0D88048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1.静态立体视力检测仪1台</w:t>
      </w:r>
    </w:p>
    <w:p w14:paraId="1F10872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2.电源线1根</w:t>
      </w:r>
    </w:p>
    <w:p w14:paraId="04CF000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3.IC卡1张</w:t>
      </w:r>
    </w:p>
    <w:p w14:paraId="1A2107B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4.遥控器1个</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 xml:space="preserve"> </w:t>
      </w:r>
    </w:p>
    <w:p w14:paraId="1A115DE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5.所涉及的端口费、检测费由中标方负责。</w:t>
      </w:r>
    </w:p>
    <w:p w14:paraId="74B544F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6.整合质保≥5年</w:t>
      </w:r>
    </w:p>
    <w:p w14:paraId="761FE96E">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5、上肢关节康复器技术参数</w:t>
      </w:r>
    </w:p>
    <w:p w14:paraId="770D2BE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一、技术参数及配置要求：</w:t>
      </w:r>
    </w:p>
    <w:p w14:paraId="5FA5A44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1.运动模式：</w:t>
      </w:r>
    </w:p>
    <w:p w14:paraId="1CF6B6C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1.1被动模式（CPM）：适用于术后早期或活动受限严重者。角度范围：0°~120°（可调，初始常设30°~60°，逐步增加）。速度：1°~5°/s（低速以减少疼痛和肌肉抵抗）。</w:t>
      </w:r>
    </w:p>
    <w:p w14:paraId="0A86C1D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1.2主动辅助/抗阻模式：用于肌力恢复阶段。</w:t>
      </w:r>
    </w:p>
    <w:p w14:paraId="37C1827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2.阻力等级：≥10级（从轻阻力开始，逐步递增）。</w:t>
      </w:r>
    </w:p>
    <w:p w14:paraId="0F96868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3.活动方向：前屈/后伸、外展/内收、内旋/外旋。</w:t>
      </w:r>
    </w:p>
    <w:p w14:paraId="0D147D5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4.时间设置：单次训练时长：15~30分钟（根据耐受性调整）。5、每日频次：2~3次。</w:t>
      </w:r>
    </w:p>
    <w:p w14:paraId="11A0255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6.温度与电刺激：</w:t>
      </w:r>
    </w:p>
    <w:p w14:paraId="057976D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6.1热疗温度：40℃~45℃（用于放松肌肉，缓解僵硬）。</w:t>
      </w:r>
    </w:p>
    <w:p w14:paraId="3604CF9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6.2电刺激参数：频率50~100Hz，脉宽100~300μs。</w:t>
      </w:r>
    </w:p>
    <w:p w14:paraId="29686C4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7.安全保护参数:具备角度限位。</w:t>
      </w:r>
    </w:p>
    <w:p w14:paraId="1599B7E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8.紧急停止：遇疼痛或异常时可一键暂停。</w:t>
      </w:r>
    </w:p>
    <w:p w14:paraId="4BEA677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9.整机质保≥5年</w:t>
      </w:r>
    </w:p>
    <w:p w14:paraId="28186F8D">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1E1C27B0">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077DACA9">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5EA007F0">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6、医用充气式加温仪技术参数</w:t>
      </w:r>
    </w:p>
    <w:p w14:paraId="378C501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一、加热方式：充热空气式。工作中风量9档调节，7～72.5cfm/10～120m³/h ，每档间隔10% ，误差≤±10%；</w:t>
      </w:r>
    </w:p>
    <w:p w14:paraId="6661E4D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1.过滤系统：HDPE型 G4初效+H13/H14高效过滤器，过滤效率≤0.2μm，99.99%；过滤器更换周期：≥2000h；</w:t>
      </w:r>
    </w:p>
    <w:p w14:paraId="11D9CE7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2.采用3个温度传感器及3个温度保护开关，三级温度安全保障；</w:t>
      </w:r>
    </w:p>
    <w:p w14:paraId="6C1A8AD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二、最低温度设定值25℃、最高温度设定值45℃（温度区间：25℃～45℃），温度区间内连续可调，200个可设定温度点位，调节幅度0.1℃（可快进）</w:t>
      </w:r>
    </w:p>
    <w:p w14:paraId="34BF78D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1.温度模式：自然风模式（室温/25℃）、温控模式：32℃、38℃、43℃；</w:t>
      </w:r>
    </w:p>
    <w:p w14:paraId="55B08EB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2.充气式加温，工作中温度精度波动≤±0.5℃；</w:t>
      </w:r>
    </w:p>
    <w:p w14:paraId="562A181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 计时： 累计计时：0～10000 h循环；本次计时：0～100h循环；倒计时：最大100h～0h；</w:t>
      </w:r>
    </w:p>
    <w:p w14:paraId="3EAE385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 多重安全保障：设有超温保护、风机异常、温度开关动作/故障、温度传感器故障等安全设计，视觉报警+听觉报警+自动停机；</w:t>
      </w:r>
    </w:p>
    <w:p w14:paraId="2608578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5.具备息屏功能（用户可开启或关闭），同时显示治疗温度及治疗时间及相关信息，无操作十分钟后屏幕熄灭设备正常运行，报警或任意键可唤醒；</w:t>
      </w:r>
    </w:p>
    <w:p w14:paraId="5531C21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 具备调试功能，可预先设置开机运行参数及长时间运行后对输出准确性进行校准；</w:t>
      </w:r>
    </w:p>
    <w:p w14:paraId="7BC1B73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7.具备自检功能，开机及运行中自动运行，硬件、软件、报警系统及超温断电保护等功能实时监测，异常自动报警停机。</w:t>
      </w:r>
    </w:p>
    <w:p w14:paraId="0E816FF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8.配备专用推车，可以满足加温毯主机使用及平时收纳要求。</w:t>
      </w:r>
    </w:p>
    <w:p w14:paraId="7D0ECF7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三、仪器设备所涉及的端口费、检测费由中标方负责。</w:t>
      </w:r>
    </w:p>
    <w:p w14:paraId="504E3FD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四、整合质保≥5年。</w:t>
      </w:r>
    </w:p>
    <w:p w14:paraId="76E236BB">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184E828B">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1B57B117">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4BC8911C">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78D1512D">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7、心肺复苏仪技术参数</w:t>
      </w:r>
    </w:p>
    <w:p w14:paraId="4AAF238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电动电控型心肺复苏机</w:t>
      </w:r>
    </w:p>
    <w:p w14:paraId="4ADDE38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一、主要技术指标：</w:t>
      </w:r>
    </w:p>
    <w:p w14:paraId="0E067E7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★1.按压技术：采用单点按压结合胸廓束带方式，通过胸泵和心泵机制、模拟心脏搏动原理的智能心肺复苏技术。</w:t>
      </w:r>
    </w:p>
    <w:p w14:paraId="53CED15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2.按压频率范围：100次／分-120次／分。</w:t>
      </w:r>
    </w:p>
    <w:p w14:paraId="271DDE7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3.按压深度在30-55mm可调，调节步进可精确到1mm</w:t>
      </w:r>
    </w:p>
    <w:p w14:paraId="6152435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4.按压释放比1:1</w:t>
      </w:r>
    </w:p>
    <w:p w14:paraId="0D4E4EE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5.按压通气模式包括：连续按压模式、30:2模式、CPR联动模式。</w:t>
      </w:r>
    </w:p>
    <w:p w14:paraId="47D5590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6.30:2模式下，30次按压后，2次通气停顿时间≤3秒</w:t>
      </w:r>
    </w:p>
    <w:p w14:paraId="1AC08FD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7.采用PC+ABS硬质背板与软绑带结合。</w:t>
      </w:r>
    </w:p>
    <w:p w14:paraId="57085DD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8.主机上具有按压深度窗口，可显示实际按压深度</w:t>
      </w:r>
    </w:p>
    <w:p w14:paraId="370335A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9.最大工作倾斜度：≥60°。</w:t>
      </w:r>
    </w:p>
    <w:p w14:paraId="244E34C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安全可靠性：</w:t>
      </w:r>
    </w:p>
    <w:p w14:paraId="2CE0BB7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1.驱动方式：电动电控。</w:t>
      </w:r>
    </w:p>
    <w:p w14:paraId="149C5BD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2.电池运行时间：单块电池≥60分钟（配备用电池及充电设备）。</w:t>
      </w:r>
    </w:p>
    <w:p w14:paraId="1F86600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3.电池最大充电时间：≤2小时。</w:t>
      </w:r>
    </w:p>
    <w:p w14:paraId="2334D65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4.可接220V交流电，并同时给予电池充电。</w:t>
      </w:r>
    </w:p>
    <w:p w14:paraId="408FC79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5.具有电量指示，低电量指示灯闪烁警示后，仍可连续工作时间≥15分钟</w:t>
      </w:r>
    </w:p>
    <w:p w14:paraId="02B6A0F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6.按压头手动归位：当主机发生错误，若按压头未归位，能够手动将按压头推回初始位。</w:t>
      </w:r>
    </w:p>
    <w:p w14:paraId="3C7600E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7.环境试验应符合GB/T 14710-2009中气候环境试验II组，机械环境试验II组的规定</w:t>
      </w:r>
    </w:p>
    <w:p w14:paraId="29545A3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8.运输试验、电源电压适应能力试验应分别符合GB/T 14710-2009的规定</w:t>
      </w:r>
    </w:p>
    <w:p w14:paraId="0E8A33B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二、数据存储和传输：</w:t>
      </w:r>
    </w:p>
    <w:p w14:paraId="60B7863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1.终端显示屏：可显示按压深度，按压深度波形，按压频率，按压时间，按压中断时间以及心肺复苏总时间，可显示CCF值</w:t>
      </w:r>
    </w:p>
    <w:p w14:paraId="0657F6C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2.终端可同屏调节按压模式、按压深度。</w:t>
      </w:r>
    </w:p>
    <w:p w14:paraId="5204F3B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3.具有USB接口,用于软件维护与升级</w:t>
      </w:r>
    </w:p>
    <w:p w14:paraId="28F2716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4.具有≥16G内存</w:t>
      </w:r>
    </w:p>
    <w:p w14:paraId="62DA8D0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5.心肺复苏机可与多种呼吸机联动，实现按压通气精准控制</w:t>
      </w:r>
    </w:p>
    <w:p w14:paraId="4D8CF57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6.防水防尘等级：IP44</w:t>
      </w:r>
    </w:p>
    <w:p w14:paraId="2543378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三、所涉及的端口费、检测费由中标方负责。</w:t>
      </w:r>
    </w:p>
    <w:p w14:paraId="34FE638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四、所用性能验证、校准及仪器设备试运行的耗材（试剂）由中标方提供。</w:t>
      </w:r>
    </w:p>
    <w:p w14:paraId="2FEA3EA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五、整机终身免费升级。</w:t>
      </w:r>
    </w:p>
    <w:p w14:paraId="574B115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六、整机质保≥5年</w:t>
      </w:r>
    </w:p>
    <w:p w14:paraId="29C5D25B">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1ED0034C">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7837E437">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5AD66573">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8、视频脑电图仪（动态）</w:t>
      </w:r>
    </w:p>
    <w:p w14:paraId="62A49E5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一、功能要求：</w:t>
      </w:r>
    </w:p>
    <w:p w14:paraId="6BE8CBB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1.具有常规脑电、长时视频脑电同步监测、脑电地形图、动态脑电采集等功能；</w:t>
      </w:r>
    </w:p>
    <w:p w14:paraId="047F61E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2.≥24通道，可扩展心电、肌电、蝶骨电极等。</w:t>
      </w:r>
    </w:p>
    <w:p w14:paraId="0E6CB28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3.无线传输方式：采用WIFI传输功能，患者与主机之间无线连接。</w:t>
      </w:r>
    </w:p>
    <w:p w14:paraId="4BE832F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4.阻抗测试：具有头皮阻抗测试功能，可通过观察软件上阻抗测试指示灯的颜色变化，直观了解病人头上电极是否佩戴合适。</w:t>
      </w:r>
    </w:p>
    <w:p w14:paraId="317BD03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5.电极脱落检测：具有电极脱落实时监测功能，</w:t>
      </w:r>
    </w:p>
    <w:p w14:paraId="36A0D1E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6.供电方式：脑电放大盒采用锂电池直流供电方式，隔离交流电干扰；</w:t>
      </w:r>
    </w:p>
    <w:p w14:paraId="00C8A51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7.导联编辑：支持单极、双极、平均、自定义任意导联模式的编辑；</w:t>
      </w:r>
    </w:p>
    <w:p w14:paraId="4E378DF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8.事件标记：采集病例时支持睁闭眼、深呼吸、闪光等多种事件诱发试验；</w:t>
      </w:r>
    </w:p>
    <w:p w14:paraId="49400C5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9.棘波分析：具备棘波分析功能，可自动识别并标记出癫痫病理波；</w:t>
      </w:r>
    </w:p>
    <w:p w14:paraId="2A4F7A4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10.地形图分析：可对任意病例数据进行地形图分析并显示成三维地形图。</w:t>
      </w:r>
    </w:p>
    <w:p w14:paraId="02A14F5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11.地形图能量图谱：具备将地形图图谱转换成曲线图、百分比图、直方图、数字地形图等能量频谱；</w:t>
      </w:r>
    </w:p>
    <w:p w14:paraId="70CD536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12.实时脑功能频谱定量分析：具备实时能量频谱定量分析功能，包括能量曲线、相对能量、中频指数、边频指数、快慢波比、爆发抑制比、双频指数、肌电指数、样本熵、近似熵等；</w:t>
      </w:r>
    </w:p>
    <w:p w14:paraId="1529333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13.具有实时振幅整合脑电分析功能，在新生儿出生后第一时间了解其是否存在缺氧缺血的情况；</w:t>
      </w:r>
    </w:p>
    <w:p w14:paraId="2CC1B40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14.数据上传：存储卡≥16G。高速的动态数据上传设计，USB速率可达15MB/s，24小时病例3分钟内上传电脑；</w:t>
      </w:r>
    </w:p>
    <w:p w14:paraId="5E6DFC6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15.视频控制：直接通过快捷操作台控制视频，对视频角度、远近等进行遥控；</w:t>
      </w:r>
    </w:p>
    <w:p w14:paraId="521A550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16.红外监测：具备红外监测功能。</w:t>
      </w:r>
    </w:p>
    <w:p w14:paraId="7E0A44C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二、技术规格要求：</w:t>
      </w:r>
    </w:p>
    <w:p w14:paraId="587EE38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1.定标电压：50μV误差≤±5%。</w:t>
      </w:r>
    </w:p>
    <w:p w14:paraId="11FC397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2.电压测量：25μV/cm、50μV/cm、100μV/cm、200μV/cm误差≤±5%</w:t>
      </w:r>
    </w:p>
    <w:p w14:paraId="347CBE7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3.时间常数：0.1s、0.2s、0.3s误差≤±20%；0.03s误差≤±40%</w:t>
      </w:r>
    </w:p>
    <w:p w14:paraId="5EA0789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4.噪声电平：≤0.3μVrms</w:t>
      </w:r>
    </w:p>
    <w:p w14:paraId="15044D8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5.共模抑制比：≥100dB</w:t>
      </w:r>
    </w:p>
    <w:p w14:paraId="2B82E2B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6.幅频特性：0.1Hz～100Hz，误差±5%</w:t>
      </w:r>
    </w:p>
    <w:p w14:paraId="1D59902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7.耐极化电压：±300mV的直流极化电压，灵敏度变化不超过±5%</w:t>
      </w:r>
    </w:p>
    <w:p w14:paraId="0AF371D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8.输入阻抗：≥3000MΩ</w:t>
      </w:r>
    </w:p>
    <w:p w14:paraId="0E674DB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9.灵敏度：10μV/cm至1600μV/cm，误差±5%</w:t>
      </w:r>
    </w:p>
    <w:p w14:paraId="7ED4006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10.走纸速度：0.1cm/s、0.2cm/s、0.3cm/s、0.5cm/s、1.0cm/s、1.5cm/s 、3cm/s 、6cm/s各档位误差±5%</w:t>
      </w:r>
    </w:p>
    <w:p w14:paraId="4594998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11.采样分辨率：24bit</w:t>
      </w:r>
    </w:p>
    <w:p w14:paraId="7511BA8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12.低通滤波：5Hz ～ 120Hz，≥12档可调</w:t>
      </w:r>
    </w:p>
    <w:p w14:paraId="5E3CE12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三、配置要求：</w:t>
      </w:r>
    </w:p>
    <w:p w14:paraId="679CB2F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1.主控计算机：1套</w:t>
      </w:r>
    </w:p>
    <w:p w14:paraId="34D65F5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2.液晶显示器 1台（32英寸）</w:t>
      </w:r>
    </w:p>
    <w:p w14:paraId="72932A8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3.彩色喷墨打印机1台</w:t>
      </w:r>
    </w:p>
    <w:p w14:paraId="62902C0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4.专用操作台及文档附件（仪器车）1套</w:t>
      </w:r>
    </w:p>
    <w:p w14:paraId="04AFC1D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5.专用电极线系统部分 4套</w:t>
      </w:r>
    </w:p>
    <w:p w14:paraId="0C89820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6.脑电放大盒 1个</w:t>
      </w:r>
    </w:p>
    <w:p w14:paraId="5E3B609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7.视频系统部份1套</w:t>
      </w:r>
    </w:p>
    <w:p w14:paraId="0B455B7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四、售后服务及其他要求：</w:t>
      </w:r>
    </w:p>
    <w:p w14:paraId="167CD70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1.有免费维修热线，响应时间≤24小时。</w:t>
      </w:r>
    </w:p>
    <w:p w14:paraId="0008453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五、所涉及的端口费、检测费由中标方负责。</w:t>
      </w:r>
    </w:p>
    <w:p w14:paraId="76D771F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六、所用性能验证、校准及仪器设备试运行的耗材（试剂）由中标方提供。</w:t>
      </w:r>
    </w:p>
    <w:p w14:paraId="1EAC252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七、整机终身免费升级。</w:t>
      </w:r>
    </w:p>
    <w:p w14:paraId="32EFEAF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八、整机质保≥5年（含脑电盒）</w:t>
      </w:r>
    </w:p>
    <w:p w14:paraId="05A20C38">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6952720C">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3471A9CE">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0AB99039">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9、肌电图仪技术参数</w:t>
      </w:r>
    </w:p>
    <w:p w14:paraId="7127181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一、放大器：</w:t>
      </w:r>
    </w:p>
    <w:p w14:paraId="2475239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1.通道数：≥8通道。</w:t>
      </w:r>
    </w:p>
    <w:p w14:paraId="3E69CD3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2.A/D转换率：24Bit</w:t>
      </w:r>
    </w:p>
    <w:p w14:paraId="4813589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3.显示灵敏度：0.01μV/div~30000μV/div分档控制；</w:t>
      </w:r>
    </w:p>
    <w:p w14:paraId="6E7E7A4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4.幅频特性：0.1Hz~10kHz，误差±5%；</w:t>
      </w:r>
    </w:p>
    <w:p w14:paraId="55BB1D4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5.扫描速度测量误差：0.1～30000ms/div时，误差±10%</w:t>
      </w:r>
    </w:p>
    <w:p w14:paraId="17F529F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6.高切滤波：20Hz、30Hz、50Hz、70Hz、100Hz、200Hz、300Hz、500Hz、1000Hz、2000Hz、3000Hz等分档控制；</w:t>
      </w:r>
    </w:p>
    <w:p w14:paraId="6C3723D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7.低切滤波：1Hz、10Hz、100Hz、200Hz、500Hz等分档控制；</w:t>
      </w:r>
    </w:p>
    <w:p w14:paraId="132ED85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8.共模抑制比：≥120dB； </w:t>
      </w:r>
    </w:p>
    <w:p w14:paraId="3D75457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9.噪声电压：≤0.4μVrms（20Hz，2KHz）；</w:t>
      </w:r>
    </w:p>
    <w:p w14:paraId="2484475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10.输入阻抗（COM）：≥3000MΩ；</w:t>
      </w:r>
    </w:p>
    <w:p w14:paraId="1D3FFF1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11.耐极化电压：±300mV的直流极化电压；</w:t>
      </w:r>
    </w:p>
    <w:p w14:paraId="25BE97B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二、电流刺激器参数：</w:t>
      </w:r>
    </w:p>
    <w:p w14:paraId="07E738E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1.电流脉冲输出强度：1mA，10mA，20mA，30mA，40mA，50mA，60mA，70mA，80mA，90mA，100mA等；</w:t>
      </w:r>
    </w:p>
    <w:p w14:paraId="318E34D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2.脉冲输出频率：0.1Hz～50Hz；</w:t>
      </w:r>
    </w:p>
    <w:p w14:paraId="77A8CB2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3.脉冲宽度：50us、100us、200us、300us、500us、1000us等；</w:t>
      </w:r>
    </w:p>
    <w:p w14:paraId="467D027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4.刺激方向：正向、负向；</w:t>
      </w:r>
    </w:p>
    <w:p w14:paraId="051B35A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三、音视频刺激器参数：</w:t>
      </w:r>
    </w:p>
    <w:p w14:paraId="3198E6F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1.最大短音声强：≥130dB；</w:t>
      </w:r>
    </w:p>
    <w:p w14:paraId="62BC168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2.最大纯音声强：≥120dB；</w:t>
      </w:r>
    </w:p>
    <w:p w14:paraId="26E24D2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3.最大白噪声声强：≥100 dB；</w:t>
      </w:r>
    </w:p>
    <w:p w14:paraId="3F97E2B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4.刺激频率：0.1Hz～100Hz；</w:t>
      </w:r>
    </w:p>
    <w:p w14:paraId="56951CE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5.纯音声音频率：300Hz~7KHz；</w:t>
      </w:r>
    </w:p>
    <w:p w14:paraId="58F30D8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6.声音刺激参数刺激类型：短音、纯音、白噪声等；</w:t>
      </w:r>
    </w:p>
    <w:p w14:paraId="4D00F52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7.纯音刺激方式：左耳、右耳、双耳；</w:t>
      </w:r>
    </w:p>
    <w:p w14:paraId="6815BED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8.短音刺激相位：向上波、向下波、上下波；</w:t>
      </w:r>
    </w:p>
    <w:p w14:paraId="7BC61BD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9.靶信号概率：5%～100%；</w:t>
      </w:r>
    </w:p>
    <w:p w14:paraId="7BE1D01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10.棋盘格图像：显示器可以显示全屏黑白翻转的棋盘格图像；刺激视野包括：全视野、半视野、1/4视野；图案包括：棋盘格、横条格、竖条格；图案大小有4*3、8*6、16*12、32*24、64*48多种可选。</w:t>
      </w:r>
    </w:p>
    <w:p w14:paraId="764652D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11.横条格图像：显示器可以显示全屏黑白翻转的横条格图像，条数可设置为：3/6/12/24/48。</w:t>
      </w:r>
    </w:p>
    <w:p w14:paraId="11865E8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12.竖条格图像：显示器可以显示全屏黑白翻转的竖条格图像，显示数目分别为：4/8/16/32/64。</w:t>
      </w:r>
    </w:p>
    <w:p w14:paraId="19D84BD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13.刺激频率：0.1Hz-1Hz；</w:t>
      </w:r>
    </w:p>
    <w:p w14:paraId="795FC71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14.闪光刺激频率：0.1Hz-50Hz；</w:t>
      </w:r>
    </w:p>
    <w:p w14:paraId="1F51EA9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15.刺激方式：左眼刺激、右眼刺激、双眼同时刺激、左右眼交替刺激；</w:t>
      </w:r>
    </w:p>
    <w:p w14:paraId="35467B0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四、功能：</w:t>
      </w:r>
    </w:p>
    <w:p w14:paraId="18AB20A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1.报告：自动生成word格式的综合报告，用户可自定义报告模板；</w:t>
      </w:r>
    </w:p>
    <w:p w14:paraId="5CDC27E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2.神经电图：运动传导速度、多节段传导、感觉传导速度、重复电刺激、F波反应、H反射、瞬目反射、皮肤交感反应；</w:t>
      </w:r>
    </w:p>
    <w:p w14:paraId="4C838E0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3.肌电图：扫描肌电图、运动单位自动分析、干扰相（重收缩）自动分析；</w:t>
      </w:r>
    </w:p>
    <w:p w14:paraId="7253B05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五、诱发电位：</w:t>
      </w:r>
    </w:p>
    <w:p w14:paraId="3F8F3D2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 听觉诱发电位：脑干听觉诱发电位、中潜伏期诱发、长潜伏期诱发；              </w:t>
      </w:r>
    </w:p>
    <w:p w14:paraId="2EE3060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 视觉诱发电位： 模式翻转视觉诱发电位、闪光视觉诱发电位、</w:t>
      </w:r>
    </w:p>
    <w:p w14:paraId="3FD3F64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3.体感诱发电位：上肢体感、下肢体感、三叉神经体感、脊髓体感；              </w:t>
      </w:r>
    </w:p>
    <w:p w14:paraId="757B8EF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 事件相关电位:声、光、电刺激</w:t>
      </w:r>
    </w:p>
    <w:p w14:paraId="491160A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5.PDN/PTN、BCR诱发电位；                    </w:t>
      </w:r>
    </w:p>
    <w:p w14:paraId="323C51A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6.SEMG具有表面肌电图信号采集、存储和回放功能；具有峰峰值柱状图和频谱图时时显示；可出标准报告，统计表面肌电均值和积分面积；可出频率/疲劳度报告，统计过零率、平均波幅、平均频率和中值频率。</w:t>
      </w:r>
    </w:p>
    <w:p w14:paraId="719D931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六、配置</w:t>
      </w:r>
    </w:p>
    <w:p w14:paraId="0F77CCA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1.电脑：电脑1套</w:t>
      </w:r>
    </w:p>
    <w:p w14:paraId="5C3592B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2.台车：1套</w:t>
      </w:r>
    </w:p>
    <w:p w14:paraId="4E27038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3.放大器：1个</w:t>
      </w:r>
    </w:p>
    <w:p w14:paraId="3AEED07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4.8通道附件：2套</w:t>
      </w:r>
    </w:p>
    <w:p w14:paraId="313DFB1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七、有免费维修热线，响应时间≤24小时；</w:t>
      </w:r>
    </w:p>
    <w:p w14:paraId="6D78727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八、所涉及的端口费、检测费由中标方负责。</w:t>
      </w:r>
    </w:p>
    <w:p w14:paraId="22E2526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九、所用性能验证、校准及仪器设备试运行的耗材（试剂）由中标方提供。</w:t>
      </w:r>
    </w:p>
    <w:p w14:paraId="0D20E42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十、整机终身免费升级。</w:t>
      </w:r>
    </w:p>
    <w:p w14:paraId="05367B9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十一、整机质保≥5年。</w:t>
      </w:r>
    </w:p>
    <w:p w14:paraId="72E4A598">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634469A5">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2231CCAA">
      <w:pPr>
        <w:pStyle w:val="125"/>
        <w:spacing w:line="360" w:lineRule="auto"/>
        <w:jc w:val="center"/>
        <w:rPr>
          <w:rFonts w:hint="eastAsia" w:ascii="仿宋" w:hAnsi="仿宋" w:eastAsia="仿宋" w:cs="仿宋"/>
          <w:b/>
          <w:bCs/>
          <w:color w:val="auto"/>
          <w:kern w:val="0"/>
          <w:sz w:val="24"/>
          <w:szCs w:val="24"/>
          <w:highlight w:val="none"/>
          <w:lang w:val="en-US" w:eastAsia="zh-CN" w:bidi="ar-SA"/>
        </w:rPr>
      </w:pPr>
    </w:p>
    <w:p w14:paraId="34FB7A43">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10、二氧化碳激光治疗机</w:t>
      </w:r>
    </w:p>
    <w:p w14:paraId="5913DC4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1.激光器类型：金属封装射频激励的CO2激光器；</w:t>
      </w:r>
    </w:p>
    <w:p w14:paraId="12F3ABB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2.激光波长：10600nm；</w:t>
      </w:r>
    </w:p>
    <w:p w14:paraId="5CD3E76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3.光斑直径：≤0.3mm；</w:t>
      </w:r>
    </w:p>
    <w:p w14:paraId="71057EA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4.最小脉冲宽度：30us±2us;</w:t>
      </w:r>
    </w:p>
    <w:p w14:paraId="373536F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5.传输方式：≥7关节平衡锤式导光臂，配光学图形扫描器，垂直向下的出光方式；</w:t>
      </w:r>
    </w:p>
    <w:p w14:paraId="4B874BD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6.功率输出：</w:t>
      </w:r>
    </w:p>
    <w:p w14:paraId="3808982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6.1非扫描模式：包括连续、单脉冲、重复脉冲等，功率：0.1W～30W可调，调制脉冲：0.1～18W可调；或2.5mJ～160mJ可调；</w:t>
      </w:r>
    </w:p>
    <w:p w14:paraId="283535A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6.2扫描模式：包括连续、单脉冲、重复脉冲等，功率：0.1W～20W可调，调制脉冲：0.1～18W可调；或2.5mJ～160mJ可调。</w:t>
      </w:r>
    </w:p>
    <w:p w14:paraId="4FCC59C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7.单光斑能量：2.5mJ～160mJ可调。</w:t>
      </w:r>
    </w:p>
    <w:p w14:paraId="1BC130C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8.脉冲重复频率：1Hz～3000Hz可调。</w:t>
      </w:r>
    </w:p>
    <w:p w14:paraId="4B01D65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9.扫描图形：</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正方形、长方形、圆形、椭圆形、三角形、空心圆形、正六边形、</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六边形、直线形、弓形、弧形(图形大小、间距、扫描程度可调)。</w:t>
      </w:r>
    </w:p>
    <w:p w14:paraId="07231E0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10.扫描方式：离散、有序、隔点加重及重复次数可选。</w:t>
      </w:r>
    </w:p>
    <w:p w14:paraId="1DC4F08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11.手具焦距：F=100mm，F=50mm，配有1#-5#点阵扫描及超脉冲治疗、切割通用手具（切割手具具有直径≤5mm全剥脱功能）配≥2种手具。</w:t>
      </w:r>
    </w:p>
    <w:p w14:paraId="53F6C97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12.图形尺寸：</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1～20mm，1～10mm，X轴、Y轴可调</w:t>
      </w:r>
    </w:p>
    <w:p w14:paraId="25153A6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13.扫描密度：F=50mm,0.15～1.65mm可调。F=100mm，0.3～3.3mm可调。</w:t>
      </w:r>
    </w:p>
    <w:p w14:paraId="4A2547F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14.瞄准光系统：650nm波长红色半导体指示光，亮度强弱多档可调。</w:t>
      </w:r>
    </w:p>
    <w:p w14:paraId="6F76421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15.冷却方式：风冷冷却系统，配有智能静音模式，根据激光器温度自动调整风</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扇转速。</w:t>
      </w:r>
    </w:p>
    <w:p w14:paraId="6033C91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16.控制系统：≥9寸彩色触摸屏 （中英文界面），具有参数修正功能及升级接口、设备治疗参数存储记忆、故障语言显示、声音提示、密码设置等多种功能。</w:t>
      </w:r>
    </w:p>
    <w:p w14:paraId="4119270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17.安全保护功能：激光器具有光闸保护功能，脚踏开关具有智能脚踏识别功能。</w:t>
      </w:r>
    </w:p>
    <w:p w14:paraId="111978D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18.开机自检：具有激光功率监测功能。</w:t>
      </w:r>
    </w:p>
    <w:p w14:paraId="0BEE3B5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19.输入功率600W±50W。</w:t>
      </w:r>
    </w:p>
    <w:p w14:paraId="4F241C7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20.有免费维修热线，响应时间≤24小时；</w:t>
      </w:r>
    </w:p>
    <w:p w14:paraId="54C82DD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21.所涉及的端口费、检测费由中标方负责。</w:t>
      </w:r>
    </w:p>
    <w:p w14:paraId="148963C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22.所用性能验证、校准及仪器设备试运行的耗材（试剂）由中标方提供。</w:t>
      </w:r>
    </w:p>
    <w:p w14:paraId="682A749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23.整机终身免费升级。</w:t>
      </w:r>
    </w:p>
    <w:p w14:paraId="053341A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24.整机质保≥5年。</w:t>
      </w:r>
    </w:p>
    <w:p w14:paraId="6A9DDE90">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18CEF90B">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3D907F1F">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11、高频振荡排痰系统</w:t>
      </w:r>
    </w:p>
    <w:p w14:paraId="681F052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参数：</w:t>
      </w:r>
    </w:p>
    <w:p w14:paraId="10929C9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1.治疗单元总占位体积≤0.1立方米。</w:t>
      </w:r>
    </w:p>
    <w:p w14:paraId="78F2131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2.彩色触控液晶显示屏。</w:t>
      </w:r>
    </w:p>
    <w:p w14:paraId="0BE5611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3.主机重量≤6kg。</w:t>
      </w:r>
    </w:p>
    <w:p w14:paraId="4DE9896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4.单个治疗单元重量≤2.5kg。</w:t>
      </w:r>
    </w:p>
    <w:p w14:paraId="2EF9D33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5.治疗单元与主机最大连接距离≥1.8m。</w:t>
      </w:r>
    </w:p>
    <w:p w14:paraId="3E0E126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6.治疗单元可满足上下、左右、前后三个方向同时振动</w:t>
      </w:r>
    </w:p>
    <w:p w14:paraId="326C527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7.治疗单元振动频率范围10Hz~60Hz，每5Hz一档，连续可调。</w:t>
      </w:r>
      <w:r>
        <w:rPr>
          <w:rFonts w:hint="eastAsia" w:ascii="仿宋" w:hAnsi="仿宋" w:eastAsia="仿宋" w:cs="仿宋"/>
          <w:b w:val="0"/>
          <w:bCs w:val="0"/>
          <w:color w:val="auto"/>
          <w:kern w:val="0"/>
          <w:sz w:val="24"/>
          <w:szCs w:val="24"/>
          <w:highlight w:val="none"/>
          <w:lang w:val="en-US" w:eastAsia="zh-CN" w:bidi="ar-SA"/>
        </w:rPr>
        <w:tab/>
      </w:r>
    </w:p>
    <w:p w14:paraId="632CF98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8.治疗单元振幅≤4mm。</w:t>
      </w:r>
    </w:p>
    <w:p w14:paraId="51F3C00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9.治疗单元振动强度(加速度)≤120m/s2。</w:t>
      </w:r>
    </w:p>
    <w:p w14:paraId="1ED811F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10.治疗单元种类≥2不同种类治疗单元可单独或配合使用。</w:t>
      </w:r>
    </w:p>
    <w:p w14:paraId="4A39FF8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11.所有治疗单元当前参数同步独立显示。</w:t>
      </w:r>
    </w:p>
    <w:p w14:paraId="6C35C00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12.各配件不停机独立操作。</w:t>
      </w:r>
    </w:p>
    <w:p w14:paraId="7C1C4E9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13.≥2名患者同时使用。</w:t>
      </w:r>
    </w:p>
    <w:p w14:paraId="02DEDD9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14.≥3种模式，各治疗单元可同时选取不同模式启动。</w:t>
      </w:r>
    </w:p>
    <w:p w14:paraId="076F5B2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22.治疗时间范围：5~60分钟，应有10~12个档位，连续可调。</w:t>
      </w:r>
    </w:p>
    <w:p w14:paraId="080CE4D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23.拥有语音、文字两种播报方式。</w:t>
      </w:r>
    </w:p>
    <w:p w14:paraId="066F6DC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24.语音大小调节档位≥3档，可静音运作。</w:t>
      </w:r>
    </w:p>
    <w:p w14:paraId="7B2CF19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25.消毒方式：75%酒精/其他医用消毒剂擦拭消毒，单人次使用后消毒面积≤0.8m2。</w:t>
      </w:r>
    </w:p>
    <w:p w14:paraId="04FE076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26.提供现场培训，以及包括视频在内的持续使用教学。</w:t>
      </w:r>
    </w:p>
    <w:p w14:paraId="60C7371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27.如发生故障和不良事件，需提供24小时现场响应。</w:t>
      </w:r>
    </w:p>
    <w:p w14:paraId="1A363B3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28.单台配置：</w:t>
      </w:r>
    </w:p>
    <w:p w14:paraId="6FCC1F2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（1）主机： 1台 （2通道）</w:t>
      </w:r>
    </w:p>
    <w:p w14:paraId="2D70394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（2）手持治疗头：1副</w:t>
      </w:r>
    </w:p>
    <w:p w14:paraId="43B9F8A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（3）考垫：4副</w:t>
      </w:r>
    </w:p>
    <w:p w14:paraId="24448D4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29.所涉及的端口费、检测费由中标方负责。</w:t>
      </w:r>
    </w:p>
    <w:p w14:paraId="7637DEE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30.整机质保≥5年。</w:t>
      </w:r>
    </w:p>
    <w:p w14:paraId="3A2AA95E">
      <w:pPr>
        <w:pStyle w:val="125"/>
        <w:spacing w:line="360" w:lineRule="auto"/>
        <w:jc w:val="center"/>
        <w:rPr>
          <w:rFonts w:hint="eastAsia" w:ascii="仿宋" w:hAnsi="仿宋" w:eastAsia="仿宋" w:cs="仿宋"/>
          <w:b/>
          <w:bCs/>
          <w:color w:val="auto"/>
          <w:kern w:val="0"/>
          <w:sz w:val="24"/>
          <w:szCs w:val="24"/>
          <w:highlight w:val="none"/>
          <w:lang w:val="en-US" w:eastAsia="zh-CN" w:bidi="ar-SA"/>
        </w:rPr>
      </w:pPr>
    </w:p>
    <w:p w14:paraId="480F9843">
      <w:pPr>
        <w:pStyle w:val="125"/>
        <w:spacing w:line="360" w:lineRule="auto"/>
        <w:jc w:val="center"/>
        <w:rPr>
          <w:rFonts w:hint="eastAsia" w:ascii="仿宋" w:hAnsi="仿宋" w:eastAsia="仿宋" w:cs="仿宋"/>
          <w:b/>
          <w:bCs/>
          <w:color w:val="auto"/>
          <w:kern w:val="0"/>
          <w:sz w:val="24"/>
          <w:szCs w:val="24"/>
          <w:highlight w:val="none"/>
          <w:lang w:val="en-US" w:eastAsia="zh-CN" w:bidi="ar-SA"/>
        </w:rPr>
      </w:pPr>
    </w:p>
    <w:p w14:paraId="5C419D63">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12、电动直立床技术参数</w:t>
      </w:r>
    </w:p>
    <w:p w14:paraId="6EDCA12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技术参数：</w:t>
      </w:r>
    </w:p>
    <w:p w14:paraId="093BE81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1.胸部、腰部、腿部绑带宽度：≥13.5cm，脚部绑带宽度：≥8.5cm，固定带为魔术贴材质，安全载荷≥500N。</w:t>
      </w:r>
    </w:p>
    <w:p w14:paraId="09751F3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2.连续可调的扶手和桌板，扶手垂直安全工作载荷≥750N</w:t>
      </w:r>
    </w:p>
    <w:p w14:paraId="4273502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3.脚踏板可内外翻、上下调节。</w:t>
      </w:r>
    </w:p>
    <w:p w14:paraId="0437630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4.床面尺寸：650*1850mm±40mm。</w:t>
      </w:r>
    </w:p>
    <w:p w14:paraId="5775A34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5.起立角度：0°～80°±5°，符合《可调式康复训练床GBT 26340-2010》的站立角度要求。</w:t>
      </w:r>
    </w:p>
    <w:p w14:paraId="35390D6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6.脚踏板活动角度：内翻：0°～35°，外翻：0°～35°，趾屈：0°～15°，背屈：0°～20°，脚托板安全工作荷载≥1500N。</w:t>
      </w:r>
    </w:p>
    <w:p w14:paraId="4D58D86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8.具备遥控器和配备紧急停止开关。</w:t>
      </w:r>
    </w:p>
    <w:p w14:paraId="15FFF25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9.防进液程度：≥IPX4</w:t>
      </w:r>
    </w:p>
    <w:p w14:paraId="1229BE0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10.床板的安全工作荷载≥1700N，升降架安全工作荷载≥2200N。</w:t>
      </w:r>
    </w:p>
    <w:p w14:paraId="3B13830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11.配置要求：</w:t>
      </w:r>
    </w:p>
    <w:p w14:paraId="64FFB48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（1）电动起立床</w:t>
      </w:r>
      <w:r>
        <w:rPr>
          <w:rFonts w:hint="eastAsia" w:ascii="仿宋" w:hAnsi="仿宋" w:eastAsia="仿宋" w:cs="仿宋"/>
          <w:b w:val="0"/>
          <w:bCs w:val="0"/>
          <w:color w:val="auto"/>
          <w:kern w:val="0"/>
          <w:sz w:val="24"/>
          <w:szCs w:val="24"/>
          <w:highlight w:val="none"/>
          <w:lang w:val="en-US" w:eastAsia="zh-CN" w:bidi="ar-SA"/>
        </w:rPr>
        <w:br w:type="textWrapping"/>
      </w:r>
      <w:r>
        <w:rPr>
          <w:rFonts w:hint="eastAsia" w:ascii="仿宋" w:hAnsi="仿宋" w:eastAsia="仿宋" w:cs="仿宋"/>
          <w:b w:val="0"/>
          <w:bCs w:val="0"/>
          <w:color w:val="auto"/>
          <w:kern w:val="0"/>
          <w:sz w:val="24"/>
          <w:szCs w:val="24"/>
          <w:highlight w:val="none"/>
          <w:lang w:val="en-US" w:eastAsia="zh-CN" w:bidi="ar-SA"/>
        </w:rPr>
        <w:t>（2）急停开关</w:t>
      </w:r>
    </w:p>
    <w:p w14:paraId="41209EA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（3）手持控制器（备用1套）</w:t>
      </w:r>
    </w:p>
    <w:p w14:paraId="1EC213F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（4）固定绑带6套</w:t>
      </w:r>
    </w:p>
    <w:p w14:paraId="64A4D27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（5）脚踏2套</w:t>
      </w:r>
    </w:p>
    <w:p w14:paraId="764ADAF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（6）整机质保≥5年。</w:t>
      </w:r>
    </w:p>
    <w:p w14:paraId="1422C551">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19C5DDB5">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54018FD3">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070F7392">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0461A020">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4ED1CBF8">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7C42C0D2">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13、神经肌肉电刺激仪</w:t>
      </w:r>
    </w:p>
    <w:p w14:paraId="404943C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用途：用于部分失神经、全失神经的辅助治疗，注册证体现。</w:t>
      </w:r>
    </w:p>
    <w:p w14:paraId="3DF3DEA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参数：</w:t>
      </w:r>
    </w:p>
    <w:p w14:paraId="65C75E1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1.≥5英寸彩色液晶显示，中文菜单。</w:t>
      </w:r>
    </w:p>
    <w:p w14:paraId="608F680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2.实时动态显示各通道的治疗波形、治疗剂量、治疗模式、治疗时间等。</w:t>
      </w:r>
    </w:p>
    <w:p w14:paraId="5443EFE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3.输出波形为双向不对称方波（矩形波），调制波为方波；</w:t>
      </w:r>
    </w:p>
    <w:p w14:paraId="481CDEA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4.输出频率：模式一输出脉冲基波频率为500Hz；调制脉冲频率为0.5Hz～5Hz；模式二输出脉冲频率为0.5Hz～5Hz；允差为每档最高频率的±10%。</w:t>
      </w:r>
    </w:p>
    <w:p w14:paraId="5B84D0D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5.输出脉冲宽度和调制波脉宽：模式一输出脉冲宽度为1ms；调制波脉宽为10ms；模式二输出脉冲宽度为10ms；允差为±20%。</w:t>
      </w:r>
    </w:p>
    <w:p w14:paraId="732A975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6.输出强度：刺激仪各路独立输出，在1KΩ负载阻抗时，每路输出电流的峰值Ip从0mA～100mA连续可调；输出值允差±30%。</w:t>
      </w:r>
    </w:p>
    <w:p w14:paraId="47F1D49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7.定时时间为5min～30min可调，允差±5%。</w:t>
      </w:r>
    </w:p>
    <w:p w14:paraId="1248A98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8.输出通道：两组输出。</w:t>
      </w:r>
    </w:p>
    <w:p w14:paraId="2836566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9.具有智能控制系统，可以快速的选择参数及操作。</w:t>
      </w:r>
    </w:p>
    <w:p w14:paraId="33DFE36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10.单台配置：</w:t>
      </w:r>
    </w:p>
    <w:p w14:paraId="01B1303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（1）主机：1台</w:t>
      </w:r>
    </w:p>
    <w:p w14:paraId="24C9C5A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（2）电源线：1.8M</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1根</w:t>
      </w:r>
    </w:p>
    <w:p w14:paraId="00A1FF2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（3）输出线：白色四芯</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12*3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根</w:t>
      </w:r>
    </w:p>
    <w:p w14:paraId="368BCE1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（4）导线橡胶：Φ7.8</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 xml:space="preserve">  16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片</w:t>
      </w:r>
    </w:p>
    <w:p w14:paraId="1721503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（5）导线橡胶：80*40mm</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16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片</w:t>
      </w:r>
    </w:p>
    <w:p w14:paraId="782D234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（6）自粘电极：</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50*50mm</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8</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对</w:t>
      </w:r>
    </w:p>
    <w:p w14:paraId="172A761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（7）绑带：12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根</w:t>
      </w:r>
    </w:p>
    <w:p w14:paraId="7EBA328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（8）衬垫：24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片</w:t>
      </w:r>
    </w:p>
    <w:p w14:paraId="4A9015F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11.整机质保≥5年</w:t>
      </w:r>
    </w:p>
    <w:p w14:paraId="1C8E392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12.所用性能验证、校准及仪器设备试运行的耗材（试剂）由中标方提供。</w:t>
      </w:r>
    </w:p>
    <w:p w14:paraId="66E1821B">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3CC28081">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7BB76F59">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0712A129">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531733C2">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0C1A4910">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6E1F53E0">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14、磁振热治疗仪技术参数</w:t>
      </w:r>
    </w:p>
    <w:p w14:paraId="3B700C8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参数：</w:t>
      </w:r>
    </w:p>
    <w:p w14:paraId="36C5D80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1.采用磁场、振动、热疗三种物理因子同时进行同步治疗，由同一种导子同时输出。</w:t>
      </w:r>
    </w:p>
    <w:p w14:paraId="32BF7FD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2.磁导子具有温热治疗及急性炎症期无热量治疗方式。</w:t>
      </w:r>
    </w:p>
    <w:p w14:paraId="08839D7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3.磁场强度：治疗垫周围1cm范围内的磁场强度为0mT-38mT。</w:t>
      </w:r>
    </w:p>
    <w:p w14:paraId="7A4B014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4.磁振动频率：磁振动频率为34~70Hz，精度为±10%  。</w:t>
      </w:r>
    </w:p>
    <w:p w14:paraId="4A299DA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5.振动输出电压：最大输出电压的有效值≤50V。</w:t>
      </w:r>
    </w:p>
    <w:p w14:paraId="1684479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6.输出温度：40℃、45℃、50℃、55℃等可供选择。</w:t>
      </w:r>
    </w:p>
    <w:p w14:paraId="05C48FB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7.定时功能：定时时间在0min~99min范围内可调，短按步长为1min，长按步长为10min，精度±1min。</w:t>
      </w:r>
    </w:p>
    <w:p w14:paraId="21F8939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8.防电击类型为BF型。</w:t>
      </w:r>
    </w:p>
    <w:p w14:paraId="06262DE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9.具有短路及过流保护功能。</w:t>
      </w:r>
    </w:p>
    <w:p w14:paraId="3521EE1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10.具有双重超温及隔离保护功能。</w:t>
      </w:r>
    </w:p>
    <w:p w14:paraId="2446909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11.具有软件升级接口及信息存储功能。</w:t>
      </w:r>
    </w:p>
    <w:p w14:paraId="18D5FFF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12.输出通道：≥4通道</w:t>
      </w:r>
    </w:p>
    <w:p w14:paraId="1768633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13.≥7种治疗模式</w:t>
      </w:r>
    </w:p>
    <w:p w14:paraId="6606317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14.≥7寸彩色液晶显示屏</w:t>
      </w:r>
    </w:p>
    <w:p w14:paraId="080A55C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15.产品使用年限≥8年</w:t>
      </w:r>
    </w:p>
    <w:p w14:paraId="085BB56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16.配推车1台</w:t>
      </w:r>
    </w:p>
    <w:p w14:paraId="0FB039C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17.整机质保≥5年</w:t>
      </w:r>
    </w:p>
    <w:p w14:paraId="56217CB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18.所用性能验证、校准及仪器设备试运行的耗材（试剂）由中标方提供。</w:t>
      </w:r>
    </w:p>
    <w:p w14:paraId="12B3E49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单台配置：</w:t>
      </w:r>
    </w:p>
    <w:tbl>
      <w:tblPr>
        <w:tblStyle w:val="32"/>
        <w:tblW w:w="842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4770"/>
        <w:gridCol w:w="3057"/>
      </w:tblGrid>
      <w:tr w14:paraId="6FBD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center"/>
          </w:tcPr>
          <w:p w14:paraId="5DABA40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4770" w:type="dxa"/>
            <w:noWrap w:val="0"/>
            <w:vAlign w:val="top"/>
          </w:tcPr>
          <w:p w14:paraId="486AC38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主机</w:t>
            </w:r>
          </w:p>
        </w:tc>
        <w:tc>
          <w:tcPr>
            <w:tcW w:w="3057" w:type="dxa"/>
            <w:noWrap w:val="0"/>
            <w:vAlign w:val="top"/>
          </w:tcPr>
          <w:p w14:paraId="19B9C5D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1台</w:t>
            </w:r>
          </w:p>
        </w:tc>
      </w:tr>
      <w:tr w14:paraId="6E13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center"/>
          </w:tcPr>
          <w:p w14:paraId="1A1543F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w:t>
            </w:r>
          </w:p>
        </w:tc>
        <w:tc>
          <w:tcPr>
            <w:tcW w:w="4770" w:type="dxa"/>
            <w:noWrap w:val="0"/>
            <w:vAlign w:val="top"/>
          </w:tcPr>
          <w:p w14:paraId="40B8223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等电位接地线</w:t>
            </w:r>
          </w:p>
        </w:tc>
        <w:tc>
          <w:tcPr>
            <w:tcW w:w="3057" w:type="dxa"/>
            <w:noWrap w:val="0"/>
            <w:vAlign w:val="top"/>
          </w:tcPr>
          <w:p w14:paraId="5762B97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1条</w:t>
            </w:r>
          </w:p>
        </w:tc>
      </w:tr>
      <w:tr w14:paraId="5FC1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center"/>
          </w:tcPr>
          <w:p w14:paraId="7CF2ABD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w:t>
            </w:r>
          </w:p>
        </w:tc>
        <w:tc>
          <w:tcPr>
            <w:tcW w:w="4770" w:type="dxa"/>
            <w:noWrap w:val="0"/>
            <w:vAlign w:val="top"/>
          </w:tcPr>
          <w:p w14:paraId="539F69A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电源线</w:t>
            </w:r>
          </w:p>
        </w:tc>
        <w:tc>
          <w:tcPr>
            <w:tcW w:w="3057" w:type="dxa"/>
            <w:noWrap w:val="0"/>
            <w:vAlign w:val="top"/>
          </w:tcPr>
          <w:p w14:paraId="139F9CC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1条</w:t>
            </w:r>
          </w:p>
        </w:tc>
      </w:tr>
      <w:tr w14:paraId="5D16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center"/>
          </w:tcPr>
          <w:p w14:paraId="3EB055D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p>
        </w:tc>
        <w:tc>
          <w:tcPr>
            <w:tcW w:w="4770" w:type="dxa"/>
            <w:noWrap w:val="0"/>
            <w:vAlign w:val="top"/>
          </w:tcPr>
          <w:p w14:paraId="1A4CF6F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标准治疗垫</w:t>
            </w:r>
          </w:p>
        </w:tc>
        <w:tc>
          <w:tcPr>
            <w:tcW w:w="3057" w:type="dxa"/>
            <w:noWrap w:val="0"/>
            <w:vAlign w:val="top"/>
          </w:tcPr>
          <w:p w14:paraId="19A4A52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8个</w:t>
            </w:r>
          </w:p>
        </w:tc>
      </w:tr>
    </w:tbl>
    <w:p w14:paraId="6D067C05">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26C2794F">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527F94BA">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5E6ACF1A">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47AFD512">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7D05D909">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701D59AD">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15、立体动态干扰治疗仪</w:t>
      </w:r>
    </w:p>
    <w:p w14:paraId="4749C5C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一、技术参数</w:t>
      </w:r>
    </w:p>
    <w:p w14:paraId="390BBD5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1、≥12寸液晶触摸屏。</w:t>
      </w:r>
    </w:p>
    <w:p w14:paraId="29C8FED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2、独立的二通道输出，每个通道的治疗模式、强度可分别进行选择。</w:t>
      </w:r>
    </w:p>
    <w:p w14:paraId="2DBC221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3、可进行单组电极调节或整个通道调节，精准调节治疗强度。</w:t>
      </w:r>
    </w:p>
    <w:p w14:paraId="3B79E9E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4、每个通道可以同时连接4个吸附电极或4个普通电极，可实现两种电极的切换使用。</w:t>
      </w:r>
    </w:p>
    <w:p w14:paraId="2DDBFB8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5、具有导子脱载监测功能。</w:t>
      </w:r>
    </w:p>
    <w:p w14:paraId="0A3EE48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6、治疗时1个旋钮可控制2个通道</w:t>
      </w:r>
    </w:p>
    <w:p w14:paraId="44645A8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7、治疗结束时每通道均有中文语音提示。</w:t>
      </w:r>
    </w:p>
    <w:p w14:paraId="05911B8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8、具备自动韵律变频功能（即由1000Hz至11000Hz自动频率变化），强度的具体数值变化可在液晶屏幕上实时显示。</w:t>
      </w:r>
    </w:p>
    <w:p w14:paraId="3D2D29B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9、具备载波频率变换功能。</w:t>
      </w:r>
    </w:p>
    <w:p w14:paraId="047D667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10、采用无极编码电位器，结束时强度自动归零。</w:t>
      </w:r>
    </w:p>
    <w:p w14:paraId="46E8417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11、具有加热功能，避免湿式电极冰冷刺激。</w:t>
      </w:r>
    </w:p>
    <w:p w14:paraId="0C73C90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12、具有适合肌肉刺激的间歇模式，保持、间歇、上升、下降的时间分别可调。</w:t>
      </w:r>
    </w:p>
    <w:p w14:paraId="363527B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13、屏幕上可显示治疗示例参考图。</w:t>
      </w:r>
    </w:p>
    <w:p w14:paraId="32E4F5E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14、具有多重过流保护及提示、过压保护及提示的功能。</w:t>
      </w:r>
    </w:p>
    <w:p w14:paraId="3D61F7E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15、具有一键锁定功能，可锁定屏幕操作和面板部分功能。</w:t>
      </w:r>
    </w:p>
    <w:p w14:paraId="28C31D9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16、机器内置轻音乐及USB接口可再续存音乐，根据治疗目的治疗的同时可进行音乐治疗。</w:t>
      </w:r>
    </w:p>
    <w:p w14:paraId="68E0131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17、输出频率：1000 ～ 11000Hz</w:t>
      </w:r>
    </w:p>
    <w:p w14:paraId="2B14170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18、治疗波形：独立的正弦波、独立的断续正弦波</w:t>
      </w:r>
    </w:p>
    <w:p w14:paraId="23AB925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19、干涉频率：0.1 ～ 199Hz±10％</w:t>
      </w:r>
    </w:p>
    <w:p w14:paraId="6FC4E32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20、治疗时间：1～99分钟</w:t>
      </w:r>
    </w:p>
    <w:p w14:paraId="3A6809F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21、最大吸引压：25kPa±10%</w:t>
      </w:r>
    </w:p>
    <w:p w14:paraId="2DB0BD2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22、内置治疗模式：≥14种</w:t>
      </w:r>
    </w:p>
    <w:p w14:paraId="18B112A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24、间歇模式（多种可调），用户模式≥3个（每个多种可调）</w:t>
      </w:r>
    </w:p>
    <w:p w14:paraId="0F4F687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25、距离补正：关闭、弱补正、强补正</w:t>
      </w:r>
    </w:p>
    <w:p w14:paraId="040C119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26、吸引周期：连续、间歇</w:t>
      </w:r>
    </w:p>
    <w:p w14:paraId="3CFC994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27、频率变化速度：慢、中、快</w:t>
      </w:r>
    </w:p>
    <w:p w14:paraId="62A64AE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28、向量速度：关闭、慢~快</w:t>
      </w:r>
    </w:p>
    <w:p w14:paraId="77D8093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29、产品使用年限≥8年</w:t>
      </w:r>
    </w:p>
    <w:p w14:paraId="27F7F3F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30、整机质保≥5年</w:t>
      </w:r>
    </w:p>
    <w:p w14:paraId="260AF9A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31、所用性能验证、校准及仪器设备试运行的耗材（试剂）由中标方提供。</w:t>
      </w:r>
    </w:p>
    <w:p w14:paraId="73EF1EB2">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3B7172E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二、配置</w:t>
      </w:r>
    </w:p>
    <w:tbl>
      <w:tblPr>
        <w:tblStyle w:val="142"/>
        <w:tblW w:w="965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975"/>
        <w:gridCol w:w="1650"/>
        <w:gridCol w:w="3015"/>
      </w:tblGrid>
      <w:tr w14:paraId="7F15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top"/>
          </w:tcPr>
          <w:p w14:paraId="58F4D08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p>
        </w:tc>
        <w:tc>
          <w:tcPr>
            <w:tcW w:w="3975" w:type="dxa"/>
            <w:vAlign w:val="top"/>
          </w:tcPr>
          <w:p w14:paraId="0374685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主机</w:t>
            </w:r>
          </w:p>
        </w:tc>
        <w:tc>
          <w:tcPr>
            <w:tcW w:w="1650" w:type="dxa"/>
            <w:vAlign w:val="top"/>
          </w:tcPr>
          <w:p w14:paraId="603AFE7F">
            <w:pPr>
              <w:pStyle w:val="125"/>
              <w:spacing w:line="360" w:lineRule="auto"/>
              <w:rPr>
                <w:rFonts w:hint="eastAsia" w:ascii="仿宋" w:hAnsi="仿宋" w:eastAsia="仿宋" w:cs="仿宋"/>
                <w:b w:val="0"/>
                <w:bCs w:val="0"/>
                <w:color w:val="auto"/>
                <w:kern w:val="0"/>
                <w:sz w:val="24"/>
                <w:szCs w:val="24"/>
                <w:highlight w:val="none"/>
                <w:lang w:val="en-US" w:eastAsia="zh-CN" w:bidi="ar-SA"/>
              </w:rPr>
            </w:pPr>
          </w:p>
        </w:tc>
        <w:tc>
          <w:tcPr>
            <w:tcW w:w="3015" w:type="dxa"/>
            <w:vAlign w:val="top"/>
          </w:tcPr>
          <w:p w14:paraId="37D4369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1台</w:t>
            </w:r>
          </w:p>
        </w:tc>
      </w:tr>
      <w:tr w14:paraId="069B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top"/>
          </w:tcPr>
          <w:p w14:paraId="1817337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w:t>
            </w:r>
          </w:p>
        </w:tc>
        <w:tc>
          <w:tcPr>
            <w:tcW w:w="3975" w:type="dxa"/>
            <w:vAlign w:val="top"/>
          </w:tcPr>
          <w:p w14:paraId="4F264C0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吸附电极线</w:t>
            </w:r>
          </w:p>
        </w:tc>
        <w:tc>
          <w:tcPr>
            <w:tcW w:w="1650" w:type="dxa"/>
            <w:vAlign w:val="top"/>
          </w:tcPr>
          <w:p w14:paraId="54FD61D5">
            <w:pPr>
              <w:pStyle w:val="125"/>
              <w:spacing w:line="360" w:lineRule="auto"/>
              <w:rPr>
                <w:rFonts w:hint="eastAsia" w:ascii="仿宋" w:hAnsi="仿宋" w:eastAsia="仿宋" w:cs="仿宋"/>
                <w:b w:val="0"/>
                <w:bCs w:val="0"/>
                <w:color w:val="auto"/>
                <w:kern w:val="0"/>
                <w:sz w:val="24"/>
                <w:szCs w:val="24"/>
                <w:highlight w:val="none"/>
                <w:lang w:val="en-US" w:eastAsia="zh-CN" w:bidi="ar-SA"/>
              </w:rPr>
            </w:pPr>
          </w:p>
        </w:tc>
        <w:tc>
          <w:tcPr>
            <w:tcW w:w="3015" w:type="dxa"/>
            <w:vAlign w:val="top"/>
          </w:tcPr>
          <w:p w14:paraId="07D7258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8条</w:t>
            </w:r>
          </w:p>
        </w:tc>
      </w:tr>
      <w:tr w14:paraId="229D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top"/>
          </w:tcPr>
          <w:p w14:paraId="674CC6D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w:t>
            </w:r>
          </w:p>
        </w:tc>
        <w:tc>
          <w:tcPr>
            <w:tcW w:w="3975" w:type="dxa"/>
            <w:vAlign w:val="top"/>
          </w:tcPr>
          <w:p w14:paraId="567CB39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碗式吸附电极</w:t>
            </w:r>
          </w:p>
        </w:tc>
        <w:tc>
          <w:tcPr>
            <w:tcW w:w="1650" w:type="dxa"/>
            <w:vAlign w:val="top"/>
          </w:tcPr>
          <w:p w14:paraId="6900BF9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Ø69mm</w:t>
            </w:r>
          </w:p>
        </w:tc>
        <w:tc>
          <w:tcPr>
            <w:tcW w:w="3015" w:type="dxa"/>
            <w:vAlign w:val="top"/>
          </w:tcPr>
          <w:p w14:paraId="134AE71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16个</w:t>
            </w:r>
          </w:p>
        </w:tc>
      </w:tr>
      <w:tr w14:paraId="52E6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top"/>
          </w:tcPr>
          <w:p w14:paraId="2DCF89A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p>
        </w:tc>
        <w:tc>
          <w:tcPr>
            <w:tcW w:w="3975" w:type="dxa"/>
            <w:vAlign w:val="top"/>
          </w:tcPr>
          <w:p w14:paraId="24F2F79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碗式吸附电极专用海绵</w:t>
            </w:r>
          </w:p>
        </w:tc>
        <w:tc>
          <w:tcPr>
            <w:tcW w:w="1650" w:type="dxa"/>
            <w:vAlign w:val="top"/>
          </w:tcPr>
          <w:p w14:paraId="3C66D40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Ø60mm</w:t>
            </w:r>
          </w:p>
        </w:tc>
        <w:tc>
          <w:tcPr>
            <w:tcW w:w="3015" w:type="dxa"/>
            <w:vAlign w:val="center"/>
          </w:tcPr>
          <w:p w14:paraId="51757C8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64个</w:t>
            </w:r>
          </w:p>
        </w:tc>
      </w:tr>
      <w:tr w14:paraId="5C1B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top"/>
          </w:tcPr>
          <w:p w14:paraId="2691F2B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w:t>
            </w:r>
          </w:p>
        </w:tc>
        <w:tc>
          <w:tcPr>
            <w:tcW w:w="3975" w:type="dxa"/>
            <w:vAlign w:val="top"/>
          </w:tcPr>
          <w:p w14:paraId="35BA618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电源线</w:t>
            </w:r>
          </w:p>
        </w:tc>
        <w:tc>
          <w:tcPr>
            <w:tcW w:w="1650" w:type="dxa"/>
            <w:vAlign w:val="top"/>
          </w:tcPr>
          <w:p w14:paraId="4A80C8C1">
            <w:pPr>
              <w:pStyle w:val="125"/>
              <w:spacing w:line="360" w:lineRule="auto"/>
              <w:rPr>
                <w:rFonts w:hint="eastAsia" w:ascii="仿宋" w:hAnsi="仿宋" w:eastAsia="仿宋" w:cs="仿宋"/>
                <w:b w:val="0"/>
                <w:bCs w:val="0"/>
                <w:color w:val="auto"/>
                <w:kern w:val="0"/>
                <w:sz w:val="24"/>
                <w:szCs w:val="24"/>
                <w:highlight w:val="none"/>
                <w:lang w:val="en-US" w:eastAsia="zh-CN" w:bidi="ar-SA"/>
              </w:rPr>
            </w:pPr>
          </w:p>
        </w:tc>
        <w:tc>
          <w:tcPr>
            <w:tcW w:w="3015" w:type="dxa"/>
            <w:vAlign w:val="top"/>
          </w:tcPr>
          <w:p w14:paraId="6983AD6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1条</w:t>
            </w:r>
          </w:p>
        </w:tc>
      </w:tr>
    </w:tbl>
    <w:p w14:paraId="74772312">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757CA722">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4551C53D">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521DC17D">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35C3AC12">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16、站立病床</w:t>
      </w:r>
    </w:p>
    <w:p w14:paraId="64127B0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一、适应症</w:t>
      </w:r>
    </w:p>
    <w:p w14:paraId="5A6F6DC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1、预防体位性低血压。</w:t>
      </w:r>
    </w:p>
    <w:p w14:paraId="004E472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2、牵拉软组织，保持关节的正常活动度。</w:t>
      </w:r>
    </w:p>
    <w:p w14:paraId="5A69B30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3、防治长期卧床导致的骨折和骨质疏松。</w:t>
      </w:r>
    </w:p>
    <w:p w14:paraId="4C202FA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4、矫治尖足、足内翻等异常模式，牵拉跟腱。</w:t>
      </w:r>
    </w:p>
    <w:p w14:paraId="12B8522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5、对神智不清状态者，通过电动直立床训练进行。</w:t>
      </w:r>
    </w:p>
    <w:p w14:paraId="2DB75A8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6、刺激内脏功能如肠蠕动和膀胱排空，预防泌尿系感染。</w:t>
      </w:r>
    </w:p>
    <w:p w14:paraId="0530200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7、改善通气，预防肺部感染及坠积性肺炎。</w:t>
      </w:r>
    </w:p>
    <w:p w14:paraId="15EB94B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8、头低脚高位有利于肺部分泌物引流，十二指肠引流术、下肢骨折牵引等。</w:t>
      </w:r>
    </w:p>
    <w:p w14:paraId="2B57902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二、参数：</w:t>
      </w:r>
    </w:p>
    <w:p w14:paraId="2C17434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1、外形尺寸：2175mm*1020mm*840mm±20mm</w:t>
      </w:r>
    </w:p>
    <w:p w14:paraId="53EB15B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2、床面升降高度（不含床垫）：60～98mm</w:t>
      </w:r>
    </w:p>
    <w:p w14:paraId="18EC264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3、床体起立角度：-12～85度</w:t>
      </w:r>
    </w:p>
    <w:p w14:paraId="74F6C82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4、背部起立高度：0～60度</w:t>
      </w:r>
    </w:p>
    <w:p w14:paraId="76DB825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5、腿部抬起角度：0～34度</w:t>
      </w:r>
    </w:p>
    <w:p w14:paraId="4129404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6、腿部抬起高度：0～255mm</w:t>
      </w:r>
    </w:p>
    <w:p w14:paraId="4F09DEE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7、护栏高度：350mm±20mm</w:t>
      </w:r>
    </w:p>
    <w:p w14:paraId="1804045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8、最大承重：≥230公斤</w:t>
      </w:r>
    </w:p>
    <w:p w14:paraId="7E954F0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9、额定功率：90W±5W</w:t>
      </w:r>
    </w:p>
    <w:p w14:paraId="0915185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10、最大功率：250W±10W</w:t>
      </w:r>
    </w:p>
    <w:p w14:paraId="4AB9D30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13、运行噪音：≤50db</w:t>
      </w:r>
    </w:p>
    <w:p w14:paraId="05FD712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14、X光透视背板600mm*500mm±10mm</w:t>
      </w:r>
    </w:p>
    <w:p w14:paraId="498277C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15、轮形床尾直立助脚</w:t>
      </w:r>
    </w:p>
    <w:p w14:paraId="0E8DE5DF">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16、备用电池：24V，续航≥15分钟</w:t>
      </w:r>
    </w:p>
    <w:p w14:paraId="518FEAD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17、配4套三角枕、翻身枕</w:t>
      </w:r>
    </w:p>
    <w:p w14:paraId="4691465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三、整机质保≥5年。</w:t>
      </w:r>
    </w:p>
    <w:p w14:paraId="73A1FC2D">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四、所用性能验证、校准及仪器设备试运行的耗材（试剂）由中标方提供。</w:t>
      </w:r>
    </w:p>
    <w:p w14:paraId="79407080">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338A1D17">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6C60E819">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7E184B4F">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4C8176F4">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17、高频振动排痰机技术参数</w:t>
      </w:r>
    </w:p>
    <w:p w14:paraId="306C805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1、适应范围:适用于多种原因引起的呼吸道分泌物增多、排出不畅的患者，辅助患者痰液的排出。预防、减少呼吸系统并发症的发生。</w:t>
      </w:r>
    </w:p>
    <w:p w14:paraId="53E9CE0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2、压力范围:3-30mmHg ，步进1mmHg 压力≥25级可调。</w:t>
      </w:r>
    </w:p>
    <w:p w14:paraId="5D72369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3、工作频率:1-20Hz范围可调。</w:t>
      </w:r>
    </w:p>
    <w:p w14:paraId="0D7C9D4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4、工作噪声：≤75dB</w:t>
      </w:r>
    </w:p>
    <w:p w14:paraId="5E8A280B">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5、时间调节:1-60min</w:t>
      </w:r>
    </w:p>
    <w:p w14:paraId="4814ECF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6、儿童、成人两种病人类型选择</w:t>
      </w:r>
    </w:p>
    <w:p w14:paraId="414E07E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7、≥10寸彩色液晶触摸屏。</w:t>
      </w:r>
    </w:p>
    <w:p w14:paraId="6FA3C62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8.具备多种工作模式: 包括常规模式、循环模式、梯度模式、自定义模式等。</w:t>
      </w:r>
    </w:p>
    <w:p w14:paraId="37A378F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9.线控手柄功能：通过线控手柄中断振动排痰</w:t>
      </w:r>
    </w:p>
    <w:p w14:paraId="777008D8">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10.压力与频率自动调节功能：可实现治疗压力和治疗频率自动检测、反馈和调节功能。</w:t>
      </w:r>
    </w:p>
    <w:p w14:paraId="5FEAD61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11.具备咳嗽暂停功能。</w:t>
      </w:r>
    </w:p>
    <w:p w14:paraId="7781E6D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12.治疗查询功能，可回顾历史治疗信息。</w:t>
      </w:r>
    </w:p>
    <w:p w14:paraId="62188CE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13.全胸包裹式背心式气囊设计。</w:t>
      </w:r>
    </w:p>
    <w:p w14:paraId="1AA8635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14.背心气囊可拆卸式，外层可干洗和机洗，洗后可与内层气囊重新组装。</w:t>
      </w:r>
    </w:p>
    <w:p w14:paraId="2E34ABB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15.具备声、光、文字三级报警。</w:t>
      </w:r>
    </w:p>
    <w:p w14:paraId="027D8BA2">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16.具备雾化功能，雾化档位弱、中、强三档可调。</w:t>
      </w:r>
    </w:p>
    <w:p w14:paraId="049E79FC">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17、整机质保≥5年。</w:t>
      </w:r>
    </w:p>
    <w:p w14:paraId="7D874B5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18、所用性能验证、校准及仪器设备试运行的耗材（试剂）由中标方提供。</w:t>
      </w:r>
    </w:p>
    <w:p w14:paraId="75535A50">
      <w:pPr>
        <w:pStyle w:val="125"/>
        <w:spacing w:line="360" w:lineRule="auto"/>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18、电针治疗仪技术参数</w:t>
      </w:r>
    </w:p>
    <w:p w14:paraId="7F4E282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一、功能要求：</w:t>
      </w:r>
    </w:p>
    <w:p w14:paraId="6E56E215">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1、治疗仪额定输入功率：11W±1W。</w:t>
      </w:r>
    </w:p>
    <w:p w14:paraId="0D3F3830">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2、输出波形：连续波、断续波、疏密波。</w:t>
      </w:r>
    </w:p>
    <w:p w14:paraId="7F647E84">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3、连续波：</w:t>
      </w:r>
    </w:p>
    <w:p w14:paraId="603C101E">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a）连续波频率：0.8Hz～100Hz，≥10档可调，允差±15％；</w:t>
      </w:r>
    </w:p>
    <w:p w14:paraId="59101E5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b）脉冲宽度：0.5ms±0.1ms；</w:t>
      </w:r>
    </w:p>
    <w:p w14:paraId="0392F4E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4、断续波：断续周期：6s，允差±10％。</w:t>
      </w:r>
    </w:p>
    <w:p w14:paraId="21D6DDB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5、疏密波：疏、密波变换周期：6s，允差±10％。</w:t>
      </w:r>
    </w:p>
    <w:p w14:paraId="6E7D200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6、输出脉冲强度（a）毫针电极（额定负载阻抗250Ω），输出强度为0～12V，允差±20％；（b）皮肤电极（额定负载阻抗500Ω），输出强度为0～38V，允差±20％；</w:t>
      </w:r>
    </w:p>
    <w:p w14:paraId="5DA29E8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（c）加强电极（额定负载阻抗500Ω），输出强度为0～44V，允差±20％。</w:t>
      </w:r>
    </w:p>
    <w:p w14:paraId="3387CCF6">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7、输出通道：≥6路。</w:t>
      </w:r>
    </w:p>
    <w:p w14:paraId="68DECEA7">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8、治疗时间：包括10min、15min、20min、25min、30min、40min、50min、60min等多档可调，允差±10％。</w:t>
      </w:r>
    </w:p>
    <w:p w14:paraId="1F077DC3">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二、配置要求</w:t>
      </w:r>
    </w:p>
    <w:p w14:paraId="237C2BF1">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1.电极夹线18条</w:t>
      </w:r>
    </w:p>
    <w:p w14:paraId="6D651E79">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2.绑带4套</w:t>
      </w:r>
    </w:p>
    <w:p w14:paraId="507D5DEA">
      <w:pPr>
        <w:pStyle w:val="125"/>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三、整机质保≥2年</w:t>
      </w:r>
    </w:p>
    <w:p w14:paraId="748939B1">
      <w:pPr>
        <w:pStyle w:val="125"/>
        <w:spacing w:line="360" w:lineRule="auto"/>
        <w:rPr>
          <w:rFonts w:hint="eastAsia" w:ascii="仿宋" w:hAnsi="仿宋" w:eastAsia="仿宋" w:cs="仿宋"/>
          <w:b w:val="0"/>
          <w:bCs w:val="0"/>
          <w:color w:val="auto"/>
          <w:kern w:val="0"/>
          <w:sz w:val="24"/>
          <w:szCs w:val="24"/>
          <w:highlight w:val="none"/>
          <w:lang w:val="en-US" w:eastAsia="zh-CN" w:bidi="ar-SA"/>
        </w:rPr>
      </w:pPr>
    </w:p>
    <w:p w14:paraId="6C564833">
      <w:pPr>
        <w:pStyle w:val="125"/>
        <w:spacing w:line="360" w:lineRule="auto"/>
        <w:rPr>
          <w:rFonts w:hint="eastAsia" w:ascii="仿宋" w:hAnsi="仿宋" w:eastAsia="仿宋" w:cs="仿宋"/>
          <w:b/>
          <w:bCs/>
          <w:color w:val="auto"/>
          <w:kern w:val="0"/>
          <w:sz w:val="24"/>
          <w:szCs w:val="24"/>
          <w:highlight w:val="none"/>
          <w:lang w:val="en-US" w:eastAsia="zh-CN" w:bidi="ar-SA"/>
        </w:rPr>
      </w:pPr>
    </w:p>
    <w:p w14:paraId="124AA503">
      <w:pPr>
        <w:pStyle w:val="125"/>
        <w:spacing w:line="360" w:lineRule="auto"/>
        <w:rPr>
          <w:rFonts w:hint="eastAsia" w:ascii="仿宋" w:hAnsi="仿宋" w:eastAsia="仿宋" w:cs="仿宋"/>
          <w:b/>
          <w:bCs/>
          <w:color w:val="auto"/>
          <w:kern w:val="0"/>
          <w:sz w:val="24"/>
          <w:szCs w:val="24"/>
          <w:highlight w:val="none"/>
          <w:lang w:val="en-US" w:eastAsia="zh-CN" w:bidi="ar-SA"/>
        </w:rPr>
      </w:pPr>
    </w:p>
    <w:p w14:paraId="1628C0FD">
      <w:pPr>
        <w:pStyle w:val="129"/>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(二）需落实的政府采购政策功能</w:t>
      </w:r>
    </w:p>
    <w:p w14:paraId="6230C6B1">
      <w:pPr>
        <w:pStyle w:val="13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1685C0D6">
      <w:pPr>
        <w:pStyle w:val="130"/>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0553AD24">
      <w:pPr>
        <w:pStyle w:val="130"/>
        <w:numPr>
          <w:ilvl w:val="0"/>
          <w:numId w:val="0"/>
        </w:num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2F8A0F60">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EC3313E">
      <w:pPr>
        <w:pStyle w:val="13"/>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0F86981F">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1B595AB5">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7FFCF196">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02286D91">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070C8191">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30830FCF">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3623AEF1">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01A620D0">
      <w:pPr>
        <w:pStyle w:val="13"/>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52735F3A">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02F7D641">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6CB8ACDF">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79E873D2">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686F28E9">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0D54C333">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4F24BF92">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4288E2FA">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37426A10">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5241F410">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C9C7826">
      <w:pPr>
        <w:pStyle w:val="13"/>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613C84F8">
      <w:pPr>
        <w:pStyle w:val="130"/>
        <w:numPr>
          <w:ilvl w:val="0"/>
          <w:numId w:val="0"/>
        </w:num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508FF103">
      <w:pPr>
        <w:pStyle w:val="13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29022D45">
      <w:pPr>
        <w:pStyle w:val="130"/>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D933AAA">
      <w:pPr>
        <w:pStyle w:val="130"/>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价格给予10%的扣除，用扣除后的价格参加评审。</w:t>
      </w:r>
    </w:p>
    <w:p w14:paraId="52E78DAF">
      <w:pPr>
        <w:pStyle w:val="130"/>
        <w:numPr>
          <w:ilvl w:val="0"/>
          <w:numId w:val="0"/>
        </w:numP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0BA7904F">
      <w:pPr>
        <w:pStyle w:val="130"/>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：工业</w:t>
      </w:r>
    </w:p>
    <w:p w14:paraId="0BAABDF8">
      <w:pPr>
        <w:pStyle w:val="125"/>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bookmarkEnd w:id="1291"/>
    <w:p w14:paraId="0558B580">
      <w:pPr>
        <w:pStyle w:val="129"/>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294" w:name="_Toc21856"/>
      <w:r>
        <w:rPr>
          <w:rFonts w:hint="eastAsia" w:ascii="仿宋" w:hAnsi="仿宋" w:eastAsia="仿宋" w:cs="仿宋"/>
          <w:b/>
          <w:bCs/>
          <w:color w:val="auto"/>
          <w:kern w:val="0"/>
          <w:sz w:val="24"/>
          <w:szCs w:val="24"/>
          <w:highlight w:val="none"/>
          <w:lang w:val="en-US" w:eastAsia="zh-CN" w:bidi="ar-SA"/>
        </w:rPr>
        <w:t>商务要求</w:t>
      </w:r>
    </w:p>
    <w:p w14:paraId="47CF2F4D">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w:t>
      </w:r>
      <w:r>
        <w:rPr>
          <w:rFonts w:hint="eastAsia" w:ascii="仿宋" w:hAnsi="仿宋" w:eastAsia="仿宋" w:cs="仿宋"/>
          <w:color w:val="auto"/>
          <w:sz w:val="24"/>
          <w:szCs w:val="24"/>
          <w:highlight w:val="none"/>
          <w:u w:val="none"/>
          <w:lang w:val="en-US" w:eastAsia="zh-CN"/>
        </w:rPr>
        <w:t>。</w:t>
      </w:r>
    </w:p>
    <w:p w14:paraId="438AFCF8">
      <w:pPr>
        <w:pStyle w:val="129"/>
        <w:shd w:val="clear" w:color="auto" w:fill="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4D5E93DC">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：验收合格后1个月内付30%，设备正常运行3个月后付30%，设备正常运行 6个月后付40%。</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29"/>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29"/>
        <w:numPr>
          <w:ilvl w:val="0"/>
          <w:numId w:val="0"/>
        </w:numPr>
        <w:shd w:val="clear" w:color="auto" w:fill="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29"/>
        <w:numPr>
          <w:ilvl w:val="0"/>
          <w:numId w:val="10"/>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29"/>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29"/>
        <w:keepNext w:val="0"/>
        <w:keepLines w:val="0"/>
        <w:pageBreakBefore w:val="0"/>
        <w:widowControl w:val="0"/>
        <w:numPr>
          <w:ilvl w:val="0"/>
          <w:numId w:val="10"/>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2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7F4405AF">
      <w:pPr>
        <w:pStyle w:val="129"/>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（9）其他商务要求：</w:t>
      </w:r>
    </w:p>
    <w:p w14:paraId="723181B3">
      <w:pPr>
        <w:pStyle w:val="129"/>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29"/>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w:t>
      </w:r>
    </w:p>
    <w:p w14:paraId="21883987">
      <w:pPr>
        <w:pStyle w:val="129"/>
        <w:numPr>
          <w:ilvl w:val="0"/>
          <w:numId w:val="0"/>
        </w:numPr>
        <w:shd w:val="clear" w:color="auto" w:fill="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7E75C3CA">
      <w:pPr>
        <w:pStyle w:val="12"/>
        <w:shd w:val="clear"/>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w:t>
      </w:r>
      <w:r>
        <w:rPr>
          <w:rFonts w:hint="eastAsia" w:ascii="仿宋" w:hAnsi="仿宋" w:eastAsia="仿宋" w:cs="仿宋"/>
          <w:b/>
          <w:bCs/>
          <w:color w:val="auto"/>
          <w:kern w:val="2"/>
          <w:sz w:val="24"/>
          <w:szCs w:val="24"/>
          <w:highlight w:val="none"/>
          <w:u w:val="none"/>
          <w:lang w:val="en-US" w:eastAsia="zh-CN" w:bidi="ar-SA"/>
        </w:rPr>
        <w:t>正</w:t>
      </w:r>
      <w:r>
        <w:rPr>
          <w:rFonts w:hint="eastAsia" w:ascii="仿宋" w:hAnsi="仿宋" w:eastAsia="仿宋" w:cs="仿宋"/>
          <w:b/>
          <w:bCs/>
          <w:color w:val="auto"/>
          <w:kern w:val="2"/>
          <w:sz w:val="24"/>
          <w:szCs w:val="24"/>
          <w:highlight w:val="none"/>
          <w:lang w:val="en-US" w:eastAsia="zh-CN" w:bidi="ar-SA"/>
        </w:rPr>
        <w:t>偏离加分；“▲”号的技术参数为“重要参数”，其余参数为“一般参数”。“重要参数”和“一般参数”，则按照综合评分表相关要求扣分。（正偏离须提供有效证明材料，否则视为无效正偏离。）</w:t>
      </w:r>
    </w:p>
    <w:p w14:paraId="2EB2D4C2">
      <w:pPr>
        <w:pStyle w:val="12"/>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p>
    <w:p w14:paraId="0F8E3F4D">
      <w:pPr>
        <w:pStyle w:val="13"/>
        <w:rPr>
          <w:rFonts w:hint="eastAsia"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5F1BAB2">
      <w:pPr>
        <w:widowControl/>
        <w:numPr>
          <w:ilvl w:val="0"/>
          <w:numId w:val="11"/>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95" w:name="_Toc14730"/>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292"/>
      <w:bookmarkEnd w:id="1293"/>
      <w:bookmarkEnd w:id="1294"/>
      <w:bookmarkEnd w:id="1295"/>
    </w:p>
    <w:p w14:paraId="34F86D69">
      <w:pPr>
        <w:pStyle w:val="19"/>
        <w:numPr>
          <w:ilvl w:val="0"/>
          <w:numId w:val="0"/>
        </w:numPr>
        <w:spacing w:line="360" w:lineRule="auto"/>
        <w:rPr>
          <w:rFonts w:hint="eastAsia" w:ascii="仿宋" w:hAnsi="仿宋" w:eastAsia="仿宋" w:cs="仿宋"/>
          <w:highlight w:val="none"/>
          <w:lang w:val="en-US" w:eastAsia="zh-CN"/>
        </w:rPr>
      </w:pPr>
    </w:p>
    <w:p w14:paraId="085A330B">
      <w:pPr>
        <w:pStyle w:val="19"/>
        <w:numPr>
          <w:ilvl w:val="0"/>
          <w:numId w:val="0"/>
        </w:numPr>
        <w:spacing w:line="360" w:lineRule="auto"/>
        <w:rPr>
          <w:rFonts w:hint="eastAsia" w:ascii="仿宋" w:hAnsi="仿宋" w:eastAsia="仿宋" w:cs="仿宋"/>
          <w:highlight w:val="none"/>
          <w:lang w:val="en-US" w:eastAsia="zh-CN"/>
        </w:rPr>
      </w:pPr>
    </w:p>
    <w:p w14:paraId="24FB4374">
      <w:pPr>
        <w:pStyle w:val="19"/>
        <w:numPr>
          <w:ilvl w:val="0"/>
          <w:numId w:val="0"/>
        </w:numPr>
        <w:spacing w:line="360" w:lineRule="auto"/>
        <w:rPr>
          <w:rFonts w:hint="eastAsia" w:ascii="仿宋" w:hAnsi="仿宋" w:eastAsia="仿宋" w:cs="仿宋"/>
          <w:highlight w:val="none"/>
          <w:lang w:val="en-US" w:eastAsia="zh-CN"/>
        </w:rPr>
      </w:pPr>
    </w:p>
    <w:p w14:paraId="186484AF">
      <w:pPr>
        <w:pStyle w:val="62"/>
        <w:numPr>
          <w:ilvl w:val="0"/>
          <w:numId w:val="0"/>
        </w:numPr>
        <w:spacing w:line="360" w:lineRule="auto"/>
        <w:ind w:firstLine="480" w:firstLineChars="200"/>
        <w:rPr>
          <w:rFonts w:hint="eastAsia" w:ascii="仿宋" w:hAnsi="仿宋" w:eastAsia="仿宋" w:cs="仿宋"/>
          <w:b/>
          <w:bCs/>
          <w:kern w:val="2"/>
          <w:sz w:val="24"/>
          <w:szCs w:val="24"/>
          <w:highlight w:val="none"/>
          <w:lang w:val="en-US" w:eastAsia="zh-CN" w:bidi="ar-SA"/>
        </w:rPr>
      </w:pPr>
      <w:bookmarkStart w:id="1296" w:name="_Toc9116"/>
      <w:bookmarkStart w:id="1297" w:name="_Toc28782"/>
      <w:bookmarkStart w:id="1298" w:name="_Toc25901"/>
      <w:bookmarkStart w:id="1299" w:name="_Toc9835"/>
      <w:bookmarkStart w:id="1300" w:name="_Toc5478"/>
      <w:bookmarkStart w:id="1301" w:name="_Toc5578"/>
      <w:bookmarkStart w:id="1302" w:name="_Toc21578"/>
      <w:bookmarkStart w:id="1303" w:name="_Toc7467"/>
      <w:bookmarkStart w:id="1304" w:name="_Toc29085"/>
      <w:bookmarkStart w:id="1305" w:name="_Toc6128"/>
      <w:bookmarkStart w:id="1306" w:name="_Toc10419"/>
      <w:bookmarkStart w:id="1307" w:name="_Toc30954"/>
      <w:bookmarkStart w:id="1308" w:name="_Toc5986"/>
      <w:bookmarkStart w:id="1309" w:name="_Toc5776"/>
      <w:bookmarkStart w:id="1310" w:name="_Toc23103"/>
      <w:bookmarkStart w:id="1311" w:name="_Toc1327"/>
      <w:bookmarkStart w:id="1312" w:name="_Toc21866"/>
      <w:bookmarkStart w:id="1313" w:name="_Toc19412"/>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3EA7D73B">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p>
    <w:p w14:paraId="3609A88F">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8D5CDBD">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14" w:name="_Toc73975822"/>
      <w:r>
        <w:rPr>
          <w:rFonts w:hint="eastAsia" w:ascii="仿宋" w:hAnsi="仿宋" w:eastAsia="仿宋" w:cs="仿宋"/>
          <w:b/>
          <w:bCs/>
          <w:color w:val="auto"/>
          <w:sz w:val="24"/>
          <w:szCs w:val="24"/>
          <w:highlight w:val="none"/>
          <w:lang w:val="en-US" w:eastAsia="zh-CN"/>
        </w:rPr>
        <w:t>1.开标邀请</w:t>
      </w:r>
      <w:bookmarkEnd w:id="1314"/>
    </w:p>
    <w:p w14:paraId="548098A0">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8637110">
      <w:pPr>
        <w:pStyle w:val="16"/>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DE5D659">
      <w:pPr>
        <w:pStyle w:val="16"/>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6"/>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3AADEC24">
      <w:pPr>
        <w:pStyle w:val="16"/>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3430FDC6">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15" w:name="_Toc73975823"/>
      <w:bookmarkStart w:id="1316" w:name="_Toc21384"/>
      <w:bookmarkStart w:id="1317" w:name="_Toc22653"/>
      <w:bookmarkStart w:id="1318" w:name="_Toc19065"/>
      <w:bookmarkStart w:id="1319" w:name="_Toc32017"/>
      <w:bookmarkStart w:id="1320" w:name="_Toc32193"/>
      <w:bookmarkStart w:id="1321" w:name="_Toc27602"/>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15"/>
      <w:bookmarkEnd w:id="1316"/>
      <w:bookmarkEnd w:id="1317"/>
      <w:bookmarkEnd w:id="1318"/>
      <w:bookmarkEnd w:id="1319"/>
      <w:bookmarkEnd w:id="1320"/>
      <w:bookmarkEnd w:id="1321"/>
    </w:p>
    <w:p w14:paraId="4DD5699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5C641363">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F855E61">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F163256">
      <w:pPr>
        <w:shd w:val="clear" w:color="auto" w:fill="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280679496@qq.com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22C37C8A">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7876F691">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5349A6FA">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（7）通过符合性审查的投标单位，评审小组依法对投标投标单位的商务技术进行评分。</w:t>
      </w:r>
    </w:p>
    <w:p w14:paraId="547FD62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13FE159">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46A60C6">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23B6944">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B54F8C0">
      <w:pPr>
        <w:pStyle w:val="11"/>
        <w:spacing w:line="360" w:lineRule="auto"/>
        <w:rPr>
          <w:rFonts w:hint="eastAsia" w:ascii="仿宋" w:hAnsi="仿宋" w:eastAsia="仿宋" w:cs="仿宋"/>
          <w:highlight w:val="none"/>
        </w:rPr>
      </w:pPr>
    </w:p>
    <w:p w14:paraId="434549FC">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7F17DBD6">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7384DF20">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4B664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420FFE42">
      <w:pPr>
        <w:pStyle w:val="11"/>
        <w:spacing w:line="360" w:lineRule="auto"/>
        <w:rPr>
          <w:rFonts w:hint="eastAsia" w:ascii="仿宋" w:hAnsi="仿宋" w:eastAsia="仿宋" w:cs="仿宋"/>
          <w:highlight w:val="none"/>
        </w:rPr>
      </w:pPr>
    </w:p>
    <w:p w14:paraId="6044E4DC">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7E52DD04">
      <w:pPr>
        <w:pStyle w:val="11"/>
        <w:numPr>
          <w:ilvl w:val="0"/>
          <w:numId w:val="0"/>
        </w:numPr>
        <w:spacing w:line="360" w:lineRule="auto"/>
        <w:ind w:leftChars="0"/>
        <w:rPr>
          <w:rFonts w:hint="eastAsia" w:ascii="仿宋" w:hAnsi="仿宋" w:eastAsia="仿宋" w:cs="仿宋"/>
          <w:highlight w:val="none"/>
          <w:lang w:val="en-US" w:eastAsia="zh-CN"/>
        </w:rPr>
      </w:pPr>
    </w:p>
    <w:p w14:paraId="44A1F0B7">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671D84B0">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1DD8D9A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26DA53E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21B319BE">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2165F0A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0894262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2D54484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21F008CE">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0CAA9F6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28E43D1F">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6918D0B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1AF260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C16CA21">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FFC899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12FE62A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3C53F008">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1653EB5">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89628C">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5DAEAB97">
      <w:pPr>
        <w:pStyle w:val="11"/>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244A052B">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7840490D">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495D33D9">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5635966">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A3305B1">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77DA3546">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FD0385">
      <w:pPr>
        <w:pStyle w:val="11"/>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A745B92">
      <w:pPr>
        <w:pStyle w:val="11"/>
        <w:numPr>
          <w:ilvl w:val="0"/>
          <w:numId w:val="12"/>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67E441F7">
      <w:pPr>
        <w:pStyle w:val="11"/>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50A81EF7">
      <w:pPr>
        <w:pStyle w:val="17"/>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37207327">
      <w:pPr>
        <w:pStyle w:val="11"/>
        <w:spacing w:line="360" w:lineRule="auto"/>
        <w:rPr>
          <w:rFonts w:hint="eastAsia" w:ascii="仿宋" w:hAnsi="仿宋" w:eastAsia="仿宋" w:cs="仿宋"/>
          <w:highlight w:val="none"/>
          <w:lang w:val="en-US" w:eastAsia="zh-CN"/>
        </w:rPr>
      </w:pPr>
    </w:p>
    <w:p w14:paraId="080D9D1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4F3F24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6C380F5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0962188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5BD8077D">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76E1CE69">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CBD2E6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F5ABE78">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142C5F83">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25527B48">
      <w:pPr>
        <w:pStyle w:val="8"/>
        <w:spacing w:line="360" w:lineRule="auto"/>
        <w:rPr>
          <w:rFonts w:hint="eastAsia" w:ascii="仿宋" w:hAnsi="仿宋" w:eastAsia="仿宋" w:cs="仿宋"/>
          <w:highlight w:val="none"/>
          <w:lang w:val="en-US" w:eastAsia="zh-CN"/>
        </w:rPr>
      </w:pPr>
    </w:p>
    <w:p w14:paraId="05C8EB2F">
      <w:pPr>
        <w:spacing w:line="360" w:lineRule="auto"/>
        <w:rPr>
          <w:rFonts w:hint="eastAsia" w:ascii="仿宋" w:hAnsi="仿宋" w:eastAsia="仿宋" w:cs="仿宋"/>
          <w:highlight w:val="none"/>
          <w:lang w:val="en-US" w:eastAsia="zh-CN"/>
        </w:rPr>
      </w:pPr>
    </w:p>
    <w:p w14:paraId="07F83746">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5E8856A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C8A4EF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59C26EDF">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D42597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2F8287D4">
      <w:pPr>
        <w:pStyle w:val="113"/>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w:t>
      </w:r>
      <w:r>
        <w:rPr>
          <w:rFonts w:hint="eastAsia" w:ascii="仿宋" w:hAnsi="仿宋" w:eastAsia="仿宋" w:cs="仿宋"/>
          <w:b/>
          <w:bCs/>
          <w:sz w:val="24"/>
          <w:szCs w:val="24"/>
          <w:highlight w:val="none"/>
          <w:u w:val="single"/>
          <w:lang w:val="en-US" w:eastAsia="zh-CN"/>
        </w:rPr>
        <w:t>0</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3151B084">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FC073AF">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19AD2B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1328640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283D518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7DCC44F9">
      <w:pPr>
        <w:pStyle w:val="11"/>
        <w:spacing w:line="360" w:lineRule="auto"/>
        <w:rPr>
          <w:rFonts w:hint="eastAsia" w:ascii="仿宋" w:hAnsi="仿宋" w:eastAsia="仿宋" w:cs="仿宋"/>
          <w:highlight w:val="none"/>
          <w:lang w:val="en-US" w:eastAsia="zh-CN"/>
        </w:rPr>
      </w:pPr>
    </w:p>
    <w:p w14:paraId="65C67F62">
      <w:pPr>
        <w:spacing w:line="360" w:lineRule="auto"/>
        <w:rPr>
          <w:rFonts w:hint="eastAsia" w:ascii="仿宋" w:hAnsi="仿宋" w:eastAsia="仿宋" w:cs="仿宋"/>
          <w:highlight w:val="none"/>
          <w:lang w:val="en-US" w:eastAsia="zh-CN"/>
        </w:rPr>
      </w:pPr>
    </w:p>
    <w:p w14:paraId="0069515B">
      <w:pPr>
        <w:pStyle w:val="11"/>
        <w:spacing w:line="360" w:lineRule="auto"/>
        <w:rPr>
          <w:rFonts w:hint="eastAsia" w:ascii="仿宋" w:hAnsi="仿宋" w:eastAsia="仿宋" w:cs="仿宋"/>
          <w:highlight w:val="none"/>
          <w:lang w:val="en-US" w:eastAsia="zh-CN"/>
        </w:rPr>
      </w:pPr>
    </w:p>
    <w:p w14:paraId="5C6A37DC">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63EB9085">
      <w:pPr>
        <w:pStyle w:val="11"/>
        <w:spacing w:line="360" w:lineRule="auto"/>
        <w:rPr>
          <w:rFonts w:hint="eastAsia" w:ascii="仿宋" w:hAnsi="仿宋" w:eastAsia="仿宋" w:cs="仿宋"/>
          <w:highlight w:val="none"/>
          <w:lang w:val="en-US" w:eastAsia="zh-CN"/>
        </w:rPr>
      </w:pPr>
    </w:p>
    <w:p w14:paraId="4B4632E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38945DC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34934F0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0825524A">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422DB87E">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0104108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A7CF14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0793C5A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60831C7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72CEAA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4863BC9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162C3B2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44A59ED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53E4A3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6F0CBC17">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1184CDE9">
      <w:pPr>
        <w:pStyle w:val="11"/>
        <w:spacing w:line="360" w:lineRule="auto"/>
        <w:rPr>
          <w:rFonts w:hint="eastAsia" w:ascii="仿宋" w:hAnsi="仿宋" w:eastAsia="仿宋" w:cs="仿宋"/>
          <w:b/>
          <w:bCs/>
          <w:color w:val="auto"/>
          <w:sz w:val="24"/>
          <w:szCs w:val="24"/>
          <w:highlight w:val="none"/>
          <w:lang w:val="en-US" w:eastAsia="zh-CN"/>
        </w:rPr>
      </w:pPr>
    </w:p>
    <w:p w14:paraId="63CE2CE5">
      <w:pPr>
        <w:spacing w:line="360" w:lineRule="auto"/>
        <w:rPr>
          <w:rFonts w:hint="eastAsia" w:ascii="仿宋" w:hAnsi="仿宋" w:eastAsia="仿宋" w:cs="仿宋"/>
          <w:highlight w:val="none"/>
          <w:lang w:val="en-US" w:eastAsia="zh-CN"/>
        </w:rPr>
      </w:pPr>
    </w:p>
    <w:p w14:paraId="5FB237F8">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0ACF79D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571D3D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3458820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8E78E1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5DDBBA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2335B8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16A53FB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00140A3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0A402A5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092472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FD485B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6A1E4C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146F8B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4953744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434529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54615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58F8F14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1C081E1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BBBB9B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6735241">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49D1AC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6120C7B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2D4D5E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3D9EE82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727E5F39">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665B95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EBBB88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387C32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2D5B0BE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7CFC051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082FDC1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0BDE33C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797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38B098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74891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33589EBB">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9200D7E">
      <w:pPr>
        <w:pStyle w:val="29"/>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2268D39B">
      <w:pPr>
        <w:pStyle w:val="29"/>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3652CE8">
      <w:pPr>
        <w:pStyle w:val="29"/>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4DAC91C">
      <w:pPr>
        <w:pStyle w:val="29"/>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（3）评标小组应当从质量和服务均能满足采购文件实质性响应要求的投标单位中，按照综合评分由高到低的顺序提出中标（成交）候选人。　　</w:t>
      </w:r>
    </w:p>
    <w:p w14:paraId="7640515D">
      <w:pPr>
        <w:pStyle w:val="29"/>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（4）评标小组推荐成交候选投标单位的数量：3。 </w:t>
      </w:r>
    </w:p>
    <w:p w14:paraId="6B04D1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297C5">
      <w:pPr>
        <w:pStyle w:val="3"/>
        <w:spacing w:line="360" w:lineRule="auto"/>
        <w:outlineLvl w:val="1"/>
        <w:rPr>
          <w:rFonts w:hint="eastAsia" w:ascii="仿宋" w:hAnsi="仿宋" w:eastAsia="仿宋" w:cs="仿宋"/>
          <w:color w:val="auto"/>
          <w:highlight w:val="none"/>
        </w:rPr>
      </w:pPr>
      <w:bookmarkStart w:id="1322" w:name="_Toc16997"/>
      <w:r>
        <w:rPr>
          <w:rFonts w:hint="eastAsia" w:ascii="仿宋" w:hAnsi="仿宋" w:eastAsia="仿宋" w:cs="仿宋"/>
          <w:color w:val="auto"/>
          <w:highlight w:val="none"/>
        </w:rPr>
        <w:t>初步评审—资格性审查表</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22"/>
    </w:p>
    <w:tbl>
      <w:tblPr>
        <w:tblStyle w:val="31"/>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33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E5F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5C9DD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1F4E8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7C2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1821D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5CF1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47776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5E3E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6C6C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18B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1CE87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3825F0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2C730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C735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5E815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0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74E2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C87E5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4F5F6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F33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37C2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45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75945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0ABD23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提供截止开标时间前近半年内任意一个月财务报表或财务审计报告（财务报表：应至少包括资产负债表、损益表、现金流量表或财务状况变动表，当月新成立公司不需提供；财务审计报告：2023年度或2024年度）</w:t>
            </w:r>
          </w:p>
        </w:tc>
        <w:tc>
          <w:tcPr>
            <w:tcW w:w="299" w:type="pct"/>
          </w:tcPr>
          <w:p w14:paraId="6F237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BAD3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6EE5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6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F291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02501C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7C543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45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E4B0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FF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64A57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48C7D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7C23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44A1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EC14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084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D67A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248E53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42153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3E5E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D221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E4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598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3BD753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40B75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EDFC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0E248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6B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352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4A7E7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77EB0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858C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741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CBD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1B07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5897A8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34A5C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3C9D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74F4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7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7EEA1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7C70B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投标保证金有效凭证：</w:t>
            </w:r>
          </w:p>
          <w:p w14:paraId="2278C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w:t>
            </w:r>
            <w:r>
              <w:rPr>
                <w:rFonts w:hint="eastAsia" w:ascii="仿宋" w:hAnsi="仿宋" w:eastAsia="仿宋" w:cs="仿宋"/>
                <w:color w:val="auto"/>
                <w:spacing w:val="-2"/>
                <w:szCs w:val="21"/>
                <w:highlight w:val="none"/>
                <w:lang w:eastAsia="zh-CN"/>
              </w:rPr>
              <w:t>备注标项名称或标项编号</w:t>
            </w:r>
            <w:r>
              <w:rPr>
                <w:rFonts w:hint="eastAsia" w:ascii="仿宋" w:hAnsi="仿宋" w:eastAsia="仿宋" w:cs="仿宋"/>
                <w:color w:val="auto"/>
                <w:spacing w:val="-2"/>
                <w:szCs w:val="21"/>
                <w:highlight w:val="none"/>
              </w:rPr>
              <w:t>）；</w:t>
            </w:r>
          </w:p>
          <w:p w14:paraId="7A237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786A7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6D4D8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A9AE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6782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4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BD4A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41BA5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42546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B6310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tc>
        <w:tc>
          <w:tcPr>
            <w:tcW w:w="299" w:type="pct"/>
          </w:tcPr>
          <w:p w14:paraId="377C7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5B4B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35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368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3DEE65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0975D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2D2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47916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1CA1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3F3F315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33B519A4">
      <w:pPr>
        <w:pStyle w:val="22"/>
        <w:spacing w:line="360" w:lineRule="auto"/>
        <w:rPr>
          <w:rFonts w:hint="eastAsia" w:ascii="仿宋" w:hAnsi="仿宋" w:eastAsia="仿宋" w:cs="仿宋"/>
          <w:b/>
          <w:bCs/>
          <w:color w:val="auto"/>
          <w:szCs w:val="21"/>
          <w:highlight w:val="none"/>
        </w:rPr>
      </w:pPr>
    </w:p>
    <w:p w14:paraId="41F8241B">
      <w:pPr>
        <w:spacing w:line="360" w:lineRule="auto"/>
        <w:rPr>
          <w:rFonts w:hint="eastAsia" w:ascii="仿宋" w:hAnsi="仿宋" w:eastAsia="仿宋" w:cs="仿宋"/>
          <w:color w:val="auto"/>
          <w:highlight w:val="none"/>
        </w:rPr>
      </w:pPr>
      <w:bookmarkStart w:id="1323" w:name="_Toc16022"/>
      <w:bookmarkStart w:id="1324" w:name="_Toc31983"/>
      <w:bookmarkStart w:id="1325" w:name="_Toc18094"/>
      <w:bookmarkStart w:id="1326" w:name="_Toc30395"/>
      <w:bookmarkStart w:id="1327" w:name="_Toc28858"/>
      <w:bookmarkStart w:id="1328" w:name="_Toc8382"/>
      <w:bookmarkStart w:id="1329" w:name="_Toc13854"/>
      <w:bookmarkStart w:id="1330" w:name="_Toc27246"/>
      <w:bookmarkStart w:id="1331" w:name="_Toc3927"/>
      <w:bookmarkStart w:id="1332" w:name="_Toc26642"/>
      <w:bookmarkStart w:id="1333" w:name="_Toc21850"/>
      <w:bookmarkStart w:id="1334" w:name="_Toc12108"/>
      <w:bookmarkStart w:id="1335" w:name="_Toc8255"/>
      <w:bookmarkStart w:id="1336" w:name="_Toc273"/>
      <w:bookmarkStart w:id="1337" w:name="_Toc10492"/>
      <w:bookmarkStart w:id="1338" w:name="_Toc3062"/>
      <w:bookmarkStart w:id="1339" w:name="_Toc14007"/>
      <w:r>
        <w:rPr>
          <w:rFonts w:hint="eastAsia" w:ascii="仿宋" w:hAnsi="仿宋" w:eastAsia="仿宋" w:cs="仿宋"/>
          <w:color w:val="auto"/>
          <w:highlight w:val="none"/>
        </w:rPr>
        <w:br w:type="page"/>
      </w:r>
    </w:p>
    <w:p w14:paraId="241B9A81">
      <w:pPr>
        <w:pStyle w:val="3"/>
        <w:spacing w:line="360" w:lineRule="auto"/>
        <w:rPr>
          <w:rFonts w:hint="eastAsia" w:ascii="仿宋" w:hAnsi="仿宋" w:eastAsia="仿宋" w:cs="仿宋"/>
          <w:color w:val="auto"/>
          <w:highlight w:val="none"/>
        </w:rPr>
      </w:pPr>
      <w:bookmarkStart w:id="1340" w:name="_Toc15438"/>
      <w:bookmarkStart w:id="1341" w:name="_Toc27518"/>
      <w:r>
        <w:rPr>
          <w:rFonts w:hint="eastAsia" w:ascii="仿宋" w:hAnsi="仿宋" w:eastAsia="仿宋" w:cs="仿宋"/>
          <w:color w:val="auto"/>
          <w:highlight w:val="none"/>
        </w:rPr>
        <w:t>符合性审查表</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tbl>
      <w:tblPr>
        <w:tblStyle w:val="31"/>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42A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1F9A0A4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236AE0E6">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65D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753BA7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2F5CB340">
            <w:pPr>
              <w:spacing w:line="360" w:lineRule="auto"/>
              <w:jc w:val="center"/>
              <w:rPr>
                <w:rFonts w:hint="eastAsia" w:ascii="仿宋" w:hAnsi="仿宋" w:eastAsia="仿宋" w:cs="仿宋"/>
                <w:color w:val="auto"/>
                <w:spacing w:val="-2"/>
                <w:szCs w:val="21"/>
                <w:highlight w:val="none"/>
              </w:rPr>
            </w:pPr>
          </w:p>
        </w:tc>
        <w:tc>
          <w:tcPr>
            <w:tcW w:w="505" w:type="pct"/>
            <w:vAlign w:val="center"/>
          </w:tcPr>
          <w:p w14:paraId="2E1CF28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6D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AE912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170E99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w:t>
            </w:r>
          </w:p>
        </w:tc>
        <w:tc>
          <w:tcPr>
            <w:tcW w:w="505" w:type="pct"/>
            <w:vAlign w:val="center"/>
          </w:tcPr>
          <w:p w14:paraId="69AF4F1E">
            <w:pPr>
              <w:spacing w:line="360" w:lineRule="auto"/>
              <w:jc w:val="center"/>
              <w:rPr>
                <w:rFonts w:hint="eastAsia" w:ascii="仿宋" w:hAnsi="仿宋" w:eastAsia="仿宋" w:cs="仿宋"/>
                <w:color w:val="auto"/>
                <w:spacing w:val="-2"/>
                <w:szCs w:val="21"/>
                <w:highlight w:val="none"/>
              </w:rPr>
            </w:pPr>
          </w:p>
        </w:tc>
      </w:tr>
      <w:tr w14:paraId="20C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6DA20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55F375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668884B2">
            <w:pPr>
              <w:spacing w:line="360" w:lineRule="auto"/>
              <w:jc w:val="center"/>
              <w:rPr>
                <w:rFonts w:hint="eastAsia" w:ascii="仿宋" w:hAnsi="仿宋" w:eastAsia="仿宋" w:cs="仿宋"/>
                <w:color w:val="auto"/>
                <w:spacing w:val="-2"/>
                <w:szCs w:val="21"/>
                <w:highlight w:val="none"/>
              </w:rPr>
            </w:pPr>
          </w:p>
        </w:tc>
      </w:tr>
      <w:tr w14:paraId="4DB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7B705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0A13D9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38E9A068">
            <w:pPr>
              <w:spacing w:line="360" w:lineRule="auto"/>
              <w:jc w:val="center"/>
              <w:rPr>
                <w:rFonts w:hint="eastAsia" w:ascii="仿宋" w:hAnsi="仿宋" w:eastAsia="仿宋" w:cs="仿宋"/>
                <w:color w:val="auto"/>
                <w:szCs w:val="21"/>
                <w:highlight w:val="none"/>
              </w:rPr>
            </w:pPr>
          </w:p>
        </w:tc>
      </w:tr>
      <w:tr w14:paraId="161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684A1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327BB6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0B98153E">
            <w:pPr>
              <w:spacing w:line="360" w:lineRule="auto"/>
              <w:jc w:val="center"/>
              <w:rPr>
                <w:rFonts w:hint="eastAsia" w:ascii="仿宋" w:hAnsi="仿宋" w:eastAsia="仿宋" w:cs="仿宋"/>
                <w:color w:val="auto"/>
                <w:spacing w:val="-2"/>
                <w:szCs w:val="21"/>
                <w:highlight w:val="none"/>
              </w:rPr>
            </w:pPr>
          </w:p>
        </w:tc>
      </w:tr>
      <w:tr w14:paraId="29D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C2B9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219AD9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2A6F0491">
            <w:pPr>
              <w:spacing w:line="360" w:lineRule="auto"/>
              <w:jc w:val="center"/>
              <w:rPr>
                <w:rFonts w:hint="eastAsia" w:ascii="仿宋" w:hAnsi="仿宋" w:eastAsia="仿宋" w:cs="仿宋"/>
                <w:color w:val="auto"/>
                <w:spacing w:val="-2"/>
                <w:szCs w:val="21"/>
                <w:highlight w:val="none"/>
              </w:rPr>
            </w:pPr>
          </w:p>
        </w:tc>
      </w:tr>
      <w:tr w14:paraId="2EC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4B2FF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2B75C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39D937D8">
            <w:pPr>
              <w:spacing w:line="360" w:lineRule="auto"/>
              <w:jc w:val="center"/>
              <w:rPr>
                <w:rFonts w:hint="eastAsia" w:ascii="仿宋" w:hAnsi="仿宋" w:eastAsia="仿宋" w:cs="仿宋"/>
                <w:color w:val="auto"/>
                <w:spacing w:val="-2"/>
                <w:szCs w:val="21"/>
                <w:highlight w:val="none"/>
              </w:rPr>
            </w:pPr>
          </w:p>
        </w:tc>
      </w:tr>
      <w:tr w14:paraId="6FFE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0C304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671414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5AF02D6A">
            <w:pPr>
              <w:spacing w:line="360" w:lineRule="auto"/>
              <w:jc w:val="center"/>
              <w:rPr>
                <w:rFonts w:hint="eastAsia" w:ascii="仿宋" w:hAnsi="仿宋" w:eastAsia="仿宋" w:cs="仿宋"/>
                <w:color w:val="auto"/>
                <w:spacing w:val="-2"/>
                <w:szCs w:val="21"/>
                <w:highlight w:val="none"/>
              </w:rPr>
            </w:pPr>
          </w:p>
        </w:tc>
      </w:tr>
      <w:tr w14:paraId="3A3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0E4E7E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07A3DD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1E230F89">
            <w:pPr>
              <w:spacing w:line="360" w:lineRule="auto"/>
              <w:jc w:val="center"/>
              <w:rPr>
                <w:rFonts w:hint="eastAsia" w:ascii="仿宋" w:hAnsi="仿宋" w:eastAsia="仿宋" w:cs="仿宋"/>
                <w:color w:val="auto"/>
                <w:spacing w:val="-2"/>
                <w:szCs w:val="21"/>
                <w:highlight w:val="none"/>
              </w:rPr>
            </w:pPr>
          </w:p>
        </w:tc>
      </w:tr>
      <w:tr w14:paraId="613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1B6BE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3CF3C880">
            <w:pPr>
              <w:spacing w:line="360" w:lineRule="auto"/>
              <w:ind w:firstLine="370" w:firstLineChars="180"/>
              <w:jc w:val="center"/>
              <w:rPr>
                <w:rFonts w:hint="eastAsia" w:ascii="仿宋" w:hAnsi="仿宋" w:eastAsia="仿宋" w:cs="仿宋"/>
                <w:color w:val="auto"/>
                <w:spacing w:val="-2"/>
                <w:szCs w:val="21"/>
                <w:highlight w:val="none"/>
              </w:rPr>
            </w:pPr>
          </w:p>
        </w:tc>
      </w:tr>
    </w:tbl>
    <w:p w14:paraId="3193E9E6">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C2979B7">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5BB87D0C">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40C13F15">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9ADF1C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5C57A6A6">
      <w:pPr>
        <w:pStyle w:val="8"/>
        <w:spacing w:line="360" w:lineRule="auto"/>
        <w:ind w:left="0" w:leftChars="0" w:firstLine="0" w:firstLineChars="0"/>
        <w:outlineLvl w:val="9"/>
        <w:rPr>
          <w:rFonts w:hint="eastAsia" w:ascii="仿宋" w:hAnsi="仿宋" w:eastAsia="仿宋" w:cs="仿宋"/>
          <w:color w:val="auto"/>
          <w:highlight w:val="none"/>
        </w:rPr>
      </w:pPr>
    </w:p>
    <w:p w14:paraId="42E1EEA0">
      <w:pPr>
        <w:spacing w:line="360" w:lineRule="auto"/>
        <w:outlineLvl w:val="9"/>
        <w:rPr>
          <w:rFonts w:hint="eastAsia" w:ascii="仿宋" w:hAnsi="仿宋" w:eastAsia="仿宋" w:cs="仿宋"/>
          <w:color w:val="auto"/>
          <w:highlight w:val="none"/>
        </w:rPr>
      </w:pPr>
    </w:p>
    <w:p w14:paraId="4EAE0AB6">
      <w:pPr>
        <w:pStyle w:val="30"/>
        <w:spacing w:line="360" w:lineRule="auto"/>
        <w:outlineLvl w:val="9"/>
        <w:rPr>
          <w:rFonts w:hint="eastAsia" w:ascii="仿宋" w:hAnsi="仿宋" w:eastAsia="仿宋" w:cs="仿宋"/>
          <w:color w:val="auto"/>
          <w:highlight w:val="none"/>
        </w:rPr>
      </w:pPr>
    </w:p>
    <w:p w14:paraId="2C3587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342" w:name="_Toc17586"/>
      <w:bookmarkStart w:id="1343" w:name="_Toc5375"/>
      <w:bookmarkStart w:id="1344" w:name="_Toc21392"/>
      <w:bookmarkStart w:id="1345" w:name="_Toc4748"/>
      <w:bookmarkStart w:id="1346" w:name="_Toc11449"/>
      <w:bookmarkStart w:id="1347" w:name="_Toc29006"/>
      <w:bookmarkStart w:id="1348" w:name="_Toc31042"/>
      <w:bookmarkStart w:id="1349" w:name="_Toc26924"/>
      <w:bookmarkStart w:id="1350" w:name="_Toc4034"/>
      <w:bookmarkStart w:id="1351" w:name="_Toc31737"/>
      <w:bookmarkStart w:id="1352" w:name="_Toc359"/>
      <w:bookmarkStart w:id="1353" w:name="_Toc19967"/>
      <w:bookmarkStart w:id="1354" w:name="_Toc3812"/>
      <w:bookmarkStart w:id="1355" w:name="_Toc20505"/>
      <w:bookmarkStart w:id="1356" w:name="_Toc21350"/>
      <w:bookmarkStart w:id="1357" w:name="_Toc507399904"/>
    </w:p>
    <w:p w14:paraId="0724C4D8">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p>
    <w:p w14:paraId="4EBED3FD">
      <w:pPr>
        <w:spacing w:line="360" w:lineRule="auto"/>
        <w:rPr>
          <w:rFonts w:hint="eastAsia" w:ascii="仿宋" w:hAnsi="仿宋" w:eastAsia="仿宋" w:cs="仿宋"/>
          <w:color w:val="auto"/>
          <w:highlight w:val="none"/>
        </w:rPr>
      </w:pPr>
    </w:p>
    <w:p w14:paraId="0EFDCF0C">
      <w:pPr>
        <w:spacing w:line="360" w:lineRule="auto"/>
        <w:jc w:val="center"/>
        <w:outlineLvl w:val="1"/>
        <w:rPr>
          <w:rFonts w:hint="eastAsia" w:ascii="仿宋" w:hAnsi="仿宋" w:eastAsia="仿宋" w:cs="仿宋"/>
          <w:highlight w:val="none"/>
          <w:lang w:eastAsia="zh-CN"/>
        </w:rPr>
      </w:pPr>
      <w:bookmarkStart w:id="1358" w:name="_Toc13649"/>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标项三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综合评分表</w:t>
      </w:r>
      <w:bookmarkEnd w:id="1358"/>
    </w:p>
    <w:tbl>
      <w:tblPr>
        <w:tblStyle w:val="31"/>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681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0A673D5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2478DA85">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73124039">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498A6D2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4005854C">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分值</w:t>
            </w:r>
          </w:p>
        </w:tc>
      </w:tr>
      <w:tr w14:paraId="26F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3A095C04">
            <w:pPr>
              <w:pStyle w:val="102"/>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68065E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49D1F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103FC02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评标基准价=有效投标报价的最低值,有效投标报价等于基准值的得满分,投标报价得分=（评标基准价/投标报价）×30。</w:t>
            </w:r>
          </w:p>
          <w:p w14:paraId="194B4637">
            <w:pPr>
              <w:pStyle w:val="27"/>
              <w:jc w:val="left"/>
              <w:rPr>
                <w:rFonts w:hint="eastAsia" w:ascii="仿宋" w:hAnsi="仿宋" w:eastAsia="仿宋" w:cs="仿宋"/>
                <w:b w:val="0"/>
                <w:bCs w:val="0"/>
                <w:color w:val="auto"/>
                <w:kern w:val="2"/>
                <w:sz w:val="21"/>
                <w:szCs w:val="21"/>
                <w:highlight w:val="none"/>
                <w:lang w:val="en-US" w:eastAsia="zh-CN" w:bidi="ar-SA"/>
              </w:rPr>
            </w:pPr>
            <w:bookmarkStart w:id="1359" w:name="_Toc27006"/>
            <w:r>
              <w:rPr>
                <w:rFonts w:hint="eastAsia" w:ascii="仿宋" w:hAnsi="仿宋" w:eastAsia="仿宋" w:cs="仿宋"/>
                <w:b w:val="0"/>
                <w:bCs w:val="0"/>
                <w:color w:val="auto"/>
                <w:kern w:val="2"/>
                <w:sz w:val="21"/>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bookmarkEnd w:id="1359"/>
          </w:p>
          <w:p w14:paraId="25944F36">
            <w:pPr>
              <w:pStyle w:val="27"/>
              <w:jc w:val="left"/>
              <w:rPr>
                <w:rFonts w:hint="eastAsia"/>
                <w:highlight w:val="none"/>
                <w:lang w:val="en-US" w:eastAsia="zh-CN"/>
              </w:rPr>
            </w:pPr>
            <w:bookmarkStart w:id="1360" w:name="_Toc2349"/>
            <w:r>
              <w:rPr>
                <w:rFonts w:hint="eastAsia" w:ascii="仿宋" w:hAnsi="仿宋" w:eastAsia="仿宋" w:cs="仿宋"/>
                <w:b w:val="0"/>
                <w:bCs w:val="0"/>
                <w:color w:val="auto"/>
                <w:kern w:val="2"/>
                <w:sz w:val="21"/>
                <w:szCs w:val="21"/>
                <w:highlight w:val="none"/>
                <w:lang w:val="en-US" w:eastAsia="zh-CN" w:bidi="ar-SA"/>
              </w:rPr>
              <w:t>2.投标报价高于采购预算价的视为无效投标。</w:t>
            </w:r>
            <w:bookmarkEnd w:id="1360"/>
          </w:p>
        </w:tc>
        <w:tc>
          <w:tcPr>
            <w:tcW w:w="551" w:type="pct"/>
            <w:noWrap w:val="0"/>
            <w:vAlign w:val="center"/>
          </w:tcPr>
          <w:p w14:paraId="066A5B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r>
      <w:tr w14:paraId="6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0A47A7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7731671D">
            <w:pPr>
              <w:pStyle w:val="132"/>
              <w:keepNext w:val="0"/>
              <w:keepLines w:val="0"/>
              <w:pageBreakBefore w:val="0"/>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53957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141C8C6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每提供1项类似业绩的得1分，满分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64608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47B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2DE7DD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24D8F0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3219" w:type="pct"/>
            <w:noWrap w:val="0"/>
            <w:vAlign w:val="center"/>
          </w:tcPr>
          <w:p w14:paraId="1917EB44">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038C6CB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2、投标人提供积极主动配合采购人完成、积极主动配合采购人临时性工作的服务承诺的得3分。</w:t>
            </w:r>
          </w:p>
        </w:tc>
        <w:tc>
          <w:tcPr>
            <w:tcW w:w="551" w:type="pct"/>
            <w:noWrap w:val="0"/>
            <w:vAlign w:val="center"/>
          </w:tcPr>
          <w:p w14:paraId="6D5C224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590B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43371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0FB068F4">
            <w:pPr>
              <w:spacing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2D73EEC3">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73E3B8B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761EA4FD">
            <w:pP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r>
      <w:tr w14:paraId="0ED4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4E474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37AB41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7BC3FB7">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24467BED">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货物内容及项目要求”的投标，全部响应招标文件中的技术参数要求得38分；标“▲”项参数是重要参数，若有一条不满足扣2分，其余为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26A6994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经专家认定的实质性技术参数每有一项正偏离加 2 分，最高加 2 分。本项最高得40分。</w:t>
            </w:r>
          </w:p>
          <w:p w14:paraId="24D9F6F3">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53B3B7B7">
            <w:pPr>
              <w:numPr>
                <w:ilvl w:val="0"/>
                <w:numId w:val="0"/>
              </w:numPr>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40分</w:t>
            </w:r>
          </w:p>
        </w:tc>
      </w:tr>
      <w:tr w14:paraId="71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6029D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FB2F0AA">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3E135216">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（1）产品功能包含：1）产品说明；2）性能指标；3）设备选型说明；</w:t>
            </w:r>
          </w:p>
          <w:p w14:paraId="07FA463C">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（2）项目实施进度计划包含：1）质量控制；2）具体安排；</w:t>
            </w:r>
          </w:p>
          <w:p w14:paraId="2A251A4D">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4E91922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7E19D8F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0AE20734">
            <w:pP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03471363">
            <w:pPr>
              <w:pStyle w:val="102"/>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1879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04799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90ED533">
            <w:pPr>
              <w:pStyle w:val="123"/>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0873E873">
            <w:pPr>
              <w:numPr>
                <w:ilvl w:val="0"/>
                <w:numId w:val="13"/>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投标人根据招标人项目需求的情况提供：1）安装实施方案：设备检查、数据备份等；2）安装组织计划：安装人员组成、安装措施、安装要求、安装进度及安装技术等。</w:t>
            </w:r>
          </w:p>
          <w:p w14:paraId="34E5F08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6DCEF03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04A742A4">
            <w:pPr>
              <w:keepNext w:val="0"/>
              <w:keepLines w:val="0"/>
              <w:widowControl/>
              <w:suppressLineNumbers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14:paraId="1AE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35EC1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660D21F3">
            <w:pPr>
              <w:pStyle w:val="123"/>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1518C0F2">
            <w:pPr>
              <w:pStyle w:val="123"/>
              <w:spacing w:line="360" w:lineRule="auto"/>
              <w:rPr>
                <w:rFonts w:hint="eastAsia" w:ascii="仿宋" w:hAnsi="仿宋" w:eastAsia="仿宋" w:cs="仿宋"/>
                <w:color w:val="auto"/>
                <w:kern w:val="2"/>
                <w:sz w:val="21"/>
                <w:szCs w:val="21"/>
                <w:highlight w:val="none"/>
                <w:lang w:val="en-US" w:eastAsia="zh-CN" w:bidi="ar-SA"/>
              </w:rPr>
            </w:pPr>
          </w:p>
        </w:tc>
        <w:tc>
          <w:tcPr>
            <w:tcW w:w="3219" w:type="pct"/>
            <w:noWrap w:val="0"/>
            <w:vAlign w:val="center"/>
          </w:tcPr>
          <w:p w14:paraId="738743C9">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BD64BD5">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1D31606D">
            <w:pPr>
              <w:keepNext w:val="0"/>
              <w:keepLines w:val="0"/>
              <w:widowControl/>
              <w:suppressLineNumbers w:val="0"/>
              <w:spacing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186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5AD61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2BF6EBB">
            <w:pPr>
              <w:pStyle w:val="123"/>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35CA3CF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6618B93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注：以上每提供一项内容得1分，共4分，每缺少一项或每有一项方案内容与项目不符的扣0.5分，扣完为止。未提供者不得分。</w:t>
            </w:r>
          </w:p>
        </w:tc>
        <w:tc>
          <w:tcPr>
            <w:tcW w:w="551" w:type="pct"/>
            <w:noWrap w:val="0"/>
            <w:vAlign w:val="center"/>
          </w:tcPr>
          <w:p w14:paraId="2440BE58">
            <w:pPr>
              <w:pStyle w:val="102"/>
              <w:spacing w:before="74" w:line="360" w:lineRule="auto"/>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4分</w:t>
            </w:r>
          </w:p>
        </w:tc>
      </w:tr>
    </w:tbl>
    <w:p w14:paraId="694860B2">
      <w:pPr>
        <w:pStyle w:val="8"/>
        <w:spacing w:line="360" w:lineRule="auto"/>
        <w:ind w:left="0" w:leftChars="0" w:firstLine="0" w:firstLineChars="0"/>
        <w:rPr>
          <w:rFonts w:hint="eastAsia" w:ascii="仿宋" w:hAnsi="仿宋" w:eastAsia="仿宋" w:cs="仿宋"/>
          <w:color w:val="auto"/>
          <w:highlight w:val="none"/>
        </w:rPr>
      </w:pPr>
    </w:p>
    <w:p w14:paraId="0FE7A7F1">
      <w:pPr>
        <w:spacing w:line="360" w:lineRule="auto"/>
        <w:rPr>
          <w:rFonts w:hint="eastAsia" w:ascii="仿宋" w:hAnsi="仿宋" w:eastAsia="仿宋" w:cs="仿宋"/>
          <w:color w:val="auto"/>
          <w:highlight w:val="none"/>
        </w:rPr>
      </w:pPr>
    </w:p>
    <w:p w14:paraId="209903C2">
      <w:pPr>
        <w:spacing w:line="360" w:lineRule="auto"/>
        <w:rPr>
          <w:rFonts w:hint="eastAsia" w:ascii="仿宋" w:hAnsi="仿宋" w:eastAsia="仿宋" w:cs="仿宋"/>
          <w:color w:val="auto"/>
          <w:highlight w:val="none"/>
        </w:rPr>
      </w:pPr>
    </w:p>
    <w:p w14:paraId="11BDBC4A">
      <w:pPr>
        <w:spacing w:line="360" w:lineRule="auto"/>
        <w:rPr>
          <w:rFonts w:hint="eastAsia" w:ascii="仿宋" w:hAnsi="仿宋" w:eastAsia="仿宋" w:cs="仿宋"/>
          <w:color w:val="auto"/>
          <w:highlight w:val="none"/>
        </w:rPr>
      </w:pPr>
    </w:p>
    <w:p w14:paraId="23C80D6F">
      <w:pPr>
        <w:spacing w:line="360" w:lineRule="auto"/>
        <w:rPr>
          <w:rFonts w:hint="eastAsia" w:ascii="仿宋" w:hAnsi="仿宋" w:eastAsia="仿宋" w:cs="仿宋"/>
          <w:color w:val="auto"/>
          <w:highlight w:val="none"/>
        </w:rPr>
      </w:pPr>
    </w:p>
    <w:p w14:paraId="1BF10F87">
      <w:pPr>
        <w:spacing w:line="360" w:lineRule="auto"/>
        <w:rPr>
          <w:rFonts w:hint="eastAsia" w:ascii="仿宋" w:hAnsi="仿宋" w:eastAsia="仿宋" w:cs="仿宋"/>
          <w:color w:val="auto"/>
          <w:highlight w:val="none"/>
        </w:rPr>
      </w:pPr>
    </w:p>
    <w:p w14:paraId="3D828EBA">
      <w:pPr>
        <w:spacing w:line="360" w:lineRule="auto"/>
        <w:rPr>
          <w:rFonts w:hint="eastAsia" w:ascii="仿宋" w:hAnsi="仿宋" w:eastAsia="仿宋" w:cs="仿宋"/>
          <w:color w:val="auto"/>
          <w:highlight w:val="none"/>
        </w:rPr>
      </w:pPr>
    </w:p>
    <w:p w14:paraId="34E345AF">
      <w:pPr>
        <w:spacing w:line="360" w:lineRule="auto"/>
        <w:rPr>
          <w:rFonts w:hint="eastAsia" w:ascii="仿宋" w:hAnsi="仿宋" w:eastAsia="仿宋" w:cs="仿宋"/>
          <w:color w:val="auto"/>
          <w:highlight w:val="none"/>
        </w:rPr>
      </w:pPr>
    </w:p>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14:paraId="46A2B87F">
      <w:pPr>
        <w:spacing w:line="360" w:lineRule="auto"/>
        <w:jc w:val="center"/>
        <w:rPr>
          <w:rFonts w:hint="eastAsia" w:ascii="仿宋" w:hAnsi="仿宋" w:eastAsia="仿宋" w:cs="仿宋"/>
          <w:b/>
          <w:color w:val="auto"/>
          <w:sz w:val="44"/>
          <w:szCs w:val="44"/>
          <w:highlight w:val="none"/>
        </w:rPr>
      </w:pPr>
    </w:p>
    <w:p w14:paraId="5603CA28">
      <w:pPr>
        <w:spacing w:line="360" w:lineRule="auto"/>
        <w:jc w:val="center"/>
        <w:rPr>
          <w:rFonts w:hint="eastAsia" w:ascii="仿宋" w:hAnsi="仿宋" w:eastAsia="仿宋" w:cs="仿宋"/>
          <w:b/>
          <w:color w:val="auto"/>
          <w:sz w:val="44"/>
          <w:szCs w:val="44"/>
          <w:highlight w:val="none"/>
        </w:rPr>
      </w:pPr>
    </w:p>
    <w:p w14:paraId="2950FB0C">
      <w:pPr>
        <w:spacing w:line="360" w:lineRule="auto"/>
        <w:jc w:val="center"/>
        <w:rPr>
          <w:rFonts w:hint="eastAsia" w:ascii="仿宋" w:hAnsi="仿宋" w:eastAsia="仿宋" w:cs="仿宋"/>
          <w:b/>
          <w:color w:val="auto"/>
          <w:sz w:val="44"/>
          <w:szCs w:val="44"/>
          <w:highlight w:val="none"/>
        </w:rPr>
      </w:pPr>
    </w:p>
    <w:p w14:paraId="03450A78">
      <w:pPr>
        <w:spacing w:line="360" w:lineRule="auto"/>
        <w:jc w:val="both"/>
        <w:rPr>
          <w:rFonts w:hint="eastAsia" w:ascii="仿宋" w:hAnsi="仿宋" w:eastAsia="仿宋" w:cs="仿宋"/>
          <w:b/>
          <w:color w:val="auto"/>
          <w:sz w:val="44"/>
          <w:szCs w:val="44"/>
          <w:highlight w:val="none"/>
        </w:rPr>
      </w:pPr>
    </w:p>
    <w:p w14:paraId="4EF3EC76">
      <w:pPr>
        <w:spacing w:line="360" w:lineRule="auto"/>
        <w:jc w:val="center"/>
        <w:rPr>
          <w:rFonts w:hint="eastAsia" w:ascii="仿宋" w:hAnsi="仿宋" w:eastAsia="仿宋" w:cs="仿宋"/>
          <w:b/>
          <w:color w:val="auto"/>
          <w:sz w:val="44"/>
          <w:szCs w:val="44"/>
          <w:highlight w:val="none"/>
        </w:rPr>
      </w:pPr>
    </w:p>
    <w:p w14:paraId="182E685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77299A6A">
      <w:pPr>
        <w:spacing w:line="360" w:lineRule="auto"/>
        <w:jc w:val="center"/>
        <w:rPr>
          <w:rFonts w:hint="eastAsia" w:ascii="仿宋" w:hAnsi="仿宋" w:eastAsia="仿宋" w:cs="仿宋"/>
          <w:b/>
          <w:color w:val="auto"/>
          <w:sz w:val="40"/>
          <w:szCs w:val="40"/>
          <w:highlight w:val="none"/>
        </w:rPr>
      </w:pPr>
    </w:p>
    <w:p w14:paraId="57BC6DFC">
      <w:pPr>
        <w:spacing w:line="360" w:lineRule="auto"/>
        <w:jc w:val="center"/>
        <w:rPr>
          <w:rFonts w:hint="eastAsia" w:ascii="仿宋" w:hAnsi="仿宋" w:eastAsia="仿宋" w:cs="仿宋"/>
          <w:b/>
          <w:color w:val="auto"/>
          <w:sz w:val="40"/>
          <w:szCs w:val="40"/>
          <w:highlight w:val="none"/>
        </w:rPr>
      </w:pPr>
      <w:bookmarkStart w:id="1361" w:name="_Toc13284_WPSOffice_Level2"/>
    </w:p>
    <w:p w14:paraId="2BD9AED8">
      <w:pPr>
        <w:spacing w:line="360" w:lineRule="auto"/>
        <w:jc w:val="center"/>
        <w:rPr>
          <w:rFonts w:hint="eastAsia" w:ascii="仿宋" w:hAnsi="仿宋" w:eastAsia="仿宋" w:cs="仿宋"/>
          <w:b/>
          <w:color w:val="auto"/>
          <w:sz w:val="40"/>
          <w:szCs w:val="40"/>
          <w:highlight w:val="none"/>
        </w:rPr>
      </w:pPr>
    </w:p>
    <w:p w14:paraId="6B1A320A">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61"/>
      <w:r>
        <w:rPr>
          <w:rFonts w:hint="eastAsia" w:ascii="仿宋" w:hAnsi="仿宋" w:eastAsia="仿宋" w:cs="仿宋"/>
          <w:b/>
          <w:color w:val="auto"/>
          <w:sz w:val="40"/>
          <w:szCs w:val="40"/>
          <w:highlight w:val="none"/>
          <w:lang w:eastAsia="zh-CN"/>
        </w:rPr>
        <w:t>ksbj[2025]4626号</w:t>
      </w:r>
    </w:p>
    <w:p w14:paraId="19459C44">
      <w:pPr>
        <w:pStyle w:val="30"/>
        <w:spacing w:line="360" w:lineRule="auto"/>
        <w:ind w:firstLine="480"/>
        <w:rPr>
          <w:rFonts w:hint="eastAsia" w:ascii="仿宋" w:hAnsi="仿宋" w:eastAsia="仿宋" w:cs="仿宋"/>
          <w:color w:val="auto"/>
          <w:highlight w:val="none"/>
        </w:rPr>
      </w:pPr>
    </w:p>
    <w:p w14:paraId="4B477FA1">
      <w:pPr>
        <w:spacing w:line="360" w:lineRule="auto"/>
        <w:jc w:val="center"/>
        <w:rPr>
          <w:rFonts w:hint="eastAsia" w:ascii="仿宋" w:hAnsi="仿宋" w:eastAsia="仿宋" w:cs="仿宋"/>
          <w:b/>
          <w:color w:val="auto"/>
          <w:sz w:val="40"/>
          <w:szCs w:val="40"/>
          <w:highlight w:val="none"/>
        </w:rPr>
      </w:pPr>
    </w:p>
    <w:p w14:paraId="40612AC5">
      <w:pPr>
        <w:spacing w:line="360" w:lineRule="auto"/>
        <w:jc w:val="center"/>
        <w:rPr>
          <w:rFonts w:hint="eastAsia" w:ascii="仿宋" w:hAnsi="仿宋" w:eastAsia="仿宋" w:cs="仿宋"/>
          <w:b/>
          <w:color w:val="auto"/>
          <w:sz w:val="40"/>
          <w:szCs w:val="40"/>
          <w:highlight w:val="none"/>
        </w:rPr>
      </w:pPr>
    </w:p>
    <w:p w14:paraId="7649086F">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7CDEB964">
      <w:pPr>
        <w:spacing w:line="360" w:lineRule="auto"/>
        <w:jc w:val="center"/>
        <w:rPr>
          <w:rFonts w:hint="eastAsia" w:ascii="仿宋" w:hAnsi="仿宋" w:eastAsia="仿宋" w:cs="仿宋"/>
          <w:b/>
          <w:color w:val="auto"/>
          <w:sz w:val="32"/>
          <w:highlight w:val="none"/>
        </w:rPr>
      </w:pPr>
    </w:p>
    <w:p w14:paraId="6EA4CA25">
      <w:pPr>
        <w:spacing w:line="360" w:lineRule="auto"/>
        <w:ind w:left="1080" w:leftChars="257" w:hanging="540"/>
        <w:jc w:val="center"/>
        <w:rPr>
          <w:rFonts w:hint="eastAsia" w:ascii="仿宋" w:hAnsi="仿宋" w:eastAsia="仿宋" w:cs="仿宋"/>
          <w:b/>
          <w:color w:val="auto"/>
          <w:sz w:val="52"/>
          <w:highlight w:val="none"/>
        </w:rPr>
      </w:pPr>
    </w:p>
    <w:p w14:paraId="55C1D29D">
      <w:pPr>
        <w:pStyle w:val="30"/>
        <w:spacing w:line="360" w:lineRule="auto"/>
        <w:rPr>
          <w:rFonts w:hint="eastAsia" w:ascii="仿宋" w:hAnsi="仿宋" w:eastAsia="仿宋" w:cs="仿宋"/>
          <w:b/>
          <w:color w:val="auto"/>
          <w:sz w:val="52"/>
          <w:highlight w:val="none"/>
        </w:rPr>
      </w:pPr>
    </w:p>
    <w:p w14:paraId="26ABF128">
      <w:pPr>
        <w:pStyle w:val="30"/>
        <w:spacing w:line="360" w:lineRule="auto"/>
        <w:rPr>
          <w:rFonts w:hint="eastAsia" w:ascii="仿宋" w:hAnsi="仿宋" w:eastAsia="仿宋" w:cs="仿宋"/>
          <w:b/>
          <w:color w:val="auto"/>
          <w:sz w:val="52"/>
          <w:highlight w:val="none"/>
        </w:rPr>
      </w:pPr>
    </w:p>
    <w:p w14:paraId="09E89975">
      <w:pPr>
        <w:pStyle w:val="30"/>
        <w:spacing w:line="360" w:lineRule="auto"/>
        <w:rPr>
          <w:rFonts w:hint="eastAsia" w:ascii="仿宋" w:hAnsi="仿宋" w:eastAsia="仿宋" w:cs="仿宋"/>
          <w:b/>
          <w:color w:val="auto"/>
          <w:sz w:val="52"/>
          <w:highlight w:val="none"/>
        </w:rPr>
      </w:pPr>
    </w:p>
    <w:p w14:paraId="14C65196">
      <w:pPr>
        <w:spacing w:line="360" w:lineRule="auto"/>
        <w:rPr>
          <w:rFonts w:hint="eastAsia" w:ascii="仿宋" w:hAnsi="仿宋" w:eastAsia="仿宋" w:cs="仿宋"/>
          <w:color w:val="auto"/>
          <w:highlight w:val="none"/>
        </w:rPr>
      </w:pPr>
      <w:bookmarkStart w:id="1362" w:name="_Toc515647833"/>
      <w:bookmarkStart w:id="1363" w:name="_Toc4796"/>
      <w:bookmarkStart w:id="1364" w:name="_Toc28085"/>
      <w:bookmarkStart w:id="1365" w:name="_Toc23920"/>
      <w:bookmarkStart w:id="1366" w:name="_Toc6865"/>
      <w:r>
        <w:rPr>
          <w:rFonts w:hint="eastAsia" w:ascii="仿宋" w:hAnsi="仿宋" w:eastAsia="仿宋" w:cs="仿宋"/>
          <w:color w:val="auto"/>
          <w:highlight w:val="none"/>
        </w:rPr>
        <w:br w:type="page"/>
      </w:r>
    </w:p>
    <w:bookmarkEnd w:id="1357"/>
    <w:bookmarkEnd w:id="1362"/>
    <w:bookmarkEnd w:id="1363"/>
    <w:bookmarkEnd w:id="1364"/>
    <w:bookmarkEnd w:id="1365"/>
    <w:bookmarkEnd w:id="1366"/>
    <w:p w14:paraId="5BEAE05E">
      <w:pPr>
        <w:widowControl/>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67" w:name="_Toc4781"/>
      <w:bookmarkStart w:id="1368" w:name="_Toc23460"/>
      <w:r>
        <w:rPr>
          <w:rFonts w:hint="eastAsia" w:ascii="仿宋" w:hAnsi="仿宋" w:eastAsia="仿宋" w:cs="仿宋"/>
          <w:b/>
          <w:bCs/>
          <w:color w:val="auto"/>
          <w:kern w:val="0"/>
          <w:sz w:val="32"/>
          <w:szCs w:val="32"/>
          <w:highlight w:val="none"/>
          <w:lang w:val="en-US" w:eastAsia="zh-CN" w:bidi="ar-SA"/>
        </w:rPr>
        <w:t>第7章  政府采购合同</w:t>
      </w:r>
      <w:bookmarkEnd w:id="1367"/>
      <w:bookmarkEnd w:id="1368"/>
      <w:bookmarkStart w:id="1369" w:name="_Toc216513788"/>
      <w:bookmarkEnd w:id="1369"/>
      <w:bookmarkStart w:id="1370" w:name="_Toc487900382"/>
      <w:bookmarkEnd w:id="1370"/>
      <w:bookmarkStart w:id="1371" w:name="_Hlt487972895"/>
      <w:bookmarkEnd w:id="1371"/>
    </w:p>
    <w:p w14:paraId="7CB70761">
      <w:pPr>
        <w:spacing w:line="360" w:lineRule="auto"/>
        <w:rPr>
          <w:rFonts w:hint="eastAsia" w:ascii="仿宋" w:hAnsi="仿宋" w:eastAsia="仿宋" w:cs="仿宋"/>
          <w:b/>
          <w:color w:val="auto"/>
          <w:kern w:val="44"/>
          <w:sz w:val="28"/>
          <w:szCs w:val="28"/>
          <w:highlight w:val="none"/>
        </w:rPr>
      </w:pPr>
    </w:p>
    <w:p w14:paraId="5C120AB4">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医疗设备采购合同</w:t>
      </w:r>
    </w:p>
    <w:p w14:paraId="3FFCA317">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（具体以签订合同为准）</w:t>
      </w:r>
    </w:p>
    <w:p w14:paraId="0DBB1F4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59E613D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0B05CCE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项目名称：</w:t>
      </w:r>
    </w:p>
    <w:p w14:paraId="6B8BED4B">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43D8BEA9">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甲方: </w:t>
      </w:r>
    </w:p>
    <w:p w14:paraId="19CF33E3">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3FB4A26D">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none"/>
          <w:lang w:val="en-US" w:eastAsia="zh-CN" w:bidi="zh-CN"/>
        </w:rPr>
      </w:pPr>
      <w:r>
        <w:rPr>
          <w:rFonts w:hint="eastAsia" w:ascii="仿宋" w:hAnsi="仿宋" w:eastAsia="仿宋" w:cs="仿宋"/>
          <w:color w:val="auto"/>
          <w:kern w:val="0"/>
          <w:sz w:val="32"/>
          <w:szCs w:val="32"/>
          <w:highlight w:val="none"/>
          <w:lang w:val="zh-CN" w:bidi="zh-CN"/>
        </w:rPr>
        <w:t>乙方:</w:t>
      </w:r>
      <w:r>
        <w:rPr>
          <w:rFonts w:hint="eastAsia" w:ascii="仿宋" w:hAnsi="仿宋" w:eastAsia="仿宋" w:cs="仿宋"/>
          <w:color w:val="auto"/>
          <w:kern w:val="0"/>
          <w:sz w:val="32"/>
          <w:szCs w:val="32"/>
          <w:highlight w:val="none"/>
          <w:u w:val="none"/>
          <w:lang w:val="zh-CN" w:bidi="zh-CN"/>
        </w:rPr>
        <w:t> </w:t>
      </w:r>
      <w:r>
        <w:rPr>
          <w:rFonts w:hint="eastAsia" w:ascii="仿宋" w:hAnsi="仿宋" w:eastAsia="仿宋" w:cs="仿宋"/>
          <w:color w:val="auto"/>
          <w:kern w:val="0"/>
          <w:sz w:val="32"/>
          <w:szCs w:val="32"/>
          <w:highlight w:val="none"/>
          <w:u w:val="none"/>
          <w:lang w:val="en-US" w:eastAsia="zh-CN" w:bidi="zh-CN"/>
        </w:rPr>
        <w:t xml:space="preserve">                        </w:t>
      </w:r>
    </w:p>
    <w:p w14:paraId="08913C4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1B19B592">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r>
        <w:rPr>
          <w:rFonts w:hint="eastAsia" w:ascii="仿宋" w:hAnsi="仿宋" w:eastAsia="仿宋" w:cs="仿宋"/>
          <w:color w:val="auto"/>
          <w:kern w:val="0"/>
          <w:sz w:val="32"/>
          <w:szCs w:val="32"/>
          <w:highlight w:val="none"/>
          <w:lang w:val="zh-CN" w:bidi="zh-CN"/>
        </w:rPr>
        <w:t>签订地：</w:t>
      </w:r>
      <w:r>
        <w:rPr>
          <w:rFonts w:hint="eastAsia" w:ascii="仿宋" w:hAnsi="仿宋" w:eastAsia="仿宋" w:cs="仿宋"/>
          <w:color w:val="auto"/>
          <w:kern w:val="0"/>
          <w:sz w:val="32"/>
          <w:szCs w:val="32"/>
          <w:highlight w:val="none"/>
          <w:u w:val="single"/>
          <w:lang w:val="zh-CN" w:bidi="zh-CN"/>
        </w:rPr>
        <w:t xml:space="preserve">      </w:t>
      </w:r>
    </w:p>
    <w:p w14:paraId="7A4A4630">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p>
    <w:p w14:paraId="3E9C4A32">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签订日期：</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年</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月</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日</w:t>
      </w:r>
    </w:p>
    <w:p w14:paraId="03BC302B">
      <w:pPr>
        <w:spacing w:line="360" w:lineRule="auto"/>
        <w:rPr>
          <w:rFonts w:hint="eastAsia" w:ascii="仿宋" w:hAnsi="仿宋" w:eastAsia="仿宋" w:cs="仿宋"/>
          <w:b/>
          <w:bCs/>
          <w:color w:val="auto"/>
          <w:w w:val="95"/>
          <w:kern w:val="0"/>
          <w:sz w:val="36"/>
          <w:szCs w:val="36"/>
          <w:highlight w:val="none"/>
          <w:lang w:val="zh-CN" w:bidi="zh-CN"/>
        </w:rPr>
      </w:pPr>
      <w:r>
        <w:rPr>
          <w:rFonts w:hint="eastAsia" w:ascii="仿宋" w:hAnsi="仿宋" w:eastAsia="仿宋" w:cs="仿宋"/>
          <w:color w:val="auto"/>
          <w:kern w:val="0"/>
          <w:sz w:val="32"/>
          <w:szCs w:val="32"/>
          <w:highlight w:val="none"/>
          <w:lang w:val="zh-CN" w:bidi="zh-CN"/>
        </w:rPr>
        <w:br w:type="page"/>
      </w:r>
    </w:p>
    <w:p w14:paraId="2A5F24C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highlight w:val="none"/>
          <w:lang w:val="en-US" w:eastAsia="zh-CN" w:bidi="zh-CN"/>
        </w:rPr>
      </w:pPr>
      <w:r>
        <w:rPr>
          <w:rFonts w:hint="eastAsia" w:ascii="仿宋" w:hAnsi="仿宋" w:eastAsia="仿宋" w:cs="仿宋"/>
          <w:b/>
          <w:bCs/>
          <w:color w:val="auto"/>
          <w:w w:val="95"/>
          <w:kern w:val="0"/>
          <w:sz w:val="36"/>
          <w:szCs w:val="36"/>
          <w:highlight w:val="none"/>
          <w:lang w:val="zh-CN" w:bidi="zh-CN"/>
        </w:rPr>
        <w:t>设备</w:t>
      </w:r>
      <w:r>
        <w:rPr>
          <w:rFonts w:hint="eastAsia" w:ascii="仿宋" w:hAnsi="仿宋" w:eastAsia="仿宋" w:cs="仿宋"/>
          <w:b/>
          <w:bCs/>
          <w:color w:val="auto"/>
          <w:w w:val="95"/>
          <w:kern w:val="0"/>
          <w:sz w:val="36"/>
          <w:szCs w:val="36"/>
          <w:highlight w:val="none"/>
          <w:lang w:val="en-US" w:eastAsia="zh-CN" w:bidi="zh-CN"/>
        </w:rPr>
        <w:t>采购合同</w:t>
      </w:r>
    </w:p>
    <w:p w14:paraId="28D169CB">
      <w:pPr>
        <w:keepNext/>
        <w:keepLines/>
        <w:widowControl w:val="0"/>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highlight w:val="none"/>
          <w:u w:val="single"/>
          <w:lang w:val="en-US" w:eastAsia="zh-CN" w:bidi="zh-CN"/>
        </w:rPr>
      </w:pPr>
      <w:r>
        <w:rPr>
          <w:rFonts w:hint="eastAsia" w:ascii="仿宋" w:hAnsi="仿宋" w:eastAsia="仿宋" w:cs="仿宋"/>
          <w:b/>
          <w:color w:val="auto"/>
          <w:kern w:val="0"/>
          <w:sz w:val="24"/>
          <w:szCs w:val="20"/>
          <w:highlight w:val="none"/>
          <w:lang w:val="en-US" w:eastAsia="zh-CN" w:bidi="zh-CN"/>
        </w:rPr>
        <w:t xml:space="preserve">                                 合同编号： </w:t>
      </w:r>
      <w:r>
        <w:rPr>
          <w:rFonts w:hint="eastAsia" w:ascii="仿宋" w:hAnsi="仿宋" w:eastAsia="仿宋" w:cs="仿宋"/>
          <w:b/>
          <w:color w:val="auto"/>
          <w:kern w:val="0"/>
          <w:sz w:val="24"/>
          <w:szCs w:val="20"/>
          <w:highlight w:val="none"/>
          <w:u w:val="single"/>
          <w:lang w:val="en-US" w:eastAsia="zh-CN" w:bidi="zh-CN"/>
        </w:rPr>
        <w:t xml:space="preserve">            </w:t>
      </w:r>
    </w:p>
    <w:p w14:paraId="62C86EE3">
      <w:pPr>
        <w:keepNext/>
        <w:keepLines/>
        <w:widowControl w:val="0"/>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highlight w:val="none"/>
          <w:lang w:val="en-US" w:eastAsia="zh-CN" w:bidi="zh-CN"/>
        </w:rPr>
      </w:pPr>
    </w:p>
    <w:p w14:paraId="543C769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u w:val="single"/>
          <w:lang w:val="zh-CN" w:eastAsia="zh-CN" w:bidi="zh-CN"/>
        </w:rPr>
      </w:pPr>
      <w:r>
        <w:rPr>
          <w:rFonts w:hint="eastAsia" w:ascii="仿宋" w:hAnsi="仿宋" w:eastAsia="仿宋" w:cs="仿宋"/>
          <w:color w:val="auto"/>
          <w:sz w:val="24"/>
          <w:szCs w:val="24"/>
          <w:highlight w:val="none"/>
          <w:lang w:val="zh-CN" w:eastAsia="zh-CN" w:bidi="zh-CN"/>
        </w:rPr>
        <w:t>甲方:</w:t>
      </w:r>
    </w:p>
    <w:p w14:paraId="169FE74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乙方：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u w:val="single"/>
          <w:lang w:val="zh-CN" w:eastAsia="zh-CN" w:bidi="zh-CN"/>
        </w:rPr>
        <w:t xml:space="preserve"> </w:t>
      </w:r>
      <w:r>
        <w:rPr>
          <w:rFonts w:hint="eastAsia" w:ascii="仿宋" w:hAnsi="仿宋" w:eastAsia="仿宋" w:cs="仿宋"/>
          <w:color w:val="auto"/>
          <w:sz w:val="24"/>
          <w:szCs w:val="24"/>
          <w:highlight w:val="none"/>
          <w:lang w:val="zh-CN" w:eastAsia="zh-CN" w:bidi="zh-CN"/>
        </w:rPr>
        <w:t xml:space="preserve"> </w:t>
      </w:r>
    </w:p>
    <w:p w14:paraId="1B7A702F">
      <w:pPr>
        <w:widowControl w:val="0"/>
        <w:autoSpaceDE w:val="0"/>
        <w:autoSpaceDN w:val="0"/>
        <w:spacing w:before="7" w:after="0" w:line="360" w:lineRule="auto"/>
        <w:ind w:left="0" w:right="0"/>
        <w:jc w:val="left"/>
        <w:outlineLvl w:val="9"/>
        <w:rPr>
          <w:rFonts w:hint="eastAsia" w:ascii="仿宋" w:hAnsi="仿宋" w:eastAsia="仿宋" w:cs="仿宋"/>
          <w:color w:val="auto"/>
          <w:sz w:val="19"/>
          <w:szCs w:val="24"/>
          <w:highlight w:val="none"/>
          <w:lang w:val="zh-CN" w:eastAsia="zh-CN" w:bidi="zh-CN"/>
        </w:rPr>
      </w:pPr>
    </w:p>
    <w:p w14:paraId="424860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highlight w:val="none"/>
          <w:lang w:val="zh-CN" w:eastAsia="zh-CN" w:bidi="zh-CN"/>
        </w:rPr>
      </w:pPr>
      <w:r>
        <w:rPr>
          <w:rFonts w:hint="eastAsia" w:ascii="仿宋" w:hAnsi="仿宋" w:eastAsia="仿宋" w:cs="仿宋"/>
          <w:b/>
          <w:bCs/>
          <w:color w:val="auto"/>
          <w:spacing w:val="-14"/>
          <w:kern w:val="0"/>
          <w:sz w:val="24"/>
          <w:szCs w:val="24"/>
          <w:highlight w:val="none"/>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1"/>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498B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6" w:hRule="atLeast"/>
        </w:trPr>
        <w:tc>
          <w:tcPr>
            <w:tcW w:w="2405" w:type="dxa"/>
          </w:tcPr>
          <w:p w14:paraId="5C6F83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设备名称 </w:t>
            </w:r>
          </w:p>
        </w:tc>
        <w:tc>
          <w:tcPr>
            <w:tcW w:w="993" w:type="dxa"/>
          </w:tcPr>
          <w:p w14:paraId="4D08CE4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计量单位</w:t>
            </w:r>
          </w:p>
        </w:tc>
        <w:tc>
          <w:tcPr>
            <w:tcW w:w="849" w:type="dxa"/>
          </w:tcPr>
          <w:p w14:paraId="3F95999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数量 </w:t>
            </w:r>
          </w:p>
        </w:tc>
        <w:tc>
          <w:tcPr>
            <w:tcW w:w="1842" w:type="dxa"/>
          </w:tcPr>
          <w:p w14:paraId="77323EB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单价含税（元） </w:t>
            </w:r>
          </w:p>
        </w:tc>
        <w:tc>
          <w:tcPr>
            <w:tcW w:w="2126" w:type="dxa"/>
          </w:tcPr>
          <w:p w14:paraId="0F6633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总金额含税（元） </w:t>
            </w:r>
          </w:p>
        </w:tc>
      </w:tr>
      <w:tr w14:paraId="69B4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805E4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50407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498ADEC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189D17D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42B9CB0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F6EC2A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tcPr>
          <w:p w14:paraId="79EBA88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DC3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tcPr>
          <w:p w14:paraId="6AEF86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5AF92B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6F70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F8E296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0E9EC69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62FEB67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vAlign w:val="top"/>
          </w:tcPr>
          <w:p w14:paraId="464B55A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588C2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vAlign w:val="top"/>
          </w:tcPr>
          <w:p w14:paraId="07E765F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0ABB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508C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5719C0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09BB687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合计（</w:t>
            </w:r>
            <w:r>
              <w:rPr>
                <w:rFonts w:hint="eastAsia" w:ascii="仿宋" w:hAnsi="仿宋" w:eastAsia="仿宋" w:cs="仿宋"/>
                <w:color w:val="auto"/>
                <w:spacing w:val="-14"/>
                <w:sz w:val="24"/>
                <w:szCs w:val="24"/>
                <w:highlight w:val="none"/>
                <w:lang w:val="en-US" w:eastAsia="zh-CN" w:bidi="zh-CN"/>
              </w:rPr>
              <w:t>含税</w:t>
            </w:r>
            <w:r>
              <w:rPr>
                <w:rFonts w:hint="eastAsia" w:ascii="仿宋" w:hAnsi="仿宋" w:eastAsia="仿宋" w:cs="仿宋"/>
                <w:color w:val="auto"/>
                <w:spacing w:val="-14"/>
                <w:sz w:val="24"/>
                <w:szCs w:val="24"/>
                <w:highlight w:val="none"/>
                <w:lang w:val="zh-CN" w:eastAsia="zh-CN" w:bidi="zh-CN"/>
              </w:rPr>
              <w:t>）</w:t>
            </w:r>
          </w:p>
        </w:tc>
        <w:tc>
          <w:tcPr>
            <w:tcW w:w="2126" w:type="dxa"/>
          </w:tcPr>
          <w:p w14:paraId="2EE2E0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5D733BC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4CD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57443BD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highlight w:val="none"/>
                <w:lang w:val="en-US" w:eastAsia="zh-CN" w:bidi="zh-CN"/>
              </w:rPr>
            </w:pPr>
            <w:r>
              <w:rPr>
                <w:rFonts w:hint="eastAsia" w:ascii="仿宋" w:hAnsi="仿宋" w:eastAsia="仿宋" w:cs="仿宋"/>
                <w:b/>
                <w:bCs/>
                <w:color w:val="auto"/>
                <w:spacing w:val="-14"/>
                <w:kern w:val="0"/>
                <w:sz w:val="24"/>
                <w:szCs w:val="24"/>
                <w:highlight w:val="none"/>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highlight w:val="none"/>
                <w:lang w:val="zh-CN" w:eastAsia="zh-CN" w:bidi="zh-CN"/>
              </w:rPr>
              <w:t>乙方保证</w:t>
            </w:r>
            <w:r>
              <w:rPr>
                <w:rFonts w:hint="eastAsia" w:ascii="仿宋" w:hAnsi="仿宋" w:eastAsia="仿宋" w:cs="仿宋"/>
                <w:b/>
                <w:bCs/>
                <w:color w:val="auto"/>
                <w:spacing w:val="-14"/>
                <w:kern w:val="0"/>
                <w:sz w:val="24"/>
                <w:szCs w:val="24"/>
                <w:highlight w:val="none"/>
                <w:lang w:val="en-US" w:eastAsia="zh-CN" w:bidi="zh-CN"/>
              </w:rPr>
              <w:t>设备</w:t>
            </w:r>
            <w:r>
              <w:rPr>
                <w:rFonts w:hint="eastAsia" w:ascii="仿宋" w:hAnsi="仿宋" w:eastAsia="仿宋" w:cs="仿宋"/>
                <w:b/>
                <w:bCs/>
                <w:color w:val="auto"/>
                <w:spacing w:val="-14"/>
                <w:kern w:val="0"/>
                <w:sz w:val="24"/>
                <w:szCs w:val="24"/>
                <w:highlight w:val="none"/>
                <w:lang w:val="zh-CN" w:eastAsia="zh-CN" w:bidi="zh-CN"/>
              </w:rPr>
              <w:t>正确安装、合理操作和维护保养</w:t>
            </w:r>
            <w:r>
              <w:rPr>
                <w:rFonts w:hint="eastAsia" w:ascii="仿宋" w:hAnsi="仿宋" w:eastAsia="仿宋" w:cs="仿宋"/>
                <w:b/>
                <w:bCs/>
                <w:color w:val="auto"/>
                <w:spacing w:val="-14"/>
                <w:kern w:val="0"/>
                <w:sz w:val="24"/>
                <w:szCs w:val="24"/>
                <w:highlight w:val="none"/>
                <w:lang w:val="en-US" w:eastAsia="zh-CN" w:bidi="zh-CN"/>
              </w:rPr>
              <w:t>的费用</w:t>
            </w:r>
            <w:r>
              <w:rPr>
                <w:rFonts w:hint="eastAsia" w:ascii="仿宋" w:hAnsi="仿宋" w:eastAsia="仿宋" w:cs="仿宋"/>
                <w:b/>
                <w:bCs/>
                <w:color w:val="auto"/>
                <w:spacing w:val="-14"/>
                <w:kern w:val="0"/>
                <w:sz w:val="24"/>
                <w:szCs w:val="24"/>
                <w:highlight w:val="none"/>
                <w:lang w:val="zh-CN" w:eastAsia="zh-CN" w:bidi="zh-CN"/>
              </w:rPr>
              <w:t>）</w:t>
            </w:r>
            <w:r>
              <w:rPr>
                <w:rFonts w:hint="eastAsia" w:ascii="仿宋" w:hAnsi="仿宋" w:eastAsia="仿宋" w:cs="仿宋"/>
                <w:b/>
                <w:bCs/>
                <w:color w:val="auto"/>
                <w:spacing w:val="-14"/>
                <w:kern w:val="0"/>
                <w:sz w:val="24"/>
                <w:szCs w:val="24"/>
                <w:highlight w:val="none"/>
                <w:lang w:val="en-US" w:eastAsia="zh-CN" w:bidi="zh-CN"/>
              </w:rPr>
              <w:t>，除此费用外甲方无需再行向乙方支付任何价款。</w:t>
            </w:r>
          </w:p>
        </w:tc>
      </w:tr>
    </w:tbl>
    <w:p w14:paraId="39AEEA5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sz w:val="24"/>
          <w:szCs w:val="24"/>
          <w:highlight w:val="none"/>
          <w:lang w:val="zh-CN" w:eastAsia="zh-CN" w:bidi="zh-CN"/>
        </w:rPr>
        <w:t xml:space="preserve">第一条 设备规格型号、单位、数量、单价、总价款： </w:t>
      </w:r>
    </w:p>
    <w:p w14:paraId="3727BE55">
      <w:pPr>
        <w:spacing w:line="360" w:lineRule="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br w:type="page"/>
      </w:r>
    </w:p>
    <w:p w14:paraId="1BAED42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t>付款时间及方式</w:t>
      </w:r>
    </w:p>
    <w:p w14:paraId="1A1391A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highlight w:val="none"/>
          <w:lang w:val="zh-CN" w:eastAsia="zh-CN" w:bidi="zh-CN"/>
        </w:rPr>
      </w:pPr>
      <w:r>
        <w:rPr>
          <w:rFonts w:hint="eastAsia" w:ascii="仿宋" w:hAnsi="仿宋" w:eastAsia="仿宋" w:cs="仿宋"/>
          <w:color w:val="auto"/>
          <w:spacing w:val="-8"/>
          <w:sz w:val="24"/>
          <w:szCs w:val="24"/>
          <w:highlight w:val="none"/>
          <w:lang w:val="en-US" w:eastAsia="zh-CN" w:bidi="zh-CN"/>
        </w:rPr>
        <w:t>1.甲方每次付款前，乙方均应向甲方开具等额有效的增值税发票，</w:t>
      </w:r>
      <w:r>
        <w:rPr>
          <w:rFonts w:hint="eastAsia" w:ascii="仿宋" w:hAnsi="仿宋" w:eastAsia="仿宋" w:cs="仿宋"/>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14:paraId="1A988B7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zh-CN" w:eastAsia="zh-CN" w:bidi="zh-CN"/>
        </w:rPr>
      </w:pPr>
      <w:r>
        <w:rPr>
          <w:rFonts w:hint="eastAsia" w:ascii="仿宋" w:hAnsi="仿宋" w:eastAsia="仿宋" w:cs="仿宋"/>
          <w:color w:val="auto"/>
          <w:spacing w:val="-6"/>
          <w:sz w:val="24"/>
          <w:szCs w:val="24"/>
          <w:highlight w:val="none"/>
          <w:lang w:val="en-US" w:eastAsia="zh-CN" w:bidi="zh-CN"/>
        </w:rPr>
        <w:t>2.</w:t>
      </w:r>
      <w:r>
        <w:rPr>
          <w:rFonts w:hint="eastAsia" w:ascii="仿宋" w:hAnsi="仿宋" w:eastAsia="仿宋" w:cs="仿宋"/>
          <w:color w:val="auto"/>
          <w:spacing w:val="-6"/>
          <w:sz w:val="24"/>
          <w:szCs w:val="24"/>
          <w:highlight w:val="none"/>
          <w:lang w:val="zh-CN" w:eastAsia="zh-CN" w:bidi="zh-CN"/>
        </w:rPr>
        <w:t>本合同签订</w:t>
      </w:r>
      <w:r>
        <w:rPr>
          <w:rFonts w:hint="eastAsia" w:ascii="仿宋" w:hAnsi="仿宋" w:eastAsia="仿宋" w:cs="仿宋"/>
          <w:color w:val="auto"/>
          <w:spacing w:val="-6"/>
          <w:sz w:val="24"/>
          <w:szCs w:val="24"/>
          <w:highlight w:val="none"/>
          <w:lang w:val="en-US" w:eastAsia="zh-CN" w:bidi="zh-CN"/>
        </w:rPr>
        <w:t>后，所有货物经到货初步验收完毕后且乙方提供发票</w:t>
      </w:r>
      <w:r>
        <w:rPr>
          <w:rFonts w:hint="eastAsia" w:ascii="仿宋" w:hAnsi="仿宋" w:eastAsia="仿宋" w:cs="仿宋"/>
          <w:color w:val="auto"/>
          <w:spacing w:val="-6"/>
          <w:sz w:val="24"/>
          <w:szCs w:val="24"/>
          <w:highlight w:val="none"/>
          <w:lang w:val="zh-CN" w:eastAsia="zh-CN" w:bidi="zh-CN"/>
        </w:rPr>
        <w:t>后，甲方支付支付</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r>
        <w:rPr>
          <w:rFonts w:hint="eastAsia" w:ascii="仿宋" w:hAnsi="仿宋" w:eastAsia="仿宋" w:cs="仿宋"/>
          <w:color w:val="auto"/>
          <w:spacing w:val="-6"/>
          <w:sz w:val="24"/>
          <w:szCs w:val="24"/>
          <w:highlight w:val="none"/>
          <w:lang w:val="en-US" w:eastAsia="zh-CN" w:bidi="zh-CN"/>
        </w:rPr>
        <w:t>全部设备</w:t>
      </w:r>
      <w:r>
        <w:rPr>
          <w:rFonts w:hint="eastAsia" w:ascii="仿宋" w:hAnsi="仿宋" w:eastAsia="仿宋" w:cs="仿宋"/>
          <w:color w:val="auto"/>
          <w:spacing w:val="-6"/>
          <w:sz w:val="24"/>
          <w:szCs w:val="24"/>
          <w:highlight w:val="none"/>
          <w:lang w:val="zh-CN" w:eastAsia="zh-CN" w:bidi="zh-CN"/>
        </w:rPr>
        <w:t>安装合格交付使用</w:t>
      </w:r>
      <w:r>
        <w:rPr>
          <w:rFonts w:hint="eastAsia" w:ascii="仿宋" w:hAnsi="仿宋" w:eastAsia="仿宋" w:cs="仿宋"/>
          <w:color w:val="auto"/>
          <w:spacing w:val="-6"/>
          <w:sz w:val="24"/>
          <w:szCs w:val="24"/>
          <w:highlight w:val="none"/>
          <w:lang w:val="en-US" w:eastAsia="zh-CN" w:bidi="zh-CN"/>
        </w:rPr>
        <w:t>通过甲方最终验收且乙方提供发票</w:t>
      </w:r>
      <w:r>
        <w:rPr>
          <w:rFonts w:hint="eastAsia" w:ascii="仿宋" w:hAnsi="仿宋" w:eastAsia="仿宋" w:cs="仿宋"/>
          <w:color w:val="auto"/>
          <w:spacing w:val="-6"/>
          <w:sz w:val="24"/>
          <w:szCs w:val="24"/>
          <w:highlight w:val="none"/>
          <w:lang w:val="zh-CN" w:eastAsia="zh-CN" w:bidi="zh-CN"/>
        </w:rPr>
        <w:t>后，甲方支付剩余</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p>
    <w:p w14:paraId="257B89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3.乙方应对其所提供的账户信息的准确性、安全性、可靠性负责，因账户信息错误造成的损失，由乙方自行承担。</w:t>
      </w:r>
    </w:p>
    <w:p w14:paraId="4AC6483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账户名：</w:t>
      </w:r>
    </w:p>
    <w:p w14:paraId="6D72C89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开户行：</w:t>
      </w:r>
    </w:p>
    <w:p w14:paraId="4AD5E85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银行账号：</w:t>
      </w:r>
    </w:p>
    <w:p w14:paraId="02FDF2D2">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如乙方有任何违约行为或造成任何损失，甲方有权从合同价款中直接扣除违约金或损失。</w:t>
      </w:r>
    </w:p>
    <w:p w14:paraId="725BA65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b w:val="0"/>
          <w:bCs w:val="0"/>
          <w:color w:val="auto"/>
          <w:spacing w:val="-6"/>
          <w:sz w:val="24"/>
          <w:szCs w:val="24"/>
          <w:highlight w:val="none"/>
          <w:u w:val="single"/>
          <w:lang w:val="en-US" w:eastAsia="zh-CN" w:bidi="zh-CN"/>
        </w:rPr>
      </w:pPr>
      <w:r>
        <w:rPr>
          <w:rFonts w:hint="eastAsia" w:ascii="仿宋" w:hAnsi="仿宋" w:eastAsia="仿宋" w:cs="仿宋"/>
          <w:b w:val="0"/>
          <w:bCs w:val="0"/>
          <w:color w:val="auto"/>
          <w:spacing w:val="-6"/>
          <w:sz w:val="24"/>
          <w:szCs w:val="24"/>
          <w:highlight w:val="none"/>
          <w:u w:val="single"/>
          <w:lang w:val="en-US" w:eastAsia="zh-CN" w:bidi="zh-CN"/>
        </w:rPr>
        <w:t>履约保证金的支付：</w:t>
      </w:r>
    </w:p>
    <w:p w14:paraId="080FE9C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签订合同前，乙方以保函或银行转账的方式向甲方提供合同总价</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en-US" w:eastAsia="zh-CN" w:bidi="zh-CN"/>
        </w:rPr>
        <w:t>的履约保证金。</w:t>
      </w:r>
    </w:p>
    <w:p w14:paraId="6AD304DB">
      <w:pPr>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u w:val="single"/>
          <w:lang w:val="en-US" w:eastAsia="zh-CN" w:bidi="zh-CN"/>
        </w:rPr>
      </w:pPr>
      <w:r>
        <w:rPr>
          <w:rFonts w:hint="eastAsia" w:ascii="仿宋" w:hAnsi="仿宋" w:eastAsia="仿宋" w:cs="仿宋"/>
          <w:color w:val="auto"/>
          <w:spacing w:val="-6"/>
          <w:sz w:val="24"/>
          <w:szCs w:val="24"/>
          <w:highlight w:val="none"/>
          <w:u w:val="single"/>
          <w:lang w:val="en-US" w:eastAsia="zh-CN" w:bidi="zh-CN"/>
        </w:rPr>
        <w:t>履约保证金的退还方式：</w:t>
      </w:r>
    </w:p>
    <w:p w14:paraId="1C6D3C4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color w:val="auto"/>
          <w:spacing w:val="-6"/>
          <w:sz w:val="24"/>
          <w:szCs w:val="24"/>
          <w:highlight w:val="none"/>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highlight w:val="none"/>
          <w:u w:val="single"/>
          <w:lang w:val="en-US" w:eastAsia="zh-CN" w:bidi="zh-CN"/>
        </w:rPr>
        <w:t xml:space="preserve">    日内无息返还</w:t>
      </w:r>
      <w:r>
        <w:rPr>
          <w:rFonts w:hint="eastAsia" w:ascii="仿宋" w:hAnsi="仿宋" w:eastAsia="仿宋" w:cs="仿宋"/>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75278A6D">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zh-CN" w:eastAsia="zh-CN" w:bidi="zh-CN"/>
        </w:rPr>
        <w:t>质量标准：</w:t>
      </w:r>
    </w:p>
    <w:p w14:paraId="61CC8E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lang w:val="en-US" w:eastAsia="zh-CN" w:bidi="zh-CN"/>
        </w:rPr>
      </w:pPr>
      <w:r>
        <w:rPr>
          <w:rFonts w:hint="eastAsia" w:ascii="仿宋" w:hAnsi="仿宋" w:eastAsia="仿宋" w:cs="仿宋"/>
          <w:color w:val="auto"/>
          <w:spacing w:val="-7"/>
          <w:sz w:val="24"/>
          <w:szCs w:val="24"/>
          <w:highlight w:val="none"/>
          <w:lang w:val="en-US" w:eastAsia="zh-CN" w:bidi="zh-CN"/>
        </w:rPr>
        <w:t>1.乙方所提供</w:t>
      </w:r>
      <w:r>
        <w:rPr>
          <w:rFonts w:hint="eastAsia" w:ascii="仿宋" w:hAnsi="仿宋" w:eastAsia="仿宋" w:cs="仿宋"/>
          <w:color w:val="auto"/>
          <w:spacing w:val="-7"/>
          <w:sz w:val="24"/>
          <w:szCs w:val="24"/>
          <w:highlight w:val="none"/>
          <w:lang w:val="zh-CN" w:eastAsia="zh-CN" w:bidi="zh-CN"/>
        </w:rPr>
        <w:t>设备（</w:t>
      </w:r>
      <w:r>
        <w:rPr>
          <w:rFonts w:hint="eastAsia" w:ascii="仿宋" w:hAnsi="仿宋" w:eastAsia="仿宋" w:cs="仿宋"/>
          <w:color w:val="auto"/>
          <w:spacing w:val="-7"/>
          <w:sz w:val="24"/>
          <w:szCs w:val="24"/>
          <w:highlight w:val="none"/>
          <w:lang w:val="en-US" w:eastAsia="zh-CN" w:bidi="zh-CN"/>
        </w:rPr>
        <w:t>以下所称的“设备”均含随机备品及零、配件</w:t>
      </w:r>
      <w:r>
        <w:rPr>
          <w:rFonts w:hint="eastAsia" w:ascii="仿宋" w:hAnsi="仿宋" w:eastAsia="仿宋" w:cs="仿宋"/>
          <w:color w:val="auto"/>
          <w:spacing w:val="-7"/>
          <w:sz w:val="24"/>
          <w:szCs w:val="24"/>
          <w:highlight w:val="none"/>
          <w:lang w:val="zh-CN" w:eastAsia="zh-CN" w:bidi="zh-CN"/>
        </w:rPr>
        <w:t>）</w:t>
      </w:r>
      <w:r>
        <w:rPr>
          <w:rFonts w:hint="eastAsia" w:ascii="仿宋" w:hAnsi="仿宋" w:eastAsia="仿宋" w:cs="仿宋"/>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7997C3D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u w:val="single"/>
          <w:lang w:val="zh-CN" w:eastAsia="zh-CN" w:bidi="zh-CN"/>
        </w:rPr>
      </w:pPr>
      <w:r>
        <w:rPr>
          <w:rFonts w:hint="eastAsia" w:ascii="仿宋" w:hAnsi="仿宋" w:eastAsia="仿宋" w:cs="仿宋"/>
          <w:color w:val="auto"/>
          <w:spacing w:val="-7"/>
          <w:sz w:val="24"/>
          <w:szCs w:val="24"/>
          <w:highlight w:val="none"/>
          <w:lang w:val="en-US" w:eastAsia="zh-CN" w:bidi="zh-CN"/>
        </w:rPr>
        <w:t>2.</w:t>
      </w:r>
      <w:r>
        <w:rPr>
          <w:rFonts w:hint="eastAsia" w:ascii="仿宋" w:hAnsi="仿宋" w:eastAsia="仿宋" w:cs="仿宋"/>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62C186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highlight w:val="none"/>
          <w:lang w:val="zh-CN" w:eastAsia="zh-CN" w:bidi="zh-CN"/>
        </w:rPr>
      </w:pPr>
    </w:p>
    <w:p w14:paraId="71793546">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包装标准、包装物的供应与回收：</w:t>
      </w:r>
    </w:p>
    <w:p w14:paraId="04888471">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highlight w:val="none"/>
          <w:lang w:val="en-US" w:eastAsia="zh-CN" w:bidi="zh-CN"/>
        </w:rPr>
      </w:pPr>
      <w:r>
        <w:rPr>
          <w:rFonts w:hint="eastAsia" w:ascii="仿宋" w:hAnsi="仿宋" w:eastAsia="仿宋" w:cs="仿宋"/>
          <w:color w:val="auto"/>
          <w:spacing w:val="-6"/>
          <w:kern w:val="0"/>
          <w:sz w:val="24"/>
          <w:szCs w:val="24"/>
          <w:highlight w:val="none"/>
          <w:lang w:val="en-US" w:eastAsia="zh-CN" w:bidi="zh-CN"/>
        </w:rPr>
        <w:t>设备的包装</w:t>
      </w:r>
      <w:r>
        <w:rPr>
          <w:rFonts w:hint="eastAsia" w:ascii="仿宋" w:hAnsi="仿宋" w:eastAsia="仿宋" w:cs="仿宋"/>
          <w:color w:val="auto"/>
          <w:spacing w:val="-6"/>
          <w:kern w:val="0"/>
          <w:sz w:val="24"/>
          <w:szCs w:val="24"/>
          <w:highlight w:val="none"/>
          <w:lang w:val="zh-CN" w:eastAsia="zh-CN" w:bidi="zh-CN"/>
        </w:rPr>
        <w:t>按原厂包装</w:t>
      </w:r>
      <w:r>
        <w:rPr>
          <w:rFonts w:hint="eastAsia" w:ascii="仿宋" w:hAnsi="仿宋" w:eastAsia="仿宋" w:cs="仿宋"/>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14:paraId="55FE046A">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spacing w:val="-6"/>
          <w:kern w:val="0"/>
          <w:sz w:val="24"/>
          <w:szCs w:val="24"/>
          <w:highlight w:val="none"/>
          <w:lang w:val="zh-CN" w:eastAsia="zh-CN" w:bidi="zh-CN"/>
        </w:rPr>
        <w:t>随机备品、</w:t>
      </w:r>
      <w:r>
        <w:rPr>
          <w:rFonts w:hint="eastAsia" w:ascii="仿宋" w:hAnsi="仿宋" w:eastAsia="仿宋" w:cs="仿宋"/>
          <w:color w:val="auto"/>
          <w:spacing w:val="-6"/>
          <w:kern w:val="0"/>
          <w:sz w:val="24"/>
          <w:szCs w:val="24"/>
          <w:highlight w:val="none"/>
          <w:lang w:val="en-US" w:eastAsia="zh-CN" w:bidi="zh-CN"/>
        </w:rPr>
        <w:t>配件等</w:t>
      </w:r>
      <w:r>
        <w:rPr>
          <w:rFonts w:hint="eastAsia" w:ascii="仿宋" w:hAnsi="仿宋" w:eastAsia="仿宋" w:cs="仿宋"/>
          <w:color w:val="auto"/>
          <w:spacing w:val="-6"/>
          <w:kern w:val="0"/>
          <w:sz w:val="24"/>
          <w:szCs w:val="24"/>
          <w:highlight w:val="none"/>
          <w:lang w:val="zh-CN" w:eastAsia="zh-CN" w:bidi="zh-CN"/>
        </w:rPr>
        <w:t>按所附标准配置，</w:t>
      </w:r>
      <w:r>
        <w:rPr>
          <w:rFonts w:hint="eastAsia" w:ascii="仿宋" w:hAnsi="仿宋" w:eastAsia="仿宋" w:cs="仿宋"/>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14:paraId="02CBBC2C">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zh-CN" w:eastAsia="zh-CN" w:bidi="zh-CN"/>
        </w:rPr>
        <w:t>交（提）货时间、地点：</w:t>
      </w:r>
    </w:p>
    <w:p w14:paraId="41E2A4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交货时间：合同签订后</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zh-CN" w:eastAsia="zh-CN" w:bidi="zh-CN"/>
        </w:rPr>
        <w:t>工作日内，</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将</w:t>
      </w:r>
      <w:r>
        <w:rPr>
          <w:rFonts w:hint="eastAsia" w:ascii="仿宋" w:hAnsi="仿宋" w:eastAsia="仿宋" w:cs="仿宋"/>
          <w:color w:val="auto"/>
          <w:kern w:val="0"/>
          <w:sz w:val="24"/>
          <w:szCs w:val="24"/>
          <w:highlight w:val="none"/>
          <w:u w:val="single"/>
          <w:lang w:val="en-US" w:eastAsia="zh-CN" w:bidi="zh-CN"/>
        </w:rPr>
        <w:t xml:space="preserve">设备 </w:t>
      </w:r>
      <w:r>
        <w:rPr>
          <w:rFonts w:hint="eastAsia" w:ascii="仿宋" w:hAnsi="仿宋" w:eastAsia="仿宋" w:cs="仿宋"/>
          <w:color w:val="auto"/>
          <w:kern w:val="0"/>
          <w:sz w:val="24"/>
          <w:szCs w:val="24"/>
          <w:highlight w:val="none"/>
          <w:lang w:val="zh-CN" w:eastAsia="zh-CN" w:bidi="zh-CN"/>
        </w:rPr>
        <w:t>送到交货地点。</w:t>
      </w:r>
    </w:p>
    <w:p w14:paraId="261E76D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甲方指定</w:t>
      </w:r>
      <w:r>
        <w:rPr>
          <w:rFonts w:hint="eastAsia" w:ascii="仿宋" w:hAnsi="仿宋" w:eastAsia="仿宋" w:cs="仿宋"/>
          <w:color w:val="auto"/>
          <w:kern w:val="0"/>
          <w:sz w:val="24"/>
          <w:szCs w:val="24"/>
          <w:highlight w:val="none"/>
          <w:lang w:val="en-US" w:eastAsia="zh-CN" w:bidi="zh-CN"/>
        </w:rPr>
        <w:t>交货及安装</w:t>
      </w:r>
      <w:r>
        <w:rPr>
          <w:rFonts w:hint="eastAsia" w:ascii="仿宋" w:hAnsi="仿宋" w:eastAsia="仿宋" w:cs="仿宋"/>
          <w:color w:val="auto"/>
          <w:kern w:val="0"/>
          <w:sz w:val="24"/>
          <w:szCs w:val="24"/>
          <w:highlight w:val="none"/>
          <w:lang w:val="zh-CN" w:eastAsia="zh-CN" w:bidi="zh-CN"/>
        </w:rPr>
        <w:t>地点：</w:t>
      </w:r>
      <w:r>
        <w:rPr>
          <w:rFonts w:hint="eastAsia" w:ascii="仿宋" w:hAnsi="仿宋" w:eastAsia="仿宋" w:cs="仿宋"/>
          <w:color w:val="auto"/>
          <w:kern w:val="0"/>
          <w:sz w:val="24"/>
          <w:szCs w:val="24"/>
          <w:highlight w:val="none"/>
          <w:u w:val="single"/>
          <w:lang w:val="en-US" w:eastAsia="zh-CN" w:bidi="zh-CN"/>
        </w:rPr>
        <w:t xml:space="preserve">    喀什地区第二人民医院         </w:t>
      </w:r>
      <w:r>
        <w:rPr>
          <w:rFonts w:hint="eastAsia" w:ascii="仿宋" w:hAnsi="仿宋" w:eastAsia="仿宋" w:cs="仿宋"/>
          <w:color w:val="auto"/>
          <w:kern w:val="0"/>
          <w:sz w:val="24"/>
          <w:szCs w:val="24"/>
          <w:highlight w:val="none"/>
          <w:lang w:val="zh-CN" w:eastAsia="zh-CN" w:bidi="zh-CN"/>
        </w:rPr>
        <w:t>。</w:t>
      </w:r>
    </w:p>
    <w:p w14:paraId="4D6AC0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甲方对交货地点有变更的，可以在送货前</w:t>
      </w:r>
      <w:r>
        <w:rPr>
          <w:rFonts w:hint="eastAsia" w:ascii="仿宋" w:hAnsi="仿宋" w:eastAsia="仿宋" w:cs="仿宋"/>
          <w:color w:val="auto"/>
          <w:kern w:val="0"/>
          <w:sz w:val="24"/>
          <w:szCs w:val="24"/>
          <w:highlight w:val="none"/>
          <w:u w:val="single"/>
          <w:lang w:val="en-US" w:eastAsia="zh-CN" w:bidi="zh-CN"/>
        </w:rPr>
        <w:t xml:space="preserve"> 15 </w:t>
      </w:r>
      <w:r>
        <w:rPr>
          <w:rFonts w:hint="eastAsia" w:ascii="仿宋" w:hAnsi="仿宋" w:eastAsia="仿宋" w:cs="仿宋"/>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14:paraId="6C3292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1D6E89F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highlight w:val="none"/>
          <w:lang w:val="en-US" w:eastAsia="zh-CN" w:bidi="zh-CN"/>
        </w:rPr>
      </w:pPr>
      <w:r>
        <w:rPr>
          <w:rFonts w:hint="eastAsia" w:ascii="仿宋" w:hAnsi="仿宋" w:eastAsia="仿宋" w:cs="仿宋"/>
          <w:color w:val="auto"/>
          <w:kern w:val="0"/>
          <w:sz w:val="24"/>
          <w:szCs w:val="24"/>
          <w:highlight w:val="none"/>
          <w:lang w:val="en-US" w:eastAsia="zh-CN" w:bidi="zh-CN"/>
        </w:rPr>
        <w:t>4.甲方指定收货人：（姓名：</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；联系方式：</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）。乙方应当在送货前以及货物到达指定地点前</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5F92D8F2">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安装及验收</w:t>
      </w:r>
    </w:p>
    <w:p w14:paraId="589DFC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1.合同标的物的安装</w:t>
      </w:r>
    </w:p>
    <w:p w14:paraId="004A8A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（1）乙方应在合同签署后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highlight w:val="none"/>
          <w:u w:val="single"/>
          <w:lang w:val="en-US" w:eastAsia="zh-CN" w:bidi="zh-CN"/>
        </w:rPr>
        <w:t>免费对甲方人员</w:t>
      </w:r>
      <w:r>
        <w:rPr>
          <w:rFonts w:hint="eastAsia" w:ascii="仿宋" w:hAnsi="仿宋" w:eastAsia="仿宋" w:cs="仿宋"/>
          <w:color w:val="auto"/>
          <w:kern w:val="0"/>
          <w:sz w:val="24"/>
          <w:szCs w:val="24"/>
          <w:highlight w:val="none"/>
          <w:lang w:val="en-US" w:eastAsia="zh-CN" w:bidi="zh-CN"/>
        </w:rPr>
        <w:t>做操作使用及维护的培训服务。</w:t>
      </w:r>
    </w:p>
    <w:p w14:paraId="361E20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（2）乙方负责合同项下设备的安装，一切费用由乙方负责。</w:t>
      </w:r>
    </w:p>
    <w:p w14:paraId="16C879B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（3）乙方安装时须对各安装场地内的其他设备、设施有良好保护措施。</w:t>
      </w:r>
    </w:p>
    <w:p w14:paraId="45CBDF7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检验标准、方法：</w:t>
      </w:r>
    </w:p>
    <w:p w14:paraId="2D2655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u w:val="single"/>
          <w:lang w:val="en-US" w:eastAsia="zh-CN" w:bidi="zh-CN"/>
        </w:rPr>
      </w:pPr>
      <w:r>
        <w:rPr>
          <w:rFonts w:hint="eastAsia" w:ascii="仿宋" w:hAnsi="仿宋" w:eastAsia="仿宋" w:cs="仿宋"/>
          <w:color w:val="auto"/>
          <w:sz w:val="24"/>
          <w:szCs w:val="24"/>
          <w:highlight w:val="none"/>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highlight w:val="none"/>
          <w:lang w:val="en-US" w:eastAsia="zh-CN" w:bidi="zh-CN"/>
        </w:rPr>
        <w:t>初步</w:t>
      </w:r>
      <w:r>
        <w:rPr>
          <w:rFonts w:hint="eastAsia" w:ascii="仿宋" w:hAnsi="仿宋" w:eastAsia="仿宋" w:cs="仿宋"/>
          <w:color w:val="auto"/>
          <w:sz w:val="24"/>
          <w:szCs w:val="24"/>
          <w:highlight w:val="none"/>
          <w:lang w:val="zh-CN" w:eastAsia="zh-CN" w:bidi="zh-CN"/>
        </w:rPr>
        <w:t>验收。甲方</w:t>
      </w:r>
      <w:r>
        <w:rPr>
          <w:rFonts w:hint="eastAsia" w:ascii="仿宋" w:hAnsi="仿宋" w:eastAsia="仿宋" w:cs="仿宋"/>
          <w:color w:val="auto"/>
          <w:sz w:val="24"/>
          <w:szCs w:val="24"/>
          <w:highlight w:val="none"/>
          <w:lang w:val="en-US" w:eastAsia="zh-CN" w:bidi="zh-CN"/>
        </w:rPr>
        <w:t>于交货后</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工作日内</w:t>
      </w:r>
      <w:r>
        <w:rPr>
          <w:rFonts w:hint="eastAsia" w:ascii="仿宋" w:hAnsi="仿宋" w:eastAsia="仿宋" w:cs="仿宋"/>
          <w:color w:val="auto"/>
          <w:sz w:val="24"/>
          <w:szCs w:val="24"/>
          <w:highlight w:val="none"/>
          <w:lang w:val="zh-CN" w:eastAsia="zh-CN" w:bidi="zh-CN"/>
        </w:rPr>
        <w:t>未验收自动视为验收合格。</w:t>
      </w:r>
      <w:r>
        <w:rPr>
          <w:rFonts w:hint="eastAsia" w:ascii="仿宋" w:hAnsi="仿宋" w:eastAsia="仿宋" w:cs="仿宋"/>
          <w:color w:val="auto"/>
          <w:sz w:val="24"/>
          <w:szCs w:val="24"/>
          <w:highlight w:val="none"/>
          <w:u w:val="single"/>
          <w:lang w:val="en-US" w:eastAsia="zh-CN" w:bidi="zh-CN"/>
        </w:rPr>
        <w:t>同时，乙方明确初步验收结果并不代表着最终验收合格，只有甲方最终验收通过方视为甲方对设备质量的认可。</w:t>
      </w:r>
    </w:p>
    <w:p w14:paraId="6B286EF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（1）初步验收：</w:t>
      </w:r>
      <w:r>
        <w:rPr>
          <w:rFonts w:hint="eastAsia" w:ascii="仿宋" w:hAnsi="仿宋" w:eastAsia="仿宋" w:cs="仿宋"/>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55F4B15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（2）最终验收：</w:t>
      </w:r>
      <w:r>
        <w:rPr>
          <w:rFonts w:hint="eastAsia" w:ascii="仿宋" w:hAnsi="仿宋" w:eastAsia="仿宋" w:cs="仿宋"/>
          <w:color w:val="auto"/>
          <w:kern w:val="0"/>
          <w:sz w:val="24"/>
          <w:szCs w:val="24"/>
          <w:highlight w:val="none"/>
          <w:lang w:val="en-US" w:eastAsia="zh-CN" w:bidi="zh-CN"/>
        </w:rPr>
        <w:t>合同项目安装完成后达到预定可使用状态后进入</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日的</w:t>
      </w:r>
      <w:r>
        <w:rPr>
          <w:rFonts w:hint="eastAsia" w:ascii="仿宋" w:hAnsi="仿宋" w:eastAsia="仿宋" w:cs="仿宋"/>
          <w:color w:val="auto"/>
          <w:kern w:val="0"/>
          <w:sz w:val="24"/>
          <w:szCs w:val="24"/>
          <w:highlight w:val="none"/>
          <w:u w:val="single"/>
          <w:lang w:val="en-US" w:eastAsia="zh-CN" w:bidi="zh-CN"/>
        </w:rPr>
        <w:t>试用期</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保障甲方在</w:t>
      </w:r>
      <w:r>
        <w:rPr>
          <w:rFonts w:hint="eastAsia" w:ascii="仿宋" w:hAnsi="仿宋" w:eastAsia="仿宋" w:cs="仿宋"/>
          <w:color w:val="auto"/>
          <w:kern w:val="0"/>
          <w:sz w:val="24"/>
          <w:szCs w:val="24"/>
          <w:highlight w:val="none"/>
          <w:lang w:val="en-US" w:eastAsia="zh-CN" w:bidi="zh-CN"/>
        </w:rPr>
        <w:t>此期间</w:t>
      </w:r>
      <w:r>
        <w:rPr>
          <w:rFonts w:hint="eastAsia" w:ascii="仿宋" w:hAnsi="仿宋" w:eastAsia="仿宋" w:cs="仿宋"/>
          <w:color w:val="auto"/>
          <w:kern w:val="0"/>
          <w:sz w:val="24"/>
          <w:szCs w:val="24"/>
          <w:highlight w:val="none"/>
          <w:lang w:val="zh-CN" w:eastAsia="zh-CN" w:bidi="zh-CN"/>
        </w:rPr>
        <w:t>连续稳定运转</w:t>
      </w:r>
      <w:r>
        <w:rPr>
          <w:rFonts w:hint="eastAsia" w:ascii="仿宋" w:hAnsi="仿宋" w:eastAsia="仿宋" w:cs="仿宋"/>
          <w:color w:val="auto"/>
          <w:kern w:val="0"/>
          <w:sz w:val="24"/>
          <w:szCs w:val="24"/>
          <w:highlight w:val="none"/>
          <w:lang w:val="en-US" w:eastAsia="zh-CN" w:bidi="zh-CN"/>
        </w:rPr>
        <w:t>，试用期满后</w:t>
      </w:r>
      <w:r>
        <w:rPr>
          <w:rFonts w:hint="eastAsia" w:ascii="仿宋" w:hAnsi="仿宋" w:eastAsia="仿宋" w:cs="仿宋"/>
          <w:color w:val="auto"/>
          <w:kern w:val="0"/>
          <w:sz w:val="24"/>
          <w:szCs w:val="24"/>
          <w:highlight w:val="none"/>
          <w:u w:val="single"/>
          <w:lang w:val="en-US" w:eastAsia="zh-CN" w:bidi="zh-CN"/>
        </w:rPr>
        <w:t xml:space="preserve">      日内</w:t>
      </w:r>
      <w:r>
        <w:rPr>
          <w:rFonts w:hint="eastAsia" w:ascii="仿宋" w:hAnsi="仿宋" w:eastAsia="仿宋" w:cs="仿宋"/>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352F1D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3EE9F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日内完成换装，以保证合同设备安装的成功完成。换货的相关费用由乙方承担。</w:t>
      </w:r>
    </w:p>
    <w:p w14:paraId="0EF5352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5.如有需退换货情形，乙方应在收到甲方通知后</w:t>
      </w:r>
      <w:r>
        <w:rPr>
          <w:rFonts w:hint="eastAsia" w:ascii="仿宋" w:hAnsi="仿宋" w:eastAsia="仿宋" w:cs="仿宋"/>
          <w:color w:val="auto"/>
          <w:kern w:val="0"/>
          <w:sz w:val="24"/>
          <w:szCs w:val="24"/>
          <w:highlight w:val="none"/>
          <w:u w:val="single"/>
          <w:lang w:val="en-US" w:eastAsia="zh-CN" w:bidi="zh-CN"/>
        </w:rPr>
        <w:t>7日内</w:t>
      </w:r>
      <w:r>
        <w:rPr>
          <w:rFonts w:hint="eastAsia" w:ascii="仿宋" w:hAnsi="仿宋" w:eastAsia="仿宋" w:cs="仿宋"/>
          <w:color w:val="auto"/>
          <w:kern w:val="0"/>
          <w:sz w:val="24"/>
          <w:szCs w:val="24"/>
          <w:highlight w:val="none"/>
          <w:lang w:val="en-US" w:eastAsia="zh-CN" w:bidi="zh-CN"/>
        </w:rPr>
        <w:t>将相关货物自行带离甲方指定区域，</w:t>
      </w:r>
      <w:r>
        <w:rPr>
          <w:rFonts w:hint="eastAsia" w:ascii="仿宋" w:hAnsi="仿宋" w:eastAsia="仿宋" w:cs="仿宋"/>
          <w:color w:val="auto"/>
          <w:kern w:val="0"/>
          <w:sz w:val="24"/>
          <w:szCs w:val="24"/>
          <w:highlight w:val="none"/>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highlight w:val="none"/>
          <w:lang w:val="en-US" w:eastAsia="zh-CN" w:bidi="zh-CN"/>
        </w:rPr>
        <w:t>。</w:t>
      </w:r>
    </w:p>
    <w:p w14:paraId="4E86DA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6.因设备质量问题发生争议时，由</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highlight w:val="none"/>
          <w:u w:val="single"/>
          <w:lang w:val="en-US" w:eastAsia="zh-CN" w:bidi="zh-CN"/>
        </w:rPr>
        <w:t>甲方</w:t>
      </w:r>
      <w:r>
        <w:rPr>
          <w:rFonts w:hint="eastAsia" w:ascii="仿宋" w:hAnsi="仿宋" w:eastAsia="仿宋" w:cs="仿宋"/>
          <w:color w:val="auto"/>
          <w:kern w:val="0"/>
          <w:sz w:val="24"/>
          <w:szCs w:val="24"/>
          <w:highlight w:val="none"/>
          <w:lang w:val="en-US" w:eastAsia="zh-CN" w:bidi="zh-CN"/>
        </w:rPr>
        <w:t>承担；否则鉴定费由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075D5C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自行承担，如因此给甲方造成损害的，甲方可向乙方进行追偿，追</w:t>
      </w:r>
      <w:r>
        <w:rPr>
          <w:rFonts w:hint="eastAsia" w:ascii="仿宋" w:hAnsi="仿宋" w:eastAsia="仿宋" w:cs="仿宋"/>
          <w:color w:val="auto"/>
          <w:kern w:val="0"/>
          <w:sz w:val="24"/>
          <w:szCs w:val="24"/>
          <w:highlight w:val="none"/>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highlight w:val="none"/>
          <w:lang w:val="en-US" w:eastAsia="zh-CN" w:bidi="zh-CN"/>
        </w:rPr>
        <w:t>。</w:t>
      </w:r>
    </w:p>
    <w:p w14:paraId="01728710">
      <w:pPr>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质保条件及期限：</w:t>
      </w:r>
    </w:p>
    <w:p w14:paraId="66136D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质保期</w:t>
      </w:r>
      <w:r>
        <w:rPr>
          <w:rFonts w:hint="eastAsia" w:ascii="仿宋" w:hAnsi="仿宋" w:eastAsia="仿宋" w:cs="仿宋"/>
          <w:color w:val="auto"/>
          <w:kern w:val="0"/>
          <w:sz w:val="24"/>
          <w:szCs w:val="24"/>
          <w:highlight w:val="none"/>
          <w:lang w:val="en-US" w:eastAsia="zh-CN" w:bidi="zh-CN"/>
        </w:rPr>
        <w:t>为自设备最终验收合格之次日起</w:t>
      </w:r>
      <w:r>
        <w:rPr>
          <w:rFonts w:hint="eastAsia" w:ascii="仿宋" w:hAnsi="仿宋" w:eastAsia="仿宋" w:cs="仿宋"/>
          <w:color w:val="auto"/>
          <w:kern w:val="0"/>
          <w:sz w:val="24"/>
          <w:szCs w:val="24"/>
          <w:highlight w:val="none"/>
          <w:u w:val="single"/>
          <w:lang w:val="en-US" w:eastAsia="zh-CN" w:bidi="zh-CN"/>
        </w:rPr>
        <w:t xml:space="preserve">   日</w:t>
      </w:r>
      <w:r>
        <w:rPr>
          <w:rFonts w:hint="eastAsia" w:ascii="仿宋" w:hAnsi="仿宋" w:eastAsia="仿宋" w:cs="仿宋"/>
          <w:color w:val="auto"/>
          <w:kern w:val="0"/>
          <w:sz w:val="24"/>
          <w:szCs w:val="24"/>
          <w:highlight w:val="none"/>
          <w:lang w:val="en-US" w:eastAsia="zh-CN" w:bidi="zh-CN"/>
        </w:rPr>
        <w:t>内</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主要内容为：对</w:t>
      </w:r>
      <w:r>
        <w:rPr>
          <w:rFonts w:hint="eastAsia" w:ascii="仿宋" w:hAnsi="仿宋" w:eastAsia="仿宋" w:cs="仿宋"/>
          <w:color w:val="auto"/>
          <w:kern w:val="0"/>
          <w:sz w:val="24"/>
          <w:szCs w:val="24"/>
          <w:highlight w:val="none"/>
          <w:lang w:val="zh-CN" w:eastAsia="zh-CN" w:bidi="zh-CN"/>
        </w:rPr>
        <w:t>因产品设计、工艺或者材料缺陷而导致的问题免费</w:t>
      </w:r>
      <w:r>
        <w:rPr>
          <w:rFonts w:hint="eastAsia" w:ascii="仿宋" w:hAnsi="仿宋" w:eastAsia="仿宋" w:cs="仿宋"/>
          <w:color w:val="auto"/>
          <w:kern w:val="0"/>
          <w:sz w:val="24"/>
          <w:szCs w:val="24"/>
          <w:highlight w:val="none"/>
          <w:lang w:val="en-US" w:eastAsia="zh-CN" w:bidi="zh-CN"/>
        </w:rPr>
        <w:t>包修、包换、包退、包维护保养</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市场成本价格。</w:t>
      </w:r>
    </w:p>
    <w:p w14:paraId="4E3FF3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14:paraId="156F3A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highlight w:val="none"/>
          <w:u w:val="single"/>
          <w:lang w:val="en-US" w:eastAsia="zh-CN" w:bidi="zh-CN"/>
        </w:rPr>
        <w:t>60天</w:t>
      </w:r>
      <w:r>
        <w:rPr>
          <w:rFonts w:hint="eastAsia" w:ascii="仿宋" w:hAnsi="仿宋" w:eastAsia="仿宋" w:cs="仿宋"/>
          <w:color w:val="auto"/>
          <w:kern w:val="0"/>
          <w:sz w:val="24"/>
          <w:szCs w:val="24"/>
          <w:highlight w:val="none"/>
          <w:lang w:val="en-US" w:eastAsia="zh-CN" w:bidi="zh-CN"/>
        </w:rPr>
        <w:t>则质保期和免费维护期重新计算。</w:t>
      </w:r>
    </w:p>
    <w:p w14:paraId="297C8BB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负责</w:t>
      </w:r>
    </w:p>
    <w:p w14:paraId="2458620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highlight w:val="none"/>
          <w:u w:val="single"/>
          <w:lang w:val="en-US" w:eastAsia="zh-CN" w:bidi="zh-CN"/>
        </w:rPr>
        <w:t>2小时内</w:t>
      </w:r>
      <w:r>
        <w:rPr>
          <w:rFonts w:hint="eastAsia" w:ascii="仿宋" w:hAnsi="仿宋" w:eastAsia="仿宋" w:cs="仿宋"/>
          <w:color w:val="auto"/>
          <w:kern w:val="0"/>
          <w:sz w:val="24"/>
          <w:szCs w:val="24"/>
          <w:highlight w:val="none"/>
          <w:lang w:val="en-US" w:eastAsia="zh-CN" w:bidi="zh-CN"/>
        </w:rPr>
        <w:t>维修响应，自接到通知后</w:t>
      </w:r>
      <w:r>
        <w:rPr>
          <w:rFonts w:hint="eastAsia" w:ascii="仿宋" w:hAnsi="仿宋" w:eastAsia="仿宋" w:cs="仿宋"/>
          <w:color w:val="auto"/>
          <w:kern w:val="0"/>
          <w:sz w:val="24"/>
          <w:szCs w:val="24"/>
          <w:highlight w:val="none"/>
          <w:u w:val="single"/>
          <w:lang w:val="en-US" w:eastAsia="zh-CN" w:bidi="zh-CN"/>
        </w:rPr>
        <w:t>12小时内</w:t>
      </w:r>
      <w:r>
        <w:rPr>
          <w:rFonts w:hint="eastAsia" w:ascii="仿宋" w:hAnsi="仿宋" w:eastAsia="仿宋" w:cs="仿宋"/>
          <w:color w:val="auto"/>
          <w:kern w:val="0"/>
          <w:sz w:val="24"/>
          <w:szCs w:val="24"/>
          <w:highlight w:val="none"/>
          <w:lang w:val="en-US" w:eastAsia="zh-CN" w:bidi="zh-CN"/>
        </w:rPr>
        <w:t>到位检修，并在到位检修后24小时内处理完毕，否则乙方应于48小时内为甲方提供同等规格的备用设备。</w:t>
      </w:r>
    </w:p>
    <w:p w14:paraId="27782DD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6.质保期内的其他约定：</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u w:val="none"/>
          <w:lang w:val="en-US" w:eastAsia="zh-CN" w:bidi="zh-CN"/>
        </w:rPr>
        <w:t>。</w:t>
      </w:r>
    </w:p>
    <w:p w14:paraId="1E43652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第八条 违约责任</w:t>
      </w:r>
    </w:p>
    <w:p w14:paraId="55F06A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1.如甲方逾期付款，乙方可要求甲方支付违约金，自逾期之日起，甲方以逾期付款金额为基数，按年利率4%向乙方支付违约金至实际支付之日。</w:t>
      </w:r>
    </w:p>
    <w:p w14:paraId="1C09E0F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65EFB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3.乙方所供设备达不到约定的技术标准的，则甲方有权拒收，由此产生的一切不利后果均由乙方承担。</w:t>
      </w:r>
    </w:p>
    <w:p w14:paraId="071C57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4941A7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2A2B21F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55E2B2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7.未经甲方书面同意，乙方不得将本合同项下全部或部分义务转让给任何第三方，否则甲方有权单方解除本合同，乙方应按本合同价款总额的30%向甲方支付违约金。</w:t>
      </w:r>
    </w:p>
    <w:p w14:paraId="186EF70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423D50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highlight w:val="none"/>
          <w:lang w:val="zh-CN" w:eastAsia="zh-CN" w:bidi="zh-CN"/>
        </w:rPr>
      </w:pPr>
      <w:r>
        <w:rPr>
          <w:rFonts w:hint="eastAsia" w:ascii="仿宋" w:hAnsi="仿宋" w:eastAsia="仿宋" w:cs="仿宋"/>
          <w:b/>
          <w:bCs/>
          <w:color w:val="auto"/>
          <w:spacing w:val="-5"/>
          <w:sz w:val="24"/>
          <w:szCs w:val="24"/>
          <w:highlight w:val="none"/>
          <w:lang w:val="en-US" w:eastAsia="zh-CN" w:bidi="zh-CN"/>
        </w:rPr>
        <w:t xml:space="preserve">第九条 </w:t>
      </w:r>
      <w:r>
        <w:rPr>
          <w:rFonts w:hint="eastAsia" w:ascii="仿宋" w:hAnsi="仿宋" w:eastAsia="仿宋" w:cs="仿宋"/>
          <w:b/>
          <w:bCs/>
          <w:color w:val="auto"/>
          <w:spacing w:val="-5"/>
          <w:sz w:val="24"/>
          <w:szCs w:val="24"/>
          <w:highlight w:val="none"/>
          <w:lang w:val="zh-CN" w:eastAsia="zh-CN" w:bidi="zh-CN"/>
        </w:rPr>
        <w:t>争议解决方式：</w:t>
      </w:r>
    </w:p>
    <w:p w14:paraId="2F356E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highlight w:val="none"/>
          <w:u w:val="single"/>
          <w:lang w:val="en-US" w:eastAsia="zh-CN" w:bidi="zh-CN"/>
        </w:rPr>
        <w:t>甲方所在地有管辖权的人民法院</w:t>
      </w:r>
      <w:r>
        <w:rPr>
          <w:rFonts w:hint="eastAsia" w:ascii="仿宋" w:hAnsi="仿宋" w:eastAsia="仿宋" w:cs="仿宋"/>
          <w:color w:val="auto"/>
          <w:kern w:val="0"/>
          <w:sz w:val="24"/>
          <w:szCs w:val="24"/>
          <w:highlight w:val="none"/>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0611F9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第十条 不可抗力：</w:t>
      </w:r>
    </w:p>
    <w:p w14:paraId="418B6C4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highlight w:val="none"/>
          <w:lang w:val="en-US" w:eastAsia="zh-CN" w:bidi="zh-CN"/>
        </w:rPr>
        <w:t>同时双方可按照不可抗力对合同的影响程度，由双方协商确定是否变更或解除合同。</w:t>
      </w:r>
    </w:p>
    <w:p w14:paraId="04BA4BA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第十一条  送达条款：</w:t>
      </w:r>
    </w:p>
    <w:p w14:paraId="196ECC9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93DB5A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zh-CN" w:eastAsia="zh-CN" w:bidi="zh-CN"/>
        </w:rPr>
        <w:t>第十</w:t>
      </w:r>
      <w:r>
        <w:rPr>
          <w:rFonts w:hint="eastAsia" w:ascii="仿宋" w:hAnsi="仿宋" w:eastAsia="仿宋" w:cs="仿宋"/>
          <w:b/>
          <w:bCs/>
          <w:color w:val="auto"/>
          <w:sz w:val="24"/>
          <w:szCs w:val="24"/>
          <w:highlight w:val="none"/>
          <w:lang w:val="en-US" w:eastAsia="zh-CN" w:bidi="zh-CN"/>
        </w:rPr>
        <w:t>二</w:t>
      </w:r>
      <w:r>
        <w:rPr>
          <w:rFonts w:hint="eastAsia" w:ascii="仿宋" w:hAnsi="仿宋" w:eastAsia="仿宋" w:cs="仿宋"/>
          <w:b/>
          <w:bCs/>
          <w:color w:val="auto"/>
          <w:sz w:val="24"/>
          <w:szCs w:val="24"/>
          <w:highlight w:val="none"/>
          <w:lang w:val="zh-CN" w:eastAsia="zh-CN" w:bidi="zh-CN"/>
        </w:rPr>
        <w:t xml:space="preserve">条 </w:t>
      </w:r>
      <w:r>
        <w:rPr>
          <w:rFonts w:hint="eastAsia" w:ascii="仿宋" w:hAnsi="仿宋" w:eastAsia="仿宋" w:cs="仿宋"/>
          <w:b/>
          <w:bCs/>
          <w:color w:val="auto"/>
          <w:sz w:val="24"/>
          <w:szCs w:val="24"/>
          <w:highlight w:val="none"/>
          <w:lang w:val="en-US" w:eastAsia="zh-CN" w:bidi="zh-CN"/>
        </w:rPr>
        <w:t>其他：</w:t>
      </w:r>
    </w:p>
    <w:p w14:paraId="5D8B0DB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1.本合同一式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份，甲方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份,乙方</w:t>
      </w:r>
      <w:r>
        <w:rPr>
          <w:rFonts w:hint="eastAsia" w:ascii="仿宋" w:hAnsi="仿宋" w:eastAsia="仿宋" w:cs="仿宋"/>
          <w:color w:val="auto"/>
          <w:sz w:val="24"/>
          <w:szCs w:val="24"/>
          <w:highlight w:val="none"/>
          <w:u w:val="single"/>
          <w:lang w:val="en-US" w:eastAsia="zh-CN" w:bidi="zh-CN"/>
        </w:rPr>
        <w:t xml:space="preserve">  份</w:t>
      </w:r>
      <w:r>
        <w:rPr>
          <w:rFonts w:hint="eastAsia" w:ascii="仿宋" w:hAnsi="仿宋" w:eastAsia="仿宋" w:cs="仿宋"/>
          <w:color w:val="auto"/>
          <w:sz w:val="24"/>
          <w:szCs w:val="24"/>
          <w:highlight w:val="none"/>
          <w:lang w:val="en-US" w:eastAsia="zh-CN" w:bidi="zh-CN"/>
        </w:rPr>
        <w:t>。本合同自签订之日起生效，如系授权代表人签署合同需出示有法律效力的书面委托书和身份证明。</w:t>
      </w:r>
    </w:p>
    <w:p w14:paraId="624A8CEA">
      <w:pP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2.本合同正文不详之处，以招标文件、投标文件及招标会议上的答疑记录为准。</w:t>
      </w:r>
    </w:p>
    <w:p w14:paraId="79F64D2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1D5EDEB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4.本合同为清洁打印文本，任何修改和补充、任何非打印的文字或图形均须经甲乙双方书面确认，否则不产生约束力。</w:t>
      </w:r>
    </w:p>
    <w:p w14:paraId="4DE2318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5.甲方指定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）为联络人；乙方指定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5EFA203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b/>
          <w:bCs/>
          <w:color w:val="auto"/>
          <w:sz w:val="24"/>
          <w:szCs w:val="24"/>
          <w:highlight w:val="none"/>
          <w:u w:val="single"/>
          <w:lang w:val="en-US" w:eastAsia="zh-CN" w:bidi="zh-CN"/>
        </w:rPr>
        <w:t>当双方发生争议时，以有利于守约方的原则进行解释。</w:t>
      </w:r>
    </w:p>
    <w:p w14:paraId="78266D1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highlight w:val="none"/>
          <w:lang w:val="en-US" w:eastAsia="zh-CN" w:bidi="zh-CN"/>
        </w:rPr>
        <w:t xml:space="preserve">7.其他补充约定：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b/>
          <w:bCs/>
          <w:color w:val="auto"/>
          <w:sz w:val="24"/>
          <w:szCs w:val="24"/>
          <w:highlight w:val="none"/>
          <w:u w:val="none"/>
          <w:lang w:val="en-US" w:eastAsia="zh-CN" w:bidi="zh-CN"/>
        </w:rPr>
        <w:t>（本条款之约定与其他约定不一致的，以本条款之约定为准）。注：若无补充约定，则建议在下滑线处载明“/”或“无”。</w:t>
      </w:r>
    </w:p>
    <w:p w14:paraId="5870FB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（以下为本合同签署处及合同附件）</w:t>
      </w:r>
    </w:p>
    <w:tbl>
      <w:tblPr>
        <w:tblStyle w:val="31"/>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838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1806624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pacing w:val="-26"/>
                <w:sz w:val="21"/>
                <w:szCs w:val="22"/>
                <w:highlight w:val="none"/>
                <w:lang w:val="en-US" w:eastAsia="zh-CN" w:bidi="zh-CN"/>
              </w:rPr>
              <w:t>甲</w:t>
            </w:r>
            <w:r>
              <w:rPr>
                <w:rFonts w:hint="eastAsia" w:ascii="仿宋" w:hAnsi="仿宋" w:eastAsia="仿宋" w:cs="仿宋"/>
                <w:color w:val="auto"/>
                <w:spacing w:val="-26"/>
                <w:sz w:val="21"/>
                <w:szCs w:val="22"/>
                <w:highlight w:val="none"/>
                <w:lang w:val="zh-CN" w:eastAsia="zh-CN" w:bidi="zh-CN"/>
              </w:rPr>
              <w:t>方</w:t>
            </w:r>
            <w:r>
              <w:rPr>
                <w:rFonts w:hint="eastAsia" w:ascii="仿宋" w:hAnsi="仿宋" w:eastAsia="仿宋" w:cs="仿宋"/>
                <w:color w:val="auto"/>
                <w:spacing w:val="-3"/>
                <w:sz w:val="21"/>
                <w:szCs w:val="22"/>
                <w:highlight w:val="none"/>
                <w:lang w:val="zh-CN" w:eastAsia="zh-CN" w:bidi="zh-CN"/>
              </w:rPr>
              <w:t>（</w:t>
            </w:r>
            <w:r>
              <w:rPr>
                <w:rFonts w:hint="eastAsia" w:ascii="仿宋" w:hAnsi="仿宋" w:eastAsia="仿宋" w:cs="仿宋"/>
                <w:color w:val="auto"/>
                <w:sz w:val="21"/>
                <w:szCs w:val="22"/>
                <w:highlight w:val="none"/>
                <w:lang w:val="zh-CN" w:eastAsia="zh-CN" w:bidi="zh-CN"/>
              </w:rPr>
              <w:t>章</w:t>
            </w:r>
            <w:r>
              <w:rPr>
                <w:rFonts w:hint="eastAsia" w:ascii="仿宋" w:hAnsi="仿宋" w:eastAsia="仿宋" w:cs="仿宋"/>
                <w:color w:val="auto"/>
                <w:spacing w:val="-52"/>
                <w:sz w:val="21"/>
                <w:szCs w:val="22"/>
                <w:highlight w:val="none"/>
                <w:lang w:val="zh-CN" w:eastAsia="zh-CN" w:bidi="zh-CN"/>
              </w:rPr>
              <w:t>）</w:t>
            </w:r>
            <w:r>
              <w:rPr>
                <w:rFonts w:hint="eastAsia" w:ascii="仿宋" w:hAnsi="仿宋" w:eastAsia="仿宋" w:cs="仿宋"/>
                <w:color w:val="auto"/>
                <w:spacing w:val="-8"/>
                <w:sz w:val="21"/>
                <w:szCs w:val="22"/>
                <w:highlight w:val="none"/>
                <w:lang w:val="zh-CN" w:eastAsia="zh-CN" w:bidi="zh-CN"/>
              </w:rPr>
              <w:t>：</w:t>
            </w:r>
          </w:p>
        </w:tc>
        <w:tc>
          <w:tcPr>
            <w:tcW w:w="4118" w:type="dxa"/>
            <w:tcBorders>
              <w:top w:val="single" w:color="auto" w:sz="4" w:space="0"/>
              <w:left w:val="single" w:color="auto" w:sz="4" w:space="0"/>
              <w:bottom w:val="nil"/>
              <w:right w:val="single" w:color="auto" w:sz="4" w:space="0"/>
            </w:tcBorders>
          </w:tcPr>
          <w:p w14:paraId="44D93E6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乙</w:t>
            </w:r>
            <w:r>
              <w:rPr>
                <w:rFonts w:hint="eastAsia" w:ascii="仿宋" w:hAnsi="仿宋" w:eastAsia="仿宋" w:cs="仿宋"/>
                <w:color w:val="auto"/>
                <w:sz w:val="21"/>
                <w:szCs w:val="22"/>
                <w:highlight w:val="none"/>
                <w:lang w:val="zh-CN" w:eastAsia="zh-CN" w:bidi="zh-CN"/>
              </w:rPr>
              <w:t>方（章）：</w:t>
            </w:r>
          </w:p>
        </w:tc>
      </w:tr>
      <w:tr w14:paraId="507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FE5DB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4BB548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7703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424FE57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c>
          <w:tcPr>
            <w:tcW w:w="4118" w:type="dxa"/>
            <w:tcBorders>
              <w:top w:val="nil"/>
              <w:left w:val="single" w:color="auto" w:sz="4" w:space="0"/>
              <w:bottom w:val="nil"/>
              <w:right w:val="single" w:color="auto" w:sz="4" w:space="0"/>
            </w:tcBorders>
          </w:tcPr>
          <w:p w14:paraId="337682B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r>
      <w:tr w14:paraId="57F1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9D9D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tcPr>
          <w:p w14:paraId="7323F06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58B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D8CB3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2B1342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法定代表人或</w:t>
            </w:r>
            <w:r>
              <w:rPr>
                <w:rFonts w:hint="eastAsia" w:ascii="仿宋" w:hAnsi="仿宋" w:eastAsia="仿宋" w:cs="仿宋"/>
                <w:color w:val="auto"/>
                <w:sz w:val="21"/>
                <w:szCs w:val="22"/>
                <w:highlight w:val="none"/>
                <w:lang w:val="zh-CN" w:eastAsia="zh-CN" w:bidi="zh-CN"/>
              </w:rPr>
              <w:t>委托代理人</w:t>
            </w:r>
            <w:r>
              <w:rPr>
                <w:rFonts w:hint="eastAsia" w:ascii="仿宋" w:hAnsi="仿宋" w:eastAsia="仿宋" w:cs="仿宋"/>
                <w:color w:val="auto"/>
                <w:sz w:val="21"/>
                <w:szCs w:val="22"/>
                <w:highlight w:val="none"/>
                <w:lang w:val="en-US" w:eastAsia="zh-CN" w:bidi="zh-CN"/>
              </w:rPr>
              <w:t>（签字）</w:t>
            </w:r>
            <w:r>
              <w:rPr>
                <w:rFonts w:hint="eastAsia" w:ascii="仿宋" w:hAnsi="仿宋" w:eastAsia="仿宋" w:cs="仿宋"/>
                <w:color w:val="auto"/>
                <w:sz w:val="21"/>
                <w:szCs w:val="22"/>
                <w:highlight w:val="none"/>
                <w:lang w:val="zh-CN" w:eastAsia="zh-CN" w:bidi="zh-CN"/>
              </w:rPr>
              <w:t xml:space="preserve">： </w:t>
            </w:r>
          </w:p>
        </w:tc>
      </w:tr>
      <w:tr w14:paraId="312E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7ABA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r>
              <w:rPr>
                <w:rFonts w:hint="eastAsia" w:ascii="仿宋" w:hAnsi="仿宋" w:eastAsia="仿宋" w:cs="仿宋"/>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tcPr>
          <w:p w14:paraId="3E5A523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p>
        </w:tc>
      </w:tr>
      <w:tr w14:paraId="50D0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11C451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r>
              <w:rPr>
                <w:rFonts w:hint="eastAsia" w:ascii="仿宋" w:hAnsi="仿宋" w:eastAsia="仿宋" w:cs="仿宋"/>
                <w:color w:val="auto"/>
                <w:sz w:val="21"/>
                <w:szCs w:val="22"/>
                <w:highlight w:val="none"/>
                <w:lang w:val="en-US" w:eastAsia="zh-CN" w:bidi="zh-CN"/>
              </w:rPr>
              <w:t>行</w:t>
            </w:r>
          </w:p>
        </w:tc>
        <w:tc>
          <w:tcPr>
            <w:tcW w:w="4118" w:type="dxa"/>
            <w:tcBorders>
              <w:top w:val="nil"/>
              <w:left w:val="single" w:color="auto" w:sz="4" w:space="0"/>
              <w:bottom w:val="nil"/>
              <w:right w:val="single" w:color="auto" w:sz="4" w:space="0"/>
            </w:tcBorders>
          </w:tcPr>
          <w:p w14:paraId="364009B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p>
        </w:tc>
      </w:tr>
      <w:tr w14:paraId="7314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20938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3B5872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3CD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1DA121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c>
          <w:tcPr>
            <w:tcW w:w="4118" w:type="dxa"/>
            <w:tcBorders>
              <w:top w:val="nil"/>
              <w:left w:val="single" w:color="auto" w:sz="4" w:space="0"/>
              <w:bottom w:val="single" w:color="auto" w:sz="4" w:space="0"/>
              <w:right w:val="single" w:color="auto" w:sz="4" w:space="0"/>
            </w:tcBorders>
          </w:tcPr>
          <w:p w14:paraId="6B7D5D1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r>
    </w:tbl>
    <w:p w14:paraId="23E4DFE8">
      <w:pPr>
        <w:autoSpaceDE w:val="0"/>
        <w:autoSpaceDN w:val="0"/>
        <w:bidi w:val="0"/>
        <w:spacing w:before="0" w:after="0" w:line="360" w:lineRule="auto"/>
        <w:ind w:left="0" w:right="0"/>
        <w:jc w:val="left"/>
        <w:rPr>
          <w:rFonts w:hint="eastAsia" w:ascii="仿宋" w:hAnsi="仿宋" w:eastAsia="仿宋" w:cs="仿宋"/>
          <w:color w:val="auto"/>
          <w:kern w:val="0"/>
          <w:sz w:val="22"/>
          <w:szCs w:val="22"/>
          <w:highlight w:val="none"/>
          <w:lang w:val="zh-CN" w:eastAsia="zh-CN" w:bidi="zh-CN"/>
        </w:rPr>
      </w:pPr>
    </w:p>
    <w:p w14:paraId="08BABA73">
      <w:pPr>
        <w:spacing w:line="360" w:lineRule="auto"/>
        <w:outlineLvl w:val="9"/>
        <w:rPr>
          <w:rFonts w:hint="eastAsia" w:ascii="仿宋" w:hAnsi="仿宋" w:eastAsia="仿宋" w:cs="仿宋"/>
          <w:color w:val="auto"/>
          <w:sz w:val="24"/>
          <w:szCs w:val="24"/>
          <w:highlight w:val="none"/>
        </w:rPr>
      </w:pPr>
    </w:p>
    <w:sectPr>
      <w:headerReference r:id="rId12" w:type="default"/>
      <w:footerReference r:id="rId13"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57279D5-CD30-44CE-B322-2E834ABA8227}"/>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B40E80-FC88-4C27-BEF0-833A7A3C325D}"/>
  </w:font>
  <w:font w:name="仿宋_GB2312">
    <w:panose1 w:val="02010609030101010101"/>
    <w:charset w:val="86"/>
    <w:family w:val="modern"/>
    <w:pitch w:val="default"/>
    <w:sig w:usb0="00000001" w:usb1="080E0000" w:usb2="00000000" w:usb3="00000000" w:csb0="00040000" w:csb1="00000000"/>
    <w:embedRegular r:id="rId3" w:fontKey="{FB122EFB-4644-4B7F-937D-B86B5DA47D98}"/>
  </w:font>
  <w:font w:name="微软雅黑">
    <w:panose1 w:val="020B0503020204020204"/>
    <w:charset w:val="86"/>
    <w:family w:val="swiss"/>
    <w:pitch w:val="default"/>
    <w:sig w:usb0="80000287" w:usb1="2ACF3C50" w:usb2="00000016" w:usb3="00000000" w:csb0="0004001F" w:csb1="00000000"/>
    <w:embedRegular r:id="rId4" w:fontKey="{A5ED648F-2FAD-45FC-A66A-1DE432F1DABF}"/>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5" w:fontKey="{F164CF8E-189F-486C-9D0C-2246DE335789}"/>
  </w:font>
  <w:font w:name="Wingdings 2">
    <w:panose1 w:val="05020102010507070707"/>
    <w:charset w:val="02"/>
    <w:family w:val="auto"/>
    <w:pitch w:val="default"/>
    <w:sig w:usb0="00000000" w:usb1="00000000" w:usb2="00000000" w:usb3="00000000" w:csb0="80000000" w:csb1="00000000"/>
    <w:embedRegular r:id="rId6" w:fontKey="{596D70E3-C728-4D0D-AC0C-AB02E12FC5A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2BF3">
    <w:pPr>
      <w:pStyle w:val="19"/>
      <w:rPr>
        <w:rFonts w:hint="default" w:eastAsia="宋体"/>
        <w:lang w:val="en-US" w:eastAsia="zh-CN"/>
      </w:rPr>
    </w:pPr>
    <w:r>
      <w:rPr>
        <w:rFonts w:hint="eastAsia"/>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D13B">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FAC0">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D7FAC0">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6E0D">
    <w:pPr>
      <w:pStyle w:val="19"/>
      <w:rPr>
        <w:rFonts w:hint="default" w:eastAsia="宋体"/>
        <w:lang w:val="en-US" w:eastAsia="zh-CN"/>
      </w:rPr>
    </w:pPr>
    <w:r>
      <w:rPr>
        <w:rFonts w:hint="eastAsia"/>
        <w:lang w:val="en-US" w:eastAsia="zh-CN"/>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57">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FCEF">
                          <w:pPr>
                            <w:pStyle w:val="1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78FCEF">
                    <w:pPr>
                      <w:pStyle w:val="1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8678A">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0F84F">
                          <w:pPr>
                            <w:pStyle w:val="1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50F84F">
                    <w:pPr>
                      <w:pStyle w:val="1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CD9D">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45C0">
                          <w:pPr>
                            <w:pStyle w:val="1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E145C0">
                    <w:pPr>
                      <w:pStyle w:val="19"/>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12FBB">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12FBB">
                    <w:pPr>
                      <w:pStyle w:val="19"/>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CB9">
    <w:pPr>
      <w:pStyle w:val="19"/>
      <w:rPr>
        <w:rFonts w:hint="eastAsia" w:eastAsia="宋体"/>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D2E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8DD2EC">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EAD3">
    <w:pPr>
      <w:pStyle w:val="11"/>
      <w:spacing w:line="193" w:lineRule="auto"/>
      <w:ind w:left="4533"/>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E2EF">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61E2EF">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59C4">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7D02">
                          <w:pPr>
                            <w:pStyle w:val="1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87D02">
                    <w:pPr>
                      <w:pStyle w:val="1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070D">
    <w:pPr>
      <w:pStyle w:val="20"/>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123">
    <w:pPr>
      <w:pStyle w:val="20"/>
      <w:pBdr>
        <w:bottom w:val="double" w:color="auto" w:sz="8" w:space="0"/>
      </w:pBdr>
      <w:jc w:val="left"/>
    </w:pPr>
  </w:p>
  <w:p w14:paraId="7E663226">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E9EED5D"/>
    <w:multiLevelType w:val="singleLevel"/>
    <w:tmpl w:val="9E9EED5D"/>
    <w:lvl w:ilvl="0" w:tentative="0">
      <w:start w:val="1"/>
      <w:numFmt w:val="decimal"/>
      <w:lvlText w:val="%1."/>
      <w:lvlJc w:val="left"/>
      <w:pPr>
        <w:tabs>
          <w:tab w:val="left" w:pos="312"/>
        </w:tabs>
      </w:pPr>
    </w:lvl>
  </w:abstractNum>
  <w:abstractNum w:abstractNumId="2">
    <w:nsid w:val="A8156AF4"/>
    <w:multiLevelType w:val="singleLevel"/>
    <w:tmpl w:val="A8156AF4"/>
    <w:lvl w:ilvl="0" w:tentative="0">
      <w:start w:val="6"/>
      <w:numFmt w:val="decimal"/>
      <w:suff w:val="space"/>
      <w:lvlText w:val="第%1章"/>
      <w:lvlJc w:val="left"/>
    </w:lvl>
  </w:abstractNum>
  <w:abstractNum w:abstractNumId="3">
    <w:nsid w:val="BD39CD7C"/>
    <w:multiLevelType w:val="singleLevel"/>
    <w:tmpl w:val="BD39CD7C"/>
    <w:lvl w:ilvl="0" w:tentative="0">
      <w:start w:val="1"/>
      <w:numFmt w:val="decimal"/>
      <w:suff w:val="nothing"/>
      <w:lvlText w:val="（%1）"/>
      <w:lvlJc w:val="left"/>
    </w:lvl>
  </w:abstractNum>
  <w:abstractNum w:abstractNumId="4">
    <w:nsid w:val="BFD84DAC"/>
    <w:multiLevelType w:val="singleLevel"/>
    <w:tmpl w:val="BFD84DAC"/>
    <w:lvl w:ilvl="0" w:tentative="0">
      <w:start w:val="1"/>
      <w:numFmt w:val="decimal"/>
      <w:suff w:val="nothing"/>
      <w:lvlText w:val="（%1）"/>
      <w:lvlJc w:val="left"/>
    </w:lvl>
  </w:abstractNum>
  <w:abstractNum w:abstractNumId="5">
    <w:nsid w:val="C84D0D1C"/>
    <w:multiLevelType w:val="singleLevel"/>
    <w:tmpl w:val="C84D0D1C"/>
    <w:lvl w:ilvl="0" w:tentative="0">
      <w:start w:val="4"/>
      <w:numFmt w:val="decimal"/>
      <w:lvlText w:val="%1."/>
      <w:lvlJc w:val="left"/>
      <w:pPr>
        <w:tabs>
          <w:tab w:val="left" w:pos="312"/>
        </w:tabs>
      </w:pPr>
    </w:lvl>
  </w:abstractNum>
  <w:abstractNum w:abstractNumId="6">
    <w:nsid w:val="CA743576"/>
    <w:multiLevelType w:val="singleLevel"/>
    <w:tmpl w:val="CA743576"/>
    <w:lvl w:ilvl="0" w:tentative="0">
      <w:start w:val="1"/>
      <w:numFmt w:val="decimal"/>
      <w:suff w:val="nothing"/>
      <w:lvlText w:val="（%1）"/>
      <w:lvlJc w:val="left"/>
    </w:lvl>
  </w:abstractNum>
  <w:abstractNum w:abstractNumId="7">
    <w:nsid w:val="DFC5B16D"/>
    <w:multiLevelType w:val="singleLevel"/>
    <w:tmpl w:val="DFC5B16D"/>
    <w:lvl w:ilvl="0" w:tentative="0">
      <w:start w:val="1"/>
      <w:numFmt w:val="decimal"/>
      <w:suff w:val="nothing"/>
      <w:lvlText w:val="（%1）"/>
      <w:lvlJc w:val="left"/>
    </w:lvl>
  </w:abstractNum>
  <w:abstractNum w:abstractNumId="8">
    <w:nsid w:val="FE6BD64A"/>
    <w:multiLevelType w:val="singleLevel"/>
    <w:tmpl w:val="FE6BD64A"/>
    <w:lvl w:ilvl="0" w:tentative="0">
      <w:start w:val="5"/>
      <w:numFmt w:val="decimal"/>
      <w:suff w:val="space"/>
      <w:lvlText w:val="第%1章"/>
      <w:lvlJc w:val="left"/>
    </w:lvl>
  </w:abstractNum>
  <w:abstractNum w:abstractNumId="9">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0">
    <w:nsid w:val="00000006"/>
    <w:multiLevelType w:val="multilevel"/>
    <w:tmpl w:val="00000006"/>
    <w:lvl w:ilvl="0" w:tentative="0">
      <w:start w:val="1"/>
      <w:numFmt w:val="upperLetter"/>
      <w:pStyle w:val="42"/>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1">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3"/>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2B7BD26D"/>
    <w:multiLevelType w:val="singleLevel"/>
    <w:tmpl w:val="2B7BD26D"/>
    <w:lvl w:ilvl="0" w:tentative="0">
      <w:start w:val="5"/>
      <w:numFmt w:val="decimal"/>
      <w:suff w:val="nothing"/>
      <w:lvlText w:val="（%1）"/>
      <w:lvlJc w:val="left"/>
    </w:lvl>
  </w:abstractNum>
  <w:abstractNum w:abstractNumId="13">
    <w:nsid w:val="445B86DF"/>
    <w:multiLevelType w:val="singleLevel"/>
    <w:tmpl w:val="445B86DF"/>
    <w:lvl w:ilvl="0" w:tentative="0">
      <w:start w:val="5"/>
      <w:numFmt w:val="decimal"/>
      <w:suff w:val="nothing"/>
      <w:lvlText w:val="（%1）"/>
      <w:lvlJc w:val="left"/>
    </w:lvl>
  </w:abstractNum>
  <w:abstractNum w:abstractNumId="14">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1"/>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2"/>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5"/>
  </w:num>
  <w:num w:numId="2">
    <w:abstractNumId w:val="10"/>
  </w:num>
  <w:num w:numId="3">
    <w:abstractNumId w:val="11"/>
  </w:num>
  <w:num w:numId="4">
    <w:abstractNumId w:val="14"/>
  </w:num>
  <w:num w:numId="5">
    <w:abstractNumId w:val="9"/>
  </w:num>
  <w:num w:numId="6">
    <w:abstractNumId w:val="3"/>
  </w:num>
  <w:num w:numId="7">
    <w:abstractNumId w:val="7"/>
  </w:num>
  <w:num w:numId="8">
    <w:abstractNumId w:val="6"/>
  </w:num>
  <w:num w:numId="9">
    <w:abstractNumId w:val="8"/>
  </w:num>
  <w:num w:numId="10">
    <w:abstractNumId w:val="13"/>
  </w:num>
  <w:num w:numId="11">
    <w:abstractNumId w:val="2"/>
  </w:num>
  <w:num w:numId="12">
    <w:abstractNumId w:val="12"/>
  </w:num>
  <w:num w:numId="13">
    <w:abstractNumId w:val="4"/>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Tg3NTdlZDkwNTJhZTVkMzY4YjhlZDIxNGYzNTYifQ=="/>
  </w:docVars>
  <w:rsids>
    <w:rsidRoot w:val="00000000"/>
    <w:rsid w:val="00081654"/>
    <w:rsid w:val="00186BF0"/>
    <w:rsid w:val="00281F65"/>
    <w:rsid w:val="00320039"/>
    <w:rsid w:val="003A4DB8"/>
    <w:rsid w:val="00417EF4"/>
    <w:rsid w:val="004D6899"/>
    <w:rsid w:val="005102BC"/>
    <w:rsid w:val="005F037B"/>
    <w:rsid w:val="006360BD"/>
    <w:rsid w:val="0073763C"/>
    <w:rsid w:val="008E53B2"/>
    <w:rsid w:val="00983E09"/>
    <w:rsid w:val="009E5347"/>
    <w:rsid w:val="00A010BF"/>
    <w:rsid w:val="00A20AC9"/>
    <w:rsid w:val="00A34580"/>
    <w:rsid w:val="00AE30B0"/>
    <w:rsid w:val="00B22F90"/>
    <w:rsid w:val="00B40FC0"/>
    <w:rsid w:val="00B5443F"/>
    <w:rsid w:val="00B71F65"/>
    <w:rsid w:val="00CA58C6"/>
    <w:rsid w:val="00CB1CD9"/>
    <w:rsid w:val="00DC57F7"/>
    <w:rsid w:val="00DE5743"/>
    <w:rsid w:val="00E160F7"/>
    <w:rsid w:val="00E80370"/>
    <w:rsid w:val="01050F22"/>
    <w:rsid w:val="01057174"/>
    <w:rsid w:val="010C0502"/>
    <w:rsid w:val="01113BE8"/>
    <w:rsid w:val="011A441B"/>
    <w:rsid w:val="014632E9"/>
    <w:rsid w:val="014E721F"/>
    <w:rsid w:val="014F1DF2"/>
    <w:rsid w:val="01621A8C"/>
    <w:rsid w:val="017B2BE6"/>
    <w:rsid w:val="017B7CDB"/>
    <w:rsid w:val="0192652E"/>
    <w:rsid w:val="01AC75F0"/>
    <w:rsid w:val="01B36BD0"/>
    <w:rsid w:val="01B91D0C"/>
    <w:rsid w:val="01BF64E7"/>
    <w:rsid w:val="01D60B10"/>
    <w:rsid w:val="01E24E4B"/>
    <w:rsid w:val="020000B3"/>
    <w:rsid w:val="02331ABF"/>
    <w:rsid w:val="023F0464"/>
    <w:rsid w:val="02445A7A"/>
    <w:rsid w:val="0247556A"/>
    <w:rsid w:val="024C37D9"/>
    <w:rsid w:val="025722C7"/>
    <w:rsid w:val="02714395"/>
    <w:rsid w:val="02775E4F"/>
    <w:rsid w:val="0281282A"/>
    <w:rsid w:val="02867E41"/>
    <w:rsid w:val="028C642D"/>
    <w:rsid w:val="029F025E"/>
    <w:rsid w:val="02A00FF1"/>
    <w:rsid w:val="02A418D7"/>
    <w:rsid w:val="02BD2F28"/>
    <w:rsid w:val="02C933CD"/>
    <w:rsid w:val="02CB1CF7"/>
    <w:rsid w:val="02CD36F4"/>
    <w:rsid w:val="02DD1F30"/>
    <w:rsid w:val="02E44052"/>
    <w:rsid w:val="02E86A9C"/>
    <w:rsid w:val="030203C1"/>
    <w:rsid w:val="030D2310"/>
    <w:rsid w:val="031423FF"/>
    <w:rsid w:val="032338E1"/>
    <w:rsid w:val="03265180"/>
    <w:rsid w:val="0328714A"/>
    <w:rsid w:val="032923D9"/>
    <w:rsid w:val="032D29B2"/>
    <w:rsid w:val="033169AF"/>
    <w:rsid w:val="03497669"/>
    <w:rsid w:val="034F0B7A"/>
    <w:rsid w:val="03557E34"/>
    <w:rsid w:val="03635BA2"/>
    <w:rsid w:val="036A59B4"/>
    <w:rsid w:val="0370464D"/>
    <w:rsid w:val="037C7496"/>
    <w:rsid w:val="03914CEF"/>
    <w:rsid w:val="039B2F0B"/>
    <w:rsid w:val="039B6747"/>
    <w:rsid w:val="03A17621"/>
    <w:rsid w:val="03AF4EB5"/>
    <w:rsid w:val="03B15391"/>
    <w:rsid w:val="03B24C65"/>
    <w:rsid w:val="03B45C24"/>
    <w:rsid w:val="03C74BB5"/>
    <w:rsid w:val="03CC1FC2"/>
    <w:rsid w:val="03D1333D"/>
    <w:rsid w:val="03D60954"/>
    <w:rsid w:val="03E00F19"/>
    <w:rsid w:val="03F139E0"/>
    <w:rsid w:val="040000C7"/>
    <w:rsid w:val="04071455"/>
    <w:rsid w:val="040C0819"/>
    <w:rsid w:val="0418202A"/>
    <w:rsid w:val="041B6CAE"/>
    <w:rsid w:val="042042C5"/>
    <w:rsid w:val="0422003D"/>
    <w:rsid w:val="042647B4"/>
    <w:rsid w:val="042B144E"/>
    <w:rsid w:val="0437692F"/>
    <w:rsid w:val="043F0538"/>
    <w:rsid w:val="0442248D"/>
    <w:rsid w:val="045B52FD"/>
    <w:rsid w:val="045F247D"/>
    <w:rsid w:val="046917C8"/>
    <w:rsid w:val="048E7480"/>
    <w:rsid w:val="04926F71"/>
    <w:rsid w:val="04956A61"/>
    <w:rsid w:val="04C64E6C"/>
    <w:rsid w:val="04D31337"/>
    <w:rsid w:val="04DA0DAB"/>
    <w:rsid w:val="04E11CA6"/>
    <w:rsid w:val="04E946B7"/>
    <w:rsid w:val="04EB6681"/>
    <w:rsid w:val="04F217BD"/>
    <w:rsid w:val="05151950"/>
    <w:rsid w:val="05241B93"/>
    <w:rsid w:val="052A1A0C"/>
    <w:rsid w:val="052A61F4"/>
    <w:rsid w:val="052B035A"/>
    <w:rsid w:val="052D0A47"/>
    <w:rsid w:val="052E222C"/>
    <w:rsid w:val="053E0EA6"/>
    <w:rsid w:val="05654685"/>
    <w:rsid w:val="057C19CF"/>
    <w:rsid w:val="057E12A3"/>
    <w:rsid w:val="05821D18"/>
    <w:rsid w:val="058D7738"/>
    <w:rsid w:val="05A131E3"/>
    <w:rsid w:val="05A401A4"/>
    <w:rsid w:val="05AB7BBE"/>
    <w:rsid w:val="05B13426"/>
    <w:rsid w:val="05B178CA"/>
    <w:rsid w:val="05B918D7"/>
    <w:rsid w:val="05E74AEF"/>
    <w:rsid w:val="05F0727E"/>
    <w:rsid w:val="05F9301F"/>
    <w:rsid w:val="06043E9E"/>
    <w:rsid w:val="060A6FDB"/>
    <w:rsid w:val="062513A7"/>
    <w:rsid w:val="062C6F51"/>
    <w:rsid w:val="06411CC8"/>
    <w:rsid w:val="065169B7"/>
    <w:rsid w:val="065232F6"/>
    <w:rsid w:val="066E1317"/>
    <w:rsid w:val="068B1EC9"/>
    <w:rsid w:val="068C3E93"/>
    <w:rsid w:val="06950CBD"/>
    <w:rsid w:val="069D0283"/>
    <w:rsid w:val="069D39AB"/>
    <w:rsid w:val="06A27213"/>
    <w:rsid w:val="06A905A2"/>
    <w:rsid w:val="06B17456"/>
    <w:rsid w:val="06B63B57"/>
    <w:rsid w:val="06B82B89"/>
    <w:rsid w:val="06BF5690"/>
    <w:rsid w:val="06C4362D"/>
    <w:rsid w:val="06CD0C1A"/>
    <w:rsid w:val="06DC58F6"/>
    <w:rsid w:val="06ED4932"/>
    <w:rsid w:val="070677A2"/>
    <w:rsid w:val="070E48A8"/>
    <w:rsid w:val="070E6657"/>
    <w:rsid w:val="07155A8F"/>
    <w:rsid w:val="072639A0"/>
    <w:rsid w:val="072A6B99"/>
    <w:rsid w:val="073065CD"/>
    <w:rsid w:val="07407ED7"/>
    <w:rsid w:val="07577514"/>
    <w:rsid w:val="07593D76"/>
    <w:rsid w:val="07623E5D"/>
    <w:rsid w:val="07666493"/>
    <w:rsid w:val="0768220B"/>
    <w:rsid w:val="077A1B80"/>
    <w:rsid w:val="0788465B"/>
    <w:rsid w:val="078F1CCE"/>
    <w:rsid w:val="07A11524"/>
    <w:rsid w:val="07A44D2D"/>
    <w:rsid w:val="07C1191B"/>
    <w:rsid w:val="07C92D30"/>
    <w:rsid w:val="07D459E5"/>
    <w:rsid w:val="07DB0C2F"/>
    <w:rsid w:val="07E51AAD"/>
    <w:rsid w:val="07F10452"/>
    <w:rsid w:val="07FC0BA5"/>
    <w:rsid w:val="080B2B96"/>
    <w:rsid w:val="080F6B2A"/>
    <w:rsid w:val="082F0F7A"/>
    <w:rsid w:val="084B1AA8"/>
    <w:rsid w:val="08573CD6"/>
    <w:rsid w:val="086C1BEB"/>
    <w:rsid w:val="08752E31"/>
    <w:rsid w:val="087B4212"/>
    <w:rsid w:val="088F0C53"/>
    <w:rsid w:val="08942E38"/>
    <w:rsid w:val="08AF5C17"/>
    <w:rsid w:val="08BB229D"/>
    <w:rsid w:val="08C1200F"/>
    <w:rsid w:val="08CE42EF"/>
    <w:rsid w:val="08D60107"/>
    <w:rsid w:val="08D833C0"/>
    <w:rsid w:val="08DA7138"/>
    <w:rsid w:val="08E12275"/>
    <w:rsid w:val="08E13DC4"/>
    <w:rsid w:val="08E458C1"/>
    <w:rsid w:val="08E55999"/>
    <w:rsid w:val="08E873D7"/>
    <w:rsid w:val="08EE04EE"/>
    <w:rsid w:val="08F024B8"/>
    <w:rsid w:val="08F32F05"/>
    <w:rsid w:val="08FF2615"/>
    <w:rsid w:val="09016473"/>
    <w:rsid w:val="09033A4F"/>
    <w:rsid w:val="090441B5"/>
    <w:rsid w:val="090716A9"/>
    <w:rsid w:val="090B72F2"/>
    <w:rsid w:val="090D0669"/>
    <w:rsid w:val="091B4EA8"/>
    <w:rsid w:val="091C0C95"/>
    <w:rsid w:val="091C32AD"/>
    <w:rsid w:val="09532A47"/>
    <w:rsid w:val="095347F5"/>
    <w:rsid w:val="095C0648"/>
    <w:rsid w:val="095F3199"/>
    <w:rsid w:val="095F3481"/>
    <w:rsid w:val="096125FF"/>
    <w:rsid w:val="097E5D15"/>
    <w:rsid w:val="0989582F"/>
    <w:rsid w:val="098B21E0"/>
    <w:rsid w:val="099A0675"/>
    <w:rsid w:val="099F7A3A"/>
    <w:rsid w:val="09A03C4E"/>
    <w:rsid w:val="09A07FFE"/>
    <w:rsid w:val="09B01E83"/>
    <w:rsid w:val="09C13E54"/>
    <w:rsid w:val="09C52C20"/>
    <w:rsid w:val="09C6272F"/>
    <w:rsid w:val="09CD1222"/>
    <w:rsid w:val="09D21BBD"/>
    <w:rsid w:val="09E029B5"/>
    <w:rsid w:val="09F61AD0"/>
    <w:rsid w:val="09F9482A"/>
    <w:rsid w:val="09FD66D9"/>
    <w:rsid w:val="09FE29B2"/>
    <w:rsid w:val="0A3B1EE1"/>
    <w:rsid w:val="0A3D172D"/>
    <w:rsid w:val="0A464261"/>
    <w:rsid w:val="0A546A76"/>
    <w:rsid w:val="0A5627EE"/>
    <w:rsid w:val="0A6273E5"/>
    <w:rsid w:val="0A7333A0"/>
    <w:rsid w:val="0A786C09"/>
    <w:rsid w:val="0A7C2CB5"/>
    <w:rsid w:val="0A8F7AAE"/>
    <w:rsid w:val="0A960E3D"/>
    <w:rsid w:val="0AA00E18"/>
    <w:rsid w:val="0AAC0660"/>
    <w:rsid w:val="0ADA0003"/>
    <w:rsid w:val="0AE50FC1"/>
    <w:rsid w:val="0AE83634"/>
    <w:rsid w:val="0AF04068"/>
    <w:rsid w:val="0AF50259"/>
    <w:rsid w:val="0AFE39F5"/>
    <w:rsid w:val="0B00275A"/>
    <w:rsid w:val="0B097DC8"/>
    <w:rsid w:val="0B0C55A3"/>
    <w:rsid w:val="0B254E57"/>
    <w:rsid w:val="0B386697"/>
    <w:rsid w:val="0B3D1979"/>
    <w:rsid w:val="0B432F08"/>
    <w:rsid w:val="0B5A00BC"/>
    <w:rsid w:val="0B6E381F"/>
    <w:rsid w:val="0B7A075E"/>
    <w:rsid w:val="0B8909A2"/>
    <w:rsid w:val="0B894DF9"/>
    <w:rsid w:val="0B8B2DEC"/>
    <w:rsid w:val="0BBC2B25"/>
    <w:rsid w:val="0BC07AD2"/>
    <w:rsid w:val="0BCA3494"/>
    <w:rsid w:val="0BE27694"/>
    <w:rsid w:val="0BF409A8"/>
    <w:rsid w:val="0C063DA0"/>
    <w:rsid w:val="0C0F0EA7"/>
    <w:rsid w:val="0C1D5661"/>
    <w:rsid w:val="0C1E558E"/>
    <w:rsid w:val="0C1F363C"/>
    <w:rsid w:val="0C291FD0"/>
    <w:rsid w:val="0C300E1D"/>
    <w:rsid w:val="0C405504"/>
    <w:rsid w:val="0C4D19CF"/>
    <w:rsid w:val="0C522904"/>
    <w:rsid w:val="0C5572C9"/>
    <w:rsid w:val="0C601702"/>
    <w:rsid w:val="0C741865"/>
    <w:rsid w:val="0C7D0506"/>
    <w:rsid w:val="0C7F4408"/>
    <w:rsid w:val="0C8A49D1"/>
    <w:rsid w:val="0CB33F28"/>
    <w:rsid w:val="0CCF4ADA"/>
    <w:rsid w:val="0CCF6888"/>
    <w:rsid w:val="0CE06BD8"/>
    <w:rsid w:val="0CED6F2A"/>
    <w:rsid w:val="0CF66F4D"/>
    <w:rsid w:val="0CF84031"/>
    <w:rsid w:val="0CFD33F5"/>
    <w:rsid w:val="0CFE523C"/>
    <w:rsid w:val="0D065FC8"/>
    <w:rsid w:val="0D0E1995"/>
    <w:rsid w:val="0D1310E7"/>
    <w:rsid w:val="0D1644B7"/>
    <w:rsid w:val="0D354F9E"/>
    <w:rsid w:val="0D3861DB"/>
    <w:rsid w:val="0D4E3C51"/>
    <w:rsid w:val="0D5A43A4"/>
    <w:rsid w:val="0D837D9E"/>
    <w:rsid w:val="0D896A37"/>
    <w:rsid w:val="0D957AD2"/>
    <w:rsid w:val="0D9D2C7A"/>
    <w:rsid w:val="0DA33F9D"/>
    <w:rsid w:val="0DB42460"/>
    <w:rsid w:val="0DB5782C"/>
    <w:rsid w:val="0DCD726B"/>
    <w:rsid w:val="0DD405FA"/>
    <w:rsid w:val="0DDA54E4"/>
    <w:rsid w:val="0DE849A2"/>
    <w:rsid w:val="0DF91E0E"/>
    <w:rsid w:val="0DF95B46"/>
    <w:rsid w:val="0E043EE4"/>
    <w:rsid w:val="0E0F38A2"/>
    <w:rsid w:val="0E107158"/>
    <w:rsid w:val="0E2956A2"/>
    <w:rsid w:val="0E3177FA"/>
    <w:rsid w:val="0E651252"/>
    <w:rsid w:val="0E6F3E7F"/>
    <w:rsid w:val="0E707BF7"/>
    <w:rsid w:val="0E787B3D"/>
    <w:rsid w:val="0E7C47EE"/>
    <w:rsid w:val="0EAA4EB7"/>
    <w:rsid w:val="0EB16245"/>
    <w:rsid w:val="0EB2020F"/>
    <w:rsid w:val="0EBD766F"/>
    <w:rsid w:val="0EC5310D"/>
    <w:rsid w:val="0EEF72C3"/>
    <w:rsid w:val="0EF90F11"/>
    <w:rsid w:val="0EFE3455"/>
    <w:rsid w:val="0F0044D9"/>
    <w:rsid w:val="0F042EE4"/>
    <w:rsid w:val="0F0A004B"/>
    <w:rsid w:val="0F113188"/>
    <w:rsid w:val="0F143C29"/>
    <w:rsid w:val="0F2F360E"/>
    <w:rsid w:val="0F3853C5"/>
    <w:rsid w:val="0F4075C9"/>
    <w:rsid w:val="0F423341"/>
    <w:rsid w:val="0F4935D9"/>
    <w:rsid w:val="0F4A4719"/>
    <w:rsid w:val="0F514E2E"/>
    <w:rsid w:val="0F515C7A"/>
    <w:rsid w:val="0F563291"/>
    <w:rsid w:val="0F5B0C93"/>
    <w:rsid w:val="0F5E2A0F"/>
    <w:rsid w:val="0F5F0397"/>
    <w:rsid w:val="0F7617CD"/>
    <w:rsid w:val="0F7B1AD0"/>
    <w:rsid w:val="0FB32592"/>
    <w:rsid w:val="0FB33CD1"/>
    <w:rsid w:val="0FC54741"/>
    <w:rsid w:val="0FD14C8B"/>
    <w:rsid w:val="0FD541B5"/>
    <w:rsid w:val="0FD64CFF"/>
    <w:rsid w:val="0FF652C6"/>
    <w:rsid w:val="0FFE195E"/>
    <w:rsid w:val="10000D77"/>
    <w:rsid w:val="10120F66"/>
    <w:rsid w:val="10162528"/>
    <w:rsid w:val="10246EEB"/>
    <w:rsid w:val="10280789"/>
    <w:rsid w:val="10321608"/>
    <w:rsid w:val="103A670E"/>
    <w:rsid w:val="104574EA"/>
    <w:rsid w:val="105D6D13"/>
    <w:rsid w:val="10616D58"/>
    <w:rsid w:val="107B505A"/>
    <w:rsid w:val="108300B5"/>
    <w:rsid w:val="108D7DC6"/>
    <w:rsid w:val="10901321"/>
    <w:rsid w:val="109149C6"/>
    <w:rsid w:val="10950831"/>
    <w:rsid w:val="10956E30"/>
    <w:rsid w:val="10961B97"/>
    <w:rsid w:val="10A34A6C"/>
    <w:rsid w:val="10A67900"/>
    <w:rsid w:val="10B84B6F"/>
    <w:rsid w:val="10BE4C49"/>
    <w:rsid w:val="10C7057C"/>
    <w:rsid w:val="10C77FA2"/>
    <w:rsid w:val="10E020BE"/>
    <w:rsid w:val="10EA3C90"/>
    <w:rsid w:val="10F7015B"/>
    <w:rsid w:val="10FB7C4C"/>
    <w:rsid w:val="11244883"/>
    <w:rsid w:val="112A6783"/>
    <w:rsid w:val="112F74B4"/>
    <w:rsid w:val="113413B0"/>
    <w:rsid w:val="11375FBE"/>
    <w:rsid w:val="11503189"/>
    <w:rsid w:val="115B7EC7"/>
    <w:rsid w:val="115E01DA"/>
    <w:rsid w:val="115F151F"/>
    <w:rsid w:val="11681DEF"/>
    <w:rsid w:val="116C28F7"/>
    <w:rsid w:val="11721DFC"/>
    <w:rsid w:val="11772E7B"/>
    <w:rsid w:val="11806BCC"/>
    <w:rsid w:val="119245C3"/>
    <w:rsid w:val="119A1B11"/>
    <w:rsid w:val="11A609B3"/>
    <w:rsid w:val="11AB78C4"/>
    <w:rsid w:val="11C444E1"/>
    <w:rsid w:val="11C50105"/>
    <w:rsid w:val="11CE678B"/>
    <w:rsid w:val="11CF74C4"/>
    <w:rsid w:val="11D30BC8"/>
    <w:rsid w:val="11DA5B8E"/>
    <w:rsid w:val="11E50F2B"/>
    <w:rsid w:val="11FC2EB7"/>
    <w:rsid w:val="11FF376C"/>
    <w:rsid w:val="1202325C"/>
    <w:rsid w:val="121358B9"/>
    <w:rsid w:val="123C676E"/>
    <w:rsid w:val="12492972"/>
    <w:rsid w:val="12525F91"/>
    <w:rsid w:val="12592360"/>
    <w:rsid w:val="125F732C"/>
    <w:rsid w:val="12614426"/>
    <w:rsid w:val="126637EB"/>
    <w:rsid w:val="126A666B"/>
    <w:rsid w:val="1285528C"/>
    <w:rsid w:val="128937E3"/>
    <w:rsid w:val="128B14A3"/>
    <w:rsid w:val="129E4D32"/>
    <w:rsid w:val="12A460C1"/>
    <w:rsid w:val="12A6008B"/>
    <w:rsid w:val="12AC5303"/>
    <w:rsid w:val="12AE6DC9"/>
    <w:rsid w:val="12BB3B36"/>
    <w:rsid w:val="12C329EB"/>
    <w:rsid w:val="12C5641C"/>
    <w:rsid w:val="12D07F5D"/>
    <w:rsid w:val="12D6604A"/>
    <w:rsid w:val="12DB7D35"/>
    <w:rsid w:val="12DD1CFF"/>
    <w:rsid w:val="12E12E71"/>
    <w:rsid w:val="12ED5CBA"/>
    <w:rsid w:val="12EF37E0"/>
    <w:rsid w:val="12F11306"/>
    <w:rsid w:val="12FC31D3"/>
    <w:rsid w:val="12FE1C75"/>
    <w:rsid w:val="130A5036"/>
    <w:rsid w:val="130D010A"/>
    <w:rsid w:val="131905E4"/>
    <w:rsid w:val="13343D5E"/>
    <w:rsid w:val="133631BD"/>
    <w:rsid w:val="13373D29"/>
    <w:rsid w:val="135F0966"/>
    <w:rsid w:val="13637D2A"/>
    <w:rsid w:val="136E0BA9"/>
    <w:rsid w:val="1377365B"/>
    <w:rsid w:val="13785584"/>
    <w:rsid w:val="13816D08"/>
    <w:rsid w:val="13857617"/>
    <w:rsid w:val="138D4967"/>
    <w:rsid w:val="1393060F"/>
    <w:rsid w:val="139A6651"/>
    <w:rsid w:val="13A16876"/>
    <w:rsid w:val="13AA4965"/>
    <w:rsid w:val="13B14F39"/>
    <w:rsid w:val="13B16CE7"/>
    <w:rsid w:val="13B642FE"/>
    <w:rsid w:val="13BA2040"/>
    <w:rsid w:val="13BB1914"/>
    <w:rsid w:val="13C44C6D"/>
    <w:rsid w:val="13DB225F"/>
    <w:rsid w:val="13DF1AA7"/>
    <w:rsid w:val="13E1581F"/>
    <w:rsid w:val="13EB21F9"/>
    <w:rsid w:val="13EF73B4"/>
    <w:rsid w:val="13F866C4"/>
    <w:rsid w:val="13FA068E"/>
    <w:rsid w:val="14027543"/>
    <w:rsid w:val="140530B1"/>
    <w:rsid w:val="140908D1"/>
    <w:rsid w:val="141C5039"/>
    <w:rsid w:val="142A5FDC"/>
    <w:rsid w:val="142B2A40"/>
    <w:rsid w:val="142E0338"/>
    <w:rsid w:val="143B3D82"/>
    <w:rsid w:val="144638D4"/>
    <w:rsid w:val="144E4536"/>
    <w:rsid w:val="146124BC"/>
    <w:rsid w:val="146E4BD8"/>
    <w:rsid w:val="14700951"/>
    <w:rsid w:val="148651F0"/>
    <w:rsid w:val="148D72B0"/>
    <w:rsid w:val="149169E7"/>
    <w:rsid w:val="14A878C0"/>
    <w:rsid w:val="14AD5701"/>
    <w:rsid w:val="14C8253B"/>
    <w:rsid w:val="14D329F2"/>
    <w:rsid w:val="150B2427"/>
    <w:rsid w:val="151B6B0E"/>
    <w:rsid w:val="15237771"/>
    <w:rsid w:val="15290693"/>
    <w:rsid w:val="15311E8E"/>
    <w:rsid w:val="15314652"/>
    <w:rsid w:val="15325C06"/>
    <w:rsid w:val="153C6A85"/>
    <w:rsid w:val="153D570D"/>
    <w:rsid w:val="15603F4B"/>
    <w:rsid w:val="15671D54"/>
    <w:rsid w:val="156F0C08"/>
    <w:rsid w:val="157334D1"/>
    <w:rsid w:val="157E5D47"/>
    <w:rsid w:val="15825156"/>
    <w:rsid w:val="158E5532"/>
    <w:rsid w:val="15973CBB"/>
    <w:rsid w:val="159A283B"/>
    <w:rsid w:val="15A44D56"/>
    <w:rsid w:val="15B900D5"/>
    <w:rsid w:val="15B905DD"/>
    <w:rsid w:val="15BA6327"/>
    <w:rsid w:val="15C727F2"/>
    <w:rsid w:val="15D078F9"/>
    <w:rsid w:val="15EF58A5"/>
    <w:rsid w:val="15F1786F"/>
    <w:rsid w:val="160D7033"/>
    <w:rsid w:val="161B48EC"/>
    <w:rsid w:val="16421E79"/>
    <w:rsid w:val="1649511F"/>
    <w:rsid w:val="16552373"/>
    <w:rsid w:val="166626C1"/>
    <w:rsid w:val="16672597"/>
    <w:rsid w:val="166B7621"/>
    <w:rsid w:val="1679118E"/>
    <w:rsid w:val="1683496B"/>
    <w:rsid w:val="168E232C"/>
    <w:rsid w:val="16A00DA8"/>
    <w:rsid w:val="16A13043"/>
    <w:rsid w:val="16B02706"/>
    <w:rsid w:val="16B33A27"/>
    <w:rsid w:val="16C17241"/>
    <w:rsid w:val="16C36D84"/>
    <w:rsid w:val="16D1518C"/>
    <w:rsid w:val="16D57BCB"/>
    <w:rsid w:val="170D15F4"/>
    <w:rsid w:val="171037CA"/>
    <w:rsid w:val="17123F41"/>
    <w:rsid w:val="17131521"/>
    <w:rsid w:val="171D2151"/>
    <w:rsid w:val="1738137C"/>
    <w:rsid w:val="17384C14"/>
    <w:rsid w:val="17393C13"/>
    <w:rsid w:val="173B3498"/>
    <w:rsid w:val="17465999"/>
    <w:rsid w:val="17497CDE"/>
    <w:rsid w:val="175B20CB"/>
    <w:rsid w:val="176A116E"/>
    <w:rsid w:val="176F6C9D"/>
    <w:rsid w:val="17793FC0"/>
    <w:rsid w:val="17797B1C"/>
    <w:rsid w:val="177D47A8"/>
    <w:rsid w:val="178A7F7B"/>
    <w:rsid w:val="179018DD"/>
    <w:rsid w:val="17961E8F"/>
    <w:rsid w:val="179B7A92"/>
    <w:rsid w:val="17A65C04"/>
    <w:rsid w:val="17A728DB"/>
    <w:rsid w:val="17B4792A"/>
    <w:rsid w:val="17B7561E"/>
    <w:rsid w:val="17C82214"/>
    <w:rsid w:val="17C972FA"/>
    <w:rsid w:val="17CC0594"/>
    <w:rsid w:val="17CF1E32"/>
    <w:rsid w:val="17D548A6"/>
    <w:rsid w:val="17D81723"/>
    <w:rsid w:val="17EE22B8"/>
    <w:rsid w:val="18023FB5"/>
    <w:rsid w:val="180B4D80"/>
    <w:rsid w:val="1820443C"/>
    <w:rsid w:val="18297794"/>
    <w:rsid w:val="185644F8"/>
    <w:rsid w:val="187A3B4C"/>
    <w:rsid w:val="187C5B16"/>
    <w:rsid w:val="188B14FF"/>
    <w:rsid w:val="18955D2D"/>
    <w:rsid w:val="189F33C8"/>
    <w:rsid w:val="18A46E1B"/>
    <w:rsid w:val="18A706B9"/>
    <w:rsid w:val="18AD2173"/>
    <w:rsid w:val="18AF6446"/>
    <w:rsid w:val="18C249F0"/>
    <w:rsid w:val="18CB43A7"/>
    <w:rsid w:val="18D13587"/>
    <w:rsid w:val="18D23988"/>
    <w:rsid w:val="18D46B77"/>
    <w:rsid w:val="18DB5458"/>
    <w:rsid w:val="18DF7E53"/>
    <w:rsid w:val="18E14F63"/>
    <w:rsid w:val="18E44E7E"/>
    <w:rsid w:val="18EF453A"/>
    <w:rsid w:val="18F51424"/>
    <w:rsid w:val="190A28AF"/>
    <w:rsid w:val="19172397"/>
    <w:rsid w:val="19203773"/>
    <w:rsid w:val="192341E3"/>
    <w:rsid w:val="19282810"/>
    <w:rsid w:val="19371A3D"/>
    <w:rsid w:val="1941466A"/>
    <w:rsid w:val="19442DF9"/>
    <w:rsid w:val="194505FE"/>
    <w:rsid w:val="19483C4A"/>
    <w:rsid w:val="194D300E"/>
    <w:rsid w:val="195A1EDE"/>
    <w:rsid w:val="196F6835"/>
    <w:rsid w:val="197B5DCD"/>
    <w:rsid w:val="19856C4C"/>
    <w:rsid w:val="19866520"/>
    <w:rsid w:val="198A6D9D"/>
    <w:rsid w:val="198D5B01"/>
    <w:rsid w:val="19940C3D"/>
    <w:rsid w:val="1998697F"/>
    <w:rsid w:val="19A03A86"/>
    <w:rsid w:val="19A0795C"/>
    <w:rsid w:val="19A90B8D"/>
    <w:rsid w:val="19AA66B3"/>
    <w:rsid w:val="19D92AF4"/>
    <w:rsid w:val="19F35C26"/>
    <w:rsid w:val="1A0538E9"/>
    <w:rsid w:val="1A0561D9"/>
    <w:rsid w:val="1A084B70"/>
    <w:rsid w:val="1A09514C"/>
    <w:rsid w:val="1A1456AB"/>
    <w:rsid w:val="1A1621E0"/>
    <w:rsid w:val="1A163D48"/>
    <w:rsid w:val="1A19736B"/>
    <w:rsid w:val="1A203775"/>
    <w:rsid w:val="1A226249"/>
    <w:rsid w:val="1A383B94"/>
    <w:rsid w:val="1A46462D"/>
    <w:rsid w:val="1A543699"/>
    <w:rsid w:val="1A554870"/>
    <w:rsid w:val="1A705133"/>
    <w:rsid w:val="1A840CB2"/>
    <w:rsid w:val="1AA650CC"/>
    <w:rsid w:val="1AD0039B"/>
    <w:rsid w:val="1AD03EF7"/>
    <w:rsid w:val="1AE254F2"/>
    <w:rsid w:val="1AE33C43"/>
    <w:rsid w:val="1AEB0D31"/>
    <w:rsid w:val="1AF5395E"/>
    <w:rsid w:val="1B0F0EC3"/>
    <w:rsid w:val="1B121D3A"/>
    <w:rsid w:val="1B122762"/>
    <w:rsid w:val="1B18764C"/>
    <w:rsid w:val="1B1B5E81"/>
    <w:rsid w:val="1B1E2EB4"/>
    <w:rsid w:val="1B222DFA"/>
    <w:rsid w:val="1B2435A0"/>
    <w:rsid w:val="1B254CC7"/>
    <w:rsid w:val="1B274760"/>
    <w:rsid w:val="1B3A5814"/>
    <w:rsid w:val="1B3F2E2B"/>
    <w:rsid w:val="1B497395"/>
    <w:rsid w:val="1B4D19EC"/>
    <w:rsid w:val="1B50328A"/>
    <w:rsid w:val="1B614635"/>
    <w:rsid w:val="1B6D1746"/>
    <w:rsid w:val="1B7D5F3C"/>
    <w:rsid w:val="1B8A0BEC"/>
    <w:rsid w:val="1BA710FC"/>
    <w:rsid w:val="1BAB226E"/>
    <w:rsid w:val="1BB630C1"/>
    <w:rsid w:val="1BC17CE4"/>
    <w:rsid w:val="1BE0267C"/>
    <w:rsid w:val="1BFD6F6E"/>
    <w:rsid w:val="1C2C1601"/>
    <w:rsid w:val="1C2F2E9F"/>
    <w:rsid w:val="1C38492A"/>
    <w:rsid w:val="1C404676"/>
    <w:rsid w:val="1C4062D1"/>
    <w:rsid w:val="1C485D0F"/>
    <w:rsid w:val="1C4A1A87"/>
    <w:rsid w:val="1C4F0B8B"/>
    <w:rsid w:val="1C5F46E4"/>
    <w:rsid w:val="1C60574F"/>
    <w:rsid w:val="1C6276B3"/>
    <w:rsid w:val="1C662D65"/>
    <w:rsid w:val="1C753007"/>
    <w:rsid w:val="1C9A2A0F"/>
    <w:rsid w:val="1CA92C5C"/>
    <w:rsid w:val="1CC17F9B"/>
    <w:rsid w:val="1CD87093"/>
    <w:rsid w:val="1CDB7EE7"/>
    <w:rsid w:val="1CDD0B4D"/>
    <w:rsid w:val="1CEE68B6"/>
    <w:rsid w:val="1CF07981"/>
    <w:rsid w:val="1CF87BD9"/>
    <w:rsid w:val="1CFB5A88"/>
    <w:rsid w:val="1D01040A"/>
    <w:rsid w:val="1D012A8E"/>
    <w:rsid w:val="1D097B94"/>
    <w:rsid w:val="1D22539B"/>
    <w:rsid w:val="1D230C56"/>
    <w:rsid w:val="1D285447"/>
    <w:rsid w:val="1D38412F"/>
    <w:rsid w:val="1D5E4D92"/>
    <w:rsid w:val="1D632E00"/>
    <w:rsid w:val="1D70551D"/>
    <w:rsid w:val="1D7A5D3C"/>
    <w:rsid w:val="1D7A639C"/>
    <w:rsid w:val="1D7C130D"/>
    <w:rsid w:val="1D8D4321"/>
    <w:rsid w:val="1D943902"/>
    <w:rsid w:val="1D954F84"/>
    <w:rsid w:val="1D9C6BA7"/>
    <w:rsid w:val="1D9E7C25"/>
    <w:rsid w:val="1DB8732E"/>
    <w:rsid w:val="1DC85359"/>
    <w:rsid w:val="1DD95F2A"/>
    <w:rsid w:val="1DD9663B"/>
    <w:rsid w:val="1DDC3E11"/>
    <w:rsid w:val="1DE2466D"/>
    <w:rsid w:val="1DE75A9B"/>
    <w:rsid w:val="1DE859FC"/>
    <w:rsid w:val="1DFE521F"/>
    <w:rsid w:val="1E060BFB"/>
    <w:rsid w:val="1E081BFA"/>
    <w:rsid w:val="1E114F52"/>
    <w:rsid w:val="1E14234D"/>
    <w:rsid w:val="1E171883"/>
    <w:rsid w:val="1E1965DF"/>
    <w:rsid w:val="1E2702D2"/>
    <w:rsid w:val="1E34479D"/>
    <w:rsid w:val="1E360515"/>
    <w:rsid w:val="1E3C6860"/>
    <w:rsid w:val="1E5E3995"/>
    <w:rsid w:val="1E613D0C"/>
    <w:rsid w:val="1E636E30"/>
    <w:rsid w:val="1E674B72"/>
    <w:rsid w:val="1E6A65D5"/>
    <w:rsid w:val="1E85302E"/>
    <w:rsid w:val="1E8618AA"/>
    <w:rsid w:val="1E8E65A3"/>
    <w:rsid w:val="1E982F7E"/>
    <w:rsid w:val="1E9A6CF6"/>
    <w:rsid w:val="1ED27475"/>
    <w:rsid w:val="1ED3045A"/>
    <w:rsid w:val="1ED45E22"/>
    <w:rsid w:val="1ED523DA"/>
    <w:rsid w:val="1ED61CF8"/>
    <w:rsid w:val="1EE77A61"/>
    <w:rsid w:val="1EE879B6"/>
    <w:rsid w:val="1EF34149"/>
    <w:rsid w:val="1EF503D0"/>
    <w:rsid w:val="1F073C5F"/>
    <w:rsid w:val="1F0B3750"/>
    <w:rsid w:val="1F3A4035"/>
    <w:rsid w:val="1F3C5FFF"/>
    <w:rsid w:val="1F4153C3"/>
    <w:rsid w:val="1F444276"/>
    <w:rsid w:val="1F585820"/>
    <w:rsid w:val="1F691C1D"/>
    <w:rsid w:val="1F770DE5"/>
    <w:rsid w:val="1F7B107E"/>
    <w:rsid w:val="1F8E4D0D"/>
    <w:rsid w:val="1F8E612F"/>
    <w:rsid w:val="1F933265"/>
    <w:rsid w:val="1F933745"/>
    <w:rsid w:val="1F941997"/>
    <w:rsid w:val="1F9C6A9E"/>
    <w:rsid w:val="1F9E45B4"/>
    <w:rsid w:val="1FA83694"/>
    <w:rsid w:val="1FAB3689"/>
    <w:rsid w:val="1FB65DB1"/>
    <w:rsid w:val="1FC2498B"/>
    <w:rsid w:val="1FCB1131"/>
    <w:rsid w:val="1FE16BA6"/>
    <w:rsid w:val="1FE87F35"/>
    <w:rsid w:val="1FFC578E"/>
    <w:rsid w:val="1FFE1506"/>
    <w:rsid w:val="1FFE5062"/>
    <w:rsid w:val="201C198C"/>
    <w:rsid w:val="20306FE0"/>
    <w:rsid w:val="203767C6"/>
    <w:rsid w:val="2039253E"/>
    <w:rsid w:val="2043516B"/>
    <w:rsid w:val="20592BE1"/>
    <w:rsid w:val="20827A42"/>
    <w:rsid w:val="20923F96"/>
    <w:rsid w:val="2096528F"/>
    <w:rsid w:val="209B6D55"/>
    <w:rsid w:val="209F6845"/>
    <w:rsid w:val="20A42F05"/>
    <w:rsid w:val="20A774A8"/>
    <w:rsid w:val="20AA51EA"/>
    <w:rsid w:val="20AB6760"/>
    <w:rsid w:val="20C067BC"/>
    <w:rsid w:val="20DA787E"/>
    <w:rsid w:val="20F16975"/>
    <w:rsid w:val="20F546B7"/>
    <w:rsid w:val="20FE2069"/>
    <w:rsid w:val="21134B3E"/>
    <w:rsid w:val="212E5E1B"/>
    <w:rsid w:val="21374CD0"/>
    <w:rsid w:val="215533A8"/>
    <w:rsid w:val="215A276C"/>
    <w:rsid w:val="215E22A9"/>
    <w:rsid w:val="215E79BE"/>
    <w:rsid w:val="216E2542"/>
    <w:rsid w:val="21701F90"/>
    <w:rsid w:val="217362CD"/>
    <w:rsid w:val="21821CC3"/>
    <w:rsid w:val="21863561"/>
    <w:rsid w:val="21983295"/>
    <w:rsid w:val="219A0DBB"/>
    <w:rsid w:val="21A734D8"/>
    <w:rsid w:val="21A80E9D"/>
    <w:rsid w:val="21B81A1F"/>
    <w:rsid w:val="21BD1870"/>
    <w:rsid w:val="21C8620E"/>
    <w:rsid w:val="21CB2917"/>
    <w:rsid w:val="21D267A7"/>
    <w:rsid w:val="21DA1AFF"/>
    <w:rsid w:val="21E169EA"/>
    <w:rsid w:val="2207555D"/>
    <w:rsid w:val="222A213F"/>
    <w:rsid w:val="222D7D43"/>
    <w:rsid w:val="225B49EE"/>
    <w:rsid w:val="226715E5"/>
    <w:rsid w:val="22675C42"/>
    <w:rsid w:val="226871D1"/>
    <w:rsid w:val="22770125"/>
    <w:rsid w:val="227E06DD"/>
    <w:rsid w:val="22813E3B"/>
    <w:rsid w:val="22827D32"/>
    <w:rsid w:val="22AF6AE8"/>
    <w:rsid w:val="22BD7457"/>
    <w:rsid w:val="22D4654E"/>
    <w:rsid w:val="22E22A19"/>
    <w:rsid w:val="22E907A2"/>
    <w:rsid w:val="22EE3A71"/>
    <w:rsid w:val="22F17100"/>
    <w:rsid w:val="22F8223D"/>
    <w:rsid w:val="23137077"/>
    <w:rsid w:val="23261B35"/>
    <w:rsid w:val="232C0139"/>
    <w:rsid w:val="23330577"/>
    <w:rsid w:val="2338088B"/>
    <w:rsid w:val="233F31F6"/>
    <w:rsid w:val="23496F3C"/>
    <w:rsid w:val="234A6048"/>
    <w:rsid w:val="234D0770"/>
    <w:rsid w:val="23573852"/>
    <w:rsid w:val="235E2BD1"/>
    <w:rsid w:val="235F22BC"/>
    <w:rsid w:val="235F2990"/>
    <w:rsid w:val="235F5CA4"/>
    <w:rsid w:val="23630463"/>
    <w:rsid w:val="23651C9F"/>
    <w:rsid w:val="2378337E"/>
    <w:rsid w:val="239179D6"/>
    <w:rsid w:val="23921DA8"/>
    <w:rsid w:val="23975F91"/>
    <w:rsid w:val="239A7798"/>
    <w:rsid w:val="23BC3AB0"/>
    <w:rsid w:val="23DE7685"/>
    <w:rsid w:val="23F67FA6"/>
    <w:rsid w:val="240069B4"/>
    <w:rsid w:val="240D7F6A"/>
    <w:rsid w:val="241035B6"/>
    <w:rsid w:val="2429545C"/>
    <w:rsid w:val="243E5205"/>
    <w:rsid w:val="244B45EE"/>
    <w:rsid w:val="244D3098"/>
    <w:rsid w:val="244D65B8"/>
    <w:rsid w:val="246B6A3F"/>
    <w:rsid w:val="246F2824"/>
    <w:rsid w:val="24733DD9"/>
    <w:rsid w:val="249441E7"/>
    <w:rsid w:val="24997A50"/>
    <w:rsid w:val="249C4BBB"/>
    <w:rsid w:val="24AE5C38"/>
    <w:rsid w:val="24D6035C"/>
    <w:rsid w:val="25267DED"/>
    <w:rsid w:val="252E056F"/>
    <w:rsid w:val="25361296"/>
    <w:rsid w:val="2536529E"/>
    <w:rsid w:val="25381017"/>
    <w:rsid w:val="253F23A5"/>
    <w:rsid w:val="254857A6"/>
    <w:rsid w:val="254B5DAB"/>
    <w:rsid w:val="254D531C"/>
    <w:rsid w:val="2551032A"/>
    <w:rsid w:val="25553977"/>
    <w:rsid w:val="256421C0"/>
    <w:rsid w:val="256C6F12"/>
    <w:rsid w:val="256D45F2"/>
    <w:rsid w:val="258C4EBE"/>
    <w:rsid w:val="258E20A6"/>
    <w:rsid w:val="25902676"/>
    <w:rsid w:val="259A3A7F"/>
    <w:rsid w:val="25A42208"/>
    <w:rsid w:val="25B73564"/>
    <w:rsid w:val="25B74631"/>
    <w:rsid w:val="25BB7CB3"/>
    <w:rsid w:val="25C1725E"/>
    <w:rsid w:val="25DA0320"/>
    <w:rsid w:val="25DA20CE"/>
    <w:rsid w:val="25DE2665"/>
    <w:rsid w:val="25DE32C8"/>
    <w:rsid w:val="25E116AE"/>
    <w:rsid w:val="25E847EB"/>
    <w:rsid w:val="25E91C5D"/>
    <w:rsid w:val="25E940BF"/>
    <w:rsid w:val="25F0544D"/>
    <w:rsid w:val="25F34F3E"/>
    <w:rsid w:val="25F82554"/>
    <w:rsid w:val="25F934FF"/>
    <w:rsid w:val="26061B44"/>
    <w:rsid w:val="26192BF6"/>
    <w:rsid w:val="262275D1"/>
    <w:rsid w:val="26345C82"/>
    <w:rsid w:val="263465BA"/>
    <w:rsid w:val="263712CE"/>
    <w:rsid w:val="263C68E5"/>
    <w:rsid w:val="263E265D"/>
    <w:rsid w:val="26606A77"/>
    <w:rsid w:val="267B565F"/>
    <w:rsid w:val="267C3185"/>
    <w:rsid w:val="267E514F"/>
    <w:rsid w:val="268A7650"/>
    <w:rsid w:val="26997893"/>
    <w:rsid w:val="26AA4381"/>
    <w:rsid w:val="26AB7EF8"/>
    <w:rsid w:val="26B20955"/>
    <w:rsid w:val="26BD6A9C"/>
    <w:rsid w:val="26CA4055"/>
    <w:rsid w:val="26CC5EBA"/>
    <w:rsid w:val="26DF22F8"/>
    <w:rsid w:val="26F97A44"/>
    <w:rsid w:val="2700271D"/>
    <w:rsid w:val="270054E6"/>
    <w:rsid w:val="270513CC"/>
    <w:rsid w:val="27063697"/>
    <w:rsid w:val="27277595"/>
    <w:rsid w:val="27286E18"/>
    <w:rsid w:val="27402404"/>
    <w:rsid w:val="27425F9F"/>
    <w:rsid w:val="274912B9"/>
    <w:rsid w:val="2756664D"/>
    <w:rsid w:val="2758774E"/>
    <w:rsid w:val="276C144B"/>
    <w:rsid w:val="27750300"/>
    <w:rsid w:val="277D0F63"/>
    <w:rsid w:val="27856069"/>
    <w:rsid w:val="27A02EA3"/>
    <w:rsid w:val="27A75FE0"/>
    <w:rsid w:val="27A97FAA"/>
    <w:rsid w:val="27B8643F"/>
    <w:rsid w:val="27C13545"/>
    <w:rsid w:val="2803474D"/>
    <w:rsid w:val="280B47C0"/>
    <w:rsid w:val="281776AC"/>
    <w:rsid w:val="282D5367"/>
    <w:rsid w:val="28433F5A"/>
    <w:rsid w:val="284B0CE8"/>
    <w:rsid w:val="284B3BC6"/>
    <w:rsid w:val="28645A37"/>
    <w:rsid w:val="286914E7"/>
    <w:rsid w:val="287700A8"/>
    <w:rsid w:val="288527C5"/>
    <w:rsid w:val="28893937"/>
    <w:rsid w:val="28A16ED3"/>
    <w:rsid w:val="28AB1AFF"/>
    <w:rsid w:val="28BA7509"/>
    <w:rsid w:val="28C055AB"/>
    <w:rsid w:val="28CA642A"/>
    <w:rsid w:val="28DB4EF1"/>
    <w:rsid w:val="28FB2A87"/>
    <w:rsid w:val="29011C0D"/>
    <w:rsid w:val="29080D00"/>
    <w:rsid w:val="290B020C"/>
    <w:rsid w:val="29213387"/>
    <w:rsid w:val="29315676"/>
    <w:rsid w:val="29336BF5"/>
    <w:rsid w:val="29515CEB"/>
    <w:rsid w:val="29521364"/>
    <w:rsid w:val="295973C8"/>
    <w:rsid w:val="295D5ECC"/>
    <w:rsid w:val="29681708"/>
    <w:rsid w:val="29763724"/>
    <w:rsid w:val="29791C1A"/>
    <w:rsid w:val="297F5D39"/>
    <w:rsid w:val="2984482A"/>
    <w:rsid w:val="2996630C"/>
    <w:rsid w:val="29B64C00"/>
    <w:rsid w:val="29BD1AEA"/>
    <w:rsid w:val="29D05CC2"/>
    <w:rsid w:val="29D82DC8"/>
    <w:rsid w:val="2A0F7D89"/>
    <w:rsid w:val="2A112973"/>
    <w:rsid w:val="2A135BAE"/>
    <w:rsid w:val="2A151926"/>
    <w:rsid w:val="2A1C2CB5"/>
    <w:rsid w:val="2A234375"/>
    <w:rsid w:val="2A241B69"/>
    <w:rsid w:val="2A263B34"/>
    <w:rsid w:val="2A2B114A"/>
    <w:rsid w:val="2A391AB9"/>
    <w:rsid w:val="2A465F84"/>
    <w:rsid w:val="2A522E74"/>
    <w:rsid w:val="2A573CED"/>
    <w:rsid w:val="2A720B27"/>
    <w:rsid w:val="2A742AF1"/>
    <w:rsid w:val="2A7A3E7F"/>
    <w:rsid w:val="2A840504"/>
    <w:rsid w:val="2A950CB9"/>
    <w:rsid w:val="2A9A007E"/>
    <w:rsid w:val="2AA07B14"/>
    <w:rsid w:val="2AAF7153"/>
    <w:rsid w:val="2ABA74C5"/>
    <w:rsid w:val="2AD43590"/>
    <w:rsid w:val="2AD510B6"/>
    <w:rsid w:val="2AF53506"/>
    <w:rsid w:val="2B0C4A0B"/>
    <w:rsid w:val="2B1240B8"/>
    <w:rsid w:val="2B1478F6"/>
    <w:rsid w:val="2B1716CE"/>
    <w:rsid w:val="2B1D7F80"/>
    <w:rsid w:val="2B2A31B0"/>
    <w:rsid w:val="2B2C517A"/>
    <w:rsid w:val="2B3109E2"/>
    <w:rsid w:val="2B473D61"/>
    <w:rsid w:val="2B6352AF"/>
    <w:rsid w:val="2B6366C1"/>
    <w:rsid w:val="2B674B1E"/>
    <w:rsid w:val="2B69403C"/>
    <w:rsid w:val="2B726B8A"/>
    <w:rsid w:val="2B9E76FA"/>
    <w:rsid w:val="2BA26ECF"/>
    <w:rsid w:val="2BC5112A"/>
    <w:rsid w:val="2BDD3CFB"/>
    <w:rsid w:val="2BDE737B"/>
    <w:rsid w:val="2BE45A54"/>
    <w:rsid w:val="2BFE65D6"/>
    <w:rsid w:val="2BFF63EA"/>
    <w:rsid w:val="2C1A1476"/>
    <w:rsid w:val="2C1F4CDE"/>
    <w:rsid w:val="2C31056E"/>
    <w:rsid w:val="2C333511"/>
    <w:rsid w:val="2C477D91"/>
    <w:rsid w:val="2C622E1D"/>
    <w:rsid w:val="2C6F1ADB"/>
    <w:rsid w:val="2C7F39CF"/>
    <w:rsid w:val="2C9A25B7"/>
    <w:rsid w:val="2CAB0E29"/>
    <w:rsid w:val="2CAB6572"/>
    <w:rsid w:val="2CAE39BA"/>
    <w:rsid w:val="2CB573F1"/>
    <w:rsid w:val="2CBA599E"/>
    <w:rsid w:val="2CC17B44"/>
    <w:rsid w:val="2CC510AA"/>
    <w:rsid w:val="2CCD51C5"/>
    <w:rsid w:val="2CEA2186"/>
    <w:rsid w:val="2CED26E7"/>
    <w:rsid w:val="2CF0667B"/>
    <w:rsid w:val="2D0A773C"/>
    <w:rsid w:val="2D18318D"/>
    <w:rsid w:val="2D300EFC"/>
    <w:rsid w:val="2D371BB4"/>
    <w:rsid w:val="2D3F513B"/>
    <w:rsid w:val="2D6A3D37"/>
    <w:rsid w:val="2D742E08"/>
    <w:rsid w:val="2D8C0151"/>
    <w:rsid w:val="2D9C05E0"/>
    <w:rsid w:val="2DB11400"/>
    <w:rsid w:val="2DC97D1C"/>
    <w:rsid w:val="2DCE6A35"/>
    <w:rsid w:val="2DD37B2E"/>
    <w:rsid w:val="2DD438A6"/>
    <w:rsid w:val="2DD85145"/>
    <w:rsid w:val="2DEB5BE1"/>
    <w:rsid w:val="2DF14458"/>
    <w:rsid w:val="2DF45CF7"/>
    <w:rsid w:val="2E081123"/>
    <w:rsid w:val="2E0B376C"/>
    <w:rsid w:val="2E1B4BAE"/>
    <w:rsid w:val="2E254102"/>
    <w:rsid w:val="2E304F81"/>
    <w:rsid w:val="2E312AA7"/>
    <w:rsid w:val="2E316A88"/>
    <w:rsid w:val="2E3879E0"/>
    <w:rsid w:val="2E3D31FA"/>
    <w:rsid w:val="2E47051C"/>
    <w:rsid w:val="2E4A2DDA"/>
    <w:rsid w:val="2E5511C4"/>
    <w:rsid w:val="2E5721D6"/>
    <w:rsid w:val="2E592537"/>
    <w:rsid w:val="2E67296D"/>
    <w:rsid w:val="2E7A2236"/>
    <w:rsid w:val="2E870919"/>
    <w:rsid w:val="2E9F5C62"/>
    <w:rsid w:val="2EA8315E"/>
    <w:rsid w:val="2EB1632E"/>
    <w:rsid w:val="2EB23BE8"/>
    <w:rsid w:val="2EB57CA5"/>
    <w:rsid w:val="2EBE07DF"/>
    <w:rsid w:val="2EDE49DD"/>
    <w:rsid w:val="2EEB0EA8"/>
    <w:rsid w:val="2EED10C4"/>
    <w:rsid w:val="2EF04710"/>
    <w:rsid w:val="2EF3743D"/>
    <w:rsid w:val="2F0106CB"/>
    <w:rsid w:val="2F1777F0"/>
    <w:rsid w:val="2F19499B"/>
    <w:rsid w:val="2F2A7575"/>
    <w:rsid w:val="2F3445FD"/>
    <w:rsid w:val="2F4E399B"/>
    <w:rsid w:val="2F4F1437"/>
    <w:rsid w:val="2F580D5E"/>
    <w:rsid w:val="2F633F94"/>
    <w:rsid w:val="2F6E42FA"/>
    <w:rsid w:val="2F8108E2"/>
    <w:rsid w:val="2F8D2B4C"/>
    <w:rsid w:val="2F972DDE"/>
    <w:rsid w:val="2F9B0B20"/>
    <w:rsid w:val="2FB35E69"/>
    <w:rsid w:val="2FC16BFF"/>
    <w:rsid w:val="2FF40284"/>
    <w:rsid w:val="2FF65D56"/>
    <w:rsid w:val="300D4E4E"/>
    <w:rsid w:val="301C50CB"/>
    <w:rsid w:val="301D32E3"/>
    <w:rsid w:val="302428C3"/>
    <w:rsid w:val="30422D49"/>
    <w:rsid w:val="3049057C"/>
    <w:rsid w:val="3049232A"/>
    <w:rsid w:val="30517430"/>
    <w:rsid w:val="30550CCF"/>
    <w:rsid w:val="30556F21"/>
    <w:rsid w:val="305603A6"/>
    <w:rsid w:val="305F1B4D"/>
    <w:rsid w:val="30650573"/>
    <w:rsid w:val="30654D09"/>
    <w:rsid w:val="306A22A0"/>
    <w:rsid w:val="3086532C"/>
    <w:rsid w:val="308B51BC"/>
    <w:rsid w:val="30936FF5"/>
    <w:rsid w:val="30963095"/>
    <w:rsid w:val="309C45E7"/>
    <w:rsid w:val="309D2676"/>
    <w:rsid w:val="30A003C2"/>
    <w:rsid w:val="30A12166"/>
    <w:rsid w:val="30A13BD7"/>
    <w:rsid w:val="30AC28B9"/>
    <w:rsid w:val="30B71989"/>
    <w:rsid w:val="30CA0702"/>
    <w:rsid w:val="30D51E0F"/>
    <w:rsid w:val="310F320C"/>
    <w:rsid w:val="311D630A"/>
    <w:rsid w:val="31313A34"/>
    <w:rsid w:val="315C0D08"/>
    <w:rsid w:val="317F1A54"/>
    <w:rsid w:val="3185644C"/>
    <w:rsid w:val="31A31F0E"/>
    <w:rsid w:val="31B71515"/>
    <w:rsid w:val="31C3610C"/>
    <w:rsid w:val="31C364EC"/>
    <w:rsid w:val="31C92B77"/>
    <w:rsid w:val="31CC4FC0"/>
    <w:rsid w:val="31D41044"/>
    <w:rsid w:val="31D4572A"/>
    <w:rsid w:val="31D64091"/>
    <w:rsid w:val="31D976DD"/>
    <w:rsid w:val="31EE6F31"/>
    <w:rsid w:val="31F462C5"/>
    <w:rsid w:val="31F77B64"/>
    <w:rsid w:val="31FB5844"/>
    <w:rsid w:val="31FB7654"/>
    <w:rsid w:val="31FD1366"/>
    <w:rsid w:val="320329AC"/>
    <w:rsid w:val="32153953"/>
    <w:rsid w:val="32186458"/>
    <w:rsid w:val="32195D2C"/>
    <w:rsid w:val="321C75CA"/>
    <w:rsid w:val="321E77E6"/>
    <w:rsid w:val="32236BAB"/>
    <w:rsid w:val="3239454A"/>
    <w:rsid w:val="32425283"/>
    <w:rsid w:val="3243731A"/>
    <w:rsid w:val="32454D73"/>
    <w:rsid w:val="325436FC"/>
    <w:rsid w:val="32780945"/>
    <w:rsid w:val="32894E5A"/>
    <w:rsid w:val="328E591A"/>
    <w:rsid w:val="32976B82"/>
    <w:rsid w:val="32B1065A"/>
    <w:rsid w:val="32BF4B25"/>
    <w:rsid w:val="32C74EEE"/>
    <w:rsid w:val="32D0288E"/>
    <w:rsid w:val="32D75F52"/>
    <w:rsid w:val="32F02F31"/>
    <w:rsid w:val="32F26CA9"/>
    <w:rsid w:val="32F522F5"/>
    <w:rsid w:val="330469DC"/>
    <w:rsid w:val="33226E62"/>
    <w:rsid w:val="332E1CAB"/>
    <w:rsid w:val="3341378C"/>
    <w:rsid w:val="33490375"/>
    <w:rsid w:val="334D2755"/>
    <w:rsid w:val="336456CD"/>
    <w:rsid w:val="33792F26"/>
    <w:rsid w:val="337F6063"/>
    <w:rsid w:val="33833DA5"/>
    <w:rsid w:val="339733AC"/>
    <w:rsid w:val="33A13E34"/>
    <w:rsid w:val="33BB353F"/>
    <w:rsid w:val="33CA19D4"/>
    <w:rsid w:val="33D44600"/>
    <w:rsid w:val="33E06665"/>
    <w:rsid w:val="33E52369"/>
    <w:rsid w:val="33EA7980"/>
    <w:rsid w:val="33EF4F96"/>
    <w:rsid w:val="33F94067"/>
    <w:rsid w:val="33FD557F"/>
    <w:rsid w:val="33FD604E"/>
    <w:rsid w:val="34082B44"/>
    <w:rsid w:val="340C0F9D"/>
    <w:rsid w:val="341037F9"/>
    <w:rsid w:val="341669C7"/>
    <w:rsid w:val="341A3513"/>
    <w:rsid w:val="341E5004"/>
    <w:rsid w:val="342F1837"/>
    <w:rsid w:val="34533C2C"/>
    <w:rsid w:val="34692F9B"/>
    <w:rsid w:val="34727975"/>
    <w:rsid w:val="347C7A35"/>
    <w:rsid w:val="34931DC5"/>
    <w:rsid w:val="349B3370"/>
    <w:rsid w:val="34A02734"/>
    <w:rsid w:val="34B41D3C"/>
    <w:rsid w:val="34D04DC8"/>
    <w:rsid w:val="34D66156"/>
    <w:rsid w:val="34D67F04"/>
    <w:rsid w:val="34E24AFB"/>
    <w:rsid w:val="34E65B59"/>
    <w:rsid w:val="34F211E2"/>
    <w:rsid w:val="34F226A3"/>
    <w:rsid w:val="34FC3E0F"/>
    <w:rsid w:val="351C2BB8"/>
    <w:rsid w:val="3522139B"/>
    <w:rsid w:val="35292F17"/>
    <w:rsid w:val="352E7D40"/>
    <w:rsid w:val="353802ED"/>
    <w:rsid w:val="35380BBF"/>
    <w:rsid w:val="3538296D"/>
    <w:rsid w:val="353A713F"/>
    <w:rsid w:val="35513922"/>
    <w:rsid w:val="356E0679"/>
    <w:rsid w:val="357F059C"/>
    <w:rsid w:val="357F5BD0"/>
    <w:rsid w:val="358D3C5A"/>
    <w:rsid w:val="3592002F"/>
    <w:rsid w:val="35984102"/>
    <w:rsid w:val="35AA397D"/>
    <w:rsid w:val="35B2271F"/>
    <w:rsid w:val="35BF4E3C"/>
    <w:rsid w:val="35DC779C"/>
    <w:rsid w:val="35DE3514"/>
    <w:rsid w:val="35F43F4A"/>
    <w:rsid w:val="35F63E63"/>
    <w:rsid w:val="36056CF3"/>
    <w:rsid w:val="362F3A74"/>
    <w:rsid w:val="36462E68"/>
    <w:rsid w:val="36472C31"/>
    <w:rsid w:val="36581519"/>
    <w:rsid w:val="365C3BAD"/>
    <w:rsid w:val="366072AB"/>
    <w:rsid w:val="366150EE"/>
    <w:rsid w:val="366A4DA8"/>
    <w:rsid w:val="36703DC4"/>
    <w:rsid w:val="3676199F"/>
    <w:rsid w:val="367F7DF8"/>
    <w:rsid w:val="36941E25"/>
    <w:rsid w:val="369B31B3"/>
    <w:rsid w:val="36AB243C"/>
    <w:rsid w:val="36AF3103"/>
    <w:rsid w:val="36BB0808"/>
    <w:rsid w:val="36BF3346"/>
    <w:rsid w:val="36C33AFE"/>
    <w:rsid w:val="36C47130"/>
    <w:rsid w:val="36C95B54"/>
    <w:rsid w:val="36D30B9F"/>
    <w:rsid w:val="36DA1F2E"/>
    <w:rsid w:val="36E27034"/>
    <w:rsid w:val="36E508D2"/>
    <w:rsid w:val="37133692"/>
    <w:rsid w:val="37140E86"/>
    <w:rsid w:val="37206361"/>
    <w:rsid w:val="3728009E"/>
    <w:rsid w:val="374A67D1"/>
    <w:rsid w:val="375D2B5F"/>
    <w:rsid w:val="37691503"/>
    <w:rsid w:val="376E08C8"/>
    <w:rsid w:val="37757EA8"/>
    <w:rsid w:val="378F1341"/>
    <w:rsid w:val="37914E1C"/>
    <w:rsid w:val="379876F3"/>
    <w:rsid w:val="37A8535D"/>
    <w:rsid w:val="37AE3246"/>
    <w:rsid w:val="37B02C8E"/>
    <w:rsid w:val="37B81B43"/>
    <w:rsid w:val="37DC7F27"/>
    <w:rsid w:val="380958D5"/>
    <w:rsid w:val="381C6576"/>
    <w:rsid w:val="3825367C"/>
    <w:rsid w:val="383138DA"/>
    <w:rsid w:val="38371ACC"/>
    <w:rsid w:val="384B0C09"/>
    <w:rsid w:val="38530FF4"/>
    <w:rsid w:val="38575DB5"/>
    <w:rsid w:val="385F3BBA"/>
    <w:rsid w:val="38635A90"/>
    <w:rsid w:val="386E183D"/>
    <w:rsid w:val="387168C2"/>
    <w:rsid w:val="388243D6"/>
    <w:rsid w:val="388A1731"/>
    <w:rsid w:val="388C7258"/>
    <w:rsid w:val="38AE5AAE"/>
    <w:rsid w:val="38AF73EA"/>
    <w:rsid w:val="38B13162"/>
    <w:rsid w:val="38BE211F"/>
    <w:rsid w:val="38BF548C"/>
    <w:rsid w:val="38C5558A"/>
    <w:rsid w:val="38DD71EC"/>
    <w:rsid w:val="38EA0422"/>
    <w:rsid w:val="38F17A02"/>
    <w:rsid w:val="38F26EA2"/>
    <w:rsid w:val="38F35529"/>
    <w:rsid w:val="391334D5"/>
    <w:rsid w:val="391978EF"/>
    <w:rsid w:val="39364146"/>
    <w:rsid w:val="3950297B"/>
    <w:rsid w:val="395D0BF4"/>
    <w:rsid w:val="3962620A"/>
    <w:rsid w:val="396C52DB"/>
    <w:rsid w:val="396E2E01"/>
    <w:rsid w:val="397A17A6"/>
    <w:rsid w:val="39821616"/>
    <w:rsid w:val="39891B3E"/>
    <w:rsid w:val="398A1150"/>
    <w:rsid w:val="398B39B3"/>
    <w:rsid w:val="39C60B71"/>
    <w:rsid w:val="39D0617D"/>
    <w:rsid w:val="39D17C2D"/>
    <w:rsid w:val="39E4587F"/>
    <w:rsid w:val="39FF1E0A"/>
    <w:rsid w:val="3A0A0D7C"/>
    <w:rsid w:val="3A0D43C8"/>
    <w:rsid w:val="3A105C66"/>
    <w:rsid w:val="3A135A35"/>
    <w:rsid w:val="3A1C460B"/>
    <w:rsid w:val="3A2B6F44"/>
    <w:rsid w:val="3A2E433E"/>
    <w:rsid w:val="3A347BA7"/>
    <w:rsid w:val="3A43428E"/>
    <w:rsid w:val="3A445910"/>
    <w:rsid w:val="3A573895"/>
    <w:rsid w:val="3A5F274A"/>
    <w:rsid w:val="3A613026"/>
    <w:rsid w:val="3A683CF4"/>
    <w:rsid w:val="3A886145"/>
    <w:rsid w:val="3A970136"/>
    <w:rsid w:val="3AB17012"/>
    <w:rsid w:val="3AB17449"/>
    <w:rsid w:val="3ABB3136"/>
    <w:rsid w:val="3ABF22C1"/>
    <w:rsid w:val="3AC56A51"/>
    <w:rsid w:val="3AEE274E"/>
    <w:rsid w:val="3AFB60DC"/>
    <w:rsid w:val="3B033C77"/>
    <w:rsid w:val="3B1E43B3"/>
    <w:rsid w:val="3B216A43"/>
    <w:rsid w:val="3B286FE0"/>
    <w:rsid w:val="3B2F65C0"/>
    <w:rsid w:val="3B3224BA"/>
    <w:rsid w:val="3B337E5E"/>
    <w:rsid w:val="3B553864"/>
    <w:rsid w:val="3B583D69"/>
    <w:rsid w:val="3B5D2AB7"/>
    <w:rsid w:val="3B6B615A"/>
    <w:rsid w:val="3B750477"/>
    <w:rsid w:val="3B7B3C9E"/>
    <w:rsid w:val="3B7F22D6"/>
    <w:rsid w:val="3B9A1EA4"/>
    <w:rsid w:val="3B9A52EF"/>
    <w:rsid w:val="3BAC7C11"/>
    <w:rsid w:val="3BB15227"/>
    <w:rsid w:val="3BBC42F8"/>
    <w:rsid w:val="3BBD597A"/>
    <w:rsid w:val="3BBF7944"/>
    <w:rsid w:val="3BC72BDB"/>
    <w:rsid w:val="3BCC2061"/>
    <w:rsid w:val="3BE54A14"/>
    <w:rsid w:val="3BE92C13"/>
    <w:rsid w:val="3BF750E1"/>
    <w:rsid w:val="3C0C4D5B"/>
    <w:rsid w:val="3C293BC2"/>
    <w:rsid w:val="3C2D0D52"/>
    <w:rsid w:val="3C2F4ACA"/>
    <w:rsid w:val="3C30439E"/>
    <w:rsid w:val="3C3F6EED"/>
    <w:rsid w:val="3C495460"/>
    <w:rsid w:val="3C553635"/>
    <w:rsid w:val="3C6F3118"/>
    <w:rsid w:val="3C74613C"/>
    <w:rsid w:val="3C7A58FA"/>
    <w:rsid w:val="3C7E2B25"/>
    <w:rsid w:val="3C830972"/>
    <w:rsid w:val="3C8B3CCA"/>
    <w:rsid w:val="3C8D6BCF"/>
    <w:rsid w:val="3CA01012"/>
    <w:rsid w:val="3CAA05F4"/>
    <w:rsid w:val="3CAD3C40"/>
    <w:rsid w:val="3CB202D6"/>
    <w:rsid w:val="3CB52AF5"/>
    <w:rsid w:val="3CD613E9"/>
    <w:rsid w:val="3CE401C5"/>
    <w:rsid w:val="3CE91981"/>
    <w:rsid w:val="3CFE449C"/>
    <w:rsid w:val="3CFE4C66"/>
    <w:rsid w:val="3D163594"/>
    <w:rsid w:val="3D207281"/>
    <w:rsid w:val="3D2C2DB7"/>
    <w:rsid w:val="3D303A6E"/>
    <w:rsid w:val="3D31661F"/>
    <w:rsid w:val="3D346110"/>
    <w:rsid w:val="3D3A6003"/>
    <w:rsid w:val="3D4445A5"/>
    <w:rsid w:val="3D476C96"/>
    <w:rsid w:val="3D502D9B"/>
    <w:rsid w:val="3D567E34"/>
    <w:rsid w:val="3D672041"/>
    <w:rsid w:val="3D69400B"/>
    <w:rsid w:val="3D6A7D83"/>
    <w:rsid w:val="3D7B789B"/>
    <w:rsid w:val="3D82382C"/>
    <w:rsid w:val="3D8449A1"/>
    <w:rsid w:val="3D8E37CE"/>
    <w:rsid w:val="3DB00D18"/>
    <w:rsid w:val="3DC9653B"/>
    <w:rsid w:val="3DC96858"/>
    <w:rsid w:val="3DCC5572"/>
    <w:rsid w:val="3DD1395F"/>
    <w:rsid w:val="3DD31EFC"/>
    <w:rsid w:val="3DEB4E28"/>
    <w:rsid w:val="3DF94B88"/>
    <w:rsid w:val="3E1C2E2C"/>
    <w:rsid w:val="3E2D328B"/>
    <w:rsid w:val="3E444130"/>
    <w:rsid w:val="3E45258B"/>
    <w:rsid w:val="3E8D74BF"/>
    <w:rsid w:val="3E8F7AA2"/>
    <w:rsid w:val="3EA13331"/>
    <w:rsid w:val="3ECA2888"/>
    <w:rsid w:val="3EDA1E89"/>
    <w:rsid w:val="3EE55332"/>
    <w:rsid w:val="3EEB4326"/>
    <w:rsid w:val="3EF47905"/>
    <w:rsid w:val="3EF7783B"/>
    <w:rsid w:val="3EFC4A0B"/>
    <w:rsid w:val="3F1B7587"/>
    <w:rsid w:val="3F1E4169"/>
    <w:rsid w:val="3F2006FA"/>
    <w:rsid w:val="3F2432A9"/>
    <w:rsid w:val="3F2C3542"/>
    <w:rsid w:val="3F316DAB"/>
    <w:rsid w:val="3F367F1D"/>
    <w:rsid w:val="3F4C7741"/>
    <w:rsid w:val="3F514D57"/>
    <w:rsid w:val="3F520ACF"/>
    <w:rsid w:val="3F592485"/>
    <w:rsid w:val="3F5A0851"/>
    <w:rsid w:val="3F60143E"/>
    <w:rsid w:val="3F631D44"/>
    <w:rsid w:val="3F6F38B1"/>
    <w:rsid w:val="3F815597"/>
    <w:rsid w:val="3F8C0675"/>
    <w:rsid w:val="3FA53259"/>
    <w:rsid w:val="3FA70E1B"/>
    <w:rsid w:val="3FB13A48"/>
    <w:rsid w:val="3FB65236"/>
    <w:rsid w:val="3FBE071F"/>
    <w:rsid w:val="3FC512A1"/>
    <w:rsid w:val="3FE51C23"/>
    <w:rsid w:val="3FFA0F65"/>
    <w:rsid w:val="3FFF47B3"/>
    <w:rsid w:val="400E7381"/>
    <w:rsid w:val="40104C12"/>
    <w:rsid w:val="402A2B60"/>
    <w:rsid w:val="403426AB"/>
    <w:rsid w:val="403B61BE"/>
    <w:rsid w:val="403C77B5"/>
    <w:rsid w:val="403D6568"/>
    <w:rsid w:val="4049051B"/>
    <w:rsid w:val="404C2CAF"/>
    <w:rsid w:val="405060E2"/>
    <w:rsid w:val="40552625"/>
    <w:rsid w:val="405D7AA2"/>
    <w:rsid w:val="406B748A"/>
    <w:rsid w:val="406E7B8B"/>
    <w:rsid w:val="40784565"/>
    <w:rsid w:val="408745C2"/>
    <w:rsid w:val="4095054D"/>
    <w:rsid w:val="40A62E81"/>
    <w:rsid w:val="40AF442B"/>
    <w:rsid w:val="40B21825"/>
    <w:rsid w:val="40BA4B7E"/>
    <w:rsid w:val="40BD01A1"/>
    <w:rsid w:val="40C94DC1"/>
    <w:rsid w:val="40CD3FF4"/>
    <w:rsid w:val="40D6411C"/>
    <w:rsid w:val="40EB2F89"/>
    <w:rsid w:val="40F77B80"/>
    <w:rsid w:val="4105337E"/>
    <w:rsid w:val="4108613C"/>
    <w:rsid w:val="411F101A"/>
    <w:rsid w:val="412532A9"/>
    <w:rsid w:val="412A0633"/>
    <w:rsid w:val="41375C54"/>
    <w:rsid w:val="413C5593"/>
    <w:rsid w:val="41511589"/>
    <w:rsid w:val="415957F8"/>
    <w:rsid w:val="41670862"/>
    <w:rsid w:val="4171348E"/>
    <w:rsid w:val="41760AA5"/>
    <w:rsid w:val="418351D0"/>
    <w:rsid w:val="41967399"/>
    <w:rsid w:val="419929E5"/>
    <w:rsid w:val="41993698"/>
    <w:rsid w:val="419E624E"/>
    <w:rsid w:val="41AA4BF2"/>
    <w:rsid w:val="41BE244C"/>
    <w:rsid w:val="41BF069E"/>
    <w:rsid w:val="41CA7043"/>
    <w:rsid w:val="41E35FAA"/>
    <w:rsid w:val="41F3622B"/>
    <w:rsid w:val="41F6443A"/>
    <w:rsid w:val="41FF65A5"/>
    <w:rsid w:val="42067245"/>
    <w:rsid w:val="421D7172"/>
    <w:rsid w:val="422B7AE1"/>
    <w:rsid w:val="423520DE"/>
    <w:rsid w:val="423D15C3"/>
    <w:rsid w:val="42417305"/>
    <w:rsid w:val="424B0183"/>
    <w:rsid w:val="424C6071"/>
    <w:rsid w:val="424D3EFC"/>
    <w:rsid w:val="425773AB"/>
    <w:rsid w:val="426B6130"/>
    <w:rsid w:val="427A2817"/>
    <w:rsid w:val="42801714"/>
    <w:rsid w:val="42816EC0"/>
    <w:rsid w:val="42843695"/>
    <w:rsid w:val="4286630E"/>
    <w:rsid w:val="429513FF"/>
    <w:rsid w:val="42B62EBF"/>
    <w:rsid w:val="42BF13A8"/>
    <w:rsid w:val="42C73FA3"/>
    <w:rsid w:val="42C87543"/>
    <w:rsid w:val="42D303DE"/>
    <w:rsid w:val="42D53D36"/>
    <w:rsid w:val="42D81D62"/>
    <w:rsid w:val="42DC004C"/>
    <w:rsid w:val="42E163F2"/>
    <w:rsid w:val="42F92679"/>
    <w:rsid w:val="42FB3958"/>
    <w:rsid w:val="42FD6AEA"/>
    <w:rsid w:val="43066BB7"/>
    <w:rsid w:val="430F26D4"/>
    <w:rsid w:val="43170066"/>
    <w:rsid w:val="432A251A"/>
    <w:rsid w:val="432A61EE"/>
    <w:rsid w:val="43650DD1"/>
    <w:rsid w:val="43713C1A"/>
    <w:rsid w:val="43714A4A"/>
    <w:rsid w:val="4372194D"/>
    <w:rsid w:val="43B34F76"/>
    <w:rsid w:val="43BD0C0D"/>
    <w:rsid w:val="43D30AB1"/>
    <w:rsid w:val="43DB72E5"/>
    <w:rsid w:val="43E04ECE"/>
    <w:rsid w:val="43FB34E3"/>
    <w:rsid w:val="440C56F0"/>
    <w:rsid w:val="4416031D"/>
    <w:rsid w:val="441F0A36"/>
    <w:rsid w:val="44224F14"/>
    <w:rsid w:val="44242BF2"/>
    <w:rsid w:val="44295A18"/>
    <w:rsid w:val="44332C7D"/>
    <w:rsid w:val="443600D1"/>
    <w:rsid w:val="44422052"/>
    <w:rsid w:val="4446213C"/>
    <w:rsid w:val="444E4E5B"/>
    <w:rsid w:val="44501A81"/>
    <w:rsid w:val="445B0426"/>
    <w:rsid w:val="446948F1"/>
    <w:rsid w:val="447A4D50"/>
    <w:rsid w:val="448C0A90"/>
    <w:rsid w:val="44915BF6"/>
    <w:rsid w:val="449757B9"/>
    <w:rsid w:val="449D574A"/>
    <w:rsid w:val="44A1052F"/>
    <w:rsid w:val="44A60EAD"/>
    <w:rsid w:val="44B85878"/>
    <w:rsid w:val="44D0671E"/>
    <w:rsid w:val="44D25191"/>
    <w:rsid w:val="44E16B7D"/>
    <w:rsid w:val="44E560B2"/>
    <w:rsid w:val="44F57952"/>
    <w:rsid w:val="44F763A1"/>
    <w:rsid w:val="45097E82"/>
    <w:rsid w:val="451A5BEB"/>
    <w:rsid w:val="451F3201"/>
    <w:rsid w:val="452254A5"/>
    <w:rsid w:val="45246A6A"/>
    <w:rsid w:val="45265A3B"/>
    <w:rsid w:val="45380515"/>
    <w:rsid w:val="453942C3"/>
    <w:rsid w:val="453F3F6E"/>
    <w:rsid w:val="4541177A"/>
    <w:rsid w:val="454C6212"/>
    <w:rsid w:val="45580516"/>
    <w:rsid w:val="455870C9"/>
    <w:rsid w:val="455A248C"/>
    <w:rsid w:val="455B692F"/>
    <w:rsid w:val="455C26A8"/>
    <w:rsid w:val="455E01CE"/>
    <w:rsid w:val="45701CAF"/>
    <w:rsid w:val="4586275D"/>
    <w:rsid w:val="45877724"/>
    <w:rsid w:val="459C2AA4"/>
    <w:rsid w:val="45A100BA"/>
    <w:rsid w:val="45CC4274"/>
    <w:rsid w:val="45DB181E"/>
    <w:rsid w:val="45DE620E"/>
    <w:rsid w:val="45E958C2"/>
    <w:rsid w:val="45EB67D2"/>
    <w:rsid w:val="45F428E0"/>
    <w:rsid w:val="4609638B"/>
    <w:rsid w:val="46144D30"/>
    <w:rsid w:val="46160AA8"/>
    <w:rsid w:val="46380A1F"/>
    <w:rsid w:val="463B050F"/>
    <w:rsid w:val="463B406B"/>
    <w:rsid w:val="46412573"/>
    <w:rsid w:val="46472A10"/>
    <w:rsid w:val="464F7B16"/>
    <w:rsid w:val="46525488"/>
    <w:rsid w:val="46554453"/>
    <w:rsid w:val="465B1E84"/>
    <w:rsid w:val="46733805"/>
    <w:rsid w:val="46804174"/>
    <w:rsid w:val="46822DB2"/>
    <w:rsid w:val="468C64C8"/>
    <w:rsid w:val="46A20FAA"/>
    <w:rsid w:val="46A75BA4"/>
    <w:rsid w:val="46B9431C"/>
    <w:rsid w:val="46BE6E5E"/>
    <w:rsid w:val="46C027C2"/>
    <w:rsid w:val="46D36999"/>
    <w:rsid w:val="46D83FB0"/>
    <w:rsid w:val="46DC584E"/>
    <w:rsid w:val="46DD15C6"/>
    <w:rsid w:val="46DF0E9A"/>
    <w:rsid w:val="46F069CC"/>
    <w:rsid w:val="46FD0452"/>
    <w:rsid w:val="46FE1EC1"/>
    <w:rsid w:val="46FF24EF"/>
    <w:rsid w:val="4707219F"/>
    <w:rsid w:val="470E1780"/>
    <w:rsid w:val="47173339"/>
    <w:rsid w:val="471D19C3"/>
    <w:rsid w:val="4726180B"/>
    <w:rsid w:val="473A2575"/>
    <w:rsid w:val="473B6AF6"/>
    <w:rsid w:val="475E44B5"/>
    <w:rsid w:val="47631ACB"/>
    <w:rsid w:val="47681176"/>
    <w:rsid w:val="476D22CC"/>
    <w:rsid w:val="477C0DDF"/>
    <w:rsid w:val="478636DE"/>
    <w:rsid w:val="478B23DE"/>
    <w:rsid w:val="47905353"/>
    <w:rsid w:val="479271AB"/>
    <w:rsid w:val="47946129"/>
    <w:rsid w:val="479903C6"/>
    <w:rsid w:val="479B74B7"/>
    <w:rsid w:val="47AF0CB0"/>
    <w:rsid w:val="47C14A44"/>
    <w:rsid w:val="47DE73A4"/>
    <w:rsid w:val="47ED5839"/>
    <w:rsid w:val="47EE3876"/>
    <w:rsid w:val="47EE5668"/>
    <w:rsid w:val="47FC0C33"/>
    <w:rsid w:val="481C49F5"/>
    <w:rsid w:val="481F1051"/>
    <w:rsid w:val="482B052A"/>
    <w:rsid w:val="482F19AD"/>
    <w:rsid w:val="48321BFE"/>
    <w:rsid w:val="483B2A48"/>
    <w:rsid w:val="483D40CA"/>
    <w:rsid w:val="4840005F"/>
    <w:rsid w:val="4847319B"/>
    <w:rsid w:val="484F2050"/>
    <w:rsid w:val="485D476D"/>
    <w:rsid w:val="487A3570"/>
    <w:rsid w:val="487F60CE"/>
    <w:rsid w:val="48853CC3"/>
    <w:rsid w:val="48AB372A"/>
    <w:rsid w:val="48AC46DE"/>
    <w:rsid w:val="48AE740B"/>
    <w:rsid w:val="48C660A9"/>
    <w:rsid w:val="48D24757"/>
    <w:rsid w:val="48DC3316"/>
    <w:rsid w:val="48DF1625"/>
    <w:rsid w:val="48E71DE0"/>
    <w:rsid w:val="48E955FE"/>
    <w:rsid w:val="48EB7FCA"/>
    <w:rsid w:val="48F50E49"/>
    <w:rsid w:val="49064E04"/>
    <w:rsid w:val="49156DF5"/>
    <w:rsid w:val="49184B37"/>
    <w:rsid w:val="493C4382"/>
    <w:rsid w:val="493C6BB3"/>
    <w:rsid w:val="49423061"/>
    <w:rsid w:val="494476DB"/>
    <w:rsid w:val="49494CF1"/>
    <w:rsid w:val="4950634C"/>
    <w:rsid w:val="49583186"/>
    <w:rsid w:val="49650D95"/>
    <w:rsid w:val="49775F25"/>
    <w:rsid w:val="498265C1"/>
    <w:rsid w:val="49830203"/>
    <w:rsid w:val="498521CD"/>
    <w:rsid w:val="498875C7"/>
    <w:rsid w:val="498D0C2F"/>
    <w:rsid w:val="49963DC9"/>
    <w:rsid w:val="499A72FA"/>
    <w:rsid w:val="499E087C"/>
    <w:rsid w:val="49A81A17"/>
    <w:rsid w:val="49B900C8"/>
    <w:rsid w:val="49B91E77"/>
    <w:rsid w:val="49B948C6"/>
    <w:rsid w:val="49BF4FB3"/>
    <w:rsid w:val="49C36851"/>
    <w:rsid w:val="49D92519"/>
    <w:rsid w:val="49E80350"/>
    <w:rsid w:val="49F11610"/>
    <w:rsid w:val="4A143551"/>
    <w:rsid w:val="4A205A52"/>
    <w:rsid w:val="4A3B4F46"/>
    <w:rsid w:val="4A3E05CE"/>
    <w:rsid w:val="4A4060F4"/>
    <w:rsid w:val="4A5971B6"/>
    <w:rsid w:val="4A5C2802"/>
    <w:rsid w:val="4A8561FD"/>
    <w:rsid w:val="4A857FAB"/>
    <w:rsid w:val="4A871F75"/>
    <w:rsid w:val="4A9457E6"/>
    <w:rsid w:val="4A9F72BE"/>
    <w:rsid w:val="4AAC3789"/>
    <w:rsid w:val="4AB078ED"/>
    <w:rsid w:val="4AC16991"/>
    <w:rsid w:val="4AC24D5B"/>
    <w:rsid w:val="4ACB602B"/>
    <w:rsid w:val="4ACE1952"/>
    <w:rsid w:val="4ADB05DD"/>
    <w:rsid w:val="4ADD4994"/>
    <w:rsid w:val="4AEC1DD8"/>
    <w:rsid w:val="4AEC6DA7"/>
    <w:rsid w:val="4AF62C56"/>
    <w:rsid w:val="4AF8659B"/>
    <w:rsid w:val="4B0F4B86"/>
    <w:rsid w:val="4B152298"/>
    <w:rsid w:val="4B152FE8"/>
    <w:rsid w:val="4B200A28"/>
    <w:rsid w:val="4B2E419E"/>
    <w:rsid w:val="4B35377F"/>
    <w:rsid w:val="4B3D0885"/>
    <w:rsid w:val="4B4E4840"/>
    <w:rsid w:val="4B582164"/>
    <w:rsid w:val="4B585BB2"/>
    <w:rsid w:val="4B645E12"/>
    <w:rsid w:val="4B6C4CC7"/>
    <w:rsid w:val="4B6E6C91"/>
    <w:rsid w:val="4B7324F9"/>
    <w:rsid w:val="4B773D97"/>
    <w:rsid w:val="4B7D0C82"/>
    <w:rsid w:val="4B8137BE"/>
    <w:rsid w:val="4B814C16"/>
    <w:rsid w:val="4B8169C4"/>
    <w:rsid w:val="4B8270B7"/>
    <w:rsid w:val="4B863FDA"/>
    <w:rsid w:val="4B882CCA"/>
    <w:rsid w:val="4B897627"/>
    <w:rsid w:val="4B8F3FF7"/>
    <w:rsid w:val="4B9009B5"/>
    <w:rsid w:val="4B9117F6"/>
    <w:rsid w:val="4B9D30D2"/>
    <w:rsid w:val="4BA803F5"/>
    <w:rsid w:val="4BB1197E"/>
    <w:rsid w:val="4BC06985"/>
    <w:rsid w:val="4BD9235C"/>
    <w:rsid w:val="4BEE392E"/>
    <w:rsid w:val="4BEF63DD"/>
    <w:rsid w:val="4BF533EC"/>
    <w:rsid w:val="4C0969D4"/>
    <w:rsid w:val="4C1710D6"/>
    <w:rsid w:val="4C172E84"/>
    <w:rsid w:val="4C215AB1"/>
    <w:rsid w:val="4C266B6F"/>
    <w:rsid w:val="4C3C0B3D"/>
    <w:rsid w:val="4C3D2024"/>
    <w:rsid w:val="4C417533"/>
    <w:rsid w:val="4C481290"/>
    <w:rsid w:val="4C493FB8"/>
    <w:rsid w:val="4C4A14AC"/>
    <w:rsid w:val="4C545E87"/>
    <w:rsid w:val="4C757635"/>
    <w:rsid w:val="4C777FC6"/>
    <w:rsid w:val="4C7D77B7"/>
    <w:rsid w:val="4C847914"/>
    <w:rsid w:val="4C8F5111"/>
    <w:rsid w:val="4C991AEB"/>
    <w:rsid w:val="4C9E7102"/>
    <w:rsid w:val="4CAF54B5"/>
    <w:rsid w:val="4CAF57B3"/>
    <w:rsid w:val="4CCB5621"/>
    <w:rsid w:val="4CD6614F"/>
    <w:rsid w:val="4CD945DE"/>
    <w:rsid w:val="4CDB65A8"/>
    <w:rsid w:val="4CDE39A2"/>
    <w:rsid w:val="4D021466"/>
    <w:rsid w:val="4D147D15"/>
    <w:rsid w:val="4D203FBB"/>
    <w:rsid w:val="4D27359B"/>
    <w:rsid w:val="4D2C6E03"/>
    <w:rsid w:val="4D3637DE"/>
    <w:rsid w:val="4D3A1520"/>
    <w:rsid w:val="4D3D7270"/>
    <w:rsid w:val="4D491763"/>
    <w:rsid w:val="4D517CDF"/>
    <w:rsid w:val="4D565C2E"/>
    <w:rsid w:val="4D5E6D65"/>
    <w:rsid w:val="4D62275D"/>
    <w:rsid w:val="4D626BB3"/>
    <w:rsid w:val="4D6537ED"/>
    <w:rsid w:val="4D7A191D"/>
    <w:rsid w:val="4D7C3266"/>
    <w:rsid w:val="4D8004B2"/>
    <w:rsid w:val="4D840509"/>
    <w:rsid w:val="4D8F712B"/>
    <w:rsid w:val="4D9B2972"/>
    <w:rsid w:val="4D9F75D5"/>
    <w:rsid w:val="4DAB7D28"/>
    <w:rsid w:val="4DB43081"/>
    <w:rsid w:val="4DC87D7D"/>
    <w:rsid w:val="4DDD1EDB"/>
    <w:rsid w:val="4DE80F7C"/>
    <w:rsid w:val="4DEB1F11"/>
    <w:rsid w:val="4DED6EE6"/>
    <w:rsid w:val="4DFD3E60"/>
    <w:rsid w:val="4DFE254E"/>
    <w:rsid w:val="4E015B9A"/>
    <w:rsid w:val="4E0833CC"/>
    <w:rsid w:val="4E1A6C5C"/>
    <w:rsid w:val="4E1B3100"/>
    <w:rsid w:val="4E1C0C26"/>
    <w:rsid w:val="4E1C4F25"/>
    <w:rsid w:val="4E1C52A3"/>
    <w:rsid w:val="4E21623C"/>
    <w:rsid w:val="4E230DF5"/>
    <w:rsid w:val="4E257ADB"/>
    <w:rsid w:val="4E2D698F"/>
    <w:rsid w:val="4E330B17"/>
    <w:rsid w:val="4E3D14CE"/>
    <w:rsid w:val="4E50267E"/>
    <w:rsid w:val="4E6D76D3"/>
    <w:rsid w:val="4E6F6FA8"/>
    <w:rsid w:val="4E807407"/>
    <w:rsid w:val="4EA330F5"/>
    <w:rsid w:val="4EA8070C"/>
    <w:rsid w:val="4EB470B0"/>
    <w:rsid w:val="4EB8110E"/>
    <w:rsid w:val="4EB85A8B"/>
    <w:rsid w:val="4EB87B5E"/>
    <w:rsid w:val="4EC866B8"/>
    <w:rsid w:val="4ECE7984"/>
    <w:rsid w:val="4ED137BE"/>
    <w:rsid w:val="4EDD3D64"/>
    <w:rsid w:val="4EE81AFA"/>
    <w:rsid w:val="4EF63225"/>
    <w:rsid w:val="4EFE13F1"/>
    <w:rsid w:val="4F0E056F"/>
    <w:rsid w:val="4F0F2539"/>
    <w:rsid w:val="4F2204BE"/>
    <w:rsid w:val="4F26273B"/>
    <w:rsid w:val="4F2F0FF2"/>
    <w:rsid w:val="4F440434"/>
    <w:rsid w:val="4F561F16"/>
    <w:rsid w:val="4F565CBB"/>
    <w:rsid w:val="4F6E725F"/>
    <w:rsid w:val="4F740E0E"/>
    <w:rsid w:val="4F7C7BCE"/>
    <w:rsid w:val="4F845501"/>
    <w:rsid w:val="4F894099"/>
    <w:rsid w:val="4F8A253C"/>
    <w:rsid w:val="4F950C90"/>
    <w:rsid w:val="4F9667B6"/>
    <w:rsid w:val="4FA16D29"/>
    <w:rsid w:val="4FAB04B3"/>
    <w:rsid w:val="4FAB400F"/>
    <w:rsid w:val="4FCC21D8"/>
    <w:rsid w:val="4FD572DE"/>
    <w:rsid w:val="4FDC066D"/>
    <w:rsid w:val="4FE5334A"/>
    <w:rsid w:val="4FE70E6E"/>
    <w:rsid w:val="4FE87012"/>
    <w:rsid w:val="4FF218AD"/>
    <w:rsid w:val="4FF9723D"/>
    <w:rsid w:val="4FFF25AD"/>
    <w:rsid w:val="50041972"/>
    <w:rsid w:val="50077ED7"/>
    <w:rsid w:val="500A32CB"/>
    <w:rsid w:val="501222E0"/>
    <w:rsid w:val="501C4F0D"/>
    <w:rsid w:val="50201AE8"/>
    <w:rsid w:val="502142D2"/>
    <w:rsid w:val="5026276A"/>
    <w:rsid w:val="502E0831"/>
    <w:rsid w:val="502F155F"/>
    <w:rsid w:val="50354221"/>
    <w:rsid w:val="50461D9C"/>
    <w:rsid w:val="504A0F22"/>
    <w:rsid w:val="504A72AE"/>
    <w:rsid w:val="50726BE2"/>
    <w:rsid w:val="50752507"/>
    <w:rsid w:val="50810056"/>
    <w:rsid w:val="50870E47"/>
    <w:rsid w:val="50977777"/>
    <w:rsid w:val="50A473D6"/>
    <w:rsid w:val="50B11AF9"/>
    <w:rsid w:val="50E0418D"/>
    <w:rsid w:val="50EF2A55"/>
    <w:rsid w:val="50F24D94"/>
    <w:rsid w:val="50FE4613"/>
    <w:rsid w:val="51167BAE"/>
    <w:rsid w:val="512C1180"/>
    <w:rsid w:val="512F2A1E"/>
    <w:rsid w:val="51402E7D"/>
    <w:rsid w:val="51404C2B"/>
    <w:rsid w:val="5153495F"/>
    <w:rsid w:val="51711289"/>
    <w:rsid w:val="517174DB"/>
    <w:rsid w:val="517D19DC"/>
    <w:rsid w:val="51840FBC"/>
    <w:rsid w:val="51856C95"/>
    <w:rsid w:val="51864D34"/>
    <w:rsid w:val="51894824"/>
    <w:rsid w:val="518E3BE9"/>
    <w:rsid w:val="51A11B6E"/>
    <w:rsid w:val="51A927D1"/>
    <w:rsid w:val="51B00003"/>
    <w:rsid w:val="51B11685"/>
    <w:rsid w:val="51C25640"/>
    <w:rsid w:val="51C836E8"/>
    <w:rsid w:val="51D84E64"/>
    <w:rsid w:val="51E1779D"/>
    <w:rsid w:val="521D4F6D"/>
    <w:rsid w:val="521F2A93"/>
    <w:rsid w:val="5227392D"/>
    <w:rsid w:val="522B58DB"/>
    <w:rsid w:val="52397FF8"/>
    <w:rsid w:val="523C53F3"/>
    <w:rsid w:val="52481FEA"/>
    <w:rsid w:val="524A1938"/>
    <w:rsid w:val="524E0305"/>
    <w:rsid w:val="524F15CA"/>
    <w:rsid w:val="52611800"/>
    <w:rsid w:val="52635075"/>
    <w:rsid w:val="5269386D"/>
    <w:rsid w:val="526D37FE"/>
    <w:rsid w:val="5288688A"/>
    <w:rsid w:val="528C45CC"/>
    <w:rsid w:val="528E2150"/>
    <w:rsid w:val="529841B0"/>
    <w:rsid w:val="52AB2578"/>
    <w:rsid w:val="52AB64C9"/>
    <w:rsid w:val="52AC3333"/>
    <w:rsid w:val="52C04276"/>
    <w:rsid w:val="52C534B2"/>
    <w:rsid w:val="52C673B2"/>
    <w:rsid w:val="52D63A99"/>
    <w:rsid w:val="52E71802"/>
    <w:rsid w:val="52F45CCD"/>
    <w:rsid w:val="52F65D6E"/>
    <w:rsid w:val="52F67C97"/>
    <w:rsid w:val="52F91536"/>
    <w:rsid w:val="52FF4DD7"/>
    <w:rsid w:val="530C1269"/>
    <w:rsid w:val="53193986"/>
    <w:rsid w:val="53206AC2"/>
    <w:rsid w:val="533A0733"/>
    <w:rsid w:val="534559D2"/>
    <w:rsid w:val="535B5D4C"/>
    <w:rsid w:val="536410A5"/>
    <w:rsid w:val="53B25492"/>
    <w:rsid w:val="53B434DF"/>
    <w:rsid w:val="53C775AC"/>
    <w:rsid w:val="53D8114B"/>
    <w:rsid w:val="53E2021C"/>
    <w:rsid w:val="53EE096F"/>
    <w:rsid w:val="53F046E7"/>
    <w:rsid w:val="53FA5565"/>
    <w:rsid w:val="540D34EB"/>
    <w:rsid w:val="54177EC5"/>
    <w:rsid w:val="541C1980"/>
    <w:rsid w:val="541C54DC"/>
    <w:rsid w:val="542919A7"/>
    <w:rsid w:val="542E2280"/>
    <w:rsid w:val="543071D9"/>
    <w:rsid w:val="54336424"/>
    <w:rsid w:val="54374886"/>
    <w:rsid w:val="5438608E"/>
    <w:rsid w:val="543C5B7E"/>
    <w:rsid w:val="543D5452"/>
    <w:rsid w:val="54436F0C"/>
    <w:rsid w:val="54444A33"/>
    <w:rsid w:val="5445084F"/>
    <w:rsid w:val="544762D1"/>
    <w:rsid w:val="54493DF7"/>
    <w:rsid w:val="544C75C8"/>
    <w:rsid w:val="544D51AD"/>
    <w:rsid w:val="544F0695"/>
    <w:rsid w:val="545662D5"/>
    <w:rsid w:val="545F5B16"/>
    <w:rsid w:val="54794B44"/>
    <w:rsid w:val="548903DE"/>
    <w:rsid w:val="548A4B3B"/>
    <w:rsid w:val="54945B0A"/>
    <w:rsid w:val="54B020C8"/>
    <w:rsid w:val="54B92D8D"/>
    <w:rsid w:val="54BF40B9"/>
    <w:rsid w:val="54CD2C7A"/>
    <w:rsid w:val="54CD67D6"/>
    <w:rsid w:val="54D14506"/>
    <w:rsid w:val="54D33745"/>
    <w:rsid w:val="54E3249D"/>
    <w:rsid w:val="54EB4EAE"/>
    <w:rsid w:val="55056B6F"/>
    <w:rsid w:val="550B72FE"/>
    <w:rsid w:val="5517001F"/>
    <w:rsid w:val="55342CF9"/>
    <w:rsid w:val="554051FA"/>
    <w:rsid w:val="55434CEA"/>
    <w:rsid w:val="554B6D22"/>
    <w:rsid w:val="55564A1D"/>
    <w:rsid w:val="5563538C"/>
    <w:rsid w:val="55801A9A"/>
    <w:rsid w:val="55992B5C"/>
    <w:rsid w:val="55A21A11"/>
    <w:rsid w:val="55B300C2"/>
    <w:rsid w:val="55BD1A84"/>
    <w:rsid w:val="55E711DA"/>
    <w:rsid w:val="55EC5382"/>
    <w:rsid w:val="55EF275F"/>
    <w:rsid w:val="55F04E72"/>
    <w:rsid w:val="55F67FAE"/>
    <w:rsid w:val="56026815"/>
    <w:rsid w:val="5606673C"/>
    <w:rsid w:val="5627460C"/>
    <w:rsid w:val="563D62E5"/>
    <w:rsid w:val="564E3947"/>
    <w:rsid w:val="56531B75"/>
    <w:rsid w:val="565669C4"/>
    <w:rsid w:val="565B161F"/>
    <w:rsid w:val="566118CC"/>
    <w:rsid w:val="566B5F8F"/>
    <w:rsid w:val="566D200C"/>
    <w:rsid w:val="566E303C"/>
    <w:rsid w:val="567535C9"/>
    <w:rsid w:val="567A473C"/>
    <w:rsid w:val="567E3100"/>
    <w:rsid w:val="56A63783"/>
    <w:rsid w:val="56A812A9"/>
    <w:rsid w:val="56A874FB"/>
    <w:rsid w:val="56AF6ADB"/>
    <w:rsid w:val="56B7773E"/>
    <w:rsid w:val="56B91708"/>
    <w:rsid w:val="56C97471"/>
    <w:rsid w:val="56D54068"/>
    <w:rsid w:val="56EF512A"/>
    <w:rsid w:val="56F36D7A"/>
    <w:rsid w:val="57034731"/>
    <w:rsid w:val="57234DD3"/>
    <w:rsid w:val="57244233"/>
    <w:rsid w:val="57250C88"/>
    <w:rsid w:val="5725579B"/>
    <w:rsid w:val="5726041F"/>
    <w:rsid w:val="57272B15"/>
    <w:rsid w:val="57392849"/>
    <w:rsid w:val="57405985"/>
    <w:rsid w:val="574134AB"/>
    <w:rsid w:val="574376B4"/>
    <w:rsid w:val="57500440"/>
    <w:rsid w:val="57560D05"/>
    <w:rsid w:val="575907F5"/>
    <w:rsid w:val="577B69BD"/>
    <w:rsid w:val="57802226"/>
    <w:rsid w:val="578421FC"/>
    <w:rsid w:val="578A6CD9"/>
    <w:rsid w:val="579E08FE"/>
    <w:rsid w:val="579F1996"/>
    <w:rsid w:val="57B62A48"/>
    <w:rsid w:val="57B679F5"/>
    <w:rsid w:val="57B9742D"/>
    <w:rsid w:val="57C873E9"/>
    <w:rsid w:val="57DA0C4C"/>
    <w:rsid w:val="57E02CC4"/>
    <w:rsid w:val="57FA1FD8"/>
    <w:rsid w:val="580469B3"/>
    <w:rsid w:val="5814296E"/>
    <w:rsid w:val="5815081C"/>
    <w:rsid w:val="582726A1"/>
    <w:rsid w:val="5827444F"/>
    <w:rsid w:val="582901C7"/>
    <w:rsid w:val="582A571D"/>
    <w:rsid w:val="583059FA"/>
    <w:rsid w:val="58482E44"/>
    <w:rsid w:val="58515970"/>
    <w:rsid w:val="585724A7"/>
    <w:rsid w:val="585C6786"/>
    <w:rsid w:val="586D4038"/>
    <w:rsid w:val="586D648B"/>
    <w:rsid w:val="58731BEA"/>
    <w:rsid w:val="58824ECF"/>
    <w:rsid w:val="588540F9"/>
    <w:rsid w:val="5886386C"/>
    <w:rsid w:val="588854DF"/>
    <w:rsid w:val="589645C5"/>
    <w:rsid w:val="589C4E3D"/>
    <w:rsid w:val="589F7628"/>
    <w:rsid w:val="58A27F7A"/>
    <w:rsid w:val="58B86E28"/>
    <w:rsid w:val="58DA5965"/>
    <w:rsid w:val="58E277F5"/>
    <w:rsid w:val="58E6255C"/>
    <w:rsid w:val="58F40635"/>
    <w:rsid w:val="58F5275D"/>
    <w:rsid w:val="58F5279F"/>
    <w:rsid w:val="58F81962"/>
    <w:rsid w:val="58FE1654"/>
    <w:rsid w:val="59036C6A"/>
    <w:rsid w:val="59071FB3"/>
    <w:rsid w:val="59091DA7"/>
    <w:rsid w:val="590F1AB3"/>
    <w:rsid w:val="59140E77"/>
    <w:rsid w:val="591744C4"/>
    <w:rsid w:val="591764DD"/>
    <w:rsid w:val="591A1FE8"/>
    <w:rsid w:val="59345076"/>
    <w:rsid w:val="593948C2"/>
    <w:rsid w:val="593E7CA2"/>
    <w:rsid w:val="594250A9"/>
    <w:rsid w:val="59433CDD"/>
    <w:rsid w:val="59443607"/>
    <w:rsid w:val="594554D5"/>
    <w:rsid w:val="59480B21"/>
    <w:rsid w:val="594A4ECB"/>
    <w:rsid w:val="595653E6"/>
    <w:rsid w:val="595C45CC"/>
    <w:rsid w:val="5967369D"/>
    <w:rsid w:val="596B480F"/>
    <w:rsid w:val="597E2795"/>
    <w:rsid w:val="59852CD4"/>
    <w:rsid w:val="598558D1"/>
    <w:rsid w:val="598D29D8"/>
    <w:rsid w:val="598D6C40"/>
    <w:rsid w:val="599124C8"/>
    <w:rsid w:val="5999137D"/>
    <w:rsid w:val="599D70BF"/>
    <w:rsid w:val="59A1370B"/>
    <w:rsid w:val="59A85A64"/>
    <w:rsid w:val="59BD32BD"/>
    <w:rsid w:val="59C70328"/>
    <w:rsid w:val="59E009DF"/>
    <w:rsid w:val="59EF71EF"/>
    <w:rsid w:val="5A0E3B19"/>
    <w:rsid w:val="5A117165"/>
    <w:rsid w:val="5A1E1882"/>
    <w:rsid w:val="5A1F7AD4"/>
    <w:rsid w:val="5A470DD9"/>
    <w:rsid w:val="5A4B256F"/>
    <w:rsid w:val="5A4C4641"/>
    <w:rsid w:val="5A5B4884"/>
    <w:rsid w:val="5A6279C1"/>
    <w:rsid w:val="5A663955"/>
    <w:rsid w:val="5A6951F3"/>
    <w:rsid w:val="5A6A06F6"/>
    <w:rsid w:val="5A731BCE"/>
    <w:rsid w:val="5A7E7F78"/>
    <w:rsid w:val="5A80128B"/>
    <w:rsid w:val="5A851901"/>
    <w:rsid w:val="5A864A50"/>
    <w:rsid w:val="5A955FE8"/>
    <w:rsid w:val="5A992006"/>
    <w:rsid w:val="5AA1673B"/>
    <w:rsid w:val="5ACC75B3"/>
    <w:rsid w:val="5AD51B54"/>
    <w:rsid w:val="5ADE4336"/>
    <w:rsid w:val="5AE623A0"/>
    <w:rsid w:val="5AE67453"/>
    <w:rsid w:val="5AFE2B5B"/>
    <w:rsid w:val="5B01367D"/>
    <w:rsid w:val="5B022594"/>
    <w:rsid w:val="5B0E7B48"/>
    <w:rsid w:val="5B101B12"/>
    <w:rsid w:val="5B174C4F"/>
    <w:rsid w:val="5B21162A"/>
    <w:rsid w:val="5B275E78"/>
    <w:rsid w:val="5B286E5C"/>
    <w:rsid w:val="5B294982"/>
    <w:rsid w:val="5B3752F1"/>
    <w:rsid w:val="5B3A12E0"/>
    <w:rsid w:val="5B3C43F9"/>
    <w:rsid w:val="5B411CCC"/>
    <w:rsid w:val="5B455011"/>
    <w:rsid w:val="5B4F689D"/>
    <w:rsid w:val="5B6B4F9B"/>
    <w:rsid w:val="5B7B6323"/>
    <w:rsid w:val="5B7C4AB2"/>
    <w:rsid w:val="5B871A54"/>
    <w:rsid w:val="5B89006B"/>
    <w:rsid w:val="5B8A71CF"/>
    <w:rsid w:val="5B8E1F77"/>
    <w:rsid w:val="5B953D21"/>
    <w:rsid w:val="5BA069F2"/>
    <w:rsid w:val="5BA83AF9"/>
    <w:rsid w:val="5BC16969"/>
    <w:rsid w:val="5BC528FD"/>
    <w:rsid w:val="5BDB3ECE"/>
    <w:rsid w:val="5BE508A9"/>
    <w:rsid w:val="5C0D7E00"/>
    <w:rsid w:val="5C0E31E0"/>
    <w:rsid w:val="5C2515ED"/>
    <w:rsid w:val="5C294C3A"/>
    <w:rsid w:val="5C371101"/>
    <w:rsid w:val="5C593EC5"/>
    <w:rsid w:val="5C6C6ABA"/>
    <w:rsid w:val="5C875B0C"/>
    <w:rsid w:val="5C8C341B"/>
    <w:rsid w:val="5C8C6F77"/>
    <w:rsid w:val="5CB84210"/>
    <w:rsid w:val="5CC6692D"/>
    <w:rsid w:val="5CCB7A9F"/>
    <w:rsid w:val="5CE9261B"/>
    <w:rsid w:val="5D03088A"/>
    <w:rsid w:val="5D234DCA"/>
    <w:rsid w:val="5D2418A5"/>
    <w:rsid w:val="5D2B6790"/>
    <w:rsid w:val="5D373386"/>
    <w:rsid w:val="5D4B0BE0"/>
    <w:rsid w:val="5D4D6706"/>
    <w:rsid w:val="5D551A5E"/>
    <w:rsid w:val="5D647EF4"/>
    <w:rsid w:val="5D6F0D72"/>
    <w:rsid w:val="5D7A5DE9"/>
    <w:rsid w:val="5D7C348F"/>
    <w:rsid w:val="5D812854"/>
    <w:rsid w:val="5D814602"/>
    <w:rsid w:val="5D9E51B4"/>
    <w:rsid w:val="5DA721EE"/>
    <w:rsid w:val="5DBA1A21"/>
    <w:rsid w:val="5DD87A6F"/>
    <w:rsid w:val="5DDA44C4"/>
    <w:rsid w:val="5DDC5CDC"/>
    <w:rsid w:val="5DE828D3"/>
    <w:rsid w:val="5DED1C97"/>
    <w:rsid w:val="5E036058"/>
    <w:rsid w:val="5E0D4729"/>
    <w:rsid w:val="5E0D5F05"/>
    <w:rsid w:val="5E225DE5"/>
    <w:rsid w:val="5E27164D"/>
    <w:rsid w:val="5E392097"/>
    <w:rsid w:val="5E4541A5"/>
    <w:rsid w:val="5E581806"/>
    <w:rsid w:val="5E622188"/>
    <w:rsid w:val="5E6A0C09"/>
    <w:rsid w:val="5E7D301B"/>
    <w:rsid w:val="5E841F66"/>
    <w:rsid w:val="5E850121"/>
    <w:rsid w:val="5E897C12"/>
    <w:rsid w:val="5E8C325E"/>
    <w:rsid w:val="5E93283E"/>
    <w:rsid w:val="5E9640DD"/>
    <w:rsid w:val="5EA902B4"/>
    <w:rsid w:val="5EAB56C6"/>
    <w:rsid w:val="5EC92704"/>
    <w:rsid w:val="5ECF75EF"/>
    <w:rsid w:val="5ED05841"/>
    <w:rsid w:val="5ED846F5"/>
    <w:rsid w:val="5ED864A3"/>
    <w:rsid w:val="5EEE216B"/>
    <w:rsid w:val="5EF157B7"/>
    <w:rsid w:val="5F014280"/>
    <w:rsid w:val="5F021772"/>
    <w:rsid w:val="5F0415E0"/>
    <w:rsid w:val="5F04373C"/>
    <w:rsid w:val="5F0B4ACB"/>
    <w:rsid w:val="5F0C5367"/>
    <w:rsid w:val="5F1D47FE"/>
    <w:rsid w:val="5F1F2324"/>
    <w:rsid w:val="5F36189D"/>
    <w:rsid w:val="5F3833E6"/>
    <w:rsid w:val="5F3C1128"/>
    <w:rsid w:val="5F522506"/>
    <w:rsid w:val="5F555D46"/>
    <w:rsid w:val="5F571ABE"/>
    <w:rsid w:val="5F583601"/>
    <w:rsid w:val="5F61742A"/>
    <w:rsid w:val="5F681446"/>
    <w:rsid w:val="5F684277"/>
    <w:rsid w:val="5F72768A"/>
    <w:rsid w:val="5F76381B"/>
    <w:rsid w:val="5F8B5C0B"/>
    <w:rsid w:val="5F93061C"/>
    <w:rsid w:val="5F9525E6"/>
    <w:rsid w:val="5F9871DA"/>
    <w:rsid w:val="5F9F3465"/>
    <w:rsid w:val="5FB00017"/>
    <w:rsid w:val="5FB011CE"/>
    <w:rsid w:val="5FC52ECB"/>
    <w:rsid w:val="5FD21144"/>
    <w:rsid w:val="5FD255E8"/>
    <w:rsid w:val="5FD81F12"/>
    <w:rsid w:val="5FD96977"/>
    <w:rsid w:val="5FE57916"/>
    <w:rsid w:val="5FF67EAC"/>
    <w:rsid w:val="5FF90DC7"/>
    <w:rsid w:val="5FFE018B"/>
    <w:rsid w:val="60013D7F"/>
    <w:rsid w:val="6016117F"/>
    <w:rsid w:val="60196D73"/>
    <w:rsid w:val="60213E7A"/>
    <w:rsid w:val="60314496"/>
    <w:rsid w:val="60363DC9"/>
    <w:rsid w:val="603C56C2"/>
    <w:rsid w:val="603E4B8A"/>
    <w:rsid w:val="604A2DD9"/>
    <w:rsid w:val="604E1113"/>
    <w:rsid w:val="6058765C"/>
    <w:rsid w:val="606A75CF"/>
    <w:rsid w:val="60716BAF"/>
    <w:rsid w:val="60804663"/>
    <w:rsid w:val="608C39E9"/>
    <w:rsid w:val="60917251"/>
    <w:rsid w:val="6098238E"/>
    <w:rsid w:val="609B1E7E"/>
    <w:rsid w:val="60BF4EB3"/>
    <w:rsid w:val="60D333C6"/>
    <w:rsid w:val="60D3786A"/>
    <w:rsid w:val="60D86C2E"/>
    <w:rsid w:val="60E23609"/>
    <w:rsid w:val="60E27AAD"/>
    <w:rsid w:val="60E539A3"/>
    <w:rsid w:val="60E6759D"/>
    <w:rsid w:val="60ED2175"/>
    <w:rsid w:val="60F17F09"/>
    <w:rsid w:val="60F33A68"/>
    <w:rsid w:val="60FD0443"/>
    <w:rsid w:val="61047A23"/>
    <w:rsid w:val="61077514"/>
    <w:rsid w:val="610E08A2"/>
    <w:rsid w:val="611D0AE5"/>
    <w:rsid w:val="612F525A"/>
    <w:rsid w:val="61364C91"/>
    <w:rsid w:val="613A1697"/>
    <w:rsid w:val="614E5143"/>
    <w:rsid w:val="6151138E"/>
    <w:rsid w:val="61581B1D"/>
    <w:rsid w:val="6166423A"/>
    <w:rsid w:val="616E1341"/>
    <w:rsid w:val="6183303E"/>
    <w:rsid w:val="61883922"/>
    <w:rsid w:val="61907509"/>
    <w:rsid w:val="61994610"/>
    <w:rsid w:val="619A2136"/>
    <w:rsid w:val="619E75CA"/>
    <w:rsid w:val="61A84853"/>
    <w:rsid w:val="61AE798F"/>
    <w:rsid w:val="61BC73C0"/>
    <w:rsid w:val="61D355A0"/>
    <w:rsid w:val="61D64494"/>
    <w:rsid w:val="61DC62AA"/>
    <w:rsid w:val="61E403FB"/>
    <w:rsid w:val="61F1671E"/>
    <w:rsid w:val="61F47A98"/>
    <w:rsid w:val="61FE4473"/>
    <w:rsid w:val="62001846"/>
    <w:rsid w:val="6200643D"/>
    <w:rsid w:val="620140DF"/>
    <w:rsid w:val="6206189C"/>
    <w:rsid w:val="620F042E"/>
    <w:rsid w:val="622A170C"/>
    <w:rsid w:val="622B0FE0"/>
    <w:rsid w:val="62344338"/>
    <w:rsid w:val="623A42B8"/>
    <w:rsid w:val="62490697"/>
    <w:rsid w:val="624C78D4"/>
    <w:rsid w:val="624F2F20"/>
    <w:rsid w:val="625C50B7"/>
    <w:rsid w:val="6260512D"/>
    <w:rsid w:val="62620EA5"/>
    <w:rsid w:val="626647B3"/>
    <w:rsid w:val="62675CF7"/>
    <w:rsid w:val="627E55B4"/>
    <w:rsid w:val="62913539"/>
    <w:rsid w:val="62970423"/>
    <w:rsid w:val="62B97655"/>
    <w:rsid w:val="62BD1642"/>
    <w:rsid w:val="62BD7139"/>
    <w:rsid w:val="62C54E4A"/>
    <w:rsid w:val="62D1763C"/>
    <w:rsid w:val="62D376AD"/>
    <w:rsid w:val="62E47DC4"/>
    <w:rsid w:val="62E70A4E"/>
    <w:rsid w:val="62E95123"/>
    <w:rsid w:val="62F12229"/>
    <w:rsid w:val="630261E5"/>
    <w:rsid w:val="6312568F"/>
    <w:rsid w:val="631C1015"/>
    <w:rsid w:val="6329551F"/>
    <w:rsid w:val="632A16A7"/>
    <w:rsid w:val="63302D52"/>
    <w:rsid w:val="633620A9"/>
    <w:rsid w:val="6345051E"/>
    <w:rsid w:val="63471D15"/>
    <w:rsid w:val="634C4DBD"/>
    <w:rsid w:val="63686489"/>
    <w:rsid w:val="636B26DB"/>
    <w:rsid w:val="63784A9C"/>
    <w:rsid w:val="637F15E3"/>
    <w:rsid w:val="63956756"/>
    <w:rsid w:val="63B147CB"/>
    <w:rsid w:val="63B55005"/>
    <w:rsid w:val="63BA086D"/>
    <w:rsid w:val="63CC3CF3"/>
    <w:rsid w:val="63CF41AF"/>
    <w:rsid w:val="63DC6A36"/>
    <w:rsid w:val="64124205"/>
    <w:rsid w:val="64145061"/>
    <w:rsid w:val="64165252"/>
    <w:rsid w:val="64191A38"/>
    <w:rsid w:val="641A755E"/>
    <w:rsid w:val="64265F03"/>
    <w:rsid w:val="64412D3D"/>
    <w:rsid w:val="64416899"/>
    <w:rsid w:val="644F5459"/>
    <w:rsid w:val="6456039C"/>
    <w:rsid w:val="645667E8"/>
    <w:rsid w:val="64570C2A"/>
    <w:rsid w:val="645D77CC"/>
    <w:rsid w:val="64664551"/>
    <w:rsid w:val="64713622"/>
    <w:rsid w:val="64715A0E"/>
    <w:rsid w:val="64721DC1"/>
    <w:rsid w:val="64874BF3"/>
    <w:rsid w:val="6490508C"/>
    <w:rsid w:val="64947310"/>
    <w:rsid w:val="64A137DB"/>
    <w:rsid w:val="64A705B4"/>
    <w:rsid w:val="64DB0657"/>
    <w:rsid w:val="64E4239C"/>
    <w:rsid w:val="64E558BE"/>
    <w:rsid w:val="64F16D8E"/>
    <w:rsid w:val="6502023B"/>
    <w:rsid w:val="651E4E2C"/>
    <w:rsid w:val="65286A1A"/>
    <w:rsid w:val="654C1999"/>
    <w:rsid w:val="655A60B2"/>
    <w:rsid w:val="655B7737"/>
    <w:rsid w:val="656E2178"/>
    <w:rsid w:val="65705687"/>
    <w:rsid w:val="65711400"/>
    <w:rsid w:val="658514DA"/>
    <w:rsid w:val="658E3D60"/>
    <w:rsid w:val="65A20D4D"/>
    <w:rsid w:val="65A90E38"/>
    <w:rsid w:val="65AC2438"/>
    <w:rsid w:val="65B35574"/>
    <w:rsid w:val="65B71508"/>
    <w:rsid w:val="65BA4B55"/>
    <w:rsid w:val="65BA6903"/>
    <w:rsid w:val="65C638F5"/>
    <w:rsid w:val="65DF357B"/>
    <w:rsid w:val="65E44949"/>
    <w:rsid w:val="65E70DA3"/>
    <w:rsid w:val="65ED4F48"/>
    <w:rsid w:val="65F71905"/>
    <w:rsid w:val="65F938CF"/>
    <w:rsid w:val="66061B48"/>
    <w:rsid w:val="66081D64"/>
    <w:rsid w:val="66124586"/>
    <w:rsid w:val="6616725E"/>
    <w:rsid w:val="66187ACD"/>
    <w:rsid w:val="661B13ED"/>
    <w:rsid w:val="662465C8"/>
    <w:rsid w:val="66353439"/>
    <w:rsid w:val="665A1CA4"/>
    <w:rsid w:val="665C20B0"/>
    <w:rsid w:val="665F56FC"/>
    <w:rsid w:val="666D606B"/>
    <w:rsid w:val="66737EE4"/>
    <w:rsid w:val="668141DE"/>
    <w:rsid w:val="6683763C"/>
    <w:rsid w:val="66A23F66"/>
    <w:rsid w:val="66A54D49"/>
    <w:rsid w:val="66C24F70"/>
    <w:rsid w:val="66CB4350"/>
    <w:rsid w:val="66ED4AB6"/>
    <w:rsid w:val="66F00CDA"/>
    <w:rsid w:val="66FE4F15"/>
    <w:rsid w:val="67000C8D"/>
    <w:rsid w:val="67006EDF"/>
    <w:rsid w:val="67065B78"/>
    <w:rsid w:val="6712451C"/>
    <w:rsid w:val="67284C27"/>
    <w:rsid w:val="672B53C1"/>
    <w:rsid w:val="673715D0"/>
    <w:rsid w:val="673821D5"/>
    <w:rsid w:val="673B3590"/>
    <w:rsid w:val="67557EB5"/>
    <w:rsid w:val="675C1FE7"/>
    <w:rsid w:val="67670D0C"/>
    <w:rsid w:val="6771220F"/>
    <w:rsid w:val="67864576"/>
    <w:rsid w:val="678E6299"/>
    <w:rsid w:val="67997E4E"/>
    <w:rsid w:val="67A96C2F"/>
    <w:rsid w:val="67B33F51"/>
    <w:rsid w:val="67B5299F"/>
    <w:rsid w:val="67C021CA"/>
    <w:rsid w:val="67C2297B"/>
    <w:rsid w:val="67CB4E45"/>
    <w:rsid w:val="67D34322"/>
    <w:rsid w:val="67D8681C"/>
    <w:rsid w:val="67EB36EB"/>
    <w:rsid w:val="67ED1A09"/>
    <w:rsid w:val="67F02AB0"/>
    <w:rsid w:val="680700DC"/>
    <w:rsid w:val="68126ECA"/>
    <w:rsid w:val="6820259D"/>
    <w:rsid w:val="682E35D8"/>
    <w:rsid w:val="684578EC"/>
    <w:rsid w:val="68476747"/>
    <w:rsid w:val="68490412"/>
    <w:rsid w:val="685C6397"/>
    <w:rsid w:val="685D03F9"/>
    <w:rsid w:val="685F7C35"/>
    <w:rsid w:val="68693F35"/>
    <w:rsid w:val="686C6B6B"/>
    <w:rsid w:val="68701E42"/>
    <w:rsid w:val="68813268"/>
    <w:rsid w:val="688558EE"/>
    <w:rsid w:val="689478DF"/>
    <w:rsid w:val="68A85CB1"/>
    <w:rsid w:val="68B00B95"/>
    <w:rsid w:val="68BC6E36"/>
    <w:rsid w:val="68BE1741"/>
    <w:rsid w:val="68BF71FB"/>
    <w:rsid w:val="68C82C22"/>
    <w:rsid w:val="68CE0D30"/>
    <w:rsid w:val="6905258B"/>
    <w:rsid w:val="690F6F65"/>
    <w:rsid w:val="69140A20"/>
    <w:rsid w:val="69160588"/>
    <w:rsid w:val="691B0000"/>
    <w:rsid w:val="6922313D"/>
    <w:rsid w:val="6924318E"/>
    <w:rsid w:val="69273E73"/>
    <w:rsid w:val="693115D2"/>
    <w:rsid w:val="693B7D5A"/>
    <w:rsid w:val="694A2693"/>
    <w:rsid w:val="694C1F68"/>
    <w:rsid w:val="694D6B91"/>
    <w:rsid w:val="6958125A"/>
    <w:rsid w:val="695D4175"/>
    <w:rsid w:val="696C085C"/>
    <w:rsid w:val="697274F4"/>
    <w:rsid w:val="697569C3"/>
    <w:rsid w:val="69794D27"/>
    <w:rsid w:val="698E07D2"/>
    <w:rsid w:val="69951B60"/>
    <w:rsid w:val="69AF5D33"/>
    <w:rsid w:val="69BA15C7"/>
    <w:rsid w:val="69C55155"/>
    <w:rsid w:val="69EB1780"/>
    <w:rsid w:val="69F30635"/>
    <w:rsid w:val="69FF3CCA"/>
    <w:rsid w:val="6A042842"/>
    <w:rsid w:val="6A097E59"/>
    <w:rsid w:val="6A0B3BD1"/>
    <w:rsid w:val="6A207A0E"/>
    <w:rsid w:val="6A2A3015"/>
    <w:rsid w:val="6A465C5D"/>
    <w:rsid w:val="6A4F12CD"/>
    <w:rsid w:val="6A51640E"/>
    <w:rsid w:val="6A6B466F"/>
    <w:rsid w:val="6A786D8C"/>
    <w:rsid w:val="6A863A05"/>
    <w:rsid w:val="6A883473"/>
    <w:rsid w:val="6AA67D9D"/>
    <w:rsid w:val="6AB220B0"/>
    <w:rsid w:val="6AB9187F"/>
    <w:rsid w:val="6ABB4EF4"/>
    <w:rsid w:val="6AC344AB"/>
    <w:rsid w:val="6AC464A9"/>
    <w:rsid w:val="6AC55036"/>
    <w:rsid w:val="6AC56475"/>
    <w:rsid w:val="6ACE4BFE"/>
    <w:rsid w:val="6ADF1E70"/>
    <w:rsid w:val="6AE13432"/>
    <w:rsid w:val="6AEB2C75"/>
    <w:rsid w:val="6AF418AC"/>
    <w:rsid w:val="6AFB1E97"/>
    <w:rsid w:val="6AFE3735"/>
    <w:rsid w:val="6B014FD4"/>
    <w:rsid w:val="6B050FEE"/>
    <w:rsid w:val="6B252A70"/>
    <w:rsid w:val="6B2667E8"/>
    <w:rsid w:val="6B282560"/>
    <w:rsid w:val="6B2A452A"/>
    <w:rsid w:val="6B421874"/>
    <w:rsid w:val="6B460C38"/>
    <w:rsid w:val="6B482C03"/>
    <w:rsid w:val="6B4E646B"/>
    <w:rsid w:val="6B4E7C5A"/>
    <w:rsid w:val="6B531AB3"/>
    <w:rsid w:val="6B560266"/>
    <w:rsid w:val="6B5B7BB3"/>
    <w:rsid w:val="6B5C220A"/>
    <w:rsid w:val="6B647ACE"/>
    <w:rsid w:val="6B7834E8"/>
    <w:rsid w:val="6B9051F9"/>
    <w:rsid w:val="6B930322"/>
    <w:rsid w:val="6B9876E6"/>
    <w:rsid w:val="6B991B92"/>
    <w:rsid w:val="6BBB5183"/>
    <w:rsid w:val="6BC7621D"/>
    <w:rsid w:val="6BCA055A"/>
    <w:rsid w:val="6BCE6D20"/>
    <w:rsid w:val="6BD34BC2"/>
    <w:rsid w:val="6BE75F78"/>
    <w:rsid w:val="6BF012D0"/>
    <w:rsid w:val="6C045D80"/>
    <w:rsid w:val="6C0C513D"/>
    <w:rsid w:val="6C1A459F"/>
    <w:rsid w:val="6C1B3E73"/>
    <w:rsid w:val="6C347ED9"/>
    <w:rsid w:val="6C360CAD"/>
    <w:rsid w:val="6C367E96"/>
    <w:rsid w:val="6C445178"/>
    <w:rsid w:val="6C4B378C"/>
    <w:rsid w:val="6C4B3F13"/>
    <w:rsid w:val="6C4C0AD1"/>
    <w:rsid w:val="6C4D758C"/>
    <w:rsid w:val="6C597133"/>
    <w:rsid w:val="6C725EFF"/>
    <w:rsid w:val="6C8B724B"/>
    <w:rsid w:val="6C8E5108"/>
    <w:rsid w:val="6C937EAD"/>
    <w:rsid w:val="6C944351"/>
    <w:rsid w:val="6C9E6F7E"/>
    <w:rsid w:val="6CAF118B"/>
    <w:rsid w:val="6CB53FE8"/>
    <w:rsid w:val="6CC67FFB"/>
    <w:rsid w:val="6CCF0D79"/>
    <w:rsid w:val="6CDA3D2E"/>
    <w:rsid w:val="6CEE1E7E"/>
    <w:rsid w:val="6CF3576D"/>
    <w:rsid w:val="6D0226C3"/>
    <w:rsid w:val="6D036DE1"/>
    <w:rsid w:val="6D0F5D7A"/>
    <w:rsid w:val="6D166445"/>
    <w:rsid w:val="6D1A237D"/>
    <w:rsid w:val="6D203E37"/>
    <w:rsid w:val="6D2531FB"/>
    <w:rsid w:val="6D2851FA"/>
    <w:rsid w:val="6D3452D3"/>
    <w:rsid w:val="6D4E1FD9"/>
    <w:rsid w:val="6D5B09CB"/>
    <w:rsid w:val="6D5E009B"/>
    <w:rsid w:val="6D605FE2"/>
    <w:rsid w:val="6D6655C2"/>
    <w:rsid w:val="6D745F31"/>
    <w:rsid w:val="6D8018C0"/>
    <w:rsid w:val="6D8A5754"/>
    <w:rsid w:val="6D9143ED"/>
    <w:rsid w:val="6D960677"/>
    <w:rsid w:val="6D9E6CE0"/>
    <w:rsid w:val="6DA77C55"/>
    <w:rsid w:val="6DAA54AF"/>
    <w:rsid w:val="6DB14A8F"/>
    <w:rsid w:val="6DB93944"/>
    <w:rsid w:val="6DCA36D7"/>
    <w:rsid w:val="6DCD13A9"/>
    <w:rsid w:val="6DCE4C80"/>
    <w:rsid w:val="6DD753C4"/>
    <w:rsid w:val="6DE213D7"/>
    <w:rsid w:val="6DEA1D4F"/>
    <w:rsid w:val="6DFA4688"/>
    <w:rsid w:val="6DFA6436"/>
    <w:rsid w:val="6DFD5F26"/>
    <w:rsid w:val="6E0077C5"/>
    <w:rsid w:val="6E0472B5"/>
    <w:rsid w:val="6E0A419F"/>
    <w:rsid w:val="6E166FE8"/>
    <w:rsid w:val="6E1B63AC"/>
    <w:rsid w:val="6E1D0376"/>
    <w:rsid w:val="6E213562"/>
    <w:rsid w:val="6E3A4A84"/>
    <w:rsid w:val="6E511637"/>
    <w:rsid w:val="6E535B46"/>
    <w:rsid w:val="6E557448"/>
    <w:rsid w:val="6E77449C"/>
    <w:rsid w:val="6E7F2DDF"/>
    <w:rsid w:val="6E7F3A9C"/>
    <w:rsid w:val="6E825D78"/>
    <w:rsid w:val="6E8C5829"/>
    <w:rsid w:val="6ED24CBD"/>
    <w:rsid w:val="6ED870F8"/>
    <w:rsid w:val="6EE20FB0"/>
    <w:rsid w:val="6EE5266B"/>
    <w:rsid w:val="6EE82732"/>
    <w:rsid w:val="6F0B01CF"/>
    <w:rsid w:val="6F0C75E9"/>
    <w:rsid w:val="6F0F1F10"/>
    <w:rsid w:val="6F127BBD"/>
    <w:rsid w:val="6F1C23DC"/>
    <w:rsid w:val="6F235519"/>
    <w:rsid w:val="6F282B2F"/>
    <w:rsid w:val="6F34175B"/>
    <w:rsid w:val="6F343BCA"/>
    <w:rsid w:val="6F413BF1"/>
    <w:rsid w:val="6F5B1156"/>
    <w:rsid w:val="6F667AFB"/>
    <w:rsid w:val="6F8166E3"/>
    <w:rsid w:val="6F82139A"/>
    <w:rsid w:val="6F8A1A3C"/>
    <w:rsid w:val="6F8A37EA"/>
    <w:rsid w:val="6F9208F0"/>
    <w:rsid w:val="6F926B42"/>
    <w:rsid w:val="6F9603E0"/>
    <w:rsid w:val="6FA7614A"/>
    <w:rsid w:val="6FAF4A74"/>
    <w:rsid w:val="6FBB7EE7"/>
    <w:rsid w:val="6FC860C0"/>
    <w:rsid w:val="6FD41ABE"/>
    <w:rsid w:val="6FD44A65"/>
    <w:rsid w:val="6FE13847"/>
    <w:rsid w:val="6FE32EFA"/>
    <w:rsid w:val="6FEF7AF1"/>
    <w:rsid w:val="701A2428"/>
    <w:rsid w:val="701F6C1E"/>
    <w:rsid w:val="702A0B29"/>
    <w:rsid w:val="702A28D7"/>
    <w:rsid w:val="7034110A"/>
    <w:rsid w:val="70347EC5"/>
    <w:rsid w:val="7037325E"/>
    <w:rsid w:val="70386C15"/>
    <w:rsid w:val="704C0A9F"/>
    <w:rsid w:val="705362D1"/>
    <w:rsid w:val="705636CC"/>
    <w:rsid w:val="70716758"/>
    <w:rsid w:val="70756248"/>
    <w:rsid w:val="707D6EAA"/>
    <w:rsid w:val="70877D29"/>
    <w:rsid w:val="7089513D"/>
    <w:rsid w:val="70B84386"/>
    <w:rsid w:val="70BA5135"/>
    <w:rsid w:val="70C865BA"/>
    <w:rsid w:val="70D0347E"/>
    <w:rsid w:val="70DF7B65"/>
    <w:rsid w:val="70E37655"/>
    <w:rsid w:val="70EE5FFA"/>
    <w:rsid w:val="71032FE1"/>
    <w:rsid w:val="710359C7"/>
    <w:rsid w:val="7104581E"/>
    <w:rsid w:val="710C3A65"/>
    <w:rsid w:val="710C4F64"/>
    <w:rsid w:val="710D6480"/>
    <w:rsid w:val="71224B2C"/>
    <w:rsid w:val="712832BA"/>
    <w:rsid w:val="712E7CE0"/>
    <w:rsid w:val="7141684A"/>
    <w:rsid w:val="71494FDF"/>
    <w:rsid w:val="714B2F5B"/>
    <w:rsid w:val="714D518E"/>
    <w:rsid w:val="71516148"/>
    <w:rsid w:val="715B3690"/>
    <w:rsid w:val="716342F2"/>
    <w:rsid w:val="716B1BD6"/>
    <w:rsid w:val="718B55F7"/>
    <w:rsid w:val="719232D5"/>
    <w:rsid w:val="719B7F30"/>
    <w:rsid w:val="719E532A"/>
    <w:rsid w:val="71A306A7"/>
    <w:rsid w:val="71A37C91"/>
    <w:rsid w:val="71BB56FA"/>
    <w:rsid w:val="71C5249C"/>
    <w:rsid w:val="71D6390E"/>
    <w:rsid w:val="71D72BB5"/>
    <w:rsid w:val="71D96521"/>
    <w:rsid w:val="71EE2679"/>
    <w:rsid w:val="721774F2"/>
    <w:rsid w:val="721B2E1F"/>
    <w:rsid w:val="72281098"/>
    <w:rsid w:val="722A4E10"/>
    <w:rsid w:val="722C2936"/>
    <w:rsid w:val="72345C8F"/>
    <w:rsid w:val="723B0DCB"/>
    <w:rsid w:val="724834E8"/>
    <w:rsid w:val="724B39D4"/>
    <w:rsid w:val="724F424E"/>
    <w:rsid w:val="72677E12"/>
    <w:rsid w:val="728B1D53"/>
    <w:rsid w:val="7295497F"/>
    <w:rsid w:val="729C3F60"/>
    <w:rsid w:val="72A44BC2"/>
    <w:rsid w:val="72AC7F1B"/>
    <w:rsid w:val="72BD5C84"/>
    <w:rsid w:val="72D66D46"/>
    <w:rsid w:val="72EB27F1"/>
    <w:rsid w:val="72EB459F"/>
    <w:rsid w:val="72EC51B3"/>
    <w:rsid w:val="72ED34B8"/>
    <w:rsid w:val="72FA32DB"/>
    <w:rsid w:val="73010267"/>
    <w:rsid w:val="730758BC"/>
    <w:rsid w:val="73136182"/>
    <w:rsid w:val="73221F8B"/>
    <w:rsid w:val="73281C56"/>
    <w:rsid w:val="733028FA"/>
    <w:rsid w:val="733046A8"/>
    <w:rsid w:val="73315854"/>
    <w:rsid w:val="7349146F"/>
    <w:rsid w:val="73571C35"/>
    <w:rsid w:val="735C1771"/>
    <w:rsid w:val="735E2268"/>
    <w:rsid w:val="735F0AE9"/>
    <w:rsid w:val="73657957"/>
    <w:rsid w:val="737C6D64"/>
    <w:rsid w:val="73813156"/>
    <w:rsid w:val="73834F73"/>
    <w:rsid w:val="739A3F53"/>
    <w:rsid w:val="73B01345"/>
    <w:rsid w:val="73B47087"/>
    <w:rsid w:val="73C3551C"/>
    <w:rsid w:val="73C86FF9"/>
    <w:rsid w:val="73CA68AB"/>
    <w:rsid w:val="73D56FFD"/>
    <w:rsid w:val="73D653A5"/>
    <w:rsid w:val="73D9089C"/>
    <w:rsid w:val="73DE4A8A"/>
    <w:rsid w:val="73EB54DF"/>
    <w:rsid w:val="73FE6554"/>
    <w:rsid w:val="74235FBB"/>
    <w:rsid w:val="74244BBD"/>
    <w:rsid w:val="7440091B"/>
    <w:rsid w:val="74441AFF"/>
    <w:rsid w:val="7491438D"/>
    <w:rsid w:val="74961CFE"/>
    <w:rsid w:val="749F246B"/>
    <w:rsid w:val="74AF784E"/>
    <w:rsid w:val="74B02D01"/>
    <w:rsid w:val="74BE0CD8"/>
    <w:rsid w:val="74BF0D5E"/>
    <w:rsid w:val="74D06143"/>
    <w:rsid w:val="74D37CCA"/>
    <w:rsid w:val="74DC2D7E"/>
    <w:rsid w:val="74F0721D"/>
    <w:rsid w:val="74FD680C"/>
    <w:rsid w:val="750162FC"/>
    <w:rsid w:val="75267B11"/>
    <w:rsid w:val="75287D2D"/>
    <w:rsid w:val="752E2E69"/>
    <w:rsid w:val="75387844"/>
    <w:rsid w:val="753C330D"/>
    <w:rsid w:val="75457333"/>
    <w:rsid w:val="756643B1"/>
    <w:rsid w:val="757C3BD5"/>
    <w:rsid w:val="757E794D"/>
    <w:rsid w:val="758A05A4"/>
    <w:rsid w:val="75901BFB"/>
    <w:rsid w:val="75970A0E"/>
    <w:rsid w:val="759876DF"/>
    <w:rsid w:val="75A4312B"/>
    <w:rsid w:val="75A46F31"/>
    <w:rsid w:val="75A8117E"/>
    <w:rsid w:val="75AD0232"/>
    <w:rsid w:val="75C537CD"/>
    <w:rsid w:val="75DE03EB"/>
    <w:rsid w:val="75E55C1E"/>
    <w:rsid w:val="75E63744"/>
    <w:rsid w:val="75E83018"/>
    <w:rsid w:val="75F24464"/>
    <w:rsid w:val="75F87844"/>
    <w:rsid w:val="75FA70B8"/>
    <w:rsid w:val="76197675"/>
    <w:rsid w:val="761B357D"/>
    <w:rsid w:val="761E2EDE"/>
    <w:rsid w:val="761E6A3A"/>
    <w:rsid w:val="762A2599"/>
    <w:rsid w:val="7641097A"/>
    <w:rsid w:val="76465CA4"/>
    <w:rsid w:val="76527883"/>
    <w:rsid w:val="76593F16"/>
    <w:rsid w:val="76676633"/>
    <w:rsid w:val="7671300D"/>
    <w:rsid w:val="767A147A"/>
    <w:rsid w:val="767D5E56"/>
    <w:rsid w:val="768D2719"/>
    <w:rsid w:val="76967AE3"/>
    <w:rsid w:val="769A56C1"/>
    <w:rsid w:val="76A95873"/>
    <w:rsid w:val="76AF3B36"/>
    <w:rsid w:val="76B4739E"/>
    <w:rsid w:val="76C53359"/>
    <w:rsid w:val="76CC293A"/>
    <w:rsid w:val="76DB2B7D"/>
    <w:rsid w:val="76E01F41"/>
    <w:rsid w:val="76E557A9"/>
    <w:rsid w:val="76F77172"/>
    <w:rsid w:val="76FE0D45"/>
    <w:rsid w:val="771852A8"/>
    <w:rsid w:val="77312D10"/>
    <w:rsid w:val="77471AC4"/>
    <w:rsid w:val="77587D9F"/>
    <w:rsid w:val="77664B3C"/>
    <w:rsid w:val="77694179"/>
    <w:rsid w:val="77737259"/>
    <w:rsid w:val="77753D8F"/>
    <w:rsid w:val="77884AB3"/>
    <w:rsid w:val="778E31B0"/>
    <w:rsid w:val="779A47E6"/>
    <w:rsid w:val="779A48AE"/>
    <w:rsid w:val="77A711E5"/>
    <w:rsid w:val="77B27D81"/>
    <w:rsid w:val="77B75C63"/>
    <w:rsid w:val="77BD2282"/>
    <w:rsid w:val="77BF1197"/>
    <w:rsid w:val="77C90C27"/>
    <w:rsid w:val="77D0645A"/>
    <w:rsid w:val="77DC095A"/>
    <w:rsid w:val="77E3618D"/>
    <w:rsid w:val="77EC380F"/>
    <w:rsid w:val="77F122C3"/>
    <w:rsid w:val="77FA431C"/>
    <w:rsid w:val="78000AED"/>
    <w:rsid w:val="78006D3F"/>
    <w:rsid w:val="780D6D66"/>
    <w:rsid w:val="78153E6C"/>
    <w:rsid w:val="781644B1"/>
    <w:rsid w:val="782347DB"/>
    <w:rsid w:val="78450BF6"/>
    <w:rsid w:val="784F3822"/>
    <w:rsid w:val="785B6A4B"/>
    <w:rsid w:val="78700AEC"/>
    <w:rsid w:val="78720118"/>
    <w:rsid w:val="787212BF"/>
    <w:rsid w:val="78817E80"/>
    <w:rsid w:val="78872FBC"/>
    <w:rsid w:val="78881314"/>
    <w:rsid w:val="78A53442"/>
    <w:rsid w:val="78AA586F"/>
    <w:rsid w:val="78AE2F66"/>
    <w:rsid w:val="78BD0E1A"/>
    <w:rsid w:val="78E81581"/>
    <w:rsid w:val="78E937B9"/>
    <w:rsid w:val="78FE4D5E"/>
    <w:rsid w:val="791B49FB"/>
    <w:rsid w:val="792425B9"/>
    <w:rsid w:val="793B3DA7"/>
    <w:rsid w:val="794970F6"/>
    <w:rsid w:val="794A0ECC"/>
    <w:rsid w:val="7950774B"/>
    <w:rsid w:val="795A13EC"/>
    <w:rsid w:val="796C5667"/>
    <w:rsid w:val="79752E15"/>
    <w:rsid w:val="79761566"/>
    <w:rsid w:val="797D616D"/>
    <w:rsid w:val="79825532"/>
    <w:rsid w:val="798F3A5E"/>
    <w:rsid w:val="799720DB"/>
    <w:rsid w:val="79982FA7"/>
    <w:rsid w:val="799F634B"/>
    <w:rsid w:val="79AC0800"/>
    <w:rsid w:val="79B25E17"/>
    <w:rsid w:val="79BD47BC"/>
    <w:rsid w:val="79C6605A"/>
    <w:rsid w:val="79CB512B"/>
    <w:rsid w:val="79EB30D7"/>
    <w:rsid w:val="79FC52E4"/>
    <w:rsid w:val="79FF3026"/>
    <w:rsid w:val="7A096743"/>
    <w:rsid w:val="7A146E06"/>
    <w:rsid w:val="7A1532E7"/>
    <w:rsid w:val="7A2A73AC"/>
    <w:rsid w:val="7A2D36EF"/>
    <w:rsid w:val="7A41010A"/>
    <w:rsid w:val="7A4A15A8"/>
    <w:rsid w:val="7A4C5587"/>
    <w:rsid w:val="7A552488"/>
    <w:rsid w:val="7A6335B5"/>
    <w:rsid w:val="7A635363"/>
    <w:rsid w:val="7A862E00"/>
    <w:rsid w:val="7A8A69B9"/>
    <w:rsid w:val="7A8D0632"/>
    <w:rsid w:val="7A9C77AE"/>
    <w:rsid w:val="7AAA017E"/>
    <w:rsid w:val="7AB73F37"/>
    <w:rsid w:val="7ABE2599"/>
    <w:rsid w:val="7AD43DCB"/>
    <w:rsid w:val="7AD95625"/>
    <w:rsid w:val="7ADE09A6"/>
    <w:rsid w:val="7AE51608"/>
    <w:rsid w:val="7AE53FCA"/>
    <w:rsid w:val="7AEE7323"/>
    <w:rsid w:val="7AF370A8"/>
    <w:rsid w:val="7AF8058E"/>
    <w:rsid w:val="7AF81F4F"/>
    <w:rsid w:val="7B191EC6"/>
    <w:rsid w:val="7B1B79EC"/>
    <w:rsid w:val="7B206849"/>
    <w:rsid w:val="7B2A7C2F"/>
    <w:rsid w:val="7B2E5D41"/>
    <w:rsid w:val="7B31720F"/>
    <w:rsid w:val="7B353CB2"/>
    <w:rsid w:val="7B486307"/>
    <w:rsid w:val="7B635E88"/>
    <w:rsid w:val="7B684125"/>
    <w:rsid w:val="7B7A2964"/>
    <w:rsid w:val="7B7D31C4"/>
    <w:rsid w:val="7B8E776C"/>
    <w:rsid w:val="7B9375BF"/>
    <w:rsid w:val="7B9D48A5"/>
    <w:rsid w:val="7B9E0996"/>
    <w:rsid w:val="7BAF448F"/>
    <w:rsid w:val="7BB26AFF"/>
    <w:rsid w:val="7BB73BB8"/>
    <w:rsid w:val="7BB912A0"/>
    <w:rsid w:val="7BC2430B"/>
    <w:rsid w:val="7BC462D5"/>
    <w:rsid w:val="7BDC53CD"/>
    <w:rsid w:val="7BDC717B"/>
    <w:rsid w:val="7BDF7E15"/>
    <w:rsid w:val="7BE97AEA"/>
    <w:rsid w:val="7BEB7BB7"/>
    <w:rsid w:val="7C013085"/>
    <w:rsid w:val="7C036DFE"/>
    <w:rsid w:val="7C057E14"/>
    <w:rsid w:val="7C0C5586"/>
    <w:rsid w:val="7C1253BC"/>
    <w:rsid w:val="7C15339E"/>
    <w:rsid w:val="7C174657"/>
    <w:rsid w:val="7C18217D"/>
    <w:rsid w:val="7C1B1A99"/>
    <w:rsid w:val="7C1D1CA8"/>
    <w:rsid w:val="7C224DAA"/>
    <w:rsid w:val="7C365C87"/>
    <w:rsid w:val="7C370855"/>
    <w:rsid w:val="7C423191"/>
    <w:rsid w:val="7C4D1E27"/>
    <w:rsid w:val="7C6113AE"/>
    <w:rsid w:val="7C61562B"/>
    <w:rsid w:val="7C6A0D5B"/>
    <w:rsid w:val="7C792C1C"/>
    <w:rsid w:val="7C8909CB"/>
    <w:rsid w:val="7C8C718A"/>
    <w:rsid w:val="7C961A20"/>
    <w:rsid w:val="7C9B6DD9"/>
    <w:rsid w:val="7C9C4B5C"/>
    <w:rsid w:val="7C9E2B82"/>
    <w:rsid w:val="7CA86628"/>
    <w:rsid w:val="7CB1685A"/>
    <w:rsid w:val="7CBF65FE"/>
    <w:rsid w:val="7CCC5441"/>
    <w:rsid w:val="7CD33504"/>
    <w:rsid w:val="7CDB7433"/>
    <w:rsid w:val="7D056BA5"/>
    <w:rsid w:val="7D0746CC"/>
    <w:rsid w:val="7D0A5F6A"/>
    <w:rsid w:val="7D0C35D2"/>
    <w:rsid w:val="7D0C3A90"/>
    <w:rsid w:val="7D3157E6"/>
    <w:rsid w:val="7D340266"/>
    <w:rsid w:val="7D585741"/>
    <w:rsid w:val="7D741635"/>
    <w:rsid w:val="7D7A4E9D"/>
    <w:rsid w:val="7D831878"/>
    <w:rsid w:val="7D837FCA"/>
    <w:rsid w:val="7D9662B8"/>
    <w:rsid w:val="7DAD0FE3"/>
    <w:rsid w:val="7DAE0FEB"/>
    <w:rsid w:val="7DCC76C3"/>
    <w:rsid w:val="7DD1096F"/>
    <w:rsid w:val="7DD56578"/>
    <w:rsid w:val="7DE10D4F"/>
    <w:rsid w:val="7DE40569"/>
    <w:rsid w:val="7DEA19F0"/>
    <w:rsid w:val="7DEF65D0"/>
    <w:rsid w:val="7DF10ED8"/>
    <w:rsid w:val="7E087CDD"/>
    <w:rsid w:val="7E124581"/>
    <w:rsid w:val="7E176B90"/>
    <w:rsid w:val="7E1F77F3"/>
    <w:rsid w:val="7E2272E3"/>
    <w:rsid w:val="7E3A287F"/>
    <w:rsid w:val="7E3A378D"/>
    <w:rsid w:val="7E406D3B"/>
    <w:rsid w:val="7E703D97"/>
    <w:rsid w:val="7EAC1F50"/>
    <w:rsid w:val="7EE06F82"/>
    <w:rsid w:val="7EF651B9"/>
    <w:rsid w:val="7EF97A8A"/>
    <w:rsid w:val="7EFD4068"/>
    <w:rsid w:val="7F067F7C"/>
    <w:rsid w:val="7F0A2251"/>
    <w:rsid w:val="7F1B26B0"/>
    <w:rsid w:val="7F2A1230"/>
    <w:rsid w:val="7F2E0730"/>
    <w:rsid w:val="7F3D0A9C"/>
    <w:rsid w:val="7F4365A6"/>
    <w:rsid w:val="7F4A7452"/>
    <w:rsid w:val="7F601E71"/>
    <w:rsid w:val="7F686F78"/>
    <w:rsid w:val="7F767868"/>
    <w:rsid w:val="7F8E4463"/>
    <w:rsid w:val="7F912972"/>
    <w:rsid w:val="7FA53B5B"/>
    <w:rsid w:val="7FB4040F"/>
    <w:rsid w:val="7FCB5E84"/>
    <w:rsid w:val="7FD34D39"/>
    <w:rsid w:val="7FD85EAB"/>
    <w:rsid w:val="7FE9630A"/>
    <w:rsid w:val="7FF01672"/>
    <w:rsid w:val="7FF11F9E"/>
    <w:rsid w:val="7FF447F8"/>
    <w:rsid w:val="7FF9774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3">
    <w:name w:val="Default Paragraph Font"/>
    <w:autoRedefine/>
    <w:qFormat/>
    <w:uiPriority w:val="1"/>
  </w:style>
  <w:style w:type="table" w:default="1" w:styleId="31">
    <w:name w:val="Normal Table"/>
    <w:autoRedefine/>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0"/>
    <w:autoRedefine/>
    <w:qFormat/>
    <w:uiPriority w:val="0"/>
    <w:pPr>
      <w:jc w:val="left"/>
    </w:pPr>
  </w:style>
  <w:style w:type="paragraph" w:styleId="10">
    <w:name w:val="index 6"/>
    <w:basedOn w:val="1"/>
    <w:next w:val="1"/>
    <w:autoRedefine/>
    <w:qFormat/>
    <w:uiPriority w:val="99"/>
    <w:pPr>
      <w:ind w:left="2100"/>
    </w:pPr>
  </w:style>
  <w:style w:type="paragraph" w:styleId="11">
    <w:name w:val="Body Text"/>
    <w:basedOn w:val="1"/>
    <w:autoRedefine/>
    <w:qFormat/>
    <w:uiPriority w:val="0"/>
    <w:pPr>
      <w:tabs>
        <w:tab w:val="left" w:pos="567"/>
      </w:tabs>
      <w:spacing w:before="120" w:line="22" w:lineRule="atLeast"/>
    </w:pPr>
    <w:rPr>
      <w:rFonts w:ascii="宋体" w:hAnsi="宋体"/>
      <w:sz w:val="24"/>
    </w:rPr>
  </w:style>
  <w:style w:type="paragraph" w:styleId="12">
    <w:name w:val="Body Text Indent"/>
    <w:basedOn w:val="1"/>
    <w:next w:val="13"/>
    <w:autoRedefine/>
    <w:qFormat/>
    <w:uiPriority w:val="0"/>
    <w:pPr>
      <w:spacing w:line="360" w:lineRule="auto"/>
      <w:ind w:firstLine="570"/>
    </w:pPr>
    <w:rPr>
      <w:rFonts w:ascii="Times New Roman" w:hAnsi="Times New Roman"/>
      <w:sz w:val="24"/>
    </w:rPr>
  </w:style>
  <w:style w:type="paragraph" w:styleId="13">
    <w:name w:val="envelope return"/>
    <w:basedOn w:val="1"/>
    <w:qFormat/>
    <w:uiPriority w:val="0"/>
    <w:rPr>
      <w:rFonts w:ascii="Arial" w:hAnsi="Arial"/>
    </w:rPr>
  </w:style>
  <w:style w:type="paragraph" w:styleId="14">
    <w:name w:val="List 2"/>
    <w:basedOn w:val="1"/>
    <w:autoRedefine/>
    <w:qFormat/>
    <w:uiPriority w:val="0"/>
    <w:pPr>
      <w:ind w:left="100" w:leftChars="200" w:hanging="200" w:hangingChars="200"/>
      <w:contextualSpacing/>
    </w:p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rPr>
      <w:rFonts w:ascii="宋体" w:hAnsi="Courier New"/>
      <w:szCs w:val="20"/>
    </w:rPr>
  </w:style>
  <w:style w:type="paragraph" w:styleId="17">
    <w:name w:val="Date"/>
    <w:basedOn w:val="1"/>
    <w:next w:val="1"/>
    <w:autoRedefine/>
    <w:qFormat/>
    <w:uiPriority w:val="0"/>
    <w:pPr>
      <w:ind w:left="100" w:leftChars="2500"/>
    </w:pPr>
    <w:rPr>
      <w:rFonts w:ascii="仿宋_GB2312" w:hAnsi="Courier New" w:eastAsia="仿宋_GB2312"/>
      <w:kern w:val="0"/>
      <w:sz w:val="24"/>
    </w:rPr>
  </w:style>
  <w:style w:type="paragraph" w:styleId="18">
    <w:name w:val="Balloon Text"/>
    <w:basedOn w:val="1"/>
    <w:link w:val="69"/>
    <w:autoRedefine/>
    <w:qFormat/>
    <w:uiPriority w:val="0"/>
    <w:rPr>
      <w:sz w:val="18"/>
      <w:szCs w:val="18"/>
    </w:rPr>
  </w:style>
  <w:style w:type="paragraph" w:styleId="19">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1">
    <w:name w:val="toc 1"/>
    <w:basedOn w:val="1"/>
    <w:next w:val="1"/>
    <w:autoRedefine/>
    <w:qFormat/>
    <w:uiPriority w:val="0"/>
    <w:rPr>
      <w:rFonts w:ascii="Times New Roman" w:hAnsi="Times New Roman"/>
    </w:rPr>
  </w:style>
  <w:style w:type="paragraph" w:styleId="22">
    <w:name w:val="footnote text"/>
    <w:basedOn w:val="1"/>
    <w:autoRedefine/>
    <w:qFormat/>
    <w:uiPriority w:val="0"/>
    <w:pPr>
      <w:snapToGrid w:val="0"/>
      <w:jc w:val="left"/>
    </w:pPr>
    <w:rPr>
      <w:rFonts w:ascii="Times New Roman" w:hAnsi="Times New Roman"/>
      <w:sz w:val="18"/>
    </w:rPr>
  </w:style>
  <w:style w:type="paragraph" w:styleId="23">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4">
    <w:name w:val="index 7"/>
    <w:basedOn w:val="1"/>
    <w:next w:val="1"/>
    <w:autoRedefine/>
    <w:qFormat/>
    <w:uiPriority w:val="0"/>
    <w:pPr>
      <w:autoSpaceDE/>
      <w:autoSpaceDN/>
      <w:adjustRightInd/>
      <w:ind w:left="1200" w:leftChars="1200"/>
    </w:pPr>
    <w:rPr>
      <w:color w:val="auto"/>
      <w:kern w:val="2"/>
      <w:szCs w:val="24"/>
    </w:rPr>
  </w:style>
  <w:style w:type="paragraph" w:styleId="25">
    <w:name w:val="toc 2"/>
    <w:basedOn w:val="1"/>
    <w:next w:val="1"/>
    <w:autoRedefine/>
    <w:qFormat/>
    <w:uiPriority w:val="0"/>
    <w:pPr>
      <w:ind w:left="420" w:leftChars="200"/>
    </w:pPr>
    <w:rPr>
      <w:rFonts w:ascii="Times New Roman" w:hAnsi="Times New Roman"/>
    </w:rPr>
  </w:style>
  <w:style w:type="paragraph" w:styleId="26">
    <w:name w:val="Normal (Web)"/>
    <w:basedOn w:val="1"/>
    <w:autoRedefine/>
    <w:qFormat/>
    <w:uiPriority w:val="0"/>
    <w:pPr>
      <w:spacing w:beforeAutospacing="1" w:afterAutospacing="1"/>
      <w:jc w:val="left"/>
    </w:pPr>
    <w:rPr>
      <w:kern w:val="0"/>
      <w:sz w:val="24"/>
    </w:rPr>
  </w:style>
  <w:style w:type="paragraph" w:styleId="27">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8">
    <w:name w:val="annotation subject"/>
    <w:basedOn w:val="9"/>
    <w:next w:val="9"/>
    <w:link w:val="71"/>
    <w:autoRedefine/>
    <w:qFormat/>
    <w:uiPriority w:val="0"/>
    <w:rPr>
      <w:b/>
      <w:bCs/>
    </w:rPr>
  </w:style>
  <w:style w:type="paragraph" w:styleId="29">
    <w:name w:val="Body Text First Indent"/>
    <w:basedOn w:val="11"/>
    <w:autoRedefine/>
    <w:qFormat/>
    <w:uiPriority w:val="0"/>
    <w:pPr>
      <w:spacing w:after="120" w:line="240" w:lineRule="auto"/>
      <w:ind w:firstLine="420" w:firstLineChars="100"/>
    </w:pPr>
    <w:rPr>
      <w:rFonts w:ascii="Calibri" w:hAnsi="Calibri"/>
      <w:sz w:val="18"/>
      <w:szCs w:val="18"/>
    </w:rPr>
  </w:style>
  <w:style w:type="paragraph" w:styleId="30">
    <w:name w:val="Body Text First Indent 2"/>
    <w:basedOn w:val="12"/>
    <w:next w:val="7"/>
    <w:autoRedefine/>
    <w:qFormat/>
    <w:uiPriority w:val="0"/>
    <w:pPr>
      <w:ind w:firstLine="420" w:firstLineChars="200"/>
    </w:p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0"/>
    <w:rPr>
      <w:b/>
      <w:bCs/>
    </w:rPr>
  </w:style>
  <w:style w:type="character" w:styleId="35">
    <w:name w:val="page number"/>
    <w:basedOn w:val="33"/>
    <w:autoRedefine/>
    <w:qFormat/>
    <w:uiPriority w:val="0"/>
    <w:rPr>
      <w:rFonts w:ascii="Times New Roman" w:hAnsi="Times New Roman" w:eastAsia="宋体" w:cs="Times New Roman"/>
    </w:rPr>
  </w:style>
  <w:style w:type="character" w:styleId="36">
    <w:name w:val="Hyperlink"/>
    <w:basedOn w:val="33"/>
    <w:autoRedefine/>
    <w:qFormat/>
    <w:uiPriority w:val="0"/>
    <w:rPr>
      <w:color w:val="0000FF"/>
      <w:u w:val="single"/>
    </w:rPr>
  </w:style>
  <w:style w:type="character" w:styleId="37">
    <w:name w:val="annotation reference"/>
    <w:basedOn w:val="33"/>
    <w:autoRedefine/>
    <w:qFormat/>
    <w:uiPriority w:val="0"/>
    <w:rPr>
      <w:sz w:val="21"/>
      <w:szCs w:val="21"/>
    </w:rPr>
  </w:style>
  <w:style w:type="paragraph" w:customStyle="1" w:styleId="38">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39">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0">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1">
    <w:name w:val="List2"/>
    <w:basedOn w:val="1"/>
    <w:autoRedefine/>
    <w:qFormat/>
    <w:uiPriority w:val="0"/>
    <w:pPr>
      <w:widowControl/>
      <w:ind w:left="100" w:leftChars="200" w:hanging="200" w:hangingChars="200"/>
      <w:contextualSpacing/>
      <w:textAlignment w:val="baseline"/>
    </w:pPr>
  </w:style>
  <w:style w:type="paragraph" w:customStyle="1" w:styleId="42">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3">
    <w:name w:val="BodyText"/>
    <w:basedOn w:val="1"/>
    <w:autoRedefine/>
    <w:qFormat/>
    <w:uiPriority w:val="0"/>
    <w:pPr>
      <w:spacing w:after="120"/>
    </w:pPr>
  </w:style>
  <w:style w:type="paragraph" w:customStyle="1" w:styleId="44">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5">
    <w:name w:val="标题 1 Char"/>
    <w:link w:val="2"/>
    <w:autoRedefine/>
    <w:qFormat/>
    <w:uiPriority w:val="0"/>
    <w:rPr>
      <w:rFonts w:ascii="宋体"/>
      <w:b/>
      <w:kern w:val="44"/>
      <w:sz w:val="32"/>
      <w:szCs w:val="20"/>
    </w:rPr>
  </w:style>
  <w:style w:type="paragraph" w:customStyle="1" w:styleId="46">
    <w:name w:val="No Spacing_3b93350b-94da-44fa-8143-641484b951a0"/>
    <w:link w:val="63"/>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7">
    <w:name w:val="NormalCharacter"/>
    <w:autoRedefine/>
    <w:qFormat/>
    <w:uiPriority w:val="0"/>
    <w:rPr>
      <w:rFonts w:ascii="Calibri" w:hAnsi="Calibri" w:eastAsia="宋体" w:cs="Times New Roman"/>
      <w:kern w:val="2"/>
      <w:sz w:val="21"/>
      <w:szCs w:val="24"/>
      <w:lang w:val="en-US" w:eastAsia="zh-CN" w:bidi="ar-SA"/>
    </w:rPr>
  </w:style>
  <w:style w:type="paragraph" w:customStyle="1" w:styleId="48">
    <w:name w:val="图例"/>
    <w:basedOn w:val="1"/>
    <w:autoRedefine/>
    <w:qFormat/>
    <w:uiPriority w:val="0"/>
    <w:pPr>
      <w:spacing w:before="120" w:after="120" w:line="360" w:lineRule="auto"/>
      <w:jc w:val="center"/>
    </w:pPr>
    <w:rPr>
      <w:rFonts w:eastAsia="仿宋_GB2312"/>
      <w:b/>
      <w:sz w:val="24"/>
    </w:rPr>
  </w:style>
  <w:style w:type="paragraph" w:customStyle="1" w:styleId="49">
    <w:name w:val="列出段落1"/>
    <w:basedOn w:val="1"/>
    <w:autoRedefine/>
    <w:qFormat/>
    <w:uiPriority w:val="0"/>
    <w:pPr>
      <w:ind w:firstLine="420" w:firstLineChars="200"/>
    </w:pPr>
  </w:style>
  <w:style w:type="paragraph" w:customStyle="1" w:styleId="50">
    <w:name w:val="List Paragraph_7aecd6e6-fc70-4df6-be05-ef790174fbad"/>
    <w:basedOn w:val="1"/>
    <w:autoRedefine/>
    <w:qFormat/>
    <w:uiPriority w:val="34"/>
    <w:pPr>
      <w:ind w:firstLine="420" w:firstLineChars="200"/>
    </w:pPr>
  </w:style>
  <w:style w:type="paragraph" w:customStyle="1" w:styleId="51">
    <w:name w:val="正文-manu"/>
    <w:basedOn w:val="1"/>
    <w:autoRedefine/>
    <w:qFormat/>
    <w:uiPriority w:val="0"/>
    <w:pPr>
      <w:spacing w:line="300" w:lineRule="auto"/>
    </w:pPr>
    <w:rPr>
      <w:b/>
      <w:snapToGrid w:val="0"/>
      <w:kern w:val="0"/>
      <w:sz w:val="24"/>
      <w:szCs w:val="20"/>
    </w:rPr>
  </w:style>
  <w:style w:type="character" w:customStyle="1" w:styleId="52">
    <w:name w:val="font01"/>
    <w:basedOn w:val="33"/>
    <w:autoRedefine/>
    <w:qFormat/>
    <w:uiPriority w:val="0"/>
    <w:rPr>
      <w:rFonts w:hint="default" w:ascii="Arial" w:hAnsi="Arial" w:cs="Arial"/>
      <w:color w:val="000000"/>
      <w:sz w:val="22"/>
      <w:szCs w:val="22"/>
      <w:u w:val="none"/>
    </w:rPr>
  </w:style>
  <w:style w:type="character" w:customStyle="1" w:styleId="53">
    <w:name w:val="font41"/>
    <w:basedOn w:val="33"/>
    <w:autoRedefine/>
    <w:qFormat/>
    <w:uiPriority w:val="0"/>
    <w:rPr>
      <w:rFonts w:hint="eastAsia" w:ascii="宋体" w:hAnsi="宋体" w:eastAsia="宋体" w:cs="宋体"/>
      <w:color w:val="000000"/>
      <w:sz w:val="22"/>
      <w:szCs w:val="22"/>
      <w:u w:val="none"/>
    </w:rPr>
  </w:style>
  <w:style w:type="character" w:customStyle="1" w:styleId="54">
    <w:name w:val="font51"/>
    <w:basedOn w:val="33"/>
    <w:autoRedefine/>
    <w:qFormat/>
    <w:uiPriority w:val="0"/>
    <w:rPr>
      <w:rFonts w:hint="eastAsia" w:ascii="宋体" w:hAnsi="宋体" w:eastAsia="宋体" w:cs="宋体"/>
      <w:color w:val="000000"/>
      <w:sz w:val="22"/>
      <w:szCs w:val="22"/>
      <w:u w:val="none"/>
    </w:rPr>
  </w:style>
  <w:style w:type="character" w:customStyle="1" w:styleId="55">
    <w:name w:val="font31"/>
    <w:basedOn w:val="33"/>
    <w:autoRedefine/>
    <w:qFormat/>
    <w:uiPriority w:val="0"/>
    <w:rPr>
      <w:rFonts w:hint="default" w:ascii="Arial" w:hAnsi="Arial" w:cs="Arial"/>
      <w:b/>
      <w:color w:val="000000"/>
      <w:sz w:val="22"/>
      <w:szCs w:val="22"/>
      <w:u w:val="none"/>
    </w:rPr>
  </w:style>
  <w:style w:type="character" w:customStyle="1" w:styleId="56">
    <w:name w:val="font91"/>
    <w:basedOn w:val="33"/>
    <w:autoRedefine/>
    <w:qFormat/>
    <w:uiPriority w:val="0"/>
    <w:rPr>
      <w:rFonts w:hint="default" w:ascii="Arial" w:hAnsi="Arial" w:cs="Arial"/>
      <w:color w:val="000000"/>
      <w:sz w:val="22"/>
      <w:szCs w:val="22"/>
      <w:u w:val="none"/>
    </w:rPr>
  </w:style>
  <w:style w:type="character" w:customStyle="1" w:styleId="57">
    <w:name w:val="font81"/>
    <w:basedOn w:val="33"/>
    <w:autoRedefine/>
    <w:qFormat/>
    <w:uiPriority w:val="0"/>
    <w:rPr>
      <w:rFonts w:hint="eastAsia" w:ascii="宋体" w:hAnsi="宋体" w:eastAsia="宋体" w:cs="宋体"/>
      <w:color w:val="000000"/>
      <w:sz w:val="22"/>
      <w:szCs w:val="22"/>
      <w:u w:val="none"/>
    </w:rPr>
  </w:style>
  <w:style w:type="character" w:customStyle="1" w:styleId="58">
    <w:name w:val="font21"/>
    <w:basedOn w:val="33"/>
    <w:autoRedefine/>
    <w:qFormat/>
    <w:uiPriority w:val="0"/>
    <w:rPr>
      <w:rFonts w:ascii="微软雅黑" w:hAnsi="微软雅黑" w:eastAsia="微软雅黑" w:cs="微软雅黑"/>
      <w:b/>
      <w:color w:val="000000"/>
      <w:sz w:val="24"/>
      <w:szCs w:val="24"/>
      <w:u w:val="none"/>
    </w:rPr>
  </w:style>
  <w:style w:type="character" w:customStyle="1" w:styleId="59">
    <w:name w:val="font61"/>
    <w:basedOn w:val="33"/>
    <w:autoRedefine/>
    <w:qFormat/>
    <w:uiPriority w:val="0"/>
    <w:rPr>
      <w:rFonts w:hint="default" w:ascii="Times New Roman" w:hAnsi="Times New Roman" w:cs="Times New Roman"/>
      <w:b/>
      <w:color w:val="000000"/>
      <w:sz w:val="24"/>
      <w:szCs w:val="24"/>
      <w:u w:val="none"/>
    </w:rPr>
  </w:style>
  <w:style w:type="character" w:customStyle="1" w:styleId="60">
    <w:name w:val="font71"/>
    <w:basedOn w:val="33"/>
    <w:autoRedefine/>
    <w:qFormat/>
    <w:uiPriority w:val="0"/>
    <w:rPr>
      <w:rFonts w:hint="eastAsia" w:ascii="微软雅黑" w:hAnsi="微软雅黑" w:eastAsia="微软雅黑" w:cs="微软雅黑"/>
      <w:color w:val="000000"/>
      <w:sz w:val="24"/>
      <w:szCs w:val="24"/>
      <w:u w:val="none"/>
    </w:rPr>
  </w:style>
  <w:style w:type="character" w:customStyle="1" w:styleId="61">
    <w:name w:val="font101"/>
    <w:basedOn w:val="33"/>
    <w:autoRedefine/>
    <w:qFormat/>
    <w:uiPriority w:val="0"/>
    <w:rPr>
      <w:rFonts w:hint="default" w:ascii="Times New Roman" w:hAnsi="Times New Roman" w:cs="Times New Roman"/>
      <w:color w:val="000000"/>
      <w:sz w:val="24"/>
      <w:szCs w:val="24"/>
      <w:u w:val="none"/>
    </w:rPr>
  </w:style>
  <w:style w:type="paragraph" w:customStyle="1" w:styleId="62">
    <w:name w:val="_Style 1"/>
    <w:basedOn w:val="1"/>
    <w:autoRedefine/>
    <w:qFormat/>
    <w:uiPriority w:val="34"/>
    <w:pPr>
      <w:ind w:firstLine="420" w:firstLineChars="200"/>
    </w:pPr>
  </w:style>
  <w:style w:type="character" w:customStyle="1" w:styleId="63">
    <w:name w:val="无间隔 Char"/>
    <w:link w:val="46"/>
    <w:autoRedefine/>
    <w:qFormat/>
    <w:uiPriority w:val="1"/>
    <w:rPr>
      <w:rFonts w:ascii="Calibri" w:hAnsi="Calibri" w:eastAsia="宋体" w:cs="Times New Roman"/>
      <w:kern w:val="2"/>
      <w:sz w:val="21"/>
      <w:szCs w:val="24"/>
      <w:lang w:val="en-US" w:eastAsia="zh-CN" w:bidi="ar-SA"/>
    </w:rPr>
  </w:style>
  <w:style w:type="paragraph" w:customStyle="1" w:styleId="64">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5">
    <w:name w:val="索引 11"/>
    <w:basedOn w:val="1"/>
    <w:next w:val="1"/>
    <w:autoRedefine/>
    <w:qFormat/>
    <w:uiPriority w:val="0"/>
    <w:pPr>
      <w:spacing w:line="360" w:lineRule="auto"/>
    </w:pPr>
    <w:rPr>
      <w:rFonts w:ascii="仿宋_GB2312" w:eastAsia="仿宋_GB2312"/>
      <w:sz w:val="24"/>
      <w:szCs w:val="20"/>
    </w:rPr>
  </w:style>
  <w:style w:type="paragraph" w:customStyle="1" w:styleId="66">
    <w:name w:val="纯文本1"/>
    <w:basedOn w:val="1"/>
    <w:autoRedefine/>
    <w:qFormat/>
    <w:uiPriority w:val="0"/>
    <w:rPr>
      <w:rFonts w:ascii="宋体" w:hAnsi="Courier New"/>
      <w:kern w:val="0"/>
      <w:sz w:val="20"/>
      <w:szCs w:val="20"/>
    </w:rPr>
  </w:style>
  <w:style w:type="paragraph" w:customStyle="1" w:styleId="67">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8">
    <w:name w:val="石墨文档正文"/>
    <w:autoRedefine/>
    <w:qFormat/>
    <w:uiPriority w:val="0"/>
    <w:rPr>
      <w:rFonts w:ascii="微软雅黑" w:hAnsi="微软雅黑" w:eastAsia="微软雅黑" w:cs="微软雅黑"/>
      <w:sz w:val="24"/>
      <w:szCs w:val="24"/>
      <w:lang w:val="en-US" w:eastAsia="zh-CN" w:bidi="ar-SA"/>
    </w:rPr>
  </w:style>
  <w:style w:type="character" w:customStyle="1" w:styleId="69">
    <w:name w:val="批注框文本 Char"/>
    <w:basedOn w:val="33"/>
    <w:link w:val="18"/>
    <w:autoRedefine/>
    <w:qFormat/>
    <w:uiPriority w:val="0"/>
    <w:rPr>
      <w:kern w:val="2"/>
      <w:sz w:val="18"/>
      <w:szCs w:val="18"/>
    </w:rPr>
  </w:style>
  <w:style w:type="character" w:customStyle="1" w:styleId="70">
    <w:name w:val="批注文字 Char"/>
    <w:basedOn w:val="33"/>
    <w:link w:val="9"/>
    <w:autoRedefine/>
    <w:qFormat/>
    <w:uiPriority w:val="0"/>
    <w:rPr>
      <w:kern w:val="2"/>
      <w:sz w:val="21"/>
      <w:szCs w:val="24"/>
    </w:rPr>
  </w:style>
  <w:style w:type="character" w:customStyle="1" w:styleId="71">
    <w:name w:val="批注主题 Char"/>
    <w:basedOn w:val="70"/>
    <w:link w:val="28"/>
    <w:autoRedefine/>
    <w:qFormat/>
    <w:uiPriority w:val="0"/>
    <w:rPr>
      <w:b/>
      <w:bCs/>
      <w:kern w:val="2"/>
      <w:sz w:val="21"/>
      <w:szCs w:val="24"/>
    </w:rPr>
  </w:style>
  <w:style w:type="paragraph" w:customStyle="1" w:styleId="72">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3">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5">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6">
    <w:name w:val="s1"/>
    <w:basedOn w:val="33"/>
    <w:autoRedefine/>
    <w:qFormat/>
    <w:uiPriority w:val="0"/>
    <w:rPr>
      <w:rFonts w:ascii="pingfang sc" w:hAnsi="pingfang sc" w:eastAsia="pingfang sc" w:cs="pingfang sc"/>
      <w:sz w:val="40"/>
      <w:szCs w:val="40"/>
    </w:rPr>
  </w:style>
  <w:style w:type="character" w:customStyle="1" w:styleId="77">
    <w:name w:val="trans"/>
    <w:autoRedefine/>
    <w:qFormat/>
    <w:uiPriority w:val="99"/>
  </w:style>
  <w:style w:type="paragraph" w:customStyle="1" w:styleId="78">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9">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0">
    <w:name w:val="PageNumber"/>
    <w:autoRedefine/>
    <w:qFormat/>
    <w:uiPriority w:val="99"/>
    <w:rPr>
      <w:rFonts w:cs="Times New Roman"/>
    </w:rPr>
  </w:style>
  <w:style w:type="paragraph" w:customStyle="1" w:styleId="81">
    <w:name w:val="样式1"/>
    <w:basedOn w:val="3"/>
    <w:autoRedefine/>
    <w:qFormat/>
    <w:uiPriority w:val="0"/>
    <w:pPr>
      <w:spacing w:before="100" w:beforeAutospacing="1" w:after="100" w:afterAutospacing="1"/>
      <w:ind w:right="100" w:rightChars="100"/>
    </w:pPr>
    <w:rPr>
      <w:sz w:val="21"/>
    </w:rPr>
  </w:style>
  <w:style w:type="paragraph" w:customStyle="1" w:styleId="82">
    <w:name w:val="UserStyle_15"/>
    <w:basedOn w:val="83"/>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3">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4">
    <w:name w:val="UserStyle_2"/>
    <w:link w:val="85"/>
    <w:autoRedefine/>
    <w:qFormat/>
    <w:uiPriority w:val="0"/>
    <w:rPr>
      <w:kern w:val="0"/>
      <w:sz w:val="20"/>
      <w:szCs w:val="24"/>
      <w:lang w:val="en-US" w:eastAsia="zh-CN" w:bidi="ar-SA"/>
    </w:rPr>
  </w:style>
  <w:style w:type="paragraph" w:customStyle="1" w:styleId="85">
    <w:name w:val="UserStyle_3"/>
    <w:basedOn w:val="1"/>
    <w:link w:val="84"/>
    <w:autoRedefine/>
    <w:qFormat/>
    <w:uiPriority w:val="0"/>
    <w:pPr>
      <w:jc w:val="both"/>
      <w:textAlignment w:val="baseline"/>
    </w:pPr>
    <w:rPr>
      <w:kern w:val="0"/>
      <w:sz w:val="20"/>
      <w:szCs w:val="24"/>
      <w:lang w:val="en-US" w:eastAsia="zh-CN" w:bidi="ar-SA"/>
    </w:rPr>
  </w:style>
  <w:style w:type="paragraph" w:customStyle="1" w:styleId="86">
    <w:name w:val="List Paragraph1"/>
    <w:basedOn w:val="1"/>
    <w:autoRedefine/>
    <w:qFormat/>
    <w:uiPriority w:val="0"/>
    <w:pPr>
      <w:ind w:firstLine="420" w:firstLineChars="200"/>
    </w:pPr>
  </w:style>
  <w:style w:type="paragraph" w:customStyle="1" w:styleId="87">
    <w:name w:val="List Paragraph"/>
    <w:basedOn w:val="1"/>
    <w:autoRedefine/>
    <w:qFormat/>
    <w:uiPriority w:val="34"/>
    <w:pPr>
      <w:ind w:firstLine="420" w:firstLineChars="200"/>
    </w:pPr>
  </w:style>
  <w:style w:type="paragraph" w:styleId="8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0">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1">
    <w:name w:val="标题33"/>
    <w:basedOn w:val="4"/>
    <w:next w:val="40"/>
    <w:autoRedefine/>
    <w:qFormat/>
    <w:uiPriority w:val="0"/>
    <w:pPr>
      <w:numPr>
        <w:ilvl w:val="2"/>
        <w:numId w:val="4"/>
      </w:numPr>
      <w:tabs>
        <w:tab w:val="clear" w:pos="720"/>
      </w:tabs>
    </w:pPr>
    <w:rPr>
      <w:rFonts w:hAnsi="黑体" w:eastAsia="黑体"/>
      <w:sz w:val="30"/>
      <w:szCs w:val="30"/>
    </w:rPr>
  </w:style>
  <w:style w:type="paragraph" w:customStyle="1" w:styleId="92">
    <w:name w:val="标题44"/>
    <w:basedOn w:val="5"/>
    <w:next w:val="40"/>
    <w:autoRedefine/>
    <w:qFormat/>
    <w:uiPriority w:val="0"/>
    <w:pPr>
      <w:numPr>
        <w:ilvl w:val="3"/>
        <w:numId w:val="4"/>
      </w:numPr>
    </w:pPr>
    <w:rPr>
      <w:sz w:val="30"/>
      <w:szCs w:val="30"/>
    </w:rPr>
  </w:style>
  <w:style w:type="paragraph" w:customStyle="1" w:styleId="93">
    <w:name w:val="表格文字"/>
    <w:basedOn w:val="1"/>
    <w:autoRedefine/>
    <w:qFormat/>
    <w:uiPriority w:val="0"/>
    <w:pPr>
      <w:spacing w:before="25" w:after="25"/>
      <w:jc w:val="left"/>
    </w:pPr>
    <w:rPr>
      <w:bCs/>
      <w:spacing w:val="10"/>
      <w:kern w:val="0"/>
      <w:sz w:val="24"/>
    </w:rPr>
  </w:style>
  <w:style w:type="paragraph" w:customStyle="1" w:styleId="94">
    <w:name w:val="p0"/>
    <w:basedOn w:val="1"/>
    <w:autoRedefine/>
    <w:qFormat/>
    <w:uiPriority w:val="0"/>
    <w:pPr>
      <w:widowControl/>
    </w:pPr>
    <w:rPr>
      <w:kern w:val="0"/>
      <w:szCs w:val="21"/>
    </w:rPr>
  </w:style>
  <w:style w:type="character" w:customStyle="1" w:styleId="95">
    <w:name w:val="font11"/>
    <w:basedOn w:val="33"/>
    <w:autoRedefine/>
    <w:qFormat/>
    <w:uiPriority w:val="0"/>
    <w:rPr>
      <w:rFonts w:hint="eastAsia" w:ascii="宋体" w:hAnsi="宋体" w:eastAsia="宋体" w:cs="宋体"/>
      <w:color w:val="333333"/>
      <w:sz w:val="24"/>
      <w:szCs w:val="24"/>
      <w:u w:val="none"/>
    </w:rPr>
  </w:style>
  <w:style w:type="table" w:customStyle="1" w:styleId="96">
    <w:name w:val="Table Normal"/>
    <w:autoRedefine/>
    <w:semiHidden/>
    <w:unhideWhenUsed/>
    <w:qFormat/>
    <w:uiPriority w:val="0"/>
    <w:tblPr>
      <w:tblCellMar>
        <w:top w:w="0" w:type="dxa"/>
        <w:left w:w="0" w:type="dxa"/>
        <w:bottom w:w="0" w:type="dxa"/>
        <w:right w:w="0" w:type="dxa"/>
      </w:tblCellMar>
    </w:tblPr>
  </w:style>
  <w:style w:type="paragraph" w:customStyle="1" w:styleId="97">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8">
    <w:name w:val="CharAttribute0"/>
    <w:autoRedefine/>
    <w:qFormat/>
    <w:uiPriority w:val="0"/>
    <w:rPr>
      <w:rFonts w:ascii="Times New Roman" w:eastAsia="宋体"/>
      <w:sz w:val="21"/>
    </w:rPr>
  </w:style>
  <w:style w:type="paragraph" w:customStyle="1" w:styleId="99">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0">
    <w:name w:val="font121"/>
    <w:basedOn w:val="33"/>
    <w:autoRedefine/>
    <w:qFormat/>
    <w:uiPriority w:val="0"/>
    <w:rPr>
      <w:rFonts w:hint="default" w:ascii="Times New Roman" w:hAnsi="Times New Roman" w:cs="Times New Roman"/>
      <w:b/>
      <w:bCs/>
      <w:color w:val="000000"/>
      <w:sz w:val="22"/>
      <w:szCs w:val="22"/>
      <w:u w:val="none"/>
    </w:rPr>
  </w:style>
  <w:style w:type="character" w:customStyle="1" w:styleId="101">
    <w:name w:val="font131"/>
    <w:basedOn w:val="33"/>
    <w:autoRedefine/>
    <w:qFormat/>
    <w:uiPriority w:val="0"/>
    <w:rPr>
      <w:rFonts w:hint="eastAsia" w:ascii="宋体" w:hAnsi="宋体" w:eastAsia="宋体" w:cs="宋体"/>
      <w:b/>
      <w:bCs/>
      <w:color w:val="FF0000"/>
      <w:sz w:val="22"/>
      <w:szCs w:val="22"/>
      <w:u w:val="none"/>
    </w:rPr>
  </w:style>
  <w:style w:type="paragraph" w:customStyle="1" w:styleId="102">
    <w:name w:val="Table Paragraph"/>
    <w:basedOn w:val="103"/>
    <w:autoRedefine/>
    <w:qFormat/>
    <w:uiPriority w:val="1"/>
    <w:pPr>
      <w:spacing w:before="85"/>
      <w:jc w:val="center"/>
    </w:pPr>
    <w:rPr>
      <w:rFonts w:ascii="宋体" w:hAnsi="宋体" w:eastAsia="宋体" w:cs="宋体"/>
      <w:lang w:val="zh-CN" w:eastAsia="zh-CN" w:bidi="zh-CN"/>
    </w:rPr>
  </w:style>
  <w:style w:type="paragraph" w:customStyle="1" w:styleId="103">
    <w:name w:val="正文_1_0"/>
    <w:basedOn w:val="104"/>
    <w:next w:val="108"/>
    <w:autoRedefine/>
    <w:qFormat/>
    <w:uiPriority w:val="0"/>
    <w:pPr>
      <w:widowControl w:val="0"/>
      <w:jc w:val="both"/>
    </w:pPr>
    <w:rPr>
      <w:rFonts w:eastAsia="仿宋_GB2312"/>
      <w:kern w:val="2"/>
      <w:sz w:val="28"/>
      <w:szCs w:val="24"/>
      <w:lang w:val="en-US" w:eastAsia="zh-CN" w:bidi="ar-SA"/>
    </w:rPr>
  </w:style>
  <w:style w:type="paragraph" w:customStyle="1" w:styleId="104">
    <w:name w:val="正文_1_1"/>
    <w:basedOn w:val="105"/>
    <w:autoRedefine/>
    <w:qFormat/>
    <w:uiPriority w:val="0"/>
    <w:pPr>
      <w:widowControl w:val="0"/>
      <w:jc w:val="both"/>
    </w:pPr>
    <w:rPr>
      <w:rFonts w:ascii="Calibri" w:hAnsi="Calibri"/>
      <w:kern w:val="2"/>
      <w:sz w:val="21"/>
      <w:szCs w:val="22"/>
      <w:lang w:val="en-US" w:eastAsia="zh-CN" w:bidi="ar-SA"/>
    </w:rPr>
  </w:style>
  <w:style w:type="paragraph" w:customStyle="1" w:styleId="105">
    <w:name w:val="正文_5"/>
    <w:next w:val="10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引文目录标题_0"/>
    <w:basedOn w:val="107"/>
    <w:next w:val="105"/>
    <w:autoRedefine/>
    <w:qFormat/>
    <w:uiPriority w:val="0"/>
    <w:pPr>
      <w:spacing w:before="120"/>
    </w:pPr>
    <w:rPr>
      <w:rFonts w:ascii="Arial" w:hAnsi="Arial"/>
      <w:sz w:val="24"/>
    </w:rPr>
  </w:style>
  <w:style w:type="paragraph" w:customStyle="1" w:styleId="107">
    <w:name w:val="正文_2_0"/>
    <w:basedOn w:val="104"/>
    <w:next w:val="106"/>
    <w:autoRedefine/>
    <w:qFormat/>
    <w:uiPriority w:val="0"/>
    <w:pPr>
      <w:widowControl w:val="0"/>
      <w:jc w:val="both"/>
    </w:pPr>
    <w:rPr>
      <w:rFonts w:ascii="Calibri" w:hAnsi="Calibri"/>
      <w:kern w:val="2"/>
      <w:sz w:val="21"/>
      <w:szCs w:val="22"/>
      <w:lang w:val="en-US" w:eastAsia="zh-CN"/>
    </w:rPr>
  </w:style>
  <w:style w:type="paragraph" w:customStyle="1" w:styleId="108">
    <w:name w:val="正文首行缩进1"/>
    <w:basedOn w:val="109"/>
    <w:autoRedefine/>
    <w:unhideWhenUsed/>
    <w:qFormat/>
    <w:uiPriority w:val="99"/>
    <w:pPr>
      <w:ind w:firstLine="420" w:firstLineChars="100"/>
    </w:pPr>
    <w:rPr>
      <w:szCs w:val="22"/>
    </w:rPr>
  </w:style>
  <w:style w:type="paragraph" w:customStyle="1" w:styleId="109">
    <w:name w:val="正文文本_0_0"/>
    <w:basedOn w:val="110"/>
    <w:autoRedefine/>
    <w:qFormat/>
    <w:uiPriority w:val="0"/>
    <w:pPr>
      <w:spacing w:after="120"/>
    </w:pPr>
    <w:rPr>
      <w:rFonts w:ascii="Times New Roman" w:hAnsi="Times New Roman" w:eastAsia="宋体"/>
      <w:szCs w:val="24"/>
    </w:rPr>
  </w:style>
  <w:style w:type="paragraph" w:customStyle="1" w:styleId="110">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2">
    <w:name w:val="正文_1"/>
    <w:basedOn w:val="113"/>
    <w:next w:val="113"/>
    <w:autoRedefine/>
    <w:qFormat/>
    <w:uiPriority w:val="0"/>
    <w:pPr>
      <w:widowControl w:val="0"/>
      <w:jc w:val="both"/>
    </w:pPr>
    <w:rPr>
      <w:kern w:val="2"/>
      <w:sz w:val="21"/>
      <w:szCs w:val="22"/>
      <w:lang w:val="en-US" w:eastAsia="zh-CN" w:bidi="ar-SA"/>
    </w:rPr>
  </w:style>
  <w:style w:type="paragraph" w:customStyle="1" w:styleId="113">
    <w:name w:val="正文_2"/>
    <w:basedOn w:val="103"/>
    <w:next w:val="114"/>
    <w:autoRedefine/>
    <w:qFormat/>
    <w:uiPriority w:val="0"/>
    <w:pPr>
      <w:widowControl w:val="0"/>
      <w:jc w:val="both"/>
    </w:pPr>
    <w:rPr>
      <w:rFonts w:ascii="Calibri" w:hAnsi="Calibri"/>
      <w:kern w:val="2"/>
      <w:sz w:val="21"/>
      <w:szCs w:val="22"/>
      <w:lang w:val="en-US" w:eastAsia="zh-CN" w:bidi="ar-SA"/>
    </w:rPr>
  </w:style>
  <w:style w:type="paragraph" w:customStyle="1" w:styleId="114">
    <w:name w:val="正文文本_1"/>
    <w:basedOn w:val="115"/>
    <w:autoRedefine/>
    <w:qFormat/>
    <w:uiPriority w:val="0"/>
    <w:pPr>
      <w:spacing w:after="120"/>
    </w:pPr>
    <w:rPr>
      <w:rFonts w:ascii="Times New Roman" w:hAnsi="Times New Roman" w:eastAsia="宋体"/>
      <w:szCs w:val="24"/>
    </w:rPr>
  </w:style>
  <w:style w:type="paragraph" w:customStyle="1" w:styleId="115">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标题 1_2"/>
    <w:basedOn w:val="117"/>
    <w:next w:val="117"/>
    <w:autoRedefine/>
    <w:qFormat/>
    <w:uiPriority w:val="9"/>
    <w:pPr>
      <w:spacing w:before="38"/>
      <w:ind w:left="1844"/>
      <w:outlineLvl w:val="0"/>
    </w:pPr>
    <w:rPr>
      <w:rFonts w:ascii="宋体" w:hAnsi="宋体" w:eastAsia="宋体" w:cs="宋体"/>
      <w:b/>
      <w:bCs/>
      <w:sz w:val="36"/>
      <w:szCs w:val="36"/>
    </w:rPr>
  </w:style>
  <w:style w:type="paragraph" w:customStyle="1" w:styleId="11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3_1"/>
    <w:next w:val="11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页脚_2"/>
    <w:basedOn w:val="120"/>
    <w:autoRedefine/>
    <w:unhideWhenUsed/>
    <w:qFormat/>
    <w:uiPriority w:val="0"/>
    <w:pPr>
      <w:tabs>
        <w:tab w:val="center" w:pos="4153"/>
        <w:tab w:val="right" w:pos="8306"/>
      </w:tabs>
      <w:snapToGrid w:val="0"/>
      <w:jc w:val="left"/>
    </w:pPr>
    <w:rPr>
      <w:sz w:val="18"/>
      <w:szCs w:val="18"/>
    </w:rPr>
  </w:style>
  <w:style w:type="paragraph" w:customStyle="1" w:styleId="120">
    <w:name w:val="正文_4"/>
    <w:basedOn w:val="118"/>
    <w:next w:val="1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首行缩进_0"/>
    <w:basedOn w:val="114"/>
    <w:autoRedefine/>
    <w:qFormat/>
    <w:uiPriority w:val="0"/>
    <w:pPr>
      <w:ind w:firstLine="420" w:firstLineChars="100"/>
    </w:pPr>
    <w:rPr>
      <w:rFonts w:ascii="Calibri" w:hAnsi="Calibri" w:eastAsia="宋体"/>
    </w:rPr>
  </w:style>
  <w:style w:type="paragraph" w:customStyle="1" w:styleId="122">
    <w:name w:val="表格文字2"/>
    <w:basedOn w:val="123"/>
    <w:autoRedefine/>
    <w:qFormat/>
    <w:uiPriority w:val="99"/>
    <w:pPr>
      <w:jc w:val="left"/>
    </w:pPr>
    <w:rPr>
      <w:bCs/>
      <w:spacing w:val="10"/>
      <w:kern w:val="0"/>
    </w:rPr>
  </w:style>
  <w:style w:type="paragraph" w:customStyle="1" w:styleId="123">
    <w:name w:val="Normal"/>
    <w:next w:val="12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4">
    <w:name w:val="Footnote Text"/>
    <w:basedOn w:val="123"/>
    <w:autoRedefine/>
    <w:qFormat/>
    <w:uiPriority w:val="0"/>
    <w:pPr>
      <w:snapToGrid w:val="0"/>
      <w:jc w:val="left"/>
    </w:pPr>
    <w:rPr>
      <w:sz w:val="18"/>
      <w:szCs w:val="18"/>
    </w:rPr>
  </w:style>
  <w:style w:type="paragraph" w:customStyle="1" w:styleId="125">
    <w:name w:val="正文_0"/>
    <w:basedOn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页脚_0_0"/>
    <w:basedOn w:val="127"/>
    <w:autoRedefine/>
    <w:unhideWhenUsed/>
    <w:qFormat/>
    <w:uiPriority w:val="99"/>
    <w:pPr>
      <w:tabs>
        <w:tab w:val="center" w:pos="4153"/>
        <w:tab w:val="right" w:pos="8306"/>
      </w:tabs>
      <w:snapToGrid w:val="0"/>
      <w:jc w:val="left"/>
    </w:pPr>
    <w:rPr>
      <w:sz w:val="18"/>
      <w:szCs w:val="18"/>
    </w:rPr>
  </w:style>
  <w:style w:type="paragraph" w:customStyle="1" w:styleId="12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29">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0">
    <w:name w:val="正文文本缩进_1"/>
    <w:basedOn w:val="131"/>
    <w:qFormat/>
    <w:uiPriority w:val="0"/>
    <w:pPr>
      <w:spacing w:line="500" w:lineRule="exact"/>
      <w:ind w:left="1588" w:leftChars="832" w:firstLine="433" w:firstLineChars="196"/>
    </w:pPr>
    <w:rPr>
      <w:rFonts w:ascii="Calibri" w:hAnsi="Calibri"/>
      <w:sz w:val="24"/>
    </w:rPr>
  </w:style>
  <w:style w:type="paragraph" w:customStyle="1" w:styleId="13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3">
    <w:name w:val="Normal_4"/>
    <w:qFormat/>
    <w:uiPriority w:val="0"/>
    <w:rPr>
      <w:rFonts w:ascii="黑体" w:hAnsi="黑体" w:eastAsia="黑体" w:cs="Times New Roman"/>
      <w:b/>
      <w:sz w:val="32"/>
      <w:szCs w:val="24"/>
      <w:lang w:bidi="ar-SA"/>
    </w:rPr>
  </w:style>
  <w:style w:type="paragraph" w:customStyle="1" w:styleId="134">
    <w:name w:val="Normal_2"/>
    <w:qFormat/>
    <w:uiPriority w:val="0"/>
    <w:rPr>
      <w:rFonts w:ascii="黑体" w:hAnsi="黑体" w:eastAsia="黑体" w:cs="Times New Roman"/>
      <w:b/>
      <w:sz w:val="32"/>
      <w:szCs w:val="24"/>
      <w:lang w:bidi="ar-SA"/>
    </w:rPr>
  </w:style>
  <w:style w:type="paragraph" w:customStyle="1" w:styleId="135">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6">
    <w:name w:val="正文_3"/>
    <w:next w:val="13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脚注文本_0"/>
    <w:basedOn w:val="136"/>
    <w:autoRedefine/>
    <w:qFormat/>
    <w:uiPriority w:val="0"/>
    <w:pPr>
      <w:snapToGrid w:val="0"/>
      <w:jc w:val="left"/>
    </w:pPr>
    <w:rPr>
      <w:sz w:val="18"/>
    </w:rPr>
  </w:style>
  <w:style w:type="paragraph" w:customStyle="1" w:styleId="138">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9">
    <w:name w:val="Table Text"/>
    <w:basedOn w:val="1"/>
    <w:semiHidden/>
    <w:qFormat/>
    <w:uiPriority w:val="0"/>
    <w:rPr>
      <w:rFonts w:ascii="Arial" w:hAnsi="Arial" w:eastAsia="Arial" w:cs="Arial"/>
      <w:sz w:val="21"/>
      <w:szCs w:val="21"/>
      <w:lang w:val="en-US" w:eastAsia="en-US" w:bidi="ar-SA"/>
    </w:rPr>
  </w:style>
  <w:style w:type="paragraph" w:customStyle="1" w:styleId="140">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41">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table" w:customStyle="1" w:styleId="142">
    <w:name w:val="网格型1"/>
    <w:basedOn w:val="143"/>
    <w:qFormat/>
    <w:uiPriority w:val="0"/>
    <w:pPr>
      <w:widowControl w:val="0"/>
      <w:jc w:val="both"/>
    </w:pPr>
  </w:style>
  <w:style w:type="table" w:customStyle="1" w:styleId="143">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114</Pages>
  <Words>18744</Words>
  <Characters>19882</Characters>
  <Paragraphs>2159</Paragraphs>
  <TotalTime>0</TotalTime>
  <ScaleCrop>false</ScaleCrop>
  <LinksUpToDate>false</LinksUpToDate>
  <CharactersWithSpaces>21908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エイの息子✨</cp:lastModifiedBy>
  <cp:lastPrinted>2024-03-19T06:24:00Z</cp:lastPrinted>
  <dcterms:modified xsi:type="dcterms:W3CDTF">2025-06-17T01:57:38Z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092AAD2D80694532823AC34F49C06583_13</vt:lpwstr>
  </property>
  <property fmtid="{D5CDD505-2E9C-101B-9397-08002B2CF9AE}" pid="4" name="KSOTemplateDocerSaveRecord">
    <vt:lpwstr>eyJoZGlkIjoiMDcwZGQ5NGZhMmU0MDE1YjU1OGI2ZWNlZmQ1MWM4Y2UiLCJ1c2VySWQiOiI0NTU4ODYwNzIifQ==</vt:lpwstr>
  </property>
</Properties>
</file>