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169E7">
      <w:pPr>
        <w:keepNext/>
        <w:keepLines/>
        <w:pageBreakBefore w:val="0"/>
        <w:widowControl w:val="0"/>
        <w:numPr>
          <w:ilvl w:val="0"/>
          <w:numId w:val="0"/>
        </w:numPr>
        <w:shd w:val="clear" w:color="auto" w:fill="auto"/>
        <w:tabs>
          <w:tab w:val="left" w:pos="0"/>
        </w:tabs>
        <w:kinsoku/>
        <w:wordWrap/>
        <w:overflowPunct/>
        <w:topLinePunct w:val="0"/>
        <w:autoSpaceDE w:val="0"/>
        <w:autoSpaceDN w:val="0"/>
        <w:bidi w:val="0"/>
        <w:adjustRightInd w:val="0"/>
        <w:spacing w:before="0" w:after="0" w:line="360" w:lineRule="exact"/>
        <w:ind w:left="482" w:leftChars="0" w:hanging="482" w:hangingChars="200"/>
        <w:contextualSpacing/>
        <w:jc w:val="center"/>
        <w:outlineLvl w:val="0"/>
        <w:rPr>
          <w:rFonts w:hint="eastAsia" w:ascii="楷体" w:hAnsi="楷体" w:eastAsia="楷体" w:cs="楷体"/>
          <w:b/>
          <w:bCs/>
          <w:color w:val="auto"/>
          <w:kern w:val="0"/>
          <w:sz w:val="24"/>
          <w:szCs w:val="24"/>
          <w:highlight w:val="none"/>
          <w:shd w:val="clear" w:color="auto" w:fill="auto"/>
          <w:lang w:val="en-US" w:eastAsia="zh-CN" w:bidi="ar"/>
        </w:rPr>
      </w:pPr>
      <w:bookmarkStart w:id="0" w:name="_Toc30326"/>
      <w:bookmarkStart w:id="1" w:name="_Toc17475"/>
      <w:bookmarkStart w:id="2" w:name="_Toc4533"/>
      <w:bookmarkStart w:id="3" w:name="_Toc32676"/>
      <w:bookmarkStart w:id="4" w:name="_Toc9145"/>
      <w:bookmarkStart w:id="5" w:name="_Toc29086"/>
      <w:bookmarkStart w:id="6" w:name="_Toc21539"/>
      <w:bookmarkStart w:id="7" w:name="_Toc16624"/>
      <w:bookmarkStart w:id="8" w:name="_Toc7033"/>
      <w:r>
        <w:rPr>
          <w:rFonts w:hint="eastAsia" w:ascii="楷体" w:hAnsi="楷体" w:eastAsia="楷体" w:cs="楷体"/>
          <w:b/>
          <w:bCs/>
          <w:kern w:val="44"/>
          <w:sz w:val="24"/>
          <w:szCs w:val="24"/>
          <w:lang w:val="en-US" w:eastAsia="zh-CN" w:bidi="ar"/>
        </w:rPr>
        <w:t>莎车县全民健身体育器材采购项目竞争性谈判公告</w:t>
      </w:r>
      <w:bookmarkEnd w:id="0"/>
      <w:bookmarkEnd w:id="1"/>
      <w:bookmarkEnd w:id="2"/>
      <w:bookmarkEnd w:id="3"/>
      <w:bookmarkEnd w:id="4"/>
      <w:bookmarkEnd w:id="5"/>
      <w:bookmarkEnd w:id="6"/>
      <w:bookmarkEnd w:id="7"/>
      <w:bookmarkEnd w:id="8"/>
    </w:p>
    <w:p w14:paraId="61BFEAB3">
      <w:pPr>
        <w:pageBreakBefore w:val="0"/>
        <w:pBdr>
          <w:top w:val="single" w:color="auto" w:sz="4" w:space="1"/>
          <w:left w:val="single" w:color="auto" w:sz="4" w:space="4"/>
          <w:bottom w:val="single" w:color="auto" w:sz="4" w:space="1"/>
          <w:right w:val="single" w:color="auto" w:sz="4" w:space="4"/>
        </w:pBdr>
        <w:shd w:val="clear" w:color="auto" w:fill="auto"/>
        <w:kinsoku/>
        <w:wordWrap/>
        <w:overflowPunct/>
        <w:topLinePunct w:val="0"/>
        <w:bidi w:val="0"/>
        <w:snapToGrid/>
        <w:spacing w:line="360" w:lineRule="exact"/>
        <w:ind w:firstLine="480" w:firstLineChars="200"/>
        <w:textAlignment w:val="auto"/>
        <w:rPr>
          <w:rFonts w:hint="eastAsia" w:ascii="楷体" w:hAnsi="楷体" w:eastAsia="楷体" w:cs="楷体"/>
          <w:bCs/>
          <w:sz w:val="24"/>
          <w:szCs w:val="24"/>
          <w:lang w:eastAsia="zh-CN"/>
        </w:rPr>
      </w:pPr>
      <w:r>
        <w:rPr>
          <w:rFonts w:hint="eastAsia" w:ascii="楷体" w:hAnsi="楷体" w:eastAsia="楷体" w:cs="楷体"/>
          <w:bCs/>
          <w:sz w:val="24"/>
          <w:szCs w:val="24"/>
          <w:lang w:eastAsia="zh-CN"/>
        </w:rPr>
        <w:t>项目概况</w:t>
      </w:r>
    </w:p>
    <w:p w14:paraId="1DB22AA1">
      <w:pPr>
        <w:pageBreakBefore w:val="0"/>
        <w:pBdr>
          <w:top w:val="single" w:color="auto" w:sz="4" w:space="1"/>
          <w:left w:val="single" w:color="auto" w:sz="4" w:space="4"/>
          <w:bottom w:val="single" w:color="auto" w:sz="4" w:space="1"/>
          <w:right w:val="single" w:color="auto" w:sz="4" w:space="4"/>
        </w:pBdr>
        <w:shd w:val="clear" w:color="auto" w:fill="auto"/>
        <w:kinsoku/>
        <w:wordWrap/>
        <w:overflowPunct/>
        <w:topLinePunct w:val="0"/>
        <w:bidi w:val="0"/>
        <w:snapToGrid/>
        <w:spacing w:line="360" w:lineRule="exact"/>
        <w:ind w:firstLine="480" w:firstLineChars="200"/>
        <w:textAlignment w:val="auto"/>
        <w:rPr>
          <w:rFonts w:hint="eastAsia" w:ascii="楷体" w:hAnsi="楷体" w:eastAsia="楷体" w:cs="楷体"/>
          <w:i w:val="0"/>
          <w:caps w:val="0"/>
          <w:color w:val="000000"/>
          <w:spacing w:val="0"/>
          <w:sz w:val="24"/>
          <w:szCs w:val="24"/>
          <w:highlight w:val="none"/>
        </w:rPr>
      </w:pPr>
      <w:r>
        <w:rPr>
          <w:rFonts w:hint="eastAsia" w:ascii="楷体" w:hAnsi="楷体" w:eastAsia="楷体" w:cs="楷体"/>
          <w:bCs/>
          <w:sz w:val="24"/>
          <w:szCs w:val="24"/>
          <w:highlight w:val="none"/>
          <w:u w:val="single"/>
          <w:lang w:eastAsia="zh-CN"/>
        </w:rPr>
        <w:t>莎车县全民健身体育器材采购项目</w:t>
      </w:r>
      <w:r>
        <w:rPr>
          <w:rFonts w:hint="eastAsia" w:ascii="楷体" w:hAnsi="楷体" w:eastAsia="楷体" w:cs="楷体"/>
          <w:bCs/>
          <w:sz w:val="24"/>
          <w:szCs w:val="24"/>
          <w:highlight w:val="none"/>
          <w:lang w:eastAsia="zh-CN"/>
        </w:rPr>
        <w:t>的潜在投标人应在供应商登陆政采云平台获取</w:t>
      </w:r>
      <w:r>
        <w:rPr>
          <w:rFonts w:hint="eastAsia" w:ascii="楷体" w:hAnsi="楷体" w:eastAsia="楷体" w:cs="楷体"/>
          <w:bCs/>
          <w:sz w:val="24"/>
          <w:szCs w:val="24"/>
          <w:highlight w:val="none"/>
          <w:lang w:val="en-US" w:eastAsia="zh-CN"/>
        </w:rPr>
        <w:t>谈判</w:t>
      </w:r>
      <w:r>
        <w:rPr>
          <w:rFonts w:hint="eastAsia" w:ascii="楷体" w:hAnsi="楷体" w:eastAsia="楷体" w:cs="楷体"/>
          <w:bCs/>
          <w:sz w:val="24"/>
          <w:szCs w:val="24"/>
          <w:highlight w:val="none"/>
          <w:lang w:eastAsia="zh-CN"/>
        </w:rPr>
        <w:t>文件，并于202</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lang w:eastAsia="zh-CN"/>
        </w:rPr>
        <w:t>年</w:t>
      </w:r>
      <w:r>
        <w:rPr>
          <w:rFonts w:hint="eastAsia" w:ascii="楷体" w:hAnsi="楷体" w:eastAsia="楷体" w:cs="楷体"/>
          <w:bCs/>
          <w:sz w:val="24"/>
          <w:szCs w:val="24"/>
          <w:highlight w:val="none"/>
          <w:lang w:val="en-US" w:eastAsia="zh-CN"/>
        </w:rPr>
        <w:t>07月14日16：00</w:t>
      </w:r>
      <w:r>
        <w:rPr>
          <w:rFonts w:hint="eastAsia" w:ascii="楷体" w:hAnsi="楷体" w:eastAsia="楷体" w:cs="楷体"/>
          <w:bCs/>
          <w:sz w:val="24"/>
          <w:szCs w:val="24"/>
          <w:highlight w:val="none"/>
          <w:lang w:eastAsia="zh-CN"/>
        </w:rPr>
        <w:t>（北京时间）前递交</w:t>
      </w:r>
      <w:r>
        <w:rPr>
          <w:rFonts w:hint="eastAsia" w:ascii="楷体" w:hAnsi="楷体" w:eastAsia="楷体" w:cs="楷体"/>
          <w:bCs/>
          <w:sz w:val="24"/>
          <w:szCs w:val="24"/>
          <w:highlight w:val="none"/>
          <w:lang w:val="en-US" w:eastAsia="zh-CN"/>
        </w:rPr>
        <w:t>响应文件</w:t>
      </w:r>
      <w:r>
        <w:rPr>
          <w:rFonts w:hint="eastAsia" w:ascii="楷体" w:hAnsi="楷体" w:eastAsia="楷体" w:cs="楷体"/>
          <w:bCs/>
          <w:sz w:val="24"/>
          <w:szCs w:val="24"/>
          <w:highlight w:val="none"/>
          <w:lang w:eastAsia="zh-CN"/>
        </w:rPr>
        <w:t>。</w:t>
      </w:r>
    </w:p>
    <w:p w14:paraId="2BE3B01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楷体" w:hAnsi="楷体" w:eastAsia="楷体" w:cs="楷体"/>
          <w:kern w:val="0"/>
          <w:sz w:val="24"/>
          <w:szCs w:val="24"/>
          <w:lang w:val="en-US" w:eastAsia="zh-CN" w:bidi="ar-SA"/>
        </w:rPr>
      </w:pPr>
      <w:r>
        <w:rPr>
          <w:rStyle w:val="7"/>
          <w:rFonts w:hint="eastAsia" w:ascii="楷体" w:hAnsi="楷体" w:eastAsia="楷体" w:cs="楷体"/>
          <w:i w:val="0"/>
          <w:caps w:val="0"/>
          <w:color w:val="000000"/>
          <w:spacing w:val="0"/>
          <w:kern w:val="0"/>
          <w:sz w:val="24"/>
          <w:szCs w:val="24"/>
          <w:lang w:val="en-US" w:eastAsia="zh-CN" w:bidi="ar-SA"/>
        </w:rPr>
        <w:t>一、项目基本情况</w:t>
      </w:r>
    </w:p>
    <w:p w14:paraId="739B88D3">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240" w:firstLineChars="100"/>
        <w:jc w:val="left"/>
        <w:textAlignment w:val="auto"/>
        <w:rPr>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项目编号：XJJNCG2025-TP005</w:t>
      </w:r>
    </w:p>
    <w:p w14:paraId="14B9DFA6">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239" w:leftChars="114" w:right="0" w:firstLine="0" w:firstLineChars="0"/>
        <w:jc w:val="left"/>
        <w:textAlignment w:val="auto"/>
        <w:rPr>
          <w:rFonts w:hint="eastAsia" w:ascii="楷体" w:hAnsi="楷体" w:eastAsia="楷体" w:cs="楷体"/>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项目名称：莎车县全民健身体育器材采购项目</w:t>
      </w:r>
    </w:p>
    <w:p w14:paraId="59F0408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240" w:firstLineChars="100"/>
        <w:jc w:val="left"/>
        <w:textAlignment w:val="auto"/>
        <w:rPr>
          <w:rFonts w:hint="eastAsia" w:ascii="楷体" w:hAnsi="楷体" w:eastAsia="楷体" w:cs="楷体"/>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采购方式：竞争性谈判</w:t>
      </w:r>
    </w:p>
    <w:p w14:paraId="27FE98EA">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240" w:firstLineChars="100"/>
        <w:jc w:val="left"/>
        <w:textAlignment w:val="auto"/>
        <w:rPr>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预算金额：50万元</w:t>
      </w:r>
    </w:p>
    <w:p w14:paraId="653A4D07">
      <w:pPr>
        <w:pStyle w:val="3"/>
        <w:keepNext w:val="0"/>
        <w:keepLines w:val="0"/>
        <w:pageBreakBefore w:val="0"/>
        <w:shd w:val="clear" w:color="auto" w:fill="auto"/>
        <w:kinsoku/>
        <w:wordWrap/>
        <w:overflowPunct/>
        <w:topLinePunct w:val="0"/>
        <w:bidi w:val="0"/>
        <w:adjustRightInd w:val="0"/>
        <w:spacing w:line="320" w:lineRule="exact"/>
        <w:ind w:firstLine="240" w:firstLineChars="100"/>
        <w:textAlignment w:val="auto"/>
        <w:rPr>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最高限价：50万元</w:t>
      </w:r>
    </w:p>
    <w:p w14:paraId="64109AC8">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240" w:firstLineChars="100"/>
        <w:jc w:val="left"/>
        <w:textAlignment w:val="auto"/>
        <w:rPr>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采购需求：</w:t>
      </w:r>
    </w:p>
    <w:p w14:paraId="16BC27A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239" w:leftChars="114" w:right="0" w:firstLine="0" w:firstLineChars="0"/>
        <w:jc w:val="left"/>
        <w:textAlignment w:val="auto"/>
        <w:rPr>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标项名称：莎车县全民健身体育器材采购项目</w:t>
      </w:r>
    </w:p>
    <w:p w14:paraId="5CC75E1D">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firstLine="240" w:firstLineChars="100"/>
        <w:jc w:val="left"/>
        <w:textAlignment w:val="auto"/>
        <w:rPr>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数量：1</w:t>
      </w:r>
    </w:p>
    <w:p w14:paraId="7C6C5B63">
      <w:pPr>
        <w:pStyle w:val="3"/>
        <w:keepNext w:val="0"/>
        <w:keepLines w:val="0"/>
        <w:pageBreakBefore w:val="0"/>
        <w:shd w:val="clear" w:color="auto" w:fill="auto"/>
        <w:kinsoku/>
        <w:wordWrap/>
        <w:overflowPunct/>
        <w:topLinePunct w:val="0"/>
        <w:bidi w:val="0"/>
        <w:adjustRightInd w:val="0"/>
        <w:spacing w:line="320" w:lineRule="exact"/>
        <w:ind w:firstLine="240" w:firstLineChars="100"/>
        <w:textAlignment w:val="auto"/>
        <w:rPr>
          <w:rFonts w:hint="eastAsia" w:ascii="楷体" w:hAnsi="楷体" w:eastAsia="楷体" w:cs="楷体"/>
          <w:sz w:val="24"/>
          <w:szCs w:val="24"/>
          <w:lang w:val="en-US" w:eastAsia="zh-CN"/>
        </w:rPr>
      </w:pPr>
      <w:r>
        <w:rPr>
          <w:rFonts w:hint="eastAsia" w:ascii="楷体" w:hAnsi="楷体" w:eastAsia="楷体" w:cs="楷体"/>
          <w:i w:val="0"/>
          <w:caps w:val="0"/>
          <w:color w:val="000000"/>
          <w:spacing w:val="0"/>
          <w:kern w:val="0"/>
          <w:sz w:val="24"/>
          <w:szCs w:val="24"/>
          <w:lang w:val="en-US" w:eastAsia="zh-CN" w:bidi="ar-SA"/>
        </w:rPr>
        <w:t>预算金额：50万元</w:t>
      </w:r>
    </w:p>
    <w:p w14:paraId="2CC9259D">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240" w:firstLineChars="100"/>
        <w:jc w:val="left"/>
        <w:textAlignment w:val="auto"/>
        <w:rPr>
          <w:rFonts w:hint="default"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简要规格描述或项目基本概况介绍、用途：采购一批健身体育器材。（具体详见谈判文件）</w:t>
      </w:r>
    </w:p>
    <w:p w14:paraId="16DF8CB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firstLine="240" w:firstLineChars="100"/>
        <w:jc w:val="left"/>
        <w:textAlignment w:val="auto"/>
        <w:rPr>
          <w:rFonts w:hint="eastAsia" w:ascii="楷体" w:hAnsi="楷体" w:eastAsia="楷体" w:cs="楷体"/>
          <w:color w:val="00000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合同履约期限：详见谈判文件</w:t>
      </w:r>
    </w:p>
    <w:p w14:paraId="18710B8F">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firstLine="240" w:firstLineChars="100"/>
        <w:jc w:val="left"/>
        <w:textAlignment w:val="auto"/>
        <w:rPr>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本项目（否）接受联合体投标。</w:t>
      </w:r>
    </w:p>
    <w:p w14:paraId="4C66BED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楷体" w:hAnsi="楷体" w:eastAsia="楷体" w:cs="楷体"/>
          <w:color w:val="000000"/>
          <w:kern w:val="0"/>
          <w:sz w:val="24"/>
          <w:szCs w:val="24"/>
          <w:highlight w:val="none"/>
          <w:lang w:val="en-US" w:eastAsia="zh-CN" w:bidi="ar-SA"/>
        </w:rPr>
      </w:pPr>
      <w:r>
        <w:rPr>
          <w:rStyle w:val="7"/>
          <w:rFonts w:hint="eastAsia" w:ascii="楷体" w:hAnsi="楷体" w:eastAsia="楷体" w:cs="楷体"/>
          <w:i w:val="0"/>
          <w:caps w:val="0"/>
          <w:color w:val="000000"/>
          <w:spacing w:val="0"/>
          <w:kern w:val="0"/>
          <w:sz w:val="24"/>
          <w:szCs w:val="24"/>
          <w:highlight w:val="none"/>
          <w:lang w:val="en-US" w:eastAsia="zh-CN" w:bidi="ar-SA"/>
        </w:rPr>
        <w:t>二、申请人的资格要求：</w:t>
      </w:r>
    </w:p>
    <w:p w14:paraId="136EDBD0">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1.满足《中华人民共和国政府采购法》第二十二条规定；</w:t>
      </w:r>
    </w:p>
    <w:p w14:paraId="1337840B">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2.落实政府采购政策需满足的资格要求：本项目专门面向中小企业</w:t>
      </w:r>
    </w:p>
    <w:p w14:paraId="36183A03">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（1）具有合格有效的营业执照（三证合一）；</w:t>
      </w:r>
    </w:p>
    <w:p w14:paraId="1D6A0970">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（2）法人本人参与投标提供法人身份证及法人资格证明；被授权委托人参与投标提供法定代表人授权书及被授权委托人身份证；</w:t>
      </w:r>
    </w:p>
    <w:p w14:paraId="56AE61C1">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（3）2024年财务审计报告与健全的财务会计制度（新成立不满一年的公司提供近三个月内有效的银行资信证明）；</w:t>
      </w:r>
    </w:p>
    <w:p w14:paraId="4F9057C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（4）提供本单位依法缴纳近六个月内任意一个月的社保证明（新成立不满一年的公司提供自成立以来的）;</w:t>
      </w:r>
    </w:p>
    <w:p w14:paraId="4F0FF11F">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（5）提供本单位依法缴纳近六个月内任意一个月的完税证明（税务部门出具的完税凭证或缴税证明，新成立公司提供相关证明文件）；</w:t>
      </w:r>
      <w:r>
        <w:rPr>
          <w:rFonts w:hint="eastAsia" w:ascii="楷体" w:hAnsi="楷体" w:eastAsia="楷体" w:cs="楷体"/>
          <w:b/>
          <w:bCs/>
          <w:i w:val="0"/>
          <w:caps w:val="0"/>
          <w:color w:val="000000"/>
          <w:spacing w:val="0"/>
          <w:kern w:val="0"/>
          <w:sz w:val="24"/>
          <w:szCs w:val="24"/>
          <w:highlight w:val="none"/>
          <w:lang w:val="en-US" w:eastAsia="zh-CN" w:bidi="ar-SA"/>
        </w:rPr>
        <w:t>注：①若为零申报企业，需提供无欠税证明或国家税务总局电子税务局“申报结果查询截图”；②“税种”非养老保险、医疗保险、失业保险、工伤保险和生育保险</w:t>
      </w:r>
      <w:r>
        <w:rPr>
          <w:rFonts w:hint="eastAsia" w:ascii="楷体" w:hAnsi="楷体" w:eastAsia="楷体" w:cs="楷体"/>
          <w:i w:val="0"/>
          <w:caps w:val="0"/>
          <w:color w:val="000000"/>
          <w:spacing w:val="0"/>
          <w:kern w:val="0"/>
          <w:sz w:val="24"/>
          <w:szCs w:val="24"/>
          <w:highlight w:val="none"/>
          <w:lang w:val="en-US" w:eastAsia="zh-CN" w:bidi="ar-SA"/>
        </w:rPr>
        <w:t>；</w:t>
      </w:r>
    </w:p>
    <w:p w14:paraId="67119A14">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（6）根据《财政部关于在政府采购活动中查询及使用信用记录有关问题的通知》（财库﹝2016﹞125号）的要求，凡拟参加本次招标项目的供应商，应提供在“信用中国”网站 www.creditchina.gov.cn（被列入失信被执行人名单、重大税收违法失信主体名单）、中国政府采购网http://www.ccgp.gov.cn/search/cr/（政府采购严重违法失信行为信息记录名单）、国家企业信用信息公示系统（经营异常名录、严重违法失信名单），无尚在处罚期内的重大违法记录截图（须提供本条款明确的网站查询截图或导出的证明性材料，并加盖公章；具体以采购代理机构或采购人现场查询为准）；</w:t>
      </w:r>
    </w:p>
    <w:p w14:paraId="64EADD9E">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（7）（自拟）提供参加政府采购活动前3年内在经营活动中没有重大违法记录的书面声明；</w:t>
      </w:r>
    </w:p>
    <w:p w14:paraId="4777B3BF">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（8）（自拟）提供反商业贿赂承诺书;</w:t>
      </w:r>
    </w:p>
    <w:p w14:paraId="13E6B03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00" w:lineRule="exact"/>
        <w:ind w:left="0" w:right="0" w:firstLine="240" w:firstLineChars="10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（9）中小企业声明函；</w:t>
      </w:r>
    </w:p>
    <w:p w14:paraId="298BEC3D">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both"/>
        <w:textAlignment w:val="auto"/>
        <w:rPr>
          <w:rFonts w:hint="eastAsia" w:ascii="楷体" w:hAnsi="楷体" w:eastAsia="楷体" w:cs="楷体"/>
          <w:kern w:val="0"/>
          <w:sz w:val="24"/>
          <w:szCs w:val="24"/>
          <w:lang w:val="en-US" w:eastAsia="zh-CN" w:bidi="ar-SA"/>
        </w:rPr>
      </w:pPr>
      <w:r>
        <w:rPr>
          <w:rFonts w:hint="eastAsia" w:ascii="楷体" w:hAnsi="楷体" w:eastAsia="楷体" w:cs="楷体"/>
          <w:b/>
          <w:bCs/>
          <w:sz w:val="24"/>
          <w:szCs w:val="24"/>
          <w:lang w:val="en-US" w:eastAsia="zh-CN"/>
        </w:rPr>
        <w:t>三、获取采购文件</w:t>
      </w:r>
    </w:p>
    <w:p w14:paraId="3F8FC489">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lang w:val="en-US" w:eastAsia="zh-CN" w:bidi="ar-SA"/>
        </w:rPr>
        <w:t>时间</w:t>
      </w:r>
      <w:r>
        <w:rPr>
          <w:rFonts w:hint="eastAsia" w:ascii="楷体" w:hAnsi="楷体" w:eastAsia="楷体" w:cs="楷体"/>
          <w:i w:val="0"/>
          <w:caps w:val="0"/>
          <w:color w:val="000000"/>
          <w:spacing w:val="0"/>
          <w:kern w:val="0"/>
          <w:sz w:val="24"/>
          <w:szCs w:val="24"/>
          <w:highlight w:val="none"/>
          <w:lang w:val="en-US" w:eastAsia="zh-CN" w:bidi="ar-SA"/>
        </w:rPr>
        <w:t xml:space="preserve">：2025年07月09日至2025年07月11日，每天上午00:00至14:00，下午14:00至23:59（北京时间，法定节假日除外） </w:t>
      </w:r>
    </w:p>
    <w:p w14:paraId="39CD1284">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Style w:val="7"/>
          <w:rFonts w:hint="eastAsia" w:ascii="楷体" w:hAnsi="楷体" w:eastAsia="楷体" w:cs="楷体"/>
          <w:b w:val="0"/>
          <w:bCs w:val="0"/>
          <w:i w:val="0"/>
          <w:caps w:val="0"/>
          <w:color w:val="auto"/>
          <w:spacing w:val="0"/>
          <w:kern w:val="0"/>
          <w:sz w:val="24"/>
          <w:szCs w:val="24"/>
          <w:highlight w:val="none"/>
          <w:lang w:val="en-US" w:eastAsia="zh-CN" w:bidi="ar-SA"/>
        </w:rPr>
      </w:pPr>
      <w:r>
        <w:rPr>
          <w:rStyle w:val="7"/>
          <w:rFonts w:hint="eastAsia" w:ascii="楷体" w:hAnsi="楷体" w:eastAsia="楷体" w:cs="楷体"/>
          <w:b w:val="0"/>
          <w:bCs w:val="0"/>
          <w:i w:val="0"/>
          <w:caps w:val="0"/>
          <w:color w:val="auto"/>
          <w:spacing w:val="0"/>
          <w:kern w:val="0"/>
          <w:sz w:val="24"/>
          <w:szCs w:val="24"/>
          <w:highlight w:val="none"/>
          <w:lang w:val="en-US" w:eastAsia="zh-CN" w:bidi="ar-SA"/>
        </w:rPr>
        <w:t>地点：政采云平台线上</w:t>
      </w:r>
    </w:p>
    <w:p w14:paraId="431BEBC7">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Style w:val="7"/>
          <w:rFonts w:hint="eastAsia" w:ascii="楷体" w:hAnsi="楷体" w:eastAsia="楷体" w:cs="楷体"/>
          <w:b w:val="0"/>
          <w:bCs w:val="0"/>
          <w:i w:val="0"/>
          <w:caps w:val="0"/>
          <w:color w:val="auto"/>
          <w:spacing w:val="0"/>
          <w:kern w:val="0"/>
          <w:sz w:val="24"/>
          <w:szCs w:val="24"/>
          <w:highlight w:val="none"/>
          <w:lang w:val="en-US" w:eastAsia="zh-CN" w:bidi="ar-SA"/>
        </w:rPr>
      </w:pPr>
      <w:r>
        <w:rPr>
          <w:rStyle w:val="7"/>
          <w:rFonts w:hint="eastAsia" w:ascii="楷体" w:hAnsi="楷体" w:eastAsia="楷体" w:cs="楷体"/>
          <w:b w:val="0"/>
          <w:bCs w:val="0"/>
          <w:i w:val="0"/>
          <w:caps w:val="0"/>
          <w:color w:val="auto"/>
          <w:spacing w:val="0"/>
          <w:kern w:val="0"/>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2B728E9">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firstLine="420"/>
        <w:jc w:val="left"/>
        <w:textAlignment w:val="auto"/>
        <w:rPr>
          <w:rStyle w:val="7"/>
          <w:rFonts w:hint="eastAsia" w:ascii="楷体" w:hAnsi="楷体" w:eastAsia="楷体" w:cs="楷体"/>
          <w:i w:val="0"/>
          <w:caps w:val="0"/>
          <w:color w:val="auto"/>
          <w:spacing w:val="0"/>
          <w:kern w:val="0"/>
          <w:sz w:val="24"/>
          <w:szCs w:val="24"/>
          <w:highlight w:val="none"/>
          <w:lang w:val="en-US" w:eastAsia="zh-CN" w:bidi="ar-SA"/>
        </w:rPr>
      </w:pPr>
      <w:r>
        <w:rPr>
          <w:rStyle w:val="7"/>
          <w:rFonts w:hint="eastAsia" w:ascii="楷体" w:hAnsi="楷体" w:eastAsia="楷体" w:cs="楷体"/>
          <w:b w:val="0"/>
          <w:bCs w:val="0"/>
          <w:i w:val="0"/>
          <w:caps w:val="0"/>
          <w:color w:val="auto"/>
          <w:spacing w:val="0"/>
          <w:kern w:val="0"/>
          <w:sz w:val="24"/>
          <w:szCs w:val="24"/>
          <w:highlight w:val="none"/>
          <w:lang w:val="en-US" w:eastAsia="zh-CN" w:bidi="ar-SA"/>
        </w:rPr>
        <w:t>售价（元）：0</w:t>
      </w:r>
    </w:p>
    <w:p w14:paraId="103724AF">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楷体" w:hAnsi="楷体" w:eastAsia="楷体" w:cs="楷体"/>
          <w:color w:val="auto"/>
          <w:kern w:val="0"/>
          <w:sz w:val="24"/>
          <w:szCs w:val="24"/>
          <w:highlight w:val="none"/>
          <w:lang w:val="en-US" w:eastAsia="zh-CN" w:bidi="ar-SA"/>
        </w:rPr>
      </w:pPr>
      <w:r>
        <w:rPr>
          <w:rStyle w:val="7"/>
          <w:rFonts w:hint="eastAsia" w:ascii="楷体" w:hAnsi="楷体" w:eastAsia="楷体" w:cs="楷体"/>
          <w:i w:val="0"/>
          <w:caps w:val="0"/>
          <w:color w:val="auto"/>
          <w:spacing w:val="0"/>
          <w:kern w:val="0"/>
          <w:sz w:val="24"/>
          <w:szCs w:val="24"/>
          <w:highlight w:val="none"/>
          <w:lang w:val="en-US" w:eastAsia="zh-CN" w:bidi="ar-SA"/>
        </w:rPr>
        <w:t>四、响应文件提交</w:t>
      </w:r>
    </w:p>
    <w:p w14:paraId="4E55FCFF">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firstLine="480" w:firstLineChars="200"/>
        <w:jc w:val="lef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lang w:val="en-US" w:eastAsia="zh-CN" w:bidi="ar-SA"/>
        </w:rPr>
        <w:t>截止时间：2025年07月14日16：00（北京时间）</w:t>
      </w:r>
    </w:p>
    <w:p w14:paraId="6F0596E5">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firstLine="480" w:firstLineChars="200"/>
        <w:jc w:val="lef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lang w:val="en-US" w:eastAsia="zh-CN" w:bidi="ar-SA"/>
        </w:rPr>
        <w:t>地点：请登录政采云投标客户端投标</w:t>
      </w:r>
    </w:p>
    <w:p w14:paraId="6A355154">
      <w:pPr>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jc w:val="both"/>
        <w:textAlignment w:val="auto"/>
        <w:rPr>
          <w:rFonts w:hint="eastAsia" w:ascii="楷体" w:hAnsi="楷体" w:eastAsia="楷体" w:cs="楷体"/>
          <w:b/>
          <w:bCs/>
          <w:i w:val="0"/>
          <w:caps w:val="0"/>
          <w:color w:val="auto"/>
          <w:spacing w:val="0"/>
          <w:kern w:val="0"/>
          <w:sz w:val="24"/>
          <w:szCs w:val="24"/>
          <w:highlight w:val="none"/>
          <w:lang w:val="en-US" w:eastAsia="zh-CN" w:bidi="ar-SA"/>
        </w:rPr>
      </w:pPr>
      <w:r>
        <w:rPr>
          <w:rFonts w:hint="eastAsia" w:ascii="楷体" w:hAnsi="楷体" w:eastAsia="楷体" w:cs="楷体"/>
          <w:b/>
          <w:bCs/>
          <w:i w:val="0"/>
          <w:caps w:val="0"/>
          <w:color w:val="auto"/>
          <w:spacing w:val="0"/>
          <w:kern w:val="0"/>
          <w:sz w:val="24"/>
          <w:szCs w:val="24"/>
          <w:highlight w:val="none"/>
          <w:lang w:val="en-US" w:eastAsia="zh-CN" w:bidi="ar-SA"/>
        </w:rPr>
        <w:t>响应文件开启</w:t>
      </w:r>
    </w:p>
    <w:p w14:paraId="67FA01B5">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Fonts w:hint="eastAsia" w:ascii="楷体" w:hAnsi="楷体" w:eastAsia="楷体" w:cs="楷体"/>
          <w:b w:val="0"/>
          <w:bCs w:val="0"/>
          <w:i w:val="0"/>
          <w:caps w:val="0"/>
          <w:color w:val="auto"/>
          <w:spacing w:val="0"/>
          <w:kern w:val="0"/>
          <w:sz w:val="24"/>
          <w:szCs w:val="24"/>
          <w:highlight w:val="none"/>
          <w:lang w:val="en-US" w:eastAsia="zh-CN" w:bidi="ar-SA"/>
        </w:rPr>
      </w:pPr>
      <w:r>
        <w:rPr>
          <w:rFonts w:hint="eastAsia" w:ascii="楷体" w:hAnsi="楷体" w:eastAsia="楷体" w:cs="楷体"/>
          <w:b w:val="0"/>
          <w:bCs w:val="0"/>
          <w:i w:val="0"/>
          <w:caps w:val="0"/>
          <w:color w:val="auto"/>
          <w:spacing w:val="0"/>
          <w:kern w:val="0"/>
          <w:sz w:val="24"/>
          <w:szCs w:val="24"/>
          <w:highlight w:val="none"/>
          <w:lang w:val="en-US" w:eastAsia="zh-CN" w:bidi="ar-SA"/>
        </w:rPr>
        <w:t>开启时间：</w:t>
      </w:r>
      <w:r>
        <w:rPr>
          <w:rFonts w:hint="eastAsia" w:ascii="楷体" w:hAnsi="楷体" w:eastAsia="楷体" w:cs="楷体"/>
          <w:color w:val="auto"/>
          <w:kern w:val="0"/>
          <w:sz w:val="24"/>
          <w:szCs w:val="24"/>
          <w:highlight w:val="none"/>
          <w:lang w:val="en-US" w:eastAsia="zh-CN" w:bidi="ar-SA"/>
        </w:rPr>
        <w:t>2025年07月14日</w:t>
      </w:r>
      <w:bookmarkStart w:id="9" w:name="_GoBack"/>
      <w:bookmarkEnd w:id="9"/>
      <w:r>
        <w:rPr>
          <w:rFonts w:hint="eastAsia" w:ascii="楷体" w:hAnsi="楷体" w:eastAsia="楷体" w:cs="楷体"/>
          <w:color w:val="auto"/>
          <w:kern w:val="0"/>
          <w:sz w:val="24"/>
          <w:szCs w:val="24"/>
          <w:highlight w:val="none"/>
          <w:lang w:val="en-US" w:eastAsia="zh-CN" w:bidi="ar-SA"/>
        </w:rPr>
        <w:t>16：00</w:t>
      </w:r>
      <w:r>
        <w:rPr>
          <w:rFonts w:hint="eastAsia" w:ascii="楷体" w:hAnsi="楷体" w:eastAsia="楷体" w:cs="楷体"/>
          <w:b w:val="0"/>
          <w:bCs w:val="0"/>
          <w:i w:val="0"/>
          <w:caps w:val="0"/>
          <w:color w:val="auto"/>
          <w:spacing w:val="0"/>
          <w:kern w:val="0"/>
          <w:sz w:val="24"/>
          <w:szCs w:val="24"/>
          <w:highlight w:val="none"/>
          <w:lang w:val="en-US" w:eastAsia="zh-CN" w:bidi="ar-SA"/>
        </w:rPr>
        <w:t>（北京时间）</w:t>
      </w:r>
    </w:p>
    <w:p w14:paraId="3BC59D40">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Fonts w:hint="eastAsia" w:ascii="楷体" w:hAnsi="楷体" w:eastAsia="楷体" w:cs="楷体"/>
          <w:b/>
          <w:bCs/>
          <w:i w:val="0"/>
          <w:caps w:val="0"/>
          <w:color w:val="auto"/>
          <w:spacing w:val="0"/>
          <w:kern w:val="0"/>
          <w:sz w:val="24"/>
          <w:szCs w:val="24"/>
          <w:highlight w:val="none"/>
          <w:lang w:val="en-US" w:eastAsia="zh-CN" w:bidi="ar-SA"/>
        </w:rPr>
      </w:pPr>
      <w:r>
        <w:rPr>
          <w:rFonts w:hint="eastAsia" w:ascii="楷体" w:hAnsi="楷体" w:eastAsia="楷体" w:cs="楷体"/>
          <w:b w:val="0"/>
          <w:bCs w:val="0"/>
          <w:i w:val="0"/>
          <w:caps w:val="0"/>
          <w:color w:val="auto"/>
          <w:spacing w:val="0"/>
          <w:kern w:val="0"/>
          <w:sz w:val="24"/>
          <w:szCs w:val="24"/>
          <w:highlight w:val="none"/>
          <w:lang w:val="en-US" w:eastAsia="zh-CN" w:bidi="ar-SA"/>
        </w:rPr>
        <w:t>地点：投标人登录政采云平台https://www.zcygov.cn/，进入“项目采购-开标评标-右边选择对应项目点击“进入项目”进入开标大厅</w:t>
      </w:r>
      <w:r>
        <w:rPr>
          <w:rFonts w:hint="eastAsia" w:ascii="楷体" w:hAnsi="楷体" w:eastAsia="楷体" w:cs="楷体"/>
          <w:b/>
          <w:bCs/>
          <w:i w:val="0"/>
          <w:caps w:val="0"/>
          <w:color w:val="auto"/>
          <w:spacing w:val="0"/>
          <w:kern w:val="0"/>
          <w:sz w:val="24"/>
          <w:szCs w:val="24"/>
          <w:highlight w:val="none"/>
          <w:lang w:val="en-US" w:eastAsia="zh-CN" w:bidi="ar-SA"/>
        </w:rPr>
        <w:t>。</w:t>
      </w:r>
    </w:p>
    <w:p w14:paraId="2C29D6FC">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jc w:val="both"/>
        <w:textAlignment w:val="auto"/>
        <w:rPr>
          <w:rStyle w:val="7"/>
          <w:rFonts w:hint="eastAsia" w:ascii="楷体" w:hAnsi="楷体" w:eastAsia="楷体" w:cs="楷体"/>
          <w:i w:val="0"/>
          <w:caps w:val="0"/>
          <w:color w:val="auto"/>
          <w:spacing w:val="0"/>
          <w:kern w:val="0"/>
          <w:sz w:val="24"/>
          <w:szCs w:val="24"/>
          <w:lang w:val="en-US" w:eastAsia="zh-CN" w:bidi="ar-SA"/>
        </w:rPr>
      </w:pPr>
      <w:r>
        <w:rPr>
          <w:rStyle w:val="7"/>
          <w:rFonts w:hint="eastAsia" w:ascii="楷体" w:hAnsi="楷体" w:eastAsia="楷体" w:cs="楷体"/>
          <w:i w:val="0"/>
          <w:caps w:val="0"/>
          <w:color w:val="auto"/>
          <w:spacing w:val="0"/>
          <w:kern w:val="0"/>
          <w:sz w:val="24"/>
          <w:szCs w:val="24"/>
          <w:lang w:val="en-US" w:eastAsia="zh-CN" w:bidi="ar-SA"/>
        </w:rPr>
        <w:t>六、公告期限：</w:t>
      </w:r>
    </w:p>
    <w:p w14:paraId="4DF5DEF2">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i w:val="0"/>
          <w:caps w:val="0"/>
          <w:color w:val="000000"/>
          <w:spacing w:val="0"/>
          <w:kern w:val="0"/>
          <w:sz w:val="24"/>
          <w:szCs w:val="24"/>
          <w:lang w:val="en-US" w:eastAsia="zh-CN" w:bidi="ar-SA"/>
        </w:rPr>
      </w:pPr>
      <w:r>
        <w:rPr>
          <w:rFonts w:hint="eastAsia" w:ascii="楷体" w:hAnsi="楷体" w:eastAsia="楷体" w:cs="楷体"/>
          <w:i w:val="0"/>
          <w:caps w:val="0"/>
          <w:color w:val="000000"/>
          <w:spacing w:val="0"/>
          <w:kern w:val="0"/>
          <w:sz w:val="24"/>
          <w:szCs w:val="24"/>
          <w:lang w:val="en-US" w:eastAsia="zh-CN" w:bidi="ar-SA"/>
        </w:rPr>
        <w:t>自本公告发布之日起3个工作日</w:t>
      </w:r>
    </w:p>
    <w:p w14:paraId="752E1933">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jc w:val="both"/>
        <w:textAlignment w:val="auto"/>
        <w:rPr>
          <w:rStyle w:val="7"/>
          <w:rFonts w:hint="eastAsia" w:ascii="楷体" w:hAnsi="楷体" w:eastAsia="楷体" w:cs="楷体"/>
          <w:i w:val="0"/>
          <w:caps w:val="0"/>
          <w:color w:val="000000"/>
          <w:spacing w:val="0"/>
          <w:kern w:val="0"/>
          <w:sz w:val="24"/>
          <w:szCs w:val="24"/>
          <w:lang w:val="en-US" w:eastAsia="zh-CN" w:bidi="ar-SA"/>
        </w:rPr>
      </w:pPr>
      <w:r>
        <w:rPr>
          <w:rStyle w:val="7"/>
          <w:rFonts w:hint="eastAsia" w:ascii="楷体" w:hAnsi="楷体" w:eastAsia="楷体" w:cs="楷体"/>
          <w:i w:val="0"/>
          <w:caps w:val="0"/>
          <w:color w:val="000000"/>
          <w:spacing w:val="0"/>
          <w:kern w:val="0"/>
          <w:sz w:val="24"/>
          <w:szCs w:val="24"/>
          <w:lang w:val="en-US" w:eastAsia="zh-CN" w:bidi="ar-SA"/>
        </w:rPr>
        <w:t>七、其它补充事宜</w:t>
      </w:r>
    </w:p>
    <w:p w14:paraId="7D409860">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1、本项目采用全流程不见面电子开评标，投标供应商需要使用CA加密设备，供应商可通过新疆数字证书认证中心官网（https://www.xjca.com.cn/）或下载“新疆政务通”APP自行进行申领。如需咨询，请联系新疆CA服务热线0991-2819290</w:t>
      </w:r>
      <w:r>
        <w:rPr>
          <w:rStyle w:val="7"/>
          <w:rFonts w:hint="eastAsia" w:ascii="楷体" w:hAnsi="楷体" w:eastAsia="楷体" w:cs="楷体"/>
          <w:b w:val="0"/>
          <w:bCs w:val="0"/>
          <w:i w:val="0"/>
          <w:caps w:val="0"/>
          <w:color w:val="000000"/>
          <w:spacing w:val="0"/>
          <w:kern w:val="0"/>
          <w:sz w:val="24"/>
          <w:szCs w:val="24"/>
          <w:lang w:val="en-US" w:eastAsia="zh-CN" w:bidi="ar-SA"/>
        </w:rPr>
        <w:t>。</w:t>
      </w:r>
    </w:p>
    <w:p w14:paraId="23EF918B">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Fonts w:hint="eastAsia" w:ascii="楷体" w:hAnsi="楷体" w:eastAsia="楷体" w:cs="楷体"/>
          <w:i w:val="0"/>
          <w:caps w:val="0"/>
          <w:color w:val="000000"/>
          <w:spacing w:val="0"/>
          <w:kern w:val="0"/>
          <w:sz w:val="24"/>
          <w:szCs w:val="24"/>
          <w:highlight w:val="none"/>
          <w:lang w:val="en-US" w:eastAsia="zh-CN" w:bidi="ar-SA"/>
        </w:rPr>
      </w:pPr>
      <w:r>
        <w:rPr>
          <w:rFonts w:hint="eastAsia" w:ascii="楷体" w:hAnsi="楷体" w:eastAsia="楷体" w:cs="楷体"/>
          <w:i w:val="0"/>
          <w:caps w:val="0"/>
          <w:color w:val="000000"/>
          <w:spacing w:val="0"/>
          <w:kern w:val="0"/>
          <w:sz w:val="24"/>
          <w:szCs w:val="24"/>
          <w:highlight w:val="none"/>
          <w:lang w:val="en-US" w:eastAsia="zh-CN" w:bidi="ar-SA"/>
        </w:rPr>
        <w:t>2、本项目实行网上投标，采用加密电子投标文件(供应商须使用CA加密设备通过政采云电子投标客户端制作投标文件)。若供应商参与投标，自行承担投标一切费用。</w:t>
      </w:r>
    </w:p>
    <w:p w14:paraId="10717C44">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3、各供应商应在开标前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3B79FAE9">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5064884">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5、供应商在开标时须使用制作加密电子投标文件所使用的CA锁及电脑，电脑须提前配置好浏览器（建议使用谷歌浏览器。），开标时请使用制作加密电子投标文件的CA锁进行解密及报价确认。本项目投标文件解密时间定为30分钟，如因自身原因导致无法正常解密，后果由供应商自行承担。</w:t>
      </w:r>
    </w:p>
    <w:p w14:paraId="6765EFF8">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B8F36DE">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jc w:val="both"/>
        <w:textAlignment w:val="auto"/>
        <w:rPr>
          <w:rStyle w:val="7"/>
          <w:rFonts w:hint="eastAsia" w:ascii="楷体" w:hAnsi="楷体" w:eastAsia="楷体" w:cs="楷体"/>
          <w:b/>
          <w:bCs/>
          <w:i w:val="0"/>
          <w:caps w:val="0"/>
          <w:color w:val="000000"/>
          <w:spacing w:val="0"/>
          <w:kern w:val="0"/>
          <w:sz w:val="24"/>
          <w:szCs w:val="24"/>
          <w:lang w:val="en-US" w:eastAsia="zh-CN" w:bidi="ar-SA"/>
        </w:rPr>
      </w:pPr>
      <w:r>
        <w:rPr>
          <w:rStyle w:val="7"/>
          <w:rFonts w:hint="eastAsia" w:ascii="楷体" w:hAnsi="楷体" w:eastAsia="楷体" w:cs="楷体"/>
          <w:b/>
          <w:bCs/>
          <w:i w:val="0"/>
          <w:caps w:val="0"/>
          <w:color w:val="000000"/>
          <w:spacing w:val="0"/>
          <w:kern w:val="0"/>
          <w:sz w:val="24"/>
          <w:szCs w:val="24"/>
          <w:lang w:val="en-US" w:eastAsia="zh-CN" w:bidi="ar-SA"/>
        </w:rPr>
        <w:t>特别提示：</w:t>
      </w:r>
    </w:p>
    <w:p w14:paraId="2BD39FB6">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1、采购限额标准以上，200万元以下的货物和服务采购项目、400万元以下的工程采购项目，适宜由中小企业提供的，采购人应当专门面向中小企业采购。</w:t>
      </w:r>
    </w:p>
    <w:p w14:paraId="5AD26431">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2、超过200万元的货物和服务采购项目，预留该部分采购项目预算总额的30%以上专门面向中小企业采购，其中预留给小微企业的比例不低于60%。</w:t>
      </w:r>
    </w:p>
    <w:p w14:paraId="43083DAB">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30801AF0">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F4E12F8">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right="0" w:rightChars="0" w:firstLine="480" w:firstLineChars="200"/>
        <w:jc w:val="both"/>
        <w:textAlignment w:val="auto"/>
        <w:rPr>
          <w:rStyle w:val="7"/>
          <w:rFonts w:hint="eastAsia" w:ascii="楷体" w:hAnsi="楷体" w:eastAsia="楷体" w:cs="楷体"/>
          <w:b w:val="0"/>
          <w:bCs w:val="0"/>
          <w:i w:val="0"/>
          <w:caps w:val="0"/>
          <w:color w:val="000000"/>
          <w:spacing w:val="0"/>
          <w:kern w:val="0"/>
          <w:sz w:val="24"/>
          <w:szCs w:val="24"/>
          <w:lang w:val="en-US" w:eastAsia="zh-CN" w:bidi="ar-SA"/>
        </w:rPr>
      </w:pPr>
      <w:r>
        <w:rPr>
          <w:rStyle w:val="7"/>
          <w:rFonts w:hint="eastAsia" w:ascii="楷体" w:hAnsi="楷体" w:eastAsia="楷体" w:cs="楷体"/>
          <w:b w:val="0"/>
          <w:bCs w:val="0"/>
          <w:i w:val="0"/>
          <w:caps w:val="0"/>
          <w:color w:val="000000"/>
          <w:spacing w:val="0"/>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8E8D310">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楷体" w:hAnsi="楷体" w:eastAsia="楷体" w:cs="楷体"/>
          <w:kern w:val="0"/>
          <w:sz w:val="24"/>
          <w:szCs w:val="24"/>
          <w:lang w:val="en-US" w:eastAsia="zh-CN" w:bidi="ar-SA"/>
        </w:rPr>
      </w:pPr>
      <w:r>
        <w:rPr>
          <w:rStyle w:val="7"/>
          <w:rFonts w:hint="eastAsia" w:ascii="楷体" w:hAnsi="楷体" w:eastAsia="楷体" w:cs="楷体"/>
          <w:i w:val="0"/>
          <w:caps w:val="0"/>
          <w:color w:val="000000"/>
          <w:spacing w:val="0"/>
          <w:kern w:val="0"/>
          <w:sz w:val="24"/>
          <w:szCs w:val="24"/>
          <w:lang w:val="en-US" w:eastAsia="zh-CN" w:bidi="ar-SA"/>
        </w:rPr>
        <w:t>八、对本次采购提出询问，请按以下方式联系</w:t>
      </w:r>
    </w:p>
    <w:p w14:paraId="324E9845">
      <w:pPr>
        <w:shd w:val="clear" w:color="auto" w:fill="auto"/>
        <w:ind w:firstLine="480" w:firstLineChars="200"/>
        <w:rPr>
          <w:rFonts w:hint="eastAsia" w:ascii="楷体" w:hAnsi="楷体" w:eastAsia="楷体" w:cs="楷体"/>
          <w:sz w:val="24"/>
          <w:szCs w:val="24"/>
        </w:rPr>
      </w:pPr>
      <w:r>
        <w:rPr>
          <w:rFonts w:hint="eastAsia" w:ascii="楷体" w:hAnsi="楷体" w:eastAsia="楷体" w:cs="楷体"/>
          <w:sz w:val="24"/>
          <w:szCs w:val="24"/>
        </w:rPr>
        <w:t>1.采购人信息</w:t>
      </w:r>
    </w:p>
    <w:p w14:paraId="2FDAD24A">
      <w:pPr>
        <w:shd w:val="clear" w:color="auto" w:fill="auto"/>
        <w:ind w:firstLine="480" w:firstLineChars="200"/>
        <w:rPr>
          <w:rFonts w:hint="eastAsia" w:ascii="楷体" w:hAnsi="楷体" w:eastAsia="楷体" w:cs="楷体"/>
          <w:sz w:val="24"/>
          <w:szCs w:val="24"/>
        </w:rPr>
      </w:pPr>
      <w:r>
        <w:rPr>
          <w:rFonts w:hint="eastAsia" w:ascii="楷体" w:hAnsi="楷体" w:eastAsia="楷体" w:cs="楷体"/>
          <w:sz w:val="24"/>
          <w:szCs w:val="24"/>
        </w:rPr>
        <w:t>名 称：</w:t>
      </w:r>
      <w:r>
        <w:rPr>
          <w:rFonts w:hint="eastAsia" w:ascii="楷体" w:hAnsi="楷体" w:eastAsia="楷体" w:cs="楷体"/>
          <w:sz w:val="24"/>
          <w:szCs w:val="24"/>
          <w:lang w:val="en-US" w:eastAsia="zh-CN"/>
        </w:rPr>
        <w:t>莎车县文化体育广播电视和旅游局</w:t>
      </w:r>
    </w:p>
    <w:p w14:paraId="7B4F2DE5">
      <w:pPr>
        <w:shd w:val="clear" w:color="auto" w:fill="auto"/>
        <w:ind w:firstLine="480" w:firstLineChars="200"/>
        <w:rPr>
          <w:rFonts w:hint="eastAsia" w:ascii="楷体" w:hAnsi="楷体" w:eastAsia="楷体" w:cs="楷体"/>
          <w:sz w:val="24"/>
          <w:szCs w:val="24"/>
        </w:rPr>
      </w:pPr>
      <w:r>
        <w:rPr>
          <w:rFonts w:hint="eastAsia" w:ascii="楷体" w:hAnsi="楷体" w:eastAsia="楷体" w:cs="楷体"/>
          <w:sz w:val="24"/>
          <w:szCs w:val="24"/>
        </w:rPr>
        <w:t>地 址：莎车县体育路2号</w:t>
      </w:r>
    </w:p>
    <w:p w14:paraId="72AD0E1D">
      <w:pPr>
        <w:shd w:val="clear" w:color="auto" w:fill="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联系方式：15569157575</w:t>
      </w:r>
    </w:p>
    <w:p w14:paraId="229D5879">
      <w:pPr>
        <w:shd w:val="clear" w:color="auto" w:fill="auto"/>
        <w:ind w:firstLine="480" w:firstLineChars="200"/>
        <w:rPr>
          <w:rFonts w:hint="eastAsia" w:ascii="楷体" w:hAnsi="楷体" w:eastAsia="楷体" w:cs="楷体"/>
          <w:sz w:val="24"/>
          <w:szCs w:val="24"/>
        </w:rPr>
      </w:pPr>
      <w:r>
        <w:rPr>
          <w:rFonts w:hint="eastAsia" w:ascii="楷体" w:hAnsi="楷体" w:eastAsia="楷体" w:cs="楷体"/>
          <w:sz w:val="24"/>
          <w:szCs w:val="24"/>
        </w:rPr>
        <w:t>2.采购代理机构信息</w:t>
      </w:r>
    </w:p>
    <w:p w14:paraId="6FC0835A">
      <w:pPr>
        <w:shd w:val="clear" w:color="auto" w:fill="auto"/>
        <w:ind w:firstLine="480" w:firstLineChars="200"/>
        <w:rPr>
          <w:rFonts w:hint="eastAsia" w:ascii="楷体" w:hAnsi="楷体" w:eastAsia="楷体" w:cs="楷体"/>
          <w:sz w:val="24"/>
          <w:szCs w:val="24"/>
        </w:rPr>
      </w:pPr>
      <w:r>
        <w:rPr>
          <w:rFonts w:hint="eastAsia" w:ascii="楷体" w:hAnsi="楷体" w:eastAsia="楷体" w:cs="楷体"/>
          <w:sz w:val="24"/>
          <w:szCs w:val="24"/>
        </w:rPr>
        <w:t>名 称：</w:t>
      </w:r>
      <w:r>
        <w:rPr>
          <w:rFonts w:hint="eastAsia" w:ascii="楷体" w:hAnsi="楷体" w:eastAsia="楷体" w:cs="楷体"/>
          <w:sz w:val="24"/>
          <w:szCs w:val="24"/>
          <w:lang w:val="en-US" w:eastAsia="zh-CN"/>
        </w:rPr>
        <w:t>新疆久诺工程项目管理有限公司</w:t>
      </w:r>
    </w:p>
    <w:p w14:paraId="3C498D4E">
      <w:pPr>
        <w:shd w:val="clear" w:color="auto" w:fill="auto"/>
        <w:ind w:firstLine="480" w:firstLineChars="200"/>
        <w:rPr>
          <w:rFonts w:hint="eastAsia" w:ascii="楷体" w:hAnsi="楷体" w:eastAsia="楷体" w:cs="楷体"/>
          <w:sz w:val="24"/>
          <w:szCs w:val="24"/>
        </w:rPr>
      </w:pPr>
      <w:r>
        <w:rPr>
          <w:rFonts w:hint="eastAsia" w:ascii="楷体" w:hAnsi="楷体" w:eastAsia="楷体" w:cs="楷体"/>
          <w:sz w:val="24"/>
          <w:szCs w:val="24"/>
        </w:rPr>
        <w:t>地 址：</w:t>
      </w:r>
      <w:r>
        <w:rPr>
          <w:rFonts w:hint="eastAsia" w:ascii="楷体" w:hAnsi="楷体" w:eastAsia="楷体" w:cs="楷体"/>
          <w:sz w:val="24"/>
          <w:szCs w:val="24"/>
          <w:lang w:eastAsia="zh-CN"/>
        </w:rPr>
        <w:t>喀什市东城区深圳城2号楼8-6-1室</w:t>
      </w:r>
    </w:p>
    <w:p w14:paraId="5D42950E">
      <w:pPr>
        <w:shd w:val="clear" w:color="auto" w:fill="auto"/>
        <w:ind w:firstLine="480" w:firstLineChars="200"/>
        <w:rPr>
          <w:rFonts w:hint="default" w:ascii="楷体" w:hAnsi="楷体" w:eastAsia="楷体" w:cs="楷体"/>
          <w:sz w:val="24"/>
          <w:szCs w:val="24"/>
          <w:lang w:val="en-US"/>
        </w:rPr>
      </w:pPr>
      <w:r>
        <w:rPr>
          <w:rFonts w:hint="eastAsia" w:ascii="楷体" w:hAnsi="楷体" w:eastAsia="楷体" w:cs="楷体"/>
          <w:sz w:val="24"/>
          <w:szCs w:val="24"/>
        </w:rPr>
        <w:t>联系方式：</w:t>
      </w:r>
      <w:r>
        <w:rPr>
          <w:rFonts w:hint="eastAsia" w:ascii="楷体" w:hAnsi="楷体" w:eastAsia="楷体" w:cs="楷体"/>
          <w:sz w:val="24"/>
          <w:szCs w:val="24"/>
          <w:lang w:val="en-US" w:eastAsia="zh-CN"/>
        </w:rPr>
        <w:t>16699106111</w:t>
      </w:r>
    </w:p>
    <w:p w14:paraId="71B64266">
      <w:pPr>
        <w:shd w:val="clear" w:color="auto" w:fill="auto"/>
        <w:ind w:firstLine="480" w:firstLineChars="200"/>
        <w:rPr>
          <w:rFonts w:hint="eastAsia" w:ascii="楷体" w:hAnsi="楷体" w:eastAsia="楷体" w:cs="楷体"/>
          <w:sz w:val="24"/>
          <w:szCs w:val="24"/>
        </w:rPr>
      </w:pPr>
      <w:r>
        <w:rPr>
          <w:rFonts w:hint="eastAsia" w:ascii="楷体" w:hAnsi="楷体" w:eastAsia="楷体" w:cs="楷体"/>
          <w:sz w:val="24"/>
          <w:szCs w:val="24"/>
        </w:rPr>
        <w:t>3.项目联系方式</w:t>
      </w:r>
    </w:p>
    <w:p w14:paraId="698FEAD1">
      <w:pPr>
        <w:shd w:val="clear" w:color="auto" w:fill="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项目联系人：</w:t>
      </w:r>
      <w:r>
        <w:rPr>
          <w:rFonts w:hint="eastAsia" w:ascii="楷体" w:hAnsi="楷体" w:eastAsia="楷体" w:cs="楷体"/>
          <w:sz w:val="24"/>
          <w:szCs w:val="24"/>
          <w:lang w:val="en-US" w:eastAsia="zh-CN"/>
        </w:rPr>
        <w:t>王瑾</w:t>
      </w:r>
    </w:p>
    <w:p w14:paraId="3FE44177">
      <w:pPr>
        <w:shd w:val="clear" w:color="auto" w:fill="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电 话：</w:t>
      </w:r>
      <w:r>
        <w:rPr>
          <w:rFonts w:hint="eastAsia" w:ascii="楷体" w:hAnsi="楷体" w:eastAsia="楷体" w:cs="楷体"/>
          <w:sz w:val="24"/>
          <w:szCs w:val="24"/>
          <w:lang w:val="en-US" w:eastAsia="zh-CN"/>
        </w:rPr>
        <w:t>16699106111</w:t>
      </w:r>
    </w:p>
    <w:p w14:paraId="2B887CE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8AF98"/>
    <w:multiLevelType w:val="singleLevel"/>
    <w:tmpl w:val="6858AF9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313A9"/>
    <w:rsid w:val="0C7255A8"/>
    <w:rsid w:val="2E247D0D"/>
    <w:rsid w:val="49A318E6"/>
    <w:rsid w:val="4D4A3546"/>
    <w:rsid w:val="4E9D5287"/>
    <w:rsid w:val="4FF45CFB"/>
    <w:rsid w:val="5B7313A9"/>
    <w:rsid w:val="5E83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4">
    <w:name w:val="toa heading"/>
    <w:basedOn w:val="1"/>
    <w:next w:val="1"/>
    <w:qFormat/>
    <w:uiPriority w:val="0"/>
    <w:pPr>
      <w:spacing w:before="120"/>
    </w:pPr>
    <w:rPr>
      <w:rFonts w:ascii="Cambria" w:hAnsi="Cambria"/>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2616</Words>
  <Characters>3028</Characters>
  <Lines>0</Lines>
  <Paragraphs>0</Paragraphs>
  <TotalTime>1</TotalTime>
  <ScaleCrop>false</ScaleCrop>
  <LinksUpToDate>false</LinksUpToDate>
  <CharactersWithSpaces>3035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2025-06-11T04:24:00Z</dcterms:created>
  <dc:creator>Chihiro</dc:creator>
  <cp:lastModifiedBy>Chihiro</cp:lastModifiedBy>
  <cp:lastPrinted>2025-06-11T11:51:00Z</cp:lastPrinted>
  <dcterms:modified xsi:type="dcterms:W3CDTF">2025-07-07T11:22:27Z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1F46F68681354C6095B777236039CD6E_11</vt:lpwstr>
  </property>
  <property fmtid="{D5CDD505-2E9C-101B-9397-08002B2CF9AE}" pid="4" name="KSOTemplateDocerSaveRecord">
    <vt:lpwstr>eyJoZGlkIjoiYWM2NDg0YTRjYTU5NTY5ZWJkZmY3OWEwZDc0NDllMjAiLCJ1c2VySWQiOiIzMjkzOTQ1NDMifQ==</vt:lpwstr>
  </property>
</Properties>
</file>