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bidi w:val="0"/>
        <w:snapToGrid/>
        <w:spacing w:line="360" w:lineRule="auto"/>
        <w:jc w:val="center"/>
        <w:textAlignment w:val="auto"/>
        <w:rPr>
          <w:rFonts w:hint="eastAsia" w:ascii="微软雅黑" w:hAnsi="微软雅黑" w:eastAsia="微软雅黑" w:cs="微软雅黑"/>
          <w:b/>
          <w:color w:val="auto"/>
          <w:kern w:val="44"/>
          <w:sz w:val="28"/>
          <w:szCs w:val="18"/>
          <w:lang w:val="en-US" w:eastAsia="zh-CN" w:bidi="ar-SA"/>
        </w:rPr>
      </w:pPr>
      <w:r>
        <w:rPr>
          <w:rFonts w:hint="eastAsia" w:ascii="微软雅黑" w:hAnsi="微软雅黑" w:eastAsia="微软雅黑" w:cs="微软雅黑"/>
          <w:b/>
          <w:color w:val="auto"/>
          <w:kern w:val="44"/>
          <w:sz w:val="28"/>
          <w:szCs w:val="18"/>
          <w:lang w:val="en-US" w:eastAsia="zh-CN" w:bidi="ar-SA"/>
        </w:rPr>
        <w:t>泽普县农副产品精深加工建设安装项目（一期）</w:t>
      </w:r>
    </w:p>
    <w:p>
      <w:pPr>
        <w:spacing w:line="460" w:lineRule="exact"/>
        <w:jc w:val="center"/>
        <w:rPr>
          <w:color w:val="auto"/>
        </w:rPr>
      </w:pPr>
      <w:r>
        <w:rPr>
          <w:rFonts w:hint="eastAsia" w:ascii="微软雅黑" w:hAnsi="微软雅黑" w:eastAsia="微软雅黑" w:cs="微软雅黑"/>
          <w:b/>
          <w:color w:val="auto"/>
          <w:kern w:val="44"/>
          <w:sz w:val="28"/>
          <w:szCs w:val="18"/>
          <w:lang w:val="en-US" w:eastAsia="zh-CN"/>
        </w:rPr>
        <w:t>公开招标</w:t>
      </w:r>
      <w:r>
        <w:rPr>
          <w:rFonts w:hint="eastAsia" w:ascii="微软雅黑" w:hAnsi="微软雅黑" w:eastAsia="微软雅黑" w:cs="微软雅黑"/>
          <w:b/>
          <w:color w:val="auto"/>
          <w:kern w:val="44"/>
          <w:sz w:val="28"/>
          <w:szCs w:val="18"/>
        </w:rPr>
        <w:t>公告</w:t>
      </w:r>
    </w:p>
    <w:p>
      <w:pPr>
        <w:pStyle w:val="2"/>
        <w:keepNext w:val="0"/>
        <w:keepLines w:val="0"/>
        <w:pageBreakBefore w:val="0"/>
        <w:widowControl w:val="0"/>
        <w:kinsoku/>
        <w:wordWrap/>
        <w:overflowPunct/>
        <w:topLinePunct w:val="0"/>
        <w:bidi w:val="0"/>
        <w:snapToGrid/>
        <w:spacing w:line="360" w:lineRule="exact"/>
        <w:jc w:val="both"/>
        <w:textAlignment w:val="auto"/>
        <w:rPr>
          <w:rFonts w:ascii="微软雅黑" w:hAnsi="微软雅黑" w:eastAsia="微软雅黑" w:cs="微软雅黑"/>
          <w:color w:val="auto"/>
          <w:kern w:val="0"/>
          <w:szCs w:val="21"/>
          <w:highlight w:val="yellow"/>
        </w:rPr>
      </w:pPr>
      <w:r>
        <w:rPr>
          <w:rFonts w:hint="eastAsia" w:ascii="微软雅黑" w:hAnsi="微软雅黑" w:eastAsia="微软雅黑" w:cs="微软雅黑"/>
          <w:b w:val="0"/>
          <w:bCs w:val="0"/>
          <w:color w:val="auto"/>
          <w:kern w:val="44"/>
          <w:szCs w:val="21"/>
          <w:lang w:val="en-US" w:eastAsia="zh-CN"/>
        </w:rPr>
        <w:t>泽普县农副产品精深加工建设安装项目（一期）</w:t>
      </w:r>
      <w:r>
        <w:rPr>
          <w:rFonts w:hint="eastAsia" w:ascii="微软雅黑" w:hAnsi="微软雅黑" w:eastAsia="微软雅黑" w:cs="微软雅黑"/>
          <w:b w:val="0"/>
          <w:bCs w:val="0"/>
          <w:color w:val="auto"/>
          <w:kern w:val="44"/>
          <w:szCs w:val="21"/>
        </w:rPr>
        <w:t>的潜在</w:t>
      </w:r>
      <w:r>
        <w:rPr>
          <w:rFonts w:hint="eastAsia" w:ascii="微软雅黑" w:hAnsi="微软雅黑" w:eastAsia="微软雅黑" w:cs="微软雅黑"/>
          <w:color w:val="auto"/>
          <w:kern w:val="0"/>
          <w:szCs w:val="21"/>
        </w:rPr>
        <w:t>供应商应在</w:t>
      </w:r>
      <w:r>
        <w:rPr>
          <w:rFonts w:hint="eastAsia" w:ascii="微软雅黑" w:hAnsi="微软雅黑" w:eastAsia="微软雅黑" w:cs="微软雅黑"/>
          <w:color w:val="auto"/>
          <w:kern w:val="0"/>
          <w:szCs w:val="21"/>
          <w:lang w:val="en-US" w:eastAsia="zh-CN"/>
        </w:rPr>
        <w:t>新疆喀什地区喀什经济开发区深喀大道总部经济区陕西大厦21层2108号</w:t>
      </w:r>
      <w:r>
        <w:rPr>
          <w:rFonts w:hint="eastAsia" w:ascii="微软雅黑" w:hAnsi="微软雅黑" w:eastAsia="微软雅黑" w:cs="微软雅黑"/>
          <w:color w:val="auto"/>
          <w:kern w:val="0"/>
          <w:szCs w:val="21"/>
        </w:rPr>
        <w:t>获取</w:t>
      </w:r>
      <w:r>
        <w:rPr>
          <w:rFonts w:hint="eastAsia" w:ascii="微软雅黑" w:hAnsi="微软雅黑" w:eastAsia="微软雅黑" w:cs="微软雅黑"/>
          <w:color w:val="auto"/>
          <w:kern w:val="0"/>
          <w:szCs w:val="21"/>
          <w:lang w:val="en-US" w:eastAsia="zh-CN"/>
        </w:rPr>
        <w:t>招标</w:t>
      </w:r>
      <w:r>
        <w:rPr>
          <w:rFonts w:hint="eastAsia" w:ascii="微软雅黑" w:hAnsi="微软雅黑" w:eastAsia="微软雅黑" w:cs="微软雅黑"/>
          <w:color w:val="auto"/>
          <w:kern w:val="0"/>
          <w:szCs w:val="21"/>
        </w:rPr>
        <w:t>文件并于</w:t>
      </w:r>
      <w:r>
        <w:rPr>
          <w:rFonts w:hint="eastAsia" w:ascii="微软雅黑" w:hAnsi="微软雅黑" w:eastAsia="微软雅黑" w:cs="微软雅黑"/>
          <w:color w:val="auto"/>
          <w:kern w:val="0"/>
          <w:szCs w:val="21"/>
          <w:highlight w:val="yellow"/>
          <w:lang w:val="en-US" w:eastAsia="zh-CN"/>
        </w:rPr>
        <w:t xml:space="preserve">2021年10月19日 16:00 </w:t>
      </w:r>
      <w:r>
        <w:rPr>
          <w:rFonts w:hint="eastAsia" w:ascii="微软雅黑" w:hAnsi="微软雅黑" w:eastAsia="微软雅黑" w:cs="微软雅黑"/>
          <w:color w:val="auto"/>
          <w:kern w:val="0"/>
          <w:szCs w:val="21"/>
          <w:highlight w:val="yellow"/>
        </w:rPr>
        <w:t>分（北京时间）前提交响应文件。</w:t>
      </w:r>
    </w:p>
    <w:p>
      <w:pPr>
        <w:pStyle w:val="3"/>
        <w:pageBreakBefore w:val="0"/>
        <w:kinsoku/>
        <w:wordWrap/>
        <w:overflowPunct/>
        <w:topLinePunct w:val="0"/>
        <w:bidi w:val="0"/>
        <w:snapToGrid/>
        <w:spacing w:before="0" w:after="0" w:line="360" w:lineRule="exact"/>
        <w:jc w:val="left"/>
        <w:textAlignment w:val="auto"/>
        <w:rPr>
          <w:rFonts w:ascii="黑体" w:hAnsi="黑体" w:cs="宋体"/>
          <w:b w:val="0"/>
          <w:color w:val="auto"/>
          <w:sz w:val="21"/>
          <w:szCs w:val="21"/>
        </w:rPr>
      </w:pPr>
      <w:bookmarkStart w:id="0" w:name="_Toc28359012"/>
      <w:bookmarkStart w:id="1" w:name="_Toc35393629"/>
      <w:bookmarkStart w:id="2" w:name="_Toc35393798"/>
      <w:bookmarkStart w:id="3" w:name="_Toc28359089"/>
      <w:r>
        <w:rPr>
          <w:rFonts w:hint="eastAsia" w:ascii="微软雅黑" w:hAnsi="微软雅黑" w:eastAsia="微软雅黑" w:cs="微软雅黑"/>
          <w:color w:val="auto"/>
          <w:kern w:val="0"/>
          <w:sz w:val="21"/>
          <w:szCs w:val="21"/>
        </w:rPr>
        <w:t>一、项目基本情况</w:t>
      </w:r>
      <w:bookmarkEnd w:id="0"/>
      <w:bookmarkEnd w:id="1"/>
      <w:bookmarkEnd w:id="2"/>
      <w:bookmarkEnd w:id="3"/>
    </w:p>
    <w:p>
      <w:pPr>
        <w:pageBreakBefore w:val="0"/>
        <w:kinsoku/>
        <w:wordWrap/>
        <w:overflowPunct/>
        <w:topLinePunct w:val="0"/>
        <w:bidi w:val="0"/>
        <w:snapToGrid/>
        <w:spacing w:line="360" w:lineRule="exact"/>
        <w:ind w:firstLine="420" w:firstLineChars="200"/>
        <w:textAlignment w:val="auto"/>
        <w:rPr>
          <w:rFonts w:hint="eastAsia"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rPr>
        <w:t>项目编号：</w:t>
      </w:r>
      <w:r>
        <w:rPr>
          <w:rFonts w:hint="eastAsia" w:ascii="微软雅黑" w:hAnsi="微软雅黑" w:eastAsia="微软雅黑" w:cs="微软雅黑"/>
          <w:color w:val="auto"/>
          <w:kern w:val="0"/>
          <w:szCs w:val="21"/>
          <w:lang w:val="en-US" w:eastAsia="zh-CN"/>
        </w:rPr>
        <w:t>ZPDL(2021)071</w:t>
      </w:r>
    </w:p>
    <w:p>
      <w:pPr>
        <w:pageBreakBefore w:val="0"/>
        <w:kinsoku/>
        <w:wordWrap/>
        <w:overflowPunct/>
        <w:topLinePunct w:val="0"/>
        <w:bidi w:val="0"/>
        <w:snapToGrid/>
        <w:spacing w:line="360" w:lineRule="exact"/>
        <w:ind w:firstLine="420" w:firstLineChars="200"/>
        <w:textAlignment w:val="auto"/>
        <w:rPr>
          <w:rFonts w:hint="eastAsia" w:ascii="微软雅黑" w:hAnsi="微软雅黑" w:eastAsia="微软雅黑" w:cs="微软雅黑"/>
          <w:color w:val="auto"/>
          <w:kern w:val="0"/>
          <w:szCs w:val="21"/>
        </w:rPr>
      </w:pPr>
      <w:bookmarkStart w:id="38" w:name="_GoBack"/>
      <w:bookmarkEnd w:id="38"/>
      <w:r>
        <w:rPr>
          <w:rFonts w:hint="eastAsia" w:ascii="微软雅黑" w:hAnsi="微软雅黑" w:eastAsia="微软雅黑" w:cs="微软雅黑"/>
          <w:color w:val="auto"/>
          <w:kern w:val="0"/>
          <w:szCs w:val="21"/>
        </w:rPr>
        <w:t>项目名称：</w:t>
      </w:r>
      <w:r>
        <w:rPr>
          <w:rFonts w:hint="eastAsia" w:ascii="微软雅黑" w:hAnsi="微软雅黑" w:eastAsia="微软雅黑" w:cs="微软雅黑"/>
          <w:color w:val="auto"/>
          <w:kern w:val="0"/>
          <w:szCs w:val="21"/>
          <w:lang w:val="en-US" w:eastAsia="zh-CN"/>
        </w:rPr>
        <w:t>泽普县农副产品精深加工建设安装项目（一期）</w:t>
      </w:r>
      <w:r>
        <w:rPr>
          <w:rFonts w:hint="eastAsia" w:ascii="微软雅黑" w:hAnsi="微软雅黑" w:eastAsia="微软雅黑" w:cs="微软雅黑"/>
          <w:color w:val="auto"/>
          <w:kern w:val="0"/>
          <w:szCs w:val="21"/>
        </w:rPr>
        <w:t>：</w:t>
      </w:r>
      <w:r>
        <w:rPr>
          <w:rFonts w:hint="eastAsia" w:ascii="微软雅黑" w:hAnsi="微软雅黑" w:eastAsia="微软雅黑" w:cs="微软雅黑"/>
          <w:color w:val="auto"/>
          <w:kern w:val="0"/>
          <w:szCs w:val="21"/>
          <w:lang w:eastAsia="zh-CN"/>
        </w:rPr>
        <w:t>☑</w:t>
      </w:r>
      <w:r>
        <w:rPr>
          <w:rFonts w:hint="eastAsia" w:ascii="微软雅黑" w:hAnsi="微软雅黑" w:eastAsia="微软雅黑" w:cs="微软雅黑"/>
          <w:color w:val="auto"/>
          <w:kern w:val="0"/>
          <w:szCs w:val="21"/>
          <w:lang w:val="en-US" w:eastAsia="zh-CN"/>
        </w:rPr>
        <w:t>公开招标</w:t>
      </w:r>
      <w:r>
        <w:rPr>
          <w:rFonts w:hint="eastAsia" w:ascii="微软雅黑" w:hAnsi="微软雅黑" w:eastAsia="微软雅黑" w:cs="微软雅黑"/>
          <w:color w:val="auto"/>
          <w:kern w:val="0"/>
          <w:szCs w:val="21"/>
        </w:rPr>
        <w:t xml:space="preserve"> </w:t>
      </w:r>
    </w:p>
    <w:p>
      <w:pPr>
        <w:pageBreakBefore w:val="0"/>
        <w:kinsoku/>
        <w:wordWrap/>
        <w:overflowPunct/>
        <w:topLinePunct w:val="0"/>
        <w:bidi w:val="0"/>
        <w:snapToGrid/>
        <w:spacing w:line="360" w:lineRule="exact"/>
        <w:ind w:firstLine="420" w:firstLineChars="200"/>
        <w:textAlignment w:val="auto"/>
        <w:rPr>
          <w:rFonts w:hint="eastAsia" w:ascii="微软雅黑" w:hAnsi="微软雅黑" w:eastAsia="微软雅黑" w:cs="微软雅黑"/>
          <w:color w:val="auto"/>
          <w:kern w:val="0"/>
          <w:szCs w:val="21"/>
          <w:lang w:eastAsia="zh-CN"/>
        </w:rPr>
      </w:pPr>
      <w:r>
        <w:rPr>
          <w:rFonts w:hint="eastAsia" w:ascii="微软雅黑" w:hAnsi="微软雅黑" w:eastAsia="微软雅黑" w:cs="微软雅黑"/>
          <w:color w:val="auto"/>
          <w:kern w:val="0"/>
          <w:szCs w:val="21"/>
        </w:rPr>
        <w:t>采购需求</w:t>
      </w:r>
      <w:r>
        <w:rPr>
          <w:rFonts w:hint="eastAsia" w:ascii="微软雅黑" w:hAnsi="微软雅黑" w:eastAsia="微软雅黑" w:cs="微软雅黑"/>
          <w:color w:val="auto"/>
          <w:kern w:val="0"/>
          <w:szCs w:val="21"/>
          <w:lang w:eastAsia="zh-CN"/>
        </w:rPr>
        <w:t>：</w:t>
      </w:r>
      <w:r>
        <w:rPr>
          <w:rFonts w:hint="eastAsia" w:ascii="微软雅黑" w:hAnsi="微软雅黑" w:eastAsia="微软雅黑" w:cs="微软雅黑"/>
          <w:color w:val="auto"/>
          <w:kern w:val="0"/>
          <w:szCs w:val="21"/>
          <w:lang w:val="en-US" w:eastAsia="zh-CN"/>
        </w:rPr>
        <w:t>配套农副产品精深加工自动化</w:t>
      </w:r>
      <w:r>
        <w:rPr>
          <w:rFonts w:hint="eastAsia" w:ascii="微软雅黑" w:hAnsi="微软雅黑" w:eastAsia="微软雅黑" w:cs="微软雅黑"/>
          <w:color w:val="auto"/>
          <w:kern w:val="0"/>
          <w:szCs w:val="21"/>
          <w:lang w:eastAsia="zh-CN"/>
        </w:rPr>
        <w:t>设备1批。</w:t>
      </w:r>
      <w:r>
        <w:rPr>
          <w:rFonts w:hint="eastAsia" w:ascii="微软雅黑" w:hAnsi="微软雅黑" w:eastAsia="微软雅黑" w:cs="微软雅黑"/>
          <w:b w:val="0"/>
          <w:bCs w:val="0"/>
          <w:color w:val="auto"/>
          <w:kern w:val="44"/>
          <w:szCs w:val="21"/>
          <w:lang w:val="en-US" w:eastAsia="zh-CN"/>
        </w:rPr>
        <w:t>详见参数</w:t>
      </w:r>
      <w:r>
        <w:rPr>
          <w:rFonts w:hint="eastAsia" w:ascii="微软雅黑" w:hAnsi="微软雅黑" w:eastAsia="微软雅黑" w:cs="微软雅黑"/>
          <w:b w:val="0"/>
          <w:bCs w:val="0"/>
          <w:color w:val="auto"/>
          <w:kern w:val="44"/>
          <w:szCs w:val="21"/>
          <w:lang w:eastAsia="zh-CN"/>
        </w:rPr>
        <w:t>；</w:t>
      </w:r>
      <w:r>
        <w:rPr>
          <w:rFonts w:hint="eastAsia" w:ascii="微软雅黑" w:hAnsi="微软雅黑" w:eastAsia="微软雅黑" w:cs="微软雅黑"/>
          <w:color w:val="auto"/>
          <w:kern w:val="0"/>
          <w:szCs w:val="21"/>
          <w:lang w:eastAsia="zh-CN"/>
        </w:rPr>
        <w:t>（具体参数详见</w:t>
      </w:r>
      <w:r>
        <w:rPr>
          <w:rFonts w:hint="eastAsia" w:ascii="微软雅黑" w:hAnsi="微软雅黑" w:eastAsia="微软雅黑" w:cs="微软雅黑"/>
          <w:color w:val="auto"/>
          <w:kern w:val="0"/>
          <w:szCs w:val="21"/>
          <w:lang w:val="en-US" w:eastAsia="zh-CN"/>
        </w:rPr>
        <w:t>招标</w:t>
      </w:r>
      <w:r>
        <w:rPr>
          <w:rFonts w:hint="eastAsia" w:ascii="微软雅黑" w:hAnsi="微软雅黑" w:eastAsia="微软雅黑" w:cs="微软雅黑"/>
          <w:color w:val="auto"/>
          <w:kern w:val="0"/>
          <w:szCs w:val="21"/>
          <w:lang w:eastAsia="zh-CN"/>
        </w:rPr>
        <w:t>文件）</w:t>
      </w:r>
    </w:p>
    <w:p>
      <w:pPr>
        <w:pageBreakBefore w:val="0"/>
        <w:kinsoku/>
        <w:wordWrap/>
        <w:overflowPunct/>
        <w:topLinePunct w:val="0"/>
        <w:bidi w:val="0"/>
        <w:snapToGrid/>
        <w:spacing w:line="360" w:lineRule="exact"/>
        <w:ind w:firstLine="420" w:firstLineChars="200"/>
        <w:textAlignment w:val="auto"/>
        <w:rPr>
          <w:rFonts w:hint="eastAsia" w:ascii="微软雅黑" w:hAnsi="微软雅黑" w:eastAsia="微软雅黑" w:cs="微软雅黑"/>
          <w:color w:val="auto"/>
          <w:kern w:val="0"/>
          <w:szCs w:val="21"/>
          <w:lang w:eastAsia="zh-CN"/>
        </w:rPr>
      </w:pPr>
      <w:r>
        <w:rPr>
          <w:rFonts w:hint="eastAsia" w:ascii="微软雅黑" w:hAnsi="微软雅黑" w:eastAsia="微软雅黑" w:cs="微软雅黑"/>
          <w:color w:val="auto"/>
          <w:kern w:val="0"/>
          <w:szCs w:val="21"/>
          <w:lang w:eastAsia="zh-CN"/>
        </w:rPr>
        <w:t>预算金额：</w:t>
      </w:r>
      <w:r>
        <w:rPr>
          <w:rFonts w:hint="eastAsia" w:ascii="微软雅黑" w:hAnsi="微软雅黑" w:eastAsia="微软雅黑" w:cs="微软雅黑"/>
          <w:color w:val="auto"/>
          <w:kern w:val="0"/>
          <w:szCs w:val="21"/>
          <w:lang w:val="en-US" w:eastAsia="zh-CN"/>
        </w:rPr>
        <w:t>740万元</w:t>
      </w:r>
      <w:r>
        <w:rPr>
          <w:rFonts w:hint="eastAsia" w:ascii="微软雅黑" w:hAnsi="微软雅黑" w:eastAsia="微软雅黑" w:cs="微软雅黑"/>
          <w:color w:val="auto"/>
          <w:kern w:val="0"/>
          <w:szCs w:val="21"/>
          <w:lang w:eastAsia="zh-CN"/>
        </w:rPr>
        <w:t>；</w:t>
      </w:r>
    </w:p>
    <w:p>
      <w:pPr>
        <w:pageBreakBefore w:val="0"/>
        <w:kinsoku/>
        <w:wordWrap/>
        <w:overflowPunct/>
        <w:topLinePunct w:val="0"/>
        <w:bidi w:val="0"/>
        <w:snapToGrid/>
        <w:spacing w:line="360" w:lineRule="exact"/>
        <w:ind w:firstLine="420" w:firstLineChars="200"/>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本项目（否）接受联合体。</w:t>
      </w:r>
      <w:bookmarkStart w:id="4" w:name="_Toc35393799"/>
      <w:bookmarkStart w:id="5" w:name="_Toc28359090"/>
      <w:bookmarkStart w:id="6" w:name="_Toc28359013"/>
      <w:bookmarkStart w:id="7" w:name="_Toc35393630"/>
    </w:p>
    <w:p>
      <w:pPr>
        <w:pageBreakBefore w:val="0"/>
        <w:numPr>
          <w:ilvl w:val="0"/>
          <w:numId w:val="1"/>
        </w:numPr>
        <w:kinsoku/>
        <w:wordWrap/>
        <w:overflowPunct/>
        <w:topLinePunct w:val="0"/>
        <w:bidi w:val="0"/>
        <w:snapToGrid/>
        <w:spacing w:line="360" w:lineRule="exact"/>
        <w:ind w:firstLine="420" w:firstLineChars="200"/>
        <w:textAlignment w:val="auto"/>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申请人的资格要求：</w:t>
      </w:r>
      <w:bookmarkEnd w:id="4"/>
      <w:bookmarkEnd w:id="5"/>
      <w:bookmarkEnd w:id="6"/>
      <w:bookmarkEnd w:id="7"/>
      <w:bookmarkStart w:id="8" w:name="_Toc28359014"/>
      <w:bookmarkStart w:id="9" w:name="_Toc35393800"/>
      <w:bookmarkStart w:id="10" w:name="_Toc28359091"/>
      <w:bookmarkStart w:id="11" w:name="_Toc35393631"/>
    </w:p>
    <w:p>
      <w:pPr>
        <w:pageBreakBefore w:val="0"/>
        <w:numPr>
          <w:ilvl w:val="0"/>
          <w:numId w:val="2"/>
        </w:numPr>
        <w:kinsoku/>
        <w:wordWrap/>
        <w:overflowPunct/>
        <w:topLinePunct w:val="0"/>
        <w:bidi w:val="0"/>
        <w:snapToGrid/>
        <w:spacing w:line="360" w:lineRule="exact"/>
        <w:ind w:firstLine="420" w:firstLineChars="200"/>
        <w:textAlignment w:val="auto"/>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满足《中华人民共和国政府采购法》第二十二条规定；</w:t>
      </w:r>
    </w:p>
    <w:p>
      <w:pPr>
        <w:pStyle w:val="2"/>
        <w:pageBreakBefore w:val="0"/>
        <w:kinsoku/>
        <w:wordWrap/>
        <w:overflowPunct/>
        <w:topLinePunct w:val="0"/>
        <w:bidi w:val="0"/>
        <w:snapToGrid/>
        <w:spacing w:line="360" w:lineRule="exact"/>
        <w:ind w:left="0" w:leftChars="0" w:firstLine="0" w:firstLineChars="0"/>
        <w:textAlignment w:val="auto"/>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（1）三证合一营业执照（具有提供本项目采购内容及服务能力的供应商，并在有效期内且年检合格的营业执照、税务登记证、组织机构代码证）原件或可以扫描二维码加盖公章的复印件；</w:t>
      </w:r>
      <w:r>
        <w:rPr>
          <w:rFonts w:hint="eastAsia" w:ascii="微软雅黑" w:hAnsi="微软雅黑" w:eastAsia="微软雅黑" w:cs="微软雅黑"/>
          <w:b w:val="0"/>
          <w:color w:val="auto"/>
          <w:kern w:val="0"/>
          <w:sz w:val="21"/>
          <w:szCs w:val="21"/>
          <w:lang w:val="en-US" w:eastAsia="zh-CN" w:bidi="ar-SA"/>
        </w:rPr>
        <w:br w:type="textWrapping"/>
      </w:r>
      <w:r>
        <w:rPr>
          <w:rFonts w:hint="eastAsia" w:ascii="微软雅黑" w:hAnsi="微软雅黑" w:eastAsia="微软雅黑" w:cs="微软雅黑"/>
          <w:b w:val="0"/>
          <w:color w:val="auto"/>
          <w:kern w:val="0"/>
          <w:sz w:val="21"/>
          <w:szCs w:val="21"/>
          <w:lang w:val="en-US" w:eastAsia="zh-CN" w:bidi="ar-SA"/>
        </w:rPr>
        <w:t>（2）法定代表人身份证原件及复印件或法定代表人授权委托书和委托代理人的身份证原件（授权书需附法人身份证及委托人身份证复印件正反面）；被委托人必须是单位的正式员工；</w:t>
      </w:r>
      <w:r>
        <w:rPr>
          <w:rFonts w:hint="eastAsia" w:ascii="微软雅黑" w:hAnsi="微软雅黑" w:eastAsia="微软雅黑" w:cs="微软雅黑"/>
          <w:b w:val="0"/>
          <w:color w:val="auto"/>
          <w:kern w:val="0"/>
          <w:sz w:val="21"/>
          <w:szCs w:val="21"/>
          <w:lang w:val="en-US" w:eastAsia="zh-CN" w:bidi="ar-SA"/>
        </w:rPr>
        <w:br w:type="textWrapping"/>
      </w:r>
      <w:r>
        <w:rPr>
          <w:rFonts w:hint="eastAsia" w:ascii="微软雅黑" w:hAnsi="微软雅黑" w:eastAsia="微软雅黑" w:cs="微软雅黑"/>
          <w:b w:val="0"/>
          <w:color w:val="auto"/>
          <w:kern w:val="0"/>
          <w:sz w:val="21"/>
          <w:szCs w:val="21"/>
          <w:lang w:val="en-US" w:eastAsia="zh-CN" w:bidi="ar-SA"/>
        </w:rPr>
        <w:t>（3）投标单位需提供社保部门出具近叁个月的社保缴纳证明原件（社保缴费凭证及个人明细表）；</w:t>
      </w:r>
      <w:r>
        <w:rPr>
          <w:rFonts w:hint="eastAsia" w:ascii="微软雅黑" w:hAnsi="微软雅黑" w:eastAsia="微软雅黑" w:cs="微软雅黑"/>
          <w:b w:val="0"/>
          <w:color w:val="auto"/>
          <w:kern w:val="0"/>
          <w:sz w:val="21"/>
          <w:szCs w:val="21"/>
          <w:lang w:val="en-US" w:eastAsia="zh-CN" w:bidi="ar-SA"/>
        </w:rPr>
        <w:br w:type="textWrapping"/>
      </w:r>
      <w:r>
        <w:rPr>
          <w:rFonts w:hint="eastAsia" w:ascii="微软雅黑" w:hAnsi="微软雅黑" w:eastAsia="微软雅黑" w:cs="微软雅黑"/>
          <w:b w:val="0"/>
          <w:color w:val="auto"/>
          <w:kern w:val="0"/>
          <w:sz w:val="21"/>
          <w:szCs w:val="21"/>
          <w:lang w:val="en-US" w:eastAsia="zh-CN" w:bidi="ar-SA"/>
        </w:rPr>
        <w:t>（4）提供税务部门出具的近三个的完税证明原件（由于疫情原因国家免除税收的需后附说明）；</w:t>
      </w:r>
      <w:r>
        <w:rPr>
          <w:rFonts w:hint="eastAsia" w:ascii="微软雅黑" w:hAnsi="微软雅黑" w:eastAsia="微软雅黑" w:cs="微软雅黑"/>
          <w:b w:val="0"/>
          <w:color w:val="auto"/>
          <w:kern w:val="0"/>
          <w:sz w:val="21"/>
          <w:szCs w:val="21"/>
          <w:lang w:val="en-US" w:eastAsia="zh-CN" w:bidi="ar-SA"/>
        </w:rPr>
        <w:br w:type="textWrapping"/>
      </w:r>
      <w:r>
        <w:rPr>
          <w:rFonts w:hint="eastAsia" w:ascii="微软雅黑" w:hAnsi="微软雅黑" w:eastAsia="微软雅黑" w:cs="微软雅黑"/>
          <w:b w:val="0"/>
          <w:color w:val="auto"/>
          <w:kern w:val="0"/>
          <w:sz w:val="21"/>
          <w:szCs w:val="21"/>
          <w:lang w:val="en-US" w:eastAsia="zh-CN" w:bidi="ar-SA"/>
        </w:rPr>
        <w:t>（5）提供2020年度财务审计报告原件（新成立不到一年的公司出具有效期内的银行资信证明）原件；</w:t>
      </w:r>
      <w:r>
        <w:rPr>
          <w:rFonts w:hint="eastAsia" w:ascii="微软雅黑" w:hAnsi="微软雅黑" w:eastAsia="微软雅黑" w:cs="微软雅黑"/>
          <w:b w:val="0"/>
          <w:color w:val="auto"/>
          <w:kern w:val="0"/>
          <w:sz w:val="21"/>
          <w:szCs w:val="21"/>
          <w:lang w:val="en-US" w:eastAsia="zh-CN" w:bidi="ar-SA"/>
        </w:rPr>
        <w:br w:type="textWrapping"/>
      </w:r>
      <w:r>
        <w:rPr>
          <w:rFonts w:hint="eastAsia" w:ascii="微软雅黑" w:hAnsi="微软雅黑" w:eastAsia="微软雅黑" w:cs="微软雅黑"/>
          <w:b w:val="0"/>
          <w:color w:val="auto"/>
          <w:kern w:val="0"/>
          <w:sz w:val="21"/>
          <w:szCs w:val="21"/>
          <w:lang w:val="en-US" w:eastAsia="zh-CN" w:bidi="ar-SA"/>
        </w:rPr>
        <w:t>（6）供应商提供“信用中国”网站（www.creditchina.gov.cn）、中国政府采购网（www.ccgp.gov.cn）、国家企业信用信息公示系统（http://www.gsxt.gov.cn）网站上无违法违规等不良行为记录截图并加盖供应商公章（查询时间为公告发布之日起至投标截止时间止）；</w:t>
      </w:r>
      <w:r>
        <w:rPr>
          <w:rFonts w:hint="eastAsia" w:ascii="微软雅黑" w:hAnsi="微软雅黑" w:eastAsia="微软雅黑" w:cs="微软雅黑"/>
          <w:b w:val="0"/>
          <w:color w:val="auto"/>
          <w:kern w:val="0"/>
          <w:sz w:val="21"/>
          <w:szCs w:val="21"/>
          <w:lang w:val="en-US" w:eastAsia="zh-CN" w:bidi="ar-SA"/>
        </w:rPr>
        <w:br w:type="textWrapping"/>
      </w:r>
      <w:r>
        <w:rPr>
          <w:rFonts w:hint="eastAsia" w:ascii="微软雅黑" w:hAnsi="微软雅黑" w:eastAsia="微软雅黑" w:cs="微软雅黑"/>
          <w:b w:val="0"/>
          <w:color w:val="auto"/>
          <w:kern w:val="0"/>
          <w:sz w:val="21"/>
          <w:szCs w:val="21"/>
          <w:lang w:val="en-US" w:eastAsia="zh-CN" w:bidi="ar-SA"/>
        </w:rPr>
        <w:t>（7）提供针对本次项目《反商业贿赂承诺书》</w:t>
      </w:r>
    </w:p>
    <w:p>
      <w:pPr>
        <w:pStyle w:val="3"/>
        <w:pageBreakBefore w:val="0"/>
        <w:kinsoku/>
        <w:wordWrap/>
        <w:overflowPunct/>
        <w:topLinePunct w:val="0"/>
        <w:bidi w:val="0"/>
        <w:snapToGrid/>
        <w:spacing w:before="0" w:after="0" w:line="360" w:lineRule="exact"/>
        <w:jc w:val="left"/>
        <w:textAlignment w:val="auto"/>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    2.落实政府采购政策需满足的资格要求：无</w:t>
      </w:r>
    </w:p>
    <w:p>
      <w:pPr>
        <w:pStyle w:val="3"/>
        <w:pageBreakBefore w:val="0"/>
        <w:kinsoku/>
        <w:wordWrap/>
        <w:overflowPunct/>
        <w:topLinePunct w:val="0"/>
        <w:bidi w:val="0"/>
        <w:snapToGrid/>
        <w:spacing w:before="0" w:after="0" w:line="360" w:lineRule="exact"/>
        <w:jc w:val="left"/>
        <w:textAlignment w:val="auto"/>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    3.本项目的特定资格要求：标项1：</w:t>
      </w:r>
    </w:p>
    <w:p>
      <w:pPr>
        <w:pStyle w:val="3"/>
        <w:pageBreakBefore w:val="0"/>
        <w:kinsoku/>
        <w:wordWrap/>
        <w:overflowPunct/>
        <w:topLinePunct w:val="0"/>
        <w:bidi w:val="0"/>
        <w:snapToGrid/>
        <w:spacing w:before="0" w:after="0" w:line="360" w:lineRule="exact"/>
        <w:jc w:val="left"/>
        <w:textAlignment w:val="auto"/>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    （1）.供应商须是具备独立法人资格的制造商或经销商（核心产品应提供制造商授权委托书及产品合格证，检测报告并加盖生产厂家公章）</w:t>
      </w:r>
    </w:p>
    <w:p>
      <w:pPr>
        <w:pStyle w:val="3"/>
        <w:pageBreakBefore w:val="0"/>
        <w:kinsoku/>
        <w:wordWrap/>
        <w:overflowPunct/>
        <w:topLinePunct w:val="0"/>
        <w:bidi w:val="0"/>
        <w:snapToGrid/>
        <w:spacing w:before="0" w:after="0" w:line="360" w:lineRule="exact"/>
        <w:jc w:val="left"/>
        <w:textAlignment w:val="auto"/>
        <w:rPr>
          <w:rFonts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三、获取采购文件</w:t>
      </w:r>
    </w:p>
    <w:p>
      <w:pPr>
        <w:pageBreakBefore w:val="0"/>
        <w:kinsoku/>
        <w:wordWrap/>
        <w:overflowPunct/>
        <w:topLinePunct w:val="0"/>
        <w:bidi w:val="0"/>
        <w:snapToGrid/>
        <w:spacing w:line="360" w:lineRule="exact"/>
        <w:ind w:firstLine="420" w:firstLineChars="200"/>
        <w:textAlignment w:val="auto"/>
        <w:rPr>
          <w:rFonts w:hint="default"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rPr>
        <w:t>获取</w:t>
      </w:r>
      <w:r>
        <w:rPr>
          <w:rFonts w:hint="eastAsia" w:ascii="微软雅黑" w:hAnsi="微软雅黑" w:eastAsia="微软雅黑" w:cs="微软雅黑"/>
          <w:color w:val="auto"/>
          <w:kern w:val="0"/>
          <w:szCs w:val="21"/>
          <w:lang w:eastAsia="zh-CN"/>
        </w:rPr>
        <w:t>谈判</w:t>
      </w:r>
      <w:r>
        <w:rPr>
          <w:rFonts w:hint="eastAsia" w:ascii="微软雅黑" w:hAnsi="微软雅黑" w:eastAsia="微软雅黑" w:cs="微软雅黑"/>
          <w:color w:val="auto"/>
          <w:kern w:val="0"/>
          <w:szCs w:val="21"/>
        </w:rPr>
        <w:t>文件时间：</w:t>
      </w:r>
      <w:r>
        <w:rPr>
          <w:rFonts w:hint="eastAsia" w:ascii="微软雅黑" w:hAnsi="微软雅黑" w:eastAsia="微软雅黑" w:cs="微软雅黑"/>
          <w:color w:val="auto"/>
          <w:kern w:val="0"/>
          <w:szCs w:val="21"/>
          <w:highlight w:val="yellow"/>
          <w:lang w:eastAsia="zh-CN"/>
        </w:rPr>
        <w:t>2021年</w:t>
      </w:r>
      <w:r>
        <w:rPr>
          <w:rFonts w:hint="eastAsia" w:ascii="微软雅黑" w:hAnsi="微软雅黑" w:eastAsia="微软雅黑" w:cs="微软雅黑"/>
          <w:color w:val="auto"/>
          <w:kern w:val="0"/>
          <w:szCs w:val="21"/>
          <w:highlight w:val="yellow"/>
          <w:lang w:val="en-US" w:eastAsia="zh-CN"/>
        </w:rPr>
        <w:t>9</w:t>
      </w:r>
      <w:r>
        <w:rPr>
          <w:rFonts w:hint="eastAsia" w:ascii="微软雅黑" w:hAnsi="微软雅黑" w:eastAsia="微软雅黑" w:cs="微软雅黑"/>
          <w:color w:val="auto"/>
          <w:kern w:val="0"/>
          <w:szCs w:val="21"/>
          <w:highlight w:val="yellow"/>
          <w:lang w:eastAsia="zh-CN"/>
        </w:rPr>
        <w:t>月</w:t>
      </w:r>
      <w:r>
        <w:rPr>
          <w:rFonts w:hint="eastAsia" w:ascii="微软雅黑" w:hAnsi="微软雅黑" w:eastAsia="微软雅黑" w:cs="微软雅黑"/>
          <w:color w:val="auto"/>
          <w:kern w:val="0"/>
          <w:szCs w:val="21"/>
          <w:highlight w:val="yellow"/>
          <w:lang w:val="en-US" w:eastAsia="zh-CN"/>
        </w:rPr>
        <w:t>28</w:t>
      </w:r>
      <w:r>
        <w:rPr>
          <w:rFonts w:hint="eastAsia" w:ascii="微软雅黑" w:hAnsi="微软雅黑" w:eastAsia="微软雅黑" w:cs="微软雅黑"/>
          <w:color w:val="auto"/>
          <w:kern w:val="0"/>
          <w:szCs w:val="21"/>
          <w:highlight w:val="yellow"/>
          <w:lang w:eastAsia="zh-CN"/>
        </w:rPr>
        <w:t>日 至2021年</w:t>
      </w:r>
      <w:r>
        <w:rPr>
          <w:rFonts w:hint="eastAsia" w:ascii="微软雅黑" w:hAnsi="微软雅黑" w:eastAsia="微软雅黑" w:cs="微软雅黑"/>
          <w:color w:val="auto"/>
          <w:kern w:val="0"/>
          <w:szCs w:val="21"/>
          <w:highlight w:val="yellow"/>
          <w:lang w:val="en-US" w:eastAsia="zh-CN"/>
        </w:rPr>
        <w:t>10</w:t>
      </w:r>
      <w:r>
        <w:rPr>
          <w:rFonts w:hint="eastAsia" w:ascii="微软雅黑" w:hAnsi="微软雅黑" w:eastAsia="微软雅黑" w:cs="微软雅黑"/>
          <w:color w:val="auto"/>
          <w:kern w:val="0"/>
          <w:szCs w:val="21"/>
          <w:highlight w:val="yellow"/>
          <w:lang w:eastAsia="zh-CN"/>
        </w:rPr>
        <w:t>月</w:t>
      </w:r>
      <w:r>
        <w:rPr>
          <w:rFonts w:hint="eastAsia" w:ascii="微软雅黑" w:hAnsi="微软雅黑" w:eastAsia="微软雅黑" w:cs="微软雅黑"/>
          <w:color w:val="auto"/>
          <w:kern w:val="0"/>
          <w:szCs w:val="21"/>
          <w:highlight w:val="yellow"/>
          <w:lang w:val="en-US" w:eastAsia="zh-CN"/>
        </w:rPr>
        <w:t>11</w:t>
      </w:r>
      <w:r>
        <w:rPr>
          <w:rFonts w:hint="eastAsia" w:ascii="微软雅黑" w:hAnsi="微软雅黑" w:eastAsia="微软雅黑" w:cs="微软雅黑"/>
          <w:color w:val="auto"/>
          <w:kern w:val="0"/>
          <w:szCs w:val="21"/>
          <w:highlight w:val="yellow"/>
          <w:lang w:eastAsia="zh-CN"/>
        </w:rPr>
        <w:t>日</w:t>
      </w:r>
      <w:r>
        <w:rPr>
          <w:rFonts w:hint="eastAsia" w:ascii="微软雅黑" w:hAnsi="微软雅黑" w:eastAsia="微软雅黑" w:cs="微软雅黑"/>
          <w:color w:val="auto"/>
          <w:kern w:val="0"/>
          <w:szCs w:val="21"/>
        </w:rPr>
        <w:t>（上午10:</w:t>
      </w:r>
      <w:r>
        <w:rPr>
          <w:rFonts w:hint="eastAsia" w:ascii="微软雅黑" w:hAnsi="微软雅黑" w:eastAsia="微软雅黑" w:cs="微软雅黑"/>
          <w:color w:val="auto"/>
          <w:kern w:val="0"/>
          <w:szCs w:val="21"/>
          <w:lang w:val="en-US" w:eastAsia="zh-CN"/>
        </w:rPr>
        <w:t>3</w:t>
      </w:r>
      <w:r>
        <w:rPr>
          <w:rFonts w:hint="eastAsia" w:ascii="微软雅黑" w:hAnsi="微软雅黑" w:eastAsia="微软雅黑" w:cs="微软雅黑"/>
          <w:color w:val="auto"/>
          <w:kern w:val="0"/>
          <w:szCs w:val="21"/>
        </w:rPr>
        <w:t>0-14:00，下午16:00-</w:t>
      </w:r>
      <w:r>
        <w:rPr>
          <w:rFonts w:hint="eastAsia" w:ascii="微软雅黑" w:hAnsi="微软雅黑" w:eastAsia="微软雅黑" w:cs="微软雅黑"/>
          <w:color w:val="auto"/>
          <w:kern w:val="0"/>
          <w:szCs w:val="21"/>
          <w:lang w:val="en-US" w:eastAsia="zh-CN"/>
        </w:rPr>
        <w:t>20：00</w:t>
      </w:r>
      <w:r>
        <w:rPr>
          <w:rFonts w:hint="eastAsia" w:ascii="微软雅黑" w:hAnsi="微软雅黑" w:eastAsia="微软雅黑" w:cs="微软雅黑"/>
          <w:color w:val="auto"/>
          <w:kern w:val="0"/>
          <w:szCs w:val="21"/>
        </w:rPr>
        <w:t>）</w:t>
      </w:r>
      <w:r>
        <w:rPr>
          <w:rFonts w:hint="eastAsia" w:ascii="微软雅黑" w:hAnsi="微软雅黑" w:eastAsia="微软雅黑" w:cs="微软雅黑"/>
          <w:color w:val="auto"/>
          <w:kern w:val="0"/>
          <w:szCs w:val="21"/>
          <w:lang w:eastAsia="zh-CN"/>
        </w:rPr>
        <w:t>（北京时间，法定节假日除外）</w:t>
      </w:r>
      <w:r>
        <w:rPr>
          <w:rFonts w:hint="eastAsia" w:ascii="微软雅黑" w:hAnsi="微软雅黑" w:eastAsia="微软雅黑" w:cs="微软雅黑"/>
          <w:color w:val="auto"/>
          <w:kern w:val="0"/>
          <w:szCs w:val="21"/>
          <w:lang w:val="en-US" w:eastAsia="zh-CN"/>
        </w:rPr>
        <w:t>:</w:t>
      </w:r>
    </w:p>
    <w:p>
      <w:pPr>
        <w:pageBreakBefore w:val="0"/>
        <w:kinsoku/>
        <w:wordWrap/>
        <w:overflowPunct/>
        <w:topLinePunct w:val="0"/>
        <w:bidi w:val="0"/>
        <w:snapToGrid/>
        <w:spacing w:line="360" w:lineRule="exact"/>
        <w:ind w:firstLine="420" w:firstLineChars="200"/>
        <w:textAlignment w:val="auto"/>
        <w:rPr>
          <w:rFonts w:hint="default"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lang w:val="en-US" w:eastAsia="zh-CN"/>
        </w:rPr>
        <w:t>获取谈判文件方式：新疆喀什地区喀什经济开发区深喀大道总部经济区陕西大厦21层2108号</w:t>
      </w:r>
    </w:p>
    <w:p>
      <w:pPr>
        <w:pStyle w:val="3"/>
        <w:pageBreakBefore w:val="0"/>
        <w:kinsoku/>
        <w:wordWrap/>
        <w:overflowPunct/>
        <w:topLinePunct w:val="0"/>
        <w:bidi w:val="0"/>
        <w:snapToGrid/>
        <w:spacing w:before="0" w:after="0" w:line="360" w:lineRule="exact"/>
        <w:jc w:val="left"/>
        <w:textAlignment w:val="auto"/>
        <w:rPr>
          <w:rFonts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四、</w:t>
      </w:r>
      <w:bookmarkEnd w:id="8"/>
      <w:bookmarkEnd w:id="9"/>
      <w:bookmarkEnd w:id="10"/>
      <w:bookmarkEnd w:id="11"/>
      <w:bookmarkStart w:id="12" w:name="_Toc35393801"/>
      <w:bookmarkStart w:id="13" w:name="_Toc28359015"/>
      <w:bookmarkStart w:id="14" w:name="_Toc28359092"/>
      <w:bookmarkStart w:id="15" w:name="_Toc35393632"/>
      <w:r>
        <w:rPr>
          <w:rFonts w:hint="eastAsia" w:ascii="微软雅黑" w:hAnsi="微软雅黑" w:eastAsia="微软雅黑" w:cs="微软雅黑"/>
          <w:color w:val="auto"/>
          <w:kern w:val="0"/>
          <w:sz w:val="21"/>
          <w:szCs w:val="21"/>
        </w:rPr>
        <w:t>响应文件提交</w:t>
      </w:r>
      <w:bookmarkEnd w:id="12"/>
      <w:bookmarkEnd w:id="13"/>
      <w:bookmarkEnd w:id="14"/>
      <w:bookmarkEnd w:id="15"/>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bookmarkStart w:id="16" w:name="_Toc35393802"/>
      <w:bookmarkStart w:id="17" w:name="_Toc28359093"/>
      <w:bookmarkStart w:id="18" w:name="_Toc28359016"/>
      <w:bookmarkStart w:id="19" w:name="_Toc35393633"/>
      <w:r>
        <w:rPr>
          <w:rFonts w:hint="eastAsia" w:ascii="微软雅黑" w:hAnsi="微软雅黑" w:eastAsia="微软雅黑" w:cs="微软雅黑"/>
          <w:color w:val="auto"/>
          <w:kern w:val="0"/>
          <w:szCs w:val="21"/>
        </w:rPr>
        <w:t>截止时间：</w:t>
      </w:r>
      <w:r>
        <w:rPr>
          <w:rFonts w:hint="eastAsia" w:ascii="微软雅黑" w:hAnsi="微软雅黑" w:eastAsia="微软雅黑" w:cs="微软雅黑"/>
          <w:color w:val="auto"/>
          <w:kern w:val="0"/>
          <w:szCs w:val="21"/>
          <w:highlight w:val="yellow"/>
        </w:rPr>
        <w:t xml:space="preserve"> </w:t>
      </w:r>
      <w:r>
        <w:rPr>
          <w:rFonts w:hint="eastAsia" w:ascii="微软雅黑" w:hAnsi="微软雅黑" w:eastAsia="微软雅黑" w:cs="微软雅黑"/>
          <w:color w:val="auto"/>
          <w:kern w:val="0"/>
          <w:szCs w:val="21"/>
          <w:highlight w:val="yellow"/>
          <w:lang w:eastAsia="zh-CN"/>
        </w:rPr>
        <w:t>2021年</w:t>
      </w:r>
      <w:r>
        <w:rPr>
          <w:rFonts w:hint="eastAsia" w:ascii="微软雅黑" w:hAnsi="微软雅黑" w:eastAsia="微软雅黑" w:cs="微软雅黑"/>
          <w:color w:val="auto"/>
          <w:kern w:val="0"/>
          <w:szCs w:val="21"/>
          <w:highlight w:val="yellow"/>
          <w:lang w:val="en-US" w:eastAsia="zh-CN"/>
        </w:rPr>
        <w:t>10</w:t>
      </w:r>
      <w:r>
        <w:rPr>
          <w:rFonts w:hint="eastAsia" w:ascii="微软雅黑" w:hAnsi="微软雅黑" w:eastAsia="微软雅黑" w:cs="微软雅黑"/>
          <w:color w:val="auto"/>
          <w:kern w:val="0"/>
          <w:szCs w:val="21"/>
          <w:highlight w:val="yellow"/>
          <w:lang w:eastAsia="zh-CN"/>
        </w:rPr>
        <w:t>月</w:t>
      </w:r>
      <w:r>
        <w:rPr>
          <w:rFonts w:hint="eastAsia" w:ascii="微软雅黑" w:hAnsi="微软雅黑" w:eastAsia="微软雅黑" w:cs="微软雅黑"/>
          <w:color w:val="auto"/>
          <w:kern w:val="0"/>
          <w:szCs w:val="21"/>
          <w:highlight w:val="yellow"/>
          <w:lang w:val="en-US" w:eastAsia="zh-CN"/>
        </w:rPr>
        <w:t>19</w:t>
      </w:r>
      <w:r>
        <w:rPr>
          <w:rFonts w:hint="eastAsia" w:ascii="微软雅黑" w:hAnsi="微软雅黑" w:eastAsia="微软雅黑" w:cs="微软雅黑"/>
          <w:color w:val="auto"/>
          <w:kern w:val="0"/>
          <w:szCs w:val="21"/>
          <w:highlight w:val="yellow"/>
          <w:lang w:eastAsia="zh-CN"/>
        </w:rPr>
        <w:t xml:space="preserve">日 </w:t>
      </w:r>
      <w:r>
        <w:rPr>
          <w:rFonts w:hint="eastAsia" w:ascii="微软雅黑" w:hAnsi="微软雅黑" w:eastAsia="微软雅黑" w:cs="微软雅黑"/>
          <w:color w:val="auto"/>
          <w:kern w:val="0"/>
          <w:szCs w:val="21"/>
          <w:highlight w:val="yellow"/>
          <w:lang w:val="en-US" w:eastAsia="zh-CN"/>
        </w:rPr>
        <w:t>16:00</w:t>
      </w:r>
      <w:r>
        <w:rPr>
          <w:rFonts w:hint="eastAsia" w:ascii="微软雅黑" w:hAnsi="微软雅黑" w:eastAsia="微软雅黑" w:cs="微软雅黑"/>
          <w:color w:val="auto"/>
          <w:kern w:val="0"/>
          <w:szCs w:val="21"/>
          <w:highlight w:val="yellow"/>
        </w:rPr>
        <w:t>（北京时间）</w:t>
      </w:r>
    </w:p>
    <w:p>
      <w:pPr>
        <w:pageBreakBefore w:val="0"/>
        <w:kinsoku/>
        <w:wordWrap/>
        <w:overflowPunct/>
        <w:topLinePunct w:val="0"/>
        <w:bidi w:val="0"/>
        <w:snapToGrid/>
        <w:spacing w:line="360" w:lineRule="exact"/>
        <w:ind w:firstLine="420" w:firstLineChars="200"/>
        <w:textAlignment w:val="auto"/>
        <w:rPr>
          <w:rFonts w:hint="default" w:ascii="微软雅黑" w:hAnsi="微软雅黑" w:eastAsia="微软雅黑" w:cs="微软雅黑"/>
          <w:color w:val="auto"/>
          <w:kern w:val="0"/>
          <w:szCs w:val="21"/>
          <w:highlight w:val="yellow"/>
          <w:lang w:val="en-US" w:eastAsia="zh-CN"/>
        </w:rPr>
      </w:pPr>
      <w:r>
        <w:rPr>
          <w:rFonts w:hint="eastAsia" w:ascii="微软雅黑" w:hAnsi="微软雅黑" w:eastAsia="微软雅黑" w:cs="微软雅黑"/>
          <w:color w:val="auto"/>
          <w:kern w:val="0"/>
          <w:szCs w:val="21"/>
        </w:rPr>
        <w:t>地    点：</w:t>
      </w:r>
      <w:r>
        <w:rPr>
          <w:rFonts w:hint="eastAsia" w:ascii="微软雅黑" w:hAnsi="微软雅黑" w:eastAsia="微软雅黑" w:cs="微软雅黑"/>
          <w:color w:val="auto"/>
          <w:kern w:val="0"/>
          <w:szCs w:val="21"/>
          <w:highlight w:val="yellow"/>
          <w:lang w:val="en-US" w:eastAsia="zh-CN"/>
        </w:rPr>
        <w:t>泽普县行政服务中心(3楼）开标室</w:t>
      </w:r>
    </w:p>
    <w:p>
      <w:pPr>
        <w:pStyle w:val="3"/>
        <w:pageBreakBefore w:val="0"/>
        <w:kinsoku/>
        <w:wordWrap/>
        <w:overflowPunct/>
        <w:topLinePunct w:val="0"/>
        <w:bidi w:val="0"/>
        <w:snapToGrid/>
        <w:spacing w:before="0" w:after="0" w:line="360" w:lineRule="exact"/>
        <w:jc w:val="left"/>
        <w:textAlignment w:val="auto"/>
        <w:rPr>
          <w:rFonts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五、开启</w:t>
      </w:r>
      <w:bookmarkEnd w:id="16"/>
      <w:bookmarkEnd w:id="17"/>
      <w:bookmarkEnd w:id="18"/>
      <w:bookmarkEnd w:id="19"/>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时间：</w:t>
      </w:r>
      <w:r>
        <w:rPr>
          <w:rFonts w:hint="eastAsia" w:ascii="微软雅黑" w:hAnsi="微软雅黑" w:eastAsia="微软雅黑" w:cs="微软雅黑"/>
          <w:color w:val="auto"/>
          <w:kern w:val="0"/>
          <w:szCs w:val="21"/>
          <w:highlight w:val="yellow"/>
          <w:lang w:eastAsia="zh-CN"/>
        </w:rPr>
        <w:t>2021年</w:t>
      </w:r>
      <w:r>
        <w:rPr>
          <w:rFonts w:hint="eastAsia" w:ascii="微软雅黑" w:hAnsi="微软雅黑" w:eastAsia="微软雅黑" w:cs="微软雅黑"/>
          <w:color w:val="auto"/>
          <w:kern w:val="0"/>
          <w:szCs w:val="21"/>
          <w:highlight w:val="yellow"/>
          <w:lang w:val="en-US" w:eastAsia="zh-CN"/>
        </w:rPr>
        <w:t>10</w:t>
      </w:r>
      <w:r>
        <w:rPr>
          <w:rFonts w:hint="eastAsia" w:ascii="微软雅黑" w:hAnsi="微软雅黑" w:eastAsia="微软雅黑" w:cs="微软雅黑"/>
          <w:color w:val="auto"/>
          <w:kern w:val="0"/>
          <w:szCs w:val="21"/>
          <w:highlight w:val="yellow"/>
          <w:lang w:eastAsia="zh-CN"/>
        </w:rPr>
        <w:t>月</w:t>
      </w:r>
      <w:r>
        <w:rPr>
          <w:rFonts w:hint="eastAsia" w:ascii="微软雅黑" w:hAnsi="微软雅黑" w:eastAsia="微软雅黑" w:cs="微软雅黑"/>
          <w:color w:val="auto"/>
          <w:kern w:val="0"/>
          <w:szCs w:val="21"/>
          <w:highlight w:val="yellow"/>
          <w:lang w:val="en-US" w:eastAsia="zh-CN"/>
        </w:rPr>
        <w:t>19</w:t>
      </w:r>
      <w:r>
        <w:rPr>
          <w:rFonts w:hint="eastAsia" w:ascii="微软雅黑" w:hAnsi="微软雅黑" w:eastAsia="微软雅黑" w:cs="微软雅黑"/>
          <w:color w:val="auto"/>
          <w:kern w:val="0"/>
          <w:szCs w:val="21"/>
          <w:highlight w:val="yellow"/>
          <w:lang w:eastAsia="zh-CN"/>
        </w:rPr>
        <w:t xml:space="preserve">日 </w:t>
      </w:r>
      <w:r>
        <w:rPr>
          <w:rFonts w:hint="eastAsia" w:ascii="微软雅黑" w:hAnsi="微软雅黑" w:eastAsia="微软雅黑" w:cs="微软雅黑"/>
          <w:color w:val="auto"/>
          <w:kern w:val="0"/>
          <w:szCs w:val="21"/>
          <w:highlight w:val="yellow"/>
          <w:lang w:val="en-US" w:eastAsia="zh-CN"/>
        </w:rPr>
        <w:t>16:00</w:t>
      </w:r>
      <w:r>
        <w:rPr>
          <w:rFonts w:hint="eastAsia" w:ascii="微软雅黑" w:hAnsi="微软雅黑" w:eastAsia="微软雅黑" w:cs="微软雅黑"/>
          <w:color w:val="auto"/>
          <w:kern w:val="0"/>
          <w:szCs w:val="21"/>
          <w:highlight w:val="yellow"/>
        </w:rPr>
        <w:t>（北京时间）</w:t>
      </w:r>
    </w:p>
    <w:p>
      <w:pPr>
        <w:pageBreakBefore w:val="0"/>
        <w:kinsoku/>
        <w:wordWrap/>
        <w:overflowPunct/>
        <w:topLinePunct w:val="0"/>
        <w:bidi w:val="0"/>
        <w:snapToGrid/>
        <w:spacing w:line="360" w:lineRule="exact"/>
        <w:ind w:firstLine="420" w:firstLineChars="200"/>
        <w:textAlignment w:val="auto"/>
        <w:rPr>
          <w:rFonts w:hint="default"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rPr>
        <w:t>地点：</w:t>
      </w:r>
      <w:r>
        <w:rPr>
          <w:rFonts w:hint="eastAsia" w:ascii="微软雅黑" w:hAnsi="微软雅黑" w:eastAsia="微软雅黑" w:cs="微软雅黑"/>
          <w:color w:val="auto"/>
          <w:kern w:val="0"/>
          <w:szCs w:val="21"/>
          <w:highlight w:val="yellow"/>
          <w:lang w:val="en-US" w:eastAsia="zh-CN"/>
        </w:rPr>
        <w:t>泽普县行政服务中心(3楼）开标室</w:t>
      </w:r>
    </w:p>
    <w:p>
      <w:pPr>
        <w:pStyle w:val="3"/>
        <w:pageBreakBefore w:val="0"/>
        <w:kinsoku/>
        <w:wordWrap/>
        <w:overflowPunct/>
        <w:topLinePunct w:val="0"/>
        <w:bidi w:val="0"/>
        <w:snapToGrid/>
        <w:spacing w:before="0" w:after="0" w:line="360" w:lineRule="exact"/>
        <w:jc w:val="left"/>
        <w:textAlignment w:val="auto"/>
        <w:rPr>
          <w:rFonts w:ascii="微软雅黑" w:hAnsi="微软雅黑" w:eastAsia="微软雅黑" w:cs="微软雅黑"/>
          <w:color w:val="auto"/>
          <w:kern w:val="0"/>
          <w:sz w:val="21"/>
          <w:szCs w:val="21"/>
        </w:rPr>
      </w:pPr>
      <w:bookmarkStart w:id="20" w:name="_Toc28359094"/>
      <w:bookmarkStart w:id="21" w:name="_Toc28359017"/>
      <w:bookmarkStart w:id="22" w:name="_Toc35393634"/>
      <w:bookmarkStart w:id="23" w:name="_Toc35393803"/>
      <w:r>
        <w:rPr>
          <w:rFonts w:hint="eastAsia" w:ascii="微软雅黑" w:hAnsi="微软雅黑" w:eastAsia="微软雅黑" w:cs="微软雅黑"/>
          <w:color w:val="auto"/>
          <w:kern w:val="0"/>
          <w:sz w:val="21"/>
          <w:szCs w:val="21"/>
        </w:rPr>
        <w:t>六、公告期限</w:t>
      </w:r>
      <w:bookmarkEnd w:id="20"/>
      <w:bookmarkEnd w:id="21"/>
      <w:bookmarkEnd w:id="22"/>
      <w:bookmarkEnd w:id="23"/>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自本公告发布之日起</w:t>
      </w:r>
      <w:r>
        <w:rPr>
          <w:rFonts w:hint="eastAsia" w:ascii="微软雅黑" w:hAnsi="微软雅黑" w:eastAsia="微软雅黑" w:cs="微软雅黑"/>
          <w:color w:val="auto"/>
          <w:kern w:val="0"/>
          <w:szCs w:val="21"/>
          <w:lang w:val="en-US" w:eastAsia="zh-CN"/>
        </w:rPr>
        <w:t>5</w:t>
      </w:r>
      <w:r>
        <w:rPr>
          <w:rFonts w:hint="eastAsia" w:ascii="微软雅黑" w:hAnsi="微软雅黑" w:eastAsia="微软雅黑" w:cs="微软雅黑"/>
          <w:color w:val="auto"/>
          <w:kern w:val="0"/>
          <w:szCs w:val="21"/>
        </w:rPr>
        <w:t>个工作日。</w:t>
      </w:r>
    </w:p>
    <w:p>
      <w:pPr>
        <w:pStyle w:val="3"/>
        <w:pageBreakBefore w:val="0"/>
        <w:kinsoku/>
        <w:wordWrap/>
        <w:overflowPunct/>
        <w:topLinePunct w:val="0"/>
        <w:bidi w:val="0"/>
        <w:snapToGrid/>
        <w:spacing w:before="0" w:after="0" w:line="360" w:lineRule="exact"/>
        <w:jc w:val="left"/>
        <w:textAlignment w:val="auto"/>
        <w:rPr>
          <w:rFonts w:ascii="微软雅黑" w:hAnsi="微软雅黑" w:eastAsia="微软雅黑" w:cs="微软雅黑"/>
          <w:color w:val="auto"/>
          <w:kern w:val="0"/>
          <w:sz w:val="21"/>
          <w:szCs w:val="21"/>
        </w:rPr>
      </w:pPr>
      <w:bookmarkStart w:id="24" w:name="_Toc35393804"/>
      <w:bookmarkStart w:id="25" w:name="_Toc35393635"/>
      <w:r>
        <w:rPr>
          <w:rFonts w:hint="eastAsia" w:ascii="微软雅黑" w:hAnsi="微软雅黑" w:eastAsia="微软雅黑" w:cs="微软雅黑"/>
          <w:color w:val="auto"/>
          <w:kern w:val="0"/>
          <w:sz w:val="21"/>
          <w:szCs w:val="21"/>
        </w:rPr>
        <w:t>七、</w:t>
      </w:r>
      <w:bookmarkEnd w:id="24"/>
      <w:bookmarkEnd w:id="25"/>
      <w:bookmarkStart w:id="26" w:name="_Toc28359095"/>
      <w:bookmarkStart w:id="27" w:name="_Toc28359018"/>
      <w:bookmarkStart w:id="28" w:name="_Toc35393636"/>
      <w:bookmarkStart w:id="29" w:name="_Toc35393805"/>
      <w:r>
        <w:rPr>
          <w:rFonts w:hint="eastAsia" w:ascii="微软雅黑" w:hAnsi="微软雅黑" w:eastAsia="微软雅黑" w:cs="微软雅黑"/>
          <w:color w:val="auto"/>
          <w:kern w:val="0"/>
          <w:sz w:val="21"/>
          <w:szCs w:val="21"/>
        </w:rPr>
        <w:t>凡对本次采购提出询问，请按以下方式联系。</w:t>
      </w:r>
      <w:bookmarkEnd w:id="26"/>
      <w:bookmarkEnd w:id="27"/>
      <w:bookmarkEnd w:id="28"/>
      <w:bookmarkEnd w:id="29"/>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bookmarkStart w:id="30" w:name="_Toc28359096"/>
      <w:bookmarkStart w:id="31" w:name="_Toc35393637"/>
      <w:bookmarkStart w:id="32" w:name="_Toc28359019"/>
      <w:bookmarkStart w:id="33" w:name="_Toc35393806"/>
      <w:r>
        <w:rPr>
          <w:rFonts w:hint="eastAsia" w:ascii="微软雅黑" w:hAnsi="微软雅黑" w:eastAsia="微软雅黑" w:cs="微软雅黑"/>
          <w:color w:val="auto"/>
          <w:kern w:val="0"/>
          <w:szCs w:val="21"/>
        </w:rPr>
        <w:t>1.采购人信息</w:t>
      </w:r>
      <w:bookmarkEnd w:id="30"/>
      <w:bookmarkEnd w:id="31"/>
      <w:bookmarkEnd w:id="32"/>
      <w:bookmarkEnd w:id="33"/>
    </w:p>
    <w:p>
      <w:pPr>
        <w:pageBreakBefore w:val="0"/>
        <w:kinsoku/>
        <w:wordWrap/>
        <w:overflowPunct/>
        <w:topLinePunct w:val="0"/>
        <w:bidi w:val="0"/>
        <w:snapToGrid/>
        <w:spacing w:line="360" w:lineRule="exact"/>
        <w:ind w:firstLine="420" w:firstLineChars="200"/>
        <w:textAlignment w:val="auto"/>
        <w:rPr>
          <w:rFonts w:hint="default"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rPr>
        <w:t>名    称：</w:t>
      </w:r>
      <w:r>
        <w:rPr>
          <w:rFonts w:hint="eastAsia" w:ascii="微软雅黑" w:hAnsi="微软雅黑" w:eastAsia="微软雅黑" w:cs="微软雅黑"/>
          <w:color w:val="auto"/>
          <w:kern w:val="0"/>
          <w:szCs w:val="21"/>
          <w:lang w:val="en-US" w:eastAsia="zh-CN"/>
        </w:rPr>
        <w:t>泽普县商务和工业信息化局</w:t>
      </w:r>
    </w:p>
    <w:p>
      <w:pPr>
        <w:pageBreakBefore w:val="0"/>
        <w:kinsoku/>
        <w:wordWrap/>
        <w:overflowPunct/>
        <w:topLinePunct w:val="0"/>
        <w:bidi w:val="0"/>
        <w:snapToGrid/>
        <w:spacing w:line="360" w:lineRule="exact"/>
        <w:ind w:firstLine="420" w:firstLineChars="200"/>
        <w:textAlignment w:val="auto"/>
        <w:rPr>
          <w:rFonts w:hint="default"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rPr>
        <w:t>地    址：</w:t>
      </w:r>
      <w:r>
        <w:rPr>
          <w:rFonts w:hint="eastAsia" w:ascii="微软雅黑" w:hAnsi="微软雅黑" w:eastAsia="微软雅黑" w:cs="微软雅黑"/>
          <w:color w:val="auto"/>
          <w:kern w:val="0"/>
          <w:szCs w:val="21"/>
          <w:lang w:val="en-US" w:eastAsia="zh-CN"/>
        </w:rPr>
        <w:t>泽普县商务和工业信息化局</w:t>
      </w:r>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联 系 人：</w:t>
      </w:r>
      <w:r>
        <w:rPr>
          <w:rFonts w:hint="eastAsia" w:ascii="微软雅黑" w:hAnsi="微软雅黑" w:eastAsia="微软雅黑" w:cs="微软雅黑"/>
          <w:color w:val="auto"/>
          <w:kern w:val="0"/>
          <w:szCs w:val="21"/>
          <w:lang w:val="en-US" w:eastAsia="zh-CN"/>
        </w:rPr>
        <w:t>王艳君</w:t>
      </w:r>
      <w:r>
        <w:rPr>
          <w:rFonts w:hint="eastAsia" w:ascii="微软雅黑" w:hAnsi="微软雅黑" w:eastAsia="微软雅黑" w:cs="微软雅黑"/>
          <w:color w:val="auto"/>
          <w:kern w:val="0"/>
          <w:szCs w:val="21"/>
        </w:rPr>
        <w:t xml:space="preserve">    </w:t>
      </w:r>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联系方式：</w:t>
      </w:r>
      <w:r>
        <w:rPr>
          <w:rFonts w:hint="eastAsia" w:ascii="微软雅黑" w:hAnsi="微软雅黑" w:eastAsia="微软雅黑" w:cs="微软雅黑"/>
          <w:color w:val="auto"/>
          <w:kern w:val="0"/>
          <w:szCs w:val="21"/>
          <w:lang w:val="en-US" w:eastAsia="zh-CN"/>
        </w:rPr>
        <w:t>18196231666</w:t>
      </w:r>
      <w:r>
        <w:rPr>
          <w:rFonts w:hint="eastAsia" w:ascii="微软雅黑" w:hAnsi="微软雅黑" w:eastAsia="微软雅黑" w:cs="微软雅黑"/>
          <w:color w:val="auto"/>
          <w:kern w:val="0"/>
          <w:szCs w:val="21"/>
        </w:rPr>
        <w:t>　</w:t>
      </w:r>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bookmarkStart w:id="34" w:name="_Toc28359097"/>
      <w:bookmarkStart w:id="35" w:name="_Toc35393807"/>
      <w:bookmarkStart w:id="36" w:name="_Toc35393638"/>
      <w:bookmarkStart w:id="37" w:name="_Toc28359020"/>
      <w:r>
        <w:rPr>
          <w:rFonts w:hint="eastAsia" w:ascii="微软雅黑" w:hAnsi="微软雅黑" w:eastAsia="微软雅黑" w:cs="微软雅黑"/>
          <w:color w:val="auto"/>
          <w:kern w:val="0"/>
          <w:szCs w:val="21"/>
        </w:rPr>
        <w:t>2.采购代理机构信息</w:t>
      </w:r>
      <w:bookmarkEnd w:id="34"/>
      <w:bookmarkEnd w:id="35"/>
      <w:bookmarkEnd w:id="36"/>
      <w:bookmarkEnd w:id="37"/>
    </w:p>
    <w:p>
      <w:pPr>
        <w:pageBreakBefore w:val="0"/>
        <w:kinsoku/>
        <w:wordWrap/>
        <w:overflowPunct/>
        <w:topLinePunct w:val="0"/>
        <w:bidi w:val="0"/>
        <w:snapToGrid/>
        <w:spacing w:line="360" w:lineRule="exact"/>
        <w:ind w:firstLine="420" w:firstLineChars="200"/>
        <w:textAlignment w:val="auto"/>
        <w:rPr>
          <w:rFonts w:hint="default"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rPr>
        <w:t>名    称：</w:t>
      </w:r>
      <w:r>
        <w:rPr>
          <w:rFonts w:hint="eastAsia" w:ascii="微软雅黑" w:hAnsi="微软雅黑" w:eastAsia="微软雅黑" w:cs="微软雅黑"/>
          <w:color w:val="auto"/>
          <w:kern w:val="0"/>
          <w:szCs w:val="21"/>
          <w:lang w:val="en-US" w:eastAsia="zh-CN"/>
        </w:rPr>
        <w:t>新疆合博工程项目管理有限公司</w:t>
      </w:r>
    </w:p>
    <w:p>
      <w:pPr>
        <w:pageBreakBefore w:val="0"/>
        <w:kinsoku/>
        <w:wordWrap/>
        <w:overflowPunct/>
        <w:topLinePunct w:val="0"/>
        <w:bidi w:val="0"/>
        <w:snapToGrid/>
        <w:spacing w:line="360" w:lineRule="exact"/>
        <w:ind w:firstLine="420" w:firstLineChars="200"/>
        <w:textAlignment w:val="auto"/>
        <w:rPr>
          <w:rFonts w:hint="eastAsia" w:ascii="微软雅黑" w:hAnsi="微软雅黑" w:eastAsia="微软雅黑" w:cs="微软雅黑"/>
          <w:color w:val="auto"/>
          <w:kern w:val="0"/>
          <w:szCs w:val="21"/>
          <w:lang w:eastAsia="zh-CN"/>
        </w:rPr>
      </w:pPr>
      <w:r>
        <w:rPr>
          <w:rFonts w:hint="eastAsia" w:ascii="微软雅黑" w:hAnsi="微软雅黑" w:eastAsia="微软雅黑" w:cs="微软雅黑"/>
          <w:color w:val="auto"/>
          <w:kern w:val="0"/>
          <w:szCs w:val="21"/>
        </w:rPr>
        <w:t>地　　址：</w:t>
      </w:r>
      <w:r>
        <w:rPr>
          <w:rFonts w:hint="eastAsia" w:ascii="微软雅黑" w:hAnsi="微软雅黑" w:eastAsia="微软雅黑" w:cs="微软雅黑"/>
          <w:color w:val="auto"/>
          <w:kern w:val="0"/>
          <w:szCs w:val="21"/>
          <w:lang w:val="en-US" w:eastAsia="zh-CN"/>
        </w:rPr>
        <w:t>新疆喀什地区喀什经济开发区深喀大道总部经济区陕西大厦21层2108号</w:t>
      </w:r>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联 系 人：</w:t>
      </w:r>
      <w:r>
        <w:rPr>
          <w:rFonts w:hint="eastAsia" w:ascii="微软雅黑" w:hAnsi="微软雅黑" w:eastAsia="微软雅黑" w:cs="微软雅黑"/>
          <w:color w:val="auto"/>
          <w:kern w:val="0"/>
          <w:szCs w:val="21"/>
          <w:lang w:val="en-US" w:eastAsia="zh-CN"/>
        </w:rPr>
        <w:t>张智川</w:t>
      </w:r>
      <w:r>
        <w:rPr>
          <w:rFonts w:hint="eastAsia" w:ascii="微软雅黑" w:hAnsi="微软雅黑" w:eastAsia="微软雅黑" w:cs="微软雅黑"/>
          <w:color w:val="auto"/>
          <w:kern w:val="0"/>
          <w:szCs w:val="21"/>
        </w:rPr>
        <w:t xml:space="preserve">      </w:t>
      </w:r>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联系方式：</w:t>
      </w:r>
      <w:r>
        <w:rPr>
          <w:rFonts w:hint="eastAsia" w:ascii="微软雅黑" w:hAnsi="微软雅黑" w:eastAsia="微软雅黑" w:cs="微软雅黑"/>
          <w:color w:val="auto"/>
          <w:kern w:val="0"/>
          <w:szCs w:val="21"/>
          <w:lang w:val="en-US" w:eastAsia="zh-CN"/>
        </w:rPr>
        <w:t>15026314123</w:t>
      </w:r>
      <w:r>
        <w:rPr>
          <w:rFonts w:hint="eastAsia" w:ascii="微软雅黑" w:hAnsi="微软雅黑" w:eastAsia="微软雅黑" w:cs="微软雅黑"/>
          <w:color w:val="auto"/>
          <w:kern w:val="0"/>
          <w:szCs w:val="21"/>
        </w:rPr>
        <w:t xml:space="preserve"> </w:t>
      </w:r>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3.同级政府采购监督管理部门</w:t>
      </w:r>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名称：</w:t>
      </w:r>
      <w:r>
        <w:rPr>
          <w:rFonts w:hint="eastAsia" w:ascii="微软雅黑" w:hAnsi="微软雅黑" w:eastAsia="微软雅黑" w:cs="微软雅黑"/>
          <w:color w:val="auto"/>
          <w:kern w:val="0"/>
          <w:szCs w:val="21"/>
          <w:lang w:val="en-US" w:eastAsia="zh-CN"/>
        </w:rPr>
        <w:t>泽普县</w:t>
      </w:r>
      <w:r>
        <w:rPr>
          <w:rFonts w:hint="eastAsia" w:ascii="微软雅黑" w:hAnsi="微软雅黑" w:eastAsia="微软雅黑" w:cs="微软雅黑"/>
          <w:color w:val="auto"/>
          <w:kern w:val="0"/>
          <w:szCs w:val="21"/>
        </w:rPr>
        <w:t xml:space="preserve">财政局政府采购管理办公室            </w:t>
      </w:r>
    </w:p>
    <w:p>
      <w:pPr>
        <w:pageBreakBefore w:val="0"/>
        <w:kinsoku/>
        <w:wordWrap/>
        <w:overflowPunct/>
        <w:topLinePunct w:val="0"/>
        <w:bidi w:val="0"/>
        <w:snapToGrid/>
        <w:spacing w:line="360" w:lineRule="exact"/>
        <w:ind w:firstLine="420" w:firstLineChars="200"/>
        <w:textAlignment w:val="auto"/>
        <w:rPr>
          <w:rFonts w:hint="eastAsia" w:ascii="微软雅黑" w:hAnsi="微软雅黑" w:eastAsia="微软雅黑" w:cs="微软雅黑"/>
          <w:color w:val="auto"/>
          <w:kern w:val="0"/>
          <w:szCs w:val="21"/>
          <w:highlight w:val="yellow"/>
          <w:lang w:val="en-US" w:eastAsia="zh-CN"/>
        </w:rPr>
      </w:pPr>
      <w:r>
        <w:rPr>
          <w:rFonts w:hint="eastAsia" w:ascii="微软雅黑" w:hAnsi="微软雅黑" w:eastAsia="微软雅黑" w:cs="微软雅黑"/>
          <w:color w:val="auto"/>
          <w:kern w:val="0"/>
          <w:szCs w:val="21"/>
        </w:rPr>
        <w:t>监督投诉电话：</w:t>
      </w:r>
    </w:p>
    <w:p>
      <w:pPr>
        <w:pageBreakBefore w:val="0"/>
        <w:kinsoku/>
        <w:wordWrap/>
        <w:overflowPunct/>
        <w:topLinePunct w:val="0"/>
        <w:bidi w:val="0"/>
        <w:snapToGrid/>
        <w:spacing w:line="360" w:lineRule="exact"/>
        <w:ind w:firstLine="420" w:firstLineChars="200"/>
        <w:textAlignment w:val="auto"/>
        <w:rPr>
          <w:rFonts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地址：</w:t>
      </w:r>
      <w:r>
        <w:rPr>
          <w:rFonts w:hint="eastAsia" w:ascii="微软雅黑" w:hAnsi="微软雅黑" w:eastAsia="微软雅黑" w:cs="微软雅黑"/>
          <w:color w:val="auto"/>
          <w:kern w:val="0"/>
          <w:szCs w:val="21"/>
          <w:lang w:val="en-US" w:eastAsia="zh-CN"/>
        </w:rPr>
        <w:t>泽普县</w:t>
      </w:r>
      <w:r>
        <w:rPr>
          <w:rFonts w:hint="eastAsia" w:ascii="微软雅黑" w:hAnsi="微软雅黑" w:eastAsia="微软雅黑" w:cs="微软雅黑"/>
          <w:color w:val="auto"/>
          <w:kern w:val="0"/>
          <w:szCs w:val="21"/>
        </w:rPr>
        <w:t xml:space="preserve">财政局 </w:t>
      </w:r>
    </w:p>
    <w:p>
      <w:pPr>
        <w:pageBreakBefore w:val="0"/>
        <w:widowControl/>
        <w:kinsoku/>
        <w:wordWrap/>
        <w:overflowPunct/>
        <w:topLinePunct w:val="0"/>
        <w:bidi w:val="0"/>
        <w:snapToGrid/>
        <w:spacing w:line="360" w:lineRule="exact"/>
        <w:textAlignment w:val="auto"/>
        <w:rPr>
          <w:rFonts w:ascii="仿宋" w:hAnsi="仿宋" w:eastAsia="仿宋"/>
          <w:color w:val="auto"/>
          <w:sz w:val="28"/>
          <w:szCs w:val="28"/>
        </w:rPr>
      </w:pPr>
    </w:p>
    <w:p>
      <w:pPr>
        <w:pStyle w:val="8"/>
        <w:pageBreakBefore w:val="0"/>
        <w:kinsoku/>
        <w:wordWrap/>
        <w:overflowPunct/>
        <w:topLinePunct w:val="0"/>
        <w:bidi w:val="0"/>
        <w:snapToGrid/>
        <w:spacing w:line="360" w:lineRule="exact"/>
        <w:ind w:firstLine="480"/>
        <w:jc w:val="right"/>
        <w:textAlignment w:val="auto"/>
        <w:rPr>
          <w:rFonts w:ascii="微软雅黑" w:hAnsi="微软雅黑" w:eastAsia="微软雅黑" w:cs="微软雅黑"/>
          <w:color w:val="auto"/>
        </w:rPr>
      </w:pPr>
      <w:r>
        <w:rPr>
          <w:rFonts w:hint="eastAsia" w:ascii="微软雅黑" w:hAnsi="微软雅黑" w:eastAsia="微软雅黑" w:cs="微软雅黑"/>
          <w:color w:val="auto"/>
          <w:kern w:val="0"/>
          <w:szCs w:val="21"/>
          <w:lang w:val="en-US" w:eastAsia="zh-CN"/>
        </w:rPr>
        <w:t xml:space="preserve">                                 新疆合博工程项目管理有限公司                                                       </w:t>
      </w:r>
      <w:r>
        <w:rPr>
          <w:rFonts w:hint="eastAsia" w:ascii="微软雅黑" w:hAnsi="微软雅黑" w:eastAsia="微软雅黑" w:cs="微软雅黑"/>
          <w:color w:val="auto"/>
          <w:kern w:val="0"/>
          <w:szCs w:val="21"/>
          <w:lang w:eastAsia="zh-CN"/>
        </w:rPr>
        <w:t>2021年</w:t>
      </w:r>
      <w:r>
        <w:rPr>
          <w:rFonts w:hint="eastAsia" w:ascii="微软雅黑" w:hAnsi="微软雅黑" w:eastAsia="微软雅黑" w:cs="微软雅黑"/>
          <w:color w:val="auto"/>
          <w:kern w:val="0"/>
          <w:szCs w:val="21"/>
          <w:lang w:val="en-US" w:eastAsia="zh-CN"/>
        </w:rPr>
        <w:t>9</w:t>
      </w:r>
      <w:r>
        <w:rPr>
          <w:rFonts w:hint="eastAsia" w:ascii="微软雅黑" w:hAnsi="微软雅黑" w:eastAsia="微软雅黑" w:cs="微软雅黑"/>
          <w:color w:val="auto"/>
          <w:kern w:val="0"/>
          <w:szCs w:val="21"/>
          <w:lang w:eastAsia="zh-CN"/>
        </w:rPr>
        <w:t>月</w:t>
      </w:r>
      <w:r>
        <w:rPr>
          <w:rFonts w:hint="eastAsia" w:ascii="微软雅黑" w:hAnsi="微软雅黑" w:eastAsia="微软雅黑" w:cs="微软雅黑"/>
          <w:color w:val="auto"/>
          <w:kern w:val="0"/>
          <w:szCs w:val="21"/>
          <w:lang w:val="en-US" w:eastAsia="zh-CN"/>
        </w:rPr>
        <w:t>28</w:t>
      </w:r>
      <w:r>
        <w:rPr>
          <w:rFonts w:hint="eastAsia" w:ascii="微软雅黑" w:hAnsi="微软雅黑" w:eastAsia="微软雅黑" w:cs="微软雅黑"/>
          <w:color w:val="auto"/>
          <w:kern w:val="0"/>
          <w:szCs w:val="21"/>
          <w:lang w:eastAsia="zh-CN"/>
        </w:rPr>
        <w:t>日</w:t>
      </w:r>
    </w:p>
    <w:p>
      <w:pPr>
        <w:spacing w:line="460" w:lineRule="exact"/>
        <w:ind w:firstLine="420" w:firstLineChars="200"/>
        <w:jc w:val="right"/>
        <w:rPr>
          <w:color w:val="auto"/>
        </w:rPr>
      </w:pPr>
    </w:p>
    <w:p>
      <w:pPr>
        <w:pageBreakBefore w:val="0"/>
        <w:kinsoku/>
        <w:wordWrap/>
        <w:overflowPunct/>
        <w:topLinePunct w:val="0"/>
        <w:bidi w:val="0"/>
        <w:snapToGrid/>
        <w:spacing w:line="400" w:lineRule="exact"/>
        <w:textAlignment w:val="auto"/>
        <w:rPr>
          <w:rFonts w:hint="eastAsia" w:ascii="微软雅黑" w:hAnsi="微软雅黑" w:eastAsia="微软雅黑" w:cs="微软雅黑"/>
          <w:color w:val="auto"/>
          <w:sz w:val="24"/>
          <w:szCs w:val="24"/>
        </w:rPr>
      </w:pPr>
    </w:p>
    <w:p>
      <w:pPr>
        <w:pStyle w:val="8"/>
        <w:rPr>
          <w:rFonts w:hint="eastAsia" w:ascii="微软雅黑" w:hAnsi="微软雅黑" w:eastAsia="微软雅黑" w:cs="微软雅黑"/>
          <w:color w:val="auto"/>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70FD8B"/>
    <w:multiLevelType w:val="singleLevel"/>
    <w:tmpl w:val="2870FD8B"/>
    <w:lvl w:ilvl="0" w:tentative="0">
      <w:start w:val="2"/>
      <w:numFmt w:val="chineseCounting"/>
      <w:suff w:val="nothing"/>
      <w:lvlText w:val="%1、"/>
      <w:lvlJc w:val="left"/>
      <w:rPr>
        <w:rFonts w:hint="eastAsia"/>
      </w:rPr>
    </w:lvl>
  </w:abstractNum>
  <w:abstractNum w:abstractNumId="1">
    <w:nsid w:val="2BEAD1DD"/>
    <w:multiLevelType w:val="singleLevel"/>
    <w:tmpl w:val="2BEAD1D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13285"/>
    <w:rsid w:val="00970F0D"/>
    <w:rsid w:val="025D0C58"/>
    <w:rsid w:val="02E85F77"/>
    <w:rsid w:val="030E240F"/>
    <w:rsid w:val="03131F61"/>
    <w:rsid w:val="043B1C4E"/>
    <w:rsid w:val="04F60A1B"/>
    <w:rsid w:val="060D7866"/>
    <w:rsid w:val="09BB58D0"/>
    <w:rsid w:val="0B301425"/>
    <w:rsid w:val="0E513285"/>
    <w:rsid w:val="11DF5B0F"/>
    <w:rsid w:val="1874624C"/>
    <w:rsid w:val="1881307F"/>
    <w:rsid w:val="242775D3"/>
    <w:rsid w:val="27933F8A"/>
    <w:rsid w:val="27F30A91"/>
    <w:rsid w:val="282E61E4"/>
    <w:rsid w:val="29BC40C2"/>
    <w:rsid w:val="2A8731F5"/>
    <w:rsid w:val="2BC76521"/>
    <w:rsid w:val="2DCA59E6"/>
    <w:rsid w:val="2EA67A09"/>
    <w:rsid w:val="2FB43209"/>
    <w:rsid w:val="307776DF"/>
    <w:rsid w:val="307C22C6"/>
    <w:rsid w:val="312647D8"/>
    <w:rsid w:val="33076D24"/>
    <w:rsid w:val="34191CC5"/>
    <w:rsid w:val="35D44769"/>
    <w:rsid w:val="36860CB7"/>
    <w:rsid w:val="368A38BC"/>
    <w:rsid w:val="38CA0448"/>
    <w:rsid w:val="38D1040E"/>
    <w:rsid w:val="393239D6"/>
    <w:rsid w:val="393E5300"/>
    <w:rsid w:val="42DF30D8"/>
    <w:rsid w:val="4301778D"/>
    <w:rsid w:val="436508B6"/>
    <w:rsid w:val="43B13043"/>
    <w:rsid w:val="460A68BB"/>
    <w:rsid w:val="462318D1"/>
    <w:rsid w:val="4A1E28B7"/>
    <w:rsid w:val="514443E8"/>
    <w:rsid w:val="51E22C1D"/>
    <w:rsid w:val="523F2C12"/>
    <w:rsid w:val="54560B6C"/>
    <w:rsid w:val="549F4EE0"/>
    <w:rsid w:val="554B28B1"/>
    <w:rsid w:val="55DB505B"/>
    <w:rsid w:val="560044E0"/>
    <w:rsid w:val="5B03653E"/>
    <w:rsid w:val="5E402030"/>
    <w:rsid w:val="5FFB277E"/>
    <w:rsid w:val="60DF0116"/>
    <w:rsid w:val="68726DE9"/>
    <w:rsid w:val="68D32558"/>
    <w:rsid w:val="692A7836"/>
    <w:rsid w:val="6BC650D3"/>
    <w:rsid w:val="6D6B1291"/>
    <w:rsid w:val="6F4B6ECD"/>
    <w:rsid w:val="715E1A19"/>
    <w:rsid w:val="716A41C4"/>
    <w:rsid w:val="717830B7"/>
    <w:rsid w:val="739A7A9A"/>
    <w:rsid w:val="73BE726C"/>
    <w:rsid w:val="7CC65A50"/>
    <w:rsid w:val="7CFD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cs="Times New Roman"/>
      <w:b/>
      <w:kern w:val="0"/>
      <w:sz w:val="30"/>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hAnsi="Times New Roman" w:eastAsia="宋体" w:cs="Times New Roman"/>
      <w:kern w:val="0"/>
      <w:sz w:val="24"/>
      <w:szCs w:val="20"/>
    </w:rPr>
  </w:style>
  <w:style w:type="paragraph" w:styleId="4">
    <w:name w:val="Body Text Indent"/>
    <w:basedOn w:val="1"/>
    <w:qFormat/>
    <w:uiPriority w:val="0"/>
    <w:pPr>
      <w:spacing w:line="360" w:lineRule="auto"/>
      <w:ind w:firstLine="570"/>
    </w:pPr>
    <w:rPr>
      <w:rFonts w:ascii="Times New Roman" w:hAnsi="Times New Roman" w:eastAsia="宋体" w:cs="Times New Roman"/>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1244</Words>
  <Characters>1410</Characters>
  <Lines>0</Lines>
  <Paragraphs>0</Paragraphs>
  <TotalTime>10</TotalTime>
  <ScaleCrop>false</ScaleCrop>
  <LinksUpToDate>false</LinksUpToDate>
  <CharactersWithSpaces>1568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2021-09-25T02:36:00Z</dcterms:created>
  <dc:creator>a</dc:creator>
  <cp:lastModifiedBy>a</cp:lastModifiedBy>
  <cp:lastPrinted>2021-09-25T09:11:00Z</cp:lastPrinted>
  <dcterms:modified xsi:type="dcterms:W3CDTF">2021-09-28T14:28:02Z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B5C665D0F32A4F9D951F600B35E18902</vt:lpwstr>
  </property>
</Properties>
</file>