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pacing w:line="360" w:lineRule="atLeast"/>
        <w:jc w:val="center"/>
        <w:rPr>
          <w:sz w:val="28"/>
          <w:szCs w:val="28"/>
        </w:rPr>
      </w:pPr>
      <w:r>
        <w:rPr>
          <w:rFonts w:hint="eastAsia"/>
          <w:sz w:val="28"/>
          <w:szCs w:val="28"/>
          <w:lang w:eastAsia="zh-CN"/>
        </w:rPr>
        <w:t>新疆尚正项目管理咨询有限公司</w:t>
      </w:r>
      <w:r>
        <w:rPr>
          <w:sz w:val="28"/>
          <w:szCs w:val="28"/>
        </w:rPr>
        <w:t>关于</w:t>
      </w:r>
      <w:r>
        <w:rPr>
          <w:rFonts w:hint="eastAsia"/>
          <w:sz w:val="28"/>
          <w:szCs w:val="28"/>
          <w:lang w:val="en-US" w:eastAsia="zh-CN"/>
        </w:rPr>
        <w:t>莎车县</w:t>
      </w:r>
      <w:r>
        <w:rPr>
          <w:rFonts w:hint="eastAsia"/>
          <w:sz w:val="28"/>
          <w:szCs w:val="28"/>
          <w:lang w:eastAsia="zh-CN"/>
        </w:rPr>
        <w:t>2020</w:t>
      </w:r>
      <w:r>
        <w:rPr>
          <w:rFonts w:hint="eastAsia"/>
          <w:sz w:val="28"/>
          <w:szCs w:val="28"/>
          <w:lang w:val="en-US" w:eastAsia="zh-CN"/>
        </w:rPr>
        <w:t>-2021</w:t>
      </w:r>
      <w:r>
        <w:rPr>
          <w:rFonts w:hint="eastAsia"/>
          <w:sz w:val="28"/>
          <w:szCs w:val="28"/>
          <w:lang w:eastAsia="zh-CN"/>
        </w:rPr>
        <w:t>年度中央</w:t>
      </w:r>
      <w:r>
        <w:rPr>
          <w:rFonts w:hint="eastAsia"/>
          <w:sz w:val="28"/>
          <w:szCs w:val="28"/>
          <w:lang w:val="en-US" w:eastAsia="zh-CN"/>
        </w:rPr>
        <w:t>自然灾害救灾</w:t>
      </w:r>
      <w:r>
        <w:rPr>
          <w:rFonts w:hint="eastAsia"/>
          <w:sz w:val="28"/>
          <w:szCs w:val="28"/>
          <w:lang w:eastAsia="zh-CN"/>
        </w:rPr>
        <w:t>采购项目</w:t>
      </w:r>
      <w:r>
        <w:rPr>
          <w:sz w:val="28"/>
          <w:szCs w:val="28"/>
        </w:rPr>
        <w:t>的招标公告</w:t>
      </w:r>
    </w:p>
    <w:p>
      <w:pPr>
        <w:pStyle w:val="4"/>
        <w:keepNext w:val="0"/>
        <w:keepLines w:val="0"/>
        <w:widowControl/>
        <w:suppressLineNumbers w:val="0"/>
        <w:spacing w:before="60" w:beforeAutospacing="0" w:after="60" w:afterAutospacing="0"/>
        <w:ind w:left="0" w:right="0" w:firstLine="420" w:firstLineChars="200"/>
      </w:pPr>
      <w:r>
        <w:rPr>
          <w:rFonts w:ascii="仿宋" w:hAnsi="仿宋" w:eastAsia="仿宋" w:cs="仿宋"/>
          <w:i w:val="0"/>
          <w:caps w:val="0"/>
          <w:color w:val="000000"/>
          <w:spacing w:val="0"/>
          <w:sz w:val="21"/>
          <w:szCs w:val="21"/>
        </w:rPr>
        <w:t>项目概况</w:t>
      </w:r>
    </w:p>
    <w:p>
      <w:pPr>
        <w:pStyle w:val="4"/>
        <w:keepNext w:val="0"/>
        <w:keepLines w:val="0"/>
        <w:widowControl/>
        <w:suppressLineNumbers w:val="0"/>
        <w:spacing w:before="60" w:beforeAutospacing="0" w:after="60" w:afterAutospacing="0"/>
        <w:ind w:left="0" w:right="0" w:firstLine="420" w:firstLineChars="200"/>
      </w:pPr>
      <w:r>
        <w:rPr>
          <w:rFonts w:hint="eastAsia" w:ascii="仿宋" w:hAnsi="仿宋" w:eastAsia="仿宋" w:cs="仿宋"/>
          <w:i w:val="0"/>
          <w:caps w:val="0"/>
          <w:color w:val="000000"/>
          <w:spacing w:val="0"/>
          <w:sz w:val="21"/>
          <w:szCs w:val="21"/>
          <w:lang w:val="en-US" w:eastAsia="zh-CN"/>
        </w:rPr>
        <w:t>莎车县</w:t>
      </w:r>
      <w:r>
        <w:rPr>
          <w:rFonts w:hint="eastAsia" w:ascii="仿宋" w:hAnsi="仿宋" w:eastAsia="仿宋" w:cs="仿宋"/>
          <w:i w:val="0"/>
          <w:caps w:val="0"/>
          <w:color w:val="000000"/>
          <w:spacing w:val="0"/>
          <w:sz w:val="21"/>
          <w:szCs w:val="21"/>
          <w:lang w:eastAsia="zh-CN"/>
        </w:rPr>
        <w:t>2020</w:t>
      </w:r>
      <w:r>
        <w:rPr>
          <w:rFonts w:hint="eastAsia" w:ascii="仿宋" w:hAnsi="仿宋" w:eastAsia="仿宋" w:cs="仿宋"/>
          <w:i w:val="0"/>
          <w:caps w:val="0"/>
          <w:color w:val="000000"/>
          <w:spacing w:val="0"/>
          <w:sz w:val="21"/>
          <w:szCs w:val="21"/>
          <w:lang w:val="en-US" w:eastAsia="zh-CN"/>
        </w:rPr>
        <w:t>-2021</w:t>
      </w:r>
      <w:r>
        <w:rPr>
          <w:rFonts w:hint="eastAsia" w:ascii="仿宋" w:hAnsi="仿宋" w:eastAsia="仿宋" w:cs="仿宋"/>
          <w:i w:val="0"/>
          <w:caps w:val="0"/>
          <w:color w:val="000000"/>
          <w:spacing w:val="0"/>
          <w:sz w:val="21"/>
          <w:szCs w:val="21"/>
          <w:lang w:eastAsia="zh-CN"/>
        </w:rPr>
        <w:t>年度中央</w:t>
      </w:r>
      <w:r>
        <w:rPr>
          <w:rFonts w:hint="eastAsia" w:ascii="仿宋" w:hAnsi="仿宋" w:eastAsia="仿宋" w:cs="仿宋"/>
          <w:i w:val="0"/>
          <w:caps w:val="0"/>
          <w:color w:val="000000"/>
          <w:spacing w:val="0"/>
          <w:sz w:val="21"/>
          <w:szCs w:val="21"/>
          <w:lang w:val="en-US" w:eastAsia="zh-CN"/>
        </w:rPr>
        <w:t>自然灾害救灾</w:t>
      </w:r>
      <w:r>
        <w:rPr>
          <w:rFonts w:hint="eastAsia" w:ascii="仿宋" w:hAnsi="仿宋" w:eastAsia="仿宋" w:cs="仿宋"/>
          <w:i w:val="0"/>
          <w:caps w:val="0"/>
          <w:color w:val="000000"/>
          <w:spacing w:val="0"/>
          <w:sz w:val="21"/>
          <w:szCs w:val="21"/>
          <w:lang w:eastAsia="zh-CN"/>
        </w:rPr>
        <w:t>采购项目</w:t>
      </w:r>
      <w:r>
        <w:rPr>
          <w:rFonts w:hint="eastAsia" w:ascii="仿宋" w:hAnsi="仿宋" w:eastAsia="仿宋" w:cs="仿宋"/>
          <w:i w:val="0"/>
          <w:caps w:val="0"/>
          <w:color w:val="000000"/>
          <w:spacing w:val="0"/>
          <w:sz w:val="21"/>
          <w:szCs w:val="21"/>
        </w:rPr>
        <w:t>的潜在投标人应在</w:t>
      </w:r>
      <w:r>
        <w:rPr>
          <w:rFonts w:hint="eastAsia" w:ascii="仿宋" w:hAnsi="仿宋" w:eastAsia="仿宋" w:cs="仿宋"/>
          <w:i w:val="0"/>
          <w:caps w:val="0"/>
          <w:color w:val="000000"/>
          <w:spacing w:val="0"/>
          <w:sz w:val="21"/>
          <w:szCs w:val="21"/>
          <w:lang w:eastAsia="zh-CN"/>
        </w:rPr>
        <w:t>新疆尚正项目管理咨询有限公司喀什市帕依纳普路大众蓝湾八号楼六单元八楼681室</w:t>
      </w:r>
      <w:r>
        <w:rPr>
          <w:rFonts w:hint="eastAsia" w:ascii="仿宋" w:hAnsi="仿宋" w:eastAsia="仿宋" w:cs="仿宋"/>
          <w:i w:val="0"/>
          <w:caps w:val="0"/>
          <w:color w:val="000000"/>
          <w:spacing w:val="0"/>
          <w:sz w:val="21"/>
          <w:szCs w:val="21"/>
        </w:rPr>
        <w:t>获取招标文件，并于2021年0</w:t>
      </w:r>
      <w:r>
        <w:rPr>
          <w:rFonts w:hint="eastAsia" w:ascii="仿宋" w:hAnsi="仿宋" w:eastAsia="仿宋" w:cs="仿宋"/>
          <w:i w:val="0"/>
          <w:caps w:val="0"/>
          <w:color w:val="000000"/>
          <w:spacing w:val="0"/>
          <w:sz w:val="21"/>
          <w:szCs w:val="21"/>
          <w:lang w:val="en-US" w:eastAsia="zh-CN"/>
        </w:rPr>
        <w:t>2</w:t>
      </w:r>
      <w:r>
        <w:rPr>
          <w:rFonts w:hint="eastAsia" w:ascii="仿宋" w:hAnsi="仿宋" w:eastAsia="仿宋" w:cs="仿宋"/>
          <w:i w:val="0"/>
          <w:caps w:val="0"/>
          <w:color w:val="000000"/>
          <w:spacing w:val="0"/>
          <w:sz w:val="21"/>
          <w:szCs w:val="21"/>
        </w:rPr>
        <w:t>月</w:t>
      </w:r>
      <w:r>
        <w:rPr>
          <w:rFonts w:hint="eastAsia" w:ascii="仿宋" w:hAnsi="仿宋" w:eastAsia="仿宋" w:cs="仿宋"/>
          <w:i w:val="0"/>
          <w:caps w:val="0"/>
          <w:color w:val="000000"/>
          <w:spacing w:val="0"/>
          <w:sz w:val="21"/>
          <w:szCs w:val="21"/>
          <w:lang w:val="en-US" w:eastAsia="zh-CN"/>
        </w:rPr>
        <w:t>09</w:t>
      </w:r>
      <w:r>
        <w:rPr>
          <w:rFonts w:hint="eastAsia" w:ascii="仿宋" w:hAnsi="仿宋" w:eastAsia="仿宋" w:cs="仿宋"/>
          <w:i w:val="0"/>
          <w:caps w:val="0"/>
          <w:color w:val="000000"/>
          <w:spacing w:val="0"/>
          <w:sz w:val="21"/>
          <w:szCs w:val="21"/>
        </w:rPr>
        <w:t>日 11:00（北京时间）前递交投标文件。</w:t>
      </w:r>
    </w:p>
    <w:p>
      <w:pPr>
        <w:pStyle w:val="4"/>
        <w:keepNext w:val="0"/>
        <w:keepLines w:val="0"/>
        <w:widowControl/>
        <w:suppressLineNumbers w:val="0"/>
        <w:spacing w:before="204" w:beforeAutospacing="0" w:after="204" w:afterAutospacing="0" w:line="240" w:lineRule="atLeast"/>
        <w:ind w:left="0" w:right="0"/>
        <w:jc w:val="both"/>
        <w:rPr>
          <w:rFonts w:ascii="黑体" w:hAnsi="宋体" w:eastAsia="黑体" w:cs="黑体"/>
          <w:sz w:val="21"/>
          <w:szCs w:val="21"/>
        </w:rPr>
      </w:pPr>
      <w:r>
        <w:rPr>
          <w:rStyle w:val="8"/>
          <w:rFonts w:ascii="黑体" w:hAnsi="宋体" w:eastAsia="黑体" w:cs="黑体"/>
          <w:i w:val="0"/>
          <w:caps w:val="0"/>
          <w:color w:val="000000"/>
          <w:spacing w:val="0"/>
          <w:sz w:val="21"/>
          <w:szCs w:val="21"/>
        </w:rPr>
        <w:t>一、项目基本情况</w:t>
      </w:r>
    </w:p>
    <w:p>
      <w:pPr>
        <w:pStyle w:val="4"/>
        <w:keepNext w:val="0"/>
        <w:keepLines w:val="0"/>
        <w:widowControl/>
        <w:suppressLineNumbers w:val="0"/>
        <w:spacing w:before="60" w:beforeAutospacing="0" w:after="60" w:afterAutospacing="0" w:line="240" w:lineRule="atLeast"/>
        <w:ind w:left="0" w:right="0" w:firstLine="420"/>
        <w:rPr>
          <w:rFonts w:hint="eastAsia" w:eastAsia="仿宋"/>
          <w:lang w:val="en-US" w:eastAsia="zh-CN"/>
        </w:rPr>
      </w:pPr>
      <w:r>
        <w:rPr>
          <w:rFonts w:hint="eastAsia" w:ascii="仿宋" w:hAnsi="仿宋" w:eastAsia="仿宋" w:cs="仿宋"/>
          <w:i w:val="0"/>
          <w:caps w:val="0"/>
          <w:color w:val="000000"/>
          <w:spacing w:val="0"/>
          <w:sz w:val="21"/>
          <w:szCs w:val="21"/>
        </w:rPr>
        <w:t>项目编号：XJZB-XJSZCG-2021-0</w:t>
      </w:r>
      <w:r>
        <w:rPr>
          <w:rFonts w:hint="eastAsia" w:ascii="仿宋" w:hAnsi="仿宋" w:eastAsia="仿宋" w:cs="仿宋"/>
          <w:i w:val="0"/>
          <w:caps w:val="0"/>
          <w:color w:val="000000"/>
          <w:spacing w:val="0"/>
          <w:sz w:val="21"/>
          <w:szCs w:val="21"/>
          <w:lang w:val="en-US" w:eastAsia="zh-CN"/>
        </w:rPr>
        <w:t>3</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项目名称：莎车县2020-2021年度中央自然灾害救灾采购项目</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采购方式：</w:t>
      </w:r>
      <w:r>
        <w:rPr>
          <w:rFonts w:hint="eastAsia" w:ascii="仿宋" w:hAnsi="仿宋" w:eastAsia="仿宋" w:cs="仿宋"/>
          <w:i w:val="0"/>
          <w:caps w:val="0"/>
          <w:color w:val="000000"/>
          <w:spacing w:val="0"/>
          <w:sz w:val="21"/>
          <w:szCs w:val="21"/>
          <w:lang w:val="en-US" w:eastAsia="zh-CN"/>
        </w:rPr>
        <w:t>公开招标</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预算金额（</w:t>
      </w:r>
      <w:r>
        <w:rPr>
          <w:rFonts w:hint="eastAsia" w:ascii="仿宋" w:hAnsi="仿宋" w:eastAsia="仿宋" w:cs="仿宋"/>
          <w:i w:val="0"/>
          <w:caps w:val="0"/>
          <w:color w:val="000000"/>
          <w:spacing w:val="0"/>
          <w:sz w:val="21"/>
          <w:szCs w:val="21"/>
          <w:lang w:val="en-US" w:eastAsia="zh-CN"/>
        </w:rPr>
        <w:t>万</w:t>
      </w:r>
      <w:r>
        <w:rPr>
          <w:rFonts w:hint="eastAsia" w:ascii="仿宋" w:hAnsi="仿宋" w:eastAsia="仿宋" w:cs="仿宋"/>
          <w:i w:val="0"/>
          <w:caps w:val="0"/>
          <w:color w:val="000000"/>
          <w:spacing w:val="0"/>
          <w:sz w:val="21"/>
          <w:szCs w:val="21"/>
        </w:rPr>
        <w:t>元）：</w:t>
      </w:r>
      <w:r>
        <w:rPr>
          <w:rFonts w:hint="eastAsia" w:ascii="仿宋" w:hAnsi="仿宋" w:eastAsia="仿宋" w:cs="仿宋"/>
          <w:i w:val="0"/>
          <w:caps w:val="0"/>
          <w:color w:val="000000"/>
          <w:spacing w:val="0"/>
          <w:sz w:val="21"/>
          <w:szCs w:val="21"/>
          <w:lang w:val="en-US" w:eastAsia="zh-CN"/>
        </w:rPr>
        <w:t>604.589</w:t>
      </w:r>
      <w:r>
        <w:rPr>
          <w:rFonts w:hint="eastAsia" w:ascii="仿宋" w:hAnsi="仿宋" w:eastAsia="仿宋" w:cs="仿宋"/>
          <w:i w:val="0"/>
          <w:caps w:val="0"/>
          <w:color w:val="000000"/>
          <w:spacing w:val="0"/>
          <w:sz w:val="21"/>
          <w:szCs w:val="21"/>
        </w:rPr>
        <w:t>。</w:t>
      </w:r>
    </w:p>
    <w:p>
      <w:pPr>
        <w:pStyle w:val="4"/>
        <w:keepNext w:val="0"/>
        <w:keepLines w:val="0"/>
        <w:widowControl/>
        <w:suppressLineNumbers w:val="0"/>
        <w:spacing w:before="60" w:beforeAutospacing="0" w:after="60" w:afterAutospacing="0" w:line="240" w:lineRule="atLeast"/>
        <w:ind w:left="0" w:right="0" w:firstLine="420"/>
        <w:rPr>
          <w:rFonts w:hint="default" w:eastAsia="仿宋"/>
          <w:lang w:val="en-US" w:eastAsia="zh-CN"/>
        </w:rPr>
      </w:pPr>
      <w:r>
        <w:rPr>
          <w:rFonts w:hint="eastAsia" w:ascii="仿宋" w:hAnsi="仿宋" w:eastAsia="仿宋" w:cs="仿宋"/>
          <w:i w:val="0"/>
          <w:caps w:val="0"/>
          <w:color w:val="000000"/>
          <w:spacing w:val="0"/>
          <w:sz w:val="21"/>
          <w:szCs w:val="21"/>
        </w:rPr>
        <w:t>最高限价（</w:t>
      </w:r>
      <w:r>
        <w:rPr>
          <w:rFonts w:hint="eastAsia" w:ascii="仿宋" w:hAnsi="仿宋" w:eastAsia="仿宋" w:cs="仿宋"/>
          <w:i w:val="0"/>
          <w:caps w:val="0"/>
          <w:color w:val="000000"/>
          <w:spacing w:val="0"/>
          <w:sz w:val="21"/>
          <w:szCs w:val="21"/>
          <w:lang w:val="en-US" w:eastAsia="zh-CN"/>
        </w:rPr>
        <w:t>万</w:t>
      </w:r>
      <w:r>
        <w:rPr>
          <w:rFonts w:hint="eastAsia" w:ascii="仿宋" w:hAnsi="仿宋" w:eastAsia="仿宋" w:cs="仿宋"/>
          <w:i w:val="0"/>
          <w:caps w:val="0"/>
          <w:color w:val="000000"/>
          <w:spacing w:val="0"/>
          <w:sz w:val="21"/>
          <w:szCs w:val="21"/>
        </w:rPr>
        <w:t>元）：</w:t>
      </w:r>
      <w:bookmarkStart w:id="0" w:name="_GoBack"/>
      <w:bookmarkEnd w:id="0"/>
      <w:r>
        <w:rPr>
          <w:rFonts w:hint="eastAsia" w:ascii="仿宋" w:hAnsi="仿宋" w:eastAsia="仿宋" w:cs="仿宋"/>
          <w:i w:val="0"/>
          <w:caps w:val="0"/>
          <w:color w:val="000000"/>
          <w:spacing w:val="0"/>
          <w:sz w:val="21"/>
          <w:szCs w:val="21"/>
          <w:lang w:val="en-US" w:eastAsia="zh-CN"/>
        </w:rPr>
        <w:t>604.589。</w:t>
      </w:r>
    </w:p>
    <w:p>
      <w:pPr>
        <w:pStyle w:val="4"/>
        <w:keepNext w:val="0"/>
        <w:keepLines w:val="0"/>
        <w:widowControl/>
        <w:suppressLineNumbers w:val="0"/>
        <w:spacing w:before="60" w:beforeAutospacing="0" w:after="60" w:afterAutospacing="0" w:line="240" w:lineRule="atLeast"/>
        <w:ind w:left="0" w:right="0" w:firstLine="420"/>
        <w:rPr>
          <w:rFonts w:hint="eastAsia" w:ascii="仿宋" w:hAnsi="仿宋" w:eastAsia="仿宋" w:cs="仿宋"/>
          <w:i w:val="0"/>
          <w:caps w:val="0"/>
          <w:color w:val="000000"/>
          <w:spacing w:val="0"/>
          <w:sz w:val="21"/>
          <w:szCs w:val="21"/>
          <w:lang w:val="en-US" w:eastAsia="zh-CN"/>
        </w:rPr>
      </w:pPr>
      <w:r>
        <w:rPr>
          <w:rFonts w:hint="eastAsia" w:ascii="仿宋" w:hAnsi="仿宋" w:eastAsia="仿宋" w:cs="仿宋"/>
          <w:i w:val="0"/>
          <w:caps w:val="0"/>
          <w:color w:val="000000"/>
          <w:spacing w:val="0"/>
          <w:sz w:val="21"/>
          <w:szCs w:val="21"/>
        </w:rPr>
        <w:t>采购需求：</w:t>
      </w:r>
      <w:r>
        <w:rPr>
          <w:rFonts w:hint="eastAsia" w:ascii="仿宋" w:hAnsi="仿宋" w:eastAsia="仿宋" w:cs="仿宋"/>
          <w:i w:val="0"/>
          <w:caps w:val="0"/>
          <w:color w:val="000000"/>
          <w:spacing w:val="0"/>
          <w:sz w:val="21"/>
          <w:szCs w:val="21"/>
          <w:lang w:val="en-US" w:eastAsia="zh-CN"/>
        </w:rPr>
        <w:t>面粉质量等级为特级二等小麦粉，每25</w:t>
      </w:r>
      <w:r>
        <w:rPr>
          <w:rFonts w:hint="eastAsia" w:ascii="仿宋" w:hAnsi="仿宋" w:eastAsia="仿宋" w:cs="仿宋"/>
          <w:i w:val="0"/>
          <w:caps w:val="0"/>
          <w:color w:val="000000"/>
          <w:spacing w:val="0"/>
          <w:sz w:val="21"/>
          <w:szCs w:val="21"/>
        </w:rPr>
        <w:t>kg，面粉符合GB1355-2005标准</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菜籽油质量等级为一级菜籽油，物理压榨非转基因菜籽油，每桶5</w:t>
      </w:r>
      <w:r>
        <w:rPr>
          <w:rFonts w:hint="eastAsia" w:ascii="仿宋" w:hAnsi="仿宋" w:eastAsia="仿宋" w:cs="仿宋"/>
          <w:i w:val="0"/>
          <w:caps w:val="0"/>
          <w:color w:val="000000"/>
          <w:spacing w:val="0"/>
          <w:sz w:val="21"/>
          <w:szCs w:val="21"/>
        </w:rPr>
        <w:t>L</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菜籽油</w:t>
      </w:r>
      <w:r>
        <w:rPr>
          <w:rFonts w:hint="eastAsia" w:ascii="仿宋" w:hAnsi="仿宋" w:eastAsia="仿宋" w:cs="仿宋"/>
          <w:i w:val="0"/>
          <w:caps w:val="0"/>
          <w:color w:val="000000"/>
          <w:spacing w:val="0"/>
          <w:sz w:val="21"/>
          <w:szCs w:val="21"/>
        </w:rPr>
        <w:t>符合GB1536-2004标准；</w:t>
      </w:r>
      <w:r>
        <w:rPr>
          <w:rFonts w:hint="eastAsia" w:ascii="仿宋" w:hAnsi="仿宋" w:eastAsia="仿宋" w:cs="仿宋"/>
          <w:i w:val="0"/>
          <w:caps w:val="0"/>
          <w:color w:val="000000"/>
          <w:spacing w:val="0"/>
          <w:sz w:val="21"/>
          <w:szCs w:val="21"/>
          <w:lang w:val="en-US" w:eastAsia="zh-CN"/>
        </w:rPr>
        <w:t>大米质量等级为一级大米（长粒香），每袋净重10</w:t>
      </w:r>
      <w:r>
        <w:rPr>
          <w:rFonts w:hint="eastAsia" w:ascii="仿宋" w:hAnsi="仿宋" w:eastAsia="仿宋" w:cs="仿宋"/>
          <w:i w:val="0"/>
          <w:caps w:val="0"/>
          <w:color w:val="000000"/>
          <w:spacing w:val="0"/>
          <w:sz w:val="21"/>
          <w:szCs w:val="21"/>
        </w:rPr>
        <w:t>kg</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大米符合GB1354-2009标准；</w:t>
      </w:r>
    </w:p>
    <w:p>
      <w:pPr>
        <w:pStyle w:val="4"/>
        <w:keepNext w:val="0"/>
        <w:keepLines w:val="0"/>
        <w:widowControl/>
        <w:suppressLineNumbers w:val="0"/>
        <w:spacing w:before="60" w:beforeAutospacing="0" w:after="60" w:afterAutospacing="0" w:line="240" w:lineRule="atLeast"/>
        <w:ind w:left="0" w:right="0" w:firstLine="420"/>
        <w:rPr>
          <w:rFonts w:hint="default" w:eastAsia="仿宋"/>
          <w:lang w:val="en-US" w:eastAsia="zh-CN"/>
        </w:rPr>
      </w:pPr>
      <w:r>
        <w:rPr>
          <w:rFonts w:hint="eastAsia" w:ascii="仿宋" w:hAnsi="仿宋" w:eastAsia="仿宋" w:cs="仿宋"/>
          <w:i w:val="0"/>
          <w:caps w:val="0"/>
          <w:color w:val="000000"/>
          <w:spacing w:val="0"/>
          <w:sz w:val="21"/>
          <w:szCs w:val="21"/>
        </w:rPr>
        <w:t>项目内容分</w:t>
      </w:r>
      <w:r>
        <w:rPr>
          <w:rFonts w:hint="eastAsia" w:ascii="仿宋" w:hAnsi="仿宋" w:eastAsia="仿宋" w:cs="仿宋"/>
          <w:i w:val="0"/>
          <w:caps w:val="0"/>
          <w:color w:val="000000"/>
          <w:spacing w:val="0"/>
          <w:sz w:val="21"/>
          <w:szCs w:val="21"/>
          <w:lang w:val="en-US" w:eastAsia="zh-CN"/>
        </w:rPr>
        <w:t>3</w:t>
      </w:r>
      <w:r>
        <w:rPr>
          <w:rFonts w:hint="eastAsia" w:ascii="仿宋" w:hAnsi="仿宋" w:eastAsia="仿宋" w:cs="仿宋"/>
          <w:i w:val="0"/>
          <w:caps w:val="0"/>
          <w:color w:val="000000"/>
          <w:spacing w:val="0"/>
          <w:sz w:val="21"/>
          <w:szCs w:val="21"/>
        </w:rPr>
        <w:t>个包</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具体划分标段详见招标文件。</w:t>
      </w:r>
    </w:p>
    <w:p>
      <w:pPr>
        <w:pStyle w:val="4"/>
        <w:keepNext w:val="0"/>
        <w:keepLines w:val="0"/>
        <w:widowControl/>
        <w:suppressLineNumbers w:val="0"/>
        <w:spacing w:before="60" w:beforeAutospacing="0" w:after="60" w:afterAutospacing="0" w:line="240" w:lineRule="atLeast"/>
        <w:ind w:left="0" w:right="0" w:firstLine="420"/>
        <w:rPr>
          <w:rFonts w:hint="eastAsia" w:eastAsia="仿宋"/>
          <w:lang w:val="en-US" w:eastAsia="zh-CN"/>
        </w:rPr>
      </w:pPr>
      <w:r>
        <w:rPr>
          <w:rFonts w:hint="eastAsia" w:ascii="仿宋" w:hAnsi="仿宋" w:eastAsia="仿宋" w:cs="仿宋"/>
          <w:i w:val="0"/>
          <w:caps w:val="0"/>
          <w:color w:val="000000"/>
          <w:spacing w:val="0"/>
          <w:sz w:val="21"/>
          <w:szCs w:val="21"/>
        </w:rPr>
        <w:t>数量:详见招标文件</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备注：</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合同履约期限：详见招标文件</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本项目（否）接受联合体投标。</w:t>
      </w:r>
    </w:p>
    <w:p>
      <w:pPr>
        <w:pStyle w:val="4"/>
        <w:keepNext w:val="0"/>
        <w:keepLines w:val="0"/>
        <w:widowControl/>
        <w:suppressLineNumbers w:val="0"/>
        <w:spacing w:before="60" w:beforeAutospacing="0" w:after="60" w:afterAutospacing="0" w:line="240" w:lineRule="atLeast"/>
        <w:ind w:left="0" w:right="0"/>
      </w:pPr>
    </w:p>
    <w:p>
      <w:pPr>
        <w:pStyle w:val="4"/>
        <w:keepNext w:val="0"/>
        <w:keepLines w:val="0"/>
        <w:widowControl/>
        <w:suppressLineNumbers w:val="0"/>
        <w:spacing w:before="60" w:beforeAutospacing="0" w:after="60" w:afterAutospacing="0" w:line="240" w:lineRule="atLeast"/>
        <w:ind w:left="0" w:right="0"/>
      </w:pPr>
      <w:r>
        <w:rPr>
          <w:rStyle w:val="8"/>
          <w:rFonts w:ascii="黑体" w:hAnsi="宋体" w:eastAsia="黑体" w:cs="黑体"/>
          <w:i w:val="0"/>
          <w:caps w:val="0"/>
          <w:color w:val="000000"/>
          <w:spacing w:val="0"/>
          <w:sz w:val="21"/>
          <w:szCs w:val="21"/>
        </w:rPr>
        <w:t>二、申请人的资格要求：</w:t>
      </w:r>
    </w:p>
    <w:p>
      <w:pPr>
        <w:pStyle w:val="4"/>
        <w:keepNext w:val="0"/>
        <w:keepLines w:val="0"/>
        <w:widowControl/>
        <w:suppressLineNumbers w:val="0"/>
        <w:spacing w:before="48" w:beforeAutospacing="0" w:after="48" w:afterAutospacing="0" w:line="192" w:lineRule="atLeast"/>
        <w:ind w:left="0" w:right="0" w:firstLine="168"/>
      </w:pPr>
      <w:r>
        <w:rPr>
          <w:rFonts w:hint="eastAsia" w:ascii="仿宋" w:hAnsi="仿宋" w:eastAsia="仿宋" w:cs="仿宋"/>
          <w:i w:val="0"/>
          <w:caps w:val="0"/>
          <w:color w:val="000000"/>
          <w:spacing w:val="0"/>
          <w:sz w:val="21"/>
          <w:szCs w:val="21"/>
        </w:rPr>
        <w:t>（1）符合《中华人民共和国政府采购法》第二十二条之规定的合格投标供应商；</w:t>
      </w:r>
    </w:p>
    <w:p>
      <w:pPr>
        <w:pStyle w:val="4"/>
        <w:keepNext w:val="0"/>
        <w:keepLines w:val="0"/>
        <w:widowControl/>
        <w:suppressLineNumbers w:val="0"/>
        <w:spacing w:before="48" w:beforeAutospacing="0" w:after="48" w:afterAutospacing="0" w:line="192" w:lineRule="atLeast"/>
        <w:ind w:left="0" w:right="0" w:firstLine="168"/>
      </w:pPr>
      <w:r>
        <w:rPr>
          <w:rFonts w:hint="eastAsia" w:ascii="仿宋" w:hAnsi="仿宋" w:eastAsia="仿宋" w:cs="仿宋"/>
          <w:i w:val="0"/>
          <w:caps w:val="0"/>
          <w:color w:val="000000"/>
          <w:spacing w:val="0"/>
          <w:sz w:val="21"/>
          <w:szCs w:val="21"/>
        </w:rPr>
        <w:t>（2）具备营业范围符合的三证合一营业执照副本原件，营业执照经营范围符合本次采购要求；开户许可证或基本存款账户信息证明；授权委托书及被委托人身份证原件；</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rPr>
        <w:t>（3）投标企业须提供投标人（被授权在职人员）近6个月有效的社保证明原件；</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4</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rPr>
        <w:t>提供2019年经审计的财务报表（新成立公司需提供银行资信证明），依法缴纳税收和社会保障资金的相关材料；</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5</w:t>
      </w:r>
      <w:r>
        <w:rPr>
          <w:rFonts w:hint="eastAsia" w:ascii="仿宋" w:hAnsi="仿宋" w:eastAsia="仿宋" w:cs="仿宋"/>
          <w:i w:val="0"/>
          <w:caps w:val="0"/>
          <w:color w:val="000000"/>
          <w:spacing w:val="0"/>
          <w:sz w:val="21"/>
          <w:szCs w:val="21"/>
        </w:rPr>
        <w:t>）投标人在参加政府采购活动前3年内在经营活动中没有重大违法记录的书面声明；</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6</w:t>
      </w:r>
      <w:r>
        <w:rPr>
          <w:rFonts w:hint="eastAsia" w:ascii="仿宋" w:hAnsi="仿宋" w:eastAsia="仿宋" w:cs="仿宋"/>
          <w:i w:val="0"/>
          <w:caps w:val="0"/>
          <w:color w:val="000000"/>
          <w:spacing w:val="0"/>
          <w:sz w:val="21"/>
          <w:szCs w:val="21"/>
        </w:rPr>
        <w:t xml:space="preserve">）法律、行政法规规定的其他条件，在“信用中国”网站（www.creditchina.gov.cn）被列入失信被执行人、重大税收违法案件当事人名单(搜索栏输入单位全称-点击总公司-网页打印页)、中国政府采购网（http://www.ccgp.gov.cn/search/cr/）严重违法失信行为记录名单的（尚在处罚期内的），将拒绝其参加本次招标活动，（网页打印件须自招标文件发布之日起至投标文件递交截止时间从上述网站中打印）； </w:t>
      </w:r>
    </w:p>
    <w:p>
      <w:pPr>
        <w:pStyle w:val="4"/>
        <w:keepNext w:val="0"/>
        <w:keepLines w:val="0"/>
        <w:widowControl/>
        <w:suppressLineNumbers w:val="0"/>
        <w:spacing w:before="48" w:beforeAutospacing="0" w:after="48" w:afterAutospacing="0" w:line="192" w:lineRule="atLeast"/>
        <w:ind w:left="0" w:right="0" w:firstLine="168"/>
      </w:pP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7</w:t>
      </w:r>
      <w:r>
        <w:rPr>
          <w:rFonts w:hint="eastAsia" w:ascii="仿宋" w:hAnsi="仿宋" w:eastAsia="仿宋" w:cs="仿宋"/>
          <w:i w:val="0"/>
          <w:caps w:val="0"/>
          <w:color w:val="000000"/>
          <w:spacing w:val="0"/>
          <w:sz w:val="21"/>
          <w:szCs w:val="21"/>
        </w:rPr>
        <w:t>）投标单位提供针对本次项目《反商业贿赂承诺书》；</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8</w:t>
      </w:r>
      <w:r>
        <w:rPr>
          <w:rFonts w:hint="eastAsia" w:ascii="仿宋" w:hAnsi="仿宋" w:eastAsia="仿宋" w:cs="仿宋"/>
          <w:i w:val="0"/>
          <w:caps w:val="0"/>
          <w:color w:val="000000"/>
          <w:spacing w:val="0"/>
          <w:sz w:val="21"/>
          <w:szCs w:val="21"/>
        </w:rPr>
        <w:t>）投标人需具有《食品经营许可证》或《食品生产许可证》</w:t>
      </w:r>
    </w:p>
    <w:p>
      <w:pPr>
        <w:pStyle w:val="4"/>
        <w:keepNext w:val="0"/>
        <w:keepLines w:val="0"/>
        <w:widowControl/>
        <w:suppressLineNumbers w:val="0"/>
        <w:spacing w:before="48" w:beforeAutospacing="0" w:after="48" w:afterAutospacing="0" w:line="192" w:lineRule="atLeast"/>
        <w:ind w:left="0" w:right="0" w:firstLine="168"/>
        <w:rPr>
          <w:rFonts w:hint="eastAsia" w:ascii="仿宋" w:hAnsi="仿宋" w:eastAsia="仿宋" w:cs="仿宋"/>
          <w:i w:val="0"/>
          <w:caps w:val="0"/>
          <w:color w:val="000000"/>
          <w:spacing w:val="0"/>
          <w:sz w:val="21"/>
          <w:szCs w:val="21"/>
        </w:rPr>
      </w:pP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lang w:val="en-US" w:eastAsia="zh-CN"/>
        </w:rPr>
        <w:t>9</w:t>
      </w:r>
      <w:r>
        <w:rPr>
          <w:rFonts w:hint="eastAsia" w:ascii="仿宋" w:hAnsi="仿宋" w:eastAsia="仿宋" w:cs="仿宋"/>
          <w:i w:val="0"/>
          <w:caps w:val="0"/>
          <w:color w:val="000000"/>
          <w:spacing w:val="0"/>
          <w:sz w:val="21"/>
          <w:szCs w:val="21"/>
          <w:lang w:eastAsia="zh-CN"/>
        </w:rPr>
        <w:t>）</w:t>
      </w:r>
      <w:r>
        <w:rPr>
          <w:rFonts w:hint="eastAsia" w:ascii="仿宋" w:hAnsi="仿宋" w:eastAsia="仿宋" w:cs="仿宋"/>
          <w:i w:val="0"/>
          <w:caps w:val="0"/>
          <w:color w:val="000000"/>
          <w:spacing w:val="0"/>
          <w:sz w:val="21"/>
          <w:szCs w:val="21"/>
        </w:rPr>
        <w:t>本项目不接受联合体投标</w:t>
      </w:r>
      <w:r>
        <w:rPr>
          <w:rFonts w:hint="eastAsia" w:ascii="仿宋" w:hAnsi="仿宋" w:eastAsia="仿宋" w:cs="仿宋"/>
          <w:i w:val="0"/>
          <w:caps w:val="0"/>
          <w:color w:val="000000"/>
          <w:spacing w:val="0"/>
          <w:sz w:val="21"/>
          <w:szCs w:val="21"/>
          <w:lang w:eastAsia="zh-CN"/>
        </w:rPr>
        <w:t>；</w:t>
      </w:r>
    </w:p>
    <w:p>
      <w:pPr>
        <w:pStyle w:val="4"/>
        <w:keepNext w:val="0"/>
        <w:keepLines w:val="0"/>
        <w:widowControl/>
        <w:suppressLineNumbers w:val="0"/>
        <w:spacing w:before="204" w:beforeAutospacing="0" w:after="204" w:afterAutospacing="0" w:line="240" w:lineRule="atLeast"/>
        <w:ind w:left="0" w:right="0"/>
        <w:jc w:val="both"/>
        <w:rPr>
          <w:rFonts w:ascii="黑体" w:hAnsi="宋体" w:eastAsia="黑体" w:cs="黑体"/>
          <w:sz w:val="21"/>
          <w:szCs w:val="21"/>
        </w:rPr>
      </w:pPr>
      <w:r>
        <w:rPr>
          <w:rStyle w:val="8"/>
          <w:rFonts w:ascii="黑体" w:hAnsi="宋体" w:eastAsia="黑体" w:cs="黑体"/>
          <w:i w:val="0"/>
          <w:caps w:val="0"/>
          <w:color w:val="000000"/>
          <w:spacing w:val="0"/>
          <w:sz w:val="21"/>
          <w:szCs w:val="21"/>
        </w:rPr>
        <w:t>三、获取招标文件</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时间：2021年01月</w:t>
      </w:r>
      <w:r>
        <w:rPr>
          <w:rFonts w:hint="eastAsia" w:ascii="仿宋" w:hAnsi="仿宋" w:eastAsia="仿宋" w:cs="仿宋"/>
          <w:i w:val="0"/>
          <w:caps w:val="0"/>
          <w:color w:val="000000"/>
          <w:spacing w:val="0"/>
          <w:sz w:val="21"/>
          <w:szCs w:val="21"/>
          <w:lang w:val="en-US" w:eastAsia="zh-CN"/>
        </w:rPr>
        <w:t>19</w:t>
      </w:r>
      <w:r>
        <w:rPr>
          <w:rFonts w:hint="eastAsia" w:ascii="仿宋" w:hAnsi="仿宋" w:eastAsia="仿宋" w:cs="仿宋"/>
          <w:i w:val="0"/>
          <w:caps w:val="0"/>
          <w:color w:val="000000"/>
          <w:spacing w:val="0"/>
          <w:sz w:val="21"/>
          <w:szCs w:val="21"/>
        </w:rPr>
        <w:t>日至2021年01月</w:t>
      </w:r>
      <w:r>
        <w:rPr>
          <w:rFonts w:hint="eastAsia" w:ascii="仿宋" w:hAnsi="仿宋" w:eastAsia="仿宋" w:cs="仿宋"/>
          <w:i w:val="0"/>
          <w:caps w:val="0"/>
          <w:color w:val="000000"/>
          <w:spacing w:val="0"/>
          <w:sz w:val="21"/>
          <w:szCs w:val="21"/>
          <w:lang w:val="en-US" w:eastAsia="zh-CN"/>
        </w:rPr>
        <w:t>26</w:t>
      </w:r>
      <w:r>
        <w:rPr>
          <w:rFonts w:hint="eastAsia" w:ascii="仿宋" w:hAnsi="仿宋" w:eastAsia="仿宋" w:cs="仿宋"/>
          <w:i w:val="0"/>
          <w:caps w:val="0"/>
          <w:color w:val="000000"/>
          <w:spacing w:val="0"/>
          <w:sz w:val="21"/>
          <w:szCs w:val="21"/>
        </w:rPr>
        <w:t>日，每天上午10:00至</w:t>
      </w:r>
      <w:r>
        <w:rPr>
          <w:rFonts w:hint="eastAsia" w:ascii="仿宋" w:hAnsi="仿宋" w:eastAsia="仿宋" w:cs="仿宋"/>
          <w:i w:val="0"/>
          <w:caps w:val="0"/>
          <w:color w:val="000000"/>
          <w:spacing w:val="0"/>
          <w:sz w:val="21"/>
          <w:szCs w:val="21"/>
          <w:lang w:val="en-US" w:eastAsia="zh-CN"/>
        </w:rPr>
        <w:t>13</w:t>
      </w: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3</w:t>
      </w:r>
      <w:r>
        <w:rPr>
          <w:rFonts w:hint="eastAsia" w:ascii="仿宋" w:hAnsi="仿宋" w:eastAsia="仿宋" w:cs="仿宋"/>
          <w:i w:val="0"/>
          <w:caps w:val="0"/>
          <w:color w:val="000000"/>
          <w:spacing w:val="0"/>
          <w:sz w:val="21"/>
          <w:szCs w:val="21"/>
        </w:rPr>
        <w:t>0，下午1</w:t>
      </w:r>
      <w:r>
        <w:rPr>
          <w:rFonts w:hint="eastAsia" w:ascii="仿宋" w:hAnsi="仿宋" w:eastAsia="仿宋" w:cs="仿宋"/>
          <w:i w:val="0"/>
          <w:caps w:val="0"/>
          <w:color w:val="000000"/>
          <w:spacing w:val="0"/>
          <w:sz w:val="21"/>
          <w:szCs w:val="21"/>
          <w:lang w:val="en-US" w:eastAsia="zh-CN"/>
        </w:rPr>
        <w:t>5</w:t>
      </w:r>
      <w:r>
        <w:rPr>
          <w:rFonts w:hint="eastAsia" w:ascii="仿宋" w:hAnsi="仿宋" w:eastAsia="仿宋" w:cs="仿宋"/>
          <w:i w:val="0"/>
          <w:caps w:val="0"/>
          <w:color w:val="000000"/>
          <w:spacing w:val="0"/>
          <w:sz w:val="21"/>
          <w:szCs w:val="21"/>
        </w:rPr>
        <w:t>:</w:t>
      </w:r>
      <w:r>
        <w:rPr>
          <w:rFonts w:hint="eastAsia" w:ascii="仿宋" w:hAnsi="仿宋" w:eastAsia="仿宋" w:cs="仿宋"/>
          <w:i w:val="0"/>
          <w:caps w:val="0"/>
          <w:color w:val="000000"/>
          <w:spacing w:val="0"/>
          <w:sz w:val="21"/>
          <w:szCs w:val="21"/>
          <w:lang w:val="en-US" w:eastAsia="zh-CN"/>
        </w:rPr>
        <w:t>3</w:t>
      </w:r>
      <w:r>
        <w:rPr>
          <w:rFonts w:hint="eastAsia" w:ascii="仿宋" w:hAnsi="仿宋" w:eastAsia="仿宋" w:cs="仿宋"/>
          <w:i w:val="0"/>
          <w:caps w:val="0"/>
          <w:color w:val="000000"/>
          <w:spacing w:val="0"/>
          <w:sz w:val="21"/>
          <w:szCs w:val="21"/>
        </w:rPr>
        <w:t>0至19:30（北京时间）（不含节假日）</w:t>
      </w:r>
    </w:p>
    <w:p>
      <w:pPr>
        <w:pStyle w:val="4"/>
        <w:widowControl/>
        <w:spacing w:before="60" w:beforeAutospacing="0" w:after="60" w:afterAutospacing="0" w:line="240" w:lineRule="atLeast"/>
        <w:ind w:firstLine="420"/>
        <w:rPr>
          <w:rFonts w:hint="default"/>
          <w:lang w:val="en-US"/>
        </w:rPr>
      </w:pPr>
      <w:r>
        <w:rPr>
          <w:rFonts w:hint="eastAsia" w:ascii="仿宋" w:hAnsi="仿宋" w:eastAsia="仿宋" w:cs="仿宋"/>
          <w:i w:val="0"/>
          <w:caps w:val="0"/>
          <w:color w:val="000000"/>
          <w:spacing w:val="0"/>
          <w:sz w:val="21"/>
          <w:szCs w:val="21"/>
        </w:rPr>
        <w:t>地点：</w:t>
      </w:r>
      <w:r>
        <w:rPr>
          <w:rFonts w:hint="eastAsia" w:ascii="仿宋" w:hAnsi="仿宋" w:eastAsia="仿宋" w:cs="仿宋"/>
          <w:i w:val="0"/>
          <w:caps w:val="0"/>
          <w:color w:val="000000"/>
          <w:spacing w:val="0"/>
          <w:sz w:val="21"/>
          <w:szCs w:val="21"/>
          <w:lang w:eastAsia="zh-CN"/>
        </w:rPr>
        <w:t>新疆尚正项目管理咨询有限公司</w:t>
      </w:r>
      <w:r>
        <w:rPr>
          <w:rFonts w:hint="eastAsia" w:ascii="仿宋" w:hAnsi="仿宋" w:eastAsia="仿宋" w:cs="仿宋"/>
          <w:i w:val="0"/>
          <w:caps w:val="0"/>
          <w:color w:val="000000"/>
          <w:spacing w:val="0"/>
          <w:sz w:val="21"/>
          <w:szCs w:val="21"/>
          <w:lang w:val="en-US" w:eastAsia="zh-CN"/>
        </w:rPr>
        <w:t>(</w:t>
      </w:r>
      <w:r>
        <w:rPr>
          <w:rFonts w:hint="eastAsia" w:ascii="仿宋" w:hAnsi="仿宋" w:eastAsia="仿宋" w:cs="仿宋"/>
          <w:color w:val="000000"/>
          <w:sz w:val="21"/>
          <w:szCs w:val="21"/>
        </w:rPr>
        <w:t>喀什市帕依纳普路大众蓝湾八号楼六单元八楼681室</w:t>
      </w:r>
      <w:r>
        <w:rPr>
          <w:rFonts w:hint="eastAsia" w:ascii="仿宋" w:hAnsi="仿宋" w:eastAsia="仿宋" w:cs="仿宋"/>
          <w:color w:val="000000"/>
          <w:sz w:val="21"/>
          <w:szCs w:val="21"/>
          <w:lang w:val="en-US" w:eastAsia="zh-CN"/>
        </w:rPr>
        <w:t>)</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方式：现场获取</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售价（元）：</w:t>
      </w:r>
      <w:r>
        <w:rPr>
          <w:rFonts w:hint="eastAsia" w:ascii="仿宋" w:hAnsi="仿宋" w:eastAsia="仿宋" w:cs="仿宋"/>
          <w:i w:val="0"/>
          <w:caps w:val="0"/>
          <w:color w:val="000000"/>
          <w:spacing w:val="0"/>
          <w:sz w:val="21"/>
          <w:szCs w:val="21"/>
          <w:lang w:val="en-US" w:eastAsia="zh-CN"/>
        </w:rPr>
        <w:t>0</w:t>
      </w:r>
    </w:p>
    <w:p>
      <w:pPr>
        <w:pStyle w:val="4"/>
        <w:keepNext w:val="0"/>
        <w:keepLines w:val="0"/>
        <w:widowControl/>
        <w:suppressLineNumbers w:val="0"/>
        <w:spacing w:before="204" w:beforeAutospacing="0" w:after="204" w:afterAutospacing="0" w:line="240" w:lineRule="atLeast"/>
        <w:ind w:left="0" w:right="0"/>
        <w:jc w:val="both"/>
        <w:rPr>
          <w:rFonts w:ascii="黑体" w:hAnsi="宋体" w:eastAsia="黑体" w:cs="黑体"/>
          <w:sz w:val="21"/>
          <w:szCs w:val="21"/>
        </w:rPr>
      </w:pPr>
      <w:r>
        <w:rPr>
          <w:rStyle w:val="8"/>
          <w:rFonts w:ascii="黑体" w:hAnsi="宋体" w:eastAsia="黑体" w:cs="黑体"/>
          <w:i w:val="0"/>
          <w:caps w:val="0"/>
          <w:color w:val="000000"/>
          <w:spacing w:val="0"/>
          <w:sz w:val="21"/>
          <w:szCs w:val="21"/>
        </w:rPr>
        <w:t>四、提交投标文件截止时间、开标时间和地点</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提交投标文件截止时间：2021年0</w:t>
      </w:r>
      <w:r>
        <w:rPr>
          <w:rFonts w:hint="eastAsia" w:ascii="仿宋" w:hAnsi="仿宋" w:eastAsia="仿宋" w:cs="仿宋"/>
          <w:i w:val="0"/>
          <w:caps w:val="0"/>
          <w:color w:val="000000"/>
          <w:spacing w:val="0"/>
          <w:sz w:val="21"/>
          <w:szCs w:val="21"/>
          <w:lang w:val="en-US" w:eastAsia="zh-CN"/>
        </w:rPr>
        <w:t>2</w:t>
      </w:r>
      <w:r>
        <w:rPr>
          <w:rFonts w:hint="eastAsia" w:ascii="仿宋" w:hAnsi="仿宋" w:eastAsia="仿宋" w:cs="仿宋"/>
          <w:i w:val="0"/>
          <w:caps w:val="0"/>
          <w:color w:val="000000"/>
          <w:spacing w:val="0"/>
          <w:sz w:val="21"/>
          <w:szCs w:val="21"/>
        </w:rPr>
        <w:t>月</w:t>
      </w:r>
      <w:r>
        <w:rPr>
          <w:rFonts w:hint="eastAsia" w:ascii="仿宋" w:hAnsi="仿宋" w:eastAsia="仿宋" w:cs="仿宋"/>
          <w:i w:val="0"/>
          <w:caps w:val="0"/>
          <w:color w:val="000000"/>
          <w:spacing w:val="0"/>
          <w:sz w:val="21"/>
          <w:szCs w:val="21"/>
          <w:lang w:val="en-US" w:eastAsia="zh-CN"/>
        </w:rPr>
        <w:t>09</w:t>
      </w:r>
      <w:r>
        <w:rPr>
          <w:rFonts w:hint="eastAsia" w:ascii="仿宋" w:hAnsi="仿宋" w:eastAsia="仿宋" w:cs="仿宋"/>
          <w:i w:val="0"/>
          <w:caps w:val="0"/>
          <w:color w:val="000000"/>
          <w:spacing w:val="0"/>
          <w:sz w:val="21"/>
          <w:szCs w:val="21"/>
        </w:rPr>
        <w:t>日 11:00（北京时间）</w:t>
      </w:r>
    </w:p>
    <w:p>
      <w:pPr>
        <w:pStyle w:val="4"/>
        <w:keepNext w:val="0"/>
        <w:keepLines w:val="0"/>
        <w:widowControl/>
        <w:suppressLineNumbers w:val="0"/>
        <w:spacing w:before="60" w:beforeAutospacing="0" w:after="60" w:afterAutospacing="0" w:line="240" w:lineRule="atLeast"/>
        <w:ind w:left="0" w:right="0" w:firstLine="420"/>
        <w:rPr>
          <w:rFonts w:hint="default" w:eastAsia="仿宋"/>
          <w:lang w:val="en-US" w:eastAsia="zh-CN"/>
        </w:rPr>
      </w:pPr>
      <w:r>
        <w:rPr>
          <w:rFonts w:hint="eastAsia" w:ascii="仿宋" w:hAnsi="仿宋" w:eastAsia="仿宋" w:cs="仿宋"/>
          <w:i w:val="0"/>
          <w:caps w:val="0"/>
          <w:color w:val="000000"/>
          <w:spacing w:val="0"/>
          <w:sz w:val="21"/>
          <w:szCs w:val="21"/>
        </w:rPr>
        <w:t>投标地点：</w:t>
      </w:r>
      <w:r>
        <w:rPr>
          <w:rFonts w:hint="eastAsia" w:ascii="仿宋" w:hAnsi="仿宋" w:eastAsia="仿宋" w:cs="仿宋"/>
          <w:color w:val="000000"/>
          <w:sz w:val="21"/>
          <w:szCs w:val="21"/>
        </w:rPr>
        <w:t>详见招标文件</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开标时间：2021年0</w:t>
      </w:r>
      <w:r>
        <w:rPr>
          <w:rFonts w:hint="eastAsia" w:ascii="仿宋" w:hAnsi="仿宋" w:eastAsia="仿宋" w:cs="仿宋"/>
          <w:i w:val="0"/>
          <w:caps w:val="0"/>
          <w:color w:val="000000"/>
          <w:spacing w:val="0"/>
          <w:sz w:val="21"/>
          <w:szCs w:val="21"/>
          <w:lang w:val="en-US" w:eastAsia="zh-CN"/>
        </w:rPr>
        <w:t>2</w:t>
      </w:r>
      <w:r>
        <w:rPr>
          <w:rFonts w:hint="eastAsia" w:ascii="仿宋" w:hAnsi="仿宋" w:eastAsia="仿宋" w:cs="仿宋"/>
          <w:i w:val="0"/>
          <w:caps w:val="0"/>
          <w:color w:val="000000"/>
          <w:spacing w:val="0"/>
          <w:sz w:val="21"/>
          <w:szCs w:val="21"/>
        </w:rPr>
        <w:t>月</w:t>
      </w:r>
      <w:r>
        <w:rPr>
          <w:rFonts w:hint="eastAsia" w:ascii="仿宋" w:hAnsi="仿宋" w:eastAsia="仿宋" w:cs="仿宋"/>
          <w:i w:val="0"/>
          <w:caps w:val="0"/>
          <w:color w:val="000000"/>
          <w:spacing w:val="0"/>
          <w:sz w:val="21"/>
          <w:szCs w:val="21"/>
          <w:lang w:val="en-US" w:eastAsia="zh-CN"/>
        </w:rPr>
        <w:t>09</w:t>
      </w:r>
      <w:r>
        <w:rPr>
          <w:rFonts w:hint="eastAsia" w:ascii="仿宋" w:hAnsi="仿宋" w:eastAsia="仿宋" w:cs="仿宋"/>
          <w:i w:val="0"/>
          <w:caps w:val="0"/>
          <w:color w:val="000000"/>
          <w:spacing w:val="0"/>
          <w:sz w:val="21"/>
          <w:szCs w:val="21"/>
        </w:rPr>
        <w:t>日 11:00</w:t>
      </w:r>
    </w:p>
    <w:p>
      <w:pPr>
        <w:pStyle w:val="4"/>
        <w:keepNext w:val="0"/>
        <w:keepLines w:val="0"/>
        <w:widowControl/>
        <w:suppressLineNumbers w:val="0"/>
        <w:spacing w:before="60" w:beforeAutospacing="0" w:after="60" w:afterAutospacing="0" w:line="240" w:lineRule="atLeast"/>
        <w:ind w:left="0" w:right="0" w:firstLine="420"/>
      </w:pPr>
      <w:r>
        <w:rPr>
          <w:rFonts w:hint="eastAsia" w:ascii="仿宋" w:hAnsi="仿宋" w:eastAsia="仿宋" w:cs="仿宋"/>
          <w:i w:val="0"/>
          <w:caps w:val="0"/>
          <w:color w:val="000000"/>
          <w:spacing w:val="0"/>
          <w:sz w:val="21"/>
          <w:szCs w:val="21"/>
        </w:rPr>
        <w:t>开标地点：</w:t>
      </w:r>
      <w:r>
        <w:rPr>
          <w:rFonts w:hint="eastAsia" w:ascii="仿宋" w:hAnsi="仿宋" w:eastAsia="仿宋" w:cs="仿宋"/>
          <w:color w:val="000000"/>
          <w:sz w:val="21"/>
          <w:szCs w:val="21"/>
        </w:rPr>
        <w:t>详见招标文件</w:t>
      </w:r>
    </w:p>
    <w:p>
      <w:pPr>
        <w:pStyle w:val="4"/>
        <w:keepNext w:val="0"/>
        <w:keepLines w:val="0"/>
        <w:widowControl/>
        <w:suppressLineNumbers w:val="0"/>
        <w:spacing w:before="204" w:beforeAutospacing="0" w:after="204" w:afterAutospacing="0" w:line="240" w:lineRule="atLeast"/>
        <w:ind w:left="0" w:right="0"/>
        <w:jc w:val="both"/>
        <w:rPr>
          <w:rFonts w:ascii="黑体" w:hAnsi="宋体" w:eastAsia="黑体" w:cs="黑体"/>
          <w:sz w:val="25"/>
          <w:szCs w:val="25"/>
        </w:rPr>
      </w:pPr>
      <w:r>
        <w:rPr>
          <w:rStyle w:val="8"/>
          <w:rFonts w:ascii="黑体" w:hAnsi="宋体" w:eastAsia="黑体" w:cs="黑体"/>
          <w:i w:val="0"/>
          <w:caps w:val="0"/>
          <w:color w:val="000000"/>
          <w:spacing w:val="0"/>
          <w:sz w:val="21"/>
          <w:szCs w:val="21"/>
        </w:rPr>
        <w:t>五、公告期限</w:t>
      </w:r>
    </w:p>
    <w:p>
      <w:pPr>
        <w:pStyle w:val="4"/>
        <w:keepNext w:val="0"/>
        <w:keepLines w:val="0"/>
        <w:widowControl/>
        <w:suppressLineNumbers w:val="0"/>
        <w:spacing w:before="60" w:beforeAutospacing="0" w:after="60" w:afterAutospacing="0"/>
        <w:ind w:left="0" w:right="0" w:firstLine="420"/>
      </w:pPr>
      <w:r>
        <w:rPr>
          <w:rFonts w:hint="eastAsia" w:ascii="仿宋" w:hAnsi="仿宋" w:eastAsia="仿宋" w:cs="仿宋"/>
          <w:i w:val="0"/>
          <w:caps w:val="0"/>
          <w:color w:val="000000"/>
          <w:spacing w:val="0"/>
          <w:sz w:val="21"/>
          <w:szCs w:val="21"/>
        </w:rPr>
        <w:t>自本公告发布之日起</w:t>
      </w:r>
      <w:r>
        <w:rPr>
          <w:rFonts w:hint="eastAsia" w:ascii="仿宋" w:hAnsi="仿宋" w:eastAsia="仿宋" w:cs="仿宋"/>
          <w:i w:val="0"/>
          <w:caps w:val="0"/>
          <w:color w:val="000000"/>
          <w:spacing w:val="0"/>
          <w:sz w:val="21"/>
          <w:szCs w:val="21"/>
          <w:lang w:val="en-US" w:eastAsia="zh-CN"/>
        </w:rPr>
        <w:t>5</w:t>
      </w:r>
      <w:r>
        <w:rPr>
          <w:rFonts w:hint="eastAsia" w:ascii="仿宋" w:hAnsi="仿宋" w:eastAsia="仿宋" w:cs="仿宋"/>
          <w:i w:val="0"/>
          <w:caps w:val="0"/>
          <w:color w:val="000000"/>
          <w:spacing w:val="0"/>
          <w:sz w:val="21"/>
          <w:szCs w:val="21"/>
        </w:rPr>
        <w:t>个工作日。</w:t>
      </w:r>
    </w:p>
    <w:p>
      <w:pPr>
        <w:pStyle w:val="4"/>
        <w:keepNext w:val="0"/>
        <w:keepLines w:val="0"/>
        <w:widowControl/>
        <w:suppressLineNumbers w:val="0"/>
        <w:spacing w:before="204" w:beforeAutospacing="0" w:after="204" w:afterAutospacing="0" w:line="240" w:lineRule="atLeast"/>
        <w:ind w:left="0" w:right="0"/>
        <w:jc w:val="both"/>
        <w:rPr>
          <w:rFonts w:hint="default" w:ascii="黑体" w:hAnsi="宋体" w:eastAsia="黑体" w:cs="黑体"/>
          <w:sz w:val="21"/>
          <w:szCs w:val="21"/>
          <w:lang w:val="en-US" w:eastAsia="zh-CN"/>
        </w:rPr>
      </w:pPr>
      <w:r>
        <w:rPr>
          <w:rStyle w:val="8"/>
          <w:rFonts w:ascii="黑体" w:hAnsi="宋体" w:eastAsia="黑体" w:cs="黑体"/>
          <w:i w:val="0"/>
          <w:caps w:val="0"/>
          <w:color w:val="000000"/>
          <w:spacing w:val="0"/>
          <w:sz w:val="21"/>
          <w:szCs w:val="21"/>
        </w:rPr>
        <w:t>六、其他补充事宜</w:t>
      </w:r>
    </w:p>
    <w:p>
      <w:pPr>
        <w:pStyle w:val="4"/>
        <w:keepNext w:val="0"/>
        <w:keepLines w:val="0"/>
        <w:widowControl/>
        <w:suppressLineNumbers w:val="0"/>
        <w:spacing w:before="60" w:beforeAutospacing="0" w:after="60" w:afterAutospacing="0" w:line="315" w:lineRule="atLeast"/>
        <w:ind w:left="0" w:right="0" w:firstLine="420"/>
      </w:pPr>
      <w:r>
        <w:rPr>
          <w:rFonts w:hint="eastAsia" w:ascii="仿宋" w:hAnsi="仿宋" w:eastAsia="仿宋" w:cs="仿宋"/>
          <w:i w:val="0"/>
          <w:caps w:val="0"/>
          <w:color w:val="000000"/>
          <w:spacing w:val="0"/>
          <w:sz w:val="21"/>
          <w:szCs w:val="21"/>
        </w:rPr>
        <w:t>1.报名方式：现场报名（请投标人携带以上资格要求相关证件原件及复印件加盖公章一套）； </w:t>
      </w:r>
    </w:p>
    <w:p>
      <w:pPr>
        <w:pStyle w:val="4"/>
        <w:keepNext w:val="0"/>
        <w:keepLines w:val="0"/>
        <w:widowControl/>
        <w:suppressLineNumbers w:val="0"/>
        <w:spacing w:before="60" w:beforeAutospacing="0" w:after="60" w:afterAutospacing="0" w:line="315" w:lineRule="atLeast"/>
        <w:ind w:left="0" w:right="0" w:firstLine="420"/>
      </w:pPr>
      <w:r>
        <w:rPr>
          <w:rFonts w:hint="eastAsia" w:ascii="仿宋" w:hAnsi="仿宋" w:eastAsia="仿宋" w:cs="仿宋"/>
          <w:i w:val="0"/>
          <w:caps w:val="0"/>
          <w:color w:val="000000"/>
          <w:spacing w:val="0"/>
          <w:sz w:val="21"/>
          <w:szCs w:val="21"/>
        </w:rPr>
        <w:t>2.报名起止时间：2021年01月19日至2021年01月2</w:t>
      </w:r>
      <w:r>
        <w:rPr>
          <w:rFonts w:hint="eastAsia" w:ascii="仿宋" w:hAnsi="仿宋" w:eastAsia="仿宋" w:cs="仿宋"/>
          <w:i w:val="0"/>
          <w:caps w:val="0"/>
          <w:color w:val="000000"/>
          <w:spacing w:val="0"/>
          <w:sz w:val="21"/>
          <w:szCs w:val="21"/>
          <w:lang w:val="en-US" w:eastAsia="zh-CN"/>
        </w:rPr>
        <w:t>6</w:t>
      </w:r>
      <w:r>
        <w:rPr>
          <w:rFonts w:hint="eastAsia" w:ascii="仿宋" w:hAnsi="仿宋" w:eastAsia="仿宋" w:cs="仿宋"/>
          <w:i w:val="0"/>
          <w:caps w:val="0"/>
          <w:color w:val="000000"/>
          <w:spacing w:val="0"/>
          <w:sz w:val="21"/>
          <w:szCs w:val="21"/>
        </w:rPr>
        <w:t>日，每天上午10:00至13:30，下午15:30至19:30（北京时间）（不含节假日）</w:t>
      </w:r>
    </w:p>
    <w:p>
      <w:pPr>
        <w:pStyle w:val="4"/>
        <w:keepNext w:val="0"/>
        <w:keepLines w:val="0"/>
        <w:widowControl/>
        <w:suppressLineNumbers w:val="0"/>
        <w:spacing w:before="60" w:beforeAutospacing="0" w:after="60" w:afterAutospacing="0" w:line="315" w:lineRule="atLeast"/>
        <w:ind w:left="0" w:right="0" w:firstLine="420"/>
      </w:pPr>
      <w:r>
        <w:rPr>
          <w:rFonts w:hint="eastAsia" w:ascii="仿宋" w:hAnsi="仿宋" w:eastAsia="仿宋" w:cs="仿宋"/>
          <w:i w:val="0"/>
          <w:caps w:val="0"/>
          <w:color w:val="000000"/>
          <w:spacing w:val="0"/>
          <w:sz w:val="21"/>
          <w:szCs w:val="21"/>
        </w:rPr>
        <w:t> 3.报名地点:</w:t>
      </w:r>
      <w:r>
        <w:rPr>
          <w:rFonts w:hint="eastAsia" w:ascii="仿宋" w:hAnsi="仿宋" w:eastAsia="仿宋" w:cs="仿宋"/>
          <w:i w:val="0"/>
          <w:caps w:val="0"/>
          <w:color w:val="000000"/>
          <w:spacing w:val="0"/>
          <w:sz w:val="21"/>
          <w:szCs w:val="21"/>
          <w:lang w:eastAsia="zh-CN"/>
        </w:rPr>
        <w:t>新疆尚正项目管理咨询有限公司</w:t>
      </w:r>
      <w:r>
        <w:rPr>
          <w:rFonts w:hint="eastAsia" w:ascii="仿宋" w:hAnsi="仿宋" w:eastAsia="仿宋" w:cs="仿宋"/>
          <w:i w:val="0"/>
          <w:caps w:val="0"/>
          <w:color w:val="000000"/>
          <w:spacing w:val="0"/>
          <w:sz w:val="21"/>
          <w:szCs w:val="21"/>
        </w:rPr>
        <w:t>（</w:t>
      </w:r>
      <w:r>
        <w:rPr>
          <w:rFonts w:hint="eastAsia" w:ascii="仿宋" w:hAnsi="仿宋" w:eastAsia="仿宋" w:cs="仿宋"/>
          <w:color w:val="000000"/>
          <w:sz w:val="21"/>
          <w:szCs w:val="21"/>
        </w:rPr>
        <w:t>喀什市帕依纳普路大众蓝湾八号楼六单元八楼681室</w:t>
      </w:r>
      <w:r>
        <w:rPr>
          <w:rFonts w:hint="eastAsia" w:ascii="仿宋" w:hAnsi="仿宋" w:eastAsia="仿宋" w:cs="仿宋"/>
          <w:i w:val="0"/>
          <w:caps w:val="0"/>
          <w:color w:val="000000"/>
          <w:spacing w:val="0"/>
          <w:sz w:val="21"/>
          <w:szCs w:val="21"/>
        </w:rPr>
        <w:t>）</w:t>
      </w:r>
    </w:p>
    <w:p>
      <w:pPr>
        <w:pStyle w:val="4"/>
        <w:keepNext w:val="0"/>
        <w:keepLines w:val="0"/>
        <w:widowControl/>
        <w:suppressLineNumbers w:val="0"/>
        <w:spacing w:before="204" w:beforeAutospacing="0" w:after="204" w:afterAutospacing="0" w:line="384" w:lineRule="atLeast"/>
        <w:ind w:left="0" w:right="0"/>
        <w:jc w:val="both"/>
        <w:rPr>
          <w:rFonts w:ascii="黑体" w:hAnsi="宋体" w:eastAsia="黑体" w:cs="黑体"/>
          <w:sz w:val="25"/>
          <w:szCs w:val="25"/>
        </w:rPr>
      </w:pPr>
      <w:r>
        <w:rPr>
          <w:rStyle w:val="8"/>
          <w:rFonts w:ascii="黑体" w:hAnsi="宋体" w:eastAsia="黑体" w:cs="黑体"/>
          <w:i w:val="0"/>
          <w:caps w:val="0"/>
          <w:color w:val="000000"/>
          <w:spacing w:val="0"/>
          <w:sz w:val="21"/>
          <w:szCs w:val="21"/>
        </w:rPr>
        <w:t>七、对本次采购提出询问，请按以下方式联系</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rPr>
      </w:pPr>
      <w:r>
        <w:rPr>
          <w:rFonts w:hint="eastAsia" w:ascii="仿宋" w:hAnsi="仿宋" w:eastAsia="仿宋" w:cs="仿宋"/>
          <w:i w:val="0"/>
          <w:caps w:val="0"/>
          <w:color w:val="000000"/>
          <w:spacing w:val="0"/>
          <w:sz w:val="21"/>
          <w:szCs w:val="21"/>
        </w:rPr>
        <w:t>1.采购人信息</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lang w:eastAsia="zh-CN"/>
        </w:rPr>
      </w:pPr>
      <w:r>
        <w:rPr>
          <w:rFonts w:hint="eastAsia" w:ascii="仿宋" w:hAnsi="仿宋" w:eastAsia="仿宋" w:cs="仿宋"/>
          <w:i w:val="0"/>
          <w:caps w:val="0"/>
          <w:color w:val="000000"/>
          <w:spacing w:val="0"/>
          <w:sz w:val="21"/>
          <w:szCs w:val="21"/>
        </w:rPr>
        <w:t>名 称：</w:t>
      </w:r>
      <w:r>
        <w:rPr>
          <w:rStyle w:val="9"/>
          <w:rFonts w:hint="eastAsia" w:ascii="仿宋" w:hAnsi="仿宋" w:eastAsia="仿宋" w:cs="仿宋"/>
          <w:i w:val="0"/>
          <w:caps w:val="0"/>
          <w:color w:val="000000"/>
          <w:spacing w:val="0"/>
          <w:sz w:val="21"/>
          <w:szCs w:val="21"/>
          <w:lang w:val="en-US" w:eastAsia="zh-CN"/>
        </w:rPr>
        <w:t>莎车县</w:t>
      </w:r>
      <w:r>
        <w:rPr>
          <w:rStyle w:val="9"/>
          <w:rFonts w:hint="eastAsia" w:ascii="仿宋" w:hAnsi="仿宋" w:eastAsia="仿宋" w:cs="仿宋"/>
          <w:i w:val="0"/>
          <w:caps w:val="0"/>
          <w:color w:val="000000"/>
          <w:spacing w:val="0"/>
          <w:sz w:val="21"/>
          <w:szCs w:val="21"/>
          <w:lang w:eastAsia="zh-CN"/>
        </w:rPr>
        <w:t>应急管理局</w:t>
      </w:r>
    </w:p>
    <w:p>
      <w:pPr>
        <w:pStyle w:val="4"/>
        <w:keepNext w:val="0"/>
        <w:keepLines w:val="0"/>
        <w:widowControl/>
        <w:suppressLineNumbers w:val="0"/>
        <w:spacing w:before="60" w:beforeAutospacing="0" w:after="60" w:afterAutospacing="0"/>
        <w:ind w:left="0" w:right="0" w:firstLine="420"/>
        <w:rPr>
          <w:rFonts w:hint="default" w:ascii="仿宋" w:hAnsi="仿宋" w:eastAsia="仿宋" w:cs="仿宋"/>
          <w:lang w:val="en-US" w:eastAsia="zh-CN"/>
        </w:rPr>
      </w:pPr>
      <w:r>
        <w:rPr>
          <w:rFonts w:hint="eastAsia" w:ascii="仿宋" w:hAnsi="仿宋" w:eastAsia="仿宋" w:cs="仿宋"/>
          <w:i w:val="0"/>
          <w:caps w:val="0"/>
          <w:color w:val="000000"/>
          <w:spacing w:val="0"/>
          <w:sz w:val="21"/>
          <w:szCs w:val="21"/>
        </w:rPr>
        <w:t>地 址：</w:t>
      </w:r>
      <w:r>
        <w:rPr>
          <w:rFonts w:hint="eastAsia" w:ascii="仿宋" w:hAnsi="仿宋" w:eastAsia="仿宋" w:cs="仿宋"/>
          <w:i w:val="0"/>
          <w:caps w:val="0"/>
          <w:color w:val="000000"/>
          <w:spacing w:val="0"/>
          <w:sz w:val="21"/>
          <w:szCs w:val="21"/>
          <w:lang w:val="en-US" w:eastAsia="zh-CN"/>
        </w:rPr>
        <w:t>莎车县</w:t>
      </w:r>
    </w:p>
    <w:p>
      <w:pPr>
        <w:pStyle w:val="4"/>
        <w:keepNext w:val="0"/>
        <w:keepLines w:val="0"/>
        <w:widowControl/>
        <w:suppressLineNumbers w:val="0"/>
        <w:spacing w:before="60" w:beforeAutospacing="0" w:after="60" w:afterAutospacing="0"/>
        <w:ind w:left="0" w:right="0" w:firstLine="420"/>
        <w:rPr>
          <w:rFonts w:hint="default" w:ascii="仿宋" w:hAnsi="仿宋" w:eastAsia="仿宋" w:cs="仿宋"/>
          <w:lang w:val="en-US" w:eastAsia="zh-CN"/>
        </w:rPr>
      </w:pPr>
      <w:r>
        <w:rPr>
          <w:rFonts w:hint="eastAsia" w:ascii="仿宋" w:hAnsi="仿宋" w:eastAsia="仿宋" w:cs="仿宋"/>
          <w:i w:val="0"/>
          <w:caps w:val="0"/>
          <w:color w:val="000000"/>
          <w:spacing w:val="0"/>
          <w:sz w:val="21"/>
          <w:szCs w:val="21"/>
        </w:rPr>
        <w:t>联系方式：</w:t>
      </w:r>
      <w:r>
        <w:rPr>
          <w:rFonts w:hint="eastAsia" w:ascii="仿宋" w:hAnsi="仿宋" w:eastAsia="仿宋" w:cs="仿宋"/>
          <w:i w:val="0"/>
          <w:caps w:val="0"/>
          <w:color w:val="000000"/>
          <w:spacing w:val="0"/>
          <w:sz w:val="21"/>
          <w:szCs w:val="21"/>
          <w:lang w:val="en-US" w:eastAsia="zh-CN"/>
        </w:rPr>
        <w:t>13899113626</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rPr>
      </w:pPr>
      <w:r>
        <w:rPr>
          <w:rFonts w:hint="eastAsia" w:ascii="仿宋" w:hAnsi="仿宋" w:eastAsia="仿宋" w:cs="仿宋"/>
          <w:i w:val="0"/>
          <w:caps w:val="0"/>
          <w:color w:val="000000"/>
          <w:spacing w:val="0"/>
          <w:sz w:val="21"/>
          <w:szCs w:val="21"/>
        </w:rPr>
        <w:t>2.采购代理机构信息</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lang w:eastAsia="zh-CN"/>
        </w:rPr>
      </w:pPr>
      <w:r>
        <w:rPr>
          <w:rFonts w:hint="eastAsia" w:ascii="仿宋" w:hAnsi="仿宋" w:eastAsia="仿宋" w:cs="仿宋"/>
          <w:i w:val="0"/>
          <w:caps w:val="0"/>
          <w:color w:val="000000"/>
          <w:spacing w:val="0"/>
          <w:sz w:val="21"/>
          <w:szCs w:val="21"/>
        </w:rPr>
        <w:t>名 称：</w:t>
      </w:r>
      <w:r>
        <w:rPr>
          <w:rFonts w:hint="eastAsia" w:ascii="仿宋" w:hAnsi="仿宋" w:eastAsia="仿宋" w:cs="仿宋"/>
          <w:i w:val="0"/>
          <w:caps w:val="0"/>
          <w:color w:val="000000"/>
          <w:spacing w:val="0"/>
          <w:sz w:val="21"/>
          <w:szCs w:val="21"/>
          <w:lang w:eastAsia="zh-CN"/>
        </w:rPr>
        <w:t>新疆尚正项目管理咨询有限公司</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rPr>
      </w:pPr>
      <w:r>
        <w:rPr>
          <w:rFonts w:hint="eastAsia" w:ascii="仿宋" w:hAnsi="仿宋" w:eastAsia="仿宋" w:cs="仿宋"/>
          <w:i w:val="0"/>
          <w:caps w:val="0"/>
          <w:color w:val="000000"/>
          <w:spacing w:val="0"/>
          <w:sz w:val="21"/>
          <w:szCs w:val="21"/>
        </w:rPr>
        <w:t>地 址：</w:t>
      </w:r>
      <w:r>
        <w:rPr>
          <w:rFonts w:hint="eastAsia" w:ascii="仿宋" w:hAnsi="仿宋" w:eastAsia="仿宋" w:cs="仿宋"/>
          <w:color w:val="000000"/>
          <w:sz w:val="21"/>
          <w:szCs w:val="21"/>
        </w:rPr>
        <w:t>喀什市帕依纳普路大众蓝湾八号楼六单元八楼681室</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rPr>
      </w:pPr>
      <w:r>
        <w:rPr>
          <w:rFonts w:hint="eastAsia" w:ascii="仿宋" w:hAnsi="仿宋" w:eastAsia="仿宋" w:cs="仿宋"/>
          <w:i w:val="0"/>
          <w:caps w:val="0"/>
          <w:color w:val="000000"/>
          <w:spacing w:val="0"/>
          <w:sz w:val="21"/>
          <w:szCs w:val="21"/>
        </w:rPr>
        <w:t>3.项目联系方式</w:t>
      </w:r>
    </w:p>
    <w:p>
      <w:pPr>
        <w:pStyle w:val="4"/>
        <w:keepNext w:val="0"/>
        <w:keepLines w:val="0"/>
        <w:widowControl/>
        <w:suppressLineNumbers w:val="0"/>
        <w:spacing w:before="60" w:beforeAutospacing="0" w:after="60" w:afterAutospacing="0"/>
        <w:ind w:left="0" w:right="0" w:firstLine="420"/>
        <w:rPr>
          <w:rFonts w:hint="eastAsia" w:ascii="仿宋" w:hAnsi="仿宋" w:eastAsia="仿宋" w:cs="仿宋"/>
          <w:lang w:eastAsia="zh-CN"/>
        </w:rPr>
      </w:pPr>
      <w:r>
        <w:rPr>
          <w:rFonts w:hint="eastAsia" w:ascii="仿宋" w:hAnsi="仿宋" w:eastAsia="仿宋" w:cs="仿宋"/>
          <w:i w:val="0"/>
          <w:caps w:val="0"/>
          <w:color w:val="000000"/>
          <w:spacing w:val="0"/>
          <w:sz w:val="21"/>
          <w:szCs w:val="21"/>
        </w:rPr>
        <w:t>项目联系人：</w:t>
      </w:r>
      <w:r>
        <w:rPr>
          <w:rStyle w:val="9"/>
          <w:rFonts w:hint="eastAsia" w:ascii="仿宋" w:hAnsi="仿宋" w:eastAsia="仿宋" w:cs="仿宋"/>
          <w:i w:val="0"/>
          <w:caps w:val="0"/>
          <w:color w:val="000000"/>
          <w:spacing w:val="0"/>
          <w:sz w:val="21"/>
          <w:szCs w:val="21"/>
          <w:lang w:val="en-US" w:eastAsia="zh-CN"/>
        </w:rPr>
        <w:t>何梅</w:t>
      </w:r>
    </w:p>
    <w:p>
      <w:pPr>
        <w:pStyle w:val="4"/>
        <w:keepNext w:val="0"/>
        <w:keepLines w:val="0"/>
        <w:widowControl/>
        <w:suppressLineNumbers w:val="0"/>
        <w:spacing w:before="60" w:beforeAutospacing="0" w:after="60" w:afterAutospacing="0"/>
        <w:ind w:left="0" w:right="0" w:firstLine="420"/>
        <w:rPr>
          <w:rFonts w:hint="default" w:ascii="仿宋" w:hAnsi="仿宋" w:eastAsia="仿宋" w:cs="仿宋"/>
          <w:lang w:val="en-US" w:eastAsia="zh-CN"/>
        </w:rPr>
      </w:pPr>
      <w:r>
        <w:rPr>
          <w:rFonts w:hint="eastAsia" w:ascii="仿宋" w:hAnsi="仿宋" w:eastAsia="仿宋" w:cs="仿宋"/>
          <w:i w:val="0"/>
          <w:caps w:val="0"/>
          <w:color w:val="000000"/>
          <w:spacing w:val="0"/>
          <w:sz w:val="21"/>
          <w:szCs w:val="21"/>
        </w:rPr>
        <w:t>电 话：</w:t>
      </w:r>
      <w:r>
        <w:rPr>
          <w:rStyle w:val="9"/>
          <w:rFonts w:hint="eastAsia" w:ascii="仿宋" w:hAnsi="仿宋" w:eastAsia="仿宋" w:cs="仿宋"/>
          <w:i w:val="0"/>
          <w:caps w:val="0"/>
          <w:color w:val="000000"/>
          <w:spacing w:val="0"/>
          <w:sz w:val="21"/>
          <w:szCs w:val="21"/>
          <w:lang w:val="en-US" w:eastAsia="zh-CN"/>
        </w:rPr>
        <w:t>19999282660</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1C6A75"/>
    <w:rsid w:val="024B23C4"/>
    <w:rsid w:val="141C6A75"/>
    <w:rsid w:val="1FB535EE"/>
    <w:rsid w:val="2336183C"/>
    <w:rsid w:val="24146D45"/>
    <w:rsid w:val="2B924687"/>
    <w:rsid w:val="3A336D00"/>
    <w:rsid w:val="46634A68"/>
    <w:rsid w:val="4907062D"/>
    <w:rsid w:val="4FDD7048"/>
    <w:rsid w:val="5E5F414E"/>
    <w:rsid w:val="61CA4A61"/>
    <w:rsid w:val="64756B4F"/>
    <w:rsid w:val="72252E1C"/>
    <w:rsid w:val="74250C7B"/>
    <w:rsid w:val="744348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snapToGrid w:val="0"/>
      <w:jc w:val="left"/>
    </w:pPr>
    <w:rPr>
      <w:sz w:val="18"/>
    </w:rPr>
  </w:style>
  <w:style w:type="paragraph" w:styleId="4">
    <w:name w:val="Normal (Web)"/>
    <w:basedOn w:val="1"/>
    <w:next w:val="5"/>
    <w:qFormat/>
    <w:uiPriority w:val="0"/>
    <w:pPr>
      <w:spacing w:before="0" w:beforeAutospacing="1" w:after="0" w:afterAutospacing="1"/>
      <w:ind w:left="0" w:right="0"/>
      <w:jc w:val="left"/>
    </w:pPr>
    <w:rPr>
      <w:kern w:val="0"/>
      <w:sz w:val="24"/>
      <w:lang w:val="en-US" w:eastAsia="zh-CN" w:bidi="ar"/>
    </w:rPr>
  </w:style>
  <w:style w:type="paragraph" w:customStyle="1" w:styleId="5">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character" w:styleId="8">
    <w:name w:val="Strong"/>
    <w:basedOn w:val="7"/>
    <w:qFormat/>
    <w:uiPriority w:val="0"/>
    <w:rPr>
      <w:b/>
    </w:rPr>
  </w:style>
  <w:style w:type="character" w:styleId="9">
    <w:name w:val="HTML Sample"/>
    <w:basedOn w:val="7"/>
    <w:qFormat/>
    <w:uiPriority w:val="0"/>
    <w:rPr>
      <w:rFonts w:ascii="Courier New"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2021-01-12T04:39:00Z</dcterms:created>
  <dc:creator>LENOVO</dc:creator>
  <cp:lastModifiedBy>LENOVO</cp:lastModifiedBy>
  <dcterms:modified xsi:type="dcterms:W3CDTF">2021-01-18T09:16:04Z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