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3" w:firstLineChars="20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2023年阿克苏市村庄绿化苗木和栽植管护采购项目</w:t>
      </w:r>
    </w:p>
    <w:p>
      <w:pPr>
        <w:spacing w:line="540" w:lineRule="exact"/>
        <w:ind w:firstLine="643" w:firstLineChars="200"/>
        <w:jc w:val="center"/>
        <w:rPr>
          <w:rFonts w:hint="eastAsia" w:ascii="宋体" w:hAnsi="宋体"/>
          <w:b/>
          <w:color w:val="000000"/>
          <w:sz w:val="32"/>
          <w:szCs w:val="32"/>
          <w:lang w:val="en-US" w:eastAsia="zh-CN"/>
        </w:rPr>
      </w:pPr>
      <w:r>
        <w:rPr>
          <w:rFonts w:hint="eastAsia" w:ascii="宋体" w:hAnsi="宋体"/>
          <w:b/>
          <w:color w:val="000000"/>
          <w:sz w:val="32"/>
          <w:szCs w:val="32"/>
          <w:lang w:val="en-US" w:eastAsia="zh-CN"/>
        </w:rPr>
        <w:t>招标公告</w:t>
      </w:r>
    </w:p>
    <w:p>
      <w:pPr>
        <w:spacing w:before="118" w:line="228" w:lineRule="auto"/>
        <w:ind w:firstLine="92"/>
        <w:rPr>
          <w:rFonts w:ascii="宋体" w:hAnsi="宋体" w:eastAsia="宋体" w:cs="宋体"/>
          <w:sz w:val="23"/>
          <w:szCs w:val="23"/>
        </w:rPr>
      </w:pPr>
      <w:r>
        <w:rPr>
          <w:rFonts w:ascii="宋体" w:hAnsi="宋体" w:eastAsia="宋体" w:cs="宋体"/>
          <w:color w:val="333333"/>
          <w:spacing w:val="7"/>
          <w:sz w:val="23"/>
          <w:szCs w:val="23"/>
        </w:rPr>
        <w:t>项目概况</w:t>
      </w:r>
    </w:p>
    <w:p>
      <w:pPr>
        <w:pStyle w:val="2"/>
        <w:rPr>
          <w:b w:val="0"/>
          <w:bCs w:val="0"/>
          <w:u w:val="none" w:color="auto"/>
        </w:rPr>
      </w:pPr>
      <w:r>
        <w:rPr>
          <w:rFonts w:hint="eastAsia" w:ascii="宋体" w:hAnsi="宋体" w:eastAsia="宋体" w:cs="宋体"/>
          <w:b w:val="0"/>
          <w:bCs w:val="0"/>
          <w:sz w:val="23"/>
          <w:szCs w:val="23"/>
          <w:u w:val="none" w:color="auto"/>
        </w:rPr>
        <w:tab/>
      </w:r>
      <w:r>
        <w:rPr>
          <w:rFonts w:hint="eastAsia" w:ascii="宋体" w:hAnsi="宋体" w:eastAsia="宋体" w:cs="宋体"/>
          <w:b w:val="0"/>
          <w:bCs w:val="0"/>
          <w:sz w:val="23"/>
          <w:szCs w:val="23"/>
          <w:u w:val="none" w:color="auto"/>
          <w:lang w:val="en-US" w:eastAsia="zh-CN"/>
        </w:rPr>
        <w:t>2023年阿克苏市村庄绿化苗木和栽植管护采购项目</w:t>
      </w:r>
      <w:r>
        <w:rPr>
          <w:rFonts w:ascii="宋体" w:hAnsi="宋体" w:eastAsia="宋体" w:cs="宋体"/>
          <w:b w:val="0"/>
          <w:bCs w:val="0"/>
          <w:color w:val="333333"/>
          <w:spacing w:val="15"/>
          <w:sz w:val="23"/>
          <w:szCs w:val="23"/>
          <w:u w:val="none" w:color="auto"/>
        </w:rPr>
        <w:t>潜在供应商应在</w:t>
      </w:r>
      <w:r>
        <w:rPr>
          <w:rFonts w:ascii="宋体" w:hAnsi="宋体" w:eastAsia="宋体" w:cs="宋体"/>
          <w:b w:val="0"/>
          <w:bCs w:val="0"/>
          <w:color w:val="333333"/>
          <w:spacing w:val="15"/>
          <w:sz w:val="23"/>
          <w:szCs w:val="23"/>
          <w:u w:val="none" w:color="auto"/>
        </w:rPr>
        <w:t>政采云平台</w:t>
      </w:r>
      <w:r>
        <w:rPr>
          <w:rFonts w:ascii="宋体" w:hAnsi="宋体" w:eastAsia="宋体" w:cs="宋体"/>
          <w:b w:val="0"/>
          <w:bCs w:val="0"/>
          <w:color w:val="333333"/>
          <w:spacing w:val="15"/>
          <w:sz w:val="23"/>
          <w:szCs w:val="23"/>
          <w:u w:val="none" w:color="auto"/>
        </w:rPr>
        <w:t>获取采购</w:t>
      </w:r>
      <w:r>
        <w:rPr>
          <w:rFonts w:ascii="宋体" w:hAnsi="宋体" w:eastAsia="宋体" w:cs="宋体"/>
          <w:b w:val="0"/>
          <w:bCs w:val="0"/>
          <w:color w:val="333333"/>
          <w:spacing w:val="-1"/>
          <w:sz w:val="23"/>
          <w:szCs w:val="23"/>
          <w:u w:val="none" w:color="auto"/>
        </w:rPr>
        <w:t>文件，并于</w:t>
      </w:r>
      <w:r>
        <w:rPr>
          <w:rFonts w:ascii="宋体" w:hAnsi="宋体" w:eastAsia="宋体" w:cs="宋体"/>
          <w:b w:val="0"/>
          <w:bCs w:val="0"/>
          <w:color w:val="333333"/>
          <w:spacing w:val="-20"/>
          <w:sz w:val="23"/>
          <w:szCs w:val="23"/>
          <w:u w:val="none" w:color="auto"/>
        </w:rPr>
        <w:t xml:space="preserve"> </w:t>
      </w:r>
      <w:r>
        <w:rPr>
          <w:rFonts w:ascii="宋体" w:hAnsi="宋体" w:eastAsia="宋体" w:cs="宋体"/>
          <w:b w:val="0"/>
          <w:bCs w:val="0"/>
          <w:color w:val="333333"/>
          <w:spacing w:val="-1"/>
          <w:sz w:val="23"/>
          <w:szCs w:val="23"/>
          <w:u w:val="none" w:color="auto"/>
        </w:rPr>
        <w:t>202</w:t>
      </w:r>
      <w:r>
        <w:rPr>
          <w:rFonts w:hint="eastAsia" w:ascii="宋体" w:hAnsi="宋体" w:eastAsia="宋体" w:cs="宋体"/>
          <w:b w:val="0"/>
          <w:bCs w:val="0"/>
          <w:color w:val="333333"/>
          <w:spacing w:val="-1"/>
          <w:sz w:val="23"/>
          <w:szCs w:val="23"/>
          <w:u w:val="none" w:color="auto"/>
          <w:lang w:val="en-US" w:eastAsia="zh-CN"/>
        </w:rPr>
        <w:t>3</w:t>
      </w:r>
      <w:r>
        <w:rPr>
          <w:rFonts w:ascii="宋体" w:hAnsi="宋体" w:eastAsia="宋体" w:cs="宋体"/>
          <w:b w:val="0"/>
          <w:bCs w:val="0"/>
          <w:color w:val="333333"/>
          <w:spacing w:val="-42"/>
          <w:sz w:val="23"/>
          <w:szCs w:val="23"/>
          <w:u w:val="none" w:color="auto"/>
        </w:rPr>
        <w:t xml:space="preserve"> </w:t>
      </w:r>
      <w:r>
        <w:rPr>
          <w:rFonts w:ascii="宋体" w:hAnsi="宋体" w:eastAsia="宋体" w:cs="宋体"/>
          <w:b w:val="0"/>
          <w:bCs w:val="0"/>
          <w:color w:val="333333"/>
          <w:spacing w:val="-1"/>
          <w:sz w:val="23"/>
          <w:szCs w:val="23"/>
          <w:u w:val="none" w:color="auto"/>
        </w:rPr>
        <w:t>年</w:t>
      </w:r>
      <w:r>
        <w:rPr>
          <w:rFonts w:hint="eastAsia" w:ascii="宋体" w:hAnsi="宋体" w:eastAsia="宋体" w:cs="宋体"/>
          <w:b w:val="0"/>
          <w:bCs w:val="0"/>
          <w:color w:val="333333"/>
          <w:spacing w:val="-1"/>
          <w:sz w:val="23"/>
          <w:szCs w:val="23"/>
          <w:u w:val="none" w:color="auto"/>
          <w:lang w:val="en-US" w:eastAsia="zh-CN"/>
        </w:rPr>
        <w:t>0</w:t>
      </w:r>
      <w:r>
        <w:rPr>
          <w:rFonts w:hint="eastAsia" w:ascii="宋体" w:hAnsi="宋体" w:eastAsia="宋体" w:cs="宋体"/>
          <w:b w:val="0"/>
          <w:bCs w:val="0"/>
          <w:color w:val="333333"/>
          <w:spacing w:val="-41"/>
          <w:sz w:val="23"/>
          <w:szCs w:val="23"/>
          <w:u w:val="none" w:color="auto"/>
          <w:lang w:val="en-US" w:eastAsia="zh-CN"/>
        </w:rPr>
        <w:t>3</w:t>
      </w:r>
      <w:r>
        <w:rPr>
          <w:rFonts w:ascii="宋体" w:hAnsi="宋体" w:eastAsia="宋体" w:cs="宋体"/>
          <w:b w:val="0"/>
          <w:bCs w:val="0"/>
          <w:color w:val="333333"/>
          <w:spacing w:val="-1"/>
          <w:sz w:val="23"/>
          <w:szCs w:val="23"/>
          <w:u w:val="none" w:color="auto"/>
        </w:rPr>
        <w:t>月</w:t>
      </w:r>
      <w:r>
        <w:rPr>
          <w:rFonts w:hint="eastAsia" w:ascii="宋体" w:hAnsi="宋体" w:cs="宋体"/>
          <w:b w:val="0"/>
          <w:bCs w:val="0"/>
          <w:color w:val="333333"/>
          <w:spacing w:val="-1"/>
          <w:sz w:val="23"/>
          <w:szCs w:val="23"/>
          <w:u w:val="none" w:color="auto"/>
          <w:lang w:val="en-US" w:eastAsia="zh-CN"/>
        </w:rPr>
        <w:t>14</w:t>
      </w:r>
      <w:r>
        <w:rPr>
          <w:rFonts w:ascii="宋体" w:hAnsi="宋体" w:eastAsia="宋体" w:cs="宋体"/>
          <w:b w:val="0"/>
          <w:bCs w:val="0"/>
          <w:color w:val="333333"/>
          <w:spacing w:val="-1"/>
          <w:sz w:val="23"/>
          <w:szCs w:val="23"/>
          <w:u w:val="none" w:color="auto"/>
        </w:rPr>
        <w:t>日</w:t>
      </w:r>
      <w:r>
        <w:rPr>
          <w:rFonts w:hint="eastAsia" w:ascii="宋体" w:hAnsi="宋体" w:eastAsia="宋体" w:cs="宋体"/>
          <w:b w:val="0"/>
          <w:bCs w:val="0"/>
          <w:color w:val="333333"/>
          <w:spacing w:val="-1"/>
          <w:sz w:val="23"/>
          <w:szCs w:val="23"/>
          <w:u w:val="none" w:color="auto"/>
          <w:lang w:val="en-US" w:eastAsia="zh-CN"/>
        </w:rPr>
        <w:t>10</w:t>
      </w:r>
      <w:r>
        <w:rPr>
          <w:rFonts w:ascii="宋体" w:hAnsi="宋体" w:eastAsia="宋体" w:cs="宋体"/>
          <w:b w:val="0"/>
          <w:bCs w:val="0"/>
          <w:color w:val="333333"/>
          <w:spacing w:val="-1"/>
          <w:sz w:val="23"/>
          <w:szCs w:val="23"/>
          <w:u w:val="none" w:color="auto"/>
        </w:rPr>
        <w:t>点</w:t>
      </w:r>
      <w:r>
        <w:rPr>
          <w:rFonts w:hint="eastAsia" w:ascii="宋体" w:hAnsi="宋体" w:eastAsia="宋体" w:cs="宋体"/>
          <w:b w:val="0"/>
          <w:bCs w:val="0"/>
          <w:color w:val="333333"/>
          <w:spacing w:val="-41"/>
          <w:sz w:val="23"/>
          <w:szCs w:val="23"/>
          <w:u w:val="none" w:color="auto"/>
          <w:lang w:val="en-US" w:eastAsia="zh-CN"/>
        </w:rPr>
        <w:t>30</w:t>
      </w:r>
      <w:r>
        <w:rPr>
          <w:rFonts w:ascii="宋体" w:hAnsi="宋体" w:eastAsia="宋体" w:cs="宋体"/>
          <w:b w:val="0"/>
          <w:bCs w:val="0"/>
          <w:color w:val="333333"/>
          <w:spacing w:val="-1"/>
          <w:sz w:val="23"/>
          <w:szCs w:val="23"/>
          <w:u w:val="none" w:color="auto"/>
        </w:rPr>
        <w:t>分（北京时间）</w:t>
      </w:r>
      <w:r>
        <w:rPr>
          <w:rFonts w:ascii="宋体" w:hAnsi="宋体" w:eastAsia="宋体" w:cs="宋体"/>
          <w:b w:val="0"/>
          <w:bCs w:val="0"/>
          <w:color w:val="333333"/>
          <w:spacing w:val="6"/>
          <w:sz w:val="23"/>
          <w:szCs w:val="23"/>
          <w:u w:val="none" w:color="auto"/>
        </w:rPr>
        <w:t xml:space="preserve"> </w:t>
      </w:r>
      <w:r>
        <w:rPr>
          <w:rFonts w:ascii="宋体" w:hAnsi="宋体" w:eastAsia="宋体" w:cs="宋体"/>
          <w:b w:val="0"/>
          <w:bCs w:val="0"/>
          <w:color w:val="333333"/>
          <w:spacing w:val="-1"/>
          <w:sz w:val="23"/>
          <w:szCs w:val="23"/>
          <w:u w:val="none" w:color="auto"/>
        </w:rPr>
        <w:t>前提交响应文件。</w:t>
      </w:r>
    </w:p>
    <w:p>
      <w:pPr>
        <w:numPr>
          <w:ilvl w:val="0"/>
          <w:numId w:val="1"/>
        </w:numPr>
        <w:spacing w:before="101" w:line="227" w:lineRule="auto"/>
        <w:ind w:firstLine="112"/>
        <w:rPr>
          <w:rFonts w:ascii="宋体" w:hAnsi="宋体" w:eastAsia="宋体" w:cs="宋体"/>
          <w:spacing w:val="10"/>
          <w:sz w:val="23"/>
          <w:szCs w:val="23"/>
        </w:rPr>
      </w:pPr>
      <w:r>
        <w:rPr>
          <w:rFonts w:ascii="宋体" w:hAnsi="宋体" w:eastAsia="宋体" w:cs="宋体"/>
          <w:spacing w:val="10"/>
          <w:sz w:val="23"/>
          <w:szCs w:val="23"/>
        </w:rPr>
        <w:t>项目基本情况</w:t>
      </w:r>
    </w:p>
    <w:p>
      <w:pPr>
        <w:numPr>
          <w:ilvl w:val="0"/>
          <w:numId w:val="0"/>
        </w:numPr>
        <w:spacing w:before="101" w:line="227" w:lineRule="auto"/>
        <w:ind w:firstLine="488" w:firstLineChars="200"/>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rPr>
        <w:t>项目编号：</w:t>
      </w:r>
      <w:r>
        <w:rPr>
          <w:rFonts w:hint="eastAsia" w:ascii="宋体" w:hAnsi="宋体" w:eastAsia="宋体" w:cs="宋体"/>
          <w:spacing w:val="7"/>
          <w:sz w:val="23"/>
          <w:szCs w:val="23"/>
          <w:lang w:val="en-US" w:eastAsia="zh-CN"/>
        </w:rPr>
        <w:t>2023-A-08</w:t>
      </w:r>
    </w:p>
    <w:p>
      <w:pPr>
        <w:spacing w:before="72" w:line="315" w:lineRule="auto"/>
        <w:ind w:right="80" w:firstLine="488" w:firstLineChars="200"/>
        <w:rPr>
          <w:rFonts w:hint="eastAsia" w:ascii="宋体" w:hAnsi="宋体" w:eastAsia="宋体" w:cs="宋体"/>
          <w:spacing w:val="7"/>
          <w:sz w:val="23"/>
          <w:szCs w:val="23"/>
          <w:lang w:eastAsia="zh-CN"/>
        </w:rPr>
      </w:pPr>
      <w:r>
        <w:rPr>
          <w:rFonts w:hint="eastAsia" w:ascii="宋体" w:hAnsi="宋体" w:eastAsia="宋体" w:cs="宋体"/>
          <w:spacing w:val="7"/>
          <w:sz w:val="23"/>
          <w:szCs w:val="23"/>
        </w:rPr>
        <w:t>项目名称：</w:t>
      </w:r>
      <w:r>
        <w:rPr>
          <w:rFonts w:hint="eastAsia" w:ascii="宋体" w:hAnsi="宋体" w:eastAsia="宋体" w:cs="宋体"/>
          <w:spacing w:val="7"/>
          <w:sz w:val="23"/>
          <w:szCs w:val="23"/>
          <w:lang w:val="en-US" w:eastAsia="zh-CN"/>
        </w:rPr>
        <w:t>2023年阿克苏市村庄绿化苗木和栽植管护采购项目</w:t>
      </w:r>
    </w:p>
    <w:p>
      <w:pPr>
        <w:spacing w:before="72" w:line="315" w:lineRule="auto"/>
        <w:ind w:right="80" w:firstLine="488" w:firstLineChars="200"/>
        <w:rPr>
          <w:rFonts w:hint="eastAsia" w:ascii="宋体" w:hAnsi="宋体" w:eastAsia="宋体" w:cs="宋体"/>
          <w:spacing w:val="7"/>
          <w:sz w:val="23"/>
          <w:szCs w:val="23"/>
        </w:rPr>
      </w:pPr>
      <w:r>
        <w:rPr>
          <w:rFonts w:hint="eastAsia" w:ascii="宋体" w:hAnsi="宋体" w:eastAsia="宋体" w:cs="宋体"/>
          <w:spacing w:val="7"/>
          <w:sz w:val="23"/>
          <w:szCs w:val="23"/>
        </w:rPr>
        <w:t>采购方式：</w:t>
      </w:r>
      <w:r>
        <w:rPr>
          <w:rFonts w:hint="eastAsia" w:ascii="宋体" w:hAnsi="宋体" w:eastAsia="宋体" w:cs="宋体"/>
          <w:spacing w:val="7"/>
          <w:sz w:val="23"/>
          <w:szCs w:val="23"/>
          <w:lang w:val="en-US" w:eastAsia="zh-CN"/>
        </w:rPr>
        <w:t>公开招标</w:t>
      </w:r>
      <w:r>
        <w:rPr>
          <w:rFonts w:hint="eastAsia" w:ascii="宋体" w:hAnsi="宋体" w:eastAsia="宋体" w:cs="宋体"/>
          <w:spacing w:val="7"/>
          <w:sz w:val="23"/>
          <w:szCs w:val="23"/>
        </w:rPr>
        <w:t xml:space="preserve"> </w:t>
      </w:r>
    </w:p>
    <w:p>
      <w:pPr>
        <w:spacing w:before="72" w:line="315" w:lineRule="auto"/>
        <w:ind w:right="80" w:firstLine="488" w:firstLineChars="200"/>
        <w:rPr>
          <w:rFonts w:ascii="宋体" w:hAnsi="宋体" w:eastAsia="宋体" w:cs="宋体"/>
          <w:spacing w:val="7"/>
          <w:sz w:val="23"/>
          <w:szCs w:val="23"/>
        </w:rPr>
      </w:pPr>
      <w:r>
        <w:rPr>
          <w:rFonts w:hint="eastAsia" w:ascii="宋体" w:hAnsi="宋体" w:eastAsia="宋体" w:cs="宋体"/>
          <w:spacing w:val="7"/>
          <w:sz w:val="23"/>
          <w:szCs w:val="23"/>
        </w:rPr>
        <w:t>预算金额（元）：</w:t>
      </w:r>
      <w:r>
        <w:rPr>
          <w:rFonts w:hint="eastAsia" w:ascii="宋体" w:hAnsi="宋体" w:eastAsia="宋体" w:cs="宋体"/>
          <w:spacing w:val="7"/>
          <w:sz w:val="23"/>
          <w:szCs w:val="23"/>
          <w:lang w:val="en-US" w:eastAsia="zh-CN"/>
        </w:rPr>
        <w:t>7030000</w:t>
      </w:r>
    </w:p>
    <w:p>
      <w:pPr>
        <w:spacing w:before="72" w:line="315" w:lineRule="auto"/>
        <w:ind w:right="80" w:firstLine="488" w:firstLineChars="200"/>
        <w:rPr>
          <w:rFonts w:ascii="宋体" w:hAnsi="宋体" w:eastAsia="宋体" w:cs="宋体"/>
          <w:spacing w:val="7"/>
          <w:sz w:val="23"/>
          <w:szCs w:val="23"/>
        </w:rPr>
      </w:pPr>
      <w:r>
        <w:rPr>
          <w:rFonts w:hint="eastAsia" w:ascii="宋体" w:hAnsi="宋体" w:eastAsia="宋体" w:cs="宋体"/>
          <w:spacing w:val="7"/>
          <w:sz w:val="23"/>
          <w:szCs w:val="23"/>
        </w:rPr>
        <w:t>最高限价（元）：</w:t>
      </w:r>
      <w:r>
        <w:rPr>
          <w:rFonts w:hint="eastAsia" w:ascii="宋体" w:hAnsi="宋体" w:eastAsia="宋体" w:cs="宋体"/>
          <w:spacing w:val="7"/>
          <w:sz w:val="23"/>
          <w:szCs w:val="23"/>
          <w:lang w:val="en-US" w:eastAsia="zh-CN"/>
        </w:rPr>
        <w:t>7030000</w:t>
      </w:r>
    </w:p>
    <w:p>
      <w:pPr>
        <w:spacing w:before="72" w:line="315" w:lineRule="auto"/>
        <w:ind w:left="458" w:leftChars="218" w:right="80" w:firstLine="0" w:firstLineChars="0"/>
        <w:rPr>
          <w:rFonts w:hint="eastAsia" w:ascii="宋体" w:hAnsi="宋体" w:eastAsia="宋体" w:cs="宋体"/>
          <w:spacing w:val="7"/>
          <w:sz w:val="23"/>
          <w:szCs w:val="23"/>
        </w:rPr>
      </w:pPr>
      <w:r>
        <w:rPr>
          <w:rFonts w:hint="eastAsia" w:ascii="宋体" w:hAnsi="宋体" w:eastAsia="宋体" w:cs="宋体"/>
          <w:spacing w:val="7"/>
          <w:sz w:val="23"/>
          <w:szCs w:val="23"/>
        </w:rPr>
        <w:t>采购需求：</w:t>
      </w:r>
    </w:p>
    <w:p>
      <w:pPr>
        <w:spacing w:before="72" w:line="315" w:lineRule="auto"/>
        <w:ind w:left="458" w:leftChars="218" w:right="80" w:firstLine="0" w:firstLineChars="0"/>
        <w:rPr>
          <w:rFonts w:hint="eastAsia" w:ascii="宋体" w:hAnsi="宋体" w:eastAsia="宋体" w:cs="宋体"/>
          <w:b/>
          <w:bCs/>
          <w:spacing w:val="7"/>
          <w:sz w:val="23"/>
          <w:szCs w:val="23"/>
          <w:lang w:eastAsia="zh-CN"/>
        </w:rPr>
      </w:pPr>
      <w:r>
        <w:rPr>
          <w:rFonts w:hint="eastAsia" w:ascii="宋体" w:hAnsi="宋体" w:eastAsia="宋体" w:cs="宋体"/>
          <w:b/>
          <w:bCs/>
          <w:spacing w:val="7"/>
          <w:sz w:val="23"/>
          <w:szCs w:val="23"/>
          <w:lang w:eastAsia="zh-CN"/>
        </w:rPr>
        <w:t>标项一</w:t>
      </w:r>
    </w:p>
    <w:p>
      <w:pPr>
        <w:spacing w:before="72" w:line="315" w:lineRule="auto"/>
        <w:ind w:left="458" w:leftChars="218" w:right="80" w:firstLine="0" w:firstLineChars="0"/>
        <w:rPr>
          <w:rFonts w:hint="default" w:ascii="宋体" w:hAnsi="宋体" w:eastAsia="宋体" w:cs="宋体"/>
          <w:spacing w:val="7"/>
          <w:sz w:val="23"/>
          <w:szCs w:val="23"/>
          <w:lang w:val="en-US" w:eastAsia="zh-CN"/>
        </w:rPr>
      </w:pPr>
      <w:r>
        <w:rPr>
          <w:rFonts w:hint="eastAsia" w:ascii="宋体" w:hAnsi="宋体" w:eastAsia="宋体" w:cs="宋体"/>
          <w:spacing w:val="7"/>
          <w:sz w:val="23"/>
          <w:szCs w:val="23"/>
        </w:rPr>
        <w:t>项目编号：</w:t>
      </w:r>
      <w:r>
        <w:rPr>
          <w:rFonts w:hint="eastAsia" w:ascii="宋体" w:hAnsi="宋体" w:eastAsia="宋体" w:cs="宋体"/>
          <w:spacing w:val="7"/>
          <w:sz w:val="23"/>
          <w:szCs w:val="23"/>
          <w:lang w:val="en-US" w:eastAsia="zh-CN"/>
        </w:rPr>
        <w:t>2023-A-08-01</w:t>
      </w:r>
    </w:p>
    <w:p>
      <w:pPr>
        <w:spacing w:before="72" w:line="315" w:lineRule="auto"/>
        <w:ind w:left="458" w:leftChars="218" w:right="80" w:firstLine="0" w:firstLineChars="0"/>
        <w:rPr>
          <w:rFonts w:hint="eastAsia" w:ascii="宋体" w:hAnsi="宋体" w:eastAsia="宋体" w:cs="宋体"/>
          <w:spacing w:val="7"/>
          <w:sz w:val="23"/>
          <w:szCs w:val="23"/>
          <w:lang w:eastAsia="zh-CN"/>
        </w:rPr>
      </w:pPr>
      <w:r>
        <w:rPr>
          <w:rFonts w:hint="eastAsia" w:ascii="宋体" w:hAnsi="宋体" w:eastAsia="宋体" w:cs="宋体"/>
          <w:spacing w:val="7"/>
          <w:sz w:val="23"/>
          <w:szCs w:val="23"/>
          <w:lang w:eastAsia="zh-CN"/>
        </w:rPr>
        <w:t>标项名称：</w:t>
      </w:r>
      <w:r>
        <w:rPr>
          <w:rFonts w:hint="eastAsia" w:ascii="宋体" w:hAnsi="宋体" w:eastAsia="宋体" w:cs="宋体"/>
          <w:spacing w:val="7"/>
          <w:sz w:val="23"/>
          <w:szCs w:val="23"/>
          <w:lang w:val="en-US" w:eastAsia="zh-CN"/>
        </w:rPr>
        <w:t>2023年阿克苏市村庄绿化苗木和栽植管护采购项目</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lang w:val="en-US" w:eastAsia="zh-CN"/>
        </w:rPr>
        <w:t>一标段</w:t>
      </w:r>
      <w:r>
        <w:rPr>
          <w:rFonts w:hint="eastAsia" w:ascii="宋体" w:hAnsi="宋体" w:eastAsia="宋体" w:cs="宋体"/>
          <w:spacing w:val="7"/>
          <w:sz w:val="23"/>
          <w:szCs w:val="23"/>
          <w:lang w:eastAsia="zh-CN"/>
        </w:rPr>
        <w:t>）</w:t>
      </w:r>
    </w:p>
    <w:p>
      <w:pPr>
        <w:spacing w:before="72" w:line="315" w:lineRule="auto"/>
        <w:ind w:left="458" w:leftChars="218" w:right="80" w:firstLine="0" w:firstLineChars="0"/>
        <w:rPr>
          <w:rFonts w:hint="default" w:ascii="宋体" w:hAnsi="宋体" w:eastAsia="宋体" w:cs="宋体"/>
          <w:spacing w:val="7"/>
          <w:sz w:val="23"/>
          <w:szCs w:val="23"/>
          <w:lang w:val="en-US" w:eastAsia="zh-CN"/>
        </w:rPr>
      </w:pPr>
      <w:r>
        <w:rPr>
          <w:rFonts w:hint="eastAsia" w:ascii="宋体" w:hAnsi="宋体" w:eastAsia="宋体" w:cs="宋体"/>
          <w:spacing w:val="7"/>
          <w:sz w:val="23"/>
          <w:szCs w:val="23"/>
        </w:rPr>
        <w:t>数量：</w:t>
      </w:r>
      <w:r>
        <w:rPr>
          <w:rFonts w:hint="eastAsia" w:ascii="宋体" w:hAnsi="宋体" w:eastAsia="宋体" w:cs="宋体"/>
          <w:spacing w:val="7"/>
          <w:sz w:val="23"/>
          <w:szCs w:val="23"/>
          <w:lang w:val="en-US" w:eastAsia="zh-CN"/>
        </w:rPr>
        <w:t>234427</w:t>
      </w:r>
    </w:p>
    <w:p>
      <w:pPr>
        <w:spacing w:before="72" w:line="315" w:lineRule="auto"/>
        <w:ind w:left="458" w:leftChars="218" w:right="80" w:firstLine="0" w:firstLineChars="0"/>
        <w:rPr>
          <w:rFonts w:hint="default" w:ascii="宋体" w:hAnsi="宋体" w:eastAsia="宋体" w:cs="宋体"/>
          <w:spacing w:val="7"/>
          <w:sz w:val="23"/>
          <w:szCs w:val="23"/>
          <w:lang w:val="en-US" w:eastAsia="zh-CN"/>
        </w:rPr>
      </w:pPr>
      <w:r>
        <w:rPr>
          <w:rFonts w:hint="eastAsia" w:ascii="宋体" w:hAnsi="宋体" w:eastAsia="宋体" w:cs="宋体"/>
          <w:spacing w:val="7"/>
          <w:sz w:val="23"/>
          <w:szCs w:val="23"/>
        </w:rPr>
        <w:t>预算金额（元）：</w:t>
      </w:r>
      <w:r>
        <w:rPr>
          <w:rFonts w:hint="eastAsia" w:ascii="宋体" w:hAnsi="宋体" w:eastAsia="宋体" w:cs="宋体"/>
          <w:spacing w:val="7"/>
          <w:sz w:val="23"/>
          <w:szCs w:val="23"/>
          <w:lang w:val="en-US" w:eastAsia="zh-CN"/>
        </w:rPr>
        <w:t>4560000</w:t>
      </w:r>
    </w:p>
    <w:p>
      <w:pPr>
        <w:spacing w:before="72" w:line="315" w:lineRule="auto"/>
        <w:ind w:left="458" w:leftChars="218" w:right="80" w:firstLine="0" w:firstLineChars="0"/>
        <w:rPr>
          <w:rFonts w:hint="eastAsia" w:ascii="宋体" w:hAnsi="宋体" w:eastAsia="宋体" w:cs="宋体"/>
          <w:spacing w:val="7"/>
          <w:sz w:val="23"/>
          <w:szCs w:val="23"/>
        </w:rPr>
      </w:pPr>
      <w:r>
        <w:rPr>
          <w:rFonts w:hint="eastAsia" w:ascii="宋体" w:hAnsi="宋体" w:eastAsia="宋体" w:cs="宋体"/>
          <w:spacing w:val="7"/>
          <w:sz w:val="23"/>
          <w:szCs w:val="23"/>
        </w:rPr>
        <w:t>简要规格描述：</w:t>
      </w:r>
      <w:r>
        <w:rPr>
          <w:rFonts w:hint="eastAsia" w:ascii="宋体" w:hAnsi="宋体" w:eastAsia="宋体" w:cs="Times New Roman"/>
          <w:color w:val="auto"/>
          <w:position w:val="0"/>
          <w:sz w:val="24"/>
          <w:szCs w:val="24"/>
          <w:lang w:val="en-US" w:eastAsia="zh-CN"/>
        </w:rPr>
        <w:t>依干其镇、拜什吐格曼乡、喀拉塔勒镇、柳源农场共计24个行政村</w:t>
      </w:r>
      <w:r>
        <w:rPr>
          <w:rFonts w:hint="eastAsia" w:ascii="宋体" w:hAnsi="宋体" w:eastAsia="宋体" w:cs="宋体"/>
          <w:spacing w:val="7"/>
          <w:sz w:val="23"/>
          <w:szCs w:val="23"/>
          <w:lang w:val="en-US" w:eastAsia="zh-CN"/>
        </w:rPr>
        <w:t xml:space="preserve">村庄绿化苗木和栽植管护（详见采购文件及采购需求） </w:t>
      </w:r>
    </w:p>
    <w:p>
      <w:pPr>
        <w:spacing w:before="72" w:line="315" w:lineRule="auto"/>
        <w:ind w:left="458" w:leftChars="218" w:right="80" w:firstLine="0" w:firstLineChars="0"/>
        <w:rPr>
          <w:rFonts w:hint="eastAsia" w:ascii="宋体" w:hAnsi="宋体" w:eastAsia="宋体" w:cs="宋体"/>
          <w:b/>
          <w:bCs/>
          <w:spacing w:val="7"/>
          <w:sz w:val="23"/>
          <w:szCs w:val="23"/>
          <w:lang w:val="en-US" w:eastAsia="zh-CN"/>
        </w:rPr>
      </w:pPr>
      <w:r>
        <w:rPr>
          <w:rFonts w:hint="eastAsia" w:ascii="宋体" w:hAnsi="宋体" w:eastAsia="宋体" w:cs="宋体"/>
          <w:b/>
          <w:bCs/>
          <w:spacing w:val="7"/>
          <w:sz w:val="23"/>
          <w:szCs w:val="23"/>
          <w:lang w:eastAsia="zh-CN"/>
        </w:rPr>
        <w:t>标项</w:t>
      </w:r>
      <w:r>
        <w:rPr>
          <w:rFonts w:hint="eastAsia" w:ascii="宋体" w:hAnsi="宋体" w:eastAsia="宋体" w:cs="宋体"/>
          <w:b/>
          <w:bCs/>
          <w:spacing w:val="7"/>
          <w:sz w:val="23"/>
          <w:szCs w:val="23"/>
          <w:lang w:val="en-US" w:eastAsia="zh-CN"/>
        </w:rPr>
        <w:t>二</w:t>
      </w:r>
    </w:p>
    <w:p>
      <w:pPr>
        <w:spacing w:before="72" w:line="315" w:lineRule="auto"/>
        <w:ind w:left="458" w:leftChars="218" w:right="80" w:firstLine="0" w:firstLineChars="0"/>
        <w:rPr>
          <w:rFonts w:hint="default" w:ascii="宋体" w:hAnsi="宋体" w:eastAsia="宋体" w:cs="宋体"/>
          <w:spacing w:val="7"/>
          <w:sz w:val="23"/>
          <w:szCs w:val="23"/>
          <w:lang w:val="en-US" w:eastAsia="zh-CN"/>
        </w:rPr>
      </w:pPr>
      <w:r>
        <w:rPr>
          <w:rFonts w:hint="eastAsia" w:ascii="宋体" w:hAnsi="宋体" w:eastAsia="宋体" w:cs="宋体"/>
          <w:spacing w:val="7"/>
          <w:sz w:val="23"/>
          <w:szCs w:val="23"/>
        </w:rPr>
        <w:t>项目编号：</w:t>
      </w:r>
      <w:r>
        <w:rPr>
          <w:rFonts w:hint="eastAsia" w:ascii="宋体" w:hAnsi="宋体" w:eastAsia="宋体" w:cs="宋体"/>
          <w:spacing w:val="7"/>
          <w:sz w:val="23"/>
          <w:szCs w:val="23"/>
          <w:lang w:val="en-US" w:eastAsia="zh-CN"/>
        </w:rPr>
        <w:t>2023-A-08-02</w:t>
      </w:r>
    </w:p>
    <w:p>
      <w:pPr>
        <w:spacing w:before="72" w:line="315" w:lineRule="auto"/>
        <w:ind w:left="458" w:leftChars="218" w:right="80" w:firstLine="0" w:firstLineChars="0"/>
        <w:rPr>
          <w:rFonts w:hint="eastAsia" w:ascii="宋体" w:hAnsi="宋体" w:eastAsia="宋体" w:cs="宋体"/>
          <w:spacing w:val="7"/>
          <w:sz w:val="23"/>
          <w:szCs w:val="23"/>
          <w:lang w:eastAsia="zh-CN"/>
        </w:rPr>
      </w:pPr>
      <w:r>
        <w:rPr>
          <w:rFonts w:hint="eastAsia" w:ascii="宋体" w:hAnsi="宋体" w:eastAsia="宋体" w:cs="宋体"/>
          <w:spacing w:val="7"/>
          <w:sz w:val="23"/>
          <w:szCs w:val="23"/>
          <w:lang w:eastAsia="zh-CN"/>
        </w:rPr>
        <w:t>标项名称：</w:t>
      </w:r>
      <w:r>
        <w:rPr>
          <w:rFonts w:hint="eastAsia" w:ascii="宋体" w:hAnsi="宋体" w:eastAsia="宋体" w:cs="宋体"/>
          <w:spacing w:val="7"/>
          <w:sz w:val="23"/>
          <w:szCs w:val="23"/>
          <w:lang w:val="en-US" w:eastAsia="zh-CN"/>
        </w:rPr>
        <w:t>2023年阿克苏市村庄绿化苗木和栽植管护采购项目</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lang w:val="en-US" w:eastAsia="zh-CN"/>
        </w:rPr>
        <w:t>二标段</w:t>
      </w:r>
      <w:r>
        <w:rPr>
          <w:rFonts w:hint="eastAsia" w:ascii="宋体" w:hAnsi="宋体" w:eastAsia="宋体" w:cs="宋体"/>
          <w:spacing w:val="7"/>
          <w:sz w:val="23"/>
          <w:szCs w:val="23"/>
          <w:lang w:eastAsia="zh-CN"/>
        </w:rPr>
        <w:t>）</w:t>
      </w:r>
    </w:p>
    <w:p>
      <w:pPr>
        <w:spacing w:before="72" w:line="315" w:lineRule="auto"/>
        <w:ind w:left="458" w:leftChars="218" w:right="80" w:firstLine="0" w:firstLineChars="0"/>
        <w:rPr>
          <w:rFonts w:hint="default" w:ascii="宋体" w:hAnsi="宋体" w:eastAsia="宋体" w:cs="宋体"/>
          <w:spacing w:val="7"/>
          <w:sz w:val="23"/>
          <w:szCs w:val="23"/>
          <w:lang w:val="en-US" w:eastAsia="zh-CN"/>
        </w:rPr>
      </w:pPr>
      <w:r>
        <w:rPr>
          <w:rFonts w:hint="eastAsia" w:ascii="宋体" w:hAnsi="宋体" w:eastAsia="宋体" w:cs="宋体"/>
          <w:spacing w:val="7"/>
          <w:sz w:val="23"/>
          <w:szCs w:val="23"/>
        </w:rPr>
        <w:t>数量：</w:t>
      </w:r>
      <w:r>
        <w:rPr>
          <w:rFonts w:hint="eastAsia" w:ascii="宋体" w:hAnsi="宋体" w:eastAsia="宋体" w:cs="宋体"/>
          <w:spacing w:val="7"/>
          <w:sz w:val="23"/>
          <w:szCs w:val="23"/>
          <w:lang w:val="en-US" w:eastAsia="zh-CN"/>
        </w:rPr>
        <w:t>116613</w:t>
      </w:r>
    </w:p>
    <w:p>
      <w:pPr>
        <w:spacing w:before="72" w:line="315" w:lineRule="auto"/>
        <w:ind w:left="458" w:leftChars="218" w:right="80" w:firstLine="0" w:firstLineChars="0"/>
        <w:rPr>
          <w:rFonts w:hint="default" w:ascii="宋体" w:hAnsi="宋体" w:eastAsia="宋体" w:cs="宋体"/>
          <w:spacing w:val="7"/>
          <w:sz w:val="23"/>
          <w:szCs w:val="23"/>
          <w:lang w:val="en-US" w:eastAsia="zh-CN"/>
        </w:rPr>
      </w:pPr>
      <w:r>
        <w:rPr>
          <w:rFonts w:hint="eastAsia" w:ascii="宋体" w:hAnsi="宋体" w:eastAsia="宋体" w:cs="宋体"/>
          <w:spacing w:val="7"/>
          <w:sz w:val="23"/>
          <w:szCs w:val="23"/>
        </w:rPr>
        <w:t>预算金额（元）：</w:t>
      </w:r>
      <w:r>
        <w:rPr>
          <w:rFonts w:hint="eastAsia" w:ascii="宋体" w:hAnsi="宋体" w:eastAsia="宋体" w:cs="宋体"/>
          <w:spacing w:val="7"/>
          <w:sz w:val="23"/>
          <w:szCs w:val="23"/>
          <w:lang w:val="en-US" w:eastAsia="zh-CN"/>
        </w:rPr>
        <w:t>2470000</w:t>
      </w:r>
    </w:p>
    <w:p>
      <w:pPr>
        <w:spacing w:before="72" w:line="315" w:lineRule="auto"/>
        <w:ind w:left="458" w:leftChars="218" w:right="80" w:firstLine="0" w:firstLineChars="0"/>
        <w:rPr>
          <w:rFonts w:hint="eastAsia" w:ascii="宋体" w:hAnsi="宋体" w:eastAsia="宋体" w:cs="宋体"/>
          <w:color w:val="auto"/>
          <w:spacing w:val="7"/>
          <w:sz w:val="23"/>
          <w:szCs w:val="23"/>
        </w:rPr>
      </w:pPr>
      <w:r>
        <w:rPr>
          <w:rFonts w:hint="eastAsia" w:ascii="宋体" w:hAnsi="宋体" w:eastAsia="宋体" w:cs="宋体"/>
          <w:spacing w:val="7"/>
          <w:sz w:val="23"/>
          <w:szCs w:val="23"/>
        </w:rPr>
        <w:t>简要规格描述：</w:t>
      </w:r>
      <w:r>
        <w:rPr>
          <w:rFonts w:hint="eastAsia" w:ascii="宋体" w:hAnsi="宋体"/>
          <w:color w:val="auto"/>
          <w:position w:val="0"/>
          <w:sz w:val="24"/>
          <w:szCs w:val="24"/>
          <w:lang w:val="en-US" w:eastAsia="zh-CN"/>
        </w:rPr>
        <w:t>托普鲁克乡、库木巴什乡、阿依库勒镇共计13个行政村</w:t>
      </w:r>
      <w:r>
        <w:rPr>
          <w:rFonts w:hint="eastAsia" w:ascii="宋体" w:hAnsi="宋体" w:eastAsia="宋体" w:cs="宋体"/>
          <w:spacing w:val="7"/>
          <w:sz w:val="23"/>
          <w:szCs w:val="23"/>
          <w:lang w:val="en-US" w:eastAsia="zh-CN"/>
        </w:rPr>
        <w:t xml:space="preserve">村庄绿化苗木和栽植管护（详见采购文件及采购需求） </w:t>
      </w:r>
      <w:r>
        <w:rPr>
          <w:rFonts w:hint="eastAsia" w:ascii="宋体" w:hAnsi="宋体" w:eastAsia="宋体" w:cs="宋体"/>
          <w:color w:val="auto"/>
          <w:spacing w:val="7"/>
          <w:sz w:val="23"/>
          <w:szCs w:val="23"/>
        </w:rPr>
        <w:br w:type="textWrapping"/>
      </w:r>
      <w:r>
        <w:rPr>
          <w:rFonts w:hint="eastAsia" w:ascii="宋体" w:hAnsi="宋体" w:eastAsia="宋体" w:cs="宋体"/>
          <w:color w:val="auto"/>
          <w:spacing w:val="7"/>
          <w:sz w:val="23"/>
          <w:szCs w:val="23"/>
        </w:rPr>
        <w:t>备注：</w:t>
      </w:r>
    </w:p>
    <w:p>
      <w:pPr>
        <w:spacing w:before="72" w:line="315" w:lineRule="auto"/>
        <w:ind w:right="80" w:firstLine="488" w:firstLineChars="200"/>
        <w:rPr>
          <w:rFonts w:hint="default" w:ascii="宋体" w:hAnsi="宋体" w:eastAsia="宋体" w:cs="宋体"/>
          <w:color w:val="auto"/>
          <w:spacing w:val="7"/>
          <w:sz w:val="23"/>
          <w:szCs w:val="23"/>
          <w:lang w:val="en-US" w:eastAsia="zh-CN"/>
        </w:rPr>
      </w:pPr>
      <w:r>
        <w:rPr>
          <w:rFonts w:hint="eastAsia" w:ascii="宋体" w:hAnsi="宋体" w:eastAsia="宋体" w:cs="宋体"/>
          <w:color w:val="auto"/>
          <w:spacing w:val="7"/>
          <w:sz w:val="23"/>
          <w:szCs w:val="23"/>
        </w:rPr>
        <w:t>合同履约期限：</w:t>
      </w:r>
      <w:r>
        <w:rPr>
          <w:rFonts w:hint="eastAsia" w:ascii="宋体" w:hAnsi="宋体" w:eastAsia="宋体" w:cs="宋体"/>
          <w:color w:val="auto"/>
          <w:spacing w:val="7"/>
          <w:sz w:val="23"/>
          <w:szCs w:val="23"/>
          <w:lang w:eastAsia="zh-CN"/>
        </w:rPr>
        <w:t>自合同签订之日起</w:t>
      </w:r>
      <w:r>
        <w:rPr>
          <w:rFonts w:hint="eastAsia" w:ascii="宋体" w:hAnsi="宋体" w:eastAsia="宋体" w:cs="宋体"/>
          <w:color w:val="auto"/>
          <w:spacing w:val="7"/>
          <w:sz w:val="23"/>
          <w:szCs w:val="23"/>
          <w:lang w:val="en-US" w:eastAsia="zh-CN"/>
        </w:rPr>
        <w:t>15</w:t>
      </w:r>
      <w:r>
        <w:rPr>
          <w:rFonts w:hint="eastAsia" w:ascii="宋体" w:hAnsi="宋体" w:eastAsia="宋体" w:cs="宋体"/>
          <w:color w:val="auto"/>
          <w:spacing w:val="7"/>
          <w:sz w:val="23"/>
          <w:szCs w:val="23"/>
          <w:lang w:eastAsia="zh-CN"/>
        </w:rPr>
        <w:t>个日历日</w:t>
      </w:r>
    </w:p>
    <w:p>
      <w:pPr>
        <w:spacing w:before="72" w:line="315" w:lineRule="auto"/>
        <w:ind w:right="80" w:firstLine="488" w:firstLineChars="200"/>
        <w:rPr>
          <w:rFonts w:ascii="宋体" w:hAnsi="宋体" w:eastAsia="宋体" w:cs="宋体"/>
          <w:color w:val="auto"/>
          <w:spacing w:val="7"/>
          <w:sz w:val="23"/>
          <w:szCs w:val="23"/>
        </w:rPr>
      </w:pPr>
      <w:r>
        <w:rPr>
          <w:rFonts w:hint="eastAsia" w:ascii="宋体" w:hAnsi="宋体" w:eastAsia="宋体" w:cs="宋体"/>
          <w:color w:val="auto"/>
          <w:spacing w:val="7"/>
          <w:sz w:val="23"/>
          <w:szCs w:val="23"/>
        </w:rPr>
        <w:t>本项目不接受联合体投标</w:t>
      </w:r>
    </w:p>
    <w:p>
      <w:pPr>
        <w:spacing w:before="95" w:line="227" w:lineRule="auto"/>
        <w:ind w:firstLine="112"/>
        <w:rPr>
          <w:rFonts w:ascii="宋体" w:hAnsi="宋体" w:eastAsia="宋体" w:cs="宋体"/>
          <w:color w:val="auto"/>
          <w:sz w:val="23"/>
          <w:szCs w:val="23"/>
        </w:rPr>
      </w:pPr>
      <w:r>
        <w:rPr>
          <w:rFonts w:ascii="宋体" w:hAnsi="宋体" w:eastAsia="宋体" w:cs="宋体"/>
          <w:color w:val="auto"/>
          <w:spacing w:val="5"/>
          <w:sz w:val="23"/>
          <w:szCs w:val="23"/>
        </w:rPr>
        <w:t>二、</w:t>
      </w:r>
      <w:r>
        <w:rPr>
          <w:rFonts w:ascii="宋体" w:hAnsi="宋体" w:eastAsia="宋体" w:cs="宋体"/>
          <w:color w:val="auto"/>
          <w:spacing w:val="-62"/>
          <w:sz w:val="23"/>
          <w:szCs w:val="23"/>
        </w:rPr>
        <w:t xml:space="preserve"> </w:t>
      </w:r>
      <w:r>
        <w:rPr>
          <w:rFonts w:ascii="宋体" w:hAnsi="宋体" w:eastAsia="宋体" w:cs="宋体"/>
          <w:color w:val="auto"/>
          <w:spacing w:val="5"/>
          <w:sz w:val="23"/>
          <w:szCs w:val="23"/>
        </w:rPr>
        <w:t>申请人的资格要求：</w:t>
      </w:r>
    </w:p>
    <w:p>
      <w:pPr>
        <w:spacing w:before="72" w:line="315" w:lineRule="auto"/>
        <w:ind w:left="458" w:leftChars="218" w:right="80" w:firstLine="0"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1.满足《中华人民共和国政府采购法》 第二十二条规定；</w:t>
      </w:r>
    </w:p>
    <w:p>
      <w:pPr>
        <w:spacing w:before="72" w:line="315" w:lineRule="auto"/>
        <w:ind w:left="458" w:leftChars="218" w:right="80" w:firstLine="0"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 xml:space="preserve">2.落实政府采购政策需满足的资格要求： </w:t>
      </w:r>
    </w:p>
    <w:p>
      <w:pPr>
        <w:spacing w:line="540" w:lineRule="exact"/>
        <w:ind w:firstLine="480" w:firstLineChars="200"/>
        <w:rPr>
          <w:rFonts w:hint="eastAsia"/>
          <w:sz w:val="24"/>
        </w:rPr>
      </w:pPr>
      <w:r>
        <w:rPr>
          <w:rFonts w:hint="eastAsia"/>
          <w:sz w:val="24"/>
        </w:rPr>
        <w:t>（1）《政府采购促进中小企业发展管理办法》（财库〔2020〕46号）。</w:t>
      </w:r>
    </w:p>
    <w:p>
      <w:pPr>
        <w:spacing w:line="540" w:lineRule="exact"/>
        <w:ind w:firstLine="480" w:firstLineChars="200"/>
        <w:rPr>
          <w:rFonts w:hint="eastAsia"/>
          <w:sz w:val="24"/>
        </w:rPr>
      </w:pPr>
      <w:r>
        <w:rPr>
          <w:rFonts w:hint="eastAsia"/>
          <w:sz w:val="24"/>
        </w:rPr>
        <w:t>（2）《财政部、司法部关于政府采购支持监狱企业发展有关问题的通知》（财库〔2014〕68号）。</w:t>
      </w:r>
    </w:p>
    <w:p>
      <w:pPr>
        <w:spacing w:line="540" w:lineRule="exact"/>
        <w:ind w:firstLine="480" w:firstLineChars="200"/>
        <w:rPr>
          <w:rFonts w:hint="eastAsia"/>
          <w:sz w:val="24"/>
        </w:rPr>
      </w:pPr>
      <w:r>
        <w:rPr>
          <w:rFonts w:hint="eastAsia"/>
          <w:sz w:val="24"/>
        </w:rPr>
        <w:t>（</w:t>
      </w:r>
      <w:r>
        <w:rPr>
          <w:rFonts w:hint="eastAsia"/>
          <w:sz w:val="24"/>
          <w:lang w:val="en-US" w:eastAsia="zh-CN"/>
        </w:rPr>
        <w:t>3</w:t>
      </w:r>
      <w:r>
        <w:rPr>
          <w:rFonts w:hint="eastAsia"/>
          <w:sz w:val="24"/>
        </w:rPr>
        <w:t>）《国务院办公厅关于建立政府强制采购节能产品制度的通知》（国办发〔2007〕51号）。</w:t>
      </w:r>
    </w:p>
    <w:p>
      <w:pPr>
        <w:spacing w:line="540" w:lineRule="exact"/>
        <w:ind w:firstLine="480" w:firstLineChars="200"/>
        <w:rPr>
          <w:rFonts w:hint="eastAsia"/>
          <w:sz w:val="24"/>
        </w:rPr>
      </w:pPr>
      <w:r>
        <w:rPr>
          <w:rFonts w:hint="eastAsia"/>
          <w:sz w:val="24"/>
        </w:rPr>
        <w:t>（4）《财政部 民政部 中国残疾人联合会关于促进残疾人就业政府采购政策的通知》（财库〔2017〕141号）。</w:t>
      </w:r>
    </w:p>
    <w:p>
      <w:pPr>
        <w:spacing w:before="72" w:line="315" w:lineRule="auto"/>
        <w:ind w:left="458" w:leftChars="218" w:right="80" w:firstLine="0"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3.本项目的特定资格要求：</w:t>
      </w:r>
    </w:p>
    <w:p>
      <w:pPr>
        <w:spacing w:before="72" w:line="315" w:lineRule="auto"/>
        <w:ind w:left="458" w:leftChars="218" w:right="80" w:firstLine="0"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（1）</w:t>
      </w:r>
      <w:r>
        <w:rPr>
          <w:rFonts w:hint="eastAsia" w:ascii="宋体" w:hAnsi="宋体" w:eastAsia="宋体" w:cs="宋体"/>
          <w:color w:val="auto"/>
          <w:spacing w:val="7"/>
          <w:sz w:val="23"/>
          <w:szCs w:val="23"/>
          <w:lang w:val="en-US" w:eastAsia="zh-CN"/>
        </w:rPr>
        <w:t>具有</w:t>
      </w:r>
      <w:r>
        <w:rPr>
          <w:rFonts w:hint="eastAsia" w:ascii="宋体" w:hAnsi="宋体" w:eastAsia="宋体" w:cs="宋体"/>
          <w:color w:val="auto"/>
          <w:spacing w:val="7"/>
          <w:sz w:val="23"/>
          <w:szCs w:val="23"/>
        </w:rPr>
        <w:t>有效的营业执照</w:t>
      </w: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7"/>
          <w:sz w:val="23"/>
          <w:szCs w:val="23"/>
        </w:rPr>
        <w:t>并在人员、设备、资金等方面具有承担本项目的能力</w:t>
      </w: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7"/>
          <w:sz w:val="23"/>
          <w:szCs w:val="23"/>
        </w:rPr>
        <w:br w:type="textWrapping"/>
      </w:r>
      <w:r>
        <w:rPr>
          <w:rFonts w:hint="eastAsia"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2</w:t>
      </w:r>
      <w:r>
        <w:rPr>
          <w:rFonts w:hint="eastAsia" w:ascii="宋体" w:hAnsi="宋体" w:eastAsia="宋体" w:cs="宋体"/>
          <w:color w:val="auto"/>
          <w:spacing w:val="7"/>
          <w:sz w:val="23"/>
          <w:szCs w:val="23"/>
        </w:rPr>
        <w:t>）具有有效的</w:t>
      </w:r>
      <w:r>
        <w:rPr>
          <w:rFonts w:hint="eastAsia" w:ascii="宋体" w:hAnsi="宋体" w:eastAsia="宋体" w:cs="宋体"/>
          <w:color w:val="auto"/>
          <w:spacing w:val="7"/>
          <w:sz w:val="23"/>
          <w:szCs w:val="23"/>
          <w:lang w:val="en-US" w:eastAsia="zh-CN"/>
        </w:rPr>
        <w:t>《林木种子生产经营许可证》</w:t>
      </w:r>
      <w:r>
        <w:rPr>
          <w:rFonts w:hint="eastAsia" w:ascii="宋体" w:hAnsi="宋体" w:eastAsia="宋体" w:cs="宋体"/>
          <w:color w:val="auto"/>
          <w:spacing w:val="7"/>
          <w:sz w:val="23"/>
          <w:szCs w:val="23"/>
        </w:rPr>
        <w:t>；</w:t>
      </w:r>
      <w:r>
        <w:rPr>
          <w:rFonts w:hint="eastAsia" w:ascii="宋体" w:hAnsi="宋体" w:eastAsia="宋体" w:cs="宋体"/>
          <w:color w:val="auto"/>
          <w:spacing w:val="7"/>
          <w:sz w:val="23"/>
          <w:szCs w:val="23"/>
        </w:rPr>
        <w:br w:type="textWrapping"/>
      </w:r>
      <w:r>
        <w:rPr>
          <w:rFonts w:hint="eastAsia"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3</w:t>
      </w:r>
      <w:r>
        <w:rPr>
          <w:rFonts w:hint="eastAsia" w:ascii="宋体" w:hAnsi="宋体" w:eastAsia="宋体" w:cs="宋体"/>
          <w:color w:val="auto"/>
          <w:spacing w:val="7"/>
          <w:sz w:val="23"/>
          <w:szCs w:val="23"/>
        </w:rPr>
        <w:t>）供应商在“信用中国”（www.creditchina.gov.cn）未被列入重大税收违法案件当事人名单、“中国执行信息公开网”（http://zxgk.court.gov.cn/）未被列入失信被执行人、“中国政府采购网”（www.ccgp.gov.cn）网站上未被列入政府采购严重违法失信行为记录名单；</w:t>
      </w:r>
      <w:r>
        <w:rPr>
          <w:rFonts w:hint="eastAsia" w:ascii="宋体" w:hAnsi="宋体" w:eastAsia="宋体" w:cs="宋体"/>
          <w:color w:val="auto"/>
          <w:spacing w:val="7"/>
          <w:sz w:val="23"/>
          <w:szCs w:val="23"/>
        </w:rPr>
        <w:br w:type="textWrapping"/>
      </w:r>
      <w:r>
        <w:rPr>
          <w:rFonts w:hint="eastAsia"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4</w:t>
      </w:r>
      <w:r>
        <w:rPr>
          <w:rFonts w:hint="eastAsia" w:ascii="宋体" w:hAnsi="宋体" w:eastAsia="宋体" w:cs="宋体"/>
          <w:color w:val="auto"/>
          <w:spacing w:val="7"/>
          <w:sz w:val="23"/>
          <w:szCs w:val="23"/>
        </w:rPr>
        <w:t>）</w:t>
      </w:r>
      <w:r>
        <w:rPr>
          <w:rFonts w:hint="eastAsia" w:ascii="宋体" w:hAnsi="宋体" w:eastAsia="宋体" w:cs="宋体"/>
          <w:color w:val="auto"/>
          <w:spacing w:val="7"/>
          <w:sz w:val="23"/>
          <w:szCs w:val="23"/>
          <w:lang w:eastAsia="zh-CN"/>
        </w:rPr>
        <w:t>法定代表人</w:t>
      </w:r>
      <w:r>
        <w:rPr>
          <w:rFonts w:hint="eastAsia" w:ascii="宋体" w:hAnsi="宋体" w:eastAsia="宋体" w:cs="宋体"/>
          <w:color w:val="auto"/>
          <w:spacing w:val="7"/>
          <w:sz w:val="23"/>
          <w:szCs w:val="23"/>
        </w:rPr>
        <w:t>身份证原件及复印件或</w:t>
      </w:r>
      <w:r>
        <w:rPr>
          <w:rFonts w:hint="eastAsia" w:ascii="宋体" w:hAnsi="宋体" w:eastAsia="宋体" w:cs="宋体"/>
          <w:color w:val="auto"/>
          <w:spacing w:val="7"/>
          <w:sz w:val="23"/>
          <w:szCs w:val="23"/>
          <w:lang w:eastAsia="zh-CN"/>
        </w:rPr>
        <w:t>法定代表人</w:t>
      </w:r>
      <w:r>
        <w:rPr>
          <w:rFonts w:hint="eastAsia" w:ascii="宋体" w:hAnsi="宋体" w:eastAsia="宋体" w:cs="宋体"/>
          <w:color w:val="auto"/>
          <w:spacing w:val="7"/>
          <w:sz w:val="23"/>
          <w:szCs w:val="23"/>
        </w:rPr>
        <w:t>授权委托书和委托代理人的身份证原件（授权书需附法人身份证及委托人身份证复印件）；</w:t>
      </w:r>
      <w:r>
        <w:rPr>
          <w:rFonts w:hint="eastAsia" w:ascii="宋体" w:hAnsi="宋体" w:eastAsia="宋体" w:cs="宋体"/>
          <w:color w:val="auto"/>
          <w:spacing w:val="7"/>
          <w:sz w:val="23"/>
          <w:szCs w:val="23"/>
        </w:rPr>
        <w:br w:type="textWrapping"/>
      </w:r>
      <w:r>
        <w:rPr>
          <w:rFonts w:hint="eastAsia"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5</w:t>
      </w:r>
      <w:r>
        <w:rPr>
          <w:rFonts w:hint="eastAsia" w:ascii="宋体" w:hAnsi="宋体" w:eastAsia="宋体" w:cs="宋体"/>
          <w:color w:val="auto"/>
          <w:spacing w:val="7"/>
          <w:sz w:val="23"/>
          <w:szCs w:val="23"/>
        </w:rPr>
        <w:t>）单位负责人为同一人或者存在直接控股、管理关系的不同供应商，不得参加同一合同项下的政府采购活动；</w:t>
      </w:r>
    </w:p>
    <w:p>
      <w:pPr>
        <w:spacing w:before="99" w:line="360" w:lineRule="auto"/>
        <w:ind w:firstLine="108"/>
        <w:rPr>
          <w:rFonts w:ascii="宋体" w:hAnsi="宋体" w:eastAsia="宋体" w:cs="宋体"/>
          <w:color w:val="auto"/>
          <w:sz w:val="23"/>
          <w:szCs w:val="23"/>
        </w:rPr>
      </w:pPr>
      <w:r>
        <w:rPr>
          <w:rFonts w:ascii="宋体" w:hAnsi="宋体" w:eastAsia="宋体" w:cs="宋体"/>
          <w:color w:val="auto"/>
          <w:spacing w:val="9"/>
          <w:sz w:val="23"/>
          <w:szCs w:val="23"/>
        </w:rPr>
        <w:t>三、获取采购文件、</w:t>
      </w:r>
    </w:p>
    <w:p>
      <w:pPr>
        <w:spacing w:before="72" w:line="360" w:lineRule="auto"/>
        <w:ind w:left="110" w:right="80" w:firstLine="549"/>
        <w:rPr>
          <w:rFonts w:hint="default" w:ascii="Calibri" w:hAnsi="Calibri" w:eastAsia="宋体" w:cs="Calibri"/>
          <w:color w:val="auto"/>
          <w:spacing w:val="7"/>
          <w:sz w:val="23"/>
          <w:szCs w:val="23"/>
        </w:rPr>
      </w:pPr>
      <w:r>
        <w:rPr>
          <w:rFonts w:ascii="宋体" w:hAnsi="宋体" w:eastAsia="宋体" w:cs="宋体"/>
          <w:color w:val="auto"/>
          <w:spacing w:val="-4"/>
          <w:sz w:val="23"/>
          <w:szCs w:val="23"/>
        </w:rPr>
        <w:t>时间：</w:t>
      </w:r>
      <w:r>
        <w:rPr>
          <w:rFonts w:ascii="宋体" w:hAnsi="宋体" w:eastAsia="宋体" w:cs="宋体"/>
          <w:color w:val="auto"/>
          <w:spacing w:val="25"/>
          <w:sz w:val="23"/>
          <w:szCs w:val="23"/>
        </w:rPr>
        <w:t xml:space="preserve"> </w:t>
      </w:r>
      <w:r>
        <w:rPr>
          <w:rFonts w:hint="default" w:ascii="Calibri" w:hAnsi="Calibri" w:eastAsia="宋体" w:cs="Calibri"/>
          <w:color w:val="auto"/>
          <w:spacing w:val="-4"/>
          <w:sz w:val="23"/>
          <w:szCs w:val="23"/>
        </w:rPr>
        <w:t>202</w:t>
      </w:r>
      <w:r>
        <w:rPr>
          <w:rFonts w:hint="eastAsia" w:ascii="Calibri" w:hAnsi="Calibri" w:eastAsia="宋体" w:cs="Calibri"/>
          <w:color w:val="auto"/>
          <w:spacing w:val="-4"/>
          <w:sz w:val="23"/>
          <w:szCs w:val="23"/>
          <w:lang w:val="en-US" w:eastAsia="zh-CN"/>
        </w:rPr>
        <w:t>3</w:t>
      </w:r>
      <w:r>
        <w:rPr>
          <w:rFonts w:hint="default" w:ascii="Calibri" w:hAnsi="Calibri" w:eastAsia="宋体" w:cs="Calibri"/>
          <w:color w:val="auto"/>
          <w:spacing w:val="19"/>
          <w:w w:val="101"/>
          <w:sz w:val="23"/>
          <w:szCs w:val="23"/>
        </w:rPr>
        <w:t xml:space="preserve"> </w:t>
      </w:r>
      <w:r>
        <w:rPr>
          <w:rFonts w:hint="default" w:ascii="Calibri" w:hAnsi="Calibri" w:eastAsia="宋体" w:cs="Calibri"/>
          <w:color w:val="auto"/>
          <w:spacing w:val="-4"/>
          <w:sz w:val="23"/>
          <w:szCs w:val="23"/>
        </w:rPr>
        <w:t>年</w:t>
      </w:r>
      <w:r>
        <w:rPr>
          <w:rFonts w:hint="default" w:ascii="Calibri" w:hAnsi="Calibri" w:eastAsia="宋体" w:cs="Calibri"/>
          <w:color w:val="auto"/>
          <w:spacing w:val="-42"/>
          <w:sz w:val="23"/>
          <w:szCs w:val="23"/>
        </w:rPr>
        <w:t xml:space="preserve"> </w:t>
      </w:r>
      <w:r>
        <w:rPr>
          <w:rFonts w:hint="default" w:ascii="Calibri" w:hAnsi="Calibri" w:eastAsia="宋体" w:cs="Calibri"/>
          <w:color w:val="auto"/>
          <w:spacing w:val="-4"/>
          <w:sz w:val="23"/>
          <w:szCs w:val="23"/>
        </w:rPr>
        <w:t>0</w:t>
      </w:r>
      <w:r>
        <w:rPr>
          <w:rFonts w:hint="eastAsia" w:ascii="Calibri" w:hAnsi="Calibri" w:eastAsia="宋体" w:cs="Calibri"/>
          <w:color w:val="auto"/>
          <w:spacing w:val="-4"/>
          <w:sz w:val="23"/>
          <w:szCs w:val="23"/>
          <w:lang w:val="en-US" w:eastAsia="zh-CN"/>
        </w:rPr>
        <w:t>2</w:t>
      </w:r>
      <w:r>
        <w:rPr>
          <w:rFonts w:hint="default" w:ascii="Calibri" w:hAnsi="Calibri" w:eastAsia="宋体" w:cs="Calibri"/>
          <w:color w:val="auto"/>
          <w:spacing w:val="-4"/>
          <w:sz w:val="23"/>
          <w:szCs w:val="23"/>
        </w:rPr>
        <w:t>月</w:t>
      </w:r>
      <w:r>
        <w:rPr>
          <w:rFonts w:hint="eastAsia" w:ascii="Calibri" w:hAnsi="Calibri" w:cs="Calibri"/>
          <w:color w:val="auto"/>
          <w:spacing w:val="-4"/>
          <w:sz w:val="23"/>
          <w:szCs w:val="23"/>
          <w:lang w:val="en-US" w:eastAsia="zh-CN"/>
        </w:rPr>
        <w:t>22</w:t>
      </w:r>
      <w:r>
        <w:rPr>
          <w:rFonts w:hint="default" w:ascii="Calibri" w:hAnsi="Calibri" w:eastAsia="宋体" w:cs="Calibri"/>
          <w:color w:val="auto"/>
          <w:spacing w:val="-4"/>
          <w:sz w:val="23"/>
          <w:szCs w:val="23"/>
        </w:rPr>
        <w:t>日至</w:t>
      </w:r>
      <w:r>
        <w:rPr>
          <w:rFonts w:hint="default" w:ascii="Calibri" w:hAnsi="Calibri" w:eastAsia="宋体" w:cs="Calibri"/>
          <w:color w:val="auto"/>
          <w:spacing w:val="-39"/>
          <w:sz w:val="23"/>
          <w:szCs w:val="23"/>
        </w:rPr>
        <w:t xml:space="preserve"> </w:t>
      </w:r>
      <w:r>
        <w:rPr>
          <w:rFonts w:hint="default" w:ascii="Calibri" w:hAnsi="Calibri" w:eastAsia="宋体" w:cs="Calibri"/>
          <w:color w:val="auto"/>
          <w:spacing w:val="-4"/>
          <w:sz w:val="23"/>
          <w:szCs w:val="23"/>
        </w:rPr>
        <w:t>202</w:t>
      </w:r>
      <w:r>
        <w:rPr>
          <w:rFonts w:hint="eastAsia" w:ascii="Calibri" w:hAnsi="Calibri" w:eastAsia="宋体" w:cs="Calibri"/>
          <w:color w:val="auto"/>
          <w:spacing w:val="-4"/>
          <w:sz w:val="23"/>
          <w:szCs w:val="23"/>
          <w:lang w:val="en-US" w:eastAsia="zh-CN"/>
        </w:rPr>
        <w:t>3</w:t>
      </w:r>
      <w:r>
        <w:rPr>
          <w:rFonts w:hint="default" w:ascii="Calibri" w:hAnsi="Calibri" w:eastAsia="宋体" w:cs="Calibri"/>
          <w:color w:val="auto"/>
          <w:spacing w:val="20"/>
          <w:sz w:val="23"/>
          <w:szCs w:val="23"/>
        </w:rPr>
        <w:t xml:space="preserve"> </w:t>
      </w:r>
      <w:r>
        <w:rPr>
          <w:rFonts w:hint="default" w:ascii="Calibri" w:hAnsi="Calibri" w:eastAsia="宋体" w:cs="Calibri"/>
          <w:color w:val="auto"/>
          <w:spacing w:val="-4"/>
          <w:sz w:val="23"/>
          <w:szCs w:val="23"/>
        </w:rPr>
        <w:t>年</w:t>
      </w:r>
      <w:r>
        <w:rPr>
          <w:rFonts w:hint="default" w:ascii="Calibri" w:hAnsi="Calibri" w:eastAsia="宋体" w:cs="Calibri"/>
          <w:color w:val="auto"/>
          <w:spacing w:val="-45"/>
          <w:sz w:val="23"/>
          <w:szCs w:val="23"/>
        </w:rPr>
        <w:t xml:space="preserve"> </w:t>
      </w:r>
      <w:r>
        <w:rPr>
          <w:rFonts w:hint="default" w:ascii="Calibri" w:hAnsi="Calibri" w:eastAsia="宋体" w:cs="Calibri"/>
          <w:color w:val="auto"/>
          <w:spacing w:val="-4"/>
          <w:sz w:val="23"/>
          <w:szCs w:val="23"/>
        </w:rPr>
        <w:t>0</w:t>
      </w:r>
      <w:r>
        <w:rPr>
          <w:rFonts w:hint="eastAsia" w:ascii="Calibri" w:hAnsi="Calibri" w:eastAsia="宋体" w:cs="Calibri"/>
          <w:color w:val="auto"/>
          <w:spacing w:val="-4"/>
          <w:sz w:val="23"/>
          <w:szCs w:val="23"/>
          <w:lang w:val="en-US" w:eastAsia="zh-CN"/>
        </w:rPr>
        <w:t>2</w:t>
      </w:r>
      <w:r>
        <w:rPr>
          <w:rFonts w:hint="default" w:ascii="Calibri" w:hAnsi="Calibri" w:eastAsia="宋体" w:cs="Calibri"/>
          <w:color w:val="auto"/>
          <w:spacing w:val="-4"/>
          <w:sz w:val="23"/>
          <w:szCs w:val="23"/>
        </w:rPr>
        <w:t>月</w:t>
      </w:r>
      <w:r>
        <w:rPr>
          <w:rFonts w:hint="eastAsia" w:ascii="Calibri" w:hAnsi="Calibri" w:cs="Calibri"/>
          <w:color w:val="auto"/>
          <w:spacing w:val="-4"/>
          <w:sz w:val="23"/>
          <w:szCs w:val="23"/>
          <w:lang w:val="en-US" w:eastAsia="zh-CN"/>
        </w:rPr>
        <w:t>28</w:t>
      </w:r>
      <w:r>
        <w:rPr>
          <w:rFonts w:hint="default" w:ascii="Calibri" w:hAnsi="Calibri" w:eastAsia="宋体" w:cs="Calibri"/>
          <w:color w:val="auto"/>
          <w:spacing w:val="-4"/>
          <w:sz w:val="23"/>
          <w:szCs w:val="23"/>
        </w:rPr>
        <w:t>日，每天上午</w:t>
      </w:r>
      <w:r>
        <w:rPr>
          <w:rFonts w:hint="default" w:ascii="Calibri" w:hAnsi="Calibri" w:eastAsia="宋体" w:cs="Calibri"/>
          <w:color w:val="auto"/>
          <w:spacing w:val="-34"/>
          <w:sz w:val="23"/>
          <w:szCs w:val="23"/>
        </w:rPr>
        <w:t xml:space="preserve"> </w:t>
      </w:r>
      <w:r>
        <w:rPr>
          <w:rFonts w:hint="default" w:ascii="Calibri" w:hAnsi="Calibri" w:eastAsia="宋体" w:cs="Calibri"/>
          <w:color w:val="auto"/>
          <w:spacing w:val="-4"/>
          <w:sz w:val="23"/>
          <w:szCs w:val="23"/>
        </w:rPr>
        <w:t>10:00</w:t>
      </w:r>
      <w:r>
        <w:rPr>
          <w:rFonts w:hint="default" w:ascii="Calibri" w:hAnsi="Calibri" w:eastAsia="宋体" w:cs="Calibri"/>
          <w:color w:val="auto"/>
          <w:spacing w:val="22"/>
          <w:w w:val="101"/>
          <w:sz w:val="23"/>
          <w:szCs w:val="23"/>
        </w:rPr>
        <w:t xml:space="preserve"> </w:t>
      </w:r>
      <w:r>
        <w:rPr>
          <w:rFonts w:hint="default" w:ascii="Calibri" w:hAnsi="Calibri" w:eastAsia="宋体" w:cs="Calibri"/>
          <w:color w:val="auto"/>
          <w:spacing w:val="-4"/>
          <w:sz w:val="23"/>
          <w:szCs w:val="23"/>
        </w:rPr>
        <w:t>至</w:t>
      </w:r>
      <w:r>
        <w:rPr>
          <w:rFonts w:hint="default" w:ascii="Calibri" w:hAnsi="Calibri" w:eastAsia="宋体" w:cs="Calibri"/>
          <w:color w:val="auto"/>
          <w:spacing w:val="-35"/>
          <w:sz w:val="23"/>
          <w:szCs w:val="23"/>
        </w:rPr>
        <w:t xml:space="preserve"> </w:t>
      </w:r>
      <w:r>
        <w:rPr>
          <w:rFonts w:hint="default" w:ascii="Calibri" w:hAnsi="Calibri" w:eastAsia="宋体" w:cs="Calibri"/>
          <w:color w:val="auto"/>
          <w:spacing w:val="-4"/>
          <w:sz w:val="23"/>
          <w:szCs w:val="23"/>
        </w:rPr>
        <w:t>14:00，下午</w:t>
      </w:r>
      <w:r>
        <w:rPr>
          <w:rFonts w:hint="default" w:ascii="Calibri" w:hAnsi="Calibri" w:eastAsia="宋体" w:cs="Calibri"/>
          <w:color w:val="auto"/>
          <w:spacing w:val="-34"/>
          <w:sz w:val="23"/>
          <w:szCs w:val="23"/>
        </w:rPr>
        <w:t xml:space="preserve"> </w:t>
      </w:r>
      <w:r>
        <w:rPr>
          <w:rFonts w:hint="default" w:ascii="Calibri" w:hAnsi="Calibri" w:eastAsia="宋体" w:cs="Calibri"/>
          <w:color w:val="auto"/>
          <w:spacing w:val="-4"/>
          <w:sz w:val="23"/>
          <w:szCs w:val="23"/>
        </w:rPr>
        <w:t>1</w:t>
      </w:r>
      <w:r>
        <w:rPr>
          <w:rFonts w:hint="eastAsia" w:ascii="Calibri" w:hAnsi="Calibri" w:eastAsia="宋体" w:cs="Calibri"/>
          <w:color w:val="auto"/>
          <w:spacing w:val="-4"/>
          <w:sz w:val="23"/>
          <w:szCs w:val="23"/>
          <w:lang w:val="en-US" w:eastAsia="zh-CN"/>
        </w:rPr>
        <w:t>5</w:t>
      </w:r>
      <w:r>
        <w:rPr>
          <w:rFonts w:hint="default" w:ascii="Calibri" w:hAnsi="Calibri" w:eastAsia="宋体" w:cs="Calibri"/>
          <w:color w:val="auto"/>
          <w:spacing w:val="-4"/>
          <w:sz w:val="23"/>
          <w:szCs w:val="23"/>
        </w:rPr>
        <w:t>:</w:t>
      </w:r>
      <w:r>
        <w:rPr>
          <w:rFonts w:hint="eastAsia" w:ascii="Calibri" w:hAnsi="Calibri" w:eastAsia="宋体" w:cs="Calibri"/>
          <w:color w:val="auto"/>
          <w:spacing w:val="-4"/>
          <w:sz w:val="23"/>
          <w:szCs w:val="23"/>
          <w:lang w:val="en-US" w:eastAsia="zh-CN"/>
        </w:rPr>
        <w:t>3</w:t>
      </w:r>
      <w:r>
        <w:rPr>
          <w:rFonts w:hint="default" w:ascii="Calibri" w:hAnsi="Calibri" w:eastAsia="宋体" w:cs="Calibri"/>
          <w:color w:val="auto"/>
          <w:spacing w:val="-4"/>
          <w:sz w:val="23"/>
          <w:szCs w:val="23"/>
          <w:lang w:val="en-US" w:eastAsia="zh-CN"/>
        </w:rPr>
        <w:t>0</w:t>
      </w:r>
      <w:r>
        <w:rPr>
          <w:rFonts w:hint="default" w:ascii="Calibri" w:hAnsi="Calibri" w:eastAsia="宋体" w:cs="Calibri"/>
          <w:color w:val="auto"/>
          <w:spacing w:val="7"/>
          <w:sz w:val="23"/>
          <w:szCs w:val="23"/>
        </w:rPr>
        <w:t>至</w:t>
      </w:r>
      <w:r>
        <w:rPr>
          <w:rFonts w:hint="eastAsia" w:ascii="Calibri" w:hAnsi="Calibri" w:eastAsia="宋体" w:cs="Calibri"/>
          <w:color w:val="auto"/>
          <w:spacing w:val="-30"/>
          <w:sz w:val="23"/>
          <w:szCs w:val="23"/>
          <w:lang w:val="en-US" w:eastAsia="zh-CN"/>
        </w:rPr>
        <w:t>19</w:t>
      </w:r>
      <w:r>
        <w:rPr>
          <w:rFonts w:hint="default" w:ascii="Calibri" w:hAnsi="Calibri" w:eastAsia="宋体" w:cs="Calibri"/>
          <w:color w:val="auto"/>
          <w:spacing w:val="7"/>
          <w:sz w:val="23"/>
          <w:szCs w:val="23"/>
          <w:lang w:val="en-US" w:eastAsia="zh-CN"/>
        </w:rPr>
        <w:t>：</w:t>
      </w:r>
      <w:r>
        <w:rPr>
          <w:rFonts w:hint="eastAsia" w:ascii="Calibri" w:hAnsi="Calibri" w:eastAsia="宋体" w:cs="Calibri"/>
          <w:color w:val="auto"/>
          <w:spacing w:val="7"/>
          <w:sz w:val="23"/>
          <w:szCs w:val="23"/>
          <w:lang w:val="en-US" w:eastAsia="zh-CN"/>
        </w:rPr>
        <w:t>3</w:t>
      </w:r>
      <w:r>
        <w:rPr>
          <w:rFonts w:hint="default" w:ascii="Calibri" w:hAnsi="Calibri" w:eastAsia="宋体" w:cs="Calibri"/>
          <w:color w:val="auto"/>
          <w:spacing w:val="7"/>
          <w:sz w:val="23"/>
          <w:szCs w:val="23"/>
          <w:lang w:val="en-US" w:eastAsia="zh-CN"/>
        </w:rPr>
        <w:t>0</w:t>
      </w:r>
      <w:r>
        <w:rPr>
          <w:rFonts w:hint="default" w:ascii="Calibri" w:hAnsi="Calibri" w:eastAsia="宋体" w:cs="Calibri"/>
          <w:color w:val="auto"/>
          <w:spacing w:val="7"/>
          <w:sz w:val="23"/>
          <w:szCs w:val="23"/>
        </w:rPr>
        <w:t>（北京时间，法定节假日除外）</w:t>
      </w:r>
    </w:p>
    <w:p>
      <w:pPr>
        <w:spacing w:before="72" w:line="360" w:lineRule="auto"/>
        <w:ind w:left="110" w:right="80" w:firstLine="549"/>
        <w:rPr>
          <w:rFonts w:ascii="宋体" w:hAnsi="宋体" w:eastAsia="宋体" w:cs="宋体"/>
          <w:color w:val="auto"/>
          <w:spacing w:val="-14"/>
          <w:sz w:val="23"/>
          <w:szCs w:val="23"/>
        </w:rPr>
      </w:pPr>
      <w:r>
        <w:rPr>
          <w:rFonts w:ascii="宋体" w:hAnsi="宋体" w:eastAsia="宋体" w:cs="宋体"/>
          <w:color w:val="auto"/>
          <w:spacing w:val="-14"/>
          <w:sz w:val="23"/>
          <w:szCs w:val="23"/>
        </w:rPr>
        <w:t>地点：政采云平台</w:t>
      </w:r>
    </w:p>
    <w:p>
      <w:pPr>
        <w:spacing w:before="72" w:line="360" w:lineRule="auto"/>
        <w:ind w:left="110" w:right="80" w:firstLine="549"/>
        <w:rPr>
          <w:rFonts w:ascii="宋体" w:hAnsi="宋体" w:eastAsia="宋体" w:cs="宋体"/>
          <w:color w:val="auto"/>
          <w:spacing w:val="-1"/>
          <w:position w:val="10"/>
          <w:sz w:val="23"/>
          <w:szCs w:val="23"/>
        </w:rPr>
      </w:pPr>
      <w:r>
        <w:rPr>
          <w:rFonts w:ascii="宋体" w:hAnsi="宋体" w:eastAsia="宋体" w:cs="宋体"/>
          <w:color w:val="auto"/>
          <w:spacing w:val="-1"/>
          <w:position w:val="10"/>
          <w:sz w:val="23"/>
          <w:szCs w:val="23"/>
        </w:rPr>
        <w:t>方式：政采云平台自行下载</w:t>
      </w:r>
    </w:p>
    <w:p>
      <w:pPr>
        <w:spacing w:before="72" w:line="360" w:lineRule="auto"/>
        <w:ind w:left="110" w:right="80" w:firstLine="549"/>
        <w:rPr>
          <w:rFonts w:hint="eastAsia" w:ascii="Calibri" w:hAnsi="Calibri" w:eastAsia="宋体" w:cs="Calibri"/>
          <w:color w:val="auto"/>
          <w:sz w:val="23"/>
          <w:szCs w:val="23"/>
          <w:lang w:val="en-US" w:eastAsia="zh-CN"/>
        </w:rPr>
      </w:pPr>
      <w:r>
        <w:rPr>
          <w:rFonts w:ascii="宋体" w:hAnsi="宋体" w:eastAsia="宋体" w:cs="宋体"/>
          <w:color w:val="auto"/>
          <w:spacing w:val="11"/>
          <w:w w:val="101"/>
          <w:sz w:val="23"/>
          <w:szCs w:val="23"/>
        </w:rPr>
        <w:t>售价（元</w:t>
      </w:r>
      <w:r>
        <w:rPr>
          <w:rFonts w:ascii="宋体" w:hAnsi="宋体" w:eastAsia="宋体" w:cs="宋体"/>
          <w:color w:val="auto"/>
          <w:spacing w:val="-69"/>
          <w:sz w:val="23"/>
          <w:szCs w:val="23"/>
        </w:rPr>
        <w:t>）</w:t>
      </w:r>
      <w:r>
        <w:rPr>
          <w:rFonts w:ascii="宋体" w:hAnsi="宋体" w:eastAsia="宋体" w:cs="宋体"/>
          <w:color w:val="auto"/>
          <w:spacing w:val="23"/>
          <w:sz w:val="23"/>
          <w:szCs w:val="23"/>
        </w:rPr>
        <w:t xml:space="preserve"> </w:t>
      </w:r>
      <w:r>
        <w:rPr>
          <w:rFonts w:ascii="宋体" w:hAnsi="宋体" w:eastAsia="宋体" w:cs="宋体"/>
          <w:color w:val="auto"/>
          <w:spacing w:val="-69"/>
          <w:sz w:val="23"/>
          <w:szCs w:val="23"/>
        </w:rPr>
        <w:t>：</w:t>
      </w:r>
      <w:r>
        <w:rPr>
          <w:rFonts w:hint="eastAsia" w:ascii="宋体" w:hAnsi="宋体" w:eastAsia="宋体" w:cs="宋体"/>
          <w:color w:val="auto"/>
          <w:spacing w:val="-69"/>
          <w:sz w:val="23"/>
          <w:szCs w:val="23"/>
          <w:lang w:val="en-US" w:eastAsia="zh-CN"/>
        </w:rPr>
        <w:t>0</w:t>
      </w:r>
    </w:p>
    <w:p>
      <w:pPr>
        <w:spacing w:before="100" w:line="360" w:lineRule="auto"/>
        <w:ind w:firstLine="131"/>
        <w:rPr>
          <w:rFonts w:ascii="宋体" w:hAnsi="宋体" w:eastAsia="宋体" w:cs="宋体"/>
          <w:color w:val="auto"/>
          <w:sz w:val="23"/>
          <w:szCs w:val="23"/>
        </w:rPr>
      </w:pPr>
      <w:r>
        <w:rPr>
          <w:rFonts w:ascii="宋体" w:hAnsi="宋体" w:eastAsia="宋体" w:cs="宋体"/>
          <w:color w:val="auto"/>
          <w:spacing w:val="8"/>
          <w:sz w:val="23"/>
          <w:szCs w:val="23"/>
        </w:rPr>
        <w:t>四、响应文件提交</w:t>
      </w:r>
    </w:p>
    <w:p>
      <w:pPr>
        <w:spacing w:before="95" w:line="360" w:lineRule="auto"/>
        <w:ind w:firstLine="458"/>
        <w:rPr>
          <w:rFonts w:ascii="宋体" w:hAnsi="宋体" w:eastAsia="宋体" w:cs="宋体"/>
          <w:color w:val="auto"/>
          <w:sz w:val="23"/>
          <w:szCs w:val="23"/>
        </w:rPr>
      </w:pPr>
      <w:r>
        <w:rPr>
          <w:rFonts w:ascii="宋体" w:hAnsi="宋体" w:eastAsia="宋体" w:cs="宋体"/>
          <w:color w:val="auto"/>
          <w:spacing w:val="-5"/>
          <w:sz w:val="23"/>
          <w:szCs w:val="23"/>
        </w:rPr>
        <w:t>截止时间：</w:t>
      </w:r>
      <w:r>
        <w:rPr>
          <w:rFonts w:ascii="Calibri" w:hAnsi="Calibri" w:eastAsia="Calibri" w:cs="Calibri"/>
          <w:color w:val="auto"/>
          <w:spacing w:val="-5"/>
          <w:sz w:val="23"/>
          <w:szCs w:val="23"/>
        </w:rPr>
        <w:t>202</w:t>
      </w:r>
      <w:r>
        <w:rPr>
          <w:rFonts w:hint="eastAsia" w:ascii="Calibri" w:hAnsi="Calibri" w:eastAsia="宋体" w:cs="Calibri"/>
          <w:color w:val="auto"/>
          <w:spacing w:val="-5"/>
          <w:sz w:val="23"/>
          <w:szCs w:val="23"/>
          <w:lang w:val="en-US" w:eastAsia="zh-CN"/>
        </w:rPr>
        <w:t>3</w:t>
      </w:r>
      <w:r>
        <w:rPr>
          <w:rFonts w:ascii="Calibri" w:hAnsi="Calibri" w:eastAsia="Calibri" w:cs="Calibri"/>
          <w:color w:val="auto"/>
          <w:spacing w:val="20"/>
          <w:sz w:val="23"/>
          <w:szCs w:val="23"/>
        </w:rPr>
        <w:t xml:space="preserve"> </w:t>
      </w:r>
      <w:r>
        <w:rPr>
          <w:rFonts w:ascii="宋体" w:hAnsi="宋体" w:eastAsia="宋体" w:cs="宋体"/>
          <w:color w:val="auto"/>
          <w:spacing w:val="-5"/>
          <w:sz w:val="23"/>
          <w:szCs w:val="23"/>
        </w:rPr>
        <w:t>年</w:t>
      </w:r>
      <w:r>
        <w:rPr>
          <w:rFonts w:ascii="宋体" w:hAnsi="宋体" w:eastAsia="宋体" w:cs="宋体"/>
          <w:color w:val="auto"/>
          <w:spacing w:val="-47"/>
          <w:sz w:val="23"/>
          <w:szCs w:val="23"/>
        </w:rPr>
        <w:t xml:space="preserve"> </w:t>
      </w:r>
      <w:r>
        <w:rPr>
          <w:rFonts w:ascii="Calibri" w:hAnsi="Calibri" w:eastAsia="Calibri" w:cs="Calibri"/>
          <w:color w:val="auto"/>
          <w:spacing w:val="-5"/>
          <w:sz w:val="23"/>
          <w:szCs w:val="23"/>
        </w:rPr>
        <w:t>0</w:t>
      </w:r>
      <w:r>
        <w:rPr>
          <w:rFonts w:hint="eastAsia" w:ascii="Calibri" w:hAnsi="Calibri" w:eastAsia="宋体" w:cs="Calibri"/>
          <w:color w:val="auto"/>
          <w:spacing w:val="-5"/>
          <w:sz w:val="23"/>
          <w:szCs w:val="23"/>
          <w:lang w:val="en-US" w:eastAsia="zh-CN"/>
        </w:rPr>
        <w:t>3</w:t>
      </w:r>
      <w:r>
        <w:rPr>
          <w:rFonts w:ascii="宋体" w:hAnsi="宋体" w:eastAsia="宋体" w:cs="宋体"/>
          <w:color w:val="auto"/>
          <w:spacing w:val="-5"/>
          <w:sz w:val="23"/>
          <w:szCs w:val="23"/>
        </w:rPr>
        <w:t>月</w:t>
      </w:r>
      <w:r>
        <w:rPr>
          <w:rFonts w:hint="eastAsia" w:ascii="Calibri" w:hAnsi="Calibri" w:cs="Calibri"/>
          <w:color w:val="auto"/>
          <w:spacing w:val="-5"/>
          <w:sz w:val="23"/>
          <w:szCs w:val="23"/>
          <w:lang w:val="en-US" w:eastAsia="zh-CN"/>
        </w:rPr>
        <w:t>14</w:t>
      </w:r>
      <w:r>
        <w:rPr>
          <w:rFonts w:ascii="宋体" w:hAnsi="宋体" w:eastAsia="宋体" w:cs="宋体"/>
          <w:color w:val="auto"/>
          <w:spacing w:val="-5"/>
          <w:sz w:val="23"/>
          <w:szCs w:val="23"/>
        </w:rPr>
        <w:t>日</w:t>
      </w:r>
      <w:r>
        <w:rPr>
          <w:rFonts w:hint="eastAsia" w:ascii="宋体" w:hAnsi="宋体" w:eastAsia="宋体" w:cs="宋体"/>
          <w:color w:val="auto"/>
          <w:spacing w:val="-5"/>
          <w:sz w:val="23"/>
          <w:szCs w:val="23"/>
          <w:lang w:val="en-US" w:eastAsia="zh-CN"/>
        </w:rPr>
        <w:t>10</w:t>
      </w:r>
      <w:r>
        <w:rPr>
          <w:rFonts w:ascii="宋体" w:hAnsi="宋体" w:eastAsia="宋体" w:cs="宋体"/>
          <w:color w:val="auto"/>
          <w:spacing w:val="-5"/>
          <w:sz w:val="23"/>
          <w:szCs w:val="23"/>
        </w:rPr>
        <w:t>点</w:t>
      </w:r>
      <w:r>
        <w:rPr>
          <w:rFonts w:hint="eastAsia" w:ascii="宋体" w:hAnsi="宋体" w:eastAsia="宋体" w:cs="宋体"/>
          <w:color w:val="auto"/>
          <w:spacing w:val="-5"/>
          <w:sz w:val="23"/>
          <w:szCs w:val="23"/>
          <w:lang w:val="en-US" w:eastAsia="zh-CN"/>
        </w:rPr>
        <w:t>30</w:t>
      </w:r>
      <w:r>
        <w:rPr>
          <w:rFonts w:ascii="宋体" w:hAnsi="宋体" w:eastAsia="宋体" w:cs="宋体"/>
          <w:color w:val="auto"/>
          <w:spacing w:val="-5"/>
          <w:sz w:val="23"/>
          <w:szCs w:val="23"/>
        </w:rPr>
        <w:t>分（北京时间）</w:t>
      </w:r>
    </w:p>
    <w:p>
      <w:pPr>
        <w:spacing w:before="95" w:line="360" w:lineRule="auto"/>
        <w:ind w:firstLine="459"/>
        <w:rPr>
          <w:rFonts w:ascii="宋体" w:hAnsi="宋体" w:eastAsia="宋体" w:cs="宋体"/>
          <w:color w:val="auto"/>
          <w:sz w:val="23"/>
          <w:szCs w:val="23"/>
        </w:rPr>
      </w:pPr>
      <w:r>
        <w:rPr>
          <w:rFonts w:ascii="宋体" w:hAnsi="宋体" w:eastAsia="宋体" w:cs="宋体"/>
          <w:color w:val="auto"/>
          <w:spacing w:val="3"/>
          <w:sz w:val="23"/>
          <w:szCs w:val="23"/>
        </w:rPr>
        <w:t>地点：</w:t>
      </w:r>
      <w:r>
        <w:rPr>
          <w:rFonts w:hint="eastAsia" w:ascii="宋体" w:hAnsi="宋体" w:eastAsia="宋体" w:cs="宋体"/>
          <w:color w:val="auto"/>
          <w:spacing w:val="3"/>
          <w:sz w:val="23"/>
          <w:szCs w:val="23"/>
        </w:rPr>
        <w:t>政府采购云平台（政采云网上不见面开评标系统）</w:t>
      </w:r>
    </w:p>
    <w:p>
      <w:pPr>
        <w:spacing w:before="99" w:line="360" w:lineRule="auto"/>
        <w:ind w:firstLine="112"/>
        <w:rPr>
          <w:rFonts w:ascii="宋体" w:hAnsi="宋体" w:eastAsia="宋体" w:cs="宋体"/>
          <w:color w:val="auto"/>
          <w:sz w:val="23"/>
          <w:szCs w:val="23"/>
        </w:rPr>
      </w:pPr>
      <w:r>
        <w:rPr>
          <w:rFonts w:ascii="宋体" w:hAnsi="宋体" w:eastAsia="宋体" w:cs="宋体"/>
          <w:color w:val="auto"/>
          <w:spacing w:val="10"/>
          <w:sz w:val="23"/>
          <w:szCs w:val="23"/>
        </w:rPr>
        <w:t>五、响应文件开启</w:t>
      </w:r>
    </w:p>
    <w:p>
      <w:pPr>
        <w:spacing w:before="95" w:line="360" w:lineRule="auto"/>
        <w:ind w:firstLine="458"/>
        <w:rPr>
          <w:rFonts w:ascii="宋体" w:hAnsi="宋体" w:eastAsia="宋体" w:cs="宋体"/>
          <w:color w:val="auto"/>
          <w:sz w:val="23"/>
          <w:szCs w:val="23"/>
        </w:rPr>
      </w:pPr>
      <w:r>
        <w:rPr>
          <w:rFonts w:ascii="宋体" w:hAnsi="宋体" w:eastAsia="宋体" w:cs="宋体"/>
          <w:color w:val="auto"/>
          <w:spacing w:val="-5"/>
          <w:sz w:val="23"/>
          <w:szCs w:val="23"/>
        </w:rPr>
        <w:t>开启时间：</w:t>
      </w:r>
      <w:r>
        <w:rPr>
          <w:rFonts w:ascii="Calibri" w:hAnsi="Calibri" w:eastAsia="Calibri" w:cs="Calibri"/>
          <w:color w:val="auto"/>
          <w:spacing w:val="-5"/>
          <w:sz w:val="23"/>
          <w:szCs w:val="23"/>
        </w:rPr>
        <w:t>202</w:t>
      </w:r>
      <w:r>
        <w:rPr>
          <w:rFonts w:hint="eastAsia" w:ascii="Calibri" w:hAnsi="Calibri" w:eastAsia="宋体" w:cs="Calibri"/>
          <w:color w:val="auto"/>
          <w:spacing w:val="-5"/>
          <w:sz w:val="23"/>
          <w:szCs w:val="23"/>
          <w:lang w:val="en-US" w:eastAsia="zh-CN"/>
        </w:rPr>
        <w:t>3</w:t>
      </w:r>
      <w:r>
        <w:rPr>
          <w:rFonts w:ascii="Calibri" w:hAnsi="Calibri" w:eastAsia="Calibri" w:cs="Calibri"/>
          <w:color w:val="auto"/>
          <w:spacing w:val="20"/>
          <w:sz w:val="23"/>
          <w:szCs w:val="23"/>
        </w:rPr>
        <w:t xml:space="preserve"> </w:t>
      </w:r>
      <w:r>
        <w:rPr>
          <w:rFonts w:ascii="宋体" w:hAnsi="宋体" w:eastAsia="宋体" w:cs="宋体"/>
          <w:color w:val="auto"/>
          <w:spacing w:val="-5"/>
          <w:sz w:val="23"/>
          <w:szCs w:val="23"/>
        </w:rPr>
        <w:t>年</w:t>
      </w:r>
      <w:r>
        <w:rPr>
          <w:rFonts w:ascii="宋体" w:hAnsi="宋体" w:eastAsia="宋体" w:cs="宋体"/>
          <w:color w:val="auto"/>
          <w:spacing w:val="-47"/>
          <w:sz w:val="23"/>
          <w:szCs w:val="23"/>
        </w:rPr>
        <w:t xml:space="preserve"> </w:t>
      </w:r>
      <w:r>
        <w:rPr>
          <w:rFonts w:ascii="Calibri" w:hAnsi="Calibri" w:eastAsia="Calibri" w:cs="Calibri"/>
          <w:color w:val="auto"/>
          <w:spacing w:val="-5"/>
          <w:sz w:val="23"/>
          <w:szCs w:val="23"/>
        </w:rPr>
        <w:t>0</w:t>
      </w:r>
      <w:r>
        <w:rPr>
          <w:rFonts w:hint="eastAsia" w:ascii="Calibri" w:hAnsi="Calibri" w:eastAsia="宋体" w:cs="Calibri"/>
          <w:color w:val="auto"/>
          <w:spacing w:val="-5"/>
          <w:sz w:val="23"/>
          <w:szCs w:val="23"/>
          <w:lang w:val="en-US" w:eastAsia="zh-CN"/>
        </w:rPr>
        <w:t>3</w:t>
      </w:r>
      <w:r>
        <w:rPr>
          <w:rFonts w:ascii="宋体" w:hAnsi="宋体" w:eastAsia="宋体" w:cs="宋体"/>
          <w:color w:val="auto"/>
          <w:spacing w:val="-5"/>
          <w:sz w:val="23"/>
          <w:szCs w:val="23"/>
        </w:rPr>
        <w:t>月</w:t>
      </w:r>
      <w:r>
        <w:rPr>
          <w:rFonts w:hint="eastAsia" w:ascii="Calibri" w:hAnsi="Calibri" w:cs="Calibri"/>
          <w:color w:val="auto"/>
          <w:spacing w:val="-5"/>
          <w:sz w:val="23"/>
          <w:szCs w:val="23"/>
          <w:lang w:val="en-US" w:eastAsia="zh-CN"/>
        </w:rPr>
        <w:t>14</w:t>
      </w:r>
      <w:r>
        <w:rPr>
          <w:rFonts w:ascii="宋体" w:hAnsi="宋体" w:eastAsia="宋体" w:cs="宋体"/>
          <w:color w:val="auto"/>
          <w:spacing w:val="-5"/>
          <w:sz w:val="23"/>
          <w:szCs w:val="23"/>
        </w:rPr>
        <w:t>日</w:t>
      </w:r>
      <w:r>
        <w:rPr>
          <w:rFonts w:ascii="宋体" w:hAnsi="宋体" w:eastAsia="宋体" w:cs="宋体"/>
          <w:color w:val="auto"/>
          <w:spacing w:val="-32"/>
          <w:sz w:val="23"/>
          <w:szCs w:val="23"/>
        </w:rPr>
        <w:t xml:space="preserve"> </w:t>
      </w:r>
      <w:r>
        <w:rPr>
          <w:rFonts w:hint="eastAsia" w:ascii="宋体" w:hAnsi="宋体" w:eastAsia="宋体" w:cs="宋体"/>
          <w:color w:val="auto"/>
          <w:spacing w:val="-32"/>
          <w:sz w:val="23"/>
          <w:szCs w:val="23"/>
          <w:lang w:val="en-US" w:eastAsia="zh-CN"/>
        </w:rPr>
        <w:t>10</w:t>
      </w:r>
      <w:r>
        <w:rPr>
          <w:rFonts w:ascii="宋体" w:hAnsi="宋体" w:eastAsia="宋体" w:cs="宋体"/>
          <w:color w:val="auto"/>
          <w:spacing w:val="-32"/>
          <w:sz w:val="23"/>
          <w:szCs w:val="23"/>
        </w:rPr>
        <w:t>点</w:t>
      </w:r>
      <w:r>
        <w:rPr>
          <w:rFonts w:hint="eastAsia" w:ascii="宋体" w:hAnsi="宋体" w:eastAsia="宋体" w:cs="宋体"/>
          <w:color w:val="auto"/>
          <w:spacing w:val="-32"/>
          <w:sz w:val="23"/>
          <w:szCs w:val="23"/>
          <w:lang w:val="en-US" w:eastAsia="zh-CN"/>
        </w:rPr>
        <w:t>30</w:t>
      </w:r>
      <w:r>
        <w:rPr>
          <w:rFonts w:ascii="宋体" w:hAnsi="宋体" w:eastAsia="宋体" w:cs="宋体"/>
          <w:color w:val="auto"/>
          <w:spacing w:val="-32"/>
          <w:sz w:val="23"/>
          <w:szCs w:val="23"/>
        </w:rPr>
        <w:t>分</w:t>
      </w:r>
      <w:r>
        <w:rPr>
          <w:rFonts w:ascii="宋体" w:hAnsi="宋体" w:eastAsia="宋体" w:cs="宋体"/>
          <w:color w:val="auto"/>
          <w:spacing w:val="-5"/>
          <w:sz w:val="23"/>
          <w:szCs w:val="23"/>
        </w:rPr>
        <w:t>（北京时间）</w:t>
      </w:r>
    </w:p>
    <w:p>
      <w:pPr>
        <w:spacing w:before="96" w:line="360" w:lineRule="auto"/>
        <w:ind w:firstLine="456"/>
        <w:rPr>
          <w:rFonts w:ascii="宋体" w:hAnsi="宋体" w:eastAsia="宋体" w:cs="宋体"/>
          <w:color w:val="auto"/>
          <w:sz w:val="23"/>
          <w:szCs w:val="23"/>
        </w:rPr>
      </w:pPr>
      <w:r>
        <w:rPr>
          <w:rFonts w:ascii="宋体" w:hAnsi="宋体" w:eastAsia="宋体" w:cs="宋体"/>
          <w:color w:val="auto"/>
          <w:spacing w:val="3"/>
          <w:sz w:val="23"/>
          <w:szCs w:val="23"/>
        </w:rPr>
        <w:t>地点：政府采购云平台（政采云网上不见面开评标系统）</w:t>
      </w:r>
    </w:p>
    <w:p>
      <w:pPr>
        <w:numPr>
          <w:ilvl w:val="0"/>
          <w:numId w:val="2"/>
        </w:numPr>
        <w:spacing w:before="97" w:line="360" w:lineRule="auto"/>
        <w:ind w:firstLine="110"/>
        <w:rPr>
          <w:rFonts w:hint="eastAsia" w:ascii="宋体" w:hAnsi="宋体" w:eastAsia="宋体" w:cs="宋体"/>
          <w:color w:val="auto"/>
          <w:spacing w:val="10"/>
          <w:sz w:val="23"/>
          <w:szCs w:val="23"/>
          <w:lang w:val="en-US" w:eastAsia="zh-CN"/>
        </w:rPr>
      </w:pPr>
      <w:r>
        <w:rPr>
          <w:rFonts w:ascii="宋体" w:hAnsi="宋体" w:eastAsia="宋体" w:cs="宋体"/>
          <w:color w:val="auto"/>
          <w:spacing w:val="10"/>
          <w:sz w:val="23"/>
          <w:szCs w:val="23"/>
        </w:rPr>
        <w:t>公告期限</w:t>
      </w:r>
    </w:p>
    <w:p>
      <w:pPr>
        <w:pStyle w:val="3"/>
        <w:numPr>
          <w:ilvl w:val="0"/>
          <w:numId w:val="0"/>
        </w:numPr>
        <w:spacing w:line="360" w:lineRule="auto"/>
        <w:ind w:leftChars="0" w:firstLine="472" w:firstLineChars="200"/>
        <w:rPr>
          <w:rFonts w:hint="eastAsia" w:ascii="宋体" w:hAnsi="宋体" w:eastAsia="宋体" w:cs="宋体"/>
          <w:snapToGrid w:val="0"/>
          <w:color w:val="auto"/>
          <w:spacing w:val="3"/>
          <w:kern w:val="0"/>
          <w:sz w:val="23"/>
          <w:szCs w:val="23"/>
          <w:lang w:val="en-US" w:eastAsia="zh-CN"/>
        </w:rPr>
      </w:pPr>
      <w:r>
        <w:rPr>
          <w:rFonts w:ascii="宋体" w:hAnsi="宋体" w:eastAsia="宋体" w:cs="宋体"/>
          <w:snapToGrid w:val="0"/>
          <w:color w:val="auto"/>
          <w:spacing w:val="3"/>
          <w:kern w:val="0"/>
          <w:sz w:val="23"/>
          <w:szCs w:val="23"/>
        </w:rPr>
        <w:t>自本公告发布之日起</w:t>
      </w:r>
      <w:r>
        <w:rPr>
          <w:rFonts w:hint="eastAsia" w:ascii="宋体" w:hAnsi="宋体" w:eastAsia="宋体" w:cs="宋体"/>
          <w:snapToGrid w:val="0"/>
          <w:color w:val="auto"/>
          <w:spacing w:val="3"/>
          <w:kern w:val="0"/>
          <w:sz w:val="23"/>
          <w:szCs w:val="23"/>
          <w:lang w:val="en-US" w:eastAsia="zh-CN"/>
        </w:rPr>
        <w:t>5</w:t>
      </w:r>
      <w:r>
        <w:rPr>
          <w:rFonts w:ascii="宋体" w:hAnsi="宋体" w:eastAsia="宋体" w:cs="宋体"/>
          <w:snapToGrid w:val="0"/>
          <w:color w:val="auto"/>
          <w:spacing w:val="3"/>
          <w:kern w:val="0"/>
          <w:sz w:val="23"/>
          <w:szCs w:val="23"/>
        </w:rPr>
        <w:t>个工作日。</w:t>
      </w:r>
    </w:p>
    <w:p>
      <w:pPr>
        <w:numPr>
          <w:ilvl w:val="0"/>
          <w:numId w:val="2"/>
        </w:numPr>
        <w:spacing w:before="97" w:line="360" w:lineRule="auto"/>
        <w:ind w:firstLine="110"/>
        <w:rPr>
          <w:rFonts w:hint="eastAsia" w:ascii="宋体" w:hAnsi="宋体" w:eastAsia="宋体" w:cs="宋体"/>
          <w:color w:val="auto"/>
          <w:spacing w:val="10"/>
          <w:sz w:val="23"/>
          <w:szCs w:val="23"/>
          <w:lang w:val="en-US" w:eastAsia="zh-CN"/>
        </w:rPr>
      </w:pPr>
      <w:bookmarkStart w:id="0" w:name="_Toc35393804"/>
      <w:bookmarkStart w:id="1" w:name="_Toc35393635"/>
      <w:r>
        <w:rPr>
          <w:rFonts w:hint="eastAsia" w:ascii="宋体" w:hAnsi="宋体" w:eastAsia="宋体" w:cs="宋体"/>
          <w:color w:val="auto"/>
          <w:spacing w:val="10"/>
          <w:sz w:val="23"/>
          <w:szCs w:val="23"/>
          <w:lang w:val="en-US" w:eastAsia="zh-CN"/>
        </w:rPr>
        <w:t>其他补充事宜</w:t>
      </w:r>
      <w:bookmarkEnd w:id="0"/>
      <w:bookmarkEnd w:id="1"/>
    </w:p>
    <w:p>
      <w:pPr>
        <w:spacing w:before="98" w:line="360" w:lineRule="auto"/>
        <w:ind w:firstLine="516" w:firstLineChars="205"/>
        <w:rPr>
          <w:rFonts w:hint="eastAsia" w:ascii="宋体" w:hAnsi="宋体" w:eastAsia="宋体" w:cs="宋体"/>
          <w:color w:val="auto"/>
          <w:spacing w:val="11"/>
          <w:sz w:val="23"/>
          <w:szCs w:val="23"/>
          <w:lang w:eastAsia="zh-CN"/>
        </w:rPr>
      </w:pPr>
      <w:r>
        <w:rPr>
          <w:rFonts w:hint="eastAsia" w:ascii="宋体" w:hAnsi="宋体" w:eastAsia="宋体" w:cs="宋体"/>
          <w:color w:val="auto"/>
          <w:spacing w:val="11"/>
          <w:sz w:val="23"/>
          <w:szCs w:val="23"/>
        </w:rPr>
        <w:t>1、</w:t>
      </w:r>
      <w:r>
        <w:rPr>
          <w:rFonts w:hint="eastAsia" w:ascii="宋体" w:hAnsi="宋体" w:eastAsia="宋体" w:cs="宋体"/>
          <w:color w:val="auto"/>
          <w:spacing w:val="11"/>
          <w:sz w:val="23"/>
          <w:szCs w:val="23"/>
          <w:lang w:eastAsia="zh-CN"/>
        </w:rPr>
        <w:t>本项目在新疆政府采购网和阿克苏地区行政公署网同时发布；</w:t>
      </w:r>
    </w:p>
    <w:p>
      <w:pPr>
        <w:spacing w:before="98" w:line="360" w:lineRule="auto"/>
        <w:ind w:firstLine="516" w:firstLineChars="205"/>
        <w:rPr>
          <w:rFonts w:hint="eastAsia" w:ascii="宋体" w:hAnsi="宋体" w:eastAsia="宋体" w:cs="宋体"/>
          <w:color w:val="auto"/>
          <w:spacing w:val="11"/>
          <w:sz w:val="23"/>
          <w:szCs w:val="23"/>
        </w:rPr>
      </w:pPr>
      <w:r>
        <w:rPr>
          <w:rFonts w:hint="eastAsia" w:ascii="宋体" w:hAnsi="宋体" w:eastAsia="宋体" w:cs="宋体"/>
          <w:color w:val="auto"/>
          <w:spacing w:val="11"/>
          <w:sz w:val="23"/>
          <w:szCs w:val="23"/>
          <w:lang w:val="en-US" w:eastAsia="zh-CN"/>
        </w:rPr>
        <w:t>2、</w:t>
      </w:r>
      <w:r>
        <w:rPr>
          <w:rFonts w:hint="eastAsia" w:ascii="宋体" w:hAnsi="宋体" w:eastAsia="宋体" w:cs="宋体"/>
          <w:color w:val="auto"/>
          <w:spacing w:val="11"/>
          <w:sz w:val="23"/>
          <w:szCs w:val="23"/>
        </w:rPr>
        <w:t>本项目实行电子招投标，供应商须登录政采云平台申请获取采购文件，并需要使用CA锁，登录政采云电子投标客户端制作响应文件，若供应商参与投标,自行承担与投标有关的一切费用。</w:t>
      </w:r>
    </w:p>
    <w:p>
      <w:pPr>
        <w:spacing w:before="98" w:line="360" w:lineRule="auto"/>
        <w:ind w:firstLine="516" w:firstLineChars="205"/>
        <w:rPr>
          <w:rFonts w:hint="eastAsia" w:ascii="宋体" w:hAnsi="宋体" w:eastAsia="宋体" w:cs="宋体"/>
          <w:color w:val="auto"/>
          <w:spacing w:val="11"/>
          <w:sz w:val="23"/>
          <w:szCs w:val="23"/>
        </w:rPr>
      </w:pPr>
      <w:r>
        <w:rPr>
          <w:rFonts w:hint="eastAsia" w:ascii="宋体" w:hAnsi="宋体" w:eastAsia="宋体" w:cs="宋体"/>
          <w:color w:val="auto"/>
          <w:spacing w:val="11"/>
          <w:sz w:val="23"/>
          <w:szCs w:val="23"/>
          <w:lang w:val="en-US" w:eastAsia="zh-CN"/>
        </w:rPr>
        <w:t>3</w:t>
      </w:r>
      <w:r>
        <w:rPr>
          <w:rFonts w:hint="eastAsia" w:ascii="宋体" w:hAnsi="宋体" w:eastAsia="宋体" w:cs="宋体"/>
          <w:color w:val="auto"/>
          <w:spacing w:val="11"/>
          <w:sz w:val="23"/>
          <w:szCs w:val="23"/>
        </w:rPr>
        <w:t>、各供应商应在开标前确保是新疆维吾尔自治区政府采购网正式注册入库的供应商，并完成CA数字证书申领。因未注册入库、未办理CA数字证书等原因造成无法投标或投标失败等后果的由供应商自行承担。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before="98" w:line="360" w:lineRule="auto"/>
        <w:ind w:firstLine="516" w:firstLineChars="205"/>
        <w:rPr>
          <w:rFonts w:hint="eastAsia" w:ascii="宋体" w:hAnsi="宋体" w:eastAsia="宋体" w:cs="宋体"/>
          <w:color w:val="auto"/>
          <w:spacing w:val="11"/>
          <w:sz w:val="23"/>
          <w:szCs w:val="23"/>
        </w:rPr>
      </w:pPr>
      <w:r>
        <w:rPr>
          <w:rFonts w:hint="eastAsia" w:ascii="宋体" w:hAnsi="宋体" w:eastAsia="宋体" w:cs="宋体"/>
          <w:color w:val="auto"/>
          <w:spacing w:val="11"/>
          <w:sz w:val="23"/>
          <w:szCs w:val="23"/>
          <w:lang w:val="en-US" w:eastAsia="zh-CN"/>
        </w:rPr>
        <w:t>4</w:t>
      </w:r>
      <w:r>
        <w:rPr>
          <w:rFonts w:hint="eastAsia" w:ascii="宋体" w:hAnsi="宋体" w:eastAsia="宋体" w:cs="宋体"/>
          <w:color w:val="auto"/>
          <w:spacing w:val="11"/>
          <w:sz w:val="23"/>
          <w:szCs w:val="23"/>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spacing w:before="98" w:line="360" w:lineRule="auto"/>
        <w:ind w:firstLine="516" w:firstLineChars="205"/>
        <w:rPr>
          <w:rFonts w:hint="eastAsia" w:ascii="宋体" w:hAnsi="宋体" w:eastAsia="宋体" w:cs="宋体"/>
          <w:color w:val="auto"/>
          <w:spacing w:val="11"/>
          <w:sz w:val="23"/>
          <w:szCs w:val="23"/>
        </w:rPr>
      </w:pPr>
      <w:r>
        <w:rPr>
          <w:rFonts w:hint="eastAsia" w:ascii="宋体" w:hAnsi="宋体" w:eastAsia="宋体" w:cs="宋体"/>
          <w:color w:val="auto"/>
          <w:spacing w:val="11"/>
          <w:sz w:val="23"/>
          <w:szCs w:val="23"/>
          <w:lang w:val="en-US" w:eastAsia="zh-CN"/>
        </w:rPr>
        <w:t>5</w:t>
      </w:r>
      <w:r>
        <w:rPr>
          <w:rFonts w:hint="eastAsia" w:ascii="宋体" w:hAnsi="宋体" w:eastAsia="宋体" w:cs="宋体"/>
          <w:color w:val="auto"/>
          <w:spacing w:val="11"/>
          <w:sz w:val="23"/>
          <w:szCs w:val="23"/>
        </w:rPr>
        <w:t>、供应商在开标时须携带制作加密电子响应文件所使用的CA锁，电脑须提前配置好浏览器（建议使用360浏览器或谷歌浏览器），以便开标时在线解密。</w:t>
      </w:r>
    </w:p>
    <w:p>
      <w:pPr>
        <w:spacing w:before="98" w:line="360" w:lineRule="auto"/>
        <w:ind w:firstLine="516" w:firstLineChars="205"/>
        <w:rPr>
          <w:rFonts w:hint="eastAsia" w:ascii="宋体" w:hAnsi="宋体" w:eastAsia="宋体" w:cs="宋体"/>
          <w:color w:val="auto"/>
          <w:spacing w:val="11"/>
          <w:sz w:val="23"/>
          <w:szCs w:val="23"/>
        </w:rPr>
      </w:pPr>
      <w:r>
        <w:rPr>
          <w:rFonts w:hint="eastAsia" w:ascii="宋体" w:hAnsi="宋体" w:eastAsia="宋体" w:cs="宋体"/>
          <w:color w:val="auto"/>
          <w:spacing w:val="11"/>
          <w:sz w:val="23"/>
          <w:szCs w:val="23"/>
          <w:lang w:val="en-US" w:eastAsia="zh-CN"/>
        </w:rPr>
        <w:t>6</w:t>
      </w:r>
      <w:r>
        <w:rPr>
          <w:rFonts w:hint="eastAsia" w:ascii="宋体" w:hAnsi="宋体" w:eastAsia="宋体" w:cs="宋体"/>
          <w:color w:val="auto"/>
          <w:spacing w:val="11"/>
          <w:sz w:val="23"/>
          <w:szCs w:val="23"/>
        </w:rPr>
        <w:t>、投标供应商应当在投标截止时间前，将生成的“电子加密响应文件”上传递交至“政府采购云平台”，投标截止时间以后上传递交的响应文件将被“政府采购云平台”拒收。</w:t>
      </w:r>
    </w:p>
    <w:p>
      <w:pPr>
        <w:spacing w:before="98" w:line="360" w:lineRule="auto"/>
        <w:ind w:firstLine="516" w:firstLineChars="205"/>
        <w:rPr>
          <w:rFonts w:hint="eastAsia" w:ascii="宋体" w:hAnsi="宋体" w:eastAsia="宋体" w:cs="宋体"/>
          <w:color w:val="auto"/>
          <w:spacing w:val="11"/>
          <w:sz w:val="23"/>
          <w:szCs w:val="23"/>
        </w:rPr>
      </w:pPr>
      <w:r>
        <w:rPr>
          <w:rFonts w:hint="eastAsia" w:ascii="宋体" w:hAnsi="宋体" w:eastAsia="宋体" w:cs="宋体"/>
          <w:color w:val="auto"/>
          <w:spacing w:val="11"/>
          <w:sz w:val="23"/>
          <w:szCs w:val="23"/>
          <w:lang w:val="en-US" w:eastAsia="zh-CN"/>
        </w:rPr>
        <w:t>7</w:t>
      </w:r>
      <w:r>
        <w:rPr>
          <w:rFonts w:hint="eastAsia" w:ascii="宋体" w:hAnsi="宋体" w:eastAsia="宋体" w:cs="宋体"/>
          <w:color w:val="auto"/>
          <w:spacing w:val="11"/>
          <w:sz w:val="23"/>
          <w:szCs w:val="23"/>
        </w:rPr>
        <w:t>、投标人不属于《政府购买服务管理办法》（财政部令第102号）文件规定的公益一类事业单位。</w:t>
      </w:r>
    </w:p>
    <w:p>
      <w:pPr>
        <w:spacing w:before="98" w:line="360" w:lineRule="auto"/>
        <w:ind w:firstLine="516" w:firstLineChars="205"/>
        <w:rPr>
          <w:rFonts w:hint="eastAsia" w:ascii="宋体" w:hAnsi="宋体" w:eastAsia="宋体" w:cs="宋体"/>
          <w:color w:val="auto"/>
          <w:spacing w:val="11"/>
          <w:sz w:val="23"/>
          <w:szCs w:val="23"/>
        </w:rPr>
      </w:pPr>
      <w:r>
        <w:rPr>
          <w:rFonts w:hint="eastAsia" w:ascii="宋体" w:hAnsi="宋体" w:eastAsia="宋体" w:cs="宋体"/>
          <w:color w:val="auto"/>
          <w:spacing w:val="11"/>
          <w:sz w:val="23"/>
          <w:szCs w:val="23"/>
          <w:lang w:val="en-US" w:eastAsia="zh-CN"/>
        </w:rPr>
        <w:t>8</w:t>
      </w:r>
      <w:r>
        <w:rPr>
          <w:rFonts w:hint="eastAsia" w:ascii="宋体" w:hAnsi="宋体" w:eastAsia="宋体" w:cs="宋体"/>
          <w:color w:val="auto"/>
          <w:spacing w:val="11"/>
          <w:sz w:val="23"/>
          <w:szCs w:val="23"/>
        </w:rPr>
        <w:t>、投标人（供应商）无需提供任何纸质材料，所有审查及评审内容均以电子投标（响应）文件为准。</w:t>
      </w:r>
    </w:p>
    <w:p>
      <w:pPr>
        <w:spacing w:before="98" w:line="360" w:lineRule="auto"/>
        <w:ind w:firstLine="516" w:firstLineChars="205"/>
        <w:rPr>
          <w:rFonts w:hint="eastAsia" w:ascii="宋体" w:hAnsi="宋体" w:eastAsia="宋体" w:cs="宋体"/>
          <w:color w:val="auto"/>
          <w:spacing w:val="11"/>
          <w:sz w:val="23"/>
          <w:szCs w:val="23"/>
        </w:rPr>
      </w:pPr>
      <w:r>
        <w:rPr>
          <w:rFonts w:hint="eastAsia" w:ascii="宋体" w:hAnsi="宋体" w:eastAsia="宋体" w:cs="宋体"/>
          <w:color w:val="auto"/>
          <w:spacing w:val="11"/>
          <w:sz w:val="23"/>
          <w:szCs w:val="23"/>
          <w:lang w:val="en-US" w:eastAsia="zh-CN"/>
        </w:rPr>
        <w:t>9、</w:t>
      </w:r>
      <w:r>
        <w:rPr>
          <w:rFonts w:hint="eastAsia" w:ascii="宋体" w:hAnsi="宋体" w:eastAsia="宋体" w:cs="宋体"/>
          <w:color w:val="auto"/>
          <w:spacing w:val="11"/>
          <w:sz w:val="23"/>
          <w:szCs w:val="23"/>
        </w:rPr>
        <w:t>其他内容详见采购文件。</w:t>
      </w:r>
    </w:p>
    <w:p>
      <w:pPr>
        <w:spacing w:before="98" w:line="360" w:lineRule="auto"/>
        <w:ind w:firstLine="516" w:firstLineChars="205"/>
        <w:rPr>
          <w:rFonts w:hint="eastAsia" w:ascii="宋体" w:hAnsi="宋体" w:eastAsia="宋体" w:cs="宋体"/>
          <w:color w:val="auto"/>
          <w:spacing w:val="11"/>
          <w:sz w:val="23"/>
          <w:szCs w:val="23"/>
          <w:lang w:val="en-US" w:eastAsia="zh-CN"/>
        </w:rPr>
      </w:pPr>
      <w:r>
        <w:rPr>
          <w:rFonts w:hint="eastAsia" w:ascii="宋体" w:hAnsi="宋体" w:eastAsia="宋体" w:cs="宋体"/>
          <w:color w:val="auto"/>
          <w:spacing w:val="11"/>
          <w:sz w:val="23"/>
          <w:szCs w:val="23"/>
          <w:lang w:val="en-US" w:eastAsia="zh-CN"/>
        </w:rPr>
        <w:t>特别提示：</w:t>
      </w:r>
    </w:p>
    <w:p>
      <w:pPr>
        <w:spacing w:before="98" w:line="360" w:lineRule="auto"/>
        <w:ind w:firstLine="516" w:firstLineChars="205"/>
        <w:rPr>
          <w:rFonts w:hint="eastAsia" w:ascii="宋体" w:hAnsi="宋体" w:eastAsia="宋体" w:cs="宋体"/>
          <w:color w:val="auto"/>
          <w:spacing w:val="11"/>
          <w:sz w:val="23"/>
          <w:szCs w:val="23"/>
          <w:lang w:val="en-US" w:eastAsia="zh-CN"/>
        </w:rPr>
      </w:pPr>
      <w:r>
        <w:rPr>
          <w:rFonts w:hint="eastAsia" w:ascii="宋体" w:hAnsi="宋体" w:eastAsia="宋体" w:cs="宋体"/>
          <w:color w:val="auto"/>
          <w:spacing w:val="11"/>
          <w:sz w:val="23"/>
          <w:szCs w:val="23"/>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spacing w:before="98" w:line="360" w:lineRule="auto"/>
        <w:ind w:firstLine="516" w:firstLineChars="205"/>
        <w:rPr>
          <w:rFonts w:hint="eastAsia" w:ascii="宋体" w:hAnsi="宋体" w:eastAsia="宋体" w:cs="宋体"/>
          <w:color w:val="auto"/>
          <w:spacing w:val="11"/>
          <w:sz w:val="23"/>
          <w:szCs w:val="23"/>
          <w:lang w:val="en-US" w:eastAsia="zh-CN"/>
        </w:rPr>
      </w:pPr>
      <w:r>
        <w:rPr>
          <w:rFonts w:hint="eastAsia" w:ascii="宋体" w:hAnsi="宋体" w:eastAsia="宋体" w:cs="宋体"/>
          <w:color w:val="auto"/>
          <w:spacing w:val="11"/>
          <w:sz w:val="23"/>
          <w:szCs w:val="23"/>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spacing w:before="98" w:line="360" w:lineRule="auto"/>
        <w:ind w:firstLine="516" w:firstLineChars="205"/>
        <w:rPr>
          <w:rFonts w:hint="eastAsia" w:ascii="宋体" w:hAnsi="宋体" w:eastAsia="宋体" w:cs="宋体"/>
          <w:color w:val="auto"/>
          <w:spacing w:val="11"/>
          <w:sz w:val="23"/>
          <w:szCs w:val="23"/>
          <w:lang w:val="en-US" w:eastAsia="zh-CN"/>
        </w:rPr>
      </w:pPr>
      <w:r>
        <w:rPr>
          <w:rFonts w:hint="eastAsia" w:ascii="宋体" w:hAnsi="宋体" w:eastAsia="宋体" w:cs="宋体"/>
          <w:color w:val="auto"/>
          <w:spacing w:val="11"/>
          <w:sz w:val="23"/>
          <w:szCs w:val="23"/>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spacing w:before="98" w:line="360" w:lineRule="auto"/>
        <w:ind w:firstLine="13"/>
        <w:rPr>
          <w:rFonts w:ascii="宋体" w:hAnsi="宋体" w:eastAsia="宋体" w:cs="宋体"/>
          <w:color w:val="auto"/>
          <w:sz w:val="23"/>
          <w:szCs w:val="23"/>
        </w:rPr>
      </w:pPr>
      <w:bookmarkStart w:id="2" w:name="_GoBack"/>
      <w:bookmarkEnd w:id="2"/>
      <w:r>
        <w:rPr>
          <w:rFonts w:ascii="宋体" w:hAnsi="宋体" w:eastAsia="宋体" w:cs="宋体"/>
          <w:color w:val="auto"/>
          <w:spacing w:val="11"/>
          <w:sz w:val="23"/>
          <w:szCs w:val="23"/>
        </w:rPr>
        <w:t>八、凡对本次招标提出询问，请按以下方式联系</w:t>
      </w:r>
    </w:p>
    <w:p>
      <w:pPr>
        <w:spacing w:before="99" w:line="360" w:lineRule="auto"/>
        <w:ind w:firstLine="490"/>
        <w:rPr>
          <w:rFonts w:ascii="宋体" w:hAnsi="宋体" w:eastAsia="宋体" w:cs="宋体"/>
          <w:color w:val="auto"/>
          <w:sz w:val="23"/>
          <w:szCs w:val="23"/>
        </w:rPr>
      </w:pPr>
      <w:r>
        <w:rPr>
          <w:rFonts w:ascii="Calibri" w:hAnsi="Calibri" w:eastAsia="Calibri" w:cs="Calibri"/>
          <w:color w:val="auto"/>
          <w:spacing w:val="6"/>
          <w:sz w:val="23"/>
          <w:szCs w:val="23"/>
        </w:rPr>
        <w:t>1.</w:t>
      </w:r>
      <w:r>
        <w:rPr>
          <w:rFonts w:ascii="宋体" w:hAnsi="宋体" w:eastAsia="宋体" w:cs="宋体"/>
          <w:color w:val="auto"/>
          <w:spacing w:val="6"/>
          <w:sz w:val="23"/>
          <w:szCs w:val="23"/>
        </w:rPr>
        <w:t>采购人信息</w:t>
      </w:r>
    </w:p>
    <w:p>
      <w:pPr>
        <w:spacing w:before="96" w:line="360" w:lineRule="auto"/>
        <w:ind w:firstLine="497"/>
        <w:rPr>
          <w:rFonts w:hint="default" w:ascii="宋体" w:hAnsi="宋体" w:eastAsia="宋体" w:cs="宋体"/>
          <w:color w:val="auto"/>
          <w:sz w:val="23"/>
          <w:szCs w:val="23"/>
          <w:lang w:val="en-US"/>
        </w:rPr>
      </w:pPr>
      <w:r>
        <w:rPr>
          <w:rFonts w:ascii="宋体" w:hAnsi="宋体" w:eastAsia="宋体" w:cs="宋体"/>
          <w:color w:val="auto"/>
          <w:spacing w:val="9"/>
          <w:sz w:val="23"/>
          <w:szCs w:val="23"/>
        </w:rPr>
        <w:t>名</w:t>
      </w:r>
      <w:r>
        <w:rPr>
          <w:rFonts w:ascii="宋体" w:hAnsi="宋体" w:eastAsia="宋体" w:cs="宋体"/>
          <w:color w:val="auto"/>
          <w:spacing w:val="39"/>
          <w:sz w:val="23"/>
          <w:szCs w:val="23"/>
        </w:rPr>
        <w:t xml:space="preserve">  </w:t>
      </w:r>
      <w:r>
        <w:rPr>
          <w:rFonts w:ascii="宋体" w:hAnsi="宋体" w:eastAsia="宋体" w:cs="宋体"/>
          <w:color w:val="auto"/>
          <w:spacing w:val="9"/>
          <w:sz w:val="23"/>
          <w:szCs w:val="23"/>
        </w:rPr>
        <w:t>称：</w:t>
      </w:r>
      <w:r>
        <w:rPr>
          <w:rFonts w:hint="eastAsia" w:ascii="宋体" w:hAnsi="宋体" w:eastAsia="宋体" w:cs="宋体"/>
          <w:color w:val="auto"/>
          <w:spacing w:val="9"/>
          <w:sz w:val="23"/>
          <w:szCs w:val="23"/>
          <w:lang w:val="en-US" w:eastAsia="zh-CN"/>
        </w:rPr>
        <w:t>阿克苏市林业和草原局</w:t>
      </w:r>
    </w:p>
    <w:p>
      <w:pPr>
        <w:spacing w:before="95" w:line="360" w:lineRule="auto"/>
        <w:ind w:firstLine="494"/>
        <w:rPr>
          <w:rFonts w:hint="eastAsia" w:ascii="宋体" w:hAnsi="宋体" w:eastAsia="宋体" w:cs="宋体"/>
          <w:color w:val="auto"/>
          <w:sz w:val="23"/>
          <w:szCs w:val="23"/>
          <w:lang w:eastAsia="zh-CN"/>
        </w:rPr>
      </w:pPr>
      <w:r>
        <w:rPr>
          <w:rFonts w:ascii="宋体" w:hAnsi="宋体" w:eastAsia="宋体" w:cs="宋体"/>
          <w:color w:val="auto"/>
          <w:spacing w:val="7"/>
          <w:position w:val="10"/>
          <w:sz w:val="23"/>
          <w:szCs w:val="23"/>
        </w:rPr>
        <w:t>地</w:t>
      </w:r>
      <w:r>
        <w:rPr>
          <w:rFonts w:ascii="宋体" w:hAnsi="宋体" w:eastAsia="宋体" w:cs="宋体"/>
          <w:color w:val="auto"/>
          <w:spacing w:val="38"/>
          <w:position w:val="10"/>
          <w:sz w:val="23"/>
          <w:szCs w:val="23"/>
        </w:rPr>
        <w:t xml:space="preserve">  </w:t>
      </w:r>
      <w:r>
        <w:rPr>
          <w:rFonts w:ascii="宋体" w:hAnsi="宋体" w:eastAsia="宋体" w:cs="宋体"/>
          <w:color w:val="auto"/>
          <w:spacing w:val="7"/>
          <w:position w:val="10"/>
          <w:sz w:val="23"/>
          <w:szCs w:val="23"/>
        </w:rPr>
        <w:t>址：</w:t>
      </w:r>
      <w:r>
        <w:rPr>
          <w:rFonts w:hint="eastAsia" w:ascii="宋体" w:hAnsi="宋体" w:eastAsia="宋体" w:cs="宋体"/>
          <w:color w:val="auto"/>
          <w:spacing w:val="7"/>
          <w:position w:val="10"/>
          <w:sz w:val="23"/>
          <w:szCs w:val="23"/>
          <w:lang w:val="en-US" w:eastAsia="zh-CN"/>
        </w:rPr>
        <w:t xml:space="preserve">阿克苏市农口综合办公区 </w:t>
      </w:r>
    </w:p>
    <w:p>
      <w:pPr>
        <w:spacing w:before="1" w:line="360" w:lineRule="auto"/>
        <w:ind w:firstLine="495"/>
        <w:rPr>
          <w:rFonts w:hint="default" w:ascii="Calibri" w:hAnsi="Calibri" w:eastAsia="Calibri" w:cs="Calibri"/>
          <w:color w:val="auto"/>
          <w:sz w:val="23"/>
          <w:szCs w:val="23"/>
          <w:lang w:val="en-US"/>
        </w:rPr>
      </w:pPr>
      <w:r>
        <w:rPr>
          <w:rFonts w:ascii="宋体" w:hAnsi="宋体" w:eastAsia="宋体" w:cs="宋体"/>
          <w:color w:val="auto"/>
          <w:spacing w:val="-6"/>
          <w:sz w:val="23"/>
          <w:szCs w:val="23"/>
        </w:rPr>
        <w:t>联系方式：</w:t>
      </w:r>
      <w:r>
        <w:rPr>
          <w:rFonts w:hint="eastAsia" w:ascii="宋体" w:hAnsi="宋体" w:eastAsia="宋体" w:cs="宋体"/>
          <w:color w:val="auto"/>
          <w:spacing w:val="-6"/>
          <w:sz w:val="23"/>
          <w:szCs w:val="23"/>
          <w:lang w:val="en-US" w:eastAsia="zh-CN"/>
        </w:rPr>
        <w:t>18149970228</w:t>
      </w:r>
    </w:p>
    <w:p>
      <w:pPr>
        <w:spacing w:before="95" w:line="360" w:lineRule="auto"/>
        <w:ind w:firstLine="498"/>
        <w:rPr>
          <w:rFonts w:ascii="宋体" w:hAnsi="宋体" w:eastAsia="宋体" w:cs="宋体"/>
          <w:color w:val="auto"/>
          <w:sz w:val="23"/>
          <w:szCs w:val="23"/>
        </w:rPr>
      </w:pPr>
      <w:r>
        <w:rPr>
          <w:rFonts w:ascii="Calibri" w:hAnsi="Calibri" w:eastAsia="Calibri" w:cs="Calibri"/>
          <w:color w:val="auto"/>
          <w:spacing w:val="6"/>
          <w:w w:val="101"/>
          <w:sz w:val="23"/>
          <w:szCs w:val="23"/>
        </w:rPr>
        <w:t>2.</w:t>
      </w:r>
      <w:r>
        <w:rPr>
          <w:rFonts w:ascii="宋体" w:hAnsi="宋体" w:eastAsia="宋体" w:cs="宋体"/>
          <w:color w:val="auto"/>
          <w:spacing w:val="6"/>
          <w:w w:val="101"/>
          <w:sz w:val="23"/>
          <w:szCs w:val="23"/>
        </w:rPr>
        <w:t>采购代理机构信息</w:t>
      </w:r>
    </w:p>
    <w:p>
      <w:pPr>
        <w:spacing w:before="97" w:line="360" w:lineRule="auto"/>
        <w:ind w:firstLine="497"/>
        <w:rPr>
          <w:rFonts w:hint="eastAsia" w:ascii="宋体" w:hAnsi="宋体" w:eastAsia="宋体" w:cs="宋体"/>
          <w:color w:val="auto"/>
          <w:spacing w:val="27"/>
          <w:sz w:val="23"/>
          <w:szCs w:val="23"/>
          <w:lang w:eastAsia="zh-CN"/>
        </w:rPr>
      </w:pPr>
      <w:r>
        <w:rPr>
          <w:rFonts w:ascii="宋体" w:hAnsi="宋体" w:eastAsia="宋体" w:cs="宋体"/>
          <w:color w:val="auto"/>
          <w:spacing w:val="27"/>
          <w:sz w:val="23"/>
          <w:szCs w:val="23"/>
        </w:rPr>
        <w:t>名 称：</w:t>
      </w:r>
      <w:r>
        <w:rPr>
          <w:rFonts w:hint="eastAsia" w:ascii="宋体" w:hAnsi="宋体" w:eastAsia="宋体" w:cs="宋体"/>
          <w:color w:val="auto"/>
          <w:spacing w:val="27"/>
          <w:sz w:val="23"/>
          <w:szCs w:val="23"/>
          <w:lang w:eastAsia="zh-CN"/>
        </w:rPr>
        <w:t>阿克苏旭腾工程项目管理有限公司</w:t>
      </w:r>
    </w:p>
    <w:p>
      <w:pPr>
        <w:spacing w:before="97" w:line="360" w:lineRule="auto"/>
        <w:ind w:firstLine="497"/>
        <w:rPr>
          <w:rFonts w:hint="eastAsia" w:ascii="宋体" w:hAnsi="宋体" w:eastAsia="宋体" w:cs="宋体"/>
          <w:color w:val="auto"/>
          <w:spacing w:val="27"/>
          <w:sz w:val="23"/>
          <w:szCs w:val="23"/>
        </w:rPr>
      </w:pPr>
      <w:r>
        <w:rPr>
          <w:rFonts w:ascii="宋体" w:hAnsi="宋体" w:eastAsia="宋体" w:cs="宋体"/>
          <w:color w:val="auto"/>
          <w:spacing w:val="27"/>
          <w:sz w:val="23"/>
          <w:szCs w:val="23"/>
        </w:rPr>
        <w:t>地 址：</w:t>
      </w:r>
      <w:r>
        <w:rPr>
          <w:rFonts w:hint="eastAsia" w:ascii="宋体" w:hAnsi="宋体" w:eastAsia="宋体" w:cs="宋体"/>
          <w:color w:val="auto"/>
          <w:spacing w:val="27"/>
          <w:sz w:val="23"/>
          <w:szCs w:val="23"/>
        </w:rPr>
        <w:t>阿克苏地区创新创业大厦A栋613室</w:t>
      </w:r>
    </w:p>
    <w:p>
      <w:pPr>
        <w:spacing w:before="97" w:line="360" w:lineRule="auto"/>
        <w:ind w:firstLine="497"/>
        <w:rPr>
          <w:rFonts w:hint="default" w:ascii="宋体" w:hAnsi="宋体" w:eastAsia="宋体" w:cs="宋体"/>
          <w:color w:val="auto"/>
          <w:spacing w:val="27"/>
          <w:sz w:val="23"/>
          <w:szCs w:val="23"/>
          <w:lang w:val="en-US"/>
        </w:rPr>
      </w:pPr>
      <w:r>
        <w:rPr>
          <w:rFonts w:ascii="宋体" w:hAnsi="宋体" w:eastAsia="宋体" w:cs="宋体"/>
          <w:color w:val="auto"/>
          <w:spacing w:val="27"/>
          <w:sz w:val="23"/>
          <w:szCs w:val="23"/>
        </w:rPr>
        <w:t>联系方式：</w:t>
      </w:r>
      <w:r>
        <w:rPr>
          <w:rFonts w:hint="eastAsia" w:ascii="宋体" w:hAnsi="宋体" w:eastAsia="宋体" w:cs="宋体"/>
          <w:color w:val="auto"/>
          <w:spacing w:val="27"/>
          <w:sz w:val="23"/>
          <w:szCs w:val="23"/>
        </w:rPr>
        <w:t>13899292416</w:t>
      </w:r>
    </w:p>
    <w:p>
      <w:pPr>
        <w:spacing w:before="97" w:line="360" w:lineRule="auto"/>
        <w:ind w:firstLine="497"/>
        <w:rPr>
          <w:rFonts w:ascii="宋体" w:hAnsi="宋体" w:eastAsia="宋体" w:cs="宋体"/>
          <w:color w:val="auto"/>
          <w:spacing w:val="27"/>
          <w:sz w:val="23"/>
          <w:szCs w:val="23"/>
        </w:rPr>
      </w:pPr>
      <w:r>
        <w:rPr>
          <w:rFonts w:ascii="宋体" w:hAnsi="宋体" w:eastAsia="宋体" w:cs="宋体"/>
          <w:color w:val="auto"/>
          <w:spacing w:val="27"/>
          <w:sz w:val="23"/>
          <w:szCs w:val="23"/>
        </w:rPr>
        <w:t>3.项目联系方式</w:t>
      </w:r>
    </w:p>
    <w:p>
      <w:pPr>
        <w:spacing w:before="97" w:line="360" w:lineRule="auto"/>
        <w:ind w:firstLine="497"/>
        <w:rPr>
          <w:rFonts w:hint="default" w:ascii="宋体" w:hAnsi="宋体" w:eastAsia="宋体" w:cs="宋体"/>
          <w:color w:val="auto"/>
          <w:spacing w:val="27"/>
          <w:sz w:val="23"/>
          <w:szCs w:val="23"/>
          <w:lang w:val="en-US" w:eastAsia="zh-CN"/>
        </w:rPr>
      </w:pPr>
      <w:r>
        <w:rPr>
          <w:rFonts w:ascii="宋体" w:hAnsi="宋体" w:eastAsia="宋体" w:cs="宋体"/>
          <w:color w:val="auto"/>
          <w:spacing w:val="27"/>
          <w:sz w:val="23"/>
          <w:szCs w:val="23"/>
        </w:rPr>
        <w:t>项目联系人：</w:t>
      </w:r>
      <w:r>
        <w:rPr>
          <w:rFonts w:hint="eastAsia" w:ascii="宋体" w:hAnsi="宋体" w:eastAsia="宋体" w:cs="宋体"/>
          <w:color w:val="auto"/>
          <w:spacing w:val="27"/>
          <w:sz w:val="23"/>
          <w:szCs w:val="23"/>
          <w:lang w:val="en-US" w:eastAsia="zh-CN"/>
        </w:rPr>
        <w:t>肖玉</w:t>
      </w:r>
    </w:p>
    <w:p>
      <w:pPr>
        <w:spacing w:before="97" w:line="360" w:lineRule="auto"/>
        <w:ind w:firstLine="497"/>
        <w:rPr>
          <w:rFonts w:hint="eastAsia" w:ascii="宋体" w:hAnsi="宋体" w:eastAsia="宋体" w:cs="宋体"/>
          <w:color w:val="auto"/>
          <w:spacing w:val="27"/>
          <w:sz w:val="23"/>
          <w:szCs w:val="23"/>
          <w:lang w:val="en-US" w:eastAsia="zh-CN"/>
        </w:rPr>
      </w:pPr>
      <w:r>
        <w:rPr>
          <w:rFonts w:ascii="宋体" w:hAnsi="宋体" w:eastAsia="宋体" w:cs="宋体"/>
          <w:color w:val="auto"/>
          <w:spacing w:val="27"/>
          <w:sz w:val="23"/>
          <w:szCs w:val="23"/>
        </w:rPr>
        <w:t>电 话：</w:t>
      </w:r>
      <w:r>
        <w:rPr>
          <w:rFonts w:hint="eastAsia" w:ascii="宋体" w:hAnsi="宋体" w:eastAsia="宋体" w:cs="宋体"/>
          <w:color w:val="auto"/>
          <w:spacing w:val="27"/>
          <w:sz w:val="23"/>
          <w:szCs w:val="23"/>
          <w:lang w:val="en-US" w:eastAsia="zh-CN"/>
        </w:rPr>
        <w:t>13899292416</w:t>
      </w:r>
    </w:p>
    <w:p>
      <w:pPr>
        <w:spacing w:before="97" w:line="360" w:lineRule="auto"/>
        <w:ind w:firstLine="497"/>
        <w:rPr>
          <w:rFonts w:hint="eastAsia" w:ascii="宋体" w:hAnsi="宋体" w:eastAsia="宋体" w:cs="宋体"/>
          <w:color w:val="auto"/>
          <w:spacing w:val="27"/>
          <w:sz w:val="23"/>
          <w:szCs w:val="23"/>
          <w:lang w:val="en-US" w:eastAsia="zh-CN"/>
        </w:rPr>
      </w:pPr>
      <w:r>
        <w:rPr>
          <w:rFonts w:hint="eastAsia" w:ascii="宋体" w:hAnsi="宋体" w:eastAsia="宋体" w:cs="宋体"/>
          <w:color w:val="auto"/>
          <w:spacing w:val="27"/>
          <w:sz w:val="23"/>
          <w:szCs w:val="23"/>
          <w:lang w:val="en-US" w:eastAsia="zh-CN"/>
        </w:rPr>
        <w:t>4.监督部门</w:t>
      </w:r>
    </w:p>
    <w:p>
      <w:pPr>
        <w:spacing w:before="97" w:line="360" w:lineRule="auto"/>
        <w:ind w:firstLine="497"/>
        <w:rPr>
          <w:rFonts w:hint="eastAsia" w:ascii="宋体" w:hAnsi="宋体" w:eastAsia="宋体" w:cs="宋体"/>
          <w:color w:val="auto"/>
          <w:spacing w:val="27"/>
          <w:sz w:val="23"/>
          <w:szCs w:val="23"/>
          <w:lang w:val="en-US" w:eastAsia="zh-CN"/>
        </w:rPr>
      </w:pPr>
      <w:r>
        <w:rPr>
          <w:rFonts w:hint="eastAsia" w:ascii="宋体" w:hAnsi="宋体" w:eastAsia="宋体" w:cs="宋体"/>
          <w:color w:val="auto"/>
          <w:spacing w:val="27"/>
          <w:sz w:val="23"/>
          <w:szCs w:val="23"/>
          <w:lang w:val="en-US" w:eastAsia="zh-CN"/>
        </w:rPr>
        <w:t>名称：阿克苏市政府采购管理办公室</w:t>
      </w:r>
    </w:p>
    <w:p>
      <w:pPr>
        <w:spacing w:before="97" w:line="360" w:lineRule="auto"/>
        <w:ind w:firstLine="497"/>
        <w:rPr>
          <w:rFonts w:hint="eastAsia" w:ascii="宋体" w:hAnsi="宋体" w:eastAsia="宋体" w:cs="宋体"/>
          <w:color w:val="auto"/>
          <w:spacing w:val="27"/>
          <w:sz w:val="23"/>
          <w:szCs w:val="23"/>
          <w:lang w:val="en-US" w:eastAsia="zh-CN"/>
        </w:rPr>
      </w:pPr>
      <w:r>
        <w:rPr>
          <w:rFonts w:hint="eastAsia" w:ascii="宋体" w:hAnsi="宋体" w:eastAsia="宋体" w:cs="宋体"/>
          <w:color w:val="auto"/>
          <w:spacing w:val="27"/>
          <w:sz w:val="23"/>
          <w:szCs w:val="23"/>
          <w:lang w:val="en-US" w:eastAsia="zh-CN"/>
        </w:rPr>
        <w:t>地址：阿克苏市北京路67号（综合办公区）</w:t>
      </w:r>
    </w:p>
    <w:p>
      <w:pPr>
        <w:spacing w:before="97" w:line="360" w:lineRule="auto"/>
        <w:ind w:firstLine="497"/>
        <w:rPr>
          <w:rFonts w:hint="eastAsia" w:ascii="宋体" w:hAnsi="宋体" w:eastAsia="宋体" w:cs="宋体"/>
          <w:color w:val="auto"/>
          <w:spacing w:val="27"/>
          <w:sz w:val="23"/>
          <w:szCs w:val="23"/>
          <w:lang w:val="en-US" w:eastAsia="zh-CN"/>
        </w:rPr>
      </w:pPr>
      <w:r>
        <w:rPr>
          <w:rFonts w:hint="eastAsia" w:ascii="宋体" w:hAnsi="宋体" w:eastAsia="宋体" w:cs="宋体"/>
          <w:color w:val="auto"/>
          <w:spacing w:val="27"/>
          <w:sz w:val="23"/>
          <w:szCs w:val="23"/>
          <w:lang w:val="en-US" w:eastAsia="zh-CN"/>
        </w:rPr>
        <w:t>联系人：</w:t>
      </w:r>
      <w:r>
        <w:rPr>
          <w:rFonts w:hint="eastAsia" w:ascii="宋体" w:hAnsi="宋体" w:cs="宋体"/>
          <w:color w:val="auto"/>
          <w:spacing w:val="27"/>
          <w:sz w:val="23"/>
          <w:szCs w:val="23"/>
          <w:lang w:val="en-US" w:eastAsia="zh-CN"/>
        </w:rPr>
        <w:t>任文斌</w:t>
      </w:r>
    </w:p>
    <w:p>
      <w:pPr>
        <w:spacing w:before="97" w:line="360" w:lineRule="auto"/>
        <w:ind w:firstLine="497"/>
        <w:rPr>
          <w:rFonts w:hint="eastAsia" w:ascii="宋体" w:hAnsi="宋体" w:eastAsia="宋体" w:cs="宋体"/>
          <w:color w:val="auto"/>
          <w:spacing w:val="27"/>
          <w:sz w:val="23"/>
          <w:szCs w:val="23"/>
          <w:lang w:val="en-US" w:eastAsia="zh-CN"/>
        </w:rPr>
      </w:pPr>
      <w:r>
        <w:rPr>
          <w:rFonts w:hint="eastAsia" w:ascii="宋体" w:hAnsi="宋体" w:eastAsia="宋体" w:cs="宋体"/>
          <w:color w:val="auto"/>
          <w:spacing w:val="27"/>
          <w:sz w:val="23"/>
          <w:szCs w:val="23"/>
          <w:lang w:val="en-US" w:eastAsia="zh-CN"/>
        </w:rPr>
        <w:t>联系方式：0997-2653610</w:t>
      </w:r>
    </w:p>
    <w:p>
      <w:pPr>
        <w:spacing w:before="97" w:line="360" w:lineRule="auto"/>
        <w:ind w:firstLine="497"/>
        <w:rPr>
          <w:rFonts w:ascii="宋体" w:hAnsi="宋体" w:eastAsia="宋体" w:cs="宋体"/>
          <w:color w:val="auto"/>
          <w:spacing w:val="27"/>
          <w:sz w:val="23"/>
          <w:szCs w:val="23"/>
        </w:rPr>
        <w:sectPr>
          <w:footerReference r:id="rId3" w:type="default"/>
          <w:pgSz w:w="11850" w:h="16781"/>
          <w:pgMar w:top="1104" w:right="1080" w:bottom="1234" w:left="1080" w:header="1090" w:footer="1117"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810"/>
      <w:rPr>
        <w:rFonts w:ascii="Calibri" w:hAnsi="Calibri" w:eastAsia="Calibri" w:cs="Calibri"/>
        <w:sz w:val="17"/>
        <w:szCs w:val="17"/>
      </w:rPr>
    </w:pPr>
    <w:r>
      <w:rPr>
        <w:rFonts w:ascii="Calibri" w:hAnsi="Calibri" w:eastAsia="Calibri" w:cs="Calibri"/>
        <w:position w:val="-2"/>
        <w:sz w:val="17"/>
        <w:szCs w:val="17"/>
      </w:rPr>
      <w:t>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E90CB"/>
    <w:multiLevelType w:val="singleLevel"/>
    <w:tmpl w:val="EB8E90CB"/>
    <w:lvl w:ilvl="0" w:tentative="0">
      <w:start w:val="6"/>
      <w:numFmt w:val="chineseCounting"/>
      <w:suff w:val="nothing"/>
      <w:lvlText w:val="%1、"/>
      <w:lvlJc w:val="left"/>
      <w:rPr>
        <w:rFonts w:hint="eastAsia"/>
      </w:rPr>
    </w:lvl>
  </w:abstractNum>
  <w:abstractNum w:abstractNumId="1">
    <w:nsid w:val="61476EA4"/>
    <w:multiLevelType w:val="singleLevel"/>
    <w:tmpl w:val="61476EA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Yzc2NThmNGY0OGYwNjViNGE0N2Q0YjVkNTlhMTQifQ=="/>
  </w:docVars>
  <w:rsids>
    <w:rsidRoot w:val="00000000"/>
    <w:rsid w:val="60BF1F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eastAsia="黑体"/>
      <w:sz w:val="36"/>
    </w:rPr>
  </w:style>
  <w:style w:type="table" w:customStyle="1" w:styleId="6">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2354</Words>
  <Characters>2700</Characters>
  <Lines>0</Lines>
  <Paragraphs>0</Paragraphs>
  <TotalTime>24</TotalTime>
  <ScaleCrop>false</ScaleCrop>
  <LinksUpToDate>false</LinksUpToDate>
  <CharactersWithSpaces>2737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2023-02-20T16:00:00Z</dcterms:created>
  <dc:creator>阳小宝</dc:creator>
  <cp:lastModifiedBy>阳小宝</cp:lastModifiedBy>
  <dcterms:modified xsi:type="dcterms:W3CDTF">2023-02-21T04:43:56Z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C5E67AB04D4646C0B8A4857FF33499C2</vt:lpwstr>
  </property>
</Properties>
</file>