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eastAsiaTheme="minorEastAsia"/>
          <w:b/>
          <w:bCs/>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2025HTBZFCGZXhw0012</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标项1</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七</w:t>
      </w:r>
      <w:bookmarkStart w:id="2" w:name="_GoBack"/>
      <w:bookmarkEnd w:id="2"/>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呼图壁县2025年幼儿园设施设备采购项目标项1</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呼图壁县2025年幼儿园设施设备采购项目标项1</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16</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上</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0</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2025HTBZFCGZXhw0012</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242600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5、本项目最高限价(控制价) :</w:t>
      </w:r>
      <w:r>
        <w:rPr>
          <w:rFonts w:hint="eastAsia" w:ascii="宋体" w:hAnsi="宋体" w:eastAsia="宋体" w:cs="宋体"/>
          <w:b w:val="0"/>
          <w:i w:val="0"/>
          <w:color w:val="000000"/>
          <w:sz w:val="24"/>
          <w:highlight w:val="none"/>
          <w:u w:val="single"/>
          <w:lang w:val="en-US" w:eastAsia="zh-CN"/>
        </w:rPr>
        <w:t>207600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6、项目内容及需求</w:t>
      </w:r>
      <w:r>
        <w:rPr>
          <w:rFonts w:hint="eastAsia" w:ascii="宋体" w:hAnsi="宋体" w:eastAsia="宋体" w:cs="宋体"/>
          <w:b w:val="0"/>
          <w:i w:val="0"/>
          <w:color w:val="000000"/>
          <w:sz w:val="24"/>
          <w:highlight w:val="none"/>
          <w:lang w:val="en-US" w:eastAsia="zh-CN"/>
        </w:rPr>
        <w:t>：生活设备（详见附表）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15</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w:t>
      </w:r>
      <w:r>
        <w:rPr>
          <w:rFonts w:hint="eastAsia" w:ascii="宋体" w:hAnsi="宋体" w:eastAsia="宋体" w:cs="宋体"/>
          <w:b w:val="0"/>
          <w:i w:val="0"/>
          <w:color w:val="FF0000"/>
          <w:sz w:val="24"/>
          <w:highlight w:val="none"/>
          <w:u w:val="single"/>
          <w:lang w:val="en-US" w:eastAsia="zh-CN"/>
        </w:rPr>
        <w:t>16</w:t>
      </w:r>
      <w:r>
        <w:rPr>
          <w:rFonts w:hint="eastAsia" w:ascii="宋体" w:hAnsi="宋体" w:eastAsia="宋体" w:cs="宋体"/>
          <w:b w:val="0"/>
          <w:i w:val="0"/>
          <w:color w:val="FF0000"/>
          <w:sz w:val="24"/>
          <w:highlight w:val="none"/>
          <w:u w:val="single"/>
          <w:lang w:eastAsia="zh-CN"/>
        </w:rPr>
        <w:t>日</w:t>
      </w:r>
      <w:r>
        <w:rPr>
          <w:rFonts w:hint="eastAsia" w:ascii="宋体" w:hAnsi="宋体" w:eastAsia="宋体" w:cs="宋体"/>
          <w:b w:val="0"/>
          <w:i w:val="0"/>
          <w:color w:val="FF0000"/>
          <w:sz w:val="24"/>
          <w:highlight w:val="none"/>
          <w:u w:val="single"/>
          <w:lang w:val="en-US" w:eastAsia="zh-CN"/>
        </w:rPr>
        <w:t>上</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0</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2025HTBZFCGZXhw0012</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20.76</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cstheme="minorEastAsia"/>
                <w:b w:val="0"/>
                <w:i w:val="0"/>
                <w:color w:val="000000"/>
                <w:sz w:val="24"/>
                <w:szCs w:val="24"/>
                <w:highlight w:val="none"/>
                <w:lang w:val="en-US" w:eastAsia="zh-CN"/>
              </w:rPr>
              <w:t>4800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cstheme="minorEastAsia"/>
                <w:b w:val="0"/>
                <w:i w:val="0"/>
                <w:color w:val="000000"/>
                <w:sz w:val="24"/>
                <w:szCs w:val="24"/>
                <w:highlight w:val="none"/>
                <w:lang w:val="en-US" w:eastAsia="zh-CN"/>
              </w:rPr>
              <w:t>肆仟捌百</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r>
              <w:rPr>
                <w:rFonts w:hint="eastAsia" w:asciiTheme="minorEastAsia" w:hAnsiTheme="minorEastAsia" w:eastAsiaTheme="minorEastAsia" w:cstheme="minorEastAsia"/>
                <w:b w:val="0"/>
                <w:i w:val="0"/>
                <w:color w:val="000000"/>
                <w:sz w:val="24"/>
                <w:szCs w:val="24"/>
                <w:highlight w:val="yellow"/>
              </w:rPr>
              <w:t>缴纳</w:t>
            </w:r>
            <w:r>
              <w:rPr>
                <w:rFonts w:hint="eastAsia" w:asciiTheme="minorEastAsia" w:hAnsiTheme="minorEastAsia" w:cstheme="minorEastAsia"/>
                <w:b w:val="0"/>
                <w:i w:val="0"/>
                <w:color w:val="000000"/>
                <w:sz w:val="24"/>
                <w:szCs w:val="24"/>
                <w:highlight w:val="yellow"/>
                <w:lang w:val="en-US" w:eastAsia="zh-CN"/>
              </w:rPr>
              <w:t>谈判</w:t>
            </w:r>
            <w:r>
              <w:rPr>
                <w:rFonts w:hint="eastAsia" w:asciiTheme="minorEastAsia" w:hAnsiTheme="minorEastAsia" w:eastAsiaTheme="minorEastAsia" w:cstheme="minorEastAsia"/>
                <w:b w:val="0"/>
                <w:i w:val="0"/>
                <w:color w:val="000000"/>
                <w:sz w:val="24"/>
                <w:szCs w:val="24"/>
                <w:highlight w:val="yellow"/>
              </w:rPr>
              <w:t>保证金后需持缴款凭证到呼图壁县政府采购中心开据付款通知单（其它缴纳方式不用）。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16</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上</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11</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242600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207600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899"/>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4</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7</w:t>
            </w:r>
          </w:p>
        </w:tc>
        <w:tc>
          <w:tcPr>
            <w:tcW w:w="899" w:type="dxa"/>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8</w:t>
            </w:r>
          </w:p>
        </w:tc>
        <w:tc>
          <w:tcPr>
            <w:tcW w:w="899" w:type="dxa"/>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highlight w:val="none"/>
        </w:rPr>
      </w:pPr>
      <w:r>
        <w:rPr>
          <w:rFonts w:ascii="宋体" w:hAnsi="宋体" w:eastAsia="宋体" w:cs="宋体"/>
          <w:b/>
          <w:i w:val="0"/>
          <w:color w:val="000000"/>
          <w:sz w:val="32"/>
          <w:szCs w:val="28"/>
          <w:highlight w:val="none"/>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eastAsia" w:eastAsia="宋体"/>
          <w:sz w:val="21"/>
          <w:szCs w:val="28"/>
          <w:highlight w:val="none"/>
          <w:lang w:val="en-US" w:eastAsia="zh-CN"/>
        </w:rPr>
      </w:pPr>
      <w:r>
        <w:rPr>
          <w:rFonts w:ascii="宋体" w:hAnsi="宋体" w:eastAsia="宋体" w:cs="宋体"/>
          <w:b w:val="0"/>
          <w:i w:val="0"/>
          <w:color w:val="000000"/>
          <w:sz w:val="21"/>
          <w:szCs w:val="28"/>
          <w:highlight w:val="none"/>
        </w:rPr>
        <w:t>依据财政部、发展改革委、生态环境部等部门发布的品目清单和国家确定的认证机构出具的、处于有效期之内的节能产品、环境标志产品认证证书实施政府优先采购</w:t>
      </w:r>
      <w:r>
        <w:rPr>
          <w:rFonts w:hint="eastAsia" w:ascii="宋体" w:hAnsi="宋体" w:eastAsia="宋体" w:cs="宋体"/>
          <w:b w:val="0"/>
          <w:i w:val="0"/>
          <w:color w:val="000000"/>
          <w:sz w:val="21"/>
          <w:szCs w:val="28"/>
          <w:highlight w:val="none"/>
          <w:lang w:eastAsia="zh-CN"/>
        </w:rPr>
        <w:t>。</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pStyle w:val="2"/>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ind w:left="0" w:leftChars="0" w:firstLine="0" w:firstLineChars="0"/>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采购清单中有要求提供检测报告的需提供相关的检测报告。未提供或提供不全的不符合要求。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pStyle w:val="2"/>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5D0823"/>
    <w:rsid w:val="006E2CEC"/>
    <w:rsid w:val="00993557"/>
    <w:rsid w:val="00AE46A3"/>
    <w:rsid w:val="04DB79D3"/>
    <w:rsid w:val="0501140A"/>
    <w:rsid w:val="052854C4"/>
    <w:rsid w:val="078C76BB"/>
    <w:rsid w:val="086C4A38"/>
    <w:rsid w:val="093519CB"/>
    <w:rsid w:val="0CC400F2"/>
    <w:rsid w:val="0D1A6FDE"/>
    <w:rsid w:val="0D257FA6"/>
    <w:rsid w:val="0D446767"/>
    <w:rsid w:val="0E417494"/>
    <w:rsid w:val="102F7659"/>
    <w:rsid w:val="10542090"/>
    <w:rsid w:val="10CE7676"/>
    <w:rsid w:val="11C81E89"/>
    <w:rsid w:val="12BE19F6"/>
    <w:rsid w:val="14D17654"/>
    <w:rsid w:val="154936B4"/>
    <w:rsid w:val="17D52458"/>
    <w:rsid w:val="18051896"/>
    <w:rsid w:val="188F4C6A"/>
    <w:rsid w:val="18911F90"/>
    <w:rsid w:val="18AE19B5"/>
    <w:rsid w:val="199B6BEF"/>
    <w:rsid w:val="1A9422E4"/>
    <w:rsid w:val="1AC158B7"/>
    <w:rsid w:val="1AEE7C6E"/>
    <w:rsid w:val="1D354AA9"/>
    <w:rsid w:val="1D41751D"/>
    <w:rsid w:val="1D8C03C6"/>
    <w:rsid w:val="1D8E1B96"/>
    <w:rsid w:val="1EC633F1"/>
    <w:rsid w:val="1EF22CA6"/>
    <w:rsid w:val="1FE85FFA"/>
    <w:rsid w:val="20B039D2"/>
    <w:rsid w:val="213307A8"/>
    <w:rsid w:val="21A92372"/>
    <w:rsid w:val="2304359B"/>
    <w:rsid w:val="232D4391"/>
    <w:rsid w:val="233D200F"/>
    <w:rsid w:val="23594EAC"/>
    <w:rsid w:val="26BC2AF3"/>
    <w:rsid w:val="27FC00C8"/>
    <w:rsid w:val="28287D6D"/>
    <w:rsid w:val="28CA725A"/>
    <w:rsid w:val="294B13D8"/>
    <w:rsid w:val="299B128C"/>
    <w:rsid w:val="2B124691"/>
    <w:rsid w:val="2B1A2E84"/>
    <w:rsid w:val="2B754FE2"/>
    <w:rsid w:val="2BA771CF"/>
    <w:rsid w:val="2C04429F"/>
    <w:rsid w:val="2F0D4687"/>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401F38AA"/>
    <w:rsid w:val="41B0165F"/>
    <w:rsid w:val="42C161FB"/>
    <w:rsid w:val="42D024D7"/>
    <w:rsid w:val="45136E18"/>
    <w:rsid w:val="458D4F1C"/>
    <w:rsid w:val="47612C28"/>
    <w:rsid w:val="47CE1C23"/>
    <w:rsid w:val="48175D3E"/>
    <w:rsid w:val="49474E51"/>
    <w:rsid w:val="4D1B6601"/>
    <w:rsid w:val="4FF45321"/>
    <w:rsid w:val="50BA160E"/>
    <w:rsid w:val="515D69D6"/>
    <w:rsid w:val="52256FC9"/>
    <w:rsid w:val="52521838"/>
    <w:rsid w:val="55396CDF"/>
    <w:rsid w:val="568505A9"/>
    <w:rsid w:val="57943BD8"/>
    <w:rsid w:val="5881362B"/>
    <w:rsid w:val="59AE4BA0"/>
    <w:rsid w:val="5A6D45F1"/>
    <w:rsid w:val="5AF83AFA"/>
    <w:rsid w:val="5B504BF5"/>
    <w:rsid w:val="5B6D17C5"/>
    <w:rsid w:val="5B751510"/>
    <w:rsid w:val="5C1C0715"/>
    <w:rsid w:val="5C596839"/>
    <w:rsid w:val="5CAE0F67"/>
    <w:rsid w:val="600943C4"/>
    <w:rsid w:val="608241B8"/>
    <w:rsid w:val="61354E81"/>
    <w:rsid w:val="61983B52"/>
    <w:rsid w:val="648647CA"/>
    <w:rsid w:val="660B6AC2"/>
    <w:rsid w:val="663A3E2B"/>
    <w:rsid w:val="66B7181A"/>
    <w:rsid w:val="66F03864"/>
    <w:rsid w:val="671127E6"/>
    <w:rsid w:val="69D062CD"/>
    <w:rsid w:val="6AB927B2"/>
    <w:rsid w:val="6BB01D81"/>
    <w:rsid w:val="6CA70FD3"/>
    <w:rsid w:val="6CF872F8"/>
    <w:rsid w:val="716D08D2"/>
    <w:rsid w:val="71C82E7C"/>
    <w:rsid w:val="73157940"/>
    <w:rsid w:val="73532E1A"/>
    <w:rsid w:val="776013F4"/>
    <w:rsid w:val="77AD6E50"/>
    <w:rsid w:val="7A3E6658"/>
    <w:rsid w:val="7E2A1BEA"/>
    <w:rsid w:val="7F9E6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2025-07-11T10:10:52Z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96552A3BA7BB4C3A9F6201BE6EB97D80</vt:lpwstr>
  </property>
</Properties>
</file>