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E94EB">
      <w:pPr>
        <w:shd w:val="clear" w:color="auto" w:fill="auto"/>
        <w:jc w:val="center"/>
        <w:outlineLvl w:val="0"/>
        <w:rPr>
          <w:rFonts w:hint="eastAsia" w:ascii="宋体" w:hAnsi="宋体" w:eastAsia="宋体" w:cs="宋体"/>
          <w:b/>
          <w:color w:val="auto"/>
          <w:spacing w:val="40"/>
          <w:sz w:val="32"/>
          <w:szCs w:val="32"/>
          <w:highlight w:val="none"/>
        </w:rPr>
      </w:pPr>
      <w:bookmarkStart w:id="0" w:name="_Toc25597"/>
      <w:bookmarkStart w:id="1" w:name="_Toc14725"/>
      <w:bookmarkStart w:id="2" w:name="_Toc27970"/>
      <w:r>
        <w:rPr>
          <w:rStyle w:val="12"/>
          <w:rFonts w:hint="eastAsia" w:ascii="宋体" w:hAnsi="宋体" w:eastAsia="宋体" w:cs="宋体"/>
          <w:color w:val="auto"/>
          <w:highlight w:val="none"/>
          <w:lang w:val="en-US" w:eastAsia="zh-CN"/>
        </w:rPr>
        <w:t>竞争性谈判公告</w:t>
      </w:r>
      <w:bookmarkEnd w:id="0"/>
      <w:bookmarkEnd w:id="1"/>
      <w:bookmarkEnd w:id="2"/>
      <w:r>
        <w:rPr>
          <w:rFonts w:hint="eastAsia" w:ascii="宋体" w:hAnsi="宋体" w:eastAsia="宋体" w:cs="宋体"/>
          <w:b/>
          <w:color w:val="auto"/>
          <w:spacing w:val="40"/>
          <w:sz w:val="32"/>
          <w:szCs w:val="32"/>
          <w:highlight w:val="none"/>
        </w:rPr>
        <w:t xml:space="preserve">  </w:t>
      </w:r>
    </w:p>
    <w:p w14:paraId="3D457072">
      <w:pPr>
        <w:widowControl/>
        <w:shd w:val="clear" w:color="auto" w:fill="auto"/>
        <w:spacing w:before="75" w:after="75" w:line="240" w:lineRule="auto"/>
        <w:jc w:val="center"/>
        <w:outlineLvl w:val="1"/>
        <w:rPr>
          <w:rFonts w:hint="eastAsia" w:ascii="宋体" w:hAnsi="宋体" w:cs="宋体"/>
          <w:b/>
          <w:bCs/>
          <w:color w:val="auto"/>
          <w:kern w:val="0"/>
          <w:sz w:val="28"/>
          <w:szCs w:val="28"/>
          <w:highlight w:val="none"/>
          <w:u w:val="none"/>
          <w:lang w:val="en-US" w:eastAsia="zh-CN"/>
        </w:rPr>
      </w:pPr>
      <w:bookmarkStart w:id="3" w:name="_Toc25262"/>
      <w:r>
        <w:rPr>
          <w:rFonts w:hint="eastAsia" w:ascii="宋体" w:hAnsi="宋体" w:cs="宋体"/>
          <w:b/>
          <w:bCs/>
          <w:color w:val="auto"/>
          <w:kern w:val="0"/>
          <w:sz w:val="28"/>
          <w:szCs w:val="28"/>
          <w:highlight w:val="none"/>
          <w:u w:val="none"/>
          <w:lang w:val="en-US" w:eastAsia="zh-CN"/>
        </w:rPr>
        <w:t>克州疾病预防控制中心致病菌、新冠基因测序等监测试剂耗材</w:t>
      </w:r>
      <w:bookmarkEnd w:id="3"/>
    </w:p>
    <w:p w14:paraId="0D39EE81">
      <w:pPr>
        <w:widowControl/>
        <w:shd w:val="clear" w:color="auto" w:fill="auto"/>
        <w:spacing w:before="75" w:after="75" w:line="240" w:lineRule="auto"/>
        <w:jc w:val="center"/>
        <w:rPr>
          <w:rFonts w:hint="eastAsia" w:ascii="宋体" w:hAnsi="宋体" w:eastAsia="宋体" w:cs="宋体"/>
          <w:b/>
          <w:bCs/>
          <w:color w:val="auto"/>
          <w:kern w:val="0"/>
          <w:sz w:val="28"/>
          <w:szCs w:val="28"/>
          <w:highlight w:val="none"/>
          <w:vertAlign w:val="baseline"/>
        </w:rPr>
      </w:pPr>
      <w:r>
        <w:rPr>
          <w:rFonts w:hint="eastAsia" w:ascii="宋体" w:hAnsi="宋体" w:cs="宋体"/>
          <w:b/>
          <w:bCs/>
          <w:color w:val="auto"/>
          <w:kern w:val="0"/>
          <w:sz w:val="28"/>
          <w:szCs w:val="28"/>
          <w:highlight w:val="none"/>
          <w:u w:val="none"/>
          <w:lang w:val="en-US" w:eastAsia="zh-CN"/>
        </w:rPr>
        <w:t>采购项目（二次）</w:t>
      </w:r>
      <w:r>
        <w:rPr>
          <w:rFonts w:hint="eastAsia" w:ascii="宋体" w:hAnsi="宋体" w:eastAsia="宋体" w:cs="宋体"/>
          <w:b/>
          <w:bCs/>
          <w:color w:val="auto"/>
          <w:kern w:val="0"/>
          <w:sz w:val="28"/>
          <w:szCs w:val="28"/>
          <w:highlight w:val="none"/>
          <w:u w:val="none"/>
          <w:lang w:val="en-US" w:eastAsia="zh-CN"/>
        </w:rPr>
        <w:t>竞争性谈判公告</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D3B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385" w:type="dxa"/>
            <w:noWrap w:val="0"/>
            <w:vAlign w:val="top"/>
          </w:tcPr>
          <w:p w14:paraId="3DBEDA2C">
            <w:pPr>
              <w:pStyle w:val="7"/>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 xml:space="preserve">项目概况 </w:t>
            </w:r>
          </w:p>
          <w:p w14:paraId="6BA5B353">
            <w:pPr>
              <w:pStyle w:val="7"/>
              <w:keepNext w:val="0"/>
              <w:keepLines w:val="0"/>
              <w:widowControl/>
              <w:suppressLineNumbers w:val="0"/>
              <w:shd w:val="clear" w:color="auto" w:fill="auto"/>
              <w:autoSpaceDE w:val="0"/>
              <w:autoSpaceDN/>
              <w:spacing w:before="75" w:beforeAutospacing="0" w:after="75" w:afterAutospacing="0" w:line="300" w:lineRule="exact"/>
              <w:ind w:left="0" w:right="0" w:firstLine="420" w:firstLineChars="200"/>
              <w:rPr>
                <w:rFonts w:hint="eastAsia" w:ascii="宋体" w:hAnsi="宋体" w:eastAsia="宋体" w:cs="宋体"/>
                <w:color w:val="auto"/>
                <w:sz w:val="28"/>
                <w:szCs w:val="28"/>
                <w:highlight w:val="none"/>
                <w:vertAlign w:val="baseline"/>
              </w:rPr>
            </w:pPr>
            <w:r>
              <w:rPr>
                <w:rFonts w:hint="eastAsia" w:ascii="新宋体" w:hAnsi="新宋体" w:eastAsia="新宋体" w:cs="新宋体"/>
                <w:color w:val="auto"/>
                <w:kern w:val="0"/>
                <w:sz w:val="21"/>
                <w:szCs w:val="21"/>
                <w:highlight w:val="none"/>
                <w:lang w:val="en-US" w:eastAsia="zh-CN" w:bidi="ar"/>
              </w:rPr>
              <w:t>克州疾病预防控制中心致病菌、新冠基因测序等监测试剂耗材采购项目</w:t>
            </w:r>
            <w:r>
              <w:rPr>
                <w:rFonts w:hint="eastAsia" w:ascii="新宋体" w:hAnsi="新宋体" w:eastAsia="新宋体" w:cs="新宋体"/>
                <w:color w:val="auto"/>
                <w:sz w:val="21"/>
                <w:szCs w:val="21"/>
                <w:highlight w:val="none"/>
              </w:rPr>
              <w:t>的潜在投标人应在政采云平台线上https://www.zcygov.cn/获取招标文件，并于</w:t>
            </w:r>
            <w:r>
              <w:rPr>
                <w:rFonts w:hint="eastAsia" w:ascii="新宋体" w:hAnsi="新宋体" w:eastAsia="新宋体" w:cs="新宋体"/>
                <w:color w:val="auto"/>
                <w:sz w:val="21"/>
                <w:szCs w:val="21"/>
                <w:highlight w:val="none"/>
                <w:lang w:eastAsia="zh-CN"/>
              </w:rPr>
              <w:t>2025年07月24日 10:30</w:t>
            </w:r>
            <w:r>
              <w:rPr>
                <w:rFonts w:hint="eastAsia" w:ascii="新宋体" w:hAnsi="新宋体" w:eastAsia="新宋体" w:cs="新宋体"/>
                <w:color w:val="auto"/>
                <w:sz w:val="21"/>
                <w:szCs w:val="21"/>
                <w:highlight w:val="none"/>
              </w:rPr>
              <w:t>（北京时间）前递交投标文件。</w:t>
            </w:r>
          </w:p>
        </w:tc>
      </w:tr>
    </w:tbl>
    <w:p w14:paraId="7B5EA8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b/>
          <w:bCs/>
          <w:color w:val="auto"/>
          <w:kern w:val="0"/>
          <w:sz w:val="21"/>
          <w:szCs w:val="21"/>
          <w:highlight w:val="none"/>
          <w:lang w:val="en-US" w:eastAsia="zh-CN" w:bidi="ar"/>
        </w:rPr>
        <w:t xml:space="preserve">一、项目基本情况 </w:t>
      </w:r>
      <w:r>
        <w:rPr>
          <w:rFonts w:hint="eastAsia" w:ascii="新宋体" w:hAnsi="新宋体" w:eastAsia="新宋体" w:cs="新宋体"/>
          <w:color w:val="auto"/>
          <w:kern w:val="0"/>
          <w:sz w:val="21"/>
          <w:szCs w:val="21"/>
          <w:highlight w:val="none"/>
          <w:lang w:val="en-US" w:eastAsia="zh-CN" w:bidi="ar"/>
        </w:rPr>
        <w:t xml:space="preserve">                                           </w:t>
      </w:r>
    </w:p>
    <w:p w14:paraId="181D75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项目编号：</w:t>
      </w:r>
      <w:r>
        <w:rPr>
          <w:rFonts w:hint="default" w:ascii="新宋体" w:hAnsi="新宋体" w:eastAsia="新宋体" w:cs="新宋体"/>
          <w:color w:val="auto"/>
          <w:kern w:val="0"/>
          <w:sz w:val="21"/>
          <w:szCs w:val="21"/>
          <w:highlight w:val="none"/>
          <w:lang w:val="en-US" w:eastAsia="zh-CN" w:bidi="ar"/>
        </w:rPr>
        <w:t>KZZB-</w:t>
      </w:r>
      <w:r>
        <w:rPr>
          <w:rFonts w:hint="eastAsia" w:ascii="新宋体" w:hAnsi="新宋体" w:eastAsia="新宋体" w:cs="新宋体"/>
          <w:color w:val="auto"/>
          <w:kern w:val="0"/>
          <w:sz w:val="21"/>
          <w:szCs w:val="21"/>
          <w:highlight w:val="none"/>
          <w:lang w:val="en-US" w:eastAsia="zh-CN" w:bidi="ar"/>
        </w:rPr>
        <w:t>2025103-1</w:t>
      </w:r>
    </w:p>
    <w:p w14:paraId="779404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项目名称：克州疾病预防控制中心致病菌、新冠基因测序等监测试剂耗材采购项目（二次）</w:t>
      </w:r>
    </w:p>
    <w:p w14:paraId="4EA63A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采购方式：竞争性谈判</w:t>
      </w:r>
    </w:p>
    <w:p w14:paraId="2A9D3B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预算金额（元）：1500000元</w:t>
      </w:r>
    </w:p>
    <w:p w14:paraId="53DED7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最高限价（元）：1060000元，440000元</w:t>
      </w:r>
    </w:p>
    <w:p w14:paraId="5A22F9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采购需求：</w:t>
      </w:r>
    </w:p>
    <w:p w14:paraId="49FE3A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标项一</w:t>
      </w:r>
    </w:p>
    <w:p w14:paraId="018068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标项名称：克州疾病预防控制中心致病菌、新冠基因测序等监测试剂耗材采购项目（一包）（二次）</w:t>
      </w:r>
    </w:p>
    <w:p w14:paraId="0D7F8B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数量：1</w:t>
      </w:r>
    </w:p>
    <w:p w14:paraId="0899F1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 xml:space="preserve">预算金额（元）：1060000元    </w:t>
      </w:r>
    </w:p>
    <w:p w14:paraId="7A5C5C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单位：批</w:t>
      </w:r>
    </w:p>
    <w:p w14:paraId="79AADB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简要规格描述：致病菌、流感、手足口监测相关试剂、新冠基因测序试剂、新冠污水检测试剂</w:t>
      </w:r>
    </w:p>
    <w:p w14:paraId="3517DD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备注：具体详见参数附件或谈判文件</w:t>
      </w:r>
    </w:p>
    <w:p w14:paraId="0F34A0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标项二</w:t>
      </w:r>
    </w:p>
    <w:p w14:paraId="47F778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标项名称：克州疾病预防控制中心致病菌、新冠基因测序等监测试剂耗材采购项目（二包）（二次）</w:t>
      </w:r>
    </w:p>
    <w:p w14:paraId="23250D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数量：1</w:t>
      </w:r>
    </w:p>
    <w:p w14:paraId="1F690E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 xml:space="preserve">预算金额（元）：440000元    </w:t>
      </w:r>
    </w:p>
    <w:p w14:paraId="2D1415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单位：批</w:t>
      </w:r>
    </w:p>
    <w:p w14:paraId="611382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简要规格描述：致病菌、流感、手足口监测相关试剂耗材、急救及应急检测耗材</w:t>
      </w:r>
    </w:p>
    <w:p w14:paraId="71A3C2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备注：具体详见参数附件或谈判文件</w:t>
      </w:r>
    </w:p>
    <w:p w14:paraId="2A4B35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合同履约期限：标项 1，标项 2，详见谈判文件。</w:t>
      </w:r>
    </w:p>
    <w:p w14:paraId="3497C6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本项目（否）接受联合体投标。</w:t>
      </w:r>
    </w:p>
    <w:p w14:paraId="35221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0" w:firstLineChars="0"/>
        <w:jc w:val="left"/>
        <w:textAlignment w:val="auto"/>
        <w:outlineLvl w:val="1"/>
        <w:rPr>
          <w:rFonts w:hint="eastAsia" w:ascii="新宋体" w:hAnsi="新宋体" w:eastAsia="新宋体" w:cs="新宋体"/>
          <w:b/>
          <w:bCs/>
          <w:color w:val="auto"/>
          <w:kern w:val="0"/>
          <w:sz w:val="21"/>
          <w:szCs w:val="21"/>
          <w:highlight w:val="none"/>
          <w:lang w:val="en-US" w:eastAsia="zh-CN" w:bidi="ar"/>
        </w:rPr>
      </w:pPr>
      <w:bookmarkStart w:id="4" w:name="_Toc16898"/>
      <w:r>
        <w:rPr>
          <w:rFonts w:hint="eastAsia" w:ascii="新宋体" w:hAnsi="新宋体" w:eastAsia="新宋体" w:cs="新宋体"/>
          <w:b/>
          <w:bCs/>
          <w:color w:val="auto"/>
          <w:kern w:val="0"/>
          <w:sz w:val="21"/>
          <w:szCs w:val="21"/>
          <w:highlight w:val="none"/>
          <w:lang w:val="en-US" w:eastAsia="zh-CN" w:bidi="ar"/>
        </w:rPr>
        <w:t>二、申请人的资格要求：</w:t>
      </w:r>
      <w:bookmarkEnd w:id="4"/>
    </w:p>
    <w:p w14:paraId="3A9B25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210" w:firstLineChars="100"/>
        <w:jc w:val="left"/>
        <w:textAlignment w:val="auto"/>
        <w:outlineLvl w:val="2"/>
        <w:rPr>
          <w:rFonts w:hint="eastAsia" w:ascii="新宋体" w:hAnsi="新宋体" w:eastAsia="新宋体" w:cs="新宋体"/>
          <w:color w:val="auto"/>
          <w:kern w:val="0"/>
          <w:sz w:val="21"/>
          <w:szCs w:val="21"/>
          <w:highlight w:val="none"/>
          <w:lang w:val="en-US" w:eastAsia="zh-CN" w:bidi="ar"/>
        </w:rPr>
      </w:pPr>
      <w:bookmarkStart w:id="5" w:name="_Toc9710"/>
      <w:r>
        <w:rPr>
          <w:rFonts w:hint="eastAsia" w:ascii="新宋体" w:hAnsi="新宋体" w:eastAsia="新宋体" w:cs="新宋体"/>
          <w:color w:val="auto"/>
          <w:kern w:val="0"/>
          <w:sz w:val="21"/>
          <w:szCs w:val="21"/>
          <w:highlight w:val="none"/>
          <w:lang w:val="en-US" w:eastAsia="zh-CN" w:bidi="ar"/>
        </w:rPr>
        <w:t>1.满足《中华人民共和国政府采购法》第二十二条规定；</w:t>
      </w:r>
      <w:bookmarkEnd w:id="5"/>
    </w:p>
    <w:p w14:paraId="4CF2F1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2.落实政府采购政策需满足的资格要求：标项 1，标项 2：</w:t>
      </w:r>
      <w:r>
        <w:rPr>
          <w:rFonts w:hint="eastAsia" w:ascii="仿宋" w:hAnsi="仿宋" w:eastAsia="仿宋" w:cs="仿宋"/>
          <w:sz w:val="24"/>
          <w:szCs w:val="24"/>
        </w:rPr>
        <w:t>供应商为中小企业</w:t>
      </w:r>
    </w:p>
    <w:p w14:paraId="5C6C1C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210" w:firstLineChars="100"/>
        <w:jc w:val="left"/>
        <w:textAlignment w:val="auto"/>
        <w:outlineLvl w:val="2"/>
        <w:rPr>
          <w:rFonts w:hint="eastAsia" w:ascii="新宋体" w:hAnsi="新宋体" w:eastAsia="新宋体" w:cs="新宋体"/>
          <w:color w:val="auto"/>
          <w:kern w:val="0"/>
          <w:sz w:val="21"/>
          <w:szCs w:val="21"/>
          <w:highlight w:val="none"/>
          <w:lang w:val="en-US" w:eastAsia="zh-CN" w:bidi="ar"/>
        </w:rPr>
      </w:pPr>
      <w:bookmarkStart w:id="6" w:name="_Toc29285"/>
      <w:r>
        <w:rPr>
          <w:rFonts w:hint="eastAsia" w:ascii="新宋体" w:hAnsi="新宋体" w:eastAsia="新宋体" w:cs="新宋体"/>
          <w:color w:val="auto"/>
          <w:kern w:val="0"/>
          <w:sz w:val="21"/>
          <w:szCs w:val="21"/>
          <w:highlight w:val="none"/>
          <w:lang w:val="en-US" w:eastAsia="zh-CN" w:bidi="ar"/>
        </w:rPr>
        <w:t>3.本项目的特定资格要求：标项1，标项2：</w:t>
      </w:r>
      <w:bookmarkEnd w:id="6"/>
    </w:p>
    <w:p w14:paraId="4CCD68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210" w:firstLineChars="100"/>
        <w:jc w:val="left"/>
        <w:textAlignment w:val="auto"/>
        <w:outlineLvl w:val="3"/>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1).具备三证合一营业执照；</w:t>
      </w:r>
    </w:p>
    <w:p w14:paraId="78AC75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2).法定代表人投标需提供法定代表人资格证明书，委托代理人投标需提供法定代表人授权委托书；</w:t>
      </w:r>
    </w:p>
    <w:p w14:paraId="46D011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3).投标企业须提供投标人（被授权本单位在职人员）近 6 个月内任意 1 个月社保证明；</w:t>
      </w:r>
    </w:p>
    <w:p w14:paraId="6DBC20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4).未被“信用中国”（www.creditchina.gov.cn）、中国政府采购网（www.ccgp.gov.cn）列入失信被执行人、重大税收违法案件当事人名单、政府采购严重违法失信行为记录名单；</w:t>
      </w:r>
    </w:p>
    <w:p w14:paraId="547FCE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5).投标人具有有效的《二类医疗器械生产许可证》或《二类医疗器械经营许可证》。</w:t>
      </w:r>
    </w:p>
    <w:p w14:paraId="2AF42B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210" w:firstLineChars="1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23DE4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Autospacing="0" w:afterAutospacing="0" w:line="400" w:lineRule="exact"/>
        <w:ind w:left="0" w:leftChars="0" w:right="0" w:firstLine="422" w:firstLineChars="200"/>
        <w:jc w:val="left"/>
        <w:textAlignment w:val="auto"/>
        <w:outlineLvl w:val="1"/>
        <w:rPr>
          <w:rFonts w:hint="eastAsia" w:ascii="新宋体" w:hAnsi="新宋体" w:eastAsia="新宋体" w:cs="新宋体"/>
          <w:b/>
          <w:bCs/>
          <w:color w:val="auto"/>
          <w:kern w:val="0"/>
          <w:sz w:val="21"/>
          <w:szCs w:val="21"/>
          <w:highlight w:val="none"/>
          <w:lang w:val="en-US" w:eastAsia="zh-CN" w:bidi="ar"/>
        </w:rPr>
      </w:pPr>
      <w:bookmarkStart w:id="7" w:name="_Toc27261"/>
      <w:r>
        <w:rPr>
          <w:rFonts w:hint="eastAsia" w:ascii="新宋体" w:hAnsi="新宋体" w:eastAsia="新宋体" w:cs="新宋体"/>
          <w:b/>
          <w:bCs/>
          <w:color w:val="auto"/>
          <w:kern w:val="0"/>
          <w:sz w:val="21"/>
          <w:szCs w:val="21"/>
          <w:highlight w:val="none"/>
          <w:lang w:val="en-US" w:eastAsia="zh-CN" w:bidi="ar"/>
        </w:rPr>
        <w:t>三、获取谈判文件</w:t>
      </w:r>
      <w:bookmarkEnd w:id="7"/>
      <w:r>
        <w:rPr>
          <w:rFonts w:hint="eastAsia" w:ascii="新宋体" w:hAnsi="新宋体" w:eastAsia="新宋体" w:cs="新宋体"/>
          <w:b/>
          <w:bCs/>
          <w:color w:val="auto"/>
          <w:kern w:val="0"/>
          <w:sz w:val="21"/>
          <w:szCs w:val="21"/>
          <w:highlight w:val="none"/>
          <w:lang w:val="en-US" w:eastAsia="zh-CN" w:bidi="ar"/>
        </w:rPr>
        <w:t xml:space="preserve"> </w:t>
      </w:r>
    </w:p>
    <w:p w14:paraId="5A77087A">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outlineLvl w:val="1"/>
        <w:rPr>
          <w:rFonts w:hint="eastAsia" w:ascii="新宋体" w:hAnsi="新宋体" w:eastAsia="新宋体" w:cs="新宋体"/>
          <w:color w:val="auto"/>
          <w:kern w:val="0"/>
          <w:sz w:val="21"/>
          <w:szCs w:val="21"/>
          <w:highlight w:val="none"/>
          <w:lang w:val="en-US" w:eastAsia="zh-CN" w:bidi="ar"/>
        </w:rPr>
      </w:pPr>
      <w:bookmarkStart w:id="8" w:name="_Toc22317"/>
      <w:r>
        <w:rPr>
          <w:rFonts w:hint="eastAsia" w:ascii="新宋体" w:hAnsi="新宋体" w:eastAsia="新宋体" w:cs="新宋体"/>
          <w:color w:val="auto"/>
          <w:kern w:val="0"/>
          <w:sz w:val="21"/>
          <w:szCs w:val="21"/>
          <w:highlight w:val="none"/>
          <w:lang w:val="en-US" w:eastAsia="zh-CN" w:bidi="ar"/>
        </w:rPr>
        <w:t>时间：2025年07月18日至2025年 07月23日，每天上午10:00至14:00，下午16:00至20:00（北京时间，法定节假日除外）</w:t>
      </w:r>
      <w:bookmarkEnd w:id="8"/>
    </w:p>
    <w:p w14:paraId="4B1F207C">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outlineLvl w:val="1"/>
        <w:rPr>
          <w:rFonts w:hint="eastAsia" w:ascii="新宋体" w:hAnsi="新宋体" w:eastAsia="新宋体" w:cs="新宋体"/>
          <w:color w:val="000000"/>
          <w:kern w:val="0"/>
          <w:sz w:val="21"/>
          <w:szCs w:val="21"/>
          <w:highlight w:val="none"/>
          <w:lang w:val="en-US" w:eastAsia="zh-CN" w:bidi="ar"/>
        </w:rPr>
      </w:pPr>
      <w:bookmarkStart w:id="9" w:name="_Toc2527"/>
      <w:r>
        <w:rPr>
          <w:rFonts w:hint="eastAsia" w:ascii="新宋体" w:hAnsi="新宋体" w:eastAsia="新宋体" w:cs="新宋体"/>
          <w:color w:val="000000"/>
          <w:kern w:val="0"/>
          <w:sz w:val="21"/>
          <w:szCs w:val="21"/>
          <w:highlight w:val="none"/>
          <w:lang w:val="en-US" w:eastAsia="zh-CN" w:bidi="ar"/>
        </w:rPr>
        <w:t>地点：政采云平台线上  </w:t>
      </w:r>
      <w:bookmarkEnd w:id="9"/>
    </w:p>
    <w:p w14:paraId="539AD882">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outlineLvl w:val="1"/>
        <w:rPr>
          <w:rFonts w:hint="eastAsia" w:ascii="新宋体" w:hAnsi="新宋体" w:eastAsia="新宋体" w:cs="新宋体"/>
          <w:color w:val="000000"/>
          <w:kern w:val="0"/>
          <w:sz w:val="21"/>
          <w:szCs w:val="21"/>
          <w:highlight w:val="none"/>
          <w:lang w:val="en-US" w:eastAsia="zh-CN" w:bidi="ar"/>
        </w:rPr>
      </w:pPr>
      <w:bookmarkStart w:id="10" w:name="_Toc24693"/>
      <w:r>
        <w:rPr>
          <w:rFonts w:hint="eastAsia" w:ascii="新宋体" w:hAnsi="新宋体" w:eastAsia="新宋体" w:cs="新宋体"/>
          <w:color w:val="000000"/>
          <w:kern w:val="0"/>
          <w:sz w:val="21"/>
          <w:szCs w:val="21"/>
          <w:highlight w:val="none"/>
          <w:lang w:val="en-US" w:eastAsia="zh-CN" w:bidi="ar"/>
        </w:rPr>
        <w:t>方式：供应商登录政采云平台https://www.zcygov.cn/在线申请获取采购文件（进入“项目采购”应用，在获取采购文件菜单中选择项目，申请获取采购文件）  </w:t>
      </w:r>
      <w:bookmarkEnd w:id="10"/>
    </w:p>
    <w:p w14:paraId="64B76401">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outlineLvl w:val="1"/>
        <w:rPr>
          <w:rFonts w:hint="eastAsia" w:ascii="新宋体" w:hAnsi="新宋体" w:eastAsia="新宋体" w:cs="新宋体"/>
          <w:color w:val="000000"/>
          <w:kern w:val="0"/>
          <w:sz w:val="21"/>
          <w:szCs w:val="21"/>
          <w:highlight w:val="none"/>
          <w:lang w:val="en-US" w:eastAsia="zh-CN" w:bidi="ar"/>
        </w:rPr>
      </w:pPr>
      <w:bookmarkStart w:id="11" w:name="_Toc17888"/>
      <w:r>
        <w:rPr>
          <w:rFonts w:hint="eastAsia" w:ascii="新宋体" w:hAnsi="新宋体" w:eastAsia="新宋体" w:cs="新宋体"/>
          <w:color w:val="000000"/>
          <w:kern w:val="0"/>
          <w:sz w:val="21"/>
          <w:szCs w:val="21"/>
          <w:highlight w:val="none"/>
          <w:lang w:val="en-US" w:eastAsia="zh-CN" w:bidi="ar"/>
        </w:rPr>
        <w:t>售价（元）：0 </w:t>
      </w:r>
      <w:bookmarkEnd w:id="11"/>
    </w:p>
    <w:p w14:paraId="22B56504">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bookmarkStart w:id="12" w:name="_Toc31369"/>
      <w:r>
        <w:rPr>
          <w:rFonts w:hint="eastAsia" w:ascii="新宋体" w:hAnsi="新宋体" w:eastAsia="新宋体" w:cs="新宋体"/>
          <w:b/>
          <w:bCs/>
          <w:color w:val="auto"/>
          <w:kern w:val="0"/>
          <w:sz w:val="21"/>
          <w:szCs w:val="21"/>
          <w:highlight w:val="none"/>
          <w:u w:val="none"/>
          <w:lang w:val="en-US" w:eastAsia="zh-CN" w:bidi="ar"/>
        </w:rPr>
        <w:t>四、响应文件提交</w:t>
      </w:r>
      <w:bookmarkEnd w:id="12"/>
    </w:p>
    <w:p w14:paraId="3FC8AFB0">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outlineLvl w:val="1"/>
        <w:rPr>
          <w:rFonts w:hint="eastAsia" w:ascii="新宋体" w:hAnsi="新宋体" w:eastAsia="新宋体" w:cs="新宋体"/>
          <w:b w:val="0"/>
          <w:bCs w:val="0"/>
          <w:color w:val="auto"/>
          <w:kern w:val="0"/>
          <w:sz w:val="21"/>
          <w:szCs w:val="21"/>
          <w:highlight w:val="none"/>
          <w:u w:val="none"/>
          <w:lang w:val="en-US" w:eastAsia="zh-CN" w:bidi="ar"/>
        </w:rPr>
      </w:pPr>
      <w:bookmarkStart w:id="13" w:name="_Toc3206"/>
      <w:r>
        <w:rPr>
          <w:rFonts w:hint="eastAsia" w:ascii="新宋体" w:hAnsi="新宋体" w:eastAsia="新宋体" w:cs="新宋体"/>
          <w:b w:val="0"/>
          <w:bCs w:val="0"/>
          <w:color w:val="auto"/>
          <w:kern w:val="0"/>
          <w:sz w:val="21"/>
          <w:szCs w:val="21"/>
          <w:highlight w:val="none"/>
          <w:u w:val="none"/>
          <w:lang w:val="en-US" w:eastAsia="zh-CN" w:bidi="ar"/>
        </w:rPr>
        <w:t>截止时间：2025年07月24日 10:30（北京时间）</w:t>
      </w:r>
      <w:bookmarkEnd w:id="13"/>
    </w:p>
    <w:p w14:paraId="73735031">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outlineLvl w:val="1"/>
        <w:rPr>
          <w:rFonts w:hint="eastAsia" w:ascii="新宋体" w:hAnsi="新宋体" w:eastAsia="新宋体" w:cs="新宋体"/>
          <w:b w:val="0"/>
          <w:bCs w:val="0"/>
          <w:color w:val="auto"/>
          <w:kern w:val="0"/>
          <w:sz w:val="21"/>
          <w:szCs w:val="21"/>
          <w:highlight w:val="none"/>
          <w:u w:val="none"/>
          <w:lang w:val="en-US" w:eastAsia="zh-CN" w:bidi="ar"/>
        </w:rPr>
      </w:pPr>
      <w:bookmarkStart w:id="14" w:name="_Toc27284"/>
      <w:r>
        <w:rPr>
          <w:rFonts w:hint="eastAsia" w:ascii="新宋体" w:hAnsi="新宋体" w:eastAsia="新宋体" w:cs="新宋体"/>
          <w:b w:val="0"/>
          <w:bCs w:val="0"/>
          <w:color w:val="auto"/>
          <w:kern w:val="0"/>
          <w:sz w:val="21"/>
          <w:szCs w:val="21"/>
          <w:highlight w:val="none"/>
          <w:u w:val="none"/>
          <w:lang w:val="en-US" w:eastAsia="zh-CN" w:bidi="ar"/>
        </w:rPr>
        <w:t>地点：政府采购云平台（www.zcygov.cn）供应商应于递交投标文件截止时间之前将电子投标文件上传到“政采云”平台。  </w:t>
      </w:r>
      <w:bookmarkEnd w:id="14"/>
    </w:p>
    <w:p w14:paraId="261E279B">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bookmarkStart w:id="15" w:name="_Toc26757"/>
      <w:r>
        <w:rPr>
          <w:rFonts w:hint="eastAsia" w:ascii="新宋体" w:hAnsi="新宋体" w:eastAsia="新宋体" w:cs="新宋体"/>
          <w:b/>
          <w:bCs/>
          <w:color w:val="auto"/>
          <w:kern w:val="0"/>
          <w:sz w:val="21"/>
          <w:szCs w:val="21"/>
          <w:highlight w:val="none"/>
          <w:u w:val="none"/>
          <w:lang w:val="en-US" w:eastAsia="zh-CN" w:bidi="ar"/>
        </w:rPr>
        <w:t>五、响应文件开启 </w:t>
      </w:r>
      <w:bookmarkEnd w:id="15"/>
    </w:p>
    <w:p w14:paraId="63B3E8B6">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outlineLvl w:val="1"/>
        <w:rPr>
          <w:rFonts w:hint="eastAsia" w:ascii="新宋体" w:hAnsi="新宋体" w:eastAsia="新宋体" w:cs="新宋体"/>
          <w:b w:val="0"/>
          <w:bCs w:val="0"/>
          <w:color w:val="auto"/>
          <w:kern w:val="0"/>
          <w:sz w:val="21"/>
          <w:szCs w:val="21"/>
          <w:highlight w:val="none"/>
          <w:u w:val="none"/>
          <w:lang w:val="en-US" w:eastAsia="zh-CN" w:bidi="ar"/>
        </w:rPr>
      </w:pPr>
      <w:bookmarkStart w:id="16" w:name="_Toc27091"/>
      <w:r>
        <w:rPr>
          <w:rFonts w:hint="eastAsia" w:ascii="新宋体" w:hAnsi="新宋体" w:eastAsia="新宋体" w:cs="新宋体"/>
          <w:b w:val="0"/>
          <w:bCs w:val="0"/>
          <w:color w:val="auto"/>
          <w:kern w:val="0"/>
          <w:sz w:val="21"/>
          <w:szCs w:val="21"/>
          <w:highlight w:val="none"/>
          <w:u w:val="none"/>
          <w:lang w:val="en-US" w:eastAsia="zh-CN" w:bidi="ar"/>
        </w:rPr>
        <w:t>开启时间：2025年07月24日 10:30（北京时间）</w:t>
      </w:r>
      <w:bookmarkEnd w:id="16"/>
    </w:p>
    <w:p w14:paraId="2BEF2457">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outlineLvl w:val="1"/>
        <w:rPr>
          <w:rFonts w:hint="eastAsia" w:ascii="新宋体" w:hAnsi="新宋体" w:eastAsia="新宋体" w:cs="新宋体"/>
          <w:b w:val="0"/>
          <w:bCs w:val="0"/>
          <w:color w:val="auto"/>
          <w:kern w:val="0"/>
          <w:sz w:val="21"/>
          <w:szCs w:val="21"/>
          <w:highlight w:val="none"/>
          <w:u w:val="none"/>
          <w:lang w:val="en-US" w:eastAsia="zh-CN" w:bidi="ar"/>
        </w:rPr>
      </w:pPr>
      <w:bookmarkStart w:id="17" w:name="_Toc27188"/>
      <w:r>
        <w:rPr>
          <w:rFonts w:hint="eastAsia" w:ascii="新宋体" w:hAnsi="新宋体" w:eastAsia="新宋体" w:cs="新宋体"/>
          <w:b w:val="0"/>
          <w:bCs w:val="0"/>
          <w:color w:val="auto"/>
          <w:kern w:val="0"/>
          <w:sz w:val="21"/>
          <w:szCs w:val="21"/>
          <w:highlight w:val="none"/>
          <w:u w:val="none"/>
          <w:lang w:val="en-US" w:eastAsia="zh-CN" w:bidi="ar"/>
        </w:rPr>
        <w:t>地点：投标人登录政采云平台https://www.zcygov.cn/，进入“项目采购-开标评标-右边选择对应项目点击“进入项目”进入开标大厅。</w:t>
      </w:r>
      <w:bookmarkEnd w:id="17"/>
    </w:p>
    <w:p w14:paraId="4E50599A">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bookmarkStart w:id="18" w:name="_Toc15138"/>
      <w:r>
        <w:rPr>
          <w:rFonts w:hint="eastAsia" w:ascii="新宋体" w:hAnsi="新宋体" w:eastAsia="新宋体" w:cs="新宋体"/>
          <w:b/>
          <w:bCs/>
          <w:color w:val="auto"/>
          <w:kern w:val="0"/>
          <w:sz w:val="21"/>
          <w:szCs w:val="21"/>
          <w:highlight w:val="none"/>
          <w:u w:val="none"/>
          <w:lang w:val="en-US" w:eastAsia="zh-CN" w:bidi="ar"/>
        </w:rPr>
        <w:t>六、公告期限 </w:t>
      </w:r>
      <w:bookmarkEnd w:id="18"/>
    </w:p>
    <w:p w14:paraId="3D98A732">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2" w:firstLineChars="200"/>
        <w:jc w:val="left"/>
        <w:textAlignment w:val="auto"/>
        <w:outlineLvl w:val="1"/>
        <w:rPr>
          <w:rFonts w:hint="eastAsia" w:ascii="新宋体" w:hAnsi="新宋体" w:eastAsia="新宋体" w:cs="新宋体"/>
          <w:b w:val="0"/>
          <w:bCs w:val="0"/>
          <w:color w:val="auto"/>
          <w:kern w:val="0"/>
          <w:sz w:val="21"/>
          <w:szCs w:val="21"/>
          <w:highlight w:val="none"/>
          <w:u w:val="none"/>
          <w:lang w:val="en-US" w:eastAsia="zh-CN" w:bidi="ar"/>
        </w:rPr>
      </w:pPr>
      <w:bookmarkStart w:id="19" w:name="_Toc30042"/>
      <w:r>
        <w:rPr>
          <w:rFonts w:hint="eastAsia" w:ascii="新宋体" w:hAnsi="新宋体" w:eastAsia="新宋体" w:cs="新宋体"/>
          <w:b/>
          <w:bCs/>
          <w:color w:val="auto"/>
          <w:kern w:val="0"/>
          <w:sz w:val="21"/>
          <w:szCs w:val="21"/>
          <w:highlight w:val="none"/>
          <w:u w:val="none"/>
          <w:lang w:val="en-US" w:eastAsia="zh-CN" w:bidi="ar"/>
        </w:rPr>
        <w:t xml:space="preserve">  </w:t>
      </w:r>
      <w:r>
        <w:rPr>
          <w:rFonts w:hint="eastAsia" w:ascii="新宋体" w:hAnsi="新宋体" w:eastAsia="新宋体" w:cs="新宋体"/>
          <w:b w:val="0"/>
          <w:bCs w:val="0"/>
          <w:color w:val="auto"/>
          <w:kern w:val="0"/>
          <w:sz w:val="21"/>
          <w:szCs w:val="21"/>
          <w:highlight w:val="none"/>
          <w:u w:val="none"/>
          <w:lang w:val="en-US" w:eastAsia="zh-CN" w:bidi="ar"/>
        </w:rPr>
        <w:t>自本公告发布之日起3个工作日。</w:t>
      </w:r>
      <w:bookmarkEnd w:id="19"/>
    </w:p>
    <w:p w14:paraId="0C33B474">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2" w:firstLineChars="200"/>
        <w:jc w:val="left"/>
        <w:textAlignment w:val="auto"/>
        <w:outlineLvl w:val="1"/>
        <w:rPr>
          <w:rFonts w:hint="default" w:ascii="新宋体" w:hAnsi="新宋体" w:eastAsia="新宋体" w:cs="新宋体"/>
          <w:b/>
          <w:bCs/>
          <w:color w:val="auto"/>
          <w:kern w:val="0"/>
          <w:sz w:val="21"/>
          <w:szCs w:val="21"/>
          <w:highlight w:val="none"/>
          <w:u w:val="none"/>
          <w:lang w:val="en-US" w:eastAsia="zh-CN" w:bidi="ar"/>
        </w:rPr>
      </w:pPr>
      <w:bookmarkStart w:id="20" w:name="_Toc5657"/>
      <w:r>
        <w:rPr>
          <w:rFonts w:hint="eastAsia" w:ascii="新宋体" w:hAnsi="新宋体" w:eastAsia="新宋体" w:cs="新宋体"/>
          <w:b/>
          <w:bCs/>
          <w:color w:val="auto"/>
          <w:kern w:val="0"/>
          <w:sz w:val="21"/>
          <w:szCs w:val="21"/>
          <w:highlight w:val="none"/>
          <w:u w:val="none"/>
          <w:lang w:val="en-US" w:eastAsia="zh-CN" w:bidi="ar"/>
        </w:rPr>
        <w:t>七、其他补充事宜</w:t>
      </w:r>
      <w:bookmarkEnd w:id="20"/>
      <w:r>
        <w:rPr>
          <w:rFonts w:hint="eastAsia" w:ascii="新宋体" w:hAnsi="新宋体" w:eastAsia="新宋体" w:cs="新宋体"/>
          <w:b/>
          <w:bCs/>
          <w:color w:val="auto"/>
          <w:kern w:val="0"/>
          <w:sz w:val="21"/>
          <w:szCs w:val="21"/>
          <w:highlight w:val="none"/>
          <w:u w:val="none"/>
          <w:lang w:val="en-US" w:eastAsia="zh-CN" w:bidi="ar"/>
        </w:rPr>
        <w:t xml:space="preserve"> </w:t>
      </w:r>
    </w:p>
    <w:p w14:paraId="1499A8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ascii="仿宋" w:hAnsi="仿宋" w:eastAsia="仿宋" w:cs="仿宋"/>
          <w:i w:val="0"/>
          <w:iCs w:val="0"/>
          <w:caps w:val="0"/>
          <w:color w:val="auto"/>
          <w:spacing w:val="0"/>
          <w:kern w:val="0"/>
          <w:sz w:val="21"/>
          <w:szCs w:val="21"/>
          <w:highlight w:val="none"/>
          <w:lang w:val="en-US" w:eastAsia="zh-CN" w:bidi="ar"/>
        </w:rPr>
        <w:t>1、本项目实行网上投标，采用电子投标文件。</w:t>
      </w:r>
      <w:bookmarkStart w:id="24" w:name="_GoBack"/>
      <w:bookmarkEnd w:id="24"/>
    </w:p>
    <w:p w14:paraId="0414CE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1A6C5C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    3、供应商将政采云电子交易客户端下载、安装完成后，可通过账号密码或CA登录客户端进行投标文件的制作。在使用政采云投标客户端时，建议使用WIN7及以上操作系统。</w:t>
      </w:r>
    </w:p>
    <w:p w14:paraId="71E7BB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    4、其他事项：/  </w:t>
      </w:r>
    </w:p>
    <w:p w14:paraId="072035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1、采购限额标准以上，200万元以下的货物和服务采购项目、400万元以下的工程采购项目，适宜由中小企业提供的，采购人应当专门面向中小企业采购。</w:t>
      </w:r>
    </w:p>
    <w:p w14:paraId="6AFDCD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2、超过200万元的货物和服务采购项目、超过400万元的工程采购项目中适宜由中小企业提供的，预留该部分采购项目预算总额的30%以上专门面向中小企业采购，其中预留给小微企业的比例不低于60%。</w:t>
      </w:r>
    </w:p>
    <w:p w14:paraId="2DABA5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5A8AB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新宋体" w:hAnsi="新宋体" w:eastAsia="新宋体" w:cs="新宋体"/>
          <w:b/>
          <w:bCs/>
          <w:color w:val="auto"/>
          <w:kern w:val="0"/>
          <w:sz w:val="24"/>
          <w:szCs w:val="24"/>
          <w:highlight w:val="none"/>
          <w:u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2C87DEA">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2" w:firstLineChars="200"/>
        <w:jc w:val="left"/>
        <w:textAlignment w:val="auto"/>
        <w:outlineLvl w:val="1"/>
        <w:rPr>
          <w:rFonts w:hint="eastAsia" w:ascii="新宋体" w:hAnsi="新宋体" w:eastAsia="新宋体" w:cs="新宋体"/>
          <w:color w:val="auto"/>
          <w:kern w:val="0"/>
          <w:sz w:val="21"/>
          <w:szCs w:val="21"/>
          <w:highlight w:val="none"/>
          <w:u w:val="none"/>
          <w:lang w:val="en-US" w:eastAsia="zh-CN" w:bidi="ar"/>
        </w:rPr>
      </w:pPr>
      <w:bookmarkStart w:id="21" w:name="_Toc597"/>
      <w:r>
        <w:rPr>
          <w:rFonts w:hint="eastAsia" w:ascii="新宋体" w:hAnsi="新宋体" w:eastAsia="新宋体" w:cs="新宋体"/>
          <w:b/>
          <w:bCs/>
          <w:color w:val="auto"/>
          <w:kern w:val="0"/>
          <w:sz w:val="21"/>
          <w:szCs w:val="21"/>
          <w:highlight w:val="none"/>
          <w:u w:val="none"/>
          <w:lang w:val="en-US" w:eastAsia="zh-CN" w:bidi="ar"/>
        </w:rPr>
        <w:t>八、对本次采购提出询问，请按以下方式联系</w:t>
      </w:r>
      <w:bookmarkEnd w:id="21"/>
      <w:r>
        <w:rPr>
          <w:rFonts w:hint="eastAsia" w:ascii="新宋体" w:hAnsi="新宋体" w:eastAsia="新宋体" w:cs="新宋体"/>
          <w:b/>
          <w:bCs/>
          <w:color w:val="auto"/>
          <w:kern w:val="0"/>
          <w:sz w:val="21"/>
          <w:szCs w:val="21"/>
          <w:highlight w:val="none"/>
          <w:u w:val="none"/>
          <w:lang w:val="en-US" w:eastAsia="zh-CN" w:bidi="ar"/>
        </w:rPr>
        <w:t xml:space="preserve"> </w:t>
      </w:r>
      <w:r>
        <w:rPr>
          <w:rFonts w:hint="eastAsia" w:ascii="新宋体" w:hAnsi="新宋体" w:eastAsia="新宋体" w:cs="新宋体"/>
          <w:color w:val="auto"/>
          <w:kern w:val="0"/>
          <w:sz w:val="21"/>
          <w:szCs w:val="21"/>
          <w:highlight w:val="none"/>
          <w:u w:val="none"/>
          <w:lang w:val="en-US" w:eastAsia="zh-CN" w:bidi="ar"/>
        </w:rPr>
        <w:t xml:space="preserve">        </w:t>
      </w:r>
    </w:p>
    <w:p w14:paraId="41EF7759">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bookmarkStart w:id="22" w:name="_Toc23590"/>
      <w:r>
        <w:rPr>
          <w:rFonts w:hint="eastAsia" w:ascii="新宋体" w:hAnsi="新宋体" w:eastAsia="新宋体" w:cs="新宋体"/>
          <w:color w:val="auto"/>
          <w:kern w:val="0"/>
          <w:sz w:val="21"/>
          <w:szCs w:val="21"/>
          <w:highlight w:val="none"/>
          <w:u w:val="none"/>
          <w:lang w:val="en-US" w:eastAsia="zh-CN" w:bidi="ar"/>
        </w:rPr>
        <w:t>1.采购人信息</w:t>
      </w:r>
      <w:bookmarkEnd w:id="22"/>
    </w:p>
    <w:p w14:paraId="20D57459">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名    称：</w:t>
      </w:r>
      <w:r>
        <w:rPr>
          <w:rFonts w:hint="eastAsia" w:cs="宋体"/>
          <w:color w:val="auto"/>
          <w:sz w:val="21"/>
          <w:szCs w:val="21"/>
          <w:highlight w:val="none"/>
          <w:lang w:val="en-US" w:eastAsia="zh-CN"/>
        </w:rPr>
        <w:t>克孜勒苏柯尔克孜自治州疾病预防控制中心</w:t>
      </w:r>
      <w:r>
        <w:rPr>
          <w:rFonts w:hint="eastAsia" w:ascii="新宋体" w:hAnsi="新宋体" w:eastAsia="新宋体" w:cs="新宋体"/>
          <w:color w:val="auto"/>
          <w:kern w:val="0"/>
          <w:sz w:val="21"/>
          <w:szCs w:val="21"/>
          <w:highlight w:val="none"/>
          <w:u w:val="none"/>
          <w:lang w:val="en-US" w:eastAsia="zh-CN" w:bidi="ar"/>
        </w:rPr>
        <w:t xml:space="preserve">         </w:t>
      </w:r>
    </w:p>
    <w:p w14:paraId="4CCF6EEE">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    址：新疆阿图什市站前路12号</w:t>
      </w:r>
    </w:p>
    <w:p w14:paraId="7C94756F">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项目联系人：艾先生            </w:t>
      </w:r>
    </w:p>
    <w:p w14:paraId="74695086">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项目联系方式：18997696567  </w:t>
      </w:r>
    </w:p>
    <w:p w14:paraId="63E4F4BA">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bookmarkStart w:id="23" w:name="_Toc5467"/>
      <w:r>
        <w:rPr>
          <w:rFonts w:hint="eastAsia" w:ascii="新宋体" w:hAnsi="新宋体" w:eastAsia="新宋体" w:cs="新宋体"/>
          <w:color w:val="auto"/>
          <w:kern w:val="0"/>
          <w:sz w:val="21"/>
          <w:szCs w:val="21"/>
          <w:highlight w:val="none"/>
          <w:u w:val="none"/>
          <w:lang w:val="en-US" w:eastAsia="zh-CN" w:bidi="ar"/>
        </w:rPr>
        <w:t>2.采购代理机构信息</w:t>
      </w:r>
      <w:bookmarkEnd w:id="23"/>
    </w:p>
    <w:p w14:paraId="73C0A9EF">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名    称：新疆泽远工程项目管理有限公司    </w:t>
      </w:r>
    </w:p>
    <w:p w14:paraId="24408214">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地    址：阿图什市香港城西区8号楼2单元402室 </w:t>
      </w:r>
    </w:p>
    <w:p w14:paraId="114F479B">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联 系 人：张女士            </w:t>
      </w:r>
    </w:p>
    <w:p w14:paraId="4A1836B6">
      <w:pPr>
        <w:pStyle w:val="7"/>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400" w:lineRule="exact"/>
        <w:ind w:left="0" w:leftChars="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r>
        <w:rPr>
          <w:rFonts w:hint="eastAsia" w:ascii="新宋体" w:hAnsi="新宋体" w:eastAsia="新宋体" w:cs="新宋体"/>
          <w:color w:val="auto"/>
          <w:kern w:val="0"/>
          <w:sz w:val="21"/>
          <w:szCs w:val="21"/>
          <w:highlight w:val="none"/>
          <w:u w:val="none"/>
          <w:lang w:val="en-US" w:eastAsia="zh-CN" w:bidi="ar"/>
        </w:rPr>
        <w:t xml:space="preserve">项目联系方式：13179869852 </w:t>
      </w:r>
    </w:p>
    <w:p w14:paraId="675DE315">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40A58"/>
    <w:rsid w:val="0BDA25E8"/>
    <w:rsid w:val="1BB22D41"/>
    <w:rsid w:val="2D141BCC"/>
    <w:rsid w:val="32526625"/>
    <w:rsid w:val="3DA66F7A"/>
    <w:rsid w:val="551D1AF4"/>
    <w:rsid w:val="5FCC14BE"/>
    <w:rsid w:val="69E40A58"/>
    <w:rsid w:val="7578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100" w:beforeLines="0" w:after="90" w:afterLines="0" w:line="360" w:lineRule="auto"/>
      <w:jc w:val="center"/>
      <w:outlineLvl w:val="0"/>
    </w:pPr>
    <w:rPr>
      <w:rFonts w:ascii="Times New Roman" w:hAnsi="Times New Roman" w:eastAsia="宋体"/>
      <w:b/>
      <w:bCs/>
      <w:kern w:val="44"/>
      <w:sz w:val="44"/>
      <w:szCs w:val="44"/>
    </w:rPr>
  </w:style>
  <w:style w:type="paragraph" w:styleId="3">
    <w:name w:val="heading 2"/>
    <w:basedOn w:val="1"/>
    <w:next w:val="4"/>
    <w:link w:val="13"/>
    <w:semiHidden/>
    <w:unhideWhenUsed/>
    <w:qFormat/>
    <w:uiPriority w:val="0"/>
    <w:pPr>
      <w:keepNext/>
      <w:keepLines/>
      <w:autoSpaceDE w:val="0"/>
      <w:autoSpaceDN w:val="0"/>
      <w:adjustRightInd w:val="0"/>
      <w:spacing w:before="120" w:line="300" w:lineRule="auto"/>
      <w:jc w:val="center"/>
      <w:outlineLvl w:val="1"/>
    </w:pPr>
    <w:rPr>
      <w:rFonts w:ascii="Arial" w:hAnsi="Arial" w:eastAsia="宋体"/>
      <w:b/>
      <w:kern w:val="0"/>
      <w:sz w:val="30"/>
      <w:szCs w:val="20"/>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宋体" w:asciiTheme="minorAscii" w:hAnsiTheme="minorAscii"/>
      <w:b/>
      <w:sz w:val="30"/>
      <w:szCs w:val="22"/>
      <w:lang w:eastAsia="en-US"/>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7">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autoRedefine/>
    <w:semiHidden/>
    <w:qFormat/>
    <w:uiPriority w:val="0"/>
    <w:pPr>
      <w:kinsoku/>
      <w:wordWrap w:val="0"/>
      <w:spacing w:line="240" w:lineRule="auto"/>
      <w:ind w:left="0" w:leftChars="0" w:firstLine="896" w:firstLineChars="200"/>
      <w:jc w:val="center"/>
    </w:pPr>
    <w:rPr>
      <w:rFonts w:ascii="宋体" w:hAnsi="宋体" w:eastAsia="宋体" w:cs="宋体"/>
      <w:snapToGrid w:val="0"/>
      <w:color w:val="000000"/>
      <w:kern w:val="0"/>
      <w:sz w:val="18"/>
      <w:szCs w:val="18"/>
      <w:lang w:eastAsia="en-US"/>
    </w:rPr>
  </w:style>
  <w:style w:type="character" w:customStyle="1" w:styleId="12">
    <w:name w:val="标题 1 Char"/>
    <w:link w:val="2"/>
    <w:qFormat/>
    <w:uiPriority w:val="0"/>
    <w:rPr>
      <w:rFonts w:ascii="Times New Roman" w:hAnsi="Times New Roman" w:eastAsia="宋体"/>
      <w:b/>
      <w:kern w:val="44"/>
      <w:sz w:val="32"/>
    </w:rPr>
  </w:style>
  <w:style w:type="character" w:customStyle="1" w:styleId="13">
    <w:name w:val="标题 2 Char"/>
    <w:link w:val="3"/>
    <w:qFormat/>
    <w:uiPriority w:val="0"/>
    <w:rPr>
      <w:rFonts w:ascii="Arial" w:hAnsi="Arial" w:eastAsia="宋体"/>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2094</Words>
  <Characters>2417</Characters>
  <Lines>0</Lines>
  <Paragraphs>0</Paragraphs>
  <TotalTime>4</TotalTime>
  <ScaleCrop>false</ScaleCrop>
  <LinksUpToDate>false</LinksUpToDate>
  <CharactersWithSpaces>2579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2025-07-16T05:42:00Z</dcterms:created>
  <dc:creator>年少怎能不多情</dc:creator>
  <cp:lastModifiedBy>年少怎能不多情</cp:lastModifiedBy>
  <cp:lastPrinted>2025-07-17T08:44:22Z</cp:lastPrinted>
  <dcterms:modified xsi:type="dcterms:W3CDTF">2025-07-17T08:45:51Z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09B6BA4C7A9342F1895E6B0460C8AE64_11</vt:lpwstr>
  </property>
  <property fmtid="{D5CDD505-2E9C-101B-9397-08002B2CF9AE}" pid="4" name="KSOTemplateDocerSaveRecord">
    <vt:lpwstr>eyJoZGlkIjoiZjllN2QzZTA5MzNmZjNkNThhOWI2MzUzNWU5ZmEwMmUiLCJ1c2VySWQiOiIyOTU1MjA4MzIifQ==</vt:lpwstr>
  </property>
</Properties>
</file>