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AB" w:rsidRDefault="00CD09AB">
      <w:pPr>
        <w:spacing w:line="276" w:lineRule="auto"/>
        <w:ind w:firstLine="1055"/>
        <w:jc w:val="center"/>
        <w:rPr>
          <w:rFonts w:ascii="宋体" w:eastAsia="宋体" w:hAnsi="宋体" w:cs="宋体"/>
          <w:b/>
          <w:color w:val="000000"/>
          <w:sz w:val="52"/>
          <w:szCs w:val="52"/>
        </w:rPr>
      </w:pPr>
    </w:p>
    <w:p w:rsidR="00CD09AB" w:rsidRDefault="001C6A73">
      <w:pPr>
        <w:spacing w:line="276" w:lineRule="auto"/>
        <w:ind w:firstLine="1055"/>
        <w:jc w:val="center"/>
        <w:rPr>
          <w:rFonts w:ascii="宋体" w:eastAsia="宋体" w:hAnsi="宋体" w:cs="宋体"/>
          <w:b/>
          <w:color w:val="000000"/>
          <w:sz w:val="30"/>
          <w:szCs w:val="30"/>
        </w:rPr>
      </w:pPr>
      <w:r>
        <w:rPr>
          <w:rFonts w:ascii="宋体" w:eastAsia="宋体" w:hAnsi="宋体" w:cs="宋体" w:hint="eastAsia"/>
          <w:b/>
          <w:color w:val="000000"/>
          <w:sz w:val="52"/>
          <w:szCs w:val="52"/>
        </w:rPr>
        <w:t>第八届“CHINA·中国”(哈密)陶瓷艺术设计大赛</w:t>
      </w:r>
    </w:p>
    <w:p w:rsidR="00CD09AB" w:rsidRDefault="00CD09AB">
      <w:pPr>
        <w:ind w:left="420" w:hangingChars="200" w:hanging="420"/>
        <w:rPr>
          <w:rFonts w:ascii="Times New Roman" w:eastAsia="宋体" w:hAnsi="Times New Roman" w:cs="Times New Roman"/>
          <w:color w:val="000000"/>
          <w:szCs w:val="24"/>
        </w:rPr>
      </w:pPr>
    </w:p>
    <w:p w:rsidR="00CD09AB" w:rsidRDefault="00CD09AB">
      <w:pPr>
        <w:spacing w:after="120"/>
        <w:ind w:firstLine="892"/>
        <w:rPr>
          <w:rFonts w:ascii="宋体" w:eastAsia="宋体" w:hAnsi="宋体" w:cs="宋体"/>
          <w:b/>
          <w:color w:val="000000"/>
          <w:sz w:val="44"/>
          <w:szCs w:val="44"/>
        </w:rPr>
      </w:pPr>
    </w:p>
    <w:p w:rsidR="00CD09AB" w:rsidRDefault="001C6A73">
      <w:pPr>
        <w:spacing w:line="276" w:lineRule="auto"/>
        <w:ind w:firstLine="1460"/>
        <w:jc w:val="center"/>
        <w:rPr>
          <w:rFonts w:ascii="宋体" w:eastAsia="宋体" w:hAnsi="宋体" w:cs="宋体"/>
          <w:b/>
          <w:bCs/>
          <w:color w:val="000000"/>
          <w:sz w:val="72"/>
          <w:szCs w:val="52"/>
        </w:rPr>
      </w:pPr>
      <w:r>
        <w:rPr>
          <w:rFonts w:ascii="宋体" w:eastAsia="宋体" w:hAnsi="宋体" w:cs="宋体" w:hint="eastAsia"/>
          <w:b/>
          <w:bCs/>
          <w:color w:val="000000"/>
          <w:sz w:val="72"/>
          <w:szCs w:val="52"/>
        </w:rPr>
        <w:t>单一来源文件</w:t>
      </w:r>
    </w:p>
    <w:p w:rsidR="00CD09AB" w:rsidRDefault="001C6A73">
      <w:pPr>
        <w:spacing w:line="276" w:lineRule="auto"/>
        <w:ind w:firstLine="608"/>
        <w:jc w:val="center"/>
        <w:rPr>
          <w:rFonts w:ascii="宋体" w:eastAsia="宋体" w:hAnsi="宋体" w:cs="宋体"/>
          <w:b/>
          <w:color w:val="000000"/>
          <w:sz w:val="52"/>
          <w:szCs w:val="52"/>
        </w:rPr>
      </w:pPr>
      <w:r>
        <w:rPr>
          <w:rFonts w:ascii="宋体" w:eastAsia="宋体" w:hAnsi="宋体" w:cs="宋体" w:hint="eastAsia"/>
          <w:b/>
          <w:color w:val="000000"/>
          <w:sz w:val="30"/>
          <w:szCs w:val="30"/>
        </w:rPr>
        <w:t>文件编号：SDFW-2025008</w:t>
      </w:r>
    </w:p>
    <w:p w:rsidR="00CD09AB" w:rsidRDefault="00CD09AB">
      <w:pPr>
        <w:widowControl/>
        <w:spacing w:line="480" w:lineRule="auto"/>
        <w:ind w:firstLine="608"/>
        <w:jc w:val="left"/>
        <w:rPr>
          <w:rFonts w:ascii="宋体" w:eastAsia="宋体" w:hAnsi="宋体" w:cs="宋体"/>
          <w:b/>
          <w:color w:val="000000"/>
          <w:sz w:val="30"/>
          <w:szCs w:val="30"/>
          <w:u w:val="single"/>
        </w:rPr>
      </w:pPr>
    </w:p>
    <w:p w:rsidR="00CD09AB" w:rsidRDefault="00CD09AB">
      <w:pPr>
        <w:spacing w:after="120"/>
        <w:ind w:firstLine="424"/>
        <w:rPr>
          <w:rFonts w:ascii="Times New Roman" w:eastAsia="宋体" w:hAnsi="Times New Roman" w:cs="Times New Roman"/>
          <w:szCs w:val="24"/>
        </w:rPr>
      </w:pPr>
    </w:p>
    <w:p w:rsidR="00CD09AB" w:rsidRDefault="00CD09AB">
      <w:pPr>
        <w:widowControl/>
        <w:spacing w:line="480" w:lineRule="auto"/>
        <w:ind w:firstLineChars="150" w:firstLine="452"/>
        <w:jc w:val="left"/>
        <w:rPr>
          <w:rFonts w:ascii="宋体" w:eastAsia="宋体" w:hAnsi="宋体" w:cs="宋体"/>
          <w:b/>
          <w:color w:val="000000"/>
          <w:sz w:val="30"/>
          <w:szCs w:val="30"/>
        </w:rPr>
      </w:pPr>
    </w:p>
    <w:p w:rsidR="00CD09AB" w:rsidRDefault="00CD09AB">
      <w:pPr>
        <w:widowControl/>
        <w:spacing w:line="480" w:lineRule="auto"/>
        <w:ind w:firstLineChars="150" w:firstLine="452"/>
        <w:jc w:val="left"/>
        <w:rPr>
          <w:rFonts w:ascii="宋体" w:eastAsia="宋体" w:hAnsi="宋体" w:cs="宋体"/>
          <w:b/>
          <w:color w:val="000000"/>
          <w:sz w:val="30"/>
          <w:szCs w:val="30"/>
        </w:rPr>
      </w:pPr>
    </w:p>
    <w:p w:rsidR="00CD09AB" w:rsidRDefault="00CD09AB">
      <w:pPr>
        <w:spacing w:after="120"/>
        <w:ind w:firstLine="424"/>
        <w:rPr>
          <w:rFonts w:ascii="Times New Roman" w:eastAsia="宋体" w:hAnsi="Times New Roman" w:cs="Times New Roman"/>
          <w:szCs w:val="24"/>
        </w:rPr>
      </w:pPr>
    </w:p>
    <w:p w:rsidR="00CD09AB" w:rsidRDefault="00CD09AB">
      <w:pPr>
        <w:spacing w:after="120"/>
        <w:ind w:firstLine="424"/>
        <w:rPr>
          <w:rFonts w:ascii="Times New Roman" w:eastAsia="宋体" w:hAnsi="Times New Roman" w:cs="Times New Roman"/>
          <w:szCs w:val="24"/>
        </w:rPr>
      </w:pPr>
    </w:p>
    <w:p w:rsidR="00CD09AB" w:rsidRDefault="001C6A73" w:rsidP="0006374B">
      <w:pPr>
        <w:widowControl/>
        <w:spacing w:line="600" w:lineRule="auto"/>
        <w:ind w:firstLineChars="150" w:firstLine="452"/>
        <w:jc w:val="left"/>
        <w:rPr>
          <w:rFonts w:ascii="宋体" w:eastAsia="宋体" w:hAnsi="宋体" w:cs="宋体"/>
          <w:b/>
          <w:color w:val="000000"/>
          <w:sz w:val="30"/>
          <w:szCs w:val="30"/>
          <w:u w:val="single"/>
        </w:rPr>
      </w:pPr>
      <w:r>
        <w:rPr>
          <w:rFonts w:ascii="宋体" w:eastAsia="宋体" w:hAnsi="宋体" w:cs="宋体" w:hint="eastAsia"/>
          <w:b/>
          <w:color w:val="000000"/>
          <w:sz w:val="30"/>
          <w:szCs w:val="30"/>
        </w:rPr>
        <w:t>采购单位：</w:t>
      </w:r>
      <w:r>
        <w:rPr>
          <w:rFonts w:ascii="宋体" w:eastAsia="宋体" w:hAnsi="宋体" w:cs="Times New Roman" w:hint="eastAsia"/>
          <w:b/>
          <w:bCs/>
          <w:color w:val="000000"/>
          <w:sz w:val="30"/>
          <w:szCs w:val="30"/>
          <w:u w:val="single"/>
        </w:rPr>
        <w:t>巴里坤哈萨克自治县文化体育广播电视和旅游局</w:t>
      </w:r>
    </w:p>
    <w:p w:rsidR="00CD09AB" w:rsidRDefault="001C6A73" w:rsidP="0006374B">
      <w:pPr>
        <w:widowControl/>
        <w:spacing w:line="600" w:lineRule="auto"/>
        <w:ind w:firstLineChars="150" w:firstLine="452"/>
        <w:jc w:val="left"/>
        <w:rPr>
          <w:rFonts w:ascii="宋体" w:eastAsia="宋体" w:hAnsi="宋体" w:cs="宋体"/>
          <w:color w:val="000000"/>
          <w:sz w:val="30"/>
          <w:szCs w:val="30"/>
          <w:u w:val="single"/>
        </w:rPr>
      </w:pPr>
      <w:r>
        <w:rPr>
          <w:rFonts w:ascii="宋体" w:eastAsia="宋体" w:hAnsi="宋体" w:cs="宋体" w:hint="eastAsia"/>
          <w:b/>
          <w:color w:val="000000"/>
          <w:sz w:val="30"/>
          <w:szCs w:val="30"/>
        </w:rPr>
        <w:t>项目联系人：</w:t>
      </w:r>
      <w:r>
        <w:rPr>
          <w:rFonts w:ascii="Times New Roman" w:eastAsia="宋体" w:hAnsi="宋体" w:cs="Times New Roman" w:hint="eastAsia"/>
          <w:b/>
          <w:sz w:val="30"/>
          <w:szCs w:val="30"/>
          <w:u w:val="single"/>
        </w:rPr>
        <w:t>马生鑫</w:t>
      </w:r>
      <w:r>
        <w:rPr>
          <w:rFonts w:ascii="宋体" w:eastAsia="宋体" w:hAnsi="宋体" w:cs="宋体" w:hint="eastAsia"/>
          <w:b/>
          <w:color w:val="000000"/>
          <w:sz w:val="30"/>
          <w:szCs w:val="30"/>
        </w:rPr>
        <w:t xml:space="preserve">       联系</w:t>
      </w:r>
      <w:r>
        <w:rPr>
          <w:rFonts w:ascii="宋体" w:eastAsia="宋体" w:hAnsi="宋体" w:cs="宋体" w:hint="eastAsia"/>
          <w:b/>
          <w:color w:val="000000"/>
          <w:sz w:val="28"/>
          <w:szCs w:val="30"/>
        </w:rPr>
        <w:t>电话：</w:t>
      </w:r>
      <w:r>
        <w:rPr>
          <w:rFonts w:ascii="宋体" w:eastAsia="宋体" w:hAnsi="宋体" w:cs="Times New Roman"/>
          <w:b/>
          <w:color w:val="000000"/>
          <w:sz w:val="30"/>
          <w:szCs w:val="30"/>
          <w:u w:val="single"/>
        </w:rPr>
        <w:t>17725210099</w:t>
      </w:r>
    </w:p>
    <w:p w:rsidR="00CD09AB" w:rsidRDefault="00CD09AB" w:rsidP="0006374B">
      <w:pPr>
        <w:widowControl/>
        <w:spacing w:line="600" w:lineRule="auto"/>
        <w:ind w:firstLine="608"/>
        <w:jc w:val="left"/>
        <w:rPr>
          <w:rFonts w:ascii="宋体" w:eastAsia="宋体" w:hAnsi="宋体" w:cs="宋体"/>
          <w:b/>
          <w:color w:val="000000"/>
          <w:sz w:val="30"/>
          <w:szCs w:val="30"/>
          <w:u w:val="single"/>
        </w:rPr>
      </w:pPr>
    </w:p>
    <w:p w:rsidR="00CD09AB" w:rsidRDefault="001C6A73" w:rsidP="0006374B">
      <w:pPr>
        <w:autoSpaceDE w:val="0"/>
        <w:autoSpaceDN w:val="0"/>
        <w:adjustRightInd w:val="0"/>
        <w:spacing w:line="600" w:lineRule="auto"/>
        <w:ind w:firstLineChars="99" w:firstLine="298"/>
        <w:jc w:val="left"/>
        <w:rPr>
          <w:rFonts w:ascii="宋体" w:eastAsia="宋体" w:hAnsi="宋体" w:cs="Times New Roman"/>
          <w:color w:val="000000"/>
          <w:sz w:val="30"/>
          <w:szCs w:val="30"/>
        </w:rPr>
      </w:pPr>
      <w:r>
        <w:rPr>
          <w:rFonts w:ascii="宋体" w:eastAsia="宋体" w:hAnsi="宋体" w:cs="Times New Roman" w:hint="eastAsia"/>
          <w:b/>
          <w:color w:val="000000"/>
          <w:sz w:val="30"/>
          <w:szCs w:val="30"/>
        </w:rPr>
        <w:t>招标代理机构</w:t>
      </w:r>
      <w:r>
        <w:rPr>
          <w:rFonts w:ascii="宋体" w:eastAsia="宋体" w:hAnsi="宋体" w:cs="Times New Roman" w:hint="eastAsia"/>
          <w:color w:val="000000"/>
          <w:sz w:val="30"/>
          <w:szCs w:val="30"/>
        </w:rPr>
        <w:t>：</w:t>
      </w:r>
      <w:r>
        <w:rPr>
          <w:rFonts w:ascii="宋体" w:eastAsia="宋体" w:hAnsi="宋体" w:cs="Times New Roman" w:hint="eastAsia"/>
          <w:b/>
          <w:color w:val="000000"/>
          <w:sz w:val="30"/>
          <w:szCs w:val="30"/>
          <w:u w:val="single"/>
        </w:rPr>
        <w:t xml:space="preserve">哈密上德工程管理有限公司 </w:t>
      </w:r>
    </w:p>
    <w:p w:rsidR="00CD09AB" w:rsidRDefault="001C6A73" w:rsidP="0006374B">
      <w:pPr>
        <w:autoSpaceDE w:val="0"/>
        <w:autoSpaceDN w:val="0"/>
        <w:adjustRightInd w:val="0"/>
        <w:spacing w:line="600" w:lineRule="auto"/>
        <w:ind w:firstLineChars="84" w:firstLine="253"/>
        <w:jc w:val="left"/>
        <w:rPr>
          <w:rFonts w:ascii="宋体" w:eastAsia="宋体" w:hAnsi="宋体" w:cs="Times New Roman"/>
          <w:color w:val="000000"/>
          <w:sz w:val="30"/>
          <w:szCs w:val="30"/>
        </w:rPr>
      </w:pPr>
      <w:r>
        <w:rPr>
          <w:rFonts w:ascii="宋体" w:eastAsia="宋体" w:hAnsi="宋体" w:cs="Times New Roman" w:hint="eastAsia"/>
          <w:b/>
          <w:color w:val="000000"/>
          <w:sz w:val="30"/>
          <w:szCs w:val="30"/>
        </w:rPr>
        <w:t>项目联系人</w:t>
      </w:r>
      <w:r>
        <w:rPr>
          <w:rFonts w:ascii="宋体" w:eastAsia="宋体" w:hAnsi="宋体" w:cs="Times New Roman" w:hint="eastAsia"/>
          <w:color w:val="000000"/>
          <w:sz w:val="30"/>
          <w:szCs w:val="30"/>
        </w:rPr>
        <w:t xml:space="preserve">： </w:t>
      </w:r>
      <w:r>
        <w:rPr>
          <w:rFonts w:ascii="宋体" w:eastAsia="宋体" w:hAnsi="宋体" w:cs="Times New Roman" w:hint="eastAsia"/>
          <w:b/>
          <w:color w:val="000000"/>
          <w:sz w:val="30"/>
          <w:szCs w:val="30"/>
          <w:u w:val="single"/>
        </w:rPr>
        <w:t xml:space="preserve">邓朝玲 </w:t>
      </w:r>
      <w:r>
        <w:rPr>
          <w:rFonts w:ascii="宋体" w:eastAsia="宋体" w:hAnsi="宋体" w:cs="Times New Roman" w:hint="eastAsia"/>
          <w:b/>
          <w:color w:val="000000"/>
          <w:sz w:val="30"/>
          <w:szCs w:val="30"/>
        </w:rPr>
        <w:t xml:space="preserve">     联系电话</w:t>
      </w:r>
      <w:r>
        <w:rPr>
          <w:rFonts w:ascii="宋体" w:eastAsia="宋体" w:hAnsi="宋体" w:cs="Times New Roman" w:hint="eastAsia"/>
          <w:color w:val="000000"/>
          <w:sz w:val="30"/>
          <w:szCs w:val="30"/>
        </w:rPr>
        <w:t>：</w:t>
      </w:r>
      <w:r>
        <w:rPr>
          <w:rFonts w:ascii="宋体" w:eastAsia="宋体" w:hAnsi="宋体" w:cs="Times New Roman" w:hint="eastAsia"/>
          <w:b/>
          <w:color w:val="000000"/>
          <w:sz w:val="30"/>
          <w:szCs w:val="30"/>
          <w:u w:val="single"/>
        </w:rPr>
        <w:t>18139320611</w:t>
      </w:r>
    </w:p>
    <w:p w:rsidR="00CD09AB" w:rsidRDefault="00CD09AB">
      <w:pPr>
        <w:autoSpaceDE w:val="0"/>
        <w:autoSpaceDN w:val="0"/>
        <w:adjustRightInd w:val="0"/>
        <w:spacing w:line="480" w:lineRule="auto"/>
        <w:ind w:firstLineChars="84" w:firstLine="253"/>
        <w:jc w:val="left"/>
        <w:rPr>
          <w:rFonts w:ascii="宋体" w:eastAsia="宋体" w:hAnsi="宋体" w:cs="Times New Roman"/>
          <w:b/>
          <w:color w:val="000000"/>
          <w:sz w:val="30"/>
          <w:szCs w:val="30"/>
        </w:rPr>
      </w:pPr>
    </w:p>
    <w:p w:rsidR="00CD09AB" w:rsidRDefault="001C6A73">
      <w:pPr>
        <w:autoSpaceDE w:val="0"/>
        <w:autoSpaceDN w:val="0"/>
        <w:adjustRightInd w:val="0"/>
        <w:spacing w:line="480" w:lineRule="auto"/>
        <w:ind w:firstLine="608"/>
        <w:jc w:val="center"/>
        <w:rPr>
          <w:rFonts w:ascii="宋体" w:eastAsia="宋体" w:hAnsi="宋体" w:cs="Times New Roman"/>
          <w:b/>
          <w:color w:val="000000"/>
          <w:sz w:val="30"/>
          <w:szCs w:val="30"/>
        </w:rPr>
        <w:sectPr w:rsidR="00CD09AB">
          <w:footerReference w:type="default" r:id="rId8"/>
          <w:pgSz w:w="11906" w:h="16838"/>
          <w:pgMar w:top="1440" w:right="1800" w:bottom="1440" w:left="1800" w:header="851" w:footer="992" w:gutter="0"/>
          <w:pgNumType w:start="1"/>
          <w:cols w:space="720"/>
          <w:docGrid w:type="lines" w:linePitch="312"/>
        </w:sectPr>
      </w:pPr>
      <w:r>
        <w:rPr>
          <w:rFonts w:ascii="宋体" w:eastAsia="宋体" w:hAnsi="宋体" w:cs="Times New Roman" w:hint="eastAsia"/>
          <w:b/>
          <w:color w:val="000000"/>
          <w:sz w:val="30"/>
          <w:szCs w:val="30"/>
        </w:rPr>
        <w:t>2025年 6 月</w:t>
      </w:r>
    </w:p>
    <w:p w:rsidR="00CD09AB" w:rsidRDefault="00CD09AB">
      <w:pPr>
        <w:autoSpaceDE w:val="0"/>
        <w:autoSpaceDN w:val="0"/>
        <w:adjustRightInd w:val="0"/>
        <w:spacing w:line="480" w:lineRule="auto"/>
        <w:ind w:firstLine="608"/>
        <w:jc w:val="center"/>
        <w:rPr>
          <w:rFonts w:ascii="宋体" w:eastAsia="宋体" w:hAnsi="宋体" w:cs="Times New Roman"/>
          <w:b/>
          <w:color w:val="000000"/>
          <w:sz w:val="30"/>
          <w:szCs w:val="30"/>
        </w:rPr>
      </w:pPr>
    </w:p>
    <w:p w:rsidR="00CD09AB" w:rsidRDefault="001C6A73">
      <w:pPr>
        <w:autoSpaceDE w:val="0"/>
        <w:autoSpaceDN w:val="0"/>
        <w:adjustRightInd w:val="0"/>
        <w:spacing w:line="720" w:lineRule="auto"/>
        <w:ind w:firstLine="1133"/>
        <w:jc w:val="center"/>
        <w:rPr>
          <w:rFonts w:ascii="宋体" w:eastAsia="宋体" w:hAnsi="宋体" w:cs="Times New Roman"/>
          <w:b/>
          <w:spacing w:val="160"/>
          <w:sz w:val="24"/>
          <w:szCs w:val="24"/>
        </w:rPr>
      </w:pPr>
      <w:r>
        <w:rPr>
          <w:rFonts w:ascii="宋体" w:eastAsia="宋体" w:hAnsi="宋体" w:cs="Times New Roman" w:hint="eastAsia"/>
          <w:b/>
          <w:spacing w:val="160"/>
          <w:sz w:val="24"/>
          <w:szCs w:val="24"/>
        </w:rPr>
        <w:t>目录</w:t>
      </w:r>
    </w:p>
    <w:p w:rsidR="00CD09AB" w:rsidRDefault="00CD09AB">
      <w:pPr>
        <w:adjustRightInd w:val="0"/>
        <w:snapToGrid w:val="0"/>
        <w:spacing w:line="360" w:lineRule="auto"/>
        <w:ind w:firstLine="487"/>
        <w:rPr>
          <w:rFonts w:ascii="宋体" w:eastAsia="宋体" w:hAnsi="宋体" w:cs="Courier New"/>
          <w:b/>
          <w:sz w:val="24"/>
          <w:szCs w:val="24"/>
        </w:rPr>
      </w:pPr>
    </w:p>
    <w:p w:rsidR="00CD09AB" w:rsidRDefault="00EF4B35">
      <w:pPr>
        <w:pStyle w:val="10"/>
        <w:spacing w:line="480" w:lineRule="auto"/>
        <w:rPr>
          <w:noProof/>
          <w:sz w:val="24"/>
          <w:szCs w:val="24"/>
        </w:rPr>
      </w:pPr>
      <w:r w:rsidRPr="00EF4B35">
        <w:rPr>
          <w:rFonts w:ascii="宋体" w:eastAsia="宋体" w:hAnsi="宋体" w:cs="Courier New"/>
          <w:sz w:val="24"/>
          <w:szCs w:val="24"/>
        </w:rPr>
        <w:fldChar w:fldCharType="begin"/>
      </w:r>
      <w:r w:rsidR="001C6A73">
        <w:rPr>
          <w:rFonts w:ascii="宋体" w:eastAsia="宋体" w:hAnsi="宋体" w:cs="Courier New" w:hint="eastAsia"/>
          <w:sz w:val="24"/>
          <w:szCs w:val="24"/>
        </w:rPr>
        <w:instrText>TOC \o "1-3" \h \z \u</w:instrText>
      </w:r>
      <w:r w:rsidRPr="00EF4B35">
        <w:rPr>
          <w:rFonts w:ascii="宋体" w:eastAsia="宋体" w:hAnsi="宋体" w:cs="Courier New"/>
          <w:sz w:val="24"/>
          <w:szCs w:val="24"/>
        </w:rPr>
        <w:fldChar w:fldCharType="separate"/>
      </w:r>
      <w:hyperlink w:anchor="_Toc199869438" w:history="1">
        <w:r w:rsidR="001C6A73">
          <w:rPr>
            <w:rStyle w:val="a6"/>
            <w:rFonts w:ascii="宋体" w:eastAsia="宋体" w:hAnsi="宋体" w:cs="Times New Roman" w:hint="eastAsia"/>
            <w:bCs/>
            <w:noProof/>
            <w:sz w:val="24"/>
            <w:szCs w:val="24"/>
          </w:rPr>
          <w:t>第一章单一来源协商通知</w:t>
        </w:r>
        <w:r w:rsidR="001C6A73">
          <w:rPr>
            <w:noProof/>
            <w:sz w:val="24"/>
            <w:szCs w:val="24"/>
          </w:rPr>
          <w:tab/>
        </w:r>
        <w:r>
          <w:rPr>
            <w:noProof/>
            <w:sz w:val="24"/>
            <w:szCs w:val="24"/>
          </w:rPr>
          <w:fldChar w:fldCharType="begin"/>
        </w:r>
        <w:r w:rsidR="001C6A73">
          <w:rPr>
            <w:noProof/>
            <w:sz w:val="24"/>
            <w:szCs w:val="24"/>
          </w:rPr>
          <w:instrText xml:space="preserve"> PAGEREF _Toc199869438 \h </w:instrText>
        </w:r>
        <w:r>
          <w:rPr>
            <w:noProof/>
            <w:sz w:val="24"/>
            <w:szCs w:val="24"/>
          </w:rPr>
        </w:r>
        <w:r>
          <w:rPr>
            <w:noProof/>
            <w:sz w:val="24"/>
            <w:szCs w:val="24"/>
          </w:rPr>
          <w:fldChar w:fldCharType="separate"/>
        </w:r>
        <w:r w:rsidR="005D27E1">
          <w:rPr>
            <w:noProof/>
            <w:sz w:val="24"/>
            <w:szCs w:val="24"/>
          </w:rPr>
          <w:t>3</w:t>
        </w:r>
        <w:r>
          <w:rPr>
            <w:noProof/>
            <w:sz w:val="24"/>
            <w:szCs w:val="24"/>
          </w:rPr>
          <w:fldChar w:fldCharType="end"/>
        </w:r>
      </w:hyperlink>
    </w:p>
    <w:p w:rsidR="00CD09AB" w:rsidRDefault="00EF4B35">
      <w:pPr>
        <w:pStyle w:val="10"/>
        <w:spacing w:line="480" w:lineRule="auto"/>
        <w:rPr>
          <w:noProof/>
          <w:sz w:val="24"/>
          <w:szCs w:val="24"/>
        </w:rPr>
      </w:pPr>
      <w:hyperlink w:anchor="_Toc199869440" w:history="1">
        <w:r w:rsidR="001C6A73">
          <w:rPr>
            <w:rStyle w:val="a6"/>
            <w:rFonts w:ascii="宋体" w:hAnsi="宋体" w:hint="eastAsia"/>
            <w:noProof/>
            <w:sz w:val="24"/>
            <w:szCs w:val="24"/>
          </w:rPr>
          <w:t>第二章供应商须知</w:t>
        </w:r>
        <w:r w:rsidR="001C6A73">
          <w:rPr>
            <w:noProof/>
            <w:sz w:val="24"/>
            <w:szCs w:val="24"/>
          </w:rPr>
          <w:tab/>
        </w:r>
        <w:r>
          <w:rPr>
            <w:noProof/>
            <w:sz w:val="24"/>
            <w:szCs w:val="24"/>
          </w:rPr>
          <w:fldChar w:fldCharType="begin"/>
        </w:r>
        <w:r w:rsidR="001C6A73">
          <w:rPr>
            <w:noProof/>
            <w:sz w:val="24"/>
            <w:szCs w:val="24"/>
          </w:rPr>
          <w:instrText xml:space="preserve"> PAGEREF _Toc199869440 \h </w:instrText>
        </w:r>
        <w:r>
          <w:rPr>
            <w:noProof/>
            <w:sz w:val="24"/>
            <w:szCs w:val="24"/>
          </w:rPr>
        </w:r>
        <w:r>
          <w:rPr>
            <w:noProof/>
            <w:sz w:val="24"/>
            <w:szCs w:val="24"/>
          </w:rPr>
          <w:fldChar w:fldCharType="separate"/>
        </w:r>
        <w:r w:rsidR="005D27E1">
          <w:rPr>
            <w:noProof/>
            <w:sz w:val="24"/>
            <w:szCs w:val="24"/>
          </w:rPr>
          <w:t>5</w:t>
        </w:r>
        <w:r>
          <w:rPr>
            <w:noProof/>
            <w:sz w:val="24"/>
            <w:szCs w:val="24"/>
          </w:rPr>
          <w:fldChar w:fldCharType="end"/>
        </w:r>
      </w:hyperlink>
    </w:p>
    <w:p w:rsidR="00CD09AB" w:rsidRDefault="00EF4B35">
      <w:pPr>
        <w:pStyle w:val="10"/>
        <w:spacing w:line="480" w:lineRule="auto"/>
        <w:rPr>
          <w:noProof/>
          <w:sz w:val="24"/>
          <w:szCs w:val="24"/>
        </w:rPr>
      </w:pPr>
      <w:hyperlink w:anchor="_Toc199869455" w:history="1">
        <w:r w:rsidR="001C6A73">
          <w:rPr>
            <w:rStyle w:val="a6"/>
            <w:rFonts w:ascii="宋体" w:eastAsia="宋体" w:hAnsi="宋体" w:cs="Times New Roman" w:hint="eastAsia"/>
            <w:bCs/>
            <w:noProof/>
            <w:sz w:val="24"/>
            <w:szCs w:val="24"/>
          </w:rPr>
          <w:t>第三章合同格式</w:t>
        </w:r>
        <w:r w:rsidR="001C6A73">
          <w:rPr>
            <w:noProof/>
            <w:sz w:val="24"/>
            <w:szCs w:val="24"/>
          </w:rPr>
          <w:tab/>
        </w:r>
        <w:r>
          <w:rPr>
            <w:noProof/>
            <w:sz w:val="24"/>
            <w:szCs w:val="24"/>
          </w:rPr>
          <w:fldChar w:fldCharType="begin"/>
        </w:r>
        <w:r w:rsidR="001C6A73">
          <w:rPr>
            <w:noProof/>
            <w:sz w:val="24"/>
            <w:szCs w:val="24"/>
          </w:rPr>
          <w:instrText xml:space="preserve"> PAGEREF _Toc199869455 \h </w:instrText>
        </w:r>
        <w:r>
          <w:rPr>
            <w:noProof/>
            <w:sz w:val="24"/>
            <w:szCs w:val="24"/>
          </w:rPr>
        </w:r>
        <w:r>
          <w:rPr>
            <w:noProof/>
            <w:sz w:val="24"/>
            <w:szCs w:val="24"/>
          </w:rPr>
          <w:fldChar w:fldCharType="separate"/>
        </w:r>
        <w:r w:rsidR="005D27E1">
          <w:rPr>
            <w:noProof/>
            <w:sz w:val="24"/>
            <w:szCs w:val="24"/>
          </w:rPr>
          <w:t>19</w:t>
        </w:r>
        <w:r>
          <w:rPr>
            <w:noProof/>
            <w:sz w:val="24"/>
            <w:szCs w:val="24"/>
          </w:rPr>
          <w:fldChar w:fldCharType="end"/>
        </w:r>
      </w:hyperlink>
    </w:p>
    <w:p w:rsidR="00CD09AB" w:rsidRDefault="00EF4B35">
      <w:pPr>
        <w:pStyle w:val="10"/>
        <w:spacing w:line="480" w:lineRule="auto"/>
        <w:rPr>
          <w:noProof/>
          <w:sz w:val="24"/>
          <w:szCs w:val="24"/>
        </w:rPr>
      </w:pPr>
      <w:hyperlink w:anchor="_Toc199869458" w:history="1">
        <w:r w:rsidR="001C6A73">
          <w:rPr>
            <w:rStyle w:val="a6"/>
            <w:rFonts w:ascii="宋体" w:eastAsia="宋体" w:hAnsi="宋体" w:cs="Times New Roman" w:hint="eastAsia"/>
            <w:bCs/>
            <w:noProof/>
            <w:sz w:val="24"/>
            <w:szCs w:val="24"/>
          </w:rPr>
          <w:t>第四章招标需求</w:t>
        </w:r>
        <w:r w:rsidR="001C6A73">
          <w:rPr>
            <w:noProof/>
            <w:sz w:val="24"/>
            <w:szCs w:val="24"/>
          </w:rPr>
          <w:tab/>
        </w:r>
        <w:r>
          <w:rPr>
            <w:noProof/>
            <w:sz w:val="24"/>
            <w:szCs w:val="24"/>
          </w:rPr>
          <w:fldChar w:fldCharType="begin"/>
        </w:r>
        <w:r w:rsidR="001C6A73">
          <w:rPr>
            <w:noProof/>
            <w:sz w:val="24"/>
            <w:szCs w:val="24"/>
          </w:rPr>
          <w:instrText xml:space="preserve"> PAGEREF _Toc199869458 \h </w:instrText>
        </w:r>
        <w:r>
          <w:rPr>
            <w:noProof/>
            <w:sz w:val="24"/>
            <w:szCs w:val="24"/>
          </w:rPr>
        </w:r>
        <w:r>
          <w:rPr>
            <w:noProof/>
            <w:sz w:val="24"/>
            <w:szCs w:val="24"/>
          </w:rPr>
          <w:fldChar w:fldCharType="separate"/>
        </w:r>
        <w:r w:rsidR="005D27E1">
          <w:rPr>
            <w:noProof/>
            <w:sz w:val="24"/>
            <w:szCs w:val="24"/>
          </w:rPr>
          <w:t>31</w:t>
        </w:r>
        <w:r>
          <w:rPr>
            <w:noProof/>
            <w:sz w:val="24"/>
            <w:szCs w:val="24"/>
          </w:rPr>
          <w:fldChar w:fldCharType="end"/>
        </w:r>
      </w:hyperlink>
    </w:p>
    <w:p w:rsidR="00CD09AB" w:rsidRDefault="00EF4B35">
      <w:pPr>
        <w:pStyle w:val="10"/>
        <w:spacing w:line="480" w:lineRule="auto"/>
        <w:rPr>
          <w:noProof/>
        </w:rPr>
      </w:pPr>
      <w:hyperlink w:anchor="_Toc199869459" w:history="1">
        <w:r w:rsidR="001C6A73">
          <w:rPr>
            <w:rStyle w:val="a6"/>
            <w:rFonts w:ascii="宋体" w:eastAsia="宋体" w:hAnsi="宋体" w:cs="Times New Roman" w:hint="eastAsia"/>
            <w:bCs/>
            <w:noProof/>
            <w:sz w:val="24"/>
            <w:szCs w:val="24"/>
          </w:rPr>
          <w:t>第五章响应文件格式</w:t>
        </w:r>
        <w:r w:rsidR="001C6A73">
          <w:rPr>
            <w:noProof/>
            <w:sz w:val="24"/>
            <w:szCs w:val="24"/>
          </w:rPr>
          <w:tab/>
        </w:r>
        <w:r>
          <w:rPr>
            <w:noProof/>
            <w:sz w:val="24"/>
            <w:szCs w:val="24"/>
          </w:rPr>
          <w:fldChar w:fldCharType="begin"/>
        </w:r>
        <w:r w:rsidR="001C6A73">
          <w:rPr>
            <w:noProof/>
            <w:sz w:val="24"/>
            <w:szCs w:val="24"/>
          </w:rPr>
          <w:instrText xml:space="preserve"> PAGEREF _Toc199869459 \h </w:instrText>
        </w:r>
        <w:r>
          <w:rPr>
            <w:noProof/>
            <w:sz w:val="24"/>
            <w:szCs w:val="24"/>
          </w:rPr>
        </w:r>
        <w:r>
          <w:rPr>
            <w:noProof/>
            <w:sz w:val="24"/>
            <w:szCs w:val="24"/>
          </w:rPr>
          <w:fldChar w:fldCharType="separate"/>
        </w:r>
        <w:r w:rsidR="005D27E1">
          <w:rPr>
            <w:noProof/>
            <w:sz w:val="24"/>
            <w:szCs w:val="24"/>
          </w:rPr>
          <w:t>33</w:t>
        </w:r>
        <w:r>
          <w:rPr>
            <w:noProof/>
            <w:sz w:val="24"/>
            <w:szCs w:val="24"/>
          </w:rPr>
          <w:fldChar w:fldCharType="end"/>
        </w:r>
      </w:hyperlink>
    </w:p>
    <w:p w:rsidR="00CD09AB" w:rsidRDefault="00EF4B35">
      <w:pPr>
        <w:widowControl/>
        <w:ind w:firstLine="485"/>
        <w:jc w:val="left"/>
      </w:pPr>
      <w:r>
        <w:rPr>
          <w:rFonts w:ascii="宋体" w:eastAsia="宋体" w:hAnsi="宋体" w:cs="Times New Roman"/>
          <w:sz w:val="24"/>
          <w:szCs w:val="24"/>
        </w:rPr>
        <w:fldChar w:fldCharType="end"/>
      </w:r>
    </w:p>
    <w:p w:rsidR="00CD09AB" w:rsidRDefault="001C6A73">
      <w:pPr>
        <w:widowControl/>
        <w:ind w:firstLine="424"/>
        <w:jc w:val="left"/>
      </w:pPr>
      <w:r>
        <w:br w:type="page"/>
      </w:r>
    </w:p>
    <w:p w:rsidR="00CD09AB" w:rsidRDefault="001C6A73">
      <w:pPr>
        <w:keepNext/>
        <w:numPr>
          <w:ilvl w:val="0"/>
          <w:numId w:val="1"/>
        </w:numPr>
        <w:ind w:firstLine="487"/>
        <w:jc w:val="center"/>
        <w:outlineLvl w:val="0"/>
        <w:rPr>
          <w:rFonts w:ascii="宋体" w:eastAsia="宋体" w:hAnsi="宋体" w:cs="Times New Roman"/>
          <w:b/>
          <w:bCs/>
          <w:sz w:val="24"/>
          <w:szCs w:val="20"/>
        </w:rPr>
      </w:pPr>
      <w:bookmarkStart w:id="0" w:name="_Toc199869438"/>
      <w:r>
        <w:rPr>
          <w:rFonts w:ascii="宋体" w:eastAsia="宋体" w:hAnsi="宋体" w:cs="Times New Roman" w:hint="eastAsia"/>
          <w:b/>
          <w:bCs/>
          <w:sz w:val="24"/>
          <w:szCs w:val="20"/>
        </w:rPr>
        <w:lastRenderedPageBreak/>
        <w:t>单一来源</w:t>
      </w:r>
      <w:bookmarkEnd w:id="0"/>
      <w:r>
        <w:rPr>
          <w:rFonts w:ascii="宋体" w:eastAsia="宋体" w:hAnsi="宋体" w:cs="Times New Roman" w:hint="eastAsia"/>
          <w:b/>
          <w:bCs/>
          <w:sz w:val="24"/>
          <w:szCs w:val="20"/>
        </w:rPr>
        <w:t>协商通知</w:t>
      </w:r>
    </w:p>
    <w:p w:rsidR="00CD09AB" w:rsidRDefault="001C6A73">
      <w:pPr>
        <w:keepNext/>
        <w:ind w:firstLine="487"/>
        <w:jc w:val="center"/>
        <w:outlineLvl w:val="0"/>
        <w:rPr>
          <w:rFonts w:ascii="宋体" w:eastAsia="宋体" w:hAnsi="宋体" w:cs="Times New Roman"/>
          <w:b/>
          <w:sz w:val="24"/>
          <w:szCs w:val="24"/>
        </w:rPr>
      </w:pPr>
      <w:r>
        <w:rPr>
          <w:rFonts w:ascii="宋体" w:eastAsia="宋体" w:hAnsi="宋体" w:cs="Times New Roman" w:hint="eastAsia"/>
          <w:b/>
          <w:sz w:val="24"/>
          <w:szCs w:val="24"/>
        </w:rPr>
        <w:t>第八届“CHINA•中国”(哈密)陶瓷艺术设计大赛</w:t>
      </w:r>
    </w:p>
    <w:p w:rsidR="00CD09AB" w:rsidRDefault="00CD09AB">
      <w:pPr>
        <w:widowControl/>
        <w:ind w:firstLine="487"/>
        <w:rPr>
          <w:rFonts w:ascii="宋体" w:eastAsia="宋体" w:hAnsi="宋体" w:cs="Calibri"/>
          <w:b/>
          <w:sz w:val="24"/>
          <w:szCs w:val="21"/>
        </w:rPr>
      </w:pPr>
    </w:p>
    <w:p w:rsidR="00CD09AB" w:rsidRDefault="001C6A73">
      <w:pPr>
        <w:widowControl/>
        <w:spacing w:line="360" w:lineRule="auto"/>
        <w:ind w:firstLine="487"/>
        <w:rPr>
          <w:rFonts w:ascii="宋体" w:eastAsia="宋体" w:hAnsi="宋体" w:cs="Calibri"/>
          <w:b/>
          <w:sz w:val="24"/>
          <w:szCs w:val="21"/>
        </w:rPr>
      </w:pPr>
      <w:r>
        <w:rPr>
          <w:rFonts w:ascii="宋体" w:eastAsia="宋体" w:hAnsi="宋体" w:cs="Calibri"/>
          <w:b/>
          <w:sz w:val="24"/>
          <w:szCs w:val="21"/>
        </w:rPr>
        <w:t>一、项目基本情况</w:t>
      </w:r>
    </w:p>
    <w:p w:rsidR="00CD09AB" w:rsidRDefault="001C6A73">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项目编号：SDFW-2025008</w:t>
      </w:r>
    </w:p>
    <w:p w:rsidR="00CD09AB" w:rsidRDefault="001C6A73">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项目名称：</w:t>
      </w:r>
      <w:bookmarkStart w:id="1" w:name="OLE_LINK14"/>
      <w:bookmarkStart w:id="2" w:name="OLE_LINK13"/>
      <w:r>
        <w:rPr>
          <w:rFonts w:ascii="宋体" w:eastAsia="宋体" w:hAnsi="宋体" w:cs="Times New Roman" w:hint="eastAsia"/>
          <w:sz w:val="24"/>
          <w:szCs w:val="24"/>
        </w:rPr>
        <w:t>第八届“CHINA•中国”(哈密)陶瓷艺术设计大赛</w:t>
      </w:r>
    </w:p>
    <w:bookmarkEnd w:id="1"/>
    <w:bookmarkEnd w:id="2"/>
    <w:p w:rsidR="00CD09AB" w:rsidRDefault="001C6A73">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采购方式：</w:t>
      </w:r>
      <w:r>
        <w:rPr>
          <w:rFonts w:ascii="宋体" w:eastAsia="宋体" w:hAnsi="宋体" w:cs="Times New Roman" w:hint="eastAsia"/>
          <w:sz w:val="24"/>
          <w:szCs w:val="24"/>
        </w:rPr>
        <w:t>单一来源</w:t>
      </w:r>
    </w:p>
    <w:p w:rsidR="00CD09AB" w:rsidRPr="00517744" w:rsidRDefault="001C6A7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w:t>
      </w:r>
      <w:r w:rsidRPr="00517744">
        <w:rPr>
          <w:rFonts w:ascii="宋体" w:eastAsia="宋体" w:hAnsi="宋体" w:cs="Times New Roman" w:hint="eastAsia"/>
          <w:sz w:val="24"/>
          <w:szCs w:val="24"/>
        </w:rPr>
        <w:t>目预算</w:t>
      </w:r>
      <w:r w:rsidRPr="00517744">
        <w:rPr>
          <w:rFonts w:ascii="宋体" w:eastAsia="宋体" w:hAnsi="宋体" w:cs="Times New Roman"/>
          <w:sz w:val="24"/>
          <w:szCs w:val="24"/>
        </w:rPr>
        <w:t>：</w:t>
      </w:r>
      <w:r w:rsidRPr="00517744">
        <w:rPr>
          <w:rFonts w:ascii="宋体" w:eastAsia="宋体" w:hAnsi="宋体" w:cs="Times New Roman" w:hint="eastAsia"/>
          <w:sz w:val="24"/>
          <w:szCs w:val="24"/>
        </w:rPr>
        <w:t>635万元</w:t>
      </w:r>
      <w:bookmarkStart w:id="3" w:name="_GoBack"/>
      <w:bookmarkEnd w:id="3"/>
    </w:p>
    <w:p w:rsidR="00CD09AB" w:rsidRPr="00517744" w:rsidRDefault="001C6A73">
      <w:pPr>
        <w:spacing w:line="360" w:lineRule="auto"/>
        <w:ind w:firstLineChars="200" w:firstLine="480"/>
        <w:rPr>
          <w:rFonts w:ascii="宋体" w:eastAsia="宋体" w:hAnsi="宋体" w:cs="Times New Roman"/>
          <w:sz w:val="24"/>
          <w:szCs w:val="24"/>
        </w:rPr>
      </w:pPr>
      <w:r w:rsidRPr="00517744">
        <w:rPr>
          <w:rFonts w:ascii="宋体" w:eastAsia="宋体" w:hAnsi="宋体" w:cs="Times New Roman"/>
          <w:sz w:val="24"/>
          <w:szCs w:val="24"/>
        </w:rPr>
        <w:t>最高限价：</w:t>
      </w:r>
      <w:r w:rsidRPr="00517744">
        <w:rPr>
          <w:rFonts w:ascii="宋体" w:eastAsia="宋体" w:hAnsi="宋体" w:cs="Times New Roman" w:hint="eastAsia"/>
          <w:sz w:val="24"/>
          <w:szCs w:val="24"/>
        </w:rPr>
        <w:t>6</w:t>
      </w:r>
      <w:r w:rsidR="00D25DF4">
        <w:rPr>
          <w:rFonts w:ascii="宋体" w:eastAsia="宋体" w:hAnsi="宋体" w:cs="Times New Roman" w:hint="eastAsia"/>
          <w:sz w:val="24"/>
          <w:szCs w:val="24"/>
        </w:rPr>
        <w:t>11</w:t>
      </w:r>
      <w:r w:rsidRPr="00517744">
        <w:rPr>
          <w:rFonts w:ascii="宋体" w:eastAsia="宋体" w:hAnsi="宋体" w:cs="Times New Roman" w:hint="eastAsia"/>
          <w:sz w:val="24"/>
          <w:szCs w:val="24"/>
        </w:rPr>
        <w:t>万元</w:t>
      </w:r>
    </w:p>
    <w:p w:rsidR="00CD09AB" w:rsidRDefault="001C6A73">
      <w:pPr>
        <w:spacing w:line="360" w:lineRule="auto"/>
        <w:ind w:firstLineChars="200" w:firstLine="480"/>
        <w:rPr>
          <w:rFonts w:ascii="宋体" w:eastAsia="宋体" w:hAnsi="宋体" w:cs="Times New Roman"/>
          <w:szCs w:val="24"/>
        </w:rPr>
      </w:pPr>
      <w:r>
        <w:rPr>
          <w:rFonts w:ascii="宋体" w:eastAsia="宋体" w:hAnsi="宋体" w:cs="Times New Roman" w:hint="eastAsia"/>
          <w:sz w:val="24"/>
          <w:szCs w:val="24"/>
        </w:rPr>
        <w:t>招标需求</w:t>
      </w:r>
      <w:r>
        <w:rPr>
          <w:rFonts w:ascii="宋体" w:eastAsia="宋体" w:hAnsi="宋体" w:cs="Times New Roman"/>
          <w:sz w:val="24"/>
          <w:szCs w:val="24"/>
        </w:rPr>
        <w:t>：</w:t>
      </w:r>
      <w:r>
        <w:rPr>
          <w:rFonts w:ascii="宋体" w:eastAsia="宋体" w:hAnsi="宋体" w:cs="Times New Roman" w:hint="eastAsia"/>
          <w:sz w:val="24"/>
          <w:szCs w:val="24"/>
        </w:rPr>
        <w:t>作品展览、评审、收藏及国家级陶瓷大师特邀作品展览等工作，组委会管理服务、会务和氛围营造等工作。</w:t>
      </w:r>
    </w:p>
    <w:p w:rsidR="00CD09AB" w:rsidRDefault="001C6A73">
      <w:pPr>
        <w:spacing w:line="360" w:lineRule="auto"/>
        <w:ind w:firstLineChars="200" w:firstLine="480"/>
        <w:rPr>
          <w:rFonts w:ascii="宋体" w:eastAsia="宋体" w:hAnsi="宋体" w:cs="Times New Roman"/>
          <w:color w:val="000000" w:themeColor="text1"/>
          <w:sz w:val="24"/>
          <w:szCs w:val="24"/>
        </w:rPr>
      </w:pPr>
      <w:bookmarkStart w:id="4" w:name="OLE_LINK18"/>
      <w:bookmarkStart w:id="5" w:name="OLE_LINK19"/>
      <w:r>
        <w:rPr>
          <w:rFonts w:ascii="宋体" w:eastAsia="宋体" w:hAnsi="宋体" w:cs="Times New Roman" w:hint="eastAsia"/>
          <w:color w:val="000000" w:themeColor="text1"/>
          <w:sz w:val="24"/>
          <w:szCs w:val="24"/>
        </w:rPr>
        <w:t>服务期限：90日历天</w:t>
      </w:r>
    </w:p>
    <w:bookmarkEnd w:id="4"/>
    <w:bookmarkEnd w:id="5"/>
    <w:p w:rsidR="00CD09AB" w:rsidRDefault="001C6A73">
      <w:pPr>
        <w:numPr>
          <w:ilvl w:val="0"/>
          <w:numId w:val="2"/>
        </w:numPr>
        <w:spacing w:line="360" w:lineRule="auto"/>
        <w:ind w:firstLine="487"/>
        <w:rPr>
          <w:rFonts w:ascii="宋体" w:eastAsia="宋体" w:hAnsi="宋体" w:cs="Times New Roman"/>
          <w:b/>
          <w:bCs/>
          <w:sz w:val="24"/>
          <w:szCs w:val="24"/>
        </w:rPr>
      </w:pPr>
      <w:r>
        <w:rPr>
          <w:rFonts w:ascii="宋体" w:eastAsia="宋体" w:hAnsi="宋体" w:cs="Times New Roman"/>
          <w:b/>
          <w:bCs/>
          <w:sz w:val="24"/>
          <w:szCs w:val="24"/>
        </w:rPr>
        <w:t>申请人的资格要求：</w:t>
      </w:r>
    </w:p>
    <w:p w:rsidR="00CD09AB" w:rsidRDefault="001C6A73">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1、满足《中华人民共和国政府采购法》第二十二条规定；</w:t>
      </w:r>
    </w:p>
    <w:p w:rsidR="00CD09AB" w:rsidRDefault="001C6A73">
      <w:pPr>
        <w:tabs>
          <w:tab w:val="center" w:pos="4153"/>
        </w:tabs>
        <w:snapToGrid w:val="0"/>
        <w:spacing w:line="360" w:lineRule="auto"/>
        <w:ind w:firstLineChars="200" w:firstLine="482"/>
        <w:rPr>
          <w:rFonts w:ascii="宋体" w:eastAsia="宋体" w:hAnsi="宋体" w:cs="Times New Roman"/>
          <w:b/>
          <w:sz w:val="24"/>
          <w:szCs w:val="24"/>
        </w:rPr>
      </w:pPr>
      <w:r>
        <w:rPr>
          <w:rFonts w:ascii="宋体" w:eastAsia="宋体" w:hAnsi="宋体" w:cs="Times New Roman"/>
          <w:b/>
          <w:bCs/>
          <w:sz w:val="24"/>
          <w:szCs w:val="24"/>
        </w:rPr>
        <w:t>2、落实政府采购政策需满足的资格要求</w:t>
      </w:r>
      <w:r>
        <w:rPr>
          <w:rFonts w:ascii="宋体" w:eastAsia="宋体" w:hAnsi="宋体" w:cs="Times New Roman"/>
          <w:b/>
          <w:sz w:val="24"/>
          <w:szCs w:val="24"/>
        </w:rPr>
        <w:t>：</w:t>
      </w:r>
      <w:r w:rsidRPr="001C6A73">
        <w:rPr>
          <w:rFonts w:ascii="宋体" w:eastAsia="宋体" w:hAnsi="宋体" w:cs="Times New Roman" w:hint="eastAsia"/>
          <w:b/>
          <w:kern w:val="0"/>
          <w:sz w:val="24"/>
          <w:szCs w:val="24"/>
          <w:u w:val="single"/>
        </w:rPr>
        <w:t>/</w:t>
      </w:r>
    </w:p>
    <w:p w:rsidR="00CD09AB" w:rsidRDefault="001C6A73">
      <w:pPr>
        <w:spacing w:line="360" w:lineRule="auto"/>
        <w:ind w:firstLineChars="200" w:firstLine="482"/>
        <w:rPr>
          <w:rFonts w:ascii="宋体" w:eastAsia="宋体" w:hAnsi="宋体" w:cs="Times New Roman"/>
          <w:b/>
          <w:sz w:val="24"/>
          <w:szCs w:val="24"/>
        </w:rPr>
      </w:pPr>
      <w:r>
        <w:rPr>
          <w:rFonts w:ascii="宋体" w:eastAsia="宋体" w:hAnsi="宋体" w:cs="Times New Roman"/>
          <w:b/>
          <w:bCs/>
          <w:sz w:val="24"/>
          <w:szCs w:val="24"/>
        </w:rPr>
        <w:t>3、本项目的特定资格要求</w:t>
      </w:r>
      <w:r>
        <w:rPr>
          <w:rFonts w:ascii="宋体" w:eastAsia="宋体" w:hAnsi="宋体" w:cs="Times New Roman"/>
          <w:b/>
          <w:sz w:val="24"/>
          <w:szCs w:val="24"/>
        </w:rPr>
        <w:t>：</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根据《财政部关于在政府采购活动中查询及使用信用记录有关问题的通知》（财库﹝2016﹞125号）的要求，凡拟参加本次招标项目的供应商，如在“信用中国”网站（www.creditchina.gov.cn）被列入失信被执行人（或中国执行公开网）、重大税收违法失信主体(搜索栏输入单位全称-点击总公司-截图)、中国政府采购网（http://www.ccgp.gov.cn/search/cr/）严重违法失信行为记录名单的（尚在处罚期内的），将拒绝其参加本次招标活动；</w:t>
      </w:r>
    </w:p>
    <w:p w:rsidR="00CD09AB" w:rsidRDefault="001C6A73">
      <w:pPr>
        <w:adjustRightInd w:val="0"/>
        <w:snapToGrid w:val="0"/>
        <w:spacing w:line="360" w:lineRule="auto"/>
        <w:ind w:leftChars="11" w:left="23" w:firstLineChars="200" w:firstLine="480"/>
        <w:jc w:val="left"/>
        <w:rPr>
          <w:rFonts w:ascii="宋体" w:eastAsia="宋体" w:hAnsi="宋体" w:cs="Courier New"/>
          <w:sz w:val="24"/>
          <w:szCs w:val="24"/>
        </w:rPr>
      </w:pPr>
      <w:r>
        <w:rPr>
          <w:rFonts w:ascii="宋体" w:eastAsia="宋体" w:hAnsi="宋体" w:cs="Courier New" w:hint="eastAsia"/>
          <w:sz w:val="24"/>
          <w:szCs w:val="24"/>
        </w:rPr>
        <w:t>4、本项目不接受联合体投标。</w:t>
      </w:r>
    </w:p>
    <w:p w:rsidR="00CD09AB" w:rsidRDefault="001C6A73">
      <w:pPr>
        <w:spacing w:line="360" w:lineRule="auto"/>
        <w:ind w:firstLine="487"/>
        <w:rPr>
          <w:rFonts w:ascii="宋体" w:eastAsia="宋体" w:hAnsi="宋体" w:cs="Times New Roman"/>
          <w:b/>
          <w:bCs/>
          <w:sz w:val="24"/>
          <w:szCs w:val="24"/>
        </w:rPr>
      </w:pPr>
      <w:r>
        <w:rPr>
          <w:rFonts w:ascii="宋体" w:eastAsia="宋体" w:hAnsi="宋体" w:cs="Times New Roman"/>
          <w:b/>
          <w:bCs/>
          <w:sz w:val="24"/>
          <w:szCs w:val="24"/>
        </w:rPr>
        <w:t>三、获取</w:t>
      </w:r>
      <w:r>
        <w:rPr>
          <w:rFonts w:ascii="宋体" w:eastAsia="宋体" w:hAnsi="宋体" w:cs="Times New Roman" w:hint="eastAsia"/>
          <w:b/>
          <w:bCs/>
          <w:sz w:val="24"/>
          <w:szCs w:val="24"/>
        </w:rPr>
        <w:t>单一来源文件</w:t>
      </w:r>
    </w:p>
    <w:p w:rsidR="00CD09AB" w:rsidRPr="000862C5" w:rsidRDefault="001C6A73">
      <w:pPr>
        <w:spacing w:line="360" w:lineRule="auto"/>
        <w:ind w:firstLineChars="200" w:firstLine="480"/>
        <w:rPr>
          <w:rFonts w:ascii="宋体" w:eastAsia="宋体" w:hAnsi="宋体" w:cs="Times New Roman"/>
          <w:sz w:val="24"/>
          <w:szCs w:val="24"/>
        </w:rPr>
      </w:pPr>
      <w:r w:rsidRPr="000862C5">
        <w:rPr>
          <w:rFonts w:ascii="宋体" w:eastAsia="宋体" w:hAnsi="宋体" w:cs="Times New Roman" w:hint="eastAsia"/>
          <w:sz w:val="24"/>
          <w:szCs w:val="24"/>
        </w:rPr>
        <w:t>时间：</w:t>
      </w:r>
      <w:r w:rsidRPr="000862C5">
        <w:rPr>
          <w:rFonts w:ascii="宋体" w:eastAsia="宋体" w:hAnsi="宋体" w:cs="宋体" w:hint="eastAsia"/>
          <w:sz w:val="24"/>
          <w:szCs w:val="24"/>
        </w:rPr>
        <w:t>2025年6月</w:t>
      </w:r>
      <w:r w:rsidR="0006374B" w:rsidRPr="000862C5">
        <w:rPr>
          <w:rFonts w:ascii="宋体" w:eastAsia="宋体" w:hAnsi="宋体" w:cs="宋体" w:hint="eastAsia"/>
          <w:sz w:val="24"/>
          <w:szCs w:val="24"/>
        </w:rPr>
        <w:t>2</w:t>
      </w:r>
      <w:r w:rsidR="00C54ED3">
        <w:rPr>
          <w:rFonts w:ascii="宋体" w:eastAsia="宋体" w:hAnsi="宋体" w:cs="宋体" w:hint="eastAsia"/>
          <w:sz w:val="24"/>
          <w:szCs w:val="24"/>
        </w:rPr>
        <w:t>5</w:t>
      </w:r>
      <w:r w:rsidRPr="000862C5">
        <w:rPr>
          <w:rFonts w:ascii="宋体" w:eastAsia="宋体" w:hAnsi="宋体" w:cs="宋体" w:hint="eastAsia"/>
          <w:sz w:val="24"/>
          <w:szCs w:val="24"/>
        </w:rPr>
        <w:t>日至2025年 6月</w:t>
      </w:r>
      <w:r w:rsidR="000862C5" w:rsidRPr="000862C5">
        <w:rPr>
          <w:rFonts w:ascii="宋体" w:eastAsia="宋体" w:hAnsi="宋体" w:cs="宋体" w:hint="eastAsia"/>
          <w:sz w:val="24"/>
          <w:szCs w:val="24"/>
        </w:rPr>
        <w:t>27</w:t>
      </w:r>
      <w:r w:rsidRPr="000862C5">
        <w:rPr>
          <w:rFonts w:ascii="宋体" w:eastAsia="宋体" w:hAnsi="宋体" w:cs="宋体" w:hint="eastAsia"/>
          <w:sz w:val="24"/>
          <w:szCs w:val="24"/>
        </w:rPr>
        <w:t>日</w:t>
      </w:r>
    </w:p>
    <w:p w:rsidR="00CD09AB" w:rsidRPr="000862C5" w:rsidRDefault="001C6A73">
      <w:pPr>
        <w:spacing w:line="360" w:lineRule="auto"/>
        <w:ind w:firstLineChars="200" w:firstLine="480"/>
        <w:rPr>
          <w:rFonts w:ascii="宋体" w:eastAsia="宋体" w:hAnsi="宋体" w:cs="Times New Roman"/>
          <w:sz w:val="24"/>
          <w:szCs w:val="24"/>
        </w:rPr>
      </w:pPr>
      <w:r w:rsidRPr="000862C5">
        <w:rPr>
          <w:rFonts w:ascii="宋体" w:eastAsia="宋体" w:hAnsi="宋体" w:cs="Times New Roman" w:hint="eastAsia"/>
          <w:sz w:val="24"/>
          <w:szCs w:val="24"/>
        </w:rPr>
        <w:t>地点：新疆政府采购网（http://www.ccgp-xinjiang.gov.cn）政采云平台线上获取</w:t>
      </w:r>
    </w:p>
    <w:p w:rsidR="00CD09AB" w:rsidRPr="000862C5" w:rsidRDefault="001C6A73">
      <w:pPr>
        <w:spacing w:line="360" w:lineRule="auto"/>
        <w:ind w:firstLineChars="200" w:firstLine="480"/>
        <w:rPr>
          <w:rFonts w:ascii="宋体" w:eastAsia="宋体" w:hAnsi="宋体" w:cs="Times New Roman"/>
          <w:sz w:val="24"/>
          <w:szCs w:val="24"/>
        </w:rPr>
      </w:pPr>
      <w:r w:rsidRPr="000862C5">
        <w:rPr>
          <w:rFonts w:ascii="宋体" w:eastAsia="宋体" w:hAnsi="宋体" w:cs="Times New Roman" w:hint="eastAsia"/>
          <w:sz w:val="24"/>
          <w:szCs w:val="24"/>
        </w:rPr>
        <w:t>方式：供应商登录政采云平台https://www.zcygov.cn/在线申请获取采购文件（进入“项目采购”应用，在获取采购文件菜单中选择项目，申请获取采购文件）</w:t>
      </w:r>
    </w:p>
    <w:p w:rsidR="00CD09AB" w:rsidRPr="000862C5" w:rsidRDefault="001C6A73">
      <w:pPr>
        <w:spacing w:line="360" w:lineRule="auto"/>
        <w:ind w:firstLineChars="200" w:firstLine="480"/>
        <w:rPr>
          <w:rFonts w:ascii="宋体" w:eastAsia="宋体" w:hAnsi="宋体" w:cs="Times New Roman"/>
          <w:sz w:val="24"/>
          <w:szCs w:val="24"/>
        </w:rPr>
      </w:pPr>
      <w:r w:rsidRPr="000862C5">
        <w:rPr>
          <w:rFonts w:ascii="宋体" w:eastAsia="宋体" w:hAnsi="宋体" w:cs="Times New Roman" w:hint="eastAsia"/>
          <w:sz w:val="24"/>
          <w:szCs w:val="24"/>
        </w:rPr>
        <w:t>售价（元）：0</w:t>
      </w:r>
    </w:p>
    <w:p w:rsidR="00CD09AB" w:rsidRPr="000862C5" w:rsidRDefault="001C6A73">
      <w:pPr>
        <w:spacing w:line="360" w:lineRule="auto"/>
        <w:ind w:firstLine="487"/>
        <w:rPr>
          <w:rFonts w:ascii="宋体" w:eastAsia="宋体" w:hAnsi="宋体" w:cs="Times New Roman"/>
          <w:b/>
          <w:bCs/>
          <w:sz w:val="24"/>
          <w:szCs w:val="24"/>
        </w:rPr>
      </w:pPr>
      <w:r w:rsidRPr="000862C5">
        <w:rPr>
          <w:rFonts w:ascii="宋体" w:eastAsia="宋体" w:hAnsi="宋体" w:cs="Times New Roman"/>
          <w:b/>
          <w:bCs/>
          <w:sz w:val="24"/>
          <w:szCs w:val="24"/>
        </w:rPr>
        <w:lastRenderedPageBreak/>
        <w:t>四、</w:t>
      </w:r>
      <w:r w:rsidRPr="000862C5">
        <w:rPr>
          <w:rFonts w:ascii="宋体" w:eastAsia="宋体" w:hAnsi="宋体" w:cs="Times New Roman" w:hint="eastAsia"/>
          <w:b/>
          <w:bCs/>
          <w:sz w:val="24"/>
          <w:szCs w:val="24"/>
        </w:rPr>
        <w:t>提交响应文件截止时间、开标时间和地点</w:t>
      </w:r>
    </w:p>
    <w:p w:rsidR="00CD09AB" w:rsidRPr="000862C5" w:rsidRDefault="001C6A73">
      <w:pPr>
        <w:widowControl/>
        <w:spacing w:line="360" w:lineRule="auto"/>
        <w:ind w:firstLineChars="200" w:firstLine="480"/>
        <w:jc w:val="left"/>
        <w:rPr>
          <w:rFonts w:ascii="宋体" w:eastAsia="宋体" w:hAnsi="宋体" w:cs="宋体"/>
          <w:kern w:val="0"/>
          <w:sz w:val="24"/>
          <w:szCs w:val="24"/>
        </w:rPr>
      </w:pPr>
      <w:r w:rsidRPr="000862C5">
        <w:rPr>
          <w:rFonts w:ascii="宋体" w:eastAsia="宋体" w:hAnsi="宋体" w:cs="宋体" w:hint="eastAsia"/>
          <w:kern w:val="0"/>
          <w:sz w:val="24"/>
          <w:szCs w:val="24"/>
        </w:rPr>
        <w:t>提交响应文件截止时间：</w:t>
      </w:r>
      <w:r w:rsidRPr="000862C5">
        <w:rPr>
          <w:rFonts w:ascii="宋体" w:eastAsia="宋体" w:hAnsi="宋体" w:cs="宋体" w:hint="eastAsia"/>
          <w:kern w:val="0"/>
          <w:sz w:val="24"/>
          <w:szCs w:val="24"/>
          <w:u w:val="single"/>
        </w:rPr>
        <w:t>2025年 6月</w:t>
      </w:r>
      <w:r w:rsidR="000862C5" w:rsidRPr="000862C5">
        <w:rPr>
          <w:rFonts w:ascii="宋体" w:eastAsia="宋体" w:hAnsi="宋体" w:cs="宋体" w:hint="eastAsia"/>
          <w:kern w:val="0"/>
          <w:sz w:val="24"/>
          <w:szCs w:val="24"/>
          <w:u w:val="single"/>
        </w:rPr>
        <w:t>30</w:t>
      </w:r>
      <w:r w:rsidRPr="000862C5">
        <w:rPr>
          <w:rFonts w:ascii="宋体" w:eastAsia="宋体" w:hAnsi="宋体" w:cs="宋体" w:hint="eastAsia"/>
          <w:kern w:val="0"/>
          <w:sz w:val="24"/>
          <w:szCs w:val="24"/>
          <w:u w:val="single"/>
        </w:rPr>
        <w:t>日上午10点</w:t>
      </w:r>
      <w:r w:rsidR="000862C5" w:rsidRPr="000862C5">
        <w:rPr>
          <w:rFonts w:ascii="宋体" w:eastAsia="宋体" w:hAnsi="宋体" w:cs="宋体" w:hint="eastAsia"/>
          <w:kern w:val="0"/>
          <w:sz w:val="24"/>
          <w:szCs w:val="24"/>
          <w:u w:val="single"/>
        </w:rPr>
        <w:t>0</w:t>
      </w:r>
      <w:r w:rsidRPr="000862C5">
        <w:rPr>
          <w:rFonts w:ascii="宋体" w:eastAsia="宋体" w:hAnsi="宋体" w:cs="宋体" w:hint="eastAsia"/>
          <w:kern w:val="0"/>
          <w:sz w:val="24"/>
          <w:szCs w:val="24"/>
          <w:u w:val="single"/>
        </w:rPr>
        <w:t>0分（北京时间）</w:t>
      </w:r>
    </w:p>
    <w:p w:rsidR="00CD09AB" w:rsidRPr="000862C5" w:rsidRDefault="001C6A73">
      <w:pPr>
        <w:widowControl/>
        <w:spacing w:line="360" w:lineRule="auto"/>
        <w:ind w:firstLineChars="200" w:firstLine="480"/>
        <w:jc w:val="left"/>
        <w:rPr>
          <w:rFonts w:ascii="宋体" w:eastAsia="宋体" w:hAnsi="宋体" w:cs="宋体"/>
          <w:kern w:val="0"/>
          <w:sz w:val="24"/>
          <w:szCs w:val="24"/>
        </w:rPr>
      </w:pPr>
      <w:r w:rsidRPr="000862C5">
        <w:rPr>
          <w:rFonts w:ascii="宋体" w:eastAsia="宋体" w:hAnsi="宋体" w:cs="宋体" w:hint="eastAsia"/>
          <w:kern w:val="0"/>
          <w:sz w:val="24"/>
          <w:szCs w:val="24"/>
        </w:rPr>
        <w:t>地点：新疆政府采购网（http://www.ccgp-xinjiang.gov.cn）政采云投标客户端投标</w:t>
      </w:r>
    </w:p>
    <w:p w:rsidR="00CD09AB" w:rsidRPr="000862C5" w:rsidRDefault="001C6A73">
      <w:pPr>
        <w:spacing w:line="360" w:lineRule="auto"/>
        <w:ind w:rightChars="-346" w:right="-727" w:firstLineChars="200" w:firstLine="480"/>
        <w:rPr>
          <w:rFonts w:ascii="宋体" w:eastAsia="宋体" w:hAnsi="宋体" w:cs="宋体"/>
          <w:sz w:val="24"/>
          <w:szCs w:val="24"/>
        </w:rPr>
      </w:pPr>
      <w:bookmarkStart w:id="6" w:name="_Toc35393802"/>
      <w:bookmarkStart w:id="7" w:name="_Toc28359093"/>
      <w:bookmarkStart w:id="8" w:name="_Toc35393633"/>
      <w:bookmarkStart w:id="9" w:name="_Toc31312"/>
      <w:bookmarkStart w:id="10" w:name="_Toc28359016"/>
      <w:r w:rsidRPr="000862C5">
        <w:rPr>
          <w:rFonts w:ascii="宋体" w:eastAsia="宋体" w:hAnsi="宋体" w:cs="宋体" w:hint="eastAsia"/>
          <w:sz w:val="24"/>
          <w:szCs w:val="24"/>
        </w:rPr>
        <w:t>开启时间：</w:t>
      </w:r>
      <w:r w:rsidRPr="000862C5">
        <w:rPr>
          <w:rFonts w:ascii="宋体" w:eastAsia="宋体" w:hAnsi="宋体" w:cs="宋体" w:hint="eastAsia"/>
          <w:sz w:val="24"/>
          <w:szCs w:val="24"/>
          <w:u w:val="single"/>
        </w:rPr>
        <w:t>2025年6 月</w:t>
      </w:r>
      <w:r w:rsidR="000862C5" w:rsidRPr="000862C5">
        <w:rPr>
          <w:rFonts w:ascii="宋体" w:eastAsia="宋体" w:hAnsi="宋体" w:cs="宋体" w:hint="eastAsia"/>
          <w:sz w:val="24"/>
          <w:szCs w:val="24"/>
          <w:u w:val="single"/>
        </w:rPr>
        <w:t>30</w:t>
      </w:r>
      <w:r w:rsidRPr="000862C5">
        <w:rPr>
          <w:rFonts w:ascii="宋体" w:eastAsia="宋体" w:hAnsi="宋体" w:cs="宋体" w:hint="eastAsia"/>
          <w:sz w:val="24"/>
          <w:szCs w:val="24"/>
          <w:u w:val="single"/>
        </w:rPr>
        <w:t>日上午10点</w:t>
      </w:r>
      <w:r w:rsidR="000862C5" w:rsidRPr="000862C5">
        <w:rPr>
          <w:rFonts w:ascii="宋体" w:eastAsia="宋体" w:hAnsi="宋体" w:cs="宋体" w:hint="eastAsia"/>
          <w:sz w:val="24"/>
          <w:szCs w:val="24"/>
          <w:u w:val="single"/>
        </w:rPr>
        <w:t>0</w:t>
      </w:r>
      <w:r w:rsidRPr="000862C5">
        <w:rPr>
          <w:rFonts w:ascii="宋体" w:eastAsia="宋体" w:hAnsi="宋体" w:cs="宋体" w:hint="eastAsia"/>
          <w:sz w:val="24"/>
          <w:szCs w:val="24"/>
          <w:u w:val="single"/>
        </w:rPr>
        <w:t>0分</w:t>
      </w:r>
      <w:r w:rsidRPr="000862C5">
        <w:rPr>
          <w:rFonts w:ascii="宋体" w:eastAsia="宋体" w:hAnsi="宋体" w:cs="Times New Roman" w:hint="eastAsia"/>
          <w:sz w:val="24"/>
          <w:szCs w:val="24"/>
          <w:u w:val="single"/>
        </w:rPr>
        <w:t>（北京时间）</w:t>
      </w:r>
    </w:p>
    <w:p w:rsidR="00CD09AB" w:rsidRDefault="001C6A73">
      <w:pPr>
        <w:tabs>
          <w:tab w:val="left" w:pos="1424"/>
        </w:tabs>
        <w:spacing w:line="360" w:lineRule="auto"/>
        <w:ind w:firstLineChars="200" w:firstLine="480"/>
        <w:jc w:val="left"/>
        <w:rPr>
          <w:rFonts w:ascii="宋体" w:eastAsia="宋体" w:hAnsi="宋体" w:cs="宋体"/>
          <w:sz w:val="24"/>
          <w:szCs w:val="24"/>
        </w:rPr>
      </w:pPr>
      <w:r w:rsidRPr="000862C5">
        <w:rPr>
          <w:rFonts w:ascii="宋体" w:eastAsia="宋体" w:hAnsi="宋体" w:cs="宋体" w:hint="eastAsia"/>
          <w:sz w:val="24"/>
          <w:szCs w:val="24"/>
        </w:rPr>
        <w:t>地点：</w:t>
      </w:r>
      <w:r w:rsidRPr="000862C5">
        <w:rPr>
          <w:rFonts w:ascii="宋体" w:eastAsia="宋体" w:hAnsi="宋体" w:cs="宋体" w:hint="eastAsia"/>
          <w:kern w:val="0"/>
          <w:sz w:val="24"/>
          <w:szCs w:val="24"/>
        </w:rPr>
        <w:t>登录政采云平台https://www.zcygov.cn/，进入“项目采购-开标评</w:t>
      </w:r>
      <w:r>
        <w:rPr>
          <w:rFonts w:ascii="宋体" w:eastAsia="宋体" w:hAnsi="宋体" w:cs="宋体" w:hint="eastAsia"/>
          <w:kern w:val="0"/>
          <w:sz w:val="24"/>
          <w:szCs w:val="24"/>
        </w:rPr>
        <w:t>标-右边选择对应项目点击“进入项目”进入开标大厅。</w:t>
      </w:r>
    </w:p>
    <w:p w:rsidR="00CD09AB" w:rsidRDefault="001C6A73">
      <w:pPr>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五</w:t>
      </w:r>
      <w:r>
        <w:rPr>
          <w:rFonts w:ascii="宋体" w:eastAsia="宋体" w:hAnsi="宋体" w:cs="Times New Roman"/>
          <w:b/>
          <w:bCs/>
          <w:sz w:val="24"/>
          <w:szCs w:val="24"/>
        </w:rPr>
        <w:t>、</w:t>
      </w:r>
      <w:bookmarkStart w:id="11" w:name="_Toc28359094"/>
      <w:bookmarkStart w:id="12" w:name="_Toc28359017"/>
      <w:bookmarkStart w:id="13" w:name="_Toc35393634"/>
      <w:bookmarkStart w:id="14" w:name="_Toc35393803"/>
      <w:bookmarkEnd w:id="6"/>
      <w:bookmarkEnd w:id="7"/>
      <w:bookmarkEnd w:id="8"/>
      <w:bookmarkEnd w:id="9"/>
      <w:bookmarkEnd w:id="10"/>
      <w:r>
        <w:rPr>
          <w:rFonts w:ascii="宋体" w:eastAsia="宋体" w:hAnsi="宋体" w:cs="Times New Roman"/>
          <w:b/>
          <w:bCs/>
          <w:sz w:val="24"/>
          <w:szCs w:val="24"/>
        </w:rPr>
        <w:t>公告期限</w:t>
      </w:r>
      <w:bookmarkEnd w:id="11"/>
      <w:bookmarkEnd w:id="12"/>
      <w:bookmarkEnd w:id="13"/>
      <w:bookmarkEnd w:id="14"/>
      <w:r>
        <w:rPr>
          <w:rFonts w:ascii="宋体" w:eastAsia="宋体" w:hAnsi="宋体" w:cs="Times New Roman"/>
          <w:b/>
          <w:bCs/>
          <w:sz w:val="24"/>
          <w:szCs w:val="24"/>
        </w:rPr>
        <w:t>：</w:t>
      </w:r>
    </w:p>
    <w:p w:rsidR="00CD09AB" w:rsidRDefault="001C6A73">
      <w:pPr>
        <w:spacing w:line="360" w:lineRule="auto"/>
        <w:ind w:firstLineChars="200" w:firstLine="480"/>
        <w:rPr>
          <w:rFonts w:ascii="宋体" w:eastAsia="宋体" w:hAnsi="宋体" w:cs="Times New Roman"/>
          <w:b/>
          <w:bCs/>
          <w:sz w:val="24"/>
          <w:szCs w:val="24"/>
        </w:rPr>
      </w:pPr>
      <w:r>
        <w:rPr>
          <w:rFonts w:ascii="宋体" w:eastAsia="宋体" w:hAnsi="宋体" w:cs="Times New Roman"/>
          <w:sz w:val="24"/>
          <w:szCs w:val="24"/>
        </w:rPr>
        <w:t>自本公告发布之日起</w:t>
      </w:r>
      <w:r>
        <w:rPr>
          <w:rFonts w:ascii="宋体" w:eastAsia="宋体" w:hAnsi="宋体" w:cs="Times New Roman" w:hint="eastAsia"/>
          <w:sz w:val="24"/>
          <w:szCs w:val="24"/>
        </w:rPr>
        <w:t>3</w:t>
      </w:r>
      <w:r>
        <w:rPr>
          <w:rFonts w:ascii="宋体" w:eastAsia="宋体" w:hAnsi="宋体" w:cs="Times New Roman"/>
          <w:sz w:val="24"/>
          <w:szCs w:val="24"/>
        </w:rPr>
        <w:t>个工作日。</w:t>
      </w:r>
    </w:p>
    <w:p w:rsidR="00CD09AB" w:rsidRDefault="001C6A73">
      <w:pPr>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六</w:t>
      </w:r>
      <w:r>
        <w:rPr>
          <w:rFonts w:ascii="宋体" w:eastAsia="宋体" w:hAnsi="宋体" w:cs="Times New Roman"/>
          <w:b/>
          <w:bCs/>
          <w:sz w:val="24"/>
          <w:szCs w:val="24"/>
        </w:rPr>
        <w:t>、其他补充事宜：</w:t>
      </w:r>
    </w:p>
    <w:p w:rsidR="00CD09AB" w:rsidRDefault="001C6A73">
      <w:pPr>
        <w:spacing w:line="360" w:lineRule="auto"/>
        <w:ind w:firstLineChars="150" w:firstLine="360"/>
        <w:rPr>
          <w:rFonts w:ascii="宋体" w:eastAsia="宋体" w:hAnsi="宋体" w:cs="Times New Roman"/>
          <w:sz w:val="24"/>
          <w:szCs w:val="24"/>
        </w:rPr>
      </w:pPr>
      <w:bookmarkStart w:id="15" w:name="_Toc35393805"/>
      <w:bookmarkStart w:id="16" w:name="_Toc28359095"/>
      <w:bookmarkStart w:id="17" w:name="_Toc28359018"/>
      <w:bookmarkStart w:id="18" w:name="_Toc35393636"/>
      <w:r>
        <w:rPr>
          <w:rFonts w:ascii="宋体" w:eastAsia="宋体" w:hAnsi="宋体" w:cs="Times New Roman" w:hint="eastAsia"/>
          <w:sz w:val="24"/>
          <w:szCs w:val="24"/>
        </w:rPr>
        <w:t>1、本项目实行网上投标，采用电子投标文件。</w:t>
      </w:r>
    </w:p>
    <w:p w:rsidR="00CD09AB" w:rsidRDefault="001C6A73">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rsidR="00CD09AB" w:rsidRDefault="001C6A73">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3、供应商将政采云电子交易客户端下载、安装完成后，可通过账号密码或CA登录客户端进行投标文件的制作。在使用政采云投标客户端时，建议使用WIN7及以上操作系统。</w:t>
      </w:r>
    </w:p>
    <w:p w:rsidR="00CD09AB" w:rsidRDefault="001C6A73">
      <w:pPr>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七</w:t>
      </w:r>
      <w:r>
        <w:rPr>
          <w:rFonts w:ascii="宋体" w:eastAsia="宋体" w:hAnsi="宋体" w:cs="Times New Roman"/>
          <w:b/>
          <w:bCs/>
          <w:sz w:val="24"/>
          <w:szCs w:val="24"/>
        </w:rPr>
        <w:t>、凡对本次采购提出询问，请按以下方式联系。</w:t>
      </w:r>
      <w:bookmarkEnd w:id="15"/>
      <w:bookmarkEnd w:id="16"/>
      <w:bookmarkEnd w:id="17"/>
      <w:bookmarkEnd w:id="18"/>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1.采购人信息</w:t>
      </w: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名 称： 巴里坤哈萨克自治县文化体育广播电视和旅游局</w:t>
      </w: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联系人：</w:t>
      </w:r>
      <w:bookmarkStart w:id="19" w:name="OLE_LINK38"/>
      <w:r>
        <w:rPr>
          <w:rFonts w:ascii="宋体" w:eastAsia="宋体" w:hAnsi="宋体" w:cs="宋体" w:hint="eastAsia"/>
          <w:kern w:val="0"/>
          <w:sz w:val="24"/>
          <w:szCs w:val="24"/>
        </w:rPr>
        <w:t>马生鑫</w:t>
      </w:r>
      <w:bookmarkEnd w:id="19"/>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联系方式：</w:t>
      </w:r>
      <w:r>
        <w:rPr>
          <w:rFonts w:ascii="宋体" w:eastAsia="宋体" w:hAnsi="宋体" w:cs="宋体"/>
          <w:kern w:val="0"/>
          <w:sz w:val="24"/>
          <w:szCs w:val="24"/>
        </w:rPr>
        <w:t>18399181535</w:t>
      </w:r>
    </w:p>
    <w:p w:rsidR="00CD09AB" w:rsidRDefault="00CD09AB">
      <w:pPr>
        <w:widowControl/>
        <w:spacing w:line="360" w:lineRule="auto"/>
        <w:ind w:firstLine="485"/>
        <w:jc w:val="left"/>
        <w:rPr>
          <w:rFonts w:ascii="宋体" w:eastAsia="宋体" w:hAnsi="宋体" w:cs="宋体"/>
          <w:kern w:val="0"/>
          <w:sz w:val="24"/>
          <w:szCs w:val="24"/>
        </w:rPr>
      </w:pP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2.采购代理机构信息</w:t>
      </w: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名 称：哈密上德工程管理有限公司</w:t>
      </w: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地 址：</w:t>
      </w:r>
      <w:bookmarkStart w:id="20" w:name="OLE_LINK4"/>
      <w:bookmarkStart w:id="21" w:name="OLE_LINK7"/>
      <w:r>
        <w:rPr>
          <w:rFonts w:ascii="宋体" w:eastAsia="宋体" w:hAnsi="宋体" w:cs="宋体" w:hint="eastAsia"/>
          <w:kern w:val="0"/>
          <w:sz w:val="24"/>
          <w:szCs w:val="24"/>
        </w:rPr>
        <w:t>哈密市北郊路嘉和高层1号楼六层1-601铺写字楼西侧</w:t>
      </w:r>
      <w:bookmarkEnd w:id="20"/>
      <w:bookmarkEnd w:id="21"/>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 xml:space="preserve">联系人：邓朝玲 </w:t>
      </w:r>
    </w:p>
    <w:p w:rsidR="00CD09AB" w:rsidRDefault="001C6A73">
      <w:pPr>
        <w:widowControl/>
        <w:spacing w:line="360" w:lineRule="auto"/>
        <w:ind w:firstLine="485"/>
        <w:jc w:val="left"/>
        <w:rPr>
          <w:rFonts w:ascii="宋体" w:eastAsia="宋体" w:hAnsi="宋体" w:cs="宋体"/>
          <w:kern w:val="0"/>
          <w:sz w:val="24"/>
          <w:szCs w:val="24"/>
        </w:rPr>
      </w:pPr>
      <w:r>
        <w:rPr>
          <w:rFonts w:ascii="宋体" w:eastAsia="宋体" w:hAnsi="宋体" w:cs="宋体" w:hint="eastAsia"/>
          <w:kern w:val="0"/>
          <w:sz w:val="24"/>
          <w:szCs w:val="24"/>
        </w:rPr>
        <w:t>联系方式：18139320611</w:t>
      </w:r>
    </w:p>
    <w:p w:rsidR="00CD09AB" w:rsidRDefault="001C6A73">
      <w:pPr>
        <w:widowControl/>
        <w:ind w:firstLine="424"/>
        <w:jc w:val="left"/>
      </w:pPr>
      <w:r>
        <w:br w:type="page"/>
      </w:r>
    </w:p>
    <w:p w:rsidR="00CD09AB" w:rsidRDefault="001C6A73">
      <w:pPr>
        <w:pStyle w:val="1"/>
        <w:spacing w:line="360" w:lineRule="auto"/>
        <w:ind w:firstLine="487"/>
        <w:rPr>
          <w:rFonts w:ascii="宋体" w:hAnsi="宋体"/>
          <w:sz w:val="24"/>
          <w:szCs w:val="24"/>
        </w:rPr>
      </w:pPr>
      <w:bookmarkStart w:id="22" w:name="_Toc199869440"/>
      <w:r>
        <w:rPr>
          <w:rFonts w:ascii="宋体" w:hAnsi="宋体" w:hint="eastAsia"/>
          <w:sz w:val="24"/>
          <w:szCs w:val="24"/>
        </w:rPr>
        <w:lastRenderedPageBreak/>
        <w:t>第二章 供应商须知</w:t>
      </w:r>
      <w:bookmarkEnd w:id="22"/>
    </w:p>
    <w:p w:rsidR="00CD09AB" w:rsidRDefault="001C6A73">
      <w:pPr>
        <w:pStyle w:val="2Heading2HiddenHeading2CCBSH22h2Level2Head"/>
        <w:ind w:firstLine="487"/>
        <w:jc w:val="center"/>
        <w:rPr>
          <w:rFonts w:ascii="宋体" w:hAnsi="宋体"/>
          <w:szCs w:val="24"/>
        </w:rPr>
      </w:pPr>
      <w:bookmarkStart w:id="23" w:name="_Toc199869441"/>
      <w:bookmarkStart w:id="24" w:name="_Toc181109333"/>
      <w:r>
        <w:rPr>
          <w:rFonts w:ascii="宋体" w:hAnsi="宋体" w:hint="eastAsia"/>
          <w:szCs w:val="24"/>
        </w:rPr>
        <w:t>供应商须知前附表</w:t>
      </w:r>
      <w:bookmarkEnd w:id="23"/>
      <w:bookmarkEnd w:id="24"/>
    </w:p>
    <w:tbl>
      <w:tblPr>
        <w:tblW w:w="10209" w:type="dxa"/>
        <w:tblInd w:w="-6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31"/>
        <w:gridCol w:w="284"/>
        <w:gridCol w:w="1701"/>
        <w:gridCol w:w="7293"/>
      </w:tblGrid>
      <w:tr w:rsidR="00CD09AB">
        <w:trPr>
          <w:trHeight w:val="594"/>
        </w:trPr>
        <w:tc>
          <w:tcPr>
            <w:tcW w:w="1215" w:type="dxa"/>
            <w:gridSpan w:val="2"/>
            <w:vAlign w:val="center"/>
          </w:tcPr>
          <w:p w:rsidR="00CD09AB" w:rsidRDefault="001C6A73">
            <w:pPr>
              <w:adjustRightInd w:val="0"/>
              <w:snapToGrid w:val="0"/>
              <w:spacing w:line="400" w:lineRule="exact"/>
              <w:ind w:firstLine="487"/>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01" w:type="dxa"/>
            <w:vAlign w:val="center"/>
          </w:tcPr>
          <w:p w:rsidR="00CD09AB" w:rsidRDefault="001C6A73">
            <w:pPr>
              <w:adjustRightInd w:val="0"/>
              <w:snapToGrid w:val="0"/>
              <w:spacing w:line="400" w:lineRule="exact"/>
              <w:ind w:firstLine="487"/>
              <w:jc w:val="center"/>
              <w:rPr>
                <w:rFonts w:ascii="宋体" w:eastAsia="宋体" w:hAnsi="宋体" w:cs="Times New Roman"/>
                <w:b/>
                <w:sz w:val="24"/>
                <w:szCs w:val="24"/>
              </w:rPr>
            </w:pPr>
            <w:r>
              <w:rPr>
                <w:rFonts w:ascii="宋体" w:eastAsia="宋体" w:hAnsi="宋体" w:cs="Times New Roman" w:hint="eastAsia"/>
                <w:b/>
                <w:sz w:val="24"/>
                <w:szCs w:val="24"/>
              </w:rPr>
              <w:t>条款名称</w:t>
            </w:r>
          </w:p>
        </w:tc>
        <w:tc>
          <w:tcPr>
            <w:tcW w:w="7293" w:type="dxa"/>
            <w:vAlign w:val="center"/>
          </w:tcPr>
          <w:p w:rsidR="00CD09AB" w:rsidRDefault="001C6A73">
            <w:pPr>
              <w:adjustRightInd w:val="0"/>
              <w:snapToGrid w:val="0"/>
              <w:spacing w:line="400" w:lineRule="exact"/>
              <w:ind w:firstLine="487"/>
              <w:jc w:val="center"/>
              <w:rPr>
                <w:rFonts w:ascii="宋体" w:eastAsia="宋体" w:hAnsi="宋体" w:cs="Times New Roman"/>
                <w:b/>
                <w:sz w:val="24"/>
                <w:szCs w:val="24"/>
              </w:rPr>
            </w:pPr>
            <w:r>
              <w:rPr>
                <w:rFonts w:ascii="宋体" w:eastAsia="宋体" w:hAnsi="宋体" w:cs="Times New Roman" w:hint="eastAsia"/>
                <w:b/>
                <w:sz w:val="24"/>
                <w:szCs w:val="24"/>
              </w:rPr>
              <w:t>编列内容规定</w:t>
            </w:r>
          </w:p>
        </w:tc>
      </w:tr>
      <w:tr w:rsidR="00CD09AB">
        <w:trPr>
          <w:trHeight w:val="600"/>
        </w:trPr>
        <w:tc>
          <w:tcPr>
            <w:tcW w:w="10209" w:type="dxa"/>
            <w:gridSpan w:val="4"/>
            <w:vAlign w:val="center"/>
          </w:tcPr>
          <w:p w:rsidR="00CD09AB" w:rsidRDefault="001C6A73">
            <w:pPr>
              <w:adjustRightInd w:val="0"/>
              <w:snapToGrid w:val="0"/>
              <w:ind w:firstLine="487"/>
              <w:rPr>
                <w:rFonts w:ascii="宋体" w:eastAsia="宋体" w:hAnsi="宋体" w:cs="Times New Roman"/>
                <w:sz w:val="24"/>
                <w:szCs w:val="24"/>
              </w:rPr>
            </w:pPr>
            <w:r>
              <w:rPr>
                <w:rFonts w:ascii="宋体" w:eastAsia="宋体" w:hAnsi="宋体" w:cs="Times New Roman" w:hint="eastAsia"/>
                <w:b/>
                <w:sz w:val="24"/>
                <w:szCs w:val="24"/>
              </w:rPr>
              <w:t>一、说明</w:t>
            </w:r>
          </w:p>
        </w:tc>
      </w:tr>
      <w:tr w:rsidR="00CD09AB">
        <w:trPr>
          <w:trHeight w:val="574"/>
        </w:trPr>
        <w:tc>
          <w:tcPr>
            <w:tcW w:w="1215" w:type="dxa"/>
            <w:gridSpan w:val="2"/>
            <w:vMerge w:val="restart"/>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1</w:t>
            </w:r>
          </w:p>
        </w:tc>
        <w:tc>
          <w:tcPr>
            <w:tcW w:w="1701" w:type="dxa"/>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293" w:type="dxa"/>
            <w:vAlign w:val="center"/>
          </w:tcPr>
          <w:p w:rsidR="00CD09AB" w:rsidRDefault="001C6A73">
            <w:pPr>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第八届“CHINA•中国”(哈密)陶瓷艺术设计大赛</w:t>
            </w:r>
          </w:p>
        </w:tc>
      </w:tr>
      <w:tr w:rsidR="00CD09AB">
        <w:trPr>
          <w:trHeight w:val="290"/>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招标需求</w:t>
            </w:r>
          </w:p>
        </w:tc>
        <w:tc>
          <w:tcPr>
            <w:tcW w:w="7293" w:type="dxa"/>
            <w:vAlign w:val="center"/>
          </w:tcPr>
          <w:p w:rsidR="00CD09AB" w:rsidRDefault="001C6A73">
            <w:pPr>
              <w:shd w:val="clear" w:color="auto" w:fill="FFFFFF"/>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作品展览、评审、收藏及国家级陶瓷大师特邀作品展览等工作，组委会管理服务、会务和氛围营造等工作。</w:t>
            </w:r>
          </w:p>
        </w:tc>
      </w:tr>
      <w:tr w:rsidR="00CD09AB">
        <w:trPr>
          <w:trHeight w:val="90"/>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Default="001C6A73">
            <w:pPr>
              <w:shd w:val="clear" w:color="auto" w:fill="FFFFFF"/>
              <w:adjustRightInd w:val="0"/>
              <w:snapToGrid w:val="0"/>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服务期限</w:t>
            </w:r>
          </w:p>
        </w:tc>
        <w:tc>
          <w:tcPr>
            <w:tcW w:w="7293" w:type="dxa"/>
            <w:vAlign w:val="center"/>
          </w:tcPr>
          <w:p w:rsidR="00CD09AB" w:rsidRDefault="001C6A73">
            <w:pPr>
              <w:adjustRightInd w:val="0"/>
              <w:snapToGrid w:val="0"/>
              <w:spacing w:line="400" w:lineRule="exac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90日历天</w:t>
            </w:r>
          </w:p>
        </w:tc>
      </w:tr>
      <w:tr w:rsidR="00CD09AB">
        <w:trPr>
          <w:trHeight w:val="253"/>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Pr="00931EEF" w:rsidRDefault="001C6A73">
            <w:pPr>
              <w:adjustRightInd w:val="0"/>
              <w:snapToGrid w:val="0"/>
              <w:spacing w:line="400" w:lineRule="exact"/>
              <w:jc w:val="center"/>
              <w:rPr>
                <w:rFonts w:ascii="宋体" w:eastAsia="宋体" w:hAnsi="宋体" w:cs="Times New Roman"/>
                <w:sz w:val="24"/>
                <w:szCs w:val="24"/>
              </w:rPr>
            </w:pPr>
            <w:r w:rsidRPr="00931EEF">
              <w:rPr>
                <w:rFonts w:ascii="宋体" w:eastAsia="宋体" w:hAnsi="宋体" w:cs="Times New Roman" w:hint="eastAsia"/>
                <w:sz w:val="24"/>
                <w:szCs w:val="24"/>
              </w:rPr>
              <w:t>最高限价</w:t>
            </w:r>
          </w:p>
        </w:tc>
        <w:tc>
          <w:tcPr>
            <w:tcW w:w="7293" w:type="dxa"/>
            <w:vAlign w:val="center"/>
          </w:tcPr>
          <w:p w:rsidR="00CD09AB" w:rsidRPr="00931EEF" w:rsidRDefault="001C6A73" w:rsidP="00D25DF4">
            <w:pPr>
              <w:adjustRightInd w:val="0"/>
              <w:snapToGrid w:val="0"/>
              <w:spacing w:line="400" w:lineRule="exact"/>
              <w:rPr>
                <w:rFonts w:ascii="宋体" w:eastAsia="宋体" w:hAnsi="宋体" w:cs="Times New Roman"/>
                <w:sz w:val="24"/>
                <w:szCs w:val="24"/>
              </w:rPr>
            </w:pPr>
            <w:r w:rsidRPr="00931EEF">
              <w:rPr>
                <w:rFonts w:ascii="宋体" w:eastAsia="宋体" w:hAnsi="宋体" w:cs="Times New Roman" w:hint="eastAsia"/>
                <w:sz w:val="24"/>
                <w:szCs w:val="24"/>
              </w:rPr>
              <w:t>6</w:t>
            </w:r>
            <w:r w:rsidR="00D25DF4" w:rsidRPr="00931EEF">
              <w:rPr>
                <w:rFonts w:ascii="宋体" w:eastAsia="宋体" w:hAnsi="宋体" w:cs="Times New Roman" w:hint="eastAsia"/>
                <w:sz w:val="24"/>
                <w:szCs w:val="24"/>
              </w:rPr>
              <w:t>11</w:t>
            </w:r>
            <w:r w:rsidRPr="00931EEF">
              <w:rPr>
                <w:rFonts w:ascii="宋体" w:eastAsia="宋体" w:hAnsi="宋体" w:cs="Times New Roman" w:hint="eastAsia"/>
                <w:sz w:val="24"/>
                <w:szCs w:val="24"/>
              </w:rPr>
              <w:t>万元</w:t>
            </w:r>
          </w:p>
        </w:tc>
      </w:tr>
      <w:tr w:rsidR="00CD09AB">
        <w:trPr>
          <w:trHeight w:val="370"/>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付款方式</w:t>
            </w:r>
          </w:p>
        </w:tc>
        <w:tc>
          <w:tcPr>
            <w:tcW w:w="7293" w:type="dxa"/>
            <w:vAlign w:val="center"/>
          </w:tcPr>
          <w:p w:rsidR="00CD09AB" w:rsidRDefault="001C6A73">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以实际合同签订为准</w:t>
            </w:r>
          </w:p>
        </w:tc>
      </w:tr>
      <w:tr w:rsidR="00CD09AB">
        <w:trPr>
          <w:trHeight w:val="499"/>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2</w:t>
            </w:r>
          </w:p>
        </w:tc>
        <w:tc>
          <w:tcPr>
            <w:tcW w:w="1701" w:type="dxa"/>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采购人</w:t>
            </w:r>
          </w:p>
        </w:tc>
        <w:tc>
          <w:tcPr>
            <w:tcW w:w="7293" w:type="dxa"/>
            <w:vAlign w:val="center"/>
          </w:tcPr>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采购人：巴里坤哈萨克自治县文化体育广播电视和旅游局</w:t>
            </w:r>
          </w:p>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联系人：马生鑫</w:t>
            </w:r>
          </w:p>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联系方式：18399181535</w:t>
            </w:r>
          </w:p>
        </w:tc>
      </w:tr>
      <w:tr w:rsidR="00CD09AB">
        <w:trPr>
          <w:trHeight w:val="230"/>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3</w:t>
            </w:r>
          </w:p>
        </w:tc>
        <w:tc>
          <w:tcPr>
            <w:tcW w:w="1701" w:type="dxa"/>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采购代理机构</w:t>
            </w:r>
          </w:p>
        </w:tc>
        <w:tc>
          <w:tcPr>
            <w:tcW w:w="7293" w:type="dxa"/>
            <w:vAlign w:val="center"/>
          </w:tcPr>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 xml:space="preserve">采购代理机构机构：哈密上德工程管理有限公司 </w:t>
            </w:r>
          </w:p>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联系人：邓朝玲</w:t>
            </w:r>
          </w:p>
          <w:p w:rsidR="00CD09AB" w:rsidRDefault="001C6A73">
            <w:pPr>
              <w:shd w:val="clear" w:color="auto" w:fill="FFFFFF"/>
              <w:adjustRightInd w:val="0"/>
              <w:snapToGrid w:val="0"/>
              <w:spacing w:line="400" w:lineRule="exact"/>
              <w:rPr>
                <w:rFonts w:ascii="宋体" w:eastAsia="宋体" w:hAnsi="宋体" w:cs="Times New Roman"/>
                <w:sz w:val="24"/>
                <w:szCs w:val="24"/>
              </w:rPr>
            </w:pPr>
            <w:r>
              <w:rPr>
                <w:rFonts w:ascii="宋体" w:eastAsia="宋体" w:hAnsi="宋体" w:cs="Times New Roman" w:hint="eastAsia"/>
                <w:sz w:val="24"/>
                <w:szCs w:val="24"/>
              </w:rPr>
              <w:t>联系方式：18139320611</w:t>
            </w:r>
          </w:p>
        </w:tc>
      </w:tr>
      <w:tr w:rsidR="00CD09AB">
        <w:trPr>
          <w:trHeight w:val="3246"/>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4</w:t>
            </w:r>
          </w:p>
        </w:tc>
        <w:tc>
          <w:tcPr>
            <w:tcW w:w="1701" w:type="dxa"/>
            <w:vAlign w:val="center"/>
          </w:tcPr>
          <w:p w:rsidR="00CD09AB" w:rsidRDefault="001C6A73">
            <w:pPr>
              <w:adjustRightInd w:val="0"/>
              <w:snapToGrid w:val="0"/>
              <w:spacing w:line="400" w:lineRule="exact"/>
              <w:jc w:val="center"/>
              <w:rPr>
                <w:rFonts w:ascii="宋体" w:eastAsia="宋体" w:hAnsi="宋体" w:cs="Times New Roman"/>
                <w:bCs/>
                <w:sz w:val="24"/>
                <w:szCs w:val="24"/>
              </w:rPr>
            </w:pPr>
            <w:r>
              <w:rPr>
                <w:rFonts w:ascii="宋体" w:eastAsia="宋体" w:hAnsi="宋体" w:cs="Times New Roman" w:hint="eastAsia"/>
                <w:bCs/>
                <w:sz w:val="24"/>
                <w:szCs w:val="24"/>
              </w:rPr>
              <w:t>投标人</w:t>
            </w:r>
          </w:p>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资格条件</w:t>
            </w:r>
          </w:p>
        </w:tc>
        <w:tc>
          <w:tcPr>
            <w:tcW w:w="7293" w:type="dxa"/>
            <w:vAlign w:val="center"/>
          </w:tcPr>
          <w:p w:rsidR="00CD09AB" w:rsidRDefault="001C6A73">
            <w:pPr>
              <w:spacing w:line="276" w:lineRule="auto"/>
              <w:rPr>
                <w:rFonts w:ascii="宋体" w:eastAsia="宋体" w:hAnsi="宋体" w:cs="Times New Roman"/>
                <w:b/>
                <w:bCs/>
                <w:sz w:val="24"/>
                <w:szCs w:val="24"/>
              </w:rPr>
            </w:pPr>
            <w:r>
              <w:rPr>
                <w:rFonts w:ascii="宋体" w:eastAsia="宋体" w:hAnsi="宋体" w:cs="Times New Roman"/>
                <w:b/>
                <w:bCs/>
                <w:sz w:val="24"/>
                <w:szCs w:val="24"/>
              </w:rPr>
              <w:t>1、满足《中华人民共和国政府采购法》第二十二条规定；</w:t>
            </w:r>
          </w:p>
          <w:p w:rsidR="00CD09AB" w:rsidRDefault="001C6A73">
            <w:pPr>
              <w:tabs>
                <w:tab w:val="center" w:pos="4153"/>
              </w:tabs>
              <w:snapToGrid w:val="0"/>
              <w:spacing w:line="276" w:lineRule="auto"/>
              <w:rPr>
                <w:rFonts w:ascii="宋体" w:eastAsia="宋体" w:hAnsi="宋体" w:cs="Times New Roman"/>
                <w:b/>
                <w:sz w:val="24"/>
                <w:szCs w:val="24"/>
              </w:rPr>
            </w:pPr>
            <w:r>
              <w:rPr>
                <w:rFonts w:ascii="宋体" w:eastAsia="宋体" w:hAnsi="宋体" w:cs="Times New Roman"/>
                <w:b/>
                <w:bCs/>
                <w:sz w:val="24"/>
                <w:szCs w:val="24"/>
              </w:rPr>
              <w:t>2、落实</w:t>
            </w:r>
            <w:r w:rsidRPr="001C6A73">
              <w:rPr>
                <w:rFonts w:ascii="宋体" w:eastAsia="宋体" w:hAnsi="宋体" w:cs="Times New Roman"/>
                <w:b/>
                <w:bCs/>
                <w:sz w:val="24"/>
                <w:szCs w:val="24"/>
              </w:rPr>
              <w:t>政府采购政策需满足的资格要求</w:t>
            </w:r>
            <w:r w:rsidRPr="001C6A73">
              <w:rPr>
                <w:rFonts w:ascii="宋体" w:eastAsia="宋体" w:hAnsi="宋体" w:cs="Times New Roman"/>
                <w:b/>
                <w:sz w:val="24"/>
                <w:szCs w:val="24"/>
              </w:rPr>
              <w:t>：</w:t>
            </w:r>
            <w:r w:rsidRPr="001C6A73">
              <w:rPr>
                <w:rFonts w:ascii="宋体" w:eastAsia="宋体" w:hAnsi="宋体" w:cs="Times New Roman" w:hint="eastAsia"/>
                <w:b/>
                <w:kern w:val="0"/>
                <w:sz w:val="24"/>
                <w:szCs w:val="24"/>
                <w:u w:val="single"/>
              </w:rPr>
              <w:t>无</w:t>
            </w:r>
          </w:p>
          <w:p w:rsidR="00CD09AB" w:rsidRDefault="001C6A73">
            <w:pPr>
              <w:spacing w:line="276" w:lineRule="auto"/>
              <w:rPr>
                <w:rFonts w:ascii="宋体" w:eastAsia="宋体" w:hAnsi="宋体" w:cs="Times New Roman"/>
                <w:b/>
                <w:sz w:val="24"/>
                <w:szCs w:val="24"/>
              </w:rPr>
            </w:pPr>
            <w:r>
              <w:rPr>
                <w:rFonts w:ascii="宋体" w:eastAsia="宋体" w:hAnsi="宋体" w:cs="Times New Roman"/>
                <w:b/>
                <w:bCs/>
                <w:sz w:val="24"/>
                <w:szCs w:val="24"/>
              </w:rPr>
              <w:t>3、本项目的特定资格要求</w:t>
            </w:r>
            <w:r>
              <w:rPr>
                <w:rFonts w:ascii="宋体" w:eastAsia="宋体" w:hAnsi="宋体" w:cs="Times New Roman"/>
                <w:b/>
                <w:sz w:val="24"/>
                <w:szCs w:val="24"/>
              </w:rPr>
              <w:t>：</w:t>
            </w:r>
          </w:p>
          <w:p w:rsidR="00CD09AB" w:rsidRDefault="001C6A73">
            <w:pPr>
              <w:shd w:val="clear" w:color="auto" w:fill="FFFFFF"/>
              <w:wordWrap w:val="0"/>
              <w:adjustRightInd w:val="0"/>
              <w:snapToGrid w:val="0"/>
              <w:spacing w:line="276" w:lineRule="auto"/>
              <w:ind w:firstLine="488"/>
              <w:rPr>
                <w:rFonts w:ascii="宋体" w:eastAsia="宋体" w:hAnsi="宋体" w:cs="Times New Roman"/>
                <w:sz w:val="24"/>
                <w:szCs w:val="24"/>
              </w:rPr>
            </w:pPr>
            <w:r>
              <w:rPr>
                <w:rFonts w:ascii="宋体" w:eastAsia="宋体" w:hAnsi="宋体" w:cs="Times New Roman" w:hint="eastAsia"/>
                <w:sz w:val="24"/>
                <w:szCs w:val="24"/>
              </w:rPr>
              <w:t>根据《财政部关于在政府采购活动中查询及使用信用记录有关问题的通知》（财库﹝2016﹞125号）的要求，凡拟参加本次招标项目的供应商，如在“信用中国”网站（www.creditchina.gov.cn）被列入失信被执行人（或中国执行公开网）、重大税收违法失信主体(搜索栏输入单位全称-点击总公司-截图)、中国政府采购网（http://www.ccgp.gov.cn/search/cr/）严重违法失信行为记录名单的（尚在处罚期内的），将拒绝其参加本次招标活动；</w:t>
            </w:r>
          </w:p>
          <w:p w:rsidR="00CD09AB" w:rsidRDefault="001C6A73">
            <w:pPr>
              <w:shd w:val="clear" w:color="auto" w:fill="FFFFFF"/>
              <w:wordWrap w:val="0"/>
              <w:adjustRightInd w:val="0"/>
              <w:snapToGrid w:val="0"/>
              <w:spacing w:line="276" w:lineRule="auto"/>
              <w:rPr>
                <w:rFonts w:ascii="Times New Roman" w:eastAsia="宋体" w:hAnsi="宋体" w:cs="Times New Roman"/>
                <w:color w:val="000000"/>
                <w:sz w:val="24"/>
                <w:szCs w:val="24"/>
              </w:rPr>
            </w:pPr>
            <w:r>
              <w:rPr>
                <w:rFonts w:ascii="宋体" w:eastAsia="宋体" w:hAnsi="宋体" w:cs="Times New Roman" w:hint="eastAsia"/>
                <w:sz w:val="24"/>
                <w:szCs w:val="24"/>
              </w:rPr>
              <w:t>4、本</w:t>
            </w:r>
            <w:r>
              <w:rPr>
                <w:rFonts w:ascii="Times New Roman" w:eastAsia="宋体" w:hAnsi="宋体" w:cs="Times New Roman" w:hint="eastAsia"/>
                <w:sz w:val="24"/>
                <w:szCs w:val="24"/>
              </w:rPr>
              <w:t>项目不接受联合体投标。</w:t>
            </w:r>
          </w:p>
        </w:tc>
      </w:tr>
      <w:tr w:rsidR="00CD09AB">
        <w:trPr>
          <w:trHeight w:val="684"/>
        </w:trPr>
        <w:tc>
          <w:tcPr>
            <w:tcW w:w="10209" w:type="dxa"/>
            <w:gridSpan w:val="4"/>
            <w:vAlign w:val="center"/>
          </w:tcPr>
          <w:p w:rsidR="00CD09AB" w:rsidRDefault="001C6A73">
            <w:pPr>
              <w:adjustRightInd w:val="0"/>
              <w:snapToGrid w:val="0"/>
              <w:ind w:firstLine="487"/>
              <w:rPr>
                <w:rFonts w:ascii="宋体" w:eastAsia="宋体" w:hAnsi="宋体" w:cs="Times New Roman"/>
                <w:sz w:val="24"/>
                <w:szCs w:val="24"/>
              </w:rPr>
            </w:pPr>
            <w:r>
              <w:rPr>
                <w:rFonts w:ascii="宋体" w:eastAsia="宋体" w:hAnsi="宋体" w:cs="Times New Roman" w:hint="eastAsia"/>
                <w:b/>
                <w:sz w:val="24"/>
                <w:szCs w:val="24"/>
              </w:rPr>
              <w:t>三、响应文件的编写</w:t>
            </w:r>
          </w:p>
        </w:tc>
      </w:tr>
      <w:tr w:rsidR="00CD09AB">
        <w:trPr>
          <w:trHeight w:val="1686"/>
        </w:trPr>
        <w:tc>
          <w:tcPr>
            <w:tcW w:w="1215" w:type="dxa"/>
            <w:gridSpan w:val="2"/>
            <w:vMerge w:val="restart"/>
            <w:vAlign w:val="center"/>
          </w:tcPr>
          <w:p w:rsidR="00CD09AB" w:rsidRDefault="001C6A73">
            <w:pPr>
              <w:adjustRightInd w:val="0"/>
              <w:snapToGrid w:val="0"/>
              <w:spacing w:line="400" w:lineRule="exact"/>
              <w:ind w:firstLine="485"/>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1701" w:type="dxa"/>
            <w:vAlign w:val="center"/>
          </w:tcPr>
          <w:p w:rsidR="00CD09AB" w:rsidRDefault="001C6A73">
            <w:pPr>
              <w:adjustRightInd w:val="0"/>
              <w:snapToGrid w:val="0"/>
              <w:spacing w:line="40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保证金</w:t>
            </w:r>
          </w:p>
        </w:tc>
        <w:tc>
          <w:tcPr>
            <w:tcW w:w="7293" w:type="dxa"/>
            <w:vAlign w:val="center"/>
          </w:tcPr>
          <w:p w:rsidR="00CD09AB" w:rsidRDefault="001C6A73">
            <w:pPr>
              <w:adjustRightInd w:val="0"/>
              <w:snapToGrid w:val="0"/>
              <w:spacing w:line="360" w:lineRule="auto"/>
              <w:ind w:left="1080" w:hangingChars="450" w:hanging="1080"/>
              <w:rPr>
                <w:rFonts w:ascii="宋体" w:eastAsia="宋体" w:hAnsi="宋体" w:cs="Times New Roman"/>
                <w:bCs/>
                <w:sz w:val="24"/>
                <w:szCs w:val="24"/>
              </w:rPr>
            </w:pPr>
            <w:r>
              <w:rPr>
                <w:rFonts w:ascii="宋体" w:eastAsia="宋体" w:hAnsi="宋体" w:cs="Times New Roman" w:hint="eastAsia"/>
                <w:bCs/>
                <w:sz w:val="24"/>
                <w:szCs w:val="24"/>
              </w:rPr>
              <w:t>投标保证金金额：壹拾贰万元整（¥ 120000.00元）</w:t>
            </w:r>
          </w:p>
          <w:p w:rsidR="00AA2826" w:rsidRDefault="00AA2826">
            <w:pPr>
              <w:spacing w:line="276" w:lineRule="auto"/>
              <w:rPr>
                <w:rFonts w:ascii="宋体" w:eastAsia="宋体" w:hAnsi="宋体"/>
                <w:sz w:val="24"/>
                <w:szCs w:val="24"/>
              </w:rPr>
            </w:pPr>
            <w:r>
              <w:rPr>
                <w:rFonts w:ascii="宋体" w:eastAsia="宋体" w:hAnsi="宋体" w:hint="eastAsia"/>
                <w:sz w:val="24"/>
                <w:szCs w:val="24"/>
              </w:rPr>
              <w:t>缴纳方式：</w:t>
            </w:r>
            <w:r w:rsidRPr="00AA2826">
              <w:rPr>
                <w:rFonts w:ascii="宋体" w:eastAsia="宋体" w:hAnsi="宋体" w:hint="eastAsia"/>
                <w:sz w:val="24"/>
                <w:szCs w:val="24"/>
              </w:rPr>
              <w:t>电汇、网银转账和电子保函</w:t>
            </w:r>
          </w:p>
          <w:p w:rsidR="00E4326D" w:rsidRDefault="00E4326D">
            <w:pPr>
              <w:spacing w:line="276" w:lineRule="auto"/>
              <w:rPr>
                <w:rFonts w:ascii="宋体" w:eastAsia="宋体" w:hAnsi="宋体"/>
                <w:sz w:val="24"/>
                <w:szCs w:val="24"/>
              </w:rPr>
            </w:pPr>
            <w:r w:rsidRPr="002859F1">
              <w:rPr>
                <w:rFonts w:ascii="宋体" w:eastAsia="宋体" w:hAnsi="宋体" w:hint="eastAsia"/>
                <w:sz w:val="24"/>
                <w:szCs w:val="24"/>
              </w:rPr>
              <w:t>投标保证金递交到:哈密市公共资源交易服务中心</w:t>
            </w:r>
          </w:p>
          <w:p w:rsidR="00E4326D" w:rsidRDefault="00E4326D" w:rsidP="00E4326D">
            <w:pPr>
              <w:spacing w:line="276" w:lineRule="auto"/>
              <w:rPr>
                <w:rFonts w:ascii="宋体" w:eastAsia="宋体" w:hAnsi="宋体"/>
                <w:sz w:val="24"/>
                <w:szCs w:val="24"/>
              </w:rPr>
            </w:pPr>
            <w:r w:rsidRPr="002859F1">
              <w:rPr>
                <w:rFonts w:ascii="宋体" w:eastAsia="宋体" w:hAnsi="宋体" w:hint="eastAsia"/>
                <w:sz w:val="24"/>
                <w:szCs w:val="24"/>
              </w:rPr>
              <w:t>单位名称:哈密市公共资源交易服务中心</w:t>
            </w:r>
          </w:p>
          <w:p w:rsidR="00E4326D" w:rsidRDefault="00E4326D" w:rsidP="00E4326D">
            <w:pPr>
              <w:spacing w:line="276" w:lineRule="auto"/>
              <w:rPr>
                <w:rFonts w:ascii="宋体" w:eastAsia="宋体" w:hAnsi="宋体"/>
                <w:sz w:val="24"/>
                <w:szCs w:val="24"/>
              </w:rPr>
            </w:pPr>
            <w:r w:rsidRPr="002859F1">
              <w:rPr>
                <w:rFonts w:ascii="宋体" w:eastAsia="宋体" w:hAnsi="宋体" w:hint="eastAsia"/>
                <w:sz w:val="24"/>
                <w:szCs w:val="24"/>
              </w:rPr>
              <w:lastRenderedPageBreak/>
              <w:t>开户行:工行新疆哈密解放路支行</w:t>
            </w:r>
          </w:p>
          <w:p w:rsidR="00E4326D" w:rsidRPr="000862C5" w:rsidRDefault="00E4326D" w:rsidP="00E4326D">
            <w:pPr>
              <w:spacing w:line="276" w:lineRule="auto"/>
              <w:rPr>
                <w:rFonts w:ascii="宋体" w:eastAsia="宋体" w:hAnsi="宋体"/>
                <w:sz w:val="24"/>
                <w:szCs w:val="24"/>
              </w:rPr>
            </w:pPr>
            <w:r w:rsidRPr="002859F1">
              <w:rPr>
                <w:rFonts w:ascii="宋体" w:eastAsia="宋体" w:hAnsi="宋体" w:hint="eastAsia"/>
                <w:sz w:val="24"/>
                <w:szCs w:val="24"/>
              </w:rPr>
              <w:t>账号:</w:t>
            </w:r>
            <w:r w:rsidR="000862C5" w:rsidRPr="000862C5">
              <w:t xml:space="preserve"> </w:t>
            </w:r>
            <w:r w:rsidR="000862C5" w:rsidRPr="000862C5">
              <w:rPr>
                <w:rFonts w:ascii="宋体" w:eastAsia="宋体" w:hAnsi="宋体"/>
                <w:sz w:val="24"/>
                <w:szCs w:val="24"/>
              </w:rPr>
              <w:t>9558833011000060028</w:t>
            </w:r>
          </w:p>
          <w:p w:rsidR="00CD09AB" w:rsidRPr="000862C5" w:rsidRDefault="001C6A73" w:rsidP="00E4326D">
            <w:pPr>
              <w:spacing w:line="276" w:lineRule="auto"/>
              <w:rPr>
                <w:rFonts w:ascii="宋体" w:eastAsia="宋体" w:hAnsi="宋体"/>
                <w:sz w:val="24"/>
                <w:szCs w:val="24"/>
              </w:rPr>
            </w:pPr>
            <w:r w:rsidRPr="000862C5">
              <w:rPr>
                <w:rFonts w:ascii="宋体" w:eastAsia="宋体" w:hAnsi="宋体" w:hint="eastAsia"/>
                <w:sz w:val="24"/>
                <w:szCs w:val="24"/>
              </w:rPr>
              <w:t>投标保证金缴纳要求：</w:t>
            </w:r>
          </w:p>
          <w:p w:rsidR="002859F1" w:rsidRDefault="002859F1" w:rsidP="002859F1">
            <w:pPr>
              <w:spacing w:line="276" w:lineRule="auto"/>
              <w:ind w:firstLine="255"/>
              <w:rPr>
                <w:rFonts w:ascii="宋体" w:eastAsia="宋体" w:hAnsi="宋体"/>
                <w:sz w:val="24"/>
                <w:szCs w:val="24"/>
              </w:rPr>
            </w:pPr>
            <w:r w:rsidRPr="00ED246E">
              <w:rPr>
                <w:rFonts w:ascii="宋体" w:eastAsia="宋体" w:hAnsi="宋体" w:hint="eastAsia"/>
                <w:sz w:val="24"/>
                <w:szCs w:val="24"/>
              </w:rPr>
              <w:t>1、</w:t>
            </w:r>
            <w:bookmarkStart w:id="25" w:name="OLE_LINK1"/>
            <w:bookmarkStart w:id="26" w:name="OLE_LINK2"/>
            <w:r w:rsidRPr="00ED246E">
              <w:rPr>
                <w:rFonts w:ascii="宋体" w:eastAsia="宋体" w:hAnsi="宋体" w:hint="eastAsia"/>
                <w:sz w:val="24"/>
                <w:szCs w:val="24"/>
              </w:rPr>
              <w:t>投标保证金以</w:t>
            </w:r>
            <w:bookmarkEnd w:id="25"/>
            <w:bookmarkEnd w:id="26"/>
            <w:r w:rsidR="00E4326D" w:rsidRPr="00ED246E">
              <w:rPr>
                <w:rFonts w:ascii="宋体" w:eastAsia="宋体" w:hAnsi="宋体" w:cs="Times New Roman" w:hint="eastAsia"/>
                <w:sz w:val="24"/>
                <w:szCs w:val="24"/>
              </w:rPr>
              <w:t>网银转账、银行电汇</w:t>
            </w:r>
            <w:r w:rsidRPr="00ED246E">
              <w:rPr>
                <w:rFonts w:ascii="宋体" w:eastAsia="宋体" w:hAnsi="宋体" w:hint="eastAsia"/>
                <w:sz w:val="24"/>
                <w:szCs w:val="24"/>
              </w:rPr>
              <w:t>等形式</w:t>
            </w:r>
            <w:r w:rsidRPr="002859F1">
              <w:rPr>
                <w:rFonts w:ascii="宋体" w:eastAsia="宋体" w:hAnsi="宋体" w:hint="eastAsia"/>
                <w:sz w:val="24"/>
                <w:szCs w:val="24"/>
              </w:rPr>
              <w:t>提交的，应在投标投标截至时间前一次性汇入指定账户(以到账时间为准)，不接受现金及任何个人汇款</w:t>
            </w:r>
            <w:r w:rsidR="004E012B">
              <w:rPr>
                <w:rFonts w:ascii="宋体" w:eastAsia="宋体" w:hAnsi="宋体" w:hint="eastAsia"/>
                <w:sz w:val="24"/>
                <w:szCs w:val="24"/>
              </w:rPr>
              <w:t>。</w:t>
            </w:r>
          </w:p>
          <w:p w:rsidR="002859F1" w:rsidRDefault="00ED246E" w:rsidP="002859F1">
            <w:pPr>
              <w:spacing w:line="276" w:lineRule="auto"/>
              <w:ind w:firstLine="255"/>
              <w:rPr>
                <w:rFonts w:ascii="宋体" w:eastAsia="宋体" w:hAnsi="宋体"/>
                <w:sz w:val="24"/>
                <w:szCs w:val="24"/>
              </w:rPr>
            </w:pPr>
            <w:r>
              <w:rPr>
                <w:rFonts w:ascii="宋体" w:eastAsia="宋体" w:hAnsi="宋体" w:hint="eastAsia"/>
                <w:sz w:val="24"/>
                <w:szCs w:val="24"/>
              </w:rPr>
              <w:t>2、</w:t>
            </w:r>
            <w:r w:rsidR="002859F1" w:rsidRPr="002859F1">
              <w:rPr>
                <w:rFonts w:ascii="宋体" w:eastAsia="宋体" w:hAnsi="宋体" w:hint="eastAsia"/>
                <w:sz w:val="24"/>
                <w:szCs w:val="24"/>
              </w:rPr>
              <w:t xml:space="preserve">采用电子保函形式应按以下要求办理: </w:t>
            </w:r>
          </w:p>
          <w:p w:rsidR="00E4326D" w:rsidRDefault="002859F1" w:rsidP="002859F1">
            <w:pPr>
              <w:spacing w:line="276" w:lineRule="auto"/>
              <w:ind w:firstLine="255"/>
              <w:rPr>
                <w:rFonts w:ascii="宋体" w:eastAsia="宋体" w:hAnsi="宋体"/>
                <w:sz w:val="24"/>
                <w:szCs w:val="24"/>
              </w:rPr>
            </w:pPr>
            <w:r w:rsidRPr="002859F1">
              <w:rPr>
                <w:rFonts w:ascii="宋体" w:eastAsia="宋体" w:hAnsi="宋体" w:hint="eastAsia"/>
                <w:sz w:val="24"/>
                <w:szCs w:val="24"/>
              </w:rPr>
              <w:t>(1)电子保函按照'“一标段一保函”的原则。</w:t>
            </w:r>
          </w:p>
          <w:p w:rsidR="00E4326D" w:rsidRDefault="002859F1" w:rsidP="002859F1">
            <w:pPr>
              <w:spacing w:line="276" w:lineRule="auto"/>
              <w:ind w:firstLine="255"/>
              <w:rPr>
                <w:rFonts w:ascii="宋体" w:eastAsia="宋体" w:hAnsi="宋体"/>
                <w:sz w:val="24"/>
                <w:szCs w:val="24"/>
              </w:rPr>
            </w:pPr>
            <w:r w:rsidRPr="002859F1">
              <w:rPr>
                <w:rFonts w:ascii="宋体" w:eastAsia="宋体" w:hAnsi="宋体" w:hint="eastAsia"/>
                <w:sz w:val="24"/>
                <w:szCs w:val="24"/>
              </w:rPr>
              <w:t>(2)电子保函须在招标文件规定的投标截止时间前办理完成</w:t>
            </w:r>
          </w:p>
          <w:p w:rsidR="002859F1" w:rsidRPr="002859F1" w:rsidRDefault="002859F1" w:rsidP="002859F1">
            <w:pPr>
              <w:spacing w:line="276" w:lineRule="auto"/>
              <w:ind w:firstLine="255"/>
              <w:rPr>
                <w:rFonts w:ascii="宋体" w:eastAsia="宋体" w:hAnsi="宋体"/>
                <w:sz w:val="24"/>
                <w:szCs w:val="24"/>
              </w:rPr>
            </w:pPr>
            <w:r w:rsidRPr="002859F1">
              <w:rPr>
                <w:rFonts w:ascii="宋体" w:eastAsia="宋体" w:hAnsi="宋体" w:hint="eastAsia"/>
                <w:sz w:val="24"/>
                <w:szCs w:val="24"/>
              </w:rPr>
              <w:t>(3)具体办理流程详见新疆政府采购网《新疆政府采购电子保函操作流程》。</w:t>
            </w:r>
          </w:p>
          <w:p w:rsidR="002859F1" w:rsidRPr="002859F1" w:rsidRDefault="002859F1" w:rsidP="002859F1">
            <w:pPr>
              <w:spacing w:line="276" w:lineRule="auto"/>
              <w:ind w:firstLine="255"/>
              <w:rPr>
                <w:rFonts w:ascii="宋体" w:eastAsia="宋体" w:hAnsi="宋体"/>
                <w:sz w:val="24"/>
                <w:szCs w:val="24"/>
              </w:rPr>
            </w:pPr>
            <w:r w:rsidRPr="002859F1">
              <w:rPr>
                <w:rFonts w:ascii="宋体" w:eastAsia="宋体" w:hAnsi="宋体" w:hint="eastAsia"/>
                <w:sz w:val="24"/>
                <w:szCs w:val="24"/>
              </w:rPr>
              <w:t>投标人以保函形式缴纳投标保证金的，应通过“新疆政府采购信用融资服务平台”，使用其企业CA 证书申请购买电子投标保函。同时将电子投标保单作为电子投标文件组成部分在投标时</w:t>
            </w:r>
            <w:r w:rsidR="00E4326D">
              <w:rPr>
                <w:rFonts w:ascii="宋体" w:eastAsia="宋体" w:hAnsi="宋体" w:hint="eastAsia"/>
                <w:sz w:val="24"/>
                <w:szCs w:val="24"/>
              </w:rPr>
              <w:t>一并</w:t>
            </w:r>
            <w:r w:rsidRPr="002859F1">
              <w:rPr>
                <w:rFonts w:ascii="宋体" w:eastAsia="宋体" w:hAnsi="宋体" w:hint="eastAsia"/>
                <w:sz w:val="24"/>
                <w:szCs w:val="24"/>
              </w:rPr>
              <w:t>提交。</w:t>
            </w:r>
          </w:p>
          <w:p w:rsidR="002859F1" w:rsidRDefault="002859F1" w:rsidP="002859F1">
            <w:pPr>
              <w:spacing w:line="276" w:lineRule="auto"/>
              <w:ind w:firstLine="255"/>
              <w:rPr>
                <w:rFonts w:ascii="宋体" w:eastAsia="宋体" w:hAnsi="宋体"/>
                <w:sz w:val="24"/>
                <w:szCs w:val="24"/>
              </w:rPr>
            </w:pPr>
            <w:r w:rsidRPr="002859F1">
              <w:rPr>
                <w:rFonts w:ascii="宋体" w:eastAsia="宋体" w:hAnsi="宋体" w:hint="eastAsia"/>
                <w:sz w:val="24"/>
                <w:szCs w:val="24"/>
              </w:rPr>
              <w:t>(备注:如采用电子保函形式缴纳的，在投标截止日之前须从新疆电子保函服务管理平台中确认是否生效。电子保函服务管理平台技术人员联系方式:95763。除新疆政府采购电子保函外暂不予认可其他电子保函</w:t>
            </w:r>
            <w:r w:rsidR="00E4326D">
              <w:rPr>
                <w:rFonts w:ascii="宋体" w:eastAsia="宋体" w:hAnsi="宋体" w:hint="eastAsia"/>
                <w:sz w:val="24"/>
                <w:szCs w:val="24"/>
              </w:rPr>
              <w:t>。</w:t>
            </w:r>
            <w:r w:rsidR="00E4326D" w:rsidRPr="00E4326D">
              <w:rPr>
                <w:rFonts w:ascii="宋体" w:eastAsia="宋体" w:hAnsi="宋体" w:hint="eastAsia"/>
                <w:sz w:val="24"/>
                <w:szCs w:val="24"/>
              </w:rPr>
              <w:t>鼓励及提倡投标单位使用新疆政府采购电子保函进行投标。</w:t>
            </w:r>
          </w:p>
        </w:tc>
      </w:tr>
      <w:tr w:rsidR="00CD09AB">
        <w:trPr>
          <w:trHeight w:val="501"/>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Default="001C6A73">
            <w:pPr>
              <w:adjustRightInd w:val="0"/>
              <w:snapToGrid w:val="0"/>
              <w:spacing w:line="400" w:lineRule="exact"/>
              <w:jc w:val="center"/>
              <w:rPr>
                <w:rFonts w:ascii="宋体" w:eastAsia="宋体" w:hAnsi="宋体" w:cs="Times New Roman"/>
                <w:bCs/>
                <w:sz w:val="24"/>
                <w:szCs w:val="24"/>
              </w:rPr>
            </w:pPr>
            <w:r>
              <w:rPr>
                <w:rFonts w:ascii="宋体" w:eastAsia="宋体" w:hAnsi="宋体" w:cs="Times New Roman" w:hint="eastAsia"/>
                <w:bCs/>
                <w:sz w:val="24"/>
                <w:szCs w:val="24"/>
              </w:rPr>
              <w:t>响应文件有效期</w:t>
            </w:r>
          </w:p>
        </w:tc>
        <w:tc>
          <w:tcPr>
            <w:tcW w:w="7293" w:type="dxa"/>
            <w:vAlign w:val="center"/>
          </w:tcPr>
          <w:p w:rsidR="00CD09AB" w:rsidRDefault="001C6A73">
            <w:pPr>
              <w:adjustRightInd w:val="0"/>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投标截止之日起</w:t>
            </w:r>
            <w:r>
              <w:rPr>
                <w:rFonts w:ascii="宋体" w:eastAsia="宋体" w:hAnsi="宋体" w:cs="Times New Roman" w:hint="eastAsia"/>
                <w:bCs/>
                <w:sz w:val="24"/>
                <w:szCs w:val="24"/>
                <w:u w:val="single"/>
              </w:rPr>
              <w:t>90</w:t>
            </w:r>
            <w:r>
              <w:rPr>
                <w:rFonts w:ascii="宋体" w:eastAsia="宋体" w:hAnsi="宋体" w:cs="Times New Roman" w:hint="eastAsia"/>
                <w:bCs/>
                <w:sz w:val="24"/>
                <w:szCs w:val="24"/>
              </w:rPr>
              <w:t>天</w:t>
            </w:r>
          </w:p>
        </w:tc>
      </w:tr>
      <w:tr w:rsidR="00CD09AB">
        <w:trPr>
          <w:trHeight w:val="777"/>
        </w:trPr>
        <w:tc>
          <w:tcPr>
            <w:tcW w:w="1215" w:type="dxa"/>
            <w:gridSpan w:val="2"/>
            <w:vMerge/>
            <w:vAlign w:val="center"/>
          </w:tcPr>
          <w:p w:rsidR="00CD09AB" w:rsidRDefault="00CD09AB">
            <w:pPr>
              <w:adjustRightInd w:val="0"/>
              <w:snapToGrid w:val="0"/>
              <w:spacing w:line="400" w:lineRule="exact"/>
              <w:ind w:firstLine="485"/>
              <w:jc w:val="center"/>
              <w:rPr>
                <w:rFonts w:ascii="宋体" w:eastAsia="宋体" w:hAnsi="宋体" w:cs="Times New Roman"/>
                <w:sz w:val="24"/>
                <w:szCs w:val="24"/>
              </w:rPr>
            </w:pPr>
          </w:p>
        </w:tc>
        <w:tc>
          <w:tcPr>
            <w:tcW w:w="1701" w:type="dxa"/>
            <w:vAlign w:val="center"/>
          </w:tcPr>
          <w:p w:rsidR="00CD09AB" w:rsidRPr="000862C5" w:rsidRDefault="001C6A73">
            <w:pPr>
              <w:adjustRightInd w:val="0"/>
              <w:snapToGrid w:val="0"/>
              <w:spacing w:line="400" w:lineRule="exact"/>
              <w:jc w:val="center"/>
              <w:rPr>
                <w:rFonts w:ascii="宋体" w:eastAsia="宋体" w:hAnsi="宋体" w:cs="Times New Roman"/>
                <w:sz w:val="24"/>
                <w:szCs w:val="24"/>
              </w:rPr>
            </w:pPr>
            <w:r w:rsidRPr="000862C5">
              <w:rPr>
                <w:rFonts w:ascii="宋体" w:eastAsia="宋体" w:hAnsi="宋体" w:cs="Times New Roman" w:hint="eastAsia"/>
                <w:sz w:val="24"/>
                <w:szCs w:val="24"/>
              </w:rPr>
              <w:t>递交响应文件截止时间</w:t>
            </w:r>
          </w:p>
        </w:tc>
        <w:tc>
          <w:tcPr>
            <w:tcW w:w="7293" w:type="dxa"/>
            <w:vAlign w:val="center"/>
          </w:tcPr>
          <w:p w:rsidR="00CD09AB" w:rsidRPr="000862C5" w:rsidRDefault="001C6A73" w:rsidP="000862C5">
            <w:pPr>
              <w:adjustRightInd w:val="0"/>
              <w:snapToGrid w:val="0"/>
              <w:spacing w:line="360" w:lineRule="auto"/>
              <w:rPr>
                <w:rFonts w:ascii="宋体" w:eastAsia="宋体" w:hAnsi="宋体" w:cs="Times New Roman"/>
                <w:sz w:val="24"/>
                <w:szCs w:val="24"/>
              </w:rPr>
            </w:pPr>
            <w:r w:rsidRPr="000862C5">
              <w:rPr>
                <w:rFonts w:ascii="宋体" w:eastAsia="宋体" w:hAnsi="宋体" w:cs="Times New Roman" w:hint="eastAsia"/>
                <w:sz w:val="24"/>
                <w:szCs w:val="24"/>
              </w:rPr>
              <w:t>2025年6月</w:t>
            </w:r>
            <w:r w:rsidR="000862C5" w:rsidRPr="000862C5">
              <w:rPr>
                <w:rFonts w:ascii="宋体" w:eastAsia="宋体" w:hAnsi="宋体" w:cs="Times New Roman" w:hint="eastAsia"/>
                <w:sz w:val="24"/>
                <w:szCs w:val="24"/>
              </w:rPr>
              <w:t>30</w:t>
            </w:r>
            <w:r w:rsidRPr="000862C5">
              <w:rPr>
                <w:rFonts w:ascii="宋体" w:eastAsia="宋体" w:hAnsi="宋体" w:cs="Times New Roman" w:hint="eastAsia"/>
                <w:sz w:val="24"/>
                <w:szCs w:val="24"/>
              </w:rPr>
              <w:t>日10 时</w:t>
            </w:r>
            <w:r w:rsidR="000862C5" w:rsidRPr="000862C5">
              <w:rPr>
                <w:rFonts w:ascii="宋体" w:eastAsia="宋体" w:hAnsi="宋体" w:cs="Times New Roman" w:hint="eastAsia"/>
                <w:sz w:val="24"/>
                <w:szCs w:val="24"/>
              </w:rPr>
              <w:t>0</w:t>
            </w:r>
            <w:r w:rsidRPr="000862C5">
              <w:rPr>
                <w:rFonts w:ascii="宋体" w:eastAsia="宋体" w:hAnsi="宋体" w:cs="Times New Roman" w:hint="eastAsia"/>
                <w:sz w:val="24"/>
                <w:szCs w:val="24"/>
              </w:rPr>
              <w:t>0 分 (北京时间)</w:t>
            </w:r>
          </w:p>
        </w:tc>
      </w:tr>
      <w:tr w:rsidR="00CD09AB">
        <w:trPr>
          <w:trHeight w:val="2045"/>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2</w:t>
            </w:r>
          </w:p>
        </w:tc>
        <w:tc>
          <w:tcPr>
            <w:tcW w:w="1701" w:type="dxa"/>
            <w:vAlign w:val="center"/>
          </w:tcPr>
          <w:p w:rsidR="00CD09AB" w:rsidRDefault="001C6A73">
            <w:pPr>
              <w:adjustRightInd w:val="0"/>
              <w:snapToGrid w:val="0"/>
              <w:jc w:val="center"/>
              <w:rPr>
                <w:rFonts w:ascii="宋体" w:eastAsia="宋体" w:hAnsi="宋体" w:cs="Times New Roman"/>
                <w:bCs/>
                <w:sz w:val="24"/>
                <w:szCs w:val="24"/>
              </w:rPr>
            </w:pPr>
            <w:r>
              <w:rPr>
                <w:rFonts w:ascii="宋体" w:eastAsia="宋体" w:hAnsi="宋体" w:cs="Times New Roman" w:hint="eastAsia"/>
                <w:bCs/>
                <w:sz w:val="24"/>
                <w:szCs w:val="24"/>
              </w:rPr>
              <w:t>响应文件</w:t>
            </w:r>
          </w:p>
        </w:tc>
        <w:tc>
          <w:tcPr>
            <w:tcW w:w="7293" w:type="dxa"/>
            <w:vAlign w:val="center"/>
          </w:tcPr>
          <w:p w:rsidR="00CD09AB" w:rsidRDefault="001C6A73">
            <w:pPr>
              <w:spacing w:line="276" w:lineRule="auto"/>
              <w:ind w:firstLine="485"/>
              <w:rPr>
                <w:rFonts w:ascii="宋体" w:eastAsia="宋体" w:hAnsi="宋体" w:cs="宋体"/>
                <w:kern w:val="0"/>
                <w:sz w:val="24"/>
                <w:szCs w:val="24"/>
              </w:rPr>
            </w:pPr>
            <w:r>
              <w:rPr>
                <w:rFonts w:ascii="宋体" w:eastAsia="宋体" w:hAnsi="宋体" w:cs="宋体" w:hint="eastAsia"/>
                <w:bCs/>
                <w:sz w:val="24"/>
              </w:rPr>
              <w:t>本项目采用不见面开标、供应商需要递交电子响应文件，加密的电子响应文件在投标截止时间前通过政采云平台</w:t>
            </w:r>
            <w:r>
              <w:rPr>
                <w:rFonts w:ascii="宋体" w:eastAsia="宋体" w:hAnsi="宋体" w:cs="宋体" w:hint="eastAsia"/>
                <w:sz w:val="24"/>
                <w:szCs w:val="28"/>
              </w:rPr>
              <w:t>（http://www.ccgp-xinjiang.gov.cn）</w:t>
            </w:r>
            <w:r>
              <w:rPr>
                <w:rFonts w:ascii="宋体" w:eastAsia="宋体" w:hAnsi="宋体" w:cs="宋体" w:hint="eastAsia"/>
                <w:bCs/>
                <w:sz w:val="24"/>
              </w:rPr>
              <w:t>上传到指定位置</w:t>
            </w:r>
            <w:r>
              <w:rPr>
                <w:rFonts w:ascii="宋体" w:eastAsia="宋体" w:hAnsi="宋体" w:cs="宋体" w:hint="eastAsia"/>
                <w:kern w:val="0"/>
                <w:sz w:val="24"/>
                <w:szCs w:val="24"/>
              </w:rPr>
              <w:t>（加密的电子响应文件为使用政采云电子投标客户端制作生成的加密版投标响应文件）。供应商未按上述要求提供加密的电子响应文件的，将导致投标无效。</w:t>
            </w:r>
          </w:p>
        </w:tc>
      </w:tr>
      <w:tr w:rsidR="00CD09AB">
        <w:trPr>
          <w:trHeight w:val="650"/>
        </w:trPr>
        <w:tc>
          <w:tcPr>
            <w:tcW w:w="10209" w:type="dxa"/>
            <w:gridSpan w:val="4"/>
            <w:vAlign w:val="center"/>
          </w:tcPr>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sz w:val="24"/>
                <w:szCs w:val="24"/>
              </w:rPr>
              <w:t>四、响应文件的递交</w:t>
            </w:r>
          </w:p>
        </w:tc>
      </w:tr>
      <w:tr w:rsidR="00CD09AB">
        <w:trPr>
          <w:trHeight w:val="411"/>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1</w:t>
            </w:r>
          </w:p>
        </w:tc>
        <w:tc>
          <w:tcPr>
            <w:tcW w:w="1701" w:type="dxa"/>
            <w:vAlign w:val="center"/>
          </w:tcPr>
          <w:p w:rsidR="00CD09AB" w:rsidRDefault="001C6A73">
            <w:pPr>
              <w:snapToGrid w:val="0"/>
              <w:jc w:val="center"/>
              <w:rPr>
                <w:rFonts w:ascii="宋体" w:eastAsia="宋体" w:hAnsi="宋体" w:cs="Times New Roman"/>
                <w:bCs/>
                <w:sz w:val="24"/>
                <w:szCs w:val="24"/>
              </w:rPr>
            </w:pPr>
            <w:r>
              <w:rPr>
                <w:rFonts w:ascii="宋体" w:eastAsia="宋体" w:hAnsi="宋体" w:cs="Times New Roman" w:hint="eastAsia"/>
                <w:bCs/>
                <w:sz w:val="24"/>
                <w:szCs w:val="24"/>
              </w:rPr>
              <w:t>开标</w:t>
            </w:r>
            <w:r>
              <w:rPr>
                <w:rFonts w:ascii="宋体" w:eastAsia="宋体" w:hAnsi="宋体" w:cs="Times New Roman"/>
                <w:bCs/>
                <w:sz w:val="24"/>
                <w:szCs w:val="24"/>
              </w:rPr>
              <w:t>时间、地点</w:t>
            </w:r>
          </w:p>
        </w:tc>
        <w:tc>
          <w:tcPr>
            <w:tcW w:w="7293" w:type="dxa"/>
            <w:vAlign w:val="center"/>
          </w:tcPr>
          <w:p w:rsidR="00CD09AB" w:rsidRPr="000862C5" w:rsidRDefault="001C6A73">
            <w:pPr>
              <w:widowControl/>
              <w:adjustRightInd w:val="0"/>
              <w:snapToGrid w:val="0"/>
              <w:spacing w:line="360" w:lineRule="auto"/>
              <w:rPr>
                <w:rFonts w:ascii="宋体" w:eastAsia="宋体" w:hAnsi="宋体" w:cs="Times New Roman"/>
                <w:sz w:val="24"/>
                <w:szCs w:val="24"/>
              </w:rPr>
            </w:pPr>
            <w:r w:rsidRPr="000862C5">
              <w:rPr>
                <w:rFonts w:ascii="宋体" w:eastAsia="宋体" w:hAnsi="宋体" w:cs="Times New Roman"/>
                <w:sz w:val="24"/>
                <w:szCs w:val="24"/>
              </w:rPr>
              <w:t>采用不见面开标：</w:t>
            </w:r>
          </w:p>
          <w:p w:rsidR="00CD09AB" w:rsidRPr="000862C5" w:rsidRDefault="001C6A73">
            <w:pPr>
              <w:adjustRightInd w:val="0"/>
              <w:snapToGrid w:val="0"/>
              <w:spacing w:line="360" w:lineRule="auto"/>
              <w:ind w:firstLine="485"/>
              <w:rPr>
                <w:rFonts w:ascii="宋体" w:eastAsia="宋体" w:hAnsi="宋体" w:cs="Times New Roman"/>
                <w:sz w:val="24"/>
                <w:szCs w:val="24"/>
              </w:rPr>
            </w:pPr>
            <w:r w:rsidRPr="000862C5">
              <w:rPr>
                <w:rFonts w:ascii="宋体" w:eastAsia="宋体" w:hAnsi="宋体" w:cs="Times New Roman" w:hint="eastAsia"/>
                <w:sz w:val="24"/>
                <w:szCs w:val="24"/>
              </w:rPr>
              <w:t>开标</w:t>
            </w:r>
            <w:r w:rsidRPr="000862C5">
              <w:rPr>
                <w:rFonts w:ascii="宋体" w:eastAsia="宋体" w:hAnsi="宋体" w:cs="Times New Roman"/>
                <w:sz w:val="24"/>
                <w:szCs w:val="24"/>
              </w:rPr>
              <w:t>时间：</w:t>
            </w:r>
            <w:r w:rsidRPr="000862C5">
              <w:rPr>
                <w:rFonts w:ascii="宋体" w:eastAsia="宋体" w:hAnsi="宋体" w:cs="Times New Roman" w:hint="eastAsia"/>
                <w:sz w:val="24"/>
                <w:szCs w:val="24"/>
                <w:u w:val="single"/>
              </w:rPr>
              <w:t>2025年6月</w:t>
            </w:r>
            <w:r w:rsidR="000862C5" w:rsidRPr="000862C5">
              <w:rPr>
                <w:rFonts w:ascii="宋体" w:eastAsia="宋体" w:hAnsi="宋体" w:cs="Times New Roman" w:hint="eastAsia"/>
                <w:sz w:val="24"/>
                <w:szCs w:val="24"/>
                <w:u w:val="single"/>
              </w:rPr>
              <w:t>30</w:t>
            </w:r>
            <w:r w:rsidRPr="000862C5">
              <w:rPr>
                <w:rFonts w:ascii="宋体" w:eastAsia="宋体" w:hAnsi="宋体" w:cs="Times New Roman" w:hint="eastAsia"/>
                <w:sz w:val="24"/>
                <w:szCs w:val="24"/>
                <w:u w:val="single"/>
              </w:rPr>
              <w:t>日10时</w:t>
            </w:r>
            <w:r w:rsidR="000862C5" w:rsidRPr="000862C5">
              <w:rPr>
                <w:rFonts w:ascii="宋体" w:eastAsia="宋体" w:hAnsi="宋体" w:cs="Times New Roman" w:hint="eastAsia"/>
                <w:sz w:val="24"/>
                <w:szCs w:val="24"/>
                <w:u w:val="single"/>
              </w:rPr>
              <w:t>0</w:t>
            </w:r>
            <w:r w:rsidRPr="000862C5">
              <w:rPr>
                <w:rFonts w:ascii="宋体" w:eastAsia="宋体" w:hAnsi="宋体" w:cs="Times New Roman" w:hint="eastAsia"/>
                <w:sz w:val="24"/>
                <w:szCs w:val="24"/>
                <w:u w:val="single"/>
              </w:rPr>
              <w:t xml:space="preserve">0 分 </w:t>
            </w:r>
            <w:r w:rsidRPr="000862C5">
              <w:rPr>
                <w:rFonts w:ascii="宋体" w:eastAsia="宋体" w:hAnsi="宋体" w:cs="Times New Roman" w:hint="eastAsia"/>
                <w:sz w:val="24"/>
                <w:szCs w:val="24"/>
              </w:rPr>
              <w:t>(北京时间)</w:t>
            </w:r>
          </w:p>
          <w:p w:rsidR="00CD09AB" w:rsidRPr="000862C5" w:rsidRDefault="001C6A73">
            <w:pPr>
              <w:adjustRightInd w:val="0"/>
              <w:snapToGrid w:val="0"/>
              <w:spacing w:line="360" w:lineRule="auto"/>
              <w:ind w:firstLine="485"/>
              <w:rPr>
                <w:rFonts w:ascii="宋体" w:eastAsia="宋体" w:hAnsi="宋体" w:cs="Times New Roman"/>
                <w:sz w:val="24"/>
                <w:szCs w:val="24"/>
                <w:u w:val="single"/>
              </w:rPr>
            </w:pPr>
            <w:r w:rsidRPr="000862C5">
              <w:rPr>
                <w:rFonts w:ascii="宋体" w:eastAsia="宋体" w:hAnsi="宋体" w:cs="Times New Roman" w:hint="eastAsia"/>
                <w:sz w:val="24"/>
                <w:szCs w:val="24"/>
              </w:rPr>
              <w:t>开标</w:t>
            </w:r>
            <w:r w:rsidRPr="000862C5">
              <w:rPr>
                <w:rFonts w:ascii="宋体" w:eastAsia="宋体" w:hAnsi="宋体" w:cs="Times New Roman"/>
                <w:sz w:val="24"/>
                <w:szCs w:val="24"/>
              </w:rPr>
              <w:t>地点：</w:t>
            </w:r>
            <w:r w:rsidRPr="000862C5">
              <w:rPr>
                <w:rFonts w:ascii="宋体" w:eastAsia="宋体" w:hAnsi="宋体" w:cs="Times New Roman"/>
                <w:sz w:val="24"/>
                <w:szCs w:val="24"/>
                <w:u w:val="single"/>
              </w:rPr>
              <w:t>政采云平台不见面开标大厅</w:t>
            </w:r>
          </w:p>
          <w:p w:rsidR="00CD09AB" w:rsidRDefault="001C6A73">
            <w:pPr>
              <w:adjustRightInd w:val="0"/>
              <w:rPr>
                <w:rFonts w:ascii="宋体" w:eastAsia="宋体" w:hAnsi="宋体" w:cs="Times New Roman"/>
                <w:sz w:val="24"/>
                <w:szCs w:val="24"/>
              </w:rPr>
            </w:pPr>
            <w:r>
              <w:rPr>
                <w:rFonts w:ascii="宋体" w:eastAsia="宋体" w:hAnsi="宋体" w:cs="Times New Roman"/>
                <w:sz w:val="24"/>
                <w:szCs w:val="24"/>
              </w:rPr>
              <w:t>注：</w:t>
            </w:r>
          </w:p>
          <w:p w:rsidR="00CD09AB" w:rsidRDefault="001C6A73">
            <w:pPr>
              <w:adjustRightInd w:val="0"/>
              <w:ind w:firstLine="485"/>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lang w:val="zh-CN"/>
              </w:rPr>
              <w:t>不见面开标默认解密时长：</w:t>
            </w:r>
            <w:r>
              <w:rPr>
                <w:rFonts w:ascii="宋体" w:eastAsia="宋体" w:hAnsi="宋体" w:cs="Times New Roman" w:hint="eastAsia"/>
                <w:sz w:val="24"/>
                <w:szCs w:val="24"/>
              </w:rPr>
              <w:t>30</w:t>
            </w:r>
            <w:r>
              <w:rPr>
                <w:rFonts w:ascii="宋体" w:eastAsia="宋体" w:hAnsi="宋体" w:cs="Times New Roman"/>
                <w:sz w:val="24"/>
                <w:szCs w:val="24"/>
              </w:rPr>
              <w:t xml:space="preserve">分钟 </w:t>
            </w:r>
          </w:p>
          <w:p w:rsidR="00CD09AB" w:rsidRDefault="001C6A73">
            <w:pPr>
              <w:snapToGrid w:val="0"/>
              <w:ind w:firstLine="485"/>
              <w:rPr>
                <w:rFonts w:ascii="宋体" w:eastAsia="宋体" w:hAnsi="宋体" w:cs="Times New Roman"/>
                <w:sz w:val="24"/>
                <w:szCs w:val="24"/>
                <w:u w:val="single"/>
              </w:rPr>
            </w:pPr>
            <w:r>
              <w:rPr>
                <w:rFonts w:ascii="宋体" w:eastAsia="宋体" w:hAnsi="宋体" w:cs="Times New Roman"/>
                <w:sz w:val="24"/>
                <w:szCs w:val="24"/>
              </w:rPr>
              <w:t>2、本项目采用远程不见面交易的模式。开标当日，投标人无需</w:t>
            </w:r>
            <w:r>
              <w:rPr>
                <w:rFonts w:ascii="宋体" w:eastAsia="宋体" w:hAnsi="宋体" w:cs="Times New Roman"/>
                <w:sz w:val="24"/>
                <w:szCs w:val="24"/>
              </w:rPr>
              <w:lastRenderedPageBreak/>
              <w:t>到达开标现场，仅需在任意地点通过政采云平台（https：//www.zcygov.cn）不见面开标系统完成远程解密、提疑澄清、开标唱标等交互环节。投标人必须使用能正确解密响应文件的“CA锁”在规定的时间内完成远程解密，因投标人原因未能解密、解密失败或解密超时，视为投标人撤销其响应文件，默认自动放弃；因采购人原因或网上招投标平台发生故障，导致无法按时完成响应文件解密的，供应商需将未加密的响应文件提供给采购代理机构，采购代理机构通过异常处理]端口上传、解密。（友情提示：投标人编制标书的CA需与解密CA保持一致）。</w:t>
            </w:r>
          </w:p>
        </w:tc>
      </w:tr>
      <w:tr w:rsidR="00CD09AB">
        <w:trPr>
          <w:trHeight w:val="411"/>
        </w:trPr>
        <w:tc>
          <w:tcPr>
            <w:tcW w:w="1215" w:type="dxa"/>
            <w:gridSpan w:val="2"/>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701" w:type="dxa"/>
            <w:vAlign w:val="center"/>
          </w:tcPr>
          <w:p w:rsidR="00CD09AB" w:rsidRDefault="001C6A73">
            <w:pPr>
              <w:jc w:val="center"/>
              <w:rPr>
                <w:rFonts w:ascii="宋体" w:eastAsia="宋体" w:hAnsi="宋体" w:cs="宋体"/>
                <w:bCs/>
                <w:sz w:val="24"/>
              </w:rPr>
            </w:pPr>
            <w:r>
              <w:rPr>
                <w:rFonts w:ascii="宋体" w:eastAsia="宋体" w:hAnsi="宋体" w:cs="宋体" w:hint="eastAsia"/>
                <w:bCs/>
                <w:sz w:val="24"/>
              </w:rPr>
              <w:t>签字或盖章要求</w:t>
            </w:r>
          </w:p>
        </w:tc>
        <w:tc>
          <w:tcPr>
            <w:tcW w:w="7293" w:type="dxa"/>
          </w:tcPr>
          <w:p w:rsidR="00CD09AB" w:rsidRDefault="001C6A73">
            <w:pPr>
              <w:spacing w:line="360" w:lineRule="auto"/>
              <w:ind w:firstLine="485"/>
              <w:rPr>
                <w:rFonts w:ascii="宋体" w:eastAsia="宋体" w:hAnsi="宋体" w:cs="宋体"/>
                <w:sz w:val="24"/>
                <w:szCs w:val="24"/>
              </w:rPr>
            </w:pPr>
            <w:r>
              <w:rPr>
                <w:rFonts w:ascii="宋体" w:eastAsia="宋体" w:hAnsi="宋体" w:cs="宋体" w:hint="eastAsia"/>
                <w:sz w:val="24"/>
                <w:szCs w:val="24"/>
              </w:rPr>
              <w:t>响应文件格式文件要求盖单位章和签字的地方，投标人均应使用 CA 数字证书加盖企业电子签章和法定代表人的电子章或电子签名（按格式要求）。</w:t>
            </w:r>
          </w:p>
        </w:tc>
      </w:tr>
      <w:tr w:rsidR="00CD09AB">
        <w:trPr>
          <w:trHeight w:val="538"/>
        </w:trPr>
        <w:tc>
          <w:tcPr>
            <w:tcW w:w="10209" w:type="dxa"/>
            <w:gridSpan w:val="4"/>
            <w:vAlign w:val="center"/>
          </w:tcPr>
          <w:p w:rsidR="00CD09AB" w:rsidRDefault="001C6A73">
            <w:pPr>
              <w:adjustRightInd w:val="0"/>
              <w:snapToGrid w:val="0"/>
              <w:ind w:firstLine="487"/>
              <w:rPr>
                <w:rFonts w:ascii="宋体" w:eastAsia="宋体" w:hAnsi="宋体" w:cs="Times New Roman"/>
                <w:sz w:val="24"/>
                <w:szCs w:val="24"/>
              </w:rPr>
            </w:pPr>
            <w:r>
              <w:rPr>
                <w:rFonts w:ascii="宋体" w:eastAsia="宋体" w:hAnsi="宋体" w:cs="Times New Roman" w:hint="eastAsia"/>
                <w:b/>
                <w:sz w:val="24"/>
                <w:szCs w:val="24"/>
              </w:rPr>
              <w:t>六、其他说明</w:t>
            </w:r>
          </w:p>
        </w:tc>
      </w:tr>
      <w:tr w:rsidR="00CD09AB">
        <w:trPr>
          <w:trHeight w:val="669"/>
        </w:trPr>
        <w:tc>
          <w:tcPr>
            <w:tcW w:w="931" w:type="dxa"/>
            <w:vAlign w:val="center"/>
          </w:tcPr>
          <w:p w:rsidR="00CD09AB" w:rsidRDefault="001C6A73">
            <w:pPr>
              <w:adjustRightInd w:val="0"/>
              <w:snapToGrid w:val="0"/>
              <w:ind w:firstLine="485"/>
              <w:jc w:val="center"/>
              <w:rPr>
                <w:rFonts w:ascii="宋体" w:eastAsia="宋体" w:hAnsi="宋体" w:cs="Times New Roman"/>
                <w:sz w:val="24"/>
                <w:szCs w:val="24"/>
              </w:rPr>
            </w:pPr>
            <w:r>
              <w:rPr>
                <w:rFonts w:ascii="宋体" w:eastAsia="宋体" w:hAnsi="宋体" w:cs="Times New Roman" w:hint="eastAsia"/>
                <w:sz w:val="24"/>
                <w:szCs w:val="24"/>
              </w:rPr>
              <w:t>1</w:t>
            </w:r>
          </w:p>
        </w:tc>
        <w:tc>
          <w:tcPr>
            <w:tcW w:w="1985" w:type="dxa"/>
            <w:gridSpan w:val="2"/>
            <w:vAlign w:val="center"/>
          </w:tcPr>
          <w:p w:rsidR="00CD09AB" w:rsidRDefault="001C6A73">
            <w:pPr>
              <w:adjustRightInd w:val="0"/>
              <w:snapToGrid w:val="0"/>
              <w:jc w:val="center"/>
              <w:rPr>
                <w:rFonts w:ascii="宋体" w:eastAsia="宋体" w:hAnsi="宋体" w:cs="Times New Roman"/>
                <w:sz w:val="24"/>
                <w:szCs w:val="24"/>
              </w:rPr>
            </w:pPr>
            <w:r>
              <w:rPr>
                <w:rFonts w:ascii="宋体" w:eastAsia="宋体" w:hAnsi="宋体" w:cs="Times New Roman"/>
                <w:sz w:val="24"/>
                <w:szCs w:val="24"/>
              </w:rPr>
              <w:t>信息公告媒体</w:t>
            </w:r>
          </w:p>
        </w:tc>
        <w:tc>
          <w:tcPr>
            <w:tcW w:w="7293" w:type="dxa"/>
            <w:vAlign w:val="center"/>
          </w:tcPr>
          <w:p w:rsidR="00CD09AB" w:rsidRDefault="001C6A73">
            <w:pPr>
              <w:adjustRightInd w:val="0"/>
              <w:snapToGrid w:val="0"/>
              <w:spacing w:line="276" w:lineRule="auto"/>
              <w:jc w:val="left"/>
              <w:rPr>
                <w:rFonts w:ascii="宋体" w:eastAsia="宋体" w:hAnsi="宋体" w:cs="Times New Roman"/>
                <w:sz w:val="24"/>
                <w:szCs w:val="24"/>
              </w:rPr>
            </w:pPr>
            <w:r>
              <w:rPr>
                <w:rFonts w:ascii="宋体" w:eastAsia="宋体" w:hAnsi="宋体" w:cs="Times New Roman" w:hint="eastAsia"/>
                <w:sz w:val="24"/>
                <w:szCs w:val="24"/>
              </w:rPr>
              <w:t>新疆政府采购网（http://www.ccgp-xinjiang.gov.cn）</w:t>
            </w:r>
          </w:p>
        </w:tc>
      </w:tr>
      <w:tr w:rsidR="00CD09AB">
        <w:trPr>
          <w:trHeight w:val="1413"/>
        </w:trPr>
        <w:tc>
          <w:tcPr>
            <w:tcW w:w="931" w:type="dxa"/>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2</w:t>
            </w:r>
          </w:p>
        </w:tc>
        <w:tc>
          <w:tcPr>
            <w:tcW w:w="1985" w:type="dxa"/>
            <w:gridSpan w:val="2"/>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履约保证金</w:t>
            </w:r>
          </w:p>
        </w:tc>
        <w:tc>
          <w:tcPr>
            <w:tcW w:w="7293" w:type="dxa"/>
            <w:vAlign w:val="center"/>
          </w:tcPr>
          <w:p w:rsidR="00CD09AB" w:rsidRDefault="001C6A73">
            <w:pPr>
              <w:autoSpaceDE w:val="0"/>
              <w:autoSpaceDN w:val="0"/>
              <w:adjustRightInd w:val="0"/>
              <w:spacing w:line="276" w:lineRule="auto"/>
              <w:jc w:val="left"/>
              <w:rPr>
                <w:rFonts w:ascii="宋体" w:eastAsia="宋体" w:hAnsi="宋体" w:cs="Times New Roman"/>
                <w:bCs/>
                <w:sz w:val="24"/>
                <w:szCs w:val="24"/>
              </w:rPr>
            </w:pPr>
            <w:r>
              <w:rPr>
                <w:rFonts w:ascii="宋体" w:eastAsia="宋体" w:hAnsi="宋体" w:cs="Times New Roman" w:hint="eastAsia"/>
                <w:bCs/>
                <w:sz w:val="24"/>
                <w:szCs w:val="24"/>
              </w:rPr>
              <w:t>是否要求中标人提交履约保证金：/</w:t>
            </w:r>
          </w:p>
          <w:p w:rsidR="00CD09AB" w:rsidRDefault="001C6A73">
            <w:pPr>
              <w:autoSpaceDE w:val="0"/>
              <w:autoSpaceDN w:val="0"/>
              <w:adjustRightInd w:val="0"/>
              <w:spacing w:line="276" w:lineRule="auto"/>
              <w:jc w:val="left"/>
              <w:rPr>
                <w:rFonts w:ascii="宋体" w:eastAsia="宋体" w:hAnsi="宋体" w:cs="Times New Roman"/>
                <w:bCs/>
                <w:sz w:val="24"/>
                <w:szCs w:val="24"/>
              </w:rPr>
            </w:pPr>
            <w:r>
              <w:rPr>
                <w:rFonts w:ascii="宋体" w:eastAsia="宋体" w:hAnsi="宋体" w:cs="Times New Roman" w:hint="eastAsia"/>
                <w:bCs/>
                <w:sz w:val="24"/>
                <w:szCs w:val="24"/>
              </w:rPr>
              <w:t>履约保证金的形式：/</w:t>
            </w:r>
          </w:p>
          <w:p w:rsidR="00CD09AB" w:rsidRDefault="001C6A73">
            <w:pPr>
              <w:autoSpaceDE w:val="0"/>
              <w:autoSpaceDN w:val="0"/>
              <w:adjustRightInd w:val="0"/>
              <w:spacing w:line="276" w:lineRule="auto"/>
              <w:jc w:val="left"/>
              <w:rPr>
                <w:rFonts w:ascii="宋体" w:eastAsia="宋体" w:hAnsi="宋体" w:cs="Times New Roman"/>
                <w:bCs/>
                <w:sz w:val="24"/>
                <w:szCs w:val="24"/>
              </w:rPr>
            </w:pPr>
            <w:r>
              <w:rPr>
                <w:rFonts w:ascii="宋体" w:eastAsia="宋体" w:hAnsi="宋体" w:cs="Times New Roman" w:hint="eastAsia"/>
                <w:bCs/>
                <w:sz w:val="24"/>
                <w:szCs w:val="24"/>
              </w:rPr>
              <w:t>履约保证金的金额：/</w:t>
            </w:r>
          </w:p>
        </w:tc>
      </w:tr>
      <w:tr w:rsidR="00CD09AB">
        <w:trPr>
          <w:trHeight w:val="411"/>
        </w:trPr>
        <w:tc>
          <w:tcPr>
            <w:tcW w:w="931" w:type="dxa"/>
            <w:vAlign w:val="center"/>
          </w:tcPr>
          <w:p w:rsidR="00CD09AB" w:rsidRDefault="001C6A73">
            <w:pPr>
              <w:adjustRightInd w:val="0"/>
              <w:snapToGrid w:val="0"/>
              <w:spacing w:line="40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3</w:t>
            </w:r>
          </w:p>
        </w:tc>
        <w:tc>
          <w:tcPr>
            <w:tcW w:w="1985" w:type="dxa"/>
            <w:gridSpan w:val="2"/>
            <w:vAlign w:val="center"/>
          </w:tcPr>
          <w:p w:rsidR="00CD09AB" w:rsidRDefault="001C6A73">
            <w:pPr>
              <w:autoSpaceDE w:val="0"/>
              <w:autoSpaceDN w:val="0"/>
              <w:adjustRightInd w:val="0"/>
              <w:jc w:val="center"/>
              <w:rPr>
                <w:rFonts w:ascii="宋体" w:eastAsia="宋体" w:hAnsi="宋体" w:cs="Times New Roman"/>
                <w:bCs/>
                <w:sz w:val="24"/>
                <w:szCs w:val="24"/>
              </w:rPr>
            </w:pPr>
            <w:r>
              <w:rPr>
                <w:rFonts w:ascii="宋体" w:eastAsia="宋体" w:hAnsi="宋体" w:cs="Times New Roman"/>
                <w:kern w:val="0"/>
                <w:sz w:val="24"/>
                <w:szCs w:val="24"/>
              </w:rPr>
              <w:t>信用信誉查询</w:t>
            </w:r>
          </w:p>
        </w:tc>
        <w:tc>
          <w:tcPr>
            <w:tcW w:w="7293" w:type="dxa"/>
            <w:vAlign w:val="center"/>
          </w:tcPr>
          <w:p w:rsidR="00CD09AB" w:rsidRDefault="001C6A73">
            <w:pPr>
              <w:autoSpaceDE w:val="0"/>
              <w:autoSpaceDN w:val="0"/>
              <w:adjustRightInd w:val="0"/>
              <w:spacing w:line="276" w:lineRule="auto"/>
              <w:ind w:firstLine="485"/>
              <w:jc w:val="left"/>
              <w:rPr>
                <w:rFonts w:ascii="宋体" w:eastAsia="宋体" w:hAnsi="宋体" w:cs="Times New Roman"/>
                <w:bCs/>
                <w:sz w:val="24"/>
                <w:szCs w:val="24"/>
              </w:rPr>
            </w:pPr>
            <w:r>
              <w:rPr>
                <w:rFonts w:ascii="宋体" w:eastAsia="宋体" w:hAnsi="宋体" w:cs="Times New Roman"/>
                <w:bCs/>
                <w:sz w:val="24"/>
                <w:szCs w:val="24"/>
              </w:rPr>
              <w:t>1、查询渠道：</w:t>
            </w:r>
            <w:r>
              <w:rPr>
                <w:rFonts w:ascii="宋体" w:eastAsia="宋体" w:hAnsi="宋体" w:cs="Times New Roman" w:hint="eastAsia"/>
                <w:bCs/>
                <w:sz w:val="24"/>
                <w:szCs w:val="24"/>
              </w:rPr>
              <w:t>“信用中国”网站（www.creditchina.gov.cn）（或中国执行公开网）、中国政府采购网（www.ccgp.gov.cn）。</w:t>
            </w:r>
          </w:p>
          <w:p w:rsidR="00CD09AB" w:rsidRDefault="001C6A73">
            <w:pPr>
              <w:autoSpaceDE w:val="0"/>
              <w:autoSpaceDN w:val="0"/>
              <w:adjustRightInd w:val="0"/>
              <w:spacing w:line="276" w:lineRule="auto"/>
              <w:ind w:firstLine="485"/>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根据《关于在政府采购活动中查询及使用信用记录有关问题的通知》(财库[2016]125号)的规定，对被列入“失信被执行人”、“重大税收违法失信主体”的供应商，拒绝参与本项目政府采购活动。</w:t>
            </w:r>
          </w:p>
          <w:p w:rsidR="00CD09AB" w:rsidRDefault="001C6A73">
            <w:pPr>
              <w:autoSpaceDE w:val="0"/>
              <w:autoSpaceDN w:val="0"/>
              <w:adjustRightInd w:val="0"/>
              <w:spacing w:line="276" w:lineRule="auto"/>
              <w:ind w:firstLine="485"/>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、供应商存在不良信用记录的，其响应将按无效处理。</w:t>
            </w:r>
          </w:p>
        </w:tc>
      </w:tr>
      <w:tr w:rsidR="00CD09AB">
        <w:trPr>
          <w:trHeight w:val="692"/>
        </w:trPr>
        <w:tc>
          <w:tcPr>
            <w:tcW w:w="931" w:type="dxa"/>
            <w:vAlign w:val="center"/>
          </w:tcPr>
          <w:p w:rsidR="00CD09AB" w:rsidRDefault="001C6A73">
            <w:pPr>
              <w:adjustRightInd w:val="0"/>
              <w:snapToGrid w:val="0"/>
              <w:ind w:firstLine="485"/>
              <w:jc w:val="center"/>
              <w:rPr>
                <w:rFonts w:ascii="宋体" w:eastAsia="宋体" w:hAnsi="宋体" w:cs="Times New Roman"/>
                <w:bCs/>
                <w:sz w:val="24"/>
                <w:szCs w:val="24"/>
              </w:rPr>
            </w:pPr>
            <w:r>
              <w:rPr>
                <w:rFonts w:ascii="宋体" w:eastAsia="宋体" w:hAnsi="宋体" w:cs="Times New Roman" w:hint="eastAsia"/>
                <w:bCs/>
                <w:sz w:val="24"/>
                <w:szCs w:val="24"/>
              </w:rPr>
              <w:t>4</w:t>
            </w:r>
          </w:p>
        </w:tc>
        <w:tc>
          <w:tcPr>
            <w:tcW w:w="1985" w:type="dxa"/>
            <w:gridSpan w:val="2"/>
            <w:vAlign w:val="center"/>
          </w:tcPr>
          <w:p w:rsidR="00CD09AB" w:rsidRDefault="001C6A73">
            <w:pPr>
              <w:adjustRightInd w:val="0"/>
              <w:snapToGrid w:val="0"/>
              <w:jc w:val="center"/>
              <w:rPr>
                <w:rFonts w:ascii="宋体" w:eastAsia="宋体" w:hAnsi="宋体" w:cs="Times New Roman"/>
                <w:bCs/>
                <w:sz w:val="24"/>
                <w:szCs w:val="24"/>
              </w:rPr>
            </w:pPr>
            <w:r>
              <w:rPr>
                <w:rFonts w:ascii="宋体" w:eastAsia="宋体" w:hAnsi="宋体" w:cs="Times New Roman" w:hint="eastAsia"/>
                <w:bCs/>
                <w:sz w:val="24"/>
                <w:szCs w:val="24"/>
              </w:rPr>
              <w:t>评审小组</w:t>
            </w:r>
            <w:r>
              <w:rPr>
                <w:rFonts w:ascii="宋体" w:eastAsia="宋体" w:hAnsi="宋体" w:cs="Times New Roman"/>
                <w:bCs/>
                <w:sz w:val="24"/>
                <w:szCs w:val="24"/>
              </w:rPr>
              <w:t>的组建及评审专家的确定方式</w:t>
            </w:r>
          </w:p>
        </w:tc>
        <w:tc>
          <w:tcPr>
            <w:tcW w:w="7293" w:type="dxa"/>
            <w:vAlign w:val="center"/>
          </w:tcPr>
          <w:p w:rsidR="00CD09AB" w:rsidRDefault="001C6A73">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招标采购单位依法组建</w:t>
            </w:r>
            <w:r>
              <w:rPr>
                <w:rFonts w:ascii="宋体" w:eastAsia="宋体" w:hAnsi="宋体" w:cs="Times New Roman" w:hint="eastAsia"/>
                <w:sz w:val="24"/>
                <w:szCs w:val="24"/>
              </w:rPr>
              <w:t>评审</w:t>
            </w:r>
            <w:r w:rsidRPr="007E1667">
              <w:rPr>
                <w:rFonts w:ascii="宋体" w:eastAsia="宋体" w:hAnsi="宋体" w:cs="Times New Roman" w:hint="eastAsia"/>
                <w:sz w:val="24"/>
                <w:szCs w:val="24"/>
              </w:rPr>
              <w:t>小组</w:t>
            </w:r>
            <w:r w:rsidRPr="007E1667">
              <w:rPr>
                <w:rFonts w:ascii="宋体" w:eastAsia="宋体" w:hAnsi="宋体" w:cs="Times New Roman"/>
                <w:sz w:val="24"/>
                <w:szCs w:val="24"/>
              </w:rPr>
              <w:t>共</w:t>
            </w:r>
            <w:r w:rsidR="00172CE6" w:rsidRPr="007E1667">
              <w:rPr>
                <w:rFonts w:ascii="宋体" w:eastAsia="宋体" w:hAnsi="宋体" w:cs="Times New Roman" w:hint="eastAsia"/>
                <w:sz w:val="24"/>
                <w:szCs w:val="24"/>
                <w:u w:val="single"/>
              </w:rPr>
              <w:t>3</w:t>
            </w:r>
            <w:r w:rsidRPr="007E1667">
              <w:rPr>
                <w:rFonts w:ascii="宋体" w:eastAsia="宋体" w:hAnsi="宋体" w:cs="Times New Roman"/>
                <w:sz w:val="24"/>
                <w:szCs w:val="24"/>
              </w:rPr>
              <w:t>人组成</w:t>
            </w:r>
          </w:p>
          <w:p w:rsidR="00CD09AB" w:rsidRDefault="001C6A73">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小组确定方式：专家库中随机抽取</w:t>
            </w:r>
          </w:p>
        </w:tc>
      </w:tr>
      <w:tr w:rsidR="00CD09AB">
        <w:trPr>
          <w:trHeight w:val="701"/>
        </w:trPr>
        <w:tc>
          <w:tcPr>
            <w:tcW w:w="931" w:type="dxa"/>
            <w:vAlign w:val="center"/>
          </w:tcPr>
          <w:p w:rsidR="00CD09AB" w:rsidRDefault="001C6A73">
            <w:pPr>
              <w:ind w:firstLine="485"/>
              <w:jc w:val="center"/>
              <w:rPr>
                <w:rFonts w:ascii="宋体" w:eastAsia="宋体" w:hAnsi="宋体" w:cs="Times New Roman"/>
                <w:bCs/>
                <w:sz w:val="24"/>
                <w:szCs w:val="24"/>
              </w:rPr>
            </w:pPr>
            <w:r>
              <w:rPr>
                <w:rFonts w:ascii="宋体" w:eastAsia="宋体" w:hAnsi="宋体" w:cs="Times New Roman" w:hint="eastAsia"/>
                <w:bCs/>
                <w:sz w:val="24"/>
                <w:szCs w:val="24"/>
              </w:rPr>
              <w:t>5</w:t>
            </w:r>
          </w:p>
        </w:tc>
        <w:tc>
          <w:tcPr>
            <w:tcW w:w="1985" w:type="dxa"/>
            <w:gridSpan w:val="2"/>
            <w:vAlign w:val="center"/>
          </w:tcPr>
          <w:p w:rsidR="00CD09AB" w:rsidRDefault="001C6A73">
            <w:pPr>
              <w:jc w:val="center"/>
              <w:rPr>
                <w:rFonts w:ascii="宋体" w:eastAsia="宋体" w:hAnsi="宋体" w:cs="Times New Roman"/>
                <w:bCs/>
                <w:sz w:val="24"/>
                <w:szCs w:val="24"/>
              </w:rPr>
            </w:pPr>
            <w:r>
              <w:rPr>
                <w:rFonts w:ascii="宋体" w:eastAsia="宋体" w:hAnsi="宋体" w:cs="Times New Roman"/>
                <w:sz w:val="24"/>
                <w:szCs w:val="24"/>
              </w:rPr>
              <w:t>答疑接受时间</w:t>
            </w:r>
          </w:p>
        </w:tc>
        <w:tc>
          <w:tcPr>
            <w:tcW w:w="7293" w:type="dxa"/>
            <w:vAlign w:val="center"/>
          </w:tcPr>
          <w:p w:rsidR="00CD09AB" w:rsidRDefault="001C6A73">
            <w:pPr>
              <w:spacing w:line="276" w:lineRule="auto"/>
              <w:ind w:firstLine="485"/>
              <w:rPr>
                <w:rFonts w:ascii="宋体" w:eastAsia="宋体" w:hAnsi="宋体" w:cs="Times New Roman"/>
                <w:bCs/>
                <w:sz w:val="24"/>
                <w:szCs w:val="24"/>
              </w:rPr>
            </w:pPr>
            <w:r>
              <w:rPr>
                <w:rFonts w:ascii="宋体" w:eastAsia="宋体" w:hAnsi="宋体" w:cs="Times New Roman"/>
                <w:kern w:val="0"/>
                <w:sz w:val="24"/>
                <w:szCs w:val="24"/>
              </w:rPr>
              <w:t>提交首次</w:t>
            </w:r>
            <w:r>
              <w:rPr>
                <w:rFonts w:ascii="宋体" w:eastAsia="宋体" w:hAnsi="宋体" w:cs="Times New Roman" w:hint="eastAsia"/>
                <w:kern w:val="0"/>
                <w:sz w:val="24"/>
                <w:szCs w:val="24"/>
              </w:rPr>
              <w:t>响应文件</w:t>
            </w:r>
            <w:r>
              <w:rPr>
                <w:rFonts w:ascii="宋体" w:eastAsia="宋体" w:hAnsi="宋体" w:cs="Times New Roman"/>
                <w:kern w:val="0"/>
                <w:sz w:val="24"/>
                <w:szCs w:val="24"/>
              </w:rPr>
              <w:t>截止时间至少</w:t>
            </w:r>
            <w:r>
              <w:rPr>
                <w:rFonts w:ascii="宋体" w:eastAsia="宋体" w:hAnsi="宋体" w:cs="Times New Roman" w:hint="eastAsia"/>
                <w:kern w:val="0"/>
                <w:sz w:val="24"/>
                <w:szCs w:val="24"/>
              </w:rPr>
              <w:t>3</w:t>
            </w:r>
            <w:r>
              <w:rPr>
                <w:rFonts w:ascii="宋体" w:eastAsia="宋体" w:hAnsi="宋体" w:cs="Times New Roman"/>
                <w:kern w:val="0"/>
                <w:sz w:val="24"/>
                <w:szCs w:val="24"/>
              </w:rPr>
              <w:t>日</w:t>
            </w:r>
            <w:r>
              <w:rPr>
                <w:rFonts w:ascii="宋体" w:eastAsia="宋体" w:hAnsi="宋体" w:cs="Times New Roman"/>
                <w:bCs/>
                <w:sz w:val="24"/>
                <w:szCs w:val="24"/>
              </w:rPr>
              <w:t>前接受投标人疑问或澄清要求（逾期不予受理）。</w:t>
            </w:r>
            <w:r>
              <w:rPr>
                <w:rFonts w:ascii="宋体" w:eastAsia="宋体" w:hAnsi="宋体" w:cs="Times New Roman"/>
                <w:b/>
                <w:bCs/>
                <w:kern w:val="0"/>
                <w:sz w:val="24"/>
                <w:szCs w:val="24"/>
              </w:rPr>
              <w:t>供应商应在法定质疑期内一次性提出所有质疑内容。</w:t>
            </w:r>
          </w:p>
          <w:p w:rsidR="00CD09AB" w:rsidRDefault="001C6A73">
            <w:pPr>
              <w:adjustRightInd w:val="0"/>
              <w:spacing w:line="276" w:lineRule="auto"/>
              <w:ind w:firstLine="485"/>
              <w:rPr>
                <w:rFonts w:ascii="宋体" w:eastAsia="宋体" w:hAnsi="宋体" w:cs="Times New Roman"/>
                <w:sz w:val="24"/>
                <w:szCs w:val="24"/>
              </w:rPr>
            </w:pPr>
            <w:r>
              <w:rPr>
                <w:rFonts w:ascii="宋体" w:eastAsia="宋体" w:hAnsi="宋体" w:cs="Times New Roman"/>
                <w:sz w:val="24"/>
                <w:szCs w:val="24"/>
              </w:rPr>
              <w:t>联系人：</w:t>
            </w:r>
            <w:r>
              <w:rPr>
                <w:rFonts w:ascii="宋体" w:eastAsia="宋体" w:hAnsi="宋体" w:cs="Times New Roman" w:hint="eastAsia"/>
                <w:sz w:val="24"/>
                <w:szCs w:val="24"/>
              </w:rPr>
              <w:t>邓朝玲</w:t>
            </w:r>
          </w:p>
          <w:p w:rsidR="00CD09AB" w:rsidRDefault="001C6A73">
            <w:pPr>
              <w:adjustRightInd w:val="0"/>
              <w:spacing w:line="276" w:lineRule="auto"/>
              <w:ind w:firstLine="485"/>
              <w:rPr>
                <w:rFonts w:ascii="宋体" w:eastAsia="宋体" w:hAnsi="宋体" w:cs="Times New Roman"/>
                <w:sz w:val="24"/>
              </w:rPr>
            </w:pPr>
            <w:r>
              <w:rPr>
                <w:rFonts w:ascii="宋体" w:eastAsia="宋体" w:hAnsi="宋体" w:cs="Times New Roman"/>
                <w:sz w:val="24"/>
                <w:szCs w:val="24"/>
              </w:rPr>
              <w:t>联系</w:t>
            </w:r>
            <w:r>
              <w:rPr>
                <w:rFonts w:ascii="宋体" w:eastAsia="宋体" w:hAnsi="宋体" w:cs="Times New Roman"/>
                <w:sz w:val="24"/>
              </w:rPr>
              <w:t>电话：</w:t>
            </w:r>
            <w:r>
              <w:rPr>
                <w:rFonts w:ascii="宋体" w:eastAsia="宋体" w:hAnsi="宋体" w:cs="Times New Roman" w:hint="eastAsia"/>
                <w:sz w:val="24"/>
              </w:rPr>
              <w:t>18139320611</w:t>
            </w:r>
          </w:p>
          <w:p w:rsidR="00CD09AB" w:rsidRDefault="001C6A73">
            <w:pPr>
              <w:spacing w:line="276" w:lineRule="auto"/>
              <w:ind w:firstLine="485"/>
              <w:rPr>
                <w:rFonts w:ascii="宋体" w:eastAsia="宋体" w:hAnsi="宋体" w:cs="Times New Roman"/>
                <w:sz w:val="24"/>
              </w:rPr>
            </w:pPr>
            <w:r>
              <w:rPr>
                <w:rFonts w:ascii="宋体" w:eastAsia="宋体" w:hAnsi="宋体" w:cs="Times New Roman"/>
                <w:sz w:val="24"/>
              </w:rPr>
              <w:t>提交方式：询问内容</w:t>
            </w:r>
            <w:r>
              <w:rPr>
                <w:rFonts w:ascii="宋体" w:eastAsia="宋体" w:hAnsi="宋体" w:cs="Times New Roman" w:hint="eastAsia"/>
                <w:sz w:val="24"/>
              </w:rPr>
              <w:t>加盖公章的原件送</w:t>
            </w:r>
            <w:r>
              <w:rPr>
                <w:rFonts w:ascii="宋体" w:eastAsia="宋体" w:hAnsi="宋体" w:cs="Times New Roman"/>
                <w:sz w:val="24"/>
              </w:rPr>
              <w:t>至</w:t>
            </w:r>
            <w:r>
              <w:rPr>
                <w:rFonts w:ascii="宋体" w:eastAsia="宋体" w:hAnsi="宋体" w:cs="Times New Roman" w:hint="eastAsia"/>
                <w:sz w:val="24"/>
              </w:rPr>
              <w:t>哈密上德工程管理有限公司</w:t>
            </w:r>
          </w:p>
          <w:p w:rsidR="00CD09AB" w:rsidRDefault="001C6A73">
            <w:pPr>
              <w:spacing w:line="276" w:lineRule="auto"/>
              <w:ind w:firstLine="485"/>
              <w:rPr>
                <w:rFonts w:ascii="宋体" w:eastAsia="宋体" w:hAnsi="宋体" w:cs="Times New Roman"/>
                <w:kern w:val="0"/>
                <w:sz w:val="24"/>
                <w:szCs w:val="24"/>
                <w:u w:val="single"/>
              </w:rPr>
            </w:pPr>
            <w:r>
              <w:rPr>
                <w:rFonts w:ascii="宋体" w:eastAsia="宋体" w:hAnsi="宋体" w:cs="Times New Roman"/>
                <w:sz w:val="24"/>
              </w:rPr>
              <w:t>注：如有最新的答疑后，投标人必须下载并使用该文件制作电子响应文件。</w:t>
            </w:r>
          </w:p>
        </w:tc>
      </w:tr>
      <w:tr w:rsidR="00CD09AB">
        <w:trPr>
          <w:trHeight w:val="699"/>
        </w:trPr>
        <w:tc>
          <w:tcPr>
            <w:tcW w:w="931" w:type="dxa"/>
            <w:vAlign w:val="center"/>
          </w:tcPr>
          <w:p w:rsidR="00CD09AB" w:rsidRDefault="001C6A73">
            <w:pPr>
              <w:ind w:firstLine="485"/>
              <w:jc w:val="center"/>
              <w:rPr>
                <w:rFonts w:ascii="宋体" w:eastAsia="宋体" w:hAnsi="宋体" w:cs="Times New Roman"/>
                <w:bCs/>
                <w:sz w:val="24"/>
                <w:szCs w:val="24"/>
              </w:rPr>
            </w:pPr>
            <w:r>
              <w:rPr>
                <w:rFonts w:ascii="宋体" w:eastAsia="宋体" w:hAnsi="宋体" w:cs="Times New Roman" w:hint="eastAsia"/>
                <w:bCs/>
                <w:sz w:val="24"/>
                <w:szCs w:val="24"/>
              </w:rPr>
              <w:lastRenderedPageBreak/>
              <w:t>6</w:t>
            </w:r>
          </w:p>
        </w:tc>
        <w:tc>
          <w:tcPr>
            <w:tcW w:w="1985" w:type="dxa"/>
            <w:gridSpan w:val="2"/>
            <w:vAlign w:val="center"/>
          </w:tcPr>
          <w:p w:rsidR="00CD09AB" w:rsidRDefault="001C6A73">
            <w:pPr>
              <w:adjustRightInd w:val="0"/>
              <w:snapToGri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招标代理服务费</w:t>
            </w:r>
          </w:p>
        </w:tc>
        <w:tc>
          <w:tcPr>
            <w:tcW w:w="7293" w:type="dxa"/>
            <w:vAlign w:val="center"/>
          </w:tcPr>
          <w:p w:rsidR="00CD09AB" w:rsidRDefault="001C6A73">
            <w:pPr>
              <w:autoSpaceDE w:val="0"/>
              <w:autoSpaceDN w:val="0"/>
              <w:adjustRightInd w:val="0"/>
              <w:spacing w:line="276" w:lineRule="auto"/>
              <w:ind w:firstLine="485"/>
              <w:rPr>
                <w:rFonts w:ascii="宋体" w:eastAsia="Times New Roman" w:hAnsi="宋体" w:cs="Times New Roman"/>
                <w:sz w:val="24"/>
              </w:rPr>
            </w:pPr>
            <w:r>
              <w:rPr>
                <w:rFonts w:ascii="宋体" w:eastAsia="宋体" w:hAnsi="宋体" w:cs="Times New Roman" w:hint="eastAsia"/>
                <w:sz w:val="24"/>
              </w:rPr>
              <w:t>招标代理费收费依据《国家发展改革委员会关于进一步放开建设项目专业服务价格的通知》（发改价格【2015】299号）和《国家发展改革委办公厅关于招标代理服务收费有关问题的通知》（发改办价格[2003]857号）的规定按最终中标金额为计费基数计算，由中标单位支付。中标单位在收到成交通知书前，须向采购代理机构支付招标代理服务费。</w:t>
            </w:r>
          </w:p>
        </w:tc>
      </w:tr>
      <w:tr w:rsidR="00CD09AB">
        <w:trPr>
          <w:trHeight w:val="699"/>
        </w:trPr>
        <w:tc>
          <w:tcPr>
            <w:tcW w:w="931" w:type="dxa"/>
            <w:vAlign w:val="center"/>
          </w:tcPr>
          <w:p w:rsidR="00CD09AB" w:rsidRDefault="001C6A73">
            <w:pPr>
              <w:ind w:firstLine="485"/>
              <w:jc w:val="center"/>
              <w:rPr>
                <w:rFonts w:ascii="宋体" w:eastAsia="宋体" w:hAnsi="宋体" w:cs="Times New Roman"/>
                <w:bCs/>
                <w:sz w:val="24"/>
                <w:szCs w:val="24"/>
              </w:rPr>
            </w:pPr>
            <w:r>
              <w:rPr>
                <w:rFonts w:ascii="宋体" w:eastAsia="宋体" w:hAnsi="宋体" w:cs="Times New Roman" w:hint="eastAsia"/>
                <w:bCs/>
                <w:sz w:val="24"/>
                <w:szCs w:val="24"/>
              </w:rPr>
              <w:t>7</w:t>
            </w:r>
          </w:p>
        </w:tc>
        <w:tc>
          <w:tcPr>
            <w:tcW w:w="1985" w:type="dxa"/>
            <w:gridSpan w:val="2"/>
            <w:vAlign w:val="center"/>
          </w:tcPr>
          <w:p w:rsidR="00CD09AB" w:rsidRDefault="001C6A73">
            <w:pPr>
              <w:adjustRightInd w:val="0"/>
              <w:snapToGrid w:val="0"/>
              <w:jc w:val="center"/>
              <w:rPr>
                <w:rFonts w:ascii="宋体" w:eastAsia="宋体" w:hAnsi="宋体" w:cs="Times New Roman"/>
                <w:bCs/>
                <w:sz w:val="24"/>
                <w:szCs w:val="24"/>
              </w:rPr>
            </w:pPr>
            <w:r>
              <w:rPr>
                <w:rFonts w:ascii="宋体" w:eastAsia="宋体" w:hAnsi="宋体" w:cs="Times New Roman" w:hint="eastAsia"/>
                <w:bCs/>
                <w:sz w:val="24"/>
                <w:szCs w:val="24"/>
              </w:rPr>
              <w:t>其他要求</w:t>
            </w:r>
          </w:p>
        </w:tc>
        <w:tc>
          <w:tcPr>
            <w:tcW w:w="7293" w:type="dxa"/>
            <w:vAlign w:val="center"/>
          </w:tcPr>
          <w:p w:rsidR="00CD09AB" w:rsidRDefault="001C6A73">
            <w:pPr>
              <w:autoSpaceDE w:val="0"/>
              <w:autoSpaceDN w:val="0"/>
              <w:adjustRightInd w:val="0"/>
              <w:spacing w:line="276" w:lineRule="auto"/>
              <w:ind w:firstLine="485"/>
              <w:rPr>
                <w:rFonts w:ascii="Calibri" w:eastAsia="Times New Roman" w:hAnsi="Calibri" w:cs="Times New Roman"/>
                <w:szCs w:val="24"/>
                <w:u w:val="single"/>
              </w:rPr>
            </w:pPr>
            <w:r>
              <w:rPr>
                <w:rFonts w:ascii="宋体" w:eastAsia="宋体" w:hAnsi="宋体" w:cs="Times New Roman" w:hint="eastAsia"/>
                <w:sz w:val="24"/>
              </w:rPr>
              <w:t>其他服务要求：供应商的投标报价应包含本项目相关的全部费用，采购人不再另行支付其他费用。</w:t>
            </w:r>
          </w:p>
        </w:tc>
      </w:tr>
      <w:tr w:rsidR="00CD09AB">
        <w:trPr>
          <w:trHeight w:val="699"/>
        </w:trPr>
        <w:tc>
          <w:tcPr>
            <w:tcW w:w="931" w:type="dxa"/>
            <w:vAlign w:val="center"/>
          </w:tcPr>
          <w:p w:rsidR="00CD09AB" w:rsidRDefault="001C6A73">
            <w:pPr>
              <w:ind w:firstLine="485"/>
              <w:jc w:val="center"/>
              <w:rPr>
                <w:rFonts w:ascii="宋体" w:eastAsia="宋体" w:hAnsi="宋体" w:cs="Times New Roman"/>
                <w:bCs/>
                <w:sz w:val="24"/>
                <w:szCs w:val="24"/>
              </w:rPr>
            </w:pPr>
            <w:r>
              <w:rPr>
                <w:rFonts w:ascii="宋体" w:eastAsia="宋体" w:hAnsi="宋体" w:cs="Times New Roman" w:hint="eastAsia"/>
                <w:bCs/>
                <w:sz w:val="24"/>
                <w:szCs w:val="24"/>
              </w:rPr>
              <w:t>8</w:t>
            </w:r>
          </w:p>
        </w:tc>
        <w:tc>
          <w:tcPr>
            <w:tcW w:w="1985" w:type="dxa"/>
            <w:gridSpan w:val="2"/>
            <w:vAlign w:val="center"/>
          </w:tcPr>
          <w:p w:rsidR="00CD09AB" w:rsidRDefault="001C6A73">
            <w:pPr>
              <w:adjustRightInd w:val="0"/>
              <w:snapToGrid w:val="0"/>
              <w:jc w:val="center"/>
              <w:rPr>
                <w:rFonts w:ascii="宋体" w:eastAsia="宋体" w:hAnsi="宋体" w:cs="Times New Roman"/>
                <w:sz w:val="24"/>
                <w:szCs w:val="24"/>
              </w:rPr>
            </w:pPr>
            <w:r>
              <w:rPr>
                <w:rFonts w:ascii="宋体" w:eastAsia="宋体" w:hAnsi="宋体" w:cs="Times New Roman"/>
                <w:bCs/>
                <w:sz w:val="24"/>
                <w:szCs w:val="24"/>
              </w:rPr>
              <w:t>备注</w:t>
            </w:r>
          </w:p>
        </w:tc>
        <w:tc>
          <w:tcPr>
            <w:tcW w:w="7293" w:type="dxa"/>
            <w:vAlign w:val="center"/>
          </w:tcPr>
          <w:p w:rsidR="00CD09AB" w:rsidRDefault="001C6A73">
            <w:pPr>
              <w:autoSpaceDE w:val="0"/>
              <w:autoSpaceDN w:val="0"/>
              <w:adjustRightInd w:val="0"/>
              <w:spacing w:line="276" w:lineRule="auto"/>
              <w:ind w:firstLine="485"/>
              <w:rPr>
                <w:rFonts w:ascii="宋体" w:eastAsia="宋体" w:hAnsi="宋体" w:cs="Times New Roman"/>
                <w:sz w:val="24"/>
              </w:rPr>
            </w:pPr>
            <w:r>
              <w:rPr>
                <w:rFonts w:ascii="宋体" w:eastAsia="宋体" w:hAnsi="宋体" w:cs="Times New Roman" w:hint="eastAsia"/>
                <w:sz w:val="24"/>
              </w:rPr>
              <w:t>如果投标人电子响应文件无法制作或无法导入及导出等问题，可拨打政采云服务热线进行咨询联系。</w:t>
            </w:r>
          </w:p>
          <w:p w:rsidR="00CD09AB" w:rsidRDefault="001C6A73">
            <w:pPr>
              <w:snapToGrid w:val="0"/>
              <w:spacing w:line="276" w:lineRule="auto"/>
              <w:ind w:firstLine="485"/>
              <w:rPr>
                <w:rFonts w:ascii="宋体" w:eastAsia="宋体" w:hAnsi="宋体" w:cs="Times New Roman"/>
                <w:sz w:val="24"/>
                <w:szCs w:val="24"/>
                <w:u w:val="single"/>
              </w:rPr>
            </w:pPr>
            <w:r>
              <w:rPr>
                <w:rFonts w:ascii="宋体" w:eastAsia="宋体" w:hAnsi="宋体" w:cs="Times New Roman" w:hint="eastAsia"/>
                <w:sz w:val="24"/>
              </w:rPr>
              <w:t xml:space="preserve">联系人：政采云客户服务热线    联系电话：95763 </w:t>
            </w:r>
          </w:p>
        </w:tc>
      </w:tr>
    </w:tbl>
    <w:p w:rsidR="00CD09AB" w:rsidRDefault="00CD09AB">
      <w:pPr>
        <w:ind w:firstLine="424"/>
      </w:pPr>
    </w:p>
    <w:p w:rsidR="00CD09AB" w:rsidRDefault="001C6A73">
      <w:pPr>
        <w:widowControl/>
        <w:ind w:firstLine="424"/>
        <w:jc w:val="left"/>
      </w:pPr>
      <w:r>
        <w:br w:type="page"/>
      </w:r>
    </w:p>
    <w:p w:rsidR="00CD09AB" w:rsidRDefault="001C6A73">
      <w:pPr>
        <w:keepNext/>
        <w:keepLines/>
        <w:spacing w:line="360" w:lineRule="auto"/>
        <w:ind w:firstLine="487"/>
        <w:jc w:val="center"/>
        <w:outlineLvl w:val="1"/>
        <w:rPr>
          <w:rFonts w:ascii="宋体" w:eastAsia="宋体" w:hAnsi="宋体" w:cs="Times New Roman"/>
          <w:b/>
          <w:bCs/>
          <w:color w:val="000000"/>
          <w:sz w:val="24"/>
          <w:szCs w:val="24"/>
        </w:rPr>
      </w:pPr>
      <w:bookmarkStart w:id="27" w:name="_Toc199869443"/>
      <w:bookmarkStart w:id="28" w:name="_Toc181109334"/>
      <w:r>
        <w:rPr>
          <w:rFonts w:ascii="宋体" w:eastAsia="宋体" w:hAnsi="宋体" w:cs="Times New Roman" w:hint="eastAsia"/>
          <w:b/>
          <w:bCs/>
          <w:color w:val="000000"/>
          <w:sz w:val="24"/>
          <w:szCs w:val="24"/>
        </w:rPr>
        <w:lastRenderedPageBreak/>
        <w:t>供应商须知正文</w:t>
      </w:r>
      <w:bookmarkEnd w:id="27"/>
      <w:bookmarkEnd w:id="28"/>
    </w:p>
    <w:p w:rsidR="00CD09AB" w:rsidRDefault="001C6A73">
      <w:pPr>
        <w:keepNext/>
        <w:keepLines/>
        <w:spacing w:line="360" w:lineRule="auto"/>
        <w:ind w:firstLine="487"/>
        <w:outlineLvl w:val="1"/>
        <w:rPr>
          <w:rFonts w:ascii="宋体" w:eastAsia="宋体" w:hAnsi="宋体" w:cs="Times New Roman"/>
          <w:b/>
          <w:bCs/>
          <w:color w:val="000000"/>
          <w:sz w:val="24"/>
          <w:szCs w:val="24"/>
        </w:rPr>
      </w:pPr>
      <w:bookmarkStart w:id="29" w:name="_Toc199869444"/>
      <w:bookmarkStart w:id="30" w:name="_Toc181109335"/>
      <w:r>
        <w:rPr>
          <w:rFonts w:ascii="宋体" w:eastAsia="宋体" w:hAnsi="宋体" w:cs="Times New Roman" w:hint="eastAsia"/>
          <w:b/>
          <w:bCs/>
          <w:color w:val="000000"/>
          <w:sz w:val="24"/>
          <w:szCs w:val="24"/>
        </w:rPr>
        <w:t>一、说明</w:t>
      </w:r>
      <w:bookmarkEnd w:id="29"/>
      <w:bookmarkEnd w:id="30"/>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1.适用范围</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1.1本单一来源文件仅适用于单一来源文件第二章“</w:t>
      </w:r>
      <w:r>
        <w:rPr>
          <w:rFonts w:ascii="宋体" w:eastAsia="宋体" w:hAnsi="宋体" w:cs="Times New Roman" w:hint="eastAsia"/>
          <w:color w:val="000000"/>
          <w:sz w:val="24"/>
          <w:szCs w:val="24"/>
        </w:rPr>
        <w:t>供应商须知</w:t>
      </w:r>
      <w:r>
        <w:rPr>
          <w:rFonts w:ascii="宋体" w:eastAsia="宋体" w:hAnsi="宋体" w:cs="Times New Roman" w:hint="eastAsia"/>
          <w:sz w:val="24"/>
          <w:szCs w:val="24"/>
        </w:rPr>
        <w:t>前附表”</w:t>
      </w:r>
      <w:r>
        <w:rPr>
          <w:rFonts w:ascii="宋体" w:eastAsia="宋体" w:hAnsi="宋体" w:cs="Times New Roman" w:hint="eastAsia"/>
          <w:b/>
          <w:sz w:val="24"/>
          <w:szCs w:val="24"/>
        </w:rPr>
        <w:t>(</w:t>
      </w:r>
      <w:r>
        <w:rPr>
          <w:rFonts w:ascii="宋体" w:eastAsia="宋体" w:hAnsi="宋体" w:cs="Times New Roman" w:hint="eastAsia"/>
          <w:sz w:val="24"/>
          <w:szCs w:val="24"/>
        </w:rPr>
        <w:t>简称</w:t>
      </w:r>
      <w:r>
        <w:rPr>
          <w:rFonts w:ascii="宋体" w:eastAsia="宋体" w:hAnsi="宋体" w:cs="Times New Roman" w:hint="eastAsia"/>
          <w:b/>
          <w:color w:val="000000"/>
          <w:sz w:val="24"/>
          <w:szCs w:val="24"/>
        </w:rPr>
        <w:t>供应商须知</w:t>
      </w:r>
      <w:r>
        <w:rPr>
          <w:rFonts w:ascii="宋体" w:eastAsia="宋体" w:hAnsi="宋体" w:cs="Times New Roman" w:hint="eastAsia"/>
          <w:b/>
          <w:sz w:val="24"/>
          <w:szCs w:val="24"/>
        </w:rPr>
        <w:t>前附表)</w:t>
      </w:r>
      <w:r>
        <w:rPr>
          <w:rFonts w:ascii="宋体" w:eastAsia="宋体" w:hAnsi="宋体" w:cs="Times New Roman" w:hint="eastAsia"/>
          <w:sz w:val="24"/>
          <w:szCs w:val="24"/>
        </w:rPr>
        <w:t>中所叙述的项目名称。</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2.定义</w:t>
      </w:r>
    </w:p>
    <w:p w:rsidR="00CD09AB" w:rsidRDefault="001C6A73">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2.1 “采购人”系指依法进行政府采购的国家机关、事业单位、团体组织。本次招标的采购人名称、地址、电话、联系人见</w:t>
      </w:r>
      <w:r>
        <w:rPr>
          <w:rFonts w:ascii="宋体" w:eastAsia="宋体" w:hAnsi="宋体" w:cs="Times New Roman" w:hint="eastAsia"/>
          <w:b/>
          <w:color w:val="000000"/>
          <w:sz w:val="24"/>
          <w:szCs w:val="24"/>
        </w:rPr>
        <w:t>供应商须知</w:t>
      </w:r>
      <w:r>
        <w:rPr>
          <w:rFonts w:ascii="宋体" w:eastAsia="宋体" w:hAnsi="宋体" w:cs="Times New Roman" w:hint="eastAsia"/>
          <w:b/>
          <w:sz w:val="24"/>
          <w:szCs w:val="24"/>
        </w:rPr>
        <w:t>前附表</w:t>
      </w:r>
      <w:r>
        <w:rPr>
          <w:rFonts w:ascii="宋体" w:eastAsia="宋体" w:hAnsi="宋体" w:cs="Times New Roman" w:hint="eastAsia"/>
          <w:sz w:val="24"/>
          <w:szCs w:val="24"/>
        </w:rPr>
        <w:t>。</w:t>
      </w:r>
    </w:p>
    <w:p w:rsidR="00CD09AB" w:rsidRDefault="001C6A73">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2.2 “采购代理机构”系指接受采购人委托，代理项目名称的依法经财政部门认定资格的采购代理机构。本次招标的采购代理机构名称、地址、电话、联系人见</w:t>
      </w:r>
      <w:r>
        <w:rPr>
          <w:rFonts w:ascii="宋体" w:eastAsia="宋体" w:hAnsi="宋体" w:cs="Times New Roman" w:hint="eastAsia"/>
          <w:b/>
          <w:color w:val="000000"/>
          <w:sz w:val="24"/>
          <w:szCs w:val="24"/>
        </w:rPr>
        <w:t>供应商须知</w:t>
      </w:r>
      <w:r>
        <w:rPr>
          <w:rFonts w:ascii="宋体" w:eastAsia="宋体" w:hAnsi="宋体" w:cs="Times New Roman" w:hint="eastAsia"/>
          <w:b/>
          <w:sz w:val="24"/>
          <w:szCs w:val="24"/>
        </w:rPr>
        <w:t>前附表。</w:t>
      </w:r>
    </w:p>
    <w:p w:rsidR="00CD09AB" w:rsidRDefault="001C6A73">
      <w:pPr>
        <w:adjustRightInd w:val="0"/>
        <w:snapToGrid w:val="0"/>
        <w:spacing w:line="360" w:lineRule="auto"/>
        <w:ind w:firstLineChars="200" w:firstLine="480"/>
        <w:rPr>
          <w:rFonts w:ascii="宋体" w:eastAsia="宋体" w:hAnsi="宋体" w:cs="宋体"/>
          <w:bCs/>
          <w:kern w:val="36"/>
          <w:sz w:val="24"/>
          <w:szCs w:val="24"/>
        </w:rPr>
      </w:pPr>
      <w:r>
        <w:rPr>
          <w:rFonts w:ascii="宋体" w:eastAsia="宋体" w:hAnsi="宋体" w:cs="Times New Roman" w:hint="eastAsia"/>
          <w:sz w:val="24"/>
          <w:szCs w:val="24"/>
        </w:rPr>
        <w:t>2.3 “投标人”是指响应单一来源文件要求、参加单一来源协商招标的法人、其他组织或者自然人。</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3.投标人的资格要求</w:t>
      </w:r>
    </w:p>
    <w:p w:rsidR="00CD09AB" w:rsidRDefault="001C6A73">
      <w:pPr>
        <w:shd w:val="clear" w:color="auto" w:fill="FFFFFF"/>
        <w:adjustRightInd w:val="0"/>
        <w:snapToGrid w:val="0"/>
        <w:spacing w:line="360" w:lineRule="auto"/>
        <w:ind w:firstLine="485"/>
        <w:rPr>
          <w:rFonts w:ascii="宋体" w:eastAsia="宋体" w:hAnsi="宋体" w:cs="Times New Roman"/>
          <w:b/>
          <w:bCs/>
          <w:sz w:val="24"/>
          <w:szCs w:val="24"/>
        </w:rPr>
      </w:pPr>
      <w:r>
        <w:rPr>
          <w:rFonts w:ascii="宋体" w:eastAsia="宋体" w:hAnsi="宋体" w:cs="Times New Roman" w:hint="eastAsia"/>
          <w:sz w:val="24"/>
          <w:szCs w:val="24"/>
        </w:rPr>
        <w:t>1、</w:t>
      </w:r>
      <w:r>
        <w:rPr>
          <w:rFonts w:ascii="宋体" w:eastAsia="宋体" w:hAnsi="宋体" w:cs="Times New Roman"/>
          <w:b/>
          <w:bCs/>
          <w:sz w:val="24"/>
          <w:szCs w:val="24"/>
        </w:rPr>
        <w:t>满足《中华人民共和国政府采购法》第二十二条规定</w:t>
      </w:r>
    </w:p>
    <w:p w:rsidR="00006E04" w:rsidRDefault="001C6A73">
      <w:pPr>
        <w:shd w:val="clear" w:color="auto" w:fill="FFFFFF"/>
        <w:adjustRightInd w:val="0"/>
        <w:snapToGrid w:val="0"/>
        <w:spacing w:line="360" w:lineRule="auto"/>
        <w:ind w:firstLine="485"/>
        <w:rPr>
          <w:rFonts w:ascii="宋体" w:eastAsia="宋体" w:hAnsi="宋体" w:cs="宋体"/>
          <w:color w:val="000000" w:themeColor="text1"/>
          <w:kern w:val="10"/>
          <w:sz w:val="24"/>
          <w:szCs w:val="24"/>
        </w:rPr>
      </w:pPr>
      <w:r>
        <w:rPr>
          <w:rFonts w:ascii="宋体" w:eastAsia="宋体" w:hAnsi="宋体" w:cs="Times New Roman" w:hint="eastAsia"/>
          <w:sz w:val="24"/>
          <w:szCs w:val="24"/>
        </w:rPr>
        <w:t>（一</w:t>
      </w:r>
      <w:r>
        <w:rPr>
          <w:rFonts w:ascii="宋体" w:eastAsia="宋体" w:hAnsi="宋体" w:cs="Times New Roman" w:hint="eastAsia"/>
          <w:color w:val="000000" w:themeColor="text1"/>
          <w:sz w:val="24"/>
          <w:szCs w:val="24"/>
        </w:rPr>
        <w:t>）</w:t>
      </w:r>
      <w:r w:rsidR="00006E04" w:rsidRPr="00006E04">
        <w:rPr>
          <w:rFonts w:ascii="宋体" w:eastAsia="宋体" w:hAnsi="宋体" w:cs="宋体"/>
          <w:color w:val="000000" w:themeColor="text1"/>
          <w:kern w:val="10"/>
          <w:sz w:val="24"/>
          <w:szCs w:val="24"/>
        </w:rPr>
        <w:t>具有独立承担民事责任的能力，</w:t>
      </w:r>
      <w:r w:rsidR="00006E04">
        <w:rPr>
          <w:rFonts w:ascii="宋体" w:eastAsia="宋体" w:hAnsi="宋体" w:cs="宋体"/>
          <w:color w:val="000000" w:themeColor="text1"/>
          <w:kern w:val="10"/>
          <w:sz w:val="24"/>
          <w:szCs w:val="24"/>
        </w:rPr>
        <w:t>（提供</w:t>
      </w:r>
      <w:r w:rsidR="00006E04" w:rsidRPr="00006E04">
        <w:rPr>
          <w:rFonts w:ascii="宋体" w:eastAsia="宋体" w:hAnsi="宋体" w:cs="宋体"/>
          <w:color w:val="000000" w:themeColor="text1"/>
          <w:kern w:val="10"/>
          <w:sz w:val="24"/>
          <w:szCs w:val="24"/>
        </w:rPr>
        <w:t>有效的企业法人营业执照或事业单位法人证书</w:t>
      </w:r>
      <w:r w:rsidR="00006E04">
        <w:rPr>
          <w:rFonts w:ascii="宋体" w:eastAsia="宋体" w:hAnsi="宋体" w:cs="宋体"/>
          <w:color w:val="000000" w:themeColor="text1"/>
          <w:kern w:val="10"/>
          <w:sz w:val="24"/>
          <w:szCs w:val="24"/>
        </w:rPr>
        <w:t>）</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（二）具有健全的财务会计制度；(提供2023年或2024年的财务审计报告或财务报表，成立不满一年的单位提供成立至今的财务报表)</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（三）具有履行合同所必需的设备和专业技术能力；（根据项目需求提供履行合同所必需的设备和专业技术能力的证明材料或加盖单位章的书面承诺函）</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（四）有依法缴纳税收和社会保障资金的良好记录；（提供参加本次政府采购活动前近半年内任意一个月的依法缴纳税收和社会保障资金的相关材料）</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 xml:space="preserve">（五）参加政府采购活动前三年内，在经营活动中没有重大违法记录；（提供参加本次政府采购活动前3年内在经营活动中没有重大违法记录的书面承诺函并加盖单位章） </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rsidR="00CD09AB" w:rsidRDefault="001C6A73">
      <w:pPr>
        <w:shd w:val="clear" w:color="auto" w:fill="FFFFFF"/>
        <w:adjustRightInd w:val="0"/>
        <w:snapToGrid w:val="0"/>
        <w:spacing w:line="360" w:lineRule="auto"/>
        <w:ind w:firstLine="485"/>
        <w:rPr>
          <w:rFonts w:ascii="宋体" w:eastAsia="宋体" w:hAnsi="宋体" w:cs="Times New Roman"/>
          <w:sz w:val="24"/>
          <w:szCs w:val="24"/>
        </w:rPr>
      </w:pPr>
      <w:r>
        <w:rPr>
          <w:rFonts w:ascii="宋体" w:eastAsia="宋体" w:hAnsi="宋体" w:cs="Times New Roman" w:hint="eastAsia"/>
          <w:sz w:val="24"/>
          <w:szCs w:val="24"/>
        </w:rPr>
        <w:t>2、根据《财政部关于在政府采购活动中查询及使用信用记录有关问题的通知》（财库﹝2016﹞125号）的要求，凡拟参加本次招标项目的供应商，如在“信用中国”网站（ www.creditchina.gov.cn） 被列入失信被执行人（或中国执行</w:t>
      </w:r>
      <w:r>
        <w:rPr>
          <w:rFonts w:ascii="宋体" w:eastAsia="宋体" w:hAnsi="宋体" w:cs="Times New Roman" w:hint="eastAsia"/>
          <w:sz w:val="24"/>
          <w:szCs w:val="24"/>
        </w:rPr>
        <w:lastRenderedPageBreak/>
        <w:t>公开网）、重大税收违法失信主体(搜索栏输入单位全称-点击总公司-截图)、中国政府采购网（http://www.ccgp.gov.cn/search/cr/）严重违法失信行为记录名单的（尚在处罚期内的），将拒绝其参加本次招标活动；</w:t>
      </w:r>
    </w:p>
    <w:p w:rsidR="00CD09AB" w:rsidRDefault="001C6A73">
      <w:pPr>
        <w:adjustRightInd w:val="0"/>
        <w:snapToGrid w:val="0"/>
        <w:spacing w:line="360" w:lineRule="auto"/>
        <w:ind w:leftChars="11" w:left="23" w:firstLineChars="200" w:firstLine="480"/>
        <w:jc w:val="left"/>
        <w:rPr>
          <w:rFonts w:ascii="宋体" w:eastAsia="宋体" w:hAnsi="宋体" w:cs="Courier New"/>
          <w:sz w:val="24"/>
          <w:szCs w:val="24"/>
        </w:rPr>
      </w:pPr>
      <w:r>
        <w:rPr>
          <w:rFonts w:ascii="宋体" w:eastAsia="宋体" w:hAnsi="宋体" w:cs="Courier New" w:hint="eastAsia"/>
          <w:sz w:val="24"/>
          <w:szCs w:val="24"/>
        </w:rPr>
        <w:t>3、本项目不接受联合体投标。</w:t>
      </w:r>
    </w:p>
    <w:p w:rsidR="00CD09AB" w:rsidRDefault="001C6A73">
      <w:pPr>
        <w:keepNext/>
        <w:keepLines/>
        <w:spacing w:line="360" w:lineRule="auto"/>
        <w:ind w:firstLine="487"/>
        <w:outlineLvl w:val="1"/>
        <w:rPr>
          <w:rFonts w:ascii="宋体" w:eastAsia="宋体" w:hAnsi="宋体" w:cs="Times New Roman"/>
          <w:b/>
          <w:bCs/>
          <w:color w:val="000000"/>
          <w:sz w:val="24"/>
          <w:szCs w:val="24"/>
        </w:rPr>
      </w:pPr>
      <w:bookmarkStart w:id="31" w:name="_Toc199869445"/>
      <w:r>
        <w:rPr>
          <w:rFonts w:ascii="宋体" w:eastAsia="宋体" w:hAnsi="宋体" w:cs="Times New Roman" w:hint="eastAsia"/>
          <w:b/>
          <w:bCs/>
          <w:color w:val="000000"/>
          <w:sz w:val="24"/>
          <w:szCs w:val="24"/>
        </w:rPr>
        <w:t>二、单一来源文件</w:t>
      </w:r>
      <w:bookmarkEnd w:id="31"/>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4．单一来源文件的组成</w:t>
      </w:r>
    </w:p>
    <w:p w:rsidR="00CD09AB" w:rsidRDefault="001C6A73">
      <w:pPr>
        <w:adjustRightInd w:val="0"/>
        <w:snapToGri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4.1 单一来源文件由下列文件及在招标过程中发出的</w:t>
      </w:r>
      <w:r>
        <w:rPr>
          <w:rFonts w:ascii="宋体" w:eastAsia="宋体" w:hAnsi="宋体" w:cs="Courier New" w:hint="eastAsia"/>
          <w:kern w:val="0"/>
          <w:sz w:val="24"/>
          <w:szCs w:val="24"/>
          <w:lang w:val="zh-CN"/>
        </w:rPr>
        <w:t>澄清或者</w:t>
      </w:r>
      <w:r>
        <w:rPr>
          <w:rFonts w:ascii="宋体" w:eastAsia="宋体" w:hAnsi="宋体" w:cs="Courier New" w:hint="eastAsia"/>
          <w:sz w:val="24"/>
          <w:szCs w:val="24"/>
        </w:rPr>
        <w:t>修</w:t>
      </w:r>
      <w:r>
        <w:rPr>
          <w:rFonts w:ascii="宋体" w:eastAsia="宋体" w:hAnsi="宋体" w:cs="Courier New" w:hint="eastAsia"/>
          <w:bCs/>
          <w:sz w:val="24"/>
          <w:szCs w:val="24"/>
        </w:rPr>
        <w:t>改</w:t>
      </w:r>
      <w:r>
        <w:rPr>
          <w:rFonts w:ascii="宋体" w:eastAsia="宋体" w:hAnsi="宋体" w:cs="Courier New" w:hint="eastAsia"/>
          <w:sz w:val="24"/>
          <w:szCs w:val="24"/>
        </w:rPr>
        <w:t>文件组成：</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sz w:val="24"/>
          <w:szCs w:val="24"/>
        </w:rPr>
        <w:t>第</w:t>
      </w:r>
      <w:r>
        <w:rPr>
          <w:rFonts w:ascii="宋体" w:eastAsia="宋体" w:hAnsi="宋体" w:cs="Courier New" w:hint="eastAsia"/>
          <w:color w:val="000000"/>
          <w:sz w:val="24"/>
          <w:szCs w:val="24"/>
        </w:rPr>
        <w:t>一章 单一来源协商通知</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color w:val="000000"/>
          <w:sz w:val="24"/>
          <w:szCs w:val="24"/>
        </w:rPr>
        <w:t>第二章 供应商须知</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color w:val="000000"/>
          <w:sz w:val="24"/>
          <w:szCs w:val="24"/>
        </w:rPr>
        <w:t>第三章 合同</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color w:val="000000"/>
          <w:sz w:val="24"/>
          <w:szCs w:val="24"/>
        </w:rPr>
        <w:t>第四章 招标</w:t>
      </w:r>
      <w:r>
        <w:rPr>
          <w:rFonts w:ascii="宋体" w:eastAsia="宋体" w:hAnsi="宋体" w:cs="Courier New" w:hint="eastAsia"/>
          <w:sz w:val="24"/>
          <w:szCs w:val="24"/>
        </w:rPr>
        <w:t>需求</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color w:val="000000"/>
          <w:sz w:val="24"/>
          <w:szCs w:val="24"/>
        </w:rPr>
        <w:t>第五章 响应文件格式</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5. 单一来源文件的澄清</w:t>
      </w:r>
      <w:r>
        <w:rPr>
          <w:rFonts w:ascii="宋体" w:eastAsia="宋体" w:hAnsi="宋体" w:cs="Times New Roman" w:hint="eastAsia"/>
          <w:b/>
          <w:kern w:val="0"/>
          <w:sz w:val="24"/>
          <w:szCs w:val="24"/>
          <w:lang w:val="zh-CN"/>
        </w:rPr>
        <w:t>或者</w:t>
      </w:r>
      <w:r>
        <w:rPr>
          <w:rFonts w:ascii="宋体" w:eastAsia="宋体" w:hAnsi="宋体" w:cs="Times New Roman" w:hint="eastAsia"/>
          <w:b/>
          <w:bCs/>
          <w:sz w:val="24"/>
          <w:szCs w:val="24"/>
        </w:rPr>
        <w:t>修改</w:t>
      </w:r>
    </w:p>
    <w:p w:rsidR="00CD09AB" w:rsidRDefault="001C6A73" w:rsidP="001C6A73">
      <w:pPr>
        <w:adjustRightInd w:val="0"/>
        <w:snapToGrid w:val="0"/>
        <w:spacing w:line="312" w:lineRule="auto"/>
        <w:ind w:firstLineChars="202" w:firstLine="485"/>
        <w:jc w:val="left"/>
        <w:rPr>
          <w:rFonts w:ascii="宋体" w:eastAsia="宋体" w:hAnsi="宋体" w:cs="Times New Roman"/>
          <w:bCs/>
          <w:sz w:val="24"/>
          <w:szCs w:val="24"/>
        </w:rPr>
      </w:pPr>
      <w:bookmarkStart w:id="32" w:name="_Toc181109337"/>
      <w:r>
        <w:rPr>
          <w:rFonts w:ascii="宋体" w:eastAsia="宋体" w:hAnsi="宋体" w:cs="Times New Roman" w:hint="eastAsia"/>
          <w:bCs/>
          <w:sz w:val="24"/>
          <w:szCs w:val="24"/>
        </w:rPr>
        <w:t>5.1</w:t>
      </w:r>
      <w:r>
        <w:rPr>
          <w:rFonts w:ascii="宋体" w:eastAsia="宋体" w:hAnsi="宋体" w:cs="Times New Roman"/>
          <w:bCs/>
          <w:sz w:val="24"/>
          <w:szCs w:val="24"/>
        </w:rPr>
        <w:t>供应商应仔细阅读和检查</w:t>
      </w:r>
      <w:r>
        <w:rPr>
          <w:rFonts w:ascii="宋体" w:eastAsia="宋体" w:hAnsi="宋体" w:cs="Times New Roman" w:hint="eastAsia"/>
          <w:bCs/>
          <w:sz w:val="24"/>
          <w:szCs w:val="24"/>
        </w:rPr>
        <w:t>单一来源文件</w:t>
      </w:r>
      <w:r>
        <w:rPr>
          <w:rFonts w:ascii="宋体" w:eastAsia="宋体" w:hAnsi="宋体" w:cs="Times New Roman"/>
          <w:bCs/>
          <w:sz w:val="24"/>
          <w:szCs w:val="24"/>
        </w:rPr>
        <w:t>的全部内容。供应商若对</w:t>
      </w:r>
      <w:r>
        <w:rPr>
          <w:rFonts w:ascii="宋体" w:eastAsia="宋体" w:hAnsi="宋体" w:cs="Times New Roman" w:hint="eastAsia"/>
          <w:bCs/>
          <w:sz w:val="24"/>
          <w:szCs w:val="24"/>
        </w:rPr>
        <w:t>单一来源文件</w:t>
      </w:r>
      <w:r>
        <w:rPr>
          <w:rFonts w:ascii="宋体" w:eastAsia="宋体" w:hAnsi="宋体" w:cs="Times New Roman"/>
          <w:bCs/>
          <w:sz w:val="24"/>
          <w:szCs w:val="24"/>
        </w:rPr>
        <w:t>有任何疑问，均应在</w:t>
      </w:r>
      <w:r>
        <w:rPr>
          <w:rFonts w:ascii="宋体" w:eastAsia="宋体" w:hAnsi="宋体" w:cs="Times New Roman" w:hint="eastAsia"/>
          <w:bCs/>
          <w:sz w:val="24"/>
          <w:szCs w:val="24"/>
        </w:rPr>
        <w:t>获取单一来源文件或者单一来源公告期限届满之日起7个工作日内提出</w:t>
      </w:r>
      <w:r>
        <w:rPr>
          <w:rFonts w:ascii="宋体" w:eastAsia="宋体" w:hAnsi="宋体" w:cs="Times New Roman"/>
          <w:bCs/>
          <w:sz w:val="24"/>
          <w:szCs w:val="24"/>
        </w:rPr>
        <w:t>。采购单位对供应商所要求澄清的内容均予以答复（答复中不包括问题的来源）。必要时，采购单位将组织相关专家召开答疑会，并向供应商公布，供应商可在会员专区对应栏目下载澄清文件。澄清文件作为</w:t>
      </w:r>
      <w:r>
        <w:rPr>
          <w:rFonts w:ascii="宋体" w:eastAsia="宋体" w:hAnsi="宋体" w:cs="Times New Roman" w:hint="eastAsia"/>
          <w:bCs/>
          <w:sz w:val="24"/>
          <w:szCs w:val="24"/>
        </w:rPr>
        <w:t>单一来源文件</w:t>
      </w:r>
      <w:r>
        <w:rPr>
          <w:rFonts w:ascii="宋体" w:eastAsia="宋体" w:hAnsi="宋体" w:cs="Times New Roman"/>
          <w:bCs/>
          <w:sz w:val="24"/>
          <w:szCs w:val="24"/>
        </w:rPr>
        <w:t>的组成部分，对供应商具有同等约束作用。</w:t>
      </w:r>
    </w:p>
    <w:p w:rsidR="00CD09AB" w:rsidRDefault="001C6A73" w:rsidP="001C6A73">
      <w:pPr>
        <w:adjustRightInd w:val="0"/>
        <w:snapToGrid w:val="0"/>
        <w:spacing w:line="312" w:lineRule="auto"/>
        <w:ind w:firstLineChars="202" w:firstLine="485"/>
        <w:jc w:val="left"/>
        <w:rPr>
          <w:rFonts w:ascii="宋体" w:eastAsia="宋体" w:hAnsi="宋体" w:cs="Times New Roman"/>
          <w:bCs/>
          <w:sz w:val="24"/>
          <w:szCs w:val="24"/>
        </w:rPr>
      </w:pPr>
      <w:r>
        <w:rPr>
          <w:rFonts w:ascii="宋体" w:eastAsia="宋体" w:hAnsi="宋体" w:cs="Times New Roman" w:hint="eastAsia"/>
          <w:bCs/>
          <w:sz w:val="24"/>
          <w:szCs w:val="24"/>
        </w:rPr>
        <w:t xml:space="preserve">5.2采购单位可以对已发出的单一来源文件进行必要的澄清或者修改。澄清或者修改的内容可能影响响应文件编制的，采购单位将在响应文件递交截止时间3日前在新疆政府采购网（http://www.ccgp-xinjiang.gov.cn）发布更正公告。 </w:t>
      </w:r>
    </w:p>
    <w:p w:rsidR="00CD09AB" w:rsidRDefault="001C6A73" w:rsidP="001C6A73">
      <w:pPr>
        <w:adjustRightInd w:val="0"/>
        <w:snapToGrid w:val="0"/>
        <w:spacing w:line="312" w:lineRule="auto"/>
        <w:ind w:firstLineChars="202" w:firstLine="485"/>
        <w:jc w:val="left"/>
        <w:rPr>
          <w:rFonts w:ascii="宋体" w:eastAsia="宋体" w:hAnsi="宋体" w:cs="Times New Roman"/>
          <w:bCs/>
          <w:sz w:val="24"/>
          <w:szCs w:val="24"/>
        </w:rPr>
      </w:pPr>
      <w:r>
        <w:rPr>
          <w:rFonts w:ascii="宋体" w:eastAsia="宋体" w:hAnsi="宋体" w:cs="Times New Roman" w:hint="eastAsia"/>
          <w:bCs/>
          <w:sz w:val="24"/>
          <w:szCs w:val="24"/>
        </w:rPr>
        <w:t>5.3澄清或者修改的内容是单一来源文件的组成部分，将在新疆政府采购网（http://www.ccgp-xinjiang.gov.cn）公布，并对供应商具有约束力。</w:t>
      </w:r>
    </w:p>
    <w:p w:rsidR="00CD09AB" w:rsidRDefault="001C6A73" w:rsidP="001C6A73">
      <w:pPr>
        <w:wordWrap w:val="0"/>
        <w:adjustRightInd w:val="0"/>
        <w:snapToGrid w:val="0"/>
        <w:spacing w:line="312" w:lineRule="auto"/>
        <w:ind w:firstLineChars="202" w:firstLine="485"/>
        <w:jc w:val="left"/>
        <w:rPr>
          <w:rFonts w:ascii="宋体" w:eastAsia="宋体" w:hAnsi="宋体" w:cs="Times New Roman"/>
          <w:bCs/>
          <w:sz w:val="24"/>
          <w:szCs w:val="24"/>
        </w:rPr>
      </w:pPr>
      <w:r>
        <w:rPr>
          <w:rFonts w:ascii="宋体" w:eastAsia="宋体" w:hAnsi="宋体" w:cs="Times New Roman" w:hint="eastAsia"/>
          <w:bCs/>
          <w:sz w:val="24"/>
          <w:szCs w:val="24"/>
        </w:rPr>
        <w:t>5.4为使供应商有充足的时间对单一来源文件的修改部分进行研究，采购单位可适当推迟响应文件截止期，并通过在新疆政府采购网（http://www.ccgp-xinjiang.gov.cn）上发布公告方式通知下载单一来源文件的供应商。</w:t>
      </w:r>
    </w:p>
    <w:p w:rsidR="00CD09AB" w:rsidRDefault="001C6A73" w:rsidP="001C6A73">
      <w:pPr>
        <w:adjustRightInd w:val="0"/>
        <w:snapToGrid w:val="0"/>
        <w:spacing w:line="312" w:lineRule="auto"/>
        <w:ind w:firstLineChars="202" w:firstLine="485"/>
        <w:jc w:val="left"/>
        <w:rPr>
          <w:rFonts w:ascii="宋体" w:eastAsia="宋体" w:hAnsi="宋体" w:cs="Times New Roman"/>
          <w:bCs/>
          <w:sz w:val="24"/>
          <w:szCs w:val="24"/>
        </w:rPr>
      </w:pPr>
      <w:r>
        <w:rPr>
          <w:rFonts w:ascii="宋体" w:eastAsia="宋体" w:hAnsi="宋体" w:cs="Times New Roman" w:hint="eastAsia"/>
          <w:bCs/>
          <w:sz w:val="24"/>
          <w:szCs w:val="24"/>
        </w:rPr>
        <w:t>5.5供应商应注意及时浏览网上发布的澄清或修改通知并下载，因供应商原因未及时获知澄清、修改或补充内容而导致的任何后果将由供应商自行承担。</w:t>
      </w:r>
    </w:p>
    <w:p w:rsidR="00CD09AB" w:rsidRDefault="001C6A73">
      <w:pPr>
        <w:keepNext/>
        <w:keepLines/>
        <w:spacing w:line="360" w:lineRule="auto"/>
        <w:ind w:firstLine="487"/>
        <w:outlineLvl w:val="1"/>
        <w:rPr>
          <w:rFonts w:ascii="宋体" w:eastAsia="宋体" w:hAnsi="宋体" w:cs="Times New Roman"/>
          <w:b/>
          <w:bCs/>
          <w:color w:val="000000"/>
          <w:sz w:val="24"/>
          <w:szCs w:val="24"/>
        </w:rPr>
      </w:pPr>
      <w:bookmarkStart w:id="33" w:name="_Toc199869446"/>
      <w:r>
        <w:rPr>
          <w:rFonts w:ascii="宋体" w:eastAsia="宋体" w:hAnsi="宋体" w:cs="Times New Roman" w:hint="eastAsia"/>
          <w:b/>
          <w:bCs/>
          <w:color w:val="000000"/>
          <w:sz w:val="24"/>
          <w:szCs w:val="24"/>
        </w:rPr>
        <w:t>三、响应文件的编写</w:t>
      </w:r>
      <w:bookmarkEnd w:id="32"/>
      <w:bookmarkEnd w:id="33"/>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.1．</w:t>
      </w:r>
      <w:r>
        <w:rPr>
          <w:rFonts w:ascii="宋体" w:eastAsia="宋体" w:hAnsi="宋体" w:cs="Times New Roman" w:hint="eastAsia"/>
          <w:sz w:val="24"/>
          <w:szCs w:val="24"/>
        </w:rPr>
        <w:t>响应文件</w:t>
      </w:r>
      <w:r>
        <w:rPr>
          <w:rFonts w:ascii="宋体" w:eastAsia="宋体" w:hAnsi="宋体" w:cs="Times New Roman"/>
          <w:sz w:val="24"/>
          <w:szCs w:val="24"/>
        </w:rPr>
        <w:t>的语言</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w:t>
      </w:r>
      <w:r>
        <w:rPr>
          <w:rFonts w:ascii="宋体" w:eastAsia="宋体" w:hAnsi="宋体" w:cs="Times New Roman"/>
          <w:sz w:val="24"/>
          <w:szCs w:val="24"/>
        </w:rPr>
        <w:t>.1.1供应商提交的</w:t>
      </w:r>
      <w:r>
        <w:rPr>
          <w:rFonts w:ascii="宋体" w:eastAsia="宋体" w:hAnsi="宋体" w:cs="Times New Roman" w:hint="eastAsia"/>
          <w:sz w:val="24"/>
          <w:szCs w:val="24"/>
        </w:rPr>
        <w:t>响应文件</w:t>
      </w:r>
      <w:r>
        <w:rPr>
          <w:rFonts w:ascii="宋体" w:eastAsia="宋体" w:hAnsi="宋体" w:cs="Times New Roman"/>
          <w:sz w:val="24"/>
          <w:szCs w:val="24"/>
        </w:rPr>
        <w:t>以及供应商与采购单位就有关</w:t>
      </w:r>
      <w:r>
        <w:rPr>
          <w:rFonts w:ascii="宋体" w:eastAsia="宋体" w:hAnsi="宋体" w:cs="Times New Roman" w:hint="eastAsia"/>
          <w:sz w:val="24"/>
          <w:szCs w:val="24"/>
        </w:rPr>
        <w:t>招标</w:t>
      </w:r>
      <w:r>
        <w:rPr>
          <w:rFonts w:ascii="宋体" w:eastAsia="宋体" w:hAnsi="宋体" w:cs="Times New Roman"/>
          <w:sz w:val="24"/>
          <w:szCs w:val="24"/>
        </w:rPr>
        <w:t>的所有来往函电均应使用中文。供应商提交的支持文件或印刷的文献可以用另一种语言，但相应内容应附有中文翻译本，在解释</w:t>
      </w:r>
      <w:r>
        <w:rPr>
          <w:rFonts w:ascii="宋体" w:eastAsia="宋体" w:hAnsi="宋体" w:cs="Times New Roman" w:hint="eastAsia"/>
          <w:sz w:val="24"/>
          <w:szCs w:val="24"/>
        </w:rPr>
        <w:t>响应文件</w:t>
      </w:r>
      <w:r>
        <w:rPr>
          <w:rFonts w:ascii="宋体" w:eastAsia="宋体" w:hAnsi="宋体" w:cs="Times New Roman"/>
          <w:sz w:val="24"/>
          <w:szCs w:val="24"/>
        </w:rPr>
        <w:t>的修改内容时以中文翻译本为准。</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.2</w:t>
      </w:r>
      <w:r>
        <w:rPr>
          <w:rFonts w:ascii="宋体" w:eastAsia="宋体" w:hAnsi="宋体" w:cs="Times New Roman" w:hint="eastAsia"/>
          <w:sz w:val="24"/>
          <w:szCs w:val="24"/>
        </w:rPr>
        <w:t>响应文件</w:t>
      </w:r>
      <w:r>
        <w:rPr>
          <w:rFonts w:ascii="宋体" w:eastAsia="宋体" w:hAnsi="宋体" w:cs="Times New Roman"/>
          <w:sz w:val="24"/>
          <w:szCs w:val="24"/>
        </w:rPr>
        <w:t>的构成</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.2.1供应商编制的</w:t>
      </w:r>
      <w:r>
        <w:rPr>
          <w:rFonts w:ascii="宋体" w:eastAsia="宋体" w:hAnsi="宋体" w:cs="Times New Roman" w:hint="eastAsia"/>
          <w:sz w:val="24"/>
          <w:szCs w:val="24"/>
        </w:rPr>
        <w:t>响应文件</w:t>
      </w:r>
      <w:r>
        <w:rPr>
          <w:rFonts w:ascii="宋体" w:eastAsia="宋体" w:hAnsi="宋体" w:cs="Times New Roman"/>
          <w:sz w:val="24"/>
          <w:szCs w:val="24"/>
        </w:rPr>
        <w:t>应包括但不少于下列内容：</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（1）资格</w:t>
      </w:r>
      <w:r>
        <w:rPr>
          <w:rFonts w:ascii="宋体" w:eastAsia="宋体" w:hAnsi="宋体" w:cs="Times New Roman" w:hint="eastAsia"/>
          <w:sz w:val="24"/>
          <w:szCs w:val="24"/>
        </w:rPr>
        <w:t>响应文件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（2）价格</w:t>
      </w:r>
      <w:r>
        <w:rPr>
          <w:rFonts w:ascii="宋体" w:eastAsia="宋体" w:hAnsi="宋体" w:cs="Times New Roman" w:hint="eastAsia"/>
          <w:sz w:val="24"/>
          <w:szCs w:val="24"/>
        </w:rPr>
        <w:t>响应文件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（3）商务技术</w:t>
      </w:r>
      <w:r>
        <w:rPr>
          <w:rFonts w:ascii="宋体" w:eastAsia="宋体" w:hAnsi="宋体" w:cs="Times New Roman" w:hint="eastAsia"/>
          <w:sz w:val="24"/>
          <w:szCs w:val="24"/>
        </w:rPr>
        <w:t>响应文件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w:t>
      </w:r>
      <w:r>
        <w:rPr>
          <w:rFonts w:ascii="宋体" w:eastAsia="宋体" w:hAnsi="宋体" w:cs="Times New Roman" w:hint="eastAsia"/>
          <w:sz w:val="24"/>
          <w:szCs w:val="24"/>
        </w:rPr>
        <w:t>响应文件</w:t>
      </w:r>
      <w:r>
        <w:rPr>
          <w:rFonts w:ascii="宋体" w:eastAsia="宋体" w:hAnsi="宋体" w:cs="Times New Roman"/>
          <w:sz w:val="24"/>
          <w:szCs w:val="24"/>
        </w:rPr>
        <w:t>编制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.3.1电子</w:t>
      </w:r>
      <w:r>
        <w:rPr>
          <w:rFonts w:ascii="宋体" w:eastAsia="宋体" w:hAnsi="宋体" w:cs="Times New Roman" w:hint="eastAsia"/>
          <w:sz w:val="24"/>
          <w:szCs w:val="24"/>
        </w:rPr>
        <w:t>响应文件</w:t>
      </w:r>
      <w:r>
        <w:rPr>
          <w:rFonts w:ascii="宋体" w:eastAsia="宋体" w:hAnsi="宋体" w:cs="Times New Roman"/>
          <w:sz w:val="24"/>
          <w:szCs w:val="24"/>
        </w:rPr>
        <w:t>制作时，应按照统一的“响应文件制作工具”和</w:t>
      </w:r>
      <w:r>
        <w:rPr>
          <w:rFonts w:ascii="宋体" w:eastAsia="宋体" w:hAnsi="宋体" w:cs="Times New Roman" w:hint="eastAsia"/>
          <w:sz w:val="24"/>
          <w:szCs w:val="24"/>
        </w:rPr>
        <w:t>招标文件</w:t>
      </w:r>
      <w:r>
        <w:rPr>
          <w:rFonts w:ascii="宋体" w:eastAsia="宋体" w:hAnsi="宋体" w:cs="Times New Roman"/>
          <w:sz w:val="24"/>
          <w:szCs w:val="24"/>
        </w:rPr>
        <w:t>中明确的</w:t>
      </w:r>
      <w:r>
        <w:rPr>
          <w:rFonts w:ascii="宋体" w:eastAsia="宋体" w:hAnsi="宋体" w:cs="Times New Roman" w:hint="eastAsia"/>
          <w:sz w:val="24"/>
          <w:szCs w:val="24"/>
        </w:rPr>
        <w:t>响应文件</w:t>
      </w:r>
      <w:r>
        <w:rPr>
          <w:rFonts w:ascii="宋体" w:eastAsia="宋体" w:hAnsi="宋体" w:cs="Times New Roman"/>
          <w:sz w:val="24"/>
          <w:szCs w:val="24"/>
        </w:rPr>
        <w:t>目录和投标技术规格、参数及相关要求格式进行编制，保证目录清晰、内容完整。</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.3.2供应商应按照供应商须知前附表要求的份数编制</w:t>
      </w:r>
      <w:r>
        <w:rPr>
          <w:rFonts w:ascii="宋体" w:eastAsia="宋体" w:hAnsi="宋体" w:cs="Times New Roman" w:hint="eastAsia"/>
          <w:sz w:val="24"/>
          <w:szCs w:val="24"/>
        </w:rPr>
        <w:t>响应文件</w:t>
      </w:r>
      <w:r>
        <w:rPr>
          <w:rFonts w:ascii="宋体" w:eastAsia="宋体" w:hAnsi="宋体" w:cs="Times New Roman"/>
          <w:sz w:val="24"/>
          <w:szCs w:val="24"/>
        </w:rPr>
        <w:t>。</w:t>
      </w:r>
    </w:p>
    <w:p w:rsidR="00CD09AB" w:rsidRDefault="001C6A73">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6</w:t>
      </w:r>
      <w:r>
        <w:rPr>
          <w:rFonts w:ascii="宋体" w:eastAsia="宋体" w:hAnsi="宋体" w:cs="Times New Roman"/>
          <w:b/>
          <w:sz w:val="24"/>
          <w:szCs w:val="24"/>
        </w:rPr>
        <w:t xml:space="preserve">.3.3政采云电子投标客户端标书生成后有两份，一份为加密标书（用于供应商投标上传），一份为备份标书（用于解密异常处理时使用）。其中加密标书文件后缀格式为.jmbs；备份标书文件后缀格式为.bfbs。 </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.3.4供应商因自身原因导致电子</w:t>
      </w:r>
      <w:r>
        <w:rPr>
          <w:rFonts w:ascii="宋体" w:eastAsia="宋体" w:hAnsi="宋体" w:cs="Times New Roman" w:hint="eastAsia"/>
          <w:sz w:val="24"/>
          <w:szCs w:val="24"/>
        </w:rPr>
        <w:t>响应文件</w:t>
      </w:r>
      <w:r>
        <w:rPr>
          <w:rFonts w:ascii="宋体" w:eastAsia="宋体" w:hAnsi="宋体" w:cs="Times New Roman"/>
          <w:sz w:val="24"/>
          <w:szCs w:val="24"/>
        </w:rPr>
        <w:t>无法导入电子评标系统的，该</w:t>
      </w:r>
      <w:r>
        <w:rPr>
          <w:rFonts w:ascii="宋体" w:eastAsia="宋体" w:hAnsi="宋体" w:cs="Times New Roman" w:hint="eastAsia"/>
          <w:sz w:val="24"/>
          <w:szCs w:val="24"/>
        </w:rPr>
        <w:t>响应文件</w:t>
      </w:r>
      <w:r>
        <w:rPr>
          <w:rFonts w:ascii="宋体" w:eastAsia="宋体" w:hAnsi="宋体" w:cs="Times New Roman"/>
          <w:sz w:val="24"/>
          <w:szCs w:val="24"/>
        </w:rPr>
        <w:t xml:space="preserve">视为无效文件。 </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.3.5电子</w:t>
      </w:r>
      <w:r>
        <w:rPr>
          <w:rFonts w:ascii="宋体" w:eastAsia="宋体" w:hAnsi="宋体" w:cs="Times New Roman" w:hint="eastAsia"/>
          <w:sz w:val="24"/>
          <w:szCs w:val="24"/>
        </w:rPr>
        <w:t>响应文件</w:t>
      </w:r>
      <w:r>
        <w:rPr>
          <w:rFonts w:ascii="宋体" w:eastAsia="宋体" w:hAnsi="宋体" w:cs="Times New Roman"/>
          <w:sz w:val="24"/>
          <w:szCs w:val="24"/>
        </w:rPr>
        <w:t>具有法律效力</w:t>
      </w:r>
      <w:r>
        <w:rPr>
          <w:rFonts w:ascii="宋体" w:eastAsia="宋体" w:hAnsi="宋体" w:cs="Times New Roman" w:hint="eastAsia"/>
          <w:sz w:val="24"/>
          <w:szCs w:val="24"/>
        </w:rPr>
        <w:t>，</w:t>
      </w:r>
      <w:r>
        <w:rPr>
          <w:rFonts w:ascii="宋体" w:eastAsia="宋体" w:hAnsi="宋体" w:cs="Times New Roman"/>
          <w:sz w:val="24"/>
          <w:szCs w:val="24"/>
        </w:rPr>
        <w:t>与其他形式的</w:t>
      </w:r>
      <w:r>
        <w:rPr>
          <w:rFonts w:ascii="宋体" w:eastAsia="宋体" w:hAnsi="宋体" w:cs="Times New Roman" w:hint="eastAsia"/>
          <w:sz w:val="24"/>
          <w:szCs w:val="24"/>
        </w:rPr>
        <w:t>响应文件</w:t>
      </w:r>
      <w:r>
        <w:rPr>
          <w:rFonts w:ascii="宋体" w:eastAsia="宋体" w:hAnsi="宋体" w:cs="Times New Roman"/>
          <w:sz w:val="24"/>
          <w:szCs w:val="24"/>
        </w:rPr>
        <w:t>在内容和格式上等同，若</w:t>
      </w:r>
      <w:r>
        <w:rPr>
          <w:rFonts w:ascii="宋体" w:eastAsia="宋体" w:hAnsi="宋体" w:cs="Times New Roman" w:hint="eastAsia"/>
          <w:sz w:val="24"/>
          <w:szCs w:val="24"/>
        </w:rPr>
        <w:t>响应文件</w:t>
      </w:r>
      <w:r>
        <w:rPr>
          <w:rFonts w:ascii="宋体" w:eastAsia="宋体" w:hAnsi="宋体" w:cs="Times New Roman"/>
          <w:sz w:val="24"/>
          <w:szCs w:val="24"/>
        </w:rPr>
        <w:t>与</w:t>
      </w:r>
      <w:r>
        <w:rPr>
          <w:rFonts w:ascii="宋体" w:eastAsia="宋体" w:hAnsi="宋体" w:cs="Times New Roman" w:hint="eastAsia"/>
          <w:sz w:val="24"/>
          <w:szCs w:val="24"/>
        </w:rPr>
        <w:t>招标文件</w:t>
      </w:r>
      <w:r>
        <w:rPr>
          <w:rFonts w:ascii="宋体" w:eastAsia="宋体" w:hAnsi="宋体" w:cs="Times New Roman"/>
          <w:sz w:val="24"/>
          <w:szCs w:val="24"/>
        </w:rPr>
        <w:t xml:space="preserve">要求不一致，其内容影响成交结果时，责任由供应商自行承担。 </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.3.6为了保证电子标书的合法性、安全性和完整性，电子</w:t>
      </w:r>
      <w:r>
        <w:rPr>
          <w:rFonts w:ascii="宋体" w:eastAsia="宋体" w:hAnsi="宋体" w:cs="Times New Roman" w:hint="eastAsia"/>
          <w:sz w:val="24"/>
          <w:szCs w:val="24"/>
        </w:rPr>
        <w:t>响应文件</w:t>
      </w:r>
      <w:r>
        <w:rPr>
          <w:rFonts w:ascii="宋体" w:eastAsia="宋体" w:hAnsi="宋体" w:cs="Times New Roman"/>
          <w:sz w:val="24"/>
          <w:szCs w:val="24"/>
        </w:rPr>
        <w:t>转换完成后，应在规定区域加盖单位和法定代表人CA印章或电子签字。电子</w:t>
      </w:r>
      <w:r>
        <w:rPr>
          <w:rFonts w:ascii="宋体" w:eastAsia="宋体" w:hAnsi="宋体" w:cs="Times New Roman" w:hint="eastAsia"/>
          <w:sz w:val="24"/>
          <w:szCs w:val="24"/>
        </w:rPr>
        <w:t>响应文件</w:t>
      </w:r>
      <w:r>
        <w:rPr>
          <w:rFonts w:ascii="宋体" w:eastAsia="宋体" w:hAnsi="宋体" w:cs="Times New Roman"/>
          <w:sz w:val="24"/>
          <w:szCs w:val="24"/>
        </w:rPr>
        <w:t>若无 CA电子签章，则视为无效文件。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.3.</w:t>
      </w:r>
      <w:r>
        <w:rPr>
          <w:rFonts w:ascii="宋体" w:eastAsia="宋体" w:hAnsi="宋体" w:cs="Times New Roman" w:hint="eastAsia"/>
          <w:sz w:val="24"/>
          <w:szCs w:val="24"/>
        </w:rPr>
        <w:t>7</w:t>
      </w:r>
      <w:r>
        <w:rPr>
          <w:rFonts w:ascii="宋体" w:eastAsia="宋体" w:hAnsi="宋体" w:cs="Times New Roman"/>
          <w:sz w:val="24"/>
          <w:szCs w:val="24"/>
        </w:rPr>
        <w:t>供应商必须保证</w:t>
      </w:r>
      <w:r>
        <w:rPr>
          <w:rFonts w:ascii="宋体" w:eastAsia="宋体" w:hAnsi="宋体" w:cs="Times New Roman" w:hint="eastAsia"/>
          <w:sz w:val="24"/>
          <w:szCs w:val="24"/>
        </w:rPr>
        <w:t>响应文件</w:t>
      </w:r>
      <w:r>
        <w:rPr>
          <w:rFonts w:ascii="宋体" w:eastAsia="宋体" w:hAnsi="宋体" w:cs="Times New Roman"/>
          <w:sz w:val="24"/>
          <w:szCs w:val="24"/>
        </w:rPr>
        <w:t xml:space="preserve">所提供的全部资料真实可靠，并接受采购单位对其中任何资料进一步核实的要求。 </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7.</w:t>
      </w:r>
      <w:r>
        <w:rPr>
          <w:rFonts w:ascii="宋体" w:eastAsia="宋体" w:hAnsi="宋体" w:cs="Times New Roman" w:hint="eastAsia"/>
          <w:b/>
          <w:sz w:val="24"/>
          <w:szCs w:val="24"/>
        </w:rPr>
        <w:t>响应文件</w:t>
      </w:r>
      <w:r>
        <w:rPr>
          <w:rFonts w:ascii="宋体" w:eastAsia="宋体" w:hAnsi="宋体" w:cs="Times New Roman" w:hint="eastAsia"/>
          <w:b/>
          <w:bCs/>
          <w:sz w:val="24"/>
          <w:szCs w:val="24"/>
        </w:rPr>
        <w:t>的组成</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投标承诺书</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开标一览表</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法定代表人身份证明书</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法定代表人授权委托书</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供应商基本情况表</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项目负责人简历表</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主要人员配备情况表</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投标人的资格声明</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投标资格证明文件</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近三年业绩表</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服务承诺书</w:t>
      </w:r>
      <w:bookmarkStart w:id="34" w:name="_Toc199869448"/>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Arial" w:eastAsia="宋体" w:hAnsi="Arial" w:cs="Times New Roman" w:hint="eastAsia"/>
          <w:bCs/>
          <w:sz w:val="24"/>
          <w:szCs w:val="32"/>
        </w:rPr>
        <w:t>投标保证金</w:t>
      </w:r>
      <w:bookmarkEnd w:id="34"/>
    </w:p>
    <w:p w:rsidR="00CD09AB" w:rsidRDefault="001C6A73">
      <w:pPr>
        <w:spacing w:line="360" w:lineRule="auto"/>
        <w:ind w:firstLineChars="200" w:firstLine="480"/>
        <w:rPr>
          <w:rFonts w:ascii="Arial" w:eastAsia="宋体" w:hAnsi="Arial" w:cs="Times New Roman"/>
          <w:bCs/>
          <w:sz w:val="24"/>
          <w:szCs w:val="32"/>
        </w:rPr>
      </w:pPr>
      <w:r>
        <w:rPr>
          <w:rFonts w:ascii="Arial" w:eastAsia="宋体" w:hAnsi="Arial" w:cs="Times New Roman" w:hint="eastAsia"/>
          <w:bCs/>
          <w:sz w:val="24"/>
          <w:szCs w:val="32"/>
        </w:rPr>
        <w:t>中小企业声明函</w:t>
      </w:r>
      <w:bookmarkStart w:id="35" w:name="_Toc199869449"/>
    </w:p>
    <w:bookmarkEnd w:id="35"/>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服务方案</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投标人认为有必要提供的其他资料</w:t>
      </w:r>
    </w:p>
    <w:p w:rsidR="00CD09AB" w:rsidRDefault="001C6A73">
      <w:pPr>
        <w:adjustRightInd w:val="0"/>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根据《中华人民共和国政府采购法》第四十二条的规定，</w:t>
      </w:r>
      <w:r>
        <w:rPr>
          <w:rFonts w:ascii="宋体" w:eastAsia="宋体" w:hAnsi="宋体" w:cs="Times New Roman" w:hint="eastAsia"/>
          <w:sz w:val="24"/>
          <w:szCs w:val="24"/>
        </w:rPr>
        <w:t>投标人</w:t>
      </w:r>
      <w:r>
        <w:rPr>
          <w:rFonts w:ascii="宋体" w:eastAsia="宋体" w:hAnsi="宋体" w:cs="Times New Roman" w:hint="eastAsia"/>
          <w:color w:val="000000"/>
          <w:sz w:val="24"/>
          <w:szCs w:val="24"/>
        </w:rPr>
        <w:t>无论成交与否，其</w:t>
      </w:r>
      <w:r>
        <w:rPr>
          <w:rFonts w:ascii="宋体" w:eastAsia="宋体" w:hAnsi="宋体" w:cs="Times New Roman" w:hint="eastAsia"/>
          <w:sz w:val="24"/>
          <w:szCs w:val="24"/>
        </w:rPr>
        <w:t>响应文件</w:t>
      </w:r>
      <w:r>
        <w:rPr>
          <w:rFonts w:ascii="宋体" w:eastAsia="宋体" w:hAnsi="宋体" w:cs="Times New Roman" w:hint="eastAsia"/>
          <w:color w:val="000000"/>
          <w:sz w:val="24"/>
          <w:szCs w:val="24"/>
        </w:rPr>
        <w:t>不予退还。</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8.报价</w:t>
      </w:r>
    </w:p>
    <w:p w:rsidR="00CD09AB" w:rsidRDefault="001C6A73">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8.1</w:t>
      </w:r>
      <w:r>
        <w:rPr>
          <w:rFonts w:ascii="宋体" w:eastAsia="宋体" w:hAnsi="宋体" w:cs="Times New Roman" w:hint="eastAsia"/>
          <w:b/>
          <w:sz w:val="24"/>
          <w:szCs w:val="24"/>
        </w:rPr>
        <w:t>投标人应当根据单一来源文件要求和范围报价。</w:t>
      </w:r>
      <w:r>
        <w:rPr>
          <w:rFonts w:ascii="宋体" w:eastAsia="宋体" w:hAnsi="宋体" w:cs="Times New Roman" w:hint="eastAsia"/>
          <w:b/>
          <w:bCs/>
          <w:sz w:val="24"/>
          <w:szCs w:val="24"/>
        </w:rPr>
        <w:t>报价货币为人民币，</w:t>
      </w:r>
      <w:r>
        <w:rPr>
          <w:rFonts w:ascii="宋体" w:eastAsia="宋体" w:hAnsi="宋体" w:cs="Times New Roman"/>
          <w:b/>
          <w:bCs/>
          <w:sz w:val="24"/>
          <w:szCs w:val="24"/>
        </w:rPr>
        <w:t>以元为单位，保留小数点后两位</w:t>
      </w:r>
      <w:r>
        <w:rPr>
          <w:rFonts w:ascii="宋体" w:eastAsia="宋体" w:hAnsi="宋体" w:cs="Times New Roman" w:hint="eastAsia"/>
          <w:b/>
          <w:sz w:val="24"/>
          <w:szCs w:val="24"/>
        </w:rPr>
        <w:t>。</w:t>
      </w:r>
    </w:p>
    <w:p w:rsidR="00CD09AB" w:rsidRDefault="001C6A73">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8.2投标人应按第四章“招标需求”要求及第五章“响应文件格式”格式填写。</w:t>
      </w:r>
    </w:p>
    <w:p w:rsidR="00CD09AB" w:rsidRDefault="001C6A73">
      <w:pPr>
        <w:adjustRightInd w:val="0"/>
        <w:snapToGri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8.3响应文件中标明的价格在合同执行过程中是固定不变的，不得以任何理由予以变更。以可变动价格提交的报价将被认为是非实质响应而被拒绝。</w:t>
      </w:r>
    </w:p>
    <w:p w:rsidR="00CD09AB" w:rsidRDefault="001C6A73">
      <w:pPr>
        <w:adjustRightInd w:val="0"/>
        <w:snapToGrid w:val="0"/>
        <w:spacing w:line="360" w:lineRule="auto"/>
        <w:ind w:firstLineChars="200" w:firstLine="480"/>
        <w:rPr>
          <w:rFonts w:ascii="宋体" w:eastAsia="宋体" w:hAnsi="宋体" w:cs="宋体"/>
          <w:kern w:val="0"/>
          <w:sz w:val="24"/>
          <w:szCs w:val="24"/>
          <w:lang w:val="zh-CN"/>
        </w:rPr>
      </w:pPr>
      <w:r>
        <w:rPr>
          <w:rFonts w:ascii="宋体" w:eastAsia="宋体" w:hAnsi="宋体" w:cs="Courier New" w:hint="eastAsia"/>
          <w:sz w:val="24"/>
          <w:szCs w:val="24"/>
        </w:rPr>
        <w:t>8.4投标人的报价不得超过项目预算，项目预算见</w:t>
      </w:r>
      <w:r>
        <w:rPr>
          <w:rFonts w:ascii="宋体" w:eastAsia="宋体" w:hAnsi="宋体" w:cs="Courier New" w:hint="eastAsia"/>
          <w:b/>
          <w:color w:val="000000"/>
          <w:sz w:val="24"/>
          <w:szCs w:val="24"/>
        </w:rPr>
        <w:t>供应商须知</w:t>
      </w:r>
      <w:r>
        <w:rPr>
          <w:rFonts w:ascii="宋体" w:eastAsia="宋体" w:hAnsi="宋体" w:cs="Courier New" w:hint="eastAsia"/>
          <w:b/>
          <w:sz w:val="24"/>
          <w:szCs w:val="24"/>
        </w:rPr>
        <w:t>前附表</w:t>
      </w:r>
      <w:r>
        <w:rPr>
          <w:rFonts w:ascii="宋体" w:eastAsia="宋体" w:hAnsi="宋体" w:cs="Courier New" w:hint="eastAsia"/>
          <w:sz w:val="24"/>
          <w:szCs w:val="24"/>
        </w:rPr>
        <w:t>。</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9.</w:t>
      </w:r>
      <w:r>
        <w:rPr>
          <w:rFonts w:ascii="宋体" w:eastAsia="宋体" w:hAnsi="宋体" w:cs="Times New Roman" w:hint="eastAsia"/>
          <w:b/>
          <w:sz w:val="24"/>
          <w:szCs w:val="24"/>
        </w:rPr>
        <w:t>投标人</w:t>
      </w:r>
      <w:r>
        <w:rPr>
          <w:rFonts w:ascii="宋体" w:eastAsia="宋体" w:hAnsi="宋体" w:cs="Times New Roman" w:hint="eastAsia"/>
          <w:b/>
          <w:bCs/>
          <w:sz w:val="24"/>
          <w:szCs w:val="24"/>
        </w:rPr>
        <w:t>符合单一来源文件规定的证明文件</w:t>
      </w:r>
    </w:p>
    <w:p w:rsidR="00CD09AB" w:rsidRDefault="001C6A73">
      <w:pPr>
        <w:adjustRightInd w:val="0"/>
        <w:snapToGrid w:val="0"/>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 xml:space="preserve">9.1 </w:t>
      </w:r>
      <w:r>
        <w:rPr>
          <w:rFonts w:ascii="宋体" w:eastAsia="宋体" w:hAnsi="宋体" w:cs="Courier New" w:hint="eastAsia"/>
          <w:sz w:val="24"/>
          <w:szCs w:val="24"/>
        </w:rPr>
        <w:t>投标人</w:t>
      </w:r>
      <w:r>
        <w:rPr>
          <w:rFonts w:ascii="宋体" w:eastAsia="宋体" w:hAnsi="宋体" w:cs="宋体" w:hint="eastAsia"/>
          <w:kern w:val="0"/>
          <w:sz w:val="24"/>
          <w:szCs w:val="24"/>
          <w:lang w:val="zh-CN"/>
        </w:rPr>
        <w:t>应在</w:t>
      </w:r>
      <w:r>
        <w:rPr>
          <w:rFonts w:ascii="宋体" w:eastAsia="宋体" w:hAnsi="宋体" w:cs="Courier New" w:hint="eastAsia"/>
          <w:sz w:val="24"/>
          <w:szCs w:val="24"/>
        </w:rPr>
        <w:t>响应文件中提供</w:t>
      </w:r>
      <w:r>
        <w:rPr>
          <w:rFonts w:ascii="宋体" w:eastAsia="宋体" w:hAnsi="宋体" w:cs="宋体" w:hint="eastAsia"/>
          <w:kern w:val="0"/>
          <w:sz w:val="24"/>
          <w:szCs w:val="24"/>
          <w:lang w:val="zh-CN"/>
        </w:rPr>
        <w:t>本章第3.1项</w:t>
      </w:r>
      <w:r>
        <w:rPr>
          <w:rFonts w:ascii="宋体" w:eastAsia="宋体" w:hAnsi="宋体" w:cs="Courier New" w:hint="eastAsia"/>
          <w:sz w:val="24"/>
          <w:szCs w:val="24"/>
        </w:rPr>
        <w:t>规定的投标人资格条件要求</w:t>
      </w:r>
      <w:r>
        <w:rPr>
          <w:rFonts w:ascii="宋体" w:eastAsia="宋体" w:hAnsi="宋体" w:cs="宋体" w:hint="eastAsia"/>
          <w:kern w:val="0"/>
          <w:sz w:val="24"/>
          <w:szCs w:val="24"/>
          <w:lang w:val="zh-CN"/>
        </w:rPr>
        <w:t>的证明材料。</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10.保证金</w:t>
      </w:r>
    </w:p>
    <w:p w:rsidR="00CD09AB" w:rsidRDefault="001C6A73">
      <w:pPr>
        <w:adjustRightInd w:val="0"/>
        <w:snapToGrid w:val="0"/>
        <w:spacing w:line="360" w:lineRule="auto"/>
        <w:ind w:firstLineChars="200" w:firstLine="480"/>
        <w:rPr>
          <w:rFonts w:ascii="宋体" w:eastAsia="宋体" w:hAnsi="宋体" w:cs="Courier New"/>
          <w:bCs/>
          <w:color w:val="000000"/>
          <w:sz w:val="24"/>
          <w:szCs w:val="24"/>
        </w:rPr>
      </w:pPr>
      <w:r>
        <w:rPr>
          <w:rFonts w:ascii="宋体" w:eastAsia="宋体" w:hAnsi="宋体" w:cs="Courier New" w:hint="eastAsia"/>
          <w:sz w:val="24"/>
          <w:szCs w:val="24"/>
        </w:rPr>
        <w:t>10.1</w:t>
      </w:r>
      <w:r>
        <w:rPr>
          <w:rFonts w:ascii="宋体" w:eastAsia="宋体" w:hAnsi="宋体" w:cs="Courier New" w:hint="eastAsia"/>
          <w:b/>
          <w:color w:val="000000"/>
          <w:sz w:val="24"/>
          <w:szCs w:val="24"/>
        </w:rPr>
        <w:t>供应商须知</w:t>
      </w:r>
      <w:r>
        <w:rPr>
          <w:rFonts w:ascii="宋体" w:eastAsia="宋体" w:hAnsi="宋体" w:cs="Courier New" w:hint="eastAsia"/>
          <w:b/>
          <w:sz w:val="24"/>
          <w:szCs w:val="24"/>
        </w:rPr>
        <w:t>前附表</w:t>
      </w:r>
      <w:r>
        <w:rPr>
          <w:rFonts w:ascii="宋体" w:eastAsia="宋体" w:hAnsi="宋体" w:cs="Courier New" w:hint="eastAsia"/>
          <w:sz w:val="24"/>
          <w:szCs w:val="24"/>
        </w:rPr>
        <w:t>规定交纳</w:t>
      </w:r>
      <w:r>
        <w:rPr>
          <w:rFonts w:ascii="宋体" w:eastAsia="宋体" w:hAnsi="宋体" w:cs="Courier New" w:hint="eastAsia"/>
          <w:bCs/>
          <w:sz w:val="24"/>
          <w:szCs w:val="24"/>
        </w:rPr>
        <w:t>保证金的</w:t>
      </w:r>
      <w:r>
        <w:rPr>
          <w:rFonts w:ascii="宋体" w:eastAsia="宋体" w:hAnsi="宋体" w:cs="Courier New" w:hint="eastAsia"/>
          <w:sz w:val="24"/>
          <w:szCs w:val="24"/>
        </w:rPr>
        <w:t>，应按</w:t>
      </w:r>
      <w:r>
        <w:rPr>
          <w:rFonts w:ascii="宋体" w:eastAsia="宋体" w:hAnsi="宋体" w:cs="Courier New" w:hint="eastAsia"/>
          <w:b/>
          <w:color w:val="000000"/>
          <w:sz w:val="24"/>
          <w:szCs w:val="24"/>
        </w:rPr>
        <w:t>供应商须知</w:t>
      </w:r>
      <w:r>
        <w:rPr>
          <w:rFonts w:ascii="宋体" w:eastAsia="宋体" w:hAnsi="宋体" w:cs="Courier New" w:hint="eastAsia"/>
          <w:b/>
          <w:sz w:val="24"/>
          <w:szCs w:val="24"/>
        </w:rPr>
        <w:t>前附表</w:t>
      </w:r>
      <w:r>
        <w:rPr>
          <w:rFonts w:ascii="宋体" w:eastAsia="宋体" w:hAnsi="宋体" w:cs="Courier New" w:hint="eastAsia"/>
          <w:sz w:val="24"/>
          <w:szCs w:val="24"/>
        </w:rPr>
        <w:t>规定的</w:t>
      </w:r>
      <w:r>
        <w:rPr>
          <w:rFonts w:ascii="宋体" w:eastAsia="宋体" w:hAnsi="宋体" w:cs="Courier New" w:hint="eastAsia"/>
          <w:bCs/>
          <w:sz w:val="24"/>
          <w:szCs w:val="24"/>
        </w:rPr>
        <w:t>保证金形式交纳，不得以现金方式交纳</w:t>
      </w:r>
      <w:r>
        <w:rPr>
          <w:rFonts w:ascii="宋体" w:eastAsia="宋体" w:hAnsi="宋体" w:cs="Courier New" w:hint="eastAsia"/>
          <w:sz w:val="24"/>
          <w:szCs w:val="24"/>
        </w:rPr>
        <w:t>，在</w:t>
      </w:r>
      <w:r>
        <w:rPr>
          <w:rFonts w:ascii="宋体" w:eastAsia="宋体" w:hAnsi="宋体" w:cs="Courier New" w:hint="eastAsia"/>
          <w:b/>
          <w:color w:val="000000"/>
          <w:sz w:val="24"/>
          <w:szCs w:val="24"/>
        </w:rPr>
        <w:t>供应商须知</w:t>
      </w:r>
      <w:r>
        <w:rPr>
          <w:rFonts w:ascii="宋体" w:eastAsia="宋体" w:hAnsi="宋体" w:cs="Courier New" w:hint="eastAsia"/>
          <w:b/>
          <w:sz w:val="24"/>
          <w:szCs w:val="24"/>
        </w:rPr>
        <w:t>前附表</w:t>
      </w:r>
      <w:r>
        <w:rPr>
          <w:rFonts w:ascii="宋体" w:eastAsia="宋体" w:hAnsi="宋体" w:cs="Courier New" w:hint="eastAsia"/>
          <w:sz w:val="24"/>
          <w:szCs w:val="24"/>
        </w:rPr>
        <w:t>规定的</w:t>
      </w:r>
      <w:r>
        <w:rPr>
          <w:rFonts w:ascii="宋体" w:eastAsia="宋体" w:hAnsi="宋体" w:cs="宋体" w:hint="eastAsia"/>
          <w:kern w:val="0"/>
          <w:sz w:val="24"/>
          <w:szCs w:val="24"/>
        </w:rPr>
        <w:t>提交响应文件截止时间</w:t>
      </w:r>
      <w:r>
        <w:rPr>
          <w:rFonts w:ascii="宋体" w:eastAsia="宋体" w:hAnsi="宋体" w:cs="Courier New" w:hint="eastAsia"/>
          <w:sz w:val="24"/>
          <w:szCs w:val="24"/>
        </w:rPr>
        <w:t>前，</w:t>
      </w:r>
      <w:r>
        <w:rPr>
          <w:rFonts w:ascii="宋体" w:eastAsia="宋体" w:hAnsi="宋体" w:cs="Courier New" w:hint="eastAsia"/>
          <w:bCs/>
          <w:sz w:val="24"/>
          <w:szCs w:val="24"/>
        </w:rPr>
        <w:t>向采购代理机构交纳</w:t>
      </w:r>
      <w:r>
        <w:rPr>
          <w:rFonts w:ascii="宋体" w:eastAsia="宋体" w:hAnsi="宋体" w:cs="Courier New" w:hint="eastAsia"/>
          <w:b/>
          <w:color w:val="000000"/>
          <w:sz w:val="24"/>
          <w:szCs w:val="24"/>
        </w:rPr>
        <w:t>供应商须知</w:t>
      </w:r>
      <w:r>
        <w:rPr>
          <w:rFonts w:ascii="宋体" w:eastAsia="宋体" w:hAnsi="宋体" w:cs="Courier New" w:hint="eastAsia"/>
          <w:b/>
          <w:sz w:val="24"/>
          <w:szCs w:val="24"/>
        </w:rPr>
        <w:t>前附表</w:t>
      </w:r>
      <w:r>
        <w:rPr>
          <w:rFonts w:ascii="宋体" w:eastAsia="宋体" w:hAnsi="宋体" w:cs="Courier New" w:hint="eastAsia"/>
          <w:sz w:val="24"/>
          <w:szCs w:val="24"/>
        </w:rPr>
        <w:t>规定金额</w:t>
      </w:r>
      <w:r>
        <w:rPr>
          <w:rFonts w:ascii="宋体" w:eastAsia="宋体" w:hAnsi="宋体" w:cs="Courier New" w:hint="eastAsia"/>
          <w:bCs/>
          <w:sz w:val="24"/>
          <w:szCs w:val="24"/>
        </w:rPr>
        <w:t>的保证金</w:t>
      </w:r>
      <w:r>
        <w:rPr>
          <w:rFonts w:ascii="宋体" w:eastAsia="宋体" w:hAnsi="宋体" w:cs="Courier New" w:hint="eastAsia"/>
          <w:sz w:val="24"/>
          <w:szCs w:val="24"/>
        </w:rPr>
        <w:t>。</w:t>
      </w:r>
      <w:r>
        <w:rPr>
          <w:rFonts w:ascii="宋体" w:eastAsia="宋体" w:hAnsi="宋体" w:cs="Courier New" w:hint="eastAsia"/>
          <w:bCs/>
          <w:sz w:val="24"/>
          <w:szCs w:val="24"/>
        </w:rPr>
        <w:t>保证金有效期应当与响应文件有效期一致。</w:t>
      </w:r>
    </w:p>
    <w:p w:rsidR="00CD09AB" w:rsidRDefault="001C6A73">
      <w:pPr>
        <w:adjustRightInd w:val="0"/>
        <w:snapToGrid w:val="0"/>
        <w:spacing w:line="360" w:lineRule="auto"/>
        <w:ind w:firstLineChars="200" w:firstLine="480"/>
        <w:rPr>
          <w:rFonts w:ascii="宋体" w:eastAsia="宋体" w:hAnsi="宋体" w:cs="Courier New"/>
          <w:color w:val="000000"/>
          <w:sz w:val="24"/>
          <w:szCs w:val="24"/>
        </w:rPr>
      </w:pPr>
      <w:r>
        <w:rPr>
          <w:rFonts w:ascii="宋体" w:eastAsia="宋体" w:hAnsi="宋体" w:cs="Courier New" w:hint="eastAsia"/>
          <w:sz w:val="24"/>
          <w:szCs w:val="24"/>
        </w:rPr>
        <w:lastRenderedPageBreak/>
        <w:t>10.2 采购代理机构在</w:t>
      </w:r>
      <w:r>
        <w:rPr>
          <w:rFonts w:ascii="宋体" w:eastAsia="宋体" w:hAnsi="宋体" w:cs="Courier New" w:hint="eastAsia"/>
          <w:color w:val="000000"/>
          <w:sz w:val="24"/>
          <w:szCs w:val="24"/>
        </w:rPr>
        <w:t>合同签定后五个工作日内退还成交</w:t>
      </w:r>
      <w:r>
        <w:rPr>
          <w:rFonts w:ascii="宋体" w:eastAsia="宋体" w:hAnsi="宋体" w:cs="Courier New" w:hint="eastAsia"/>
          <w:sz w:val="24"/>
          <w:szCs w:val="24"/>
        </w:rPr>
        <w:t>投标人</w:t>
      </w:r>
      <w:r>
        <w:rPr>
          <w:rFonts w:ascii="宋体" w:eastAsia="宋体" w:hAnsi="宋体" w:cs="Courier New" w:hint="eastAsia"/>
          <w:color w:val="000000"/>
          <w:sz w:val="24"/>
          <w:szCs w:val="24"/>
        </w:rPr>
        <w:t>的保证金，但因</w:t>
      </w:r>
      <w:r>
        <w:rPr>
          <w:rFonts w:ascii="宋体" w:eastAsia="宋体" w:hAnsi="宋体" w:cs="Courier New" w:hint="eastAsia"/>
          <w:sz w:val="24"/>
          <w:szCs w:val="24"/>
        </w:rPr>
        <w:t>投标人</w:t>
      </w:r>
      <w:r>
        <w:rPr>
          <w:rFonts w:ascii="宋体" w:eastAsia="宋体" w:hAnsi="宋体" w:cs="Courier New" w:hint="eastAsia"/>
          <w:color w:val="000000"/>
          <w:sz w:val="24"/>
          <w:szCs w:val="24"/>
        </w:rPr>
        <w:t>自身原因导致无法及时退还的除外。</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11.</w:t>
      </w:r>
      <w:r>
        <w:rPr>
          <w:rFonts w:ascii="宋体" w:eastAsia="宋体" w:hAnsi="宋体" w:cs="Times New Roman" w:hint="eastAsia"/>
          <w:b/>
          <w:sz w:val="24"/>
          <w:szCs w:val="24"/>
        </w:rPr>
        <w:t>响应文件有效期</w:t>
      </w:r>
    </w:p>
    <w:p w:rsidR="00CD09AB" w:rsidRDefault="001C6A73">
      <w:pPr>
        <w:adjustRightInd w:val="0"/>
        <w:snapToGri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11.1响应文件有效期见</w:t>
      </w:r>
      <w:r>
        <w:rPr>
          <w:rFonts w:ascii="宋体" w:eastAsia="宋体" w:hAnsi="宋体" w:cs="Courier New" w:hint="eastAsia"/>
          <w:b/>
          <w:sz w:val="24"/>
          <w:szCs w:val="24"/>
        </w:rPr>
        <w:t>供应商须知前附表</w:t>
      </w:r>
      <w:r>
        <w:rPr>
          <w:rFonts w:ascii="宋体" w:eastAsia="宋体" w:hAnsi="宋体" w:cs="Courier New" w:hint="eastAsia"/>
          <w:sz w:val="24"/>
          <w:szCs w:val="24"/>
        </w:rPr>
        <w:t>，在此期间响应文件对投标人具有法律约束力，</w:t>
      </w:r>
      <w:r>
        <w:rPr>
          <w:rFonts w:ascii="宋体" w:eastAsia="宋体" w:hAnsi="宋体" w:cs="Arial" w:hint="eastAsia"/>
          <w:sz w:val="24"/>
          <w:szCs w:val="24"/>
        </w:rPr>
        <w:t>从递交</w:t>
      </w:r>
      <w:r>
        <w:rPr>
          <w:rFonts w:ascii="宋体" w:eastAsia="宋体" w:hAnsi="宋体" w:cs="Courier New" w:hint="eastAsia"/>
          <w:sz w:val="24"/>
          <w:szCs w:val="24"/>
        </w:rPr>
        <w:t>响应文件</w:t>
      </w:r>
      <w:r>
        <w:rPr>
          <w:rFonts w:ascii="宋体" w:eastAsia="宋体" w:hAnsi="宋体" w:cs="Arial" w:hint="eastAsia"/>
          <w:sz w:val="24"/>
          <w:szCs w:val="24"/>
        </w:rPr>
        <w:t>文件截止之日起算。</w:t>
      </w:r>
      <w:r>
        <w:rPr>
          <w:rFonts w:ascii="宋体" w:eastAsia="宋体" w:hAnsi="宋体" w:cs="Courier New" w:hint="eastAsia"/>
          <w:sz w:val="24"/>
          <w:szCs w:val="24"/>
        </w:rPr>
        <w:t>响应文件有效期不足的将被视为无效响应。</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12.响应文件的签署及规定</w:t>
      </w:r>
    </w:p>
    <w:p w:rsidR="00CD09AB" w:rsidRDefault="001C6A73">
      <w:pPr>
        <w:keepNext/>
        <w:keepLines/>
        <w:adjustRightInd w:val="0"/>
        <w:snapToGrid w:val="0"/>
        <w:spacing w:line="360" w:lineRule="auto"/>
        <w:ind w:firstLineChars="150" w:firstLine="360"/>
        <w:outlineLvl w:val="1"/>
        <w:rPr>
          <w:rFonts w:ascii="宋体" w:eastAsia="宋体" w:hAnsi="宋体" w:cs="宋体"/>
          <w:bCs/>
          <w:color w:val="000000"/>
          <w:sz w:val="24"/>
          <w:szCs w:val="24"/>
        </w:rPr>
      </w:pPr>
      <w:bookmarkStart w:id="36" w:name="_Toc199869450"/>
      <w:bookmarkStart w:id="37" w:name="_Toc181109338"/>
      <w:r>
        <w:rPr>
          <w:rFonts w:ascii="宋体" w:eastAsia="宋体" w:hAnsi="宋体" w:cs="宋体" w:hint="eastAsia"/>
          <w:bCs/>
          <w:color w:val="000000"/>
          <w:sz w:val="24"/>
          <w:szCs w:val="24"/>
        </w:rPr>
        <w:t>响应文件格式文件要求盖单位章和签字的地方，投标人均应使用 CA 数字证书加盖企业电子签章和法定代表人的电子章或电子签名（按格式要求）。</w:t>
      </w:r>
      <w:bookmarkEnd w:id="36"/>
    </w:p>
    <w:p w:rsidR="00CD09AB" w:rsidRDefault="001C6A73">
      <w:pPr>
        <w:keepNext/>
        <w:keepLines/>
        <w:adjustRightInd w:val="0"/>
        <w:snapToGrid w:val="0"/>
        <w:spacing w:line="360" w:lineRule="auto"/>
        <w:ind w:firstLine="487"/>
        <w:outlineLvl w:val="1"/>
        <w:rPr>
          <w:rFonts w:ascii="宋体" w:eastAsia="宋体" w:hAnsi="宋体" w:cs="Times New Roman"/>
          <w:b/>
          <w:bCs/>
          <w:color w:val="000000"/>
          <w:sz w:val="24"/>
          <w:szCs w:val="24"/>
        </w:rPr>
      </w:pPr>
      <w:bookmarkStart w:id="38" w:name="_Toc199869451"/>
      <w:r>
        <w:rPr>
          <w:rFonts w:ascii="宋体" w:eastAsia="宋体" w:hAnsi="宋体" w:cs="Times New Roman" w:hint="eastAsia"/>
          <w:b/>
          <w:bCs/>
          <w:color w:val="000000"/>
          <w:sz w:val="24"/>
          <w:szCs w:val="24"/>
        </w:rPr>
        <w:t>四、响应文件的递交</w:t>
      </w:r>
      <w:bookmarkEnd w:id="37"/>
      <w:bookmarkEnd w:id="38"/>
    </w:p>
    <w:p w:rsidR="00CD09AB" w:rsidRDefault="001C6A73" w:rsidP="001C6A73">
      <w:pPr>
        <w:adjustRightInd w:val="0"/>
        <w:snapToGrid w:val="0"/>
        <w:spacing w:line="360" w:lineRule="auto"/>
        <w:ind w:firstLineChars="202" w:firstLine="485"/>
        <w:jc w:val="left"/>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宋体" w:eastAsia="宋体" w:hAnsi="宋体" w:cs="Times New Roman"/>
          <w:kern w:val="0"/>
          <w:sz w:val="24"/>
          <w:szCs w:val="24"/>
        </w:rPr>
        <w:t xml:space="preserve">.1 </w:t>
      </w:r>
      <w:r>
        <w:rPr>
          <w:rFonts w:ascii="宋体" w:eastAsia="宋体" w:hAnsi="宋体" w:cs="Times New Roman" w:hint="eastAsia"/>
          <w:kern w:val="0"/>
          <w:sz w:val="24"/>
          <w:szCs w:val="24"/>
        </w:rPr>
        <w:t>投标文件</w:t>
      </w:r>
      <w:r>
        <w:rPr>
          <w:rFonts w:ascii="宋体" w:eastAsia="宋体" w:hAnsi="宋体" w:cs="Times New Roman"/>
          <w:kern w:val="0"/>
          <w:sz w:val="24"/>
          <w:szCs w:val="24"/>
        </w:rPr>
        <w:t>的密封和标记</w:t>
      </w:r>
    </w:p>
    <w:p w:rsidR="00CD09AB" w:rsidRDefault="001C6A73">
      <w:pPr>
        <w:adjustRightInd w:val="0"/>
        <w:snapToGrid w:val="0"/>
        <w:spacing w:line="360" w:lineRule="auto"/>
        <w:ind w:firstLineChars="201" w:firstLine="482"/>
        <w:contextualSpacing/>
        <w:jc w:val="left"/>
        <w:rPr>
          <w:rFonts w:ascii="宋体" w:eastAsia="宋体" w:hAnsi="宋体" w:cs="Times New Roman"/>
          <w:b/>
          <w:bCs/>
          <w:kern w:val="0"/>
          <w:sz w:val="24"/>
          <w:szCs w:val="24"/>
        </w:rPr>
      </w:pPr>
      <w:r>
        <w:rPr>
          <w:rFonts w:ascii="宋体" w:eastAsia="宋体" w:hAnsi="宋体" w:cs="Times New Roman" w:hint="eastAsia"/>
          <w:kern w:val="0"/>
          <w:sz w:val="24"/>
          <w:szCs w:val="24"/>
        </w:rPr>
        <w:t>13</w:t>
      </w:r>
      <w:r>
        <w:rPr>
          <w:rFonts w:ascii="宋体" w:eastAsia="宋体" w:hAnsi="宋体" w:cs="Times New Roman"/>
          <w:kern w:val="0"/>
          <w:sz w:val="24"/>
          <w:szCs w:val="24"/>
        </w:rPr>
        <w:t>.1 .1</w:t>
      </w:r>
      <w:r>
        <w:rPr>
          <w:rFonts w:ascii="宋体" w:eastAsia="宋体" w:hAnsi="宋体" w:cs="Times New Roman"/>
          <w:b/>
          <w:bCs/>
          <w:kern w:val="0"/>
          <w:sz w:val="24"/>
          <w:szCs w:val="24"/>
        </w:rPr>
        <w:t>本项目采用不见面开标，</w:t>
      </w:r>
      <w:r>
        <w:rPr>
          <w:rFonts w:ascii="宋体" w:eastAsia="宋体" w:hAnsi="宋体" w:cs="Times New Roman" w:hint="eastAsia"/>
          <w:b/>
          <w:bCs/>
          <w:kern w:val="0"/>
          <w:sz w:val="24"/>
          <w:szCs w:val="24"/>
        </w:rPr>
        <w:t>供应商</w:t>
      </w:r>
      <w:r>
        <w:rPr>
          <w:rFonts w:ascii="宋体" w:eastAsia="宋体" w:hAnsi="宋体" w:cs="Times New Roman"/>
          <w:b/>
          <w:bCs/>
          <w:kern w:val="0"/>
          <w:sz w:val="24"/>
          <w:szCs w:val="24"/>
        </w:rPr>
        <w:t>应通过政采云电子投标客户端严格按</w:t>
      </w:r>
      <w:r>
        <w:rPr>
          <w:rFonts w:ascii="宋体" w:eastAsia="宋体" w:hAnsi="宋体" w:cs="Times New Roman" w:hint="eastAsia"/>
          <w:b/>
          <w:bCs/>
          <w:kern w:val="0"/>
          <w:sz w:val="24"/>
          <w:szCs w:val="24"/>
        </w:rPr>
        <w:t>招标文件</w:t>
      </w:r>
      <w:r>
        <w:rPr>
          <w:rFonts w:ascii="宋体" w:eastAsia="宋体" w:hAnsi="宋体" w:cs="Times New Roman"/>
          <w:b/>
          <w:bCs/>
          <w:kern w:val="0"/>
          <w:sz w:val="24"/>
          <w:szCs w:val="24"/>
        </w:rPr>
        <w:t>要求制作</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，在</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递交截止时间前完成经过数字证书电子签章并加密的电子</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（加密和解密必须使用同一把数字证书）的上传。</w:t>
      </w:r>
      <w:r>
        <w:rPr>
          <w:rFonts w:ascii="宋体" w:eastAsia="宋体" w:hAnsi="宋体" w:cs="Times New Roman" w:hint="eastAsia"/>
          <w:b/>
          <w:bCs/>
          <w:kern w:val="0"/>
          <w:sz w:val="24"/>
          <w:szCs w:val="24"/>
        </w:rPr>
        <w:t>供应商</w:t>
      </w:r>
      <w:r>
        <w:rPr>
          <w:rFonts w:ascii="宋体" w:eastAsia="宋体" w:hAnsi="宋体" w:cs="Times New Roman"/>
          <w:b/>
          <w:bCs/>
          <w:kern w:val="0"/>
          <w:sz w:val="24"/>
          <w:szCs w:val="24"/>
        </w:rPr>
        <w:t>在</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递交截止时间前，可以对其所递交的</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进行撤销、修改并重新上传，但以</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递交截止时间前最后一次完成上传的</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为有效</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。逾期系统将自动关闭，未完成上传的</w:t>
      </w:r>
      <w:r>
        <w:rPr>
          <w:rFonts w:ascii="宋体" w:eastAsia="宋体" w:hAnsi="宋体" w:cs="Times New Roman" w:hint="eastAsia"/>
          <w:b/>
          <w:bCs/>
          <w:kern w:val="0"/>
          <w:sz w:val="24"/>
          <w:szCs w:val="24"/>
        </w:rPr>
        <w:t>投标文件</w:t>
      </w:r>
      <w:r>
        <w:rPr>
          <w:rFonts w:ascii="宋体" w:eastAsia="宋体" w:hAnsi="宋体" w:cs="Times New Roman"/>
          <w:b/>
          <w:bCs/>
          <w:kern w:val="0"/>
          <w:sz w:val="24"/>
          <w:szCs w:val="24"/>
        </w:rPr>
        <w:t>视为逾期送达，将被拒绝。</w:t>
      </w:r>
    </w:p>
    <w:p w:rsidR="00CD09AB" w:rsidRDefault="001C6A73">
      <w:pPr>
        <w:adjustRightInd w:val="0"/>
        <w:snapToGrid w:val="0"/>
        <w:spacing w:line="360" w:lineRule="auto"/>
        <w:ind w:firstLineChars="201" w:firstLine="484"/>
        <w:contextualSpacing/>
        <w:jc w:val="left"/>
        <w:rPr>
          <w:rFonts w:ascii="宋体" w:eastAsia="宋体" w:hAnsi="宋体" w:cs="Times New Roman"/>
          <w:b/>
          <w:sz w:val="24"/>
          <w:szCs w:val="24"/>
        </w:rPr>
      </w:pPr>
      <w:r>
        <w:rPr>
          <w:rFonts w:ascii="宋体" w:eastAsia="宋体" w:hAnsi="宋体" w:cs="Times New Roman" w:hint="eastAsia"/>
          <w:b/>
          <w:sz w:val="24"/>
          <w:szCs w:val="24"/>
        </w:rPr>
        <w:t>13</w:t>
      </w:r>
      <w:r>
        <w:rPr>
          <w:rFonts w:ascii="宋体" w:eastAsia="宋体" w:hAnsi="宋体" w:cs="Times New Roman"/>
          <w:b/>
          <w:sz w:val="24"/>
          <w:szCs w:val="24"/>
        </w:rPr>
        <w:t>.2</w:t>
      </w:r>
      <w:r>
        <w:rPr>
          <w:rFonts w:ascii="宋体" w:eastAsia="宋体" w:hAnsi="宋体" w:cs="Times New Roman" w:hint="eastAsia"/>
          <w:b/>
          <w:sz w:val="24"/>
          <w:szCs w:val="24"/>
        </w:rPr>
        <w:t>投标文件</w:t>
      </w:r>
      <w:r>
        <w:rPr>
          <w:rFonts w:ascii="宋体" w:eastAsia="宋体" w:hAnsi="宋体" w:cs="Times New Roman"/>
          <w:b/>
          <w:sz w:val="24"/>
          <w:szCs w:val="24"/>
        </w:rPr>
        <w:t>的递交</w:t>
      </w:r>
    </w:p>
    <w:p w:rsidR="00CD09AB" w:rsidRDefault="001C6A73" w:rsidP="001C6A73">
      <w:pPr>
        <w:adjustRightInd w:val="0"/>
        <w:snapToGrid w:val="0"/>
        <w:spacing w:line="360" w:lineRule="auto"/>
        <w:ind w:firstLineChars="202" w:firstLine="485"/>
        <w:jc w:val="left"/>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宋体" w:eastAsia="宋体" w:hAnsi="宋体" w:cs="Times New Roman"/>
          <w:kern w:val="0"/>
          <w:sz w:val="24"/>
          <w:szCs w:val="24"/>
        </w:rPr>
        <w:t>.2.1供应商应在</w:t>
      </w:r>
      <w:r>
        <w:rPr>
          <w:rFonts w:ascii="宋体" w:eastAsia="宋体" w:hAnsi="宋体" w:cs="Times New Roman" w:hint="eastAsia"/>
          <w:kern w:val="0"/>
          <w:sz w:val="24"/>
          <w:szCs w:val="24"/>
        </w:rPr>
        <w:t>招标文件</w:t>
      </w:r>
      <w:r>
        <w:rPr>
          <w:rFonts w:ascii="宋体" w:eastAsia="宋体" w:hAnsi="宋体" w:cs="Times New Roman"/>
          <w:kern w:val="0"/>
          <w:sz w:val="24"/>
          <w:szCs w:val="24"/>
        </w:rPr>
        <w:t>规定的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递交截止时间前将电子</w:t>
      </w:r>
      <w:r>
        <w:rPr>
          <w:rFonts w:ascii="宋体" w:eastAsia="宋体" w:hAnsi="宋体" w:cs="Times New Roman" w:hint="eastAsia"/>
          <w:kern w:val="0"/>
          <w:sz w:val="24"/>
          <w:szCs w:val="24"/>
        </w:rPr>
        <w:t>投标文件</w:t>
      </w:r>
      <w:r>
        <w:rPr>
          <w:rFonts w:ascii="宋体" w:eastAsia="宋体" w:hAnsi="宋体" w:cs="Times New Roman"/>
          <w:kern w:val="0"/>
          <w:sz w:val="24"/>
          <w:szCs w:val="24"/>
        </w:rPr>
        <w:t>上传到</w:t>
      </w:r>
      <w:r>
        <w:rPr>
          <w:rFonts w:ascii="宋体" w:eastAsia="宋体" w:hAnsi="宋体" w:cs="Times New Roman"/>
          <w:sz w:val="24"/>
        </w:rPr>
        <w:t>政</w:t>
      </w:r>
      <w:r>
        <w:rPr>
          <w:rFonts w:ascii="宋体" w:eastAsia="宋体" w:hAnsi="宋体" w:cs="宋体" w:hint="eastAsia"/>
          <w:sz w:val="24"/>
          <w:szCs w:val="24"/>
        </w:rPr>
        <w:t>新疆政府采购网（http://www.ccgp-xinjiang.gov.cn）</w:t>
      </w:r>
      <w:r>
        <w:rPr>
          <w:rFonts w:ascii="宋体" w:eastAsia="宋体" w:hAnsi="宋体" w:cs="Times New Roman"/>
          <w:kern w:val="0"/>
          <w:sz w:val="24"/>
          <w:szCs w:val="24"/>
        </w:rPr>
        <w:t>的指定栏目。未在</w:t>
      </w:r>
      <w:r>
        <w:rPr>
          <w:rFonts w:ascii="宋体" w:eastAsia="宋体" w:hAnsi="宋体" w:cs="Times New Roman" w:hint="eastAsia"/>
          <w:kern w:val="0"/>
          <w:sz w:val="24"/>
          <w:szCs w:val="24"/>
        </w:rPr>
        <w:t>投标文件</w:t>
      </w:r>
      <w:r>
        <w:rPr>
          <w:rFonts w:ascii="宋体" w:eastAsia="宋体" w:hAnsi="宋体" w:cs="Times New Roman"/>
          <w:kern w:val="0"/>
          <w:sz w:val="24"/>
          <w:szCs w:val="24"/>
        </w:rPr>
        <w:t>递交截止时间前完成上传的电子</w:t>
      </w:r>
      <w:r>
        <w:rPr>
          <w:rFonts w:ascii="宋体" w:eastAsia="宋体" w:hAnsi="宋体" w:cs="Times New Roman" w:hint="eastAsia"/>
          <w:kern w:val="0"/>
          <w:sz w:val="24"/>
          <w:szCs w:val="24"/>
        </w:rPr>
        <w:t>投标文件</w:t>
      </w:r>
      <w:r>
        <w:rPr>
          <w:rFonts w:ascii="宋体" w:eastAsia="宋体" w:hAnsi="宋体" w:cs="Times New Roman"/>
          <w:kern w:val="0"/>
          <w:sz w:val="24"/>
          <w:szCs w:val="24"/>
        </w:rPr>
        <w:t>视为逾期送达。逾期上传或未按规定方式上传的电子</w:t>
      </w:r>
      <w:r>
        <w:rPr>
          <w:rFonts w:ascii="宋体" w:eastAsia="宋体" w:hAnsi="宋体" w:cs="Times New Roman" w:hint="eastAsia"/>
          <w:kern w:val="0"/>
          <w:sz w:val="24"/>
          <w:szCs w:val="24"/>
        </w:rPr>
        <w:t>投标文件</w:t>
      </w:r>
      <w:r>
        <w:rPr>
          <w:rFonts w:ascii="宋体" w:eastAsia="宋体" w:hAnsi="宋体" w:cs="Times New Roman"/>
          <w:kern w:val="0"/>
          <w:sz w:val="24"/>
          <w:szCs w:val="24"/>
        </w:rPr>
        <w:t>，采购单位不予受理。</w:t>
      </w:r>
    </w:p>
    <w:p w:rsidR="00CD09AB" w:rsidRDefault="001C6A73" w:rsidP="001C6A73">
      <w:pPr>
        <w:wordWrap w:val="0"/>
        <w:adjustRightInd w:val="0"/>
        <w:snapToGrid w:val="0"/>
        <w:spacing w:line="360" w:lineRule="auto"/>
        <w:ind w:firstLineChars="202" w:firstLine="485"/>
        <w:jc w:val="left"/>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宋体" w:eastAsia="宋体" w:hAnsi="宋体" w:cs="Times New Roman"/>
          <w:kern w:val="0"/>
          <w:sz w:val="24"/>
          <w:szCs w:val="24"/>
        </w:rPr>
        <w:t>.2.</w:t>
      </w:r>
      <w:r>
        <w:rPr>
          <w:rFonts w:ascii="宋体" w:eastAsia="宋体" w:hAnsi="宋体" w:cs="Times New Roman" w:hint="eastAsia"/>
          <w:kern w:val="0"/>
          <w:sz w:val="24"/>
          <w:szCs w:val="24"/>
        </w:rPr>
        <w:t>2</w:t>
      </w:r>
      <w:r>
        <w:rPr>
          <w:rFonts w:ascii="宋体" w:eastAsia="宋体" w:hAnsi="宋体" w:cs="Times New Roman"/>
          <w:kern w:val="0"/>
          <w:sz w:val="24"/>
          <w:szCs w:val="24"/>
        </w:rPr>
        <w:t>是否采用不见面开标详见供应商须知前附表，若项目采用不见面开标。只需将加密电子投标文件在投标截止时间前通过</w:t>
      </w:r>
      <w:r>
        <w:rPr>
          <w:rFonts w:ascii="宋体" w:eastAsia="宋体" w:hAnsi="宋体" w:cs="Times New Roman" w:hint="eastAsia"/>
          <w:sz w:val="24"/>
        </w:rPr>
        <w:t>新疆政府采购网（http://www.ccgp-xinjiang.gov.cn）</w:t>
      </w:r>
      <w:r>
        <w:rPr>
          <w:rFonts w:ascii="宋体" w:eastAsia="宋体" w:hAnsi="宋体" w:cs="Times New Roman"/>
          <w:kern w:val="0"/>
          <w:sz w:val="24"/>
          <w:szCs w:val="24"/>
        </w:rPr>
        <w:t>上传完成。逾期上传的或者未上传到平台的投标文件，采购人不予受理。</w:t>
      </w:r>
    </w:p>
    <w:p w:rsidR="00CD09AB" w:rsidRDefault="001C6A73">
      <w:pPr>
        <w:adjustRightInd w:val="0"/>
        <w:snapToGrid w:val="0"/>
        <w:spacing w:line="360" w:lineRule="auto"/>
        <w:ind w:firstLineChars="201" w:firstLine="484"/>
        <w:contextualSpacing/>
        <w:jc w:val="left"/>
        <w:rPr>
          <w:rFonts w:ascii="宋体" w:eastAsia="宋体" w:hAnsi="宋体" w:cs="Times New Roman"/>
          <w:b/>
          <w:sz w:val="24"/>
          <w:szCs w:val="24"/>
        </w:rPr>
      </w:pPr>
      <w:r>
        <w:rPr>
          <w:rFonts w:ascii="宋体" w:eastAsia="宋体" w:hAnsi="宋体" w:cs="Times New Roman" w:hint="eastAsia"/>
          <w:b/>
          <w:sz w:val="24"/>
          <w:szCs w:val="24"/>
        </w:rPr>
        <w:t>14</w:t>
      </w:r>
      <w:r>
        <w:rPr>
          <w:rFonts w:ascii="宋体" w:eastAsia="宋体" w:hAnsi="宋体" w:cs="Times New Roman"/>
          <w:b/>
          <w:sz w:val="24"/>
          <w:szCs w:val="24"/>
        </w:rPr>
        <w:t>.3迟交的</w:t>
      </w:r>
      <w:r>
        <w:rPr>
          <w:rFonts w:ascii="宋体" w:eastAsia="宋体" w:hAnsi="宋体" w:cs="Times New Roman" w:hint="eastAsia"/>
          <w:b/>
          <w:sz w:val="24"/>
          <w:szCs w:val="24"/>
        </w:rPr>
        <w:t>投标文件</w:t>
      </w:r>
    </w:p>
    <w:p w:rsidR="00CD09AB" w:rsidRDefault="001C6A73" w:rsidP="001C6A73">
      <w:pPr>
        <w:pStyle w:val="11"/>
        <w:adjustRightInd w:val="0"/>
        <w:snapToGrid w:val="0"/>
        <w:spacing w:line="360" w:lineRule="auto"/>
        <w:ind w:firstLineChars="202" w:firstLine="485"/>
        <w:jc w:val="left"/>
        <w:rPr>
          <w:rFonts w:ascii="宋体" w:hAnsi="宋体"/>
          <w:kern w:val="0"/>
          <w:sz w:val="24"/>
          <w:szCs w:val="24"/>
        </w:rPr>
      </w:pPr>
      <w:r>
        <w:rPr>
          <w:rFonts w:ascii="宋体" w:hAnsi="宋体" w:hint="eastAsia"/>
          <w:kern w:val="0"/>
          <w:sz w:val="24"/>
          <w:szCs w:val="24"/>
        </w:rPr>
        <w:t>14</w:t>
      </w:r>
      <w:r>
        <w:rPr>
          <w:rFonts w:ascii="宋体" w:hAnsi="宋体"/>
          <w:kern w:val="0"/>
          <w:sz w:val="24"/>
          <w:szCs w:val="24"/>
        </w:rPr>
        <w:t>.3</w:t>
      </w:r>
      <w:r>
        <w:rPr>
          <w:rFonts w:ascii="宋体" w:hAnsi="宋体"/>
          <w:sz w:val="24"/>
          <w:szCs w:val="24"/>
        </w:rPr>
        <w:t>.1采购</w:t>
      </w:r>
      <w:r>
        <w:rPr>
          <w:rFonts w:ascii="宋体" w:hAnsi="宋体"/>
          <w:kern w:val="0"/>
          <w:sz w:val="24"/>
          <w:szCs w:val="24"/>
        </w:rPr>
        <w:t>单位将拒绝并原封退回在规定的</w:t>
      </w:r>
      <w:r>
        <w:rPr>
          <w:rFonts w:ascii="宋体" w:hAnsi="宋体" w:hint="eastAsia"/>
          <w:kern w:val="0"/>
          <w:sz w:val="24"/>
          <w:szCs w:val="24"/>
        </w:rPr>
        <w:t>投标文件</w:t>
      </w:r>
      <w:r>
        <w:rPr>
          <w:rFonts w:ascii="宋体" w:hAnsi="宋体"/>
          <w:kern w:val="0"/>
          <w:sz w:val="24"/>
          <w:szCs w:val="24"/>
        </w:rPr>
        <w:t>递交截止期后送达的任何</w:t>
      </w:r>
      <w:r>
        <w:rPr>
          <w:rFonts w:ascii="宋体" w:hAnsi="宋体" w:hint="eastAsia"/>
          <w:kern w:val="0"/>
          <w:sz w:val="24"/>
          <w:szCs w:val="24"/>
        </w:rPr>
        <w:t>投标文件</w:t>
      </w:r>
      <w:r>
        <w:rPr>
          <w:rFonts w:ascii="宋体" w:hAnsi="宋体"/>
          <w:kern w:val="0"/>
          <w:sz w:val="24"/>
          <w:szCs w:val="24"/>
        </w:rPr>
        <w:t>。由于对网上招标操作不熟悉或自身电脑、网络的原因导致不能在</w:t>
      </w:r>
      <w:r>
        <w:rPr>
          <w:rFonts w:ascii="宋体" w:hAnsi="宋体" w:hint="eastAsia"/>
          <w:kern w:val="0"/>
          <w:sz w:val="24"/>
          <w:szCs w:val="24"/>
        </w:rPr>
        <w:lastRenderedPageBreak/>
        <w:t>投标文件</w:t>
      </w:r>
      <w:r>
        <w:rPr>
          <w:rFonts w:ascii="宋体" w:hAnsi="宋体"/>
          <w:kern w:val="0"/>
          <w:sz w:val="24"/>
          <w:szCs w:val="24"/>
        </w:rPr>
        <w:t>递交截止时间之前上传</w:t>
      </w:r>
      <w:r>
        <w:rPr>
          <w:rFonts w:ascii="宋体" w:hAnsi="宋体" w:hint="eastAsia"/>
          <w:kern w:val="0"/>
          <w:sz w:val="24"/>
          <w:szCs w:val="24"/>
        </w:rPr>
        <w:t>投标文件</w:t>
      </w:r>
      <w:r>
        <w:rPr>
          <w:rFonts w:ascii="宋体" w:hAnsi="宋体"/>
          <w:kern w:val="0"/>
          <w:sz w:val="24"/>
          <w:szCs w:val="24"/>
        </w:rPr>
        <w:t>，</w:t>
      </w:r>
      <w:r>
        <w:rPr>
          <w:rFonts w:ascii="宋体" w:hAnsi="宋体"/>
          <w:sz w:val="24"/>
          <w:szCs w:val="24"/>
        </w:rPr>
        <w:t>政采云平台</w:t>
      </w:r>
      <w:r>
        <w:rPr>
          <w:rFonts w:ascii="宋体" w:hAnsi="宋体"/>
          <w:kern w:val="0"/>
          <w:sz w:val="24"/>
          <w:szCs w:val="24"/>
        </w:rPr>
        <w:t>将不负任何责任。建议于开标前1个工作日完成</w:t>
      </w:r>
      <w:r>
        <w:rPr>
          <w:rFonts w:ascii="宋体" w:hAnsi="宋体" w:hint="eastAsia"/>
          <w:kern w:val="0"/>
          <w:sz w:val="24"/>
          <w:szCs w:val="24"/>
        </w:rPr>
        <w:t>投标文件</w:t>
      </w:r>
      <w:r>
        <w:rPr>
          <w:rFonts w:ascii="宋体" w:hAnsi="宋体"/>
          <w:kern w:val="0"/>
          <w:sz w:val="24"/>
          <w:szCs w:val="24"/>
        </w:rPr>
        <w:t>的制作与上传。</w:t>
      </w:r>
    </w:p>
    <w:p w:rsidR="00CD09AB" w:rsidRDefault="001C6A73">
      <w:pPr>
        <w:adjustRightInd w:val="0"/>
        <w:snapToGrid w:val="0"/>
        <w:spacing w:line="360" w:lineRule="auto"/>
        <w:ind w:firstLineChars="201" w:firstLine="484"/>
        <w:contextualSpacing/>
        <w:jc w:val="left"/>
        <w:rPr>
          <w:rFonts w:ascii="宋体" w:eastAsia="宋体" w:hAnsi="宋体" w:cs="Times New Roman"/>
          <w:kern w:val="0"/>
          <w:sz w:val="22"/>
          <w:szCs w:val="20"/>
        </w:rPr>
      </w:pPr>
      <w:r>
        <w:rPr>
          <w:rFonts w:ascii="宋体" w:eastAsia="宋体" w:hAnsi="宋体" w:cs="Times New Roman" w:hint="eastAsia"/>
          <w:b/>
          <w:sz w:val="24"/>
          <w:szCs w:val="24"/>
        </w:rPr>
        <w:t>15</w:t>
      </w:r>
      <w:r>
        <w:rPr>
          <w:rFonts w:ascii="宋体" w:eastAsia="宋体" w:hAnsi="宋体" w:cs="Times New Roman"/>
          <w:b/>
          <w:sz w:val="24"/>
          <w:szCs w:val="24"/>
        </w:rPr>
        <w:t>.4</w:t>
      </w:r>
      <w:r>
        <w:rPr>
          <w:rFonts w:ascii="宋体" w:eastAsia="宋体" w:hAnsi="宋体" w:cs="Times New Roman" w:hint="eastAsia"/>
          <w:b/>
          <w:sz w:val="24"/>
          <w:szCs w:val="24"/>
        </w:rPr>
        <w:t>投标文件</w:t>
      </w:r>
      <w:r>
        <w:rPr>
          <w:rFonts w:ascii="宋体" w:eastAsia="宋体" w:hAnsi="宋体" w:cs="Times New Roman"/>
          <w:b/>
          <w:sz w:val="24"/>
          <w:szCs w:val="24"/>
        </w:rPr>
        <w:t>的修改和撤回</w:t>
      </w:r>
    </w:p>
    <w:p w:rsidR="00CD09AB" w:rsidRDefault="001C6A73" w:rsidP="001C6A73">
      <w:pPr>
        <w:adjustRightInd w:val="0"/>
        <w:snapToGrid w:val="0"/>
        <w:spacing w:line="360" w:lineRule="auto"/>
        <w:ind w:firstLineChars="202" w:firstLine="485"/>
        <w:jc w:val="left"/>
        <w:rPr>
          <w:rFonts w:ascii="宋体" w:eastAsia="宋体" w:hAnsi="宋体" w:cs="Times New Roman"/>
          <w:kern w:val="0"/>
          <w:sz w:val="24"/>
          <w:szCs w:val="24"/>
        </w:rPr>
      </w:pPr>
      <w:r>
        <w:rPr>
          <w:rFonts w:ascii="宋体" w:eastAsia="宋体" w:hAnsi="宋体" w:cs="Times New Roman" w:hint="eastAsia"/>
          <w:kern w:val="0"/>
          <w:sz w:val="24"/>
          <w:szCs w:val="24"/>
        </w:rPr>
        <w:t>15</w:t>
      </w:r>
      <w:r>
        <w:rPr>
          <w:rFonts w:ascii="宋体" w:eastAsia="宋体" w:hAnsi="宋体" w:cs="Times New Roman"/>
          <w:kern w:val="0"/>
          <w:sz w:val="24"/>
          <w:szCs w:val="24"/>
        </w:rPr>
        <w:t>.4.1供应商在</w:t>
      </w:r>
      <w:r>
        <w:rPr>
          <w:rFonts w:ascii="宋体" w:eastAsia="宋体" w:hAnsi="宋体" w:cs="Times New Roman" w:hint="eastAsia"/>
          <w:kern w:val="0"/>
          <w:sz w:val="24"/>
          <w:szCs w:val="24"/>
        </w:rPr>
        <w:t>招标文件</w:t>
      </w:r>
      <w:r>
        <w:rPr>
          <w:rFonts w:ascii="宋体" w:eastAsia="宋体" w:hAnsi="宋体" w:cs="Times New Roman"/>
          <w:kern w:val="0"/>
          <w:sz w:val="24"/>
          <w:szCs w:val="24"/>
        </w:rPr>
        <w:t>规定的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递交截止时间前，可以撤回已上传的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。如要修改，必须在撤回并修改后在规定的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递交截止时间之前将修改后的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再重新上传。在</w:t>
      </w:r>
      <w:r>
        <w:rPr>
          <w:rFonts w:ascii="宋体" w:eastAsia="宋体" w:hAnsi="宋体" w:cs="Times New Roman" w:hint="eastAsia"/>
          <w:kern w:val="0"/>
          <w:sz w:val="24"/>
          <w:szCs w:val="24"/>
        </w:rPr>
        <w:t>投标文件</w:t>
      </w:r>
      <w:r>
        <w:rPr>
          <w:rFonts w:ascii="宋体" w:eastAsia="宋体" w:hAnsi="宋体" w:cs="Times New Roman"/>
          <w:kern w:val="0"/>
          <w:sz w:val="24"/>
          <w:szCs w:val="24"/>
        </w:rPr>
        <w:t>递交截止时间之后，供应商不得对上传的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撤销或修改。</w:t>
      </w:r>
    </w:p>
    <w:p w:rsidR="00CD09AB" w:rsidRDefault="001C6A73" w:rsidP="001C6A73">
      <w:pPr>
        <w:adjustRightInd w:val="0"/>
        <w:snapToGrid w:val="0"/>
        <w:spacing w:line="360" w:lineRule="auto"/>
        <w:ind w:firstLineChars="202" w:firstLine="485"/>
        <w:jc w:val="left"/>
        <w:rPr>
          <w:rFonts w:ascii="宋体" w:eastAsia="宋体" w:hAnsi="宋体" w:cs="Times New Roman"/>
          <w:b/>
          <w:sz w:val="28"/>
          <w:szCs w:val="24"/>
        </w:rPr>
      </w:pPr>
      <w:r>
        <w:rPr>
          <w:rFonts w:ascii="宋体" w:eastAsia="宋体" w:hAnsi="宋体" w:cs="Times New Roman" w:hint="eastAsia"/>
          <w:kern w:val="0"/>
          <w:sz w:val="24"/>
          <w:szCs w:val="24"/>
        </w:rPr>
        <w:t>15</w:t>
      </w:r>
      <w:r>
        <w:rPr>
          <w:rFonts w:ascii="宋体" w:eastAsia="宋体" w:hAnsi="宋体" w:cs="Times New Roman"/>
          <w:kern w:val="0"/>
          <w:sz w:val="24"/>
          <w:szCs w:val="24"/>
        </w:rPr>
        <w:t>.4.2供应商所提交的</w:t>
      </w:r>
      <w:r>
        <w:rPr>
          <w:rFonts w:ascii="宋体" w:eastAsia="宋体" w:hAnsi="宋体" w:cs="Times New Roman" w:hint="eastAsia"/>
          <w:kern w:val="0"/>
          <w:sz w:val="24"/>
          <w:szCs w:val="24"/>
        </w:rPr>
        <w:t>投标文件</w:t>
      </w:r>
      <w:r>
        <w:rPr>
          <w:rFonts w:ascii="宋体" w:eastAsia="宋体" w:hAnsi="宋体" w:cs="Times New Roman"/>
          <w:kern w:val="0"/>
          <w:sz w:val="24"/>
          <w:szCs w:val="24"/>
        </w:rPr>
        <w:t>在评审结束后，无论中标与否都不退还。</w:t>
      </w:r>
    </w:p>
    <w:p w:rsidR="00CD09AB" w:rsidRDefault="001C6A73">
      <w:pPr>
        <w:keepNext/>
        <w:keepLines/>
        <w:spacing w:line="360" w:lineRule="auto"/>
        <w:ind w:firstLine="487"/>
        <w:outlineLvl w:val="1"/>
        <w:rPr>
          <w:rFonts w:ascii="宋体" w:eastAsia="宋体" w:hAnsi="宋体" w:cs="Times New Roman"/>
          <w:b/>
          <w:bCs/>
          <w:color w:val="000000"/>
          <w:sz w:val="24"/>
          <w:szCs w:val="24"/>
        </w:rPr>
      </w:pPr>
      <w:bookmarkStart w:id="39" w:name="_Toc181109339"/>
      <w:bookmarkStart w:id="40" w:name="_Toc199869452"/>
      <w:r>
        <w:rPr>
          <w:rFonts w:ascii="宋体" w:eastAsia="宋体" w:hAnsi="宋体" w:cs="Times New Roman" w:hint="eastAsia"/>
          <w:b/>
          <w:bCs/>
          <w:color w:val="000000"/>
          <w:sz w:val="24"/>
          <w:szCs w:val="24"/>
        </w:rPr>
        <w:t>五、协商采购</w:t>
      </w:r>
      <w:bookmarkEnd w:id="39"/>
      <w:bookmarkEnd w:id="40"/>
    </w:p>
    <w:p w:rsidR="00CD09AB" w:rsidRDefault="001C6A73">
      <w:pPr>
        <w:adjustRightInd w:val="0"/>
        <w:snapToGrid w:val="0"/>
        <w:spacing w:line="360" w:lineRule="auto"/>
        <w:ind w:leftChars="201" w:left="656" w:hangingChars="97" w:hanging="234"/>
        <w:rPr>
          <w:rFonts w:ascii="宋体" w:eastAsia="宋体" w:hAnsi="宋体" w:cs="Times New Roman"/>
          <w:b/>
          <w:bCs/>
          <w:sz w:val="24"/>
          <w:szCs w:val="24"/>
        </w:rPr>
      </w:pPr>
      <w:r>
        <w:rPr>
          <w:rFonts w:ascii="宋体" w:eastAsia="宋体" w:hAnsi="宋体" w:cs="Times New Roman" w:hint="eastAsia"/>
          <w:b/>
          <w:bCs/>
          <w:color w:val="000000"/>
          <w:sz w:val="24"/>
          <w:szCs w:val="24"/>
        </w:rPr>
        <w:t>16.协商程</w:t>
      </w:r>
      <w:r>
        <w:rPr>
          <w:rFonts w:ascii="宋体" w:eastAsia="宋体" w:hAnsi="宋体" w:cs="Times New Roman" w:hint="eastAsia"/>
          <w:b/>
          <w:bCs/>
          <w:sz w:val="24"/>
          <w:szCs w:val="24"/>
        </w:rPr>
        <w:t>序</w:t>
      </w:r>
    </w:p>
    <w:p w:rsidR="00CD09AB" w:rsidRDefault="001C6A73">
      <w:pPr>
        <w:adjustRightInd w:val="0"/>
        <w:snapToGrid w:val="0"/>
        <w:spacing w:line="360" w:lineRule="auto"/>
        <w:ind w:left="2" w:firstLineChars="200" w:firstLine="480"/>
        <w:rPr>
          <w:rFonts w:ascii="宋体" w:eastAsia="宋体" w:hAnsi="宋体" w:cs="Times New Roman"/>
          <w:sz w:val="24"/>
          <w:szCs w:val="24"/>
        </w:rPr>
      </w:pPr>
      <w:r>
        <w:rPr>
          <w:rFonts w:ascii="宋体" w:eastAsia="宋体" w:hAnsi="宋体" w:cs="Times New Roman" w:hint="eastAsia"/>
          <w:sz w:val="24"/>
          <w:szCs w:val="24"/>
        </w:rPr>
        <w:t>16.1</w:t>
      </w:r>
      <w:r>
        <w:rPr>
          <w:rFonts w:ascii="宋体" w:eastAsia="宋体" w:hAnsi="宋体" w:cs="Times New Roman" w:hint="eastAsia"/>
          <w:bCs/>
          <w:sz w:val="24"/>
          <w:szCs w:val="24"/>
        </w:rPr>
        <w:t>协商程序：</w:t>
      </w:r>
      <w:r>
        <w:rPr>
          <w:rFonts w:ascii="宋体" w:eastAsia="宋体" w:hAnsi="宋体" w:cs="Times New Roman" w:hint="eastAsia"/>
          <w:sz w:val="24"/>
          <w:szCs w:val="24"/>
        </w:rPr>
        <w:t>对</w:t>
      </w:r>
      <w:r>
        <w:rPr>
          <w:rFonts w:ascii="宋体" w:eastAsia="宋体" w:hAnsi="宋体" w:cs="Times New Roman" w:hint="eastAsia"/>
          <w:bCs/>
          <w:sz w:val="24"/>
          <w:szCs w:val="24"/>
        </w:rPr>
        <w:t>响应文件的资格性、</w:t>
      </w:r>
      <w:r>
        <w:rPr>
          <w:rFonts w:ascii="宋体" w:eastAsia="宋体" w:hAnsi="宋体" w:cs="Times New Roman" w:hint="eastAsia"/>
          <w:bCs/>
          <w:color w:val="000000"/>
          <w:sz w:val="24"/>
          <w:szCs w:val="24"/>
        </w:rPr>
        <w:t>符合性审查；</w:t>
      </w:r>
      <w:r>
        <w:rPr>
          <w:rFonts w:ascii="宋体" w:eastAsia="宋体" w:hAnsi="宋体" w:cs="Times New Roman" w:hint="eastAsia"/>
          <w:bCs/>
          <w:sz w:val="24"/>
          <w:szCs w:val="24"/>
        </w:rPr>
        <w:t>响应文件的澄清</w:t>
      </w:r>
      <w:r>
        <w:rPr>
          <w:rFonts w:ascii="宋体" w:eastAsia="宋体" w:hAnsi="宋体" w:cs="Times New Roman" w:hint="eastAsia"/>
          <w:bCs/>
          <w:color w:val="000000"/>
          <w:sz w:val="24"/>
          <w:szCs w:val="24"/>
        </w:rPr>
        <w:t>；协商；确定</w:t>
      </w:r>
      <w:r>
        <w:rPr>
          <w:rFonts w:ascii="宋体" w:eastAsia="宋体" w:hAnsi="宋体" w:cs="Times New Roman" w:hint="eastAsia"/>
          <w:bCs/>
          <w:sz w:val="24"/>
          <w:szCs w:val="24"/>
        </w:rPr>
        <w:t>成交</w:t>
      </w:r>
      <w:r>
        <w:rPr>
          <w:rFonts w:ascii="宋体" w:eastAsia="宋体" w:hAnsi="宋体" w:cs="Times New Roman" w:hint="eastAsia"/>
          <w:sz w:val="24"/>
          <w:szCs w:val="24"/>
        </w:rPr>
        <w:t>投标人</w:t>
      </w:r>
      <w:r>
        <w:rPr>
          <w:rFonts w:ascii="宋体" w:eastAsia="宋体" w:hAnsi="宋体" w:cs="Times New Roman" w:hint="eastAsia"/>
          <w:bCs/>
          <w:sz w:val="24"/>
          <w:szCs w:val="24"/>
        </w:rPr>
        <w:t>。</w:t>
      </w:r>
    </w:p>
    <w:p w:rsidR="00CD09AB" w:rsidRDefault="001C6A73">
      <w:pPr>
        <w:tabs>
          <w:tab w:val="left" w:pos="0"/>
        </w:tabs>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sz w:val="24"/>
          <w:szCs w:val="24"/>
        </w:rPr>
        <w:t>17.</w:t>
      </w:r>
      <w:r>
        <w:rPr>
          <w:rFonts w:ascii="宋体" w:eastAsia="宋体" w:hAnsi="宋体" w:cs="Times New Roman" w:hint="eastAsia"/>
          <w:b/>
          <w:bCs/>
          <w:sz w:val="24"/>
          <w:szCs w:val="24"/>
        </w:rPr>
        <w:t>响应文件的资格性、</w:t>
      </w:r>
      <w:r>
        <w:rPr>
          <w:rFonts w:ascii="宋体" w:eastAsia="宋体" w:hAnsi="宋体" w:cs="Times New Roman" w:hint="eastAsia"/>
          <w:b/>
          <w:bCs/>
          <w:color w:val="000000"/>
          <w:sz w:val="24"/>
          <w:szCs w:val="24"/>
        </w:rPr>
        <w:t>符合性审查</w:t>
      </w:r>
    </w:p>
    <w:p w:rsidR="00CD09AB" w:rsidRDefault="001C6A7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17.1单一来源评审人员对响应文件进行资格性和符合性审查。</w:t>
      </w:r>
    </w:p>
    <w:p w:rsidR="00CD09AB" w:rsidRDefault="001C6A73">
      <w:pPr>
        <w:adjustRightInd w:val="0"/>
        <w:snapToGrid w:val="0"/>
        <w:spacing w:line="360" w:lineRule="auto"/>
        <w:ind w:firstLine="487"/>
        <w:rPr>
          <w:rFonts w:ascii="宋体" w:eastAsia="宋体" w:hAnsi="宋体" w:cs="Times New Roman"/>
          <w:b/>
          <w:bCs/>
          <w:sz w:val="24"/>
          <w:szCs w:val="24"/>
        </w:rPr>
      </w:pPr>
      <w:r>
        <w:rPr>
          <w:rFonts w:ascii="宋体" w:eastAsia="宋体" w:hAnsi="宋体" w:cs="Times New Roman" w:hint="eastAsia"/>
          <w:b/>
          <w:bCs/>
          <w:sz w:val="24"/>
          <w:szCs w:val="24"/>
        </w:rPr>
        <w:t>18.响应文件的澄清</w:t>
      </w:r>
    </w:p>
    <w:p w:rsidR="00CD09AB" w:rsidRDefault="001C6A73">
      <w:pPr>
        <w:autoSpaceDE w:val="0"/>
        <w:autoSpaceDN w:val="0"/>
        <w:adjustRightInd w:val="0"/>
        <w:snapToGrid w:val="0"/>
        <w:spacing w:line="360" w:lineRule="auto"/>
        <w:ind w:firstLineChars="200" w:firstLine="480"/>
        <w:rPr>
          <w:rFonts w:ascii="宋体" w:eastAsia="宋体" w:hAnsi="宋体" w:cs="宋体"/>
          <w:kern w:val="0"/>
          <w:sz w:val="24"/>
          <w:szCs w:val="24"/>
          <w:lang w:val="zh-CN"/>
        </w:rPr>
      </w:pPr>
      <w:r>
        <w:rPr>
          <w:rFonts w:ascii="宋体" w:eastAsia="宋体" w:hAnsi="宋体" w:cs="Times New Roman" w:hint="eastAsia"/>
          <w:bCs/>
          <w:sz w:val="24"/>
          <w:szCs w:val="24"/>
        </w:rPr>
        <w:t>18.1单一来源评审人员</w:t>
      </w:r>
      <w:r>
        <w:rPr>
          <w:rFonts w:ascii="宋体" w:eastAsia="宋体" w:hAnsi="宋体" w:cs="宋体" w:hint="eastAsia"/>
          <w:kern w:val="0"/>
          <w:sz w:val="24"/>
          <w:szCs w:val="24"/>
          <w:lang w:val="zh-CN"/>
        </w:rPr>
        <w:t>在对</w:t>
      </w:r>
      <w:r>
        <w:rPr>
          <w:rFonts w:ascii="宋体" w:eastAsia="宋体" w:hAnsi="宋体" w:cs="Times New Roman" w:hint="eastAsia"/>
          <w:sz w:val="24"/>
          <w:szCs w:val="24"/>
        </w:rPr>
        <w:t>投标人</w:t>
      </w:r>
      <w:r>
        <w:rPr>
          <w:rFonts w:ascii="宋体" w:eastAsia="宋体" w:hAnsi="宋体" w:cs="宋体" w:hint="eastAsia"/>
          <w:kern w:val="0"/>
          <w:sz w:val="24"/>
          <w:szCs w:val="24"/>
          <w:lang w:val="zh-CN"/>
        </w:rPr>
        <w:t>提交的响应文件的有效性、完整性和对单一来源文件的响应程度进行审查时，可以以书面形式要求</w:t>
      </w:r>
      <w:r>
        <w:rPr>
          <w:rFonts w:ascii="宋体" w:eastAsia="宋体" w:hAnsi="宋体" w:cs="Times New Roman" w:hint="eastAsia"/>
          <w:sz w:val="24"/>
          <w:szCs w:val="24"/>
        </w:rPr>
        <w:t>投标人</w:t>
      </w:r>
      <w:r>
        <w:rPr>
          <w:rFonts w:ascii="宋体" w:eastAsia="宋体" w:hAnsi="宋体" w:cs="宋体" w:hint="eastAsia"/>
          <w:kern w:val="0"/>
          <w:sz w:val="24"/>
          <w:szCs w:val="24"/>
          <w:lang w:val="zh-CN"/>
        </w:rPr>
        <w:t>对响应文件中含义不明、同类问题表述不一致或者有明显文字和计算错误的内容等作出必要的澄清、说明或者纠正。</w:t>
      </w:r>
      <w:r>
        <w:rPr>
          <w:rFonts w:ascii="宋体" w:eastAsia="宋体" w:hAnsi="宋体" w:cs="Times New Roman" w:hint="eastAsia"/>
          <w:sz w:val="24"/>
          <w:szCs w:val="24"/>
        </w:rPr>
        <w:t>投标人</w:t>
      </w:r>
      <w:r>
        <w:rPr>
          <w:rFonts w:ascii="宋体" w:eastAsia="宋体" w:hAnsi="宋体" w:cs="宋体" w:hint="eastAsia"/>
          <w:kern w:val="0"/>
          <w:sz w:val="24"/>
          <w:szCs w:val="24"/>
          <w:lang w:val="zh-CN"/>
        </w:rPr>
        <w:t>的澄清、说明或者补正应当采用书面形式，由其</w:t>
      </w:r>
      <w:r>
        <w:rPr>
          <w:rFonts w:ascii="宋体" w:eastAsia="宋体" w:hAnsi="宋体" w:cs="Times New Roman" w:hint="eastAsia"/>
          <w:sz w:val="24"/>
          <w:szCs w:val="24"/>
        </w:rPr>
        <w:t>法定代表人或其委托代理人</w:t>
      </w:r>
      <w:r>
        <w:rPr>
          <w:rFonts w:ascii="宋体" w:eastAsia="宋体" w:hAnsi="宋体" w:cs="Times New Roman" w:hint="eastAsia"/>
          <w:bCs/>
          <w:sz w:val="24"/>
          <w:szCs w:val="24"/>
        </w:rPr>
        <w:t>签字</w:t>
      </w:r>
      <w:r>
        <w:rPr>
          <w:rFonts w:ascii="宋体" w:eastAsia="宋体" w:hAnsi="宋体" w:cs="宋体" w:hint="eastAsia"/>
          <w:kern w:val="0"/>
          <w:sz w:val="24"/>
          <w:szCs w:val="24"/>
          <w:lang w:val="zh-CN"/>
        </w:rPr>
        <w:t>。</w:t>
      </w:r>
    </w:p>
    <w:p w:rsidR="00CD09AB" w:rsidRDefault="001C6A73">
      <w:pPr>
        <w:autoSpaceDE w:val="0"/>
        <w:autoSpaceDN w:val="0"/>
        <w:adjustRightInd w:val="0"/>
        <w:snapToGrid w:val="0"/>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18.2错误修正的原则：报价的大写金额和小写金额不一致的，以大写金额为准；总价金额与单价金额不一致的，以单价金额计算结果为准；单价金额小数点有明显错位的，应以总价为准，并修改单价。</w:t>
      </w:r>
    </w:p>
    <w:p w:rsidR="00CD09AB" w:rsidRDefault="001C6A73">
      <w:pPr>
        <w:tabs>
          <w:tab w:val="left" w:pos="0"/>
        </w:tabs>
        <w:adjustRightInd w:val="0"/>
        <w:snapToGrid w:val="0"/>
        <w:spacing w:line="360" w:lineRule="auto"/>
        <w:ind w:firstLineChars="200" w:firstLine="480"/>
        <w:rPr>
          <w:rFonts w:ascii="宋体" w:eastAsia="宋体" w:hAnsi="宋体" w:cs="宋体"/>
          <w:kern w:val="0"/>
          <w:sz w:val="24"/>
          <w:szCs w:val="24"/>
          <w:lang w:val="zh-CN"/>
        </w:rPr>
      </w:pPr>
      <w:r>
        <w:rPr>
          <w:rFonts w:ascii="宋体" w:eastAsia="宋体" w:hAnsi="宋体" w:cs="Times New Roman" w:hint="eastAsia"/>
          <w:sz w:val="24"/>
          <w:szCs w:val="24"/>
        </w:rPr>
        <w:t>18.3投标人应按</w:t>
      </w:r>
      <w:r>
        <w:rPr>
          <w:rFonts w:ascii="宋体" w:eastAsia="宋体" w:hAnsi="宋体" w:cs="Times New Roman"/>
          <w:sz w:val="24"/>
          <w:szCs w:val="24"/>
        </w:rPr>
        <w:t>单一来源</w:t>
      </w:r>
      <w:r>
        <w:rPr>
          <w:rFonts w:ascii="宋体" w:eastAsia="宋体" w:hAnsi="宋体" w:cs="Times New Roman" w:hint="eastAsia"/>
          <w:sz w:val="24"/>
          <w:szCs w:val="24"/>
        </w:rPr>
        <w:t>采购人</w:t>
      </w:r>
      <w:r>
        <w:rPr>
          <w:rFonts w:ascii="宋体" w:eastAsia="宋体" w:hAnsi="宋体" w:cs="Times New Roman"/>
          <w:sz w:val="24"/>
          <w:szCs w:val="24"/>
        </w:rPr>
        <w:t>员</w:t>
      </w:r>
      <w:r>
        <w:rPr>
          <w:rFonts w:ascii="宋体" w:eastAsia="宋体" w:hAnsi="宋体" w:cs="Times New Roman" w:hint="eastAsia"/>
          <w:sz w:val="24"/>
          <w:szCs w:val="24"/>
        </w:rPr>
        <w:t>通知的时间、地点，指派专人进行</w:t>
      </w:r>
      <w:r>
        <w:rPr>
          <w:rFonts w:ascii="宋体" w:eastAsia="宋体" w:hAnsi="宋体" w:cs="宋体" w:hint="eastAsia"/>
          <w:kern w:val="0"/>
          <w:sz w:val="24"/>
          <w:szCs w:val="24"/>
          <w:lang w:val="zh-CN"/>
        </w:rPr>
        <w:t>澄清、说明或者补正</w:t>
      </w:r>
    </w:p>
    <w:p w:rsidR="00CD09AB" w:rsidRDefault="001C6A73">
      <w:pPr>
        <w:widowControl/>
        <w:ind w:firstLine="424"/>
        <w:jc w:val="left"/>
      </w:pPr>
      <w:r>
        <w:br w:type="page"/>
      </w:r>
    </w:p>
    <w:p w:rsidR="00CD09AB" w:rsidRDefault="001C6A73">
      <w:pPr>
        <w:shd w:val="clear" w:color="auto" w:fill="FFFFFF"/>
        <w:tabs>
          <w:tab w:val="left" w:pos="3045"/>
        </w:tabs>
        <w:autoSpaceDE w:val="0"/>
        <w:autoSpaceDN w:val="0"/>
        <w:adjustRightInd w:val="0"/>
        <w:snapToGrid w:val="0"/>
        <w:ind w:firstLine="487"/>
        <w:jc w:val="center"/>
        <w:rPr>
          <w:rFonts w:ascii="宋体" w:eastAsia="宋体" w:hAnsi="宋体" w:cs="宋体"/>
          <w:b/>
          <w:sz w:val="24"/>
          <w:szCs w:val="24"/>
        </w:rPr>
      </w:pPr>
      <w:r>
        <w:rPr>
          <w:rFonts w:ascii="宋体" w:eastAsia="宋体" w:hAnsi="宋体" w:cs="宋体" w:hint="eastAsia"/>
          <w:b/>
          <w:sz w:val="24"/>
          <w:szCs w:val="24"/>
        </w:rPr>
        <w:lastRenderedPageBreak/>
        <w:t>资格审查表</w:t>
      </w:r>
    </w:p>
    <w:tbl>
      <w:tblPr>
        <w:tblpPr w:leftFromText="180" w:rightFromText="180" w:vertAnchor="text" w:horzAnchor="margin" w:tblpXSpec="center" w:tblpY="545"/>
        <w:tblOverlap w:val="neve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8766"/>
      </w:tblGrid>
      <w:tr w:rsidR="00CD09AB">
        <w:trPr>
          <w:cantSplit/>
          <w:trHeight w:val="590"/>
        </w:trPr>
        <w:tc>
          <w:tcPr>
            <w:tcW w:w="711" w:type="dxa"/>
            <w:noWrap/>
            <w:vAlign w:val="center"/>
          </w:tcPr>
          <w:p w:rsidR="00CD09AB" w:rsidRDefault="001C6A73">
            <w:pPr>
              <w:shd w:val="clear" w:color="auto" w:fill="FFFFFF"/>
              <w:spacing w:line="340" w:lineRule="exact"/>
              <w:rPr>
                <w:rFonts w:ascii="宋体" w:eastAsia="宋体" w:hAnsi="宋体" w:cs="宋体"/>
                <w:bCs/>
                <w:sz w:val="24"/>
                <w:szCs w:val="24"/>
              </w:rPr>
            </w:pPr>
            <w:r>
              <w:rPr>
                <w:rFonts w:ascii="宋体" w:eastAsia="宋体" w:hAnsi="宋体" w:cs="宋体" w:hint="eastAsia"/>
                <w:bCs/>
                <w:sz w:val="24"/>
                <w:szCs w:val="24"/>
              </w:rPr>
              <w:t>序号</w:t>
            </w:r>
          </w:p>
        </w:tc>
        <w:tc>
          <w:tcPr>
            <w:tcW w:w="8766" w:type="dxa"/>
            <w:noWrap/>
            <w:vAlign w:val="center"/>
          </w:tcPr>
          <w:p w:rsidR="00CD09AB" w:rsidRDefault="001C6A73">
            <w:pPr>
              <w:shd w:val="clear" w:color="auto" w:fill="FFFFFF"/>
              <w:spacing w:line="340" w:lineRule="exact"/>
              <w:ind w:firstLine="487"/>
              <w:jc w:val="center"/>
              <w:rPr>
                <w:rFonts w:ascii="宋体" w:eastAsia="宋体" w:hAnsi="宋体" w:cs="宋体"/>
                <w:sz w:val="24"/>
                <w:szCs w:val="24"/>
              </w:rPr>
            </w:pPr>
            <w:r>
              <w:rPr>
                <w:rFonts w:ascii="宋体" w:eastAsia="宋体" w:hAnsi="宋体" w:cs="宋体" w:hint="eastAsia"/>
                <w:b/>
                <w:sz w:val="24"/>
                <w:szCs w:val="24"/>
              </w:rPr>
              <w:t>评审内容</w:t>
            </w:r>
          </w:p>
        </w:tc>
      </w:tr>
      <w:tr w:rsidR="00CD09AB">
        <w:trPr>
          <w:cantSplit/>
          <w:trHeight w:val="3245"/>
        </w:trPr>
        <w:tc>
          <w:tcPr>
            <w:tcW w:w="711" w:type="dxa"/>
            <w:noWrap/>
            <w:vAlign w:val="center"/>
          </w:tcPr>
          <w:p w:rsidR="00CD09AB" w:rsidRDefault="00380BD1">
            <w:pPr>
              <w:shd w:val="clear" w:color="auto" w:fill="FFFFFF"/>
              <w:spacing w:line="480" w:lineRule="auto"/>
              <w:jc w:val="center"/>
              <w:rPr>
                <w:rFonts w:ascii="宋体" w:eastAsia="宋体" w:hAnsi="宋体" w:cs="宋体"/>
                <w:sz w:val="24"/>
                <w:szCs w:val="24"/>
              </w:rPr>
            </w:pPr>
            <w:r>
              <w:rPr>
                <w:rFonts w:ascii="宋体" w:eastAsia="宋体" w:hAnsi="宋体" w:cs="宋体" w:hint="eastAsia"/>
                <w:sz w:val="24"/>
                <w:szCs w:val="24"/>
              </w:rPr>
              <w:t>1</w:t>
            </w:r>
          </w:p>
        </w:tc>
        <w:tc>
          <w:tcPr>
            <w:tcW w:w="8766" w:type="dxa"/>
            <w:noWrap/>
            <w:vAlign w:val="center"/>
          </w:tcPr>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投标人须满足《中华人民共和国政府采购法》第二十二条要求；</w:t>
            </w:r>
          </w:p>
          <w:p w:rsidR="00CD09AB" w:rsidRDefault="001C6A73" w:rsidP="00950ED7">
            <w:pPr>
              <w:shd w:val="clear" w:color="auto" w:fill="FFFFFF"/>
              <w:adjustRightInd w:val="0"/>
              <w:snapToGrid w:val="0"/>
              <w:spacing w:line="400" w:lineRule="exact"/>
              <w:ind w:firstLine="485"/>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（一）</w:t>
            </w:r>
            <w:r w:rsidR="00950ED7" w:rsidRPr="00950ED7">
              <w:rPr>
                <w:rFonts w:ascii="宋体" w:eastAsia="宋体" w:hAnsi="宋体" w:cs="Times New Roman"/>
                <w:color w:val="000000" w:themeColor="text1"/>
                <w:sz w:val="24"/>
                <w:szCs w:val="24"/>
              </w:rPr>
              <w:t>具有独立承担民事责任的能力，（提供有效的企业法人营业执照或事业单位法人证书）</w:t>
            </w:r>
          </w:p>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（二）具有健全的财务会计制度；(提供2023年或2024年的财务审计报告或财务报表，成立不满一年的单位提供成立至今的财务报表)</w:t>
            </w:r>
          </w:p>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（三）具有履行合同所必需的设备和专业技术能力；（根据项目需求提供履行合同所必需的设备和专业技术能力的证明材料或加盖单位章的书面承诺函）</w:t>
            </w:r>
          </w:p>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（四）有依法缴纳税收和社会保障资金的良好记录；（提供参加本次政府采购活动前近半年内任意一个月的依法缴纳税收和社会保障资金的相关材料）</w:t>
            </w:r>
          </w:p>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 xml:space="preserve">（五）参加政府采购活动前三年内，在经营活动中没有重大违法记录；（提供参加本次政府采购活动前3年内在经营活动中没有重大违法记录的书面承诺函并加盖单位章） </w:t>
            </w:r>
          </w:p>
          <w:p w:rsidR="00CD09AB" w:rsidRDefault="001C6A73">
            <w:pPr>
              <w:shd w:val="clear" w:color="auto" w:fill="FFFFFF"/>
              <w:adjustRightInd w:val="0"/>
              <w:snapToGrid w:val="0"/>
              <w:spacing w:line="400" w:lineRule="exact"/>
              <w:ind w:firstLine="485"/>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tc>
      </w:tr>
      <w:tr w:rsidR="00CD09AB">
        <w:trPr>
          <w:cantSplit/>
          <w:trHeight w:val="403"/>
        </w:trPr>
        <w:tc>
          <w:tcPr>
            <w:tcW w:w="711" w:type="dxa"/>
            <w:noWrap/>
            <w:vAlign w:val="center"/>
          </w:tcPr>
          <w:p w:rsidR="00CD09AB" w:rsidRDefault="00380BD1">
            <w:pPr>
              <w:shd w:val="clear" w:color="auto" w:fill="FFFFFF"/>
              <w:spacing w:line="480" w:lineRule="auto"/>
              <w:jc w:val="center"/>
              <w:rPr>
                <w:rFonts w:ascii="宋体" w:eastAsia="宋体" w:hAnsi="宋体" w:cs="宋体"/>
                <w:sz w:val="24"/>
                <w:szCs w:val="24"/>
              </w:rPr>
            </w:pPr>
            <w:r>
              <w:rPr>
                <w:rFonts w:ascii="宋体" w:eastAsia="宋体" w:hAnsi="宋体" w:cs="宋体" w:hint="eastAsia"/>
                <w:sz w:val="24"/>
                <w:szCs w:val="24"/>
              </w:rPr>
              <w:t>2</w:t>
            </w:r>
          </w:p>
        </w:tc>
        <w:tc>
          <w:tcPr>
            <w:tcW w:w="8766" w:type="dxa"/>
            <w:noWrap/>
            <w:vAlign w:val="center"/>
          </w:tcPr>
          <w:p w:rsidR="00CD09AB" w:rsidRDefault="001C6A73">
            <w:pPr>
              <w:shd w:val="clear" w:color="auto" w:fill="FFFFFF"/>
              <w:adjustRightInd w:val="0"/>
              <w:snapToGrid w:val="0"/>
              <w:spacing w:line="400" w:lineRule="exact"/>
              <w:ind w:firstLine="485"/>
              <w:rPr>
                <w:rFonts w:ascii="宋体" w:eastAsia="宋体" w:hAnsi="宋体" w:cs="宋体"/>
                <w:sz w:val="24"/>
                <w:szCs w:val="24"/>
              </w:rPr>
            </w:pPr>
            <w:r>
              <w:rPr>
                <w:rFonts w:ascii="宋体" w:eastAsia="宋体" w:hAnsi="宋体" w:cs="Times New Roman" w:hint="eastAsia"/>
                <w:sz w:val="24"/>
                <w:szCs w:val="24"/>
              </w:rPr>
              <w:t>根据《财政部关于在政府采购活动中查询及使用信用记录有关问题的通知》（财库﹝2016﹞125号）的要求，凡拟参加本次招标项目的供应商，如在“信用中国”网站（ www.creditchina.gov.cn） 被列入失信被执行人（或中国执行公开网）、重大税收违法失信主体(搜索栏输入单位全称-点击总公司-截图)、中国政府采购网（http://www.ccgp.gov.cn/search/cr/）严重违法失信行为记录名单的（尚在处罚期内的），将拒绝其参加本次招标活动；</w:t>
            </w:r>
          </w:p>
        </w:tc>
      </w:tr>
      <w:tr w:rsidR="00CD09AB">
        <w:trPr>
          <w:cantSplit/>
          <w:trHeight w:val="1171"/>
        </w:trPr>
        <w:tc>
          <w:tcPr>
            <w:tcW w:w="9477" w:type="dxa"/>
            <w:gridSpan w:val="2"/>
            <w:noWrap/>
            <w:vAlign w:val="center"/>
          </w:tcPr>
          <w:p w:rsidR="00CD09AB" w:rsidRDefault="001C6A73">
            <w:pPr>
              <w:shd w:val="clear" w:color="auto" w:fill="FFFFFF"/>
              <w:adjustRightInd w:val="0"/>
              <w:snapToGrid w:val="0"/>
              <w:spacing w:line="400" w:lineRule="exact"/>
              <w:ind w:firstLine="485"/>
              <w:rPr>
                <w:rFonts w:ascii="宋体" w:eastAsia="宋体" w:hAnsi="宋体" w:cs="Times New Roman"/>
                <w:kern w:val="0"/>
                <w:sz w:val="24"/>
                <w:szCs w:val="24"/>
              </w:rPr>
            </w:pPr>
            <w:r>
              <w:rPr>
                <w:rFonts w:ascii="宋体" w:eastAsia="宋体" w:hAnsi="宋体" w:cs="Times New Roman" w:hint="eastAsia"/>
                <w:kern w:val="0"/>
                <w:sz w:val="24"/>
                <w:szCs w:val="24"/>
              </w:rPr>
              <w:t>备注：如果响应文件中有一项未通过上述资格审查标准，评标委员会将认定整个响应文件不响应单一来源文件而予以投标无效，并且不允许投标人通过修改或撤销其不符合要求的差异或保留，使之成为具有响应性的投标。通过资格审查的以“√”标记；未通过资格审查的以“×”标记，并予以说明。</w:t>
            </w:r>
          </w:p>
        </w:tc>
      </w:tr>
    </w:tbl>
    <w:p w:rsidR="00CD09AB" w:rsidRDefault="00CD09AB">
      <w:pPr>
        <w:ind w:firstLine="424"/>
      </w:pPr>
    </w:p>
    <w:p w:rsidR="00CD09AB" w:rsidRDefault="001C6A73">
      <w:pPr>
        <w:widowControl/>
        <w:jc w:val="left"/>
        <w:rPr>
          <w:rFonts w:ascii="宋体" w:eastAsia="宋体" w:hAnsi="宋体" w:cs="宋体"/>
          <w:b/>
          <w:sz w:val="24"/>
          <w:szCs w:val="24"/>
        </w:rPr>
      </w:pPr>
      <w:r>
        <w:rPr>
          <w:rFonts w:ascii="宋体" w:eastAsia="宋体" w:hAnsi="宋体" w:cs="宋体"/>
          <w:b/>
          <w:sz w:val="24"/>
          <w:szCs w:val="24"/>
        </w:rPr>
        <w:br w:type="page"/>
      </w:r>
    </w:p>
    <w:p w:rsidR="00CD09AB" w:rsidRDefault="001C6A73">
      <w:pPr>
        <w:shd w:val="clear" w:color="auto" w:fill="FFFFFF"/>
        <w:tabs>
          <w:tab w:val="left" w:pos="3045"/>
        </w:tabs>
        <w:autoSpaceDE w:val="0"/>
        <w:autoSpaceDN w:val="0"/>
        <w:adjustRightInd w:val="0"/>
        <w:snapToGrid w:val="0"/>
        <w:spacing w:line="360" w:lineRule="exact"/>
        <w:ind w:firstLine="487"/>
        <w:jc w:val="center"/>
        <w:rPr>
          <w:rFonts w:ascii="宋体" w:eastAsia="宋体" w:hAnsi="宋体" w:cs="宋体"/>
          <w:b/>
          <w:sz w:val="24"/>
          <w:szCs w:val="24"/>
        </w:rPr>
      </w:pPr>
      <w:r>
        <w:rPr>
          <w:rFonts w:ascii="宋体" w:eastAsia="宋体" w:hAnsi="宋体" w:cs="宋体" w:hint="eastAsia"/>
          <w:b/>
          <w:sz w:val="24"/>
          <w:szCs w:val="24"/>
        </w:rPr>
        <w:lastRenderedPageBreak/>
        <w:t>符合性审查</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89"/>
      </w:tblGrid>
      <w:tr w:rsidR="00CD09AB">
        <w:trPr>
          <w:cantSplit/>
          <w:trHeight w:val="730"/>
        </w:trPr>
        <w:tc>
          <w:tcPr>
            <w:tcW w:w="709" w:type="dxa"/>
            <w:vAlign w:val="center"/>
          </w:tcPr>
          <w:p w:rsidR="00CD09AB" w:rsidRDefault="001C6A73">
            <w:pPr>
              <w:shd w:val="clear" w:color="auto" w:fill="FFFFFF"/>
              <w:spacing w:line="360" w:lineRule="exact"/>
              <w:rPr>
                <w:rFonts w:ascii="宋体" w:eastAsia="宋体" w:hAnsi="宋体" w:cs="宋体"/>
                <w:sz w:val="24"/>
                <w:szCs w:val="24"/>
              </w:rPr>
            </w:pPr>
            <w:r>
              <w:rPr>
                <w:rFonts w:ascii="宋体" w:eastAsia="宋体" w:hAnsi="宋体" w:cs="宋体" w:hint="eastAsia"/>
                <w:sz w:val="24"/>
                <w:szCs w:val="24"/>
              </w:rPr>
              <w:t>序号</w:t>
            </w:r>
          </w:p>
        </w:tc>
        <w:tc>
          <w:tcPr>
            <w:tcW w:w="8789" w:type="dxa"/>
            <w:vAlign w:val="center"/>
          </w:tcPr>
          <w:p w:rsidR="00CD09AB" w:rsidRDefault="001C6A73">
            <w:pPr>
              <w:shd w:val="clear" w:color="auto" w:fill="FFFFFF"/>
              <w:spacing w:line="360" w:lineRule="exact"/>
              <w:ind w:firstLine="485"/>
              <w:jc w:val="center"/>
              <w:rPr>
                <w:rFonts w:ascii="宋体" w:eastAsia="宋体" w:hAnsi="宋体" w:cs="宋体"/>
                <w:sz w:val="24"/>
                <w:szCs w:val="24"/>
              </w:rPr>
            </w:pPr>
            <w:r>
              <w:rPr>
                <w:rFonts w:ascii="宋体" w:eastAsia="宋体" w:hAnsi="宋体" w:cs="宋体" w:hint="eastAsia"/>
                <w:sz w:val="24"/>
                <w:szCs w:val="24"/>
              </w:rPr>
              <w:t>评审内容</w:t>
            </w:r>
          </w:p>
        </w:tc>
      </w:tr>
      <w:tr w:rsidR="00CD09AB">
        <w:trPr>
          <w:cantSplit/>
          <w:trHeight w:val="705"/>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响应文件中法定代表人身份证明书、法定代表人授权委托书是否按单一来源文件规定格式提供</w:t>
            </w:r>
          </w:p>
        </w:tc>
      </w:tr>
      <w:tr w:rsidR="00CD09AB">
        <w:trPr>
          <w:cantSplit/>
          <w:trHeight w:val="701"/>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Times New Roman" w:hint="eastAsia"/>
                <w:sz w:val="24"/>
                <w:szCs w:val="24"/>
              </w:rPr>
              <w:t>保证金符合单一来源文件要求</w:t>
            </w:r>
          </w:p>
        </w:tc>
      </w:tr>
      <w:tr w:rsidR="00CD09AB">
        <w:trPr>
          <w:cantSplit/>
          <w:trHeight w:val="692"/>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响应文件是否按照单一来源文件要求编写</w:t>
            </w:r>
          </w:p>
        </w:tc>
      </w:tr>
      <w:tr w:rsidR="00CD09AB">
        <w:trPr>
          <w:cantSplit/>
          <w:trHeight w:val="702"/>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响应文件是否按单一来源文件要求签字或盖章</w:t>
            </w:r>
          </w:p>
        </w:tc>
      </w:tr>
      <w:tr w:rsidR="00CD09AB">
        <w:trPr>
          <w:cantSplit/>
          <w:trHeight w:val="685"/>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rPr>
              <w:t>响应文件的服务期限</w:t>
            </w:r>
            <w:r>
              <w:rPr>
                <w:rFonts w:ascii="宋体" w:eastAsia="宋体" w:hAnsi="宋体" w:cs="Times New Roman" w:hint="eastAsia"/>
                <w:sz w:val="24"/>
                <w:szCs w:val="24"/>
              </w:rPr>
              <w:t>符合</w:t>
            </w:r>
            <w:r>
              <w:rPr>
                <w:rFonts w:ascii="宋体" w:eastAsia="宋体" w:hAnsi="宋体" w:cs="宋体" w:hint="eastAsia"/>
                <w:sz w:val="24"/>
                <w:szCs w:val="24"/>
              </w:rPr>
              <w:t>单一来源文件规定期限</w:t>
            </w:r>
          </w:p>
        </w:tc>
      </w:tr>
      <w:tr w:rsidR="00CD09AB">
        <w:trPr>
          <w:cantSplit/>
          <w:trHeight w:val="708"/>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投标有效期是否满足单一来源文件要求的</w:t>
            </w:r>
          </w:p>
        </w:tc>
      </w:tr>
      <w:tr w:rsidR="00CD09AB">
        <w:trPr>
          <w:cantSplit/>
          <w:trHeight w:val="704"/>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响应文件是否附有采购人不能接受的条件</w:t>
            </w:r>
          </w:p>
        </w:tc>
      </w:tr>
      <w:tr w:rsidR="00CD09AB">
        <w:trPr>
          <w:cantSplit/>
          <w:trHeight w:val="648"/>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8789" w:type="dxa"/>
            <w:vAlign w:val="center"/>
          </w:tcPr>
          <w:p w:rsidR="00CD09AB" w:rsidRDefault="001C6A73">
            <w:pPr>
              <w:shd w:val="clear" w:color="auto" w:fill="FFFFFF"/>
              <w:spacing w:line="360" w:lineRule="auto"/>
              <w:rPr>
                <w:rFonts w:ascii="宋体" w:eastAsia="宋体" w:hAnsi="宋体" w:cs="宋体"/>
                <w:sz w:val="24"/>
                <w:szCs w:val="24"/>
              </w:rPr>
            </w:pPr>
            <w:r>
              <w:rPr>
                <w:rFonts w:ascii="宋体" w:eastAsia="宋体" w:hAnsi="宋体" w:cs="宋体" w:hint="eastAsia"/>
                <w:sz w:val="24"/>
                <w:szCs w:val="24"/>
                <w:lang w:val="zh-CN"/>
              </w:rPr>
              <w:t>是否满足单一来源文件实质性要求的其他情形</w:t>
            </w:r>
          </w:p>
        </w:tc>
      </w:tr>
      <w:tr w:rsidR="00CD09AB">
        <w:trPr>
          <w:cantSplit/>
          <w:trHeight w:val="700"/>
        </w:trPr>
        <w:tc>
          <w:tcPr>
            <w:tcW w:w="709" w:type="dxa"/>
            <w:vAlign w:val="center"/>
          </w:tcPr>
          <w:p w:rsidR="00CD09AB" w:rsidRDefault="001C6A73">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8789" w:type="dxa"/>
            <w:vAlign w:val="center"/>
          </w:tcPr>
          <w:p w:rsidR="00CD09AB" w:rsidRDefault="001C6A73">
            <w:pPr>
              <w:shd w:val="clear" w:color="auto" w:fill="FFFFFF"/>
              <w:spacing w:line="360" w:lineRule="auto"/>
              <w:rPr>
                <w:rFonts w:ascii="宋体" w:eastAsia="宋体" w:hAnsi="宋体" w:cs="宋体"/>
                <w:sz w:val="24"/>
                <w:szCs w:val="24"/>
                <w:lang w:val="zh-CN"/>
              </w:rPr>
            </w:pPr>
            <w:bookmarkStart w:id="41" w:name="OLE_LINK47"/>
            <w:r>
              <w:rPr>
                <w:rFonts w:ascii="宋体" w:eastAsia="宋体" w:hAnsi="宋体" w:cs="宋体" w:hint="eastAsia"/>
                <w:bCs/>
                <w:sz w:val="24"/>
                <w:szCs w:val="24"/>
              </w:rPr>
              <w:t>投标报价符合单一来源文件规定的要求</w:t>
            </w:r>
            <w:bookmarkEnd w:id="41"/>
          </w:p>
        </w:tc>
      </w:tr>
      <w:tr w:rsidR="000F7D59">
        <w:trPr>
          <w:cantSplit/>
          <w:trHeight w:val="700"/>
        </w:trPr>
        <w:tc>
          <w:tcPr>
            <w:tcW w:w="709" w:type="dxa"/>
            <w:vAlign w:val="center"/>
          </w:tcPr>
          <w:p w:rsidR="000F7D59" w:rsidRDefault="000F7D59">
            <w:pPr>
              <w:shd w:val="clear" w:color="auto" w:fill="FFFFFF"/>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8789" w:type="dxa"/>
            <w:vAlign w:val="center"/>
          </w:tcPr>
          <w:p w:rsidR="000F7D59" w:rsidRDefault="000F7D59">
            <w:pPr>
              <w:shd w:val="clear" w:color="auto" w:fill="FFFFFF"/>
              <w:spacing w:line="360" w:lineRule="auto"/>
              <w:rPr>
                <w:rFonts w:ascii="宋体" w:eastAsia="宋体" w:hAnsi="宋体" w:cs="宋体"/>
                <w:bCs/>
                <w:sz w:val="24"/>
                <w:szCs w:val="24"/>
              </w:rPr>
            </w:pPr>
            <w:r w:rsidRPr="000F7D59">
              <w:rPr>
                <w:rFonts w:ascii="宋体" w:eastAsia="宋体" w:hAnsi="宋体" w:cs="宋体" w:hint="eastAsia"/>
                <w:bCs/>
                <w:sz w:val="24"/>
                <w:szCs w:val="24"/>
              </w:rPr>
              <w:t>投标人报价未高于招标文件规定的最高限价</w:t>
            </w:r>
          </w:p>
        </w:tc>
      </w:tr>
      <w:tr w:rsidR="00CD09AB">
        <w:trPr>
          <w:cantSplit/>
          <w:trHeight w:val="1405"/>
        </w:trPr>
        <w:tc>
          <w:tcPr>
            <w:tcW w:w="9498" w:type="dxa"/>
            <w:gridSpan w:val="2"/>
            <w:vAlign w:val="center"/>
          </w:tcPr>
          <w:p w:rsidR="00CD09AB" w:rsidRDefault="001C6A73">
            <w:pPr>
              <w:shd w:val="clear" w:color="auto" w:fill="FFFFFF"/>
              <w:spacing w:line="360" w:lineRule="exact"/>
              <w:ind w:firstLine="485"/>
              <w:rPr>
                <w:rFonts w:ascii="宋体" w:eastAsia="宋体" w:hAnsi="宋体" w:cs="宋体"/>
                <w:b/>
                <w:sz w:val="24"/>
                <w:szCs w:val="24"/>
              </w:rPr>
            </w:pPr>
            <w:r>
              <w:rPr>
                <w:rFonts w:ascii="宋体" w:eastAsia="宋体" w:hAnsi="宋体" w:cs="宋体" w:hint="eastAsia"/>
                <w:sz w:val="24"/>
                <w:szCs w:val="24"/>
              </w:rPr>
              <w:t>备注：如果响应文件中有一项未通过上述审查标准，评标委员会将认定整个响应文件不响应单一来源文件而予以投标无效，并且不允许投标人通过修改或撤销其不符合要求的差异或保留，使之成为具有响应性的投标。通过符合性审查的以“√”标记；未通过符合性审查的以“×”标记，并予以说明。</w:t>
            </w:r>
          </w:p>
        </w:tc>
      </w:tr>
    </w:tbl>
    <w:p w:rsidR="00CD09AB" w:rsidRDefault="00CD09AB">
      <w:pPr>
        <w:ind w:firstLine="424"/>
      </w:pPr>
    </w:p>
    <w:p w:rsidR="00CD09AB" w:rsidRDefault="001C6A73">
      <w:pPr>
        <w:widowControl/>
        <w:ind w:firstLine="424"/>
        <w:jc w:val="left"/>
      </w:pPr>
      <w:r>
        <w:br w:type="page"/>
      </w:r>
    </w:p>
    <w:p w:rsidR="00CD09AB" w:rsidRDefault="001C6A73">
      <w:pPr>
        <w:ind w:firstLine="487"/>
        <w:rPr>
          <w:rFonts w:ascii="宋体" w:eastAsia="宋体" w:hAnsi="宋体" w:cs="宋体"/>
          <w:b/>
          <w:sz w:val="24"/>
          <w:szCs w:val="24"/>
        </w:rPr>
      </w:pPr>
      <w:r>
        <w:rPr>
          <w:rFonts w:ascii="宋体" w:eastAsia="宋体" w:hAnsi="宋体" w:cs="宋体" w:hint="eastAsia"/>
          <w:b/>
          <w:bCs/>
          <w:color w:val="000000"/>
          <w:sz w:val="24"/>
          <w:szCs w:val="24"/>
        </w:rPr>
        <w:lastRenderedPageBreak/>
        <w:t>21.协商</w:t>
      </w:r>
    </w:p>
    <w:p w:rsidR="00CD09AB" w:rsidRDefault="001C6A73">
      <w:pPr>
        <w:tabs>
          <w:tab w:val="left" w:pos="0"/>
        </w:tabs>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21.1在协商过程中，</w:t>
      </w:r>
      <w:r>
        <w:rPr>
          <w:rFonts w:ascii="宋体" w:eastAsia="宋体" w:hAnsi="宋体" w:cs="宋体" w:hint="eastAsia"/>
          <w:sz w:val="24"/>
          <w:szCs w:val="24"/>
        </w:rPr>
        <w:t>单一来源文件若有实质性变动，</w:t>
      </w:r>
      <w:r>
        <w:rPr>
          <w:rFonts w:ascii="宋体" w:eastAsia="宋体" w:hAnsi="宋体" w:cs="宋体" w:hint="eastAsia"/>
          <w:bCs/>
          <w:sz w:val="24"/>
          <w:szCs w:val="24"/>
        </w:rPr>
        <w:t>单一来源采购人员</w:t>
      </w:r>
      <w:r>
        <w:rPr>
          <w:rFonts w:ascii="宋体" w:eastAsia="宋体" w:hAnsi="宋体" w:cs="宋体" w:hint="eastAsia"/>
          <w:sz w:val="24"/>
          <w:szCs w:val="24"/>
        </w:rPr>
        <w:t>将以书面形式通知参加协商的投标人。</w:t>
      </w:r>
    </w:p>
    <w:p w:rsidR="00CD09AB" w:rsidRDefault="001C6A73">
      <w:pPr>
        <w:tabs>
          <w:tab w:val="left" w:pos="0"/>
        </w:tabs>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bCs/>
          <w:sz w:val="24"/>
          <w:szCs w:val="24"/>
        </w:rPr>
        <w:t>21.2协商招标需求，单一来源采购人员</w:t>
      </w:r>
      <w:r>
        <w:rPr>
          <w:rFonts w:ascii="宋体" w:eastAsia="宋体" w:hAnsi="宋体" w:cs="宋体" w:hint="eastAsia"/>
          <w:kern w:val="0"/>
          <w:sz w:val="24"/>
          <w:szCs w:val="24"/>
        </w:rPr>
        <w:t>可以组织多轮协商。</w:t>
      </w:r>
      <w:r>
        <w:rPr>
          <w:rFonts w:ascii="宋体" w:eastAsia="宋体" w:hAnsi="宋体" w:cs="宋体" w:hint="eastAsia"/>
          <w:bCs/>
          <w:sz w:val="24"/>
          <w:szCs w:val="24"/>
        </w:rPr>
        <w:t>在每一轮协商中，单一来源采购人员</w:t>
      </w:r>
      <w:r>
        <w:rPr>
          <w:rFonts w:ascii="宋体" w:eastAsia="宋体" w:hAnsi="宋体" w:cs="宋体" w:hint="eastAsia"/>
          <w:kern w:val="0"/>
          <w:sz w:val="24"/>
          <w:szCs w:val="24"/>
        </w:rPr>
        <w:t>可以根据协商情况，要求</w:t>
      </w:r>
      <w:r>
        <w:rPr>
          <w:rFonts w:ascii="宋体" w:eastAsia="宋体" w:hAnsi="宋体" w:cs="宋体" w:hint="eastAsia"/>
          <w:sz w:val="24"/>
          <w:szCs w:val="24"/>
        </w:rPr>
        <w:t>投标人</w:t>
      </w:r>
      <w:r>
        <w:rPr>
          <w:rFonts w:ascii="宋体" w:eastAsia="宋体" w:hAnsi="宋体" w:cs="宋体" w:hint="eastAsia"/>
          <w:bCs/>
          <w:sz w:val="24"/>
          <w:szCs w:val="24"/>
        </w:rPr>
        <w:t>在规定的</w:t>
      </w:r>
      <w:r>
        <w:rPr>
          <w:rFonts w:ascii="宋体" w:eastAsia="宋体" w:hAnsi="宋体" w:cs="宋体" w:hint="eastAsia"/>
          <w:kern w:val="0"/>
          <w:sz w:val="24"/>
          <w:szCs w:val="24"/>
        </w:rPr>
        <w:t>截止时间前提交</w:t>
      </w:r>
      <w:r>
        <w:rPr>
          <w:rFonts w:ascii="宋体" w:eastAsia="宋体" w:hAnsi="宋体" w:cs="宋体" w:hint="eastAsia"/>
          <w:bCs/>
          <w:sz w:val="24"/>
          <w:szCs w:val="24"/>
        </w:rPr>
        <w:t>补充资料。</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21.3</w:t>
      </w:r>
      <w:r>
        <w:rPr>
          <w:rFonts w:ascii="宋体" w:eastAsia="宋体" w:hAnsi="宋体" w:cs="宋体" w:hint="eastAsia"/>
          <w:b/>
          <w:bCs/>
          <w:sz w:val="24"/>
          <w:szCs w:val="24"/>
          <w:shd w:val="pct15" w:color="auto" w:fill="FFFFFF"/>
        </w:rPr>
        <w:t>商定价格，</w:t>
      </w:r>
      <w:r>
        <w:rPr>
          <w:rFonts w:ascii="宋体" w:eastAsia="宋体" w:hAnsi="宋体" w:cs="宋体" w:hint="eastAsia"/>
          <w:b/>
          <w:sz w:val="24"/>
          <w:szCs w:val="24"/>
          <w:shd w:val="pct15" w:color="auto" w:fill="FFFFFF"/>
        </w:rPr>
        <w:t>投标人</w:t>
      </w:r>
      <w:r>
        <w:rPr>
          <w:rFonts w:ascii="宋体" w:eastAsia="宋体" w:hAnsi="宋体" w:cs="宋体" w:hint="eastAsia"/>
          <w:b/>
          <w:bCs/>
          <w:sz w:val="24"/>
          <w:szCs w:val="24"/>
          <w:shd w:val="pct15" w:color="auto" w:fill="FFFFFF"/>
        </w:rPr>
        <w:t>可以多轮报价。</w:t>
      </w:r>
      <w:r>
        <w:rPr>
          <w:rFonts w:ascii="宋体" w:eastAsia="宋体" w:hAnsi="宋体" w:cs="宋体" w:hint="eastAsia"/>
          <w:bCs/>
          <w:sz w:val="24"/>
          <w:szCs w:val="24"/>
        </w:rPr>
        <w:t>对于能准确掌握同类项目同业同期平均价格（市场平均价）的，单一来源采购人员可要求</w:t>
      </w:r>
      <w:r>
        <w:rPr>
          <w:rFonts w:ascii="宋体" w:eastAsia="宋体" w:hAnsi="宋体" w:cs="宋体" w:hint="eastAsia"/>
          <w:sz w:val="24"/>
          <w:szCs w:val="24"/>
        </w:rPr>
        <w:t>投标人</w:t>
      </w:r>
      <w:r>
        <w:rPr>
          <w:rFonts w:ascii="宋体" w:eastAsia="宋体" w:hAnsi="宋体" w:cs="宋体" w:hint="eastAsia"/>
          <w:bCs/>
          <w:sz w:val="24"/>
          <w:szCs w:val="24"/>
        </w:rPr>
        <w:t>报出不超过市场平均价的合理价格；不能准确掌握市场价格的，双方可按</w:t>
      </w:r>
      <w:r>
        <w:rPr>
          <w:rFonts w:ascii="宋体" w:eastAsia="宋体" w:hAnsi="宋体" w:cs="宋体" w:hint="eastAsia"/>
          <w:sz w:val="24"/>
          <w:szCs w:val="24"/>
        </w:rPr>
        <w:t>投标人价格清单及说明</w:t>
      </w:r>
      <w:r>
        <w:rPr>
          <w:rFonts w:ascii="宋体" w:eastAsia="宋体" w:hAnsi="宋体" w:cs="宋体" w:hint="eastAsia"/>
          <w:bCs/>
          <w:sz w:val="24"/>
          <w:szCs w:val="24"/>
        </w:rPr>
        <w:t>协商价格，并以</w:t>
      </w:r>
      <w:r>
        <w:rPr>
          <w:rFonts w:ascii="宋体" w:eastAsia="宋体" w:hAnsi="宋体" w:cs="宋体" w:hint="eastAsia"/>
          <w:sz w:val="24"/>
          <w:szCs w:val="24"/>
        </w:rPr>
        <w:t>投标人</w:t>
      </w:r>
      <w:r>
        <w:rPr>
          <w:rFonts w:ascii="宋体" w:eastAsia="宋体" w:hAnsi="宋体" w:cs="宋体" w:hint="eastAsia"/>
          <w:bCs/>
          <w:sz w:val="24"/>
          <w:szCs w:val="24"/>
        </w:rPr>
        <w:t>近期其他中标或成交项目合同作为价格协商参考依据。</w:t>
      </w:r>
    </w:p>
    <w:p w:rsidR="00CD09AB" w:rsidRDefault="001C6A73">
      <w:pPr>
        <w:tabs>
          <w:tab w:val="left" w:pos="0"/>
        </w:tabs>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21.4</w:t>
      </w:r>
      <w:r>
        <w:rPr>
          <w:rFonts w:ascii="宋体" w:eastAsia="宋体" w:hAnsi="宋体" w:cs="宋体" w:hint="eastAsia"/>
          <w:sz w:val="24"/>
          <w:szCs w:val="24"/>
        </w:rPr>
        <w:t>投标人的最终报价高于同业同期平均价格（市场平均价）的，</w:t>
      </w:r>
      <w:r>
        <w:rPr>
          <w:rFonts w:ascii="宋体" w:eastAsia="宋体" w:hAnsi="宋体" w:cs="宋体" w:hint="eastAsia"/>
          <w:bCs/>
          <w:sz w:val="24"/>
          <w:szCs w:val="24"/>
        </w:rPr>
        <w:t>单一来源采购人员</w:t>
      </w:r>
      <w:r>
        <w:rPr>
          <w:rFonts w:ascii="宋体" w:eastAsia="宋体" w:hAnsi="宋体" w:cs="宋体" w:hint="eastAsia"/>
          <w:sz w:val="24"/>
          <w:szCs w:val="24"/>
        </w:rPr>
        <w:t>可视情况接受或不接受。投标人响应文件实质性响应单一来源文件要求的，且未超过项目预算，则应确认成交，但</w:t>
      </w:r>
      <w:r>
        <w:rPr>
          <w:rFonts w:ascii="宋体" w:eastAsia="宋体" w:hAnsi="宋体" w:cs="宋体" w:hint="eastAsia"/>
          <w:bCs/>
          <w:sz w:val="24"/>
          <w:szCs w:val="24"/>
        </w:rPr>
        <w:t>单一来源采购人员</w:t>
      </w:r>
      <w:r>
        <w:rPr>
          <w:rFonts w:ascii="宋体" w:eastAsia="宋体" w:hAnsi="宋体" w:cs="宋体" w:hint="eastAsia"/>
          <w:sz w:val="24"/>
          <w:szCs w:val="24"/>
        </w:rPr>
        <w:t>应出具相关书面材料说明接受该报价的理由，并报财政部门备案；</w:t>
      </w:r>
      <w:r>
        <w:rPr>
          <w:rFonts w:ascii="宋体" w:eastAsia="宋体" w:hAnsi="宋体" w:cs="宋体" w:hint="eastAsia"/>
          <w:bCs/>
          <w:sz w:val="24"/>
          <w:szCs w:val="24"/>
        </w:rPr>
        <w:t>单一来源采购人员</w:t>
      </w:r>
      <w:r>
        <w:rPr>
          <w:rFonts w:ascii="宋体" w:eastAsia="宋体" w:hAnsi="宋体" w:cs="宋体" w:hint="eastAsia"/>
          <w:sz w:val="24"/>
          <w:szCs w:val="24"/>
        </w:rPr>
        <w:t>不接受的，</w:t>
      </w:r>
      <w:r>
        <w:rPr>
          <w:rFonts w:ascii="宋体" w:eastAsia="宋体" w:hAnsi="宋体" w:cs="宋体" w:hint="eastAsia"/>
          <w:bCs/>
          <w:sz w:val="24"/>
          <w:szCs w:val="24"/>
        </w:rPr>
        <w:t>单一来源采购人员</w:t>
      </w:r>
      <w:r>
        <w:rPr>
          <w:rFonts w:ascii="宋体" w:eastAsia="宋体" w:hAnsi="宋体" w:cs="宋体" w:hint="eastAsia"/>
          <w:sz w:val="24"/>
          <w:szCs w:val="24"/>
        </w:rPr>
        <w:t>应出具相关书面材料说明的理由，招标终止。</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21.5招标终止后，重新开展招标活动。</w:t>
      </w:r>
    </w:p>
    <w:p w:rsidR="00CD09AB" w:rsidRDefault="001C6A73">
      <w:pPr>
        <w:tabs>
          <w:tab w:val="left" w:pos="0"/>
        </w:tabs>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sz w:val="24"/>
          <w:szCs w:val="24"/>
        </w:rPr>
        <w:t>22.</w:t>
      </w:r>
      <w:r>
        <w:rPr>
          <w:rFonts w:ascii="宋体" w:eastAsia="宋体" w:hAnsi="宋体" w:cs="宋体" w:hint="eastAsia"/>
          <w:b/>
          <w:bCs/>
          <w:sz w:val="24"/>
          <w:szCs w:val="24"/>
        </w:rPr>
        <w:t>荐成交投标人</w:t>
      </w:r>
    </w:p>
    <w:p w:rsidR="00CD09AB" w:rsidRDefault="001C6A73">
      <w:pPr>
        <w:tabs>
          <w:tab w:val="left" w:pos="0"/>
        </w:tabs>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22.1单一来源采购人员</w:t>
      </w:r>
      <w:r>
        <w:rPr>
          <w:rFonts w:ascii="宋体" w:eastAsia="宋体" w:hAnsi="宋体" w:cs="宋体" w:hint="eastAsia"/>
          <w:kern w:val="0"/>
          <w:sz w:val="24"/>
          <w:szCs w:val="24"/>
          <w:lang w:val="zh-CN"/>
        </w:rPr>
        <w:t>与投标人进行价格协商，在保证项目质量的基础上，商定合理的成交价格。</w:t>
      </w:r>
    </w:p>
    <w:p w:rsidR="00CD09AB" w:rsidRDefault="001C6A73">
      <w:pPr>
        <w:adjustRightInd w:val="0"/>
        <w:snapToGrid w:val="0"/>
        <w:spacing w:line="360" w:lineRule="auto"/>
        <w:ind w:leftChars="200" w:left="661" w:hangingChars="100" w:hanging="241"/>
        <w:rPr>
          <w:rFonts w:ascii="宋体" w:eastAsia="宋体" w:hAnsi="宋体" w:cs="宋体"/>
          <w:b/>
          <w:color w:val="000000"/>
          <w:sz w:val="24"/>
          <w:szCs w:val="24"/>
        </w:rPr>
      </w:pPr>
      <w:r>
        <w:rPr>
          <w:rFonts w:ascii="宋体" w:eastAsia="宋体" w:hAnsi="宋体" w:cs="宋体" w:hint="eastAsia"/>
          <w:b/>
          <w:color w:val="000000"/>
          <w:sz w:val="24"/>
          <w:szCs w:val="24"/>
        </w:rPr>
        <w:t>23.协商终止</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23.1 协商时，出现下列情况之一，本次协商终止：</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（1）因情况变化，不再符合规定的单一来源招标方式适用情形的；</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（2）出现影响招标公正的违法、违规行为的；</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sz w:val="24"/>
          <w:szCs w:val="24"/>
        </w:rPr>
        <w:t>报价超过项目预算的。</w:t>
      </w:r>
    </w:p>
    <w:p w:rsidR="00CD09AB" w:rsidRDefault="001C6A73">
      <w:pPr>
        <w:tabs>
          <w:tab w:val="left" w:pos="0"/>
        </w:tabs>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23.2</w:t>
      </w:r>
      <w:r>
        <w:rPr>
          <w:rFonts w:ascii="宋体" w:eastAsia="宋体" w:hAnsi="宋体" w:cs="宋体" w:hint="eastAsia"/>
          <w:sz w:val="24"/>
          <w:szCs w:val="24"/>
        </w:rPr>
        <w:t>单一来源采购人员</w:t>
      </w:r>
      <w:r>
        <w:rPr>
          <w:rFonts w:ascii="宋体" w:eastAsia="宋体" w:hAnsi="宋体" w:cs="宋体" w:hint="eastAsia"/>
          <w:bCs/>
          <w:sz w:val="24"/>
          <w:szCs w:val="24"/>
        </w:rPr>
        <w:t>应将协商终止理由通知投标人。</w:t>
      </w:r>
    </w:p>
    <w:p w:rsidR="00CD09AB" w:rsidRDefault="001C6A73">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24.保密要求</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24.1单一来源采购人员成员以及与协商工作有关的人员对协商情况以及协商过程中获悉的国家秘密、商业秘密应当保密。</w:t>
      </w:r>
    </w:p>
    <w:p w:rsidR="00CD09AB" w:rsidRDefault="001C6A73">
      <w:pPr>
        <w:keepNext/>
        <w:keepLines/>
        <w:spacing w:line="360" w:lineRule="auto"/>
        <w:ind w:firstLineChars="200" w:firstLine="482"/>
        <w:outlineLvl w:val="1"/>
        <w:rPr>
          <w:rFonts w:ascii="宋体" w:eastAsia="宋体" w:hAnsi="宋体" w:cs="宋体"/>
          <w:b/>
          <w:bCs/>
          <w:color w:val="000000"/>
          <w:sz w:val="24"/>
          <w:szCs w:val="24"/>
        </w:rPr>
      </w:pPr>
      <w:bookmarkStart w:id="42" w:name="_Toc199869453"/>
      <w:bookmarkStart w:id="43" w:name="_Toc181109340"/>
      <w:r>
        <w:rPr>
          <w:rFonts w:ascii="宋体" w:eastAsia="宋体" w:hAnsi="宋体" w:cs="宋体" w:hint="eastAsia"/>
          <w:b/>
          <w:bCs/>
          <w:color w:val="000000"/>
          <w:sz w:val="24"/>
          <w:szCs w:val="24"/>
        </w:rPr>
        <w:t>六、成交结果信息公布与授予合同</w:t>
      </w:r>
      <w:bookmarkEnd w:id="42"/>
      <w:bookmarkEnd w:id="43"/>
    </w:p>
    <w:p w:rsidR="00CD09AB" w:rsidRDefault="001C6A73">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25.成交信息的公布</w:t>
      </w:r>
    </w:p>
    <w:p w:rsidR="00CD09AB" w:rsidRDefault="001C6A73">
      <w:pPr>
        <w:pStyle w:val="a3"/>
        <w:adjustRightInd w:val="0"/>
        <w:snapToGrid w:val="0"/>
        <w:spacing w:line="360" w:lineRule="auto"/>
        <w:ind w:firstLineChars="200" w:firstLine="480"/>
        <w:rPr>
          <w:rFonts w:hAnsi="宋体" w:cs="宋体"/>
          <w:sz w:val="24"/>
          <w:szCs w:val="24"/>
        </w:rPr>
      </w:pPr>
      <w:r>
        <w:rPr>
          <w:rFonts w:ascii="Times New Roman" w:hAnsi="宋体" w:cs="宋体" w:hint="eastAsia"/>
          <w:sz w:val="24"/>
          <w:szCs w:val="24"/>
        </w:rPr>
        <w:lastRenderedPageBreak/>
        <w:t xml:space="preserve">25.1 </w:t>
      </w:r>
      <w:r>
        <w:rPr>
          <w:rFonts w:ascii="Times New Roman" w:hAnsi="宋体" w:cs="宋体" w:hint="eastAsia"/>
          <w:sz w:val="24"/>
          <w:szCs w:val="24"/>
        </w:rPr>
        <w:t>协商结束后，成交结果信息将在财政部门指定的媒体上公布。指定的媒</w:t>
      </w:r>
      <w:r>
        <w:rPr>
          <w:rFonts w:hAnsi="宋体" w:cs="宋体" w:hint="eastAsia"/>
          <w:sz w:val="24"/>
          <w:szCs w:val="24"/>
        </w:rPr>
        <w:t>体名称见</w:t>
      </w:r>
      <w:r>
        <w:rPr>
          <w:rFonts w:hAnsi="宋体" w:cs="宋体" w:hint="eastAsia"/>
          <w:b/>
          <w:color w:val="000000"/>
          <w:sz w:val="24"/>
          <w:szCs w:val="24"/>
        </w:rPr>
        <w:t>供应商须知</w:t>
      </w:r>
      <w:r>
        <w:rPr>
          <w:rFonts w:hAnsi="宋体" w:cs="宋体" w:hint="eastAsia"/>
          <w:b/>
          <w:sz w:val="24"/>
          <w:szCs w:val="24"/>
        </w:rPr>
        <w:t>前附表</w:t>
      </w:r>
      <w:r>
        <w:rPr>
          <w:rFonts w:hAnsi="宋体" w:cs="宋体" w:hint="eastAsia"/>
          <w:sz w:val="24"/>
          <w:szCs w:val="24"/>
        </w:rPr>
        <w:t>。</w:t>
      </w:r>
    </w:p>
    <w:p w:rsidR="00CD09AB" w:rsidRDefault="001C6A73">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26.询问</w:t>
      </w:r>
    </w:p>
    <w:p w:rsidR="00CD09AB" w:rsidRDefault="001C6A73">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color w:val="000000"/>
          <w:sz w:val="24"/>
          <w:szCs w:val="24"/>
        </w:rPr>
        <w:t>26.1投标人</w:t>
      </w:r>
      <w:r>
        <w:rPr>
          <w:rFonts w:ascii="宋体" w:eastAsia="宋体" w:hAnsi="宋体" w:cs="宋体" w:hint="eastAsia"/>
          <w:sz w:val="24"/>
          <w:szCs w:val="24"/>
        </w:rPr>
        <w:t>对政府采购活动事项有疑问的，可以向采购人或</w:t>
      </w:r>
      <w:r>
        <w:rPr>
          <w:rFonts w:ascii="宋体" w:eastAsia="宋体" w:hAnsi="宋体" w:cs="宋体" w:hint="eastAsia"/>
          <w:color w:val="000000"/>
          <w:sz w:val="24"/>
          <w:szCs w:val="24"/>
        </w:rPr>
        <w:t>采购代理机构</w:t>
      </w:r>
      <w:r>
        <w:rPr>
          <w:rFonts w:ascii="宋体" w:eastAsia="宋体" w:hAnsi="宋体" w:cs="宋体" w:hint="eastAsia"/>
          <w:sz w:val="24"/>
          <w:szCs w:val="24"/>
        </w:rPr>
        <w:t>提出询问。</w:t>
      </w:r>
      <w:r>
        <w:rPr>
          <w:rFonts w:ascii="宋体" w:eastAsia="宋体" w:hAnsi="宋体" w:cs="宋体" w:hint="eastAsia"/>
          <w:color w:val="000000"/>
          <w:sz w:val="24"/>
          <w:szCs w:val="24"/>
        </w:rPr>
        <w:t>采购人</w:t>
      </w:r>
      <w:r>
        <w:rPr>
          <w:rFonts w:ascii="宋体" w:eastAsia="宋体" w:hAnsi="宋体" w:cs="宋体" w:hint="eastAsia"/>
          <w:sz w:val="24"/>
          <w:szCs w:val="24"/>
        </w:rPr>
        <w:t>或</w:t>
      </w:r>
      <w:r>
        <w:rPr>
          <w:rFonts w:ascii="宋体" w:eastAsia="宋体" w:hAnsi="宋体" w:cs="宋体" w:hint="eastAsia"/>
          <w:color w:val="000000"/>
          <w:sz w:val="24"/>
          <w:szCs w:val="24"/>
        </w:rPr>
        <w:t>采购代理机构将及时作出答复。</w:t>
      </w:r>
    </w:p>
    <w:p w:rsidR="00CD09AB" w:rsidRDefault="001C6A73">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27.成交通知</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27.1成交投标人确定后，</w:t>
      </w:r>
      <w:r>
        <w:rPr>
          <w:rFonts w:ascii="宋体" w:eastAsia="宋体" w:hAnsi="宋体" w:cs="宋体" w:hint="eastAsia"/>
          <w:color w:val="000000"/>
          <w:sz w:val="24"/>
          <w:szCs w:val="24"/>
        </w:rPr>
        <w:t>采购代理机构将以书面形式向</w:t>
      </w:r>
      <w:r>
        <w:rPr>
          <w:rFonts w:ascii="宋体" w:eastAsia="宋体" w:hAnsi="宋体" w:cs="宋体" w:hint="eastAsia"/>
          <w:sz w:val="24"/>
          <w:szCs w:val="24"/>
        </w:rPr>
        <w:t>成交投标人</w:t>
      </w:r>
      <w:r>
        <w:rPr>
          <w:rFonts w:ascii="宋体" w:eastAsia="宋体" w:hAnsi="宋体" w:cs="宋体" w:hint="eastAsia"/>
          <w:color w:val="000000"/>
          <w:sz w:val="24"/>
          <w:szCs w:val="24"/>
        </w:rPr>
        <w:t>发出</w:t>
      </w:r>
      <w:r>
        <w:rPr>
          <w:rFonts w:ascii="宋体" w:eastAsia="宋体" w:hAnsi="宋体" w:cs="宋体" w:hint="eastAsia"/>
          <w:sz w:val="24"/>
          <w:szCs w:val="24"/>
        </w:rPr>
        <w:t>成交</w:t>
      </w:r>
      <w:r>
        <w:rPr>
          <w:rFonts w:ascii="宋体" w:eastAsia="宋体" w:hAnsi="宋体" w:cs="宋体" w:hint="eastAsia"/>
          <w:color w:val="000000"/>
          <w:sz w:val="24"/>
          <w:szCs w:val="24"/>
        </w:rPr>
        <w:t>通知书。</w:t>
      </w:r>
      <w:r>
        <w:rPr>
          <w:rFonts w:ascii="宋体" w:eastAsia="宋体" w:hAnsi="宋体" w:cs="宋体" w:hint="eastAsia"/>
          <w:sz w:val="24"/>
          <w:szCs w:val="24"/>
        </w:rPr>
        <w:t>成交通知书对采购人和成交投标人具有同等法律效力。</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27.2 成交通知书是合同文件的组成部分。</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27.3</w:t>
      </w:r>
      <w:r>
        <w:rPr>
          <w:rFonts w:ascii="宋体" w:eastAsia="宋体" w:hAnsi="宋体" w:cs="宋体" w:hint="eastAsia"/>
          <w:sz w:val="24"/>
          <w:szCs w:val="24"/>
        </w:rPr>
        <w:t>成交投标人在</w:t>
      </w:r>
      <w:r>
        <w:rPr>
          <w:rFonts w:ascii="宋体" w:eastAsia="宋体" w:hAnsi="宋体" w:cs="Times New Roman" w:hint="eastAsia"/>
          <w:bCs/>
          <w:sz w:val="24"/>
          <w:szCs w:val="24"/>
        </w:rPr>
        <w:t>成交通知书下发之日起7个日历日内</w:t>
      </w:r>
      <w:r>
        <w:rPr>
          <w:rFonts w:ascii="宋体" w:eastAsia="宋体" w:hAnsi="宋体" w:cs="宋体" w:hint="eastAsia"/>
          <w:sz w:val="24"/>
          <w:szCs w:val="24"/>
        </w:rPr>
        <w:t>，应按照</w:t>
      </w:r>
      <w:r>
        <w:rPr>
          <w:rFonts w:ascii="宋体" w:eastAsia="宋体" w:hAnsi="宋体" w:cs="宋体" w:hint="eastAsia"/>
          <w:b/>
          <w:color w:val="000000"/>
          <w:sz w:val="24"/>
          <w:szCs w:val="24"/>
        </w:rPr>
        <w:t>供应商须知</w:t>
      </w:r>
      <w:r>
        <w:rPr>
          <w:rFonts w:ascii="宋体" w:eastAsia="宋体" w:hAnsi="宋体" w:cs="宋体" w:hint="eastAsia"/>
          <w:b/>
          <w:sz w:val="24"/>
          <w:szCs w:val="24"/>
        </w:rPr>
        <w:t>前附表</w:t>
      </w:r>
      <w:r>
        <w:rPr>
          <w:rFonts w:ascii="宋体" w:eastAsia="宋体" w:hAnsi="宋体" w:cs="宋体" w:hint="eastAsia"/>
          <w:sz w:val="24"/>
          <w:szCs w:val="24"/>
        </w:rPr>
        <w:t>的规定，向采购人提交履约担保。联合体成交的，履约担保由联合体各方或联合体中牵头人的名义提交。</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27.4 成交投标人</w:t>
      </w:r>
      <w:r>
        <w:rPr>
          <w:rFonts w:ascii="宋体" w:eastAsia="宋体" w:hAnsi="宋体" w:cs="宋体" w:hint="eastAsia"/>
          <w:spacing w:val="4"/>
          <w:sz w:val="24"/>
          <w:szCs w:val="24"/>
        </w:rPr>
        <w:t>没有按照本章第27.3项规定</w:t>
      </w:r>
      <w:r>
        <w:rPr>
          <w:rFonts w:ascii="宋体" w:eastAsia="宋体" w:hAnsi="宋体" w:cs="宋体" w:hint="eastAsia"/>
          <w:sz w:val="24"/>
          <w:szCs w:val="24"/>
        </w:rPr>
        <w:t>提交履约担保的</w:t>
      </w:r>
      <w:r>
        <w:rPr>
          <w:rFonts w:ascii="宋体" w:eastAsia="宋体" w:hAnsi="宋体" w:cs="宋体" w:hint="eastAsia"/>
          <w:spacing w:val="4"/>
          <w:sz w:val="24"/>
          <w:szCs w:val="24"/>
        </w:rPr>
        <w:t>，视为放弃</w:t>
      </w:r>
      <w:r>
        <w:rPr>
          <w:rFonts w:ascii="宋体" w:eastAsia="宋体" w:hAnsi="宋体" w:cs="宋体" w:hint="eastAsia"/>
          <w:sz w:val="24"/>
          <w:szCs w:val="24"/>
        </w:rPr>
        <w:t>成交</w:t>
      </w:r>
      <w:r>
        <w:rPr>
          <w:rFonts w:ascii="宋体" w:eastAsia="宋体" w:hAnsi="宋体" w:cs="宋体" w:hint="eastAsia"/>
          <w:spacing w:val="4"/>
          <w:sz w:val="24"/>
          <w:szCs w:val="24"/>
        </w:rPr>
        <w:t>，</w:t>
      </w:r>
      <w:r>
        <w:rPr>
          <w:rFonts w:ascii="宋体" w:eastAsia="宋体" w:hAnsi="宋体" w:cs="宋体" w:hint="eastAsia"/>
          <w:spacing w:val="2"/>
          <w:sz w:val="24"/>
          <w:szCs w:val="24"/>
        </w:rPr>
        <w:t>其保证金不予退还。</w:t>
      </w:r>
    </w:p>
    <w:p w:rsidR="00CD09AB" w:rsidRDefault="001C6A73">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28.签订合同</w:t>
      </w:r>
    </w:p>
    <w:p w:rsidR="00CD09AB" w:rsidRDefault="001C6A73">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28.1 单一来源文件、成交投标人的响应文件及其补充的响应文件等均为签订合同的依据。</w:t>
      </w:r>
    </w:p>
    <w:p w:rsidR="00CD09AB" w:rsidRDefault="001C6A73">
      <w:pPr>
        <w:adjustRightInd w:val="0"/>
        <w:snapToGrid w:val="0"/>
        <w:spacing w:line="360" w:lineRule="auto"/>
        <w:ind w:firstLineChars="200" w:firstLine="480"/>
        <w:rPr>
          <w:rFonts w:ascii="宋体" w:eastAsia="宋体" w:hAnsi="宋体" w:cs="Courier New"/>
          <w:sz w:val="24"/>
          <w:szCs w:val="24"/>
        </w:rPr>
      </w:pPr>
      <w:r>
        <w:rPr>
          <w:rFonts w:ascii="宋体" w:eastAsia="宋体" w:hAnsi="宋体" w:cs="宋体" w:hint="eastAsia"/>
          <w:sz w:val="24"/>
          <w:szCs w:val="24"/>
        </w:rPr>
        <w:t>28.2 成交投标人应当在成交通知书发出</w:t>
      </w:r>
      <w:r>
        <w:rPr>
          <w:rFonts w:ascii="宋体" w:eastAsia="宋体" w:hAnsi="宋体" w:cs="Courier New" w:hint="eastAsia"/>
          <w:sz w:val="24"/>
          <w:szCs w:val="24"/>
        </w:rPr>
        <w:t>之日起三十日内与采购人签订合同。</w:t>
      </w:r>
    </w:p>
    <w:p w:rsidR="00CD09AB" w:rsidRDefault="001C6A73">
      <w:pPr>
        <w:adjustRightInd w:val="0"/>
        <w:snapToGri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28.3 成交投标人应当按照合同约定履行义务。成交投标人不得向他人分包成交项目。</w:t>
      </w:r>
    </w:p>
    <w:p w:rsidR="00CD09AB" w:rsidRDefault="001C6A73">
      <w:pPr>
        <w:keepNext/>
        <w:keepLines/>
        <w:spacing w:line="360" w:lineRule="auto"/>
        <w:ind w:firstLineChars="200" w:firstLine="482"/>
        <w:outlineLvl w:val="1"/>
        <w:rPr>
          <w:rFonts w:ascii="宋体" w:eastAsia="宋体" w:hAnsi="宋体" w:cs="Times New Roman"/>
          <w:b/>
          <w:bCs/>
          <w:color w:val="000000"/>
          <w:sz w:val="24"/>
          <w:szCs w:val="24"/>
        </w:rPr>
      </w:pPr>
      <w:bookmarkStart w:id="44" w:name="_Toc181109341"/>
      <w:bookmarkStart w:id="45" w:name="_Toc199869454"/>
      <w:r>
        <w:rPr>
          <w:rFonts w:ascii="宋体" w:eastAsia="宋体" w:hAnsi="宋体" w:cs="Times New Roman" w:hint="eastAsia"/>
          <w:b/>
          <w:bCs/>
          <w:color w:val="000000"/>
          <w:sz w:val="24"/>
          <w:szCs w:val="24"/>
        </w:rPr>
        <w:t>七、其他规定</w:t>
      </w:r>
      <w:bookmarkEnd w:id="44"/>
      <w:bookmarkEnd w:id="45"/>
    </w:p>
    <w:p w:rsidR="00CD09AB" w:rsidRDefault="001C6A73">
      <w:pPr>
        <w:adjustRightInd w:val="0"/>
        <w:snapToGrid w:val="0"/>
        <w:spacing w:line="360" w:lineRule="auto"/>
        <w:ind w:firstLineChars="300" w:firstLine="723"/>
        <w:jc w:val="left"/>
        <w:rPr>
          <w:rFonts w:ascii="宋体" w:eastAsia="宋体" w:hAnsi="宋体" w:cs="Times New Roman"/>
          <w:b/>
          <w:sz w:val="24"/>
          <w:szCs w:val="24"/>
        </w:rPr>
      </w:pPr>
      <w:r>
        <w:rPr>
          <w:rFonts w:ascii="宋体" w:eastAsia="宋体" w:hAnsi="宋体" w:cs="Times New Roman" w:hint="eastAsia"/>
          <w:b/>
          <w:sz w:val="24"/>
          <w:szCs w:val="24"/>
        </w:rPr>
        <w:t>29.招标代理服务费</w:t>
      </w:r>
    </w:p>
    <w:p w:rsidR="00CD09AB" w:rsidRDefault="001C6A73">
      <w:pPr>
        <w:tabs>
          <w:tab w:val="left" w:pos="420"/>
          <w:tab w:val="left" w:pos="7560"/>
          <w:tab w:val="left" w:pos="7740"/>
          <w:tab w:val="left" w:pos="7920"/>
        </w:tabs>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29.1采购代理机构应按</w:t>
      </w:r>
      <w:r>
        <w:rPr>
          <w:rFonts w:ascii="宋体" w:eastAsia="宋体" w:hAnsi="宋体" w:cs="Times New Roman" w:hint="eastAsia"/>
          <w:b/>
          <w:sz w:val="24"/>
          <w:szCs w:val="24"/>
        </w:rPr>
        <w:t>供应商须知前附表</w:t>
      </w:r>
      <w:r>
        <w:rPr>
          <w:rFonts w:ascii="宋体" w:eastAsia="宋体" w:hAnsi="宋体" w:cs="Times New Roman" w:hint="eastAsia"/>
          <w:sz w:val="24"/>
          <w:szCs w:val="24"/>
        </w:rPr>
        <w:t>规定收取招标代理服务费。</w:t>
      </w:r>
    </w:p>
    <w:p w:rsidR="00CD09AB" w:rsidRDefault="001C6A73">
      <w:pPr>
        <w:tabs>
          <w:tab w:val="left" w:pos="420"/>
          <w:tab w:val="left" w:pos="7560"/>
          <w:tab w:val="left" w:pos="7740"/>
          <w:tab w:val="left" w:pos="7920"/>
        </w:tabs>
        <w:adjustRightInd w:val="0"/>
        <w:snapToGrid w:val="0"/>
        <w:spacing w:line="360" w:lineRule="auto"/>
        <w:ind w:firstLineChars="300" w:firstLine="723"/>
        <w:rPr>
          <w:rFonts w:ascii="宋体" w:eastAsia="宋体" w:hAnsi="宋体" w:cs="Times New Roman"/>
          <w:sz w:val="24"/>
          <w:szCs w:val="24"/>
        </w:rPr>
      </w:pPr>
      <w:r>
        <w:rPr>
          <w:rFonts w:ascii="宋体" w:eastAsia="宋体" w:hAnsi="宋体" w:cs="Times New Roman" w:hint="eastAsia"/>
          <w:b/>
          <w:sz w:val="24"/>
          <w:szCs w:val="24"/>
        </w:rPr>
        <w:t>30.其他规定</w:t>
      </w:r>
    </w:p>
    <w:p w:rsidR="00CD09AB" w:rsidRDefault="001C6A73">
      <w:pPr>
        <w:tabs>
          <w:tab w:val="left" w:pos="420"/>
          <w:tab w:val="left" w:pos="7560"/>
          <w:tab w:val="left" w:pos="7740"/>
          <w:tab w:val="left" w:pos="7920"/>
        </w:tabs>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30.1</w:t>
      </w:r>
      <w:r>
        <w:rPr>
          <w:rFonts w:ascii="宋体" w:eastAsia="宋体" w:hAnsi="宋体" w:cs="宋体" w:hint="eastAsia"/>
          <w:kern w:val="0"/>
          <w:sz w:val="24"/>
          <w:szCs w:val="24"/>
          <w:lang w:val="zh-CN"/>
        </w:rPr>
        <w:t>单一来源文件</w:t>
      </w:r>
      <w:r>
        <w:rPr>
          <w:rFonts w:ascii="宋体" w:eastAsia="宋体" w:hAnsi="宋体" w:cs="Times New Roman" w:hint="eastAsia"/>
          <w:sz w:val="24"/>
          <w:szCs w:val="24"/>
        </w:rPr>
        <w:t>的其他规定见</w:t>
      </w:r>
      <w:r>
        <w:rPr>
          <w:rFonts w:ascii="宋体" w:eastAsia="宋体" w:hAnsi="宋体" w:cs="Times New Roman" w:hint="eastAsia"/>
          <w:b/>
          <w:color w:val="000000"/>
          <w:sz w:val="24"/>
          <w:szCs w:val="24"/>
        </w:rPr>
        <w:t>供应商须知</w:t>
      </w:r>
      <w:r>
        <w:rPr>
          <w:rFonts w:ascii="宋体" w:eastAsia="宋体" w:hAnsi="宋体" w:cs="Times New Roman" w:hint="eastAsia"/>
          <w:b/>
          <w:sz w:val="24"/>
          <w:szCs w:val="24"/>
        </w:rPr>
        <w:t>前附表</w:t>
      </w:r>
      <w:r>
        <w:rPr>
          <w:rFonts w:ascii="宋体" w:eastAsia="宋体" w:hAnsi="宋体" w:cs="Times New Roman" w:hint="eastAsia"/>
          <w:sz w:val="24"/>
          <w:szCs w:val="24"/>
        </w:rPr>
        <w:t>。</w:t>
      </w:r>
    </w:p>
    <w:p w:rsidR="00CD09AB" w:rsidRDefault="001C6A73">
      <w:pPr>
        <w:widowControl/>
        <w:ind w:firstLine="424"/>
        <w:jc w:val="left"/>
      </w:pPr>
      <w:r>
        <w:br w:type="page"/>
      </w:r>
    </w:p>
    <w:p w:rsidR="00CD09AB" w:rsidRDefault="001C6A73">
      <w:pPr>
        <w:keepNext/>
        <w:ind w:firstLine="487"/>
        <w:jc w:val="center"/>
        <w:outlineLvl w:val="0"/>
        <w:rPr>
          <w:rFonts w:ascii="宋体" w:eastAsia="宋体" w:hAnsi="宋体" w:cs="Times New Roman"/>
          <w:b/>
          <w:bCs/>
          <w:sz w:val="24"/>
          <w:szCs w:val="24"/>
        </w:rPr>
      </w:pPr>
      <w:bookmarkStart w:id="46" w:name="_Toc199869455"/>
      <w:r>
        <w:rPr>
          <w:rFonts w:ascii="宋体" w:eastAsia="宋体" w:hAnsi="宋体" w:cs="Times New Roman" w:hint="eastAsia"/>
          <w:b/>
          <w:bCs/>
          <w:sz w:val="24"/>
          <w:szCs w:val="24"/>
        </w:rPr>
        <w:lastRenderedPageBreak/>
        <w:t>第三章合同格式</w:t>
      </w:r>
      <w:bookmarkEnd w:id="46"/>
    </w:p>
    <w:p w:rsidR="00CD09AB" w:rsidRDefault="00CD09AB">
      <w:pPr>
        <w:ind w:firstLine="406"/>
        <w:jc w:val="center"/>
        <w:rPr>
          <w:rFonts w:ascii="宋体" w:eastAsia="宋体" w:hAnsi="宋体" w:cs="宋体"/>
          <w:b/>
          <w:bCs/>
          <w:spacing w:val="-20"/>
          <w:kern w:val="44"/>
          <w:sz w:val="24"/>
          <w:szCs w:val="24"/>
        </w:rPr>
      </w:pPr>
    </w:p>
    <w:p w:rsidR="00CD09AB" w:rsidRDefault="001C6A73">
      <w:pPr>
        <w:ind w:firstLine="406"/>
        <w:jc w:val="center"/>
        <w:rPr>
          <w:rFonts w:ascii="宋体" w:eastAsia="宋体" w:hAnsi="宋体" w:cs="宋体"/>
          <w:b/>
          <w:bCs/>
          <w:spacing w:val="-20"/>
          <w:kern w:val="44"/>
          <w:sz w:val="24"/>
          <w:szCs w:val="24"/>
          <w:shd w:val="clear" w:color="FFFFFF" w:fill="D9D9D9"/>
        </w:rPr>
      </w:pPr>
      <w:r>
        <w:rPr>
          <w:rFonts w:ascii="宋体" w:eastAsia="宋体" w:hAnsi="宋体" w:cs="宋体" w:hint="eastAsia"/>
          <w:b/>
          <w:bCs/>
          <w:spacing w:val="-20"/>
          <w:kern w:val="44"/>
          <w:sz w:val="24"/>
          <w:szCs w:val="24"/>
          <w:shd w:val="clear" w:color="FFFFFF" w:fill="D9D9D9"/>
        </w:rPr>
        <w:t>( 仅供参考，最终以实际合同签订为准 )</w:t>
      </w:r>
    </w:p>
    <w:p w:rsidR="00CD09AB" w:rsidRDefault="00CD09AB">
      <w:pPr>
        <w:ind w:firstLine="406"/>
        <w:jc w:val="center"/>
        <w:rPr>
          <w:rFonts w:ascii="宋体" w:eastAsia="宋体" w:hAnsi="宋体" w:cs="宋体"/>
          <w:b/>
          <w:bCs/>
          <w:color w:val="FF0000"/>
          <w:spacing w:val="-20"/>
          <w:kern w:val="44"/>
          <w:sz w:val="24"/>
          <w:szCs w:val="24"/>
        </w:rPr>
      </w:pPr>
    </w:p>
    <w:p w:rsidR="00CD09AB" w:rsidRDefault="00CD09AB">
      <w:pPr>
        <w:ind w:firstLine="406"/>
        <w:jc w:val="center"/>
        <w:rPr>
          <w:rFonts w:ascii="宋体" w:eastAsia="宋体" w:hAnsi="宋体" w:cs="宋体"/>
          <w:b/>
          <w:bCs/>
          <w:color w:val="FF0000"/>
          <w:spacing w:val="-20"/>
          <w:kern w:val="44"/>
          <w:sz w:val="24"/>
          <w:szCs w:val="24"/>
        </w:rPr>
      </w:pPr>
    </w:p>
    <w:p w:rsidR="00CD09AB" w:rsidRDefault="00CD09AB">
      <w:pPr>
        <w:ind w:firstLine="406"/>
        <w:jc w:val="center"/>
        <w:rPr>
          <w:rFonts w:ascii="宋体" w:eastAsia="宋体" w:hAnsi="宋体" w:cs="宋体"/>
          <w:b/>
          <w:bCs/>
          <w:color w:val="FF0000"/>
          <w:spacing w:val="-20"/>
          <w:kern w:val="44"/>
          <w:sz w:val="24"/>
          <w:szCs w:val="24"/>
        </w:rPr>
      </w:pPr>
    </w:p>
    <w:p w:rsidR="00CD09AB" w:rsidRDefault="00CD09AB">
      <w:pPr>
        <w:ind w:firstLine="406"/>
        <w:jc w:val="center"/>
        <w:rPr>
          <w:rFonts w:ascii="宋体" w:eastAsia="宋体" w:hAnsi="宋体" w:cs="宋体"/>
          <w:b/>
          <w:bCs/>
          <w:color w:val="FF0000"/>
          <w:spacing w:val="-20"/>
          <w:kern w:val="44"/>
          <w:sz w:val="24"/>
          <w:szCs w:val="24"/>
        </w:rPr>
      </w:pPr>
    </w:p>
    <w:p w:rsidR="00CD09AB" w:rsidRDefault="00CD09AB">
      <w:pPr>
        <w:ind w:firstLine="406"/>
        <w:jc w:val="center"/>
        <w:rPr>
          <w:rFonts w:ascii="宋体" w:eastAsia="宋体" w:hAnsi="宋体" w:cs="宋体"/>
          <w:b/>
          <w:bCs/>
          <w:color w:val="FF0000"/>
          <w:spacing w:val="-20"/>
          <w:kern w:val="44"/>
          <w:sz w:val="24"/>
          <w:szCs w:val="24"/>
        </w:rPr>
      </w:pPr>
    </w:p>
    <w:p w:rsidR="00CD09AB" w:rsidRDefault="00CD09AB">
      <w:pPr>
        <w:ind w:firstLine="406"/>
        <w:jc w:val="center"/>
        <w:rPr>
          <w:rFonts w:ascii="宋体" w:eastAsia="宋体" w:hAnsi="宋体" w:cs="宋体"/>
          <w:b/>
          <w:bCs/>
          <w:color w:val="FF0000"/>
          <w:spacing w:val="-20"/>
          <w:kern w:val="44"/>
          <w:sz w:val="24"/>
          <w:szCs w:val="24"/>
        </w:rPr>
      </w:pPr>
    </w:p>
    <w:p w:rsidR="00CD09AB" w:rsidRDefault="001C6A73">
      <w:pPr>
        <w:spacing w:line="360" w:lineRule="auto"/>
        <w:ind w:firstLine="485"/>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政府采购合同参考范本</w:t>
      </w:r>
    </w:p>
    <w:p w:rsidR="00CD09AB" w:rsidRDefault="001C6A73">
      <w:pPr>
        <w:spacing w:line="360" w:lineRule="auto"/>
        <w:ind w:firstLine="485"/>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（服务类）</w:t>
      </w:r>
    </w:p>
    <w:p w:rsidR="00CD09AB" w:rsidRDefault="00CD09AB">
      <w:pPr>
        <w:widowControl/>
        <w:ind w:left="5500" w:firstLine="527"/>
        <w:rPr>
          <w:rFonts w:ascii="Times New Roman" w:eastAsia="宋体" w:hAnsi="宋体" w:cs="宋体"/>
          <w:b/>
          <w:bCs/>
          <w:spacing w:val="10"/>
          <w:sz w:val="24"/>
          <w:szCs w:val="24"/>
        </w:rPr>
      </w:pPr>
      <w:bookmarkStart w:id="47" w:name="bookmark5"/>
      <w:bookmarkStart w:id="48" w:name="bookmark9"/>
      <w:bookmarkEnd w:id="47"/>
      <w:bookmarkEnd w:id="48"/>
    </w:p>
    <w:p w:rsidR="00CD09AB" w:rsidRDefault="00CD09AB">
      <w:pPr>
        <w:ind w:firstLine="485"/>
        <w:rPr>
          <w:rFonts w:ascii="Times New Roman" w:eastAsia="宋体" w:hAnsi="Times New Roman" w:cs="Times New Roman"/>
          <w:sz w:val="24"/>
          <w:szCs w:val="24"/>
        </w:rPr>
      </w:pPr>
    </w:p>
    <w:p w:rsidR="00CD09AB" w:rsidRDefault="001C6A73">
      <w:pPr>
        <w:widowControl/>
        <w:kinsoku w:val="0"/>
        <w:autoSpaceDE w:val="0"/>
        <w:autoSpaceDN w:val="0"/>
        <w:adjustRightInd w:val="0"/>
        <w:snapToGrid w:val="0"/>
        <w:spacing w:before="168" w:line="220" w:lineRule="auto"/>
        <w:ind w:left="530" w:firstLine="465"/>
        <w:jc w:val="right"/>
        <w:rPr>
          <w:rFonts w:ascii="宋体" w:eastAsia="宋体" w:hAnsi="宋体" w:cs="宋体"/>
          <w:sz w:val="24"/>
          <w:szCs w:val="24"/>
        </w:rPr>
      </w:pPr>
      <w:r>
        <w:rPr>
          <w:rFonts w:ascii="宋体" w:eastAsia="宋体" w:hAnsi="宋体" w:cs="宋体" w:hint="eastAsia"/>
          <w:color w:val="000000"/>
          <w:spacing w:val="-5"/>
          <w:kern w:val="0"/>
          <w:sz w:val="24"/>
          <w:szCs w:val="24"/>
        </w:rPr>
        <w:t>合同编号：</w:t>
      </w:r>
    </w:p>
    <w:p w:rsidR="00CD09AB" w:rsidRDefault="00CD09AB">
      <w:pPr>
        <w:widowControl/>
        <w:kinsoku w:val="0"/>
        <w:autoSpaceDE w:val="0"/>
        <w:autoSpaceDN w:val="0"/>
        <w:adjustRightInd w:val="0"/>
        <w:snapToGrid w:val="0"/>
        <w:spacing w:line="252"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52"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52"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44"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44"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44"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44"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78" w:line="218" w:lineRule="auto"/>
        <w:ind w:left="525" w:firstLine="469"/>
        <w:jc w:val="center"/>
        <w:rPr>
          <w:rFonts w:ascii="宋体" w:eastAsia="宋体" w:hAnsi="宋体" w:cs="宋体"/>
          <w:sz w:val="24"/>
          <w:szCs w:val="24"/>
        </w:rPr>
      </w:pPr>
      <w:r>
        <w:rPr>
          <w:rFonts w:ascii="宋体" w:eastAsia="宋体" w:hAnsi="宋体" w:cs="宋体" w:hint="eastAsia"/>
          <w:color w:val="000000"/>
          <w:spacing w:val="-4"/>
          <w:kern w:val="0"/>
          <w:sz w:val="24"/>
          <w:szCs w:val="24"/>
        </w:rPr>
        <w:t>项目名称：</w:t>
      </w:r>
      <w:r w:rsidR="00390EE2" w:rsidRPr="00390EE2">
        <w:rPr>
          <w:rFonts w:ascii="宋体" w:eastAsia="宋体" w:hAnsi="宋体" w:cs="宋体" w:hint="eastAsia"/>
          <w:color w:val="000000"/>
          <w:spacing w:val="-4"/>
          <w:kern w:val="0"/>
          <w:sz w:val="24"/>
          <w:szCs w:val="24"/>
        </w:rPr>
        <w:t>第八届“CHINA•中国”(哈密)陶瓷艺术设计大赛</w:t>
      </w:r>
    </w:p>
    <w:p w:rsidR="00CD09AB" w:rsidRDefault="00CD09AB">
      <w:pPr>
        <w:widowControl/>
        <w:kinsoku w:val="0"/>
        <w:autoSpaceDE w:val="0"/>
        <w:autoSpaceDN w:val="0"/>
        <w:adjustRightInd w:val="0"/>
        <w:snapToGrid w:val="0"/>
        <w:spacing w:line="254"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before="79" w:line="218" w:lineRule="auto"/>
        <w:ind w:firstLine="420"/>
        <w:jc w:val="left"/>
        <w:rPr>
          <w:rFonts w:ascii="宋体" w:eastAsia="宋体" w:hAnsi="宋体" w:cs="宋体"/>
          <w:color w:val="000000"/>
          <w:spacing w:val="-16"/>
          <w:kern w:val="0"/>
          <w:sz w:val="24"/>
          <w:szCs w:val="24"/>
        </w:rPr>
      </w:pPr>
    </w:p>
    <w:p w:rsidR="00CD09AB" w:rsidRDefault="00CD09AB">
      <w:pPr>
        <w:widowControl/>
        <w:kinsoku w:val="0"/>
        <w:autoSpaceDE w:val="0"/>
        <w:autoSpaceDN w:val="0"/>
        <w:adjustRightInd w:val="0"/>
        <w:snapToGrid w:val="0"/>
        <w:spacing w:before="79" w:line="218" w:lineRule="auto"/>
        <w:ind w:firstLine="420"/>
        <w:jc w:val="left"/>
        <w:rPr>
          <w:rFonts w:ascii="宋体" w:eastAsia="宋体" w:hAnsi="宋体" w:cs="宋体"/>
          <w:color w:val="000000"/>
          <w:spacing w:val="-16"/>
          <w:kern w:val="0"/>
          <w:sz w:val="24"/>
          <w:szCs w:val="24"/>
        </w:rPr>
      </w:pPr>
    </w:p>
    <w:p w:rsidR="00CD09AB" w:rsidRDefault="00CD09AB">
      <w:pPr>
        <w:widowControl/>
        <w:kinsoku w:val="0"/>
        <w:autoSpaceDE w:val="0"/>
        <w:autoSpaceDN w:val="0"/>
        <w:adjustRightInd w:val="0"/>
        <w:snapToGrid w:val="0"/>
        <w:spacing w:before="79" w:line="218" w:lineRule="auto"/>
        <w:ind w:firstLine="420"/>
        <w:jc w:val="left"/>
        <w:rPr>
          <w:rFonts w:ascii="宋体" w:eastAsia="宋体" w:hAnsi="宋体" w:cs="宋体"/>
          <w:color w:val="000000"/>
          <w:spacing w:val="-16"/>
          <w:kern w:val="0"/>
          <w:sz w:val="24"/>
          <w:szCs w:val="24"/>
        </w:rPr>
      </w:pPr>
    </w:p>
    <w:p w:rsidR="00CD09AB" w:rsidRDefault="00CD09AB">
      <w:pPr>
        <w:widowControl/>
        <w:kinsoku w:val="0"/>
        <w:autoSpaceDE w:val="0"/>
        <w:autoSpaceDN w:val="0"/>
        <w:adjustRightInd w:val="0"/>
        <w:snapToGrid w:val="0"/>
        <w:spacing w:before="79" w:line="218" w:lineRule="auto"/>
        <w:ind w:firstLine="420"/>
        <w:jc w:val="left"/>
        <w:rPr>
          <w:rFonts w:ascii="宋体" w:eastAsia="宋体" w:hAnsi="宋体" w:cs="宋体"/>
          <w:color w:val="000000"/>
          <w:spacing w:val="-16"/>
          <w:kern w:val="0"/>
          <w:sz w:val="24"/>
          <w:szCs w:val="24"/>
        </w:rPr>
      </w:pPr>
    </w:p>
    <w:p w:rsidR="00CD09AB" w:rsidRDefault="00CD09AB">
      <w:pPr>
        <w:widowControl/>
        <w:kinsoku w:val="0"/>
        <w:autoSpaceDE w:val="0"/>
        <w:autoSpaceDN w:val="0"/>
        <w:adjustRightInd w:val="0"/>
        <w:snapToGrid w:val="0"/>
        <w:spacing w:before="79" w:line="218" w:lineRule="auto"/>
        <w:ind w:firstLine="420"/>
        <w:jc w:val="left"/>
        <w:rPr>
          <w:rFonts w:ascii="宋体" w:eastAsia="宋体" w:hAnsi="宋体" w:cs="宋体"/>
          <w:color w:val="000000"/>
          <w:spacing w:val="-16"/>
          <w:kern w:val="0"/>
          <w:sz w:val="24"/>
          <w:szCs w:val="24"/>
        </w:rPr>
      </w:pPr>
    </w:p>
    <w:p w:rsidR="00CD09AB" w:rsidRDefault="001C6A73">
      <w:pPr>
        <w:widowControl/>
        <w:kinsoku w:val="0"/>
        <w:autoSpaceDE w:val="0"/>
        <w:autoSpaceDN w:val="0"/>
        <w:adjustRightInd w:val="0"/>
        <w:snapToGrid w:val="0"/>
        <w:spacing w:before="79" w:line="218" w:lineRule="auto"/>
        <w:ind w:firstLine="420"/>
        <w:jc w:val="left"/>
        <w:rPr>
          <w:rFonts w:ascii="宋体" w:eastAsia="宋体" w:hAnsi="宋体" w:cs="宋体"/>
          <w:sz w:val="24"/>
          <w:szCs w:val="24"/>
        </w:rPr>
      </w:pPr>
      <w:r>
        <w:rPr>
          <w:rFonts w:ascii="宋体" w:eastAsia="宋体" w:hAnsi="宋体" w:cs="宋体" w:hint="eastAsia"/>
          <w:color w:val="000000"/>
          <w:spacing w:val="-16"/>
          <w:kern w:val="0"/>
          <w:sz w:val="24"/>
          <w:szCs w:val="24"/>
        </w:rPr>
        <w:t>甲方：</w:t>
      </w:r>
    </w:p>
    <w:p w:rsidR="00CD09AB" w:rsidRDefault="00CD09AB">
      <w:pPr>
        <w:widowControl/>
        <w:kinsoku w:val="0"/>
        <w:autoSpaceDE w:val="0"/>
        <w:autoSpaceDN w:val="0"/>
        <w:adjustRightInd w:val="0"/>
        <w:snapToGrid w:val="0"/>
        <w:spacing w:line="278"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78"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79" w:line="220" w:lineRule="auto"/>
        <w:ind w:firstLine="440"/>
        <w:jc w:val="left"/>
        <w:rPr>
          <w:rFonts w:ascii="宋体" w:eastAsia="宋体" w:hAnsi="宋体" w:cs="宋体"/>
          <w:sz w:val="24"/>
          <w:szCs w:val="24"/>
        </w:rPr>
      </w:pPr>
      <w:r>
        <w:rPr>
          <w:rFonts w:ascii="宋体" w:eastAsia="宋体" w:hAnsi="宋体" w:cs="宋体" w:hint="eastAsia"/>
          <w:color w:val="000000"/>
          <w:spacing w:val="-11"/>
          <w:kern w:val="0"/>
          <w:sz w:val="24"/>
          <w:szCs w:val="24"/>
        </w:rPr>
        <w:t>乙方：</w:t>
      </w:r>
    </w:p>
    <w:p w:rsidR="00CD09AB" w:rsidRDefault="00CD09AB">
      <w:pPr>
        <w:widowControl/>
        <w:kinsoku w:val="0"/>
        <w:autoSpaceDE w:val="0"/>
        <w:autoSpaceDN w:val="0"/>
        <w:adjustRightInd w:val="0"/>
        <w:snapToGrid w:val="0"/>
        <w:spacing w:line="276"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76"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79" w:line="220" w:lineRule="auto"/>
        <w:ind w:firstLine="461"/>
        <w:jc w:val="left"/>
        <w:rPr>
          <w:rFonts w:ascii="宋体" w:eastAsia="宋体" w:hAnsi="宋体" w:cs="宋体"/>
          <w:sz w:val="24"/>
          <w:szCs w:val="24"/>
        </w:rPr>
      </w:pPr>
      <w:r>
        <w:rPr>
          <w:rFonts w:ascii="宋体" w:eastAsia="宋体" w:hAnsi="宋体" w:cs="宋体" w:hint="eastAsia"/>
          <w:color w:val="000000"/>
          <w:spacing w:val="-6"/>
          <w:kern w:val="0"/>
          <w:sz w:val="24"/>
          <w:szCs w:val="24"/>
        </w:rPr>
        <w:t>签订地：</w:t>
      </w:r>
    </w:p>
    <w:p w:rsidR="00CD09AB" w:rsidRDefault="00CD09AB">
      <w:pPr>
        <w:widowControl/>
        <w:kinsoku w:val="0"/>
        <w:autoSpaceDE w:val="0"/>
        <w:autoSpaceDN w:val="0"/>
        <w:adjustRightInd w:val="0"/>
        <w:snapToGrid w:val="0"/>
        <w:spacing w:line="276" w:lineRule="auto"/>
        <w:ind w:firstLine="485"/>
        <w:jc w:val="left"/>
        <w:rPr>
          <w:rFonts w:ascii="宋体" w:eastAsia="宋体" w:hAnsi="宋体" w:cs="宋体"/>
          <w:kern w:val="0"/>
          <w:sz w:val="24"/>
          <w:szCs w:val="24"/>
        </w:rPr>
      </w:pPr>
    </w:p>
    <w:p w:rsidR="00CD09AB" w:rsidRDefault="00CD09AB">
      <w:pPr>
        <w:widowControl/>
        <w:kinsoku w:val="0"/>
        <w:autoSpaceDE w:val="0"/>
        <w:autoSpaceDN w:val="0"/>
        <w:adjustRightInd w:val="0"/>
        <w:snapToGrid w:val="0"/>
        <w:spacing w:line="276"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78" w:line="218" w:lineRule="auto"/>
        <w:ind w:firstLine="448"/>
        <w:jc w:val="left"/>
        <w:rPr>
          <w:rFonts w:ascii="宋体" w:eastAsia="宋体" w:hAnsi="宋体" w:cs="宋体"/>
          <w:sz w:val="24"/>
          <w:szCs w:val="24"/>
        </w:rPr>
      </w:pPr>
      <w:r>
        <w:rPr>
          <w:rFonts w:ascii="宋体" w:eastAsia="宋体" w:hAnsi="宋体" w:cs="宋体" w:hint="eastAsia"/>
          <w:color w:val="000000"/>
          <w:spacing w:val="-9"/>
          <w:kern w:val="0"/>
          <w:sz w:val="24"/>
          <w:szCs w:val="24"/>
        </w:rPr>
        <w:t>签订日期：</w:t>
      </w:r>
      <w:r w:rsidR="00950ED7">
        <w:rPr>
          <w:rFonts w:ascii="宋体" w:eastAsia="宋体" w:hAnsi="宋体" w:cs="宋体" w:hint="eastAsia"/>
          <w:color w:val="000000"/>
          <w:spacing w:val="-9"/>
          <w:kern w:val="0"/>
          <w:sz w:val="24"/>
          <w:szCs w:val="24"/>
        </w:rPr>
        <w:t xml:space="preserve">    </w:t>
      </w:r>
      <w:r>
        <w:rPr>
          <w:rFonts w:ascii="宋体" w:eastAsia="宋体" w:hAnsi="宋体" w:cs="宋体" w:hint="eastAsia"/>
          <w:color w:val="000000"/>
          <w:spacing w:val="-9"/>
          <w:kern w:val="0"/>
          <w:sz w:val="24"/>
          <w:szCs w:val="24"/>
        </w:rPr>
        <w:t xml:space="preserve">年 </w:t>
      </w:r>
      <w:r w:rsidR="00950ED7">
        <w:rPr>
          <w:rFonts w:ascii="宋体" w:eastAsia="宋体" w:hAnsi="宋体" w:cs="宋体" w:hint="eastAsia"/>
          <w:color w:val="000000"/>
          <w:spacing w:val="-9"/>
          <w:kern w:val="0"/>
          <w:sz w:val="24"/>
          <w:szCs w:val="24"/>
        </w:rPr>
        <w:t xml:space="preserve">  </w:t>
      </w:r>
      <w:r>
        <w:rPr>
          <w:rFonts w:ascii="宋体" w:eastAsia="宋体" w:hAnsi="宋体" w:cs="宋体" w:hint="eastAsia"/>
          <w:color w:val="000000"/>
          <w:spacing w:val="-9"/>
          <w:kern w:val="0"/>
          <w:sz w:val="24"/>
          <w:szCs w:val="24"/>
        </w:rPr>
        <w:t>月</w:t>
      </w:r>
      <w:r w:rsidR="00950ED7">
        <w:rPr>
          <w:rFonts w:ascii="宋体" w:eastAsia="宋体" w:hAnsi="宋体" w:cs="宋体" w:hint="eastAsia"/>
          <w:color w:val="000000"/>
          <w:spacing w:val="-9"/>
          <w:kern w:val="0"/>
          <w:sz w:val="24"/>
          <w:szCs w:val="24"/>
        </w:rPr>
        <w:t xml:space="preserve">  </w:t>
      </w:r>
      <w:r>
        <w:rPr>
          <w:rFonts w:ascii="宋体" w:eastAsia="宋体" w:hAnsi="宋体" w:cs="宋体" w:hint="eastAsia"/>
          <w:color w:val="000000"/>
          <w:spacing w:val="-9"/>
          <w:kern w:val="0"/>
          <w:sz w:val="24"/>
          <w:szCs w:val="24"/>
        </w:rPr>
        <w:t xml:space="preserve"> 日</w:t>
      </w:r>
    </w:p>
    <w:p w:rsidR="00CD09AB" w:rsidRDefault="001C6A73">
      <w:pPr>
        <w:widowControl/>
        <w:ind w:firstLine="424"/>
        <w:jc w:val="left"/>
      </w:pPr>
      <w:r>
        <w:br w:type="page"/>
      </w:r>
    </w:p>
    <w:p w:rsidR="00CD09AB" w:rsidRPr="00390EE2" w:rsidRDefault="00517744" w:rsidP="00390EE2">
      <w:pPr>
        <w:keepNext/>
        <w:spacing w:line="276" w:lineRule="auto"/>
        <w:ind w:firstLine="487"/>
        <w:jc w:val="left"/>
        <w:outlineLvl w:val="0"/>
        <w:rPr>
          <w:rFonts w:ascii="宋体" w:eastAsia="宋体" w:hAnsi="宋体" w:cs="Times New Roman"/>
          <w:b/>
          <w:sz w:val="24"/>
          <w:szCs w:val="24"/>
        </w:rPr>
      </w:pPr>
      <w:r>
        <w:rPr>
          <w:rFonts w:ascii="宋体" w:eastAsia="宋体" w:hAnsi="宋体" w:cs="宋体" w:hint="eastAsia"/>
          <w:color w:val="000000"/>
          <w:kern w:val="0"/>
          <w:sz w:val="24"/>
          <w:szCs w:val="24"/>
          <w:u w:val="single"/>
        </w:rPr>
        <w:lastRenderedPageBreak/>
        <w:t>2025</w:t>
      </w:r>
      <w:r w:rsidR="001C6A73">
        <w:rPr>
          <w:rFonts w:ascii="宋体" w:eastAsia="宋体" w:hAnsi="宋体" w:cs="宋体" w:hint="eastAsia"/>
          <w:color w:val="000000"/>
          <w:spacing w:val="-4"/>
          <w:kern w:val="0"/>
          <w:sz w:val="24"/>
          <w:szCs w:val="24"/>
        </w:rPr>
        <w:t>年</w:t>
      </w:r>
      <w:r>
        <w:rPr>
          <w:rFonts w:ascii="宋体" w:eastAsia="宋体" w:hAnsi="宋体" w:cs="宋体" w:hint="eastAsia"/>
          <w:color w:val="000000"/>
          <w:spacing w:val="-4"/>
          <w:kern w:val="0"/>
          <w:sz w:val="24"/>
          <w:szCs w:val="24"/>
          <w:u w:val="single"/>
        </w:rPr>
        <w:t xml:space="preserve">  </w:t>
      </w:r>
      <w:r w:rsidR="001C6A73">
        <w:rPr>
          <w:rFonts w:ascii="宋体" w:eastAsia="宋体" w:hAnsi="宋体" w:cs="宋体" w:hint="eastAsia"/>
          <w:color w:val="000000"/>
          <w:spacing w:val="-4"/>
          <w:kern w:val="0"/>
          <w:sz w:val="24"/>
          <w:szCs w:val="24"/>
        </w:rPr>
        <w:t>月</w:t>
      </w:r>
      <w:r w:rsidR="00950ED7" w:rsidRPr="00950ED7">
        <w:rPr>
          <w:rFonts w:ascii="宋体" w:eastAsia="宋体" w:hAnsi="宋体" w:cs="宋体" w:hint="eastAsia"/>
          <w:color w:val="000000"/>
          <w:spacing w:val="-4"/>
          <w:kern w:val="0"/>
          <w:sz w:val="24"/>
          <w:szCs w:val="24"/>
          <w:u w:val="single"/>
        </w:rPr>
        <w:t xml:space="preserve">  </w:t>
      </w:r>
      <w:r w:rsidR="001C6A73">
        <w:rPr>
          <w:rFonts w:ascii="宋体" w:eastAsia="宋体" w:hAnsi="宋体" w:cs="宋体" w:hint="eastAsia"/>
          <w:color w:val="000000"/>
          <w:spacing w:val="-4"/>
          <w:kern w:val="0"/>
          <w:sz w:val="24"/>
          <w:szCs w:val="24"/>
        </w:rPr>
        <w:t>日</w:t>
      </w:r>
      <w:r w:rsidR="001C6A73">
        <w:rPr>
          <w:rFonts w:ascii="宋体" w:eastAsia="宋体" w:hAnsi="宋体" w:cs="宋体" w:hint="eastAsia"/>
          <w:color w:val="000000"/>
          <w:spacing w:val="-34"/>
          <w:kern w:val="0"/>
          <w:sz w:val="24"/>
          <w:szCs w:val="24"/>
        </w:rPr>
        <w:t>，</w:t>
      </w:r>
      <w:r w:rsidR="00390EE2" w:rsidRPr="00390EE2">
        <w:rPr>
          <w:rFonts w:ascii="宋体" w:eastAsia="宋体" w:hAnsi="宋体" w:cs="宋体" w:hint="eastAsia"/>
          <w:color w:val="000000"/>
          <w:spacing w:val="-34"/>
          <w:kern w:val="0"/>
          <w:sz w:val="24"/>
          <w:szCs w:val="24"/>
          <w:u w:val="single"/>
        </w:rPr>
        <w:t xml:space="preserve"> </w:t>
      </w:r>
      <w:r w:rsidR="00390EE2" w:rsidRPr="00390EE2">
        <w:rPr>
          <w:rFonts w:ascii="宋体" w:eastAsia="宋体" w:hAnsi="宋体" w:cs="宋体" w:hint="eastAsia"/>
          <w:color w:val="000000"/>
          <w:spacing w:val="-5"/>
          <w:kern w:val="0"/>
          <w:sz w:val="24"/>
          <w:szCs w:val="24"/>
          <w:u w:val="single"/>
        </w:rPr>
        <w:t xml:space="preserve">巴里坤哈萨克自治县文化体育广播电视和旅游局 </w:t>
      </w:r>
      <w:r w:rsidR="001C6A73">
        <w:rPr>
          <w:rFonts w:ascii="宋体" w:eastAsia="宋体" w:hAnsi="宋体" w:cs="宋体" w:hint="eastAsia"/>
          <w:color w:val="000000"/>
          <w:spacing w:val="-4"/>
          <w:kern w:val="0"/>
          <w:sz w:val="24"/>
          <w:szCs w:val="24"/>
        </w:rPr>
        <w:t>以</w:t>
      </w:r>
      <w:r w:rsidR="00390EE2">
        <w:rPr>
          <w:rFonts w:ascii="宋体" w:eastAsia="宋体" w:hAnsi="宋体" w:cs="宋体" w:hint="eastAsia"/>
          <w:color w:val="000000"/>
          <w:spacing w:val="-4"/>
          <w:kern w:val="0"/>
          <w:sz w:val="24"/>
          <w:szCs w:val="24"/>
          <w:u w:val="single"/>
        </w:rPr>
        <w:t>单一来源</w:t>
      </w:r>
      <w:r w:rsidR="001C6A73">
        <w:rPr>
          <w:rFonts w:ascii="宋体" w:eastAsia="宋体" w:hAnsi="宋体" w:cs="宋体" w:hint="eastAsia"/>
          <w:color w:val="000000"/>
          <w:spacing w:val="-4"/>
          <w:kern w:val="0"/>
          <w:sz w:val="24"/>
          <w:szCs w:val="24"/>
          <w:u w:val="single"/>
        </w:rPr>
        <w:t>采购方式</w:t>
      </w:r>
      <w:r w:rsidR="001C6A73">
        <w:rPr>
          <w:rFonts w:ascii="宋体" w:eastAsia="宋体" w:hAnsi="宋体" w:cs="宋体" w:hint="eastAsia"/>
          <w:color w:val="000000"/>
          <w:spacing w:val="-4"/>
          <w:kern w:val="0"/>
          <w:sz w:val="24"/>
          <w:szCs w:val="24"/>
        </w:rPr>
        <w:t>对</w:t>
      </w:r>
      <w:r w:rsidR="00390EE2">
        <w:rPr>
          <w:rFonts w:ascii="宋体" w:eastAsia="宋体" w:hAnsi="宋体" w:cs="宋体" w:hint="eastAsia"/>
          <w:color w:val="000000"/>
          <w:kern w:val="0"/>
          <w:sz w:val="24"/>
          <w:szCs w:val="24"/>
          <w:u w:val="single"/>
        </w:rPr>
        <w:t xml:space="preserve"> </w:t>
      </w:r>
      <w:r w:rsidR="00390EE2" w:rsidRPr="00390EE2">
        <w:rPr>
          <w:rFonts w:ascii="宋体" w:eastAsia="宋体" w:hAnsi="宋体" w:cs="宋体" w:hint="eastAsia"/>
          <w:color w:val="000000"/>
          <w:spacing w:val="-4"/>
          <w:kern w:val="0"/>
          <w:sz w:val="24"/>
          <w:szCs w:val="24"/>
          <w:u w:val="single"/>
        </w:rPr>
        <w:t>第八届“CHINA•中国”(哈密)陶瓷艺术设计大赛</w:t>
      </w:r>
      <w:r w:rsidR="001C6A73" w:rsidRPr="00390EE2">
        <w:rPr>
          <w:rFonts w:ascii="宋体" w:eastAsia="宋体" w:hAnsi="宋体" w:cs="宋体" w:hint="eastAsia"/>
          <w:color w:val="000000"/>
          <w:spacing w:val="-4"/>
          <w:kern w:val="0"/>
          <w:sz w:val="24"/>
          <w:szCs w:val="24"/>
          <w:u w:val="single"/>
        </w:rPr>
        <w:t xml:space="preserve"> </w:t>
      </w:r>
      <w:r w:rsidR="001C6A73">
        <w:rPr>
          <w:rFonts w:ascii="宋体" w:eastAsia="宋体" w:hAnsi="宋体" w:cs="宋体" w:hint="eastAsia"/>
          <w:color w:val="000000"/>
          <w:spacing w:val="-3"/>
          <w:kern w:val="0"/>
          <w:sz w:val="24"/>
          <w:szCs w:val="24"/>
        </w:rPr>
        <w:t>项目进行了采购。经</w:t>
      </w:r>
      <w:r w:rsidR="001C6A73">
        <w:rPr>
          <w:rFonts w:ascii="宋体" w:eastAsia="宋体" w:hAnsi="宋体" w:cs="宋体" w:hint="eastAsia"/>
          <w:color w:val="000000"/>
          <w:spacing w:val="-3"/>
          <w:kern w:val="0"/>
          <w:sz w:val="24"/>
          <w:szCs w:val="24"/>
          <w:u w:val="single"/>
        </w:rPr>
        <w:t>（相关评定</w:t>
      </w:r>
      <w:r w:rsidR="001C6A73">
        <w:rPr>
          <w:rFonts w:ascii="宋体" w:eastAsia="宋体" w:hAnsi="宋体" w:cs="宋体" w:hint="eastAsia"/>
          <w:color w:val="000000"/>
          <w:spacing w:val="-4"/>
          <w:kern w:val="0"/>
          <w:sz w:val="24"/>
          <w:szCs w:val="24"/>
          <w:u w:val="single"/>
        </w:rPr>
        <w:t xml:space="preserve">主体名称） </w:t>
      </w:r>
      <w:r w:rsidR="001C6A73">
        <w:rPr>
          <w:rFonts w:ascii="宋体" w:eastAsia="宋体" w:hAnsi="宋体" w:cs="宋体" w:hint="eastAsia"/>
          <w:color w:val="000000"/>
          <w:spacing w:val="-4"/>
          <w:kern w:val="0"/>
          <w:sz w:val="24"/>
          <w:szCs w:val="24"/>
        </w:rPr>
        <w:t>评定，</w:t>
      </w:r>
      <w:r w:rsidR="001C6A73">
        <w:rPr>
          <w:rFonts w:ascii="宋体" w:eastAsia="宋体" w:hAnsi="宋体" w:cs="宋体" w:hint="eastAsia"/>
          <w:color w:val="000000"/>
          <w:spacing w:val="-5"/>
          <w:kern w:val="0"/>
          <w:sz w:val="24"/>
          <w:szCs w:val="24"/>
          <w:u w:val="single"/>
        </w:rPr>
        <w:t>（成交投标人名称）</w:t>
      </w:r>
      <w:r w:rsidR="001C6A73">
        <w:rPr>
          <w:rFonts w:ascii="宋体" w:eastAsia="宋体" w:hAnsi="宋体" w:cs="宋体" w:hint="eastAsia"/>
          <w:color w:val="000000"/>
          <w:spacing w:val="-5"/>
          <w:kern w:val="0"/>
          <w:sz w:val="24"/>
          <w:szCs w:val="24"/>
        </w:rPr>
        <w:t>为该项目成交投标人。现于成交通</w:t>
      </w:r>
      <w:r w:rsidR="001C6A73">
        <w:rPr>
          <w:rFonts w:ascii="宋体" w:eastAsia="宋体" w:hAnsi="宋体" w:cs="宋体" w:hint="eastAsia"/>
          <w:color w:val="000000"/>
          <w:spacing w:val="-6"/>
          <w:kern w:val="0"/>
          <w:sz w:val="24"/>
          <w:szCs w:val="24"/>
        </w:rPr>
        <w:t>知书发出之日起三十日内，</w:t>
      </w:r>
      <w:r w:rsidR="001C6A73">
        <w:rPr>
          <w:rFonts w:ascii="宋体" w:eastAsia="宋体" w:hAnsi="宋体" w:cs="宋体" w:hint="eastAsia"/>
          <w:color w:val="000000"/>
          <w:spacing w:val="-1"/>
          <w:kern w:val="0"/>
          <w:sz w:val="24"/>
          <w:szCs w:val="24"/>
        </w:rPr>
        <w:t>按照采购文件确定的事项签订本合同。</w:t>
      </w:r>
    </w:p>
    <w:p w:rsidR="00CD09AB" w:rsidRDefault="001C6A73" w:rsidP="00390EE2">
      <w:pPr>
        <w:widowControl/>
        <w:kinsoku w:val="0"/>
        <w:autoSpaceDE w:val="0"/>
        <w:autoSpaceDN w:val="0"/>
        <w:adjustRightInd w:val="0"/>
        <w:snapToGrid w:val="0"/>
        <w:spacing w:before="178" w:line="276" w:lineRule="auto"/>
        <w:ind w:left="21" w:right="58" w:firstLine="469"/>
        <w:jc w:val="left"/>
        <w:rPr>
          <w:rFonts w:ascii="宋体" w:eastAsia="宋体" w:hAnsi="宋体" w:cs="宋体"/>
          <w:sz w:val="24"/>
          <w:szCs w:val="24"/>
        </w:rPr>
      </w:pPr>
      <w:r>
        <w:rPr>
          <w:rFonts w:ascii="宋体" w:eastAsia="宋体" w:hAnsi="宋体" w:cs="宋体" w:hint="eastAsia"/>
          <w:color w:val="000000"/>
          <w:spacing w:val="-4"/>
          <w:kern w:val="0"/>
          <w:sz w:val="24"/>
          <w:szCs w:val="24"/>
        </w:rPr>
        <w:t>根据《中华人民共和国民法典》、《中华人民共和国政府采购法》等相关法律</w:t>
      </w:r>
      <w:r>
        <w:rPr>
          <w:rFonts w:ascii="宋体" w:eastAsia="宋体" w:hAnsi="宋体" w:cs="宋体" w:hint="eastAsia"/>
          <w:color w:val="000000"/>
          <w:spacing w:val="-11"/>
          <w:kern w:val="0"/>
          <w:sz w:val="24"/>
          <w:szCs w:val="24"/>
        </w:rPr>
        <w:t>法规之规定，按照平等、自愿、公平和诚实信用的原则，经</w:t>
      </w:r>
      <w:r w:rsidR="00390EE2" w:rsidRPr="00390EE2">
        <w:rPr>
          <w:rFonts w:ascii="宋体" w:eastAsia="宋体" w:hAnsi="宋体" w:cs="宋体" w:hint="eastAsia"/>
          <w:color w:val="000000"/>
          <w:kern w:val="0"/>
          <w:sz w:val="24"/>
          <w:szCs w:val="24"/>
          <w:u w:val="single"/>
        </w:rPr>
        <w:t>巴里坤哈萨克自治县文化体育广播电视和旅游局</w:t>
      </w:r>
      <w:r w:rsidRPr="00390EE2">
        <w:rPr>
          <w:rFonts w:ascii="宋体" w:eastAsia="宋体" w:hAnsi="宋体" w:cs="宋体" w:hint="eastAsia"/>
          <w:color w:val="000000"/>
          <w:kern w:val="0"/>
          <w:sz w:val="24"/>
          <w:szCs w:val="24"/>
          <w:u w:val="single"/>
        </w:rPr>
        <w:t>(以</w:t>
      </w:r>
      <w:r>
        <w:rPr>
          <w:rFonts w:ascii="宋体" w:eastAsia="宋体" w:hAnsi="宋体" w:cs="宋体" w:hint="eastAsia"/>
          <w:color w:val="000000"/>
          <w:kern w:val="0"/>
          <w:sz w:val="24"/>
          <w:szCs w:val="24"/>
          <w:u w:val="single"/>
        </w:rPr>
        <w:t>下简称：甲方)</w:t>
      </w:r>
      <w:r>
        <w:rPr>
          <w:rFonts w:ascii="宋体" w:eastAsia="宋体" w:hAnsi="宋体" w:cs="宋体" w:hint="eastAsia"/>
          <w:color w:val="000000"/>
          <w:kern w:val="0"/>
          <w:sz w:val="24"/>
          <w:szCs w:val="24"/>
        </w:rPr>
        <w:t>和</w:t>
      </w:r>
      <w:r>
        <w:rPr>
          <w:rFonts w:ascii="宋体" w:eastAsia="宋体" w:hAnsi="宋体" w:cs="宋体" w:hint="eastAsia"/>
          <w:color w:val="000000"/>
          <w:kern w:val="0"/>
          <w:sz w:val="24"/>
          <w:szCs w:val="24"/>
          <w:u w:val="single"/>
        </w:rPr>
        <w:t xml:space="preserve">  （成交投标人名称）  (以</w:t>
      </w:r>
      <w:r>
        <w:rPr>
          <w:rFonts w:ascii="宋体" w:eastAsia="宋体" w:hAnsi="宋体" w:cs="宋体" w:hint="eastAsia"/>
          <w:color w:val="000000"/>
          <w:spacing w:val="-1"/>
          <w:kern w:val="0"/>
          <w:sz w:val="24"/>
          <w:szCs w:val="24"/>
          <w:u w:val="single"/>
        </w:rPr>
        <w:t>下简称：乙方)</w:t>
      </w:r>
      <w:r>
        <w:rPr>
          <w:rFonts w:ascii="宋体" w:eastAsia="宋体" w:hAnsi="宋体" w:cs="宋体" w:hint="eastAsia"/>
          <w:color w:val="000000"/>
          <w:spacing w:val="-1"/>
          <w:kern w:val="0"/>
          <w:sz w:val="24"/>
          <w:szCs w:val="24"/>
        </w:rPr>
        <w:t>协商一致，约定以</w:t>
      </w:r>
      <w:r>
        <w:rPr>
          <w:rFonts w:ascii="宋体" w:eastAsia="宋体" w:hAnsi="宋体" w:cs="宋体" w:hint="eastAsia"/>
          <w:color w:val="000000"/>
          <w:spacing w:val="-2"/>
          <w:kern w:val="0"/>
          <w:sz w:val="24"/>
          <w:szCs w:val="24"/>
        </w:rPr>
        <w:t>下合同条款，以兹共同遵守、全面履行。</w:t>
      </w:r>
    </w:p>
    <w:p w:rsidR="00CD09AB" w:rsidRDefault="001C6A73" w:rsidP="00390EE2">
      <w:pPr>
        <w:widowControl/>
        <w:kinsoku w:val="0"/>
        <w:autoSpaceDE w:val="0"/>
        <w:autoSpaceDN w:val="0"/>
        <w:adjustRightInd w:val="0"/>
        <w:snapToGrid w:val="0"/>
        <w:spacing w:before="178" w:line="276" w:lineRule="auto"/>
        <w:ind w:left="21" w:right="58" w:firstLine="469"/>
        <w:jc w:val="left"/>
        <w:rPr>
          <w:rFonts w:ascii="宋体" w:eastAsia="宋体" w:hAnsi="宋体" w:cs="宋体"/>
          <w:sz w:val="24"/>
          <w:szCs w:val="24"/>
        </w:rPr>
      </w:pPr>
      <w:r>
        <w:rPr>
          <w:rFonts w:ascii="宋体" w:eastAsia="宋体" w:hAnsi="宋体" w:cs="宋体" w:hint="eastAsia"/>
          <w:color w:val="000000"/>
          <w:spacing w:val="-6"/>
          <w:kern w:val="0"/>
          <w:sz w:val="24"/>
          <w:szCs w:val="24"/>
        </w:rPr>
        <w:t>1.1合同组成部分</w:t>
      </w:r>
    </w:p>
    <w:p w:rsidR="00CD09AB" w:rsidRDefault="001C6A73" w:rsidP="00390EE2">
      <w:pPr>
        <w:widowControl/>
        <w:kinsoku w:val="0"/>
        <w:autoSpaceDE w:val="0"/>
        <w:autoSpaceDN w:val="0"/>
        <w:adjustRightInd w:val="0"/>
        <w:snapToGrid w:val="0"/>
        <w:spacing w:before="176" w:line="276" w:lineRule="auto"/>
        <w:ind w:left="18" w:right="58" w:firstLine="469"/>
        <w:jc w:val="left"/>
        <w:rPr>
          <w:rFonts w:ascii="宋体" w:eastAsia="宋体" w:hAnsi="宋体" w:cs="宋体"/>
          <w:sz w:val="24"/>
          <w:szCs w:val="24"/>
        </w:rPr>
      </w:pPr>
      <w:r>
        <w:rPr>
          <w:rFonts w:ascii="宋体" w:eastAsia="宋体" w:hAnsi="宋体" w:cs="宋体" w:hint="eastAsia"/>
          <w:color w:val="000000"/>
          <w:spacing w:val="-4"/>
          <w:kern w:val="0"/>
          <w:sz w:val="24"/>
          <w:szCs w:val="24"/>
        </w:rPr>
        <w:t>下列文件为本合同的组成部分，并构成一个整体，需综合解释、相互补充。如</w:t>
      </w:r>
      <w:r>
        <w:rPr>
          <w:rFonts w:ascii="宋体" w:eastAsia="宋体" w:hAnsi="宋体" w:cs="宋体" w:hint="eastAsia"/>
          <w:color w:val="000000"/>
          <w:spacing w:val="3"/>
          <w:kern w:val="0"/>
          <w:sz w:val="24"/>
          <w:szCs w:val="24"/>
        </w:rPr>
        <w:t>果下列文件内容出现不一致的情形，那么在保证按照采购文件确定的事项的前提</w:t>
      </w:r>
      <w:r>
        <w:rPr>
          <w:rFonts w:ascii="宋体" w:eastAsia="宋体" w:hAnsi="宋体" w:cs="宋体" w:hint="eastAsia"/>
          <w:color w:val="000000"/>
          <w:spacing w:val="-1"/>
          <w:kern w:val="0"/>
          <w:sz w:val="24"/>
          <w:szCs w:val="24"/>
        </w:rPr>
        <w:t>下，组成本合同的多个文件的优先适用顺序如下：</w:t>
      </w:r>
    </w:p>
    <w:p w:rsidR="00CD09AB" w:rsidRDefault="001C6A73" w:rsidP="00390EE2">
      <w:pPr>
        <w:widowControl/>
        <w:kinsoku w:val="0"/>
        <w:autoSpaceDE w:val="0"/>
        <w:autoSpaceDN w:val="0"/>
        <w:adjustRightInd w:val="0"/>
        <w:snapToGrid w:val="0"/>
        <w:spacing w:before="178"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1.1.1 本合同及其补充合同、变更协议；</w:t>
      </w:r>
    </w:p>
    <w:p w:rsidR="00CD09AB" w:rsidRDefault="001C6A73" w:rsidP="00390EE2">
      <w:pPr>
        <w:widowControl/>
        <w:kinsoku w:val="0"/>
        <w:autoSpaceDE w:val="0"/>
        <w:autoSpaceDN w:val="0"/>
        <w:adjustRightInd w:val="0"/>
        <w:snapToGrid w:val="0"/>
        <w:spacing w:before="181" w:line="276" w:lineRule="auto"/>
        <w:ind w:left="506" w:firstLine="465"/>
        <w:jc w:val="left"/>
        <w:rPr>
          <w:rFonts w:ascii="宋体" w:eastAsia="宋体" w:hAnsi="宋体" w:cs="宋体"/>
          <w:sz w:val="24"/>
          <w:szCs w:val="24"/>
        </w:rPr>
      </w:pPr>
      <w:r>
        <w:rPr>
          <w:rFonts w:ascii="宋体" w:eastAsia="宋体" w:hAnsi="宋体" w:cs="宋体" w:hint="eastAsia"/>
          <w:color w:val="000000"/>
          <w:spacing w:val="-5"/>
          <w:kern w:val="0"/>
          <w:sz w:val="24"/>
          <w:szCs w:val="24"/>
        </w:rPr>
        <w:t>1.1.2成交通知书；</w:t>
      </w:r>
    </w:p>
    <w:p w:rsidR="00CD09AB" w:rsidRDefault="001C6A73" w:rsidP="00390EE2">
      <w:pPr>
        <w:widowControl/>
        <w:kinsoku w:val="0"/>
        <w:autoSpaceDE w:val="0"/>
        <w:autoSpaceDN w:val="0"/>
        <w:adjustRightInd w:val="0"/>
        <w:snapToGrid w:val="0"/>
        <w:spacing w:before="177"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1.1.3 响应文件（含澄清或者说明文件</w:t>
      </w:r>
      <w:r>
        <w:rPr>
          <w:rFonts w:ascii="宋体" w:eastAsia="宋体" w:hAnsi="宋体" w:cs="宋体" w:hint="eastAsia"/>
          <w:color w:val="000000"/>
          <w:spacing w:val="6"/>
          <w:kern w:val="0"/>
          <w:sz w:val="24"/>
          <w:szCs w:val="24"/>
        </w:rPr>
        <w:t>）；</w:t>
      </w:r>
    </w:p>
    <w:p w:rsidR="00CD09AB" w:rsidRDefault="001C6A73" w:rsidP="00390EE2">
      <w:pPr>
        <w:widowControl/>
        <w:kinsoku w:val="0"/>
        <w:autoSpaceDE w:val="0"/>
        <w:autoSpaceDN w:val="0"/>
        <w:adjustRightInd w:val="0"/>
        <w:snapToGrid w:val="0"/>
        <w:spacing w:before="179"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 xml:space="preserve">1.1.4 </w:t>
      </w:r>
      <w:r w:rsidR="006E6420">
        <w:rPr>
          <w:rFonts w:ascii="宋体" w:eastAsia="宋体" w:hAnsi="宋体" w:cs="宋体" w:hint="eastAsia"/>
          <w:color w:val="000000"/>
          <w:spacing w:val="-2"/>
          <w:kern w:val="0"/>
          <w:sz w:val="24"/>
          <w:szCs w:val="24"/>
        </w:rPr>
        <w:t>单一来源</w:t>
      </w:r>
      <w:r>
        <w:rPr>
          <w:rFonts w:ascii="宋体" w:eastAsia="宋体" w:hAnsi="宋体" w:cs="宋体" w:hint="eastAsia"/>
          <w:color w:val="000000"/>
          <w:spacing w:val="-2"/>
          <w:kern w:val="0"/>
          <w:sz w:val="24"/>
          <w:szCs w:val="24"/>
        </w:rPr>
        <w:t>文件（含澄清或者修改文件</w:t>
      </w:r>
      <w:r>
        <w:rPr>
          <w:rFonts w:ascii="宋体" w:eastAsia="宋体" w:hAnsi="宋体" w:cs="宋体" w:hint="eastAsia"/>
          <w:color w:val="000000"/>
          <w:spacing w:val="6"/>
          <w:kern w:val="0"/>
          <w:sz w:val="24"/>
          <w:szCs w:val="24"/>
        </w:rPr>
        <w:t>）；</w:t>
      </w:r>
    </w:p>
    <w:p w:rsidR="00CD09AB" w:rsidRDefault="001C6A73" w:rsidP="00390EE2">
      <w:pPr>
        <w:widowControl/>
        <w:kinsoku w:val="0"/>
        <w:autoSpaceDE w:val="0"/>
        <w:autoSpaceDN w:val="0"/>
        <w:adjustRightInd w:val="0"/>
        <w:snapToGrid w:val="0"/>
        <w:spacing w:before="176"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1.1.5 其他相关采购文件。</w:t>
      </w:r>
    </w:p>
    <w:p w:rsidR="00CD09AB" w:rsidRDefault="001C6A73" w:rsidP="00390EE2">
      <w:pPr>
        <w:widowControl/>
        <w:kinsoku w:val="0"/>
        <w:autoSpaceDE w:val="0"/>
        <w:autoSpaceDN w:val="0"/>
        <w:adjustRightInd w:val="0"/>
        <w:snapToGrid w:val="0"/>
        <w:spacing w:before="178" w:line="276" w:lineRule="auto"/>
        <w:ind w:left="506" w:firstLine="448"/>
        <w:jc w:val="left"/>
        <w:rPr>
          <w:rFonts w:ascii="宋体" w:eastAsia="宋体" w:hAnsi="宋体" w:cs="宋体"/>
          <w:sz w:val="24"/>
          <w:szCs w:val="24"/>
        </w:rPr>
      </w:pPr>
      <w:r>
        <w:rPr>
          <w:rFonts w:ascii="宋体" w:eastAsia="宋体" w:hAnsi="宋体" w:cs="宋体" w:hint="eastAsia"/>
          <w:color w:val="000000"/>
          <w:spacing w:val="-9"/>
          <w:kern w:val="0"/>
          <w:sz w:val="24"/>
          <w:szCs w:val="24"/>
        </w:rPr>
        <w:t>1.2服务</w:t>
      </w:r>
    </w:p>
    <w:p w:rsidR="00CD09AB" w:rsidRDefault="001C6A73" w:rsidP="00390EE2">
      <w:pPr>
        <w:widowControl/>
        <w:kinsoku w:val="0"/>
        <w:autoSpaceDE w:val="0"/>
        <w:autoSpaceDN w:val="0"/>
        <w:adjustRightInd w:val="0"/>
        <w:snapToGrid w:val="0"/>
        <w:spacing w:before="180" w:line="276" w:lineRule="auto"/>
        <w:ind w:left="506" w:firstLine="465"/>
        <w:jc w:val="left"/>
        <w:rPr>
          <w:rFonts w:ascii="宋体" w:eastAsia="宋体" w:hAnsi="宋体" w:cs="宋体"/>
          <w:sz w:val="24"/>
          <w:szCs w:val="24"/>
        </w:rPr>
      </w:pPr>
      <w:r>
        <w:rPr>
          <w:rFonts w:ascii="宋体" w:eastAsia="宋体" w:hAnsi="宋体" w:cs="宋体" w:hint="eastAsia"/>
          <w:color w:val="000000"/>
          <w:spacing w:val="-5"/>
          <w:kern w:val="0"/>
          <w:sz w:val="24"/>
          <w:szCs w:val="24"/>
        </w:rPr>
        <w:t>1.2.1服务名称：</w:t>
      </w:r>
      <w:r w:rsidR="00517744" w:rsidRPr="00517744">
        <w:rPr>
          <w:rFonts w:ascii="宋体" w:eastAsia="宋体" w:hAnsi="宋体" w:cs="宋体" w:hint="eastAsia"/>
          <w:color w:val="000000"/>
          <w:spacing w:val="-5"/>
          <w:kern w:val="0"/>
          <w:sz w:val="24"/>
          <w:szCs w:val="24"/>
          <w:u w:val="single"/>
        </w:rPr>
        <w:t>第八届“CHINA•中国”(哈密)陶瓷艺术设计大赛</w:t>
      </w:r>
      <w:r>
        <w:rPr>
          <w:rFonts w:ascii="宋体" w:eastAsia="宋体" w:hAnsi="宋体" w:cs="宋体" w:hint="eastAsia"/>
          <w:color w:val="000000"/>
          <w:spacing w:val="-5"/>
          <w:kern w:val="0"/>
          <w:sz w:val="24"/>
          <w:szCs w:val="24"/>
        </w:rPr>
        <w:t>；</w:t>
      </w:r>
    </w:p>
    <w:p w:rsidR="00CD09AB" w:rsidRDefault="001C6A73" w:rsidP="00390EE2">
      <w:pPr>
        <w:widowControl/>
        <w:kinsoku w:val="0"/>
        <w:autoSpaceDE w:val="0"/>
        <w:autoSpaceDN w:val="0"/>
        <w:adjustRightInd w:val="0"/>
        <w:snapToGrid w:val="0"/>
        <w:spacing w:before="181" w:line="276" w:lineRule="auto"/>
        <w:ind w:left="506" w:firstLine="465"/>
        <w:jc w:val="left"/>
        <w:rPr>
          <w:rFonts w:ascii="宋体" w:eastAsia="宋体" w:hAnsi="宋体" w:cs="宋体"/>
          <w:sz w:val="24"/>
          <w:szCs w:val="24"/>
        </w:rPr>
      </w:pPr>
      <w:r>
        <w:rPr>
          <w:rFonts w:ascii="宋体" w:eastAsia="宋体" w:hAnsi="宋体" w:cs="宋体" w:hint="eastAsia"/>
          <w:color w:val="000000"/>
          <w:spacing w:val="-5"/>
          <w:kern w:val="0"/>
          <w:sz w:val="24"/>
          <w:szCs w:val="24"/>
        </w:rPr>
        <w:t>1.2.2服务数量：</w:t>
      </w:r>
      <w:r w:rsidR="00517744" w:rsidRPr="00517744">
        <w:rPr>
          <w:rFonts w:ascii="宋体" w:eastAsia="宋体" w:hAnsi="宋体" w:cs="宋体" w:hint="eastAsia"/>
          <w:color w:val="000000"/>
          <w:spacing w:val="-5"/>
          <w:kern w:val="0"/>
          <w:sz w:val="24"/>
          <w:szCs w:val="24"/>
          <w:u w:val="single"/>
        </w:rPr>
        <w:t>1项</w:t>
      </w:r>
      <w:r>
        <w:rPr>
          <w:rFonts w:ascii="宋体" w:eastAsia="宋体" w:hAnsi="宋体" w:cs="宋体" w:hint="eastAsia"/>
          <w:color w:val="000000"/>
          <w:spacing w:val="-5"/>
          <w:kern w:val="0"/>
          <w:sz w:val="24"/>
          <w:szCs w:val="24"/>
        </w:rPr>
        <w:t>；</w:t>
      </w:r>
    </w:p>
    <w:p w:rsidR="00CD09AB" w:rsidRDefault="001C6A73" w:rsidP="00390EE2">
      <w:pPr>
        <w:widowControl/>
        <w:kinsoku w:val="0"/>
        <w:autoSpaceDE w:val="0"/>
        <w:autoSpaceDN w:val="0"/>
        <w:adjustRightInd w:val="0"/>
        <w:snapToGrid w:val="0"/>
        <w:spacing w:before="177"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1.2.3 服务质量</w:t>
      </w:r>
      <w:r>
        <w:rPr>
          <w:rFonts w:ascii="宋体" w:eastAsia="宋体" w:hAnsi="宋体" w:cs="宋体" w:hint="eastAsia"/>
          <w:color w:val="000000"/>
          <w:spacing w:val="-5"/>
          <w:kern w:val="0"/>
          <w:sz w:val="24"/>
          <w:szCs w:val="24"/>
        </w:rPr>
        <w:t>：</w:t>
      </w:r>
      <w:r w:rsidR="00517744">
        <w:rPr>
          <w:rFonts w:ascii="宋体" w:eastAsia="宋体" w:hAnsi="宋体" w:cs="宋体" w:hint="eastAsia"/>
          <w:color w:val="000000"/>
          <w:spacing w:val="-5"/>
          <w:kern w:val="0"/>
          <w:sz w:val="24"/>
          <w:szCs w:val="24"/>
          <w:u w:val="single"/>
        </w:rPr>
        <w:t>合格</w:t>
      </w:r>
      <w:r>
        <w:rPr>
          <w:rFonts w:ascii="宋体" w:eastAsia="宋体" w:hAnsi="宋体" w:cs="宋体" w:hint="eastAsia"/>
          <w:color w:val="000000"/>
          <w:spacing w:val="-3"/>
          <w:kern w:val="0"/>
          <w:sz w:val="24"/>
          <w:szCs w:val="24"/>
        </w:rPr>
        <w:t>。</w:t>
      </w:r>
    </w:p>
    <w:p w:rsidR="00CD09AB" w:rsidRDefault="001C6A73" w:rsidP="00390EE2">
      <w:pPr>
        <w:widowControl/>
        <w:kinsoku w:val="0"/>
        <w:autoSpaceDE w:val="0"/>
        <w:autoSpaceDN w:val="0"/>
        <w:adjustRightInd w:val="0"/>
        <w:snapToGrid w:val="0"/>
        <w:spacing w:before="180" w:line="276" w:lineRule="auto"/>
        <w:ind w:left="506" w:firstLine="448"/>
        <w:jc w:val="left"/>
        <w:rPr>
          <w:rFonts w:ascii="宋体" w:eastAsia="宋体" w:hAnsi="宋体" w:cs="宋体"/>
          <w:sz w:val="24"/>
          <w:szCs w:val="24"/>
        </w:rPr>
      </w:pPr>
      <w:r>
        <w:rPr>
          <w:rFonts w:ascii="宋体" w:eastAsia="宋体" w:hAnsi="宋体" w:cs="宋体" w:hint="eastAsia"/>
          <w:color w:val="000000"/>
          <w:spacing w:val="-9"/>
          <w:kern w:val="0"/>
          <w:sz w:val="24"/>
          <w:szCs w:val="24"/>
        </w:rPr>
        <w:t>1.3价款</w:t>
      </w:r>
    </w:p>
    <w:p w:rsidR="00CD09AB" w:rsidRPr="00D25DF4" w:rsidRDefault="001C6A73" w:rsidP="00390EE2">
      <w:pPr>
        <w:widowControl/>
        <w:kinsoku w:val="0"/>
        <w:autoSpaceDE w:val="0"/>
        <w:autoSpaceDN w:val="0"/>
        <w:adjustRightInd w:val="0"/>
        <w:snapToGrid w:val="0"/>
        <w:spacing w:before="176" w:line="276" w:lineRule="auto"/>
        <w:ind w:left="497" w:firstLine="457"/>
        <w:jc w:val="left"/>
        <w:rPr>
          <w:rFonts w:ascii="宋体" w:eastAsia="宋体" w:hAnsi="宋体" w:cs="宋体"/>
          <w:sz w:val="24"/>
          <w:szCs w:val="24"/>
        </w:rPr>
      </w:pPr>
      <w:r w:rsidRPr="00D25DF4">
        <w:rPr>
          <w:rFonts w:ascii="宋体" w:eastAsia="宋体" w:hAnsi="宋体" w:cs="宋体" w:hint="eastAsia"/>
          <w:spacing w:val="-7"/>
          <w:kern w:val="0"/>
          <w:sz w:val="24"/>
          <w:szCs w:val="24"/>
        </w:rPr>
        <w:t>本合同总价为</w:t>
      </w:r>
      <w:r w:rsidRPr="00D25DF4">
        <w:rPr>
          <w:rFonts w:ascii="宋体" w:eastAsia="宋体" w:hAnsi="宋体" w:cs="宋体" w:hint="eastAsia"/>
          <w:spacing w:val="-7"/>
          <w:kern w:val="0"/>
          <w:sz w:val="24"/>
          <w:szCs w:val="24"/>
          <w:u w:val="single"/>
        </w:rPr>
        <w:t>：￥</w:t>
      </w:r>
      <w:r w:rsidR="00A764E7" w:rsidRPr="00D25DF4">
        <w:rPr>
          <w:rFonts w:ascii="宋体" w:eastAsia="宋体" w:hAnsi="宋体" w:cs="宋体" w:hint="eastAsia"/>
          <w:spacing w:val="-7"/>
          <w:kern w:val="0"/>
          <w:sz w:val="24"/>
          <w:szCs w:val="24"/>
          <w:u w:val="single"/>
        </w:rPr>
        <w:t xml:space="preserve">  </w:t>
      </w:r>
      <w:r w:rsidRPr="00D25DF4">
        <w:rPr>
          <w:rFonts w:ascii="宋体" w:eastAsia="宋体" w:hAnsi="宋体" w:cs="宋体" w:hint="eastAsia"/>
          <w:spacing w:val="-7"/>
          <w:kern w:val="0"/>
          <w:sz w:val="24"/>
          <w:szCs w:val="24"/>
          <w:u w:val="single"/>
        </w:rPr>
        <w:t>元（大写：</w:t>
      </w:r>
      <w:r w:rsidR="00A764E7" w:rsidRPr="00D25DF4">
        <w:rPr>
          <w:rFonts w:ascii="宋体" w:eastAsia="宋体" w:hAnsi="宋体" w:cs="宋体" w:hint="eastAsia"/>
          <w:spacing w:val="-7"/>
          <w:kern w:val="0"/>
          <w:sz w:val="24"/>
          <w:szCs w:val="24"/>
          <w:u w:val="single"/>
        </w:rPr>
        <w:t xml:space="preserve">  </w:t>
      </w:r>
      <w:r w:rsidRPr="00D25DF4">
        <w:rPr>
          <w:rFonts w:ascii="宋体" w:eastAsia="宋体" w:hAnsi="宋体" w:cs="宋体" w:hint="eastAsia"/>
          <w:spacing w:val="-7"/>
          <w:kern w:val="0"/>
          <w:sz w:val="24"/>
          <w:szCs w:val="24"/>
          <w:u w:val="single"/>
        </w:rPr>
        <w:t>）</w:t>
      </w:r>
      <w:r w:rsidRPr="00D25DF4">
        <w:rPr>
          <w:rFonts w:ascii="宋体" w:eastAsia="宋体" w:hAnsi="宋体" w:cs="宋体" w:hint="eastAsia"/>
          <w:spacing w:val="-7"/>
          <w:kern w:val="0"/>
          <w:sz w:val="24"/>
          <w:szCs w:val="24"/>
        </w:rPr>
        <w:t>。</w:t>
      </w:r>
    </w:p>
    <w:p w:rsidR="00CD09AB" w:rsidRDefault="001C6A73" w:rsidP="00390EE2">
      <w:pPr>
        <w:widowControl/>
        <w:kinsoku w:val="0"/>
        <w:autoSpaceDE w:val="0"/>
        <w:autoSpaceDN w:val="0"/>
        <w:adjustRightInd w:val="0"/>
        <w:snapToGrid w:val="0"/>
        <w:spacing w:before="35" w:line="276" w:lineRule="auto"/>
        <w:ind w:left="506" w:firstLine="477"/>
        <w:jc w:val="left"/>
        <w:rPr>
          <w:rFonts w:ascii="宋体" w:eastAsia="宋体" w:hAnsi="宋体" w:cs="宋体"/>
          <w:sz w:val="24"/>
          <w:szCs w:val="24"/>
        </w:rPr>
      </w:pPr>
      <w:r>
        <w:rPr>
          <w:rFonts w:ascii="宋体" w:eastAsia="宋体" w:hAnsi="宋体" w:cs="宋体" w:hint="eastAsia"/>
          <w:color w:val="000000"/>
          <w:spacing w:val="-2"/>
          <w:kern w:val="0"/>
          <w:sz w:val="24"/>
          <w:szCs w:val="24"/>
        </w:rPr>
        <w:t>1.4 付款方式和发票开具方式</w:t>
      </w:r>
    </w:p>
    <w:p w:rsidR="00CD09AB" w:rsidRPr="00A764E7" w:rsidRDefault="001C6A73" w:rsidP="0006374B">
      <w:pPr>
        <w:widowControl/>
        <w:kinsoku w:val="0"/>
        <w:autoSpaceDE w:val="0"/>
        <w:autoSpaceDN w:val="0"/>
        <w:adjustRightInd w:val="0"/>
        <w:snapToGrid w:val="0"/>
        <w:spacing w:before="180" w:line="276" w:lineRule="auto"/>
        <w:ind w:left="506" w:firstLine="465"/>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1.4.1付款</w:t>
      </w:r>
      <w:r w:rsidRPr="00A764E7">
        <w:rPr>
          <w:rFonts w:ascii="宋体" w:eastAsia="宋体" w:hAnsi="宋体" w:cs="宋体" w:hint="eastAsia"/>
          <w:spacing w:val="-5"/>
          <w:kern w:val="0"/>
          <w:sz w:val="24"/>
          <w:szCs w:val="24"/>
        </w:rPr>
        <w:t>方式</w:t>
      </w:r>
      <w:r w:rsidRPr="00A764E7">
        <w:rPr>
          <w:rFonts w:ascii="宋体" w:eastAsia="宋体" w:hAnsi="宋体" w:cs="宋体" w:hint="eastAsia"/>
          <w:kern w:val="0"/>
          <w:sz w:val="24"/>
          <w:szCs w:val="24"/>
        </w:rPr>
        <w:t>：</w:t>
      </w:r>
      <w:r w:rsidR="00FC187C" w:rsidRPr="00FC187C">
        <w:rPr>
          <w:rFonts w:ascii="宋体" w:eastAsia="宋体" w:hAnsi="宋体" w:cs="宋体" w:hint="eastAsia"/>
          <w:kern w:val="0"/>
          <w:sz w:val="24"/>
          <w:szCs w:val="24"/>
        </w:rPr>
        <w:t>甲方应于签订本合同后（五个工作日之内）给乙方分三期支付。第一笔为合同总金额的</w:t>
      </w:r>
      <w:r w:rsidR="00FC187C" w:rsidRPr="00FC187C">
        <w:rPr>
          <w:rFonts w:ascii="宋体" w:eastAsia="宋体" w:hAnsi="宋体" w:cs="宋体"/>
          <w:kern w:val="0"/>
          <w:sz w:val="24"/>
          <w:szCs w:val="24"/>
        </w:rPr>
        <w:t>30</w:t>
      </w:r>
      <w:r w:rsidR="00FC187C" w:rsidRPr="00FC187C">
        <w:rPr>
          <w:rFonts w:ascii="宋体" w:eastAsia="宋体" w:hAnsi="宋体" w:cs="宋体" w:hint="eastAsia"/>
          <w:kern w:val="0"/>
          <w:sz w:val="24"/>
          <w:szCs w:val="24"/>
        </w:rPr>
        <w:t>%作为项目启动资金，乙方收到款项后，按照双方约定项目进程完成作品初评，向甲方提交相关材料。入围作品征集完毕，完成复评作品的评审和颁奖物料的准备，获奖作者通知到位，确保所邀媒体的报道量和发文量，实现全媒体矩阵传播效应，上述工作经双方领导确认工作进展后5个工作日内甲方须向乙方支付合同总金额的</w:t>
      </w:r>
      <w:r w:rsidR="00FC187C" w:rsidRPr="00FC187C">
        <w:rPr>
          <w:rFonts w:ascii="宋体" w:eastAsia="宋体" w:hAnsi="宋体" w:cs="宋体"/>
          <w:kern w:val="0"/>
          <w:sz w:val="24"/>
          <w:szCs w:val="24"/>
        </w:rPr>
        <w:t>50%</w:t>
      </w:r>
      <w:r w:rsidR="00FC187C" w:rsidRPr="00FC187C">
        <w:rPr>
          <w:rFonts w:ascii="宋体" w:eastAsia="宋体" w:hAnsi="宋体" w:cs="宋体" w:hint="eastAsia"/>
          <w:kern w:val="0"/>
          <w:sz w:val="24"/>
          <w:szCs w:val="24"/>
        </w:rPr>
        <w:t>；大赛及颁</w:t>
      </w:r>
      <w:r w:rsidR="00FC187C" w:rsidRPr="00FC187C">
        <w:rPr>
          <w:rFonts w:ascii="宋体" w:eastAsia="宋体" w:hAnsi="宋体" w:cs="宋体" w:hint="eastAsia"/>
          <w:kern w:val="0"/>
          <w:sz w:val="24"/>
          <w:szCs w:val="24"/>
        </w:rPr>
        <w:lastRenderedPageBreak/>
        <w:t>奖仪式结束后，甲方在组织专项审计确认无质量瑕疵并完成全部成果书面验收合格10个工作日后向乙方支付合同总金额的</w:t>
      </w:r>
      <w:r w:rsidR="00FC187C" w:rsidRPr="00FC187C">
        <w:rPr>
          <w:rFonts w:ascii="宋体" w:eastAsia="宋体" w:hAnsi="宋体" w:cs="宋体"/>
          <w:kern w:val="0"/>
          <w:sz w:val="24"/>
          <w:szCs w:val="24"/>
        </w:rPr>
        <w:t>20%</w:t>
      </w:r>
      <w:r w:rsidR="00FC187C" w:rsidRPr="00FC187C">
        <w:rPr>
          <w:rFonts w:ascii="宋体" w:eastAsia="宋体" w:hAnsi="宋体" w:cs="宋体" w:hint="eastAsia"/>
          <w:kern w:val="0"/>
          <w:sz w:val="24"/>
          <w:szCs w:val="24"/>
        </w:rPr>
        <w:t>；</w:t>
      </w:r>
    </w:p>
    <w:p w:rsidR="00CD09AB" w:rsidRPr="00A764E7" w:rsidRDefault="001C6A73" w:rsidP="0006374B">
      <w:pPr>
        <w:widowControl/>
        <w:kinsoku w:val="0"/>
        <w:autoSpaceDE w:val="0"/>
        <w:autoSpaceDN w:val="0"/>
        <w:adjustRightInd w:val="0"/>
        <w:snapToGrid w:val="0"/>
        <w:spacing w:before="49" w:line="276" w:lineRule="auto"/>
        <w:ind w:left="491" w:firstLine="469"/>
        <w:jc w:val="left"/>
        <w:rPr>
          <w:rFonts w:ascii="宋体" w:eastAsia="宋体" w:hAnsi="宋体" w:cs="宋体"/>
          <w:sz w:val="24"/>
          <w:szCs w:val="24"/>
        </w:rPr>
      </w:pPr>
      <w:r w:rsidRPr="00A764E7">
        <w:rPr>
          <w:rFonts w:ascii="宋体" w:eastAsia="宋体" w:hAnsi="宋体" w:cs="宋体" w:hint="eastAsia"/>
          <w:spacing w:val="-4"/>
          <w:kern w:val="0"/>
          <w:sz w:val="24"/>
          <w:szCs w:val="24"/>
        </w:rPr>
        <w:t>1.4.2发票开具方式</w:t>
      </w:r>
      <w:r w:rsidR="00FC187C">
        <w:rPr>
          <w:rFonts w:ascii="宋体" w:eastAsia="宋体" w:hAnsi="宋体" w:cs="宋体" w:hint="eastAsia"/>
          <w:spacing w:val="-4"/>
          <w:kern w:val="0"/>
          <w:sz w:val="24"/>
          <w:szCs w:val="24"/>
        </w:rPr>
        <w:t>：</w:t>
      </w:r>
      <w:r w:rsidR="00FC187C" w:rsidRPr="00FC187C">
        <w:rPr>
          <w:rFonts w:ascii="宋体" w:eastAsia="宋体" w:hAnsi="宋体" w:cs="宋体" w:hint="eastAsia"/>
          <w:spacing w:val="-4"/>
          <w:kern w:val="0"/>
          <w:sz w:val="24"/>
          <w:szCs w:val="24"/>
        </w:rPr>
        <w:t>按进度分期开具，</w:t>
      </w:r>
      <w:r w:rsidR="00FC187C" w:rsidRPr="00FC187C">
        <w:rPr>
          <w:rFonts w:ascii="宋体" w:eastAsia="宋体" w:hAnsi="宋体" w:cs="宋体" w:hint="eastAsia"/>
          <w:spacing w:val="-4"/>
          <w:kern w:val="0"/>
          <w:sz w:val="24"/>
          <w:szCs w:val="24"/>
          <w:u w:val="single"/>
        </w:rPr>
        <w:t>普票</w:t>
      </w:r>
      <w:r w:rsidR="00FC187C" w:rsidRPr="00FC187C">
        <w:rPr>
          <w:rFonts w:ascii="宋体" w:eastAsia="宋体" w:hAnsi="宋体" w:cs="宋体" w:hint="eastAsia"/>
          <w:spacing w:val="-4"/>
          <w:kern w:val="0"/>
          <w:sz w:val="24"/>
          <w:szCs w:val="24"/>
        </w:rPr>
        <w:t>结算方式开票</w:t>
      </w:r>
      <w:r w:rsidRPr="00A764E7">
        <w:rPr>
          <w:rFonts w:ascii="宋体" w:eastAsia="宋体" w:hAnsi="宋体" w:cs="宋体" w:hint="eastAsia"/>
          <w:kern w:val="0"/>
          <w:sz w:val="24"/>
          <w:szCs w:val="24"/>
        </w:rPr>
        <w:t>；</w:t>
      </w:r>
    </w:p>
    <w:p w:rsidR="00CD09AB" w:rsidRPr="00A764E7" w:rsidRDefault="001C6A73" w:rsidP="0006374B">
      <w:pPr>
        <w:widowControl/>
        <w:kinsoku w:val="0"/>
        <w:autoSpaceDE w:val="0"/>
        <w:autoSpaceDN w:val="0"/>
        <w:adjustRightInd w:val="0"/>
        <w:snapToGrid w:val="0"/>
        <w:spacing w:before="177" w:line="276" w:lineRule="auto"/>
        <w:ind w:left="491" w:firstLine="477"/>
        <w:jc w:val="left"/>
        <w:rPr>
          <w:rFonts w:ascii="宋体" w:eastAsia="宋体" w:hAnsi="宋体" w:cs="宋体"/>
          <w:sz w:val="24"/>
          <w:szCs w:val="24"/>
        </w:rPr>
      </w:pPr>
      <w:r w:rsidRPr="00A764E7">
        <w:rPr>
          <w:rFonts w:ascii="宋体" w:eastAsia="宋体" w:hAnsi="宋体" w:cs="宋体" w:hint="eastAsia"/>
          <w:spacing w:val="-2"/>
          <w:kern w:val="0"/>
          <w:sz w:val="24"/>
          <w:szCs w:val="24"/>
        </w:rPr>
        <w:t>1.5 服务交付期限、地点和方式</w:t>
      </w:r>
    </w:p>
    <w:p w:rsidR="00CD09AB" w:rsidRPr="00A764E7" w:rsidRDefault="001C6A73" w:rsidP="0006374B">
      <w:pPr>
        <w:widowControl/>
        <w:kinsoku w:val="0"/>
        <w:autoSpaceDE w:val="0"/>
        <w:autoSpaceDN w:val="0"/>
        <w:adjustRightInd w:val="0"/>
        <w:snapToGrid w:val="0"/>
        <w:spacing w:before="179" w:line="276" w:lineRule="auto"/>
        <w:ind w:left="491" w:firstLine="461"/>
        <w:jc w:val="left"/>
        <w:rPr>
          <w:rFonts w:ascii="宋体" w:eastAsia="宋体" w:hAnsi="宋体" w:cs="宋体"/>
          <w:sz w:val="24"/>
          <w:szCs w:val="24"/>
        </w:rPr>
      </w:pPr>
      <w:r w:rsidRPr="00A764E7">
        <w:rPr>
          <w:rFonts w:ascii="宋体" w:eastAsia="宋体" w:hAnsi="宋体" w:cs="宋体" w:hint="eastAsia"/>
          <w:spacing w:val="-6"/>
          <w:kern w:val="0"/>
          <w:sz w:val="24"/>
          <w:szCs w:val="24"/>
        </w:rPr>
        <w:t>1.5.1交付期限</w:t>
      </w:r>
      <w:r w:rsidRPr="00A764E7">
        <w:rPr>
          <w:rFonts w:ascii="宋体" w:eastAsia="宋体" w:hAnsi="宋体" w:cs="宋体" w:hint="eastAsia"/>
          <w:spacing w:val="2"/>
          <w:kern w:val="0"/>
          <w:sz w:val="24"/>
          <w:szCs w:val="24"/>
        </w:rPr>
        <w:t>：</w:t>
      </w:r>
      <w:r w:rsidR="00FC187C" w:rsidRPr="00FC187C">
        <w:rPr>
          <w:rFonts w:ascii="宋体" w:eastAsia="宋体" w:hAnsi="宋体" w:cs="宋体" w:hint="eastAsia"/>
          <w:spacing w:val="2"/>
          <w:kern w:val="0"/>
          <w:sz w:val="24"/>
          <w:szCs w:val="24"/>
          <w:u w:val="single"/>
        </w:rPr>
        <w:t>90日历天</w:t>
      </w:r>
      <w:r w:rsidRPr="00A764E7">
        <w:rPr>
          <w:rFonts w:ascii="宋体" w:eastAsia="宋体" w:hAnsi="宋体" w:cs="宋体" w:hint="eastAsia"/>
          <w:kern w:val="0"/>
          <w:sz w:val="24"/>
          <w:szCs w:val="24"/>
        </w:rPr>
        <w:t>；</w:t>
      </w:r>
    </w:p>
    <w:p w:rsidR="00CD09AB" w:rsidRPr="00A764E7" w:rsidRDefault="001C6A73" w:rsidP="0006374B">
      <w:pPr>
        <w:widowControl/>
        <w:kinsoku w:val="0"/>
        <w:autoSpaceDE w:val="0"/>
        <w:autoSpaceDN w:val="0"/>
        <w:adjustRightInd w:val="0"/>
        <w:snapToGrid w:val="0"/>
        <w:spacing w:before="176" w:line="276" w:lineRule="auto"/>
        <w:ind w:left="491" w:firstLine="461"/>
        <w:jc w:val="left"/>
        <w:rPr>
          <w:rFonts w:ascii="宋体" w:eastAsia="宋体" w:hAnsi="宋体" w:cs="宋体"/>
          <w:sz w:val="24"/>
          <w:szCs w:val="24"/>
        </w:rPr>
      </w:pPr>
      <w:r w:rsidRPr="00A764E7">
        <w:rPr>
          <w:rFonts w:ascii="宋体" w:eastAsia="宋体" w:hAnsi="宋体" w:cs="宋体" w:hint="eastAsia"/>
          <w:spacing w:val="-6"/>
          <w:kern w:val="0"/>
          <w:sz w:val="24"/>
          <w:szCs w:val="24"/>
        </w:rPr>
        <w:t>1.5.2交付地点</w:t>
      </w:r>
      <w:r w:rsidRPr="00A764E7">
        <w:rPr>
          <w:rFonts w:ascii="宋体" w:eastAsia="宋体" w:hAnsi="宋体" w:cs="宋体" w:hint="eastAsia"/>
          <w:spacing w:val="2"/>
          <w:kern w:val="0"/>
          <w:sz w:val="24"/>
          <w:szCs w:val="24"/>
        </w:rPr>
        <w:t>：</w:t>
      </w:r>
      <w:r w:rsidR="00FC187C" w:rsidRPr="00FC187C">
        <w:rPr>
          <w:rFonts w:ascii="宋体" w:eastAsia="宋体" w:hAnsi="宋体" w:cs="宋体" w:hint="eastAsia"/>
          <w:spacing w:val="2"/>
          <w:kern w:val="0"/>
          <w:sz w:val="24"/>
          <w:szCs w:val="24"/>
          <w:u w:val="single"/>
        </w:rPr>
        <w:t>哈密市、巴里坤县</w:t>
      </w:r>
      <w:r w:rsidRPr="00A764E7">
        <w:rPr>
          <w:rFonts w:ascii="宋体" w:eastAsia="宋体" w:hAnsi="宋体" w:cs="宋体" w:hint="eastAsia"/>
          <w:kern w:val="0"/>
          <w:sz w:val="24"/>
          <w:szCs w:val="24"/>
        </w:rPr>
        <w:t>；</w:t>
      </w:r>
    </w:p>
    <w:p w:rsidR="00CD09AB" w:rsidRPr="00A764E7" w:rsidRDefault="001C6A73" w:rsidP="0006374B">
      <w:pPr>
        <w:widowControl/>
        <w:kinsoku w:val="0"/>
        <w:autoSpaceDE w:val="0"/>
        <w:autoSpaceDN w:val="0"/>
        <w:adjustRightInd w:val="0"/>
        <w:snapToGrid w:val="0"/>
        <w:spacing w:before="179" w:line="276" w:lineRule="auto"/>
        <w:ind w:left="491" w:firstLine="477"/>
        <w:jc w:val="left"/>
        <w:rPr>
          <w:rFonts w:ascii="宋体" w:eastAsia="宋体" w:hAnsi="宋体" w:cs="宋体"/>
          <w:sz w:val="24"/>
          <w:szCs w:val="24"/>
        </w:rPr>
      </w:pPr>
      <w:r w:rsidRPr="00A764E7">
        <w:rPr>
          <w:rFonts w:ascii="宋体" w:eastAsia="宋体" w:hAnsi="宋体" w:cs="宋体" w:hint="eastAsia"/>
          <w:spacing w:val="-2"/>
          <w:kern w:val="0"/>
          <w:sz w:val="24"/>
          <w:szCs w:val="24"/>
        </w:rPr>
        <w:t>1.5.3交付方式：</w:t>
      </w:r>
      <w:r w:rsidR="00FC187C" w:rsidRPr="00FC187C">
        <w:rPr>
          <w:rFonts w:ascii="宋体" w:eastAsia="宋体" w:hAnsi="宋体" w:cs="宋体" w:hint="eastAsia"/>
          <w:spacing w:val="-2"/>
          <w:kern w:val="0"/>
          <w:sz w:val="24"/>
          <w:szCs w:val="24"/>
          <w:u w:val="single"/>
        </w:rPr>
        <w:t>按甲方要求现场服务</w:t>
      </w:r>
      <w:r w:rsidRPr="00A764E7">
        <w:rPr>
          <w:rFonts w:ascii="宋体" w:eastAsia="宋体" w:hAnsi="宋体" w:cs="宋体" w:hint="eastAsia"/>
          <w:kern w:val="0"/>
          <w:sz w:val="24"/>
          <w:szCs w:val="24"/>
        </w:rPr>
        <w:t>；</w:t>
      </w:r>
    </w:p>
    <w:p w:rsidR="00CD09AB" w:rsidRPr="00A764E7" w:rsidRDefault="001C6A73" w:rsidP="0006374B">
      <w:pPr>
        <w:widowControl/>
        <w:kinsoku w:val="0"/>
        <w:autoSpaceDE w:val="0"/>
        <w:autoSpaceDN w:val="0"/>
        <w:adjustRightInd w:val="0"/>
        <w:snapToGrid w:val="0"/>
        <w:spacing w:before="175" w:line="276" w:lineRule="auto"/>
        <w:ind w:left="491" w:firstLine="457"/>
        <w:jc w:val="left"/>
        <w:rPr>
          <w:rFonts w:ascii="宋体" w:eastAsia="宋体" w:hAnsi="宋体" w:cs="宋体"/>
          <w:sz w:val="24"/>
          <w:szCs w:val="24"/>
        </w:rPr>
      </w:pPr>
      <w:r w:rsidRPr="00A764E7">
        <w:rPr>
          <w:rFonts w:ascii="宋体" w:eastAsia="宋体" w:hAnsi="宋体" w:cs="宋体" w:hint="eastAsia"/>
          <w:spacing w:val="-7"/>
          <w:kern w:val="0"/>
          <w:sz w:val="24"/>
          <w:szCs w:val="24"/>
        </w:rPr>
        <w:t>1.6违约责任</w:t>
      </w:r>
    </w:p>
    <w:p w:rsidR="00CD09AB" w:rsidRPr="00A764E7" w:rsidRDefault="001C6A73" w:rsidP="0006374B">
      <w:pPr>
        <w:widowControl/>
        <w:kinsoku w:val="0"/>
        <w:autoSpaceDE w:val="0"/>
        <w:autoSpaceDN w:val="0"/>
        <w:adjustRightInd w:val="0"/>
        <w:snapToGrid w:val="0"/>
        <w:spacing w:before="175" w:line="276" w:lineRule="auto"/>
        <w:ind w:firstLineChars="390" w:firstLine="881"/>
        <w:jc w:val="left"/>
        <w:rPr>
          <w:rFonts w:ascii="宋体" w:eastAsia="宋体" w:hAnsi="宋体" w:cs="宋体"/>
          <w:spacing w:val="-7"/>
          <w:kern w:val="0"/>
          <w:sz w:val="24"/>
          <w:szCs w:val="24"/>
        </w:rPr>
      </w:pPr>
      <w:r w:rsidRPr="00A764E7">
        <w:rPr>
          <w:rFonts w:ascii="宋体" w:eastAsia="宋体" w:hAnsi="宋体" w:cs="宋体" w:hint="eastAsia"/>
          <w:spacing w:val="-7"/>
          <w:kern w:val="0"/>
          <w:sz w:val="24"/>
          <w:szCs w:val="24"/>
        </w:rPr>
        <w:t xml:space="preserve">1.6.1 除不可抗力外，如果乙方没有按照本合同约定的期限、地点和方式交付服务，那么甲方可要求乙方支付违约金，违约金按每迟延交付服务一日的应交付而未交付服务价格的 </w:t>
      </w:r>
      <w:r w:rsidR="00593827" w:rsidRPr="00A764E7">
        <w:rPr>
          <w:rFonts w:ascii="宋体" w:eastAsia="宋体" w:hAnsi="宋体" w:cs="宋体" w:hint="eastAsia"/>
          <w:spacing w:val="-7"/>
          <w:kern w:val="0"/>
          <w:sz w:val="24"/>
          <w:szCs w:val="24"/>
        </w:rPr>
        <w:t xml:space="preserve"> 5‰</w:t>
      </w:r>
      <w:r w:rsidRPr="00A764E7">
        <w:rPr>
          <w:rFonts w:ascii="宋体" w:eastAsia="宋体" w:hAnsi="宋体" w:cs="宋体" w:hint="eastAsia"/>
          <w:spacing w:val="-7"/>
          <w:kern w:val="0"/>
          <w:sz w:val="24"/>
          <w:szCs w:val="24"/>
        </w:rPr>
        <w:t xml:space="preserve">计算，最高限额为本合同总价的 </w:t>
      </w:r>
      <w:r w:rsidR="00593827" w:rsidRPr="00A764E7">
        <w:rPr>
          <w:rFonts w:ascii="宋体" w:eastAsia="宋体" w:hAnsi="宋体" w:cs="宋体" w:hint="eastAsia"/>
          <w:spacing w:val="-7"/>
          <w:kern w:val="0"/>
          <w:sz w:val="24"/>
          <w:szCs w:val="24"/>
        </w:rPr>
        <w:t xml:space="preserve"> 5‰</w:t>
      </w:r>
      <w:r w:rsidRPr="00A764E7">
        <w:rPr>
          <w:rFonts w:ascii="宋体" w:eastAsia="宋体" w:hAnsi="宋体" w:cs="宋体" w:hint="eastAsia"/>
          <w:spacing w:val="-7"/>
          <w:kern w:val="0"/>
          <w:sz w:val="24"/>
          <w:szCs w:val="24"/>
        </w:rPr>
        <w:t>；迟延交付服务的违约金计算数额达到前述最高限额之日起，甲方有权在要求乙方支付违约金的同时，书面通知乙方解除本合同；</w:t>
      </w:r>
    </w:p>
    <w:p w:rsidR="00CD09AB" w:rsidRDefault="001C6A73" w:rsidP="0006374B">
      <w:pPr>
        <w:widowControl/>
        <w:kinsoku w:val="0"/>
        <w:autoSpaceDE w:val="0"/>
        <w:autoSpaceDN w:val="0"/>
        <w:adjustRightInd w:val="0"/>
        <w:snapToGrid w:val="0"/>
        <w:spacing w:before="178" w:line="276" w:lineRule="auto"/>
        <w:ind w:left="6" w:firstLine="469"/>
        <w:rPr>
          <w:rFonts w:ascii="宋体" w:eastAsia="宋体" w:hAnsi="宋体" w:cs="宋体"/>
          <w:sz w:val="24"/>
          <w:szCs w:val="24"/>
        </w:rPr>
      </w:pPr>
      <w:r w:rsidRPr="00A764E7">
        <w:rPr>
          <w:rFonts w:ascii="宋体" w:eastAsia="宋体" w:hAnsi="宋体" w:cs="宋体" w:hint="eastAsia"/>
          <w:spacing w:val="-4"/>
          <w:kern w:val="0"/>
          <w:sz w:val="24"/>
          <w:szCs w:val="24"/>
        </w:rPr>
        <w:t>1.6.2 除不可抗力外，如果甲方没有按照本合同约定的付款方式付款，那么乙</w:t>
      </w:r>
      <w:r w:rsidRPr="00A764E7">
        <w:rPr>
          <w:rFonts w:ascii="宋体" w:eastAsia="宋体" w:hAnsi="宋体" w:cs="宋体" w:hint="eastAsia"/>
          <w:spacing w:val="-7"/>
          <w:kern w:val="0"/>
          <w:sz w:val="24"/>
          <w:szCs w:val="24"/>
        </w:rPr>
        <w:t xml:space="preserve">方可要求甲方支付违约金，违约金按每迟延付款一日的应付而未付款的 </w:t>
      </w:r>
      <w:r w:rsidR="00593827" w:rsidRPr="00A764E7">
        <w:rPr>
          <w:rFonts w:ascii="宋体" w:eastAsia="宋体" w:hAnsi="宋体" w:cs="宋体" w:hint="eastAsia"/>
          <w:spacing w:val="-7"/>
          <w:kern w:val="0"/>
          <w:sz w:val="24"/>
          <w:szCs w:val="24"/>
        </w:rPr>
        <w:t xml:space="preserve"> 5‰</w:t>
      </w:r>
      <w:r w:rsidRPr="00A764E7">
        <w:rPr>
          <w:rFonts w:ascii="宋体" w:eastAsia="宋体" w:hAnsi="宋体" w:cs="宋体" w:hint="eastAsia"/>
          <w:spacing w:val="-7"/>
          <w:kern w:val="0"/>
          <w:sz w:val="24"/>
          <w:szCs w:val="24"/>
        </w:rPr>
        <w:t>计算，</w:t>
      </w:r>
      <w:r w:rsidRPr="00A764E7">
        <w:rPr>
          <w:rFonts w:ascii="宋体" w:eastAsia="宋体" w:hAnsi="宋体" w:cs="宋体" w:hint="eastAsia"/>
          <w:spacing w:val="-3"/>
          <w:kern w:val="0"/>
          <w:sz w:val="24"/>
          <w:szCs w:val="24"/>
        </w:rPr>
        <w:t xml:space="preserve">最高限额为本合同总价的 </w:t>
      </w:r>
      <w:r w:rsidR="00593827" w:rsidRPr="00A764E7">
        <w:rPr>
          <w:rFonts w:ascii="宋体" w:eastAsia="宋体" w:hAnsi="宋体" w:cs="宋体" w:hint="eastAsia"/>
          <w:spacing w:val="-7"/>
          <w:kern w:val="0"/>
          <w:sz w:val="24"/>
          <w:szCs w:val="24"/>
        </w:rPr>
        <w:t xml:space="preserve"> 5‰</w:t>
      </w:r>
      <w:r w:rsidRPr="00A764E7">
        <w:rPr>
          <w:rFonts w:ascii="宋体" w:eastAsia="宋体" w:hAnsi="宋体" w:cs="宋体" w:hint="eastAsia"/>
          <w:spacing w:val="-3"/>
          <w:kern w:val="0"/>
          <w:sz w:val="24"/>
          <w:szCs w:val="24"/>
        </w:rPr>
        <w:t>；迟延</w:t>
      </w:r>
      <w:r w:rsidRPr="00A764E7">
        <w:rPr>
          <w:rFonts w:ascii="宋体" w:eastAsia="宋体" w:hAnsi="宋体" w:cs="宋体" w:hint="eastAsia"/>
          <w:spacing w:val="-4"/>
          <w:kern w:val="0"/>
          <w:sz w:val="24"/>
          <w:szCs w:val="24"/>
        </w:rPr>
        <w:t>付款的违约金计算数额达</w:t>
      </w:r>
      <w:r>
        <w:rPr>
          <w:rFonts w:ascii="宋体" w:eastAsia="宋体" w:hAnsi="宋体" w:cs="宋体" w:hint="eastAsia"/>
          <w:color w:val="000000"/>
          <w:spacing w:val="-4"/>
          <w:kern w:val="0"/>
          <w:sz w:val="24"/>
          <w:szCs w:val="24"/>
        </w:rPr>
        <w:t>到前述最高限额之</w:t>
      </w:r>
      <w:r>
        <w:rPr>
          <w:rFonts w:ascii="宋体" w:eastAsia="宋体" w:hAnsi="宋体" w:cs="宋体" w:hint="eastAsia"/>
          <w:color w:val="000000"/>
          <w:spacing w:val="-2"/>
          <w:kern w:val="0"/>
          <w:sz w:val="24"/>
          <w:szCs w:val="24"/>
        </w:rPr>
        <w:t>日起，乙方有权在要求甲方支付违约金的同时，书面通知甲方解除本合</w:t>
      </w:r>
      <w:r>
        <w:rPr>
          <w:rFonts w:ascii="宋体" w:eastAsia="宋体" w:hAnsi="宋体" w:cs="宋体" w:hint="eastAsia"/>
          <w:color w:val="000000"/>
          <w:spacing w:val="-3"/>
          <w:kern w:val="0"/>
          <w:sz w:val="24"/>
          <w:szCs w:val="24"/>
        </w:rPr>
        <w:t>同；</w:t>
      </w:r>
    </w:p>
    <w:p w:rsidR="00CD09AB" w:rsidRDefault="001C6A73" w:rsidP="0006374B">
      <w:pPr>
        <w:widowControl/>
        <w:kinsoku w:val="0"/>
        <w:autoSpaceDE w:val="0"/>
        <w:autoSpaceDN w:val="0"/>
        <w:adjustRightInd w:val="0"/>
        <w:snapToGrid w:val="0"/>
        <w:spacing w:before="182" w:line="276" w:lineRule="auto"/>
        <w:ind w:left="2" w:right="65" w:firstLine="469"/>
        <w:rPr>
          <w:rFonts w:ascii="宋体" w:eastAsia="宋体" w:hAnsi="宋体" w:cs="宋体"/>
          <w:sz w:val="24"/>
          <w:szCs w:val="24"/>
        </w:rPr>
      </w:pPr>
      <w:r>
        <w:rPr>
          <w:rFonts w:ascii="宋体" w:eastAsia="宋体" w:hAnsi="宋体" w:cs="宋体" w:hint="eastAsia"/>
          <w:color w:val="000000"/>
          <w:spacing w:val="-4"/>
          <w:kern w:val="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w:t>
      </w:r>
      <w:r>
        <w:rPr>
          <w:rFonts w:ascii="宋体" w:eastAsia="宋体" w:hAnsi="宋体" w:cs="宋体" w:hint="eastAsia"/>
          <w:color w:val="000000"/>
          <w:spacing w:val="-1"/>
          <w:kern w:val="0"/>
          <w:sz w:val="24"/>
          <w:szCs w:val="24"/>
        </w:rPr>
        <w:t>过程中的行为）的，对方当事人可以书面通知违约方解除本合同；</w:t>
      </w:r>
    </w:p>
    <w:p w:rsidR="00CD09AB" w:rsidRDefault="001C6A73" w:rsidP="0006374B">
      <w:pPr>
        <w:widowControl/>
        <w:kinsoku w:val="0"/>
        <w:autoSpaceDE w:val="0"/>
        <w:autoSpaceDN w:val="0"/>
        <w:adjustRightInd w:val="0"/>
        <w:snapToGrid w:val="0"/>
        <w:spacing w:before="181" w:line="276" w:lineRule="auto"/>
        <w:ind w:right="65" w:firstLine="469"/>
        <w:rPr>
          <w:rFonts w:ascii="宋体" w:eastAsia="宋体" w:hAnsi="宋体" w:cs="宋体"/>
          <w:sz w:val="24"/>
          <w:szCs w:val="24"/>
        </w:rPr>
      </w:pPr>
      <w:r>
        <w:rPr>
          <w:rFonts w:ascii="宋体" w:eastAsia="宋体" w:hAnsi="宋体" w:cs="宋体" w:hint="eastAsia"/>
          <w:color w:val="000000"/>
          <w:spacing w:val="-4"/>
          <w:kern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w:t>
      </w:r>
      <w:r>
        <w:rPr>
          <w:rFonts w:ascii="宋体" w:eastAsia="宋体" w:hAnsi="宋体" w:cs="宋体" w:hint="eastAsia"/>
          <w:color w:val="000000"/>
          <w:spacing w:val="-1"/>
          <w:kern w:val="0"/>
          <w:sz w:val="24"/>
          <w:szCs w:val="24"/>
        </w:rPr>
        <w:t>均不视为其放弃了其他法定或者约定的权利救济方式；</w:t>
      </w:r>
    </w:p>
    <w:p w:rsidR="00CD09AB" w:rsidRDefault="001C6A73" w:rsidP="0006374B">
      <w:pPr>
        <w:widowControl/>
        <w:kinsoku w:val="0"/>
        <w:autoSpaceDE w:val="0"/>
        <w:autoSpaceDN w:val="0"/>
        <w:adjustRightInd w:val="0"/>
        <w:snapToGrid w:val="0"/>
        <w:spacing w:before="179" w:line="276" w:lineRule="auto"/>
        <w:ind w:left="2" w:right="7" w:firstLine="477"/>
        <w:rPr>
          <w:rFonts w:ascii="宋体" w:eastAsia="宋体" w:hAnsi="宋体" w:cs="宋体"/>
          <w:sz w:val="24"/>
          <w:szCs w:val="24"/>
        </w:rPr>
      </w:pPr>
      <w:r>
        <w:rPr>
          <w:rFonts w:ascii="宋体" w:eastAsia="宋体" w:hAnsi="宋体" w:cs="宋体" w:hint="eastAsia"/>
          <w:color w:val="000000"/>
          <w:spacing w:val="-2"/>
          <w:kern w:val="0"/>
          <w:sz w:val="24"/>
          <w:szCs w:val="24"/>
        </w:rPr>
        <w:t>1.6.5 除前述约定外，除不可抗力外，任何一方未能履行本</w:t>
      </w:r>
      <w:r>
        <w:rPr>
          <w:rFonts w:ascii="宋体" w:eastAsia="宋体" w:hAnsi="宋体" w:cs="宋体" w:hint="eastAsia"/>
          <w:color w:val="000000"/>
          <w:spacing w:val="-3"/>
          <w:kern w:val="0"/>
          <w:sz w:val="24"/>
          <w:szCs w:val="24"/>
        </w:rPr>
        <w:t>合同约定的义务，</w:t>
      </w:r>
      <w:r>
        <w:rPr>
          <w:rFonts w:ascii="宋体" w:eastAsia="宋体" w:hAnsi="宋体" w:cs="宋体" w:hint="eastAsia"/>
          <w:color w:val="000000"/>
          <w:spacing w:val="-4"/>
          <w:kern w:val="0"/>
          <w:sz w:val="24"/>
          <w:szCs w:val="24"/>
        </w:rPr>
        <w:t>对方当事人均有权要求继续履行、采取补救措施或者赔偿损失等，且对方当事人行</w:t>
      </w:r>
      <w:r>
        <w:rPr>
          <w:rFonts w:ascii="宋体" w:eastAsia="宋体" w:hAnsi="宋体" w:cs="宋体" w:hint="eastAsia"/>
          <w:color w:val="000000"/>
          <w:spacing w:val="-1"/>
          <w:kern w:val="0"/>
          <w:sz w:val="24"/>
          <w:szCs w:val="24"/>
        </w:rPr>
        <w:t>使的任何权利救济方式均不视为其放弃了其他法定或者约定的权利救济方式；</w:t>
      </w:r>
    </w:p>
    <w:p w:rsidR="00CD09AB" w:rsidRDefault="001C6A73" w:rsidP="0006374B">
      <w:pPr>
        <w:widowControl/>
        <w:kinsoku w:val="0"/>
        <w:autoSpaceDE w:val="0"/>
        <w:autoSpaceDN w:val="0"/>
        <w:adjustRightInd w:val="0"/>
        <w:snapToGrid w:val="0"/>
        <w:spacing w:before="49" w:line="276" w:lineRule="auto"/>
        <w:ind w:left="2" w:firstLine="469"/>
        <w:jc w:val="left"/>
        <w:rPr>
          <w:rFonts w:ascii="宋体" w:eastAsia="宋体" w:hAnsi="宋体" w:cs="宋体"/>
          <w:sz w:val="24"/>
          <w:szCs w:val="24"/>
        </w:rPr>
      </w:pPr>
      <w:r>
        <w:rPr>
          <w:rFonts w:ascii="宋体" w:eastAsia="宋体" w:hAnsi="宋体" w:cs="宋体" w:hint="eastAsia"/>
          <w:color w:val="000000"/>
          <w:spacing w:val="-4"/>
          <w:kern w:val="0"/>
          <w:sz w:val="24"/>
          <w:szCs w:val="24"/>
        </w:rPr>
        <w:lastRenderedPageBreak/>
        <w:t>1.6.6 如果出现政府采购监督管理部门在处理投诉事项期间，书面通知甲方暂</w:t>
      </w:r>
      <w:r>
        <w:rPr>
          <w:rFonts w:ascii="宋体" w:eastAsia="宋体" w:hAnsi="宋体" w:cs="宋体" w:hint="eastAsia"/>
          <w:color w:val="000000"/>
          <w:spacing w:val="-4"/>
          <w:kern w:val="0"/>
          <w:position w:val="16"/>
          <w:sz w:val="24"/>
          <w:szCs w:val="24"/>
        </w:rPr>
        <w:t>停采购活动的情形，或者询问或质疑事项可能影响成交结果的，导致甲方中止履行</w:t>
      </w:r>
      <w:r>
        <w:rPr>
          <w:rFonts w:ascii="宋体" w:eastAsia="宋体" w:hAnsi="宋体" w:cs="宋体" w:hint="eastAsia"/>
          <w:color w:val="000000"/>
          <w:spacing w:val="-2"/>
          <w:kern w:val="0"/>
          <w:sz w:val="24"/>
          <w:szCs w:val="24"/>
        </w:rPr>
        <w:t>合同的情形，均不视为甲方违约。</w:t>
      </w:r>
    </w:p>
    <w:p w:rsidR="00CD09AB" w:rsidRDefault="001C6A73" w:rsidP="0006374B">
      <w:pPr>
        <w:widowControl/>
        <w:kinsoku w:val="0"/>
        <w:autoSpaceDE w:val="0"/>
        <w:autoSpaceDN w:val="0"/>
        <w:adjustRightInd w:val="0"/>
        <w:snapToGrid w:val="0"/>
        <w:spacing w:before="49" w:line="276" w:lineRule="auto"/>
        <w:ind w:left="2" w:firstLine="469"/>
        <w:jc w:val="left"/>
        <w:rPr>
          <w:rFonts w:ascii="宋体" w:eastAsia="宋体" w:hAnsi="宋体" w:cs="宋体"/>
          <w:sz w:val="24"/>
          <w:szCs w:val="24"/>
        </w:rPr>
      </w:pPr>
      <w:r>
        <w:rPr>
          <w:rFonts w:ascii="宋体" w:eastAsia="宋体" w:hAnsi="宋体" w:cs="宋体" w:hint="eastAsia"/>
          <w:color w:val="000000"/>
          <w:spacing w:val="-5"/>
          <w:kern w:val="0"/>
          <w:sz w:val="24"/>
          <w:szCs w:val="24"/>
        </w:rPr>
        <w:t>1.7合同争议的解决</w:t>
      </w:r>
    </w:p>
    <w:p w:rsidR="00CD09AB" w:rsidRPr="0006374B" w:rsidRDefault="001C6A73" w:rsidP="0006374B">
      <w:pPr>
        <w:widowControl/>
        <w:kinsoku w:val="0"/>
        <w:autoSpaceDE w:val="0"/>
        <w:autoSpaceDN w:val="0"/>
        <w:adjustRightInd w:val="0"/>
        <w:snapToGrid w:val="0"/>
        <w:spacing w:before="49" w:line="276" w:lineRule="auto"/>
        <w:ind w:left="2" w:firstLine="469"/>
        <w:jc w:val="left"/>
        <w:rPr>
          <w:rFonts w:ascii="宋体" w:eastAsia="宋体" w:hAnsi="宋体" w:cs="宋体"/>
          <w:sz w:val="24"/>
          <w:szCs w:val="24"/>
        </w:rPr>
      </w:pPr>
      <w:r>
        <w:rPr>
          <w:rFonts w:ascii="宋体" w:eastAsia="宋体" w:hAnsi="宋体" w:cs="宋体" w:hint="eastAsia"/>
          <w:color w:val="000000"/>
          <w:spacing w:val="-2"/>
          <w:kern w:val="0"/>
          <w:position w:val="17"/>
          <w:sz w:val="24"/>
          <w:szCs w:val="24"/>
        </w:rPr>
        <w:t>本合同履行过程中发生</w:t>
      </w:r>
      <w:r w:rsidRPr="0006374B">
        <w:rPr>
          <w:rFonts w:ascii="宋体" w:eastAsia="宋体" w:hAnsi="宋体" w:cs="宋体" w:hint="eastAsia"/>
          <w:spacing w:val="-2"/>
          <w:kern w:val="0"/>
          <w:position w:val="17"/>
          <w:sz w:val="24"/>
          <w:szCs w:val="24"/>
        </w:rPr>
        <w:t>的任何争议，双方当事人均可通过和</w:t>
      </w:r>
      <w:r w:rsidRPr="0006374B">
        <w:rPr>
          <w:rFonts w:ascii="宋体" w:eastAsia="宋体" w:hAnsi="宋体" w:cs="宋体" w:hint="eastAsia"/>
          <w:spacing w:val="-3"/>
          <w:kern w:val="0"/>
          <w:position w:val="17"/>
          <w:sz w:val="24"/>
          <w:szCs w:val="24"/>
        </w:rPr>
        <w:t>解或者调解解决；不愿和解、调解或者和解、调解不成的，可以选择下列第</w:t>
      </w:r>
      <w:r w:rsidRPr="00FC187C">
        <w:rPr>
          <w:rFonts w:ascii="宋体" w:eastAsia="宋体" w:hAnsi="宋体" w:cs="宋体" w:hint="eastAsia"/>
          <w:spacing w:val="-3"/>
          <w:kern w:val="0"/>
          <w:position w:val="17"/>
          <w:sz w:val="24"/>
          <w:szCs w:val="24"/>
          <w:u w:val="single"/>
        </w:rPr>
        <w:t xml:space="preserve"> </w:t>
      </w:r>
      <w:r w:rsidR="006E6420" w:rsidRPr="00FC187C">
        <w:rPr>
          <w:rFonts w:ascii="宋体" w:eastAsia="宋体" w:hAnsi="宋体" w:cs="宋体" w:hint="eastAsia"/>
          <w:spacing w:val="-3"/>
          <w:kern w:val="0"/>
          <w:position w:val="17"/>
          <w:sz w:val="24"/>
          <w:szCs w:val="24"/>
          <w:u w:val="single"/>
        </w:rPr>
        <w:t>（2）</w:t>
      </w:r>
      <w:r w:rsidRPr="00FC187C">
        <w:rPr>
          <w:rFonts w:ascii="宋体" w:eastAsia="宋体" w:hAnsi="宋体" w:cs="宋体" w:hint="eastAsia"/>
          <w:spacing w:val="-3"/>
          <w:kern w:val="0"/>
          <w:position w:val="17"/>
          <w:sz w:val="24"/>
          <w:szCs w:val="24"/>
          <w:u w:val="single"/>
        </w:rPr>
        <w:t xml:space="preserve"> </w:t>
      </w:r>
      <w:r w:rsidRPr="0006374B">
        <w:rPr>
          <w:rFonts w:ascii="宋体" w:eastAsia="宋体" w:hAnsi="宋体" w:cs="宋体" w:hint="eastAsia"/>
          <w:spacing w:val="-3"/>
          <w:kern w:val="0"/>
          <w:position w:val="17"/>
          <w:sz w:val="24"/>
          <w:szCs w:val="24"/>
        </w:rPr>
        <w:t>种方式解决：</w:t>
      </w:r>
    </w:p>
    <w:p w:rsidR="00CD09AB" w:rsidRPr="0006374B" w:rsidRDefault="001C6A73" w:rsidP="0006374B">
      <w:pPr>
        <w:widowControl/>
        <w:kinsoku w:val="0"/>
        <w:autoSpaceDE w:val="0"/>
        <w:autoSpaceDN w:val="0"/>
        <w:adjustRightInd w:val="0"/>
        <w:snapToGrid w:val="0"/>
        <w:spacing w:before="176" w:line="276" w:lineRule="auto"/>
        <w:ind w:right="480" w:firstLine="477"/>
        <w:rPr>
          <w:rFonts w:ascii="宋体" w:eastAsia="宋体" w:hAnsi="宋体" w:cs="宋体"/>
          <w:sz w:val="24"/>
          <w:szCs w:val="24"/>
        </w:rPr>
      </w:pPr>
      <w:r w:rsidRPr="0006374B">
        <w:rPr>
          <w:rFonts w:ascii="宋体" w:eastAsia="宋体" w:hAnsi="宋体" w:cs="宋体" w:hint="eastAsia"/>
          <w:sz w:val="24"/>
          <w:szCs w:val="24"/>
        </w:rPr>
        <w:t>1</w:t>
      </w:r>
      <w:r w:rsidRPr="0006374B">
        <w:rPr>
          <w:rFonts w:ascii="宋体" w:eastAsia="宋体" w:hAnsi="宋体" w:cs="宋体" w:hint="eastAsia"/>
          <w:spacing w:val="1"/>
          <w:kern w:val="0"/>
          <w:sz w:val="24"/>
          <w:szCs w:val="24"/>
        </w:rPr>
        <w:t>.7.1 将争议提交仲裁委员会依申请仲裁时其现行有效的仲</w:t>
      </w:r>
      <w:r w:rsidRPr="0006374B">
        <w:rPr>
          <w:rFonts w:ascii="宋体" w:eastAsia="宋体" w:hAnsi="宋体" w:cs="宋体" w:hint="eastAsia"/>
          <w:spacing w:val="-4"/>
          <w:kern w:val="0"/>
          <w:sz w:val="24"/>
          <w:szCs w:val="24"/>
        </w:rPr>
        <w:t>裁规则裁决；</w:t>
      </w:r>
    </w:p>
    <w:p w:rsidR="00CD09AB" w:rsidRDefault="001C6A73" w:rsidP="0006374B">
      <w:pPr>
        <w:widowControl/>
        <w:kinsoku w:val="0"/>
        <w:autoSpaceDE w:val="0"/>
        <w:autoSpaceDN w:val="0"/>
        <w:adjustRightInd w:val="0"/>
        <w:snapToGrid w:val="0"/>
        <w:spacing w:before="176" w:line="276" w:lineRule="auto"/>
        <w:ind w:right="527" w:firstLine="477"/>
        <w:jc w:val="left"/>
        <w:rPr>
          <w:rFonts w:ascii="宋体" w:eastAsia="宋体" w:hAnsi="宋体" w:cs="宋体"/>
          <w:sz w:val="24"/>
          <w:szCs w:val="24"/>
        </w:rPr>
      </w:pPr>
      <w:r w:rsidRPr="0006374B">
        <w:rPr>
          <w:rFonts w:ascii="宋体" w:eastAsia="宋体" w:hAnsi="宋体" w:cs="宋体" w:hint="eastAsia"/>
          <w:spacing w:val="-2"/>
          <w:kern w:val="0"/>
          <w:sz w:val="24"/>
          <w:szCs w:val="24"/>
        </w:rPr>
        <w:t xml:space="preserve">1.7.2向 </w:t>
      </w:r>
      <w:r w:rsidRPr="0006374B">
        <w:rPr>
          <w:rFonts w:ascii="宋体" w:eastAsia="宋体" w:hAnsi="宋体" w:cs="宋体" w:hint="eastAsia"/>
          <w:spacing w:val="-2"/>
          <w:kern w:val="0"/>
          <w:sz w:val="24"/>
          <w:szCs w:val="24"/>
          <w:u w:val="single"/>
        </w:rPr>
        <w:t xml:space="preserve">  </w:t>
      </w:r>
      <w:r w:rsidR="006E6420" w:rsidRPr="0006374B">
        <w:rPr>
          <w:rFonts w:ascii="宋体" w:eastAsia="宋体" w:hAnsi="宋体" w:cs="宋体" w:hint="eastAsia"/>
          <w:spacing w:val="-2"/>
          <w:kern w:val="0"/>
          <w:sz w:val="24"/>
          <w:szCs w:val="24"/>
          <w:u w:val="single"/>
        </w:rPr>
        <w:t>巴里坤哈萨克自治县</w:t>
      </w:r>
      <w:r w:rsidRPr="0006374B">
        <w:rPr>
          <w:rFonts w:ascii="宋体" w:eastAsia="宋体" w:hAnsi="宋体" w:cs="宋体" w:hint="eastAsia"/>
          <w:spacing w:val="-1"/>
          <w:kern w:val="0"/>
          <w:sz w:val="24"/>
          <w:szCs w:val="24"/>
          <w:u w:val="single"/>
        </w:rPr>
        <w:t xml:space="preserve"> </w:t>
      </w:r>
      <w:r w:rsidRPr="0006374B">
        <w:rPr>
          <w:rFonts w:ascii="宋体" w:eastAsia="宋体" w:hAnsi="宋体" w:cs="宋体" w:hint="eastAsia"/>
          <w:spacing w:val="-1"/>
          <w:kern w:val="0"/>
          <w:sz w:val="24"/>
          <w:szCs w:val="24"/>
        </w:rPr>
        <w:t>人民法院起</w:t>
      </w:r>
      <w:r w:rsidRPr="0006374B">
        <w:rPr>
          <w:rFonts w:ascii="宋体" w:eastAsia="宋体" w:hAnsi="宋体" w:cs="宋体" w:hint="eastAsia"/>
          <w:spacing w:val="-2"/>
          <w:kern w:val="0"/>
          <w:sz w:val="24"/>
          <w:szCs w:val="24"/>
        </w:rPr>
        <w:t>诉</w:t>
      </w:r>
      <w:r>
        <w:rPr>
          <w:rFonts w:ascii="宋体" w:eastAsia="宋体" w:hAnsi="宋体" w:cs="宋体" w:hint="eastAsia"/>
          <w:color w:val="000000"/>
          <w:spacing w:val="-2"/>
          <w:kern w:val="0"/>
          <w:sz w:val="24"/>
          <w:szCs w:val="24"/>
        </w:rPr>
        <w:t>。</w:t>
      </w:r>
    </w:p>
    <w:p w:rsidR="00A764E7" w:rsidRPr="00A764E7" w:rsidRDefault="00A764E7" w:rsidP="0006374B">
      <w:pPr>
        <w:widowControl/>
        <w:kinsoku w:val="0"/>
        <w:autoSpaceDE w:val="0"/>
        <w:autoSpaceDN w:val="0"/>
        <w:adjustRightInd w:val="0"/>
        <w:snapToGrid w:val="0"/>
        <w:spacing w:before="176" w:line="276" w:lineRule="auto"/>
        <w:ind w:right="175" w:firstLine="477"/>
        <w:jc w:val="left"/>
        <w:rPr>
          <w:rFonts w:ascii="宋体" w:eastAsia="宋体" w:hAnsi="宋体" w:cs="宋体"/>
          <w:color w:val="000000"/>
          <w:spacing w:val="1"/>
          <w:kern w:val="0"/>
          <w:sz w:val="24"/>
          <w:szCs w:val="24"/>
        </w:rPr>
      </w:pPr>
      <w:r w:rsidRPr="00A764E7">
        <w:rPr>
          <w:rFonts w:ascii="宋体" w:eastAsia="宋体" w:hAnsi="宋体" w:cs="宋体" w:hint="eastAsia"/>
          <w:color w:val="000000"/>
          <w:spacing w:val="1"/>
          <w:kern w:val="0"/>
          <w:sz w:val="24"/>
          <w:szCs w:val="24"/>
        </w:rPr>
        <w:t>1.8合同分数</w:t>
      </w:r>
    </w:p>
    <w:p w:rsidR="00A764E7" w:rsidRPr="00A764E7" w:rsidRDefault="00A764E7" w:rsidP="0006374B">
      <w:pPr>
        <w:widowControl/>
        <w:kinsoku w:val="0"/>
        <w:autoSpaceDE w:val="0"/>
        <w:autoSpaceDN w:val="0"/>
        <w:adjustRightInd w:val="0"/>
        <w:snapToGrid w:val="0"/>
        <w:spacing w:before="176" w:line="276" w:lineRule="auto"/>
        <w:ind w:right="175" w:firstLine="477"/>
        <w:jc w:val="left"/>
        <w:rPr>
          <w:rFonts w:ascii="宋体" w:eastAsia="宋体" w:hAnsi="宋体" w:cs="宋体"/>
          <w:color w:val="000000"/>
          <w:spacing w:val="1"/>
          <w:kern w:val="0"/>
          <w:sz w:val="24"/>
          <w:szCs w:val="24"/>
        </w:rPr>
      </w:pPr>
      <w:r w:rsidRPr="00A764E7">
        <w:rPr>
          <w:rFonts w:ascii="宋体" w:eastAsia="宋体" w:hAnsi="宋体" w:cs="宋体" w:hint="eastAsia"/>
          <w:color w:val="000000"/>
          <w:spacing w:val="1"/>
          <w:kern w:val="0"/>
          <w:sz w:val="24"/>
          <w:szCs w:val="24"/>
        </w:rPr>
        <w:t>本合同自双方当事人盖章或者签字时生效。本合同一式肆份，甲乙双方各执贰份。</w:t>
      </w:r>
    </w:p>
    <w:p w:rsidR="00A764E7" w:rsidRPr="00A764E7" w:rsidRDefault="00A764E7" w:rsidP="0006374B">
      <w:pPr>
        <w:tabs>
          <w:tab w:val="left" w:pos="789"/>
        </w:tabs>
        <w:spacing w:line="276" w:lineRule="auto"/>
        <w:ind w:firstLineChars="200" w:firstLine="484"/>
        <w:jc w:val="left"/>
        <w:rPr>
          <w:rFonts w:ascii="宋体" w:eastAsia="宋体" w:hAnsi="宋体" w:cs="宋体"/>
          <w:color w:val="000000"/>
          <w:spacing w:val="1"/>
          <w:kern w:val="0"/>
          <w:sz w:val="24"/>
          <w:szCs w:val="24"/>
        </w:rPr>
      </w:pPr>
      <w:r w:rsidRPr="00A764E7">
        <w:rPr>
          <w:rFonts w:ascii="宋体" w:eastAsia="宋体" w:hAnsi="宋体" w:cs="宋体" w:hint="eastAsia"/>
          <w:color w:val="000000"/>
          <w:spacing w:val="1"/>
          <w:kern w:val="0"/>
          <w:sz w:val="24"/>
          <w:szCs w:val="24"/>
        </w:rPr>
        <w:t>1</w:t>
      </w:r>
      <w:r w:rsidR="00FC187C">
        <w:rPr>
          <w:rFonts w:ascii="宋体" w:eastAsia="宋体" w:hAnsi="宋体" w:cs="宋体" w:hint="eastAsia"/>
          <w:color w:val="000000"/>
          <w:spacing w:val="1"/>
          <w:kern w:val="0"/>
          <w:sz w:val="24"/>
          <w:szCs w:val="24"/>
        </w:rPr>
        <w:t>.</w:t>
      </w:r>
      <w:r w:rsidRPr="00A764E7">
        <w:rPr>
          <w:rFonts w:ascii="宋体" w:eastAsia="宋体" w:hAnsi="宋体" w:cs="宋体" w:hint="eastAsia"/>
          <w:color w:val="000000"/>
          <w:spacing w:val="1"/>
          <w:kern w:val="0"/>
          <w:sz w:val="24"/>
          <w:szCs w:val="24"/>
        </w:rPr>
        <w:t>9补充条款：双方协商后确定</w:t>
      </w:r>
    </w:p>
    <w:p w:rsidR="00CD09AB" w:rsidRPr="00A764E7" w:rsidRDefault="00CD09AB">
      <w:pPr>
        <w:widowControl/>
        <w:kinsoku w:val="0"/>
        <w:autoSpaceDE w:val="0"/>
        <w:autoSpaceDN w:val="0"/>
        <w:adjustRightInd w:val="0"/>
        <w:snapToGrid w:val="0"/>
        <w:spacing w:line="278"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78" w:line="218" w:lineRule="auto"/>
        <w:ind w:firstLineChars="200" w:firstLine="452"/>
        <w:jc w:val="left"/>
        <w:rPr>
          <w:rFonts w:ascii="宋体" w:eastAsia="宋体" w:hAnsi="宋体" w:cs="宋体"/>
          <w:color w:val="000000"/>
          <w:spacing w:val="-7"/>
          <w:kern w:val="0"/>
          <w:sz w:val="24"/>
          <w:szCs w:val="24"/>
        </w:rPr>
      </w:pPr>
      <w:r>
        <w:rPr>
          <w:rFonts w:ascii="宋体" w:eastAsia="宋体" w:hAnsi="宋体" w:cs="宋体" w:hint="eastAsia"/>
          <w:color w:val="000000"/>
          <w:spacing w:val="-7"/>
          <w:kern w:val="0"/>
          <w:sz w:val="24"/>
          <w:szCs w:val="24"/>
        </w:rPr>
        <w:t>甲方：                                   乙方：</w:t>
      </w:r>
    </w:p>
    <w:p w:rsidR="00CD09AB" w:rsidRDefault="001C6A73">
      <w:pPr>
        <w:widowControl/>
        <w:kinsoku w:val="0"/>
        <w:autoSpaceDE w:val="0"/>
        <w:autoSpaceDN w:val="0"/>
        <w:adjustRightInd w:val="0"/>
        <w:snapToGrid w:val="0"/>
        <w:spacing w:before="178" w:line="220" w:lineRule="auto"/>
        <w:ind w:firstLineChars="200" w:firstLine="480"/>
        <w:jc w:val="left"/>
        <w:rPr>
          <w:rFonts w:ascii="宋体" w:eastAsia="宋体" w:hAnsi="宋体" w:cs="宋体"/>
          <w:sz w:val="24"/>
          <w:szCs w:val="24"/>
        </w:rPr>
      </w:pPr>
      <w:r>
        <w:rPr>
          <w:rFonts w:ascii="宋体" w:eastAsia="宋体" w:hAnsi="宋体" w:cs="宋体" w:hint="eastAsia"/>
          <w:color w:val="000000"/>
          <w:kern w:val="0"/>
          <w:sz w:val="24"/>
          <w:szCs w:val="24"/>
        </w:rPr>
        <w:t xml:space="preserve">统一社会信用代码：                   </w:t>
      </w:r>
      <w:r>
        <w:rPr>
          <w:rFonts w:ascii="宋体" w:eastAsia="宋体" w:hAnsi="宋体" w:cs="宋体" w:hint="eastAsia"/>
          <w:color w:val="000000"/>
          <w:spacing w:val="-1"/>
          <w:kern w:val="0"/>
          <w:sz w:val="24"/>
          <w:szCs w:val="24"/>
        </w:rPr>
        <w:t>统一社会信用代码或身份证号</w:t>
      </w:r>
      <w:r>
        <w:rPr>
          <w:rFonts w:ascii="宋体" w:eastAsia="宋体" w:hAnsi="宋体" w:cs="宋体" w:hint="eastAsia"/>
          <w:color w:val="000000"/>
          <w:spacing w:val="-8"/>
          <w:kern w:val="0"/>
          <w:sz w:val="24"/>
          <w:szCs w:val="24"/>
        </w:rPr>
        <w:t>码：</w:t>
      </w:r>
    </w:p>
    <w:p w:rsidR="00CD09AB" w:rsidRDefault="001C6A73" w:rsidP="00950ED7">
      <w:pPr>
        <w:widowControl/>
        <w:kinsoku w:val="0"/>
        <w:autoSpaceDE w:val="0"/>
        <w:autoSpaceDN w:val="0"/>
        <w:adjustRightInd w:val="0"/>
        <w:snapToGrid w:val="0"/>
        <w:spacing w:before="79" w:line="218" w:lineRule="auto"/>
        <w:ind w:firstLineChars="200" w:firstLine="456"/>
        <w:jc w:val="left"/>
        <w:rPr>
          <w:rFonts w:ascii="宋体" w:eastAsia="宋体" w:hAnsi="宋体" w:cs="宋体"/>
          <w:sz w:val="24"/>
          <w:szCs w:val="24"/>
        </w:rPr>
      </w:pPr>
      <w:r>
        <w:rPr>
          <w:rFonts w:ascii="宋体" w:eastAsia="宋体" w:hAnsi="宋体" w:cs="宋体" w:hint="eastAsia"/>
          <w:color w:val="000000"/>
          <w:spacing w:val="-6"/>
          <w:kern w:val="0"/>
          <w:sz w:val="24"/>
          <w:szCs w:val="24"/>
        </w:rPr>
        <w:t>住所：                                   住所：</w:t>
      </w:r>
    </w:p>
    <w:tbl>
      <w:tblPr>
        <w:tblW w:w="7305" w:type="dxa"/>
        <w:tblInd w:w="48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449"/>
        <w:gridCol w:w="3856"/>
      </w:tblGrid>
      <w:tr w:rsidR="00CD09AB">
        <w:trPr>
          <w:trHeight w:val="357"/>
        </w:trPr>
        <w:tc>
          <w:tcPr>
            <w:tcW w:w="3449" w:type="dxa"/>
            <w:tcBorders>
              <w:top w:val="nil"/>
              <w:left w:val="nil"/>
              <w:bottom w:val="nil"/>
              <w:right w:val="nil"/>
            </w:tcBorders>
          </w:tcPr>
          <w:p w:rsidR="00CD09AB" w:rsidRDefault="001C6A73">
            <w:pPr>
              <w:widowControl/>
              <w:kinsoku w:val="0"/>
              <w:autoSpaceDE w:val="0"/>
              <w:autoSpaceDN w:val="0"/>
              <w:adjustRightInd w:val="0"/>
              <w:snapToGrid w:val="0"/>
              <w:spacing w:line="218" w:lineRule="auto"/>
              <w:jc w:val="left"/>
              <w:rPr>
                <w:rFonts w:ascii="宋体" w:eastAsia="宋体" w:hAnsi="宋体" w:cs="宋体"/>
                <w:sz w:val="24"/>
                <w:szCs w:val="24"/>
              </w:rPr>
            </w:pPr>
            <w:r>
              <w:rPr>
                <w:rFonts w:ascii="宋体" w:eastAsia="宋体" w:hAnsi="宋体" w:cs="宋体" w:hint="eastAsia"/>
                <w:color w:val="000000"/>
                <w:spacing w:val="-4"/>
                <w:sz w:val="24"/>
                <w:szCs w:val="24"/>
              </w:rPr>
              <w:t>法定代表人或</w:t>
            </w:r>
          </w:p>
        </w:tc>
        <w:tc>
          <w:tcPr>
            <w:tcW w:w="3855" w:type="dxa"/>
            <w:tcBorders>
              <w:top w:val="nil"/>
              <w:left w:val="nil"/>
              <w:bottom w:val="nil"/>
              <w:right w:val="nil"/>
            </w:tcBorders>
          </w:tcPr>
          <w:p w:rsidR="00CD09AB" w:rsidRDefault="001C6A73">
            <w:pPr>
              <w:widowControl/>
              <w:kinsoku w:val="0"/>
              <w:autoSpaceDE w:val="0"/>
              <w:autoSpaceDN w:val="0"/>
              <w:adjustRightInd w:val="0"/>
              <w:snapToGrid w:val="0"/>
              <w:spacing w:line="218" w:lineRule="auto"/>
              <w:ind w:firstLineChars="450" w:firstLine="1035"/>
              <w:jc w:val="left"/>
              <w:rPr>
                <w:rFonts w:ascii="宋体" w:eastAsia="宋体" w:hAnsi="宋体" w:cs="宋体"/>
                <w:sz w:val="24"/>
                <w:szCs w:val="24"/>
              </w:rPr>
            </w:pPr>
            <w:r>
              <w:rPr>
                <w:rFonts w:ascii="宋体" w:eastAsia="宋体" w:hAnsi="宋体" w:cs="宋体" w:hint="eastAsia"/>
                <w:color w:val="000000"/>
                <w:spacing w:val="-5"/>
                <w:sz w:val="24"/>
                <w:szCs w:val="24"/>
              </w:rPr>
              <w:t>法定代表人</w:t>
            </w:r>
          </w:p>
        </w:tc>
      </w:tr>
      <w:tr w:rsidR="00CD09AB">
        <w:trPr>
          <w:trHeight w:val="356"/>
        </w:trPr>
        <w:tc>
          <w:tcPr>
            <w:tcW w:w="3449" w:type="dxa"/>
            <w:tcBorders>
              <w:top w:val="nil"/>
              <w:left w:val="nil"/>
              <w:bottom w:val="nil"/>
              <w:right w:val="nil"/>
            </w:tcBorders>
          </w:tcPr>
          <w:p w:rsidR="00CD09AB" w:rsidRDefault="001C6A73">
            <w:pPr>
              <w:widowControl/>
              <w:kinsoku w:val="0"/>
              <w:autoSpaceDE w:val="0"/>
              <w:autoSpaceDN w:val="0"/>
              <w:adjustRightInd w:val="0"/>
              <w:snapToGrid w:val="0"/>
              <w:spacing w:before="110" w:line="180" w:lineRule="auto"/>
              <w:jc w:val="left"/>
              <w:rPr>
                <w:rFonts w:ascii="宋体" w:eastAsia="宋体" w:hAnsi="宋体" w:cs="宋体"/>
                <w:sz w:val="24"/>
                <w:szCs w:val="24"/>
              </w:rPr>
            </w:pPr>
            <w:r>
              <w:rPr>
                <w:rFonts w:ascii="宋体" w:eastAsia="宋体" w:hAnsi="宋体" w:cs="宋体" w:hint="eastAsia"/>
                <w:color w:val="000000"/>
                <w:spacing w:val="-3"/>
                <w:sz w:val="24"/>
                <w:szCs w:val="24"/>
              </w:rPr>
              <w:t>授权代表（签字</w:t>
            </w:r>
            <w:r>
              <w:rPr>
                <w:rFonts w:ascii="宋体" w:eastAsia="宋体" w:hAnsi="宋体" w:cs="宋体" w:hint="eastAsia"/>
                <w:color w:val="000000"/>
                <w:spacing w:val="2"/>
                <w:sz w:val="24"/>
                <w:szCs w:val="24"/>
              </w:rPr>
              <w:t>）：</w:t>
            </w:r>
          </w:p>
        </w:tc>
        <w:tc>
          <w:tcPr>
            <w:tcW w:w="3855" w:type="dxa"/>
            <w:tcBorders>
              <w:top w:val="nil"/>
              <w:left w:val="nil"/>
              <w:bottom w:val="nil"/>
              <w:right w:val="nil"/>
            </w:tcBorders>
          </w:tcPr>
          <w:p w:rsidR="00CD09AB" w:rsidRDefault="001C6A73">
            <w:pPr>
              <w:widowControl/>
              <w:kinsoku w:val="0"/>
              <w:autoSpaceDE w:val="0"/>
              <w:autoSpaceDN w:val="0"/>
              <w:adjustRightInd w:val="0"/>
              <w:snapToGrid w:val="0"/>
              <w:spacing w:before="110" w:line="180" w:lineRule="auto"/>
              <w:ind w:firstLine="477"/>
              <w:jc w:val="center"/>
              <w:rPr>
                <w:rFonts w:ascii="宋体" w:eastAsia="宋体" w:hAnsi="宋体" w:cs="宋体"/>
                <w:sz w:val="24"/>
                <w:szCs w:val="24"/>
              </w:rPr>
            </w:pPr>
            <w:r>
              <w:rPr>
                <w:rFonts w:ascii="宋体" w:eastAsia="宋体" w:hAnsi="宋体" w:cs="宋体" w:hint="eastAsia"/>
                <w:color w:val="000000"/>
                <w:spacing w:val="-2"/>
                <w:sz w:val="24"/>
                <w:szCs w:val="24"/>
              </w:rPr>
              <w:t>或授权代表（签字）:</w:t>
            </w:r>
          </w:p>
        </w:tc>
      </w:tr>
    </w:tbl>
    <w:p w:rsidR="00CD09AB" w:rsidRDefault="001C6A73">
      <w:pPr>
        <w:widowControl/>
        <w:kinsoku w:val="0"/>
        <w:autoSpaceDE w:val="0"/>
        <w:autoSpaceDN w:val="0"/>
        <w:adjustRightInd w:val="0"/>
        <w:snapToGrid w:val="0"/>
        <w:spacing w:before="223" w:line="220" w:lineRule="auto"/>
        <w:ind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联系人：                                联系人：</w:t>
      </w:r>
    </w:p>
    <w:p w:rsidR="00CD09AB" w:rsidRDefault="001C6A73">
      <w:pPr>
        <w:widowControl/>
        <w:kinsoku w:val="0"/>
        <w:autoSpaceDE w:val="0"/>
        <w:autoSpaceDN w:val="0"/>
        <w:adjustRightInd w:val="0"/>
        <w:snapToGrid w:val="0"/>
        <w:spacing w:before="174" w:line="220" w:lineRule="auto"/>
        <w:ind w:firstLineChars="200" w:firstLine="480"/>
        <w:jc w:val="left"/>
        <w:rPr>
          <w:rFonts w:ascii="宋体" w:eastAsia="宋体" w:hAnsi="宋体" w:cs="宋体"/>
          <w:sz w:val="24"/>
          <w:szCs w:val="24"/>
        </w:rPr>
      </w:pPr>
      <w:r>
        <w:rPr>
          <w:rFonts w:ascii="宋体" w:eastAsia="宋体" w:hAnsi="宋体" w:cs="宋体" w:hint="eastAsia"/>
          <w:color w:val="000000"/>
          <w:kern w:val="0"/>
          <w:sz w:val="24"/>
          <w:szCs w:val="24"/>
        </w:rPr>
        <w:t xml:space="preserve">约定送达地址：               </w:t>
      </w:r>
      <w:r>
        <w:rPr>
          <w:rFonts w:ascii="宋体" w:eastAsia="宋体" w:hAnsi="宋体" w:cs="宋体" w:hint="eastAsia"/>
          <w:color w:val="000000"/>
          <w:spacing w:val="-1"/>
          <w:kern w:val="0"/>
          <w:sz w:val="24"/>
          <w:szCs w:val="24"/>
        </w:rPr>
        <w:t xml:space="preserve">         约定送达地址：</w:t>
      </w:r>
    </w:p>
    <w:p w:rsidR="00CD09AB" w:rsidRDefault="001C6A73">
      <w:pPr>
        <w:widowControl/>
        <w:kinsoku w:val="0"/>
        <w:autoSpaceDE w:val="0"/>
        <w:autoSpaceDN w:val="0"/>
        <w:adjustRightInd w:val="0"/>
        <w:snapToGrid w:val="0"/>
        <w:spacing w:before="176" w:line="218" w:lineRule="auto"/>
        <w:ind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邮政编码：                              邮政编码：</w:t>
      </w:r>
    </w:p>
    <w:p w:rsidR="00CD09AB" w:rsidRDefault="001C6A73">
      <w:pPr>
        <w:widowControl/>
        <w:kinsoku w:val="0"/>
        <w:autoSpaceDE w:val="0"/>
        <w:autoSpaceDN w:val="0"/>
        <w:adjustRightInd w:val="0"/>
        <w:snapToGrid w:val="0"/>
        <w:spacing w:before="178" w:line="218" w:lineRule="auto"/>
        <w:ind w:firstLineChars="200" w:firstLine="444"/>
        <w:jc w:val="left"/>
        <w:rPr>
          <w:rFonts w:ascii="宋体" w:eastAsia="宋体" w:hAnsi="宋体" w:cs="宋体"/>
          <w:sz w:val="24"/>
          <w:szCs w:val="24"/>
        </w:rPr>
      </w:pPr>
      <w:r>
        <w:rPr>
          <w:rFonts w:ascii="宋体" w:eastAsia="宋体" w:hAnsi="宋体" w:cs="宋体" w:hint="eastAsia"/>
          <w:color w:val="000000"/>
          <w:spacing w:val="-9"/>
          <w:kern w:val="0"/>
          <w:sz w:val="24"/>
          <w:szCs w:val="24"/>
        </w:rPr>
        <w:t>电话:                                       电话:</w:t>
      </w:r>
    </w:p>
    <w:p w:rsidR="00CD09AB" w:rsidRDefault="001C6A73">
      <w:pPr>
        <w:widowControl/>
        <w:kinsoku w:val="0"/>
        <w:autoSpaceDE w:val="0"/>
        <w:autoSpaceDN w:val="0"/>
        <w:adjustRightInd w:val="0"/>
        <w:snapToGrid w:val="0"/>
        <w:spacing w:before="178" w:line="218" w:lineRule="auto"/>
        <w:ind w:firstLineChars="200" w:firstLine="468"/>
        <w:jc w:val="left"/>
        <w:rPr>
          <w:rFonts w:ascii="宋体" w:eastAsia="宋体" w:hAnsi="宋体" w:cs="宋体"/>
          <w:sz w:val="24"/>
          <w:szCs w:val="24"/>
        </w:rPr>
      </w:pPr>
      <w:r>
        <w:rPr>
          <w:rFonts w:ascii="宋体" w:eastAsia="宋体" w:hAnsi="宋体" w:cs="宋体" w:hint="eastAsia"/>
          <w:color w:val="000000"/>
          <w:spacing w:val="-3"/>
          <w:kern w:val="0"/>
          <w:sz w:val="24"/>
          <w:szCs w:val="24"/>
        </w:rPr>
        <w:t xml:space="preserve">传真:                             </w:t>
      </w:r>
      <w:r>
        <w:rPr>
          <w:rFonts w:ascii="宋体" w:eastAsia="宋体" w:hAnsi="宋体" w:cs="宋体" w:hint="eastAsia"/>
          <w:color w:val="000000"/>
          <w:spacing w:val="-4"/>
          <w:kern w:val="0"/>
          <w:sz w:val="24"/>
          <w:szCs w:val="24"/>
        </w:rPr>
        <w:t xml:space="preserve">      传真:</w:t>
      </w:r>
    </w:p>
    <w:p w:rsidR="00CD09AB" w:rsidRDefault="001C6A73">
      <w:pPr>
        <w:widowControl/>
        <w:kinsoku w:val="0"/>
        <w:autoSpaceDE w:val="0"/>
        <w:autoSpaceDN w:val="0"/>
        <w:adjustRightInd w:val="0"/>
        <w:snapToGrid w:val="0"/>
        <w:spacing w:before="178" w:line="218" w:lineRule="auto"/>
        <w:ind w:firstLineChars="200" w:firstLine="444"/>
        <w:jc w:val="left"/>
        <w:rPr>
          <w:rFonts w:ascii="宋体" w:eastAsia="宋体" w:hAnsi="宋体" w:cs="宋体"/>
          <w:sz w:val="24"/>
          <w:szCs w:val="24"/>
        </w:rPr>
      </w:pPr>
      <w:r>
        <w:rPr>
          <w:rFonts w:ascii="宋体" w:eastAsia="宋体" w:hAnsi="宋体" w:cs="宋体" w:hint="eastAsia"/>
          <w:color w:val="000000"/>
          <w:spacing w:val="-9"/>
          <w:kern w:val="0"/>
          <w:sz w:val="24"/>
          <w:szCs w:val="24"/>
        </w:rPr>
        <w:t>电子邮箱：                                  电子邮箱：</w:t>
      </w:r>
    </w:p>
    <w:p w:rsidR="00CD09AB" w:rsidRDefault="001C6A73">
      <w:pPr>
        <w:widowControl/>
        <w:kinsoku w:val="0"/>
        <w:autoSpaceDE w:val="0"/>
        <w:autoSpaceDN w:val="0"/>
        <w:adjustRightInd w:val="0"/>
        <w:snapToGrid w:val="0"/>
        <w:spacing w:before="178" w:line="218" w:lineRule="auto"/>
        <w:ind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开户银行：                              开户银行：</w:t>
      </w:r>
    </w:p>
    <w:p w:rsidR="00CD09AB" w:rsidRDefault="001C6A73">
      <w:pPr>
        <w:widowControl/>
        <w:kinsoku w:val="0"/>
        <w:autoSpaceDE w:val="0"/>
        <w:autoSpaceDN w:val="0"/>
        <w:adjustRightInd w:val="0"/>
        <w:snapToGrid w:val="0"/>
        <w:spacing w:before="178" w:line="218" w:lineRule="auto"/>
        <w:ind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开户名称：                              开户名称：</w:t>
      </w:r>
    </w:p>
    <w:p w:rsidR="00CD09AB" w:rsidRPr="0006374B" w:rsidRDefault="001C6A73" w:rsidP="0006374B">
      <w:pPr>
        <w:widowControl/>
        <w:kinsoku w:val="0"/>
        <w:autoSpaceDE w:val="0"/>
        <w:autoSpaceDN w:val="0"/>
        <w:adjustRightInd w:val="0"/>
        <w:snapToGrid w:val="0"/>
        <w:spacing w:before="182" w:line="218" w:lineRule="auto"/>
        <w:ind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开户账号：                              开户账号：</w:t>
      </w:r>
      <w:bookmarkStart w:id="49" w:name="_Toc199869456"/>
      <w:r>
        <w:rPr>
          <w:rFonts w:ascii="宋体" w:eastAsia="宋体" w:hAnsi="宋体" w:cs="宋体"/>
          <w:color w:val="000000"/>
          <w:spacing w:val="7"/>
          <w:kern w:val="0"/>
          <w:sz w:val="24"/>
          <w:szCs w:val="24"/>
        </w:rPr>
        <w:br w:type="page"/>
      </w:r>
    </w:p>
    <w:p w:rsidR="00CD09AB" w:rsidRDefault="001C6A73">
      <w:pPr>
        <w:widowControl/>
        <w:kinsoku w:val="0"/>
        <w:autoSpaceDE w:val="0"/>
        <w:autoSpaceDN w:val="0"/>
        <w:adjustRightInd w:val="0"/>
        <w:snapToGrid w:val="0"/>
        <w:spacing w:before="101" w:line="223" w:lineRule="auto"/>
        <w:jc w:val="center"/>
        <w:outlineLvl w:val="1"/>
        <w:rPr>
          <w:rFonts w:ascii="宋体" w:eastAsia="宋体" w:hAnsi="宋体" w:cs="宋体"/>
          <w:sz w:val="24"/>
          <w:szCs w:val="24"/>
        </w:rPr>
      </w:pPr>
      <w:r>
        <w:rPr>
          <w:rFonts w:ascii="宋体" w:eastAsia="宋体" w:hAnsi="宋体" w:cs="宋体" w:hint="eastAsia"/>
          <w:color w:val="000000"/>
          <w:spacing w:val="7"/>
          <w:kern w:val="0"/>
          <w:sz w:val="24"/>
          <w:szCs w:val="24"/>
        </w:rPr>
        <w:lastRenderedPageBreak/>
        <w:t>第二部分  通用条件</w:t>
      </w:r>
      <w:bookmarkEnd w:id="49"/>
    </w:p>
    <w:p w:rsidR="00CD09AB" w:rsidRDefault="001C6A73">
      <w:pPr>
        <w:widowControl/>
        <w:kinsoku w:val="0"/>
        <w:autoSpaceDE w:val="0"/>
        <w:autoSpaceDN w:val="0"/>
        <w:adjustRightInd w:val="0"/>
        <w:snapToGrid w:val="0"/>
        <w:spacing w:before="78" w:line="223" w:lineRule="auto"/>
        <w:ind w:firstLineChars="200" w:firstLine="452"/>
        <w:jc w:val="left"/>
        <w:rPr>
          <w:rFonts w:ascii="宋体" w:eastAsia="宋体" w:hAnsi="宋体" w:cs="宋体"/>
          <w:sz w:val="24"/>
          <w:szCs w:val="24"/>
        </w:rPr>
      </w:pPr>
      <w:r>
        <w:rPr>
          <w:rFonts w:ascii="宋体" w:eastAsia="宋体" w:hAnsi="宋体" w:cs="宋体" w:hint="eastAsia"/>
          <w:color w:val="000000"/>
          <w:spacing w:val="-7"/>
          <w:kern w:val="0"/>
          <w:sz w:val="24"/>
          <w:szCs w:val="24"/>
        </w:rPr>
        <w:t>2.1定义</w:t>
      </w:r>
    </w:p>
    <w:p w:rsidR="00CD09AB" w:rsidRDefault="001C6A73">
      <w:pPr>
        <w:widowControl/>
        <w:kinsoku w:val="0"/>
        <w:autoSpaceDE w:val="0"/>
        <w:autoSpaceDN w:val="0"/>
        <w:adjustRightInd w:val="0"/>
        <w:snapToGrid w:val="0"/>
        <w:spacing w:before="78" w:line="223" w:lineRule="auto"/>
        <w:ind w:firstLineChars="200" w:firstLine="476"/>
        <w:jc w:val="left"/>
        <w:rPr>
          <w:rFonts w:ascii="宋体" w:eastAsia="宋体" w:hAnsi="宋体" w:cs="宋体"/>
          <w:sz w:val="24"/>
          <w:szCs w:val="24"/>
        </w:rPr>
      </w:pPr>
      <w:r>
        <w:rPr>
          <w:rFonts w:ascii="宋体" w:eastAsia="宋体" w:hAnsi="宋体" w:cs="宋体" w:hint="eastAsia"/>
          <w:color w:val="000000"/>
          <w:spacing w:val="-1"/>
          <w:kern w:val="0"/>
          <w:sz w:val="24"/>
          <w:szCs w:val="24"/>
        </w:rPr>
        <w:t>本合同中的下列词语应按以下内容进行解释：</w:t>
      </w:r>
    </w:p>
    <w:p w:rsidR="00CD09AB" w:rsidRDefault="001C6A73">
      <w:pPr>
        <w:widowControl/>
        <w:kinsoku w:val="0"/>
        <w:autoSpaceDE w:val="0"/>
        <w:autoSpaceDN w:val="0"/>
        <w:adjustRightInd w:val="0"/>
        <w:snapToGrid w:val="0"/>
        <w:spacing w:before="78" w:line="223" w:lineRule="auto"/>
        <w:ind w:firstLineChars="200" w:firstLine="456"/>
        <w:jc w:val="left"/>
        <w:rPr>
          <w:rFonts w:ascii="宋体" w:eastAsia="宋体" w:hAnsi="宋体" w:cs="宋体"/>
          <w:color w:val="000000"/>
          <w:spacing w:val="-6"/>
          <w:kern w:val="0"/>
          <w:position w:val="16"/>
          <w:sz w:val="24"/>
          <w:szCs w:val="24"/>
        </w:rPr>
      </w:pPr>
      <w:r>
        <w:rPr>
          <w:rFonts w:ascii="宋体" w:eastAsia="宋体" w:hAnsi="宋体" w:cs="宋体" w:hint="eastAsia"/>
          <w:color w:val="000000"/>
          <w:spacing w:val="-6"/>
          <w:kern w:val="0"/>
          <w:position w:val="16"/>
          <w:sz w:val="24"/>
          <w:szCs w:val="24"/>
        </w:rPr>
        <w:t>2.1.1“合同”系指采购人和成交投标人签订的载明双方当事人所达成的协议，并包括所有的附件、附录和构成合同的其他文件。</w:t>
      </w:r>
    </w:p>
    <w:p w:rsidR="00CD09AB" w:rsidRDefault="001C6A73">
      <w:pPr>
        <w:widowControl/>
        <w:kinsoku w:val="0"/>
        <w:autoSpaceDE w:val="0"/>
        <w:autoSpaceDN w:val="0"/>
        <w:adjustRightInd w:val="0"/>
        <w:snapToGrid w:val="0"/>
        <w:spacing w:before="180" w:line="468" w:lineRule="exact"/>
        <w:ind w:right="58" w:firstLine="47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3"/>
          <w:kern w:val="0"/>
          <w:position w:val="17"/>
          <w:sz w:val="24"/>
          <w:szCs w:val="24"/>
        </w:rPr>
        <w:t>2.1.2“合同价”系指根据合同约定，成交投标人在完全履行合同义务</w:t>
      </w:r>
      <w:r>
        <w:rPr>
          <w:rFonts w:ascii="宋体" w:eastAsia="宋体" w:hAnsi="宋体" w:cs="宋体" w:hint="eastAsia"/>
          <w:color w:val="000000"/>
          <w:spacing w:val="-4"/>
          <w:kern w:val="0"/>
          <w:position w:val="17"/>
          <w:sz w:val="24"/>
          <w:szCs w:val="24"/>
        </w:rPr>
        <w:t>后，采购人应支付给成交投标人的价格。</w:t>
      </w:r>
    </w:p>
    <w:p w:rsidR="00CD09AB" w:rsidRDefault="001C6A73">
      <w:pPr>
        <w:widowControl/>
        <w:kinsoku w:val="0"/>
        <w:autoSpaceDE w:val="0"/>
        <w:autoSpaceDN w:val="0"/>
        <w:adjustRightInd w:val="0"/>
        <w:snapToGrid w:val="0"/>
        <w:spacing w:before="179" w:line="355" w:lineRule="auto"/>
        <w:ind w:left="27" w:right="76" w:firstLine="473"/>
        <w:jc w:val="left"/>
        <w:rPr>
          <w:rFonts w:ascii="宋体" w:eastAsia="宋体" w:hAnsi="宋体" w:cs="宋体"/>
          <w:sz w:val="24"/>
          <w:szCs w:val="24"/>
        </w:rPr>
      </w:pPr>
      <w:r>
        <w:rPr>
          <w:rFonts w:ascii="宋体" w:eastAsia="宋体" w:hAnsi="宋体" w:cs="宋体" w:hint="eastAsia"/>
          <w:color w:val="000000"/>
          <w:spacing w:val="-3"/>
          <w:kern w:val="0"/>
          <w:sz w:val="24"/>
          <w:szCs w:val="24"/>
        </w:rPr>
        <w:t>2.1.3“服务”系指成交投标人根据合同约定应向采购人履行的除货物和工程</w:t>
      </w:r>
      <w:r>
        <w:rPr>
          <w:rFonts w:ascii="宋体" w:eastAsia="宋体" w:hAnsi="宋体" w:cs="宋体" w:hint="eastAsia"/>
          <w:color w:val="000000"/>
          <w:spacing w:val="-4"/>
          <w:kern w:val="0"/>
          <w:sz w:val="24"/>
          <w:szCs w:val="24"/>
        </w:rPr>
        <w:t>以外的其他政府采购对象，包括采购人自身需要的服务和</w:t>
      </w:r>
      <w:r>
        <w:rPr>
          <w:rFonts w:ascii="宋体" w:eastAsia="宋体" w:hAnsi="宋体" w:cs="宋体" w:hint="eastAsia"/>
          <w:color w:val="000000"/>
          <w:spacing w:val="-5"/>
          <w:kern w:val="0"/>
          <w:sz w:val="24"/>
          <w:szCs w:val="24"/>
        </w:rPr>
        <w:t>向社会公众提供的公共服</w:t>
      </w:r>
      <w:r>
        <w:rPr>
          <w:rFonts w:ascii="宋体" w:eastAsia="宋体" w:hAnsi="宋体" w:cs="宋体" w:hint="eastAsia"/>
          <w:color w:val="000000"/>
          <w:spacing w:val="-12"/>
          <w:kern w:val="0"/>
          <w:sz w:val="24"/>
          <w:szCs w:val="24"/>
        </w:rPr>
        <w:t>务。</w:t>
      </w:r>
    </w:p>
    <w:p w:rsidR="00CD09AB" w:rsidRDefault="001C6A73">
      <w:pPr>
        <w:widowControl/>
        <w:kinsoku w:val="0"/>
        <w:autoSpaceDE w:val="0"/>
        <w:autoSpaceDN w:val="0"/>
        <w:adjustRightInd w:val="0"/>
        <w:snapToGrid w:val="0"/>
        <w:spacing w:before="179" w:line="355" w:lineRule="auto"/>
        <w:ind w:left="27" w:right="76" w:firstLine="473"/>
        <w:jc w:val="left"/>
        <w:rPr>
          <w:rFonts w:ascii="宋体" w:eastAsia="宋体" w:hAnsi="宋体" w:cs="宋体"/>
          <w:color w:val="000000"/>
          <w:spacing w:val="-5"/>
          <w:kern w:val="0"/>
          <w:position w:val="17"/>
          <w:sz w:val="24"/>
          <w:szCs w:val="24"/>
        </w:rPr>
      </w:pPr>
      <w:r>
        <w:rPr>
          <w:rFonts w:ascii="宋体" w:eastAsia="宋体" w:hAnsi="宋体" w:cs="宋体" w:hint="eastAsia"/>
          <w:color w:val="000000"/>
          <w:spacing w:val="-5"/>
          <w:kern w:val="0"/>
          <w:position w:val="17"/>
          <w:sz w:val="24"/>
          <w:szCs w:val="24"/>
        </w:rPr>
        <w:t>2.1.4“甲方”系指与成交投标人签署合同的采购人；采购人委托采购代理机构代表其与乙方签订合同的，采购人的授权委托书作为合同附件。</w:t>
      </w:r>
    </w:p>
    <w:p w:rsidR="00CD09AB" w:rsidRDefault="001C6A73">
      <w:pPr>
        <w:widowControl/>
        <w:kinsoku w:val="0"/>
        <w:autoSpaceDE w:val="0"/>
        <w:autoSpaceDN w:val="0"/>
        <w:adjustRightInd w:val="0"/>
        <w:snapToGrid w:val="0"/>
        <w:spacing w:before="179" w:line="355" w:lineRule="auto"/>
        <w:ind w:left="27" w:right="76" w:firstLine="473"/>
        <w:jc w:val="left"/>
        <w:rPr>
          <w:rFonts w:ascii="宋体" w:eastAsia="宋体" w:hAnsi="宋体" w:cs="宋体"/>
          <w:sz w:val="24"/>
          <w:szCs w:val="24"/>
        </w:rPr>
      </w:pPr>
      <w:r>
        <w:rPr>
          <w:rFonts w:ascii="宋体" w:eastAsia="宋体" w:hAnsi="宋体" w:cs="宋体" w:hint="eastAsia"/>
          <w:color w:val="000000"/>
          <w:spacing w:val="-7"/>
          <w:kern w:val="0"/>
          <w:sz w:val="24"/>
          <w:szCs w:val="24"/>
        </w:rPr>
        <w:t>2.1.5“乙方”系指根据合同约定提供服务</w:t>
      </w:r>
      <w:r>
        <w:rPr>
          <w:rFonts w:ascii="宋体" w:eastAsia="宋体" w:hAnsi="宋体" w:cs="宋体" w:hint="eastAsia"/>
          <w:color w:val="000000"/>
          <w:spacing w:val="-8"/>
          <w:kern w:val="0"/>
          <w:sz w:val="24"/>
          <w:szCs w:val="24"/>
        </w:rPr>
        <w:t>的成交投标人；两个以上的自然人、</w:t>
      </w:r>
      <w:r>
        <w:rPr>
          <w:rFonts w:ascii="宋体" w:eastAsia="宋体" w:hAnsi="宋体" w:cs="宋体" w:hint="eastAsia"/>
          <w:color w:val="000000"/>
          <w:spacing w:val="-4"/>
          <w:kern w:val="0"/>
          <w:sz w:val="24"/>
          <w:szCs w:val="24"/>
        </w:rPr>
        <w:t>法人或者其他组织组成一个联合体，以一个投标人的身份共同参加政府采购的，联合体各方均应为乙方或者与乙方相同地位的合同当事人，并就合同约定的事项对甲</w:t>
      </w:r>
      <w:r>
        <w:rPr>
          <w:rFonts w:ascii="宋体" w:eastAsia="宋体" w:hAnsi="宋体" w:cs="宋体" w:hint="eastAsia"/>
          <w:color w:val="000000"/>
          <w:spacing w:val="-3"/>
          <w:kern w:val="0"/>
          <w:sz w:val="24"/>
          <w:szCs w:val="24"/>
        </w:rPr>
        <w:t>方承担连带责任。</w:t>
      </w:r>
    </w:p>
    <w:p w:rsidR="00CD09AB" w:rsidRDefault="001C6A73">
      <w:pPr>
        <w:widowControl/>
        <w:kinsoku w:val="0"/>
        <w:autoSpaceDE w:val="0"/>
        <w:autoSpaceDN w:val="0"/>
        <w:adjustRightInd w:val="0"/>
        <w:snapToGrid w:val="0"/>
        <w:spacing w:before="181" w:line="355" w:lineRule="auto"/>
        <w:ind w:left="9" w:firstLine="457"/>
        <w:jc w:val="left"/>
        <w:rPr>
          <w:rFonts w:ascii="宋体" w:eastAsia="宋体" w:hAnsi="宋体" w:cs="宋体"/>
          <w:sz w:val="24"/>
          <w:szCs w:val="24"/>
        </w:rPr>
      </w:pPr>
      <w:r>
        <w:rPr>
          <w:rFonts w:ascii="宋体" w:eastAsia="宋体" w:hAnsi="宋体" w:cs="宋体" w:hint="eastAsia"/>
          <w:color w:val="000000"/>
          <w:spacing w:val="-2"/>
          <w:kern w:val="0"/>
          <w:sz w:val="24"/>
          <w:szCs w:val="24"/>
        </w:rPr>
        <w:t>2.1.6 “现场”系指合同约定提供服务的地点。</w:t>
      </w:r>
    </w:p>
    <w:p w:rsidR="00CD09AB" w:rsidRDefault="001C6A73">
      <w:pPr>
        <w:widowControl/>
        <w:kinsoku w:val="0"/>
        <w:autoSpaceDE w:val="0"/>
        <w:autoSpaceDN w:val="0"/>
        <w:adjustRightInd w:val="0"/>
        <w:snapToGrid w:val="0"/>
        <w:spacing w:before="181" w:line="355" w:lineRule="auto"/>
        <w:ind w:left="9" w:firstLine="457"/>
        <w:jc w:val="left"/>
        <w:rPr>
          <w:rFonts w:ascii="宋体" w:eastAsia="宋体" w:hAnsi="宋体" w:cs="宋体"/>
          <w:sz w:val="24"/>
          <w:szCs w:val="24"/>
        </w:rPr>
      </w:pPr>
      <w:r>
        <w:rPr>
          <w:rFonts w:ascii="宋体" w:eastAsia="宋体" w:hAnsi="宋体" w:cs="宋体" w:hint="eastAsia"/>
          <w:color w:val="000000"/>
          <w:spacing w:val="-5"/>
          <w:kern w:val="0"/>
          <w:sz w:val="24"/>
          <w:szCs w:val="24"/>
        </w:rPr>
        <w:t>2.2技术规范</w:t>
      </w:r>
    </w:p>
    <w:p w:rsidR="00CD09AB" w:rsidRDefault="001C6A73">
      <w:pPr>
        <w:widowControl/>
        <w:kinsoku w:val="0"/>
        <w:autoSpaceDE w:val="0"/>
        <w:autoSpaceDN w:val="0"/>
        <w:adjustRightInd w:val="0"/>
        <w:snapToGrid w:val="0"/>
        <w:spacing w:before="180" w:line="355" w:lineRule="auto"/>
        <w:ind w:right="76" w:firstLine="485"/>
        <w:jc w:val="left"/>
        <w:rPr>
          <w:rFonts w:ascii="宋体" w:eastAsia="宋体" w:hAnsi="宋体" w:cs="宋体"/>
          <w:sz w:val="24"/>
          <w:szCs w:val="24"/>
        </w:rPr>
      </w:pPr>
      <w:r>
        <w:rPr>
          <w:rFonts w:ascii="宋体" w:eastAsia="宋体" w:hAnsi="宋体" w:cs="宋体" w:hint="eastAsia"/>
          <w:color w:val="000000"/>
          <w:kern w:val="0"/>
          <w:sz w:val="24"/>
          <w:szCs w:val="24"/>
        </w:rPr>
        <w:t>服务所应遵守的技术规范应与采购文件规定的技术规范和</w:t>
      </w:r>
      <w:r>
        <w:rPr>
          <w:rFonts w:ascii="宋体" w:eastAsia="宋体" w:hAnsi="宋体" w:cs="宋体" w:hint="eastAsia"/>
          <w:color w:val="000000"/>
          <w:spacing w:val="-1"/>
          <w:kern w:val="0"/>
          <w:sz w:val="24"/>
          <w:szCs w:val="24"/>
        </w:rPr>
        <w:t>技术规范附件(如果</w:t>
      </w:r>
      <w:r>
        <w:rPr>
          <w:rFonts w:ascii="宋体" w:eastAsia="宋体" w:hAnsi="宋体" w:cs="宋体" w:hint="eastAsia"/>
          <w:color w:val="000000"/>
          <w:kern w:val="0"/>
          <w:sz w:val="24"/>
          <w:szCs w:val="24"/>
        </w:rPr>
        <w:t>有的话)及其技术规范偏差表(如果被甲方接受的话)相一致；如</w:t>
      </w:r>
      <w:r>
        <w:rPr>
          <w:rFonts w:ascii="宋体" w:eastAsia="宋体" w:hAnsi="宋体" w:cs="宋体" w:hint="eastAsia"/>
          <w:color w:val="000000"/>
          <w:spacing w:val="-1"/>
          <w:kern w:val="0"/>
          <w:sz w:val="24"/>
          <w:szCs w:val="24"/>
        </w:rPr>
        <w:t>果采购文件中没有技术规范的相应说明，那么应以国家有关部门最新颁布的相应标准和规范为准。</w:t>
      </w:r>
    </w:p>
    <w:p w:rsidR="00CD09AB" w:rsidRDefault="001C6A73">
      <w:pPr>
        <w:widowControl/>
        <w:kinsoku w:val="0"/>
        <w:autoSpaceDE w:val="0"/>
        <w:autoSpaceDN w:val="0"/>
        <w:adjustRightInd w:val="0"/>
        <w:snapToGrid w:val="0"/>
        <w:spacing w:before="180" w:line="355" w:lineRule="auto"/>
        <w:ind w:right="76" w:firstLine="485"/>
        <w:jc w:val="left"/>
        <w:rPr>
          <w:rFonts w:ascii="宋体" w:eastAsia="宋体" w:hAnsi="宋体" w:cs="宋体"/>
          <w:sz w:val="24"/>
          <w:szCs w:val="24"/>
        </w:rPr>
      </w:pPr>
      <w:r>
        <w:rPr>
          <w:rFonts w:ascii="宋体" w:eastAsia="宋体" w:hAnsi="宋体" w:cs="宋体" w:hint="eastAsia"/>
          <w:color w:val="000000"/>
          <w:spacing w:val="-5"/>
          <w:kern w:val="0"/>
          <w:sz w:val="24"/>
          <w:szCs w:val="24"/>
        </w:rPr>
        <w:t>2.3知识产权</w:t>
      </w:r>
    </w:p>
    <w:p w:rsidR="00CD09AB" w:rsidRDefault="001C6A73">
      <w:pPr>
        <w:widowControl/>
        <w:kinsoku w:val="0"/>
        <w:autoSpaceDE w:val="0"/>
        <w:autoSpaceDN w:val="0"/>
        <w:adjustRightInd w:val="0"/>
        <w:snapToGrid w:val="0"/>
        <w:spacing w:before="179" w:line="355" w:lineRule="auto"/>
        <w:ind w:left="1" w:right="76" w:firstLine="493"/>
        <w:jc w:val="left"/>
        <w:rPr>
          <w:rFonts w:ascii="宋体" w:eastAsia="宋体" w:hAnsi="宋体" w:cs="宋体"/>
          <w:sz w:val="24"/>
          <w:szCs w:val="24"/>
        </w:rPr>
      </w:pPr>
      <w:r>
        <w:rPr>
          <w:rFonts w:ascii="宋体" w:eastAsia="宋体" w:hAnsi="宋体" w:cs="宋体" w:hint="eastAsia"/>
          <w:color w:val="000000"/>
          <w:spacing w:val="2"/>
          <w:kern w:val="0"/>
          <w:sz w:val="24"/>
          <w:szCs w:val="24"/>
        </w:rPr>
        <w:t>2.3.1乙方应保证其提供的服务不受任何第三方提出的侵犯其著作权、商标</w:t>
      </w:r>
      <w:r>
        <w:rPr>
          <w:rFonts w:ascii="宋体" w:eastAsia="宋体" w:hAnsi="宋体" w:cs="宋体" w:hint="eastAsia"/>
          <w:color w:val="000000"/>
          <w:spacing w:val="-4"/>
          <w:kern w:val="0"/>
          <w:sz w:val="24"/>
          <w:szCs w:val="24"/>
        </w:rPr>
        <w:t>权、专利权等知识产权方面的起诉；如果任何第三方提出侵权指控，那么乙方须与</w:t>
      </w:r>
      <w:r>
        <w:rPr>
          <w:rFonts w:ascii="宋体" w:eastAsia="宋体" w:hAnsi="宋体" w:cs="宋体" w:hint="eastAsia"/>
          <w:color w:val="000000"/>
          <w:spacing w:val="-1"/>
          <w:kern w:val="0"/>
          <w:sz w:val="24"/>
          <w:szCs w:val="24"/>
        </w:rPr>
        <w:t>该第三方交涉并承担由此发生的一切责任、费用和赔偿；</w:t>
      </w:r>
    </w:p>
    <w:p w:rsidR="00CD09AB" w:rsidRDefault="001C6A73">
      <w:pPr>
        <w:widowControl/>
        <w:kinsoku w:val="0"/>
        <w:autoSpaceDE w:val="0"/>
        <w:autoSpaceDN w:val="0"/>
        <w:adjustRightInd w:val="0"/>
        <w:snapToGrid w:val="0"/>
        <w:spacing w:before="179" w:line="355" w:lineRule="auto"/>
        <w:ind w:left="1" w:right="76" w:firstLine="493"/>
        <w:jc w:val="left"/>
        <w:rPr>
          <w:rFonts w:ascii="宋体" w:eastAsia="宋体" w:hAnsi="宋体" w:cs="宋体"/>
          <w:sz w:val="24"/>
          <w:szCs w:val="24"/>
        </w:rPr>
      </w:pPr>
      <w:r>
        <w:rPr>
          <w:rFonts w:ascii="宋体" w:eastAsia="宋体" w:hAnsi="宋体" w:cs="宋体" w:hint="eastAsia"/>
          <w:color w:val="000000"/>
          <w:kern w:val="0"/>
          <w:sz w:val="24"/>
          <w:szCs w:val="24"/>
        </w:rPr>
        <w:t>2.3.2 合同涉及技术成果的归属和收益的分成</w:t>
      </w:r>
      <w:r>
        <w:rPr>
          <w:rFonts w:ascii="宋体" w:eastAsia="宋体" w:hAnsi="宋体" w:cs="宋体" w:hint="eastAsia"/>
          <w:color w:val="000000"/>
          <w:spacing w:val="-1"/>
          <w:kern w:val="0"/>
          <w:sz w:val="24"/>
          <w:szCs w:val="24"/>
        </w:rPr>
        <w:t>办法的，详见合同专用条款。</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sz w:val="24"/>
          <w:szCs w:val="24"/>
        </w:rPr>
      </w:pPr>
      <w:r>
        <w:rPr>
          <w:rFonts w:ascii="宋体" w:eastAsia="宋体" w:hAnsi="宋体" w:cs="宋体" w:hint="eastAsia"/>
          <w:color w:val="000000"/>
          <w:spacing w:val="-1"/>
          <w:kern w:val="0"/>
          <w:sz w:val="24"/>
          <w:szCs w:val="24"/>
        </w:rPr>
        <w:lastRenderedPageBreak/>
        <w:t>2.4 履约检查和问题反馈</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3"/>
          <w:kern w:val="0"/>
          <w:position w:val="17"/>
          <w:sz w:val="24"/>
          <w:szCs w:val="24"/>
        </w:rPr>
        <w:t>2.4.1 甲方有权在其认为必要时，对乙方是</w:t>
      </w:r>
      <w:r>
        <w:rPr>
          <w:rFonts w:ascii="宋体" w:eastAsia="宋体" w:hAnsi="宋体" w:cs="宋体" w:hint="eastAsia"/>
          <w:color w:val="000000"/>
          <w:spacing w:val="-4"/>
          <w:kern w:val="0"/>
          <w:position w:val="17"/>
          <w:sz w:val="24"/>
          <w:szCs w:val="24"/>
        </w:rPr>
        <w:t>否能够按照合同约定提供服务进行履约检查，以确保乙方所提供的服务能够依约满足甲方之项目需求，但不得因履约检查妨碍乙方的正常工作，乙方应予积极配合；</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3"/>
          <w:kern w:val="0"/>
          <w:position w:val="17"/>
          <w:sz w:val="24"/>
          <w:szCs w:val="24"/>
        </w:rPr>
        <w:t>2.4.2 合同履行期间，甲方有权将履行过程</w:t>
      </w:r>
      <w:r>
        <w:rPr>
          <w:rFonts w:ascii="宋体" w:eastAsia="宋体" w:hAnsi="宋体" w:cs="宋体" w:hint="eastAsia"/>
          <w:color w:val="000000"/>
          <w:spacing w:val="-4"/>
          <w:kern w:val="0"/>
          <w:position w:val="17"/>
          <w:sz w:val="24"/>
          <w:szCs w:val="24"/>
        </w:rPr>
        <w:t>中出现的问题反馈给乙方，双方当事人应以书面形式约定需要完善和改进的内容。</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1"/>
          <w:kern w:val="0"/>
          <w:sz w:val="24"/>
          <w:szCs w:val="24"/>
        </w:rPr>
        <w:t>2.5 结算方式和付款条件</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2"/>
          <w:kern w:val="0"/>
          <w:sz w:val="24"/>
          <w:szCs w:val="24"/>
        </w:rPr>
        <w:t>详见合同专用条款。</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4"/>
          <w:kern w:val="0"/>
          <w:position w:val="17"/>
          <w:sz w:val="24"/>
          <w:szCs w:val="24"/>
        </w:rPr>
      </w:pPr>
      <w:r>
        <w:rPr>
          <w:rFonts w:ascii="宋体" w:eastAsia="宋体" w:hAnsi="宋体" w:cs="宋体" w:hint="eastAsia"/>
          <w:color w:val="000000"/>
          <w:spacing w:val="-1"/>
          <w:kern w:val="0"/>
          <w:sz w:val="24"/>
          <w:szCs w:val="24"/>
        </w:rPr>
        <w:t>2.6 技术资料和保密义务</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5"/>
          <w:kern w:val="0"/>
          <w:position w:val="16"/>
          <w:sz w:val="24"/>
          <w:szCs w:val="24"/>
        </w:rPr>
      </w:pPr>
      <w:r>
        <w:rPr>
          <w:rFonts w:ascii="宋体" w:eastAsia="宋体" w:hAnsi="宋体" w:cs="宋体" w:hint="eastAsia"/>
          <w:color w:val="000000"/>
          <w:spacing w:val="-4"/>
          <w:kern w:val="0"/>
          <w:position w:val="16"/>
          <w:sz w:val="24"/>
          <w:szCs w:val="24"/>
        </w:rPr>
        <w:t>2.6.1乙方有权依据合同约定和项目需要，向</w:t>
      </w:r>
      <w:r>
        <w:rPr>
          <w:rFonts w:ascii="宋体" w:eastAsia="宋体" w:hAnsi="宋体" w:cs="宋体" w:hint="eastAsia"/>
          <w:color w:val="000000"/>
          <w:spacing w:val="-5"/>
          <w:kern w:val="0"/>
          <w:position w:val="16"/>
          <w:sz w:val="24"/>
          <w:szCs w:val="24"/>
        </w:rPr>
        <w:t>甲方了解有关情况，调阅有关资料等，甲方应予积极配合；</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color w:val="000000"/>
          <w:spacing w:val="-2"/>
          <w:kern w:val="0"/>
          <w:sz w:val="24"/>
          <w:szCs w:val="24"/>
        </w:rPr>
      </w:pPr>
      <w:r>
        <w:rPr>
          <w:rFonts w:ascii="宋体" w:eastAsia="宋体" w:hAnsi="宋体" w:cs="宋体" w:hint="eastAsia"/>
          <w:color w:val="000000"/>
          <w:spacing w:val="-2"/>
          <w:kern w:val="0"/>
          <w:sz w:val="24"/>
          <w:szCs w:val="24"/>
        </w:rPr>
        <w:t>2.6.2乙方有义务妥善保管和保护由甲方提供的前款信息和资料等；</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sz w:val="24"/>
          <w:szCs w:val="24"/>
        </w:rPr>
      </w:pPr>
      <w:r>
        <w:rPr>
          <w:rFonts w:ascii="宋体" w:eastAsia="宋体" w:hAnsi="宋体" w:cs="宋体" w:hint="eastAsia"/>
          <w:color w:val="000000"/>
          <w:spacing w:val="-3"/>
          <w:kern w:val="0"/>
          <w:sz w:val="24"/>
          <w:szCs w:val="24"/>
        </w:rPr>
        <w:t>2.6.3 除非依照法律规定或者对方当事人的</w:t>
      </w:r>
      <w:r>
        <w:rPr>
          <w:rFonts w:ascii="宋体" w:eastAsia="宋体" w:hAnsi="宋体" w:cs="宋体" w:hint="eastAsia"/>
          <w:color w:val="000000"/>
          <w:spacing w:val="-4"/>
          <w:kern w:val="0"/>
          <w:sz w:val="24"/>
          <w:szCs w:val="24"/>
        </w:rPr>
        <w:t>书面同意，任何一方均应保证不向</w:t>
      </w:r>
      <w:r>
        <w:rPr>
          <w:rFonts w:ascii="宋体" w:eastAsia="宋体" w:hAnsi="宋体" w:cs="宋体" w:hint="eastAsia"/>
          <w:color w:val="000000"/>
          <w:spacing w:val="3"/>
          <w:kern w:val="0"/>
          <w:sz w:val="24"/>
          <w:szCs w:val="24"/>
        </w:rPr>
        <w:t>任何第三方提供或披露有关合同的或者履行合同过程中知悉的对方当事人任何未</w:t>
      </w:r>
      <w:r>
        <w:rPr>
          <w:rFonts w:ascii="宋体" w:eastAsia="宋体" w:hAnsi="宋体" w:cs="宋体" w:hint="eastAsia"/>
          <w:color w:val="000000"/>
          <w:spacing w:val="-2"/>
          <w:kern w:val="0"/>
          <w:sz w:val="24"/>
          <w:szCs w:val="24"/>
        </w:rPr>
        <w:t>公开的信息和资料，包括但不限于技术情报、技术资料、商业秘密和商业信息等，</w:t>
      </w:r>
      <w:r>
        <w:rPr>
          <w:rFonts w:ascii="宋体" w:eastAsia="宋体" w:hAnsi="宋体" w:cs="宋体" w:hint="eastAsia"/>
          <w:color w:val="000000"/>
          <w:spacing w:val="3"/>
          <w:kern w:val="0"/>
          <w:sz w:val="24"/>
          <w:szCs w:val="24"/>
        </w:rPr>
        <w:t>并采取一切合理和必要措施和方式防止任何第三方接触到对方当事人的上述保密</w:t>
      </w:r>
      <w:r>
        <w:rPr>
          <w:rFonts w:ascii="宋体" w:eastAsia="宋体" w:hAnsi="宋体" w:cs="宋体" w:hint="eastAsia"/>
          <w:color w:val="000000"/>
          <w:spacing w:val="-3"/>
          <w:kern w:val="0"/>
          <w:sz w:val="24"/>
          <w:szCs w:val="24"/>
        </w:rPr>
        <w:t>信息和资料。</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sz w:val="24"/>
          <w:szCs w:val="24"/>
        </w:rPr>
      </w:pPr>
      <w:r>
        <w:rPr>
          <w:rFonts w:ascii="宋体" w:eastAsia="宋体" w:hAnsi="宋体" w:cs="宋体" w:hint="eastAsia"/>
          <w:color w:val="000000"/>
          <w:spacing w:val="-5"/>
          <w:kern w:val="0"/>
          <w:sz w:val="24"/>
          <w:szCs w:val="24"/>
        </w:rPr>
        <w:t>2.7质量保证</w:t>
      </w:r>
    </w:p>
    <w:p w:rsidR="00CD09AB" w:rsidRDefault="001C6A73">
      <w:pPr>
        <w:widowControl/>
        <w:kinsoku w:val="0"/>
        <w:autoSpaceDE w:val="0"/>
        <w:autoSpaceDN w:val="0"/>
        <w:adjustRightInd w:val="0"/>
        <w:snapToGrid w:val="0"/>
        <w:spacing w:before="179" w:line="276" w:lineRule="auto"/>
        <w:ind w:left="1" w:right="76" w:firstLine="493"/>
        <w:jc w:val="left"/>
        <w:rPr>
          <w:rFonts w:ascii="宋体" w:eastAsia="宋体" w:hAnsi="宋体" w:cs="宋体"/>
          <w:sz w:val="24"/>
          <w:szCs w:val="24"/>
        </w:rPr>
      </w:pPr>
      <w:r>
        <w:rPr>
          <w:rFonts w:ascii="宋体" w:eastAsia="宋体" w:hAnsi="宋体" w:cs="宋体" w:hint="eastAsia"/>
          <w:color w:val="000000"/>
          <w:spacing w:val="-4"/>
          <w:kern w:val="0"/>
          <w:position w:val="17"/>
          <w:sz w:val="24"/>
          <w:szCs w:val="24"/>
        </w:rPr>
        <w:t>2.7.1乙方应建立和完善履行合同的内部质量</w:t>
      </w:r>
      <w:r>
        <w:rPr>
          <w:rFonts w:ascii="宋体" w:eastAsia="宋体" w:hAnsi="宋体" w:cs="宋体" w:hint="eastAsia"/>
          <w:color w:val="000000"/>
          <w:spacing w:val="-5"/>
          <w:kern w:val="0"/>
          <w:position w:val="17"/>
          <w:sz w:val="24"/>
          <w:szCs w:val="24"/>
        </w:rPr>
        <w:t>保证体系，并提供相关内部规章</w:t>
      </w:r>
      <w:r>
        <w:rPr>
          <w:rFonts w:ascii="宋体" w:eastAsia="宋体" w:hAnsi="宋体" w:cs="宋体" w:hint="eastAsia"/>
          <w:color w:val="000000"/>
          <w:spacing w:val="-1"/>
          <w:kern w:val="0"/>
          <w:sz w:val="24"/>
          <w:szCs w:val="24"/>
        </w:rPr>
        <w:t>制度给甲方，以便甲方进行监督检查；</w:t>
      </w:r>
    </w:p>
    <w:p w:rsidR="00CD09AB" w:rsidRDefault="001C6A73">
      <w:pPr>
        <w:widowControl/>
        <w:kinsoku w:val="0"/>
        <w:autoSpaceDE w:val="0"/>
        <w:autoSpaceDN w:val="0"/>
        <w:adjustRightInd w:val="0"/>
        <w:snapToGrid w:val="0"/>
        <w:spacing w:before="179" w:line="276" w:lineRule="auto"/>
        <w:ind w:firstLine="448"/>
        <w:jc w:val="left"/>
        <w:rPr>
          <w:rFonts w:ascii="宋体" w:eastAsia="宋体" w:hAnsi="宋体" w:cs="宋体"/>
          <w:color w:val="000000"/>
          <w:spacing w:val="-9"/>
          <w:kern w:val="0"/>
          <w:position w:val="17"/>
          <w:sz w:val="24"/>
          <w:szCs w:val="24"/>
        </w:rPr>
      </w:pPr>
      <w:r>
        <w:rPr>
          <w:rFonts w:ascii="宋体" w:eastAsia="宋体" w:hAnsi="宋体" w:cs="宋体" w:hint="eastAsia"/>
          <w:color w:val="000000"/>
          <w:spacing w:val="-9"/>
          <w:kern w:val="0"/>
          <w:position w:val="17"/>
          <w:sz w:val="24"/>
          <w:szCs w:val="24"/>
        </w:rPr>
        <w:t>2.7.2乙方应保证履行合同的人员数量和素质、软件和硬件设备的配置、场地、环境和设施等满足全面履行合同的要求，并应接受甲方的监督检查。</w:t>
      </w:r>
    </w:p>
    <w:p w:rsidR="00CD09AB" w:rsidRDefault="001C6A73">
      <w:pPr>
        <w:widowControl/>
        <w:kinsoku w:val="0"/>
        <w:autoSpaceDE w:val="0"/>
        <w:autoSpaceDN w:val="0"/>
        <w:adjustRightInd w:val="0"/>
        <w:snapToGrid w:val="0"/>
        <w:spacing w:before="179" w:line="276" w:lineRule="auto"/>
        <w:ind w:firstLine="448"/>
        <w:jc w:val="left"/>
        <w:rPr>
          <w:rFonts w:ascii="宋体" w:eastAsia="宋体" w:hAnsi="宋体" w:cs="宋体"/>
          <w:color w:val="000000"/>
          <w:spacing w:val="-4"/>
          <w:kern w:val="0"/>
          <w:sz w:val="24"/>
          <w:szCs w:val="24"/>
        </w:rPr>
      </w:pPr>
      <w:r>
        <w:rPr>
          <w:rFonts w:ascii="宋体" w:eastAsia="宋体" w:hAnsi="宋体" w:cs="宋体" w:hint="eastAsia"/>
          <w:color w:val="000000"/>
          <w:spacing w:val="-4"/>
          <w:kern w:val="0"/>
          <w:sz w:val="24"/>
          <w:szCs w:val="24"/>
        </w:rPr>
        <w:t>2.8延迟履行</w:t>
      </w:r>
    </w:p>
    <w:p w:rsidR="00CD09AB" w:rsidRDefault="001C6A73">
      <w:pPr>
        <w:widowControl/>
        <w:kinsoku w:val="0"/>
        <w:autoSpaceDE w:val="0"/>
        <w:autoSpaceDN w:val="0"/>
        <w:adjustRightInd w:val="0"/>
        <w:snapToGrid w:val="0"/>
        <w:spacing w:before="179" w:line="468" w:lineRule="exact"/>
        <w:ind w:firstLine="448"/>
        <w:jc w:val="left"/>
        <w:rPr>
          <w:rFonts w:ascii="宋体" w:eastAsia="宋体" w:hAnsi="宋体" w:cs="宋体"/>
          <w:sz w:val="24"/>
          <w:szCs w:val="24"/>
        </w:rPr>
      </w:pPr>
      <w:r>
        <w:rPr>
          <w:rFonts w:ascii="宋体" w:eastAsia="宋体" w:hAnsi="宋体" w:cs="宋体" w:hint="eastAsia"/>
          <w:color w:val="000000"/>
          <w:spacing w:val="-4"/>
          <w:kern w:val="0"/>
          <w:sz w:val="24"/>
          <w:szCs w:val="24"/>
        </w:rPr>
        <w:t>在合同履行过程中，如果乙方遇到不能按时提供服务的情况，应及时以书面形式将不能按时提供服务的理由、预期延误时间通知甲方；甲方收到乙方通知后，认</w:t>
      </w:r>
      <w:r>
        <w:rPr>
          <w:rFonts w:ascii="宋体" w:eastAsia="宋体" w:hAnsi="宋体" w:cs="宋体" w:hint="eastAsia"/>
          <w:color w:val="000000"/>
          <w:spacing w:val="-1"/>
          <w:kern w:val="0"/>
          <w:sz w:val="24"/>
          <w:szCs w:val="24"/>
        </w:rPr>
        <w:t>为其理由正当的，可以书面形式酌情同意乙方可以延长履行的具体时间。</w:t>
      </w:r>
    </w:p>
    <w:p w:rsidR="00CD09AB" w:rsidRDefault="001C6A73">
      <w:pPr>
        <w:widowControl/>
        <w:kinsoku w:val="0"/>
        <w:autoSpaceDE w:val="0"/>
        <w:autoSpaceDN w:val="0"/>
        <w:adjustRightInd w:val="0"/>
        <w:snapToGrid w:val="0"/>
        <w:spacing w:before="180" w:line="220" w:lineRule="auto"/>
        <w:ind w:left="476" w:firstLine="465"/>
        <w:jc w:val="left"/>
        <w:rPr>
          <w:rFonts w:ascii="宋体" w:eastAsia="宋体" w:hAnsi="宋体" w:cs="宋体"/>
          <w:sz w:val="24"/>
          <w:szCs w:val="24"/>
        </w:rPr>
      </w:pPr>
      <w:r>
        <w:rPr>
          <w:rFonts w:ascii="宋体" w:eastAsia="宋体" w:hAnsi="宋体" w:cs="宋体" w:hint="eastAsia"/>
          <w:color w:val="000000"/>
          <w:spacing w:val="-5"/>
          <w:kern w:val="0"/>
          <w:sz w:val="24"/>
          <w:szCs w:val="24"/>
        </w:rPr>
        <w:t>2.9合同变更</w:t>
      </w:r>
    </w:p>
    <w:p w:rsidR="00CD09AB" w:rsidRDefault="001C6A73">
      <w:pPr>
        <w:widowControl/>
        <w:kinsoku w:val="0"/>
        <w:autoSpaceDE w:val="0"/>
        <w:autoSpaceDN w:val="0"/>
        <w:adjustRightInd w:val="0"/>
        <w:snapToGrid w:val="0"/>
        <w:spacing w:before="178" w:line="355" w:lineRule="auto"/>
        <w:ind w:left="2" w:right="76" w:firstLine="473"/>
        <w:jc w:val="left"/>
        <w:rPr>
          <w:rFonts w:ascii="宋体" w:eastAsia="宋体" w:hAnsi="宋体" w:cs="宋体"/>
          <w:sz w:val="24"/>
          <w:szCs w:val="24"/>
        </w:rPr>
      </w:pPr>
      <w:r>
        <w:rPr>
          <w:rFonts w:ascii="宋体" w:eastAsia="宋体" w:hAnsi="宋体" w:cs="宋体" w:hint="eastAsia"/>
          <w:color w:val="000000"/>
          <w:spacing w:val="-3"/>
          <w:kern w:val="0"/>
          <w:sz w:val="24"/>
          <w:szCs w:val="24"/>
        </w:rPr>
        <w:lastRenderedPageBreak/>
        <w:t>2.9.1 双方当事人协商一致，可以签订书面</w:t>
      </w:r>
      <w:r>
        <w:rPr>
          <w:rFonts w:ascii="宋体" w:eastAsia="宋体" w:hAnsi="宋体" w:cs="宋体" w:hint="eastAsia"/>
          <w:color w:val="000000"/>
          <w:spacing w:val="-4"/>
          <w:kern w:val="0"/>
          <w:sz w:val="24"/>
          <w:szCs w:val="24"/>
        </w:rPr>
        <w:t>补充合同的形式变更合同，但不得违背采购文件确定的事项，且如果系追加与合同标的相同的服务的，那么所有补充</w:t>
      </w:r>
      <w:r>
        <w:rPr>
          <w:rFonts w:ascii="宋体" w:eastAsia="宋体" w:hAnsi="宋体" w:cs="宋体" w:hint="eastAsia"/>
          <w:color w:val="000000"/>
          <w:spacing w:val="-3"/>
          <w:kern w:val="0"/>
          <w:sz w:val="24"/>
          <w:szCs w:val="24"/>
        </w:rPr>
        <w:t>合同的采购金额不得超过原合同价的10%；</w:t>
      </w:r>
    </w:p>
    <w:p w:rsidR="00CD09AB" w:rsidRDefault="001C6A73">
      <w:pPr>
        <w:widowControl/>
        <w:kinsoku w:val="0"/>
        <w:autoSpaceDE w:val="0"/>
        <w:autoSpaceDN w:val="0"/>
        <w:adjustRightInd w:val="0"/>
        <w:snapToGrid w:val="0"/>
        <w:spacing w:before="180" w:line="355" w:lineRule="auto"/>
        <w:ind w:left="5" w:right="76" w:firstLine="473"/>
        <w:jc w:val="left"/>
        <w:rPr>
          <w:rFonts w:ascii="宋体" w:eastAsia="宋体" w:hAnsi="宋体" w:cs="宋体"/>
          <w:sz w:val="24"/>
          <w:szCs w:val="24"/>
        </w:rPr>
      </w:pPr>
      <w:r>
        <w:rPr>
          <w:rFonts w:ascii="宋体" w:eastAsia="宋体" w:hAnsi="宋体" w:cs="宋体" w:hint="eastAsia"/>
          <w:color w:val="000000"/>
          <w:spacing w:val="-3"/>
          <w:kern w:val="0"/>
          <w:sz w:val="24"/>
          <w:szCs w:val="24"/>
        </w:rPr>
        <w:t>2.9.2 合同继续履行将损害国家利益和社会</w:t>
      </w:r>
      <w:r>
        <w:rPr>
          <w:rFonts w:ascii="宋体" w:eastAsia="宋体" w:hAnsi="宋体" w:cs="宋体" w:hint="eastAsia"/>
          <w:color w:val="000000"/>
          <w:spacing w:val="-4"/>
          <w:kern w:val="0"/>
          <w:sz w:val="24"/>
          <w:szCs w:val="24"/>
        </w:rPr>
        <w:t>公共利益的，双方当事人应当以书面形式变更合同。有过错的一方应当承担赔偿责任，双方当事人都有过错的，各自</w:t>
      </w:r>
      <w:r>
        <w:rPr>
          <w:rFonts w:ascii="宋体" w:eastAsia="宋体" w:hAnsi="宋体" w:cs="宋体" w:hint="eastAsia"/>
          <w:color w:val="000000"/>
          <w:spacing w:val="-2"/>
          <w:kern w:val="0"/>
          <w:sz w:val="24"/>
          <w:szCs w:val="24"/>
        </w:rPr>
        <w:t>承担相应的责任。</w:t>
      </w:r>
    </w:p>
    <w:p w:rsidR="00CD09AB" w:rsidRDefault="001C6A73">
      <w:pPr>
        <w:widowControl/>
        <w:kinsoku w:val="0"/>
        <w:autoSpaceDE w:val="0"/>
        <w:autoSpaceDN w:val="0"/>
        <w:adjustRightInd w:val="0"/>
        <w:snapToGrid w:val="0"/>
        <w:spacing w:before="180" w:line="355" w:lineRule="auto"/>
        <w:ind w:left="5" w:right="76" w:firstLine="473"/>
        <w:jc w:val="left"/>
        <w:rPr>
          <w:rFonts w:ascii="宋体" w:eastAsia="宋体" w:hAnsi="宋体" w:cs="宋体"/>
          <w:sz w:val="24"/>
          <w:szCs w:val="24"/>
        </w:rPr>
      </w:pPr>
      <w:r>
        <w:rPr>
          <w:rFonts w:ascii="宋体" w:eastAsia="宋体" w:hAnsi="宋体" w:cs="宋体" w:hint="eastAsia"/>
          <w:color w:val="000000"/>
          <w:spacing w:val="-4"/>
          <w:kern w:val="0"/>
          <w:sz w:val="24"/>
          <w:szCs w:val="24"/>
        </w:rPr>
        <w:t>2.10合同转让和分包</w:t>
      </w:r>
    </w:p>
    <w:p w:rsidR="00CD09AB" w:rsidRDefault="001C6A73">
      <w:pPr>
        <w:widowControl/>
        <w:kinsoku w:val="0"/>
        <w:autoSpaceDE w:val="0"/>
        <w:autoSpaceDN w:val="0"/>
        <w:adjustRightInd w:val="0"/>
        <w:snapToGrid w:val="0"/>
        <w:spacing w:line="216" w:lineRule="auto"/>
        <w:ind w:left="32" w:firstLineChars="200" w:firstLine="464"/>
        <w:jc w:val="left"/>
        <w:rPr>
          <w:rFonts w:ascii="宋体" w:eastAsia="宋体" w:hAnsi="宋体" w:cs="宋体"/>
          <w:sz w:val="24"/>
          <w:szCs w:val="24"/>
        </w:rPr>
      </w:pPr>
      <w:r>
        <w:rPr>
          <w:rFonts w:ascii="宋体" w:eastAsia="宋体" w:hAnsi="宋体" w:cs="宋体" w:hint="eastAsia"/>
          <w:color w:val="000000"/>
          <w:spacing w:val="-4"/>
          <w:kern w:val="0"/>
          <w:sz w:val="24"/>
          <w:szCs w:val="24"/>
        </w:rPr>
        <w:t>合同的权利义务依法不得转让，不得分包。</w:t>
      </w:r>
    </w:p>
    <w:p w:rsidR="00CD09AB" w:rsidRDefault="001C6A73">
      <w:pPr>
        <w:widowControl/>
        <w:kinsoku w:val="0"/>
        <w:autoSpaceDE w:val="0"/>
        <w:autoSpaceDN w:val="0"/>
        <w:adjustRightInd w:val="0"/>
        <w:snapToGrid w:val="0"/>
        <w:spacing w:line="216" w:lineRule="auto"/>
        <w:ind w:left="32" w:firstLineChars="200" w:firstLine="460"/>
        <w:jc w:val="left"/>
        <w:rPr>
          <w:rFonts w:ascii="宋体" w:eastAsia="宋体" w:hAnsi="宋体" w:cs="宋体"/>
          <w:sz w:val="24"/>
          <w:szCs w:val="24"/>
        </w:rPr>
      </w:pPr>
      <w:r>
        <w:rPr>
          <w:rFonts w:ascii="宋体" w:eastAsia="宋体" w:hAnsi="宋体" w:cs="宋体" w:hint="eastAsia"/>
          <w:color w:val="000000"/>
          <w:spacing w:val="-5"/>
          <w:kern w:val="0"/>
          <w:sz w:val="24"/>
          <w:szCs w:val="24"/>
        </w:rPr>
        <w:t>2.11不可抗力</w:t>
      </w:r>
    </w:p>
    <w:p w:rsidR="002A0C45" w:rsidRDefault="001C6A73" w:rsidP="002A0C45">
      <w:pPr>
        <w:widowControl/>
        <w:kinsoku w:val="0"/>
        <w:autoSpaceDE w:val="0"/>
        <w:autoSpaceDN w:val="0"/>
        <w:adjustRightInd w:val="0"/>
        <w:snapToGrid w:val="0"/>
        <w:spacing w:before="178" w:line="465" w:lineRule="exact"/>
        <w:ind w:right="58" w:firstLine="489"/>
        <w:jc w:val="left"/>
        <w:rPr>
          <w:rFonts w:ascii="宋体" w:eastAsia="宋体" w:hAnsi="宋体" w:cs="宋体"/>
          <w:color w:val="000000"/>
          <w:kern w:val="0"/>
          <w:position w:val="16"/>
          <w:sz w:val="24"/>
          <w:szCs w:val="24"/>
        </w:rPr>
      </w:pPr>
      <w:r>
        <w:rPr>
          <w:rFonts w:ascii="宋体" w:eastAsia="宋体" w:hAnsi="宋体" w:cs="宋体" w:hint="eastAsia"/>
          <w:color w:val="000000"/>
          <w:spacing w:val="1"/>
          <w:kern w:val="0"/>
          <w:position w:val="16"/>
          <w:sz w:val="24"/>
          <w:szCs w:val="24"/>
        </w:rPr>
        <w:t>2.11.1如果任何一方遭遇法律规定的不可抗力，致使合同履行受阻时，</w:t>
      </w:r>
      <w:r>
        <w:rPr>
          <w:rFonts w:ascii="宋体" w:eastAsia="宋体" w:hAnsi="宋体" w:cs="宋体" w:hint="eastAsia"/>
          <w:color w:val="000000"/>
          <w:kern w:val="0"/>
          <w:position w:val="16"/>
          <w:sz w:val="24"/>
          <w:szCs w:val="24"/>
        </w:rPr>
        <w:t>履行合同的期限应予延长，延长的期限应相当于不可抗力所影响的时间；</w:t>
      </w:r>
    </w:p>
    <w:p w:rsidR="00CD09AB" w:rsidRDefault="001C6A73" w:rsidP="002A0C45">
      <w:pPr>
        <w:widowControl/>
        <w:kinsoku w:val="0"/>
        <w:autoSpaceDE w:val="0"/>
        <w:autoSpaceDN w:val="0"/>
        <w:adjustRightInd w:val="0"/>
        <w:snapToGrid w:val="0"/>
        <w:spacing w:before="178" w:line="465" w:lineRule="exact"/>
        <w:ind w:right="58" w:firstLine="489"/>
        <w:jc w:val="left"/>
        <w:rPr>
          <w:rFonts w:ascii="宋体" w:eastAsia="宋体" w:hAnsi="宋体" w:cs="宋体"/>
          <w:color w:val="000000"/>
          <w:kern w:val="0"/>
          <w:position w:val="16"/>
          <w:sz w:val="24"/>
          <w:szCs w:val="24"/>
        </w:rPr>
      </w:pPr>
      <w:r>
        <w:rPr>
          <w:rFonts w:ascii="宋体" w:eastAsia="宋体" w:hAnsi="宋体" w:cs="宋体" w:hint="eastAsia"/>
          <w:color w:val="000000"/>
          <w:spacing w:val="-2"/>
          <w:kern w:val="0"/>
          <w:sz w:val="24"/>
          <w:szCs w:val="24"/>
        </w:rPr>
        <w:t>2.11.2因不可抗力致使不能实现合同目的的，当事人可以解除合同；</w:t>
      </w:r>
    </w:p>
    <w:p w:rsidR="00CD09AB" w:rsidRDefault="001C6A73">
      <w:pPr>
        <w:widowControl/>
        <w:kinsoku w:val="0"/>
        <w:autoSpaceDE w:val="0"/>
        <w:autoSpaceDN w:val="0"/>
        <w:adjustRightInd w:val="0"/>
        <w:snapToGrid w:val="0"/>
        <w:spacing w:before="178" w:line="468" w:lineRule="exact"/>
        <w:ind w:right="58" w:firstLine="481"/>
        <w:jc w:val="left"/>
        <w:rPr>
          <w:rFonts w:ascii="宋体" w:eastAsia="宋体" w:hAnsi="宋体" w:cs="宋体"/>
          <w:color w:val="000000"/>
          <w:spacing w:val="-2"/>
          <w:kern w:val="0"/>
          <w:position w:val="17"/>
          <w:sz w:val="24"/>
          <w:szCs w:val="24"/>
        </w:rPr>
      </w:pPr>
      <w:r>
        <w:rPr>
          <w:rFonts w:ascii="宋体" w:eastAsia="宋体" w:hAnsi="宋体" w:cs="宋体" w:hint="eastAsia"/>
          <w:color w:val="000000"/>
          <w:spacing w:val="-1"/>
          <w:kern w:val="0"/>
          <w:position w:val="17"/>
          <w:sz w:val="24"/>
          <w:szCs w:val="24"/>
        </w:rPr>
        <w:t>2.11.3因不可抗力致使合同有变更必要的，双方当事</w:t>
      </w:r>
      <w:r>
        <w:rPr>
          <w:rFonts w:ascii="宋体" w:eastAsia="宋体" w:hAnsi="宋体" w:cs="宋体" w:hint="eastAsia"/>
          <w:color w:val="000000"/>
          <w:spacing w:val="-2"/>
          <w:kern w:val="0"/>
          <w:position w:val="17"/>
          <w:sz w:val="24"/>
          <w:szCs w:val="24"/>
        </w:rPr>
        <w:t>人应在合同专用条款约定时间内以书面形式变更合同；</w:t>
      </w:r>
    </w:p>
    <w:p w:rsidR="00CD09AB" w:rsidRDefault="001C6A73">
      <w:pPr>
        <w:widowControl/>
        <w:kinsoku w:val="0"/>
        <w:autoSpaceDE w:val="0"/>
        <w:autoSpaceDN w:val="0"/>
        <w:adjustRightInd w:val="0"/>
        <w:snapToGrid w:val="0"/>
        <w:spacing w:before="177" w:line="360" w:lineRule="auto"/>
        <w:ind w:left="23" w:right="58" w:firstLine="489"/>
        <w:jc w:val="left"/>
        <w:rPr>
          <w:rFonts w:ascii="宋体" w:eastAsia="宋体" w:hAnsi="宋体" w:cs="宋体"/>
          <w:sz w:val="24"/>
          <w:szCs w:val="24"/>
        </w:rPr>
      </w:pPr>
      <w:r>
        <w:rPr>
          <w:rFonts w:ascii="宋体" w:eastAsia="宋体" w:hAnsi="宋体" w:cs="宋体" w:hint="eastAsia"/>
          <w:color w:val="000000"/>
          <w:spacing w:val="1"/>
          <w:kern w:val="0"/>
          <w:sz w:val="24"/>
          <w:szCs w:val="24"/>
        </w:rPr>
        <w:t>2.11.4受不可抗力影响的一方在不可抗力发生后，</w:t>
      </w:r>
      <w:r>
        <w:rPr>
          <w:rFonts w:ascii="宋体" w:eastAsia="宋体" w:hAnsi="宋体" w:cs="宋体" w:hint="eastAsia"/>
          <w:color w:val="000000"/>
          <w:kern w:val="0"/>
          <w:sz w:val="24"/>
          <w:szCs w:val="24"/>
        </w:rPr>
        <w:t xml:space="preserve">应在合同专用条款约定时 </w:t>
      </w:r>
      <w:r>
        <w:rPr>
          <w:rFonts w:ascii="宋体" w:eastAsia="宋体" w:hAnsi="宋体" w:cs="宋体" w:hint="eastAsia"/>
          <w:color w:val="000000"/>
          <w:spacing w:val="-4"/>
          <w:kern w:val="0"/>
          <w:sz w:val="24"/>
          <w:szCs w:val="24"/>
        </w:rPr>
        <w:t>间内以书面形式通知对方当事人，并在合同专用条款约定时间</w:t>
      </w:r>
      <w:r>
        <w:rPr>
          <w:rFonts w:ascii="宋体" w:eastAsia="宋体" w:hAnsi="宋体" w:cs="宋体" w:hint="eastAsia"/>
          <w:color w:val="000000"/>
          <w:spacing w:val="-5"/>
          <w:kern w:val="0"/>
          <w:sz w:val="24"/>
          <w:szCs w:val="24"/>
        </w:rPr>
        <w:t>内，将有关部门出具</w:t>
      </w:r>
      <w:r>
        <w:rPr>
          <w:rFonts w:ascii="宋体" w:eastAsia="宋体" w:hAnsi="宋体" w:cs="宋体" w:hint="eastAsia"/>
          <w:color w:val="000000"/>
          <w:spacing w:val="-3"/>
          <w:kern w:val="0"/>
          <w:sz w:val="24"/>
          <w:szCs w:val="24"/>
        </w:rPr>
        <w:t>的证明文件送达对方当事人。</w:t>
      </w:r>
    </w:p>
    <w:p w:rsidR="00CD09AB" w:rsidRDefault="001C6A73">
      <w:pPr>
        <w:widowControl/>
        <w:kinsoku w:val="0"/>
        <w:autoSpaceDE w:val="0"/>
        <w:autoSpaceDN w:val="0"/>
        <w:adjustRightInd w:val="0"/>
        <w:snapToGrid w:val="0"/>
        <w:spacing w:before="177" w:line="360" w:lineRule="auto"/>
        <w:ind w:left="23" w:right="58" w:firstLine="489"/>
        <w:jc w:val="left"/>
        <w:rPr>
          <w:rFonts w:ascii="宋体" w:eastAsia="宋体" w:hAnsi="宋体" w:cs="宋体"/>
          <w:sz w:val="24"/>
          <w:szCs w:val="24"/>
        </w:rPr>
      </w:pPr>
      <w:r>
        <w:rPr>
          <w:rFonts w:ascii="宋体" w:eastAsia="宋体" w:hAnsi="宋体" w:cs="宋体" w:hint="eastAsia"/>
          <w:color w:val="000000"/>
          <w:spacing w:val="-5"/>
          <w:kern w:val="0"/>
          <w:sz w:val="24"/>
          <w:szCs w:val="24"/>
        </w:rPr>
        <w:t>2.12税费</w:t>
      </w:r>
    </w:p>
    <w:p w:rsidR="00CD09AB" w:rsidRDefault="001C6A73">
      <w:pPr>
        <w:widowControl/>
        <w:kinsoku w:val="0"/>
        <w:autoSpaceDE w:val="0"/>
        <w:autoSpaceDN w:val="0"/>
        <w:adjustRightInd w:val="0"/>
        <w:snapToGrid w:val="0"/>
        <w:spacing w:before="177" w:line="360" w:lineRule="auto"/>
        <w:ind w:left="23" w:right="58" w:firstLine="489"/>
        <w:jc w:val="left"/>
        <w:rPr>
          <w:rFonts w:ascii="宋体" w:eastAsia="宋体" w:hAnsi="宋体" w:cs="宋体"/>
          <w:sz w:val="24"/>
          <w:szCs w:val="24"/>
        </w:rPr>
      </w:pPr>
      <w:r>
        <w:rPr>
          <w:rFonts w:ascii="宋体" w:eastAsia="宋体" w:hAnsi="宋体" w:cs="宋体" w:hint="eastAsia"/>
          <w:color w:val="000000"/>
          <w:spacing w:val="-1"/>
          <w:kern w:val="0"/>
          <w:sz w:val="24"/>
          <w:szCs w:val="24"/>
        </w:rPr>
        <w:t>与合同有关的一切税费，均按照中华人民共和国法律的相关规定缴纳。</w:t>
      </w:r>
    </w:p>
    <w:p w:rsidR="00CD09AB" w:rsidRDefault="001C6A73">
      <w:pPr>
        <w:widowControl/>
        <w:kinsoku w:val="0"/>
        <w:autoSpaceDE w:val="0"/>
        <w:autoSpaceDN w:val="0"/>
        <w:adjustRightInd w:val="0"/>
        <w:snapToGrid w:val="0"/>
        <w:spacing w:before="177" w:line="360" w:lineRule="auto"/>
        <w:ind w:left="23" w:right="58" w:firstLine="489"/>
        <w:jc w:val="left"/>
        <w:rPr>
          <w:rFonts w:ascii="宋体" w:eastAsia="宋体" w:hAnsi="宋体" w:cs="宋体"/>
          <w:sz w:val="24"/>
          <w:szCs w:val="24"/>
        </w:rPr>
      </w:pPr>
      <w:r>
        <w:rPr>
          <w:rFonts w:ascii="宋体" w:eastAsia="宋体" w:hAnsi="宋体" w:cs="宋体" w:hint="eastAsia"/>
          <w:color w:val="000000"/>
          <w:spacing w:val="-6"/>
          <w:kern w:val="0"/>
          <w:sz w:val="24"/>
          <w:szCs w:val="24"/>
        </w:rPr>
        <w:t>2.13乙方破产</w:t>
      </w:r>
    </w:p>
    <w:p w:rsidR="00CD09AB" w:rsidRDefault="001C6A73">
      <w:pPr>
        <w:widowControl/>
        <w:kinsoku w:val="0"/>
        <w:autoSpaceDE w:val="0"/>
        <w:autoSpaceDN w:val="0"/>
        <w:adjustRightInd w:val="0"/>
        <w:snapToGrid w:val="0"/>
        <w:spacing w:before="175" w:line="360" w:lineRule="auto"/>
        <w:ind w:left="2" w:right="58" w:firstLine="469"/>
        <w:jc w:val="left"/>
        <w:rPr>
          <w:rFonts w:ascii="宋体" w:eastAsia="宋体" w:hAnsi="宋体" w:cs="宋体"/>
          <w:sz w:val="24"/>
          <w:szCs w:val="24"/>
        </w:rPr>
      </w:pPr>
      <w:r>
        <w:rPr>
          <w:rFonts w:ascii="宋体" w:eastAsia="宋体" w:hAnsi="宋体" w:cs="宋体" w:hint="eastAsia"/>
          <w:color w:val="000000"/>
          <w:spacing w:val="-4"/>
          <w:kern w:val="0"/>
          <w:sz w:val="24"/>
          <w:szCs w:val="24"/>
        </w:rPr>
        <w:t>如果乙方破产导致合同无法履行时，甲方可以书面形式通知乙方终止合同且不给予乙方任何补偿和赔偿，但合同的终止不损害或不影响甲方已经采取或将要采取</w:t>
      </w:r>
      <w:r>
        <w:rPr>
          <w:rFonts w:ascii="宋体" w:eastAsia="宋体" w:hAnsi="宋体" w:cs="宋体" w:hint="eastAsia"/>
          <w:color w:val="000000"/>
          <w:spacing w:val="-1"/>
          <w:kern w:val="0"/>
          <w:sz w:val="24"/>
          <w:szCs w:val="24"/>
        </w:rPr>
        <w:t>的任何要求乙方支付违约金、赔偿损失等的行动或补救措施的权利。</w:t>
      </w:r>
    </w:p>
    <w:p w:rsidR="00CD09AB" w:rsidRDefault="001C6A73">
      <w:pPr>
        <w:widowControl/>
        <w:kinsoku w:val="0"/>
        <w:autoSpaceDE w:val="0"/>
        <w:autoSpaceDN w:val="0"/>
        <w:adjustRightInd w:val="0"/>
        <w:snapToGrid w:val="0"/>
        <w:spacing w:before="175" w:line="360" w:lineRule="auto"/>
        <w:ind w:left="2" w:right="58" w:firstLine="469"/>
        <w:jc w:val="left"/>
        <w:rPr>
          <w:rFonts w:ascii="宋体" w:eastAsia="宋体" w:hAnsi="宋体" w:cs="宋体"/>
          <w:sz w:val="24"/>
          <w:szCs w:val="24"/>
        </w:rPr>
      </w:pPr>
      <w:r>
        <w:rPr>
          <w:rFonts w:ascii="宋体" w:eastAsia="宋体" w:hAnsi="宋体" w:cs="宋体" w:hint="eastAsia"/>
          <w:color w:val="000000"/>
          <w:spacing w:val="-4"/>
          <w:kern w:val="0"/>
          <w:sz w:val="24"/>
          <w:szCs w:val="24"/>
        </w:rPr>
        <w:t>2.14合同中止、终止</w:t>
      </w:r>
    </w:p>
    <w:p w:rsidR="00CD09AB" w:rsidRDefault="001C6A73">
      <w:pPr>
        <w:widowControl/>
        <w:kinsoku w:val="0"/>
        <w:autoSpaceDE w:val="0"/>
        <w:autoSpaceDN w:val="0"/>
        <w:adjustRightInd w:val="0"/>
        <w:snapToGrid w:val="0"/>
        <w:spacing w:before="175" w:line="360" w:lineRule="auto"/>
        <w:ind w:left="2" w:right="58" w:firstLine="469"/>
        <w:jc w:val="left"/>
        <w:rPr>
          <w:rFonts w:ascii="宋体" w:eastAsia="宋体" w:hAnsi="宋体" w:cs="宋体"/>
          <w:sz w:val="24"/>
          <w:szCs w:val="24"/>
        </w:rPr>
      </w:pPr>
      <w:r>
        <w:rPr>
          <w:rFonts w:ascii="宋体" w:eastAsia="宋体" w:hAnsi="宋体" w:cs="宋体" w:hint="eastAsia"/>
          <w:color w:val="000000"/>
          <w:spacing w:val="-1"/>
          <w:kern w:val="0"/>
          <w:sz w:val="24"/>
          <w:szCs w:val="24"/>
        </w:rPr>
        <w:t>2.14.1 双方当事人不得擅自中止或者终止合同；</w:t>
      </w:r>
    </w:p>
    <w:p w:rsidR="00CD09AB" w:rsidRDefault="001C6A73">
      <w:pPr>
        <w:widowControl/>
        <w:kinsoku w:val="0"/>
        <w:autoSpaceDE w:val="0"/>
        <w:autoSpaceDN w:val="0"/>
        <w:adjustRightInd w:val="0"/>
        <w:snapToGrid w:val="0"/>
        <w:spacing w:before="177" w:line="360" w:lineRule="auto"/>
        <w:ind w:right="58" w:firstLine="489"/>
        <w:jc w:val="left"/>
        <w:rPr>
          <w:rFonts w:ascii="宋体" w:eastAsia="宋体" w:hAnsi="宋体" w:cs="宋体"/>
          <w:sz w:val="24"/>
          <w:szCs w:val="24"/>
        </w:rPr>
      </w:pPr>
      <w:r>
        <w:rPr>
          <w:rFonts w:ascii="宋体" w:eastAsia="宋体" w:hAnsi="宋体" w:cs="宋体" w:hint="eastAsia"/>
          <w:color w:val="000000"/>
          <w:spacing w:val="1"/>
          <w:kern w:val="0"/>
          <w:sz w:val="24"/>
          <w:szCs w:val="24"/>
        </w:rPr>
        <w:lastRenderedPageBreak/>
        <w:t>2.14.2合同继续履行将损害国家利益和社会公共利益的，双</w:t>
      </w:r>
      <w:r>
        <w:rPr>
          <w:rFonts w:ascii="宋体" w:eastAsia="宋体" w:hAnsi="宋体" w:cs="宋体" w:hint="eastAsia"/>
          <w:color w:val="000000"/>
          <w:kern w:val="0"/>
          <w:sz w:val="24"/>
          <w:szCs w:val="24"/>
        </w:rPr>
        <w:t xml:space="preserve">方当事人应当中 </w:t>
      </w:r>
      <w:r>
        <w:rPr>
          <w:rFonts w:ascii="宋体" w:eastAsia="宋体" w:hAnsi="宋体" w:cs="宋体" w:hint="eastAsia"/>
          <w:color w:val="000000"/>
          <w:spacing w:val="-4"/>
          <w:kern w:val="0"/>
          <w:sz w:val="24"/>
          <w:szCs w:val="24"/>
        </w:rPr>
        <w:t>止或者终止合同。有过错的一方应当承担赔偿责任，双方当事人都有过错的，各自</w:t>
      </w:r>
      <w:r>
        <w:rPr>
          <w:rFonts w:ascii="宋体" w:eastAsia="宋体" w:hAnsi="宋体" w:cs="宋体" w:hint="eastAsia"/>
          <w:color w:val="000000"/>
          <w:spacing w:val="-2"/>
          <w:kern w:val="0"/>
          <w:sz w:val="24"/>
          <w:szCs w:val="24"/>
        </w:rPr>
        <w:t>承担相应的责任。</w:t>
      </w:r>
    </w:p>
    <w:p w:rsidR="00CD09AB" w:rsidRDefault="001C6A73">
      <w:pPr>
        <w:widowControl/>
        <w:kinsoku w:val="0"/>
        <w:autoSpaceDE w:val="0"/>
        <w:autoSpaceDN w:val="0"/>
        <w:adjustRightInd w:val="0"/>
        <w:snapToGrid w:val="0"/>
        <w:spacing w:before="177" w:line="360" w:lineRule="auto"/>
        <w:ind w:right="58" w:firstLine="489"/>
        <w:jc w:val="left"/>
        <w:rPr>
          <w:rFonts w:ascii="宋体" w:eastAsia="宋体" w:hAnsi="宋体" w:cs="宋体"/>
          <w:sz w:val="24"/>
          <w:szCs w:val="24"/>
        </w:rPr>
      </w:pPr>
      <w:r>
        <w:rPr>
          <w:rFonts w:ascii="宋体" w:eastAsia="宋体" w:hAnsi="宋体" w:cs="宋体" w:hint="eastAsia"/>
          <w:color w:val="000000"/>
          <w:spacing w:val="-4"/>
          <w:kern w:val="0"/>
          <w:sz w:val="24"/>
          <w:szCs w:val="24"/>
        </w:rPr>
        <w:t>2.15检验和验收</w:t>
      </w:r>
    </w:p>
    <w:p w:rsidR="00CD09AB" w:rsidRDefault="001C6A73">
      <w:pPr>
        <w:widowControl/>
        <w:kinsoku w:val="0"/>
        <w:autoSpaceDE w:val="0"/>
        <w:autoSpaceDN w:val="0"/>
        <w:adjustRightInd w:val="0"/>
        <w:snapToGrid w:val="0"/>
        <w:spacing w:before="180" w:line="468" w:lineRule="exact"/>
        <w:ind w:right="58" w:firstLine="477"/>
        <w:jc w:val="left"/>
        <w:rPr>
          <w:rFonts w:ascii="宋体" w:eastAsia="宋体" w:hAnsi="宋体" w:cs="宋体"/>
          <w:color w:val="000000"/>
          <w:spacing w:val="-3"/>
          <w:kern w:val="0"/>
          <w:position w:val="17"/>
          <w:sz w:val="24"/>
          <w:szCs w:val="24"/>
        </w:rPr>
      </w:pPr>
      <w:r>
        <w:rPr>
          <w:rFonts w:ascii="宋体" w:eastAsia="宋体" w:hAnsi="宋体" w:cs="宋体" w:hint="eastAsia"/>
          <w:color w:val="000000"/>
          <w:spacing w:val="-2"/>
          <w:kern w:val="0"/>
          <w:position w:val="17"/>
          <w:sz w:val="24"/>
          <w:szCs w:val="24"/>
        </w:rPr>
        <w:t>2.15.1乙方按照合同专用条款的约定</w:t>
      </w:r>
      <w:r>
        <w:rPr>
          <w:rFonts w:ascii="宋体" w:eastAsia="宋体" w:hAnsi="宋体" w:cs="宋体" w:hint="eastAsia"/>
          <w:color w:val="000000"/>
          <w:spacing w:val="-3"/>
          <w:kern w:val="0"/>
          <w:position w:val="17"/>
          <w:sz w:val="24"/>
          <w:szCs w:val="24"/>
        </w:rPr>
        <w:t>，定期提交服务报告，甲方按照合同专用条款的约定进行定期验收；</w:t>
      </w:r>
    </w:p>
    <w:p w:rsidR="00CD09AB" w:rsidRDefault="001C6A73">
      <w:pPr>
        <w:widowControl/>
        <w:kinsoku w:val="0"/>
        <w:autoSpaceDE w:val="0"/>
        <w:autoSpaceDN w:val="0"/>
        <w:adjustRightInd w:val="0"/>
        <w:snapToGrid w:val="0"/>
        <w:spacing w:before="178" w:line="468" w:lineRule="exact"/>
        <w:ind w:right="58" w:firstLine="485"/>
        <w:jc w:val="left"/>
        <w:rPr>
          <w:rFonts w:ascii="宋体" w:eastAsia="宋体" w:hAnsi="宋体" w:cs="宋体"/>
          <w:color w:val="000000"/>
          <w:spacing w:val="-1"/>
          <w:kern w:val="0"/>
          <w:position w:val="17"/>
          <w:sz w:val="24"/>
          <w:szCs w:val="24"/>
        </w:rPr>
      </w:pPr>
      <w:r>
        <w:rPr>
          <w:rFonts w:ascii="宋体" w:eastAsia="宋体" w:hAnsi="宋体" w:cs="宋体" w:hint="eastAsia"/>
          <w:color w:val="000000"/>
          <w:kern w:val="0"/>
          <w:position w:val="17"/>
          <w:sz w:val="24"/>
          <w:szCs w:val="24"/>
        </w:rPr>
        <w:t>2.15.2 合同期满或者履行完毕后，甲方有权组织（包括依法邀</w:t>
      </w:r>
      <w:r>
        <w:rPr>
          <w:rFonts w:ascii="宋体" w:eastAsia="宋体" w:hAnsi="宋体" w:cs="宋体" w:hint="eastAsia"/>
          <w:color w:val="000000"/>
          <w:spacing w:val="-1"/>
          <w:kern w:val="0"/>
          <w:position w:val="17"/>
          <w:sz w:val="24"/>
          <w:szCs w:val="24"/>
        </w:rPr>
        <w:t>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CD09AB" w:rsidRDefault="001C6A73">
      <w:pPr>
        <w:widowControl/>
        <w:kinsoku w:val="0"/>
        <w:autoSpaceDE w:val="0"/>
        <w:autoSpaceDN w:val="0"/>
        <w:adjustRightInd w:val="0"/>
        <w:snapToGrid w:val="0"/>
        <w:spacing w:before="181" w:line="466" w:lineRule="exact"/>
        <w:ind w:right="65" w:firstLine="485"/>
        <w:jc w:val="left"/>
        <w:rPr>
          <w:rFonts w:ascii="宋体" w:eastAsia="宋体" w:hAnsi="宋体" w:cs="宋体"/>
          <w:color w:val="000000"/>
          <w:spacing w:val="-1"/>
          <w:kern w:val="0"/>
          <w:position w:val="16"/>
          <w:sz w:val="24"/>
          <w:szCs w:val="24"/>
        </w:rPr>
      </w:pPr>
      <w:r>
        <w:rPr>
          <w:rFonts w:ascii="宋体" w:eastAsia="宋体" w:hAnsi="宋体" w:cs="宋体" w:hint="eastAsia"/>
          <w:color w:val="000000"/>
          <w:kern w:val="0"/>
          <w:position w:val="16"/>
          <w:sz w:val="24"/>
          <w:szCs w:val="24"/>
        </w:rPr>
        <w:t>2.15.3 检验和验收标准、程序等具体内容以及前述验收书的效</w:t>
      </w:r>
      <w:r>
        <w:rPr>
          <w:rFonts w:ascii="宋体" w:eastAsia="宋体" w:hAnsi="宋体" w:cs="宋体" w:hint="eastAsia"/>
          <w:color w:val="000000"/>
          <w:spacing w:val="-1"/>
          <w:kern w:val="0"/>
          <w:position w:val="16"/>
          <w:sz w:val="24"/>
          <w:szCs w:val="24"/>
        </w:rPr>
        <w:t>力详见合同专用条款。</w:t>
      </w:r>
    </w:p>
    <w:p w:rsidR="00CD09AB" w:rsidRDefault="001C6A73">
      <w:pPr>
        <w:widowControl/>
        <w:kinsoku w:val="0"/>
        <w:autoSpaceDE w:val="0"/>
        <w:autoSpaceDN w:val="0"/>
        <w:adjustRightInd w:val="0"/>
        <w:snapToGrid w:val="0"/>
        <w:spacing w:before="181" w:line="466" w:lineRule="exact"/>
        <w:ind w:right="65" w:firstLine="485"/>
        <w:jc w:val="left"/>
        <w:rPr>
          <w:rFonts w:ascii="宋体" w:eastAsia="宋体" w:hAnsi="宋体" w:cs="宋体"/>
          <w:color w:val="000000"/>
          <w:spacing w:val="-4"/>
          <w:kern w:val="0"/>
          <w:sz w:val="24"/>
          <w:szCs w:val="24"/>
        </w:rPr>
      </w:pPr>
      <w:r>
        <w:rPr>
          <w:rFonts w:ascii="宋体" w:eastAsia="宋体" w:hAnsi="宋体" w:cs="宋体" w:hint="eastAsia"/>
          <w:color w:val="000000"/>
          <w:spacing w:val="-4"/>
          <w:kern w:val="0"/>
          <w:sz w:val="24"/>
          <w:szCs w:val="24"/>
        </w:rPr>
        <w:t>2.16通知和送达</w:t>
      </w:r>
    </w:p>
    <w:p w:rsidR="00CD09AB" w:rsidRDefault="001C6A73">
      <w:pPr>
        <w:widowControl/>
        <w:kinsoku w:val="0"/>
        <w:autoSpaceDE w:val="0"/>
        <w:autoSpaceDN w:val="0"/>
        <w:adjustRightInd w:val="0"/>
        <w:snapToGrid w:val="0"/>
        <w:spacing w:before="181" w:line="466" w:lineRule="exact"/>
        <w:ind w:right="65" w:firstLine="485"/>
        <w:jc w:val="left"/>
        <w:rPr>
          <w:rFonts w:ascii="宋体" w:eastAsia="宋体" w:hAnsi="宋体" w:cs="宋体"/>
          <w:sz w:val="24"/>
          <w:szCs w:val="24"/>
        </w:rPr>
      </w:pPr>
      <w:r>
        <w:rPr>
          <w:rFonts w:ascii="宋体" w:eastAsia="宋体" w:hAnsi="宋体" w:cs="宋体" w:hint="eastAsia"/>
          <w:color w:val="000000"/>
          <w:kern w:val="0"/>
          <w:sz w:val="24"/>
          <w:szCs w:val="24"/>
        </w:rPr>
        <w:t>2.16.1 任何一方因履行合同而以合同第一部分尾部所列明的</w:t>
      </w:r>
      <w:r>
        <w:rPr>
          <w:rFonts w:ascii="宋体" w:eastAsia="宋体" w:hAnsi="宋体" w:cs="宋体" w:hint="eastAsia"/>
          <w:color w:val="000000"/>
          <w:spacing w:val="-1"/>
          <w:kern w:val="0"/>
          <w:sz w:val="24"/>
          <w:szCs w:val="24"/>
        </w:rPr>
        <w:t>发出</w:t>
      </w:r>
      <w:r>
        <w:rPr>
          <w:rFonts w:ascii="宋体" w:eastAsia="宋体" w:hAnsi="宋体" w:cs="宋体" w:hint="eastAsia"/>
          <w:color w:val="000000"/>
          <w:spacing w:val="-4"/>
          <w:kern w:val="0"/>
          <w:sz w:val="24"/>
          <w:szCs w:val="24"/>
        </w:rPr>
        <w:t>的所有通知、文件、材料，均视为已向对方当事人送达；任何一方变更上述送达方</w:t>
      </w:r>
      <w:r>
        <w:rPr>
          <w:rFonts w:ascii="宋体" w:eastAsia="宋体" w:hAnsi="宋体" w:cs="宋体" w:hint="eastAsia"/>
          <w:color w:val="000000"/>
          <w:kern w:val="0"/>
          <w:sz w:val="24"/>
          <w:szCs w:val="24"/>
        </w:rPr>
        <w:t xml:space="preserve"> 式或者地址的，应于   个工作日内书面通知</w:t>
      </w:r>
      <w:r>
        <w:rPr>
          <w:rFonts w:ascii="宋体" w:eastAsia="宋体" w:hAnsi="宋体" w:cs="宋体" w:hint="eastAsia"/>
          <w:color w:val="000000"/>
          <w:spacing w:val="-1"/>
          <w:kern w:val="0"/>
          <w:sz w:val="24"/>
          <w:szCs w:val="24"/>
        </w:rPr>
        <w:t>对方当事人，在对方当事人收到有关变更通知之前，变更前的约定送达方式或者地址仍视为有效。</w:t>
      </w:r>
    </w:p>
    <w:p w:rsidR="00CD09AB" w:rsidRDefault="001C6A73">
      <w:pPr>
        <w:widowControl/>
        <w:kinsoku w:val="0"/>
        <w:autoSpaceDE w:val="0"/>
        <w:autoSpaceDN w:val="0"/>
        <w:adjustRightInd w:val="0"/>
        <w:snapToGrid w:val="0"/>
        <w:spacing w:before="178" w:line="355" w:lineRule="auto"/>
        <w:ind w:left="7" w:firstLine="465"/>
        <w:rPr>
          <w:rFonts w:ascii="宋体" w:eastAsia="宋体" w:hAnsi="宋体" w:cs="宋体"/>
          <w:sz w:val="24"/>
          <w:szCs w:val="24"/>
        </w:rPr>
      </w:pPr>
      <w:r>
        <w:rPr>
          <w:rFonts w:ascii="宋体" w:eastAsia="宋体" w:hAnsi="宋体" w:cs="宋体" w:hint="eastAsia"/>
          <w:color w:val="000000"/>
          <w:spacing w:val="-5"/>
          <w:kern w:val="0"/>
          <w:sz w:val="24"/>
          <w:szCs w:val="24"/>
        </w:rPr>
        <w:t>2.16.2 以当面交付方式送达的，交付之时视为送达；以电子邮件方式送达的，</w:t>
      </w:r>
      <w:r>
        <w:rPr>
          <w:rFonts w:ascii="宋体" w:eastAsia="宋体" w:hAnsi="宋体" w:cs="宋体" w:hint="eastAsia"/>
          <w:color w:val="000000"/>
          <w:spacing w:val="-4"/>
          <w:kern w:val="0"/>
          <w:sz w:val="24"/>
          <w:szCs w:val="24"/>
        </w:rPr>
        <w:t>发出电子邮件之时视为送达；以传真方式送达的，发出传真之时视为送达；以邮寄</w:t>
      </w:r>
      <w:r>
        <w:rPr>
          <w:rFonts w:ascii="宋体" w:eastAsia="宋体" w:hAnsi="宋体" w:cs="宋体" w:hint="eastAsia"/>
          <w:color w:val="000000"/>
          <w:spacing w:val="-1"/>
          <w:kern w:val="0"/>
          <w:sz w:val="24"/>
          <w:szCs w:val="24"/>
        </w:rPr>
        <w:t>方式送达的，邮件挂号寄出或者交邮之日之次日视为送达。</w:t>
      </w:r>
    </w:p>
    <w:p w:rsidR="00CD09AB" w:rsidRDefault="001C6A73">
      <w:pPr>
        <w:widowControl/>
        <w:kinsoku w:val="0"/>
        <w:autoSpaceDE w:val="0"/>
        <w:autoSpaceDN w:val="0"/>
        <w:adjustRightInd w:val="0"/>
        <w:snapToGrid w:val="0"/>
        <w:spacing w:before="178" w:line="355" w:lineRule="auto"/>
        <w:ind w:left="7" w:firstLine="465"/>
        <w:rPr>
          <w:rFonts w:ascii="宋体" w:eastAsia="宋体" w:hAnsi="宋体" w:cs="宋体"/>
          <w:sz w:val="24"/>
          <w:szCs w:val="24"/>
        </w:rPr>
      </w:pPr>
      <w:r>
        <w:rPr>
          <w:rFonts w:ascii="宋体" w:eastAsia="宋体" w:hAnsi="宋体" w:cs="宋体" w:hint="eastAsia"/>
          <w:color w:val="000000"/>
          <w:spacing w:val="-1"/>
          <w:kern w:val="0"/>
          <w:sz w:val="24"/>
          <w:szCs w:val="24"/>
        </w:rPr>
        <w:t>2.17 合同使用的文字和适用的法律</w:t>
      </w:r>
    </w:p>
    <w:p w:rsidR="00CD09AB" w:rsidRDefault="001C6A73">
      <w:pPr>
        <w:widowControl/>
        <w:kinsoku w:val="0"/>
        <w:autoSpaceDE w:val="0"/>
        <w:autoSpaceDN w:val="0"/>
        <w:adjustRightInd w:val="0"/>
        <w:snapToGrid w:val="0"/>
        <w:spacing w:before="178" w:line="355" w:lineRule="auto"/>
        <w:ind w:left="7" w:firstLine="465"/>
        <w:rPr>
          <w:rFonts w:ascii="宋体" w:eastAsia="宋体" w:hAnsi="宋体" w:cs="宋体"/>
          <w:sz w:val="24"/>
          <w:szCs w:val="24"/>
        </w:rPr>
      </w:pPr>
      <w:r>
        <w:rPr>
          <w:rFonts w:ascii="宋体" w:eastAsia="宋体" w:hAnsi="宋体" w:cs="宋体" w:hint="eastAsia"/>
          <w:color w:val="000000"/>
          <w:spacing w:val="-1"/>
          <w:kern w:val="0"/>
          <w:sz w:val="24"/>
          <w:szCs w:val="24"/>
        </w:rPr>
        <w:t>2.17.1 合同使用汉语书就、变更和解释；</w:t>
      </w:r>
    </w:p>
    <w:p w:rsidR="00CD09AB" w:rsidRDefault="001C6A73">
      <w:pPr>
        <w:widowControl/>
        <w:kinsoku w:val="0"/>
        <w:autoSpaceDE w:val="0"/>
        <w:autoSpaceDN w:val="0"/>
        <w:adjustRightInd w:val="0"/>
        <w:snapToGrid w:val="0"/>
        <w:spacing w:before="178" w:line="355" w:lineRule="auto"/>
        <w:ind w:left="7" w:firstLine="465"/>
        <w:rPr>
          <w:rFonts w:ascii="宋体" w:eastAsia="宋体" w:hAnsi="宋体" w:cs="宋体"/>
          <w:sz w:val="24"/>
          <w:szCs w:val="24"/>
        </w:rPr>
      </w:pPr>
      <w:r>
        <w:rPr>
          <w:rFonts w:ascii="宋体" w:eastAsia="宋体" w:hAnsi="宋体" w:cs="宋体" w:hint="eastAsia"/>
          <w:color w:val="000000"/>
          <w:spacing w:val="-1"/>
          <w:kern w:val="0"/>
          <w:sz w:val="24"/>
          <w:szCs w:val="24"/>
        </w:rPr>
        <w:t>2.17.2 合同适用中华人民共和国法律。</w:t>
      </w:r>
    </w:p>
    <w:p w:rsidR="00CD09AB" w:rsidRDefault="001C6A73">
      <w:pPr>
        <w:widowControl/>
        <w:kinsoku w:val="0"/>
        <w:autoSpaceDE w:val="0"/>
        <w:autoSpaceDN w:val="0"/>
        <w:adjustRightInd w:val="0"/>
        <w:snapToGrid w:val="0"/>
        <w:spacing w:before="178" w:line="355" w:lineRule="auto"/>
        <w:ind w:left="7" w:firstLine="465"/>
        <w:rPr>
          <w:rFonts w:ascii="宋体" w:eastAsia="宋体" w:hAnsi="宋体" w:cs="宋体"/>
          <w:sz w:val="24"/>
          <w:szCs w:val="24"/>
        </w:rPr>
      </w:pPr>
      <w:r>
        <w:rPr>
          <w:rFonts w:ascii="宋体" w:eastAsia="宋体" w:hAnsi="宋体" w:cs="宋体" w:hint="eastAsia"/>
          <w:color w:val="000000"/>
          <w:spacing w:val="-4"/>
          <w:kern w:val="0"/>
          <w:sz w:val="24"/>
          <w:szCs w:val="24"/>
        </w:rPr>
        <w:t>2.18履约保证金</w:t>
      </w:r>
    </w:p>
    <w:p w:rsidR="00CD09AB" w:rsidRDefault="001C6A73">
      <w:pPr>
        <w:widowControl/>
        <w:kinsoku w:val="0"/>
        <w:autoSpaceDE w:val="0"/>
        <w:autoSpaceDN w:val="0"/>
        <w:adjustRightInd w:val="0"/>
        <w:snapToGrid w:val="0"/>
        <w:spacing w:before="1" w:line="216" w:lineRule="auto"/>
        <w:ind w:left="6" w:firstLine="477"/>
        <w:jc w:val="left"/>
        <w:rPr>
          <w:rFonts w:ascii="宋体" w:eastAsia="宋体" w:hAnsi="宋体" w:cs="宋体"/>
          <w:sz w:val="24"/>
          <w:szCs w:val="24"/>
        </w:rPr>
      </w:pPr>
      <w:r>
        <w:rPr>
          <w:rFonts w:ascii="宋体" w:eastAsia="宋体" w:hAnsi="宋体" w:cs="宋体" w:hint="eastAsia"/>
          <w:color w:val="000000"/>
          <w:kern w:val="0"/>
          <w:sz w:val="24"/>
          <w:szCs w:val="24"/>
        </w:rPr>
        <w:lastRenderedPageBreak/>
        <w:t>2.18.1 采购文件要求乙方提交履约保证金的，乙方应按合同专</w:t>
      </w:r>
      <w:r>
        <w:rPr>
          <w:rFonts w:ascii="宋体" w:eastAsia="宋体" w:hAnsi="宋体" w:cs="宋体" w:hint="eastAsia"/>
          <w:color w:val="000000"/>
          <w:spacing w:val="-1"/>
          <w:kern w:val="0"/>
          <w:sz w:val="24"/>
          <w:szCs w:val="24"/>
        </w:rPr>
        <w:t>用条款约定的方式，以支票、汇票、本票或者金融机构、担保机构出具的保函等非现金形式，提</w:t>
      </w:r>
      <w:r>
        <w:rPr>
          <w:rFonts w:ascii="宋体" w:eastAsia="宋体" w:hAnsi="宋体" w:cs="宋体" w:hint="eastAsia"/>
          <w:color w:val="000000"/>
          <w:spacing w:val="-2"/>
          <w:kern w:val="0"/>
          <w:sz w:val="24"/>
          <w:szCs w:val="24"/>
        </w:rPr>
        <w:t>交不超过合同价6%的履约保证金；</w:t>
      </w:r>
    </w:p>
    <w:p w:rsidR="00CD09AB" w:rsidRDefault="001C6A73">
      <w:pPr>
        <w:widowControl/>
        <w:kinsoku w:val="0"/>
        <w:autoSpaceDE w:val="0"/>
        <w:autoSpaceDN w:val="0"/>
        <w:adjustRightInd w:val="0"/>
        <w:snapToGrid w:val="0"/>
        <w:spacing w:before="181" w:line="466" w:lineRule="exact"/>
        <w:ind w:right="46" w:firstLine="485"/>
        <w:jc w:val="left"/>
        <w:rPr>
          <w:rFonts w:ascii="宋体" w:eastAsia="宋体" w:hAnsi="宋体" w:cs="宋体"/>
          <w:color w:val="000000"/>
          <w:kern w:val="0"/>
          <w:position w:val="17"/>
          <w:sz w:val="24"/>
          <w:szCs w:val="24"/>
        </w:rPr>
      </w:pPr>
      <w:r>
        <w:rPr>
          <w:rFonts w:ascii="宋体" w:eastAsia="宋体" w:hAnsi="宋体" w:cs="宋体" w:hint="eastAsia"/>
          <w:color w:val="000000"/>
          <w:kern w:val="0"/>
          <w:position w:val="17"/>
          <w:sz w:val="24"/>
          <w:szCs w:val="24"/>
        </w:rPr>
        <w:t>2.18.2 履约保证金在合同专用条款约定期间内不予退还或者应完全有效，前述约定期间届满之日起    个工作日内，甲方应将履约保证金退还乙方；</w:t>
      </w:r>
    </w:p>
    <w:p w:rsidR="00CD09AB" w:rsidRDefault="001C6A73">
      <w:pPr>
        <w:widowControl/>
        <w:kinsoku w:val="0"/>
        <w:autoSpaceDE w:val="0"/>
        <w:autoSpaceDN w:val="0"/>
        <w:adjustRightInd w:val="0"/>
        <w:snapToGrid w:val="0"/>
        <w:spacing w:before="181" w:line="466" w:lineRule="exact"/>
        <w:ind w:right="46" w:firstLine="485"/>
        <w:jc w:val="left"/>
        <w:rPr>
          <w:rFonts w:ascii="宋体" w:eastAsia="宋体" w:hAnsi="宋体" w:cs="宋体"/>
          <w:sz w:val="24"/>
          <w:szCs w:val="24"/>
        </w:rPr>
      </w:pPr>
      <w:r>
        <w:rPr>
          <w:rFonts w:ascii="宋体" w:eastAsia="宋体" w:hAnsi="宋体" w:cs="宋体" w:hint="eastAsia"/>
          <w:color w:val="000000"/>
          <w:kern w:val="0"/>
          <w:sz w:val="24"/>
          <w:szCs w:val="24"/>
        </w:rPr>
        <w:t>2.18.3 如果乙方不履行合同，履约保证金不予退还；如果乙方</w:t>
      </w:r>
      <w:r>
        <w:rPr>
          <w:rFonts w:ascii="宋体" w:eastAsia="宋体" w:hAnsi="宋体" w:cs="宋体" w:hint="eastAsia"/>
          <w:color w:val="000000"/>
          <w:spacing w:val="-1"/>
          <w:kern w:val="0"/>
          <w:sz w:val="24"/>
          <w:szCs w:val="24"/>
        </w:rPr>
        <w:t>未能按合同约</w:t>
      </w:r>
      <w:r>
        <w:rPr>
          <w:rFonts w:ascii="宋体" w:eastAsia="宋体" w:hAnsi="宋体" w:cs="宋体" w:hint="eastAsia"/>
          <w:color w:val="000000"/>
          <w:spacing w:val="-4"/>
          <w:kern w:val="0"/>
          <w:sz w:val="24"/>
          <w:szCs w:val="24"/>
        </w:rPr>
        <w:t>定全面履行义务，那么甲方有权从履约保证金中取得补偿或赔偿，同时不影响甲方</w:t>
      </w:r>
      <w:r>
        <w:rPr>
          <w:rFonts w:ascii="宋体" w:eastAsia="宋体" w:hAnsi="宋体" w:cs="宋体" w:hint="eastAsia"/>
          <w:color w:val="000000"/>
          <w:spacing w:val="-1"/>
          <w:kern w:val="0"/>
          <w:sz w:val="24"/>
          <w:szCs w:val="24"/>
        </w:rPr>
        <w:t>要求乙方承担合同约定的超过履约保证金的违约责任的权利。</w:t>
      </w:r>
    </w:p>
    <w:p w:rsidR="00CD09AB" w:rsidRDefault="001C6A73">
      <w:pPr>
        <w:widowControl/>
        <w:kinsoku w:val="0"/>
        <w:autoSpaceDE w:val="0"/>
        <w:autoSpaceDN w:val="0"/>
        <w:adjustRightInd w:val="0"/>
        <w:snapToGrid w:val="0"/>
        <w:spacing w:before="181" w:line="466" w:lineRule="exact"/>
        <w:ind w:right="46" w:firstLine="485"/>
        <w:jc w:val="left"/>
        <w:rPr>
          <w:rFonts w:ascii="宋体" w:eastAsia="宋体" w:hAnsi="宋体" w:cs="宋体"/>
          <w:sz w:val="24"/>
          <w:szCs w:val="24"/>
        </w:rPr>
      </w:pPr>
      <w:r>
        <w:rPr>
          <w:rFonts w:ascii="宋体" w:eastAsia="宋体" w:hAnsi="宋体" w:cs="宋体" w:hint="eastAsia"/>
          <w:color w:val="000000"/>
          <w:spacing w:val="-5"/>
          <w:kern w:val="0"/>
          <w:sz w:val="24"/>
          <w:szCs w:val="24"/>
        </w:rPr>
        <w:t>2.19合同份数</w:t>
      </w:r>
    </w:p>
    <w:p w:rsidR="00CD09AB" w:rsidRDefault="001C6A73">
      <w:pPr>
        <w:widowControl/>
        <w:kinsoku w:val="0"/>
        <w:autoSpaceDE w:val="0"/>
        <w:autoSpaceDN w:val="0"/>
        <w:adjustRightInd w:val="0"/>
        <w:snapToGrid w:val="0"/>
        <w:spacing w:before="181" w:line="466" w:lineRule="exact"/>
        <w:ind w:right="46" w:firstLine="485"/>
        <w:jc w:val="left"/>
        <w:rPr>
          <w:rFonts w:ascii="宋体" w:eastAsia="宋体" w:hAnsi="宋体" w:cs="宋体"/>
          <w:sz w:val="24"/>
          <w:szCs w:val="24"/>
        </w:rPr>
      </w:pPr>
      <w:r>
        <w:rPr>
          <w:rFonts w:ascii="宋体" w:eastAsia="宋体" w:hAnsi="宋体" w:cs="宋体" w:hint="eastAsia"/>
          <w:color w:val="000000"/>
          <w:spacing w:val="-1"/>
          <w:kern w:val="0"/>
          <w:sz w:val="24"/>
          <w:szCs w:val="24"/>
        </w:rPr>
        <w:t>合同份数按合同专用条款规定，每份均具有同等法律效力。</w:t>
      </w:r>
    </w:p>
    <w:p w:rsidR="00CD09AB" w:rsidRDefault="001C6A73">
      <w:pPr>
        <w:widowControl/>
        <w:ind w:firstLine="424"/>
        <w:jc w:val="left"/>
      </w:pPr>
      <w:r>
        <w:br w:type="page"/>
      </w:r>
    </w:p>
    <w:p w:rsidR="00CD09AB" w:rsidRDefault="001C6A73">
      <w:pPr>
        <w:widowControl/>
        <w:kinsoku w:val="0"/>
        <w:autoSpaceDE w:val="0"/>
        <w:autoSpaceDN w:val="0"/>
        <w:adjustRightInd w:val="0"/>
        <w:snapToGrid w:val="0"/>
        <w:spacing w:before="102" w:line="228" w:lineRule="auto"/>
        <w:ind w:left="2258" w:firstLineChars="300" w:firstLine="732"/>
        <w:jc w:val="left"/>
        <w:rPr>
          <w:rFonts w:ascii="宋体" w:eastAsia="宋体" w:hAnsi="宋体" w:cs="宋体"/>
          <w:sz w:val="24"/>
          <w:szCs w:val="24"/>
        </w:rPr>
      </w:pPr>
      <w:r>
        <w:rPr>
          <w:rFonts w:ascii="宋体" w:eastAsia="宋体" w:hAnsi="宋体" w:cs="宋体" w:hint="eastAsia"/>
          <w:color w:val="000000"/>
          <w:spacing w:val="2"/>
          <w:kern w:val="0"/>
          <w:sz w:val="24"/>
          <w:szCs w:val="24"/>
        </w:rPr>
        <w:lastRenderedPageBreak/>
        <w:t>第三部分专用条件</w:t>
      </w:r>
    </w:p>
    <w:p w:rsidR="00CD09AB" w:rsidRDefault="00CD09AB">
      <w:pPr>
        <w:widowControl/>
        <w:kinsoku w:val="0"/>
        <w:autoSpaceDE w:val="0"/>
        <w:autoSpaceDN w:val="0"/>
        <w:adjustRightInd w:val="0"/>
        <w:snapToGrid w:val="0"/>
        <w:spacing w:line="386" w:lineRule="auto"/>
        <w:ind w:firstLine="485"/>
        <w:jc w:val="left"/>
        <w:rPr>
          <w:rFonts w:ascii="宋体" w:eastAsia="宋体" w:hAnsi="宋体" w:cs="宋体"/>
          <w:kern w:val="0"/>
          <w:sz w:val="24"/>
          <w:szCs w:val="24"/>
        </w:rPr>
      </w:pPr>
    </w:p>
    <w:p w:rsidR="00CD09AB" w:rsidRDefault="001C6A73">
      <w:pPr>
        <w:widowControl/>
        <w:kinsoku w:val="0"/>
        <w:autoSpaceDE w:val="0"/>
        <w:autoSpaceDN w:val="0"/>
        <w:adjustRightInd w:val="0"/>
        <w:snapToGrid w:val="0"/>
        <w:spacing w:before="65" w:line="228" w:lineRule="auto"/>
        <w:ind w:firstLineChars="200" w:firstLine="508"/>
        <w:jc w:val="left"/>
        <w:rPr>
          <w:rFonts w:ascii="宋体" w:eastAsia="宋体" w:hAnsi="宋体" w:cs="宋体"/>
          <w:color w:val="000000"/>
          <w:spacing w:val="7"/>
          <w:kern w:val="0"/>
          <w:sz w:val="24"/>
          <w:szCs w:val="24"/>
        </w:rPr>
      </w:pPr>
      <w:r>
        <w:rPr>
          <w:rFonts w:ascii="宋体" w:eastAsia="宋体" w:hAnsi="宋体" w:cs="宋体" w:hint="eastAsia"/>
          <w:color w:val="000000"/>
          <w:spacing w:val="7"/>
          <w:kern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CD09AB" w:rsidRDefault="00CD09AB">
      <w:pPr>
        <w:widowControl/>
        <w:kinsoku w:val="0"/>
        <w:autoSpaceDE w:val="0"/>
        <w:autoSpaceDN w:val="0"/>
        <w:adjustRightInd w:val="0"/>
        <w:snapToGrid w:val="0"/>
        <w:spacing w:before="65" w:line="228" w:lineRule="auto"/>
        <w:ind w:firstLineChars="200" w:firstLine="508"/>
        <w:jc w:val="left"/>
        <w:rPr>
          <w:rFonts w:ascii="宋体" w:eastAsia="宋体" w:hAnsi="宋体" w:cs="宋体"/>
          <w:color w:val="000000"/>
          <w:spacing w:val="7"/>
          <w:kern w:val="0"/>
          <w:sz w:val="24"/>
          <w:szCs w:val="24"/>
        </w:rPr>
      </w:pPr>
    </w:p>
    <w:tbl>
      <w:tblPr>
        <w:tblW w:w="8685"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49"/>
        <w:gridCol w:w="7636"/>
      </w:tblGrid>
      <w:tr w:rsidR="00A764E7" w:rsidRPr="00A764E7" w:rsidTr="00A764E7">
        <w:trPr>
          <w:trHeight w:val="571"/>
        </w:trPr>
        <w:tc>
          <w:tcPr>
            <w:tcW w:w="1049" w:type="dxa"/>
            <w:tcBorders>
              <w:top w:val="single" w:sz="4" w:space="0" w:color="000000"/>
              <w:left w:val="single" w:sz="2" w:space="0" w:color="000000"/>
              <w:bottom w:val="single" w:sz="4" w:space="0" w:color="000000"/>
              <w:right w:val="single" w:sz="4" w:space="0" w:color="000000"/>
            </w:tcBorders>
          </w:tcPr>
          <w:p w:rsidR="00A764E7" w:rsidRPr="00A764E7" w:rsidRDefault="00A764E7" w:rsidP="00A764E7">
            <w:pPr>
              <w:widowControl/>
              <w:kinsoku w:val="0"/>
              <w:autoSpaceDE w:val="0"/>
              <w:autoSpaceDN w:val="0"/>
              <w:adjustRightInd w:val="0"/>
              <w:snapToGrid w:val="0"/>
              <w:spacing w:before="273"/>
              <w:jc w:val="center"/>
              <w:rPr>
                <w:rFonts w:ascii="宋体" w:eastAsia="宋体" w:hAnsi="宋体" w:cs="宋体"/>
                <w:sz w:val="24"/>
                <w:szCs w:val="24"/>
              </w:rPr>
            </w:pPr>
            <w:r w:rsidRPr="00A764E7">
              <w:rPr>
                <w:rFonts w:ascii="宋体" w:eastAsia="宋体" w:hAnsi="宋体" w:cs="宋体" w:hint="eastAsia"/>
                <w:spacing w:val="5"/>
                <w:sz w:val="24"/>
                <w:szCs w:val="24"/>
              </w:rPr>
              <w:t>条款号</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widowControl/>
              <w:kinsoku w:val="0"/>
              <w:autoSpaceDE w:val="0"/>
              <w:autoSpaceDN w:val="0"/>
              <w:adjustRightInd w:val="0"/>
              <w:snapToGrid w:val="0"/>
              <w:spacing w:before="274"/>
              <w:jc w:val="center"/>
              <w:outlineLvl w:val="0"/>
              <w:rPr>
                <w:rFonts w:ascii="宋体" w:eastAsia="宋体" w:hAnsi="宋体" w:cs="宋体"/>
                <w:sz w:val="24"/>
                <w:szCs w:val="24"/>
              </w:rPr>
            </w:pPr>
            <w:bookmarkStart w:id="50" w:name="_Toc193099192"/>
            <w:bookmarkStart w:id="51" w:name="_Toc199869457"/>
            <w:r w:rsidRPr="00A764E7">
              <w:rPr>
                <w:rFonts w:ascii="宋体" w:eastAsia="宋体" w:hAnsi="宋体" w:cs="宋体" w:hint="eastAsia"/>
                <w:spacing w:val="6"/>
                <w:sz w:val="24"/>
                <w:szCs w:val="24"/>
              </w:rPr>
              <w:t>约定内容</w:t>
            </w:r>
            <w:bookmarkEnd w:id="50"/>
            <w:bookmarkEnd w:id="51"/>
          </w:p>
        </w:tc>
      </w:tr>
      <w:tr w:rsidR="00A764E7" w:rsidRPr="00A764E7" w:rsidTr="00A764E7">
        <w:trPr>
          <w:trHeight w:val="571"/>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spacing w:before="273"/>
              <w:jc w:val="center"/>
              <w:rPr>
                <w:rFonts w:ascii="宋体" w:eastAsia="宋体" w:hAnsi="宋体" w:cs="宋体"/>
                <w:spacing w:val="5"/>
                <w:sz w:val="24"/>
                <w:szCs w:val="24"/>
              </w:rPr>
            </w:pPr>
            <w:r w:rsidRPr="00A764E7">
              <w:rPr>
                <w:rFonts w:ascii="宋体" w:eastAsia="宋体" w:hAnsi="宋体" w:cs="宋体" w:hint="eastAsia"/>
                <w:spacing w:val="5"/>
                <w:sz w:val="24"/>
                <w:szCs w:val="24"/>
              </w:rPr>
              <w:t>1.4.1</w:t>
            </w:r>
          </w:p>
        </w:tc>
        <w:tc>
          <w:tcPr>
            <w:tcW w:w="7636" w:type="dxa"/>
            <w:tcBorders>
              <w:top w:val="single" w:sz="4" w:space="0" w:color="000000"/>
              <w:left w:val="single" w:sz="4" w:space="0" w:color="000000"/>
              <w:bottom w:val="single" w:sz="4" w:space="0" w:color="000000"/>
              <w:right w:val="single" w:sz="4" w:space="0" w:color="000000"/>
            </w:tcBorders>
          </w:tcPr>
          <w:p w:rsidR="00A764E7" w:rsidRPr="005D27E1" w:rsidRDefault="005D27E1" w:rsidP="005D27E1">
            <w:pPr>
              <w:ind w:firstLineChars="200" w:firstLine="480"/>
              <w:rPr>
                <w:rFonts w:ascii="宋体" w:eastAsia="宋体" w:hAnsi="宋体" w:cs="仿宋"/>
                <w:sz w:val="24"/>
                <w:szCs w:val="24"/>
              </w:rPr>
            </w:pPr>
            <w:r w:rsidRPr="005D27E1">
              <w:rPr>
                <w:rFonts w:ascii="宋体" w:eastAsia="宋体" w:hAnsi="宋体" w:cs="仿宋" w:hint="eastAsia"/>
                <w:sz w:val="24"/>
                <w:szCs w:val="24"/>
              </w:rPr>
              <w:t>费用说明：大赛奖金由乙方代表大赛组委会按照评选结果足额发放（公告奖金为人民币税前）；大赛终评、作品展等相关展览布展、撤展、作品回寄、宣传、画册等由乙方委托第三方按照相关要求完成。因乙方委托第三方服务产生的纠纷而导致甲方被追责的，乙方应承担全部赔偿责任。</w:t>
            </w:r>
          </w:p>
        </w:tc>
      </w:tr>
      <w:tr w:rsidR="00A764E7" w:rsidRPr="00A764E7" w:rsidTr="00A764E7">
        <w:trPr>
          <w:trHeight w:val="571"/>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spacing w:before="273"/>
              <w:jc w:val="center"/>
              <w:rPr>
                <w:rFonts w:ascii="宋体" w:eastAsia="宋体" w:hAnsi="宋体" w:cs="宋体"/>
                <w:spacing w:val="5"/>
                <w:sz w:val="24"/>
                <w:szCs w:val="24"/>
              </w:rPr>
            </w:pPr>
            <w:r w:rsidRPr="00A764E7">
              <w:rPr>
                <w:rFonts w:ascii="宋体" w:eastAsia="宋体" w:hAnsi="宋体" w:cs="宋体" w:hint="eastAsia"/>
                <w:spacing w:val="5"/>
                <w:sz w:val="24"/>
                <w:szCs w:val="24"/>
              </w:rPr>
              <w:t>1.6</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ind w:firstLineChars="200" w:firstLine="480"/>
              <w:rPr>
                <w:rFonts w:ascii="宋体" w:eastAsia="宋体" w:hAnsi="宋体" w:cs="仿宋"/>
                <w:sz w:val="24"/>
                <w:szCs w:val="24"/>
              </w:rPr>
            </w:pPr>
            <w:r w:rsidRPr="00A764E7">
              <w:rPr>
                <w:rFonts w:ascii="宋体" w:eastAsia="宋体" w:hAnsi="宋体" w:cs="仿宋" w:hint="eastAsia"/>
                <w:sz w:val="24"/>
                <w:szCs w:val="24"/>
              </w:rPr>
              <w:t>任何一方违反本协议，给对方造成损失的，按以下约定承担违约责任：</w:t>
            </w:r>
          </w:p>
          <w:p w:rsidR="00A764E7" w:rsidRPr="00A764E7" w:rsidRDefault="00A764E7" w:rsidP="00A764E7">
            <w:pPr>
              <w:ind w:firstLineChars="200" w:firstLine="480"/>
              <w:rPr>
                <w:rFonts w:ascii="宋体" w:eastAsia="宋体" w:hAnsi="宋体" w:cs="仿宋"/>
                <w:sz w:val="24"/>
                <w:szCs w:val="24"/>
              </w:rPr>
            </w:pPr>
            <w:r w:rsidRPr="00A764E7">
              <w:rPr>
                <w:rFonts w:ascii="宋体" w:eastAsia="宋体" w:hAnsi="宋体" w:cs="仿宋" w:hint="eastAsia"/>
                <w:sz w:val="24"/>
                <w:szCs w:val="24"/>
              </w:rPr>
              <w:t>1.甲方无正当理由迟于合同约定的期限付款的，每日应按逾期部分费用的千分之五向乙方支付违约金；</w:t>
            </w:r>
          </w:p>
          <w:p w:rsidR="00A764E7" w:rsidRPr="00A764E7" w:rsidRDefault="00A764E7" w:rsidP="00A764E7">
            <w:pPr>
              <w:ind w:firstLineChars="200" w:firstLine="480"/>
              <w:rPr>
                <w:rFonts w:ascii="宋体" w:eastAsia="宋体" w:hAnsi="宋体" w:cs="仿宋"/>
                <w:sz w:val="24"/>
                <w:szCs w:val="24"/>
              </w:rPr>
            </w:pPr>
            <w:r w:rsidRPr="00A764E7">
              <w:rPr>
                <w:rFonts w:ascii="宋体" w:eastAsia="宋体" w:hAnsi="宋体" w:cs="仿宋"/>
                <w:sz w:val="24"/>
                <w:szCs w:val="24"/>
              </w:rPr>
              <w:t>2</w:t>
            </w:r>
            <w:r w:rsidRPr="00A764E7">
              <w:rPr>
                <w:rFonts w:ascii="宋体" w:eastAsia="宋体" w:hAnsi="宋体" w:cs="仿宋" w:hint="eastAsia"/>
                <w:sz w:val="24"/>
                <w:szCs w:val="24"/>
              </w:rPr>
              <w:t>.如一方违反其义务、承诺和保证，则应赔偿另一方的损失，以及另一方为保护其合法权益而支付的合理费用，包括但不限于律师费和诉讼费，另有约定的除外。总费用不得超过本协议实际履行金额。</w:t>
            </w:r>
          </w:p>
        </w:tc>
      </w:tr>
      <w:tr w:rsidR="00A764E7" w:rsidRPr="00A764E7" w:rsidTr="00A764E7">
        <w:trPr>
          <w:trHeight w:val="564"/>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jc w:val="center"/>
              <w:rPr>
                <w:rFonts w:ascii="宋体" w:eastAsia="宋体" w:hAnsi="宋体" w:cs="宋体"/>
                <w:sz w:val="24"/>
                <w:szCs w:val="24"/>
              </w:rPr>
            </w:pPr>
            <w:r w:rsidRPr="00A764E7">
              <w:rPr>
                <w:rFonts w:ascii="宋体" w:eastAsia="宋体" w:hAnsi="宋体" w:cs="宋体" w:hint="eastAsia"/>
                <w:sz w:val="24"/>
                <w:szCs w:val="24"/>
              </w:rPr>
              <w:t>1</w:t>
            </w:r>
            <w:r w:rsidR="0006374B">
              <w:rPr>
                <w:rFonts w:ascii="宋体" w:eastAsia="宋体" w:hAnsi="宋体" w:cs="宋体" w:hint="eastAsia"/>
                <w:sz w:val="24"/>
                <w:szCs w:val="24"/>
              </w:rPr>
              <w:t>.</w:t>
            </w:r>
            <w:r w:rsidRPr="00A764E7">
              <w:rPr>
                <w:rFonts w:ascii="宋体" w:eastAsia="宋体" w:hAnsi="宋体" w:cs="宋体" w:hint="eastAsia"/>
                <w:sz w:val="24"/>
                <w:szCs w:val="24"/>
              </w:rPr>
              <w:t>9.1</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widowControl/>
              <w:kinsoku w:val="0"/>
              <w:autoSpaceDE w:val="0"/>
              <w:autoSpaceDN w:val="0"/>
              <w:adjustRightInd w:val="0"/>
              <w:snapToGrid w:val="0"/>
              <w:ind w:firstLine="485"/>
              <w:jc w:val="left"/>
              <w:rPr>
                <w:rFonts w:ascii="宋体" w:eastAsia="宋体" w:hAnsi="宋体" w:cs="宋体"/>
                <w:sz w:val="24"/>
                <w:szCs w:val="24"/>
              </w:rPr>
            </w:pPr>
            <w:r w:rsidRPr="00A764E7">
              <w:rPr>
                <w:rFonts w:ascii="宋体" w:eastAsia="宋体" w:hAnsi="宋体" w:cs="宋体" w:hint="eastAsia"/>
                <w:sz w:val="24"/>
                <w:szCs w:val="24"/>
              </w:rPr>
              <w:t>甲方责任</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hint="eastAsia"/>
                <w:sz w:val="24"/>
                <w:szCs w:val="24"/>
              </w:rPr>
              <w:t>1.甲方应按协议约定的时间节点向乙方支付所需费用。</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sz w:val="24"/>
                <w:szCs w:val="24"/>
              </w:rPr>
              <w:t>2.</w:t>
            </w:r>
            <w:r w:rsidRPr="00FC187C">
              <w:rPr>
                <w:rFonts w:ascii="宋体" w:eastAsia="宋体" w:hAnsi="宋体" w:cs="宋体" w:hint="eastAsia"/>
                <w:sz w:val="24"/>
                <w:szCs w:val="24"/>
              </w:rPr>
              <w:t>甲方负责与哈密市政府及相关活动审批部门的沟通。</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sz w:val="24"/>
                <w:szCs w:val="24"/>
              </w:rPr>
              <w:t>3</w:t>
            </w:r>
            <w:r w:rsidRPr="00FC187C">
              <w:rPr>
                <w:rFonts w:ascii="宋体" w:eastAsia="宋体" w:hAnsi="宋体" w:cs="宋体" w:hint="eastAsia"/>
                <w:sz w:val="24"/>
                <w:szCs w:val="24"/>
              </w:rPr>
              <w:t>.甲方负责大赛实物终评场地、作品展览场地的协调沟通，配合乙方及乙方委托的第三方完成布撤展，包括但不限于水电及安保保障。但甲方不承担因乙方或第三方操作不当导致的设施损坏赔偿责任。</w:t>
            </w:r>
          </w:p>
          <w:p w:rsidR="00A764E7"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hint="eastAsia"/>
                <w:sz w:val="24"/>
                <w:szCs w:val="24"/>
              </w:rPr>
              <w:t>4.甲方专设负责人负责该项目，保证项目的及时沟通和协调。并负责每个阶段的确认审批转达，如项目合作过程中，负责人有更换，需以书面形式提前5天通知乙方备案。</w:t>
            </w:r>
          </w:p>
        </w:tc>
      </w:tr>
      <w:tr w:rsidR="00A764E7" w:rsidRPr="00A764E7" w:rsidTr="00A764E7">
        <w:trPr>
          <w:trHeight w:val="564"/>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jc w:val="center"/>
              <w:rPr>
                <w:rFonts w:ascii="宋体" w:eastAsia="宋体" w:hAnsi="宋体" w:cs="宋体"/>
                <w:sz w:val="24"/>
                <w:szCs w:val="24"/>
              </w:rPr>
            </w:pPr>
            <w:r w:rsidRPr="00A764E7">
              <w:rPr>
                <w:rFonts w:ascii="宋体" w:eastAsia="宋体" w:hAnsi="宋体" w:cs="宋体" w:hint="eastAsia"/>
                <w:sz w:val="24"/>
                <w:szCs w:val="24"/>
              </w:rPr>
              <w:t>1</w:t>
            </w:r>
            <w:r w:rsidR="0006374B">
              <w:rPr>
                <w:rFonts w:ascii="宋体" w:eastAsia="宋体" w:hAnsi="宋体" w:cs="宋体" w:hint="eastAsia"/>
                <w:sz w:val="24"/>
                <w:szCs w:val="24"/>
              </w:rPr>
              <w:t>.</w:t>
            </w:r>
            <w:r w:rsidRPr="00A764E7">
              <w:rPr>
                <w:rFonts w:ascii="宋体" w:eastAsia="宋体" w:hAnsi="宋体" w:cs="宋体" w:hint="eastAsia"/>
                <w:sz w:val="24"/>
                <w:szCs w:val="24"/>
              </w:rPr>
              <w:t>9.2</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widowControl/>
              <w:kinsoku w:val="0"/>
              <w:autoSpaceDE w:val="0"/>
              <w:autoSpaceDN w:val="0"/>
              <w:adjustRightInd w:val="0"/>
              <w:snapToGrid w:val="0"/>
              <w:ind w:firstLine="485"/>
              <w:jc w:val="left"/>
              <w:rPr>
                <w:rFonts w:ascii="宋体" w:eastAsia="宋体" w:hAnsi="宋体" w:cs="宋体"/>
                <w:sz w:val="24"/>
                <w:szCs w:val="24"/>
              </w:rPr>
            </w:pPr>
            <w:r w:rsidRPr="00A764E7">
              <w:rPr>
                <w:rFonts w:ascii="宋体" w:eastAsia="宋体" w:hAnsi="宋体" w:cs="宋体" w:hint="eastAsia"/>
                <w:sz w:val="24"/>
                <w:szCs w:val="24"/>
              </w:rPr>
              <w:t>乙方责任</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hint="eastAsia"/>
                <w:sz w:val="24"/>
                <w:szCs w:val="24"/>
              </w:rPr>
              <w:t>1.乙方应按项目进程要求完成各阶段工作要求，并确保阶段工作在完成后5个工作日内提交书面成果报告及相关资料。甲方在5个工作日内进行验收完毕，乙方未按期完成关键节点（如大赛筹备、作品评审、展览布置等），除不可抗力外，每逾期一日，按合同总额千分之五支付违约金，总费用不超过本协议实际履行金额。未按时、未达标完成视为违约。</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hint="eastAsia"/>
                <w:sz w:val="24"/>
                <w:szCs w:val="24"/>
              </w:rPr>
              <w:t>2.乙方进行大赛筹备、全国推广以及前期宣传等，大赛结束后及时完成《第八届“CHINA·中国”（哈密）陶瓷艺术设计大赛作品集》的拍摄、整理及出版工作。</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sz w:val="24"/>
                <w:szCs w:val="24"/>
              </w:rPr>
              <w:t>3</w:t>
            </w:r>
            <w:r w:rsidRPr="00FC187C">
              <w:rPr>
                <w:rFonts w:ascii="宋体" w:eastAsia="宋体" w:hAnsi="宋体" w:cs="宋体" w:hint="eastAsia"/>
                <w:sz w:val="24"/>
                <w:szCs w:val="24"/>
              </w:rPr>
              <w:t>.乙方负责大赛实物终评场地、研讨会及设备租赁布置等。大赛及相关的所有知识产权（包括但不限于活动方案、宣传资料、影像资料、画册、视频、图片、新闻稿等）甲方、乙方双方共享。同时，乙方及其委托第三方在活动期间的人员管理、安全保障、保险等责任由乙方承担，甲方不承担任何因乙方或第三方人员造成的安全事故、法律纠纷等责任。乙方须为其工作人员、参展人员、运输等购买必要的保险，甲方有权要求提供资</w:t>
            </w:r>
            <w:r w:rsidRPr="00FC187C">
              <w:rPr>
                <w:rFonts w:ascii="宋体" w:eastAsia="宋体" w:hAnsi="宋体" w:cs="宋体" w:hint="eastAsia"/>
                <w:sz w:val="24"/>
                <w:szCs w:val="24"/>
              </w:rPr>
              <w:lastRenderedPageBreak/>
              <w:t>料印证。</w:t>
            </w:r>
          </w:p>
          <w:p w:rsidR="00FC187C" w:rsidRPr="00FC187C"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sz w:val="24"/>
                <w:szCs w:val="24"/>
              </w:rPr>
              <w:t>4</w:t>
            </w:r>
            <w:r w:rsidRPr="00FC187C">
              <w:rPr>
                <w:rFonts w:ascii="宋体" w:eastAsia="宋体" w:hAnsi="宋体" w:cs="宋体" w:hint="eastAsia"/>
                <w:sz w:val="24"/>
                <w:szCs w:val="24"/>
              </w:rPr>
              <w:t>.乙方提供大赛方案以及研讨会方案，完成作品收集、初评、复评工作，承担初评评委、部分复评评委的邀请对接（初评的评委名单需由甲方认可，复评评委的确定需甲乙双方共同协商确定），并根据评审结果完成获奖证书、奖金的发放工作，费用由乙方承担。甲方不承担因乙方操作不当导致参赛选手作品证书、奖金发放等事宜所产生问题及相关纠纷引发的责任。乙方不承担因甲方操作不当导致参赛选手作品证书、奖金发放等事宜所产生问题及相关纠纷引发的责任。</w:t>
            </w:r>
          </w:p>
          <w:p w:rsidR="00A764E7" w:rsidRPr="00A764E7" w:rsidRDefault="00FC187C" w:rsidP="00FC187C">
            <w:pPr>
              <w:widowControl/>
              <w:kinsoku w:val="0"/>
              <w:autoSpaceDE w:val="0"/>
              <w:autoSpaceDN w:val="0"/>
              <w:adjustRightInd w:val="0"/>
              <w:snapToGrid w:val="0"/>
              <w:ind w:firstLine="485"/>
              <w:jc w:val="left"/>
              <w:rPr>
                <w:rFonts w:ascii="宋体" w:eastAsia="宋体" w:hAnsi="宋体" w:cs="宋体"/>
                <w:sz w:val="24"/>
                <w:szCs w:val="24"/>
              </w:rPr>
            </w:pPr>
            <w:r w:rsidRPr="00FC187C">
              <w:rPr>
                <w:rFonts w:ascii="宋体" w:eastAsia="宋体" w:hAnsi="宋体" w:cs="宋体"/>
                <w:sz w:val="24"/>
                <w:szCs w:val="24"/>
              </w:rPr>
              <w:t>5.</w:t>
            </w:r>
            <w:r w:rsidRPr="00FC187C">
              <w:rPr>
                <w:rFonts w:ascii="宋体" w:eastAsia="宋体" w:hAnsi="宋体" w:cs="宋体" w:hint="eastAsia"/>
                <w:sz w:val="24"/>
                <w:szCs w:val="24"/>
              </w:rPr>
              <w:t>乙方专设负责人跟踪负责该项目，保证项目的及时沟通和协调。并负责每个项目节点的确认整理，如项目合作过程中，负责人有更换，需以书面形式提前5天通知甲方备案。乙方布展方案需提前报甲方审批（甲方在3个工作日内完成审批），且未经甲方审批不得实施。甲方有权对项目全过程进行监督、检查和指导，包括但不限于进度、质量、宣传、财务等方面。</w:t>
            </w:r>
          </w:p>
        </w:tc>
      </w:tr>
      <w:tr w:rsidR="00A764E7" w:rsidRPr="00A764E7" w:rsidTr="00A764E7">
        <w:trPr>
          <w:trHeight w:val="564"/>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jc w:val="center"/>
              <w:rPr>
                <w:rFonts w:ascii="宋体" w:eastAsia="宋体" w:hAnsi="宋体" w:cs="宋体"/>
                <w:sz w:val="24"/>
                <w:szCs w:val="24"/>
              </w:rPr>
            </w:pPr>
            <w:r w:rsidRPr="00A764E7">
              <w:rPr>
                <w:rFonts w:ascii="宋体" w:eastAsia="宋体" w:hAnsi="宋体" w:cs="宋体" w:hint="eastAsia"/>
                <w:sz w:val="24"/>
                <w:szCs w:val="24"/>
              </w:rPr>
              <w:lastRenderedPageBreak/>
              <w:t>1</w:t>
            </w:r>
            <w:r w:rsidR="0006374B">
              <w:rPr>
                <w:rFonts w:ascii="宋体" w:eastAsia="宋体" w:hAnsi="宋体" w:cs="宋体" w:hint="eastAsia"/>
                <w:sz w:val="24"/>
                <w:szCs w:val="24"/>
              </w:rPr>
              <w:t>.</w:t>
            </w:r>
            <w:r w:rsidRPr="00A764E7">
              <w:rPr>
                <w:rFonts w:ascii="宋体" w:eastAsia="宋体" w:hAnsi="宋体" w:cs="宋体" w:hint="eastAsia"/>
                <w:sz w:val="24"/>
                <w:szCs w:val="24"/>
              </w:rPr>
              <w:t>9.3</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widowControl/>
              <w:kinsoku w:val="0"/>
              <w:autoSpaceDE w:val="0"/>
              <w:autoSpaceDN w:val="0"/>
              <w:adjustRightInd w:val="0"/>
              <w:snapToGrid w:val="0"/>
              <w:ind w:firstLine="485"/>
              <w:jc w:val="left"/>
              <w:rPr>
                <w:rFonts w:ascii="宋体" w:eastAsia="宋体" w:hAnsi="宋体" w:cs="宋体"/>
                <w:sz w:val="24"/>
                <w:szCs w:val="24"/>
              </w:rPr>
            </w:pPr>
            <w:r w:rsidRPr="00A764E7">
              <w:rPr>
                <w:rFonts w:ascii="宋体" w:eastAsia="宋体" w:hAnsi="宋体" w:cs="宋体" w:hint="eastAsia"/>
                <w:sz w:val="24"/>
                <w:szCs w:val="24"/>
              </w:rPr>
              <w:t>1.媒体宣传</w:t>
            </w:r>
          </w:p>
          <w:p w:rsidR="001914E1" w:rsidRPr="001914E1" w:rsidRDefault="001914E1" w:rsidP="001914E1">
            <w:pPr>
              <w:widowControl/>
              <w:kinsoku w:val="0"/>
              <w:autoSpaceDE w:val="0"/>
              <w:autoSpaceDN w:val="0"/>
              <w:adjustRightInd w:val="0"/>
              <w:snapToGrid w:val="0"/>
              <w:ind w:firstLine="485"/>
              <w:jc w:val="left"/>
              <w:rPr>
                <w:rFonts w:ascii="宋体" w:eastAsia="宋体" w:hAnsi="宋体" w:cs="宋体"/>
                <w:sz w:val="24"/>
                <w:szCs w:val="24"/>
              </w:rPr>
            </w:pPr>
            <w:r w:rsidRPr="001914E1">
              <w:rPr>
                <w:rFonts w:ascii="宋体" w:eastAsia="宋体" w:hAnsi="宋体" w:cs="宋体" w:hint="eastAsia"/>
                <w:sz w:val="24"/>
                <w:szCs w:val="24"/>
              </w:rPr>
              <w:t>乙方负责邀请央视频、央视发现之旅频道等中央媒体，以及中国建陶网、ChinaTV陶瓷频道、陶瓷学报、《中华陶艺》杂志、《中国建陶卫浴》杂志、陶瓷信息报等行业媒体，同时包括澎湃网、搜狐网、腾讯网、凤凰网、中华网、环球资讯网、雅昌艺术网、今日头条等主流网络媒体；甲方负责邀请部分中央及省市新闻媒体。以上所需费用全部在预算范围内由乙方承担，甲方不再支付其他任何费用。此外，乙方邀请的媒体名单和宣传方案需经甲方确认，所有宣传内容须由甲方最终审核，乙方提供宣传印证资料（不得擅自发布涉及甲方形象的内容）。</w:t>
            </w:r>
          </w:p>
          <w:p w:rsidR="001914E1" w:rsidRPr="001914E1" w:rsidRDefault="001914E1" w:rsidP="001914E1">
            <w:pPr>
              <w:widowControl/>
              <w:kinsoku w:val="0"/>
              <w:autoSpaceDE w:val="0"/>
              <w:autoSpaceDN w:val="0"/>
              <w:adjustRightInd w:val="0"/>
              <w:snapToGrid w:val="0"/>
              <w:ind w:firstLine="485"/>
              <w:jc w:val="left"/>
              <w:rPr>
                <w:rFonts w:ascii="宋体" w:eastAsia="宋体" w:hAnsi="宋体" w:cs="宋体"/>
                <w:sz w:val="24"/>
                <w:szCs w:val="24"/>
              </w:rPr>
            </w:pPr>
            <w:r w:rsidRPr="001914E1">
              <w:rPr>
                <w:rFonts w:ascii="宋体" w:eastAsia="宋体" w:hAnsi="宋体" w:cs="宋体" w:hint="eastAsia"/>
                <w:sz w:val="24"/>
                <w:szCs w:val="24"/>
              </w:rPr>
              <w:t>2、落地宣传</w:t>
            </w:r>
          </w:p>
          <w:p w:rsidR="00A764E7" w:rsidRPr="00A764E7" w:rsidRDefault="001914E1" w:rsidP="001914E1">
            <w:pPr>
              <w:widowControl/>
              <w:kinsoku w:val="0"/>
              <w:autoSpaceDE w:val="0"/>
              <w:autoSpaceDN w:val="0"/>
              <w:adjustRightInd w:val="0"/>
              <w:snapToGrid w:val="0"/>
              <w:ind w:firstLine="485"/>
              <w:jc w:val="left"/>
              <w:rPr>
                <w:rFonts w:ascii="宋体" w:eastAsia="宋体" w:hAnsi="宋体" w:cs="宋体"/>
                <w:sz w:val="24"/>
                <w:szCs w:val="24"/>
              </w:rPr>
            </w:pPr>
            <w:r w:rsidRPr="001914E1">
              <w:rPr>
                <w:rFonts w:ascii="宋体" w:eastAsia="宋体" w:hAnsi="宋体" w:cs="宋体" w:hint="eastAsia"/>
                <w:sz w:val="24"/>
                <w:szCs w:val="24"/>
              </w:rPr>
              <w:t>为营造大赛浓厚氛围，拟在评审会场及展览区域等场所进行地面广告宣传。如哈密机场、巴里坤机场候机厅；哈密火车站候车厅；哈密市博物馆、哈密宾馆等区域张贴宣传海报；在哈密和巴里坤县主要街道和场所安装灯杆道旗广告、公交车车体广告、城市地标广告牌等展位进行氛围营造宣传。</w:t>
            </w:r>
          </w:p>
        </w:tc>
      </w:tr>
      <w:tr w:rsidR="00A764E7" w:rsidRPr="00A764E7" w:rsidTr="00A764E7">
        <w:trPr>
          <w:trHeight w:val="564"/>
        </w:trPr>
        <w:tc>
          <w:tcPr>
            <w:tcW w:w="1049" w:type="dxa"/>
            <w:tcBorders>
              <w:top w:val="single" w:sz="4" w:space="0" w:color="000000"/>
              <w:left w:val="single" w:sz="2" w:space="0" w:color="000000"/>
              <w:bottom w:val="single" w:sz="4" w:space="0" w:color="000000"/>
              <w:right w:val="single" w:sz="4" w:space="0" w:color="000000"/>
            </w:tcBorders>
            <w:vAlign w:val="center"/>
          </w:tcPr>
          <w:p w:rsidR="00A764E7" w:rsidRPr="00A764E7" w:rsidRDefault="00A764E7" w:rsidP="00A764E7">
            <w:pPr>
              <w:widowControl/>
              <w:kinsoku w:val="0"/>
              <w:autoSpaceDE w:val="0"/>
              <w:autoSpaceDN w:val="0"/>
              <w:adjustRightInd w:val="0"/>
              <w:snapToGrid w:val="0"/>
              <w:jc w:val="center"/>
              <w:rPr>
                <w:rFonts w:ascii="宋体" w:eastAsia="宋体" w:hAnsi="宋体" w:cs="宋体"/>
                <w:sz w:val="24"/>
                <w:szCs w:val="24"/>
              </w:rPr>
            </w:pPr>
            <w:r w:rsidRPr="00A764E7">
              <w:rPr>
                <w:rFonts w:ascii="宋体" w:eastAsia="宋体" w:hAnsi="宋体" w:cs="宋体" w:hint="eastAsia"/>
                <w:sz w:val="24"/>
                <w:szCs w:val="24"/>
              </w:rPr>
              <w:t>1</w:t>
            </w:r>
            <w:r w:rsidR="0006374B">
              <w:rPr>
                <w:rFonts w:ascii="宋体" w:eastAsia="宋体" w:hAnsi="宋体" w:cs="宋体" w:hint="eastAsia"/>
                <w:sz w:val="24"/>
                <w:szCs w:val="24"/>
              </w:rPr>
              <w:t>.</w:t>
            </w:r>
            <w:r w:rsidRPr="00A764E7">
              <w:rPr>
                <w:rFonts w:ascii="宋体" w:eastAsia="宋体" w:hAnsi="宋体" w:cs="宋体" w:hint="eastAsia"/>
                <w:sz w:val="24"/>
                <w:szCs w:val="24"/>
              </w:rPr>
              <w:t>9.4</w:t>
            </w:r>
          </w:p>
        </w:tc>
        <w:tc>
          <w:tcPr>
            <w:tcW w:w="7636" w:type="dxa"/>
            <w:tcBorders>
              <w:top w:val="single" w:sz="4" w:space="0" w:color="000000"/>
              <w:left w:val="single" w:sz="4" w:space="0" w:color="000000"/>
              <w:bottom w:val="single" w:sz="4" w:space="0" w:color="000000"/>
              <w:right w:val="single" w:sz="4" w:space="0" w:color="000000"/>
            </w:tcBorders>
          </w:tcPr>
          <w:p w:rsidR="00A764E7" w:rsidRPr="00A764E7" w:rsidRDefault="00A764E7" w:rsidP="00A764E7">
            <w:pPr>
              <w:ind w:firstLineChars="200" w:firstLine="480"/>
              <w:rPr>
                <w:rFonts w:ascii="宋体" w:eastAsia="宋体" w:hAnsi="宋体" w:cs="黑体"/>
                <w:sz w:val="24"/>
                <w:szCs w:val="24"/>
              </w:rPr>
            </w:pPr>
            <w:r w:rsidRPr="00A764E7">
              <w:rPr>
                <w:rFonts w:ascii="宋体" w:eastAsia="宋体" w:hAnsi="宋体" w:cs="黑体" w:hint="eastAsia"/>
                <w:sz w:val="24"/>
                <w:szCs w:val="24"/>
              </w:rPr>
              <w:t>1、大赛奖项设置</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本届大赛设立四类评奖内容，分别是文创陶瓷创新设计类、艺术陶瓷创新设计类、环境空间陶瓷创意设计类和概念陶瓷创意设计类。共设全场大奖1件，金奖7个、银奖20个、铜奖60个。其中大奖奖金30万元/件、金奖8万元/件、银奖3万元/件、铜奖1万元/件。所有奖金皆为人民币税前，个人所得税由获奖者自行承担，乙方须在奖金发放前完成代扣代缴手续。</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2、作品展览</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1</w:t>
            </w:r>
            <w:r w:rsidRPr="001914E1">
              <w:rPr>
                <w:rFonts w:ascii="宋体" w:eastAsia="宋体" w:hAnsi="宋体" w:cs="仿宋"/>
                <w:sz w:val="24"/>
                <w:szCs w:val="24"/>
              </w:rPr>
              <w:t>.</w:t>
            </w:r>
            <w:r w:rsidRPr="001914E1">
              <w:rPr>
                <w:rFonts w:ascii="宋体" w:eastAsia="宋体" w:hAnsi="宋体" w:cs="仿宋" w:hint="eastAsia"/>
                <w:sz w:val="24"/>
                <w:szCs w:val="24"/>
              </w:rPr>
              <w:t>本届大赛拟选最终入围作品400件套以上，将于2025年在哈密市进行展览，展览的具体时间及周期以第三方提供场地者为准。</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2</w:t>
            </w:r>
            <w:r w:rsidRPr="001914E1">
              <w:rPr>
                <w:rFonts w:ascii="宋体" w:eastAsia="宋体" w:hAnsi="宋体" w:cs="仿宋"/>
                <w:sz w:val="24"/>
                <w:szCs w:val="24"/>
              </w:rPr>
              <w:t>.</w:t>
            </w:r>
            <w:r w:rsidRPr="001914E1">
              <w:rPr>
                <w:rFonts w:ascii="宋体" w:eastAsia="宋体" w:hAnsi="宋体" w:cs="仿宋" w:hint="eastAsia"/>
                <w:sz w:val="24"/>
                <w:szCs w:val="24"/>
              </w:rPr>
              <w:t>展览另设评委作品鉴赏展区。总展出面积约20</w:t>
            </w:r>
            <w:r w:rsidRPr="001914E1">
              <w:rPr>
                <w:rFonts w:ascii="宋体" w:eastAsia="宋体" w:hAnsi="宋体" w:cs="仿宋"/>
                <w:sz w:val="24"/>
                <w:szCs w:val="24"/>
              </w:rPr>
              <w:t>00</w:t>
            </w:r>
            <w:r w:rsidRPr="001914E1">
              <w:rPr>
                <w:rFonts w:ascii="宋体" w:eastAsia="宋体" w:hAnsi="宋体" w:cs="仿宋" w:hint="eastAsia"/>
                <w:sz w:val="24"/>
                <w:szCs w:val="24"/>
              </w:rPr>
              <w:t>平米。</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3、作品分配</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1.大赛全场大奖作品由甲方收藏。全场大奖作品应于颁奖典礼结束后移交甲方。</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2.大赛金、银、铜奖作品，数量上由甲乙双方平分收藏。甲方享有优</w:t>
            </w:r>
            <w:r w:rsidRPr="001914E1">
              <w:rPr>
                <w:rFonts w:ascii="宋体" w:eastAsia="宋体" w:hAnsi="宋体" w:cs="仿宋" w:hint="eastAsia"/>
                <w:sz w:val="24"/>
                <w:szCs w:val="24"/>
              </w:rPr>
              <w:lastRenderedPageBreak/>
              <w:t>先选择权，乙方应在获奖名单公示后3日内提交作品清单供甲方遴选。</w:t>
            </w:r>
          </w:p>
          <w:p w:rsidR="001914E1" w:rsidRPr="001914E1"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具体分配根据双方商定结果实行。</w:t>
            </w:r>
          </w:p>
          <w:p w:rsidR="00A764E7" w:rsidRPr="00A764E7" w:rsidRDefault="001914E1" w:rsidP="001914E1">
            <w:pPr>
              <w:ind w:firstLineChars="200" w:firstLine="480"/>
              <w:rPr>
                <w:rFonts w:ascii="宋体" w:eastAsia="宋体" w:hAnsi="宋体" w:cs="仿宋"/>
                <w:sz w:val="24"/>
                <w:szCs w:val="24"/>
              </w:rPr>
            </w:pPr>
            <w:r w:rsidRPr="001914E1">
              <w:rPr>
                <w:rFonts w:ascii="宋体" w:eastAsia="宋体" w:hAnsi="宋体" w:cs="仿宋" w:hint="eastAsia"/>
                <w:sz w:val="24"/>
                <w:szCs w:val="24"/>
              </w:rPr>
              <w:t>3.大赛未获金、银、铜奖的入围作品原则上退回原作者，也可由甲方有偿收藏。收藏作品需附带完整的知识产权承诺书（包括但不限于作者承诺不侵犯第三方知识产权以及转让完整知识产权至甲方等），乙方保证作品不侵犯第三方权利。</w:t>
            </w:r>
          </w:p>
        </w:tc>
      </w:tr>
    </w:tbl>
    <w:p w:rsidR="00CD09AB" w:rsidRPr="00A764E7" w:rsidRDefault="00CD09AB">
      <w:pPr>
        <w:ind w:firstLine="424"/>
      </w:pPr>
    </w:p>
    <w:p w:rsidR="00CD09AB" w:rsidRDefault="001C6A73">
      <w:pPr>
        <w:widowControl/>
        <w:ind w:firstLine="424"/>
        <w:jc w:val="left"/>
      </w:pPr>
      <w:r>
        <w:br w:type="page"/>
      </w:r>
    </w:p>
    <w:p w:rsidR="00CD09AB" w:rsidRDefault="001C6A73">
      <w:pPr>
        <w:keepNext/>
        <w:spacing w:line="360" w:lineRule="auto"/>
        <w:ind w:firstLine="487"/>
        <w:jc w:val="center"/>
        <w:outlineLvl w:val="0"/>
        <w:rPr>
          <w:rFonts w:ascii="宋体" w:eastAsia="宋体" w:hAnsi="宋体" w:cs="Times New Roman"/>
          <w:b/>
          <w:bCs/>
          <w:sz w:val="24"/>
          <w:szCs w:val="24"/>
        </w:rPr>
      </w:pPr>
      <w:bookmarkStart w:id="52" w:name="_Toc199869458"/>
      <w:r>
        <w:rPr>
          <w:rFonts w:ascii="宋体" w:eastAsia="宋体" w:hAnsi="宋体" w:cs="Times New Roman" w:hint="eastAsia"/>
          <w:b/>
          <w:bCs/>
          <w:sz w:val="24"/>
          <w:szCs w:val="24"/>
        </w:rPr>
        <w:lastRenderedPageBreak/>
        <w:t xml:space="preserve">第四章 </w:t>
      </w:r>
      <w:bookmarkStart w:id="53" w:name="OLE_LINK5"/>
      <w:bookmarkStart w:id="54" w:name="OLE_LINK6"/>
      <w:r>
        <w:rPr>
          <w:rFonts w:ascii="宋体" w:eastAsia="宋体" w:hAnsi="宋体" w:cs="Times New Roman" w:hint="eastAsia"/>
          <w:b/>
          <w:bCs/>
          <w:sz w:val="24"/>
          <w:szCs w:val="24"/>
        </w:rPr>
        <w:t>招标需求</w:t>
      </w:r>
      <w:bookmarkEnd w:id="52"/>
    </w:p>
    <w:p w:rsidR="00CD09AB" w:rsidRDefault="00CD09AB">
      <w:pPr>
        <w:keepNext/>
        <w:spacing w:line="360" w:lineRule="auto"/>
        <w:ind w:firstLine="487"/>
        <w:jc w:val="center"/>
        <w:outlineLvl w:val="0"/>
        <w:rPr>
          <w:rFonts w:ascii="宋体" w:eastAsia="宋体" w:hAnsi="宋体" w:cs="宋体"/>
          <w:b/>
          <w:bCs/>
          <w:sz w:val="24"/>
          <w:szCs w:val="24"/>
        </w:rPr>
      </w:pPr>
    </w:p>
    <w:p w:rsidR="00CD09AB" w:rsidRDefault="001C6A73">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 xml:space="preserve">1、项目名称: </w:t>
      </w:r>
      <w:bookmarkStart w:id="55" w:name="OLE_LINK29"/>
      <w:bookmarkStart w:id="56" w:name="OLE_LINK30"/>
      <w:r>
        <w:rPr>
          <w:rFonts w:ascii="宋体" w:eastAsia="宋体" w:hAnsi="宋体" w:cs="Times New Roman" w:hint="eastAsia"/>
          <w:sz w:val="24"/>
          <w:szCs w:val="24"/>
        </w:rPr>
        <w:t>第八届“CHINA•中国”(哈密)陶瓷艺术设计大赛</w:t>
      </w:r>
    </w:p>
    <w:bookmarkEnd w:id="55"/>
    <w:bookmarkEnd w:id="56"/>
    <w:p w:rsidR="00CD09AB" w:rsidRDefault="001C6A73">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2、招标需求:作品展览、评审、收藏及国家级陶瓷大师特邀作品展览等工作，组委会管理服务、会务和氛围营造等工作。</w:t>
      </w:r>
    </w:p>
    <w:p w:rsidR="00CD09AB" w:rsidRDefault="001C6A73">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3、服务期限:90日历天</w:t>
      </w:r>
    </w:p>
    <w:p w:rsidR="00526B78" w:rsidRPr="00D25DF4" w:rsidRDefault="00526B78">
      <w:pPr>
        <w:spacing w:line="480" w:lineRule="auto"/>
        <w:ind w:firstLine="485"/>
        <w:rPr>
          <w:rFonts w:ascii="宋体" w:eastAsia="宋体" w:hAnsi="宋体" w:cs="Times New Roman"/>
          <w:sz w:val="24"/>
          <w:szCs w:val="24"/>
        </w:rPr>
      </w:pPr>
      <w:r w:rsidRPr="00D25DF4">
        <w:rPr>
          <w:rFonts w:ascii="宋体" w:eastAsia="宋体" w:hAnsi="宋体" w:cs="Times New Roman" w:hint="eastAsia"/>
          <w:sz w:val="24"/>
          <w:szCs w:val="24"/>
        </w:rPr>
        <w:t>4、最高限价：6</w:t>
      </w:r>
      <w:r w:rsidR="00D25DF4" w:rsidRPr="00D25DF4">
        <w:rPr>
          <w:rFonts w:ascii="宋体" w:eastAsia="宋体" w:hAnsi="宋体" w:cs="Times New Roman" w:hint="eastAsia"/>
          <w:sz w:val="24"/>
          <w:szCs w:val="24"/>
        </w:rPr>
        <w:t>11</w:t>
      </w:r>
      <w:r w:rsidRPr="00D25DF4">
        <w:rPr>
          <w:rFonts w:ascii="宋体" w:eastAsia="宋体" w:hAnsi="宋体" w:cs="Times New Roman" w:hint="eastAsia"/>
          <w:sz w:val="24"/>
          <w:szCs w:val="24"/>
        </w:rPr>
        <w:t>万元</w:t>
      </w:r>
    </w:p>
    <w:p w:rsidR="00526B78" w:rsidRPr="00D25DF4" w:rsidRDefault="00526B78">
      <w:pPr>
        <w:spacing w:line="480" w:lineRule="auto"/>
        <w:ind w:firstLine="485"/>
        <w:rPr>
          <w:rFonts w:ascii="宋体" w:eastAsia="宋体" w:hAnsi="宋体" w:cs="Times New Roman"/>
          <w:sz w:val="24"/>
          <w:szCs w:val="24"/>
        </w:rPr>
      </w:pPr>
      <w:r w:rsidRPr="00D25DF4">
        <w:rPr>
          <w:rFonts w:ascii="宋体" w:eastAsia="宋体" w:hAnsi="宋体" w:cs="Times New Roman" w:hint="eastAsia"/>
          <w:sz w:val="24"/>
          <w:szCs w:val="24"/>
        </w:rPr>
        <w:t>5、服务地点：哈密市、巴里坤县</w:t>
      </w:r>
    </w:p>
    <w:p w:rsidR="00C32841" w:rsidRDefault="00526B78" w:rsidP="00C32841">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6</w:t>
      </w:r>
      <w:r w:rsidR="001C6A73">
        <w:rPr>
          <w:rFonts w:ascii="宋体" w:eastAsia="宋体" w:hAnsi="宋体" w:cs="Times New Roman" w:hint="eastAsia"/>
          <w:sz w:val="24"/>
          <w:szCs w:val="24"/>
        </w:rPr>
        <w:t>、背景与意义:</w:t>
      </w:r>
    </w:p>
    <w:p w:rsidR="00CD09AB" w:rsidRPr="0006374B" w:rsidRDefault="001C6A73" w:rsidP="00C32841">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第八届“CHINA•中国”(哈密)陶瓷艺术设计大赛，以有形有感有效铸牢中华民族共同体意识为主线，把“新疆是个好地方”品牌，特别是被誉为“新疆缩影”的“丝路名城、甜美哈密”“草原古粮仓、汉韵巴里坤”作为大赛活动表现和陶瓷创意设计的主题。突出文化交融、文明互鉴、民族团结，以陶瓷艺术设计为媒介，推动陶瓷艺术与各民族交往交流交融相结合、创意设计与各民族生产生活实践相结合，让融入中华文化符号、中华民族形象的创新陶瓷走进新疆各族群众，不断增</w:t>
      </w:r>
      <w:r w:rsidRPr="0006374B">
        <w:rPr>
          <w:rFonts w:ascii="宋体" w:eastAsia="宋体" w:hAnsi="宋体" w:cs="Times New Roman" w:hint="eastAsia"/>
          <w:sz w:val="24"/>
          <w:szCs w:val="24"/>
        </w:rPr>
        <w:t>进文化认同，构筑中华民族共有精神家园。</w:t>
      </w:r>
    </w:p>
    <w:p w:rsidR="00C32841" w:rsidRPr="0006374B" w:rsidRDefault="00526B78" w:rsidP="00C32841">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7</w:t>
      </w:r>
      <w:r w:rsidR="007E1667">
        <w:rPr>
          <w:rFonts w:ascii="宋体" w:eastAsia="宋体" w:hAnsi="宋体" w:cs="Times New Roman" w:hint="eastAsia"/>
          <w:sz w:val="24"/>
          <w:szCs w:val="24"/>
        </w:rPr>
        <w:t>、</w:t>
      </w:r>
      <w:r w:rsidR="00C32841" w:rsidRPr="0006374B">
        <w:rPr>
          <w:rFonts w:ascii="宋体" w:eastAsia="宋体" w:hAnsi="宋体" w:cs="Times New Roman" w:hint="eastAsia"/>
          <w:sz w:val="24"/>
          <w:szCs w:val="24"/>
        </w:rPr>
        <w:t>大赛及媒介宣传</w:t>
      </w:r>
    </w:p>
    <w:bookmarkEnd w:id="53"/>
    <w:bookmarkEnd w:id="54"/>
    <w:p w:rsidR="00526B78" w:rsidRPr="00526B78" w:rsidRDefault="00526B78" w:rsidP="00526B78">
      <w:pPr>
        <w:spacing w:line="480" w:lineRule="auto"/>
        <w:ind w:firstLine="485"/>
        <w:rPr>
          <w:rFonts w:ascii="宋体" w:eastAsia="宋体" w:hAnsi="宋体" w:cs="Times New Roman"/>
          <w:sz w:val="24"/>
          <w:szCs w:val="24"/>
        </w:rPr>
      </w:pPr>
      <w:r w:rsidRPr="00526B78">
        <w:rPr>
          <w:rFonts w:ascii="宋体" w:eastAsia="宋体" w:hAnsi="宋体" w:cs="Times New Roman" w:hint="eastAsia"/>
          <w:sz w:val="24"/>
          <w:szCs w:val="24"/>
        </w:rPr>
        <w:t>1.媒体宣传</w:t>
      </w:r>
    </w:p>
    <w:p w:rsidR="00526B78" w:rsidRPr="00526B78" w:rsidRDefault="00A000D7" w:rsidP="00526B78">
      <w:pPr>
        <w:spacing w:line="480" w:lineRule="auto"/>
        <w:ind w:firstLine="485"/>
        <w:rPr>
          <w:rFonts w:ascii="宋体" w:eastAsia="宋体" w:hAnsi="宋体" w:cs="Times New Roman"/>
          <w:sz w:val="24"/>
          <w:szCs w:val="24"/>
        </w:rPr>
      </w:pPr>
      <w:r>
        <w:rPr>
          <w:rFonts w:ascii="宋体" w:eastAsia="宋体" w:hAnsi="宋体" w:cs="Times New Roman" w:hint="eastAsia"/>
          <w:sz w:val="24"/>
          <w:szCs w:val="24"/>
        </w:rPr>
        <w:t>成交单位</w:t>
      </w:r>
      <w:r w:rsidR="00526B78" w:rsidRPr="00526B78">
        <w:rPr>
          <w:rFonts w:ascii="宋体" w:eastAsia="宋体" w:hAnsi="宋体" w:cs="Times New Roman" w:hint="eastAsia"/>
          <w:sz w:val="24"/>
          <w:szCs w:val="24"/>
        </w:rPr>
        <w:t>负责邀请央视频、央视发现之旅频道等中央媒体，以及中国建陶网、ChinaTV陶瓷频道、陶瓷学报、《中华陶艺》杂志、《中国建陶卫浴》杂志、陶瓷信息报等行业媒体，同时包括澎湃网、搜狐网、腾讯网、凤凰网、中华网、环球资讯网、雅昌艺术网、今日头条等主流网络媒体；甲方负责邀请部分中央及省市新闻媒体。以上所需费用全部在预算范围内由</w:t>
      </w:r>
      <w:r>
        <w:rPr>
          <w:rFonts w:ascii="宋体" w:eastAsia="宋体" w:hAnsi="宋体" w:cs="Times New Roman" w:hint="eastAsia"/>
          <w:sz w:val="24"/>
          <w:szCs w:val="24"/>
        </w:rPr>
        <w:t>成交单位</w:t>
      </w:r>
      <w:r w:rsidR="00526B78" w:rsidRPr="00526B78">
        <w:rPr>
          <w:rFonts w:ascii="宋体" w:eastAsia="宋体" w:hAnsi="宋体" w:cs="Times New Roman" w:hint="eastAsia"/>
          <w:sz w:val="24"/>
          <w:szCs w:val="24"/>
        </w:rPr>
        <w:t>承担，甲方不再支付其</w:t>
      </w:r>
      <w:r w:rsidR="00526B78" w:rsidRPr="00526B78">
        <w:rPr>
          <w:rFonts w:ascii="宋体" w:eastAsia="宋体" w:hAnsi="宋体" w:cs="Times New Roman" w:hint="eastAsia"/>
          <w:sz w:val="24"/>
          <w:szCs w:val="24"/>
        </w:rPr>
        <w:lastRenderedPageBreak/>
        <w:t>他任何费用。此外，</w:t>
      </w:r>
      <w:r>
        <w:rPr>
          <w:rFonts w:ascii="宋体" w:eastAsia="宋体" w:hAnsi="宋体" w:cs="Times New Roman" w:hint="eastAsia"/>
          <w:sz w:val="24"/>
          <w:szCs w:val="24"/>
        </w:rPr>
        <w:t>成交单位</w:t>
      </w:r>
      <w:r w:rsidR="00526B78" w:rsidRPr="00526B78">
        <w:rPr>
          <w:rFonts w:ascii="宋体" w:eastAsia="宋体" w:hAnsi="宋体" w:cs="Times New Roman" w:hint="eastAsia"/>
          <w:sz w:val="24"/>
          <w:szCs w:val="24"/>
        </w:rPr>
        <w:t>邀请的媒体名单和宣传方案需经甲方确认，所有宣传内容须由甲方最终审核，</w:t>
      </w:r>
      <w:r>
        <w:rPr>
          <w:rFonts w:ascii="宋体" w:eastAsia="宋体" w:hAnsi="宋体" w:cs="Times New Roman" w:hint="eastAsia"/>
          <w:sz w:val="24"/>
          <w:szCs w:val="24"/>
        </w:rPr>
        <w:t>成交单位</w:t>
      </w:r>
      <w:r w:rsidR="00526B78" w:rsidRPr="00526B78">
        <w:rPr>
          <w:rFonts w:ascii="宋体" w:eastAsia="宋体" w:hAnsi="宋体" w:cs="Times New Roman" w:hint="eastAsia"/>
          <w:sz w:val="24"/>
          <w:szCs w:val="24"/>
        </w:rPr>
        <w:t>提供宣传印证资料（不得擅自发布涉及甲方形象的内容）。</w:t>
      </w:r>
    </w:p>
    <w:p w:rsidR="00526B78" w:rsidRPr="00526B78" w:rsidRDefault="00526B78" w:rsidP="00526B78">
      <w:pPr>
        <w:spacing w:line="480" w:lineRule="auto"/>
        <w:ind w:firstLine="485"/>
        <w:rPr>
          <w:rFonts w:ascii="宋体" w:eastAsia="宋体" w:hAnsi="宋体" w:cs="Times New Roman"/>
          <w:sz w:val="24"/>
          <w:szCs w:val="24"/>
        </w:rPr>
      </w:pPr>
      <w:r w:rsidRPr="00526B78">
        <w:rPr>
          <w:rFonts w:ascii="宋体" w:eastAsia="宋体" w:hAnsi="宋体" w:cs="Times New Roman" w:hint="eastAsia"/>
          <w:sz w:val="24"/>
          <w:szCs w:val="24"/>
        </w:rPr>
        <w:t>2、落地宣传</w:t>
      </w:r>
    </w:p>
    <w:p w:rsidR="00C32841" w:rsidRPr="0006374B" w:rsidRDefault="00526B78" w:rsidP="00526B78">
      <w:pPr>
        <w:spacing w:line="480" w:lineRule="auto"/>
        <w:ind w:firstLine="485"/>
        <w:rPr>
          <w:rFonts w:ascii="宋体" w:eastAsia="宋体" w:hAnsi="宋体" w:cs="Times New Roman"/>
          <w:sz w:val="24"/>
          <w:szCs w:val="24"/>
        </w:rPr>
      </w:pPr>
      <w:r w:rsidRPr="00526B78">
        <w:rPr>
          <w:rFonts w:ascii="宋体" w:eastAsia="宋体" w:hAnsi="宋体" w:cs="Times New Roman" w:hint="eastAsia"/>
          <w:sz w:val="24"/>
          <w:szCs w:val="24"/>
        </w:rPr>
        <w:t>为营造大赛浓厚氛围，拟在评审会场及展览区域等场所进行地面广告宣传。如哈密机场、巴里坤机场候机厅；哈密火车站候车厅；哈密市博物馆、哈密宾馆等区域张贴宣传海报；在哈密和巴里坤县主要街道和场所安装灯杆道旗广告、公交车车体广告、城市地标广告牌等展位进行氛围营造宣传。</w:t>
      </w:r>
    </w:p>
    <w:p w:rsidR="00CD09AB" w:rsidRDefault="00CD09AB">
      <w:pPr>
        <w:ind w:firstLine="485"/>
        <w:rPr>
          <w:rFonts w:ascii="宋体" w:eastAsia="宋体" w:hAnsi="宋体" w:cs="Times New Roman"/>
          <w:color w:val="FF0000"/>
          <w:sz w:val="24"/>
          <w:szCs w:val="24"/>
        </w:rPr>
      </w:pPr>
    </w:p>
    <w:p w:rsidR="00CD09AB" w:rsidRDefault="001C6A73">
      <w:pPr>
        <w:widowControl/>
        <w:ind w:firstLine="424"/>
        <w:jc w:val="left"/>
      </w:pPr>
      <w:r>
        <w:br w:type="page"/>
      </w:r>
    </w:p>
    <w:p w:rsidR="00CD09AB" w:rsidRDefault="00CD09AB">
      <w:pPr>
        <w:keepNext/>
        <w:ind w:firstLine="487"/>
        <w:jc w:val="center"/>
        <w:outlineLvl w:val="0"/>
        <w:rPr>
          <w:rFonts w:ascii="宋体" w:eastAsia="宋体" w:hAnsi="宋体" w:cs="宋体"/>
          <w:b/>
          <w:bCs/>
          <w:sz w:val="24"/>
          <w:szCs w:val="24"/>
        </w:rPr>
      </w:pPr>
    </w:p>
    <w:p w:rsidR="00CD09AB" w:rsidRDefault="001C6A73">
      <w:pPr>
        <w:keepNext/>
        <w:ind w:firstLine="487"/>
        <w:jc w:val="center"/>
        <w:outlineLvl w:val="0"/>
        <w:rPr>
          <w:rFonts w:ascii="宋体" w:eastAsia="宋体" w:hAnsi="宋体" w:cs="Times New Roman"/>
          <w:b/>
          <w:bCs/>
          <w:sz w:val="24"/>
          <w:szCs w:val="24"/>
        </w:rPr>
      </w:pPr>
      <w:bookmarkStart w:id="57" w:name="_Toc199869459"/>
      <w:r>
        <w:rPr>
          <w:rFonts w:ascii="宋体" w:eastAsia="宋体" w:hAnsi="宋体" w:cs="Times New Roman" w:hint="eastAsia"/>
          <w:b/>
          <w:bCs/>
          <w:sz w:val="24"/>
          <w:szCs w:val="24"/>
        </w:rPr>
        <w:t>第五章 响应文件格式</w:t>
      </w:r>
      <w:bookmarkStart w:id="58" w:name="_Toc181109349"/>
      <w:bookmarkStart w:id="59" w:name="_Toc87455611"/>
      <w:bookmarkStart w:id="60" w:name="_Toc199869460"/>
      <w:bookmarkEnd w:id="57"/>
    </w:p>
    <w:p w:rsidR="00CD09AB" w:rsidRDefault="00CD09AB">
      <w:pPr>
        <w:widowControl/>
        <w:jc w:val="left"/>
        <w:rPr>
          <w:rFonts w:ascii="宋体" w:eastAsia="宋体" w:hAnsi="宋体" w:cs="Times New Roman"/>
          <w:b/>
          <w:bCs/>
          <w:sz w:val="24"/>
          <w:szCs w:val="24"/>
        </w:rPr>
      </w:pPr>
    </w:p>
    <w:p w:rsidR="00CD09AB" w:rsidRDefault="001C6A73">
      <w:pPr>
        <w:keepNext/>
        <w:ind w:firstLine="487"/>
        <w:jc w:val="center"/>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zh-CN"/>
        </w:rPr>
        <w:t>封面示例</w:t>
      </w:r>
      <w:r>
        <w:rPr>
          <w:rFonts w:ascii="宋体" w:eastAsia="宋体" w:hAnsi="宋体" w:cs="宋体" w:hint="eastAsia"/>
          <w:sz w:val="24"/>
          <w:szCs w:val="24"/>
        </w:rPr>
        <w:t>）</w:t>
      </w:r>
      <w:bookmarkEnd w:id="58"/>
      <w:bookmarkEnd w:id="59"/>
      <w:bookmarkEnd w:id="60"/>
    </w:p>
    <w:p w:rsidR="00CD09AB" w:rsidRDefault="00CD09AB">
      <w:pPr>
        <w:shd w:val="clear" w:color="auto" w:fill="FFFFFF"/>
        <w:spacing w:line="500" w:lineRule="exact"/>
        <w:ind w:firstLine="485"/>
        <w:jc w:val="center"/>
        <w:rPr>
          <w:rFonts w:ascii="宋体" w:eastAsia="宋体" w:hAnsi="宋体" w:cs="宋体"/>
          <w:bCs/>
          <w:sz w:val="24"/>
          <w:szCs w:val="24"/>
          <w:lang w:val="zh-CN"/>
        </w:rPr>
      </w:pPr>
    </w:p>
    <w:p w:rsidR="00CD09AB" w:rsidRDefault="00CD09AB">
      <w:pPr>
        <w:keepNext/>
        <w:keepLines/>
        <w:spacing w:line="360" w:lineRule="auto"/>
        <w:ind w:firstLine="487"/>
        <w:outlineLvl w:val="1"/>
        <w:rPr>
          <w:rFonts w:ascii="Arial" w:eastAsia="宋体" w:hAnsi="Arial" w:cs="Times New Roman"/>
          <w:b/>
          <w:bCs/>
          <w:sz w:val="24"/>
          <w:szCs w:val="32"/>
          <w:lang w:val="zh-CN"/>
        </w:rPr>
      </w:pPr>
    </w:p>
    <w:p w:rsidR="00CD09AB" w:rsidRDefault="00CD09AB">
      <w:pPr>
        <w:shd w:val="clear" w:color="auto" w:fill="FFFFFF"/>
        <w:spacing w:line="500" w:lineRule="exact"/>
        <w:ind w:firstLine="485"/>
        <w:jc w:val="center"/>
        <w:outlineLvl w:val="0"/>
        <w:rPr>
          <w:rFonts w:ascii="宋体" w:eastAsia="宋体" w:hAnsi="宋体" w:cs="宋体"/>
          <w:bCs/>
          <w:sz w:val="24"/>
          <w:szCs w:val="24"/>
          <w:lang w:val="zh-CN"/>
        </w:rPr>
      </w:pPr>
      <w:bookmarkStart w:id="61" w:name="_Toc87455613"/>
    </w:p>
    <w:p w:rsidR="00CD09AB" w:rsidRDefault="001C6A73" w:rsidP="005D27E1">
      <w:pPr>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r>
        <w:rPr>
          <w:rFonts w:ascii="Times New Roman" w:eastAsia="宋体" w:hAnsi="Times New Roman" w:cs="Times New Roman" w:hint="eastAsia"/>
          <w:sz w:val="24"/>
          <w:szCs w:val="24"/>
        </w:rPr>
        <w:t>名称）</w:t>
      </w:r>
    </w:p>
    <w:p w:rsidR="00CD09AB" w:rsidRDefault="00CD09AB">
      <w:pPr>
        <w:shd w:val="clear" w:color="auto" w:fill="FFFFFF"/>
        <w:spacing w:line="500" w:lineRule="exact"/>
        <w:ind w:firstLine="485"/>
        <w:jc w:val="center"/>
        <w:outlineLvl w:val="0"/>
        <w:rPr>
          <w:rFonts w:ascii="宋体" w:eastAsia="宋体" w:hAnsi="宋体" w:cs="宋体"/>
          <w:bCs/>
          <w:sz w:val="24"/>
          <w:szCs w:val="24"/>
          <w:lang w:val="zh-CN"/>
        </w:rPr>
      </w:pPr>
    </w:p>
    <w:p w:rsidR="00CD09AB" w:rsidRDefault="00CD09AB">
      <w:pPr>
        <w:shd w:val="clear" w:color="auto" w:fill="FFFFFF"/>
        <w:spacing w:line="500" w:lineRule="exact"/>
        <w:ind w:firstLine="485"/>
        <w:jc w:val="center"/>
        <w:outlineLvl w:val="0"/>
        <w:rPr>
          <w:rFonts w:ascii="宋体" w:eastAsia="宋体" w:hAnsi="宋体" w:cs="宋体"/>
          <w:bCs/>
          <w:sz w:val="24"/>
          <w:szCs w:val="24"/>
          <w:lang w:val="zh-CN"/>
        </w:rPr>
      </w:pPr>
    </w:p>
    <w:p w:rsidR="00CD09AB" w:rsidRDefault="001C6A73">
      <w:pPr>
        <w:shd w:val="clear" w:color="auto" w:fill="FFFFFF"/>
        <w:spacing w:line="500" w:lineRule="exact"/>
        <w:ind w:firstLine="485"/>
        <w:jc w:val="center"/>
        <w:outlineLvl w:val="0"/>
        <w:rPr>
          <w:rFonts w:ascii="宋体" w:eastAsia="宋体" w:hAnsi="宋体" w:cs="宋体"/>
          <w:bCs/>
          <w:sz w:val="24"/>
          <w:szCs w:val="24"/>
          <w:lang w:val="zh-CN"/>
        </w:rPr>
      </w:pPr>
      <w:bookmarkStart w:id="62" w:name="_Toc199869461"/>
      <w:bookmarkEnd w:id="61"/>
      <w:r>
        <w:rPr>
          <w:rFonts w:ascii="宋体" w:eastAsia="宋体" w:hAnsi="宋体" w:cs="宋体" w:hint="eastAsia"/>
          <w:bCs/>
          <w:sz w:val="24"/>
          <w:szCs w:val="24"/>
          <w:lang w:val="zh-CN"/>
        </w:rPr>
        <w:t>响应文件</w:t>
      </w:r>
      <w:bookmarkEnd w:id="62"/>
    </w:p>
    <w:p w:rsidR="00CD09AB" w:rsidRDefault="00CD09AB">
      <w:pPr>
        <w:shd w:val="clear" w:color="auto" w:fill="FFFFFF"/>
        <w:spacing w:line="500" w:lineRule="exact"/>
        <w:ind w:firstLine="485"/>
        <w:jc w:val="center"/>
        <w:rPr>
          <w:rFonts w:ascii="宋体" w:eastAsia="宋体" w:hAnsi="宋体" w:cs="宋体"/>
          <w:bCs/>
          <w:sz w:val="24"/>
          <w:szCs w:val="24"/>
          <w:lang w:val="zh-CN"/>
        </w:rPr>
      </w:pPr>
    </w:p>
    <w:p w:rsidR="00CD09AB" w:rsidRDefault="00CD09AB">
      <w:pPr>
        <w:shd w:val="clear" w:color="auto" w:fill="FFFFFF"/>
        <w:spacing w:line="500" w:lineRule="exact"/>
        <w:ind w:firstLine="487"/>
        <w:jc w:val="center"/>
        <w:rPr>
          <w:rFonts w:ascii="宋体" w:eastAsia="宋体" w:hAnsi="宋体" w:cs="宋体"/>
          <w:b/>
          <w:bCs/>
          <w:sz w:val="24"/>
          <w:szCs w:val="24"/>
          <w:lang w:val="zh-CN"/>
        </w:rPr>
      </w:pPr>
    </w:p>
    <w:p w:rsidR="00CD09AB" w:rsidRDefault="00CD09AB">
      <w:pPr>
        <w:shd w:val="clear" w:color="auto" w:fill="FFFFFF"/>
        <w:spacing w:line="500" w:lineRule="exact"/>
        <w:ind w:firstLine="487"/>
        <w:jc w:val="center"/>
        <w:rPr>
          <w:rFonts w:ascii="宋体" w:eastAsia="宋体" w:hAnsi="宋体" w:cs="宋体"/>
          <w:b/>
          <w:bCs/>
          <w:sz w:val="24"/>
          <w:szCs w:val="24"/>
          <w:lang w:val="zh-CN"/>
        </w:rPr>
      </w:pPr>
    </w:p>
    <w:p w:rsidR="00CD09AB" w:rsidRDefault="00CD09AB">
      <w:pPr>
        <w:shd w:val="clear" w:color="auto" w:fill="FFFFFF"/>
        <w:spacing w:line="500" w:lineRule="exact"/>
        <w:ind w:firstLine="487"/>
        <w:jc w:val="center"/>
        <w:rPr>
          <w:rFonts w:ascii="宋体" w:eastAsia="宋体" w:hAnsi="宋体" w:cs="宋体"/>
          <w:b/>
          <w:bCs/>
          <w:sz w:val="24"/>
          <w:szCs w:val="24"/>
          <w:lang w:val="zh-CN"/>
        </w:rPr>
      </w:pPr>
    </w:p>
    <w:p w:rsidR="00CD09AB" w:rsidRDefault="00CD09AB">
      <w:pPr>
        <w:shd w:val="clear" w:color="auto" w:fill="FFFFFF"/>
        <w:spacing w:line="500" w:lineRule="exact"/>
        <w:ind w:firstLine="487"/>
        <w:jc w:val="center"/>
        <w:rPr>
          <w:rFonts w:ascii="宋体" w:eastAsia="宋体" w:hAnsi="宋体" w:cs="宋体"/>
          <w:b/>
          <w:bCs/>
          <w:sz w:val="24"/>
          <w:szCs w:val="24"/>
          <w:lang w:val="zh-CN"/>
        </w:rPr>
      </w:pPr>
    </w:p>
    <w:p w:rsidR="00CD09AB" w:rsidRDefault="00CD09AB">
      <w:pPr>
        <w:shd w:val="clear" w:color="auto" w:fill="FFFFFF"/>
        <w:spacing w:line="500" w:lineRule="exact"/>
        <w:ind w:firstLine="487"/>
        <w:jc w:val="center"/>
        <w:rPr>
          <w:rFonts w:ascii="宋体" w:eastAsia="宋体" w:hAnsi="宋体" w:cs="宋体"/>
          <w:b/>
          <w:bCs/>
          <w:sz w:val="24"/>
          <w:szCs w:val="24"/>
          <w:lang w:val="zh-CN"/>
        </w:rPr>
      </w:pPr>
    </w:p>
    <w:p w:rsidR="00CD09AB" w:rsidRDefault="00CD09AB">
      <w:pPr>
        <w:shd w:val="clear" w:color="auto" w:fill="FFFFFF"/>
        <w:spacing w:line="500" w:lineRule="exact"/>
        <w:ind w:firstLineChars="100" w:firstLine="240"/>
        <w:rPr>
          <w:rFonts w:ascii="宋体" w:eastAsia="宋体" w:hAnsi="宋体" w:cs="宋体"/>
          <w:sz w:val="24"/>
          <w:szCs w:val="24"/>
          <w:lang w:val="zh-CN"/>
        </w:rPr>
      </w:pPr>
    </w:p>
    <w:p w:rsidR="00CD09AB" w:rsidRDefault="00CD09AB">
      <w:pPr>
        <w:shd w:val="clear" w:color="auto" w:fill="FFFFFF"/>
        <w:spacing w:line="500" w:lineRule="exact"/>
        <w:ind w:firstLineChars="100" w:firstLine="240"/>
        <w:rPr>
          <w:rFonts w:ascii="宋体" w:eastAsia="宋体" w:hAnsi="宋体" w:cs="宋体"/>
          <w:sz w:val="24"/>
          <w:szCs w:val="24"/>
          <w:lang w:val="zh-CN"/>
        </w:rPr>
      </w:pPr>
    </w:p>
    <w:p w:rsidR="00CD09AB" w:rsidRDefault="001C6A73">
      <w:pPr>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供应商</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（电子签章）</w:t>
      </w:r>
    </w:p>
    <w:p w:rsidR="00CD09AB" w:rsidRDefault="00CD09AB">
      <w:pPr>
        <w:ind w:firstLineChars="200" w:firstLine="480"/>
        <w:rPr>
          <w:rFonts w:ascii="Times New Roman" w:eastAsia="宋体" w:hAnsi="Times New Roman" w:cs="Times New Roman"/>
          <w:sz w:val="24"/>
          <w:szCs w:val="24"/>
        </w:rPr>
      </w:pPr>
    </w:p>
    <w:p w:rsidR="00CD09AB" w:rsidRDefault="001C6A73">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（电子签名</w:t>
      </w:r>
      <w:r>
        <w:rPr>
          <w:rFonts w:ascii="Times New Roman" w:eastAsia="宋体" w:hAnsi="Times New Roman" w:cs="Times New Roman" w:hint="eastAsia"/>
          <w:sz w:val="24"/>
          <w:szCs w:val="24"/>
        </w:rPr>
        <w:t>或盖章</w:t>
      </w:r>
      <w:r>
        <w:rPr>
          <w:rFonts w:ascii="Times New Roman" w:eastAsia="宋体" w:hAnsi="Times New Roman" w:cs="Times New Roman"/>
          <w:sz w:val="24"/>
          <w:szCs w:val="24"/>
        </w:rPr>
        <w:t>）</w:t>
      </w:r>
    </w:p>
    <w:p w:rsidR="00CD09AB" w:rsidRDefault="00CD09AB">
      <w:pPr>
        <w:ind w:firstLineChars="200" w:firstLine="480"/>
        <w:rPr>
          <w:rFonts w:ascii="宋体" w:eastAsia="宋体" w:hAnsi="宋体" w:cs="宋体"/>
          <w:sz w:val="24"/>
          <w:szCs w:val="24"/>
        </w:rPr>
      </w:pPr>
    </w:p>
    <w:p w:rsidR="00CD09AB" w:rsidRDefault="001C6A73">
      <w:pPr>
        <w:ind w:firstLineChars="200" w:firstLine="480"/>
        <w:rPr>
          <w:rFonts w:ascii="宋体" w:eastAsia="宋体" w:hAnsi="宋体" w:cs="宋体"/>
          <w:sz w:val="24"/>
          <w:szCs w:val="24"/>
        </w:rPr>
      </w:pPr>
      <w:r>
        <w:rPr>
          <w:rFonts w:ascii="宋体" w:eastAsia="宋体" w:hAnsi="宋体" w:cs="宋体" w:hint="eastAsia"/>
          <w:sz w:val="24"/>
          <w:szCs w:val="24"/>
        </w:rPr>
        <w:t>单位地址：</w:t>
      </w:r>
    </w:p>
    <w:p w:rsidR="00CD09AB" w:rsidRDefault="00CD09AB">
      <w:pPr>
        <w:ind w:firstLineChars="200" w:firstLine="480"/>
        <w:rPr>
          <w:rFonts w:ascii="宋体" w:eastAsia="宋体" w:hAnsi="宋体" w:cs="宋体"/>
          <w:sz w:val="24"/>
          <w:szCs w:val="24"/>
        </w:rPr>
      </w:pPr>
    </w:p>
    <w:p w:rsidR="00CD09AB" w:rsidRDefault="001C6A73">
      <w:pPr>
        <w:ind w:firstLineChars="200" w:firstLine="480"/>
        <w:rPr>
          <w:rFonts w:ascii="宋体" w:eastAsia="宋体" w:hAnsi="宋体" w:cs="宋体"/>
          <w:sz w:val="24"/>
          <w:szCs w:val="24"/>
          <w:u w:val="single"/>
        </w:rPr>
      </w:pPr>
      <w:r>
        <w:rPr>
          <w:rFonts w:ascii="宋体" w:eastAsia="宋体" w:hAnsi="宋体" w:cs="宋体" w:hint="eastAsia"/>
          <w:sz w:val="24"/>
          <w:szCs w:val="24"/>
        </w:rPr>
        <w:t>联系人：</w:t>
      </w:r>
    </w:p>
    <w:p w:rsidR="00CD09AB" w:rsidRDefault="00CD09AB">
      <w:pPr>
        <w:ind w:leftChars="266" w:left="559"/>
        <w:rPr>
          <w:rFonts w:ascii="宋体" w:eastAsia="宋体" w:hAnsi="宋体" w:cs="宋体"/>
          <w:sz w:val="24"/>
          <w:szCs w:val="24"/>
        </w:rPr>
      </w:pPr>
    </w:p>
    <w:p w:rsidR="00CD09AB" w:rsidRDefault="001C6A73">
      <w:pPr>
        <w:ind w:leftChars="228" w:left="479"/>
        <w:rPr>
          <w:rFonts w:ascii="Calibri" w:eastAsia="宋体" w:hAnsi="Calibri" w:cs="Times New Roman"/>
          <w:sz w:val="24"/>
          <w:szCs w:val="24"/>
        </w:rPr>
      </w:pPr>
      <w:r>
        <w:rPr>
          <w:rFonts w:ascii="宋体" w:eastAsia="宋体" w:hAnsi="宋体" w:cs="宋体" w:hint="eastAsia"/>
          <w:sz w:val="24"/>
          <w:szCs w:val="24"/>
        </w:rPr>
        <w:t>联系电话：</w:t>
      </w:r>
    </w:p>
    <w:p w:rsidR="00CD09AB" w:rsidRDefault="00CD09AB">
      <w:pPr>
        <w:ind w:firstLineChars="200" w:firstLine="480"/>
        <w:rPr>
          <w:rFonts w:ascii="Times New Roman" w:eastAsia="宋体" w:hAnsi="Times New Roman" w:cs="Times New Roman"/>
          <w:sz w:val="24"/>
          <w:szCs w:val="24"/>
        </w:rPr>
      </w:pPr>
    </w:p>
    <w:p w:rsidR="00CD09AB" w:rsidRDefault="001C6A73">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hint="eastAsia"/>
          <w:sz w:val="24"/>
          <w:szCs w:val="24"/>
        </w:rPr>
        <w:t>：</w:t>
      </w:r>
      <w:r>
        <w:rPr>
          <w:rFonts w:ascii="Times New Roman" w:eastAsia="宋体" w:hAnsi="Times New Roman" w:cs="Times New Roman"/>
          <w:sz w:val="24"/>
          <w:szCs w:val="24"/>
          <w:u w:val="single"/>
        </w:rPr>
        <w:t xml:space="preserve"> </w:t>
      </w:r>
      <w:r w:rsidR="002360F8">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年</w:t>
      </w:r>
      <w:r w:rsidR="002360F8">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月</w:t>
      </w:r>
      <w:r w:rsidR="002360F8">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日</w:t>
      </w:r>
      <w:r>
        <w:rPr>
          <w:rFonts w:ascii="Times New Roman" w:eastAsia="宋体" w:hAnsi="Times New Roman" w:cs="Times New Roman"/>
          <w:sz w:val="24"/>
          <w:szCs w:val="24"/>
          <w:u w:val="single"/>
        </w:rPr>
        <w:t xml:space="preserve">  </w:t>
      </w:r>
    </w:p>
    <w:p w:rsidR="00CD09AB" w:rsidRDefault="00CD09AB">
      <w:pPr>
        <w:shd w:val="clear" w:color="auto" w:fill="FFFFFF"/>
        <w:spacing w:line="360" w:lineRule="exact"/>
        <w:ind w:firstLine="485"/>
        <w:jc w:val="center"/>
        <w:rPr>
          <w:rFonts w:ascii="宋体" w:eastAsia="宋体" w:hAnsi="宋体" w:cs="宋体"/>
          <w:sz w:val="24"/>
          <w:szCs w:val="24"/>
          <w:lang w:val="zh-CN"/>
        </w:rPr>
      </w:pPr>
    </w:p>
    <w:p w:rsidR="00CD09AB" w:rsidRDefault="001C6A73">
      <w:pPr>
        <w:widowControl/>
        <w:ind w:firstLine="424"/>
        <w:jc w:val="left"/>
      </w:pPr>
      <w:r>
        <w:br w:type="page"/>
      </w:r>
    </w:p>
    <w:p w:rsidR="00CD09AB" w:rsidRDefault="001C6A73">
      <w:pPr>
        <w:keepNext/>
        <w:keepLines/>
        <w:spacing w:before="260" w:after="260" w:line="413" w:lineRule="auto"/>
        <w:ind w:firstLine="487"/>
        <w:jc w:val="center"/>
        <w:outlineLvl w:val="1"/>
        <w:rPr>
          <w:rFonts w:ascii="宋体" w:eastAsia="宋体" w:hAnsi="宋体" w:cs="宋体"/>
          <w:b/>
          <w:sz w:val="24"/>
          <w:szCs w:val="24"/>
        </w:rPr>
      </w:pPr>
      <w:bookmarkStart w:id="63" w:name="_Toc87455614"/>
      <w:bookmarkStart w:id="64" w:name="_Toc199869462"/>
      <w:bookmarkStart w:id="65" w:name="_Toc181109352"/>
      <w:r>
        <w:rPr>
          <w:rFonts w:ascii="宋体" w:eastAsia="宋体" w:hAnsi="宋体" w:cs="宋体" w:hint="eastAsia"/>
          <w:b/>
          <w:sz w:val="24"/>
          <w:szCs w:val="24"/>
        </w:rPr>
        <w:lastRenderedPageBreak/>
        <w:t>目录</w:t>
      </w:r>
      <w:bookmarkEnd w:id="63"/>
      <w:bookmarkEnd w:id="64"/>
      <w:bookmarkEnd w:id="65"/>
    </w:p>
    <w:p w:rsidR="00CD09AB" w:rsidRDefault="001C6A73">
      <w:pPr>
        <w:keepNext/>
        <w:keepLines/>
        <w:spacing w:before="260" w:after="260" w:line="413" w:lineRule="auto"/>
        <w:ind w:firstLine="485"/>
        <w:jc w:val="center"/>
        <w:outlineLvl w:val="1"/>
        <w:rPr>
          <w:rFonts w:ascii="宋体" w:eastAsia="宋体" w:hAnsi="宋体" w:cs="宋体"/>
          <w:sz w:val="24"/>
          <w:szCs w:val="24"/>
        </w:rPr>
      </w:pPr>
      <w:bookmarkStart w:id="66" w:name="_Toc199869463"/>
      <w:bookmarkStart w:id="67" w:name="_Toc181109353"/>
      <w:r>
        <w:rPr>
          <w:rFonts w:ascii="宋体" w:eastAsia="宋体" w:hAnsi="宋体" w:cs="宋体" w:hint="eastAsia"/>
          <w:sz w:val="24"/>
          <w:szCs w:val="24"/>
        </w:rPr>
        <w:t>(自拟)</w:t>
      </w:r>
      <w:bookmarkEnd w:id="66"/>
      <w:bookmarkEnd w:id="67"/>
    </w:p>
    <w:p w:rsidR="00CD09AB" w:rsidRDefault="001C6A73">
      <w:pPr>
        <w:widowControl/>
        <w:ind w:firstLine="424"/>
        <w:jc w:val="left"/>
      </w:pPr>
      <w:r>
        <w:br w:type="page"/>
      </w:r>
    </w:p>
    <w:p w:rsidR="00CD09AB" w:rsidRDefault="001C6A73">
      <w:pPr>
        <w:shd w:val="clear" w:color="auto" w:fill="FFFFFF"/>
        <w:spacing w:line="276" w:lineRule="auto"/>
        <w:ind w:right="420" w:firstLine="487"/>
        <w:jc w:val="center"/>
        <w:rPr>
          <w:rFonts w:ascii="宋体" w:eastAsia="宋体" w:hAnsi="宋体" w:cs="宋体"/>
          <w:b/>
          <w:sz w:val="24"/>
          <w:szCs w:val="24"/>
        </w:rPr>
      </w:pPr>
      <w:r>
        <w:rPr>
          <w:rFonts w:ascii="宋体" w:eastAsia="宋体" w:hAnsi="宋体" w:cs="宋体" w:hint="eastAsia"/>
          <w:b/>
          <w:sz w:val="24"/>
          <w:szCs w:val="24"/>
        </w:rPr>
        <w:lastRenderedPageBreak/>
        <w:t>投标承诺书</w:t>
      </w:r>
    </w:p>
    <w:p w:rsidR="00CD09AB" w:rsidRDefault="001C6A73">
      <w:pPr>
        <w:shd w:val="clear" w:color="auto" w:fill="FFFFFF"/>
        <w:spacing w:line="276" w:lineRule="auto"/>
        <w:ind w:right="420" w:firstLine="485"/>
        <w:jc w:val="left"/>
        <w:rPr>
          <w:rFonts w:ascii="宋体" w:eastAsia="宋体" w:hAnsi="宋体" w:cs="宋体"/>
          <w:sz w:val="24"/>
          <w:szCs w:val="24"/>
          <w:u w:val="single"/>
        </w:rPr>
      </w:pPr>
      <w:r>
        <w:rPr>
          <w:rFonts w:ascii="宋体" w:eastAsia="宋体" w:hAnsi="宋体" w:cs="宋体" w:hint="eastAsia"/>
          <w:sz w:val="24"/>
          <w:szCs w:val="24"/>
        </w:rPr>
        <w:t>采购人：</w:t>
      </w:r>
    </w:p>
    <w:p w:rsidR="00CD09AB" w:rsidRDefault="001C6A73" w:rsidP="001C6A73">
      <w:pPr>
        <w:shd w:val="clear" w:color="auto" w:fill="FFFFFF"/>
        <w:spacing w:line="480" w:lineRule="exact"/>
        <w:ind w:left="1" w:firstLineChars="204" w:firstLine="490"/>
        <w:rPr>
          <w:rFonts w:ascii="宋体" w:eastAsia="宋体" w:hAnsi="宋体" w:cs="宋体"/>
          <w:sz w:val="24"/>
          <w:szCs w:val="24"/>
        </w:rPr>
      </w:pPr>
      <w:r>
        <w:rPr>
          <w:rFonts w:ascii="宋体" w:eastAsia="宋体" w:hAnsi="宋体" w:cs="宋体" w:hint="eastAsia"/>
          <w:sz w:val="24"/>
          <w:szCs w:val="24"/>
        </w:rPr>
        <w:t>我方收到并研究了贵方</w:t>
      </w:r>
      <w:r>
        <w:rPr>
          <w:rFonts w:ascii="宋体" w:eastAsia="宋体" w:hAnsi="宋体" w:cs="宋体" w:hint="eastAsia"/>
          <w:sz w:val="24"/>
          <w:szCs w:val="24"/>
          <w:u w:val="single"/>
        </w:rPr>
        <w:t>（项目名称）</w:t>
      </w:r>
      <w:r>
        <w:rPr>
          <w:rFonts w:ascii="宋体" w:eastAsia="宋体" w:hAnsi="宋体" w:cs="宋体" w:hint="eastAsia"/>
          <w:sz w:val="24"/>
          <w:szCs w:val="24"/>
        </w:rPr>
        <w:t>的单一来源文件，愿意按照单一来源文件规定的内容承担该项目的投标任务，严格执行我方所承诺的责任和义务。为此，我方郑重声明以下诸点，并负法律责任。</w:t>
      </w:r>
    </w:p>
    <w:p w:rsidR="00CD09AB" w:rsidRDefault="001C6A73" w:rsidP="001C6A73">
      <w:pPr>
        <w:shd w:val="clear" w:color="auto" w:fill="FFFFFF"/>
        <w:spacing w:line="480" w:lineRule="exact"/>
        <w:ind w:left="1" w:firstLineChars="204" w:firstLine="490"/>
        <w:rPr>
          <w:rFonts w:ascii="宋体" w:eastAsia="宋体" w:hAnsi="宋体" w:cs="宋体"/>
          <w:sz w:val="24"/>
          <w:szCs w:val="24"/>
        </w:rPr>
      </w:pPr>
      <w:r>
        <w:rPr>
          <w:rFonts w:ascii="宋体" w:eastAsia="宋体" w:hAnsi="宋体" w:cs="宋体" w:hint="eastAsia"/>
          <w:sz w:val="24"/>
          <w:szCs w:val="24"/>
        </w:rPr>
        <w:t>1、我方提交响应文件，我方愿按《中华人民共和国政府采购法》及其他有关法律、法规的规定，自觉履行自己的全部责任。</w:t>
      </w:r>
    </w:p>
    <w:p w:rsidR="00CD09AB" w:rsidRDefault="001C6A73">
      <w:pPr>
        <w:shd w:val="clear" w:color="auto" w:fill="FFFFFF"/>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2、我方同意在投标有效期内遵守本响应文件，在此期限期满前的任何时间，本响应文件一直对我们具有约束力；</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3、如果我方响应文件被接受，我方将按照单一来源文件的规定，我方保证将按招标要求和响应文件中的承诺按期、按质、按量交付使用方；</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4、如果我方中标，我方将在单一来源文件规定的时间内签订委托合同并按招标要求提供履约担保。如果我方违约，除投标保证金不予退还外，贵方有权终止我方中标并选择其它中标人。</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5、如果我方中标，我方将在单一来源文件规定的时间内签订采购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6、一旦我方中标，我方愿意按招标要求承担招标代理服务费。</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7、贵方的成交通知书和本响应文件将构成约束双方的合同。</w:t>
      </w:r>
    </w:p>
    <w:p w:rsidR="00CD09AB" w:rsidRDefault="001C6A73">
      <w:pPr>
        <w:shd w:val="clear" w:color="auto" w:fill="FFFFFF"/>
        <w:spacing w:line="480" w:lineRule="exact"/>
        <w:ind w:right="420" w:firstLineChars="200" w:firstLine="480"/>
        <w:jc w:val="left"/>
        <w:rPr>
          <w:rFonts w:ascii="宋体" w:eastAsia="宋体" w:hAnsi="宋体" w:cs="宋体"/>
          <w:sz w:val="24"/>
          <w:szCs w:val="24"/>
        </w:rPr>
      </w:pPr>
      <w:r>
        <w:rPr>
          <w:rFonts w:ascii="宋体" w:eastAsia="宋体" w:hAnsi="宋体" w:cs="宋体" w:hint="eastAsia"/>
          <w:sz w:val="24"/>
          <w:szCs w:val="24"/>
        </w:rPr>
        <w:t>8、如果我方未中标，贵方没有必要对我方做出任何解释和说明，我方将充分尊重和理解贵方的选择。</w:t>
      </w:r>
    </w:p>
    <w:p w:rsidR="00CD09AB" w:rsidRDefault="001C6A73">
      <w:pPr>
        <w:shd w:val="clear" w:color="auto" w:fill="FFFFFF"/>
        <w:spacing w:line="480" w:lineRule="exact"/>
        <w:ind w:right="420" w:firstLine="485"/>
        <w:jc w:val="left"/>
        <w:rPr>
          <w:rFonts w:ascii="宋体" w:eastAsia="宋体" w:hAnsi="宋体" w:cs="宋体"/>
          <w:sz w:val="24"/>
          <w:szCs w:val="24"/>
        </w:rPr>
      </w:pPr>
      <w:r>
        <w:rPr>
          <w:rFonts w:ascii="宋体" w:eastAsia="宋体" w:hAnsi="宋体" w:cs="宋体" w:hint="eastAsia"/>
          <w:sz w:val="24"/>
          <w:szCs w:val="24"/>
        </w:rPr>
        <w:t>9、我方的响应文件自提交响应文件截止之日起有效期为</w:t>
      </w:r>
      <w:r>
        <w:rPr>
          <w:rFonts w:ascii="宋体" w:eastAsia="宋体" w:hAnsi="宋体" w:cs="宋体" w:hint="eastAsia"/>
          <w:sz w:val="24"/>
          <w:szCs w:val="24"/>
          <w:u w:val="single"/>
        </w:rPr>
        <w:t xml:space="preserve">  90  </w:t>
      </w:r>
      <w:r>
        <w:rPr>
          <w:rFonts w:ascii="宋体" w:eastAsia="宋体" w:hAnsi="宋体" w:cs="宋体" w:hint="eastAsia"/>
          <w:sz w:val="24"/>
          <w:szCs w:val="24"/>
        </w:rPr>
        <w:t>天。</w:t>
      </w:r>
    </w:p>
    <w:p w:rsidR="00CD09AB" w:rsidRDefault="00CD09AB">
      <w:pPr>
        <w:shd w:val="clear" w:color="auto" w:fill="FFFFFF"/>
        <w:autoSpaceDE w:val="0"/>
        <w:autoSpaceDN w:val="0"/>
        <w:adjustRightInd w:val="0"/>
        <w:snapToGrid w:val="0"/>
        <w:spacing w:line="500" w:lineRule="exact"/>
        <w:ind w:firstLine="485"/>
        <w:jc w:val="right"/>
        <w:rPr>
          <w:rFonts w:ascii="宋体" w:eastAsia="宋体" w:hAnsi="宋体" w:cs="宋体"/>
          <w:kern w:val="0"/>
          <w:sz w:val="24"/>
          <w:szCs w:val="24"/>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firstLineChars="200" w:firstLine="480"/>
        <w:jc w:val="right"/>
        <w:rPr>
          <w:rFonts w:ascii="Times New Roman" w:eastAsia="宋体" w:hAnsi="Times New Roman" w:cs="Times New Roman"/>
          <w:sz w:val="24"/>
          <w:szCs w:val="21"/>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widowControl/>
        <w:ind w:firstLine="424"/>
        <w:jc w:val="left"/>
      </w:pPr>
      <w:r>
        <w:br w:type="page"/>
      </w:r>
    </w:p>
    <w:p w:rsidR="00CD09AB" w:rsidRDefault="001C6A73">
      <w:pPr>
        <w:shd w:val="clear" w:color="auto" w:fill="FFFFFF"/>
        <w:spacing w:line="500" w:lineRule="exact"/>
        <w:ind w:firstLine="487"/>
        <w:jc w:val="center"/>
        <w:rPr>
          <w:rFonts w:ascii="宋体" w:eastAsia="宋体" w:hAnsi="宋体" w:cs="宋体"/>
          <w:b/>
          <w:bCs/>
          <w:sz w:val="24"/>
          <w:szCs w:val="24"/>
        </w:rPr>
      </w:pPr>
      <w:r>
        <w:rPr>
          <w:rFonts w:ascii="宋体" w:eastAsia="宋体" w:hAnsi="宋体" w:cs="宋体" w:hint="eastAsia"/>
          <w:b/>
          <w:bCs/>
          <w:sz w:val="24"/>
          <w:szCs w:val="24"/>
        </w:rPr>
        <w:lastRenderedPageBreak/>
        <w:t>开标一览表</w:t>
      </w:r>
    </w:p>
    <w:p w:rsidR="00CD09AB" w:rsidRDefault="00CD09AB">
      <w:pPr>
        <w:keepNext/>
        <w:keepLines/>
        <w:spacing w:line="360" w:lineRule="auto"/>
        <w:ind w:firstLine="487"/>
        <w:outlineLvl w:val="1"/>
        <w:rPr>
          <w:rFonts w:ascii="宋体" w:eastAsia="宋体" w:hAnsi="宋体" w:cs="Times New Roman"/>
          <w:b/>
          <w:bCs/>
          <w:sz w:val="24"/>
          <w:szCs w:val="24"/>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6007"/>
      </w:tblGrid>
      <w:tr w:rsidR="00CD09AB">
        <w:trPr>
          <w:trHeight w:val="791"/>
          <w:jc w:val="center"/>
        </w:trPr>
        <w:tc>
          <w:tcPr>
            <w:tcW w:w="3373" w:type="dxa"/>
            <w:noWrap/>
            <w:vAlign w:val="center"/>
          </w:tcPr>
          <w:p w:rsidR="00CD09AB" w:rsidRDefault="001C6A73">
            <w:pPr>
              <w:shd w:val="clear" w:color="auto" w:fill="FFFFFF"/>
              <w:tabs>
                <w:tab w:val="left" w:pos="3780"/>
              </w:tabs>
              <w:spacing w:line="360" w:lineRule="auto"/>
              <w:ind w:firstLine="485"/>
              <w:jc w:val="center"/>
              <w:rPr>
                <w:rFonts w:ascii="宋体" w:eastAsia="宋体" w:hAnsi="宋体" w:cs="宋体"/>
                <w:sz w:val="24"/>
                <w:szCs w:val="24"/>
              </w:rPr>
            </w:pPr>
            <w:r>
              <w:rPr>
                <w:rFonts w:ascii="宋体" w:eastAsia="宋体" w:hAnsi="宋体" w:cs="宋体" w:hint="eastAsia"/>
                <w:sz w:val="24"/>
                <w:szCs w:val="24"/>
              </w:rPr>
              <w:t>项目名称</w:t>
            </w:r>
          </w:p>
        </w:tc>
        <w:tc>
          <w:tcPr>
            <w:tcW w:w="6007" w:type="dxa"/>
            <w:noWrap/>
            <w:vAlign w:val="center"/>
          </w:tcPr>
          <w:p w:rsidR="00CD09AB" w:rsidRDefault="00CD09AB">
            <w:pPr>
              <w:shd w:val="clear" w:color="auto" w:fill="FFFFFF"/>
              <w:tabs>
                <w:tab w:val="left" w:pos="3780"/>
              </w:tabs>
              <w:spacing w:line="360" w:lineRule="auto"/>
              <w:ind w:firstLine="485"/>
              <w:jc w:val="center"/>
              <w:rPr>
                <w:rFonts w:ascii="宋体" w:eastAsia="宋体" w:hAnsi="宋体" w:cs="宋体"/>
                <w:sz w:val="24"/>
                <w:szCs w:val="24"/>
              </w:rPr>
            </w:pPr>
          </w:p>
        </w:tc>
      </w:tr>
      <w:tr w:rsidR="00CD09AB">
        <w:trPr>
          <w:trHeight w:val="701"/>
          <w:jc w:val="center"/>
        </w:trPr>
        <w:tc>
          <w:tcPr>
            <w:tcW w:w="3373" w:type="dxa"/>
            <w:noWrap/>
            <w:vAlign w:val="center"/>
          </w:tcPr>
          <w:p w:rsidR="00CD09AB" w:rsidRDefault="001C6A73">
            <w:pPr>
              <w:shd w:val="clear" w:color="auto" w:fill="FFFFFF"/>
              <w:tabs>
                <w:tab w:val="left" w:pos="3780"/>
              </w:tabs>
              <w:spacing w:line="360" w:lineRule="auto"/>
              <w:ind w:firstLine="485"/>
              <w:jc w:val="center"/>
              <w:rPr>
                <w:rFonts w:ascii="宋体" w:eastAsia="宋体" w:hAnsi="宋体" w:cs="宋体"/>
                <w:sz w:val="24"/>
                <w:szCs w:val="24"/>
              </w:rPr>
            </w:pPr>
            <w:r>
              <w:rPr>
                <w:rFonts w:ascii="宋体" w:eastAsia="宋体" w:hAnsi="宋体" w:cs="宋体" w:hint="eastAsia"/>
                <w:sz w:val="24"/>
                <w:szCs w:val="24"/>
              </w:rPr>
              <w:t>项目编号</w:t>
            </w:r>
          </w:p>
        </w:tc>
        <w:tc>
          <w:tcPr>
            <w:tcW w:w="6007" w:type="dxa"/>
            <w:noWrap/>
            <w:vAlign w:val="center"/>
          </w:tcPr>
          <w:p w:rsidR="00CD09AB" w:rsidRDefault="00CD09AB">
            <w:pPr>
              <w:shd w:val="clear" w:color="auto" w:fill="FFFFFF"/>
              <w:tabs>
                <w:tab w:val="left" w:pos="3780"/>
              </w:tabs>
              <w:spacing w:line="360" w:lineRule="auto"/>
              <w:ind w:firstLine="485"/>
              <w:jc w:val="center"/>
              <w:rPr>
                <w:rFonts w:ascii="宋体" w:eastAsia="宋体" w:hAnsi="宋体" w:cs="宋体"/>
                <w:sz w:val="24"/>
                <w:szCs w:val="24"/>
              </w:rPr>
            </w:pPr>
          </w:p>
        </w:tc>
      </w:tr>
      <w:tr w:rsidR="00CD09AB">
        <w:trPr>
          <w:trHeight w:val="894"/>
          <w:jc w:val="center"/>
        </w:trPr>
        <w:tc>
          <w:tcPr>
            <w:tcW w:w="3373" w:type="dxa"/>
            <w:noWrap/>
            <w:vAlign w:val="center"/>
          </w:tcPr>
          <w:p w:rsidR="00CD09AB" w:rsidRDefault="001C6A73">
            <w:pPr>
              <w:shd w:val="clear" w:color="auto" w:fill="FFFFFF"/>
              <w:tabs>
                <w:tab w:val="left" w:pos="3780"/>
              </w:tabs>
              <w:spacing w:line="360" w:lineRule="auto"/>
              <w:ind w:firstLine="485"/>
              <w:jc w:val="center"/>
              <w:rPr>
                <w:rFonts w:ascii="宋体" w:eastAsia="宋体" w:hAnsi="宋体" w:cs="宋体"/>
                <w:sz w:val="24"/>
                <w:szCs w:val="24"/>
              </w:rPr>
            </w:pPr>
            <w:r>
              <w:rPr>
                <w:rFonts w:ascii="宋体" w:eastAsia="宋体" w:hAnsi="宋体" w:cs="宋体" w:hint="eastAsia"/>
                <w:sz w:val="24"/>
                <w:szCs w:val="24"/>
                <w:lang w:val="zh-CN"/>
              </w:rPr>
              <w:t>投标报价(元)</w:t>
            </w:r>
          </w:p>
        </w:tc>
        <w:tc>
          <w:tcPr>
            <w:tcW w:w="6007" w:type="dxa"/>
            <w:noWrap/>
            <w:vAlign w:val="center"/>
          </w:tcPr>
          <w:p w:rsidR="00CD09AB" w:rsidRDefault="001C6A73">
            <w:pPr>
              <w:shd w:val="clear" w:color="auto" w:fill="FFFFFF"/>
              <w:spacing w:line="360" w:lineRule="auto"/>
              <w:ind w:firstLineChars="100" w:firstLine="240"/>
              <w:rPr>
                <w:rFonts w:ascii="宋体" w:eastAsia="宋体" w:hAnsi="宋体" w:cs="宋体"/>
                <w:sz w:val="24"/>
                <w:szCs w:val="24"/>
                <w:lang w:val="zh-CN"/>
              </w:rPr>
            </w:pPr>
            <w:r>
              <w:rPr>
                <w:rFonts w:ascii="宋体" w:eastAsia="宋体" w:hAnsi="宋体" w:cs="宋体" w:hint="eastAsia"/>
                <w:sz w:val="24"/>
                <w:szCs w:val="24"/>
                <w:lang w:val="zh-CN"/>
              </w:rPr>
              <w:t>大写:</w:t>
            </w:r>
          </w:p>
          <w:p w:rsidR="00CD09AB" w:rsidRDefault="00CD09AB">
            <w:pPr>
              <w:keepNext/>
              <w:keepLines/>
              <w:spacing w:line="360" w:lineRule="auto"/>
              <w:ind w:firstLineChars="100" w:firstLine="240"/>
              <w:outlineLvl w:val="1"/>
              <w:rPr>
                <w:rFonts w:ascii="宋体" w:eastAsia="宋体" w:hAnsi="宋体" w:cs="宋体"/>
                <w:sz w:val="24"/>
                <w:szCs w:val="24"/>
                <w:lang w:val="zh-CN"/>
              </w:rPr>
            </w:pPr>
          </w:p>
          <w:p w:rsidR="00CD09AB" w:rsidRDefault="001C6A73">
            <w:pPr>
              <w:keepNext/>
              <w:keepLines/>
              <w:spacing w:line="360" w:lineRule="auto"/>
              <w:ind w:firstLineChars="100" w:firstLine="240"/>
              <w:outlineLvl w:val="1"/>
              <w:rPr>
                <w:rFonts w:ascii="宋体" w:eastAsia="宋体" w:hAnsi="宋体" w:cs="Times New Roman"/>
                <w:b/>
                <w:bCs/>
                <w:sz w:val="24"/>
                <w:szCs w:val="24"/>
              </w:rPr>
            </w:pPr>
            <w:bookmarkStart w:id="68" w:name="_Toc199869464"/>
            <w:bookmarkStart w:id="69" w:name="_Toc181109354"/>
            <w:r>
              <w:rPr>
                <w:rFonts w:ascii="宋体" w:eastAsia="宋体" w:hAnsi="宋体" w:cs="宋体" w:hint="eastAsia"/>
                <w:sz w:val="24"/>
                <w:szCs w:val="24"/>
                <w:lang w:val="zh-CN"/>
              </w:rPr>
              <w:t>小写:</w:t>
            </w:r>
            <w:bookmarkEnd w:id="68"/>
            <w:bookmarkEnd w:id="69"/>
          </w:p>
        </w:tc>
      </w:tr>
      <w:tr w:rsidR="00CD09AB">
        <w:trPr>
          <w:trHeight w:val="830"/>
          <w:jc w:val="center"/>
        </w:trPr>
        <w:tc>
          <w:tcPr>
            <w:tcW w:w="3373" w:type="dxa"/>
            <w:noWrap/>
            <w:vAlign w:val="center"/>
          </w:tcPr>
          <w:p w:rsidR="00CD09AB" w:rsidRDefault="001C6A73">
            <w:pPr>
              <w:shd w:val="clear" w:color="auto" w:fill="FFFFFF"/>
              <w:tabs>
                <w:tab w:val="left" w:pos="3780"/>
              </w:tabs>
              <w:spacing w:line="360" w:lineRule="auto"/>
              <w:ind w:firstLine="485"/>
              <w:jc w:val="center"/>
              <w:rPr>
                <w:rFonts w:ascii="宋体" w:eastAsia="宋体" w:hAnsi="宋体" w:cs="宋体"/>
                <w:sz w:val="24"/>
                <w:szCs w:val="24"/>
              </w:rPr>
            </w:pPr>
            <w:r>
              <w:rPr>
                <w:rFonts w:ascii="宋体" w:eastAsia="宋体" w:hAnsi="宋体" w:cs="宋体" w:hint="eastAsia"/>
                <w:sz w:val="24"/>
                <w:szCs w:val="24"/>
              </w:rPr>
              <w:t>服务期限</w:t>
            </w:r>
          </w:p>
        </w:tc>
        <w:tc>
          <w:tcPr>
            <w:tcW w:w="6007" w:type="dxa"/>
            <w:noWrap/>
            <w:vAlign w:val="center"/>
          </w:tcPr>
          <w:p w:rsidR="00CD09AB" w:rsidRDefault="00CD09AB">
            <w:pPr>
              <w:shd w:val="clear" w:color="auto" w:fill="FFFFFF"/>
              <w:spacing w:line="360" w:lineRule="auto"/>
              <w:ind w:firstLine="485"/>
              <w:rPr>
                <w:rFonts w:ascii="宋体" w:eastAsia="宋体" w:hAnsi="宋体" w:cs="宋体"/>
                <w:sz w:val="24"/>
                <w:szCs w:val="24"/>
              </w:rPr>
            </w:pPr>
          </w:p>
        </w:tc>
      </w:tr>
      <w:tr w:rsidR="00CD09AB">
        <w:trPr>
          <w:cantSplit/>
          <w:trHeight w:val="708"/>
          <w:jc w:val="center"/>
        </w:trPr>
        <w:tc>
          <w:tcPr>
            <w:tcW w:w="3373" w:type="dxa"/>
            <w:noWrap/>
            <w:vAlign w:val="center"/>
          </w:tcPr>
          <w:p w:rsidR="00CD09AB" w:rsidRDefault="001C6A73">
            <w:pPr>
              <w:shd w:val="clear" w:color="auto" w:fill="FFFFFF"/>
              <w:tabs>
                <w:tab w:val="left" w:pos="3780"/>
              </w:tabs>
              <w:spacing w:line="360" w:lineRule="auto"/>
              <w:ind w:firstLine="485"/>
              <w:jc w:val="center"/>
              <w:rPr>
                <w:rFonts w:ascii="宋体" w:eastAsia="宋体" w:hAnsi="宋体" w:cs="宋体"/>
                <w:sz w:val="24"/>
                <w:szCs w:val="24"/>
              </w:rPr>
            </w:pPr>
            <w:r>
              <w:rPr>
                <w:rFonts w:ascii="宋体" w:eastAsia="宋体" w:hAnsi="宋体" w:cs="宋体" w:hint="eastAsia"/>
                <w:sz w:val="24"/>
                <w:szCs w:val="24"/>
              </w:rPr>
              <w:t>备注</w:t>
            </w:r>
          </w:p>
        </w:tc>
        <w:tc>
          <w:tcPr>
            <w:tcW w:w="6007" w:type="dxa"/>
            <w:noWrap/>
            <w:vAlign w:val="center"/>
          </w:tcPr>
          <w:p w:rsidR="00CD09AB" w:rsidRDefault="00CD09AB">
            <w:pPr>
              <w:shd w:val="clear" w:color="auto" w:fill="FFFFFF"/>
              <w:tabs>
                <w:tab w:val="left" w:pos="3780"/>
              </w:tabs>
              <w:spacing w:line="360" w:lineRule="auto"/>
              <w:ind w:firstLine="485"/>
              <w:rPr>
                <w:rFonts w:ascii="宋体" w:eastAsia="宋体" w:hAnsi="宋体" w:cs="宋体"/>
                <w:sz w:val="24"/>
                <w:szCs w:val="24"/>
              </w:rPr>
            </w:pPr>
          </w:p>
        </w:tc>
      </w:tr>
    </w:tbl>
    <w:p w:rsidR="00CD09AB" w:rsidRDefault="00CD09AB">
      <w:pPr>
        <w:shd w:val="clear" w:color="auto" w:fill="FFFFFF"/>
        <w:tabs>
          <w:tab w:val="left" w:pos="3780"/>
        </w:tabs>
        <w:spacing w:line="500" w:lineRule="exact"/>
        <w:ind w:firstLine="487"/>
        <w:rPr>
          <w:rFonts w:ascii="宋体" w:eastAsia="宋体" w:hAnsi="宋体" w:cs="宋体"/>
          <w:b/>
          <w:bCs/>
          <w:sz w:val="24"/>
          <w:szCs w:val="24"/>
        </w:rPr>
      </w:pPr>
    </w:p>
    <w:p w:rsidR="00CD09AB" w:rsidRDefault="001C6A73">
      <w:pPr>
        <w:ind w:firstLine="485"/>
        <w:rPr>
          <w:rFonts w:ascii="宋体" w:eastAsia="宋体" w:hAnsi="宋体" w:cs="Times New Roman"/>
          <w:sz w:val="24"/>
          <w:szCs w:val="21"/>
        </w:rPr>
      </w:pPr>
      <w:r>
        <w:rPr>
          <w:rFonts w:ascii="宋体" w:eastAsia="宋体" w:hAnsi="宋体" w:cs="Times New Roman"/>
          <w:sz w:val="24"/>
          <w:szCs w:val="21"/>
        </w:rPr>
        <w:t>说明：</w:t>
      </w:r>
      <w:r>
        <w:rPr>
          <w:rFonts w:ascii="宋体" w:eastAsia="宋体" w:hAnsi="宋体" w:cs="Times New Roman" w:hint="eastAsia"/>
          <w:sz w:val="24"/>
          <w:szCs w:val="21"/>
        </w:rPr>
        <w:t>1、任何有选择或有条件的投标报价或表中填写多个报价，均将导致投标被拒绝。</w:t>
      </w:r>
    </w:p>
    <w:p w:rsidR="00CD09AB" w:rsidRDefault="001C6A73" w:rsidP="001C6A73">
      <w:pPr>
        <w:shd w:val="clear" w:color="auto" w:fill="FFFFFF"/>
        <w:spacing w:line="360" w:lineRule="auto"/>
        <w:ind w:right="480" w:firstLineChars="204" w:firstLine="490"/>
        <w:rPr>
          <w:rFonts w:ascii="宋体" w:eastAsia="宋体" w:hAnsi="宋体" w:cs="宋体"/>
          <w:sz w:val="24"/>
          <w:szCs w:val="24"/>
        </w:rPr>
      </w:pPr>
      <w:r>
        <w:rPr>
          <w:rFonts w:ascii="宋体" w:eastAsia="宋体" w:hAnsi="宋体" w:cs="宋体" w:hint="eastAsia"/>
          <w:sz w:val="24"/>
          <w:szCs w:val="24"/>
        </w:rPr>
        <w:t>2、大小写不一致时以大写为准。</w:t>
      </w:r>
    </w:p>
    <w:p w:rsidR="00CD09AB" w:rsidRDefault="00CD09AB" w:rsidP="001C6A73">
      <w:pPr>
        <w:shd w:val="clear" w:color="auto" w:fill="FFFFFF"/>
        <w:spacing w:line="360" w:lineRule="auto"/>
        <w:ind w:right="480" w:firstLineChars="204" w:firstLine="490"/>
        <w:rPr>
          <w:rFonts w:ascii="宋体" w:eastAsia="宋体" w:hAnsi="宋体" w:cs="宋体"/>
          <w:sz w:val="24"/>
          <w:szCs w:val="24"/>
        </w:rPr>
      </w:pPr>
    </w:p>
    <w:p w:rsidR="00CD09AB" w:rsidRDefault="001C6A73">
      <w:pPr>
        <w:wordWrap w:val="0"/>
        <w:ind w:right="48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firstLineChars="200" w:firstLine="480"/>
        <w:jc w:val="right"/>
        <w:rPr>
          <w:rFonts w:ascii="Times New Roman" w:eastAsia="宋体" w:hAnsi="Times New Roman" w:cs="Times New Roman"/>
          <w:sz w:val="24"/>
          <w:szCs w:val="21"/>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shd w:val="clear" w:color="auto" w:fill="FFFFFF"/>
        <w:spacing w:line="500" w:lineRule="exact"/>
        <w:ind w:firstLine="487"/>
        <w:jc w:val="center"/>
      </w:pPr>
      <w:r>
        <w:br w:type="page"/>
      </w:r>
    </w:p>
    <w:p w:rsidR="00CD09AB" w:rsidRDefault="001C6A73">
      <w:pPr>
        <w:shd w:val="clear" w:color="auto" w:fill="FFFFFF"/>
        <w:spacing w:line="500" w:lineRule="exact"/>
        <w:ind w:firstLine="487"/>
        <w:jc w:val="center"/>
        <w:rPr>
          <w:rFonts w:ascii="宋体" w:eastAsia="宋体" w:hAnsi="宋体" w:cs="宋体"/>
          <w:b/>
          <w:sz w:val="24"/>
          <w:szCs w:val="24"/>
        </w:rPr>
      </w:pPr>
      <w:r>
        <w:rPr>
          <w:rFonts w:ascii="宋体" w:eastAsia="宋体" w:hAnsi="宋体" w:cs="宋体" w:hint="eastAsia"/>
          <w:b/>
          <w:sz w:val="24"/>
          <w:szCs w:val="24"/>
        </w:rPr>
        <w:lastRenderedPageBreak/>
        <w:t>法定代表人身份证明书</w:t>
      </w: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shd w:val="clear" w:color="auto" w:fill="FFFFFF"/>
        <w:spacing w:line="500" w:lineRule="exact"/>
        <w:ind w:firstLine="485"/>
        <w:rPr>
          <w:rFonts w:ascii="宋体" w:eastAsia="宋体" w:hAnsi="宋体" w:cs="宋体"/>
          <w:sz w:val="24"/>
          <w:szCs w:val="24"/>
          <w:u w:val="single"/>
        </w:rPr>
      </w:pPr>
      <w:r>
        <w:rPr>
          <w:rFonts w:ascii="宋体" w:eastAsia="宋体" w:hAnsi="宋体" w:cs="宋体" w:hint="eastAsia"/>
          <w:sz w:val="24"/>
          <w:szCs w:val="24"/>
        </w:rPr>
        <w:t>单位名称：</w:t>
      </w:r>
    </w:p>
    <w:p w:rsidR="00CD09AB" w:rsidRDefault="001C6A73">
      <w:pPr>
        <w:shd w:val="clear" w:color="auto" w:fill="FFFFFF"/>
        <w:spacing w:line="500" w:lineRule="exact"/>
        <w:ind w:firstLine="485"/>
        <w:rPr>
          <w:rFonts w:ascii="宋体" w:eastAsia="宋体" w:hAnsi="宋体" w:cs="宋体"/>
          <w:sz w:val="24"/>
          <w:szCs w:val="24"/>
          <w:u w:val="single"/>
        </w:rPr>
      </w:pPr>
      <w:r>
        <w:rPr>
          <w:rFonts w:ascii="宋体" w:eastAsia="宋体" w:hAnsi="宋体" w:cs="宋体" w:hint="eastAsia"/>
          <w:sz w:val="24"/>
          <w:szCs w:val="24"/>
        </w:rPr>
        <w:t>类型：</w:t>
      </w:r>
    </w:p>
    <w:p w:rsidR="00CD09AB" w:rsidRDefault="001C6A73">
      <w:pPr>
        <w:shd w:val="clear" w:color="auto" w:fill="FFFFFF"/>
        <w:spacing w:line="500" w:lineRule="exact"/>
        <w:ind w:firstLine="485"/>
        <w:rPr>
          <w:rFonts w:ascii="宋体" w:eastAsia="宋体" w:hAnsi="宋体" w:cs="宋体"/>
          <w:sz w:val="24"/>
          <w:szCs w:val="24"/>
        </w:rPr>
      </w:pPr>
      <w:r>
        <w:rPr>
          <w:rFonts w:ascii="宋体" w:eastAsia="宋体" w:hAnsi="宋体" w:cs="宋体" w:hint="eastAsia"/>
          <w:sz w:val="24"/>
          <w:szCs w:val="24"/>
        </w:rPr>
        <w:t>地址：</w:t>
      </w:r>
    </w:p>
    <w:p w:rsidR="00CD09AB" w:rsidRDefault="001C6A73">
      <w:pPr>
        <w:shd w:val="clear" w:color="auto" w:fill="FFFFFF"/>
        <w:spacing w:line="500" w:lineRule="exact"/>
        <w:ind w:firstLine="485"/>
        <w:rPr>
          <w:rFonts w:ascii="宋体" w:eastAsia="宋体" w:hAnsi="宋体" w:cs="宋体"/>
          <w:sz w:val="24"/>
          <w:szCs w:val="24"/>
          <w:u w:val="single"/>
        </w:rPr>
      </w:pPr>
      <w:r>
        <w:rPr>
          <w:rFonts w:ascii="宋体" w:eastAsia="宋体" w:hAnsi="宋体" w:cs="宋体" w:hint="eastAsia"/>
          <w:sz w:val="24"/>
          <w:szCs w:val="24"/>
        </w:rPr>
        <w:t>营业期限：</w:t>
      </w:r>
    </w:p>
    <w:p w:rsidR="00CD09AB" w:rsidRDefault="001C6A73">
      <w:pPr>
        <w:shd w:val="clear" w:color="auto" w:fill="FFFFFF"/>
        <w:spacing w:line="500" w:lineRule="exact"/>
        <w:ind w:firstLine="485"/>
        <w:rPr>
          <w:rFonts w:ascii="宋体" w:eastAsia="宋体" w:hAnsi="宋体" w:cs="宋体"/>
          <w:sz w:val="24"/>
          <w:szCs w:val="24"/>
          <w:u w:val="single"/>
        </w:rPr>
      </w:pPr>
      <w:r>
        <w:rPr>
          <w:rFonts w:ascii="宋体" w:eastAsia="宋体" w:hAnsi="宋体" w:cs="宋体" w:hint="eastAsia"/>
          <w:sz w:val="24"/>
          <w:szCs w:val="24"/>
        </w:rPr>
        <w:t>成立时间：</w:t>
      </w:r>
    </w:p>
    <w:p w:rsidR="00CD09AB" w:rsidRDefault="001C6A73">
      <w:pPr>
        <w:shd w:val="clear" w:color="auto" w:fill="FFFFFF"/>
        <w:spacing w:line="500" w:lineRule="exact"/>
        <w:ind w:firstLine="485"/>
        <w:rPr>
          <w:rFonts w:ascii="宋体" w:eastAsia="宋体" w:hAnsi="宋体" w:cs="宋体"/>
          <w:sz w:val="24"/>
          <w:szCs w:val="24"/>
          <w:u w:val="single"/>
        </w:rPr>
      </w:pPr>
      <w:r>
        <w:rPr>
          <w:rFonts w:ascii="宋体" w:eastAsia="宋体" w:hAnsi="宋体" w:cs="宋体" w:hint="eastAsia"/>
          <w:sz w:val="24"/>
          <w:szCs w:val="24"/>
        </w:rPr>
        <w:t>经营范围：</w:t>
      </w: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shd w:val="clear" w:color="auto" w:fill="FFFFFF"/>
        <w:spacing w:line="500" w:lineRule="exact"/>
        <w:ind w:firstLine="485"/>
        <w:rPr>
          <w:rFonts w:ascii="宋体" w:eastAsia="宋体" w:hAnsi="宋体" w:cs="宋体"/>
          <w:sz w:val="24"/>
          <w:szCs w:val="24"/>
        </w:rPr>
      </w:pPr>
      <w:r>
        <w:rPr>
          <w:rFonts w:ascii="宋体" w:eastAsia="宋体" w:hAnsi="宋体" w:cs="宋体" w:hint="eastAsia"/>
          <w:sz w:val="24"/>
          <w:szCs w:val="24"/>
        </w:rPr>
        <w:t>姓名：    性别：   年龄：     职务：</w:t>
      </w:r>
    </w:p>
    <w:p w:rsidR="00CD09AB" w:rsidRDefault="001C6A73">
      <w:pPr>
        <w:shd w:val="clear" w:color="auto" w:fill="FFFFFF"/>
        <w:spacing w:line="500" w:lineRule="exact"/>
        <w:ind w:firstLine="485"/>
        <w:rPr>
          <w:rFonts w:ascii="宋体" w:eastAsia="宋体" w:hAnsi="宋体" w:cs="宋体"/>
          <w:sz w:val="24"/>
          <w:szCs w:val="24"/>
        </w:rPr>
      </w:pPr>
      <w:r>
        <w:rPr>
          <w:rFonts w:ascii="宋体" w:eastAsia="宋体" w:hAnsi="宋体" w:cs="宋体" w:hint="eastAsia"/>
          <w:sz w:val="24"/>
          <w:szCs w:val="24"/>
        </w:rPr>
        <w:t>系</w:t>
      </w:r>
      <w:r>
        <w:rPr>
          <w:rFonts w:ascii="宋体" w:eastAsia="宋体" w:hAnsi="宋体" w:cs="宋体" w:hint="eastAsia"/>
          <w:sz w:val="24"/>
          <w:szCs w:val="24"/>
          <w:u w:val="single"/>
        </w:rPr>
        <w:t xml:space="preserve">                     （投标人）</w:t>
      </w:r>
      <w:r>
        <w:rPr>
          <w:rFonts w:ascii="宋体" w:eastAsia="宋体" w:hAnsi="宋体" w:cs="宋体" w:hint="eastAsia"/>
          <w:sz w:val="24"/>
          <w:szCs w:val="24"/>
        </w:rPr>
        <w:t>的法定代表人。</w:t>
      </w:r>
    </w:p>
    <w:p w:rsidR="00CD09AB" w:rsidRDefault="00CD09AB">
      <w:pPr>
        <w:shd w:val="clear" w:color="auto" w:fill="FFFFFF"/>
        <w:spacing w:line="500" w:lineRule="exact"/>
        <w:ind w:firstLine="485"/>
        <w:rPr>
          <w:rFonts w:ascii="宋体" w:eastAsia="宋体" w:hAnsi="宋体" w:cs="宋体"/>
          <w:sz w:val="24"/>
          <w:szCs w:val="24"/>
        </w:rPr>
      </w:pPr>
    </w:p>
    <w:p w:rsidR="00CD09AB" w:rsidRDefault="00CD09AB">
      <w:pPr>
        <w:shd w:val="clear" w:color="auto" w:fill="FFFFFF"/>
        <w:spacing w:line="360" w:lineRule="exact"/>
        <w:ind w:firstLine="485"/>
        <w:rPr>
          <w:rFonts w:ascii="宋体" w:eastAsia="宋体" w:hAnsi="宋体" w:cs="宋体"/>
          <w:sz w:val="24"/>
          <w:szCs w:val="24"/>
        </w:rPr>
      </w:pPr>
    </w:p>
    <w:p w:rsidR="00CD09AB" w:rsidRDefault="001C6A73">
      <w:pPr>
        <w:shd w:val="clear" w:color="auto" w:fill="FFFFFF"/>
        <w:spacing w:line="360" w:lineRule="exact"/>
        <w:ind w:firstLine="485"/>
        <w:rPr>
          <w:rFonts w:ascii="宋体" w:eastAsia="宋体" w:hAnsi="宋体" w:cs="宋体"/>
          <w:sz w:val="24"/>
          <w:szCs w:val="24"/>
        </w:rPr>
      </w:pPr>
      <w:r>
        <w:rPr>
          <w:rFonts w:ascii="宋体" w:eastAsia="宋体" w:hAnsi="宋体" w:cs="宋体" w:hint="eastAsia"/>
          <w:sz w:val="24"/>
          <w:szCs w:val="24"/>
        </w:rPr>
        <w:t>注：附法定代表人身份证复印件(正反面)</w:t>
      </w:r>
    </w:p>
    <w:p w:rsidR="00CD09AB" w:rsidRDefault="00CD09AB">
      <w:pPr>
        <w:shd w:val="clear" w:color="auto" w:fill="FFFFFF"/>
        <w:spacing w:line="360" w:lineRule="exact"/>
        <w:ind w:firstLine="485"/>
        <w:rPr>
          <w:rFonts w:ascii="宋体" w:eastAsia="宋体" w:hAnsi="宋体" w:cs="宋体"/>
          <w:sz w:val="24"/>
          <w:szCs w:val="24"/>
        </w:rPr>
      </w:pPr>
    </w:p>
    <w:p w:rsidR="00CD09AB" w:rsidRDefault="00CD09AB">
      <w:pPr>
        <w:shd w:val="clear" w:color="auto" w:fill="FFFFFF"/>
        <w:spacing w:line="360" w:lineRule="exact"/>
        <w:ind w:firstLine="485"/>
        <w:rPr>
          <w:rFonts w:ascii="宋体" w:eastAsia="宋体" w:hAnsi="宋体" w:cs="宋体"/>
          <w:sz w:val="24"/>
          <w:szCs w:val="24"/>
        </w:rPr>
      </w:pPr>
    </w:p>
    <w:p w:rsidR="00CD09AB" w:rsidRDefault="001C6A73">
      <w:pPr>
        <w:shd w:val="clear" w:color="auto" w:fill="FFFFFF"/>
        <w:spacing w:line="360" w:lineRule="exact"/>
        <w:ind w:firstLine="485"/>
        <w:rPr>
          <w:rFonts w:ascii="宋体" w:eastAsia="宋体" w:hAnsi="宋体" w:cs="宋体"/>
          <w:sz w:val="24"/>
          <w:szCs w:val="24"/>
        </w:rPr>
      </w:pPr>
      <w:r>
        <w:rPr>
          <w:rFonts w:ascii="宋体" w:eastAsia="宋体" w:hAnsi="宋体" w:cs="宋体" w:hint="eastAsia"/>
          <w:sz w:val="24"/>
          <w:szCs w:val="24"/>
        </w:rPr>
        <w:t>特此证明。</w:t>
      </w:r>
    </w:p>
    <w:p w:rsidR="00CD09AB" w:rsidRDefault="00CD09AB">
      <w:pPr>
        <w:shd w:val="clear" w:color="auto" w:fill="FFFFFF"/>
        <w:spacing w:line="500" w:lineRule="exact"/>
        <w:ind w:firstLine="485"/>
        <w:rPr>
          <w:rFonts w:ascii="宋体" w:eastAsia="宋体" w:hAnsi="宋体" w:cs="宋体"/>
          <w:sz w:val="24"/>
          <w:szCs w:val="24"/>
        </w:rPr>
      </w:pP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shd w:val="clear" w:color="auto" w:fill="FFFFFF"/>
        <w:spacing w:line="500" w:lineRule="exact"/>
        <w:ind w:firstLine="485"/>
        <w:jc w:val="right"/>
        <w:rPr>
          <w:rFonts w:ascii="宋体" w:eastAsia="宋体" w:hAnsi="宋体" w:cs="宋体"/>
          <w:b/>
          <w:bCs/>
          <w:sz w:val="24"/>
          <w:szCs w:val="24"/>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CD09AB">
      <w:pPr>
        <w:keepNext/>
        <w:keepLines/>
        <w:spacing w:before="260" w:after="260" w:line="413" w:lineRule="auto"/>
        <w:ind w:firstLine="487"/>
        <w:jc w:val="left"/>
        <w:outlineLvl w:val="1"/>
        <w:rPr>
          <w:rFonts w:ascii="宋体" w:eastAsia="宋体" w:hAnsi="宋体" w:cs="宋体"/>
          <w:b/>
          <w:bCs/>
          <w:sz w:val="24"/>
          <w:szCs w:val="24"/>
        </w:rPr>
      </w:pPr>
    </w:p>
    <w:p w:rsidR="00CD09AB" w:rsidRDefault="001C6A73">
      <w:pPr>
        <w:widowControl/>
        <w:ind w:firstLine="424"/>
        <w:jc w:val="left"/>
      </w:pPr>
      <w:r>
        <w:br w:type="page"/>
      </w:r>
    </w:p>
    <w:p w:rsidR="00CD09AB" w:rsidRDefault="001C6A73">
      <w:pPr>
        <w:shd w:val="clear" w:color="auto" w:fill="FFFFFF"/>
        <w:spacing w:line="500" w:lineRule="exact"/>
        <w:ind w:firstLine="487"/>
        <w:jc w:val="center"/>
        <w:rPr>
          <w:rFonts w:ascii="宋体" w:eastAsia="宋体" w:hAnsi="宋体" w:cs="宋体"/>
          <w:b/>
          <w:bCs/>
          <w:sz w:val="24"/>
          <w:szCs w:val="24"/>
        </w:rPr>
      </w:pPr>
      <w:r>
        <w:rPr>
          <w:rFonts w:ascii="宋体" w:eastAsia="宋体" w:hAnsi="宋体" w:cs="宋体" w:hint="eastAsia"/>
          <w:b/>
          <w:bCs/>
          <w:sz w:val="24"/>
          <w:szCs w:val="24"/>
        </w:rPr>
        <w:lastRenderedPageBreak/>
        <w:t>法定代表人授权委托书</w:t>
      </w:r>
    </w:p>
    <w:p w:rsidR="00CD09AB" w:rsidRDefault="00CD09AB">
      <w:pPr>
        <w:shd w:val="clear" w:color="auto" w:fill="FFFFFF"/>
        <w:spacing w:line="500" w:lineRule="exact"/>
        <w:ind w:firstLine="487"/>
        <w:jc w:val="center"/>
        <w:rPr>
          <w:rFonts w:ascii="宋体" w:eastAsia="宋体" w:hAnsi="宋体" w:cs="宋体"/>
          <w:b/>
          <w:bCs/>
          <w:sz w:val="24"/>
          <w:szCs w:val="24"/>
        </w:rPr>
      </w:pPr>
    </w:p>
    <w:p w:rsidR="00CD09AB" w:rsidRDefault="001C6A73" w:rsidP="001C6A73">
      <w:pPr>
        <w:shd w:val="clear" w:color="auto" w:fill="FFFFFF"/>
        <w:spacing w:line="500" w:lineRule="exact"/>
        <w:ind w:firstLineChars="189" w:firstLine="454"/>
        <w:rPr>
          <w:rFonts w:ascii="宋体" w:eastAsia="宋体" w:hAnsi="宋体" w:cs="宋体"/>
          <w:bCs/>
          <w:sz w:val="24"/>
          <w:szCs w:val="24"/>
          <w:u w:val="single"/>
        </w:rPr>
      </w:pPr>
      <w:r>
        <w:rPr>
          <w:rFonts w:ascii="宋体" w:eastAsia="宋体" w:hAnsi="宋体" w:cs="宋体" w:hint="eastAsia"/>
          <w:bCs/>
          <w:sz w:val="24"/>
          <w:szCs w:val="24"/>
        </w:rPr>
        <w:t>本授权委托书声明：我系</w:t>
      </w:r>
      <w:r>
        <w:rPr>
          <w:rFonts w:ascii="宋体" w:eastAsia="宋体" w:hAnsi="宋体" w:cs="宋体" w:hint="eastAsia"/>
          <w:bCs/>
          <w:sz w:val="24"/>
          <w:szCs w:val="24"/>
          <w:u w:val="single"/>
        </w:rPr>
        <w:t xml:space="preserve">                      （投标人）</w:t>
      </w:r>
      <w:r>
        <w:rPr>
          <w:rFonts w:ascii="宋体" w:eastAsia="宋体" w:hAnsi="宋体" w:cs="宋体" w:hint="eastAsia"/>
          <w:bCs/>
          <w:sz w:val="24"/>
          <w:szCs w:val="24"/>
        </w:rPr>
        <w:t>的法定代表人，现授权委托</w:t>
      </w:r>
      <w:r>
        <w:rPr>
          <w:rFonts w:ascii="宋体" w:eastAsia="宋体" w:hAnsi="宋体" w:cs="宋体" w:hint="eastAsia"/>
          <w:bCs/>
          <w:sz w:val="24"/>
          <w:szCs w:val="24"/>
          <w:u w:val="single"/>
        </w:rPr>
        <w:t xml:space="preserve">     （投标人）</w:t>
      </w:r>
      <w:r>
        <w:rPr>
          <w:rFonts w:ascii="宋体" w:eastAsia="宋体" w:hAnsi="宋体" w:cs="宋体" w:hint="eastAsia"/>
          <w:bCs/>
          <w:sz w:val="24"/>
          <w:szCs w:val="24"/>
        </w:rPr>
        <w:t>的为我的代理人，以</w:t>
      </w:r>
      <w:r>
        <w:rPr>
          <w:rFonts w:ascii="宋体" w:eastAsia="宋体" w:hAnsi="宋体" w:cs="宋体" w:hint="eastAsia"/>
          <w:bCs/>
          <w:sz w:val="24"/>
          <w:szCs w:val="24"/>
          <w:u w:val="single"/>
        </w:rPr>
        <w:t>（投标人）</w:t>
      </w:r>
      <w:r>
        <w:rPr>
          <w:rFonts w:ascii="宋体" w:eastAsia="宋体" w:hAnsi="宋体" w:cs="宋体" w:hint="eastAsia"/>
          <w:bCs/>
          <w:sz w:val="24"/>
          <w:szCs w:val="24"/>
        </w:rPr>
        <w:t>的名义参加</w:t>
      </w:r>
      <w:r>
        <w:rPr>
          <w:rFonts w:ascii="宋体" w:eastAsia="宋体" w:hAnsi="宋体" w:cs="宋体" w:hint="eastAsia"/>
          <w:bCs/>
          <w:sz w:val="24"/>
          <w:szCs w:val="24"/>
          <w:u w:val="single"/>
        </w:rPr>
        <w:t>（项目名称和项目编号）</w:t>
      </w:r>
      <w:r>
        <w:rPr>
          <w:rFonts w:ascii="宋体" w:eastAsia="宋体" w:hAnsi="宋体" w:cs="宋体" w:hint="eastAsia"/>
          <w:bCs/>
          <w:sz w:val="24"/>
          <w:szCs w:val="24"/>
        </w:rPr>
        <w:t>项目名称的投标活动。代理人在参加整个招标投标活动所签署的一切文件和处理与之相关的一切事物，我均予承认。</w:t>
      </w:r>
    </w:p>
    <w:p w:rsidR="00CD09AB" w:rsidRDefault="001C6A73">
      <w:pPr>
        <w:shd w:val="clear" w:color="auto" w:fill="FFFFFF"/>
        <w:spacing w:line="500" w:lineRule="exact"/>
        <w:ind w:firstLineChars="200" w:firstLine="480"/>
        <w:rPr>
          <w:rFonts w:ascii="宋体" w:eastAsia="宋体" w:hAnsi="宋体" w:cs="宋体"/>
          <w:bCs/>
          <w:sz w:val="24"/>
          <w:szCs w:val="24"/>
          <w:u w:val="single"/>
        </w:rPr>
      </w:pPr>
      <w:r>
        <w:rPr>
          <w:rFonts w:ascii="宋体" w:eastAsia="宋体" w:hAnsi="宋体" w:cs="宋体" w:hint="eastAsia"/>
          <w:bCs/>
          <w:sz w:val="24"/>
          <w:szCs w:val="24"/>
        </w:rPr>
        <w:t>代理人：      性别：      年龄：    部  门：       职务：</w:t>
      </w:r>
    </w:p>
    <w:p w:rsidR="00CD09AB" w:rsidRDefault="00CD09AB">
      <w:pPr>
        <w:shd w:val="clear" w:color="auto" w:fill="FFFFFF"/>
        <w:spacing w:line="360" w:lineRule="exact"/>
        <w:ind w:firstLine="485"/>
        <w:rPr>
          <w:rFonts w:ascii="宋体" w:eastAsia="宋体" w:hAnsi="宋体" w:cs="宋体"/>
          <w:bCs/>
          <w:sz w:val="24"/>
          <w:szCs w:val="24"/>
        </w:rPr>
      </w:pPr>
    </w:p>
    <w:p w:rsidR="00CD09AB" w:rsidRDefault="00CD09AB">
      <w:pPr>
        <w:shd w:val="clear" w:color="auto" w:fill="FFFFFF"/>
        <w:spacing w:line="360" w:lineRule="exact"/>
        <w:ind w:firstLine="485"/>
        <w:rPr>
          <w:rFonts w:ascii="宋体" w:eastAsia="宋体" w:hAnsi="宋体" w:cs="宋体"/>
          <w:bCs/>
          <w:sz w:val="24"/>
          <w:szCs w:val="24"/>
        </w:rPr>
      </w:pPr>
    </w:p>
    <w:p w:rsidR="00CD09AB" w:rsidRDefault="001C6A73">
      <w:pPr>
        <w:shd w:val="clear" w:color="auto" w:fill="FFFFFF"/>
        <w:spacing w:line="360" w:lineRule="exact"/>
        <w:ind w:firstLine="485"/>
        <w:rPr>
          <w:rFonts w:ascii="宋体" w:eastAsia="宋体" w:hAnsi="宋体" w:cs="宋体"/>
          <w:sz w:val="24"/>
          <w:szCs w:val="24"/>
        </w:rPr>
      </w:pPr>
      <w:r>
        <w:rPr>
          <w:rFonts w:ascii="宋体" w:eastAsia="宋体" w:hAnsi="宋体" w:cs="宋体" w:hint="eastAsia"/>
          <w:sz w:val="24"/>
          <w:szCs w:val="24"/>
        </w:rPr>
        <w:t>注：附授权人身份证复印件(正反面)</w:t>
      </w:r>
    </w:p>
    <w:p w:rsidR="00CD09AB" w:rsidRDefault="00CD09AB">
      <w:pPr>
        <w:shd w:val="clear" w:color="auto" w:fill="FFFFFF"/>
        <w:spacing w:line="360" w:lineRule="exact"/>
        <w:ind w:firstLine="485"/>
        <w:rPr>
          <w:rFonts w:ascii="宋体" w:eastAsia="宋体" w:hAnsi="宋体" w:cs="宋体"/>
          <w:bCs/>
          <w:sz w:val="24"/>
          <w:szCs w:val="24"/>
        </w:rPr>
      </w:pPr>
    </w:p>
    <w:p w:rsidR="00CD09AB" w:rsidRDefault="00CD09AB">
      <w:pPr>
        <w:shd w:val="clear" w:color="auto" w:fill="FFFFFF"/>
        <w:spacing w:line="360" w:lineRule="exact"/>
        <w:ind w:firstLine="485"/>
        <w:rPr>
          <w:rFonts w:ascii="宋体" w:eastAsia="宋体" w:hAnsi="宋体" w:cs="宋体"/>
          <w:bCs/>
          <w:sz w:val="24"/>
          <w:szCs w:val="24"/>
        </w:rPr>
      </w:pPr>
    </w:p>
    <w:p w:rsidR="00CD09AB" w:rsidRDefault="00CD09AB">
      <w:pPr>
        <w:shd w:val="clear" w:color="auto" w:fill="FFFFFF"/>
        <w:spacing w:line="360" w:lineRule="exact"/>
        <w:ind w:firstLine="485"/>
        <w:rPr>
          <w:rFonts w:ascii="宋体" w:eastAsia="宋体" w:hAnsi="宋体" w:cs="宋体"/>
          <w:bCs/>
          <w:sz w:val="24"/>
          <w:szCs w:val="24"/>
        </w:rPr>
      </w:pP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ind w:right="192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right="72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shd w:val="clear" w:color="auto" w:fill="FFFFFF"/>
        <w:spacing w:line="500" w:lineRule="exact"/>
        <w:ind w:firstLine="485"/>
        <w:jc w:val="right"/>
        <w:rPr>
          <w:rFonts w:ascii="宋体" w:eastAsia="宋体" w:hAnsi="宋体" w:cs="宋体"/>
          <w:b/>
          <w:bCs/>
          <w:sz w:val="24"/>
          <w:szCs w:val="24"/>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widowControl/>
        <w:ind w:firstLine="424"/>
        <w:jc w:val="left"/>
      </w:pPr>
      <w:r>
        <w:br w:type="page"/>
      </w:r>
    </w:p>
    <w:p w:rsidR="00CD09AB" w:rsidRDefault="001C6A73">
      <w:pPr>
        <w:widowControl/>
        <w:ind w:firstLine="487"/>
        <w:jc w:val="center"/>
        <w:rPr>
          <w:rFonts w:ascii="宋体" w:eastAsia="宋体" w:hAnsi="宋体" w:cs="Times New Roman"/>
          <w:b/>
          <w:sz w:val="24"/>
          <w:szCs w:val="24"/>
        </w:rPr>
      </w:pPr>
      <w:r>
        <w:rPr>
          <w:rFonts w:ascii="宋体" w:eastAsia="宋体" w:hAnsi="宋体" w:cs="Times New Roman"/>
          <w:b/>
          <w:sz w:val="24"/>
          <w:szCs w:val="24"/>
        </w:rPr>
        <w:lastRenderedPageBreak/>
        <w:t>供应商</w:t>
      </w:r>
      <w:r>
        <w:rPr>
          <w:rFonts w:ascii="宋体" w:eastAsia="宋体" w:hAnsi="宋体" w:cs="Times New Roman" w:hint="eastAsia"/>
          <w:b/>
          <w:sz w:val="24"/>
          <w:szCs w:val="24"/>
        </w:rPr>
        <w:t>基本情况表</w:t>
      </w:r>
    </w:p>
    <w:p w:rsidR="00CD09AB" w:rsidRDefault="00CD09AB">
      <w:pPr>
        <w:keepNext/>
        <w:keepLines/>
        <w:spacing w:line="360" w:lineRule="auto"/>
        <w:ind w:firstLine="487"/>
        <w:outlineLvl w:val="1"/>
        <w:rPr>
          <w:rFonts w:ascii="宋体" w:eastAsia="宋体" w:hAnsi="宋体" w:cs="Times New Roman"/>
          <w:b/>
          <w:bCs/>
          <w:sz w:val="24"/>
          <w:szCs w:val="24"/>
        </w:rPr>
      </w:pPr>
    </w:p>
    <w:tbl>
      <w:tblPr>
        <w:tblW w:w="91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985"/>
        <w:gridCol w:w="1072"/>
        <w:gridCol w:w="1802"/>
        <w:gridCol w:w="809"/>
        <w:gridCol w:w="1363"/>
        <w:gridCol w:w="2128"/>
      </w:tblGrid>
      <w:tr w:rsidR="00CD09AB">
        <w:trPr>
          <w:trHeight w:val="618"/>
          <w:jc w:val="center"/>
        </w:trPr>
        <w:tc>
          <w:tcPr>
            <w:tcW w:w="1985" w:type="dxa"/>
            <w:tcBorders>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供应商名称</w:t>
            </w:r>
          </w:p>
        </w:tc>
        <w:tc>
          <w:tcPr>
            <w:tcW w:w="7174" w:type="dxa"/>
            <w:gridSpan w:val="5"/>
            <w:tcBorders>
              <w:left w:val="single" w:sz="6" w:space="0" w:color="000000"/>
              <w:bottom w:val="single" w:sz="6" w:space="0" w:color="000000"/>
            </w:tcBorders>
            <w:vAlign w:val="center"/>
          </w:tcPr>
          <w:p w:rsidR="00CD09AB" w:rsidRDefault="001C6A73" w:rsidP="001C6A73">
            <w:pPr>
              <w:ind w:firstLineChars="452" w:firstLine="1085"/>
              <w:rPr>
                <w:rFonts w:ascii="宋体" w:eastAsia="宋体" w:hAnsi="宋体" w:cs="宋体"/>
                <w:sz w:val="24"/>
                <w:szCs w:val="24"/>
                <w:lang w:val="zh-CN" w:bidi="zh-CN"/>
              </w:rPr>
            </w:pPr>
            <w:r>
              <w:rPr>
                <w:rFonts w:ascii="宋体" w:eastAsia="宋体" w:hAnsi="宋体" w:cs="宋体"/>
                <w:sz w:val="24"/>
                <w:szCs w:val="24"/>
                <w:lang w:val="zh-CN" w:bidi="zh-CN"/>
              </w:rPr>
              <w:t>（公章）</w:t>
            </w:r>
          </w:p>
        </w:tc>
      </w:tr>
      <w:tr w:rsidR="00CD09AB">
        <w:trPr>
          <w:trHeight w:val="611"/>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注册地址</w:t>
            </w:r>
          </w:p>
        </w:tc>
        <w:tc>
          <w:tcPr>
            <w:tcW w:w="3683" w:type="dxa"/>
            <w:gridSpan w:val="3"/>
            <w:tcBorders>
              <w:top w:val="single" w:sz="6" w:space="0" w:color="000000"/>
              <w:left w:val="single" w:sz="6" w:space="0" w:color="000000"/>
              <w:bottom w:val="single" w:sz="6" w:space="0" w:color="000000"/>
              <w:right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c>
          <w:tcPr>
            <w:tcW w:w="1363"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邮政编码</w:t>
            </w:r>
          </w:p>
        </w:tc>
        <w:tc>
          <w:tcPr>
            <w:tcW w:w="2128" w:type="dxa"/>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599"/>
          <w:jc w:val="center"/>
        </w:trPr>
        <w:tc>
          <w:tcPr>
            <w:tcW w:w="1985" w:type="dxa"/>
            <w:vMerge w:val="restart"/>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联系方式</w:t>
            </w:r>
          </w:p>
        </w:tc>
        <w:tc>
          <w:tcPr>
            <w:tcW w:w="1072"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联系人</w:t>
            </w:r>
          </w:p>
        </w:tc>
        <w:tc>
          <w:tcPr>
            <w:tcW w:w="2611" w:type="dxa"/>
            <w:gridSpan w:val="2"/>
            <w:tcBorders>
              <w:top w:val="single" w:sz="6" w:space="0" w:color="000000"/>
              <w:left w:val="single" w:sz="6" w:space="0" w:color="000000"/>
              <w:bottom w:val="single" w:sz="6" w:space="0" w:color="000000"/>
              <w:right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c>
          <w:tcPr>
            <w:tcW w:w="1363"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电话</w:t>
            </w:r>
          </w:p>
        </w:tc>
        <w:tc>
          <w:tcPr>
            <w:tcW w:w="2128" w:type="dxa"/>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614"/>
          <w:jc w:val="center"/>
        </w:trPr>
        <w:tc>
          <w:tcPr>
            <w:tcW w:w="1985" w:type="dxa"/>
            <w:vMerge/>
            <w:tcBorders>
              <w:top w:val="nil"/>
              <w:bottom w:val="single" w:sz="6" w:space="0" w:color="000000"/>
              <w:right w:val="single" w:sz="6" w:space="0" w:color="000000"/>
            </w:tcBorders>
            <w:vAlign w:val="center"/>
          </w:tcPr>
          <w:p w:rsidR="00CD09AB" w:rsidRDefault="00CD09AB">
            <w:pPr>
              <w:widowControl/>
              <w:ind w:firstLine="485"/>
              <w:jc w:val="center"/>
              <w:rPr>
                <w:rFonts w:ascii="宋体" w:eastAsia="宋体" w:hAnsi="宋体" w:cs="Times New Roman"/>
                <w:sz w:val="24"/>
                <w:szCs w:val="24"/>
              </w:rPr>
            </w:pPr>
          </w:p>
        </w:tc>
        <w:tc>
          <w:tcPr>
            <w:tcW w:w="1072"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传真</w:t>
            </w:r>
          </w:p>
        </w:tc>
        <w:tc>
          <w:tcPr>
            <w:tcW w:w="2611" w:type="dxa"/>
            <w:gridSpan w:val="2"/>
            <w:tcBorders>
              <w:top w:val="single" w:sz="6" w:space="0" w:color="000000"/>
              <w:left w:val="single" w:sz="6" w:space="0" w:color="000000"/>
              <w:bottom w:val="single" w:sz="6" w:space="0" w:color="000000"/>
              <w:right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c>
          <w:tcPr>
            <w:tcW w:w="1363"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邮箱</w:t>
            </w:r>
          </w:p>
        </w:tc>
        <w:tc>
          <w:tcPr>
            <w:tcW w:w="2128" w:type="dxa"/>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613"/>
          <w:jc w:val="center"/>
        </w:trPr>
        <w:tc>
          <w:tcPr>
            <w:tcW w:w="1985" w:type="dxa"/>
            <w:tcBorders>
              <w:top w:val="single" w:sz="6" w:space="0" w:color="000000"/>
              <w:bottom w:val="single" w:sz="6" w:space="0" w:color="000000"/>
              <w:right w:val="single" w:sz="6" w:space="0" w:color="000000"/>
            </w:tcBorders>
            <w:vAlign w:val="center"/>
          </w:tcPr>
          <w:p w:rsidR="00CD09AB" w:rsidRDefault="001C6A73">
            <w:pPr>
              <w:ind w:right="-44"/>
              <w:jc w:val="center"/>
              <w:rPr>
                <w:rFonts w:ascii="宋体" w:eastAsia="宋体" w:hAnsi="宋体" w:cs="宋体"/>
                <w:sz w:val="24"/>
                <w:szCs w:val="24"/>
                <w:lang w:val="zh-CN" w:bidi="zh-CN"/>
              </w:rPr>
            </w:pPr>
            <w:r>
              <w:rPr>
                <w:rFonts w:ascii="宋体" w:eastAsia="宋体" w:hAnsi="宋体" w:cs="宋体"/>
                <w:spacing w:val="-8"/>
                <w:sz w:val="24"/>
                <w:szCs w:val="24"/>
                <w:lang w:val="zh-CN" w:bidi="zh-CN"/>
              </w:rPr>
              <w:t>隶属情况</w:t>
            </w:r>
            <w:r>
              <w:rPr>
                <w:rFonts w:ascii="宋体" w:eastAsia="宋体" w:hAnsi="宋体" w:cs="宋体"/>
                <w:sz w:val="24"/>
                <w:szCs w:val="24"/>
                <w:lang w:val="zh-CN" w:bidi="zh-CN"/>
              </w:rPr>
              <w:t>（如有）</w:t>
            </w:r>
          </w:p>
        </w:tc>
        <w:tc>
          <w:tcPr>
            <w:tcW w:w="7174" w:type="dxa"/>
            <w:gridSpan w:val="5"/>
            <w:tcBorders>
              <w:top w:val="single" w:sz="6" w:space="0" w:color="000000"/>
              <w:left w:val="single" w:sz="6" w:space="0" w:color="000000"/>
              <w:bottom w:val="single" w:sz="6" w:space="0" w:color="000000"/>
            </w:tcBorders>
            <w:vAlign w:val="center"/>
          </w:tcPr>
          <w:p w:rsidR="00CD09AB" w:rsidRDefault="001C6A73">
            <w:pPr>
              <w:rPr>
                <w:rFonts w:ascii="宋体" w:eastAsia="宋体" w:hAnsi="宋体" w:cs="宋体"/>
                <w:sz w:val="24"/>
                <w:szCs w:val="24"/>
                <w:lang w:val="zh-CN" w:bidi="zh-CN"/>
              </w:rPr>
            </w:pPr>
            <w:r>
              <w:rPr>
                <w:rFonts w:ascii="宋体" w:eastAsia="宋体" w:hAnsi="宋体" w:cs="宋体"/>
                <w:sz w:val="24"/>
                <w:szCs w:val="24"/>
                <w:lang w:val="zh-CN" w:bidi="zh-CN"/>
              </w:rPr>
              <w:t>阐明隶属及组织机构情况</w:t>
            </w:r>
          </w:p>
        </w:tc>
      </w:tr>
      <w:tr w:rsidR="00CD09AB">
        <w:trPr>
          <w:trHeight w:val="611"/>
          <w:jc w:val="center"/>
        </w:trPr>
        <w:tc>
          <w:tcPr>
            <w:tcW w:w="1985" w:type="dxa"/>
            <w:tcBorders>
              <w:top w:val="single" w:sz="6" w:space="0" w:color="000000"/>
              <w:bottom w:val="single" w:sz="6" w:space="0" w:color="000000"/>
              <w:right w:val="single" w:sz="6" w:space="0" w:color="000000"/>
            </w:tcBorders>
            <w:vAlign w:val="center"/>
          </w:tcPr>
          <w:p w:rsidR="00CD09AB" w:rsidRDefault="001C6A73">
            <w:pPr>
              <w:ind w:right="-44"/>
              <w:jc w:val="center"/>
              <w:rPr>
                <w:rFonts w:ascii="宋体" w:eastAsia="宋体" w:hAnsi="宋体" w:cs="宋体"/>
                <w:sz w:val="24"/>
                <w:szCs w:val="24"/>
                <w:lang w:val="zh-CN" w:bidi="zh-CN"/>
              </w:rPr>
            </w:pPr>
            <w:r>
              <w:rPr>
                <w:rFonts w:ascii="宋体" w:eastAsia="宋体" w:hAnsi="宋体" w:cs="宋体"/>
                <w:spacing w:val="-8"/>
                <w:sz w:val="24"/>
                <w:szCs w:val="24"/>
                <w:lang w:val="zh-CN" w:bidi="zh-CN"/>
              </w:rPr>
              <w:t>控股情况</w:t>
            </w:r>
            <w:r>
              <w:rPr>
                <w:rFonts w:ascii="宋体" w:eastAsia="宋体" w:hAnsi="宋体" w:cs="宋体"/>
                <w:sz w:val="24"/>
                <w:szCs w:val="24"/>
                <w:lang w:val="zh-CN" w:bidi="zh-CN"/>
              </w:rPr>
              <w:t>（如有）</w:t>
            </w:r>
          </w:p>
        </w:tc>
        <w:tc>
          <w:tcPr>
            <w:tcW w:w="7174" w:type="dxa"/>
            <w:gridSpan w:val="5"/>
            <w:tcBorders>
              <w:top w:val="single" w:sz="6" w:space="0" w:color="000000"/>
              <w:left w:val="single" w:sz="6" w:space="0" w:color="000000"/>
              <w:bottom w:val="single" w:sz="6" w:space="0" w:color="000000"/>
            </w:tcBorders>
            <w:vAlign w:val="center"/>
          </w:tcPr>
          <w:p w:rsidR="00CD09AB" w:rsidRDefault="001C6A73">
            <w:pPr>
              <w:rPr>
                <w:rFonts w:ascii="宋体" w:eastAsia="宋体" w:hAnsi="宋体" w:cs="宋体"/>
                <w:sz w:val="24"/>
                <w:szCs w:val="24"/>
                <w:lang w:val="zh-CN" w:bidi="zh-CN"/>
              </w:rPr>
            </w:pPr>
            <w:r>
              <w:rPr>
                <w:rFonts w:ascii="宋体" w:eastAsia="宋体" w:hAnsi="宋体" w:cs="宋体"/>
                <w:sz w:val="24"/>
                <w:szCs w:val="24"/>
                <w:lang w:val="zh-CN" w:bidi="zh-CN"/>
              </w:rPr>
              <w:t>阐明控股和被控股情况</w:t>
            </w:r>
          </w:p>
        </w:tc>
      </w:tr>
      <w:tr w:rsidR="00CD09AB">
        <w:trPr>
          <w:trHeight w:val="594"/>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组织结构</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rPr>
                <w:rFonts w:ascii="宋体" w:eastAsia="宋体" w:hAnsi="宋体" w:cs="宋体"/>
                <w:sz w:val="24"/>
                <w:szCs w:val="24"/>
                <w:lang w:val="zh-CN" w:bidi="zh-CN"/>
              </w:rPr>
            </w:pPr>
          </w:p>
        </w:tc>
      </w:tr>
      <w:tr w:rsidR="00CD09AB">
        <w:trPr>
          <w:trHeight w:val="623"/>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简介</w:t>
            </w:r>
          </w:p>
        </w:tc>
        <w:tc>
          <w:tcPr>
            <w:tcW w:w="7174" w:type="dxa"/>
            <w:gridSpan w:val="5"/>
            <w:tcBorders>
              <w:top w:val="single" w:sz="6" w:space="0" w:color="000000"/>
              <w:left w:val="single" w:sz="6" w:space="0" w:color="000000"/>
              <w:bottom w:val="single" w:sz="6" w:space="0" w:color="000000"/>
            </w:tcBorders>
            <w:vAlign w:val="center"/>
          </w:tcPr>
          <w:p w:rsidR="00CD09AB" w:rsidRDefault="001C6A73">
            <w:pPr>
              <w:widowControl/>
              <w:ind w:firstLine="420"/>
              <w:jc w:val="left"/>
              <w:rPr>
                <w:rFonts w:ascii="宋体" w:eastAsia="宋体" w:hAnsi="宋体" w:cs="宋体"/>
                <w:spacing w:val="-16"/>
                <w:kern w:val="0"/>
                <w:sz w:val="24"/>
                <w:szCs w:val="24"/>
              </w:rPr>
            </w:pPr>
            <w:r>
              <w:rPr>
                <w:rFonts w:ascii="宋体" w:eastAsia="宋体" w:hAnsi="宋体" w:cs="宋体"/>
                <w:spacing w:val="-16"/>
                <w:kern w:val="0"/>
                <w:sz w:val="24"/>
                <w:szCs w:val="24"/>
              </w:rPr>
              <w:t>包括但不限于：</w:t>
            </w:r>
          </w:p>
          <w:p w:rsidR="00CD09AB" w:rsidRDefault="001C6A73">
            <w:pPr>
              <w:widowControl/>
              <w:ind w:firstLine="485"/>
              <w:jc w:val="left"/>
              <w:rPr>
                <w:rFonts w:ascii="宋体" w:eastAsia="宋体" w:hAnsi="宋体" w:cs="宋体"/>
                <w:kern w:val="0"/>
                <w:sz w:val="24"/>
                <w:szCs w:val="24"/>
              </w:rPr>
            </w:pPr>
            <w:r>
              <w:rPr>
                <w:rFonts w:ascii="宋体" w:eastAsia="宋体" w:hAnsi="宋体" w:cs="宋体"/>
                <w:kern w:val="0"/>
                <w:sz w:val="24"/>
                <w:szCs w:val="24"/>
              </w:rPr>
              <w:t>（1）企业发展简史</w:t>
            </w:r>
          </w:p>
          <w:p w:rsidR="00CD09AB" w:rsidRDefault="001C6A73">
            <w:pPr>
              <w:widowControl/>
              <w:ind w:firstLine="485"/>
              <w:jc w:val="left"/>
              <w:rPr>
                <w:rFonts w:ascii="宋体" w:eastAsia="宋体" w:hAnsi="宋体" w:cs="宋体"/>
                <w:kern w:val="0"/>
                <w:sz w:val="24"/>
                <w:szCs w:val="24"/>
              </w:rPr>
            </w:pPr>
            <w:r>
              <w:rPr>
                <w:rFonts w:ascii="宋体" w:eastAsia="宋体" w:hAnsi="宋体" w:cs="宋体"/>
                <w:kern w:val="0"/>
                <w:sz w:val="24"/>
                <w:szCs w:val="24"/>
              </w:rPr>
              <w:t>（2）企业生产经营场所、拥有的生产经营设备，及现有技术人员等（3）企业生产经营情况、财务现状等</w:t>
            </w:r>
          </w:p>
          <w:p w:rsidR="00CD09AB" w:rsidRDefault="001C6A73">
            <w:pPr>
              <w:widowControl/>
              <w:ind w:firstLine="485"/>
              <w:jc w:val="left"/>
              <w:rPr>
                <w:rFonts w:ascii="宋体" w:eastAsia="宋体" w:hAnsi="宋体" w:cs="宋体"/>
                <w:kern w:val="0"/>
                <w:sz w:val="24"/>
                <w:szCs w:val="24"/>
              </w:rPr>
            </w:pPr>
            <w:r>
              <w:rPr>
                <w:rFonts w:ascii="宋体" w:eastAsia="宋体" w:hAnsi="宋体" w:cs="宋体"/>
                <w:kern w:val="0"/>
                <w:sz w:val="24"/>
                <w:szCs w:val="24"/>
              </w:rPr>
              <w:t>（4）企业获得的荣誉、受过的违规处罚情况等</w:t>
            </w:r>
          </w:p>
          <w:p w:rsidR="00CD09AB" w:rsidRDefault="001C6A73">
            <w:pPr>
              <w:ind w:right="-58" w:firstLine="485"/>
              <w:rPr>
                <w:rFonts w:ascii="宋体" w:eastAsia="宋体" w:hAnsi="宋体" w:cs="宋体"/>
                <w:sz w:val="24"/>
                <w:szCs w:val="24"/>
                <w:lang w:val="zh-CN" w:bidi="zh-CN"/>
              </w:rPr>
            </w:pPr>
            <w:r>
              <w:rPr>
                <w:rFonts w:ascii="宋体" w:eastAsia="宋体" w:hAnsi="宋体" w:cs="宋体"/>
                <w:sz w:val="24"/>
                <w:szCs w:val="24"/>
                <w:lang w:val="zh-CN" w:bidi="zh-CN"/>
              </w:rPr>
              <w:t>（可另附页）</w:t>
            </w:r>
          </w:p>
        </w:tc>
      </w:tr>
      <w:tr w:rsidR="00CD09AB">
        <w:trPr>
          <w:trHeight w:val="599"/>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法定代表人</w:t>
            </w:r>
          </w:p>
        </w:tc>
        <w:tc>
          <w:tcPr>
            <w:tcW w:w="1072" w:type="dxa"/>
            <w:tcBorders>
              <w:top w:val="single" w:sz="6" w:space="0" w:color="000000"/>
              <w:left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姓名</w:t>
            </w:r>
          </w:p>
        </w:tc>
        <w:tc>
          <w:tcPr>
            <w:tcW w:w="2611" w:type="dxa"/>
            <w:gridSpan w:val="2"/>
            <w:tcBorders>
              <w:top w:val="single" w:sz="6" w:space="0" w:color="000000"/>
              <w:left w:val="single" w:sz="6" w:space="0" w:color="000000"/>
              <w:bottom w:val="single" w:sz="6" w:space="0" w:color="000000"/>
              <w:right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c>
          <w:tcPr>
            <w:tcW w:w="1363" w:type="dxa"/>
            <w:tcBorders>
              <w:top w:val="single" w:sz="6" w:space="0" w:color="000000"/>
              <w:left w:val="single" w:sz="6" w:space="0" w:color="000000"/>
              <w:bottom w:val="single" w:sz="6" w:space="0" w:color="000000"/>
              <w:right w:val="single" w:sz="6" w:space="0" w:color="000000"/>
            </w:tcBorders>
            <w:vAlign w:val="center"/>
          </w:tcPr>
          <w:p w:rsidR="00CD09AB" w:rsidRDefault="001C6A73">
            <w:pPr>
              <w:ind w:right="104"/>
              <w:jc w:val="center"/>
              <w:rPr>
                <w:rFonts w:ascii="宋体" w:eastAsia="宋体" w:hAnsi="宋体" w:cs="宋体"/>
                <w:sz w:val="24"/>
                <w:szCs w:val="24"/>
                <w:lang w:val="zh-CN" w:bidi="zh-CN"/>
              </w:rPr>
            </w:pPr>
            <w:r>
              <w:rPr>
                <w:rFonts w:ascii="宋体" w:eastAsia="宋体" w:hAnsi="宋体" w:cs="宋体"/>
                <w:sz w:val="24"/>
                <w:szCs w:val="24"/>
                <w:lang w:val="zh-CN" w:bidi="zh-CN"/>
              </w:rPr>
              <w:t>电话</w:t>
            </w:r>
          </w:p>
        </w:tc>
        <w:tc>
          <w:tcPr>
            <w:tcW w:w="2128" w:type="dxa"/>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613"/>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成立时间</w:t>
            </w:r>
          </w:p>
        </w:tc>
        <w:tc>
          <w:tcPr>
            <w:tcW w:w="2874" w:type="dxa"/>
            <w:gridSpan w:val="2"/>
            <w:tcBorders>
              <w:top w:val="single" w:sz="6" w:space="0" w:color="000000"/>
              <w:left w:val="single" w:sz="6" w:space="0" w:color="000000"/>
              <w:bottom w:val="single" w:sz="6" w:space="0" w:color="000000"/>
              <w:right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c>
          <w:tcPr>
            <w:tcW w:w="4300" w:type="dxa"/>
            <w:gridSpan w:val="3"/>
            <w:tcBorders>
              <w:top w:val="single" w:sz="6" w:space="0" w:color="000000"/>
              <w:left w:val="single" w:sz="6" w:space="0" w:color="000000"/>
              <w:bottom w:val="single" w:sz="6" w:space="0" w:color="000000"/>
            </w:tcBorders>
            <w:vAlign w:val="center"/>
          </w:tcPr>
          <w:p w:rsidR="00CD09AB" w:rsidRDefault="001C6A73">
            <w:pPr>
              <w:rPr>
                <w:rFonts w:ascii="宋体" w:eastAsia="宋体" w:hAnsi="宋体" w:cs="宋体"/>
                <w:sz w:val="24"/>
                <w:szCs w:val="24"/>
                <w:lang w:val="zh-CN" w:bidi="zh-CN"/>
              </w:rPr>
            </w:pPr>
            <w:r>
              <w:rPr>
                <w:rFonts w:ascii="宋体" w:eastAsia="宋体" w:hAnsi="宋体" w:cs="宋体"/>
                <w:sz w:val="24"/>
                <w:szCs w:val="24"/>
                <w:lang w:val="zh-CN" w:bidi="zh-CN"/>
              </w:rPr>
              <w:t>员工总人数：</w:t>
            </w:r>
          </w:p>
        </w:tc>
      </w:tr>
      <w:tr w:rsidR="00CD09AB">
        <w:trPr>
          <w:trHeight w:val="613"/>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企业资质等级</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532"/>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营业执照号</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469"/>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注册资金</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525"/>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开户银行</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ind w:firstLine="485"/>
              <w:jc w:val="center"/>
              <w:rPr>
                <w:rFonts w:ascii="宋体" w:eastAsia="宋体" w:hAnsi="宋体" w:cs="宋体"/>
                <w:sz w:val="24"/>
                <w:szCs w:val="24"/>
                <w:lang w:val="zh-CN" w:bidi="zh-CN"/>
              </w:rPr>
            </w:pPr>
          </w:p>
        </w:tc>
      </w:tr>
      <w:tr w:rsidR="00CD09AB">
        <w:trPr>
          <w:trHeight w:val="436"/>
          <w:jc w:val="center"/>
        </w:trPr>
        <w:tc>
          <w:tcPr>
            <w:tcW w:w="1985" w:type="dxa"/>
            <w:tcBorders>
              <w:top w:val="single" w:sz="6" w:space="0" w:color="000000"/>
              <w:bottom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账号</w:t>
            </w:r>
          </w:p>
        </w:tc>
        <w:tc>
          <w:tcPr>
            <w:tcW w:w="7174" w:type="dxa"/>
            <w:gridSpan w:val="5"/>
            <w:tcBorders>
              <w:top w:val="single" w:sz="6" w:space="0" w:color="000000"/>
              <w:left w:val="single" w:sz="6" w:space="0" w:color="000000"/>
              <w:bottom w:val="single" w:sz="6" w:space="0" w:color="000000"/>
            </w:tcBorders>
            <w:vAlign w:val="center"/>
          </w:tcPr>
          <w:p w:rsidR="00CD09AB" w:rsidRDefault="00CD09AB">
            <w:pPr>
              <w:ind w:firstLine="485"/>
              <w:rPr>
                <w:rFonts w:ascii="宋体" w:eastAsia="宋体" w:hAnsi="宋体" w:cs="宋体"/>
                <w:sz w:val="24"/>
                <w:szCs w:val="24"/>
                <w:lang w:val="zh-CN" w:bidi="zh-CN"/>
              </w:rPr>
            </w:pPr>
          </w:p>
        </w:tc>
      </w:tr>
      <w:tr w:rsidR="00CD09AB">
        <w:trPr>
          <w:trHeight w:val="500"/>
          <w:jc w:val="center"/>
        </w:trPr>
        <w:tc>
          <w:tcPr>
            <w:tcW w:w="1985" w:type="dxa"/>
            <w:tcBorders>
              <w:top w:val="single" w:sz="6" w:space="0" w:color="000000"/>
              <w:right w:val="single" w:sz="6" w:space="0" w:color="000000"/>
            </w:tcBorders>
            <w:vAlign w:val="center"/>
          </w:tcPr>
          <w:p w:rsidR="00CD09AB" w:rsidRDefault="001C6A73">
            <w:pPr>
              <w:jc w:val="center"/>
              <w:rPr>
                <w:rFonts w:ascii="宋体" w:eastAsia="宋体" w:hAnsi="宋体" w:cs="宋体"/>
                <w:sz w:val="24"/>
                <w:szCs w:val="24"/>
                <w:lang w:val="zh-CN" w:bidi="zh-CN"/>
              </w:rPr>
            </w:pPr>
            <w:r>
              <w:rPr>
                <w:rFonts w:ascii="宋体" w:eastAsia="宋体" w:hAnsi="宋体" w:cs="宋体"/>
                <w:sz w:val="24"/>
                <w:szCs w:val="24"/>
                <w:lang w:val="zh-CN" w:bidi="zh-CN"/>
              </w:rPr>
              <w:t>经营范围备注</w:t>
            </w:r>
          </w:p>
        </w:tc>
        <w:tc>
          <w:tcPr>
            <w:tcW w:w="7174" w:type="dxa"/>
            <w:gridSpan w:val="5"/>
            <w:tcBorders>
              <w:top w:val="single" w:sz="6" w:space="0" w:color="000000"/>
              <w:left w:val="single" w:sz="6" w:space="0" w:color="000000"/>
            </w:tcBorders>
            <w:vAlign w:val="center"/>
          </w:tcPr>
          <w:p w:rsidR="00CD09AB" w:rsidRDefault="00CD09AB">
            <w:pPr>
              <w:ind w:firstLine="485"/>
              <w:rPr>
                <w:rFonts w:ascii="宋体" w:eastAsia="宋体" w:hAnsi="宋体" w:cs="宋体"/>
                <w:sz w:val="24"/>
                <w:szCs w:val="24"/>
                <w:lang w:val="zh-CN" w:bidi="zh-CN"/>
              </w:rPr>
            </w:pPr>
          </w:p>
        </w:tc>
      </w:tr>
    </w:tbl>
    <w:p w:rsidR="00CD09AB" w:rsidRDefault="00CD09AB">
      <w:pPr>
        <w:ind w:firstLine="424"/>
      </w:pPr>
    </w:p>
    <w:p w:rsidR="00CD09AB" w:rsidRDefault="001C6A73">
      <w:pPr>
        <w:widowControl/>
        <w:ind w:firstLine="424"/>
        <w:jc w:val="left"/>
      </w:pPr>
      <w:r>
        <w:br w:type="page"/>
      </w:r>
    </w:p>
    <w:p w:rsidR="00CD09AB" w:rsidRDefault="001C6A73">
      <w:pPr>
        <w:widowControl/>
        <w:ind w:firstLine="487"/>
        <w:jc w:val="center"/>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项目负责人</w:t>
      </w:r>
      <w:r>
        <w:rPr>
          <w:rFonts w:ascii="宋体" w:eastAsia="宋体" w:hAnsi="宋体" w:cs="Times New Roman"/>
          <w:b/>
          <w:kern w:val="0"/>
          <w:sz w:val="24"/>
          <w:szCs w:val="24"/>
        </w:rPr>
        <w:t>简历表</w:t>
      </w:r>
    </w:p>
    <w:p w:rsidR="00CD09AB" w:rsidRDefault="00CD09AB">
      <w:pPr>
        <w:widowControl/>
        <w:ind w:firstLine="485"/>
        <w:jc w:val="center"/>
        <w:rPr>
          <w:rFonts w:ascii="宋体" w:eastAsia="宋体" w:hAnsi="宋体" w:cs="Times New Roman"/>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196"/>
        <w:gridCol w:w="1408"/>
        <w:gridCol w:w="1183"/>
        <w:gridCol w:w="990"/>
        <w:gridCol w:w="749"/>
        <w:gridCol w:w="512"/>
        <w:gridCol w:w="688"/>
        <w:gridCol w:w="1609"/>
      </w:tblGrid>
      <w:tr w:rsidR="00CD09AB">
        <w:trPr>
          <w:trHeight w:val="751"/>
          <w:jc w:val="center"/>
        </w:trPr>
        <w:tc>
          <w:tcPr>
            <w:tcW w:w="1187" w:type="dxa"/>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姓  名</w:t>
            </w:r>
          </w:p>
        </w:tc>
        <w:tc>
          <w:tcPr>
            <w:tcW w:w="1604" w:type="dxa"/>
            <w:gridSpan w:val="2"/>
            <w:vAlign w:val="center"/>
          </w:tcPr>
          <w:p w:rsidR="00CD09AB" w:rsidRDefault="00CD09AB">
            <w:pPr>
              <w:ind w:firstLine="485"/>
              <w:jc w:val="center"/>
              <w:rPr>
                <w:rFonts w:ascii="宋体" w:eastAsia="宋体" w:hAnsi="宋体" w:cs="Times New Roman"/>
                <w:sz w:val="24"/>
                <w:szCs w:val="24"/>
              </w:rPr>
            </w:pPr>
          </w:p>
        </w:tc>
        <w:tc>
          <w:tcPr>
            <w:tcW w:w="1183" w:type="dxa"/>
            <w:vAlign w:val="center"/>
          </w:tcPr>
          <w:p w:rsidR="00CD09AB" w:rsidRDefault="001C6A73">
            <w:pPr>
              <w:jc w:val="center"/>
              <w:rPr>
                <w:rFonts w:ascii="宋体" w:eastAsia="宋体" w:hAnsi="宋体" w:cs="Times New Roman"/>
                <w:sz w:val="24"/>
                <w:szCs w:val="24"/>
              </w:rPr>
            </w:pPr>
            <w:r>
              <w:rPr>
                <w:rFonts w:ascii="宋体" w:eastAsia="宋体" w:hAnsi="宋体" w:cs="Times New Roman" w:hint="eastAsia"/>
                <w:sz w:val="24"/>
                <w:szCs w:val="24"/>
              </w:rPr>
              <w:t>性  别</w:t>
            </w:r>
          </w:p>
        </w:tc>
        <w:tc>
          <w:tcPr>
            <w:tcW w:w="1739" w:type="dxa"/>
            <w:gridSpan w:val="2"/>
            <w:vAlign w:val="center"/>
          </w:tcPr>
          <w:p w:rsidR="00CD09AB" w:rsidRDefault="00CD09AB">
            <w:pPr>
              <w:ind w:firstLine="485"/>
              <w:jc w:val="center"/>
              <w:rPr>
                <w:rFonts w:ascii="宋体" w:eastAsia="宋体" w:hAnsi="宋体" w:cs="Times New Roman"/>
                <w:sz w:val="24"/>
                <w:szCs w:val="24"/>
              </w:rPr>
            </w:pPr>
          </w:p>
        </w:tc>
        <w:tc>
          <w:tcPr>
            <w:tcW w:w="1200" w:type="dxa"/>
            <w:gridSpan w:val="2"/>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年龄</w:t>
            </w:r>
          </w:p>
        </w:tc>
        <w:tc>
          <w:tcPr>
            <w:tcW w:w="1609" w:type="dxa"/>
            <w:vAlign w:val="center"/>
          </w:tcPr>
          <w:p w:rsidR="00CD09AB" w:rsidRDefault="00CD09AB">
            <w:pPr>
              <w:ind w:firstLine="485"/>
              <w:jc w:val="center"/>
              <w:rPr>
                <w:rFonts w:ascii="宋体" w:eastAsia="宋体" w:hAnsi="宋体" w:cs="Times New Roman"/>
                <w:sz w:val="24"/>
                <w:szCs w:val="24"/>
              </w:rPr>
            </w:pPr>
          </w:p>
        </w:tc>
      </w:tr>
      <w:tr w:rsidR="00CD09AB">
        <w:trPr>
          <w:trHeight w:val="689"/>
          <w:jc w:val="center"/>
        </w:trPr>
        <w:tc>
          <w:tcPr>
            <w:tcW w:w="1187" w:type="dxa"/>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职  称</w:t>
            </w:r>
          </w:p>
        </w:tc>
        <w:tc>
          <w:tcPr>
            <w:tcW w:w="1604" w:type="dxa"/>
            <w:gridSpan w:val="2"/>
            <w:vAlign w:val="center"/>
          </w:tcPr>
          <w:p w:rsidR="00CD09AB" w:rsidRDefault="00CD09AB">
            <w:pPr>
              <w:ind w:firstLine="485"/>
              <w:jc w:val="center"/>
              <w:rPr>
                <w:rFonts w:ascii="宋体" w:eastAsia="宋体" w:hAnsi="宋体" w:cs="Times New Roman"/>
                <w:sz w:val="24"/>
                <w:szCs w:val="24"/>
              </w:rPr>
            </w:pPr>
          </w:p>
        </w:tc>
        <w:tc>
          <w:tcPr>
            <w:tcW w:w="1183" w:type="dxa"/>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学历</w:t>
            </w:r>
          </w:p>
        </w:tc>
        <w:tc>
          <w:tcPr>
            <w:tcW w:w="1739" w:type="dxa"/>
            <w:gridSpan w:val="2"/>
            <w:vAlign w:val="center"/>
          </w:tcPr>
          <w:p w:rsidR="00CD09AB" w:rsidRDefault="00CD09AB">
            <w:pPr>
              <w:ind w:firstLine="485"/>
              <w:jc w:val="center"/>
              <w:rPr>
                <w:rFonts w:ascii="宋体" w:eastAsia="宋体" w:hAnsi="宋体" w:cs="Times New Roman"/>
                <w:sz w:val="24"/>
                <w:szCs w:val="24"/>
              </w:rPr>
            </w:pPr>
          </w:p>
        </w:tc>
        <w:tc>
          <w:tcPr>
            <w:tcW w:w="1200" w:type="dxa"/>
            <w:gridSpan w:val="2"/>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hint="eastAsia"/>
                <w:sz w:val="24"/>
                <w:szCs w:val="24"/>
              </w:rPr>
              <w:t>职  务</w:t>
            </w:r>
          </w:p>
        </w:tc>
        <w:tc>
          <w:tcPr>
            <w:tcW w:w="1609" w:type="dxa"/>
            <w:vAlign w:val="center"/>
          </w:tcPr>
          <w:p w:rsidR="00CD09AB" w:rsidRDefault="00CD09AB">
            <w:pPr>
              <w:ind w:firstLine="485"/>
              <w:jc w:val="center"/>
              <w:rPr>
                <w:rFonts w:ascii="宋体" w:eastAsia="宋体" w:hAnsi="宋体" w:cs="Times New Roman"/>
                <w:sz w:val="24"/>
                <w:szCs w:val="24"/>
              </w:rPr>
            </w:pPr>
          </w:p>
        </w:tc>
      </w:tr>
      <w:tr w:rsidR="00CD09AB">
        <w:trPr>
          <w:trHeight w:val="689"/>
          <w:jc w:val="center"/>
        </w:trPr>
        <w:tc>
          <w:tcPr>
            <w:tcW w:w="1187" w:type="dxa"/>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工作年限</w:t>
            </w:r>
          </w:p>
        </w:tc>
        <w:tc>
          <w:tcPr>
            <w:tcW w:w="1604" w:type="dxa"/>
            <w:gridSpan w:val="2"/>
            <w:vAlign w:val="center"/>
          </w:tcPr>
          <w:p w:rsidR="00CD09AB" w:rsidRDefault="00CD09AB">
            <w:pPr>
              <w:ind w:firstLine="485"/>
              <w:jc w:val="center"/>
              <w:rPr>
                <w:rFonts w:ascii="宋体" w:eastAsia="宋体" w:hAnsi="宋体" w:cs="Times New Roman"/>
                <w:sz w:val="24"/>
                <w:szCs w:val="24"/>
              </w:rPr>
            </w:pPr>
          </w:p>
        </w:tc>
        <w:tc>
          <w:tcPr>
            <w:tcW w:w="1183" w:type="dxa"/>
            <w:vAlign w:val="center"/>
          </w:tcPr>
          <w:p w:rsidR="00CD09AB" w:rsidRDefault="00CD09AB">
            <w:pPr>
              <w:ind w:firstLine="485"/>
              <w:jc w:val="center"/>
              <w:rPr>
                <w:rFonts w:ascii="宋体" w:eastAsia="宋体" w:hAnsi="宋体" w:cs="Times New Roman"/>
                <w:sz w:val="24"/>
                <w:szCs w:val="24"/>
              </w:rPr>
            </w:pPr>
          </w:p>
        </w:tc>
        <w:tc>
          <w:tcPr>
            <w:tcW w:w="1739" w:type="dxa"/>
            <w:gridSpan w:val="2"/>
            <w:vAlign w:val="center"/>
          </w:tcPr>
          <w:p w:rsidR="00CD09AB" w:rsidRDefault="00CD09AB">
            <w:pPr>
              <w:ind w:firstLine="485"/>
              <w:jc w:val="center"/>
              <w:rPr>
                <w:rFonts w:ascii="宋体" w:eastAsia="宋体" w:hAnsi="宋体" w:cs="Times New Roman"/>
                <w:sz w:val="24"/>
                <w:szCs w:val="24"/>
              </w:rPr>
            </w:pPr>
          </w:p>
        </w:tc>
        <w:tc>
          <w:tcPr>
            <w:tcW w:w="1200" w:type="dxa"/>
            <w:gridSpan w:val="2"/>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1609" w:type="dxa"/>
            <w:vAlign w:val="center"/>
          </w:tcPr>
          <w:p w:rsidR="00CD09AB" w:rsidRDefault="00CD09AB">
            <w:pPr>
              <w:ind w:firstLine="485"/>
              <w:jc w:val="center"/>
              <w:rPr>
                <w:rFonts w:ascii="宋体" w:eastAsia="宋体" w:hAnsi="宋体" w:cs="Times New Roman"/>
                <w:sz w:val="24"/>
                <w:szCs w:val="24"/>
              </w:rPr>
            </w:pPr>
          </w:p>
        </w:tc>
      </w:tr>
      <w:tr w:rsidR="00CD09AB">
        <w:trPr>
          <w:trHeight w:val="684"/>
          <w:jc w:val="center"/>
        </w:trPr>
        <w:tc>
          <w:tcPr>
            <w:tcW w:w="8522" w:type="dxa"/>
            <w:gridSpan w:val="9"/>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主要工作经历</w:t>
            </w:r>
          </w:p>
        </w:tc>
      </w:tr>
      <w:tr w:rsidR="00CD09AB">
        <w:trPr>
          <w:trHeight w:val="707"/>
          <w:jc w:val="center"/>
        </w:trPr>
        <w:tc>
          <w:tcPr>
            <w:tcW w:w="1383" w:type="dxa"/>
            <w:gridSpan w:val="2"/>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时  间</w:t>
            </w:r>
          </w:p>
        </w:tc>
        <w:tc>
          <w:tcPr>
            <w:tcW w:w="3581" w:type="dxa"/>
            <w:gridSpan w:val="3"/>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hint="eastAsia"/>
                <w:sz w:val="24"/>
                <w:szCs w:val="24"/>
              </w:rPr>
              <w:t>管理过</w:t>
            </w:r>
            <w:r>
              <w:rPr>
                <w:rFonts w:ascii="宋体" w:eastAsia="宋体" w:hAnsi="宋体" w:cs="Times New Roman"/>
                <w:sz w:val="24"/>
                <w:szCs w:val="24"/>
              </w:rPr>
              <w:t>的类似项目</w:t>
            </w:r>
          </w:p>
        </w:tc>
        <w:tc>
          <w:tcPr>
            <w:tcW w:w="1261" w:type="dxa"/>
            <w:gridSpan w:val="2"/>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担任职务</w:t>
            </w:r>
          </w:p>
        </w:tc>
        <w:tc>
          <w:tcPr>
            <w:tcW w:w="2297" w:type="dxa"/>
            <w:gridSpan w:val="2"/>
            <w:vAlign w:val="center"/>
          </w:tcPr>
          <w:p w:rsidR="00CD09AB" w:rsidRDefault="001C6A73">
            <w:pPr>
              <w:spacing w:before="100" w:beforeAutospacing="1" w:after="100" w:afterAutospacing="1"/>
              <w:jc w:val="center"/>
              <w:rPr>
                <w:rFonts w:ascii="宋体" w:eastAsia="宋体" w:hAnsi="宋体" w:cs="Times New Roman"/>
                <w:sz w:val="24"/>
                <w:szCs w:val="24"/>
              </w:rPr>
            </w:pPr>
            <w:r>
              <w:rPr>
                <w:rFonts w:ascii="宋体" w:eastAsia="宋体" w:hAnsi="宋体" w:cs="Times New Roman"/>
                <w:sz w:val="24"/>
                <w:szCs w:val="24"/>
              </w:rPr>
              <w:t>委托人及联系电话</w:t>
            </w:r>
          </w:p>
        </w:tc>
      </w:tr>
      <w:tr w:rsidR="00CD09AB">
        <w:trPr>
          <w:trHeight w:val="690"/>
          <w:jc w:val="center"/>
        </w:trPr>
        <w:tc>
          <w:tcPr>
            <w:tcW w:w="1383" w:type="dxa"/>
            <w:gridSpan w:val="2"/>
          </w:tcPr>
          <w:p w:rsidR="00CD09AB" w:rsidRDefault="00CD09AB">
            <w:pPr>
              <w:ind w:firstLine="485"/>
              <w:rPr>
                <w:rFonts w:ascii="宋体" w:eastAsia="宋体" w:hAnsi="宋体" w:cs="Times New Roman"/>
                <w:sz w:val="24"/>
                <w:szCs w:val="24"/>
              </w:rPr>
            </w:pPr>
          </w:p>
        </w:tc>
        <w:tc>
          <w:tcPr>
            <w:tcW w:w="3581" w:type="dxa"/>
            <w:gridSpan w:val="3"/>
          </w:tcPr>
          <w:p w:rsidR="00CD09AB" w:rsidRDefault="00CD09AB">
            <w:pPr>
              <w:ind w:firstLine="485"/>
              <w:rPr>
                <w:rFonts w:ascii="宋体" w:eastAsia="宋体" w:hAnsi="宋体" w:cs="Times New Roman"/>
                <w:sz w:val="24"/>
                <w:szCs w:val="24"/>
              </w:rPr>
            </w:pPr>
          </w:p>
        </w:tc>
        <w:tc>
          <w:tcPr>
            <w:tcW w:w="1261" w:type="dxa"/>
            <w:gridSpan w:val="2"/>
          </w:tcPr>
          <w:p w:rsidR="00CD09AB" w:rsidRDefault="00CD09AB">
            <w:pPr>
              <w:ind w:firstLine="485"/>
              <w:rPr>
                <w:rFonts w:ascii="宋体" w:eastAsia="宋体" w:hAnsi="宋体" w:cs="Times New Roman"/>
                <w:sz w:val="24"/>
                <w:szCs w:val="24"/>
              </w:rPr>
            </w:pPr>
          </w:p>
        </w:tc>
        <w:tc>
          <w:tcPr>
            <w:tcW w:w="2297" w:type="dxa"/>
            <w:gridSpan w:val="2"/>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tcPr>
          <w:p w:rsidR="00CD09AB" w:rsidRDefault="00CD09AB">
            <w:pPr>
              <w:ind w:firstLine="485"/>
              <w:rPr>
                <w:rFonts w:ascii="宋体" w:eastAsia="宋体" w:hAnsi="宋体" w:cs="Times New Roman"/>
                <w:sz w:val="24"/>
                <w:szCs w:val="24"/>
              </w:rPr>
            </w:pPr>
          </w:p>
        </w:tc>
        <w:tc>
          <w:tcPr>
            <w:tcW w:w="3581" w:type="dxa"/>
            <w:gridSpan w:val="3"/>
          </w:tcPr>
          <w:p w:rsidR="00CD09AB" w:rsidRDefault="00CD09AB">
            <w:pPr>
              <w:ind w:firstLine="485"/>
              <w:rPr>
                <w:rFonts w:ascii="宋体" w:eastAsia="宋体" w:hAnsi="宋体" w:cs="Times New Roman"/>
                <w:sz w:val="24"/>
                <w:szCs w:val="24"/>
              </w:rPr>
            </w:pPr>
          </w:p>
        </w:tc>
        <w:tc>
          <w:tcPr>
            <w:tcW w:w="1261" w:type="dxa"/>
            <w:gridSpan w:val="2"/>
          </w:tcPr>
          <w:p w:rsidR="00CD09AB" w:rsidRDefault="00CD09AB">
            <w:pPr>
              <w:ind w:firstLine="485"/>
              <w:rPr>
                <w:rFonts w:ascii="宋体" w:eastAsia="宋体" w:hAnsi="宋体" w:cs="Times New Roman"/>
                <w:sz w:val="24"/>
                <w:szCs w:val="24"/>
              </w:rPr>
            </w:pPr>
          </w:p>
        </w:tc>
        <w:tc>
          <w:tcPr>
            <w:tcW w:w="2297" w:type="dxa"/>
            <w:gridSpan w:val="2"/>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tcPr>
          <w:p w:rsidR="00CD09AB" w:rsidRDefault="00CD09AB">
            <w:pPr>
              <w:ind w:firstLine="485"/>
              <w:rPr>
                <w:rFonts w:ascii="宋体" w:eastAsia="宋体" w:hAnsi="宋体" w:cs="Times New Roman"/>
                <w:sz w:val="24"/>
                <w:szCs w:val="24"/>
              </w:rPr>
            </w:pPr>
          </w:p>
        </w:tc>
        <w:tc>
          <w:tcPr>
            <w:tcW w:w="3581" w:type="dxa"/>
            <w:gridSpan w:val="3"/>
          </w:tcPr>
          <w:p w:rsidR="00CD09AB" w:rsidRDefault="00CD09AB">
            <w:pPr>
              <w:ind w:firstLine="485"/>
              <w:rPr>
                <w:rFonts w:ascii="宋体" w:eastAsia="宋体" w:hAnsi="宋体" w:cs="Times New Roman"/>
                <w:sz w:val="24"/>
                <w:szCs w:val="24"/>
              </w:rPr>
            </w:pPr>
          </w:p>
        </w:tc>
        <w:tc>
          <w:tcPr>
            <w:tcW w:w="1261" w:type="dxa"/>
            <w:gridSpan w:val="2"/>
          </w:tcPr>
          <w:p w:rsidR="00CD09AB" w:rsidRDefault="00CD09AB">
            <w:pPr>
              <w:ind w:firstLine="485"/>
              <w:rPr>
                <w:rFonts w:ascii="宋体" w:eastAsia="宋体" w:hAnsi="宋体" w:cs="Times New Roman"/>
                <w:sz w:val="24"/>
                <w:szCs w:val="24"/>
              </w:rPr>
            </w:pPr>
          </w:p>
        </w:tc>
        <w:tc>
          <w:tcPr>
            <w:tcW w:w="2297" w:type="dxa"/>
            <w:gridSpan w:val="2"/>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vAlign w:val="center"/>
          </w:tcPr>
          <w:p w:rsidR="00CD09AB" w:rsidRDefault="00CD09AB">
            <w:pPr>
              <w:ind w:firstLine="485"/>
              <w:rPr>
                <w:rFonts w:ascii="宋体" w:eastAsia="宋体" w:hAnsi="宋体" w:cs="Times New Roman"/>
                <w:sz w:val="24"/>
                <w:szCs w:val="24"/>
              </w:rPr>
            </w:pPr>
          </w:p>
        </w:tc>
        <w:tc>
          <w:tcPr>
            <w:tcW w:w="3581" w:type="dxa"/>
            <w:gridSpan w:val="3"/>
            <w:vAlign w:val="center"/>
          </w:tcPr>
          <w:p w:rsidR="00CD09AB" w:rsidRDefault="00CD09AB">
            <w:pPr>
              <w:ind w:firstLine="485"/>
              <w:rPr>
                <w:rFonts w:ascii="宋体" w:eastAsia="宋体" w:hAnsi="宋体" w:cs="Times New Roman"/>
                <w:sz w:val="24"/>
                <w:szCs w:val="24"/>
              </w:rPr>
            </w:pPr>
          </w:p>
        </w:tc>
        <w:tc>
          <w:tcPr>
            <w:tcW w:w="1261" w:type="dxa"/>
            <w:gridSpan w:val="2"/>
            <w:vAlign w:val="center"/>
          </w:tcPr>
          <w:p w:rsidR="00CD09AB" w:rsidRDefault="00CD09AB">
            <w:pPr>
              <w:ind w:firstLine="485"/>
              <w:rPr>
                <w:rFonts w:ascii="宋体" w:eastAsia="宋体" w:hAnsi="宋体" w:cs="Times New Roman"/>
                <w:sz w:val="24"/>
                <w:szCs w:val="24"/>
              </w:rPr>
            </w:pPr>
          </w:p>
        </w:tc>
        <w:tc>
          <w:tcPr>
            <w:tcW w:w="2297" w:type="dxa"/>
            <w:gridSpan w:val="2"/>
            <w:vAlign w:val="center"/>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vAlign w:val="center"/>
          </w:tcPr>
          <w:p w:rsidR="00CD09AB" w:rsidRDefault="00CD09AB">
            <w:pPr>
              <w:ind w:firstLine="485"/>
              <w:rPr>
                <w:rFonts w:ascii="宋体" w:eastAsia="宋体" w:hAnsi="宋体" w:cs="Times New Roman"/>
                <w:sz w:val="24"/>
                <w:szCs w:val="24"/>
              </w:rPr>
            </w:pPr>
          </w:p>
        </w:tc>
        <w:tc>
          <w:tcPr>
            <w:tcW w:w="3581" w:type="dxa"/>
            <w:gridSpan w:val="3"/>
            <w:vAlign w:val="center"/>
          </w:tcPr>
          <w:p w:rsidR="00CD09AB" w:rsidRDefault="00CD09AB">
            <w:pPr>
              <w:ind w:firstLine="485"/>
              <w:rPr>
                <w:rFonts w:ascii="宋体" w:eastAsia="宋体" w:hAnsi="宋体" w:cs="Times New Roman"/>
                <w:sz w:val="24"/>
                <w:szCs w:val="24"/>
              </w:rPr>
            </w:pPr>
          </w:p>
        </w:tc>
        <w:tc>
          <w:tcPr>
            <w:tcW w:w="1261" w:type="dxa"/>
            <w:gridSpan w:val="2"/>
            <w:vAlign w:val="center"/>
          </w:tcPr>
          <w:p w:rsidR="00CD09AB" w:rsidRDefault="00CD09AB">
            <w:pPr>
              <w:ind w:firstLine="485"/>
              <w:rPr>
                <w:rFonts w:ascii="宋体" w:eastAsia="宋体" w:hAnsi="宋体" w:cs="Times New Roman"/>
                <w:sz w:val="24"/>
                <w:szCs w:val="24"/>
              </w:rPr>
            </w:pPr>
          </w:p>
        </w:tc>
        <w:tc>
          <w:tcPr>
            <w:tcW w:w="2297" w:type="dxa"/>
            <w:gridSpan w:val="2"/>
            <w:vAlign w:val="center"/>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vAlign w:val="center"/>
          </w:tcPr>
          <w:p w:rsidR="00CD09AB" w:rsidRDefault="00CD09AB">
            <w:pPr>
              <w:ind w:firstLine="485"/>
              <w:rPr>
                <w:rFonts w:ascii="宋体" w:eastAsia="宋体" w:hAnsi="宋体" w:cs="Times New Roman"/>
                <w:sz w:val="24"/>
                <w:szCs w:val="24"/>
              </w:rPr>
            </w:pPr>
          </w:p>
        </w:tc>
        <w:tc>
          <w:tcPr>
            <w:tcW w:w="3581" w:type="dxa"/>
            <w:gridSpan w:val="3"/>
            <w:vAlign w:val="center"/>
          </w:tcPr>
          <w:p w:rsidR="00CD09AB" w:rsidRDefault="00CD09AB">
            <w:pPr>
              <w:ind w:firstLine="485"/>
              <w:rPr>
                <w:rFonts w:ascii="宋体" w:eastAsia="宋体" w:hAnsi="宋体" w:cs="Times New Roman"/>
                <w:sz w:val="24"/>
                <w:szCs w:val="24"/>
              </w:rPr>
            </w:pPr>
          </w:p>
        </w:tc>
        <w:tc>
          <w:tcPr>
            <w:tcW w:w="1261" w:type="dxa"/>
            <w:gridSpan w:val="2"/>
            <w:vAlign w:val="center"/>
          </w:tcPr>
          <w:p w:rsidR="00CD09AB" w:rsidRDefault="00CD09AB">
            <w:pPr>
              <w:ind w:firstLine="485"/>
              <w:rPr>
                <w:rFonts w:ascii="宋体" w:eastAsia="宋体" w:hAnsi="宋体" w:cs="Times New Roman"/>
                <w:sz w:val="24"/>
                <w:szCs w:val="24"/>
              </w:rPr>
            </w:pPr>
          </w:p>
        </w:tc>
        <w:tc>
          <w:tcPr>
            <w:tcW w:w="2297" w:type="dxa"/>
            <w:gridSpan w:val="2"/>
            <w:vAlign w:val="center"/>
          </w:tcPr>
          <w:p w:rsidR="00CD09AB" w:rsidRDefault="00CD09AB">
            <w:pPr>
              <w:ind w:firstLine="485"/>
              <w:rPr>
                <w:rFonts w:ascii="宋体" w:eastAsia="宋体" w:hAnsi="宋体" w:cs="Times New Roman"/>
                <w:sz w:val="24"/>
                <w:szCs w:val="24"/>
              </w:rPr>
            </w:pPr>
          </w:p>
        </w:tc>
      </w:tr>
      <w:tr w:rsidR="00CD09AB">
        <w:trPr>
          <w:trHeight w:val="690"/>
          <w:jc w:val="center"/>
        </w:trPr>
        <w:tc>
          <w:tcPr>
            <w:tcW w:w="1383" w:type="dxa"/>
            <w:gridSpan w:val="2"/>
            <w:vAlign w:val="center"/>
          </w:tcPr>
          <w:p w:rsidR="00CD09AB" w:rsidRDefault="00CD09AB">
            <w:pPr>
              <w:ind w:firstLine="485"/>
              <w:rPr>
                <w:rFonts w:ascii="宋体" w:eastAsia="宋体" w:hAnsi="宋体" w:cs="Times New Roman"/>
                <w:sz w:val="24"/>
                <w:szCs w:val="24"/>
              </w:rPr>
            </w:pPr>
          </w:p>
        </w:tc>
        <w:tc>
          <w:tcPr>
            <w:tcW w:w="3581" w:type="dxa"/>
            <w:gridSpan w:val="3"/>
            <w:vAlign w:val="center"/>
          </w:tcPr>
          <w:p w:rsidR="00CD09AB" w:rsidRDefault="00CD09AB">
            <w:pPr>
              <w:ind w:firstLine="485"/>
              <w:rPr>
                <w:rFonts w:ascii="宋体" w:eastAsia="宋体" w:hAnsi="宋体" w:cs="Times New Roman"/>
                <w:sz w:val="24"/>
                <w:szCs w:val="24"/>
              </w:rPr>
            </w:pPr>
          </w:p>
        </w:tc>
        <w:tc>
          <w:tcPr>
            <w:tcW w:w="1261" w:type="dxa"/>
            <w:gridSpan w:val="2"/>
            <w:vAlign w:val="center"/>
          </w:tcPr>
          <w:p w:rsidR="00CD09AB" w:rsidRDefault="00CD09AB">
            <w:pPr>
              <w:ind w:firstLine="485"/>
              <w:rPr>
                <w:rFonts w:ascii="宋体" w:eastAsia="宋体" w:hAnsi="宋体" w:cs="Times New Roman"/>
                <w:sz w:val="24"/>
                <w:szCs w:val="24"/>
              </w:rPr>
            </w:pPr>
          </w:p>
        </w:tc>
        <w:tc>
          <w:tcPr>
            <w:tcW w:w="2297" w:type="dxa"/>
            <w:gridSpan w:val="2"/>
            <w:vAlign w:val="center"/>
          </w:tcPr>
          <w:p w:rsidR="00CD09AB" w:rsidRDefault="00CD09AB">
            <w:pPr>
              <w:ind w:firstLine="485"/>
              <w:rPr>
                <w:rFonts w:ascii="宋体" w:eastAsia="宋体" w:hAnsi="宋体" w:cs="Times New Roman"/>
                <w:sz w:val="24"/>
                <w:szCs w:val="24"/>
              </w:rPr>
            </w:pPr>
          </w:p>
        </w:tc>
      </w:tr>
    </w:tbl>
    <w:p w:rsidR="00CD09AB" w:rsidRDefault="00CD09AB">
      <w:pPr>
        <w:shd w:val="clear" w:color="auto" w:fill="FFFFFF"/>
        <w:spacing w:line="500" w:lineRule="exact"/>
        <w:ind w:firstLine="487"/>
        <w:jc w:val="center"/>
        <w:rPr>
          <w:rFonts w:ascii="宋体" w:eastAsia="宋体" w:hAnsi="宋体" w:cs="宋体"/>
          <w:b/>
          <w:bCs/>
          <w:sz w:val="24"/>
          <w:szCs w:val="24"/>
        </w:rPr>
      </w:pPr>
    </w:p>
    <w:p w:rsidR="00CD09AB" w:rsidRDefault="001C6A73">
      <w:pPr>
        <w:shd w:val="clear" w:color="auto" w:fill="FFFFFF"/>
        <w:spacing w:line="500" w:lineRule="exact"/>
        <w:ind w:firstLine="485"/>
        <w:jc w:val="center"/>
        <w:rPr>
          <w:rFonts w:ascii="宋体" w:eastAsia="宋体" w:hAnsi="宋体" w:cs="宋体"/>
          <w:b/>
          <w:bCs/>
          <w:sz w:val="24"/>
          <w:szCs w:val="24"/>
        </w:rPr>
      </w:pPr>
      <w:r>
        <w:rPr>
          <w:rFonts w:ascii="宋体" w:eastAsia="宋体" w:hAnsi="宋体" w:cs="Times New Roman" w:hint="eastAsia"/>
          <w:sz w:val="24"/>
          <w:szCs w:val="24"/>
        </w:rPr>
        <w:t>说明：(后附项目负责人身份证正反面及供应商认为应提供的其他相关证件)</w:t>
      </w:r>
    </w:p>
    <w:p w:rsidR="00CD09AB" w:rsidRDefault="001C6A73">
      <w:pPr>
        <w:widowControl/>
        <w:ind w:firstLine="424"/>
        <w:jc w:val="left"/>
      </w:pPr>
      <w:r>
        <w:br w:type="page"/>
      </w:r>
    </w:p>
    <w:p w:rsidR="00CD09AB" w:rsidRDefault="001C6A73">
      <w:pPr>
        <w:ind w:firstLine="487"/>
        <w:jc w:val="center"/>
        <w:rPr>
          <w:rFonts w:ascii="宋体" w:eastAsia="宋体" w:hAnsi="宋体" w:cs="Times New Roman"/>
          <w:b/>
          <w:sz w:val="24"/>
          <w:szCs w:val="24"/>
        </w:rPr>
      </w:pPr>
      <w:r>
        <w:rPr>
          <w:rFonts w:ascii="宋体" w:eastAsia="宋体" w:hAnsi="宋体" w:cs="Times New Roman" w:hint="eastAsia"/>
          <w:b/>
          <w:sz w:val="24"/>
          <w:szCs w:val="24"/>
        </w:rPr>
        <w:lastRenderedPageBreak/>
        <w:t>主要人员配备情况表</w:t>
      </w:r>
    </w:p>
    <w:p w:rsidR="00CD09AB" w:rsidRDefault="00CD09AB">
      <w:pPr>
        <w:ind w:firstLine="487"/>
        <w:jc w:val="center"/>
        <w:rPr>
          <w:rFonts w:ascii="宋体" w:eastAsia="宋体" w:hAnsi="宋体" w:cs="Times New Roman"/>
          <w:b/>
          <w:sz w:val="24"/>
          <w:szCs w:val="24"/>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887"/>
        <w:gridCol w:w="1102"/>
        <w:gridCol w:w="939"/>
        <w:gridCol w:w="1687"/>
        <w:gridCol w:w="1451"/>
        <w:gridCol w:w="1907"/>
      </w:tblGrid>
      <w:tr w:rsidR="00CD09AB">
        <w:trPr>
          <w:trHeight w:val="1193"/>
          <w:jc w:val="center"/>
        </w:trPr>
        <w:tc>
          <w:tcPr>
            <w:tcW w:w="472"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序号</w:t>
            </w:r>
          </w:p>
        </w:tc>
        <w:tc>
          <w:tcPr>
            <w:tcW w:w="503"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姓名</w:t>
            </w:r>
          </w:p>
        </w:tc>
        <w:tc>
          <w:tcPr>
            <w:tcW w:w="626"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hint="eastAsia"/>
                <w:sz w:val="24"/>
                <w:szCs w:val="24"/>
              </w:rPr>
              <w:t>性别</w:t>
            </w:r>
          </w:p>
        </w:tc>
        <w:tc>
          <w:tcPr>
            <w:tcW w:w="533"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hint="eastAsia"/>
                <w:sz w:val="24"/>
                <w:szCs w:val="24"/>
              </w:rPr>
              <w:t>年龄</w:t>
            </w:r>
          </w:p>
        </w:tc>
        <w:tc>
          <w:tcPr>
            <w:tcW w:w="957"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hint="eastAsia"/>
                <w:sz w:val="24"/>
                <w:szCs w:val="24"/>
              </w:rPr>
              <w:t>专业从业年限</w:t>
            </w:r>
          </w:p>
        </w:tc>
        <w:tc>
          <w:tcPr>
            <w:tcW w:w="824"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hint="eastAsia"/>
                <w:sz w:val="24"/>
                <w:szCs w:val="24"/>
              </w:rPr>
              <w:t>拟任职务</w:t>
            </w:r>
          </w:p>
        </w:tc>
        <w:tc>
          <w:tcPr>
            <w:tcW w:w="1082" w:type="pct"/>
            <w:vAlign w:val="center"/>
          </w:tcPr>
          <w:p w:rsidR="00CD09AB" w:rsidRDefault="001C6A73">
            <w:pPr>
              <w:jc w:val="center"/>
              <w:rPr>
                <w:rFonts w:ascii="宋体" w:eastAsia="宋体" w:hAnsi="宋体" w:cs="Times New Roman"/>
                <w:sz w:val="24"/>
                <w:szCs w:val="24"/>
              </w:rPr>
            </w:pPr>
            <w:r>
              <w:rPr>
                <w:rFonts w:ascii="宋体" w:eastAsia="宋体" w:hAnsi="宋体" w:cs="Times New Roman"/>
                <w:sz w:val="24"/>
                <w:szCs w:val="24"/>
              </w:rPr>
              <w:t>备注</w:t>
            </w:r>
          </w:p>
        </w:tc>
      </w:tr>
      <w:tr w:rsidR="00CD09AB">
        <w:trPr>
          <w:trHeight w:hRule="exact" w:val="567"/>
          <w:jc w:val="center"/>
        </w:trPr>
        <w:tc>
          <w:tcPr>
            <w:tcW w:w="472" w:type="pct"/>
            <w:vAlign w:val="center"/>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vAlign w:val="center"/>
          </w:tcPr>
          <w:p w:rsidR="00CD09AB" w:rsidRDefault="00CD09AB">
            <w:pPr>
              <w:ind w:firstLine="485"/>
              <w:jc w:val="center"/>
              <w:rPr>
                <w:rFonts w:ascii="宋体" w:eastAsia="宋体" w:hAnsi="宋体" w:cs="Times New Roman"/>
                <w:sz w:val="24"/>
                <w:szCs w:val="24"/>
              </w:rPr>
            </w:pPr>
          </w:p>
        </w:tc>
        <w:tc>
          <w:tcPr>
            <w:tcW w:w="533" w:type="pct"/>
            <w:vAlign w:val="center"/>
          </w:tcPr>
          <w:p w:rsidR="00CD09AB" w:rsidRDefault="00CD09AB">
            <w:pPr>
              <w:ind w:firstLine="485"/>
              <w:jc w:val="center"/>
              <w:rPr>
                <w:rFonts w:ascii="宋体" w:eastAsia="宋体" w:hAnsi="宋体" w:cs="Times New Roman"/>
                <w:sz w:val="24"/>
                <w:szCs w:val="24"/>
              </w:rPr>
            </w:pPr>
          </w:p>
        </w:tc>
        <w:tc>
          <w:tcPr>
            <w:tcW w:w="957" w:type="pct"/>
            <w:vAlign w:val="center"/>
          </w:tcPr>
          <w:p w:rsidR="00CD09AB" w:rsidRDefault="00CD09AB">
            <w:pPr>
              <w:ind w:firstLine="485"/>
              <w:jc w:val="center"/>
              <w:rPr>
                <w:rFonts w:ascii="宋体" w:eastAsia="宋体" w:hAnsi="宋体" w:cs="Times New Roman"/>
                <w:sz w:val="24"/>
                <w:szCs w:val="24"/>
              </w:rPr>
            </w:pPr>
          </w:p>
        </w:tc>
        <w:tc>
          <w:tcPr>
            <w:tcW w:w="824" w:type="pct"/>
            <w:vAlign w:val="center"/>
          </w:tcPr>
          <w:p w:rsidR="00CD09AB" w:rsidRDefault="00CD09AB">
            <w:pPr>
              <w:ind w:firstLine="485"/>
              <w:jc w:val="center"/>
              <w:rPr>
                <w:rFonts w:ascii="宋体" w:eastAsia="宋体" w:hAnsi="宋体" w:cs="Times New Roman"/>
                <w:sz w:val="24"/>
                <w:szCs w:val="24"/>
              </w:rPr>
            </w:pPr>
          </w:p>
        </w:tc>
        <w:tc>
          <w:tcPr>
            <w:tcW w:w="1082" w:type="pct"/>
            <w:vAlign w:val="center"/>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r w:rsidR="00CD09AB">
        <w:trPr>
          <w:trHeight w:hRule="exact" w:val="567"/>
          <w:jc w:val="center"/>
        </w:trPr>
        <w:tc>
          <w:tcPr>
            <w:tcW w:w="472" w:type="pct"/>
          </w:tcPr>
          <w:p w:rsidR="00CD09AB" w:rsidRDefault="00CD09AB">
            <w:pPr>
              <w:ind w:firstLine="485"/>
              <w:jc w:val="center"/>
              <w:rPr>
                <w:rFonts w:ascii="宋体" w:eastAsia="宋体" w:hAnsi="宋体" w:cs="Times New Roman"/>
                <w:sz w:val="24"/>
                <w:szCs w:val="24"/>
              </w:rPr>
            </w:pPr>
          </w:p>
        </w:tc>
        <w:tc>
          <w:tcPr>
            <w:tcW w:w="503" w:type="pct"/>
          </w:tcPr>
          <w:p w:rsidR="00CD09AB" w:rsidRDefault="00CD09AB">
            <w:pPr>
              <w:ind w:firstLine="485"/>
              <w:jc w:val="center"/>
              <w:rPr>
                <w:rFonts w:ascii="宋体" w:eastAsia="宋体" w:hAnsi="宋体" w:cs="Times New Roman"/>
                <w:sz w:val="24"/>
                <w:szCs w:val="24"/>
              </w:rPr>
            </w:pPr>
          </w:p>
        </w:tc>
        <w:tc>
          <w:tcPr>
            <w:tcW w:w="626" w:type="pct"/>
          </w:tcPr>
          <w:p w:rsidR="00CD09AB" w:rsidRDefault="00CD09AB">
            <w:pPr>
              <w:ind w:firstLine="485"/>
              <w:jc w:val="center"/>
              <w:rPr>
                <w:rFonts w:ascii="宋体" w:eastAsia="宋体" w:hAnsi="宋体" w:cs="Times New Roman"/>
                <w:sz w:val="24"/>
                <w:szCs w:val="24"/>
              </w:rPr>
            </w:pPr>
          </w:p>
        </w:tc>
        <w:tc>
          <w:tcPr>
            <w:tcW w:w="533" w:type="pct"/>
          </w:tcPr>
          <w:p w:rsidR="00CD09AB" w:rsidRDefault="00CD09AB">
            <w:pPr>
              <w:ind w:firstLine="485"/>
              <w:jc w:val="center"/>
              <w:rPr>
                <w:rFonts w:ascii="宋体" w:eastAsia="宋体" w:hAnsi="宋体" w:cs="Times New Roman"/>
                <w:sz w:val="24"/>
                <w:szCs w:val="24"/>
              </w:rPr>
            </w:pPr>
          </w:p>
        </w:tc>
        <w:tc>
          <w:tcPr>
            <w:tcW w:w="957" w:type="pct"/>
          </w:tcPr>
          <w:p w:rsidR="00CD09AB" w:rsidRDefault="00CD09AB">
            <w:pPr>
              <w:ind w:firstLine="485"/>
              <w:jc w:val="center"/>
              <w:rPr>
                <w:rFonts w:ascii="宋体" w:eastAsia="宋体" w:hAnsi="宋体" w:cs="Times New Roman"/>
                <w:sz w:val="24"/>
                <w:szCs w:val="24"/>
              </w:rPr>
            </w:pPr>
          </w:p>
        </w:tc>
        <w:tc>
          <w:tcPr>
            <w:tcW w:w="824" w:type="pct"/>
          </w:tcPr>
          <w:p w:rsidR="00CD09AB" w:rsidRDefault="00CD09AB">
            <w:pPr>
              <w:ind w:firstLine="485"/>
              <w:jc w:val="center"/>
              <w:rPr>
                <w:rFonts w:ascii="宋体" w:eastAsia="宋体" w:hAnsi="宋体" w:cs="Times New Roman"/>
                <w:sz w:val="24"/>
                <w:szCs w:val="24"/>
              </w:rPr>
            </w:pPr>
          </w:p>
        </w:tc>
        <w:tc>
          <w:tcPr>
            <w:tcW w:w="1082" w:type="pct"/>
          </w:tcPr>
          <w:p w:rsidR="00CD09AB" w:rsidRDefault="00CD09AB">
            <w:pPr>
              <w:ind w:firstLine="485"/>
              <w:jc w:val="center"/>
              <w:rPr>
                <w:rFonts w:ascii="宋体" w:eastAsia="宋体" w:hAnsi="宋体" w:cs="Times New Roman"/>
                <w:sz w:val="24"/>
                <w:szCs w:val="24"/>
              </w:rPr>
            </w:pPr>
          </w:p>
        </w:tc>
      </w:tr>
    </w:tbl>
    <w:p w:rsidR="00CD09AB" w:rsidRDefault="00CD09AB">
      <w:pPr>
        <w:ind w:firstLine="485"/>
        <w:jc w:val="left"/>
        <w:rPr>
          <w:rFonts w:ascii="宋体" w:eastAsia="宋体" w:hAnsi="宋体" w:cs="Times New Roman"/>
          <w:sz w:val="24"/>
          <w:szCs w:val="24"/>
        </w:rPr>
      </w:pPr>
    </w:p>
    <w:p w:rsidR="00CD09AB" w:rsidRDefault="001C6A73">
      <w:pPr>
        <w:ind w:firstLine="485"/>
        <w:jc w:val="left"/>
        <w:rPr>
          <w:rFonts w:ascii="宋体" w:eastAsia="宋体" w:hAnsi="宋体" w:cs="Times New Roman"/>
          <w:b/>
          <w:sz w:val="24"/>
          <w:szCs w:val="24"/>
        </w:rPr>
      </w:pPr>
      <w:r>
        <w:rPr>
          <w:rFonts w:ascii="宋体" w:eastAsia="宋体" w:hAnsi="宋体" w:cs="Times New Roman" w:hint="eastAsia"/>
          <w:sz w:val="24"/>
          <w:szCs w:val="24"/>
        </w:rPr>
        <w:t>说明：附表中应提供拟投入本服务项目的主要人员(后附人员身份证正反面及供应商认为应提供的其他相关证件)</w:t>
      </w:r>
    </w:p>
    <w:p w:rsidR="00CD09AB" w:rsidRDefault="001C6A73">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CD09AB" w:rsidRDefault="001C6A73">
      <w:pPr>
        <w:ind w:firstLine="485"/>
        <w:jc w:val="center"/>
        <w:rPr>
          <w:rFonts w:ascii="宋体" w:eastAsia="宋体" w:hAnsi="宋体" w:cs="宋体"/>
          <w:b/>
          <w:bCs/>
          <w:sz w:val="24"/>
          <w:szCs w:val="24"/>
        </w:rPr>
      </w:pPr>
      <w:r>
        <w:rPr>
          <w:rFonts w:ascii="宋体" w:eastAsia="宋体" w:hAnsi="宋体" w:cs="宋体" w:hint="eastAsia"/>
          <w:b/>
          <w:bCs/>
          <w:sz w:val="24"/>
          <w:szCs w:val="24"/>
        </w:rPr>
        <w:lastRenderedPageBreak/>
        <w:t>投标人的资格声明</w:t>
      </w:r>
    </w:p>
    <w:p w:rsidR="00CD09AB" w:rsidRDefault="001C6A73">
      <w:pPr>
        <w:shd w:val="clear" w:color="auto" w:fill="FFFFFF"/>
        <w:spacing w:line="500" w:lineRule="exact"/>
        <w:ind w:firstLine="485"/>
        <w:rPr>
          <w:rFonts w:ascii="宋体" w:eastAsia="宋体" w:hAnsi="宋体" w:cs="宋体"/>
          <w:sz w:val="24"/>
          <w:szCs w:val="24"/>
        </w:rPr>
      </w:pPr>
      <w:r>
        <w:rPr>
          <w:rFonts w:ascii="宋体" w:eastAsia="宋体" w:hAnsi="宋体" w:cs="宋体" w:hint="eastAsia"/>
          <w:sz w:val="24"/>
          <w:szCs w:val="24"/>
          <w:u w:val="single"/>
        </w:rPr>
        <w:t>（采购人）</w:t>
      </w:r>
      <w:r>
        <w:rPr>
          <w:rFonts w:ascii="宋体" w:eastAsia="宋体" w:hAnsi="宋体" w:cs="宋体" w:hint="eastAsia"/>
          <w:sz w:val="24"/>
          <w:szCs w:val="24"/>
        </w:rPr>
        <w:t>：</w:t>
      </w:r>
    </w:p>
    <w:p w:rsidR="00CD09AB" w:rsidRDefault="001C6A73">
      <w:pPr>
        <w:shd w:val="clear" w:color="auto" w:fill="FFFFFF"/>
        <w:spacing w:line="500" w:lineRule="exact"/>
        <w:ind w:firstLine="485"/>
        <w:rPr>
          <w:rFonts w:ascii="宋体" w:eastAsia="宋体" w:hAnsi="宋体" w:cs="宋体"/>
          <w:sz w:val="24"/>
          <w:szCs w:val="24"/>
        </w:rPr>
      </w:pPr>
      <w:r>
        <w:rPr>
          <w:rFonts w:ascii="宋体" w:eastAsia="宋体" w:hAnsi="宋体" w:cs="宋体" w:hint="eastAsia"/>
          <w:sz w:val="24"/>
          <w:szCs w:val="24"/>
        </w:rPr>
        <w:t xml:space="preserve">    关于贵方发出的单一来源文件，本投标人愿意参加投标，并证明资格文件中和所要求的说明是真实和准确无误的。</w:t>
      </w:r>
    </w:p>
    <w:p w:rsidR="00CD09AB" w:rsidRDefault="001C6A73">
      <w:pPr>
        <w:shd w:val="clear" w:color="auto" w:fill="FFFFFF"/>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本投标人对可能要求的进一步的资格资料表示理解和同意，并同意按贵方的要求提供任何有关资料。</w:t>
      </w:r>
    </w:p>
    <w:p w:rsidR="00CD09AB" w:rsidRDefault="00CD09AB">
      <w:pPr>
        <w:shd w:val="clear" w:color="auto" w:fill="FFFFFF"/>
        <w:spacing w:line="500" w:lineRule="exact"/>
        <w:ind w:firstLine="485"/>
        <w:rPr>
          <w:rFonts w:ascii="宋体" w:eastAsia="宋体" w:hAnsi="宋体" w:cs="宋体"/>
          <w:sz w:val="24"/>
          <w:szCs w:val="24"/>
        </w:rPr>
      </w:pP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wordWrap w:val="0"/>
        <w:ind w:right="48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wordWrap w:val="0"/>
        <w:ind w:right="48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firstLine="485"/>
        <w:jc w:val="right"/>
        <w:rPr>
          <w:rFonts w:ascii="Times New Roman" w:eastAsia="宋体" w:hAnsi="Times New Roman" w:cs="Times New Roman"/>
          <w:sz w:val="24"/>
          <w:szCs w:val="21"/>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widowControl/>
        <w:ind w:firstLine="485"/>
        <w:jc w:val="left"/>
        <w:rPr>
          <w:rFonts w:ascii="Times New Roman" w:eastAsia="宋体" w:hAnsi="Times New Roman" w:cs="Times New Roman"/>
          <w:sz w:val="24"/>
          <w:szCs w:val="21"/>
        </w:rPr>
      </w:pPr>
      <w:r>
        <w:rPr>
          <w:rFonts w:ascii="Times New Roman" w:eastAsia="宋体" w:hAnsi="Times New Roman" w:cs="Times New Roman"/>
          <w:sz w:val="24"/>
          <w:szCs w:val="21"/>
        </w:rPr>
        <w:br w:type="page"/>
      </w:r>
    </w:p>
    <w:p w:rsidR="00CD09AB" w:rsidRDefault="001C6A73">
      <w:pPr>
        <w:widowControl/>
        <w:ind w:firstLine="487"/>
        <w:jc w:val="center"/>
        <w:rPr>
          <w:rFonts w:ascii="宋体" w:eastAsia="宋体" w:hAnsi="宋体" w:cs="宋体"/>
          <w:b/>
          <w:bCs/>
          <w:sz w:val="24"/>
          <w:szCs w:val="24"/>
        </w:rPr>
      </w:pPr>
      <w:r>
        <w:rPr>
          <w:rFonts w:ascii="宋体" w:eastAsia="宋体" w:hAnsi="宋体" w:cs="宋体" w:hint="eastAsia"/>
          <w:b/>
          <w:bCs/>
          <w:sz w:val="24"/>
          <w:szCs w:val="24"/>
        </w:rPr>
        <w:lastRenderedPageBreak/>
        <w:t>投标资格证明文件</w:t>
      </w:r>
    </w:p>
    <w:p w:rsidR="00CD09AB" w:rsidRDefault="001C6A73">
      <w:pPr>
        <w:widowControl/>
        <w:ind w:firstLine="424"/>
        <w:jc w:val="left"/>
      </w:pPr>
      <w:r>
        <w:br w:type="page"/>
      </w:r>
    </w:p>
    <w:p w:rsidR="00CD09AB" w:rsidRDefault="001C6A73">
      <w:pPr>
        <w:shd w:val="clear" w:color="auto" w:fill="FFFFFF"/>
        <w:spacing w:line="500" w:lineRule="exact"/>
        <w:ind w:firstLine="487"/>
        <w:jc w:val="center"/>
        <w:rPr>
          <w:rFonts w:ascii="宋体" w:eastAsia="宋体" w:hAnsi="宋体" w:cs="宋体"/>
          <w:b/>
          <w:bCs/>
          <w:sz w:val="24"/>
          <w:szCs w:val="24"/>
        </w:rPr>
      </w:pPr>
      <w:r>
        <w:rPr>
          <w:rFonts w:ascii="宋体" w:eastAsia="宋体" w:hAnsi="宋体" w:cs="宋体" w:hint="eastAsia"/>
          <w:b/>
          <w:sz w:val="24"/>
          <w:szCs w:val="24"/>
        </w:rPr>
        <w:lastRenderedPageBreak/>
        <w:t>近三年业绩表</w:t>
      </w:r>
    </w:p>
    <w:p w:rsidR="00CD09AB" w:rsidRDefault="00CD09AB">
      <w:pPr>
        <w:shd w:val="clear" w:color="auto" w:fill="FFFFFF"/>
        <w:autoSpaceDE w:val="0"/>
        <w:autoSpaceDN w:val="0"/>
        <w:adjustRightInd w:val="0"/>
        <w:snapToGrid w:val="0"/>
        <w:spacing w:line="500" w:lineRule="exact"/>
        <w:ind w:firstLineChars="200" w:firstLine="480"/>
        <w:jc w:val="left"/>
        <w:rPr>
          <w:rFonts w:ascii="宋体" w:eastAsia="宋体" w:hAnsi="宋体" w:cs="宋体"/>
          <w:kern w:val="0"/>
          <w:sz w:val="24"/>
          <w:szCs w:val="24"/>
        </w:rPr>
      </w:pPr>
    </w:p>
    <w:p w:rsidR="00CD09AB" w:rsidRDefault="001C6A73" w:rsidP="001C6A73">
      <w:pPr>
        <w:tabs>
          <w:tab w:val="left" w:pos="5100"/>
        </w:tabs>
        <w:spacing w:line="440" w:lineRule="exact"/>
        <w:ind w:firstLineChars="147" w:firstLine="353"/>
        <w:rPr>
          <w:rFonts w:ascii="宋体" w:eastAsia="宋体" w:hAnsi="宋体" w:cs="Times New Roman"/>
          <w:bCs/>
          <w:sz w:val="24"/>
          <w:szCs w:val="24"/>
        </w:rPr>
      </w:pPr>
      <w:r>
        <w:rPr>
          <w:rFonts w:ascii="宋体" w:eastAsia="宋体" w:hAnsi="宋体" w:cs="Times New Roman" w:hint="eastAsia"/>
          <w:bCs/>
          <w:sz w:val="24"/>
          <w:szCs w:val="24"/>
        </w:rPr>
        <w:t xml:space="preserve">项目名称：                                </w:t>
      </w:r>
    </w:p>
    <w:p w:rsidR="00CD09AB" w:rsidRDefault="00CD09AB" w:rsidP="001C6A73">
      <w:pPr>
        <w:tabs>
          <w:tab w:val="left" w:pos="5100"/>
        </w:tabs>
        <w:spacing w:line="440" w:lineRule="exact"/>
        <w:ind w:firstLineChars="147" w:firstLine="353"/>
        <w:rPr>
          <w:rFonts w:ascii="宋体" w:eastAsia="宋体" w:hAnsi="宋体" w:cs="Times New Roman"/>
          <w:bCs/>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8"/>
        <w:gridCol w:w="3763"/>
        <w:gridCol w:w="2154"/>
        <w:gridCol w:w="1719"/>
      </w:tblGrid>
      <w:tr w:rsidR="00CD09AB">
        <w:trPr>
          <w:trHeight w:val="476"/>
          <w:jc w:val="center"/>
        </w:trPr>
        <w:tc>
          <w:tcPr>
            <w:tcW w:w="2218" w:type="dxa"/>
          </w:tcPr>
          <w:p w:rsidR="00CD09AB" w:rsidRDefault="001C6A73">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地区</w:t>
            </w:r>
          </w:p>
        </w:tc>
        <w:tc>
          <w:tcPr>
            <w:tcW w:w="3763" w:type="dxa"/>
          </w:tcPr>
          <w:p w:rsidR="00CD09AB" w:rsidRDefault="001C6A73">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2154" w:type="dxa"/>
          </w:tcPr>
          <w:p w:rsidR="00CD09AB" w:rsidRDefault="001C6A73">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金额</w:t>
            </w:r>
          </w:p>
        </w:tc>
        <w:tc>
          <w:tcPr>
            <w:tcW w:w="1719" w:type="dxa"/>
          </w:tcPr>
          <w:p w:rsidR="00CD09AB" w:rsidRDefault="001C6A73">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日期</w:t>
            </w:r>
          </w:p>
        </w:tc>
      </w:tr>
      <w:tr w:rsidR="00CD09AB">
        <w:trPr>
          <w:trHeight w:val="47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7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9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96"/>
          <w:jc w:val="center"/>
        </w:trPr>
        <w:tc>
          <w:tcPr>
            <w:tcW w:w="2218" w:type="dxa"/>
          </w:tcPr>
          <w:p w:rsidR="00CD09AB" w:rsidRDefault="001C6A73">
            <w:pPr>
              <w:spacing w:line="44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w:t>
            </w:r>
          </w:p>
        </w:tc>
        <w:tc>
          <w:tcPr>
            <w:tcW w:w="3763" w:type="dxa"/>
          </w:tcPr>
          <w:p w:rsidR="00CD09AB" w:rsidRDefault="001C6A73">
            <w:pPr>
              <w:spacing w:line="44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w:t>
            </w:r>
          </w:p>
        </w:tc>
        <w:tc>
          <w:tcPr>
            <w:tcW w:w="2154" w:type="dxa"/>
          </w:tcPr>
          <w:p w:rsidR="00CD09AB" w:rsidRDefault="001C6A73">
            <w:pPr>
              <w:spacing w:line="44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w:t>
            </w:r>
          </w:p>
        </w:tc>
        <w:tc>
          <w:tcPr>
            <w:tcW w:w="1719" w:type="dxa"/>
          </w:tcPr>
          <w:p w:rsidR="00CD09AB" w:rsidRDefault="001C6A73">
            <w:pPr>
              <w:spacing w:line="440" w:lineRule="exact"/>
              <w:ind w:firstLine="485"/>
              <w:jc w:val="center"/>
              <w:rPr>
                <w:rFonts w:ascii="宋体" w:eastAsia="宋体" w:hAnsi="宋体" w:cs="Times New Roman"/>
                <w:sz w:val="24"/>
                <w:szCs w:val="24"/>
              </w:rPr>
            </w:pPr>
            <w:r>
              <w:rPr>
                <w:rFonts w:ascii="宋体" w:eastAsia="宋体" w:hAnsi="宋体" w:cs="Times New Roman" w:hint="eastAsia"/>
                <w:sz w:val="24"/>
                <w:szCs w:val="24"/>
              </w:rPr>
              <w:t>…</w:t>
            </w:r>
          </w:p>
        </w:tc>
      </w:tr>
      <w:tr w:rsidR="00CD09AB">
        <w:trPr>
          <w:trHeight w:val="49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9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9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r w:rsidR="00CD09AB">
        <w:trPr>
          <w:trHeight w:val="496"/>
          <w:jc w:val="center"/>
        </w:trPr>
        <w:tc>
          <w:tcPr>
            <w:tcW w:w="2218" w:type="dxa"/>
          </w:tcPr>
          <w:p w:rsidR="00CD09AB" w:rsidRDefault="00CD09AB">
            <w:pPr>
              <w:spacing w:line="440" w:lineRule="exact"/>
              <w:ind w:firstLine="485"/>
              <w:jc w:val="center"/>
              <w:rPr>
                <w:rFonts w:ascii="宋体" w:eastAsia="宋体" w:hAnsi="宋体" w:cs="Times New Roman"/>
                <w:sz w:val="24"/>
                <w:szCs w:val="24"/>
              </w:rPr>
            </w:pPr>
          </w:p>
        </w:tc>
        <w:tc>
          <w:tcPr>
            <w:tcW w:w="3763" w:type="dxa"/>
          </w:tcPr>
          <w:p w:rsidR="00CD09AB" w:rsidRDefault="00CD09AB">
            <w:pPr>
              <w:spacing w:line="440" w:lineRule="exact"/>
              <w:ind w:firstLine="485"/>
              <w:jc w:val="center"/>
              <w:rPr>
                <w:rFonts w:ascii="宋体" w:eastAsia="宋体" w:hAnsi="宋体" w:cs="Times New Roman"/>
                <w:sz w:val="24"/>
                <w:szCs w:val="24"/>
              </w:rPr>
            </w:pPr>
          </w:p>
        </w:tc>
        <w:tc>
          <w:tcPr>
            <w:tcW w:w="2154" w:type="dxa"/>
          </w:tcPr>
          <w:p w:rsidR="00CD09AB" w:rsidRDefault="00CD09AB">
            <w:pPr>
              <w:spacing w:line="440" w:lineRule="exact"/>
              <w:ind w:firstLine="485"/>
              <w:jc w:val="center"/>
              <w:rPr>
                <w:rFonts w:ascii="宋体" w:eastAsia="宋体" w:hAnsi="宋体" w:cs="Times New Roman"/>
                <w:sz w:val="24"/>
                <w:szCs w:val="24"/>
              </w:rPr>
            </w:pPr>
          </w:p>
        </w:tc>
        <w:tc>
          <w:tcPr>
            <w:tcW w:w="1719" w:type="dxa"/>
          </w:tcPr>
          <w:p w:rsidR="00CD09AB" w:rsidRDefault="00CD09AB">
            <w:pPr>
              <w:spacing w:line="440" w:lineRule="exact"/>
              <w:ind w:firstLine="485"/>
              <w:jc w:val="center"/>
              <w:rPr>
                <w:rFonts w:ascii="宋体" w:eastAsia="宋体" w:hAnsi="宋体" w:cs="Times New Roman"/>
                <w:sz w:val="24"/>
                <w:szCs w:val="24"/>
              </w:rPr>
            </w:pPr>
          </w:p>
        </w:tc>
      </w:tr>
    </w:tbl>
    <w:p w:rsidR="00CD09AB" w:rsidRDefault="00CD09AB">
      <w:pPr>
        <w:widowControl/>
        <w:ind w:firstLine="485"/>
        <w:jc w:val="left"/>
        <w:rPr>
          <w:rFonts w:ascii="宋体" w:eastAsia="宋体" w:hAnsi="宋体" w:cs="宋体"/>
          <w:bCs/>
          <w:sz w:val="24"/>
          <w:szCs w:val="24"/>
        </w:rPr>
      </w:pPr>
    </w:p>
    <w:p w:rsidR="00CD09AB" w:rsidRDefault="001C6A73">
      <w:pPr>
        <w:widowControl/>
        <w:ind w:firstLine="485"/>
        <w:jc w:val="left"/>
        <w:rPr>
          <w:rFonts w:ascii="宋体" w:eastAsia="宋体" w:hAnsi="宋体" w:cs="宋体"/>
          <w:bCs/>
          <w:sz w:val="24"/>
          <w:szCs w:val="24"/>
        </w:rPr>
      </w:pPr>
      <w:r>
        <w:rPr>
          <w:rFonts w:ascii="宋体" w:eastAsia="宋体" w:hAnsi="宋体" w:cs="宋体" w:hint="eastAsia"/>
          <w:bCs/>
          <w:sz w:val="24"/>
          <w:szCs w:val="24"/>
        </w:rPr>
        <w:t>注:附中标(成交)通知书或合同关键页</w:t>
      </w:r>
    </w:p>
    <w:p w:rsidR="00CD09AB" w:rsidRDefault="00CD09AB">
      <w:pPr>
        <w:shd w:val="clear" w:color="auto" w:fill="FFFFFF"/>
        <w:autoSpaceDE w:val="0"/>
        <w:autoSpaceDN w:val="0"/>
        <w:adjustRightInd w:val="0"/>
        <w:snapToGrid w:val="0"/>
        <w:spacing w:line="500" w:lineRule="exact"/>
        <w:ind w:firstLine="485"/>
        <w:jc w:val="right"/>
        <w:rPr>
          <w:rFonts w:ascii="宋体" w:eastAsia="宋体" w:hAnsi="宋体" w:cs="宋体"/>
          <w:kern w:val="0"/>
          <w:sz w:val="24"/>
          <w:szCs w:val="24"/>
        </w:rPr>
      </w:pP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ind w:right="180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wordWrap w:val="0"/>
        <w:ind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firstLine="485"/>
        <w:jc w:val="right"/>
        <w:rPr>
          <w:rFonts w:ascii="Times New Roman" w:eastAsia="宋体" w:hAnsi="Times New Roman" w:cs="Times New Roman"/>
          <w:sz w:val="24"/>
          <w:szCs w:val="21"/>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widowControl/>
        <w:ind w:firstLine="485"/>
        <w:jc w:val="left"/>
        <w:rPr>
          <w:rFonts w:ascii="Times New Roman" w:eastAsia="宋体" w:hAnsi="Times New Roman" w:cs="Times New Roman"/>
          <w:sz w:val="24"/>
          <w:szCs w:val="21"/>
        </w:rPr>
      </w:pPr>
      <w:r>
        <w:rPr>
          <w:rFonts w:ascii="Times New Roman" w:eastAsia="宋体" w:hAnsi="Times New Roman" w:cs="Times New Roman"/>
          <w:sz w:val="24"/>
          <w:szCs w:val="21"/>
        </w:rPr>
        <w:br w:type="page"/>
      </w:r>
    </w:p>
    <w:p w:rsidR="00CD09AB" w:rsidRDefault="001C6A73">
      <w:pPr>
        <w:keepNext/>
        <w:keepLines/>
        <w:spacing w:before="260" w:after="260" w:line="413" w:lineRule="auto"/>
        <w:ind w:firstLine="487"/>
        <w:jc w:val="center"/>
        <w:outlineLvl w:val="1"/>
        <w:rPr>
          <w:rFonts w:ascii="宋体" w:eastAsia="宋体" w:hAnsi="宋体" w:cs="宋体"/>
          <w:b/>
          <w:sz w:val="24"/>
          <w:szCs w:val="24"/>
        </w:rPr>
      </w:pPr>
      <w:bookmarkStart w:id="70" w:name="_Toc87455630"/>
      <w:bookmarkStart w:id="71" w:name="_Toc181109356"/>
      <w:bookmarkStart w:id="72" w:name="_Toc199869465"/>
      <w:r>
        <w:rPr>
          <w:rFonts w:ascii="宋体" w:eastAsia="宋体" w:hAnsi="宋体" w:cs="宋体" w:hint="eastAsia"/>
          <w:b/>
          <w:sz w:val="24"/>
          <w:szCs w:val="24"/>
        </w:rPr>
        <w:lastRenderedPageBreak/>
        <w:t>服务承诺书</w:t>
      </w:r>
      <w:bookmarkEnd w:id="70"/>
      <w:bookmarkEnd w:id="71"/>
      <w:bookmarkEnd w:id="72"/>
    </w:p>
    <w:p w:rsidR="00CD09AB" w:rsidRDefault="001C6A73">
      <w:pPr>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1、一旦我方中标，我方保证在接到成交通知书后立即开展工作，在项目执行中严格遵守相关规定；若我方在工作配合中未按采购单位要求工作，如情节严重，贵方有权终止我方中标并选择其他中标人；</w:t>
      </w:r>
    </w:p>
    <w:p w:rsidR="00CD09AB" w:rsidRDefault="001C6A73">
      <w:pPr>
        <w:autoSpaceDE w:val="0"/>
        <w:autoSpaceDN w:val="0"/>
        <w:adjustRightInd w:val="0"/>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2、本公司承诺服务本次服务期限为:</w:t>
      </w:r>
    </w:p>
    <w:p w:rsidR="00CD09AB" w:rsidRDefault="001C6A73">
      <w:pPr>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3、如服务期间发生政策性调整，甲方具有自动解除合同的权利并不承担任何赔偿和责任。</w:t>
      </w:r>
    </w:p>
    <w:p w:rsidR="00CD09AB" w:rsidRDefault="001C6A73">
      <w:pPr>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4、本响应文件将构成约束双方的合同。</w:t>
      </w:r>
    </w:p>
    <w:p w:rsidR="00CD09AB" w:rsidRDefault="001C6A73">
      <w:pPr>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5、如果我方未中标，贵方没有必要对我方做出任何解释和说明，我方将充分尊重和理解贵方的选择。</w:t>
      </w:r>
    </w:p>
    <w:p w:rsidR="00CD09AB" w:rsidRDefault="00CD09AB">
      <w:pPr>
        <w:autoSpaceDE w:val="0"/>
        <w:autoSpaceDN w:val="0"/>
        <w:adjustRightInd w:val="0"/>
        <w:spacing w:line="360" w:lineRule="auto"/>
        <w:ind w:firstLineChars="200" w:firstLine="480"/>
        <w:rPr>
          <w:rFonts w:ascii="宋体" w:eastAsia="宋体" w:hAnsi="宋体" w:cs="Times New Roman"/>
          <w:sz w:val="24"/>
          <w:szCs w:val="24"/>
        </w:rPr>
      </w:pPr>
    </w:p>
    <w:p w:rsidR="00CD09AB" w:rsidRDefault="00CD09AB">
      <w:pPr>
        <w:shd w:val="clear" w:color="auto" w:fill="FFFFFF"/>
        <w:spacing w:line="500" w:lineRule="exact"/>
        <w:ind w:firstLine="485"/>
        <w:rPr>
          <w:rFonts w:ascii="宋体" w:eastAsia="宋体" w:hAnsi="宋体" w:cs="宋体"/>
          <w:sz w:val="24"/>
          <w:szCs w:val="24"/>
        </w:rPr>
      </w:pPr>
    </w:p>
    <w:p w:rsidR="00CD09AB" w:rsidRDefault="001C6A73">
      <w:pPr>
        <w:ind w:right="192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供应商</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 xml:space="preserve"> </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ind w:right="720" w:firstLineChars="200" w:firstLine="480"/>
        <w:jc w:val="right"/>
        <w:rPr>
          <w:rFonts w:ascii="Times New Roman" w:eastAsia="宋体" w:hAnsi="Times New Roman" w:cs="Times New Roman"/>
          <w:sz w:val="24"/>
          <w:szCs w:val="21"/>
        </w:rPr>
      </w:pPr>
      <w:r>
        <w:rPr>
          <w:rFonts w:ascii="Times New Roman" w:eastAsia="宋体" w:hAnsi="Times New Roman" w:cs="Times New Roman" w:hint="eastAsia"/>
          <w:sz w:val="24"/>
          <w:szCs w:val="21"/>
        </w:rPr>
        <w:t>法定代表人</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电子签名或盖章</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p>
    <w:p w:rsidR="00CD09AB" w:rsidRDefault="00CD09AB">
      <w:pPr>
        <w:ind w:firstLineChars="200" w:firstLine="480"/>
        <w:jc w:val="right"/>
        <w:rPr>
          <w:rFonts w:ascii="Times New Roman" w:eastAsia="宋体" w:hAnsi="Times New Roman" w:cs="Times New Roman"/>
          <w:sz w:val="24"/>
          <w:szCs w:val="21"/>
        </w:rPr>
      </w:pPr>
    </w:p>
    <w:p w:rsidR="00CD09AB" w:rsidRDefault="001C6A73">
      <w:pPr>
        <w:shd w:val="clear" w:color="auto" w:fill="FFFFFF"/>
        <w:spacing w:line="500" w:lineRule="exact"/>
        <w:ind w:firstLine="485"/>
        <w:jc w:val="right"/>
        <w:rPr>
          <w:rFonts w:ascii="宋体" w:eastAsia="宋体" w:hAnsi="宋体" w:cs="宋体"/>
          <w:b/>
          <w:bCs/>
          <w:sz w:val="24"/>
          <w:szCs w:val="24"/>
        </w:rPr>
      </w:pPr>
      <w:r>
        <w:rPr>
          <w:rFonts w:ascii="Times New Roman" w:eastAsia="宋体" w:hAnsi="Times New Roman" w:cs="Times New Roman"/>
          <w:sz w:val="24"/>
          <w:szCs w:val="21"/>
        </w:rPr>
        <w:t>日</w:t>
      </w:r>
      <w:r>
        <w:rPr>
          <w:rFonts w:ascii="Times New Roman" w:eastAsia="宋体" w:hAnsi="Times New Roman" w:cs="Times New Roman"/>
          <w:sz w:val="24"/>
          <w:szCs w:val="21"/>
        </w:rPr>
        <w:t xml:space="preserve">   </w:t>
      </w:r>
      <w:r>
        <w:rPr>
          <w:rFonts w:ascii="Times New Roman" w:eastAsia="宋体" w:hAnsi="Times New Roman" w:cs="Times New Roman"/>
          <w:sz w:val="24"/>
          <w:szCs w:val="21"/>
        </w:rPr>
        <w:t>期：年月日</w:t>
      </w:r>
    </w:p>
    <w:p w:rsidR="00CD09AB" w:rsidRDefault="001C6A73">
      <w:pPr>
        <w:widowControl/>
        <w:ind w:firstLine="424"/>
        <w:jc w:val="left"/>
      </w:pPr>
      <w:r>
        <w:br w:type="page"/>
      </w:r>
    </w:p>
    <w:p w:rsidR="00CD09AB" w:rsidRDefault="001C6A73">
      <w:pPr>
        <w:ind w:firstLine="487"/>
        <w:jc w:val="center"/>
        <w:rPr>
          <w:rFonts w:ascii="宋体" w:eastAsia="宋体" w:hAnsi="宋体" w:cs="宋体"/>
          <w:b/>
          <w:sz w:val="24"/>
          <w:szCs w:val="24"/>
        </w:rPr>
      </w:pPr>
      <w:r>
        <w:rPr>
          <w:rFonts w:ascii="宋体" w:eastAsia="宋体" w:hAnsi="宋体" w:cs="宋体" w:hint="eastAsia"/>
          <w:b/>
          <w:sz w:val="24"/>
          <w:szCs w:val="24"/>
        </w:rPr>
        <w:lastRenderedPageBreak/>
        <w:t>投标保证金</w:t>
      </w:r>
    </w:p>
    <w:p w:rsidR="00CD09AB" w:rsidRDefault="001C6A73">
      <w:pPr>
        <w:widowControl/>
        <w:ind w:firstLine="424"/>
        <w:jc w:val="left"/>
      </w:pPr>
      <w:r>
        <w:br w:type="page"/>
      </w:r>
    </w:p>
    <w:p w:rsidR="00CD09AB" w:rsidRDefault="001C6A73">
      <w:pPr>
        <w:widowControl/>
        <w:ind w:firstLine="568"/>
        <w:jc w:val="center"/>
        <w:outlineLvl w:val="2"/>
        <w:rPr>
          <w:rFonts w:ascii="Times New Roman" w:eastAsia="宋体" w:hAnsi="Times New Roman" w:cs="Times New Roman"/>
          <w:b/>
          <w:kern w:val="0"/>
          <w:sz w:val="32"/>
          <w:szCs w:val="24"/>
        </w:rPr>
      </w:pPr>
      <w:bookmarkStart w:id="73" w:name="_Toc199869466"/>
      <w:r>
        <w:rPr>
          <w:rFonts w:ascii="宋体" w:eastAsia="宋体" w:hAnsi="宋体" w:cs="宋体"/>
          <w:b/>
          <w:sz w:val="28"/>
          <w:szCs w:val="28"/>
        </w:rPr>
        <w:lastRenderedPageBreak/>
        <w:t>中、小微企业声明函</w:t>
      </w:r>
      <w:r>
        <w:rPr>
          <w:rFonts w:ascii="宋体" w:eastAsia="宋体" w:hAnsi="宋体" w:cs="宋体" w:hint="eastAsia"/>
          <w:b/>
          <w:sz w:val="28"/>
          <w:szCs w:val="28"/>
        </w:rPr>
        <w:t>(如有)</w:t>
      </w:r>
      <w:bookmarkEnd w:id="73"/>
    </w:p>
    <w:p w:rsidR="00CD09AB" w:rsidRDefault="00CD09AB">
      <w:pPr>
        <w:ind w:firstLine="426"/>
        <w:rPr>
          <w:rFonts w:ascii="Times New Roman" w:eastAsia="宋体" w:hAnsi="Times New Roman" w:cs="Times New Roman"/>
          <w:b/>
        </w:rPr>
      </w:pPr>
    </w:p>
    <w:p w:rsidR="00CD09AB" w:rsidRDefault="001C6A73">
      <w:pPr>
        <w:spacing w:line="360" w:lineRule="auto"/>
        <w:ind w:firstLine="487"/>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中小企业声明函 (服务)</w:t>
      </w:r>
    </w:p>
    <w:p w:rsidR="00CD09AB" w:rsidRDefault="00CD09AB">
      <w:pPr>
        <w:spacing w:line="271" w:lineRule="auto"/>
        <w:ind w:firstLine="485"/>
        <w:rPr>
          <w:rFonts w:ascii="宋体" w:eastAsia="宋体" w:hAnsi="宋体" w:cs="宋体"/>
          <w:sz w:val="24"/>
          <w:szCs w:val="24"/>
        </w:rPr>
      </w:pPr>
    </w:p>
    <w:p w:rsidR="00CD09AB" w:rsidRDefault="001C6A73">
      <w:pPr>
        <w:tabs>
          <w:tab w:val="left" w:pos="193"/>
        </w:tabs>
        <w:spacing w:before="100" w:line="460" w:lineRule="exact"/>
        <w:ind w:left="36" w:right="84" w:firstLine="517"/>
        <w:rPr>
          <w:rFonts w:ascii="宋体" w:eastAsia="宋体" w:hAnsi="宋体" w:cs="宋体"/>
          <w:sz w:val="24"/>
          <w:szCs w:val="24"/>
        </w:rPr>
      </w:pPr>
      <w:r>
        <w:rPr>
          <w:rFonts w:ascii="宋体" w:eastAsia="宋体" w:hAnsi="宋体" w:cs="宋体" w:hint="eastAsia"/>
          <w:spacing w:val="8"/>
          <w:sz w:val="24"/>
          <w:szCs w:val="24"/>
        </w:rPr>
        <w:t>本公司 (联合体) 郑重声明，根据《政府采购促进中小企业发展管理办法》(财库</w:t>
      </w:r>
      <w:r>
        <w:rPr>
          <w:rFonts w:ascii="宋体" w:eastAsia="宋体" w:hAnsi="宋体" w:cs="宋体" w:hint="eastAsia"/>
          <w:spacing w:val="-11"/>
          <w:sz w:val="24"/>
          <w:szCs w:val="24"/>
        </w:rPr>
        <w:t xml:space="preserve">﹝ 2020 ﹞46 号) </w:t>
      </w:r>
      <w:r>
        <w:rPr>
          <w:rFonts w:ascii="宋体" w:eastAsia="宋体" w:hAnsi="宋体" w:cs="宋体" w:hint="eastAsia"/>
          <w:spacing w:val="8"/>
          <w:sz w:val="24"/>
          <w:szCs w:val="24"/>
        </w:rPr>
        <w:t>的规定</w:t>
      </w:r>
      <w:r>
        <w:rPr>
          <w:rFonts w:ascii="宋体" w:eastAsia="宋体" w:hAnsi="宋体" w:cs="宋体" w:hint="eastAsia"/>
          <w:spacing w:val="-11"/>
          <w:sz w:val="24"/>
          <w:szCs w:val="24"/>
        </w:rPr>
        <w:t>，本公司</w:t>
      </w:r>
      <w:r>
        <w:rPr>
          <w:rFonts w:ascii="宋体" w:eastAsia="宋体" w:hAnsi="宋体" w:cs="宋体" w:hint="eastAsia"/>
          <w:spacing w:val="-10"/>
          <w:sz w:val="24"/>
          <w:szCs w:val="24"/>
        </w:rPr>
        <w:t>(联合体</w:t>
      </w:r>
      <w:r>
        <w:rPr>
          <w:rFonts w:ascii="宋体" w:eastAsia="宋体" w:hAnsi="宋体" w:cs="宋体" w:hint="eastAsia"/>
          <w:spacing w:val="-7"/>
          <w:sz w:val="24"/>
          <w:szCs w:val="24"/>
        </w:rPr>
        <w:t>)</w:t>
      </w:r>
      <w:r>
        <w:rPr>
          <w:rFonts w:ascii="宋体" w:eastAsia="宋体" w:hAnsi="宋体" w:cs="宋体" w:hint="eastAsia"/>
          <w:spacing w:val="-5"/>
          <w:sz w:val="24"/>
          <w:szCs w:val="24"/>
        </w:rPr>
        <w:t xml:space="preserve"> 参加</w:t>
      </w:r>
      <w:r>
        <w:rPr>
          <w:rFonts w:ascii="宋体" w:eastAsia="宋体" w:hAnsi="宋体" w:cs="宋体" w:hint="eastAsia"/>
          <w:spacing w:val="-5"/>
          <w:sz w:val="24"/>
          <w:szCs w:val="24"/>
          <w:u w:val="single"/>
        </w:rPr>
        <w:t xml:space="preserve"> (单位名称) </w:t>
      </w:r>
      <w:r>
        <w:rPr>
          <w:rFonts w:ascii="宋体" w:eastAsia="宋体" w:hAnsi="宋体" w:cs="宋体" w:hint="eastAsia"/>
          <w:spacing w:val="-5"/>
          <w:sz w:val="24"/>
          <w:szCs w:val="24"/>
        </w:rPr>
        <w:t xml:space="preserve"> 的</w:t>
      </w:r>
      <w:r>
        <w:rPr>
          <w:rFonts w:ascii="宋体" w:eastAsia="宋体" w:hAnsi="宋体" w:cs="宋体" w:hint="eastAsia"/>
          <w:spacing w:val="-5"/>
          <w:sz w:val="24"/>
          <w:szCs w:val="24"/>
          <w:u w:val="single"/>
        </w:rPr>
        <w:t xml:space="preserve"> (项目名称) </w:t>
      </w:r>
      <w:r>
        <w:rPr>
          <w:rFonts w:ascii="宋体" w:eastAsia="宋体" w:hAnsi="宋体" w:cs="宋体" w:hint="eastAsia"/>
          <w:spacing w:val="-5"/>
          <w:sz w:val="24"/>
          <w:szCs w:val="24"/>
        </w:rPr>
        <w:t>采购活动，</w:t>
      </w:r>
      <w:r>
        <w:rPr>
          <w:rFonts w:ascii="宋体" w:eastAsia="宋体" w:hAnsi="宋体" w:cs="宋体" w:hint="eastAsia"/>
          <w:spacing w:val="8"/>
          <w:sz w:val="24"/>
          <w:szCs w:val="24"/>
        </w:rPr>
        <w:t>服务全部由符合政策要求的中小企业承接。相关企业 (含联</w:t>
      </w:r>
      <w:r>
        <w:rPr>
          <w:rFonts w:ascii="宋体" w:eastAsia="宋体" w:hAnsi="宋体" w:cs="宋体" w:hint="eastAsia"/>
          <w:spacing w:val="5"/>
          <w:sz w:val="24"/>
          <w:szCs w:val="24"/>
        </w:rPr>
        <w:t>合</w:t>
      </w:r>
      <w:r>
        <w:rPr>
          <w:rFonts w:ascii="宋体" w:eastAsia="宋体" w:hAnsi="宋体" w:cs="宋体" w:hint="eastAsia"/>
          <w:spacing w:val="15"/>
          <w:sz w:val="24"/>
          <w:szCs w:val="24"/>
        </w:rPr>
        <w:t>体</w:t>
      </w:r>
      <w:r>
        <w:rPr>
          <w:rFonts w:ascii="宋体" w:eastAsia="宋体" w:hAnsi="宋体" w:cs="宋体" w:hint="eastAsia"/>
          <w:spacing w:val="8"/>
          <w:sz w:val="24"/>
          <w:szCs w:val="24"/>
        </w:rPr>
        <w:t>中的中小企业、签订分包意向协议的中小企业) 的具体情</w:t>
      </w:r>
      <w:r>
        <w:rPr>
          <w:rFonts w:ascii="宋体" w:eastAsia="宋体" w:hAnsi="宋体" w:cs="宋体" w:hint="eastAsia"/>
          <w:spacing w:val="2"/>
          <w:sz w:val="24"/>
          <w:szCs w:val="24"/>
        </w:rPr>
        <w:t>况如下</w:t>
      </w:r>
      <w:r>
        <w:rPr>
          <w:rFonts w:ascii="宋体" w:eastAsia="宋体" w:hAnsi="宋体" w:cs="宋体" w:hint="eastAsia"/>
          <w:spacing w:val="1"/>
          <w:sz w:val="24"/>
          <w:szCs w:val="24"/>
        </w:rPr>
        <w:t>：</w:t>
      </w:r>
    </w:p>
    <w:p w:rsidR="00CD09AB" w:rsidRDefault="001C6A73">
      <w:pPr>
        <w:tabs>
          <w:tab w:val="left" w:pos="193"/>
        </w:tabs>
        <w:spacing w:before="100" w:line="460" w:lineRule="exact"/>
        <w:ind w:left="36" w:right="84" w:firstLine="517"/>
        <w:rPr>
          <w:rFonts w:ascii="宋体" w:eastAsia="宋体" w:hAnsi="宋体" w:cs="宋体"/>
          <w:spacing w:val="8"/>
          <w:sz w:val="24"/>
          <w:szCs w:val="24"/>
        </w:rPr>
      </w:pPr>
      <w:r>
        <w:rPr>
          <w:rFonts w:ascii="宋体" w:eastAsia="宋体" w:hAnsi="宋体" w:cs="宋体" w:hint="eastAsia"/>
          <w:spacing w:val="8"/>
          <w:sz w:val="24"/>
          <w:szCs w:val="24"/>
        </w:rPr>
        <w:t>1.</w:t>
      </w:r>
      <w:r>
        <w:rPr>
          <w:rFonts w:ascii="宋体" w:eastAsia="宋体" w:hAnsi="宋体" w:cs="宋体" w:hint="eastAsia"/>
          <w:spacing w:val="8"/>
          <w:sz w:val="24"/>
          <w:szCs w:val="24"/>
          <w:u w:val="single"/>
        </w:rPr>
        <w:t xml:space="preserve">(标的名称) </w:t>
      </w:r>
      <w:r>
        <w:rPr>
          <w:rFonts w:ascii="宋体" w:eastAsia="宋体" w:hAnsi="宋体" w:cs="宋体" w:hint="eastAsia"/>
          <w:spacing w:val="8"/>
          <w:sz w:val="24"/>
          <w:szCs w:val="24"/>
        </w:rPr>
        <w:t>，属于</w:t>
      </w:r>
      <w:r>
        <w:rPr>
          <w:rFonts w:ascii="宋体" w:eastAsia="宋体" w:hAnsi="宋体" w:cs="宋体" w:hint="eastAsia"/>
          <w:spacing w:val="8"/>
          <w:sz w:val="24"/>
          <w:szCs w:val="24"/>
          <w:u w:val="single"/>
        </w:rPr>
        <w:t xml:space="preserve">   其他未列明行业</w:t>
      </w:r>
      <w:r>
        <w:rPr>
          <w:rFonts w:ascii="宋体" w:eastAsia="宋体" w:hAnsi="宋体" w:cs="宋体" w:hint="eastAsia"/>
          <w:spacing w:val="8"/>
          <w:sz w:val="24"/>
          <w:szCs w:val="24"/>
        </w:rPr>
        <w:t>；承接企业为</w:t>
      </w:r>
      <w:r>
        <w:rPr>
          <w:rFonts w:ascii="宋体" w:eastAsia="宋体" w:hAnsi="宋体" w:cs="宋体" w:hint="eastAsia"/>
          <w:spacing w:val="8"/>
          <w:sz w:val="24"/>
          <w:szCs w:val="24"/>
          <w:u w:val="single"/>
        </w:rPr>
        <w:t>(企业名称)</w:t>
      </w:r>
      <w:r>
        <w:rPr>
          <w:rFonts w:ascii="宋体" w:eastAsia="宋体" w:hAnsi="宋体" w:cs="宋体" w:hint="eastAsia"/>
          <w:spacing w:val="8"/>
          <w:sz w:val="24"/>
          <w:szCs w:val="24"/>
        </w:rPr>
        <w:t>，从业人员人，营业收入为万元，资产总额为万元，属于</w:t>
      </w:r>
      <w:r>
        <w:rPr>
          <w:rFonts w:ascii="宋体" w:eastAsia="宋体" w:hAnsi="宋体" w:cs="宋体" w:hint="eastAsia"/>
          <w:spacing w:val="8"/>
          <w:sz w:val="24"/>
          <w:szCs w:val="24"/>
          <w:u w:val="single"/>
        </w:rPr>
        <w:t>(中型企业、小型企业、微型企业)</w:t>
      </w:r>
      <w:r>
        <w:rPr>
          <w:rFonts w:ascii="宋体" w:eastAsia="宋体" w:hAnsi="宋体" w:cs="宋体" w:hint="eastAsia"/>
          <w:spacing w:val="8"/>
          <w:sz w:val="24"/>
          <w:szCs w:val="24"/>
        </w:rPr>
        <w:t>；</w:t>
      </w:r>
    </w:p>
    <w:p w:rsidR="00CD09AB" w:rsidRDefault="001C6A73">
      <w:pPr>
        <w:tabs>
          <w:tab w:val="left" w:pos="193"/>
        </w:tabs>
        <w:spacing w:before="100" w:line="460" w:lineRule="exact"/>
        <w:ind w:left="36" w:right="84" w:firstLine="517"/>
        <w:rPr>
          <w:rFonts w:ascii="宋体" w:eastAsia="宋体" w:hAnsi="宋体" w:cs="宋体"/>
          <w:spacing w:val="8"/>
          <w:sz w:val="24"/>
          <w:szCs w:val="24"/>
        </w:rPr>
      </w:pPr>
      <w:r>
        <w:rPr>
          <w:rFonts w:ascii="宋体" w:eastAsia="宋体" w:hAnsi="宋体" w:cs="宋体" w:hint="eastAsia"/>
          <w:spacing w:val="8"/>
          <w:sz w:val="24"/>
          <w:szCs w:val="24"/>
        </w:rPr>
        <w:t>2.</w:t>
      </w:r>
      <w:r>
        <w:rPr>
          <w:rFonts w:ascii="宋体" w:eastAsia="宋体" w:hAnsi="宋体" w:cs="宋体" w:hint="eastAsia"/>
          <w:spacing w:val="8"/>
          <w:sz w:val="24"/>
          <w:szCs w:val="24"/>
          <w:u w:val="single"/>
        </w:rPr>
        <w:t xml:space="preserve"> (标的名称) </w:t>
      </w:r>
      <w:r>
        <w:rPr>
          <w:rFonts w:ascii="宋体" w:eastAsia="宋体" w:hAnsi="宋体" w:cs="宋体" w:hint="eastAsia"/>
          <w:spacing w:val="8"/>
          <w:sz w:val="24"/>
          <w:szCs w:val="24"/>
        </w:rPr>
        <w:t>，属于</w:t>
      </w:r>
      <w:r>
        <w:rPr>
          <w:rFonts w:ascii="宋体" w:eastAsia="宋体" w:hAnsi="宋体" w:cs="宋体" w:hint="eastAsia"/>
          <w:spacing w:val="8"/>
          <w:sz w:val="24"/>
          <w:szCs w:val="24"/>
          <w:u w:val="single"/>
        </w:rPr>
        <w:t xml:space="preserve">      (采购文件中明确的所属行业)</w:t>
      </w:r>
      <w:r>
        <w:rPr>
          <w:rFonts w:ascii="宋体" w:eastAsia="宋体" w:hAnsi="宋体" w:cs="宋体" w:hint="eastAsia"/>
          <w:spacing w:val="8"/>
          <w:sz w:val="24"/>
          <w:szCs w:val="24"/>
        </w:rPr>
        <w:t>；承接企业为</w:t>
      </w:r>
      <w:r>
        <w:rPr>
          <w:rFonts w:ascii="宋体" w:eastAsia="宋体" w:hAnsi="宋体" w:cs="宋体" w:hint="eastAsia"/>
          <w:spacing w:val="8"/>
          <w:sz w:val="24"/>
          <w:szCs w:val="24"/>
          <w:u w:val="single"/>
        </w:rPr>
        <w:t>(企业名称)</w:t>
      </w:r>
      <w:r>
        <w:rPr>
          <w:rFonts w:ascii="宋体" w:eastAsia="宋体" w:hAnsi="宋体" w:cs="宋体" w:hint="eastAsia"/>
          <w:spacing w:val="8"/>
          <w:sz w:val="24"/>
          <w:szCs w:val="24"/>
        </w:rPr>
        <w:t>，从业人员人，营业收入为万元，资产总额为万元，属于</w:t>
      </w:r>
      <w:r>
        <w:rPr>
          <w:rFonts w:ascii="宋体" w:eastAsia="宋体" w:hAnsi="宋体" w:cs="宋体" w:hint="eastAsia"/>
          <w:spacing w:val="8"/>
          <w:sz w:val="24"/>
          <w:szCs w:val="24"/>
          <w:u w:val="single"/>
        </w:rPr>
        <w:t>(中型企业、 小型企业、微型企业)</w:t>
      </w:r>
      <w:r>
        <w:rPr>
          <w:rFonts w:ascii="宋体" w:eastAsia="宋体" w:hAnsi="宋体" w:cs="宋体" w:hint="eastAsia"/>
          <w:spacing w:val="8"/>
          <w:sz w:val="24"/>
          <w:szCs w:val="24"/>
        </w:rPr>
        <w:t>；</w:t>
      </w:r>
    </w:p>
    <w:p w:rsidR="00CD09AB" w:rsidRDefault="001C6A73">
      <w:pPr>
        <w:spacing w:line="460" w:lineRule="exact"/>
        <w:ind w:left="688" w:firstLine="505"/>
        <w:rPr>
          <w:rFonts w:ascii="宋体" w:eastAsia="宋体" w:hAnsi="宋体" w:cs="宋体"/>
          <w:sz w:val="24"/>
          <w:szCs w:val="24"/>
        </w:rPr>
      </w:pPr>
      <w:r>
        <w:rPr>
          <w:rFonts w:ascii="宋体" w:eastAsia="宋体" w:hAnsi="宋体" w:cs="宋体" w:hint="eastAsia"/>
          <w:spacing w:val="5"/>
          <w:position w:val="4"/>
          <w:sz w:val="24"/>
          <w:szCs w:val="24"/>
        </w:rPr>
        <w:t>…</w:t>
      </w:r>
      <w:r>
        <w:rPr>
          <w:rFonts w:ascii="宋体" w:eastAsia="宋体" w:hAnsi="宋体" w:cs="宋体" w:hint="eastAsia"/>
          <w:spacing w:val="4"/>
          <w:position w:val="4"/>
          <w:sz w:val="24"/>
          <w:szCs w:val="24"/>
        </w:rPr>
        <w:t>…</w:t>
      </w:r>
    </w:p>
    <w:p w:rsidR="00CD09AB" w:rsidRDefault="001C6A73">
      <w:pPr>
        <w:spacing w:before="13" w:line="460" w:lineRule="exact"/>
        <w:ind w:left="35" w:right="86" w:firstLine="513"/>
        <w:rPr>
          <w:rFonts w:ascii="宋体" w:eastAsia="宋体" w:hAnsi="宋体" w:cs="宋体"/>
          <w:sz w:val="24"/>
          <w:szCs w:val="24"/>
        </w:rPr>
      </w:pPr>
      <w:r>
        <w:rPr>
          <w:rFonts w:ascii="宋体" w:eastAsia="宋体" w:hAnsi="宋体" w:cs="宋体" w:hint="eastAsia"/>
          <w:spacing w:val="7"/>
          <w:sz w:val="24"/>
          <w:szCs w:val="24"/>
        </w:rPr>
        <w:t>以上企业，不属于大企业的分支机构，不存在控股股</w:t>
      </w:r>
      <w:r>
        <w:rPr>
          <w:rFonts w:ascii="宋体" w:eastAsia="宋体" w:hAnsi="宋体" w:cs="宋体" w:hint="eastAsia"/>
          <w:spacing w:val="3"/>
          <w:sz w:val="24"/>
          <w:szCs w:val="24"/>
        </w:rPr>
        <w:t>东</w:t>
      </w:r>
      <w:r>
        <w:rPr>
          <w:rFonts w:ascii="宋体" w:eastAsia="宋体" w:hAnsi="宋体" w:cs="宋体" w:hint="eastAsia"/>
          <w:spacing w:val="16"/>
          <w:sz w:val="24"/>
          <w:szCs w:val="24"/>
        </w:rPr>
        <w:t>为大</w:t>
      </w:r>
      <w:r>
        <w:rPr>
          <w:rFonts w:ascii="宋体" w:eastAsia="宋体" w:hAnsi="宋体" w:cs="宋体" w:hint="eastAsia"/>
          <w:spacing w:val="8"/>
          <w:sz w:val="24"/>
          <w:szCs w:val="24"/>
        </w:rPr>
        <w:t>企业的情形，也不存在与大企业的负责人为同一人的情</w:t>
      </w:r>
      <w:r>
        <w:rPr>
          <w:rFonts w:ascii="宋体" w:eastAsia="宋体" w:hAnsi="宋体" w:cs="宋体" w:hint="eastAsia"/>
          <w:spacing w:val="-7"/>
          <w:sz w:val="24"/>
          <w:szCs w:val="24"/>
        </w:rPr>
        <w:t>形</w:t>
      </w:r>
      <w:r>
        <w:rPr>
          <w:rFonts w:ascii="宋体" w:eastAsia="宋体" w:hAnsi="宋体" w:cs="宋体" w:hint="eastAsia"/>
          <w:spacing w:val="-6"/>
          <w:sz w:val="24"/>
          <w:szCs w:val="24"/>
        </w:rPr>
        <w:t>。</w:t>
      </w:r>
    </w:p>
    <w:p w:rsidR="00CD09AB" w:rsidRDefault="001C6A73">
      <w:pPr>
        <w:spacing w:before="1" w:line="460" w:lineRule="exact"/>
        <w:ind w:left="45" w:right="88" w:firstLine="549"/>
        <w:rPr>
          <w:rFonts w:ascii="宋体" w:eastAsia="宋体" w:hAnsi="宋体" w:cs="宋体"/>
          <w:sz w:val="24"/>
          <w:szCs w:val="24"/>
        </w:rPr>
      </w:pPr>
      <w:r>
        <w:rPr>
          <w:rFonts w:ascii="宋体" w:eastAsia="宋体" w:hAnsi="宋体" w:cs="宋体" w:hint="eastAsia"/>
          <w:spacing w:val="16"/>
          <w:sz w:val="24"/>
          <w:szCs w:val="24"/>
        </w:rPr>
        <w:t>本</w:t>
      </w:r>
      <w:r>
        <w:rPr>
          <w:rFonts w:ascii="宋体" w:eastAsia="宋体" w:hAnsi="宋体" w:cs="宋体" w:hint="eastAsia"/>
          <w:spacing w:val="8"/>
          <w:sz w:val="24"/>
          <w:szCs w:val="24"/>
        </w:rPr>
        <w:t>企业对上述声明内容的真实性负责。如有虚假，将依法</w:t>
      </w:r>
      <w:r>
        <w:rPr>
          <w:rFonts w:ascii="宋体" w:eastAsia="宋体" w:hAnsi="宋体" w:cs="宋体" w:hint="eastAsia"/>
          <w:spacing w:val="5"/>
          <w:sz w:val="24"/>
          <w:szCs w:val="24"/>
        </w:rPr>
        <w:t>承</w:t>
      </w:r>
      <w:r>
        <w:rPr>
          <w:rFonts w:ascii="宋体" w:eastAsia="宋体" w:hAnsi="宋体" w:cs="宋体" w:hint="eastAsia"/>
          <w:spacing w:val="4"/>
          <w:sz w:val="24"/>
          <w:szCs w:val="24"/>
        </w:rPr>
        <w:t>担相应责任。</w:t>
      </w:r>
    </w:p>
    <w:p w:rsidR="00CD09AB" w:rsidRDefault="00CD09AB">
      <w:pPr>
        <w:spacing w:before="13" w:line="460" w:lineRule="exact"/>
        <w:ind w:right="86" w:firstLine="517"/>
        <w:rPr>
          <w:rFonts w:ascii="宋体" w:eastAsia="宋体" w:hAnsi="宋体" w:cs="宋体"/>
          <w:spacing w:val="8"/>
          <w:sz w:val="24"/>
          <w:szCs w:val="24"/>
        </w:rPr>
      </w:pPr>
    </w:p>
    <w:p w:rsidR="00CD09AB" w:rsidRDefault="001C6A73">
      <w:pPr>
        <w:spacing w:before="13" w:line="460" w:lineRule="exact"/>
        <w:ind w:left="35" w:right="86" w:firstLine="517"/>
        <w:jc w:val="right"/>
        <w:rPr>
          <w:rFonts w:ascii="宋体" w:eastAsia="宋体" w:hAnsi="宋体" w:cs="宋体"/>
          <w:spacing w:val="8"/>
          <w:sz w:val="24"/>
          <w:szCs w:val="24"/>
        </w:rPr>
      </w:pPr>
      <w:r>
        <w:rPr>
          <w:rFonts w:ascii="宋体" w:eastAsia="宋体" w:hAnsi="宋体" w:cs="宋体" w:hint="eastAsia"/>
          <w:spacing w:val="8"/>
          <w:sz w:val="24"/>
          <w:szCs w:val="24"/>
        </w:rPr>
        <w:t>企业名称 ： (盖章)</w:t>
      </w:r>
    </w:p>
    <w:p w:rsidR="00CD09AB" w:rsidRDefault="001C6A73">
      <w:pPr>
        <w:spacing w:before="13" w:line="460" w:lineRule="exact"/>
        <w:ind w:left="35" w:right="86" w:firstLine="517"/>
        <w:jc w:val="right"/>
        <w:rPr>
          <w:rFonts w:ascii="宋体" w:eastAsia="宋体" w:hAnsi="宋体" w:cs="宋体"/>
          <w:spacing w:val="8"/>
          <w:sz w:val="24"/>
          <w:szCs w:val="24"/>
        </w:rPr>
      </w:pPr>
      <w:bookmarkStart w:id="74" w:name="_bookmark2"/>
      <w:bookmarkEnd w:id="74"/>
      <w:r>
        <w:rPr>
          <w:rFonts w:ascii="宋体" w:eastAsia="宋体" w:hAnsi="宋体" w:cs="宋体" w:hint="eastAsia"/>
          <w:spacing w:val="8"/>
          <w:sz w:val="24"/>
          <w:szCs w:val="24"/>
        </w:rPr>
        <w:t>日 期：年月日</w:t>
      </w:r>
    </w:p>
    <w:p w:rsidR="00CD09AB" w:rsidRDefault="00CD09AB">
      <w:pPr>
        <w:ind w:firstLine="487"/>
        <w:rPr>
          <w:rFonts w:ascii="宋体" w:eastAsia="宋体" w:hAnsi="宋体" w:cs="宋体"/>
          <w:b/>
          <w:sz w:val="24"/>
          <w:szCs w:val="24"/>
        </w:rPr>
      </w:pPr>
    </w:p>
    <w:p w:rsidR="00CD09AB" w:rsidRDefault="001C6A73">
      <w:pPr>
        <w:ind w:firstLine="487"/>
        <w:rPr>
          <w:rFonts w:ascii="宋体" w:eastAsia="宋体" w:hAnsi="宋体" w:cs="宋体"/>
          <w:b/>
          <w:sz w:val="24"/>
          <w:szCs w:val="24"/>
        </w:rPr>
      </w:pPr>
      <w:r>
        <w:rPr>
          <w:rFonts w:ascii="宋体" w:eastAsia="宋体" w:hAnsi="宋体" w:cs="宋体"/>
          <w:b/>
          <w:sz w:val="24"/>
          <w:szCs w:val="24"/>
        </w:rPr>
        <w:t>注：</w:t>
      </w:r>
    </w:p>
    <w:p w:rsidR="00CD09AB" w:rsidRDefault="001C6A73">
      <w:pPr>
        <w:ind w:firstLineChars="200" w:firstLine="482"/>
        <w:rPr>
          <w:rFonts w:ascii="宋体" w:eastAsia="宋体" w:hAnsi="宋体" w:cs="宋体"/>
          <w:b/>
          <w:sz w:val="24"/>
          <w:szCs w:val="24"/>
        </w:rPr>
      </w:pPr>
      <w:r>
        <w:rPr>
          <w:rFonts w:ascii="宋体" w:eastAsia="宋体" w:hAnsi="宋体" w:cs="宋体" w:hint="eastAsia"/>
          <w:b/>
          <w:sz w:val="24"/>
          <w:szCs w:val="24"/>
        </w:rPr>
        <w:t>1、所属行业:其他未列明行业</w:t>
      </w:r>
    </w:p>
    <w:p w:rsidR="00CD09AB" w:rsidRDefault="001C6A73">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rsidR="00CD09AB" w:rsidRDefault="001C6A73">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如存在虚假声明或未按实际内容填写，供应商需承担由此产生的一切后果及相应的法律责任。</w:t>
      </w:r>
    </w:p>
    <w:p w:rsidR="00CD09AB" w:rsidRPr="00A23418" w:rsidRDefault="001C6A73" w:rsidP="00A23418">
      <w:pPr>
        <w:widowControl/>
        <w:ind w:firstLineChars="200" w:firstLine="480"/>
        <w:jc w:val="left"/>
        <w:outlineLvl w:val="2"/>
        <w:rPr>
          <w:rFonts w:ascii="宋体" w:eastAsia="宋体" w:hAnsi="宋体" w:cs="宋体"/>
          <w:sz w:val="24"/>
          <w:szCs w:val="24"/>
        </w:rPr>
      </w:pPr>
      <w:bookmarkStart w:id="75" w:name="_Toc199869467"/>
      <w:r>
        <w:rPr>
          <w:rFonts w:ascii="宋体" w:eastAsia="宋体" w:hAnsi="宋体" w:cs="宋体" w:hint="eastAsia"/>
          <w:sz w:val="24"/>
          <w:szCs w:val="24"/>
        </w:rPr>
        <w:t>4、</w:t>
      </w:r>
      <w:r>
        <w:rPr>
          <w:rFonts w:ascii="宋体" w:eastAsia="宋体" w:hAnsi="宋体" w:cs="宋体"/>
          <w:sz w:val="24"/>
          <w:szCs w:val="24"/>
        </w:rPr>
        <w:t>后附中小企业划型标准的部分内容。详细内容请在中国政府采购网上查询获取。</w:t>
      </w:r>
      <w:bookmarkEnd w:id="75"/>
      <w:r>
        <w:rPr>
          <w:rFonts w:ascii="宋体" w:eastAsia="宋体" w:hAnsi="宋体" w:cs="宋体"/>
          <w:b/>
          <w:bCs/>
          <w:sz w:val="24"/>
          <w:szCs w:val="24"/>
        </w:rPr>
        <w:br w:type="page"/>
      </w:r>
    </w:p>
    <w:p w:rsidR="00CD09AB" w:rsidRDefault="001C6A73">
      <w:pPr>
        <w:ind w:firstLine="487"/>
        <w:rPr>
          <w:rFonts w:ascii="宋体" w:eastAsia="宋体" w:hAnsi="宋体" w:cs="宋体"/>
          <w:b/>
          <w:bCs/>
          <w:sz w:val="24"/>
          <w:szCs w:val="24"/>
        </w:rPr>
      </w:pPr>
      <w:r>
        <w:rPr>
          <w:rFonts w:ascii="宋体" w:eastAsia="宋体" w:hAnsi="宋体" w:cs="宋体" w:hint="eastAsia"/>
          <w:b/>
          <w:bCs/>
          <w:sz w:val="24"/>
          <w:szCs w:val="24"/>
        </w:rPr>
        <w:lastRenderedPageBreak/>
        <w:t>附表：大中小微型企业划分标准</w:t>
      </w:r>
    </w:p>
    <w:p w:rsidR="00CD09AB" w:rsidRDefault="00CD09AB">
      <w:pPr>
        <w:ind w:firstLine="487"/>
        <w:rPr>
          <w:rFonts w:ascii="宋体" w:eastAsia="宋体" w:hAnsi="宋体" w:cs="宋体"/>
          <w:b/>
          <w:bCs/>
          <w:sz w:val="24"/>
          <w:szCs w:val="24"/>
        </w:rPr>
      </w:pPr>
    </w:p>
    <w:tbl>
      <w:tblPr>
        <w:tblW w:w="9764" w:type="dxa"/>
        <w:jc w:val="center"/>
        <w:tblLayout w:type="fixed"/>
        <w:tblLook w:val="04A0"/>
      </w:tblPr>
      <w:tblGrid>
        <w:gridCol w:w="2023"/>
        <w:gridCol w:w="1369"/>
        <w:gridCol w:w="709"/>
        <w:gridCol w:w="1125"/>
        <w:gridCol w:w="1828"/>
        <w:gridCol w:w="1588"/>
        <w:gridCol w:w="1122"/>
      </w:tblGrid>
      <w:tr w:rsidR="00CD09AB">
        <w:trPr>
          <w:trHeight w:hRule="exact" w:val="622"/>
          <w:jc w:val="center"/>
        </w:trPr>
        <w:tc>
          <w:tcPr>
            <w:tcW w:w="2023"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4"/>
              </w:rPr>
            </w:pPr>
            <w:r>
              <w:rPr>
                <w:rFonts w:ascii="宋体" w:eastAsia="宋体" w:hAnsi="宋体" w:cs="宋体" w:hint="eastAsia"/>
                <w:b/>
                <w:bCs/>
                <w:kern w:val="0"/>
                <w:sz w:val="20"/>
                <w:szCs w:val="24"/>
              </w:rPr>
              <w:t>行业名称</w:t>
            </w:r>
          </w:p>
        </w:tc>
        <w:tc>
          <w:tcPr>
            <w:tcW w:w="1369"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指标名称</w:t>
            </w:r>
          </w:p>
        </w:tc>
        <w:tc>
          <w:tcPr>
            <w:tcW w:w="709"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计量</w:t>
            </w:r>
          </w:p>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1125"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大型</w:t>
            </w:r>
          </w:p>
        </w:tc>
        <w:tc>
          <w:tcPr>
            <w:tcW w:w="1828"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中型</w:t>
            </w:r>
          </w:p>
        </w:tc>
        <w:tc>
          <w:tcPr>
            <w:tcW w:w="1588" w:type="dxa"/>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小型</w:t>
            </w:r>
          </w:p>
        </w:tc>
        <w:tc>
          <w:tcPr>
            <w:tcW w:w="1122" w:type="dxa"/>
            <w:tcBorders>
              <w:top w:val="single" w:sz="4" w:space="0" w:color="auto"/>
              <w:left w:val="nil"/>
              <w:bottom w:val="single" w:sz="4" w:space="0" w:color="auto"/>
              <w:right w:val="nil"/>
            </w:tcBorders>
            <w:noWrap/>
            <w:vAlign w:val="center"/>
          </w:tcPr>
          <w:p w:rsidR="00CD09AB" w:rsidRDefault="001C6A73">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微型</w:t>
            </w:r>
          </w:p>
        </w:tc>
      </w:tr>
      <w:tr w:rsidR="00CD09AB">
        <w:trPr>
          <w:trHeight w:hRule="exact" w:val="397"/>
          <w:jc w:val="center"/>
        </w:trPr>
        <w:tc>
          <w:tcPr>
            <w:tcW w:w="2023"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农、林、牧、渔业</w:t>
            </w: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Y≥20000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500≤Y＜20000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50≤Y＜500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Y＜50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工业 *</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300≤X＜1000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20≤X＜300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Y≥40000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2000≤Y＜40000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300≤Y＜2000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Y＜300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建筑业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Y≥80000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6000≤Y＜80000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300≤Y＜6000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Y＜300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资产总额(Z)</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Z≥80000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5000≤Z＜80000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300≤Z＜5000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Z＜300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批发业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20≤X＜200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5≤X＜20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X＜5</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Y≥40000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5000≤Y＜40000</w:t>
            </w:r>
          </w:p>
        </w:tc>
        <w:tc>
          <w:tcPr>
            <w:tcW w:w="1588" w:type="dxa"/>
            <w:tcBorders>
              <w:top w:val="nil"/>
              <w:left w:val="nil"/>
              <w:bottom w:val="single" w:sz="4" w:space="0" w:color="auto"/>
              <w:right w:val="single" w:sz="4" w:space="0" w:color="auto"/>
            </w:tcBorders>
            <w:noWrap/>
            <w:vAlign w:val="center"/>
          </w:tcPr>
          <w:p w:rsidR="00CD09AB" w:rsidRDefault="001C6A73">
            <w:pPr>
              <w:widowControl/>
              <w:ind w:leftChars="-1" w:left="-1" w:hanging="1"/>
              <w:jc w:val="center"/>
              <w:rPr>
                <w:rFonts w:ascii="宋体" w:eastAsia="宋体" w:hAnsi="宋体" w:cs="宋体"/>
                <w:kern w:val="0"/>
                <w:sz w:val="20"/>
                <w:szCs w:val="20"/>
              </w:rPr>
            </w:pPr>
            <w:r>
              <w:rPr>
                <w:rFonts w:ascii="宋体" w:eastAsia="宋体" w:hAnsi="宋体" w:cs="宋体" w:hint="eastAsia"/>
                <w:kern w:val="0"/>
                <w:sz w:val="20"/>
                <w:szCs w:val="20"/>
              </w:rPr>
              <w:t>1000≤Y＜5000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零售业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50≤X＜300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10≤X＜50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Y≥20000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500≤Y＜20000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100≤Y＜500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交通运输业 *</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300≤X＜1000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20≤X＜300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Y≥30000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3000≤Y＜30000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200≤Y＜3000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Y＜200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仓储业*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100≤X＜200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Y≥30000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1000≤Y＜30000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100≤Y＜1000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邮政业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300≤X＜1000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20≤X＜300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Y≥30000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2000≤Y＜30000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100≤Y＜2000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住宿业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nil"/>
              <w:right w:val="single" w:sz="4" w:space="0" w:color="auto"/>
            </w:tcBorders>
            <w:noWrap/>
            <w:vAlign w:val="center"/>
          </w:tcPr>
          <w:p w:rsidR="00CD09AB" w:rsidRDefault="001C6A73">
            <w:pPr>
              <w:widowControl/>
              <w:ind w:leftChars="-51" w:left="13" w:hangingChars="60" w:hanging="120"/>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2000≤Y＜10000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100≤Y＜2000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餐饮业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nil"/>
              <w:right w:val="single" w:sz="4" w:space="0" w:color="auto"/>
            </w:tcBorders>
            <w:noWrap/>
            <w:vAlign w:val="center"/>
          </w:tcPr>
          <w:p w:rsidR="00CD09AB" w:rsidRDefault="001C6A73">
            <w:pPr>
              <w:widowControl/>
              <w:ind w:leftChars="-51" w:left="13" w:hangingChars="60" w:hanging="120"/>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2000≤Y＜10000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100≤Y＜2000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97"/>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信息传输业 *</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X≥2000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100≤X＜2000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97"/>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1000≤Y＜100000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100≤Y＜1000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40"/>
          <w:jc w:val="center"/>
        </w:trPr>
        <w:tc>
          <w:tcPr>
            <w:tcW w:w="2023" w:type="dxa"/>
            <w:vMerge w:val="restart"/>
            <w:tcBorders>
              <w:top w:val="single" w:sz="4" w:space="0" w:color="auto"/>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spacing w:val="-12"/>
                <w:kern w:val="0"/>
                <w:sz w:val="20"/>
                <w:szCs w:val="20"/>
              </w:rPr>
            </w:pPr>
            <w:r>
              <w:rPr>
                <w:rFonts w:ascii="宋体" w:eastAsia="宋体" w:hAnsi="宋体" w:cs="宋体" w:hint="eastAsia"/>
                <w:spacing w:val="-12"/>
                <w:kern w:val="0"/>
                <w:sz w:val="20"/>
                <w:szCs w:val="20"/>
              </w:rPr>
              <w:t>软件和信息技术服</w:t>
            </w:r>
            <w:r>
              <w:rPr>
                <w:rFonts w:ascii="宋体" w:eastAsia="宋体" w:hAnsi="宋体" w:cs="宋体" w:hint="eastAsia"/>
                <w:kern w:val="0"/>
                <w:sz w:val="20"/>
                <w:szCs w:val="20"/>
              </w:rPr>
              <w:t>务业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nil"/>
              <w:right w:val="single" w:sz="4" w:space="0" w:color="auto"/>
            </w:tcBorders>
            <w:noWrap/>
            <w:vAlign w:val="center"/>
          </w:tcPr>
          <w:p w:rsidR="00CD09AB" w:rsidRDefault="001C6A73">
            <w:pPr>
              <w:widowControl/>
              <w:ind w:leftChars="-51" w:left="13" w:hangingChars="60" w:hanging="120"/>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40"/>
          <w:jc w:val="center"/>
        </w:trPr>
        <w:tc>
          <w:tcPr>
            <w:tcW w:w="2023" w:type="dxa"/>
            <w:vMerge/>
            <w:tcBorders>
              <w:top w:val="single" w:sz="4" w:space="0" w:color="auto"/>
              <w:left w:val="nil"/>
              <w:bottom w:val="single" w:sz="4" w:space="0" w:color="auto"/>
              <w:right w:val="single" w:sz="4" w:space="0" w:color="auto"/>
            </w:tcBorders>
            <w:noWrap/>
            <w:vAlign w:val="center"/>
          </w:tcPr>
          <w:p w:rsidR="00CD09AB" w:rsidRDefault="00CD09AB">
            <w:pPr>
              <w:widowControl/>
              <w:ind w:firstLine="356"/>
              <w:jc w:val="center"/>
              <w:rPr>
                <w:rFonts w:ascii="宋体" w:eastAsia="宋体" w:hAnsi="宋体" w:cs="宋体"/>
                <w:spacing w:val="-12"/>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1000≤Y＜10000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50≤Y＜1000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Y＜50</w:t>
            </w:r>
          </w:p>
        </w:tc>
      </w:tr>
      <w:tr w:rsidR="00CD09AB">
        <w:trPr>
          <w:trHeight w:hRule="exact" w:val="340"/>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房地产开发经营</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Y≥200000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1000≤Y＜200000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100≤Y＜1000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Y＜100</w:t>
            </w:r>
          </w:p>
        </w:tc>
      </w:tr>
      <w:tr w:rsidR="00CD09AB">
        <w:trPr>
          <w:trHeight w:hRule="exact" w:val="340"/>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资产总额(Z)</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Z≥10000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5000≤Z＜10000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2000≤Z＜5000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Z＜2000</w:t>
            </w:r>
          </w:p>
        </w:tc>
      </w:tr>
      <w:tr w:rsidR="00CD09AB">
        <w:trPr>
          <w:trHeight w:hRule="exact" w:val="340"/>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物业管理</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300≤X＜1000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X＜100</w:t>
            </w:r>
          </w:p>
        </w:tc>
      </w:tr>
      <w:tr w:rsidR="00CD09AB">
        <w:trPr>
          <w:trHeight w:hRule="exact" w:val="340"/>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营业收入(Y)</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Y≥5000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1000≤Y＜5000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500≤Y＜1000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Y＜500</w:t>
            </w:r>
          </w:p>
        </w:tc>
      </w:tr>
      <w:tr w:rsidR="00CD09AB">
        <w:trPr>
          <w:trHeight w:hRule="exact" w:val="340"/>
          <w:jc w:val="center"/>
        </w:trPr>
        <w:tc>
          <w:tcPr>
            <w:tcW w:w="2023" w:type="dxa"/>
            <w:vMerge w:val="restart"/>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租赁和商务服务业</w:t>
            </w:r>
          </w:p>
        </w:tc>
        <w:tc>
          <w:tcPr>
            <w:tcW w:w="136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588" w:type="dxa"/>
            <w:tcBorders>
              <w:top w:val="nil"/>
              <w:left w:val="nil"/>
              <w:bottom w:val="nil"/>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nil"/>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r w:rsidR="00CD09AB">
        <w:trPr>
          <w:trHeight w:hRule="exact" w:val="340"/>
          <w:jc w:val="center"/>
        </w:trPr>
        <w:tc>
          <w:tcPr>
            <w:tcW w:w="2023" w:type="dxa"/>
            <w:vMerge/>
            <w:tcBorders>
              <w:top w:val="nil"/>
              <w:left w:val="nil"/>
              <w:bottom w:val="single" w:sz="4" w:space="0" w:color="auto"/>
              <w:right w:val="single" w:sz="4" w:space="0" w:color="auto"/>
            </w:tcBorders>
            <w:noWrap/>
            <w:vAlign w:val="center"/>
          </w:tcPr>
          <w:p w:rsidR="00CD09AB" w:rsidRDefault="00CD09AB">
            <w:pPr>
              <w:widowControl/>
              <w:ind w:firstLine="404"/>
              <w:jc w:val="center"/>
              <w:rPr>
                <w:rFonts w:ascii="宋体" w:eastAsia="宋体" w:hAnsi="宋体" w:cs="宋体"/>
                <w:kern w:val="0"/>
                <w:sz w:val="20"/>
                <w:szCs w:val="20"/>
              </w:rPr>
            </w:pP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资产总额(Z)</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万元</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Z≥120000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8000≤Z＜120000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100≤Z＜8000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Z＜100</w:t>
            </w:r>
          </w:p>
        </w:tc>
      </w:tr>
      <w:tr w:rsidR="00CD09AB">
        <w:trPr>
          <w:trHeight w:hRule="exact" w:val="397"/>
          <w:jc w:val="center"/>
        </w:trPr>
        <w:tc>
          <w:tcPr>
            <w:tcW w:w="2023"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bookmarkStart w:id="76" w:name="OLE_LINK3"/>
            <w:r>
              <w:rPr>
                <w:rFonts w:ascii="宋体" w:eastAsia="宋体" w:hAnsi="宋体" w:cs="宋体" w:hint="eastAsia"/>
                <w:kern w:val="0"/>
                <w:sz w:val="20"/>
                <w:szCs w:val="20"/>
              </w:rPr>
              <w:t>其他未列明行业</w:t>
            </w:r>
            <w:bookmarkEnd w:id="76"/>
            <w:r>
              <w:rPr>
                <w:rFonts w:ascii="宋体" w:eastAsia="宋体" w:hAnsi="宋体" w:cs="宋体" w:hint="eastAsia"/>
                <w:kern w:val="0"/>
                <w:sz w:val="20"/>
                <w:szCs w:val="20"/>
              </w:rPr>
              <w:t xml:space="preserve"> *</w:t>
            </w:r>
          </w:p>
        </w:tc>
        <w:tc>
          <w:tcPr>
            <w:tcW w:w="136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从业人员(X)</w:t>
            </w:r>
          </w:p>
        </w:tc>
        <w:tc>
          <w:tcPr>
            <w:tcW w:w="709"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人</w:t>
            </w:r>
          </w:p>
        </w:tc>
        <w:tc>
          <w:tcPr>
            <w:tcW w:w="1125"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X≥300</w:t>
            </w:r>
          </w:p>
        </w:tc>
        <w:tc>
          <w:tcPr>
            <w:tcW w:w="182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100≤X＜300</w:t>
            </w:r>
          </w:p>
        </w:tc>
        <w:tc>
          <w:tcPr>
            <w:tcW w:w="1588" w:type="dxa"/>
            <w:tcBorders>
              <w:top w:val="nil"/>
              <w:left w:val="nil"/>
              <w:bottom w:val="single" w:sz="4" w:space="0" w:color="auto"/>
              <w:right w:val="single" w:sz="4" w:space="0" w:color="auto"/>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10≤X＜100</w:t>
            </w:r>
          </w:p>
        </w:tc>
        <w:tc>
          <w:tcPr>
            <w:tcW w:w="1122" w:type="dxa"/>
            <w:tcBorders>
              <w:top w:val="nil"/>
              <w:left w:val="nil"/>
              <w:bottom w:val="single" w:sz="4" w:space="0" w:color="auto"/>
              <w:right w:val="nil"/>
            </w:tcBorders>
            <w:noWrap/>
            <w:vAlign w:val="center"/>
          </w:tcPr>
          <w:p w:rsidR="00CD09AB" w:rsidRDefault="001C6A73">
            <w:pPr>
              <w:widowControl/>
              <w:jc w:val="center"/>
              <w:rPr>
                <w:rFonts w:ascii="宋体" w:eastAsia="宋体" w:hAnsi="宋体" w:cs="宋体"/>
                <w:kern w:val="0"/>
                <w:sz w:val="20"/>
                <w:szCs w:val="20"/>
              </w:rPr>
            </w:pPr>
            <w:r>
              <w:rPr>
                <w:rFonts w:ascii="宋体" w:eastAsia="宋体" w:hAnsi="宋体" w:cs="宋体" w:hint="eastAsia"/>
                <w:kern w:val="0"/>
                <w:sz w:val="20"/>
                <w:szCs w:val="20"/>
              </w:rPr>
              <w:t>X＜10</w:t>
            </w:r>
          </w:p>
        </w:tc>
      </w:tr>
    </w:tbl>
    <w:p w:rsidR="00CD09AB" w:rsidRDefault="00CD09AB">
      <w:pPr>
        <w:ind w:firstLine="424"/>
      </w:pPr>
    </w:p>
    <w:p w:rsidR="00CD09AB" w:rsidRDefault="001C6A73">
      <w:pPr>
        <w:widowControl/>
        <w:ind w:firstLine="424"/>
        <w:jc w:val="left"/>
      </w:pPr>
      <w:r>
        <w:br w:type="page"/>
      </w:r>
    </w:p>
    <w:p w:rsidR="00CD09AB" w:rsidRDefault="001C6A73">
      <w:pPr>
        <w:ind w:firstLine="487"/>
        <w:jc w:val="center"/>
        <w:rPr>
          <w:rFonts w:ascii="宋体" w:eastAsia="宋体" w:hAnsi="宋体" w:cs="宋体"/>
          <w:b/>
          <w:sz w:val="24"/>
          <w:szCs w:val="24"/>
        </w:rPr>
      </w:pPr>
      <w:r>
        <w:rPr>
          <w:rFonts w:ascii="宋体" w:eastAsia="宋体" w:hAnsi="宋体" w:cs="宋体" w:hint="eastAsia"/>
          <w:b/>
          <w:sz w:val="24"/>
          <w:szCs w:val="24"/>
        </w:rPr>
        <w:lastRenderedPageBreak/>
        <w:t>服务方案</w:t>
      </w:r>
    </w:p>
    <w:p w:rsidR="00CD09AB" w:rsidRDefault="00CD09AB">
      <w:pPr>
        <w:keepNext/>
        <w:keepLines/>
        <w:spacing w:line="360" w:lineRule="auto"/>
        <w:ind w:firstLine="485"/>
        <w:outlineLvl w:val="1"/>
        <w:rPr>
          <w:rFonts w:ascii="宋体" w:eastAsia="宋体" w:hAnsi="宋体" w:cs="Times New Roman"/>
          <w:bCs/>
          <w:sz w:val="24"/>
          <w:szCs w:val="24"/>
        </w:rPr>
      </w:pPr>
    </w:p>
    <w:p w:rsidR="00CD09AB" w:rsidRDefault="001C6A73">
      <w:pPr>
        <w:keepNext/>
        <w:keepLines/>
        <w:spacing w:line="360" w:lineRule="auto"/>
        <w:ind w:firstLineChars="200" w:firstLine="480"/>
        <w:outlineLvl w:val="1"/>
        <w:rPr>
          <w:rFonts w:ascii="宋体" w:eastAsia="宋体" w:hAnsi="宋体" w:cs="宋体"/>
          <w:bCs/>
          <w:kern w:val="0"/>
          <w:sz w:val="24"/>
          <w:szCs w:val="24"/>
        </w:rPr>
      </w:pPr>
      <w:bookmarkStart w:id="77" w:name="_Toc199869468"/>
      <w:bookmarkStart w:id="78" w:name="_Toc181109357"/>
      <w:r>
        <w:rPr>
          <w:rFonts w:ascii="宋体" w:eastAsia="宋体" w:hAnsi="宋体" w:cs="宋体" w:hint="eastAsia"/>
          <w:bCs/>
          <w:kern w:val="0"/>
          <w:sz w:val="24"/>
          <w:szCs w:val="24"/>
        </w:rPr>
        <w:t>服务方案、服务承诺、质量目标及保障措施、应急预案。</w:t>
      </w:r>
      <w:r>
        <w:rPr>
          <w:rFonts w:ascii="宋体" w:eastAsia="宋体" w:hAnsi="宋体" w:cs="Times New Roman" w:hint="eastAsia"/>
          <w:bCs/>
          <w:sz w:val="24"/>
          <w:szCs w:val="24"/>
        </w:rPr>
        <w:t>(包含但不限于)</w:t>
      </w:r>
      <w:bookmarkEnd w:id="77"/>
      <w:bookmarkEnd w:id="78"/>
    </w:p>
    <w:p w:rsidR="00CD09AB" w:rsidRDefault="001C6A73">
      <w:pPr>
        <w:widowControl/>
        <w:ind w:firstLine="424"/>
        <w:jc w:val="left"/>
      </w:pPr>
      <w:r>
        <w:br w:type="page"/>
      </w:r>
    </w:p>
    <w:p w:rsidR="00CD09AB" w:rsidRDefault="001C6A73">
      <w:pPr>
        <w:keepNext/>
        <w:keepLines/>
        <w:spacing w:before="260" w:after="260" w:line="413" w:lineRule="auto"/>
        <w:ind w:firstLine="487"/>
        <w:jc w:val="center"/>
        <w:outlineLvl w:val="1"/>
        <w:rPr>
          <w:rFonts w:ascii="宋体" w:eastAsia="宋体" w:hAnsi="宋体" w:cs="宋体"/>
          <w:b/>
          <w:sz w:val="24"/>
          <w:szCs w:val="24"/>
        </w:rPr>
      </w:pPr>
      <w:bookmarkStart w:id="79" w:name="_Toc199869469"/>
      <w:r>
        <w:rPr>
          <w:rFonts w:ascii="宋体" w:eastAsia="宋体" w:hAnsi="宋体" w:cs="宋体" w:hint="eastAsia"/>
          <w:b/>
          <w:sz w:val="24"/>
          <w:szCs w:val="24"/>
        </w:rPr>
        <w:lastRenderedPageBreak/>
        <w:t>投标人认为有必要提供的其他资料</w:t>
      </w:r>
      <w:bookmarkEnd w:id="79"/>
    </w:p>
    <w:p w:rsidR="00CD09AB" w:rsidRDefault="001C6A73">
      <w:pPr>
        <w:keepNext/>
        <w:keepLines/>
        <w:spacing w:before="260" w:after="260" w:line="413" w:lineRule="auto"/>
        <w:ind w:firstLine="485"/>
        <w:jc w:val="center"/>
        <w:outlineLvl w:val="1"/>
        <w:rPr>
          <w:rFonts w:ascii="宋体" w:eastAsia="宋体" w:hAnsi="宋体" w:cs="宋体"/>
          <w:sz w:val="24"/>
          <w:szCs w:val="24"/>
        </w:rPr>
      </w:pPr>
      <w:bookmarkStart w:id="80" w:name="_Toc181109359"/>
      <w:bookmarkStart w:id="81" w:name="_Toc199869470"/>
      <w:bookmarkStart w:id="82" w:name="_Toc87455635"/>
      <w:r>
        <w:rPr>
          <w:rFonts w:ascii="宋体" w:eastAsia="宋体" w:hAnsi="宋体" w:cs="宋体" w:hint="eastAsia"/>
          <w:sz w:val="24"/>
          <w:szCs w:val="24"/>
        </w:rPr>
        <w:t>（格式自拟）</w:t>
      </w:r>
      <w:bookmarkEnd w:id="80"/>
      <w:bookmarkEnd w:id="81"/>
      <w:bookmarkEnd w:id="82"/>
    </w:p>
    <w:p w:rsidR="00CD09AB" w:rsidRDefault="00CD09AB">
      <w:pPr>
        <w:ind w:firstLine="424"/>
      </w:pPr>
    </w:p>
    <w:sectPr w:rsidR="00CD09AB" w:rsidSect="00CD09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D34" w:rsidRDefault="00235D34" w:rsidP="00CD09AB">
      <w:r>
        <w:separator/>
      </w:r>
    </w:p>
  </w:endnote>
  <w:endnote w:type="continuationSeparator" w:id="1">
    <w:p w:rsidR="00235D34" w:rsidRDefault="00235D34" w:rsidP="00CD0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126"/>
    </w:sdtPr>
    <w:sdtContent>
      <w:p w:rsidR="00931EEF" w:rsidRDefault="00EF4B35">
        <w:pPr>
          <w:pStyle w:val="a4"/>
          <w:ind w:firstLine="364"/>
          <w:jc w:val="center"/>
        </w:pPr>
        <w:r w:rsidRPr="00EF4B35">
          <w:fldChar w:fldCharType="begin"/>
        </w:r>
        <w:r w:rsidR="00931EEF">
          <w:instrText xml:space="preserve"> PAGE   \* MERGEFORMAT </w:instrText>
        </w:r>
        <w:r w:rsidRPr="00EF4B35">
          <w:fldChar w:fldCharType="separate"/>
        </w:r>
        <w:r w:rsidR="00A000D7" w:rsidRPr="00A000D7">
          <w:rPr>
            <w:noProof/>
            <w:lang w:val="zh-CN"/>
          </w:rPr>
          <w:t>32</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D34" w:rsidRDefault="00235D34" w:rsidP="00CD09AB">
      <w:r>
        <w:separator/>
      </w:r>
    </w:p>
  </w:footnote>
  <w:footnote w:type="continuationSeparator" w:id="1">
    <w:p w:rsidR="00235D34" w:rsidRDefault="00235D34" w:rsidP="00CD0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63EE3"/>
    <w:multiLevelType w:val="singleLevel"/>
    <w:tmpl w:val="A7763EE3"/>
    <w:lvl w:ilvl="0">
      <w:start w:val="2"/>
      <w:numFmt w:val="chineseCounting"/>
      <w:suff w:val="nothing"/>
      <w:lvlText w:val="%1、"/>
      <w:lvlJc w:val="left"/>
      <w:rPr>
        <w:rFonts w:hint="eastAsia"/>
      </w:rPr>
    </w:lvl>
  </w:abstractNum>
  <w:abstractNum w:abstractNumId="1">
    <w:nsid w:val="009C0CE2"/>
    <w:multiLevelType w:val="multilevel"/>
    <w:tmpl w:val="009C0CE2"/>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AC7A2A"/>
    <w:rsid w:val="00006E04"/>
    <w:rsid w:val="000437F9"/>
    <w:rsid w:val="0006374B"/>
    <w:rsid w:val="000747C0"/>
    <w:rsid w:val="000862C5"/>
    <w:rsid w:val="000873AE"/>
    <w:rsid w:val="00095940"/>
    <w:rsid w:val="000F7D59"/>
    <w:rsid w:val="00100268"/>
    <w:rsid w:val="00104DC7"/>
    <w:rsid w:val="00157767"/>
    <w:rsid w:val="00172CE6"/>
    <w:rsid w:val="00185502"/>
    <w:rsid w:val="001914E1"/>
    <w:rsid w:val="001A79EF"/>
    <w:rsid w:val="001B4A08"/>
    <w:rsid w:val="001C6A73"/>
    <w:rsid w:val="002112A0"/>
    <w:rsid w:val="00235D34"/>
    <w:rsid w:val="002360F8"/>
    <w:rsid w:val="00273F9C"/>
    <w:rsid w:val="002859F1"/>
    <w:rsid w:val="002A0C45"/>
    <w:rsid w:val="002A5584"/>
    <w:rsid w:val="002B0D4E"/>
    <w:rsid w:val="002F004A"/>
    <w:rsid w:val="00337EF3"/>
    <w:rsid w:val="00380BD1"/>
    <w:rsid w:val="00390EE2"/>
    <w:rsid w:val="003C6B25"/>
    <w:rsid w:val="00446B6C"/>
    <w:rsid w:val="0045505B"/>
    <w:rsid w:val="00463DB4"/>
    <w:rsid w:val="00496C3A"/>
    <w:rsid w:val="00496DC1"/>
    <w:rsid w:val="004A1F32"/>
    <w:rsid w:val="004B50E0"/>
    <w:rsid w:val="004C5465"/>
    <w:rsid w:val="004E012B"/>
    <w:rsid w:val="004F0581"/>
    <w:rsid w:val="005075CB"/>
    <w:rsid w:val="00517744"/>
    <w:rsid w:val="00526B78"/>
    <w:rsid w:val="00532674"/>
    <w:rsid w:val="00543980"/>
    <w:rsid w:val="00593827"/>
    <w:rsid w:val="005D27E1"/>
    <w:rsid w:val="005E28F4"/>
    <w:rsid w:val="005F14BB"/>
    <w:rsid w:val="00625E0C"/>
    <w:rsid w:val="00651242"/>
    <w:rsid w:val="006527FB"/>
    <w:rsid w:val="006577E6"/>
    <w:rsid w:val="00696B34"/>
    <w:rsid w:val="006D2BA7"/>
    <w:rsid w:val="006D701F"/>
    <w:rsid w:val="006E2DA2"/>
    <w:rsid w:val="006E6420"/>
    <w:rsid w:val="00715A0F"/>
    <w:rsid w:val="0072056E"/>
    <w:rsid w:val="00747A8A"/>
    <w:rsid w:val="007632FC"/>
    <w:rsid w:val="007D53EF"/>
    <w:rsid w:val="007E1667"/>
    <w:rsid w:val="00816486"/>
    <w:rsid w:val="00833667"/>
    <w:rsid w:val="008570C9"/>
    <w:rsid w:val="00860455"/>
    <w:rsid w:val="008A1DD3"/>
    <w:rsid w:val="008C0042"/>
    <w:rsid w:val="008D2188"/>
    <w:rsid w:val="00931EEF"/>
    <w:rsid w:val="0093727F"/>
    <w:rsid w:val="00946410"/>
    <w:rsid w:val="00950ED7"/>
    <w:rsid w:val="00971328"/>
    <w:rsid w:val="009A4BB8"/>
    <w:rsid w:val="009C124C"/>
    <w:rsid w:val="00A000D7"/>
    <w:rsid w:val="00A0088C"/>
    <w:rsid w:val="00A23418"/>
    <w:rsid w:val="00A251A1"/>
    <w:rsid w:val="00A54DC3"/>
    <w:rsid w:val="00A764E7"/>
    <w:rsid w:val="00AA2826"/>
    <w:rsid w:val="00AB1BA6"/>
    <w:rsid w:val="00AC7A2A"/>
    <w:rsid w:val="00B73467"/>
    <w:rsid w:val="00B948CA"/>
    <w:rsid w:val="00BA0750"/>
    <w:rsid w:val="00C05E21"/>
    <w:rsid w:val="00C32841"/>
    <w:rsid w:val="00C54ED3"/>
    <w:rsid w:val="00C75527"/>
    <w:rsid w:val="00CC2DDF"/>
    <w:rsid w:val="00CD09AB"/>
    <w:rsid w:val="00CD38C9"/>
    <w:rsid w:val="00D25DF4"/>
    <w:rsid w:val="00D75AAC"/>
    <w:rsid w:val="00E05891"/>
    <w:rsid w:val="00E16959"/>
    <w:rsid w:val="00E25217"/>
    <w:rsid w:val="00E2721A"/>
    <w:rsid w:val="00E4326D"/>
    <w:rsid w:val="00E5118E"/>
    <w:rsid w:val="00ED246E"/>
    <w:rsid w:val="00ED30ED"/>
    <w:rsid w:val="00EF4B35"/>
    <w:rsid w:val="00FC187C"/>
    <w:rsid w:val="10566015"/>
    <w:rsid w:val="157955E3"/>
    <w:rsid w:val="2272475D"/>
    <w:rsid w:val="314845F6"/>
    <w:rsid w:val="37457989"/>
    <w:rsid w:val="444C21DE"/>
    <w:rsid w:val="45914059"/>
    <w:rsid w:val="51161D98"/>
    <w:rsid w:val="56982E14"/>
    <w:rsid w:val="62864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9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rsid w:val="00CD09AB"/>
    <w:pPr>
      <w:keepNext/>
      <w:jc w:val="center"/>
      <w:outlineLvl w:val="0"/>
    </w:pPr>
    <w:rPr>
      <w:rFonts w:ascii="Times New Roman" w:eastAsia="宋体" w:hAnsi="Times New Roman" w:cs="Times New Roman"/>
      <w:b/>
      <w:bCs/>
      <w:sz w:val="28"/>
      <w:szCs w:val="20"/>
    </w:rPr>
  </w:style>
  <w:style w:type="paragraph" w:styleId="2">
    <w:name w:val="heading 2"/>
    <w:basedOn w:val="a"/>
    <w:next w:val="a"/>
    <w:link w:val="2Char"/>
    <w:uiPriority w:val="9"/>
    <w:semiHidden/>
    <w:unhideWhenUsed/>
    <w:qFormat/>
    <w:rsid w:val="00CD09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CD09AB"/>
    <w:pPr>
      <w:ind w:leftChars="400" w:left="840"/>
    </w:pPr>
  </w:style>
  <w:style w:type="paragraph" w:styleId="a3">
    <w:name w:val="Plain Text"/>
    <w:basedOn w:val="a"/>
    <w:link w:val="Char"/>
    <w:qFormat/>
    <w:rsid w:val="00CD09AB"/>
    <w:rPr>
      <w:rFonts w:ascii="宋体" w:eastAsia="宋体" w:hAnsi="Courier New" w:cs="Courier New"/>
      <w:szCs w:val="21"/>
    </w:rPr>
  </w:style>
  <w:style w:type="paragraph" w:styleId="a4">
    <w:name w:val="footer"/>
    <w:basedOn w:val="a"/>
    <w:link w:val="Char0"/>
    <w:uiPriority w:val="99"/>
    <w:unhideWhenUsed/>
    <w:qFormat/>
    <w:rsid w:val="00CD09A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D09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CD09AB"/>
    <w:pPr>
      <w:tabs>
        <w:tab w:val="left" w:pos="1050"/>
        <w:tab w:val="right" w:leader="dot" w:pos="8296"/>
      </w:tabs>
      <w:ind w:firstLine="485"/>
      <w:jc w:val="left"/>
    </w:pPr>
  </w:style>
  <w:style w:type="paragraph" w:styleId="20">
    <w:name w:val="toc 2"/>
    <w:basedOn w:val="a"/>
    <w:next w:val="a"/>
    <w:autoRedefine/>
    <w:uiPriority w:val="39"/>
    <w:unhideWhenUsed/>
    <w:qFormat/>
    <w:rsid w:val="00CD09AB"/>
    <w:pPr>
      <w:ind w:leftChars="200" w:left="420"/>
    </w:pPr>
  </w:style>
  <w:style w:type="character" w:styleId="a6">
    <w:name w:val="Hyperlink"/>
    <w:basedOn w:val="a0"/>
    <w:uiPriority w:val="99"/>
    <w:unhideWhenUsed/>
    <w:qFormat/>
    <w:rsid w:val="00CD09AB"/>
    <w:rPr>
      <w:color w:val="0000FF" w:themeColor="hyperlink"/>
      <w:u w:val="single"/>
    </w:rPr>
  </w:style>
  <w:style w:type="character" w:customStyle="1" w:styleId="Char1">
    <w:name w:val="页眉 Char"/>
    <w:basedOn w:val="a0"/>
    <w:link w:val="a5"/>
    <w:uiPriority w:val="99"/>
    <w:semiHidden/>
    <w:qFormat/>
    <w:rsid w:val="00CD09AB"/>
    <w:rPr>
      <w:sz w:val="18"/>
      <w:szCs w:val="18"/>
    </w:rPr>
  </w:style>
  <w:style w:type="character" w:customStyle="1" w:styleId="Char0">
    <w:name w:val="页脚 Char"/>
    <w:basedOn w:val="a0"/>
    <w:link w:val="a4"/>
    <w:uiPriority w:val="99"/>
    <w:rsid w:val="00CD09AB"/>
    <w:rPr>
      <w:sz w:val="18"/>
      <w:szCs w:val="18"/>
    </w:rPr>
  </w:style>
  <w:style w:type="character" w:customStyle="1" w:styleId="1Char">
    <w:name w:val="标题 1 Char"/>
    <w:basedOn w:val="a0"/>
    <w:link w:val="1"/>
    <w:uiPriority w:val="9"/>
    <w:qFormat/>
    <w:rsid w:val="00CD09AB"/>
    <w:rPr>
      <w:b/>
      <w:bCs/>
      <w:kern w:val="44"/>
      <w:sz w:val="44"/>
      <w:szCs w:val="44"/>
    </w:rPr>
  </w:style>
  <w:style w:type="character" w:customStyle="1" w:styleId="1Char1">
    <w:name w:val="标题 1 Char1"/>
    <w:link w:val="1"/>
    <w:qFormat/>
    <w:rsid w:val="00CD09AB"/>
    <w:rPr>
      <w:rFonts w:ascii="Times New Roman" w:eastAsia="宋体" w:hAnsi="Times New Roman" w:cs="Times New Roman"/>
      <w:b/>
      <w:bCs/>
      <w:sz w:val="28"/>
      <w:szCs w:val="20"/>
    </w:rPr>
  </w:style>
  <w:style w:type="paragraph" w:customStyle="1" w:styleId="2Heading2HiddenHeading2CCBSH22h2Level2Head">
    <w:name w:val="样式 标题 2Heading 2 HiddenHeading 2 CCBSH22h2Level 2 Head + 黑色"/>
    <w:basedOn w:val="2"/>
    <w:qFormat/>
    <w:rsid w:val="00CD09AB"/>
    <w:pPr>
      <w:spacing w:before="0" w:after="0" w:line="360" w:lineRule="auto"/>
    </w:pPr>
    <w:rPr>
      <w:rFonts w:ascii="Arial" w:eastAsia="宋体" w:hAnsi="Arial" w:cs="Times New Roman"/>
      <w:color w:val="000000"/>
      <w:sz w:val="24"/>
    </w:rPr>
  </w:style>
  <w:style w:type="character" w:customStyle="1" w:styleId="2Char">
    <w:name w:val="标题 2 Char"/>
    <w:basedOn w:val="a0"/>
    <w:link w:val="2"/>
    <w:uiPriority w:val="9"/>
    <w:semiHidden/>
    <w:rsid w:val="00CD09AB"/>
    <w:rPr>
      <w:rFonts w:asciiTheme="majorHAnsi" w:eastAsiaTheme="majorEastAsia" w:hAnsiTheme="majorHAnsi" w:cstheme="majorBidi"/>
      <w:b/>
      <w:bCs/>
      <w:sz w:val="32"/>
      <w:szCs w:val="32"/>
    </w:rPr>
  </w:style>
  <w:style w:type="paragraph" w:customStyle="1" w:styleId="11">
    <w:name w:val="正文1"/>
    <w:basedOn w:val="a"/>
    <w:qFormat/>
    <w:rsid w:val="00CD09AB"/>
    <w:rPr>
      <w:rFonts w:ascii="Calibri" w:eastAsia="宋体" w:hAnsi="Calibri" w:cs="Times New Roman"/>
    </w:rPr>
  </w:style>
  <w:style w:type="character" w:customStyle="1" w:styleId="Char">
    <w:name w:val="纯文本 Char"/>
    <w:basedOn w:val="a0"/>
    <w:link w:val="a3"/>
    <w:qFormat/>
    <w:rsid w:val="00CD09AB"/>
    <w:rPr>
      <w:rFonts w:ascii="宋体" w:eastAsia="宋体" w:hAnsi="Courier New" w:cs="Courier New"/>
      <w:szCs w:val="21"/>
    </w:rPr>
  </w:style>
  <w:style w:type="paragraph" w:styleId="a7">
    <w:name w:val="Balloon Text"/>
    <w:basedOn w:val="a"/>
    <w:link w:val="Char2"/>
    <w:uiPriority w:val="99"/>
    <w:semiHidden/>
    <w:unhideWhenUsed/>
    <w:rsid w:val="001C6A73"/>
    <w:rPr>
      <w:sz w:val="18"/>
      <w:szCs w:val="18"/>
    </w:rPr>
  </w:style>
  <w:style w:type="character" w:customStyle="1" w:styleId="Char2">
    <w:name w:val="批注框文本 Char"/>
    <w:basedOn w:val="a0"/>
    <w:link w:val="a7"/>
    <w:uiPriority w:val="99"/>
    <w:semiHidden/>
    <w:rsid w:val="001C6A73"/>
    <w:rPr>
      <w:rFonts w:asciiTheme="minorHAnsi" w:eastAsiaTheme="minorEastAsia" w:hAnsiTheme="minorHAnsi" w:cstheme="minorBidi"/>
      <w:kern w:val="2"/>
      <w:sz w:val="18"/>
      <w:szCs w:val="18"/>
    </w:rPr>
  </w:style>
  <w:style w:type="paragraph" w:styleId="a8">
    <w:name w:val="annotation text"/>
    <w:basedOn w:val="a"/>
    <w:link w:val="Char3"/>
    <w:uiPriority w:val="99"/>
    <w:semiHidden/>
    <w:unhideWhenUsed/>
    <w:rsid w:val="00FC187C"/>
    <w:pPr>
      <w:jc w:val="left"/>
    </w:pPr>
  </w:style>
  <w:style w:type="character" w:customStyle="1" w:styleId="Char3">
    <w:name w:val="批注文字 Char"/>
    <w:basedOn w:val="a0"/>
    <w:link w:val="a8"/>
    <w:uiPriority w:val="99"/>
    <w:semiHidden/>
    <w:rsid w:val="00FC187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7A5E-C43B-4F7C-A09B-600BEC24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50</Pages>
  <Words>3784</Words>
  <Characters>21573</Characters>
  <Application>Microsoft Office Word</Application>
  <DocSecurity>0</DocSecurity>
  <Lines>179</Lines>
  <Paragraphs>50</Paragraphs>
  <ScaleCrop>false</ScaleCrop>
  <Company>Microsoft</Company>
  <LinksUpToDate>false</LinksUpToDate>
  <CharactersWithSpaces>25307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2025-05-29T04:46:00Z</dcterms:created>
  <dcterms:modified xsi:type="dcterms:W3CDTF">2025-06-24T11:51:00Z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eyJoZGlkIjoiOTAwNzY0Y2VlNjk3OGFjOTM5YzBkYmM5NTA2ZTFhMjcifQ==</vt:lpwstr>
  </property>
  <property fmtid="{D5CDD505-2E9C-101B-9397-08002B2CF9AE}" pid="3" name="KSOProductBuildVer">
    <vt:lpwstr>2052-12.1.0.21541</vt:lpwstr>
  </property>
  <property fmtid="{D5CDD505-2E9C-101B-9397-08002B2CF9AE}" pid="4" name="ICV">
    <vt:lpwstr>94F867B21BFC43DCB8BDB9D23E766AA7_12</vt:lpwstr>
  </property>
</Properties>
</file>