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tabs>
          <w:tab w:val="left" w:pos="0"/>
          <w:tab w:val="left" w:pos="3165"/>
          <w:tab w:val="center" w:pos="4153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240" w:lineRule="auto"/>
        <w:jc w:val="center"/>
        <w:textAlignment w:val="auto"/>
        <w:rPr>
          <w:rFonts w:hint="eastAsia" w:ascii="宋体" w:hAnsi="宋体" w:eastAsia="宋体" w:cs="宋体"/>
          <w:sz w:val="18"/>
          <w:szCs w:val="18"/>
        </w:rPr>
      </w:pPr>
      <w:bookmarkStart w:id="0" w:name="_Toc35393789"/>
      <w:bookmarkStart w:id="1" w:name="_Toc28359001"/>
      <w:r>
        <w:rPr>
          <w:rFonts w:hint="eastAsia" w:ascii="宋体" w:hAnsi="宋体" w:eastAsia="宋体" w:cs="宋体"/>
          <w:sz w:val="18"/>
          <w:szCs w:val="18"/>
          <w:lang w:eastAsia="zh-CN"/>
        </w:rPr>
        <w:t>叶城县农业产业发展（林果业提质增效）项目</w:t>
      </w:r>
      <w:r>
        <w:rPr>
          <w:rFonts w:hint="eastAsia" w:ascii="宋体" w:hAnsi="宋体" w:cs="宋体"/>
          <w:sz w:val="18"/>
          <w:szCs w:val="18"/>
          <w:lang w:eastAsia="zh-CN"/>
        </w:rPr>
        <w:t>公开</w:t>
      </w:r>
      <w:r>
        <w:rPr>
          <w:rFonts w:hint="eastAsia" w:ascii="宋体" w:hAnsi="宋体" w:eastAsia="宋体" w:cs="宋体"/>
          <w:sz w:val="18"/>
          <w:szCs w:val="18"/>
        </w:rPr>
        <w:t>招标公告</w:t>
      </w:r>
      <w:bookmarkEnd w:id="0"/>
      <w:bookmarkEnd w:id="1"/>
    </w:p>
    <w:p>
      <w:pPr>
        <w:pageBreakBefor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="宋体" w:hAnsi="宋体" w:eastAsia="宋体" w:cs="宋体"/>
          <w:b/>
          <w:color w:val="auto"/>
          <w:sz w:val="18"/>
          <w:szCs w:val="18"/>
        </w:rPr>
      </w:pPr>
      <w:r>
        <w:rPr>
          <w:rFonts w:hint="eastAsia" w:ascii="宋体" w:hAnsi="宋体" w:eastAsia="宋体" w:cs="宋体"/>
          <w:b/>
          <w:color w:val="auto"/>
          <w:sz w:val="18"/>
          <w:szCs w:val="18"/>
        </w:rPr>
        <w:t>项目概况</w:t>
      </w:r>
    </w:p>
    <w:p>
      <w:pPr>
        <w:pageBreakBefor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240" w:lineRule="auto"/>
        <w:ind w:firstLine="360" w:firstLineChars="200"/>
        <w:textAlignment w:val="auto"/>
        <w:rPr>
          <w:rFonts w:hint="eastAsia" w:ascii="宋体" w:hAnsi="宋体" w:eastAsia="宋体" w:cs="宋体"/>
          <w:color w:val="auto"/>
          <w:sz w:val="18"/>
          <w:szCs w:val="18"/>
        </w:rPr>
      </w:pPr>
      <w:r>
        <w:rPr>
          <w:rFonts w:hint="eastAsia" w:ascii="宋体" w:hAnsi="宋体" w:eastAsia="宋体" w:cs="宋体"/>
          <w:color w:val="auto"/>
          <w:sz w:val="18"/>
          <w:szCs w:val="18"/>
          <w:u w:val="single"/>
          <w:lang w:eastAsia="zh-CN"/>
        </w:rPr>
        <w:t>叶城县农业产业发展（林果业提质增效）项目</w:t>
      </w:r>
      <w:r>
        <w:rPr>
          <w:rFonts w:hint="eastAsia" w:ascii="宋体" w:hAnsi="宋体" w:eastAsia="宋体" w:cs="宋体"/>
          <w:color w:val="auto"/>
          <w:sz w:val="18"/>
          <w:szCs w:val="18"/>
        </w:rPr>
        <w:t xml:space="preserve"> 招标项目的潜在投标人应在</w:t>
      </w:r>
      <w:r>
        <w:rPr>
          <w:rFonts w:hint="eastAsia" w:ascii="宋体" w:hAnsi="宋体" w:eastAsia="宋体" w:cs="宋体"/>
          <w:color w:val="auto"/>
          <w:sz w:val="18"/>
          <w:szCs w:val="18"/>
          <w:u w:val="single"/>
        </w:rPr>
        <w:t>喀什市恒昌三期70-3-6室</w:t>
      </w:r>
      <w:r>
        <w:rPr>
          <w:rFonts w:hint="eastAsia" w:ascii="宋体" w:hAnsi="宋体" w:eastAsia="宋体" w:cs="宋体"/>
          <w:color w:val="auto"/>
          <w:sz w:val="18"/>
          <w:szCs w:val="18"/>
          <w:u w:val="single"/>
          <w:lang w:eastAsia="zh-CN"/>
        </w:rPr>
        <w:t>或</w:t>
      </w:r>
      <w:r>
        <w:rPr>
          <w:rFonts w:hint="eastAsia" w:ascii="宋体" w:hAnsi="宋体" w:cs="宋体"/>
          <w:color w:val="auto"/>
          <w:sz w:val="18"/>
          <w:szCs w:val="18"/>
          <w:u w:val="single"/>
          <w:lang w:eastAsia="zh-CN"/>
        </w:rPr>
        <w:t>邮箱</w:t>
      </w:r>
      <w:r>
        <w:rPr>
          <w:rFonts w:hint="eastAsia" w:ascii="宋体" w:hAnsi="宋体" w:eastAsia="宋体" w:cs="宋体"/>
          <w:color w:val="auto"/>
          <w:sz w:val="18"/>
          <w:szCs w:val="18"/>
        </w:rPr>
        <w:t>获取招标文件，并于</w:t>
      </w:r>
      <w:r>
        <w:rPr>
          <w:rFonts w:hint="eastAsia" w:ascii="宋体" w:hAnsi="宋体" w:eastAsia="宋体" w:cs="宋体"/>
          <w:color w:val="auto"/>
          <w:sz w:val="18"/>
          <w:szCs w:val="18"/>
          <w:u w:val="single"/>
        </w:rPr>
        <w:t>20</w:t>
      </w:r>
      <w:r>
        <w:rPr>
          <w:rFonts w:hint="eastAsia" w:ascii="宋体" w:hAnsi="宋体" w:eastAsia="宋体" w:cs="宋体"/>
          <w:color w:val="auto"/>
          <w:sz w:val="18"/>
          <w:szCs w:val="18"/>
          <w:u w:val="single"/>
          <w:lang w:val="en-US" w:eastAsia="zh-CN"/>
        </w:rPr>
        <w:t>22</w:t>
      </w:r>
      <w:r>
        <w:rPr>
          <w:rFonts w:hint="eastAsia" w:ascii="宋体" w:hAnsi="宋体" w:eastAsia="宋体" w:cs="宋体"/>
          <w:bCs/>
          <w:color w:val="auto"/>
          <w:sz w:val="18"/>
          <w:szCs w:val="18"/>
          <w:u w:val="single"/>
        </w:rPr>
        <w:t>年</w:t>
      </w:r>
      <w:r>
        <w:rPr>
          <w:rFonts w:hint="eastAsia" w:ascii="宋体" w:hAnsi="宋体" w:cs="宋体"/>
          <w:bCs/>
          <w:color w:val="auto"/>
          <w:sz w:val="18"/>
          <w:szCs w:val="18"/>
          <w:u w:val="single"/>
          <w:lang w:val="en-US" w:eastAsia="zh-CN"/>
        </w:rPr>
        <w:t>6</w:t>
      </w:r>
      <w:r>
        <w:rPr>
          <w:rFonts w:hint="eastAsia" w:ascii="宋体" w:hAnsi="宋体" w:eastAsia="宋体" w:cs="宋体"/>
          <w:bCs/>
          <w:color w:val="auto"/>
          <w:sz w:val="18"/>
          <w:szCs w:val="18"/>
          <w:u w:val="single"/>
        </w:rPr>
        <w:t>月</w:t>
      </w:r>
      <w:r>
        <w:rPr>
          <w:rFonts w:hint="eastAsia" w:ascii="宋体" w:hAnsi="宋体" w:cs="宋体"/>
          <w:bCs/>
          <w:color w:val="auto"/>
          <w:sz w:val="18"/>
          <w:szCs w:val="18"/>
          <w:u w:val="single"/>
          <w:lang w:val="en-US" w:eastAsia="zh-CN"/>
        </w:rPr>
        <w:t>23</w:t>
      </w:r>
      <w:r>
        <w:rPr>
          <w:rFonts w:hint="eastAsia" w:ascii="宋体" w:hAnsi="宋体" w:eastAsia="宋体" w:cs="宋体"/>
          <w:bCs/>
          <w:color w:val="auto"/>
          <w:sz w:val="18"/>
          <w:szCs w:val="18"/>
          <w:u w:val="single"/>
        </w:rPr>
        <w:t>日1</w:t>
      </w:r>
      <w:r>
        <w:rPr>
          <w:rFonts w:hint="eastAsia" w:ascii="宋体" w:hAnsi="宋体" w:cs="宋体"/>
          <w:bCs/>
          <w:color w:val="auto"/>
          <w:sz w:val="18"/>
          <w:szCs w:val="18"/>
          <w:u w:val="single"/>
          <w:lang w:val="en-US" w:eastAsia="zh-CN"/>
        </w:rPr>
        <w:t>1</w:t>
      </w:r>
      <w:r>
        <w:rPr>
          <w:rFonts w:hint="eastAsia" w:ascii="宋体" w:hAnsi="宋体" w:eastAsia="宋体" w:cs="宋体"/>
          <w:bCs/>
          <w:color w:val="auto"/>
          <w:sz w:val="18"/>
          <w:szCs w:val="18"/>
          <w:u w:val="single"/>
        </w:rPr>
        <w:t>点</w:t>
      </w:r>
      <w:r>
        <w:rPr>
          <w:rFonts w:hint="eastAsia" w:ascii="宋体" w:hAnsi="宋体" w:cs="宋体"/>
          <w:bCs/>
          <w:color w:val="auto"/>
          <w:sz w:val="18"/>
          <w:szCs w:val="18"/>
          <w:u w:val="single"/>
          <w:lang w:val="en-US" w:eastAsia="zh-CN"/>
        </w:rPr>
        <w:t>0</w:t>
      </w:r>
      <w:r>
        <w:rPr>
          <w:rFonts w:hint="eastAsia" w:ascii="宋体" w:hAnsi="宋体" w:eastAsia="宋体" w:cs="宋体"/>
          <w:bCs/>
          <w:color w:val="auto"/>
          <w:sz w:val="18"/>
          <w:szCs w:val="18"/>
          <w:u w:val="single"/>
        </w:rPr>
        <w:t>0分（</w:t>
      </w:r>
      <w:r>
        <w:rPr>
          <w:rFonts w:hint="eastAsia" w:ascii="宋体" w:hAnsi="宋体" w:eastAsia="宋体" w:cs="宋体"/>
          <w:bCs/>
          <w:color w:val="auto"/>
          <w:sz w:val="18"/>
          <w:szCs w:val="18"/>
        </w:rPr>
        <w:t>北京时间）前递交投标文件</w:t>
      </w:r>
      <w:r>
        <w:rPr>
          <w:rFonts w:hint="eastAsia" w:ascii="宋体" w:hAnsi="宋体" w:eastAsia="宋体" w:cs="宋体"/>
          <w:color w:val="auto"/>
          <w:sz w:val="18"/>
          <w:szCs w:val="18"/>
        </w:rPr>
        <w:t>。</w:t>
      </w:r>
    </w:p>
    <w:p>
      <w:pPr>
        <w:numPr>
          <w:ilvl w:val="0"/>
          <w:numId w:val="0"/>
        </w:numPr>
        <w:bidi w:val="0"/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18"/>
          <w:szCs w:val="18"/>
        </w:rPr>
      </w:pPr>
      <w:bookmarkStart w:id="2" w:name="_Toc28359002"/>
      <w:bookmarkStart w:id="3" w:name="_Toc28359079"/>
      <w:bookmarkStart w:id="4" w:name="_Toc35393621"/>
      <w:bookmarkStart w:id="5" w:name="_Toc35393790"/>
      <w:bookmarkStart w:id="6" w:name="_Hlk24379207"/>
      <w:r>
        <w:rPr>
          <w:rFonts w:hint="eastAsia" w:ascii="宋体" w:hAnsi="宋体" w:eastAsia="宋体" w:cs="宋体"/>
          <w:b/>
          <w:bCs/>
          <w:color w:val="auto"/>
          <w:sz w:val="18"/>
          <w:szCs w:val="18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color w:val="auto"/>
          <w:sz w:val="18"/>
          <w:szCs w:val="18"/>
        </w:rPr>
        <w:t>项目基本情况</w:t>
      </w:r>
      <w:bookmarkEnd w:id="2"/>
      <w:bookmarkEnd w:id="3"/>
      <w:bookmarkEnd w:id="4"/>
      <w:bookmarkEnd w:id="5"/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</w:rPr>
        <w:t>项目编号：</w:t>
      </w:r>
      <w:r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  <w:t>XJXS202201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="宋体" w:hAnsi="宋体" w:eastAsia="宋体" w:cs="宋体"/>
          <w:color w:val="auto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</w:rPr>
        <w:t>项目名称：</w:t>
      </w:r>
      <w:r>
        <w:rPr>
          <w:rFonts w:hint="eastAsia" w:ascii="宋体" w:hAnsi="宋体" w:eastAsia="宋体" w:cs="宋体"/>
          <w:color w:val="auto"/>
          <w:sz w:val="18"/>
          <w:szCs w:val="18"/>
          <w:lang w:eastAsia="zh-CN"/>
        </w:rPr>
        <w:t>叶城县农业产业发展（林果业提质增效）项目</w:t>
      </w:r>
    </w:p>
    <w:bookmarkEnd w:id="6"/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="宋体" w:hAnsi="宋体" w:eastAsia="宋体" w:cs="宋体"/>
          <w:color w:val="auto"/>
          <w:sz w:val="18"/>
          <w:szCs w:val="18"/>
        </w:rPr>
      </w:pPr>
      <w:r>
        <w:rPr>
          <w:rFonts w:hint="eastAsia" w:ascii="宋体" w:hAnsi="宋体" w:eastAsia="宋体" w:cs="宋体"/>
          <w:color w:val="auto"/>
          <w:sz w:val="18"/>
          <w:szCs w:val="18"/>
        </w:rPr>
        <w:t>采购方式：公开招标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</w:rPr>
        <w:t>预算金额（元）：</w:t>
      </w:r>
      <w:r>
        <w:rPr>
          <w:rFonts w:hint="eastAsia" w:ascii="宋体" w:hAnsi="宋体" w:cs="宋体"/>
          <w:color w:val="auto"/>
          <w:sz w:val="18"/>
          <w:szCs w:val="18"/>
          <w:lang w:val="en-US" w:eastAsia="zh-CN"/>
        </w:rPr>
        <w:t>885</w:t>
      </w:r>
      <w:r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  <w:t>0000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default" w:ascii="宋体" w:hAnsi="宋体" w:eastAsia="宋体" w:cs="宋体"/>
          <w:color w:val="auto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</w:rPr>
        <w:t>最高限价（元）：</w:t>
      </w:r>
      <w:r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  <w:t>750000</w:t>
      </w:r>
      <w:r>
        <w:rPr>
          <w:rFonts w:hint="eastAsia" w:ascii="宋体" w:hAnsi="宋体" w:eastAsia="宋体" w:cs="宋体"/>
          <w:color w:val="auto"/>
          <w:sz w:val="18"/>
          <w:szCs w:val="18"/>
        </w:rPr>
        <w:t>,</w:t>
      </w:r>
      <w:r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  <w:t>4500000</w:t>
      </w:r>
      <w:r>
        <w:rPr>
          <w:rFonts w:hint="eastAsia" w:ascii="宋体" w:hAnsi="宋体" w:eastAsia="宋体" w:cs="宋体"/>
          <w:color w:val="auto"/>
          <w:sz w:val="18"/>
          <w:szCs w:val="18"/>
        </w:rPr>
        <w:t>,</w:t>
      </w:r>
      <w:r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  <w:t>750000</w:t>
      </w:r>
      <w:r>
        <w:rPr>
          <w:rFonts w:hint="eastAsia" w:ascii="宋体" w:hAnsi="宋体" w:eastAsia="宋体" w:cs="宋体"/>
          <w:color w:val="auto"/>
          <w:sz w:val="18"/>
          <w:szCs w:val="18"/>
        </w:rPr>
        <w:t>,</w:t>
      </w:r>
      <w:r>
        <w:rPr>
          <w:rFonts w:hint="eastAsia" w:ascii="宋体" w:hAnsi="宋体" w:cs="宋体"/>
          <w:color w:val="auto"/>
          <w:sz w:val="18"/>
          <w:szCs w:val="18"/>
          <w:lang w:val="en-US" w:eastAsia="zh-CN"/>
        </w:rPr>
        <w:t>1500000</w:t>
      </w:r>
      <w:r>
        <w:rPr>
          <w:rFonts w:hint="eastAsia" w:ascii="宋体" w:hAnsi="宋体" w:eastAsia="宋体" w:cs="宋体"/>
          <w:color w:val="auto"/>
          <w:sz w:val="18"/>
          <w:szCs w:val="18"/>
        </w:rPr>
        <w:t>,</w:t>
      </w:r>
      <w:r>
        <w:rPr>
          <w:rFonts w:hint="eastAsia" w:ascii="宋体" w:hAnsi="宋体" w:cs="宋体"/>
          <w:color w:val="auto"/>
          <w:sz w:val="18"/>
          <w:szCs w:val="18"/>
          <w:lang w:val="en-US" w:eastAsia="zh-CN"/>
        </w:rPr>
        <w:t>1350000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="宋体" w:hAnsi="宋体" w:eastAsia="宋体" w:cs="宋体"/>
          <w:color w:val="auto"/>
          <w:sz w:val="18"/>
          <w:szCs w:val="18"/>
        </w:rPr>
      </w:pPr>
      <w:r>
        <w:rPr>
          <w:rFonts w:hint="eastAsia" w:ascii="宋体" w:hAnsi="宋体" w:eastAsia="宋体" w:cs="宋体"/>
          <w:color w:val="auto"/>
          <w:sz w:val="18"/>
          <w:szCs w:val="18"/>
        </w:rPr>
        <w:t>采购需求：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color w:val="auto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auto"/>
          <w:sz w:val="18"/>
          <w:szCs w:val="18"/>
        </w:rPr>
        <w:t>标项一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="宋体" w:hAnsi="宋体" w:eastAsia="宋体" w:cs="宋体"/>
          <w:color w:val="auto"/>
          <w:sz w:val="18"/>
          <w:szCs w:val="18"/>
        </w:rPr>
      </w:pPr>
      <w:r>
        <w:rPr>
          <w:rFonts w:hint="eastAsia" w:ascii="宋体" w:hAnsi="宋体" w:eastAsia="宋体" w:cs="宋体"/>
          <w:color w:val="auto"/>
          <w:sz w:val="18"/>
          <w:szCs w:val="18"/>
        </w:rPr>
        <w:t xml:space="preserve">   标项名称:</w:t>
      </w:r>
      <w:r>
        <w:rPr>
          <w:rFonts w:hint="eastAsia" w:ascii="宋体" w:hAnsi="宋体" w:eastAsia="宋体" w:cs="宋体"/>
          <w:color w:val="auto"/>
          <w:sz w:val="18"/>
          <w:szCs w:val="18"/>
          <w:lang w:eastAsia="zh-CN"/>
        </w:rPr>
        <w:t>采购阿维·除虫脲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</w:rPr>
        <w:t xml:space="preserve">   数量</w:t>
      </w:r>
      <w:r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  <w:t>：一批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</w:rPr>
        <w:t xml:space="preserve">   预算金额（元）:</w:t>
      </w:r>
      <w:r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  <w:t>750000</w:t>
      </w:r>
      <w:bookmarkStart w:id="15" w:name="_GoBack"/>
      <w:bookmarkEnd w:id="15"/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="宋体" w:hAnsi="宋体" w:eastAsia="宋体" w:cs="宋体"/>
          <w:color w:val="auto"/>
          <w:sz w:val="18"/>
          <w:szCs w:val="18"/>
        </w:rPr>
      </w:pPr>
      <w:r>
        <w:rPr>
          <w:rFonts w:hint="eastAsia" w:ascii="宋体" w:hAnsi="宋体" w:eastAsia="宋体" w:cs="宋体"/>
          <w:color w:val="auto"/>
          <w:sz w:val="18"/>
          <w:szCs w:val="18"/>
        </w:rPr>
        <w:t xml:space="preserve">   简要规格描述或项目基本概况介绍、用途：</w:t>
      </w:r>
      <w:r>
        <w:rPr>
          <w:rFonts w:hint="eastAsia" w:ascii="宋体" w:hAnsi="宋体" w:cs="宋体"/>
          <w:color w:val="auto"/>
          <w:sz w:val="18"/>
          <w:szCs w:val="18"/>
          <w:lang w:eastAsia="zh-CN"/>
        </w:rPr>
        <w:t>详见招标文件</w:t>
      </w:r>
      <w:r>
        <w:rPr>
          <w:rFonts w:hint="eastAsia" w:ascii="宋体" w:hAnsi="宋体" w:eastAsia="宋体" w:cs="宋体"/>
          <w:color w:val="auto"/>
          <w:sz w:val="18"/>
          <w:szCs w:val="18"/>
        </w:rPr>
        <w:t>。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color w:val="auto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auto"/>
          <w:sz w:val="18"/>
          <w:szCs w:val="18"/>
        </w:rPr>
        <w:t>标项二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="宋体" w:hAnsi="宋体" w:eastAsia="宋体" w:cs="宋体"/>
          <w:color w:val="auto"/>
          <w:sz w:val="18"/>
          <w:szCs w:val="18"/>
        </w:rPr>
      </w:pPr>
      <w:r>
        <w:rPr>
          <w:rFonts w:hint="eastAsia" w:ascii="宋体" w:hAnsi="宋体" w:eastAsia="宋体" w:cs="宋体"/>
          <w:color w:val="auto"/>
          <w:sz w:val="18"/>
          <w:szCs w:val="18"/>
        </w:rPr>
        <w:t xml:space="preserve">   标项名称:</w:t>
      </w:r>
      <w:r>
        <w:rPr>
          <w:rFonts w:hint="eastAsia" w:ascii="宋体" w:hAnsi="宋体" w:eastAsia="宋体" w:cs="宋体"/>
          <w:color w:val="auto"/>
          <w:sz w:val="18"/>
          <w:szCs w:val="18"/>
          <w:lang w:eastAsia="zh-CN"/>
        </w:rPr>
        <w:t>采购</w:t>
      </w:r>
      <w:r>
        <w:rPr>
          <w:rFonts w:hint="eastAsia" w:ascii="宋体" w:hAnsi="宋体" w:eastAsia="宋体" w:cs="宋体"/>
          <w:color w:val="auto"/>
          <w:sz w:val="18"/>
          <w:szCs w:val="18"/>
        </w:rPr>
        <w:t>梨李小混合迷向（高效）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="宋体" w:hAnsi="宋体" w:eastAsia="宋体" w:cs="宋体"/>
          <w:color w:val="auto"/>
          <w:sz w:val="18"/>
          <w:szCs w:val="18"/>
        </w:rPr>
      </w:pPr>
      <w:r>
        <w:rPr>
          <w:rFonts w:hint="eastAsia" w:ascii="宋体" w:hAnsi="宋体" w:eastAsia="宋体" w:cs="宋体"/>
          <w:color w:val="auto"/>
          <w:sz w:val="18"/>
          <w:szCs w:val="18"/>
        </w:rPr>
        <w:t xml:space="preserve">   数量:</w:t>
      </w:r>
      <w:r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  <w:t>一批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</w:rPr>
        <w:t xml:space="preserve">   预算金额（元）:</w:t>
      </w:r>
      <w:r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  <w:t>4500000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="宋体" w:hAnsi="宋体" w:eastAsia="宋体" w:cs="宋体"/>
          <w:color w:val="auto"/>
          <w:sz w:val="18"/>
          <w:szCs w:val="18"/>
        </w:rPr>
      </w:pPr>
      <w:r>
        <w:rPr>
          <w:rFonts w:hint="eastAsia" w:ascii="宋体" w:hAnsi="宋体" w:eastAsia="宋体" w:cs="宋体"/>
          <w:color w:val="auto"/>
          <w:sz w:val="18"/>
          <w:szCs w:val="18"/>
        </w:rPr>
        <w:t xml:space="preserve">   简要规格描述或项目基本概况介绍、用途：</w:t>
      </w:r>
      <w:r>
        <w:rPr>
          <w:rFonts w:hint="eastAsia" w:ascii="宋体" w:hAnsi="宋体" w:cs="宋体"/>
          <w:color w:val="auto"/>
          <w:sz w:val="18"/>
          <w:szCs w:val="18"/>
          <w:lang w:eastAsia="zh-CN"/>
        </w:rPr>
        <w:t>详见招标文件</w:t>
      </w:r>
      <w:r>
        <w:rPr>
          <w:rFonts w:hint="eastAsia" w:ascii="宋体" w:hAnsi="宋体" w:eastAsia="宋体" w:cs="宋体"/>
          <w:color w:val="auto"/>
          <w:sz w:val="18"/>
          <w:szCs w:val="18"/>
        </w:rPr>
        <w:t>。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color w:val="auto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auto"/>
          <w:sz w:val="18"/>
          <w:szCs w:val="18"/>
        </w:rPr>
        <w:t>标项三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="宋体" w:hAnsi="宋体" w:eastAsia="宋体" w:cs="宋体"/>
          <w:color w:val="auto"/>
          <w:sz w:val="18"/>
          <w:szCs w:val="18"/>
        </w:rPr>
      </w:pPr>
      <w:r>
        <w:rPr>
          <w:rFonts w:hint="eastAsia" w:ascii="宋体" w:hAnsi="宋体" w:eastAsia="宋体" w:cs="宋体"/>
          <w:color w:val="auto"/>
          <w:sz w:val="18"/>
          <w:szCs w:val="18"/>
        </w:rPr>
        <w:t xml:space="preserve">   标项名称:</w:t>
      </w:r>
      <w:r>
        <w:rPr>
          <w:rFonts w:hint="eastAsia" w:ascii="宋体" w:hAnsi="宋体" w:cs="宋体"/>
          <w:color w:val="auto"/>
          <w:sz w:val="18"/>
          <w:szCs w:val="18"/>
          <w:lang w:eastAsia="zh-CN"/>
        </w:rPr>
        <w:t>装配式水泥移动房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</w:rPr>
        <w:t xml:space="preserve">   数量:</w:t>
      </w:r>
      <w:r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  <w:t>500平方米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</w:rPr>
        <w:t xml:space="preserve">   预算金额（元）:</w:t>
      </w:r>
      <w:r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  <w:t>750000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="宋体" w:hAnsi="宋体" w:eastAsia="宋体" w:cs="宋体"/>
          <w:color w:val="auto"/>
          <w:sz w:val="18"/>
          <w:szCs w:val="18"/>
        </w:rPr>
      </w:pPr>
      <w:r>
        <w:rPr>
          <w:rFonts w:hint="eastAsia" w:ascii="宋体" w:hAnsi="宋体" w:eastAsia="宋体" w:cs="宋体"/>
          <w:color w:val="auto"/>
          <w:sz w:val="18"/>
          <w:szCs w:val="18"/>
        </w:rPr>
        <w:t xml:space="preserve">   简要规格描述或项目基本概况介绍、用途：</w:t>
      </w:r>
      <w:r>
        <w:rPr>
          <w:rFonts w:hint="eastAsia" w:ascii="宋体" w:hAnsi="宋体" w:cs="宋体"/>
          <w:color w:val="auto"/>
          <w:sz w:val="18"/>
          <w:szCs w:val="18"/>
          <w:lang w:eastAsia="zh-CN"/>
        </w:rPr>
        <w:t>详见招标文件</w:t>
      </w:r>
      <w:r>
        <w:rPr>
          <w:rFonts w:hint="eastAsia" w:ascii="宋体" w:hAnsi="宋体" w:eastAsia="宋体" w:cs="宋体"/>
          <w:color w:val="auto"/>
          <w:sz w:val="18"/>
          <w:szCs w:val="18"/>
        </w:rPr>
        <w:t>。</w:t>
      </w:r>
    </w:p>
    <w:p>
      <w:pPr>
        <w:spacing w:line="240" w:lineRule="auto"/>
        <w:rPr>
          <w:rFonts w:hint="eastAsia" w:ascii="宋体" w:hAnsi="宋体" w:cs="宋体"/>
          <w:b/>
          <w:bCs/>
          <w:color w:val="auto"/>
          <w:sz w:val="18"/>
          <w:szCs w:val="15"/>
        </w:rPr>
      </w:pPr>
      <w:r>
        <w:rPr>
          <w:rFonts w:hint="eastAsia" w:ascii="宋体" w:hAnsi="宋体" w:cs="宋体"/>
          <w:b/>
          <w:bCs/>
          <w:color w:val="auto"/>
          <w:sz w:val="18"/>
          <w:szCs w:val="15"/>
        </w:rPr>
        <w:t>标项</w:t>
      </w:r>
      <w:r>
        <w:rPr>
          <w:rFonts w:hint="eastAsia" w:ascii="宋体" w:hAnsi="宋体" w:cs="宋体"/>
          <w:b/>
          <w:bCs/>
          <w:color w:val="auto"/>
          <w:sz w:val="18"/>
          <w:szCs w:val="15"/>
          <w:lang w:eastAsia="zh-CN"/>
        </w:rPr>
        <w:t>四</w:t>
      </w:r>
    </w:p>
    <w:p>
      <w:pPr>
        <w:spacing w:line="240" w:lineRule="auto"/>
        <w:ind w:firstLine="360" w:firstLineChars="200"/>
        <w:rPr>
          <w:rFonts w:hint="eastAsia" w:ascii="宋体" w:hAnsi="宋体" w:cs="宋体"/>
          <w:color w:val="auto"/>
          <w:sz w:val="18"/>
          <w:szCs w:val="15"/>
        </w:rPr>
      </w:pPr>
      <w:r>
        <w:rPr>
          <w:rFonts w:hint="eastAsia" w:ascii="宋体" w:hAnsi="宋体" w:cs="宋体"/>
          <w:color w:val="auto"/>
          <w:sz w:val="18"/>
          <w:szCs w:val="15"/>
        </w:rPr>
        <w:t>标项名称:飞机防治服务</w:t>
      </w:r>
    </w:p>
    <w:p>
      <w:pPr>
        <w:spacing w:line="240" w:lineRule="auto"/>
        <w:ind w:firstLine="360" w:firstLineChars="200"/>
        <w:rPr>
          <w:rFonts w:hint="eastAsia" w:ascii="宋体" w:hAnsi="宋体" w:cs="宋体"/>
          <w:color w:val="auto"/>
          <w:sz w:val="18"/>
          <w:szCs w:val="15"/>
        </w:rPr>
      </w:pPr>
      <w:r>
        <w:rPr>
          <w:rFonts w:hint="eastAsia" w:ascii="宋体" w:hAnsi="宋体" w:cs="宋体"/>
          <w:color w:val="auto"/>
          <w:sz w:val="18"/>
          <w:szCs w:val="15"/>
        </w:rPr>
        <w:t>数量：一批</w:t>
      </w:r>
    </w:p>
    <w:p>
      <w:pPr>
        <w:spacing w:line="240" w:lineRule="auto"/>
        <w:ind w:firstLine="360" w:firstLineChars="200"/>
        <w:rPr>
          <w:rFonts w:hint="eastAsia" w:ascii="宋体" w:hAnsi="宋体" w:cs="宋体"/>
          <w:color w:val="auto"/>
          <w:sz w:val="18"/>
          <w:szCs w:val="15"/>
        </w:rPr>
      </w:pPr>
      <w:r>
        <w:rPr>
          <w:rFonts w:hint="eastAsia" w:ascii="宋体" w:hAnsi="宋体" w:cs="宋体"/>
          <w:color w:val="auto"/>
          <w:sz w:val="18"/>
          <w:szCs w:val="15"/>
        </w:rPr>
        <w:t>预算金额（元）:1500000</w:t>
      </w:r>
    </w:p>
    <w:p>
      <w:pPr>
        <w:spacing w:line="240" w:lineRule="auto"/>
        <w:ind w:firstLine="360" w:firstLineChars="200"/>
        <w:rPr>
          <w:rFonts w:hint="eastAsia" w:ascii="宋体" w:hAnsi="宋体" w:cs="宋体"/>
          <w:color w:val="auto"/>
          <w:sz w:val="18"/>
          <w:szCs w:val="15"/>
        </w:rPr>
      </w:pPr>
      <w:r>
        <w:rPr>
          <w:rFonts w:hint="eastAsia" w:ascii="宋体" w:hAnsi="宋体" w:cs="宋体"/>
          <w:color w:val="auto"/>
          <w:sz w:val="18"/>
          <w:szCs w:val="15"/>
        </w:rPr>
        <w:t>简要规格描述或项目基本概况介绍、用途：</w:t>
      </w:r>
      <w:r>
        <w:rPr>
          <w:rFonts w:hint="eastAsia" w:ascii="宋体" w:hAnsi="宋体" w:cs="宋体"/>
          <w:color w:val="auto"/>
          <w:sz w:val="18"/>
          <w:szCs w:val="18"/>
          <w:lang w:eastAsia="zh-CN"/>
        </w:rPr>
        <w:t>详见招标文件</w:t>
      </w:r>
      <w:r>
        <w:rPr>
          <w:rFonts w:hint="eastAsia" w:ascii="宋体" w:hAnsi="宋体" w:cs="宋体"/>
          <w:color w:val="auto"/>
          <w:sz w:val="18"/>
          <w:szCs w:val="15"/>
        </w:rPr>
        <w:t>。</w:t>
      </w:r>
    </w:p>
    <w:p>
      <w:pPr>
        <w:spacing w:line="240" w:lineRule="auto"/>
        <w:rPr>
          <w:rFonts w:hint="eastAsia" w:ascii="宋体" w:hAnsi="宋体" w:cs="宋体"/>
          <w:b/>
          <w:bCs/>
          <w:color w:val="auto"/>
          <w:sz w:val="18"/>
          <w:szCs w:val="15"/>
        </w:rPr>
      </w:pPr>
      <w:r>
        <w:rPr>
          <w:rFonts w:hint="eastAsia" w:ascii="宋体" w:hAnsi="宋体" w:cs="宋体"/>
          <w:b/>
          <w:bCs/>
          <w:color w:val="auto"/>
          <w:sz w:val="18"/>
          <w:szCs w:val="15"/>
        </w:rPr>
        <w:t>标项</w:t>
      </w:r>
      <w:r>
        <w:rPr>
          <w:rFonts w:hint="eastAsia" w:ascii="宋体" w:hAnsi="宋体" w:cs="宋体"/>
          <w:b/>
          <w:bCs/>
          <w:color w:val="auto"/>
          <w:sz w:val="18"/>
          <w:szCs w:val="15"/>
          <w:lang w:eastAsia="zh-CN"/>
        </w:rPr>
        <w:t>五</w:t>
      </w:r>
    </w:p>
    <w:p>
      <w:pPr>
        <w:spacing w:line="240" w:lineRule="auto"/>
        <w:ind w:firstLine="360" w:firstLineChars="200"/>
        <w:rPr>
          <w:rFonts w:hint="eastAsia" w:ascii="宋体" w:hAnsi="宋体" w:cs="宋体"/>
          <w:color w:val="auto"/>
          <w:sz w:val="18"/>
          <w:szCs w:val="15"/>
        </w:rPr>
      </w:pPr>
      <w:r>
        <w:rPr>
          <w:rFonts w:hint="eastAsia" w:ascii="宋体" w:hAnsi="宋体" w:cs="宋体"/>
          <w:color w:val="auto"/>
          <w:sz w:val="18"/>
          <w:szCs w:val="15"/>
        </w:rPr>
        <w:t>标项名称:种质资源圃技术服务</w:t>
      </w:r>
    </w:p>
    <w:p>
      <w:pPr>
        <w:spacing w:line="240" w:lineRule="auto"/>
        <w:ind w:firstLine="360" w:firstLineChars="200"/>
        <w:rPr>
          <w:rFonts w:hint="eastAsia" w:ascii="宋体" w:hAnsi="宋体" w:cs="宋体"/>
          <w:color w:val="auto"/>
          <w:sz w:val="18"/>
          <w:szCs w:val="15"/>
        </w:rPr>
      </w:pPr>
      <w:r>
        <w:rPr>
          <w:rFonts w:hint="eastAsia" w:ascii="宋体" w:hAnsi="宋体" w:cs="宋体"/>
          <w:color w:val="auto"/>
          <w:sz w:val="18"/>
          <w:szCs w:val="15"/>
        </w:rPr>
        <w:t>数量:一批</w:t>
      </w:r>
    </w:p>
    <w:p>
      <w:pPr>
        <w:spacing w:line="240" w:lineRule="auto"/>
        <w:ind w:firstLine="360" w:firstLineChars="200"/>
        <w:rPr>
          <w:rFonts w:hint="eastAsia" w:ascii="宋体" w:hAnsi="宋体" w:cs="宋体"/>
          <w:color w:val="auto"/>
          <w:sz w:val="18"/>
          <w:szCs w:val="15"/>
        </w:rPr>
      </w:pPr>
      <w:r>
        <w:rPr>
          <w:rFonts w:hint="eastAsia" w:ascii="宋体" w:hAnsi="宋体" w:cs="宋体"/>
          <w:color w:val="auto"/>
          <w:sz w:val="18"/>
          <w:szCs w:val="15"/>
        </w:rPr>
        <w:t>预算金额（元）:1350000</w:t>
      </w:r>
    </w:p>
    <w:p>
      <w:pPr>
        <w:spacing w:line="240" w:lineRule="auto"/>
        <w:ind w:firstLine="360" w:firstLineChars="200"/>
        <w:rPr>
          <w:rFonts w:hint="eastAsia" w:ascii="宋体" w:hAnsi="宋体" w:cs="宋体"/>
          <w:color w:val="auto"/>
          <w:sz w:val="18"/>
          <w:szCs w:val="15"/>
        </w:rPr>
      </w:pPr>
      <w:r>
        <w:rPr>
          <w:rFonts w:hint="eastAsia" w:ascii="宋体" w:hAnsi="宋体" w:cs="宋体"/>
          <w:color w:val="auto"/>
          <w:sz w:val="18"/>
          <w:szCs w:val="15"/>
        </w:rPr>
        <w:t>简要规格描述或项目基本概况介绍、用途：</w:t>
      </w:r>
      <w:r>
        <w:rPr>
          <w:rFonts w:hint="eastAsia" w:ascii="宋体" w:hAnsi="宋体" w:cs="宋体"/>
          <w:color w:val="auto"/>
          <w:sz w:val="18"/>
          <w:szCs w:val="18"/>
          <w:lang w:eastAsia="zh-CN"/>
        </w:rPr>
        <w:t>详见招标文件</w:t>
      </w:r>
      <w:r>
        <w:rPr>
          <w:rFonts w:hint="eastAsia" w:ascii="宋体" w:hAnsi="宋体" w:cs="宋体"/>
          <w:color w:val="auto"/>
          <w:sz w:val="18"/>
          <w:szCs w:val="15"/>
        </w:rPr>
        <w:t>。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="宋体" w:hAnsi="宋体" w:eastAsia="宋体" w:cs="宋体"/>
          <w:color w:val="auto"/>
          <w:sz w:val="18"/>
          <w:szCs w:val="18"/>
        </w:rPr>
      </w:pPr>
      <w:r>
        <w:rPr>
          <w:rFonts w:hint="eastAsia" w:ascii="宋体" w:hAnsi="宋体" w:eastAsia="宋体" w:cs="宋体"/>
          <w:color w:val="auto"/>
          <w:sz w:val="18"/>
          <w:szCs w:val="18"/>
        </w:rPr>
        <w:t>合同履约期限：标项 1、2、3</w:t>
      </w:r>
      <w:r>
        <w:rPr>
          <w:rFonts w:hint="eastAsia" w:ascii="宋体" w:hAnsi="宋体" w:cs="宋体"/>
          <w:color w:val="auto"/>
          <w:sz w:val="18"/>
          <w:szCs w:val="18"/>
          <w:lang w:eastAsia="zh-CN"/>
        </w:rPr>
        <w:t>、</w:t>
      </w:r>
      <w:r>
        <w:rPr>
          <w:rFonts w:hint="eastAsia" w:ascii="宋体" w:hAnsi="宋体" w:cs="宋体"/>
          <w:color w:val="auto"/>
          <w:sz w:val="18"/>
          <w:szCs w:val="18"/>
          <w:lang w:val="en-US" w:eastAsia="zh-CN"/>
        </w:rPr>
        <w:t>4、5</w:t>
      </w:r>
      <w:r>
        <w:rPr>
          <w:rFonts w:hint="eastAsia" w:ascii="宋体" w:hAnsi="宋体" w:eastAsia="宋体" w:cs="宋体"/>
          <w:color w:val="auto"/>
          <w:sz w:val="18"/>
          <w:szCs w:val="18"/>
        </w:rPr>
        <w:t>，详见招标文件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="宋体" w:hAnsi="宋体" w:eastAsia="宋体" w:cs="宋体"/>
          <w:color w:val="auto"/>
          <w:sz w:val="18"/>
          <w:szCs w:val="18"/>
        </w:rPr>
      </w:pPr>
      <w:r>
        <w:rPr>
          <w:rFonts w:hint="eastAsia" w:ascii="宋体" w:hAnsi="宋体" w:eastAsia="宋体" w:cs="宋体"/>
          <w:color w:val="auto"/>
          <w:sz w:val="18"/>
          <w:szCs w:val="18"/>
        </w:rPr>
        <w:t>本项目（否）接受联合体投标。</w:t>
      </w:r>
    </w:p>
    <w:p>
      <w:pPr>
        <w:bidi w:val="0"/>
        <w:spacing w:line="240" w:lineRule="auto"/>
        <w:rPr>
          <w:rFonts w:hint="eastAsia" w:ascii="宋体" w:hAnsi="宋体" w:eastAsia="宋体" w:cs="宋体"/>
          <w:b/>
          <w:bCs/>
          <w:color w:val="auto"/>
          <w:sz w:val="18"/>
          <w:szCs w:val="18"/>
        </w:rPr>
      </w:pPr>
      <w:bookmarkStart w:id="7" w:name="_Toc35393622"/>
      <w:bookmarkStart w:id="8" w:name="_Toc35393791"/>
      <w:bookmarkStart w:id="9" w:name="_Toc28359080"/>
      <w:bookmarkStart w:id="10" w:name="_Toc28359003"/>
      <w:r>
        <w:rPr>
          <w:rFonts w:hint="eastAsia" w:ascii="宋体" w:hAnsi="宋体" w:eastAsia="宋体" w:cs="宋体"/>
          <w:b/>
          <w:bCs/>
          <w:color w:val="auto"/>
          <w:sz w:val="18"/>
          <w:szCs w:val="18"/>
        </w:rPr>
        <w:t>二、申请人的资格要求：</w:t>
      </w:r>
      <w:bookmarkEnd w:id="7"/>
      <w:bookmarkEnd w:id="8"/>
      <w:bookmarkEnd w:id="9"/>
      <w:bookmarkEnd w:id="10"/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="宋体" w:hAnsi="宋体" w:eastAsia="宋体" w:cs="宋体"/>
          <w:color w:val="auto"/>
          <w:sz w:val="18"/>
          <w:szCs w:val="18"/>
        </w:rPr>
      </w:pPr>
      <w:bookmarkStart w:id="11" w:name="_Toc35393792"/>
      <w:bookmarkStart w:id="12" w:name="_Toc28359081"/>
      <w:bookmarkStart w:id="13" w:name="_Toc28359004"/>
      <w:bookmarkStart w:id="14" w:name="_Toc35393623"/>
      <w:r>
        <w:rPr>
          <w:rFonts w:hint="eastAsia" w:ascii="宋体" w:hAnsi="宋体" w:eastAsia="宋体" w:cs="宋体"/>
          <w:color w:val="auto"/>
          <w:sz w:val="18"/>
          <w:szCs w:val="18"/>
        </w:rPr>
        <w:t>1.满足《中华人民共和国政府采购法》第二十二条规定；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="宋体" w:hAnsi="宋体" w:eastAsia="宋体" w:cs="宋体"/>
          <w:color w:val="auto"/>
          <w:sz w:val="18"/>
          <w:szCs w:val="18"/>
        </w:rPr>
      </w:pPr>
      <w:r>
        <w:rPr>
          <w:rFonts w:hint="eastAsia" w:ascii="宋体" w:hAnsi="宋体" w:eastAsia="宋体" w:cs="宋体"/>
          <w:color w:val="auto"/>
          <w:sz w:val="18"/>
          <w:szCs w:val="18"/>
        </w:rPr>
        <w:t>2.落实政府采购政策需满足的资格要求：/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="宋体" w:hAnsi="宋体" w:eastAsia="宋体" w:cs="宋体"/>
          <w:color w:val="auto"/>
          <w:sz w:val="18"/>
          <w:szCs w:val="18"/>
        </w:rPr>
      </w:pPr>
      <w:r>
        <w:rPr>
          <w:rFonts w:hint="eastAsia" w:ascii="宋体" w:hAnsi="宋体" w:eastAsia="宋体" w:cs="宋体"/>
          <w:color w:val="auto"/>
          <w:sz w:val="18"/>
          <w:szCs w:val="18"/>
        </w:rPr>
        <w:t>3.本项目的特定资格要求：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ind w:firstLine="360" w:firstLineChars="200"/>
        <w:textAlignment w:val="auto"/>
        <w:rPr>
          <w:rFonts w:hint="eastAsia" w:ascii="宋体" w:hAnsi="宋体" w:eastAsia="宋体" w:cs="宋体"/>
          <w:color w:val="auto"/>
          <w:sz w:val="18"/>
          <w:szCs w:val="18"/>
        </w:rPr>
      </w:pPr>
      <w:r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  <w:t>1）</w:t>
      </w:r>
      <w:r>
        <w:rPr>
          <w:rFonts w:hint="eastAsia" w:ascii="宋体" w:hAnsi="宋体" w:eastAsia="宋体" w:cs="宋体"/>
          <w:color w:val="auto"/>
          <w:sz w:val="18"/>
          <w:szCs w:val="18"/>
        </w:rPr>
        <w:t>具有</w:t>
      </w:r>
      <w:r>
        <w:rPr>
          <w:rFonts w:hint="eastAsia" w:ascii="宋体" w:hAnsi="宋体" w:cs="宋体"/>
          <w:color w:val="auto"/>
          <w:sz w:val="18"/>
          <w:szCs w:val="18"/>
          <w:lang w:eastAsia="zh-CN"/>
        </w:rPr>
        <w:t>合格的</w:t>
      </w:r>
      <w:r>
        <w:rPr>
          <w:rFonts w:hint="eastAsia" w:ascii="宋体" w:hAnsi="宋体" w:eastAsia="宋体" w:cs="宋体"/>
          <w:color w:val="auto"/>
          <w:sz w:val="18"/>
          <w:szCs w:val="18"/>
        </w:rPr>
        <w:t>三证合一企业</w:t>
      </w:r>
      <w:r>
        <w:rPr>
          <w:rFonts w:hint="eastAsia" w:ascii="宋体" w:hAnsi="宋体" w:cs="宋体"/>
          <w:color w:val="auto"/>
          <w:sz w:val="18"/>
          <w:szCs w:val="18"/>
          <w:lang w:eastAsia="zh-CN"/>
        </w:rPr>
        <w:t>法定代表人</w:t>
      </w:r>
      <w:r>
        <w:rPr>
          <w:rFonts w:hint="eastAsia" w:ascii="宋体" w:hAnsi="宋体" w:eastAsia="宋体" w:cs="宋体"/>
          <w:color w:val="auto"/>
          <w:sz w:val="18"/>
          <w:szCs w:val="18"/>
        </w:rPr>
        <w:t>营业执照；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40" w:lineRule="auto"/>
        <w:ind w:firstLine="360" w:firstLineChars="200"/>
        <w:textAlignment w:val="auto"/>
        <w:rPr>
          <w:rFonts w:hint="eastAsia" w:ascii="宋体" w:hAnsi="宋体" w:eastAsia="宋体" w:cs="宋体"/>
          <w:color w:val="auto"/>
          <w:sz w:val="18"/>
          <w:szCs w:val="18"/>
        </w:rPr>
      </w:pPr>
      <w:r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  <w:t>2）</w:t>
      </w:r>
      <w:r>
        <w:rPr>
          <w:rFonts w:hint="eastAsia" w:ascii="宋体" w:hAnsi="宋体" w:cs="宋体"/>
          <w:color w:val="auto"/>
          <w:sz w:val="18"/>
          <w:szCs w:val="18"/>
          <w:lang w:eastAsia="zh-CN"/>
        </w:rPr>
        <w:t>法定代表人</w:t>
      </w:r>
      <w:r>
        <w:rPr>
          <w:rFonts w:hint="eastAsia" w:ascii="宋体" w:hAnsi="宋体" w:eastAsia="宋体" w:cs="宋体"/>
          <w:color w:val="auto"/>
          <w:sz w:val="18"/>
          <w:szCs w:val="18"/>
        </w:rPr>
        <w:t>投标需提供</w:t>
      </w:r>
      <w:r>
        <w:rPr>
          <w:rFonts w:hint="eastAsia" w:ascii="宋体" w:hAnsi="宋体" w:cs="宋体"/>
          <w:color w:val="auto"/>
          <w:sz w:val="18"/>
          <w:szCs w:val="18"/>
          <w:lang w:eastAsia="zh-CN"/>
        </w:rPr>
        <w:t>法定代表人</w:t>
      </w:r>
      <w:r>
        <w:rPr>
          <w:rFonts w:hint="eastAsia" w:ascii="宋体" w:hAnsi="宋体" w:eastAsia="宋体" w:cs="宋体"/>
          <w:color w:val="auto"/>
          <w:sz w:val="18"/>
          <w:szCs w:val="18"/>
        </w:rPr>
        <w:t>身份证明及身份证</w:t>
      </w:r>
      <w:r>
        <w:rPr>
          <w:rFonts w:hint="eastAsia" w:ascii="宋体" w:hAnsi="宋体" w:cs="宋体"/>
          <w:color w:val="auto"/>
          <w:sz w:val="18"/>
          <w:szCs w:val="18"/>
          <w:lang w:eastAsia="zh-CN"/>
        </w:rPr>
        <w:t>原件</w:t>
      </w:r>
      <w:r>
        <w:rPr>
          <w:rFonts w:hint="eastAsia" w:ascii="宋体" w:hAnsi="宋体" w:eastAsia="宋体" w:cs="宋体"/>
          <w:color w:val="auto"/>
          <w:sz w:val="18"/>
          <w:szCs w:val="18"/>
        </w:rPr>
        <w:t>，授权委托人投标需提供</w:t>
      </w:r>
      <w:r>
        <w:rPr>
          <w:rFonts w:hint="eastAsia" w:ascii="宋体" w:hAnsi="宋体" w:cs="宋体"/>
          <w:color w:val="auto"/>
          <w:sz w:val="18"/>
          <w:szCs w:val="18"/>
          <w:lang w:eastAsia="zh-CN"/>
        </w:rPr>
        <w:t>法定代表人</w:t>
      </w:r>
      <w:r>
        <w:rPr>
          <w:rFonts w:hint="eastAsia" w:ascii="宋体" w:hAnsi="宋体" w:eastAsia="宋体" w:cs="宋体"/>
          <w:color w:val="auto"/>
          <w:sz w:val="18"/>
          <w:szCs w:val="18"/>
        </w:rPr>
        <w:t>身份证明、</w:t>
      </w:r>
      <w:r>
        <w:rPr>
          <w:rFonts w:hint="eastAsia" w:ascii="宋体" w:hAnsi="宋体" w:cs="宋体"/>
          <w:color w:val="auto"/>
          <w:sz w:val="18"/>
          <w:szCs w:val="18"/>
          <w:lang w:eastAsia="zh-CN"/>
        </w:rPr>
        <w:t>法定代表人</w:t>
      </w:r>
      <w:r>
        <w:rPr>
          <w:rFonts w:hint="eastAsia" w:ascii="宋体" w:hAnsi="宋体" w:eastAsia="宋体" w:cs="宋体"/>
          <w:color w:val="auto"/>
          <w:sz w:val="18"/>
          <w:szCs w:val="18"/>
        </w:rPr>
        <w:t>授权委托书及身份证</w:t>
      </w:r>
      <w:r>
        <w:rPr>
          <w:rFonts w:hint="eastAsia" w:ascii="宋体" w:hAnsi="宋体" w:cs="宋体"/>
          <w:color w:val="auto"/>
          <w:sz w:val="18"/>
          <w:szCs w:val="18"/>
          <w:lang w:eastAsia="zh-CN"/>
        </w:rPr>
        <w:t>原件</w:t>
      </w:r>
      <w:r>
        <w:rPr>
          <w:rFonts w:hint="eastAsia" w:ascii="宋体" w:hAnsi="宋体" w:eastAsia="宋体" w:cs="宋体"/>
          <w:color w:val="auto"/>
          <w:sz w:val="18"/>
          <w:szCs w:val="18"/>
        </w:rPr>
        <w:t>；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240" w:lineRule="auto"/>
        <w:ind w:firstLine="361" w:firstLineChars="200"/>
        <w:textAlignment w:val="auto"/>
        <w:rPr>
          <w:rFonts w:hint="eastAsia" w:ascii="宋体" w:hAnsi="宋体" w:eastAsia="宋体" w:cs="宋体"/>
          <w:color w:val="auto"/>
          <w:sz w:val="18"/>
          <w:szCs w:val="18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18"/>
          <w:szCs w:val="18"/>
          <w:lang w:eastAsia="zh-CN"/>
        </w:rPr>
        <w:t>标项一</w:t>
      </w:r>
      <w:r>
        <w:rPr>
          <w:rFonts w:hint="eastAsia" w:ascii="宋体" w:hAnsi="宋体" w:eastAsia="宋体" w:cs="宋体"/>
          <w:color w:val="auto"/>
          <w:sz w:val="18"/>
          <w:szCs w:val="18"/>
        </w:rPr>
        <w:t>投标人必须具有有效的《农药登记许可证》、《农药生产许可证》或者农药生产批准文件、《农药经营许可证》</w:t>
      </w:r>
      <w:r>
        <w:rPr>
          <w:rFonts w:hint="eastAsia" w:ascii="宋体" w:hAnsi="宋体" w:eastAsia="宋体" w:cs="宋体"/>
          <w:color w:val="auto"/>
          <w:sz w:val="18"/>
          <w:szCs w:val="18"/>
          <w:lang w:eastAsia="zh-CN"/>
        </w:rPr>
        <w:t>；</w:t>
      </w:r>
      <w:r>
        <w:rPr>
          <w:rFonts w:hint="eastAsia" w:ascii="宋体" w:hAnsi="宋体" w:cs="宋体"/>
          <w:b/>
          <w:bCs/>
          <w:color w:val="auto"/>
          <w:sz w:val="18"/>
          <w:szCs w:val="18"/>
          <w:lang w:eastAsia="zh-CN"/>
        </w:rPr>
        <w:t>标项二</w:t>
      </w:r>
      <w:r>
        <w:rPr>
          <w:rFonts w:hint="eastAsia" w:ascii="宋体" w:hAnsi="宋体" w:eastAsia="宋体" w:cs="宋体"/>
          <w:color w:val="auto"/>
          <w:sz w:val="18"/>
          <w:szCs w:val="18"/>
          <w:lang w:eastAsia="zh-CN"/>
        </w:rPr>
        <w:t>投标</w:t>
      </w:r>
      <w:r>
        <w:rPr>
          <w:rFonts w:hint="eastAsia" w:ascii="宋体" w:hAnsi="宋体" w:eastAsia="宋体" w:cs="宋体"/>
          <w:color w:val="auto"/>
          <w:sz w:val="18"/>
          <w:szCs w:val="18"/>
        </w:rPr>
        <w:t>人须具有《农药经营许可证》</w:t>
      </w:r>
      <w:r>
        <w:rPr>
          <w:rFonts w:hint="eastAsia" w:ascii="宋体" w:hAnsi="宋体" w:cs="宋体"/>
          <w:color w:val="auto"/>
          <w:sz w:val="18"/>
          <w:szCs w:val="18"/>
          <w:lang w:eastAsia="zh-CN"/>
        </w:rPr>
        <w:t>；</w:t>
      </w:r>
      <w:r>
        <w:rPr>
          <w:rFonts w:hint="eastAsia" w:ascii="宋体" w:hAnsi="宋体" w:cs="宋体"/>
          <w:b/>
          <w:bCs/>
          <w:color w:val="auto"/>
          <w:sz w:val="18"/>
          <w:szCs w:val="18"/>
          <w:lang w:eastAsia="zh-CN"/>
        </w:rPr>
        <w:t>标项四</w:t>
      </w:r>
      <w:r>
        <w:rPr>
          <w:rFonts w:hint="eastAsia" w:ascii="宋体" w:hAnsi="宋体" w:cs="宋体"/>
          <w:color w:val="auto"/>
          <w:sz w:val="18"/>
          <w:szCs w:val="18"/>
          <w:lang w:eastAsia="zh-CN"/>
        </w:rPr>
        <w:t>投标人航空公司投标需拥有3架且载药量为600公斤及以上的直升机（以适航证、国籍登记证、电台执照发给人为准）；林业有害生物防治公司需提供与一家同时拥有3架且载药量为600公斤及以上的直升机航空公司签订的租机合同（需提供租机航空公司通用航空企业经营许可证，商业非运输航空运营人运行合格证，3架航空器的适航证、国籍登记证、电台执照），需提供租赁时间超过2022年10月租机合同。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ind w:firstLine="360" w:firstLineChars="200"/>
        <w:textAlignment w:val="auto"/>
        <w:rPr>
          <w:rFonts w:hint="eastAsia" w:ascii="宋体" w:hAnsi="宋体" w:eastAsia="宋体" w:cs="宋体"/>
          <w:color w:val="auto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18"/>
          <w:szCs w:val="18"/>
        </w:rPr>
        <w:t>）</w:t>
      </w:r>
      <w:r>
        <w:rPr>
          <w:rFonts w:hint="eastAsia" w:ascii="宋体" w:hAnsi="宋体" w:cs="宋体"/>
          <w:color w:val="auto"/>
          <w:sz w:val="18"/>
          <w:szCs w:val="18"/>
          <w:lang w:eastAsia="zh-CN"/>
        </w:rPr>
        <w:t>提供</w:t>
      </w:r>
      <w:r>
        <w:rPr>
          <w:rFonts w:hint="eastAsia" w:ascii="宋体" w:hAnsi="宋体" w:eastAsia="宋体" w:cs="宋体"/>
          <w:color w:val="auto"/>
          <w:sz w:val="18"/>
          <w:szCs w:val="18"/>
        </w:rPr>
        <w:t>近</w:t>
      </w:r>
      <w:r>
        <w:rPr>
          <w:rFonts w:hint="eastAsia" w:ascii="宋体" w:hAnsi="宋体" w:cs="宋体"/>
          <w:color w:val="auto"/>
          <w:sz w:val="18"/>
          <w:szCs w:val="18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18"/>
          <w:szCs w:val="18"/>
        </w:rPr>
        <w:t>个月被授权委托人及投标单位的社保缴费凭证及个人明细表；新公司提供自成立到今的社保缴费凭证及个人明细表；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40" w:lineRule="auto"/>
        <w:ind w:firstLine="360" w:firstLineChars="200"/>
        <w:textAlignment w:val="auto"/>
        <w:rPr>
          <w:rFonts w:hint="eastAsia" w:ascii="宋体" w:hAnsi="宋体" w:eastAsia="宋体" w:cs="宋体"/>
          <w:color w:val="auto"/>
          <w:sz w:val="18"/>
          <w:szCs w:val="18"/>
        </w:rPr>
      </w:pPr>
      <w:r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  <w:t>5）</w:t>
      </w:r>
      <w:r>
        <w:rPr>
          <w:rFonts w:hint="eastAsia" w:ascii="宋体" w:hAnsi="宋体" w:eastAsia="宋体" w:cs="宋体"/>
          <w:color w:val="auto"/>
          <w:sz w:val="18"/>
          <w:szCs w:val="18"/>
        </w:rPr>
        <w:t>具有税务局开具依法缴纳近</w:t>
      </w:r>
      <w:r>
        <w:rPr>
          <w:rFonts w:hint="eastAsia" w:ascii="宋体" w:hAnsi="宋体" w:cs="宋体"/>
          <w:color w:val="auto"/>
          <w:sz w:val="18"/>
          <w:szCs w:val="18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18"/>
          <w:szCs w:val="18"/>
        </w:rPr>
        <w:t>个月税收证明的良好记录；新公司提供自成立到今的税收证明；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40" w:lineRule="auto"/>
        <w:ind w:firstLine="360" w:firstLineChars="200"/>
        <w:textAlignment w:val="auto"/>
        <w:rPr>
          <w:rFonts w:hint="eastAsia" w:ascii="宋体" w:hAnsi="宋体" w:eastAsia="宋体" w:cs="宋体"/>
          <w:color w:val="auto"/>
          <w:sz w:val="18"/>
          <w:szCs w:val="18"/>
        </w:rPr>
      </w:pPr>
      <w:r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  <w:t>6）</w:t>
      </w:r>
      <w:r>
        <w:rPr>
          <w:rFonts w:hint="eastAsia" w:ascii="宋体" w:hAnsi="宋体" w:eastAsia="宋体" w:cs="宋体"/>
          <w:color w:val="auto"/>
          <w:sz w:val="18"/>
          <w:szCs w:val="18"/>
        </w:rPr>
        <w:t>提供20</w:t>
      </w:r>
      <w:r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  <w:t>20</w:t>
      </w:r>
      <w:r>
        <w:rPr>
          <w:rFonts w:hint="eastAsia" w:ascii="宋体" w:hAnsi="宋体" w:eastAsia="宋体" w:cs="宋体"/>
          <w:color w:val="auto"/>
          <w:sz w:val="18"/>
          <w:szCs w:val="18"/>
        </w:rPr>
        <w:t>年或20</w:t>
      </w:r>
      <w:r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18"/>
          <w:szCs w:val="18"/>
        </w:rPr>
        <w:t>年经审计的财务报表（新成立公司需提供银行资信证明）；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ind w:left="420" w:leftChars="200"/>
        <w:textAlignment w:val="auto"/>
        <w:rPr>
          <w:rFonts w:hint="eastAsia" w:ascii="宋体" w:hAnsi="宋体" w:eastAsia="宋体" w:cs="宋体"/>
          <w:color w:val="auto"/>
          <w:sz w:val="18"/>
          <w:szCs w:val="18"/>
        </w:rPr>
      </w:pPr>
      <w:r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  <w:t>7）</w:t>
      </w:r>
      <w:r>
        <w:rPr>
          <w:rFonts w:hint="eastAsia" w:ascii="宋体" w:hAnsi="宋体" w:eastAsia="宋体" w:cs="宋体"/>
          <w:color w:val="auto"/>
          <w:sz w:val="18"/>
          <w:szCs w:val="18"/>
        </w:rPr>
        <w:t>投标单位（供应商）提供针对本次项目《反商业贿赂承诺书》原件；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ind w:firstLine="360" w:firstLineChars="200"/>
        <w:textAlignment w:val="auto"/>
        <w:rPr>
          <w:rFonts w:hint="eastAsia" w:ascii="宋体" w:hAnsi="宋体" w:eastAsia="宋体" w:cs="宋体"/>
          <w:color w:val="auto"/>
          <w:sz w:val="18"/>
          <w:szCs w:val="18"/>
        </w:rPr>
      </w:pPr>
      <w:r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  <w:t>8）</w:t>
      </w:r>
      <w:r>
        <w:rPr>
          <w:rFonts w:hint="eastAsia" w:ascii="宋体" w:hAnsi="宋体" w:eastAsia="宋体" w:cs="宋体"/>
          <w:color w:val="auto"/>
          <w:sz w:val="18"/>
          <w:szCs w:val="18"/>
        </w:rPr>
        <w:t>参加本次政府采购活动前三年内，在经营活动中没有重大违法记录</w:t>
      </w:r>
      <w:r>
        <w:rPr>
          <w:rFonts w:hint="eastAsia" w:ascii="宋体" w:hAnsi="宋体" w:eastAsia="宋体" w:cs="宋体"/>
          <w:color w:val="auto"/>
          <w:sz w:val="18"/>
          <w:szCs w:val="18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18"/>
          <w:szCs w:val="18"/>
        </w:rPr>
        <w:t>未被列入“信用中国”网站、</w:t>
      </w:r>
      <w:r>
        <w:rPr>
          <w:rFonts w:hint="eastAsia" w:ascii="宋体" w:hAnsi="宋体" w:cs="宋体"/>
          <w:color w:val="auto"/>
          <w:sz w:val="18"/>
          <w:szCs w:val="18"/>
          <w:lang w:eastAsia="zh-CN"/>
        </w:rPr>
        <w:t>“</w:t>
      </w:r>
      <w:r>
        <w:rPr>
          <w:rFonts w:hint="eastAsia" w:ascii="宋体" w:hAnsi="宋体" w:eastAsia="宋体" w:cs="宋体"/>
          <w:color w:val="auto"/>
          <w:sz w:val="18"/>
          <w:szCs w:val="18"/>
        </w:rPr>
        <w:t>中国政府采购网</w:t>
      </w:r>
      <w:r>
        <w:rPr>
          <w:rFonts w:hint="eastAsia" w:ascii="宋体" w:hAnsi="宋体" w:cs="宋体"/>
          <w:color w:val="auto"/>
          <w:sz w:val="18"/>
          <w:szCs w:val="18"/>
          <w:lang w:eastAsia="zh-CN"/>
        </w:rPr>
        <w:t>”</w:t>
      </w:r>
      <w:r>
        <w:rPr>
          <w:rFonts w:hint="eastAsia" w:ascii="宋体" w:hAnsi="宋体" w:eastAsia="宋体" w:cs="宋体"/>
          <w:color w:val="auto"/>
          <w:sz w:val="18"/>
          <w:szCs w:val="18"/>
        </w:rPr>
        <w:t>信用记录失信被执行人、重大税收违法案件当事人名单、政府采购严重违法失信行为记录名单的投标人，国家企业公示信息系统查询诚信记录如有严重行政处罚信息、重大严重失信记录不得参加本项目；（提供查询结果并加盖公章）。</w:t>
      </w:r>
    </w:p>
    <w:p>
      <w:pPr>
        <w:bidi w:val="0"/>
        <w:spacing w:line="240" w:lineRule="auto"/>
        <w:rPr>
          <w:rFonts w:hint="eastAsia" w:ascii="宋体" w:hAnsi="宋体" w:eastAsia="宋体" w:cs="宋体"/>
          <w:b/>
          <w:bCs/>
          <w:color w:val="auto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auto"/>
          <w:sz w:val="18"/>
          <w:szCs w:val="18"/>
        </w:rPr>
        <w:t>三、获取招标文件</w:t>
      </w:r>
      <w:bookmarkEnd w:id="11"/>
      <w:bookmarkEnd w:id="12"/>
      <w:bookmarkEnd w:id="13"/>
      <w:bookmarkEnd w:id="14"/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ind w:firstLine="360" w:firstLineChars="200"/>
        <w:textAlignment w:val="auto"/>
        <w:rPr>
          <w:rFonts w:hint="eastAsia" w:ascii="宋体" w:hAnsi="宋体" w:eastAsia="宋体" w:cs="宋体"/>
          <w:color w:val="auto"/>
          <w:sz w:val="18"/>
          <w:szCs w:val="18"/>
        </w:rPr>
      </w:pPr>
      <w:r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  <w:t>1.</w:t>
      </w:r>
      <w:r>
        <w:rPr>
          <w:rFonts w:hint="eastAsia" w:ascii="宋体" w:hAnsi="宋体" w:eastAsia="宋体" w:cs="宋体"/>
          <w:color w:val="auto"/>
          <w:sz w:val="18"/>
          <w:szCs w:val="18"/>
        </w:rPr>
        <w:t>时间：</w:t>
      </w:r>
      <w:r>
        <w:rPr>
          <w:rFonts w:hint="eastAsia" w:ascii="宋体" w:hAnsi="宋体" w:eastAsia="宋体" w:cs="宋体"/>
          <w:color w:val="auto"/>
          <w:sz w:val="18"/>
          <w:szCs w:val="18"/>
          <w:u w:val="single"/>
        </w:rPr>
        <w:t>202</w:t>
      </w:r>
      <w:r>
        <w:rPr>
          <w:rFonts w:hint="eastAsia" w:ascii="宋体" w:hAnsi="宋体" w:eastAsia="宋体" w:cs="宋体"/>
          <w:color w:val="auto"/>
          <w:sz w:val="18"/>
          <w:szCs w:val="18"/>
          <w:u w:val="singl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18"/>
          <w:szCs w:val="18"/>
          <w:u w:val="single"/>
        </w:rPr>
        <w:t>年</w:t>
      </w:r>
      <w:r>
        <w:rPr>
          <w:rFonts w:hint="eastAsia" w:ascii="宋体" w:hAnsi="宋体" w:cs="宋体"/>
          <w:color w:val="auto"/>
          <w:sz w:val="18"/>
          <w:szCs w:val="18"/>
          <w:u w:val="single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18"/>
          <w:szCs w:val="18"/>
          <w:u w:val="single"/>
        </w:rPr>
        <w:t>月</w:t>
      </w:r>
      <w:r>
        <w:rPr>
          <w:rFonts w:hint="eastAsia" w:ascii="宋体" w:hAnsi="宋体" w:cs="宋体"/>
          <w:color w:val="auto"/>
          <w:sz w:val="18"/>
          <w:szCs w:val="18"/>
          <w:u w:val="singl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18"/>
          <w:szCs w:val="18"/>
          <w:u w:val="single"/>
        </w:rPr>
        <w:t>日</w:t>
      </w:r>
      <w:r>
        <w:rPr>
          <w:rFonts w:hint="eastAsia" w:ascii="宋体" w:hAnsi="宋体" w:eastAsia="宋体" w:cs="宋体"/>
          <w:color w:val="auto"/>
          <w:sz w:val="18"/>
          <w:szCs w:val="18"/>
        </w:rPr>
        <w:t>至</w:t>
      </w:r>
      <w:r>
        <w:rPr>
          <w:rFonts w:hint="eastAsia" w:ascii="宋体" w:hAnsi="宋体" w:eastAsia="宋体" w:cs="宋体"/>
          <w:color w:val="auto"/>
          <w:sz w:val="18"/>
          <w:szCs w:val="18"/>
          <w:u w:val="single"/>
        </w:rPr>
        <w:t>202</w:t>
      </w:r>
      <w:r>
        <w:rPr>
          <w:rFonts w:hint="eastAsia" w:ascii="宋体" w:hAnsi="宋体" w:eastAsia="宋体" w:cs="宋体"/>
          <w:color w:val="auto"/>
          <w:sz w:val="18"/>
          <w:szCs w:val="18"/>
          <w:u w:val="singl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18"/>
          <w:szCs w:val="18"/>
          <w:u w:val="single"/>
        </w:rPr>
        <w:t>年</w:t>
      </w:r>
      <w:r>
        <w:rPr>
          <w:rFonts w:hint="eastAsia" w:ascii="宋体" w:hAnsi="宋体" w:cs="宋体"/>
          <w:color w:val="auto"/>
          <w:sz w:val="18"/>
          <w:szCs w:val="18"/>
          <w:u w:val="single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18"/>
          <w:szCs w:val="18"/>
          <w:u w:val="single"/>
        </w:rPr>
        <w:t>月</w:t>
      </w:r>
      <w:r>
        <w:rPr>
          <w:rFonts w:hint="eastAsia" w:ascii="宋体" w:hAnsi="宋体" w:eastAsia="宋体" w:cs="宋体"/>
          <w:color w:val="auto"/>
          <w:sz w:val="18"/>
          <w:szCs w:val="18"/>
          <w:u w:val="single"/>
          <w:lang w:val="en-US" w:eastAsia="zh-CN"/>
        </w:rPr>
        <w:t>1</w:t>
      </w:r>
      <w:r>
        <w:rPr>
          <w:rFonts w:hint="eastAsia" w:ascii="宋体" w:hAnsi="宋体" w:cs="宋体"/>
          <w:color w:val="auto"/>
          <w:sz w:val="18"/>
          <w:szCs w:val="18"/>
          <w:u w:val="single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sz w:val="18"/>
          <w:szCs w:val="18"/>
          <w:u w:val="single"/>
        </w:rPr>
        <w:t>日</w:t>
      </w:r>
      <w:r>
        <w:rPr>
          <w:rFonts w:hint="eastAsia" w:ascii="宋体" w:hAnsi="宋体" w:eastAsia="宋体" w:cs="宋体"/>
          <w:iCs/>
          <w:color w:val="auto"/>
          <w:sz w:val="18"/>
          <w:szCs w:val="18"/>
          <w:u w:val="single"/>
        </w:rPr>
        <w:t>，</w:t>
      </w:r>
      <w:r>
        <w:rPr>
          <w:rFonts w:hint="eastAsia" w:ascii="宋体" w:hAnsi="宋体" w:eastAsia="宋体" w:cs="宋体"/>
          <w:color w:val="auto"/>
          <w:sz w:val="18"/>
          <w:szCs w:val="18"/>
        </w:rPr>
        <w:t>每天上午</w:t>
      </w:r>
      <w:r>
        <w:rPr>
          <w:rFonts w:hint="eastAsia" w:ascii="宋体" w:hAnsi="宋体" w:eastAsia="宋体" w:cs="宋体"/>
          <w:color w:val="auto"/>
          <w:sz w:val="18"/>
          <w:szCs w:val="18"/>
          <w:u w:val="single"/>
        </w:rPr>
        <w:t>10:30</w:t>
      </w:r>
      <w:r>
        <w:rPr>
          <w:rFonts w:hint="eastAsia" w:ascii="宋体" w:hAnsi="宋体" w:eastAsia="宋体" w:cs="宋体"/>
          <w:color w:val="auto"/>
          <w:sz w:val="18"/>
          <w:szCs w:val="18"/>
        </w:rPr>
        <w:t>至</w:t>
      </w:r>
      <w:r>
        <w:rPr>
          <w:rFonts w:hint="eastAsia" w:ascii="宋体" w:hAnsi="宋体" w:eastAsia="宋体" w:cs="宋体"/>
          <w:color w:val="auto"/>
          <w:sz w:val="18"/>
          <w:szCs w:val="18"/>
          <w:u w:val="single"/>
        </w:rPr>
        <w:t>13:00</w:t>
      </w:r>
      <w:r>
        <w:rPr>
          <w:rFonts w:hint="eastAsia" w:ascii="宋体" w:hAnsi="宋体" w:eastAsia="宋体" w:cs="宋体"/>
          <w:color w:val="auto"/>
          <w:sz w:val="18"/>
          <w:szCs w:val="18"/>
        </w:rPr>
        <w:t>，下午</w:t>
      </w:r>
      <w:r>
        <w:rPr>
          <w:rFonts w:hint="eastAsia" w:ascii="宋体" w:hAnsi="宋体" w:eastAsia="宋体" w:cs="宋体"/>
          <w:color w:val="auto"/>
          <w:sz w:val="18"/>
          <w:szCs w:val="18"/>
          <w:u w:val="single"/>
        </w:rPr>
        <w:t>16:30</w:t>
      </w:r>
      <w:r>
        <w:rPr>
          <w:rFonts w:hint="eastAsia" w:ascii="宋体" w:hAnsi="宋体" w:eastAsia="宋体" w:cs="宋体"/>
          <w:color w:val="auto"/>
          <w:sz w:val="18"/>
          <w:szCs w:val="18"/>
        </w:rPr>
        <w:t>至</w:t>
      </w:r>
      <w:r>
        <w:rPr>
          <w:rFonts w:hint="eastAsia" w:ascii="宋体" w:hAnsi="宋体" w:eastAsia="宋体" w:cs="宋体"/>
          <w:color w:val="auto"/>
          <w:sz w:val="18"/>
          <w:szCs w:val="18"/>
          <w:u w:val="single"/>
        </w:rPr>
        <w:t>19:00</w:t>
      </w:r>
      <w:r>
        <w:rPr>
          <w:rFonts w:hint="eastAsia" w:ascii="宋体" w:hAnsi="宋体" w:eastAsia="宋体" w:cs="宋体"/>
          <w:color w:val="auto"/>
          <w:sz w:val="18"/>
          <w:szCs w:val="18"/>
        </w:rPr>
        <w:t>（北京时间，法定节假日除外）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ind w:firstLine="360" w:firstLineChars="200"/>
        <w:textAlignment w:val="auto"/>
        <w:rPr>
          <w:rFonts w:hint="eastAsia" w:ascii="宋体" w:hAnsi="宋体" w:eastAsia="宋体" w:cs="宋体"/>
          <w:color w:val="auto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  <w:t>2.</w:t>
      </w:r>
      <w:r>
        <w:rPr>
          <w:rFonts w:hint="eastAsia" w:ascii="宋体" w:hAnsi="宋体" w:eastAsia="宋体" w:cs="宋体"/>
          <w:color w:val="auto"/>
          <w:sz w:val="18"/>
          <w:szCs w:val="18"/>
        </w:rPr>
        <w:t>地点：喀什市恒昌三期70-3-6室</w:t>
      </w:r>
      <w:r>
        <w:rPr>
          <w:rFonts w:hint="eastAsia" w:ascii="宋体" w:hAnsi="宋体" w:eastAsia="宋体" w:cs="宋体"/>
          <w:color w:val="auto"/>
          <w:sz w:val="18"/>
          <w:szCs w:val="18"/>
          <w:lang w:eastAsia="zh-CN"/>
        </w:rPr>
        <w:t>或邮箱获取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ind w:firstLine="360" w:firstLineChars="200"/>
        <w:textAlignment w:val="auto"/>
        <w:rPr>
          <w:rFonts w:hint="eastAsia" w:ascii="宋体" w:hAnsi="宋体" w:eastAsia="宋体" w:cs="宋体"/>
          <w:color w:val="auto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  <w:t>3.</w:t>
      </w:r>
      <w:r>
        <w:rPr>
          <w:rFonts w:hint="eastAsia" w:ascii="宋体" w:hAnsi="宋体" w:eastAsia="宋体" w:cs="宋体"/>
          <w:color w:val="auto"/>
          <w:sz w:val="18"/>
          <w:szCs w:val="18"/>
        </w:rPr>
        <w:t>方式：</w:t>
      </w:r>
      <w:r>
        <w:rPr>
          <w:rFonts w:hint="eastAsia" w:ascii="宋体" w:hAnsi="宋体" w:eastAsia="宋体" w:cs="宋体"/>
          <w:color w:val="auto"/>
          <w:sz w:val="18"/>
          <w:szCs w:val="18"/>
          <w:lang w:eastAsia="zh-CN"/>
        </w:rPr>
        <w:t>线下</w:t>
      </w:r>
      <w:r>
        <w:rPr>
          <w:rFonts w:hint="eastAsia" w:ascii="宋体" w:hAnsi="宋体" w:eastAsia="宋体" w:cs="宋体"/>
          <w:color w:val="auto"/>
          <w:sz w:val="18"/>
          <w:szCs w:val="18"/>
        </w:rPr>
        <w:t>，邮箱获取【请申请人将资格证明文件加盖公章以PDF文件（包括项目名称、项目编号、联系人、联系方式等）的格式发送至</w:t>
      </w:r>
      <w:r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  <w:t>784799347</w:t>
      </w:r>
      <w:r>
        <w:rPr>
          <w:rFonts w:hint="eastAsia" w:ascii="宋体" w:hAnsi="宋体" w:eastAsia="宋体" w:cs="宋体"/>
          <w:color w:val="auto"/>
          <w:sz w:val="18"/>
          <w:szCs w:val="18"/>
        </w:rPr>
        <w:t>@qq.com，资料不全的申请将被拒绝】</w:t>
      </w:r>
    </w:p>
    <w:p>
      <w:pPr>
        <w:bidi w:val="0"/>
        <w:spacing w:line="240" w:lineRule="auto"/>
        <w:rPr>
          <w:rFonts w:hint="eastAsia" w:ascii="宋体" w:hAnsi="宋体" w:eastAsia="宋体" w:cs="宋体"/>
          <w:b/>
          <w:bCs/>
          <w:color w:val="auto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auto"/>
          <w:sz w:val="18"/>
          <w:szCs w:val="18"/>
          <w:lang w:val="en-US" w:eastAsia="zh-CN"/>
        </w:rPr>
        <w:t>四、响应文件提交</w:t>
      </w:r>
    </w:p>
    <w:p>
      <w:pPr>
        <w:bidi w:val="0"/>
        <w:spacing w:line="240" w:lineRule="auto"/>
        <w:ind w:firstLine="180" w:firstLineChars="100"/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  <w:t>截止时间：2022年6月</w:t>
      </w:r>
      <w:r>
        <w:rPr>
          <w:rFonts w:hint="eastAsia" w:ascii="宋体" w:hAnsi="宋体" w:cs="宋体"/>
          <w:color w:val="auto"/>
          <w:sz w:val="18"/>
          <w:szCs w:val="18"/>
          <w:lang w:val="en-US" w:eastAsia="zh-CN"/>
        </w:rPr>
        <w:t>23</w:t>
      </w:r>
      <w:r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  <w:t>日 1</w:t>
      </w:r>
      <w:r>
        <w:rPr>
          <w:rFonts w:hint="eastAsia" w:ascii="宋体" w:hAnsi="宋体" w:cs="宋体"/>
          <w:color w:val="auto"/>
          <w:sz w:val="18"/>
          <w:szCs w:val="18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  <w:t>:</w:t>
      </w:r>
      <w:r>
        <w:rPr>
          <w:rFonts w:hint="eastAsia" w:ascii="宋体" w:hAnsi="宋体" w:cs="宋体"/>
          <w:color w:val="auto"/>
          <w:sz w:val="18"/>
          <w:szCs w:val="18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  <w:t>0（北京时间）</w:t>
      </w:r>
    </w:p>
    <w:p>
      <w:pPr>
        <w:bidi w:val="0"/>
        <w:spacing w:line="240" w:lineRule="auto"/>
        <w:ind w:firstLine="180" w:firstLineChars="100"/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  <w:t>地点：</w:t>
      </w:r>
      <w:r>
        <w:rPr>
          <w:rFonts w:hint="eastAsia" w:ascii="宋体" w:hAnsi="宋体" w:cs="宋体"/>
          <w:color w:val="auto"/>
          <w:sz w:val="18"/>
          <w:szCs w:val="18"/>
          <w:lang w:val="en-US" w:eastAsia="zh-CN"/>
        </w:rPr>
        <w:t>叶城县行政综合服务中心（叶城县工业园区纬三路）</w:t>
      </w:r>
      <w:r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  <w:t> </w:t>
      </w:r>
    </w:p>
    <w:p>
      <w:pPr>
        <w:bidi w:val="0"/>
        <w:spacing w:line="240" w:lineRule="auto"/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2"/>
          <w:sz w:val="18"/>
          <w:szCs w:val="18"/>
          <w:lang w:val="en-US" w:eastAsia="zh-CN" w:bidi="ar-SA"/>
        </w:rPr>
        <w:t>五、响应文件开启 </w:t>
      </w:r>
    </w:p>
    <w:p>
      <w:pPr>
        <w:bidi w:val="0"/>
        <w:spacing w:line="240" w:lineRule="auto"/>
        <w:ind w:firstLine="180" w:firstLineChars="100"/>
        <w:rPr>
          <w:rFonts w:hint="eastAsia" w:ascii="宋体" w:hAnsi="宋体" w:eastAsia="宋体" w:cs="宋体"/>
          <w:color w:val="auto"/>
          <w:sz w:val="18"/>
          <w:szCs w:val="18"/>
        </w:rPr>
      </w:pPr>
      <w:r>
        <w:rPr>
          <w:rFonts w:hint="eastAsia" w:ascii="宋体" w:hAnsi="宋体" w:eastAsia="宋体" w:cs="宋体"/>
          <w:color w:val="auto"/>
          <w:sz w:val="18"/>
          <w:szCs w:val="18"/>
        </w:rPr>
        <w:t>开启时间：</w:t>
      </w:r>
      <w:r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  <w:t>2022年6月</w:t>
      </w:r>
      <w:r>
        <w:rPr>
          <w:rFonts w:hint="eastAsia" w:ascii="宋体" w:hAnsi="宋体" w:cs="宋体"/>
          <w:color w:val="auto"/>
          <w:sz w:val="18"/>
          <w:szCs w:val="18"/>
          <w:lang w:val="en-US" w:eastAsia="zh-CN"/>
        </w:rPr>
        <w:t>23</w:t>
      </w:r>
      <w:r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  <w:t>日 1</w:t>
      </w:r>
      <w:r>
        <w:rPr>
          <w:rFonts w:hint="eastAsia" w:ascii="宋体" w:hAnsi="宋体" w:cs="宋体"/>
          <w:color w:val="auto"/>
          <w:sz w:val="18"/>
          <w:szCs w:val="18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  <w:t>:</w:t>
      </w:r>
      <w:r>
        <w:rPr>
          <w:rFonts w:hint="eastAsia" w:ascii="宋体" w:hAnsi="宋体" w:cs="宋体"/>
          <w:color w:val="auto"/>
          <w:sz w:val="18"/>
          <w:szCs w:val="18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sz w:val="18"/>
          <w:szCs w:val="18"/>
        </w:rPr>
        <w:t>（北京时间）</w:t>
      </w:r>
    </w:p>
    <w:p>
      <w:pPr>
        <w:bidi w:val="0"/>
        <w:spacing w:line="240" w:lineRule="auto"/>
        <w:ind w:firstLine="180" w:firstLineChars="100"/>
        <w:rPr>
          <w:rFonts w:hint="eastAsia" w:ascii="宋体" w:hAnsi="宋体" w:eastAsia="宋体" w:cs="宋体"/>
          <w:color w:val="auto"/>
          <w:sz w:val="18"/>
          <w:szCs w:val="18"/>
        </w:rPr>
      </w:pPr>
      <w:r>
        <w:rPr>
          <w:rFonts w:hint="eastAsia" w:ascii="宋体" w:hAnsi="宋体" w:eastAsia="宋体" w:cs="宋体"/>
          <w:color w:val="auto"/>
          <w:sz w:val="18"/>
          <w:szCs w:val="18"/>
        </w:rPr>
        <w:t>地点：</w:t>
      </w:r>
      <w:r>
        <w:rPr>
          <w:rFonts w:hint="eastAsia" w:ascii="宋体" w:hAnsi="宋体" w:cs="宋体"/>
          <w:color w:val="auto"/>
          <w:sz w:val="18"/>
          <w:szCs w:val="18"/>
          <w:lang w:eastAsia="zh-CN"/>
        </w:rPr>
        <w:t>叶城县行政综合服务中心（叶城县工业园区纬三路）</w:t>
      </w:r>
      <w:r>
        <w:rPr>
          <w:rFonts w:hint="eastAsia" w:ascii="宋体" w:hAnsi="宋体" w:eastAsia="宋体" w:cs="宋体"/>
          <w:color w:val="auto"/>
          <w:sz w:val="18"/>
          <w:szCs w:val="18"/>
        </w:rPr>
        <w:t> </w:t>
      </w:r>
    </w:p>
    <w:p>
      <w:pPr>
        <w:bidi w:val="0"/>
        <w:spacing w:line="240" w:lineRule="auto"/>
        <w:rPr>
          <w:rFonts w:hint="eastAsia" w:ascii="宋体" w:hAnsi="宋体" w:eastAsia="宋体" w:cs="宋体"/>
          <w:b/>
          <w:bCs w:val="0"/>
          <w:color w:val="auto"/>
          <w:kern w:val="2"/>
          <w:sz w:val="18"/>
          <w:szCs w:val="18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auto"/>
          <w:kern w:val="2"/>
          <w:sz w:val="18"/>
          <w:szCs w:val="18"/>
          <w:lang w:val="en-US" w:eastAsia="zh-CN" w:bidi="ar-SA"/>
        </w:rPr>
        <w:t>六、公告期限 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ind w:firstLine="180" w:firstLineChars="100"/>
        <w:textAlignment w:val="auto"/>
        <w:rPr>
          <w:rFonts w:hint="eastAsia" w:ascii="宋体" w:hAnsi="宋体" w:eastAsia="宋体" w:cs="宋体"/>
          <w:color w:val="auto"/>
          <w:sz w:val="18"/>
          <w:szCs w:val="18"/>
        </w:rPr>
      </w:pPr>
      <w:r>
        <w:rPr>
          <w:rFonts w:hint="eastAsia" w:ascii="宋体" w:hAnsi="宋体" w:eastAsia="宋体" w:cs="宋体"/>
          <w:color w:val="auto"/>
          <w:sz w:val="18"/>
          <w:szCs w:val="18"/>
        </w:rPr>
        <w:t>自本公告发布之日起</w:t>
      </w:r>
      <w:r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18"/>
          <w:szCs w:val="18"/>
        </w:rPr>
        <w:t>个工作日。</w:t>
      </w:r>
    </w:p>
    <w:p>
      <w:pPr>
        <w:bidi w:val="0"/>
        <w:spacing w:line="240" w:lineRule="auto"/>
        <w:rPr>
          <w:rFonts w:hint="eastAsia" w:ascii="宋体" w:hAnsi="宋体" w:eastAsia="宋体" w:cs="宋体"/>
          <w:color w:val="auto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auto"/>
          <w:sz w:val="18"/>
          <w:szCs w:val="18"/>
        </w:rPr>
        <w:t>七、其他补充事宜</w:t>
      </w:r>
      <w:r>
        <w:rPr>
          <w:rFonts w:hint="eastAsia" w:ascii="宋体" w:hAnsi="宋体" w:eastAsia="宋体" w:cs="宋体"/>
          <w:color w:val="auto"/>
          <w:sz w:val="18"/>
          <w:szCs w:val="18"/>
        </w:rPr>
        <w:t> </w:t>
      </w:r>
    </w:p>
    <w:p>
      <w:pPr>
        <w:bidi w:val="0"/>
        <w:spacing w:line="240" w:lineRule="auto"/>
        <w:ind w:firstLine="180" w:firstLineChars="100"/>
        <w:rPr>
          <w:rFonts w:hint="eastAsia" w:ascii="宋体" w:hAnsi="宋体" w:eastAsia="宋体" w:cs="宋体"/>
          <w:color w:val="auto"/>
          <w:sz w:val="18"/>
          <w:szCs w:val="18"/>
        </w:rPr>
      </w:pPr>
      <w:r>
        <w:rPr>
          <w:rFonts w:hint="eastAsia" w:ascii="宋体" w:hAnsi="宋体" w:eastAsia="宋体" w:cs="宋体"/>
          <w:color w:val="auto"/>
          <w:sz w:val="18"/>
          <w:szCs w:val="18"/>
        </w:rPr>
        <w:t>无  </w:t>
      </w:r>
    </w:p>
    <w:p>
      <w:pPr>
        <w:bidi w:val="0"/>
        <w:spacing w:line="240" w:lineRule="auto"/>
        <w:rPr>
          <w:rFonts w:hint="eastAsia" w:ascii="宋体" w:hAnsi="宋体" w:eastAsia="宋体" w:cs="宋体"/>
          <w:b/>
          <w:bCs/>
          <w:color w:val="auto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auto"/>
          <w:sz w:val="18"/>
          <w:szCs w:val="18"/>
        </w:rPr>
        <w:t>八、凡对本次招标提出询问，请按以下方式联系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ind w:firstLine="180" w:firstLineChars="100"/>
        <w:textAlignment w:val="auto"/>
        <w:rPr>
          <w:rFonts w:hint="eastAsia" w:ascii="宋体" w:hAnsi="宋体" w:eastAsia="宋体" w:cs="宋体"/>
          <w:color w:val="auto"/>
          <w:sz w:val="18"/>
          <w:szCs w:val="18"/>
        </w:rPr>
      </w:pPr>
      <w:r>
        <w:rPr>
          <w:rFonts w:hint="eastAsia" w:ascii="宋体" w:hAnsi="宋体" w:eastAsia="宋体" w:cs="宋体"/>
          <w:color w:val="auto"/>
          <w:sz w:val="18"/>
          <w:szCs w:val="18"/>
        </w:rPr>
        <w:t>1.采购人信息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ind w:firstLine="180" w:firstLineChars="100"/>
        <w:textAlignment w:val="auto"/>
        <w:rPr>
          <w:rFonts w:hint="eastAsia" w:ascii="宋体" w:hAnsi="宋体" w:eastAsia="宋体" w:cs="宋体"/>
          <w:color w:val="auto"/>
          <w:sz w:val="18"/>
          <w:szCs w:val="18"/>
        </w:rPr>
      </w:pPr>
      <w:r>
        <w:rPr>
          <w:rFonts w:hint="eastAsia" w:ascii="宋体" w:hAnsi="宋体" w:eastAsia="宋体" w:cs="宋体"/>
          <w:color w:val="auto"/>
          <w:sz w:val="18"/>
          <w:szCs w:val="18"/>
        </w:rPr>
        <w:t>联 系 人：叶城县核桃产业化发展中心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ind w:firstLine="180" w:firstLineChars="100"/>
        <w:textAlignment w:val="auto"/>
        <w:rPr>
          <w:rFonts w:hint="eastAsia" w:ascii="宋体" w:hAnsi="宋体" w:eastAsia="宋体" w:cs="宋体"/>
          <w:color w:val="auto"/>
          <w:sz w:val="18"/>
          <w:szCs w:val="18"/>
        </w:rPr>
      </w:pPr>
      <w:r>
        <w:rPr>
          <w:rFonts w:hint="eastAsia" w:ascii="宋体" w:hAnsi="宋体" w:eastAsia="宋体" w:cs="宋体"/>
          <w:color w:val="auto"/>
          <w:sz w:val="18"/>
          <w:szCs w:val="18"/>
        </w:rPr>
        <w:t>联系地址：叶城县团结东路10号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ind w:firstLine="180" w:firstLineChars="100"/>
        <w:textAlignment w:val="auto"/>
        <w:rPr>
          <w:rFonts w:hint="eastAsia" w:ascii="宋体" w:hAnsi="宋体" w:eastAsia="宋体" w:cs="宋体"/>
          <w:color w:val="auto"/>
          <w:sz w:val="18"/>
          <w:szCs w:val="18"/>
        </w:rPr>
      </w:pPr>
      <w:r>
        <w:rPr>
          <w:rFonts w:hint="eastAsia" w:ascii="宋体" w:hAnsi="宋体" w:eastAsia="宋体" w:cs="宋体"/>
          <w:color w:val="auto"/>
          <w:sz w:val="18"/>
          <w:szCs w:val="18"/>
        </w:rPr>
        <w:t>联系电话：15214957285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ind w:firstLine="180" w:firstLineChars="100"/>
        <w:textAlignment w:val="auto"/>
        <w:rPr>
          <w:rFonts w:hint="eastAsia" w:ascii="宋体" w:hAnsi="宋体" w:eastAsia="宋体" w:cs="宋体"/>
          <w:color w:val="auto"/>
          <w:sz w:val="18"/>
          <w:szCs w:val="18"/>
        </w:rPr>
      </w:pPr>
      <w:r>
        <w:rPr>
          <w:rFonts w:hint="eastAsia" w:ascii="宋体" w:hAnsi="宋体" w:eastAsia="宋体" w:cs="宋体"/>
          <w:color w:val="auto"/>
          <w:sz w:val="18"/>
          <w:szCs w:val="18"/>
        </w:rPr>
        <w:t>2.采购代理机构信息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ind w:firstLine="180" w:firstLineChars="100"/>
        <w:textAlignment w:val="auto"/>
        <w:rPr>
          <w:rFonts w:hint="eastAsia" w:ascii="宋体" w:hAnsi="宋体" w:eastAsia="宋体" w:cs="宋体"/>
          <w:color w:val="auto"/>
          <w:sz w:val="18"/>
          <w:szCs w:val="18"/>
        </w:rPr>
      </w:pPr>
      <w:r>
        <w:rPr>
          <w:rFonts w:hint="eastAsia" w:ascii="宋体" w:hAnsi="宋体" w:eastAsia="宋体" w:cs="宋体"/>
          <w:color w:val="auto"/>
          <w:sz w:val="18"/>
          <w:szCs w:val="18"/>
        </w:rPr>
        <w:t>名 称：新疆西尚信息咨询有限公司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ind w:firstLine="180" w:firstLineChars="100"/>
        <w:textAlignment w:val="auto"/>
        <w:rPr>
          <w:rFonts w:hint="eastAsia" w:ascii="宋体" w:hAnsi="宋体" w:eastAsia="宋体" w:cs="宋体"/>
          <w:color w:val="auto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</w:rPr>
        <w:t>地 址：喀什市恒昌三期70号楼3单元6</w:t>
      </w:r>
      <w:r>
        <w:rPr>
          <w:rFonts w:hint="eastAsia" w:ascii="宋体" w:hAnsi="宋体" w:cs="宋体"/>
          <w:color w:val="auto"/>
          <w:sz w:val="18"/>
          <w:szCs w:val="18"/>
          <w:lang w:val="en-US" w:eastAsia="zh-CN"/>
        </w:rPr>
        <w:t>A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ind w:firstLine="180" w:firstLineChars="100"/>
        <w:textAlignment w:val="auto"/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</w:rPr>
        <w:t>联系方式：</w:t>
      </w:r>
      <w:r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  <w:t>18299638118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ind w:firstLine="180" w:firstLineChars="100"/>
        <w:textAlignment w:val="auto"/>
        <w:rPr>
          <w:rFonts w:hint="eastAsia" w:ascii="宋体" w:hAnsi="宋体" w:eastAsia="宋体" w:cs="宋体"/>
          <w:color w:val="auto"/>
          <w:sz w:val="18"/>
          <w:szCs w:val="18"/>
        </w:rPr>
      </w:pPr>
      <w:r>
        <w:rPr>
          <w:rFonts w:hint="eastAsia" w:ascii="宋体" w:hAnsi="宋体" w:eastAsia="宋体" w:cs="宋体"/>
          <w:color w:val="auto"/>
          <w:sz w:val="18"/>
          <w:szCs w:val="18"/>
        </w:rPr>
        <w:t>3.项目联系方式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ind w:firstLine="180" w:firstLineChars="100"/>
        <w:textAlignment w:val="auto"/>
        <w:rPr>
          <w:rFonts w:hint="eastAsia" w:ascii="宋体" w:hAnsi="宋体" w:eastAsia="宋体" w:cs="宋体"/>
          <w:color w:val="auto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</w:rPr>
        <w:t>项目联系人：</w:t>
      </w:r>
      <w:r>
        <w:rPr>
          <w:rFonts w:hint="eastAsia" w:ascii="宋体" w:hAnsi="宋体" w:eastAsia="宋体" w:cs="宋体"/>
          <w:color w:val="auto"/>
          <w:sz w:val="18"/>
          <w:szCs w:val="18"/>
          <w:lang w:eastAsia="zh-CN"/>
        </w:rPr>
        <w:t>蒋敏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ind w:firstLine="180" w:firstLineChars="100"/>
        <w:textAlignment w:val="auto"/>
        <w:rPr>
          <w:rFonts w:hint="eastAsia" w:ascii="宋体" w:hAnsi="宋体" w:eastAsia="宋体" w:cs="宋体"/>
          <w:color w:val="auto"/>
          <w:sz w:val="18"/>
          <w:szCs w:val="18"/>
        </w:rPr>
      </w:pPr>
      <w:r>
        <w:rPr>
          <w:rFonts w:hint="eastAsia" w:ascii="宋体" w:hAnsi="宋体" w:eastAsia="宋体" w:cs="宋体"/>
          <w:color w:val="auto"/>
          <w:sz w:val="18"/>
          <w:szCs w:val="18"/>
        </w:rPr>
        <w:t>电 话：</w:t>
      </w:r>
      <w:r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  <w:t>18299638118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1F0486"/>
    <w:multiLevelType w:val="singleLevel"/>
    <w:tmpl w:val="CC1F0486"/>
    <w:lvl w:ilvl="0" w:tentative="0">
      <w:start w:val="3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60BC5"/>
    <w:rsid w:val="000F3A58"/>
    <w:rsid w:val="00116AEF"/>
    <w:rsid w:val="00321E64"/>
    <w:rsid w:val="004E5F73"/>
    <w:rsid w:val="00633049"/>
    <w:rsid w:val="006F4BFB"/>
    <w:rsid w:val="007479FF"/>
    <w:rsid w:val="00760BC5"/>
    <w:rsid w:val="008B3EF6"/>
    <w:rsid w:val="00CF4863"/>
    <w:rsid w:val="00D324DB"/>
    <w:rsid w:val="00D954B9"/>
    <w:rsid w:val="00DA7A02"/>
    <w:rsid w:val="00F13961"/>
    <w:rsid w:val="08633906"/>
    <w:rsid w:val="09D30D96"/>
    <w:rsid w:val="09DE2696"/>
    <w:rsid w:val="1B54703C"/>
    <w:rsid w:val="1CFC12F1"/>
    <w:rsid w:val="1F62727B"/>
    <w:rsid w:val="226D1B31"/>
    <w:rsid w:val="22A31387"/>
    <w:rsid w:val="34042C31"/>
    <w:rsid w:val="38B060EA"/>
    <w:rsid w:val="3BF4001B"/>
    <w:rsid w:val="431F461D"/>
    <w:rsid w:val="4A9604C3"/>
    <w:rsid w:val="4C505D51"/>
    <w:rsid w:val="5E3D1A31"/>
    <w:rsid w:val="602F7B2E"/>
    <w:rsid w:val="76B33E71"/>
    <w:rsid w:val="7BC25AAF"/>
    <w:rsid w:val="7BD5403F"/>
    <w:rsid w:val="7D8E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3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widowControl w:val="0"/>
      <w:adjustRightInd w:val="0"/>
      <w:spacing w:line="315" w:lineRule="atLeast"/>
      <w:jc w:val="both"/>
      <w:textAlignment w:val="baseline"/>
    </w:pPr>
    <w:rPr>
      <w:rFonts w:ascii="宋体" w:hAnsi="宋体"/>
      <w:sz w:val="18"/>
      <w:szCs w:val="18"/>
    </w:rPr>
  </w:style>
  <w:style w:type="paragraph" w:styleId="5">
    <w:name w:val="Plain Text"/>
    <w:basedOn w:val="1"/>
    <w:link w:val="14"/>
    <w:qFormat/>
    <w:uiPriority w:val="0"/>
    <w:rPr>
      <w:rFonts w:ascii="宋体" w:hAnsi="Courier New" w:eastAsiaTheme="minorEastAsia" w:cstheme="minorBidi"/>
      <w:szCs w:val="22"/>
    </w:rPr>
  </w:style>
  <w:style w:type="paragraph" w:styleId="6">
    <w:name w:val="footer"/>
    <w:basedOn w:val="1"/>
    <w:link w:val="1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22"/>
    <w:rPr>
      <w:b/>
    </w:rPr>
  </w:style>
  <w:style w:type="character" w:customStyle="1" w:styleId="12">
    <w:name w:val="标题 1 Char"/>
    <w:basedOn w:val="10"/>
    <w:link w:val="3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3">
    <w:name w:val="标题 2 Char"/>
    <w:basedOn w:val="10"/>
    <w:link w:val="4"/>
    <w:qFormat/>
    <w:uiPriority w:val="0"/>
    <w:rPr>
      <w:rFonts w:ascii="Arial" w:hAnsi="Arial" w:eastAsia="黑体" w:cs="Arial"/>
      <w:b/>
      <w:bCs/>
      <w:sz w:val="32"/>
      <w:szCs w:val="32"/>
    </w:rPr>
  </w:style>
  <w:style w:type="character" w:customStyle="1" w:styleId="14">
    <w:name w:val="纯文本 Char"/>
    <w:basedOn w:val="10"/>
    <w:link w:val="5"/>
    <w:qFormat/>
    <w:uiPriority w:val="0"/>
    <w:rPr>
      <w:rFonts w:ascii="宋体" w:hAnsi="Courier New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纯文本 字符"/>
    <w:qFormat/>
    <w:uiPriority w:val="0"/>
    <w:rPr>
      <w:rFonts w:ascii="宋体" w:hAnsi="Courier New"/>
    </w:rPr>
  </w:style>
  <w:style w:type="character" w:customStyle="1" w:styleId="17">
    <w:name w:val="页眉 Char"/>
    <w:basedOn w:val="10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 Char"/>
    <w:basedOn w:val="10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1466</Words>
  <Characters>1645</Characters>
  <Lines>7</Lines>
  <Paragraphs>2</Paragraphs>
  <TotalTime>33</TotalTime>
  <ScaleCrop>false</ScaleCrop>
  <LinksUpToDate>false</LinksUpToDate>
  <CharactersWithSpaces>1697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2020-07-10T10:21:00Z</dcterms:created>
  <dc:creator>Administrator</dc:creator>
  <cp:lastModifiedBy>゛简单的幸福，奢侈不来</cp:lastModifiedBy>
  <dcterms:modified xsi:type="dcterms:W3CDTF">2022-06-02T04:29:38Z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1446D3A9B51E4189A1DBE3A81E561335</vt:lpwstr>
  </property>
</Properties>
</file>