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E16D">
      <w:pPr>
        <w:pageBreakBefore w:val="0"/>
        <w:tabs>
          <w:tab w:val="left" w:pos="1134"/>
          <w:tab w:val="left" w:pos="5481"/>
          <w:tab w:val="left" w:pos="5859"/>
        </w:tabs>
        <w:kinsoku/>
        <w:overflowPunct/>
        <w:topLinePunct w:val="0"/>
        <w:bidi w:val="0"/>
        <w:jc w:val="center"/>
        <w:rPr>
          <w:rFonts w:hint="eastAsia" w:asciiTheme="minorEastAsia" w:hAnsiTheme="minorEastAsia" w:eastAsiaTheme="minorEastAsia" w:cstheme="minorEastAsia"/>
          <w:b/>
          <w:color w:val="auto"/>
          <w:spacing w:val="0"/>
          <w:position w:val="0"/>
          <w:sz w:val="56"/>
          <w:szCs w:val="24"/>
          <w:highlight w:val="none"/>
        </w:rPr>
      </w:pPr>
    </w:p>
    <w:p w14:paraId="2B699435">
      <w:pPr>
        <w:pageBreakBefore w:val="0"/>
        <w:tabs>
          <w:tab w:val="left" w:pos="1134"/>
          <w:tab w:val="left" w:pos="5481"/>
          <w:tab w:val="left" w:pos="5859"/>
        </w:tabs>
        <w:kinsoku/>
        <w:overflowPunct/>
        <w:topLinePunct w:val="0"/>
        <w:bidi w:val="0"/>
        <w:jc w:val="center"/>
        <w:rPr>
          <w:rFonts w:hint="eastAsia" w:asciiTheme="minorEastAsia" w:hAnsiTheme="minorEastAsia" w:eastAsiaTheme="minorEastAsia" w:cstheme="minorEastAsia"/>
          <w:b/>
          <w:color w:val="auto"/>
          <w:spacing w:val="0"/>
          <w:position w:val="0"/>
          <w:sz w:val="44"/>
          <w:szCs w:val="20"/>
          <w:highlight w:val="none"/>
        </w:rPr>
      </w:pPr>
    </w:p>
    <w:p w14:paraId="43D2829F">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auto"/>
          <w:spacing w:val="0"/>
          <w:position w:val="0"/>
          <w:sz w:val="72"/>
          <w:szCs w:val="72"/>
          <w:highlight w:val="none"/>
        </w:rPr>
      </w:pPr>
      <w:r>
        <w:rPr>
          <w:rFonts w:hint="eastAsia" w:asciiTheme="minorEastAsia" w:hAnsiTheme="minorEastAsia" w:eastAsiaTheme="minorEastAsia" w:cstheme="minorEastAsia"/>
          <w:color w:val="auto"/>
          <w:spacing w:val="0"/>
          <w:position w:val="0"/>
          <w:sz w:val="72"/>
          <w:szCs w:val="72"/>
          <w:highlight w:val="none"/>
        </w:rPr>
        <w:t>政府采购</w:t>
      </w:r>
    </w:p>
    <w:p w14:paraId="44112BBA">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auto"/>
          <w:spacing w:val="0"/>
          <w:position w:val="0"/>
          <w:sz w:val="72"/>
          <w:szCs w:val="72"/>
          <w:highlight w:val="none"/>
        </w:rPr>
      </w:pPr>
      <w:r>
        <w:rPr>
          <w:rFonts w:hint="eastAsia" w:asciiTheme="minorEastAsia" w:hAnsiTheme="minorEastAsia" w:eastAsiaTheme="minorEastAsia" w:cstheme="minorEastAsia"/>
          <w:color w:val="auto"/>
          <w:spacing w:val="0"/>
          <w:position w:val="0"/>
          <w:sz w:val="72"/>
          <w:szCs w:val="72"/>
          <w:highlight w:val="none"/>
          <w:lang w:eastAsia="zh-CN"/>
        </w:rPr>
        <w:t>公开</w:t>
      </w:r>
      <w:r>
        <w:rPr>
          <w:rFonts w:hint="eastAsia" w:asciiTheme="minorEastAsia" w:hAnsiTheme="minorEastAsia" w:eastAsiaTheme="minorEastAsia" w:cstheme="minorEastAsia"/>
          <w:color w:val="auto"/>
          <w:spacing w:val="0"/>
          <w:position w:val="0"/>
          <w:sz w:val="72"/>
          <w:szCs w:val="72"/>
          <w:highlight w:val="none"/>
        </w:rPr>
        <w:t>招标文件</w:t>
      </w:r>
    </w:p>
    <w:p w14:paraId="098AAE64">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b/>
          <w:color w:val="auto"/>
          <w:spacing w:val="0"/>
          <w:position w:val="0"/>
          <w:sz w:val="36"/>
          <w:szCs w:val="36"/>
          <w:highlight w:val="none"/>
        </w:rPr>
      </w:pPr>
    </w:p>
    <w:p w14:paraId="3C5203F8">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auto"/>
          <w:spacing w:val="0"/>
          <w:position w:val="0"/>
          <w:sz w:val="48"/>
          <w:szCs w:val="48"/>
          <w:highlight w:val="none"/>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1324610</wp:posOffset>
            </wp:positionH>
            <wp:positionV relativeFrom="paragraph">
              <wp:posOffset>137795</wp:posOffset>
            </wp:positionV>
            <wp:extent cx="2544445" cy="1998345"/>
            <wp:effectExtent l="0" t="0" r="635" b="1333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3"/>
                    <a:stretch>
                      <a:fillRect/>
                    </a:stretch>
                  </pic:blipFill>
                  <pic:spPr>
                    <a:xfrm>
                      <a:off x="0" y="0"/>
                      <a:ext cx="2544445" cy="1998345"/>
                    </a:xfrm>
                    <a:prstGeom prst="rect">
                      <a:avLst/>
                    </a:prstGeom>
                    <a:noFill/>
                    <a:ln>
                      <a:noFill/>
                    </a:ln>
                  </pic:spPr>
                </pic:pic>
              </a:graphicData>
            </a:graphic>
          </wp:anchor>
        </w:drawing>
      </w:r>
    </w:p>
    <w:p w14:paraId="60B5EE75">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22"/>
          <w:rFonts w:hint="eastAsia" w:asciiTheme="minorEastAsia" w:hAnsiTheme="minorEastAsia" w:eastAsiaTheme="minorEastAsia" w:cstheme="minorEastAsia"/>
          <w:b/>
          <w:bCs/>
          <w:i w:val="0"/>
          <w:caps w:val="0"/>
          <w:color w:val="auto"/>
          <w:spacing w:val="0"/>
          <w:w w:val="100"/>
          <w:kern w:val="2"/>
          <w:position w:val="0"/>
          <w:sz w:val="32"/>
          <w:szCs w:val="22"/>
          <w:highlight w:val="none"/>
          <w:lang w:val="en-US" w:eastAsia="zh-CN" w:bidi="ar-SA"/>
        </w:rPr>
      </w:pPr>
    </w:p>
    <w:p w14:paraId="03B11A01">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both"/>
        <w:rPr>
          <w:rFonts w:hint="eastAsia" w:asciiTheme="minorEastAsia" w:hAnsiTheme="minorEastAsia" w:eastAsiaTheme="minorEastAsia" w:cstheme="minorEastAsia"/>
          <w:b/>
          <w:color w:val="auto"/>
          <w:spacing w:val="0"/>
          <w:position w:val="0"/>
          <w:sz w:val="32"/>
          <w:highlight w:val="none"/>
          <w:lang w:val="en-US" w:eastAsia="zh-CN"/>
        </w:rPr>
      </w:pPr>
    </w:p>
    <w:p w14:paraId="5DD3EE57">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color w:val="auto"/>
          <w:spacing w:val="0"/>
          <w:position w:val="0"/>
          <w:sz w:val="32"/>
          <w:highlight w:val="none"/>
          <w:lang w:val="en-US" w:eastAsia="zh-CN"/>
        </w:rPr>
      </w:pPr>
    </w:p>
    <w:p w14:paraId="6272A225">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color w:val="auto"/>
          <w:spacing w:val="0"/>
          <w:position w:val="0"/>
          <w:sz w:val="32"/>
          <w:highlight w:val="none"/>
          <w:lang w:val="en-US" w:eastAsia="zh-CN"/>
        </w:rPr>
      </w:pPr>
    </w:p>
    <w:p w14:paraId="1ED585DF">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color w:val="auto"/>
          <w:spacing w:val="0"/>
          <w:position w:val="0"/>
          <w:sz w:val="32"/>
          <w:highlight w:val="none"/>
          <w:lang w:val="en-US" w:eastAsia="zh-CN"/>
        </w:rPr>
      </w:pPr>
    </w:p>
    <w:p w14:paraId="6F9FA073">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color w:val="auto"/>
          <w:spacing w:val="0"/>
          <w:position w:val="0"/>
          <w:sz w:val="32"/>
          <w:highlight w:val="none"/>
          <w:lang w:val="en-US" w:eastAsia="zh-CN"/>
        </w:rPr>
      </w:pPr>
      <w:r>
        <w:rPr>
          <w:rFonts w:hint="eastAsia" w:asciiTheme="minorEastAsia" w:hAnsiTheme="minorEastAsia" w:eastAsiaTheme="minorEastAsia" w:cstheme="minorEastAsia"/>
          <w:b/>
          <w:color w:val="auto"/>
          <w:spacing w:val="0"/>
          <w:position w:val="0"/>
          <w:sz w:val="32"/>
          <w:highlight w:val="none"/>
          <w:lang w:val="en-US" w:eastAsia="zh-CN"/>
        </w:rPr>
        <w:t>项目名称：新疆维吾尔自治区劳动关系学校各类设备维修保养服务项目</w:t>
      </w:r>
    </w:p>
    <w:p w14:paraId="00B9B701">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Style w:val="22"/>
          <w:rFonts w:hint="default" w:asciiTheme="minorEastAsia" w:hAnsiTheme="minorEastAsia" w:eastAsiaTheme="minorEastAsia" w:cstheme="minorEastAsia"/>
          <w:b/>
          <w:i w:val="0"/>
          <w:caps w:val="0"/>
          <w:color w:val="auto"/>
          <w:spacing w:val="0"/>
          <w:w w:val="100"/>
          <w:kern w:val="2"/>
          <w:position w:val="0"/>
          <w:sz w:val="32"/>
          <w:szCs w:val="22"/>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32"/>
          <w:szCs w:val="22"/>
          <w:highlight w:val="none"/>
          <w:lang w:val="en-US" w:eastAsia="zh-CN" w:bidi="ar-SA"/>
        </w:rPr>
        <w:t>招标编号：XJCC-ZB-2025-126</w:t>
      </w:r>
    </w:p>
    <w:p w14:paraId="4ADFF95E">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color w:val="auto"/>
          <w:spacing w:val="0"/>
          <w:position w:val="0"/>
          <w:sz w:val="32"/>
          <w:highlight w:val="none"/>
          <w:lang w:val="en-US" w:eastAsia="zh-CN"/>
        </w:rPr>
      </w:pPr>
    </w:p>
    <w:p w14:paraId="3DA7265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t>采购人：</w:t>
      </w: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u w:val="single"/>
          <w:lang w:val="en-US" w:eastAsia="zh-CN" w:bidi="ar-SA"/>
        </w:rPr>
        <w:t>新疆维吾尔自治区劳动关系学校</w:t>
      </w: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t>（盖章）</w:t>
      </w:r>
    </w:p>
    <w:p w14:paraId="5E8CC75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pPr>
    </w:p>
    <w:p w14:paraId="5561FA8A">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u w:val="single" w:color="000000"/>
          <w:lang w:val="en-US" w:eastAsia="zh-CN" w:bidi="ar-SA"/>
        </w:rPr>
      </w:pP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t>代理机构：</w:t>
      </w: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u w:val="single"/>
          <w:lang w:val="en-US" w:eastAsia="zh-CN" w:bidi="ar-SA"/>
        </w:rPr>
        <w:t>新疆诚成工程项目管理有限公司</w:t>
      </w: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t>（盖章）</w:t>
      </w:r>
    </w:p>
    <w:p w14:paraId="625E2A78">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pPr>
    </w:p>
    <w:p w14:paraId="33330223">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t>日期：2025年07月</w:t>
      </w:r>
    </w:p>
    <w:p w14:paraId="027BBC8C">
      <w:pPr>
        <w:pStyle w:val="25"/>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0"/>
          <w:cols w:space="720" w:num="1"/>
          <w:titlePg/>
          <w:docGrid w:type="lines" w:linePitch="312" w:charSpace="0"/>
        </w:sectPr>
      </w:pPr>
    </w:p>
    <w:p w14:paraId="74E7B97A">
      <w:pPr>
        <w:pStyle w:val="25"/>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pPr>
    </w:p>
    <w:p w14:paraId="23FA8FFC">
      <w:pPr>
        <w:pageBreakBefore w:val="0"/>
        <w:kinsoku/>
        <w:overflowPunct/>
        <w:topLinePunct w:val="0"/>
        <w:bidi w:val="0"/>
        <w:spacing w:line="360" w:lineRule="auto"/>
        <w:ind w:firstLine="4357" w:firstLineChars="1550"/>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lang w:val="zh-CN"/>
        </w:rPr>
        <w:t>目 录</w:t>
      </w:r>
    </w:p>
    <w:p w14:paraId="5D9D16D8">
      <w:pPr>
        <w:pStyle w:val="14"/>
        <w:pageBreakBefore w:val="0"/>
        <w:tabs>
          <w:tab w:val="right" w:leader="dot" w:pos="8312"/>
          <w:tab w:val="clear" w:pos="8302"/>
        </w:tabs>
        <w:kinsoku/>
        <w:overflowPunct/>
        <w:topLinePunct w:val="0"/>
        <w:bidi w:val="0"/>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highlight w:val="none"/>
        </w:rPr>
        <w:fldChar w:fldCharType="begin"/>
      </w:r>
      <w:r>
        <w:rPr>
          <w:rFonts w:hint="eastAsia" w:asciiTheme="minorEastAsia" w:hAnsiTheme="minorEastAsia" w:eastAsiaTheme="minorEastAsia" w:cstheme="minorEastAsia"/>
          <w:color w:val="auto"/>
          <w:spacing w:val="0"/>
          <w:position w:val="0"/>
          <w:highlight w:val="none"/>
        </w:rPr>
        <w:instrText xml:space="preserve"> TOC \o "1-3" \u </w:instrText>
      </w:r>
      <w:r>
        <w:rPr>
          <w:rFonts w:hint="eastAsia" w:asciiTheme="minorEastAsia" w:hAnsiTheme="minorEastAsia" w:eastAsiaTheme="minorEastAsia" w:cstheme="minorEastAsia"/>
          <w:color w:val="auto"/>
          <w:spacing w:val="0"/>
          <w:position w:val="0"/>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第一部分  招标公告</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1</w:t>
      </w:r>
    </w:p>
    <w:p w14:paraId="1B36D70B">
      <w:pPr>
        <w:pStyle w:val="14"/>
        <w:pageBreakBefore w:val="0"/>
        <w:tabs>
          <w:tab w:val="right" w:leader="dot" w:pos="8312"/>
          <w:tab w:val="clear" w:pos="8302"/>
        </w:tabs>
        <w:kinsoku/>
        <w:overflowPunct/>
        <w:topLinePunct w:val="0"/>
        <w:bidi w:val="0"/>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 xml:space="preserve">第二部分  </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须知</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4</w:t>
      </w:r>
    </w:p>
    <w:p w14:paraId="50FBCC65">
      <w:pPr>
        <w:pStyle w:val="14"/>
        <w:pageBreakBefore w:val="0"/>
        <w:tabs>
          <w:tab w:val="right" w:leader="dot" w:pos="8312"/>
          <w:tab w:val="clear" w:pos="8302"/>
        </w:tabs>
        <w:kinsoku/>
        <w:overflowPunct/>
        <w:topLinePunct w:val="0"/>
        <w:bidi w:val="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第三部分   采购需求</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31</w:t>
      </w:r>
    </w:p>
    <w:p w14:paraId="4C23DC87">
      <w:pPr>
        <w:pStyle w:val="14"/>
        <w:pageBreakBefore w:val="0"/>
        <w:tabs>
          <w:tab w:val="right" w:leader="dot" w:pos="8312"/>
          <w:tab w:val="clear" w:pos="8302"/>
        </w:tabs>
        <w:kinsoku/>
        <w:overflowPunct/>
        <w:topLinePunct w:val="0"/>
        <w:bidi w:val="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第四部分   评审方法（综合评分法）</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33</w:t>
      </w:r>
    </w:p>
    <w:p w14:paraId="22303F0B">
      <w:pPr>
        <w:pStyle w:val="14"/>
        <w:pageBreakBefore w:val="0"/>
        <w:tabs>
          <w:tab w:val="right" w:leader="dot" w:pos="8312"/>
          <w:tab w:val="clear" w:pos="8302"/>
        </w:tabs>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第五部分   政府采购合同</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rPr>
        <w:fldChar w:fldCharType="begin"/>
      </w:r>
      <w:r>
        <w:rPr>
          <w:rFonts w:hint="eastAsia" w:asciiTheme="minorEastAsia" w:hAnsiTheme="minorEastAsia" w:eastAsiaTheme="minorEastAsia" w:cstheme="minorEastAsia"/>
          <w:color w:val="auto"/>
          <w:spacing w:val="0"/>
          <w:position w:val="0"/>
          <w:sz w:val="24"/>
          <w:szCs w:val="24"/>
          <w:highlight w:val="none"/>
        </w:rPr>
        <w:instrText xml:space="preserve"> PAGEREF _Toc22459 \h </w:instrText>
      </w:r>
      <w:r>
        <w:rPr>
          <w:rFonts w:hint="eastAsia" w:asciiTheme="minorEastAsia" w:hAnsiTheme="minorEastAsia" w:eastAsiaTheme="minorEastAsia" w:cstheme="minorEastAsia"/>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3</w:t>
      </w:r>
      <w:r>
        <w:rPr>
          <w:rFonts w:hint="eastAsia" w:asciiTheme="minorEastAsia" w:hAnsiTheme="minorEastAsia" w:eastAsiaTheme="minorEastAsia" w:cstheme="minorEastAsia"/>
          <w:color w:val="auto"/>
          <w:spacing w:val="0"/>
          <w:position w:val="0"/>
          <w:sz w:val="24"/>
          <w:szCs w:val="24"/>
          <w:highlight w:val="none"/>
          <w:lang w:val="en-US" w:eastAsia="zh-CN"/>
        </w:rPr>
        <w:t>7</w:t>
      </w:r>
      <w:r>
        <w:rPr>
          <w:rFonts w:hint="eastAsia" w:asciiTheme="minorEastAsia" w:hAnsiTheme="minorEastAsia" w:eastAsiaTheme="minorEastAsia" w:cstheme="minorEastAsia"/>
          <w:color w:val="auto"/>
          <w:spacing w:val="0"/>
          <w:position w:val="0"/>
          <w:sz w:val="24"/>
          <w:szCs w:val="24"/>
          <w:highlight w:val="none"/>
        </w:rPr>
        <w:fldChar w:fldCharType="end"/>
      </w:r>
    </w:p>
    <w:p w14:paraId="56A91FAC">
      <w:pPr>
        <w:pStyle w:val="14"/>
        <w:pageBreakBefore w:val="0"/>
        <w:tabs>
          <w:tab w:val="right" w:leader="dot" w:pos="8312"/>
          <w:tab w:val="clear" w:pos="8302"/>
        </w:tabs>
        <w:kinsoku/>
        <w:overflowPunct/>
        <w:topLinePunct w:val="0"/>
        <w:bidi w:val="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第六部分   投标文件格式</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50</w:t>
      </w:r>
    </w:p>
    <w:p w14:paraId="7AB0AC00">
      <w:pPr>
        <w:pStyle w:val="10"/>
        <w:pageBreakBefore w:val="0"/>
        <w:tabs>
          <w:tab w:val="right" w:leader="dot" w:pos="8312"/>
        </w:tabs>
        <w:kinsoku/>
        <w:overflowPunct/>
        <w:topLinePunct w:val="0"/>
        <w:bidi w:val="0"/>
        <w:rPr>
          <w:rFonts w:hint="eastAsia" w:asciiTheme="minorEastAsia" w:hAnsiTheme="minorEastAsia" w:eastAsiaTheme="minorEastAsia" w:cstheme="minorEastAsia"/>
          <w:color w:val="auto"/>
          <w:spacing w:val="0"/>
          <w:position w:val="0"/>
          <w:highlight w:val="none"/>
        </w:rPr>
      </w:pPr>
    </w:p>
    <w:p w14:paraId="6EA240C0">
      <w:pPr>
        <w:pageBreakBefore w:val="0"/>
        <w:kinsoku/>
        <w:overflowPunct/>
        <w:topLinePunct w:val="0"/>
        <w:bidi w:val="0"/>
        <w:rPr>
          <w:rFonts w:hint="eastAsia" w:asciiTheme="minorEastAsia" w:hAnsiTheme="minorEastAsia" w:eastAsiaTheme="minorEastAsia" w:cstheme="minorEastAsia"/>
          <w:b/>
          <w:bCs/>
          <w:color w:val="auto"/>
          <w:spacing w:val="0"/>
          <w:position w:val="0"/>
          <w:highlight w:val="none"/>
          <w:lang w:val="zh-CN"/>
        </w:rPr>
      </w:pPr>
      <w:r>
        <w:rPr>
          <w:rFonts w:hint="eastAsia" w:asciiTheme="minorEastAsia" w:hAnsiTheme="minorEastAsia" w:eastAsiaTheme="minorEastAsia" w:cstheme="minorEastAsia"/>
          <w:color w:val="auto"/>
          <w:spacing w:val="0"/>
          <w:position w:val="0"/>
          <w:highlight w:val="none"/>
        </w:rPr>
        <w:fldChar w:fldCharType="end"/>
      </w:r>
    </w:p>
    <w:p w14:paraId="296BC97C">
      <w:pPr>
        <w:pStyle w:val="7"/>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Theme="minorEastAsia" w:hAnsiTheme="minorEastAsia" w:eastAsiaTheme="minorEastAsia" w:cstheme="minorEastAsia"/>
          <w:b/>
          <w:color w:val="auto"/>
          <w:spacing w:val="0"/>
          <w:position w:val="0"/>
          <w:sz w:val="28"/>
          <w:szCs w:val="28"/>
          <w:highlight w:val="none"/>
          <w:lang w:val="en-US" w:eastAsia="zh-CN"/>
        </w:rPr>
        <w:sectPr>
          <w:footerReference r:id="rId8" w:type="first"/>
          <w:footerReference r:id="rId7" w:type="default"/>
          <w:pgSz w:w="11906" w:h="16838"/>
          <w:pgMar w:top="1440" w:right="1800" w:bottom="1440" w:left="1800" w:header="851" w:footer="992" w:gutter="0"/>
          <w:pgNumType w:start="0"/>
          <w:cols w:space="720" w:num="1"/>
          <w:titlePg/>
          <w:docGrid w:type="lines" w:linePitch="312" w:charSpace="0"/>
        </w:sectPr>
      </w:pPr>
      <w:bookmarkStart w:id="0" w:name="_Toc4964"/>
    </w:p>
    <w:p w14:paraId="7463A070">
      <w:pPr>
        <w:pStyle w:val="7"/>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Theme="minorEastAsia" w:hAnsiTheme="minorEastAsia" w:eastAsiaTheme="minorEastAsia" w:cstheme="minorEastAsia"/>
          <w:b/>
          <w:color w:val="auto"/>
          <w:spacing w:val="0"/>
          <w:position w:val="0"/>
          <w:sz w:val="28"/>
          <w:szCs w:val="28"/>
          <w:highlight w:val="none"/>
          <w:lang w:val="en-US" w:eastAsia="zh-CN"/>
        </w:rPr>
      </w:pPr>
      <w:r>
        <w:rPr>
          <w:rFonts w:hint="eastAsia" w:asciiTheme="minorEastAsia" w:hAnsiTheme="minorEastAsia" w:eastAsiaTheme="minorEastAsia" w:cstheme="minorEastAsia"/>
          <w:b/>
          <w:color w:val="auto"/>
          <w:spacing w:val="0"/>
          <w:position w:val="0"/>
          <w:sz w:val="28"/>
          <w:szCs w:val="28"/>
          <w:highlight w:val="none"/>
          <w:lang w:val="en-US" w:eastAsia="zh-CN"/>
        </w:rPr>
        <w:t>第一部分  招标公告</w:t>
      </w:r>
      <w:bookmarkEnd w:id="0"/>
    </w:p>
    <w:p w14:paraId="439F713C">
      <w:pPr>
        <w:keepNext w:val="0"/>
        <w:keepLines w:val="0"/>
        <w:pageBreakBefore w:val="0"/>
        <w:widowControl/>
        <w:kinsoku/>
        <w:wordWrap/>
        <w:overflowPunct/>
        <w:topLinePunct w:val="0"/>
        <w:autoSpaceDE/>
        <w:autoSpaceDN/>
        <w:bidi w:val="0"/>
        <w:spacing w:line="440" w:lineRule="exact"/>
        <w:ind w:left="0" w:leftChars="0" w:firstLine="0" w:firstLineChars="0"/>
        <w:jc w:val="center"/>
        <w:rPr>
          <w:rFonts w:hint="eastAsia" w:asciiTheme="minorEastAsia" w:hAnsiTheme="minorEastAsia" w:eastAsiaTheme="minorEastAsia" w:cstheme="minorEastAsia"/>
          <w:b/>
          <w:color w:val="auto"/>
          <w:spacing w:val="0"/>
          <w:kern w:val="0"/>
          <w:position w:val="0"/>
          <w:sz w:val="28"/>
          <w:szCs w:val="28"/>
          <w:highlight w:val="none"/>
          <w:lang w:eastAsia="zh-CN"/>
        </w:rPr>
      </w:pPr>
      <w:r>
        <w:rPr>
          <w:rFonts w:hint="eastAsia" w:asciiTheme="minorEastAsia" w:hAnsiTheme="minorEastAsia" w:eastAsiaTheme="minorEastAsia" w:cstheme="minorEastAsia"/>
          <w:b/>
          <w:color w:val="auto"/>
          <w:spacing w:val="0"/>
          <w:kern w:val="0"/>
          <w:position w:val="0"/>
          <w:sz w:val="28"/>
          <w:szCs w:val="28"/>
          <w:highlight w:val="none"/>
          <w:lang w:eastAsia="zh-CN"/>
        </w:rPr>
        <w:t>新疆维吾尔自治区劳动关系学校各类设备维修保养服务</w:t>
      </w:r>
    </w:p>
    <w:p w14:paraId="1607CC62">
      <w:pPr>
        <w:keepNext w:val="0"/>
        <w:keepLines w:val="0"/>
        <w:pageBreakBefore w:val="0"/>
        <w:widowControl/>
        <w:kinsoku/>
        <w:wordWrap/>
        <w:overflowPunct/>
        <w:topLinePunct w:val="0"/>
        <w:autoSpaceDE/>
        <w:autoSpaceDN/>
        <w:bidi w:val="0"/>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color w:val="auto"/>
          <w:spacing w:val="0"/>
          <w:kern w:val="0"/>
          <w:position w:val="0"/>
          <w:sz w:val="28"/>
          <w:szCs w:val="28"/>
          <w:highlight w:val="none"/>
          <w:lang w:eastAsia="zh-CN"/>
        </w:rPr>
        <w:t>项目</w:t>
      </w:r>
      <w:r>
        <w:rPr>
          <w:rFonts w:hint="eastAsia" w:asciiTheme="minorEastAsia" w:hAnsiTheme="minorEastAsia" w:eastAsiaTheme="minorEastAsia" w:cstheme="minorEastAsia"/>
          <w:b/>
          <w:color w:val="auto"/>
          <w:spacing w:val="0"/>
          <w:kern w:val="0"/>
          <w:position w:val="0"/>
          <w:sz w:val="28"/>
          <w:szCs w:val="28"/>
          <w:highlight w:val="none"/>
        </w:rPr>
        <w:t>招标公告</w:t>
      </w:r>
    </w:p>
    <w:tbl>
      <w:tblPr>
        <w:tblStyle w:val="19"/>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8"/>
      </w:tblGrid>
      <w:tr w14:paraId="0710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38" w:type="dxa"/>
            <w:noWrap w:val="0"/>
            <w:vAlign w:val="top"/>
          </w:tcPr>
          <w:p w14:paraId="799F762A">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项目概况</w:t>
            </w:r>
          </w:p>
          <w:p w14:paraId="4D9B2A8F">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w:t>
            </w:r>
            <w:r>
              <w:rPr>
                <w:rFonts w:hint="eastAsia" w:asciiTheme="minorEastAsia" w:hAnsiTheme="minorEastAsia" w:eastAsiaTheme="minorEastAsia" w:cstheme="minorEastAsia"/>
                <w:i w:val="0"/>
                <w:iCs w:val="0"/>
                <w:color w:val="auto"/>
                <w:spacing w:val="0"/>
                <w:position w:val="0"/>
                <w:highlight w:val="none"/>
                <w:u w:val="single"/>
                <w:lang w:eastAsia="zh-CN"/>
              </w:rPr>
              <w:t>新疆维吾尔自治区劳动关系学校各类设备维修保养服务项目</w:t>
            </w:r>
            <w:r>
              <w:rPr>
                <w:rFonts w:hint="eastAsia" w:asciiTheme="minorEastAsia" w:hAnsiTheme="minorEastAsia" w:eastAsiaTheme="minorEastAsia" w:cstheme="minorEastAsia"/>
                <w:color w:val="auto"/>
                <w:spacing w:val="0"/>
                <w:position w:val="0"/>
                <w:highlight w:val="none"/>
              </w:rPr>
              <w:t>招标项目的潜在投标人应在</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Fonts w:hint="eastAsia" w:asciiTheme="minorEastAsia" w:hAnsiTheme="minorEastAsia" w:eastAsiaTheme="minorEastAsia" w:cstheme="minorEastAsia"/>
                <w:color w:val="auto"/>
                <w:spacing w:val="0"/>
                <w:position w:val="0"/>
                <w:highlight w:val="none"/>
              </w:rPr>
              <w:t>获取招标文件，并于</w:t>
            </w: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single"/>
                <w:lang w:val="en-US" w:eastAsia="zh-CN" w:bidi="ar-SA"/>
              </w:rPr>
              <w:t>2025年07月31日11:00（北京时间）</w:t>
            </w:r>
            <w:r>
              <w:rPr>
                <w:rFonts w:hint="eastAsia" w:asciiTheme="minorEastAsia" w:hAnsiTheme="minorEastAsia" w:eastAsiaTheme="minorEastAsia" w:cstheme="minorEastAsia"/>
                <w:color w:val="auto"/>
                <w:spacing w:val="0"/>
                <w:position w:val="0"/>
                <w:highlight w:val="none"/>
              </w:rPr>
              <w:t>前递交投标文件。</w:t>
            </w:r>
          </w:p>
        </w:tc>
      </w:tr>
    </w:tbl>
    <w:p w14:paraId="0DF81CAF">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b/>
          <w:bCs/>
          <w:color w:val="auto"/>
          <w:spacing w:val="0"/>
          <w:position w:val="0"/>
          <w:highlight w:val="none"/>
          <w:lang w:eastAsia="zh-CN"/>
        </w:rPr>
      </w:pPr>
      <w:r>
        <w:rPr>
          <w:rFonts w:hint="eastAsia" w:asciiTheme="minorEastAsia" w:hAnsiTheme="minorEastAsia" w:eastAsiaTheme="minorEastAsia" w:cstheme="minorEastAsia"/>
          <w:b/>
          <w:bCs/>
          <w:color w:val="auto"/>
          <w:spacing w:val="0"/>
          <w:position w:val="0"/>
          <w:highlight w:val="none"/>
          <w:lang w:eastAsia="zh-CN"/>
        </w:rPr>
        <w:t>一、项目基本情况</w:t>
      </w:r>
    </w:p>
    <w:p w14:paraId="6A229FDF">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b w:val="0"/>
          <w:bCs w:val="0"/>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项目编号：</w:t>
      </w:r>
      <w:r>
        <w:rPr>
          <w:rFonts w:hint="eastAsia" w:asciiTheme="minorEastAsia" w:hAnsiTheme="minorEastAsia" w:eastAsiaTheme="minorEastAsia" w:cstheme="minorEastAsia"/>
          <w:color w:val="auto"/>
          <w:spacing w:val="0"/>
          <w:position w:val="0"/>
          <w:highlight w:val="none"/>
          <w:lang w:eastAsia="zh-CN"/>
        </w:rPr>
        <w:t>XJCC-ZB-2025-126</w:t>
      </w:r>
      <w:r>
        <w:rPr>
          <w:rFonts w:hint="eastAsia" w:asciiTheme="minorEastAsia" w:hAnsiTheme="minorEastAsia" w:eastAsiaTheme="minorEastAsia" w:cstheme="minorEastAsia"/>
          <w:b w:val="0"/>
          <w:bCs w:val="0"/>
          <w:color w:val="auto"/>
          <w:spacing w:val="0"/>
          <w:position w:val="0"/>
          <w:highlight w:val="none"/>
        </w:rPr>
        <w:t> </w:t>
      </w:r>
    </w:p>
    <w:p w14:paraId="4BD2561C">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项目名称</w:t>
      </w:r>
      <w:r>
        <w:rPr>
          <w:rFonts w:hint="eastAsia" w:asciiTheme="minorEastAsia" w:hAnsiTheme="minorEastAsia" w:eastAsiaTheme="minorEastAsia" w:cstheme="minorEastAsia"/>
          <w:color w:val="auto"/>
          <w:spacing w:val="0"/>
          <w:position w:val="0"/>
          <w:highlight w:val="none"/>
          <w:lang w:eastAsia="zh-CN"/>
        </w:rPr>
        <w:t>：新疆维吾尔自治区劳动关系学校各类设备维修保养服务项目</w:t>
      </w:r>
      <w:r>
        <w:rPr>
          <w:rFonts w:hint="eastAsia" w:asciiTheme="minorEastAsia" w:hAnsiTheme="minorEastAsia" w:eastAsiaTheme="minorEastAsia" w:cstheme="minorEastAsia"/>
          <w:color w:val="auto"/>
          <w:spacing w:val="0"/>
          <w:position w:val="0"/>
          <w:highlight w:val="none"/>
        </w:rPr>
        <w:t> </w:t>
      </w:r>
    </w:p>
    <w:p w14:paraId="34AEF27B">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100000.00元</w:t>
      </w:r>
    </w:p>
    <w:p w14:paraId="37F44A9E">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采购需求：     </w:t>
      </w:r>
    </w:p>
    <w:p w14:paraId="38DC9D6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p>
    <w:p w14:paraId="39DDE63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lang w:val="en-US" w:eastAsia="zh-CN"/>
        </w:rPr>
        <w:t>标项一</w:t>
      </w:r>
    </w:p>
    <w:p w14:paraId="07B7259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标项名称</w:t>
      </w:r>
      <w:r>
        <w:rPr>
          <w:rFonts w:hint="eastAsia" w:asciiTheme="minorEastAsia" w:hAnsiTheme="minorEastAsia" w:eastAsiaTheme="minorEastAsia" w:cstheme="minorEastAsia"/>
          <w:color w:val="auto"/>
          <w:spacing w:val="0"/>
          <w:position w:val="0"/>
          <w:highlight w:val="none"/>
          <w:lang w:eastAsia="zh-CN"/>
        </w:rPr>
        <w:t>：新疆维吾尔自治区劳动关系学校各类设备维修保养服务项目</w:t>
      </w:r>
      <w:r>
        <w:rPr>
          <w:rFonts w:hint="eastAsia" w:asciiTheme="minorEastAsia" w:hAnsiTheme="minorEastAsia" w:eastAsiaTheme="minorEastAsia" w:cstheme="minorEastAsia"/>
          <w:color w:val="auto"/>
          <w:spacing w:val="0"/>
          <w:position w:val="0"/>
          <w:highlight w:val="none"/>
        </w:rPr>
        <w:t> </w:t>
      </w:r>
    </w:p>
    <w:p w14:paraId="0DC25CF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数量</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1批</w:t>
      </w:r>
    </w:p>
    <w:p w14:paraId="4CF4FFFA">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default"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预算金额（元）</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100000.00元</w:t>
      </w:r>
    </w:p>
    <w:p w14:paraId="7917C27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简要规格描述或项目基本概况介绍、用途：详见招标文件</w:t>
      </w:r>
    </w:p>
    <w:p w14:paraId="3A8A9BE0">
      <w:pPr>
        <w:rPr>
          <w:rFonts w:hint="eastAsia" w:asciiTheme="minorEastAsia" w:hAnsiTheme="minorEastAsia" w:eastAsiaTheme="minorEastAsia" w:cstheme="minorEastAsia"/>
          <w:color w:val="auto"/>
          <w:highlight w:val="none"/>
        </w:rPr>
      </w:pPr>
    </w:p>
    <w:p w14:paraId="3401CFA4">
      <w:pPr>
        <w:pStyle w:val="16"/>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rPr>
      </w:pPr>
    </w:p>
    <w:p w14:paraId="55EC219A">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合同履行期限：</w:t>
      </w:r>
      <w:r>
        <w:rPr>
          <w:rFonts w:hint="eastAsia" w:asciiTheme="minorEastAsia" w:hAnsiTheme="minorEastAsia" w:eastAsiaTheme="minorEastAsia" w:cstheme="minorEastAsia"/>
          <w:color w:val="auto"/>
          <w:spacing w:val="0"/>
          <w:position w:val="0"/>
          <w:highlight w:val="none"/>
          <w:lang w:eastAsia="zh-CN"/>
        </w:rPr>
        <w:t>自合同签订之日起一年。确定成交供应商后，将签署第一年合同，如次年预算通过主管部门审批，且经采购人考核合格，合同双方无异议的情况下，将续签下一年度合同。可续签累计不超过3年的采购合同，续签次数最多2次，合同一年一签。</w:t>
      </w:r>
    </w:p>
    <w:p w14:paraId="0CF52B0B">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本项目（否）接受联合体投标。</w:t>
      </w:r>
    </w:p>
    <w:p w14:paraId="62A82515">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b/>
          <w:bCs/>
          <w:color w:val="auto"/>
          <w:spacing w:val="0"/>
          <w:position w:val="0"/>
          <w:highlight w:val="none"/>
        </w:rPr>
      </w:pPr>
      <w:r>
        <w:rPr>
          <w:rFonts w:hint="eastAsia" w:asciiTheme="minorEastAsia" w:hAnsiTheme="minorEastAsia" w:eastAsiaTheme="minorEastAsia" w:cstheme="minorEastAsia"/>
          <w:b/>
          <w:bCs/>
          <w:color w:val="auto"/>
          <w:spacing w:val="0"/>
          <w:position w:val="0"/>
          <w:highlight w:val="none"/>
        </w:rPr>
        <w:t>二、申请人的资格要求：</w:t>
      </w:r>
    </w:p>
    <w:p w14:paraId="10E539C3">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1.满足《中华人民共和国政府采购法》第二十二条规定；</w:t>
      </w:r>
    </w:p>
    <w:p w14:paraId="49E75B9A">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2.落实政府采购政策需满足的资格要求：</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本项目专门面向</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中</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小</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微</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企业</w:t>
      </w:r>
      <w:r>
        <w:rPr>
          <w:rFonts w:hint="eastAsia" w:asciiTheme="minorEastAsia" w:hAnsiTheme="minorEastAsia" w:eastAsiaTheme="minorEastAsia" w:cstheme="minorEastAsia"/>
          <w:color w:val="auto"/>
          <w:spacing w:val="0"/>
          <w:position w:val="0"/>
          <w:highlight w:val="none"/>
        </w:rPr>
        <w:t> </w:t>
      </w:r>
    </w:p>
    <w:p w14:paraId="149F859C">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3.本项目的特定资格要求：</w:t>
      </w:r>
      <w:r>
        <w:rPr>
          <w:rFonts w:hint="eastAsia" w:asciiTheme="minorEastAsia" w:hAnsiTheme="minorEastAsia" w:eastAsiaTheme="minorEastAsia" w:cstheme="minorEastAsia"/>
          <w:color w:val="auto"/>
          <w:spacing w:val="0"/>
          <w:position w:val="0"/>
          <w:highlight w:val="none"/>
          <w:lang w:val="en-US" w:eastAsia="zh-CN"/>
        </w:rPr>
        <w:t>/</w:t>
      </w:r>
    </w:p>
    <w:p w14:paraId="40C8FE80">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b/>
          <w:bCs w:val="0"/>
          <w:color w:val="auto"/>
          <w:spacing w:val="0"/>
          <w:position w:val="0"/>
          <w:sz w:val="24"/>
          <w:szCs w:val="24"/>
          <w:highlight w:val="none"/>
        </w:rPr>
      </w:pPr>
      <w:r>
        <w:rPr>
          <w:rStyle w:val="21"/>
          <w:rFonts w:hint="eastAsia" w:asciiTheme="minorEastAsia" w:hAnsiTheme="minorEastAsia" w:eastAsiaTheme="minorEastAsia" w:cstheme="minorEastAsia"/>
          <w:b/>
          <w:bCs w:val="0"/>
          <w:color w:val="auto"/>
          <w:spacing w:val="0"/>
          <w:position w:val="0"/>
          <w:sz w:val="24"/>
          <w:szCs w:val="24"/>
          <w:highlight w:val="none"/>
        </w:rPr>
        <w:t>三、获取招标文件</w:t>
      </w:r>
    </w:p>
    <w:p w14:paraId="5D06242E">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时间：2025年07月10日至2025年07月17日，每天上午00:00至14:00，下午14:00至23:59（北京时间，法定节假日除外）</w:t>
      </w:r>
    </w:p>
    <w:p w14:paraId="6A91F542">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w:t>
      </w:r>
      <w:r>
        <w:rPr>
          <w:rStyle w:val="22"/>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t>政采云平台线上</w:t>
      </w:r>
    </w:p>
    <w:p w14:paraId="193C8535">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Fonts w:hint="eastAsia" w:asciiTheme="minorEastAsia" w:hAnsiTheme="minorEastAsia" w:eastAsiaTheme="minorEastAsia" w:cstheme="minorEastAsia"/>
          <w:color w:val="auto"/>
          <w:spacing w:val="0"/>
          <w:position w:val="0"/>
          <w:sz w:val="24"/>
          <w:szCs w:val="24"/>
          <w:highlight w:val="none"/>
        </w:rPr>
      </w:pPr>
      <w:r>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6C2B1954">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Theme="minorEastAsia" w:hAnsiTheme="minorEastAsia" w:eastAsiaTheme="minorEastAsia" w:cstheme="minorEastAsia"/>
          <w:b/>
          <w:bCs w:val="0"/>
          <w:color w:val="auto"/>
          <w:spacing w:val="0"/>
          <w:position w:val="0"/>
          <w:sz w:val="24"/>
          <w:szCs w:val="24"/>
          <w:highlight w:val="none"/>
        </w:rPr>
      </w:pPr>
      <w:bookmarkStart w:id="1" w:name="_Toc25999"/>
      <w:r>
        <w:rPr>
          <w:rStyle w:val="21"/>
          <w:rFonts w:hint="eastAsia" w:asciiTheme="minorEastAsia" w:hAnsiTheme="minorEastAsia" w:eastAsiaTheme="minorEastAsia" w:cstheme="minorEastAsia"/>
          <w:b/>
          <w:bCs w:val="0"/>
          <w:color w:val="auto"/>
          <w:spacing w:val="0"/>
          <w:position w:val="0"/>
          <w:sz w:val="24"/>
          <w:szCs w:val="24"/>
          <w:highlight w:val="none"/>
        </w:rPr>
        <w:t>四、提交投标文件截止时间、开标时间和地点</w:t>
      </w:r>
      <w:bookmarkEnd w:id="1"/>
    </w:p>
    <w:p w14:paraId="1B7F28EC">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提交投标文件截止时间：2025年07月31日11:00（北京时间）</w:t>
      </w:r>
    </w:p>
    <w:p w14:paraId="6B34AF3A">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w:t>
      </w:r>
      <w:r>
        <w:rPr>
          <w:rStyle w:val="22"/>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t>请登录政采云投标客户端投标</w:t>
      </w:r>
    </w:p>
    <w:p w14:paraId="0782DC99">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开标时间：2025年07月31日11:00（北京时间）</w:t>
      </w:r>
    </w:p>
    <w:p w14:paraId="737C7648">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w:t>
      </w:r>
      <w:r>
        <w:rPr>
          <w:rStyle w:val="22"/>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t>政采云平台https://www.zcygov.cn/</w:t>
      </w:r>
    </w:p>
    <w:p w14:paraId="0FEDCEA3">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17479273">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5CC1E75E">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556A4529">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1、本项目实行网上投标，采用电子投标文件；</w:t>
      </w:r>
    </w:p>
    <w:p w14:paraId="4EFDCBD2">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w:t>
      </w:r>
      <w:r>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052A6C30">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left"/>
        <w:textAlignment w:val="baseline"/>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B901F34">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4、供应商应当在招标截止时间前,将生成的“电子加密响应文件”上传递交至“政府采购云平台”,招标截止时间以后上传递交的响应文件将被“政府采购云平台”拒收。</w:t>
      </w:r>
    </w:p>
    <w:p w14:paraId="7C2A37D3">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14CE9FD4">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6、供应商登录政采云平台，在招标时间后30分钟内用“项目采购-开标评标”功能进行解密响应文件。若供应商在规定时间内（未按时解密的，视为无效招标。解密与加密响应文件须使用同一个CA。</w:t>
      </w:r>
      <w:r>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 </w:t>
      </w:r>
      <w:r>
        <w:rPr>
          <w:rStyle w:val="2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14:paraId="65966AE4">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Theme="minorEastAsia" w:hAnsiTheme="minorEastAsia" w:eastAsiaTheme="minorEastAsia" w:cstheme="minorEastAsia"/>
          <w:color w:val="auto"/>
          <w:spacing w:val="0"/>
          <w:position w:val="0"/>
          <w:sz w:val="24"/>
          <w:szCs w:val="24"/>
          <w:highlight w:val="none"/>
        </w:rPr>
      </w:pPr>
      <w:bookmarkStart w:id="2" w:name="_Toc4893"/>
      <w:r>
        <w:rPr>
          <w:rStyle w:val="21"/>
          <w:rFonts w:hint="eastAsia" w:asciiTheme="minorEastAsia" w:hAnsiTheme="minorEastAsia" w:eastAsiaTheme="minorEastAsia" w:cstheme="minorEastAsia"/>
          <w:b/>
          <w:bCs/>
          <w:i w:val="0"/>
          <w:caps w:val="0"/>
          <w:color w:val="auto"/>
          <w:spacing w:val="0"/>
          <w:w w:val="100"/>
          <w:position w:val="0"/>
          <w:sz w:val="24"/>
          <w:highlight w:val="none"/>
        </w:rPr>
        <w:t>七、对本次招标提出询问，请按以下方式联系。</w:t>
      </w:r>
      <w:bookmarkEnd w:id="2"/>
      <w:r>
        <w:rPr>
          <w:rStyle w:val="21"/>
          <w:rFonts w:hint="eastAsia" w:asciiTheme="minorEastAsia" w:hAnsiTheme="minorEastAsia" w:eastAsiaTheme="minorEastAsia" w:cstheme="minorEastAsia"/>
          <w:b/>
          <w:bCs/>
          <w:i w:val="0"/>
          <w:caps w:val="0"/>
          <w:color w:val="auto"/>
          <w:spacing w:val="0"/>
          <w:w w:val="100"/>
          <w:position w:val="0"/>
          <w:sz w:val="24"/>
          <w:highlight w:val="none"/>
        </w:rPr>
        <w:t>　</w:t>
      </w:r>
      <w:r>
        <w:rPr>
          <w:rFonts w:hint="eastAsia" w:asciiTheme="minorEastAsia" w:hAnsiTheme="minorEastAsia" w:eastAsiaTheme="minorEastAsia" w:cstheme="minorEastAsia"/>
          <w:color w:val="auto"/>
          <w:spacing w:val="0"/>
          <w:position w:val="0"/>
          <w:sz w:val="24"/>
          <w:szCs w:val="24"/>
          <w:highlight w:val="none"/>
        </w:rPr>
        <w:t>　　　　　　　　　　　</w:t>
      </w:r>
    </w:p>
    <w:p w14:paraId="302BD6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1.采购人信息</w:t>
      </w:r>
    </w:p>
    <w:p w14:paraId="377E82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名称：新疆维吾尔自治区劳动关系学校 　　　　　　　　　</w:t>
      </w:r>
    </w:p>
    <w:p w14:paraId="5C394F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default" w:ascii="宋体" w:hAnsi="宋体" w:eastAsia="宋体" w:cs="宋体"/>
          <w:b w:val="0"/>
          <w:bCs w:val="0"/>
          <w:i w:val="0"/>
          <w:caps w:val="0"/>
          <w:color w:val="auto"/>
          <w:spacing w:val="0"/>
          <w:w w:val="100"/>
          <w:position w:val="0"/>
          <w:sz w:val="24"/>
          <w:highlight w:val="none"/>
          <w:lang w:val="en-US" w:eastAsia="zh-CN"/>
        </w:rPr>
      </w:pPr>
      <w:r>
        <w:rPr>
          <w:rStyle w:val="21"/>
          <w:rFonts w:hint="eastAsia" w:ascii="宋体" w:hAnsi="宋体" w:eastAsia="宋体" w:cs="宋体"/>
          <w:b w:val="0"/>
          <w:bCs w:val="0"/>
          <w:i w:val="0"/>
          <w:caps w:val="0"/>
          <w:color w:val="auto"/>
          <w:spacing w:val="0"/>
          <w:w w:val="100"/>
          <w:position w:val="0"/>
          <w:sz w:val="24"/>
          <w:highlight w:val="none"/>
        </w:rPr>
        <w:t>地址： </w:t>
      </w:r>
      <w:r>
        <w:rPr>
          <w:rStyle w:val="21"/>
          <w:rFonts w:hint="eastAsia" w:ascii="宋体" w:hAnsi="宋体" w:eastAsia="宋体" w:cs="宋体"/>
          <w:b w:val="0"/>
          <w:bCs w:val="0"/>
          <w:i w:val="0"/>
          <w:caps w:val="0"/>
          <w:color w:val="auto"/>
          <w:spacing w:val="0"/>
          <w:w w:val="100"/>
          <w:position w:val="0"/>
          <w:sz w:val="24"/>
          <w:highlight w:val="none"/>
          <w:lang w:eastAsia="zh-CN"/>
        </w:rPr>
        <w:t>乌鲁木齐市天山区新民路</w:t>
      </w:r>
      <w:r>
        <w:rPr>
          <w:rStyle w:val="21"/>
          <w:rFonts w:hint="eastAsia" w:ascii="宋体" w:hAnsi="宋体" w:eastAsia="宋体" w:cs="宋体"/>
          <w:b w:val="0"/>
          <w:bCs w:val="0"/>
          <w:i w:val="0"/>
          <w:caps w:val="0"/>
          <w:color w:val="auto"/>
          <w:spacing w:val="0"/>
          <w:w w:val="100"/>
          <w:position w:val="0"/>
          <w:sz w:val="24"/>
          <w:highlight w:val="none"/>
          <w:lang w:val="en-US" w:eastAsia="zh-CN"/>
        </w:rPr>
        <w:t>178号</w:t>
      </w:r>
    </w:p>
    <w:p w14:paraId="7AD267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宋体" w:hAnsi="宋体" w:eastAsia="宋体" w:cs="宋体"/>
          <w:b w:val="0"/>
          <w:bCs w:val="0"/>
          <w:i w:val="0"/>
          <w:caps w:val="0"/>
          <w:color w:val="auto"/>
          <w:spacing w:val="0"/>
          <w:w w:val="100"/>
          <w:position w:val="0"/>
          <w:sz w:val="24"/>
          <w:highlight w:val="none"/>
        </w:rPr>
      </w:pPr>
      <w:r>
        <w:rPr>
          <w:rStyle w:val="21"/>
          <w:rFonts w:hint="eastAsia" w:ascii="宋体" w:hAnsi="宋体" w:eastAsia="宋体" w:cs="宋体"/>
          <w:b w:val="0"/>
          <w:bCs w:val="0"/>
          <w:i w:val="0"/>
          <w:caps w:val="0"/>
          <w:color w:val="auto"/>
          <w:spacing w:val="0"/>
          <w:w w:val="100"/>
          <w:position w:val="0"/>
          <w:sz w:val="24"/>
          <w:highlight w:val="none"/>
        </w:rPr>
        <w:t>项目联系人（询问）：　</w:t>
      </w:r>
      <w:r>
        <w:rPr>
          <w:rStyle w:val="21"/>
          <w:rFonts w:hint="eastAsia" w:ascii="宋体" w:hAnsi="宋体" w:eastAsia="宋体" w:cs="宋体"/>
          <w:b w:val="0"/>
          <w:bCs w:val="0"/>
          <w:i w:val="0"/>
          <w:caps w:val="0"/>
          <w:color w:val="auto"/>
          <w:spacing w:val="0"/>
          <w:w w:val="100"/>
          <w:position w:val="0"/>
          <w:sz w:val="24"/>
          <w:highlight w:val="none"/>
          <w:lang w:eastAsia="zh-CN"/>
        </w:rPr>
        <w:t>王疆辉</w:t>
      </w:r>
      <w:r>
        <w:rPr>
          <w:rStyle w:val="21"/>
          <w:rFonts w:hint="eastAsia" w:ascii="宋体" w:hAnsi="宋体" w:eastAsia="宋体" w:cs="宋体"/>
          <w:b w:val="0"/>
          <w:bCs w:val="0"/>
          <w:i w:val="0"/>
          <w:caps w:val="0"/>
          <w:color w:val="auto"/>
          <w:spacing w:val="0"/>
          <w:w w:val="100"/>
          <w:position w:val="0"/>
          <w:sz w:val="24"/>
          <w:highlight w:val="none"/>
        </w:rPr>
        <w:t>　　　　　　　　　</w:t>
      </w:r>
    </w:p>
    <w:p w14:paraId="580CE9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宋体" w:hAnsi="宋体" w:eastAsia="宋体" w:cs="宋体"/>
          <w:b w:val="0"/>
          <w:bCs w:val="0"/>
          <w:i w:val="0"/>
          <w:caps w:val="0"/>
          <w:color w:val="auto"/>
          <w:spacing w:val="0"/>
          <w:w w:val="100"/>
          <w:position w:val="0"/>
          <w:sz w:val="24"/>
          <w:highlight w:val="none"/>
          <w:lang w:val="en-US" w:eastAsia="zh-CN"/>
        </w:rPr>
      </w:pPr>
      <w:r>
        <w:rPr>
          <w:rStyle w:val="21"/>
          <w:rFonts w:hint="eastAsia" w:ascii="宋体" w:hAnsi="宋体" w:eastAsia="宋体" w:cs="宋体"/>
          <w:b w:val="0"/>
          <w:bCs w:val="0"/>
          <w:i w:val="0"/>
          <w:caps w:val="0"/>
          <w:color w:val="auto"/>
          <w:spacing w:val="0"/>
          <w:w w:val="100"/>
          <w:position w:val="0"/>
          <w:sz w:val="24"/>
          <w:highlight w:val="none"/>
        </w:rPr>
        <w:t>项目联系方式（询问）：</w:t>
      </w:r>
      <w:r>
        <w:rPr>
          <w:rStyle w:val="21"/>
          <w:rFonts w:hint="eastAsia" w:ascii="宋体" w:hAnsi="宋体" w:eastAsia="宋体" w:cs="宋体"/>
          <w:b w:val="0"/>
          <w:bCs w:val="0"/>
          <w:i w:val="0"/>
          <w:caps w:val="0"/>
          <w:color w:val="auto"/>
          <w:spacing w:val="0"/>
          <w:w w:val="100"/>
          <w:position w:val="0"/>
          <w:sz w:val="24"/>
          <w:highlight w:val="none"/>
          <w:lang w:val="en-US" w:eastAsia="zh-CN"/>
        </w:rPr>
        <w:t>18082892708</w:t>
      </w:r>
    </w:p>
    <w:p w14:paraId="659E9A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2.采购代理机构信息</w:t>
      </w:r>
    </w:p>
    <w:p w14:paraId="20E85A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名 称：新疆诚成工程项目管理有限公司</w:t>
      </w:r>
    </w:p>
    <w:p w14:paraId="6C4C82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地 址：乌鲁木齐市水磨沟区红光山路2588号绿地中心</w:t>
      </w:r>
      <w: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t>领海大厦1806</w:t>
      </w:r>
    </w:p>
    <w:p w14:paraId="6A735A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eastAsia="zh-CN"/>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联系方式：</w:t>
      </w:r>
      <w: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t>19990210962、17767622798</w:t>
      </w:r>
    </w:p>
    <w:p w14:paraId="24D2C7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3.项目联系方式</w:t>
      </w:r>
    </w:p>
    <w:p w14:paraId="368D9E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default" w:asciiTheme="minorEastAsia" w:hAnsiTheme="minorEastAsia" w:eastAsiaTheme="minorEastAsia" w:cstheme="minorEastAsia"/>
          <w:b w:val="0"/>
          <w:bCs w:val="0"/>
          <w:i w:val="0"/>
          <w:caps w:val="0"/>
          <w:color w:val="auto"/>
          <w:spacing w:val="0"/>
          <w:w w:val="100"/>
          <w:position w:val="0"/>
          <w:sz w:val="24"/>
          <w:highlight w:val="none"/>
          <w:lang w:val="en-US" w:eastAsia="zh-CN"/>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项目联系人：</w:t>
      </w:r>
      <w: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eastAsia="zh-CN"/>
        </w:rPr>
        <w:t>赵雅琦、</w:t>
      </w:r>
      <w: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t>马洁</w:t>
      </w:r>
    </w:p>
    <w:p w14:paraId="7E4AC998">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t>电话：19990210962、17767622798</w:t>
      </w:r>
    </w:p>
    <w:p w14:paraId="7510D7D2">
      <w:pPr>
        <w:pStyle w:val="16"/>
        <w:pageBreakBefore w:val="0"/>
        <w:kinsoku/>
        <w:overflowPunct/>
        <w:topLinePunct w:val="0"/>
        <w:bidi w:val="0"/>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508470DB">
      <w:pPr>
        <w:pageBreakBefore w:val="0"/>
        <w:kinsoku/>
        <w:overflowPunct/>
        <w:topLinePunct w:val="0"/>
        <w:bidi w:val="0"/>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08821DB6">
      <w:pPr>
        <w:pStyle w:val="5"/>
        <w:pageBreakBefore w:val="0"/>
        <w:kinsoku/>
        <w:overflowPunct/>
        <w:topLinePunct w:val="0"/>
        <w:bidi w:val="0"/>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616AA147">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3458931B">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04C725E9">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06FE2D00">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7D649B36">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4A74CB95">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7A940430">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15D9D8EC">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09D3D978">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35EAC92D">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39113C1F">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4ADDDEAD">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55A0680D">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1574C15B">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1265ED15">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0F673DAA">
      <w:pPr>
        <w:pStyle w:val="5"/>
        <w:pageBreakBefore w:val="0"/>
        <w:kinsoku/>
        <w:overflowPunct/>
        <w:topLinePunct w:val="0"/>
        <w:bidi w:val="0"/>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52388F1A">
      <w:pPr>
        <w:pStyle w:val="7"/>
        <w:pageBreakBefore w:val="0"/>
        <w:tabs>
          <w:tab w:val="left" w:pos="0"/>
        </w:tabs>
        <w:kinsoku/>
        <w:overflowPunct/>
        <w:topLinePunct w:val="0"/>
        <w:bidi w:val="0"/>
        <w:spacing w:line="240" w:lineRule="auto"/>
        <w:ind w:left="0" w:leftChars="0" w:firstLine="0" w:firstLineChars="0"/>
        <w:jc w:val="center"/>
        <w:outlineLvl w:val="0"/>
        <w:rPr>
          <w:rFonts w:hint="eastAsia" w:asciiTheme="minorEastAsia" w:hAnsiTheme="minorEastAsia" w:eastAsiaTheme="minorEastAsia" w:cstheme="minorEastAsia"/>
          <w:color w:val="auto"/>
          <w:spacing w:val="0"/>
          <w:position w:val="0"/>
          <w:sz w:val="28"/>
          <w:szCs w:val="28"/>
          <w:highlight w:val="none"/>
        </w:rPr>
      </w:pPr>
      <w:bookmarkStart w:id="3" w:name="_Toc22314"/>
      <w:r>
        <w:rPr>
          <w:rFonts w:hint="eastAsia" w:asciiTheme="minorEastAsia" w:hAnsiTheme="minorEastAsia" w:eastAsiaTheme="minorEastAsia" w:cstheme="minorEastAsia"/>
          <w:b/>
          <w:color w:val="auto"/>
          <w:spacing w:val="0"/>
          <w:position w:val="0"/>
          <w:sz w:val="28"/>
          <w:szCs w:val="28"/>
          <w:highlight w:val="none"/>
        </w:rPr>
        <w:t xml:space="preserve">第二部分  </w:t>
      </w:r>
      <w:r>
        <w:rPr>
          <w:rFonts w:hint="eastAsia" w:asciiTheme="minorEastAsia" w:hAnsiTheme="minorEastAsia" w:eastAsiaTheme="minorEastAsia" w:cstheme="minorEastAsia"/>
          <w:b/>
          <w:color w:val="auto"/>
          <w:spacing w:val="0"/>
          <w:position w:val="0"/>
          <w:sz w:val="28"/>
          <w:szCs w:val="28"/>
          <w:highlight w:val="none"/>
          <w:lang w:eastAsia="zh-CN"/>
        </w:rPr>
        <w:t>供应商</w:t>
      </w:r>
      <w:r>
        <w:rPr>
          <w:rFonts w:hint="eastAsia" w:asciiTheme="minorEastAsia" w:hAnsiTheme="minorEastAsia" w:eastAsiaTheme="minorEastAsia" w:cstheme="minorEastAsia"/>
          <w:b/>
          <w:color w:val="auto"/>
          <w:spacing w:val="0"/>
          <w:position w:val="0"/>
          <w:sz w:val="28"/>
          <w:szCs w:val="28"/>
          <w:highlight w:val="none"/>
        </w:rPr>
        <w:t>须知</w:t>
      </w:r>
      <w:bookmarkEnd w:id="3"/>
    </w:p>
    <w:p w14:paraId="2D013B1E">
      <w:pPr>
        <w:pageBreakBefore w:val="0"/>
        <w:kinsoku/>
        <w:overflowPunct/>
        <w:topLinePunct w:val="0"/>
        <w:bidi w:val="0"/>
        <w:spacing w:line="500" w:lineRule="exact"/>
        <w:jc w:val="center"/>
        <w:outlineLvl w:val="1"/>
        <w:rPr>
          <w:rFonts w:hint="eastAsia" w:asciiTheme="minorEastAsia" w:hAnsiTheme="minorEastAsia" w:eastAsiaTheme="minorEastAsia" w:cstheme="minorEastAsia"/>
          <w:b/>
          <w:color w:val="auto"/>
          <w:spacing w:val="0"/>
          <w:position w:val="0"/>
          <w:sz w:val="28"/>
          <w:szCs w:val="28"/>
          <w:highlight w:val="none"/>
        </w:rPr>
      </w:pPr>
      <w:bookmarkStart w:id="4" w:name="_Toc11613"/>
      <w:r>
        <w:rPr>
          <w:rFonts w:hint="eastAsia" w:asciiTheme="minorEastAsia" w:hAnsiTheme="minorEastAsia" w:eastAsiaTheme="minorEastAsia" w:cstheme="minorEastAsia"/>
          <w:b/>
          <w:color w:val="auto"/>
          <w:spacing w:val="0"/>
          <w:position w:val="0"/>
          <w:sz w:val="28"/>
          <w:szCs w:val="28"/>
          <w:highlight w:val="none"/>
          <w:lang w:eastAsia="zh-CN"/>
        </w:rPr>
        <w:t>供应商</w:t>
      </w:r>
      <w:r>
        <w:rPr>
          <w:rFonts w:hint="eastAsia" w:asciiTheme="minorEastAsia" w:hAnsiTheme="minorEastAsia" w:eastAsiaTheme="minorEastAsia" w:cstheme="minorEastAsia"/>
          <w:b/>
          <w:color w:val="auto"/>
          <w:spacing w:val="0"/>
          <w:position w:val="0"/>
          <w:sz w:val="28"/>
          <w:szCs w:val="28"/>
          <w:highlight w:val="none"/>
        </w:rPr>
        <w:t>须知前附表</w:t>
      </w:r>
      <w:bookmarkEnd w:id="4"/>
    </w:p>
    <w:tbl>
      <w:tblPr>
        <w:tblStyle w:val="1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638"/>
        <w:gridCol w:w="7002"/>
      </w:tblGrid>
      <w:tr w14:paraId="5A95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A5067A3">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序号</w:t>
            </w:r>
          </w:p>
        </w:tc>
        <w:tc>
          <w:tcPr>
            <w:tcW w:w="1638" w:type="dxa"/>
            <w:noWrap w:val="0"/>
            <w:vAlign w:val="center"/>
          </w:tcPr>
          <w:p w14:paraId="686B831F">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内容</w:t>
            </w:r>
          </w:p>
        </w:tc>
        <w:tc>
          <w:tcPr>
            <w:tcW w:w="7002" w:type="dxa"/>
            <w:noWrap w:val="0"/>
            <w:vAlign w:val="center"/>
          </w:tcPr>
          <w:p w14:paraId="24C5790A">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Theme="minorEastAsia" w:hAnsiTheme="minorEastAsia" w:eastAsiaTheme="minorEastAsia" w:cstheme="minorEastAsia"/>
                <w:bCs w:val="0"/>
                <w:color w:val="auto"/>
                <w:spacing w:val="0"/>
                <w:position w:val="0"/>
                <w:sz w:val="24"/>
                <w:szCs w:val="24"/>
                <w:highlight w:val="none"/>
                <w:u w:val="none"/>
              </w:rPr>
            </w:pPr>
            <w:r>
              <w:rPr>
                <w:rFonts w:hint="eastAsia" w:asciiTheme="minorEastAsia" w:hAnsiTheme="minorEastAsia" w:eastAsiaTheme="minorEastAsia" w:cstheme="minorEastAsia"/>
                <w:bCs w:val="0"/>
                <w:color w:val="auto"/>
                <w:spacing w:val="0"/>
                <w:position w:val="0"/>
                <w:sz w:val="24"/>
                <w:szCs w:val="24"/>
                <w:highlight w:val="none"/>
                <w:u w:val="none"/>
              </w:rPr>
              <w:t>说明与要求</w:t>
            </w:r>
          </w:p>
        </w:tc>
      </w:tr>
      <w:tr w14:paraId="430F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8222620">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1</w:t>
            </w:r>
          </w:p>
        </w:tc>
        <w:tc>
          <w:tcPr>
            <w:tcW w:w="1638" w:type="dxa"/>
            <w:noWrap w:val="0"/>
            <w:vAlign w:val="center"/>
          </w:tcPr>
          <w:p w14:paraId="7B5BC158">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Theme="minorEastAsia" w:hAnsiTheme="minorEastAsia" w:eastAsiaTheme="minorEastAsia" w:cstheme="minorEastAsia"/>
                <w:bCs w:val="0"/>
                <w:color w:val="auto"/>
                <w:spacing w:val="0"/>
                <w:position w:val="0"/>
                <w:sz w:val="24"/>
                <w:szCs w:val="24"/>
                <w:highlight w:val="none"/>
                <w:u w:val="none"/>
              </w:rPr>
            </w:pPr>
            <w:r>
              <w:rPr>
                <w:rFonts w:hint="eastAsia" w:asciiTheme="minorEastAsia" w:hAnsiTheme="minorEastAsia" w:eastAsiaTheme="minorEastAsia" w:cstheme="minorEastAsia"/>
                <w:bCs w:val="0"/>
                <w:color w:val="auto"/>
                <w:spacing w:val="0"/>
                <w:position w:val="0"/>
                <w:sz w:val="24"/>
                <w:szCs w:val="24"/>
                <w:highlight w:val="none"/>
                <w:u w:val="none"/>
              </w:rPr>
              <w:t>项目名称</w:t>
            </w:r>
          </w:p>
        </w:tc>
        <w:tc>
          <w:tcPr>
            <w:tcW w:w="7002" w:type="dxa"/>
            <w:noWrap w:val="0"/>
            <w:vAlign w:val="center"/>
          </w:tcPr>
          <w:p w14:paraId="3DF51C4B">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新疆维吾尔自治区劳动关系学校各类设备维修保养服务项目</w:t>
            </w:r>
          </w:p>
        </w:tc>
      </w:tr>
      <w:tr w14:paraId="39A0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noWrap w:val="0"/>
            <w:vAlign w:val="center"/>
          </w:tcPr>
          <w:p w14:paraId="4B05FEAA">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2</w:t>
            </w:r>
          </w:p>
        </w:tc>
        <w:tc>
          <w:tcPr>
            <w:tcW w:w="1638" w:type="dxa"/>
            <w:noWrap w:val="0"/>
            <w:vAlign w:val="center"/>
          </w:tcPr>
          <w:p w14:paraId="3A3105F9">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Theme="minorEastAsia" w:hAnsiTheme="minorEastAsia" w:eastAsiaTheme="minorEastAsia" w:cstheme="minorEastAsia"/>
                <w:bCs w:val="0"/>
                <w:color w:val="auto"/>
                <w:spacing w:val="0"/>
                <w:position w:val="0"/>
                <w:sz w:val="24"/>
                <w:szCs w:val="24"/>
                <w:highlight w:val="none"/>
                <w:u w:val="none"/>
              </w:rPr>
            </w:pPr>
            <w:r>
              <w:rPr>
                <w:rFonts w:hint="eastAsia" w:asciiTheme="minorEastAsia" w:hAnsiTheme="minorEastAsia" w:eastAsiaTheme="minorEastAsia" w:cstheme="minorEastAsia"/>
                <w:bCs w:val="0"/>
                <w:color w:val="auto"/>
                <w:spacing w:val="0"/>
                <w:position w:val="0"/>
                <w:sz w:val="24"/>
                <w:szCs w:val="24"/>
                <w:highlight w:val="none"/>
                <w:u w:val="none"/>
              </w:rPr>
              <w:t>采购人</w:t>
            </w:r>
          </w:p>
        </w:tc>
        <w:tc>
          <w:tcPr>
            <w:tcW w:w="7002" w:type="dxa"/>
            <w:noWrap w:val="0"/>
            <w:vAlign w:val="center"/>
          </w:tcPr>
          <w:p w14:paraId="0936A779">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采购人名称：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新疆维吾尔自治区劳动关系学校</w:t>
            </w:r>
          </w:p>
          <w:p w14:paraId="5DF2FA98">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联系人：</w:t>
            </w:r>
            <w:r>
              <w:rPr>
                <w:rStyle w:val="21"/>
                <w:rFonts w:hint="eastAsia" w:ascii="宋体" w:hAnsi="宋体" w:eastAsia="宋体" w:cs="宋体"/>
                <w:b w:val="0"/>
                <w:bCs w:val="0"/>
                <w:i w:val="0"/>
                <w:caps w:val="0"/>
                <w:color w:val="auto"/>
                <w:spacing w:val="0"/>
                <w:w w:val="100"/>
                <w:position w:val="0"/>
                <w:sz w:val="24"/>
                <w:highlight w:val="none"/>
                <w:lang w:eastAsia="zh-CN"/>
              </w:rPr>
              <w:t>王疆辉</w:t>
            </w:r>
            <w:r>
              <w:rPr>
                <w:rFonts w:hint="eastAsia" w:asciiTheme="minorEastAsia" w:hAnsiTheme="minorEastAsia" w:eastAsiaTheme="minorEastAsia" w:cstheme="minorEastAsia"/>
                <w:color w:val="auto"/>
                <w:spacing w:val="0"/>
                <w:position w:val="0"/>
                <w:sz w:val="24"/>
                <w:szCs w:val="24"/>
                <w:highlight w:val="none"/>
                <w:u w:val="none"/>
              </w:rPr>
              <w:t> </w:t>
            </w:r>
          </w:p>
          <w:p w14:paraId="7C7FFADC">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联系电话：18082892708</w:t>
            </w:r>
          </w:p>
          <w:p w14:paraId="4D19BFF0">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地址：</w:t>
            </w:r>
            <w:r>
              <w:rPr>
                <w:rStyle w:val="21"/>
                <w:rFonts w:hint="eastAsia" w:ascii="宋体" w:hAnsi="宋体" w:eastAsia="宋体" w:cs="宋体"/>
                <w:b w:val="0"/>
                <w:bCs w:val="0"/>
                <w:i w:val="0"/>
                <w:caps w:val="0"/>
                <w:color w:val="auto"/>
                <w:spacing w:val="0"/>
                <w:w w:val="100"/>
                <w:position w:val="0"/>
                <w:sz w:val="24"/>
                <w:highlight w:val="none"/>
                <w:lang w:eastAsia="zh-CN"/>
              </w:rPr>
              <w:t>乌鲁木齐市天山区新民路</w:t>
            </w:r>
            <w:r>
              <w:rPr>
                <w:rStyle w:val="21"/>
                <w:rFonts w:hint="eastAsia" w:ascii="宋体" w:hAnsi="宋体" w:eastAsia="宋体" w:cs="宋体"/>
                <w:b w:val="0"/>
                <w:bCs w:val="0"/>
                <w:i w:val="0"/>
                <w:caps w:val="0"/>
                <w:color w:val="auto"/>
                <w:spacing w:val="0"/>
                <w:w w:val="100"/>
                <w:position w:val="0"/>
                <w:sz w:val="24"/>
                <w:highlight w:val="none"/>
                <w:lang w:val="en-US" w:eastAsia="zh-CN"/>
              </w:rPr>
              <w:t>178号</w:t>
            </w:r>
            <w:r>
              <w:rPr>
                <w:rFonts w:hint="eastAsia" w:asciiTheme="minorEastAsia" w:hAnsiTheme="minorEastAsia" w:eastAsiaTheme="minorEastAsia" w:cstheme="minorEastAsia"/>
                <w:color w:val="auto"/>
                <w:spacing w:val="0"/>
                <w:position w:val="0"/>
                <w:sz w:val="24"/>
                <w:szCs w:val="24"/>
                <w:highlight w:val="none"/>
                <w:u w:val="none"/>
              </w:rPr>
              <w:t xml:space="preserve">　　　　　　　                                                                                        </w:t>
            </w:r>
          </w:p>
        </w:tc>
      </w:tr>
      <w:tr w14:paraId="559C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55DAF5D">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3</w:t>
            </w:r>
          </w:p>
        </w:tc>
        <w:tc>
          <w:tcPr>
            <w:tcW w:w="1638" w:type="dxa"/>
            <w:noWrap w:val="0"/>
            <w:vAlign w:val="center"/>
          </w:tcPr>
          <w:p w14:paraId="78D3A9A8">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采购代理机构</w:t>
            </w:r>
          </w:p>
        </w:tc>
        <w:tc>
          <w:tcPr>
            <w:tcW w:w="7002" w:type="dxa"/>
            <w:noWrap w:val="0"/>
            <w:vAlign w:val="center"/>
          </w:tcPr>
          <w:p w14:paraId="703764EE">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采购代理机构名称：新疆诚成工程项目管理有限公司</w:t>
            </w:r>
          </w:p>
          <w:p w14:paraId="44F3B557">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w:t>
            </w:r>
            <w:r>
              <w:rPr>
                <w:rFonts w:hint="eastAsia" w:asciiTheme="minorEastAsia" w:hAnsiTheme="minorEastAsia" w:eastAsiaTheme="minorEastAsia" w:cstheme="minorEastAsia"/>
                <w:color w:val="auto"/>
                <w:spacing w:val="0"/>
                <w:position w:val="0"/>
                <w:sz w:val="24"/>
                <w:szCs w:val="24"/>
                <w:highlight w:val="none"/>
                <w:u w:val="none"/>
              </w:rPr>
              <w:t> </w:t>
            </w:r>
          </w:p>
          <w:p w14:paraId="3C05B309">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w:t>
            </w:r>
            <w:r>
              <w:rPr>
                <w:rFonts w:hint="eastAsia" w:asciiTheme="minorEastAsia" w:hAnsiTheme="minorEastAsia" w:eastAsiaTheme="minorEastAsia" w:cstheme="minorEastAsia"/>
                <w:color w:val="auto"/>
                <w:spacing w:val="0"/>
                <w:position w:val="0"/>
                <w:sz w:val="24"/>
                <w:szCs w:val="24"/>
                <w:highlight w:val="none"/>
                <w:u w:val="none"/>
                <w:lang w:eastAsia="zh-CN"/>
              </w:rPr>
              <w:t>、17767622798</w:t>
            </w:r>
          </w:p>
          <w:p w14:paraId="5A74F426">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 xml:space="preserve">地址：乌鲁木齐市水磨沟区红光山路2588号绿地中心领海大厦1806                                    </w:t>
            </w:r>
          </w:p>
        </w:tc>
      </w:tr>
      <w:tr w14:paraId="4936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201DD36">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4</w:t>
            </w:r>
          </w:p>
        </w:tc>
        <w:tc>
          <w:tcPr>
            <w:tcW w:w="1638" w:type="dxa"/>
            <w:noWrap w:val="0"/>
            <w:vAlign w:val="center"/>
          </w:tcPr>
          <w:p w14:paraId="25CA206E">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采购内容</w:t>
            </w:r>
          </w:p>
        </w:tc>
        <w:tc>
          <w:tcPr>
            <w:tcW w:w="7002" w:type="dxa"/>
            <w:noWrap w:val="0"/>
            <w:vAlign w:val="center"/>
          </w:tcPr>
          <w:p w14:paraId="3444C870">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新疆维吾尔自治区劳动关系学校各类设备维修保养服务项目，具体</w:t>
            </w:r>
            <w:r>
              <w:rPr>
                <w:rFonts w:hint="eastAsia" w:asciiTheme="minorEastAsia" w:hAnsiTheme="minorEastAsia" w:eastAsiaTheme="minorEastAsia" w:cstheme="minorEastAsia"/>
                <w:color w:val="auto"/>
                <w:spacing w:val="0"/>
                <w:position w:val="0"/>
                <w:sz w:val="24"/>
                <w:szCs w:val="24"/>
                <w:highlight w:val="none"/>
                <w:u w:val="none"/>
              </w:rPr>
              <w:t>详见招标文件第三部分采购需求；</w:t>
            </w:r>
          </w:p>
        </w:tc>
      </w:tr>
      <w:tr w14:paraId="4C33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83A51DE">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5</w:t>
            </w:r>
          </w:p>
        </w:tc>
        <w:tc>
          <w:tcPr>
            <w:tcW w:w="1638" w:type="dxa"/>
            <w:noWrap w:val="0"/>
            <w:vAlign w:val="center"/>
          </w:tcPr>
          <w:p w14:paraId="458B5A54">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lang w:eastAsia="zh-CN"/>
              </w:rPr>
              <w:t>供应商</w:t>
            </w:r>
            <w:r>
              <w:rPr>
                <w:rFonts w:hint="eastAsia" w:asciiTheme="minorEastAsia" w:hAnsiTheme="minorEastAsia" w:eastAsiaTheme="minorEastAsia" w:cstheme="minorEastAsia"/>
                <w:b/>
                <w:color w:val="auto"/>
                <w:spacing w:val="0"/>
                <w:kern w:val="0"/>
                <w:position w:val="0"/>
                <w:sz w:val="24"/>
                <w:szCs w:val="24"/>
                <w:highlight w:val="none"/>
                <w:u w:val="none"/>
              </w:rPr>
              <w:t>资格要求</w:t>
            </w:r>
          </w:p>
        </w:tc>
        <w:tc>
          <w:tcPr>
            <w:tcW w:w="7002" w:type="dxa"/>
            <w:noWrap w:val="0"/>
            <w:vAlign w:val="center"/>
          </w:tcPr>
          <w:p w14:paraId="0CD6C4AF">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bookmarkStart w:id="5" w:name="EB7907836f74a6455bb75d2ff8b438afad"/>
            <w:bookmarkEnd w:id="5"/>
            <w:r>
              <w:rPr>
                <w:rFonts w:hint="eastAsia" w:asciiTheme="minorEastAsia" w:hAnsiTheme="minorEastAsia" w:eastAsiaTheme="minorEastAsia" w:cstheme="minorEastAsia"/>
                <w:color w:val="auto"/>
                <w:spacing w:val="0"/>
                <w:position w:val="0"/>
                <w:sz w:val="24"/>
                <w:szCs w:val="24"/>
                <w:highlight w:val="none"/>
                <w:u w:val="none"/>
              </w:rPr>
              <w:t>1.满足《中华人民共和国政府采购法》第二十二条规定；</w:t>
            </w:r>
          </w:p>
          <w:p w14:paraId="229D4A4F">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2.落实政府采购政策需满足的资格要求：本项目专门面向</w:t>
            </w:r>
            <w:r>
              <w:rPr>
                <w:rFonts w:hint="eastAsia" w:asciiTheme="minorEastAsia" w:hAnsiTheme="minorEastAsia" w:eastAsiaTheme="minorEastAsia" w:cstheme="minorEastAsia"/>
                <w:color w:val="auto"/>
                <w:spacing w:val="0"/>
                <w:position w:val="0"/>
                <w:sz w:val="24"/>
                <w:szCs w:val="24"/>
                <w:highlight w:val="none"/>
                <w:u w:val="none"/>
                <w:lang w:val="en-US" w:eastAsia="zh-CN"/>
              </w:rPr>
              <w:t>中</w:t>
            </w:r>
            <w:r>
              <w:rPr>
                <w:rFonts w:hint="eastAsia" w:asciiTheme="minorEastAsia" w:hAnsiTheme="minorEastAsia" w:eastAsiaTheme="minorEastAsia" w:cstheme="minorEastAsia"/>
                <w:color w:val="auto"/>
                <w:spacing w:val="0"/>
                <w:position w:val="0"/>
                <w:sz w:val="24"/>
                <w:szCs w:val="24"/>
                <w:highlight w:val="none"/>
                <w:u w:val="none"/>
              </w:rPr>
              <w:t>小</w:t>
            </w:r>
            <w:r>
              <w:rPr>
                <w:rFonts w:hint="eastAsia" w:asciiTheme="minorEastAsia" w:hAnsiTheme="minorEastAsia" w:eastAsiaTheme="minorEastAsia" w:cstheme="minorEastAsia"/>
                <w:color w:val="auto"/>
                <w:spacing w:val="0"/>
                <w:position w:val="0"/>
                <w:sz w:val="24"/>
                <w:szCs w:val="24"/>
                <w:highlight w:val="none"/>
                <w:u w:val="none"/>
                <w:lang w:val="en-US" w:eastAsia="zh-CN"/>
              </w:rPr>
              <w:t>微</w:t>
            </w:r>
            <w:r>
              <w:rPr>
                <w:rFonts w:hint="eastAsia" w:asciiTheme="minorEastAsia" w:hAnsiTheme="minorEastAsia" w:eastAsiaTheme="minorEastAsia" w:cstheme="minorEastAsia"/>
                <w:color w:val="auto"/>
                <w:spacing w:val="0"/>
                <w:position w:val="0"/>
                <w:sz w:val="24"/>
                <w:szCs w:val="24"/>
                <w:highlight w:val="none"/>
                <w:u w:val="none"/>
              </w:rPr>
              <w:t>企业 </w:t>
            </w:r>
          </w:p>
          <w:p w14:paraId="65FEA3BF">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3.本项目的特定资格要求：</w:t>
            </w:r>
            <w:r>
              <w:rPr>
                <w:rFonts w:hint="eastAsia" w:asciiTheme="minorEastAsia" w:hAnsiTheme="minorEastAsia" w:eastAsiaTheme="minorEastAsia" w:cstheme="minorEastAsia"/>
                <w:color w:val="auto"/>
                <w:spacing w:val="0"/>
                <w:position w:val="0"/>
                <w:sz w:val="24"/>
                <w:szCs w:val="24"/>
                <w:highlight w:val="none"/>
                <w:u w:val="none"/>
                <w:lang w:val="en-US" w:eastAsia="zh-CN"/>
              </w:rPr>
              <w:t>/</w:t>
            </w:r>
            <w:r>
              <w:rPr>
                <w:rFonts w:hint="eastAsia" w:asciiTheme="minorEastAsia" w:hAnsiTheme="minorEastAsia" w:eastAsiaTheme="minorEastAsia" w:cstheme="minorEastAsia"/>
                <w:color w:val="auto"/>
                <w:spacing w:val="0"/>
                <w:position w:val="0"/>
                <w:sz w:val="24"/>
                <w:szCs w:val="24"/>
                <w:highlight w:val="none"/>
                <w:u w:val="none"/>
              </w:rPr>
              <w:t xml:space="preserve"> </w:t>
            </w:r>
          </w:p>
        </w:tc>
      </w:tr>
      <w:tr w14:paraId="3CB9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EE8617A">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6</w:t>
            </w:r>
          </w:p>
        </w:tc>
        <w:tc>
          <w:tcPr>
            <w:tcW w:w="1638" w:type="dxa"/>
            <w:noWrap w:val="0"/>
            <w:vAlign w:val="center"/>
          </w:tcPr>
          <w:p w14:paraId="5CFE2BA3">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position w:val="0"/>
                <w:sz w:val="24"/>
                <w:szCs w:val="24"/>
                <w:highlight w:val="none"/>
                <w:u w:val="none"/>
              </w:rPr>
            </w:pPr>
            <w:r>
              <w:rPr>
                <w:rFonts w:hint="eastAsia" w:asciiTheme="minorEastAsia" w:hAnsiTheme="minorEastAsia" w:eastAsiaTheme="minorEastAsia" w:cstheme="minorEastAsia"/>
                <w:b/>
                <w:color w:val="auto"/>
                <w:spacing w:val="0"/>
                <w:position w:val="0"/>
                <w:sz w:val="24"/>
                <w:szCs w:val="24"/>
                <w:highlight w:val="none"/>
                <w:u w:val="none"/>
              </w:rPr>
              <w:t>是否允许联合体投标</w:t>
            </w:r>
          </w:p>
        </w:tc>
        <w:tc>
          <w:tcPr>
            <w:tcW w:w="7002" w:type="dxa"/>
            <w:noWrap w:val="0"/>
            <w:vAlign w:val="center"/>
          </w:tcPr>
          <w:p w14:paraId="737BD07D">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bookmarkStart w:id="6" w:name="EBc6ac0877da194e1ead2e51743a97925a"/>
            <w:bookmarkEnd w:id="6"/>
            <w:r>
              <w:rPr>
                <w:rFonts w:hint="eastAsia" w:asciiTheme="minorEastAsia" w:hAnsiTheme="minorEastAsia" w:eastAsiaTheme="minorEastAsia" w:cstheme="minorEastAsia"/>
                <w:color w:val="auto"/>
                <w:spacing w:val="0"/>
                <w:kern w:val="0"/>
                <w:position w:val="0"/>
                <w:sz w:val="24"/>
                <w:szCs w:val="24"/>
                <w:highlight w:val="none"/>
                <w:u w:val="none"/>
                <w:lang w:eastAsia="zh-CN"/>
              </w:rPr>
              <w:t>□</w:t>
            </w:r>
            <w:r>
              <w:rPr>
                <w:rFonts w:hint="eastAsia" w:asciiTheme="minorEastAsia" w:hAnsiTheme="minorEastAsia" w:eastAsiaTheme="minorEastAsia" w:cstheme="minorEastAsia"/>
                <w:color w:val="auto"/>
                <w:spacing w:val="0"/>
                <w:kern w:val="0"/>
                <w:position w:val="0"/>
                <w:sz w:val="24"/>
                <w:szCs w:val="24"/>
                <w:highlight w:val="none"/>
                <w:u w:val="none"/>
              </w:rPr>
              <w:t xml:space="preserve">是。    </w:t>
            </w:r>
          </w:p>
          <w:p w14:paraId="2A2ED7AA">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应满足要求：</w:t>
            </w:r>
            <w:r>
              <w:rPr>
                <w:rFonts w:hint="eastAsia" w:asciiTheme="minorEastAsia" w:hAnsiTheme="minorEastAsia" w:eastAsiaTheme="minorEastAsia" w:cstheme="minorEastAsia"/>
                <w:color w:val="auto"/>
                <w:spacing w:val="0"/>
                <w:position w:val="0"/>
                <w:sz w:val="24"/>
                <w:szCs w:val="24"/>
                <w:highlight w:val="none"/>
                <w:u w:val="none"/>
              </w:rPr>
              <w:t xml:space="preserve">                                      </w:t>
            </w:r>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6D5A7166">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 xml:space="preserve">否。     </w:t>
            </w:r>
            <w:r>
              <w:rPr>
                <w:rFonts w:hint="eastAsia" w:asciiTheme="minorEastAsia" w:hAnsiTheme="minorEastAsia" w:eastAsiaTheme="minorEastAsia" w:cstheme="minorEastAsia"/>
                <w:color w:val="auto"/>
                <w:spacing w:val="0"/>
                <w:kern w:val="0"/>
                <w:position w:val="0"/>
                <w:sz w:val="24"/>
                <w:szCs w:val="24"/>
                <w:highlight w:val="none"/>
                <w:u w:val="none"/>
                <w:lang w:val="en-US" w:eastAsia="zh-CN"/>
              </w:rPr>
              <w:t xml:space="preserve">                                 </w:t>
            </w:r>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tc>
      </w:tr>
      <w:tr w14:paraId="38E2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2B257A7">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7</w:t>
            </w:r>
          </w:p>
        </w:tc>
        <w:tc>
          <w:tcPr>
            <w:tcW w:w="1638" w:type="dxa"/>
            <w:noWrap w:val="0"/>
            <w:vAlign w:val="center"/>
          </w:tcPr>
          <w:p w14:paraId="463F4985">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position w:val="0"/>
                <w:sz w:val="24"/>
                <w:szCs w:val="24"/>
                <w:highlight w:val="none"/>
                <w:u w:val="none"/>
              </w:rPr>
            </w:pPr>
            <w:r>
              <w:rPr>
                <w:rFonts w:hint="eastAsia" w:asciiTheme="minorEastAsia" w:hAnsiTheme="minorEastAsia" w:eastAsiaTheme="minorEastAsia" w:cstheme="minorEastAsia"/>
                <w:b/>
                <w:color w:val="auto"/>
                <w:spacing w:val="0"/>
                <w:position w:val="0"/>
                <w:sz w:val="24"/>
                <w:szCs w:val="24"/>
                <w:highlight w:val="none"/>
                <w:u w:val="none"/>
              </w:rPr>
              <w:t>是否允许投报进口产品</w:t>
            </w:r>
          </w:p>
        </w:tc>
        <w:tc>
          <w:tcPr>
            <w:tcW w:w="7002" w:type="dxa"/>
            <w:noWrap w:val="0"/>
            <w:vAlign w:val="center"/>
          </w:tcPr>
          <w:p w14:paraId="46D2A202">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bookmarkStart w:id="7" w:name="EB7401d5a3a7c54a98b25d14a9dd4d0afa"/>
            <w:bookmarkEnd w:id="7"/>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A3"/>
            </w:r>
            <w:r>
              <w:rPr>
                <w:rFonts w:hint="eastAsia" w:asciiTheme="minorEastAsia" w:hAnsiTheme="minorEastAsia" w:eastAsiaTheme="minorEastAsia" w:cstheme="minorEastAsia"/>
                <w:color w:val="auto"/>
                <w:spacing w:val="0"/>
                <w:kern w:val="0"/>
                <w:position w:val="0"/>
                <w:sz w:val="24"/>
                <w:szCs w:val="24"/>
                <w:highlight w:val="none"/>
                <w:u w:val="none"/>
              </w:rPr>
              <w:t>是</w:t>
            </w:r>
            <w:r>
              <w:rPr>
                <w:rFonts w:hint="eastAsia" w:asciiTheme="minorEastAsia" w:hAnsiTheme="minorEastAsia" w:eastAsiaTheme="minorEastAsia" w:cstheme="minorEastAsia"/>
                <w:color w:val="auto"/>
                <w:spacing w:val="0"/>
                <w:kern w:val="0"/>
                <w:position w:val="0"/>
                <w:sz w:val="24"/>
                <w:szCs w:val="24"/>
                <w:highlight w:val="none"/>
                <w:u w:val="none"/>
                <w:lang w:eastAsia="zh-CN"/>
              </w:rPr>
              <w:t>，仅指定产品允许进口</w:t>
            </w:r>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4EC36F07">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否。</w:t>
            </w:r>
          </w:p>
        </w:tc>
      </w:tr>
      <w:tr w14:paraId="2C41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9E89E50">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8</w:t>
            </w:r>
          </w:p>
        </w:tc>
        <w:tc>
          <w:tcPr>
            <w:tcW w:w="1638" w:type="dxa"/>
            <w:noWrap w:val="0"/>
            <w:vAlign w:val="center"/>
          </w:tcPr>
          <w:p w14:paraId="4A4B10E3">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position w:val="0"/>
                <w:sz w:val="24"/>
                <w:szCs w:val="24"/>
                <w:highlight w:val="none"/>
                <w:u w:val="none"/>
              </w:rPr>
            </w:pPr>
            <w:r>
              <w:rPr>
                <w:rFonts w:hint="eastAsia" w:asciiTheme="minorEastAsia" w:hAnsiTheme="minorEastAsia" w:eastAsiaTheme="minorEastAsia" w:cstheme="minorEastAsia"/>
                <w:b/>
                <w:color w:val="auto"/>
                <w:spacing w:val="0"/>
                <w:position w:val="0"/>
                <w:sz w:val="24"/>
                <w:szCs w:val="24"/>
                <w:highlight w:val="none"/>
                <w:u w:val="none"/>
              </w:rPr>
              <w:t>是否允许</w:t>
            </w:r>
            <w:r>
              <w:rPr>
                <w:rFonts w:hint="eastAsia" w:asciiTheme="minorEastAsia" w:hAnsiTheme="minorEastAsia" w:eastAsiaTheme="minorEastAsia" w:cstheme="minorEastAsia"/>
                <w:b/>
                <w:color w:val="auto"/>
                <w:spacing w:val="0"/>
                <w:position w:val="0"/>
                <w:sz w:val="24"/>
                <w:szCs w:val="24"/>
                <w:highlight w:val="none"/>
                <w:u w:val="none"/>
                <w:lang w:eastAsia="zh-CN"/>
              </w:rPr>
              <w:t>供应商</w:t>
            </w:r>
            <w:r>
              <w:rPr>
                <w:rFonts w:hint="eastAsia" w:asciiTheme="minorEastAsia" w:hAnsiTheme="minorEastAsia" w:eastAsiaTheme="minorEastAsia" w:cstheme="minorEastAsia"/>
                <w:b/>
                <w:color w:val="auto"/>
                <w:spacing w:val="0"/>
                <w:position w:val="0"/>
                <w:sz w:val="24"/>
                <w:szCs w:val="24"/>
                <w:highlight w:val="none"/>
                <w:u w:val="none"/>
              </w:rPr>
              <w:t>将项目非主体、非关键性工作交由他人完成</w:t>
            </w:r>
          </w:p>
        </w:tc>
        <w:tc>
          <w:tcPr>
            <w:tcW w:w="7002" w:type="dxa"/>
            <w:noWrap w:val="0"/>
            <w:vAlign w:val="center"/>
          </w:tcPr>
          <w:p w14:paraId="73B9762D">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bookmarkStart w:id="8" w:name="EB7f9a2183097e49ed95bd12c9f3aa7860"/>
            <w:bookmarkEnd w:id="8"/>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否。</w:t>
            </w:r>
          </w:p>
          <w:p w14:paraId="66F4735F">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□是。</w:t>
            </w:r>
          </w:p>
          <w:p w14:paraId="5711193C">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中标人按照合同约定或者经采购人同意，可以将项目非主体、非关键性工作分包交由他人完成。此时，接受分包的人应当具备相应的资格条件，并不得再次分包。</w:t>
            </w:r>
          </w:p>
          <w:p w14:paraId="4F444D39">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分包内容要求：</w:t>
            </w:r>
            <w:bookmarkStart w:id="9" w:name="EB114dadb1fbea4d6bb5ee4c9c12eddd86"/>
            <w:bookmarkEnd w:id="9"/>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27856D67">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分包金额要求：</w:t>
            </w:r>
            <w:bookmarkStart w:id="10" w:name="EBff7b7e9300cb4bc4b2cbeaa04fed307a"/>
            <w:bookmarkEnd w:id="10"/>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05C8C83E">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接受分包的第三人资质要求：</w:t>
            </w:r>
            <w:bookmarkStart w:id="11" w:name="EB6ec0273c4f0d479fbc03387394b9e6ec"/>
            <w:bookmarkEnd w:id="11"/>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tc>
      </w:tr>
      <w:tr w14:paraId="7981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6886884">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9</w:t>
            </w:r>
          </w:p>
        </w:tc>
        <w:tc>
          <w:tcPr>
            <w:tcW w:w="1638" w:type="dxa"/>
            <w:noWrap w:val="0"/>
            <w:vAlign w:val="center"/>
          </w:tcPr>
          <w:p w14:paraId="05D63F98">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position w:val="0"/>
                <w:sz w:val="24"/>
                <w:szCs w:val="24"/>
                <w:highlight w:val="none"/>
                <w:u w:val="none"/>
              </w:rPr>
            </w:pPr>
            <w:r>
              <w:rPr>
                <w:rFonts w:hint="eastAsia" w:asciiTheme="minorEastAsia" w:hAnsiTheme="minorEastAsia" w:eastAsiaTheme="minorEastAsia" w:cstheme="minorEastAsia"/>
                <w:b/>
                <w:color w:val="auto"/>
                <w:spacing w:val="0"/>
                <w:position w:val="0"/>
                <w:sz w:val="24"/>
                <w:szCs w:val="24"/>
                <w:highlight w:val="none"/>
                <w:u w:val="none"/>
              </w:rPr>
              <w:t>踏勘现场</w:t>
            </w:r>
          </w:p>
        </w:tc>
        <w:tc>
          <w:tcPr>
            <w:tcW w:w="7002" w:type="dxa"/>
            <w:noWrap w:val="0"/>
            <w:vAlign w:val="center"/>
          </w:tcPr>
          <w:p w14:paraId="410582EB">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bookmarkStart w:id="12" w:name="EBbb43714198e3424880ac7b30e46e04ef"/>
            <w:bookmarkEnd w:id="12"/>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自行踏勘。</w:t>
            </w:r>
          </w:p>
          <w:p w14:paraId="3214B2F1">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□统一组织。</w:t>
            </w:r>
          </w:p>
          <w:p w14:paraId="1DCB5B6A">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联系人：</w:t>
            </w:r>
            <w:bookmarkStart w:id="13" w:name="EB33dad0166b464ee8823a1950c9666961"/>
            <w:bookmarkEnd w:id="13"/>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5D19F80B">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联系电话：</w:t>
            </w:r>
            <w:bookmarkStart w:id="14" w:name="EB65e499a587da460c841a67f90f8055d0"/>
            <w:bookmarkEnd w:id="14"/>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7F95A416">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踏勘时间：</w:t>
            </w:r>
            <w:bookmarkStart w:id="15" w:name="EB2c99bcd88c504ac287899c97ccd7f5ce"/>
            <w:bookmarkEnd w:id="15"/>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370481FD">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踏勘地点：</w:t>
            </w:r>
            <w:bookmarkStart w:id="16" w:name="EB71dedbf36fe341cc8bc2b5c198b26335"/>
            <w:bookmarkEnd w:id="16"/>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tc>
      </w:tr>
      <w:tr w14:paraId="1BCD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E3AB884">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10</w:t>
            </w:r>
          </w:p>
        </w:tc>
        <w:tc>
          <w:tcPr>
            <w:tcW w:w="1638" w:type="dxa"/>
            <w:noWrap w:val="0"/>
            <w:vAlign w:val="center"/>
          </w:tcPr>
          <w:p w14:paraId="5CB57936">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position w:val="0"/>
                <w:sz w:val="24"/>
                <w:szCs w:val="24"/>
                <w:highlight w:val="none"/>
                <w:u w:val="none"/>
              </w:rPr>
            </w:pPr>
            <w:r>
              <w:rPr>
                <w:rFonts w:hint="eastAsia" w:asciiTheme="minorEastAsia" w:hAnsiTheme="minorEastAsia" w:eastAsiaTheme="minorEastAsia" w:cstheme="minorEastAsia"/>
                <w:b/>
                <w:color w:val="auto"/>
                <w:spacing w:val="0"/>
                <w:position w:val="0"/>
                <w:sz w:val="24"/>
                <w:szCs w:val="24"/>
                <w:highlight w:val="none"/>
                <w:u w:val="none"/>
              </w:rPr>
              <w:t>答疑接受时间</w:t>
            </w:r>
          </w:p>
        </w:tc>
        <w:tc>
          <w:tcPr>
            <w:tcW w:w="7002" w:type="dxa"/>
            <w:noWrap w:val="0"/>
            <w:vAlign w:val="center"/>
          </w:tcPr>
          <w:p w14:paraId="1D0AFA5C">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bookmarkStart w:id="17" w:name="EBcc65ac7201d245c29c488553475d3e35"/>
            <w:bookmarkEnd w:id="17"/>
            <w:r>
              <w:rPr>
                <w:rFonts w:hint="eastAsia" w:asciiTheme="minorEastAsia" w:hAnsiTheme="minorEastAsia" w:eastAsiaTheme="minorEastAsia" w:cstheme="minorEastAsia"/>
                <w:color w:val="auto"/>
                <w:spacing w:val="0"/>
                <w:kern w:val="0"/>
                <w:position w:val="0"/>
                <w:sz w:val="24"/>
                <w:szCs w:val="24"/>
                <w:highlight w:val="none"/>
                <w:u w:val="none"/>
              </w:rPr>
              <w:t>联系人</w:t>
            </w:r>
            <w:bookmarkStart w:id="18" w:name="EBdd7515b44ebe4f769b8281359a79d3f5"/>
            <w:bookmarkEnd w:id="18"/>
            <w:r>
              <w:rPr>
                <w:rFonts w:hint="eastAsia" w:asciiTheme="minorEastAsia" w:hAnsiTheme="minorEastAsia" w:eastAsiaTheme="minorEastAsia" w:cstheme="minorEastAsia"/>
                <w:color w:val="auto"/>
                <w:spacing w:val="0"/>
                <w:kern w:val="0"/>
                <w:position w:val="0"/>
                <w:sz w:val="24"/>
                <w:szCs w:val="24"/>
                <w:highlight w:val="none"/>
                <w:u w:val="none"/>
                <w:lang w:eastAsia="zh-CN"/>
              </w:rPr>
              <w:t>：赵雅琦、马洁</w:t>
            </w:r>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57B278FD">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联系电话：</w:t>
            </w:r>
            <w:bookmarkStart w:id="19" w:name="EB5f26905a614246468a55869c23c13f6b"/>
            <w:bookmarkEnd w:id="19"/>
            <w:r>
              <w:rPr>
                <w:rFonts w:hint="eastAsia" w:asciiTheme="minorEastAsia" w:hAnsiTheme="minorEastAsia" w:eastAsiaTheme="minorEastAsia" w:cstheme="minorEastAsia"/>
                <w:color w:val="auto"/>
                <w:spacing w:val="0"/>
                <w:kern w:val="0"/>
                <w:position w:val="0"/>
                <w:sz w:val="24"/>
                <w:szCs w:val="24"/>
                <w:highlight w:val="none"/>
                <w:u w:val="none"/>
                <w:lang w:eastAsia="zh-CN"/>
              </w:rPr>
              <w:t>19990210962、17767622798</w:t>
            </w:r>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3522D165">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提交方式：</w:t>
            </w:r>
            <w:bookmarkStart w:id="20" w:name="EBfc3fc95189614b51986a07d193b626c4"/>
            <w:bookmarkEnd w:id="20"/>
            <w:r>
              <w:rPr>
                <w:rFonts w:hint="eastAsia" w:asciiTheme="minorEastAsia" w:hAnsiTheme="minorEastAsia" w:eastAsiaTheme="minorEastAsia" w:cstheme="minorEastAsia"/>
                <w:color w:val="auto"/>
                <w:spacing w:val="0"/>
                <w:kern w:val="0"/>
                <w:position w:val="0"/>
                <w:sz w:val="24"/>
                <w:szCs w:val="24"/>
                <w:highlight w:val="none"/>
                <w:u w:val="none"/>
              </w:rPr>
              <w:t xml:space="preserve">现场递交纸质版及Word格式电子版质疑文件至接受单位                                              </w:t>
            </w:r>
          </w:p>
          <w:p w14:paraId="0CA4853E">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b/>
                <w:bCs/>
                <w:color w:val="auto"/>
                <w:spacing w:val="0"/>
                <w:position w:val="0"/>
                <w:sz w:val="24"/>
                <w:szCs w:val="24"/>
                <w:highlight w:val="none"/>
                <w:u w:val="none"/>
              </w:rPr>
            </w:pPr>
            <w:r>
              <w:rPr>
                <w:rFonts w:hint="eastAsia" w:asciiTheme="minorEastAsia" w:hAnsiTheme="minorEastAsia" w:eastAsiaTheme="minorEastAsia" w:cstheme="minorEastAsia"/>
                <w:bCs/>
                <w:color w:val="auto"/>
                <w:spacing w:val="0"/>
                <w:position w:val="0"/>
                <w:sz w:val="24"/>
                <w:szCs w:val="24"/>
                <w:highlight w:val="none"/>
                <w:u w:val="none"/>
              </w:rPr>
              <w:t>注：澄清、修改文件发出后，</w:t>
            </w:r>
            <w:r>
              <w:rPr>
                <w:rFonts w:hint="eastAsia" w:asciiTheme="minorEastAsia" w:hAnsiTheme="minorEastAsia" w:eastAsiaTheme="minorEastAsia" w:cstheme="minorEastAsia"/>
                <w:bCs/>
                <w:color w:val="auto"/>
                <w:spacing w:val="0"/>
                <w:position w:val="0"/>
                <w:sz w:val="24"/>
                <w:szCs w:val="24"/>
                <w:highlight w:val="none"/>
                <w:u w:val="none"/>
                <w:lang w:eastAsia="zh-CN"/>
              </w:rPr>
              <w:t>供应商</w:t>
            </w:r>
            <w:r>
              <w:rPr>
                <w:rFonts w:hint="eastAsia" w:asciiTheme="minorEastAsia" w:hAnsiTheme="minorEastAsia" w:eastAsiaTheme="minorEastAsia" w:cstheme="minorEastAsia"/>
                <w:bCs/>
                <w:color w:val="auto"/>
                <w:spacing w:val="0"/>
                <w:position w:val="0"/>
                <w:sz w:val="24"/>
                <w:szCs w:val="24"/>
                <w:highlight w:val="none"/>
                <w:u w:val="none"/>
              </w:rPr>
              <w:t>必须使用最新的澄清文件制作投标文件，否则将无法完成上传。</w:t>
            </w:r>
          </w:p>
        </w:tc>
      </w:tr>
      <w:tr w14:paraId="2635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48683A">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1</w:t>
            </w:r>
          </w:p>
        </w:tc>
        <w:tc>
          <w:tcPr>
            <w:tcW w:w="1638" w:type="dxa"/>
            <w:noWrap w:val="0"/>
            <w:vAlign w:val="center"/>
          </w:tcPr>
          <w:p w14:paraId="69113A94">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position w:val="0"/>
                <w:sz w:val="24"/>
                <w:szCs w:val="24"/>
                <w:highlight w:val="none"/>
                <w:u w:val="none"/>
              </w:rPr>
            </w:pPr>
            <w:r>
              <w:rPr>
                <w:rFonts w:hint="eastAsia" w:asciiTheme="minorEastAsia" w:hAnsiTheme="minorEastAsia" w:eastAsiaTheme="minorEastAsia" w:cstheme="minorEastAsia"/>
                <w:b/>
                <w:color w:val="auto"/>
                <w:spacing w:val="0"/>
                <w:position w:val="0"/>
                <w:sz w:val="24"/>
                <w:szCs w:val="24"/>
                <w:highlight w:val="none"/>
                <w:u w:val="none"/>
              </w:rPr>
              <w:t>投标有效期</w:t>
            </w:r>
          </w:p>
        </w:tc>
        <w:tc>
          <w:tcPr>
            <w:tcW w:w="7002" w:type="dxa"/>
            <w:noWrap w:val="0"/>
            <w:vAlign w:val="center"/>
          </w:tcPr>
          <w:p w14:paraId="4835E35E">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zh-CN"/>
              </w:rPr>
              <w:t>自投标截止之日起</w:t>
            </w:r>
            <w:bookmarkStart w:id="21" w:name="EB5a3362fe8fc1402b9d5cafc876bbbffd"/>
            <w:bookmarkEnd w:id="21"/>
            <w:r>
              <w:rPr>
                <w:rFonts w:hint="eastAsia" w:asciiTheme="minorEastAsia" w:hAnsiTheme="minorEastAsia" w:eastAsiaTheme="minorEastAsia" w:cstheme="minorEastAsia"/>
                <w:color w:val="auto"/>
                <w:spacing w:val="0"/>
                <w:position w:val="0"/>
                <w:sz w:val="24"/>
                <w:szCs w:val="24"/>
                <w:highlight w:val="none"/>
                <w:u w:val="single"/>
                <w:lang w:val="en-US" w:eastAsia="zh-CN"/>
              </w:rPr>
              <w:t>90</w:t>
            </w:r>
            <w:r>
              <w:rPr>
                <w:rFonts w:hint="eastAsia" w:asciiTheme="minorEastAsia" w:hAnsiTheme="minorEastAsia" w:eastAsiaTheme="minorEastAsia" w:cstheme="minorEastAsia"/>
                <w:color w:val="auto"/>
                <w:spacing w:val="0"/>
                <w:position w:val="0"/>
                <w:sz w:val="24"/>
                <w:szCs w:val="24"/>
                <w:highlight w:val="none"/>
                <w:u w:val="none"/>
                <w:lang w:val="zh-CN"/>
              </w:rPr>
              <w:t>日历天。</w:t>
            </w:r>
          </w:p>
        </w:tc>
      </w:tr>
      <w:tr w14:paraId="3CD8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7A6221D">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2</w:t>
            </w:r>
          </w:p>
        </w:tc>
        <w:tc>
          <w:tcPr>
            <w:tcW w:w="1638" w:type="dxa"/>
            <w:noWrap w:val="0"/>
            <w:vAlign w:val="center"/>
          </w:tcPr>
          <w:p w14:paraId="0CCA1BD2">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投标截止时间（开标时间）</w:t>
            </w:r>
          </w:p>
        </w:tc>
        <w:tc>
          <w:tcPr>
            <w:tcW w:w="7002" w:type="dxa"/>
            <w:noWrap w:val="0"/>
            <w:vAlign w:val="center"/>
          </w:tcPr>
          <w:p w14:paraId="6E8CD8F2">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截止时间：</w:t>
            </w:r>
            <w:bookmarkStart w:id="22" w:name="EB7d3dd1e1f72448c6869af9e368eca561"/>
            <w:bookmarkEnd w:id="22"/>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2025年07月31日11:00（北京时间）</w:t>
            </w:r>
          </w:p>
        </w:tc>
      </w:tr>
      <w:tr w14:paraId="3280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9AAF682">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3</w:t>
            </w:r>
          </w:p>
        </w:tc>
        <w:tc>
          <w:tcPr>
            <w:tcW w:w="1638" w:type="dxa"/>
            <w:noWrap w:val="0"/>
            <w:vAlign w:val="center"/>
          </w:tcPr>
          <w:p w14:paraId="4614DB2A">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lang w:eastAsia="zh-CN"/>
              </w:rPr>
              <w:t>供应商</w:t>
            </w:r>
            <w:r>
              <w:rPr>
                <w:rFonts w:hint="eastAsia" w:asciiTheme="minorEastAsia" w:hAnsiTheme="minorEastAsia" w:eastAsiaTheme="minorEastAsia" w:cstheme="minorEastAsia"/>
                <w:b/>
                <w:color w:val="auto"/>
                <w:spacing w:val="0"/>
                <w:kern w:val="0"/>
                <w:position w:val="0"/>
                <w:sz w:val="24"/>
                <w:szCs w:val="24"/>
                <w:highlight w:val="none"/>
                <w:u w:val="none"/>
              </w:rPr>
              <w:t>在投标截止时间前提交的文件</w:t>
            </w:r>
          </w:p>
        </w:tc>
        <w:tc>
          <w:tcPr>
            <w:tcW w:w="7002" w:type="dxa"/>
            <w:noWrap w:val="0"/>
            <w:vAlign w:val="center"/>
          </w:tcPr>
          <w:p w14:paraId="3E13184B">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投标文件（具体要求见本表第1</w:t>
            </w:r>
            <w:r>
              <w:rPr>
                <w:rFonts w:hint="eastAsia" w:asciiTheme="minorEastAsia" w:hAnsiTheme="minorEastAsia" w:eastAsiaTheme="minorEastAsia" w:cstheme="minorEastAsia"/>
                <w:color w:val="auto"/>
                <w:spacing w:val="0"/>
                <w:position w:val="0"/>
                <w:sz w:val="24"/>
                <w:szCs w:val="24"/>
                <w:highlight w:val="none"/>
                <w:u w:val="none"/>
                <w:lang w:val="en-US" w:eastAsia="zh-CN"/>
              </w:rPr>
              <w:t>4</w:t>
            </w:r>
            <w:r>
              <w:rPr>
                <w:rFonts w:hint="eastAsia" w:asciiTheme="minorEastAsia" w:hAnsiTheme="minorEastAsia" w:eastAsiaTheme="minorEastAsia" w:cstheme="minorEastAsia"/>
                <w:color w:val="auto"/>
                <w:spacing w:val="0"/>
                <w:position w:val="0"/>
                <w:sz w:val="24"/>
                <w:szCs w:val="24"/>
                <w:highlight w:val="none"/>
                <w:u w:val="none"/>
              </w:rPr>
              <w:t>项）</w:t>
            </w:r>
          </w:p>
        </w:tc>
      </w:tr>
      <w:tr w14:paraId="1FAE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C4CFE88">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4</w:t>
            </w:r>
          </w:p>
        </w:tc>
        <w:tc>
          <w:tcPr>
            <w:tcW w:w="1638" w:type="dxa"/>
            <w:noWrap w:val="0"/>
            <w:vAlign w:val="center"/>
          </w:tcPr>
          <w:p w14:paraId="5478A996">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olor w:val="auto"/>
                <w:spacing w:val="0"/>
                <w:kern w:val="0"/>
                <w:position w:val="0"/>
                <w:sz w:val="24"/>
                <w:szCs w:val="24"/>
                <w:highlight w:val="none"/>
                <w:u w:val="none"/>
              </w:rPr>
            </w:pPr>
            <w:r>
              <w:rPr>
                <w:rStyle w:val="2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投标文件</w:t>
            </w:r>
          </w:p>
        </w:tc>
        <w:tc>
          <w:tcPr>
            <w:tcW w:w="7002" w:type="dxa"/>
            <w:noWrap w:val="0"/>
            <w:vAlign w:val="center"/>
          </w:tcPr>
          <w:p w14:paraId="3D93E67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1．本项目采用不见面开标、投标人需要递交电子投标文件，加密的电子投标文件，在投标截止时间前通过新疆政府采购云平台：https://www.zcygov.cn/上传到指定位置。无需递交纸质文件。</w:t>
            </w:r>
          </w:p>
          <w:p w14:paraId="2DD38C2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5DC12612">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u w:val="none"/>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3.远程开标前，投标人务必在新疆政府采购云平台：https://www.zcygov.cn/投标文件上传模块中使用“模拟解密”功能，验证本机远程自助解密环境。</w:t>
            </w:r>
          </w:p>
        </w:tc>
      </w:tr>
      <w:tr w14:paraId="0A1E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853" w:type="dxa"/>
            <w:noWrap w:val="0"/>
            <w:vAlign w:val="center"/>
          </w:tcPr>
          <w:p w14:paraId="4641C898">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5</w:t>
            </w:r>
          </w:p>
        </w:tc>
        <w:tc>
          <w:tcPr>
            <w:tcW w:w="1638" w:type="dxa"/>
            <w:noWrap w:val="0"/>
            <w:vAlign w:val="center"/>
          </w:tcPr>
          <w:p w14:paraId="0E1AAA31">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开标时间及地点</w:t>
            </w:r>
          </w:p>
        </w:tc>
        <w:tc>
          <w:tcPr>
            <w:tcW w:w="7002" w:type="dxa"/>
            <w:noWrap w:val="0"/>
            <w:vAlign w:val="center"/>
          </w:tcPr>
          <w:p w14:paraId="1D3A20E4">
            <w:pPr>
              <w:pStyle w:val="28"/>
              <w:keepNext w:val="0"/>
              <w:keepLines w:val="0"/>
              <w:pageBreakBefore w:val="0"/>
              <w:kinsoku/>
              <w:wordWrap/>
              <w:overflowPunct/>
              <w:topLinePunct w:val="0"/>
              <w:bidi w:val="0"/>
              <w:adjustRightInd w:val="0"/>
              <w:snapToGrid w:val="0"/>
              <w:spacing w:line="440" w:lineRule="exact"/>
              <w:ind w:firstLine="0" w:firstLineChars="0"/>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☑采用不见面开标</w:t>
            </w:r>
          </w:p>
          <w:p w14:paraId="0EF5DDE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开标时间：</w:t>
            </w: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2025年07月31日11:00（北京时间）</w:t>
            </w:r>
          </w:p>
          <w:p w14:paraId="7CA7B8BF">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开标地点：本项目采用不见面开标，投标人需要递交加密的电子投标文件，在投标截止时间前通过新疆政府采购云平台https://www.zcygov.cn/开标系统上传到指定位置。逾期未上传的或不符合规定的投标文件将被拒绝接收。</w:t>
            </w:r>
          </w:p>
        </w:tc>
      </w:tr>
      <w:tr w14:paraId="5183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FF82E29">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6</w:t>
            </w:r>
          </w:p>
        </w:tc>
        <w:tc>
          <w:tcPr>
            <w:tcW w:w="1638" w:type="dxa"/>
            <w:noWrap w:val="0"/>
            <w:vAlign w:val="center"/>
          </w:tcPr>
          <w:p w14:paraId="1A010CA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评标委员会的组成</w:t>
            </w:r>
          </w:p>
        </w:tc>
        <w:tc>
          <w:tcPr>
            <w:tcW w:w="7002" w:type="dxa"/>
            <w:noWrap w:val="0"/>
            <w:vAlign w:val="center"/>
          </w:tcPr>
          <w:p w14:paraId="26CD6BD3">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招标采购单位依法组建</w:t>
            </w:r>
            <w:r>
              <w:rPr>
                <w:rFonts w:hint="eastAsia" w:asciiTheme="minorEastAsia" w:hAnsiTheme="minorEastAsia" w:eastAsiaTheme="minorEastAsia" w:cstheme="minorEastAsia"/>
                <w:color w:val="auto"/>
                <w:spacing w:val="0"/>
                <w:position w:val="0"/>
                <w:sz w:val="24"/>
                <w:szCs w:val="24"/>
                <w:highlight w:val="none"/>
                <w:lang w:eastAsia="zh-CN"/>
              </w:rPr>
              <w:t>评标委员会</w:t>
            </w:r>
            <w:r>
              <w:rPr>
                <w:rFonts w:hint="eastAsia" w:asciiTheme="minorEastAsia" w:hAnsiTheme="minorEastAsia" w:eastAsiaTheme="minorEastAsia" w:cstheme="minorEastAsia"/>
                <w:color w:val="auto"/>
                <w:spacing w:val="0"/>
                <w:position w:val="0"/>
                <w:sz w:val="24"/>
                <w:szCs w:val="24"/>
                <w:highlight w:val="none"/>
              </w:rPr>
              <w:t>由采购人代表和评审专家共</w:t>
            </w:r>
            <w:r>
              <w:rPr>
                <w:rFonts w:hint="eastAsia" w:asciiTheme="minorEastAsia" w:hAnsiTheme="minorEastAsia" w:eastAsiaTheme="minorEastAsia" w:cstheme="minorEastAsia"/>
                <w:color w:val="auto"/>
                <w:spacing w:val="0"/>
                <w:position w:val="0"/>
                <w:sz w:val="24"/>
                <w:szCs w:val="24"/>
                <w:highlight w:val="none"/>
                <w:lang w:val="en-US" w:eastAsia="zh-CN"/>
              </w:rPr>
              <w:t>5</w:t>
            </w:r>
            <w:r>
              <w:rPr>
                <w:rFonts w:hint="eastAsia" w:asciiTheme="minorEastAsia" w:hAnsiTheme="minorEastAsia" w:eastAsiaTheme="minorEastAsia" w:cstheme="minorEastAsia"/>
                <w:color w:val="auto"/>
                <w:spacing w:val="0"/>
                <w:position w:val="0"/>
                <w:sz w:val="24"/>
                <w:szCs w:val="24"/>
                <w:highlight w:val="none"/>
              </w:rPr>
              <w:t>人以上单数组成，其中评审专家人数不得少于</w:t>
            </w:r>
            <w:r>
              <w:rPr>
                <w:rFonts w:hint="eastAsia" w:asciiTheme="minorEastAsia" w:hAnsiTheme="minorEastAsia" w:eastAsiaTheme="minorEastAsia" w:cstheme="minorEastAsia"/>
                <w:color w:val="auto"/>
                <w:spacing w:val="0"/>
                <w:position w:val="0"/>
                <w:sz w:val="24"/>
                <w:szCs w:val="24"/>
                <w:highlight w:val="none"/>
                <w:lang w:eastAsia="zh-CN"/>
              </w:rPr>
              <w:t>评标委员会</w:t>
            </w:r>
            <w:r>
              <w:rPr>
                <w:rFonts w:hint="eastAsia" w:asciiTheme="minorEastAsia" w:hAnsiTheme="minorEastAsia" w:eastAsiaTheme="minorEastAsia" w:cstheme="minorEastAsia"/>
                <w:color w:val="auto"/>
                <w:spacing w:val="0"/>
                <w:position w:val="0"/>
                <w:sz w:val="24"/>
                <w:szCs w:val="24"/>
                <w:highlight w:val="none"/>
              </w:rPr>
              <w:t>成员总数的2/3。</w:t>
            </w:r>
          </w:p>
          <w:p w14:paraId="4464291E">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en-US" w:eastAsia="zh-CN"/>
              </w:rPr>
              <w:t>评标</w:t>
            </w:r>
            <w:r>
              <w:rPr>
                <w:rFonts w:hint="eastAsia" w:asciiTheme="minorEastAsia" w:hAnsiTheme="minorEastAsia" w:eastAsiaTheme="minorEastAsia" w:cstheme="minorEastAsia"/>
                <w:color w:val="auto"/>
                <w:spacing w:val="0"/>
                <w:position w:val="0"/>
                <w:sz w:val="24"/>
                <w:szCs w:val="24"/>
                <w:highlight w:val="none"/>
              </w:rPr>
              <w:t>专家确定方式：</w:t>
            </w:r>
          </w:p>
          <w:p w14:paraId="662A0E55">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rPr>
              <w:sym w:font="Wingdings 2" w:char="0052"/>
            </w:r>
            <w:r>
              <w:rPr>
                <w:rFonts w:hint="eastAsia" w:asciiTheme="minorEastAsia" w:hAnsiTheme="minorEastAsia" w:eastAsiaTheme="minorEastAsia" w:cstheme="minorEastAsia"/>
                <w:color w:val="auto"/>
                <w:spacing w:val="0"/>
                <w:position w:val="0"/>
                <w:sz w:val="24"/>
                <w:szCs w:val="24"/>
                <w:highlight w:val="none"/>
              </w:rPr>
              <w:t xml:space="preserve">计算机随机抽取语音通知方式 </w:t>
            </w:r>
          </w:p>
          <w:p w14:paraId="18A3F859">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b/>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sym w:font="Wingdings 2" w:char="00A3"/>
            </w:r>
            <w:r>
              <w:rPr>
                <w:rFonts w:hint="eastAsia" w:asciiTheme="minorEastAsia" w:hAnsiTheme="minorEastAsia" w:eastAsiaTheme="minorEastAsia" w:cstheme="minorEastAsia"/>
                <w:color w:val="auto"/>
                <w:spacing w:val="0"/>
                <w:position w:val="0"/>
                <w:sz w:val="24"/>
                <w:szCs w:val="24"/>
                <w:highlight w:val="none"/>
              </w:rPr>
              <w:t>其他方式：</w:t>
            </w:r>
            <w:r>
              <w:rPr>
                <w:rFonts w:hint="eastAsia" w:asciiTheme="minorEastAsia" w:hAnsiTheme="minorEastAsia" w:eastAsiaTheme="minorEastAsia" w:cstheme="minorEastAsia"/>
                <w:color w:val="auto"/>
                <w:spacing w:val="0"/>
                <w:position w:val="0"/>
                <w:sz w:val="24"/>
                <w:szCs w:val="24"/>
                <w:highlight w:val="none"/>
                <w:lang w:val="en-US" w:eastAsia="zh-CN"/>
              </w:rPr>
              <w:t>评标专家库，随机抽取。</w:t>
            </w:r>
          </w:p>
        </w:tc>
      </w:tr>
      <w:tr w14:paraId="7C85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1BD47DD">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7</w:t>
            </w:r>
          </w:p>
        </w:tc>
        <w:tc>
          <w:tcPr>
            <w:tcW w:w="1638" w:type="dxa"/>
            <w:noWrap w:val="0"/>
            <w:vAlign w:val="center"/>
          </w:tcPr>
          <w:p w14:paraId="0612EF2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投标保证金</w:t>
            </w:r>
          </w:p>
        </w:tc>
        <w:tc>
          <w:tcPr>
            <w:tcW w:w="7002" w:type="dxa"/>
            <w:noWrap w:val="0"/>
            <w:vAlign w:val="center"/>
          </w:tcPr>
          <w:p w14:paraId="1B51F924">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22"/>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pPr>
            <w:bookmarkStart w:id="23" w:name="EB6479c32eb2ce45839a2e1507d7cdac93"/>
            <w:bookmarkEnd w:id="23"/>
            <w:r>
              <w:rPr>
                <w:rStyle w:val="22"/>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t>投标保证金额为： 2000.00元</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48242CC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460DD90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1、若采用银行汇票、银行电汇、转账、本票时，投标保证金于</w:t>
            </w: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2025年07月31日11:00（北京时间）</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（以到账时间为准）之前从供应商账户汇至新疆诚成工程项目管理有限公司账户，否则其投标文件将被拒绝评审，供应商提交投标保证金应充分考虑资金在途时间。</w:t>
            </w:r>
          </w:p>
          <w:p w14:paraId="76E1B19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注：供应商向银行办理投标保证金汇（转）款时，应在用途栏（备注栏）准确注明"本项目招标编号（例如：XJCC-ZB-2025-</w:t>
            </w:r>
            <w:r>
              <w:rPr>
                <w:rFonts w:hint="eastAsia" w:asciiTheme="minorEastAsia" w:hAnsiTheme="minorEastAsia" w:eastAsiaTheme="minorEastAsia" w:cstheme="minorEastAsia"/>
                <w:bCs/>
                <w:color w:val="auto"/>
                <w:spacing w:val="0"/>
                <w:kern w:val="0"/>
                <w:position w:val="0"/>
                <w:sz w:val="24"/>
                <w:szCs w:val="24"/>
                <w:highlight w:val="none"/>
                <w:u w:val="none"/>
                <w:lang w:val="en-US" w:eastAsia="zh-CN"/>
              </w:rPr>
              <w:t>XX</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投标保证金）"字样（每个标段应分别汇款），由于未按要求准确注明信息而导致的一切后果由供应商承担。</w:t>
            </w:r>
          </w:p>
          <w:p w14:paraId="1C1EC7F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户名：新疆诚成工程项目管理有限公司</w:t>
            </w:r>
          </w:p>
          <w:p w14:paraId="699CF37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开户行名称：乌鲁木齐银行新华南路支行</w:t>
            </w:r>
          </w:p>
          <w:p w14:paraId="5C20DCD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账号：0000001211121500053685</w:t>
            </w:r>
          </w:p>
          <w:p w14:paraId="35E97E7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开户行号：313881000176</w:t>
            </w:r>
          </w:p>
          <w:p w14:paraId="55C5CA95">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2AF190C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46F98DA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（1）电子保函按照“一分包一保函”的原则。</w:t>
            </w:r>
          </w:p>
          <w:p w14:paraId="37C9551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35A2FEF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（3）具体办理流程详见政采云平台《关于办理电子保函操作指南》。</w:t>
            </w:r>
          </w:p>
          <w:p w14:paraId="3F0FAF5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投标人以保函形式缴纳投标保证金的，应通过“政采云电子交易金融服务平台”，使用其企业CA 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2D736A2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7148C0E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bCs/>
                <w:color w:val="auto"/>
                <w:spacing w:val="0"/>
                <w:kern w:val="0"/>
                <w:position w:val="0"/>
                <w:sz w:val="24"/>
                <w:szCs w:val="24"/>
                <w:highlight w:val="none"/>
                <w:u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14:paraId="3F33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22EB2E2">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8</w:t>
            </w:r>
          </w:p>
        </w:tc>
        <w:tc>
          <w:tcPr>
            <w:tcW w:w="1638" w:type="dxa"/>
            <w:noWrap w:val="0"/>
            <w:vAlign w:val="center"/>
          </w:tcPr>
          <w:p w14:paraId="4C2A86FF">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政府采购政策落实</w:t>
            </w:r>
          </w:p>
        </w:tc>
        <w:tc>
          <w:tcPr>
            <w:tcW w:w="7002" w:type="dxa"/>
            <w:tcBorders>
              <w:bottom w:val="single" w:color="auto" w:sz="4" w:space="0"/>
            </w:tcBorders>
            <w:noWrap w:val="0"/>
            <w:vAlign w:val="center"/>
          </w:tcPr>
          <w:p w14:paraId="18A1D78F">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1.本项目专门面向中小微企业预留采购份额。</w:t>
            </w:r>
          </w:p>
          <w:p w14:paraId="4BD75C9B">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Fonts w:hint="eastAsia" w:asciiTheme="minorEastAsia" w:hAnsiTheme="minorEastAsia" w:eastAsiaTheme="minorEastAsia" w:cstheme="minorEastAsia"/>
                <w:color w:val="auto"/>
                <w:spacing w:val="0"/>
                <w:kern w:val="0"/>
                <w:position w:val="0"/>
                <w:sz w:val="24"/>
                <w:szCs w:val="24"/>
                <w:highlight w:val="none"/>
                <w:u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color="auto"/>
                <w:lang w:val="en-US" w:eastAsia="zh-CN" w:bidi="ar-SA"/>
              </w:rPr>
              <w:t>其他未列明行业</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，符合中小微型企业应按照招标文件格式要求提供《中小企业声明函》。</w:t>
            </w:r>
          </w:p>
        </w:tc>
      </w:tr>
      <w:tr w14:paraId="0BD2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ADA7ED2">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19</w:t>
            </w:r>
          </w:p>
        </w:tc>
        <w:tc>
          <w:tcPr>
            <w:tcW w:w="1638" w:type="dxa"/>
            <w:noWrap w:val="0"/>
            <w:vAlign w:val="center"/>
          </w:tcPr>
          <w:p w14:paraId="359B5066">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技术部分是否采用“暗标”评审方式</w:t>
            </w:r>
          </w:p>
        </w:tc>
        <w:tc>
          <w:tcPr>
            <w:tcW w:w="7002" w:type="dxa"/>
            <w:tcBorders>
              <w:top w:val="single" w:color="auto" w:sz="4" w:space="0"/>
            </w:tcBorders>
            <w:noWrap w:val="0"/>
            <w:vAlign w:val="center"/>
          </w:tcPr>
          <w:p w14:paraId="4E3B0F69">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bookmarkStart w:id="24" w:name="EB5eb2ef9949894c46a4ae078c6e67fc3e"/>
            <w:bookmarkEnd w:id="24"/>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否。</w:t>
            </w:r>
          </w:p>
          <w:p w14:paraId="31E06382">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u w:val="none"/>
              </w:rPr>
              <w:t>□是。</w:t>
            </w:r>
          </w:p>
        </w:tc>
      </w:tr>
      <w:tr w14:paraId="5D61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29CA55D">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0</w:t>
            </w:r>
          </w:p>
        </w:tc>
        <w:tc>
          <w:tcPr>
            <w:tcW w:w="1638" w:type="dxa"/>
            <w:noWrap w:val="0"/>
            <w:vAlign w:val="center"/>
          </w:tcPr>
          <w:p w14:paraId="5395C29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评审方法</w:t>
            </w:r>
          </w:p>
        </w:tc>
        <w:tc>
          <w:tcPr>
            <w:tcW w:w="7002" w:type="dxa"/>
            <w:tcBorders>
              <w:top w:val="single" w:color="auto" w:sz="4" w:space="0"/>
            </w:tcBorders>
            <w:noWrap w:val="0"/>
            <w:vAlign w:val="center"/>
          </w:tcPr>
          <w:p w14:paraId="46D328CF">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 xml:space="preserve">资格后审       </w:t>
            </w:r>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A3"/>
            </w:r>
            <w:r>
              <w:rPr>
                <w:rFonts w:hint="eastAsia" w:asciiTheme="minorEastAsia" w:hAnsiTheme="minorEastAsia" w:eastAsiaTheme="minorEastAsia" w:cstheme="minorEastAsia"/>
                <w:color w:val="auto"/>
                <w:spacing w:val="0"/>
                <w:kern w:val="0"/>
                <w:position w:val="0"/>
                <w:sz w:val="24"/>
                <w:szCs w:val="24"/>
                <w:highlight w:val="none"/>
                <w:u w:val="none"/>
              </w:rPr>
              <w:t>资格预审</w:t>
            </w:r>
          </w:p>
          <w:p w14:paraId="427EFD99">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 xml:space="preserve">综合评分法     </w:t>
            </w:r>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A3"/>
            </w:r>
            <w:r>
              <w:rPr>
                <w:rFonts w:hint="eastAsia" w:asciiTheme="minorEastAsia" w:hAnsiTheme="minorEastAsia" w:eastAsiaTheme="minorEastAsia" w:cstheme="minorEastAsia"/>
                <w:color w:val="auto"/>
                <w:spacing w:val="0"/>
                <w:kern w:val="0"/>
                <w:position w:val="0"/>
                <w:sz w:val="24"/>
                <w:szCs w:val="24"/>
                <w:highlight w:val="none"/>
                <w:u w:val="none"/>
              </w:rPr>
              <w:t>最低评标价法</w:t>
            </w:r>
          </w:p>
          <w:p w14:paraId="05C4E964">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注：</w:t>
            </w:r>
          </w:p>
          <w:p w14:paraId="14DCB134">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1、最低评标价法，是指以价格为主要因素确定中标供应商的评标方法，即在全部满足招标文件实质性要求前提下，依据统一的价格要素评定最低报价，以提出最低报价的</w:t>
            </w:r>
            <w:r>
              <w:rPr>
                <w:rFonts w:hint="eastAsia" w:asciiTheme="minorEastAsia" w:hAnsiTheme="minorEastAsia" w:eastAsiaTheme="minorEastAsia" w:cstheme="minorEastAsia"/>
                <w:color w:val="auto"/>
                <w:spacing w:val="0"/>
                <w:position w:val="0"/>
                <w:sz w:val="24"/>
                <w:szCs w:val="24"/>
                <w:highlight w:val="none"/>
                <w:u w:val="none"/>
                <w:lang w:eastAsia="zh-CN"/>
              </w:rPr>
              <w:t>供应商</w:t>
            </w:r>
            <w:r>
              <w:rPr>
                <w:rFonts w:hint="eastAsia" w:asciiTheme="minorEastAsia" w:hAnsiTheme="minorEastAsia" w:eastAsiaTheme="minorEastAsia" w:cstheme="minorEastAsia"/>
                <w:color w:val="auto"/>
                <w:spacing w:val="0"/>
                <w:position w:val="0"/>
                <w:sz w:val="24"/>
                <w:szCs w:val="24"/>
                <w:highlight w:val="none"/>
                <w:u w:val="none"/>
              </w:rPr>
              <w:t>作为中标候选供应商或者中标供应商的评标方法。投标报价相同的，按技术指标优劣顺序排列，技术指标较优的一方为中标人。</w:t>
            </w:r>
          </w:p>
          <w:p w14:paraId="691BFEFE">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u w:val="none"/>
              </w:rPr>
              <w:t>2、综合评分法是指在最大限度地满足招标文件实质性要求前提下，按照招标文件中规定的评分细则评审后，以评标最终得分最高的</w:t>
            </w:r>
            <w:r>
              <w:rPr>
                <w:rFonts w:hint="eastAsia" w:asciiTheme="minorEastAsia" w:hAnsiTheme="minorEastAsia" w:eastAsiaTheme="minorEastAsia" w:cstheme="minorEastAsia"/>
                <w:color w:val="auto"/>
                <w:spacing w:val="0"/>
                <w:kern w:val="0"/>
                <w:position w:val="0"/>
                <w:sz w:val="24"/>
                <w:szCs w:val="24"/>
                <w:highlight w:val="none"/>
                <w:u w:val="none"/>
                <w:lang w:eastAsia="zh-CN"/>
              </w:rPr>
              <w:t>供应商</w:t>
            </w:r>
            <w:r>
              <w:rPr>
                <w:rFonts w:hint="eastAsia" w:asciiTheme="minorEastAsia" w:hAnsiTheme="minorEastAsia" w:eastAsiaTheme="minorEastAsia" w:cstheme="minorEastAsia"/>
                <w:color w:val="auto"/>
                <w:spacing w:val="0"/>
                <w:kern w:val="0"/>
                <w:position w:val="0"/>
                <w:sz w:val="24"/>
                <w:szCs w:val="24"/>
                <w:highlight w:val="none"/>
                <w:u w:val="none"/>
              </w:rPr>
              <w:t>作为中标人的评标方法。每一</w:t>
            </w:r>
            <w:r>
              <w:rPr>
                <w:rFonts w:hint="eastAsia" w:asciiTheme="minorEastAsia" w:hAnsiTheme="minorEastAsia" w:eastAsiaTheme="minorEastAsia" w:cstheme="minorEastAsia"/>
                <w:color w:val="auto"/>
                <w:spacing w:val="0"/>
                <w:kern w:val="0"/>
                <w:position w:val="0"/>
                <w:sz w:val="24"/>
                <w:szCs w:val="24"/>
                <w:highlight w:val="none"/>
                <w:u w:val="none"/>
                <w:lang w:eastAsia="zh-CN"/>
              </w:rPr>
              <w:t>供应商</w:t>
            </w:r>
            <w:r>
              <w:rPr>
                <w:rFonts w:hint="eastAsia" w:asciiTheme="minorEastAsia" w:hAnsiTheme="minorEastAsia" w:eastAsiaTheme="minorEastAsia" w:cstheme="minorEastAsia"/>
                <w:color w:val="auto"/>
                <w:spacing w:val="0"/>
                <w:kern w:val="0"/>
                <w:position w:val="0"/>
                <w:sz w:val="24"/>
                <w:szCs w:val="24"/>
                <w:highlight w:val="none"/>
                <w:u w:val="none"/>
              </w:rPr>
              <w:t>的最终得分为所有评委评分的算术平均值</w:t>
            </w:r>
            <w:r>
              <w:rPr>
                <w:rFonts w:hint="eastAsia" w:asciiTheme="minorEastAsia" w:hAnsiTheme="minorEastAsia" w:eastAsiaTheme="minorEastAsia" w:cstheme="minorEastAsia"/>
                <w:b/>
                <w:color w:val="auto"/>
                <w:spacing w:val="0"/>
                <w:kern w:val="0"/>
                <w:position w:val="0"/>
                <w:sz w:val="24"/>
                <w:szCs w:val="24"/>
                <w:highlight w:val="none"/>
                <w:u w:val="none"/>
              </w:rPr>
              <w:t>。</w:t>
            </w:r>
            <w:r>
              <w:rPr>
                <w:rFonts w:hint="eastAsia" w:asciiTheme="minorEastAsia" w:hAnsiTheme="minorEastAsia" w:eastAsiaTheme="minorEastAsia" w:cstheme="minorEastAsia"/>
                <w:color w:val="auto"/>
                <w:spacing w:val="0"/>
                <w:kern w:val="0"/>
                <w:position w:val="0"/>
                <w:sz w:val="24"/>
                <w:szCs w:val="24"/>
                <w:highlight w:val="none"/>
                <w:u w:val="none"/>
              </w:rPr>
              <w:t>得分相同的，报价较低的一方为中标人。得分且投标报价相同的，技术指标较优的一方为中标人。</w:t>
            </w:r>
          </w:p>
        </w:tc>
      </w:tr>
      <w:tr w14:paraId="0A6C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3DC64BB">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21</w:t>
            </w:r>
          </w:p>
        </w:tc>
        <w:tc>
          <w:tcPr>
            <w:tcW w:w="1638" w:type="dxa"/>
            <w:noWrap w:val="0"/>
            <w:vAlign w:val="center"/>
          </w:tcPr>
          <w:p w14:paraId="0214142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履约保证金</w:t>
            </w:r>
          </w:p>
        </w:tc>
        <w:tc>
          <w:tcPr>
            <w:tcW w:w="7002" w:type="dxa"/>
            <w:noWrap w:val="0"/>
            <w:vAlign w:val="center"/>
          </w:tcPr>
          <w:p w14:paraId="5C1EED48">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bookmarkStart w:id="25" w:name="EB9ad3541a282b4a7283f6b2d3dd53e7a3"/>
            <w:bookmarkEnd w:id="25"/>
            <w:r>
              <w:rPr>
                <w:rFonts w:hint="eastAsia" w:asciiTheme="minorEastAsia" w:hAnsiTheme="minorEastAsia" w:eastAsiaTheme="minorEastAsia" w:cstheme="minorEastAsia"/>
                <w:color w:val="auto"/>
                <w:spacing w:val="0"/>
                <w:position w:val="0"/>
                <w:sz w:val="24"/>
                <w:szCs w:val="24"/>
                <w:highlight w:val="none"/>
                <w:u w:val="none"/>
                <w:lang w:val="en-US" w:eastAsia="zh-CN"/>
              </w:rPr>
              <w:t>无</w:t>
            </w:r>
          </w:p>
        </w:tc>
      </w:tr>
      <w:tr w14:paraId="7A3F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3AFE456">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2</w:t>
            </w:r>
          </w:p>
        </w:tc>
        <w:tc>
          <w:tcPr>
            <w:tcW w:w="1638" w:type="dxa"/>
            <w:noWrap w:val="0"/>
            <w:vAlign w:val="center"/>
          </w:tcPr>
          <w:p w14:paraId="40CD78F8">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代理服务费</w:t>
            </w:r>
          </w:p>
        </w:tc>
        <w:tc>
          <w:tcPr>
            <w:tcW w:w="7002" w:type="dxa"/>
            <w:noWrap w:val="0"/>
            <w:vAlign w:val="center"/>
          </w:tcPr>
          <w:p w14:paraId="27F62520">
            <w:pPr>
              <w:keepNext w:val="0"/>
              <w:keepLines w:val="0"/>
              <w:pageBreakBefore w:val="0"/>
              <w:kinsoku/>
              <w:overflowPunct/>
              <w:topLinePunct w:val="0"/>
              <w:bidi w:val="0"/>
              <w:snapToGrid/>
              <w:spacing w:line="440" w:lineRule="exact"/>
              <w:ind w:left="0" w:leftChars="0" w:right="0" w:rightChars="0" w:firstLine="0" w:firstLineChars="0"/>
              <w:jc w:val="both"/>
              <w:rPr>
                <w:rFonts w:hint="default" w:eastAsia="宋体" w:asciiTheme="minorEastAsia" w:hAnsiTheme="minorEastAsia" w:cstheme="minorEastAsia"/>
                <w:color w:val="auto"/>
                <w:spacing w:val="0"/>
                <w:kern w:val="2"/>
                <w:position w:val="0"/>
                <w:sz w:val="24"/>
                <w:szCs w:val="24"/>
                <w:highlight w:val="none"/>
                <w:u w:val="none"/>
                <w:lang w:val="en-US" w:eastAsia="zh-CN" w:bidi="ar-SA"/>
              </w:rPr>
            </w:pPr>
            <w:bookmarkStart w:id="26" w:name="EBfac76cf65e4c418cba0e15c753f1359b"/>
            <w:bookmarkEnd w:id="26"/>
            <w:r>
              <w:rPr>
                <w:rFonts w:hint="eastAsia" w:ascii="宋体" w:hAnsi="宋体" w:eastAsia="宋体" w:cs="宋体"/>
                <w:color w:val="auto"/>
                <w:spacing w:val="0"/>
                <w:kern w:val="0"/>
                <w:position w:val="0"/>
                <w:sz w:val="24"/>
                <w:szCs w:val="24"/>
                <w:highlight w:val="none"/>
                <w:u w:val="none"/>
              </w:rPr>
              <w:t>招标代理服务费根据本公司与采购人的代理协议约定，采购代理服务费由成交人向代理机构支付，</w:t>
            </w:r>
            <w:r>
              <w:rPr>
                <w:rFonts w:hint="eastAsia" w:ascii="宋体" w:hAnsi="宋体" w:cs="宋体"/>
                <w:color w:val="auto"/>
                <w:spacing w:val="0"/>
                <w:kern w:val="0"/>
                <w:position w:val="0"/>
                <w:sz w:val="24"/>
                <w:szCs w:val="24"/>
                <w:highlight w:val="none"/>
                <w:u w:val="none"/>
                <w:lang w:val="en-US" w:eastAsia="zh-CN"/>
              </w:rPr>
              <w:t>在领取中标通知书时由中标人一次性支付。</w:t>
            </w:r>
            <w:r>
              <w:rPr>
                <w:rFonts w:hint="eastAsia" w:ascii="宋体" w:hAnsi="宋体" w:eastAsia="宋体" w:cs="宋体"/>
                <w:color w:val="auto"/>
                <w:spacing w:val="0"/>
                <w:kern w:val="0"/>
                <w:position w:val="0"/>
                <w:sz w:val="24"/>
                <w:szCs w:val="24"/>
                <w:highlight w:val="none"/>
                <w:u w:val="none"/>
              </w:rPr>
              <w:t>本项目最高限价已包含代理服务费，请供应商将该费用考虑在报价之中，招标人将不另行支付。</w:t>
            </w:r>
            <w:r>
              <w:rPr>
                <w:rFonts w:hint="eastAsia" w:ascii="宋体" w:hAnsi="宋体" w:eastAsia="宋体" w:cs="宋体"/>
                <w:color w:val="auto"/>
                <w:spacing w:val="0"/>
                <w:kern w:val="0"/>
                <w:position w:val="0"/>
                <w:sz w:val="24"/>
                <w:szCs w:val="24"/>
                <w:highlight w:val="none"/>
                <w:u w:val="none"/>
                <w:lang w:val="en-US" w:eastAsia="zh-CN"/>
              </w:rPr>
              <w:t>本项目代理费按供货期限三年计取，金额为4500.00元。</w:t>
            </w:r>
          </w:p>
        </w:tc>
      </w:tr>
      <w:tr w14:paraId="59B9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C05E358">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3</w:t>
            </w:r>
          </w:p>
        </w:tc>
        <w:tc>
          <w:tcPr>
            <w:tcW w:w="1638" w:type="dxa"/>
            <w:shd w:val="clear" w:color="auto" w:fill="auto"/>
            <w:noWrap w:val="0"/>
            <w:vAlign w:val="center"/>
          </w:tcPr>
          <w:p w14:paraId="3ADD9FB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付款途径</w:t>
            </w:r>
          </w:p>
        </w:tc>
        <w:tc>
          <w:tcPr>
            <w:tcW w:w="7002" w:type="dxa"/>
            <w:shd w:val="clear" w:color="auto" w:fill="auto"/>
            <w:noWrap w:val="0"/>
            <w:vAlign w:val="center"/>
          </w:tcPr>
          <w:p w14:paraId="08599996">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银行转账</w:t>
            </w:r>
            <w:r>
              <w:rPr>
                <w:rFonts w:hint="eastAsia" w:asciiTheme="minorEastAsia" w:hAnsiTheme="minorEastAsia" w:eastAsiaTheme="minorEastAsia" w:cstheme="minorEastAsia"/>
                <w:color w:val="auto"/>
                <w:spacing w:val="0"/>
                <w:position w:val="0"/>
                <w:sz w:val="24"/>
                <w:szCs w:val="24"/>
                <w:highlight w:val="none"/>
                <w:u w:val="none"/>
              </w:rPr>
              <w:t xml:space="preserve">                                      </w:t>
            </w:r>
          </w:p>
        </w:tc>
      </w:tr>
      <w:tr w14:paraId="3796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9A05EF3">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4</w:t>
            </w:r>
          </w:p>
        </w:tc>
        <w:tc>
          <w:tcPr>
            <w:tcW w:w="1638" w:type="dxa"/>
            <w:shd w:val="clear" w:color="auto" w:fill="auto"/>
            <w:noWrap w:val="0"/>
            <w:vAlign w:val="center"/>
          </w:tcPr>
          <w:p w14:paraId="3F72E45E">
            <w:pPr>
              <w:keepNext w:val="0"/>
              <w:keepLines w:val="0"/>
              <w:pageBreakBefore w:val="0"/>
              <w:kinsoku/>
              <w:wordWrap/>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付款方式及币种</w:t>
            </w:r>
          </w:p>
        </w:tc>
        <w:tc>
          <w:tcPr>
            <w:tcW w:w="7002" w:type="dxa"/>
            <w:shd w:val="clear" w:color="auto" w:fill="auto"/>
            <w:noWrap w:val="0"/>
            <w:vAlign w:val="center"/>
          </w:tcPr>
          <w:p w14:paraId="5D62B2E8">
            <w:pPr>
              <w:keepNext w:val="0"/>
              <w:keepLines w:val="0"/>
              <w:pageBreakBefore w:val="0"/>
              <w:kinsoku/>
              <w:wordWrap/>
              <w:overflowPunct/>
              <w:topLinePunct w:val="0"/>
              <w:bidi w:val="0"/>
              <w:snapToGrid/>
              <w:spacing w:line="440" w:lineRule="exact"/>
              <w:jc w:val="left"/>
              <w:rPr>
                <w:rFonts w:hint="eastAsia" w:asciiTheme="minorEastAsia" w:hAnsiTheme="minorEastAsia" w:eastAsiaTheme="minorEastAsia" w:cstheme="minorEastAsia"/>
                <w:color w:val="auto"/>
                <w:spacing w:val="0"/>
                <w:position w:val="0"/>
                <w:sz w:val="24"/>
                <w:szCs w:val="24"/>
                <w:highlight w:val="none"/>
              </w:rPr>
            </w:pPr>
            <w:bookmarkStart w:id="27" w:name="EB61747f1953474773bc4afe96f1735977"/>
            <w:bookmarkEnd w:id="27"/>
            <w:r>
              <w:rPr>
                <w:rFonts w:hint="eastAsia" w:asciiTheme="minorEastAsia" w:hAnsiTheme="minorEastAsia" w:eastAsiaTheme="minorEastAsia" w:cstheme="minorEastAsia"/>
                <w:color w:val="auto"/>
                <w:spacing w:val="0"/>
                <w:position w:val="0"/>
                <w:sz w:val="24"/>
                <w:szCs w:val="24"/>
                <w:highlight w:val="none"/>
              </w:rPr>
              <w:t>1、付款币种</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本次招标所述的项目资金均以人民币支付。</w:t>
            </w:r>
          </w:p>
          <w:p w14:paraId="14A2EB16">
            <w:pP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2、付款方式</w:t>
            </w: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：按照实际使用清单每三个月结款一次。</w:t>
            </w:r>
          </w:p>
        </w:tc>
      </w:tr>
      <w:tr w14:paraId="0E04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79D0644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5</w:t>
            </w:r>
          </w:p>
        </w:tc>
        <w:tc>
          <w:tcPr>
            <w:tcW w:w="1638" w:type="dxa"/>
            <w:shd w:val="clear" w:color="auto" w:fill="auto"/>
            <w:noWrap w:val="0"/>
            <w:vAlign w:val="center"/>
          </w:tcPr>
          <w:p w14:paraId="340C1047">
            <w:pPr>
              <w:keepNext w:val="0"/>
              <w:keepLines w:val="0"/>
              <w:pageBreakBefore w:val="0"/>
              <w:kinsoku/>
              <w:wordWrap/>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服务</w:t>
            </w:r>
            <w:r>
              <w:rPr>
                <w:rFonts w:hint="eastAsia" w:asciiTheme="minorEastAsia" w:hAnsiTheme="minorEastAsia" w:eastAsiaTheme="minorEastAsia" w:cstheme="minorEastAsia"/>
                <w:b/>
                <w:color w:val="auto"/>
                <w:spacing w:val="0"/>
                <w:kern w:val="0"/>
                <w:position w:val="0"/>
                <w:sz w:val="24"/>
                <w:szCs w:val="24"/>
                <w:highlight w:val="none"/>
                <w:u w:val="none"/>
              </w:rPr>
              <w:t>期限</w:t>
            </w:r>
          </w:p>
        </w:tc>
        <w:tc>
          <w:tcPr>
            <w:tcW w:w="7002" w:type="dxa"/>
            <w:shd w:val="clear" w:color="auto" w:fill="auto"/>
            <w:noWrap w:val="0"/>
            <w:vAlign w:val="center"/>
          </w:tcPr>
          <w:p w14:paraId="79A08244">
            <w:pPr>
              <w:keepNext w:val="0"/>
              <w:keepLines w:val="0"/>
              <w:pageBreakBefore w:val="0"/>
              <w:kinsoku/>
              <w:overflowPunct/>
              <w:topLinePunct w:val="0"/>
              <w:bidi w:val="0"/>
              <w:snapToGrid/>
              <w:spacing w:line="440" w:lineRule="exact"/>
              <w:ind w:left="0" w:leftChars="0" w:right="0" w:rightChars="0" w:firstLine="0" w:firstLineChars="0"/>
              <w:jc w:val="both"/>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供货期限为期1年（自合同签订之日起计算），乙方接到通知后应尽快准备货物，每批货物需要在接到通知24小时内送到。应急抢修类货物需要在2小时内送到现场。</w:t>
            </w:r>
          </w:p>
        </w:tc>
      </w:tr>
      <w:tr w14:paraId="2D20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227CC0C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6</w:t>
            </w:r>
          </w:p>
        </w:tc>
        <w:tc>
          <w:tcPr>
            <w:tcW w:w="1638" w:type="dxa"/>
            <w:shd w:val="clear" w:color="auto" w:fill="auto"/>
            <w:noWrap w:val="0"/>
            <w:vAlign w:val="center"/>
          </w:tcPr>
          <w:p w14:paraId="754991E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质保期</w:t>
            </w:r>
          </w:p>
        </w:tc>
        <w:tc>
          <w:tcPr>
            <w:tcW w:w="7002" w:type="dxa"/>
            <w:shd w:val="clear" w:color="auto" w:fill="auto"/>
            <w:noWrap w:val="0"/>
            <w:vAlign w:val="center"/>
          </w:tcPr>
          <w:p w14:paraId="74C3037A">
            <w:pPr>
              <w:keepNext w:val="0"/>
              <w:keepLines w:val="0"/>
              <w:pageBreakBefore w:val="0"/>
              <w:kinsoku/>
              <w:overflowPunct/>
              <w:topLinePunct w:val="0"/>
              <w:bidi w:val="0"/>
              <w:snapToGrid/>
              <w:spacing w:line="440" w:lineRule="exact"/>
              <w:ind w:left="0" w:leftChars="0" w:right="0" w:rightChars="0" w:firstLine="0" w:firstLineChars="0"/>
              <w:jc w:val="both"/>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bookmarkStart w:id="28" w:name="EB032dd5bb9a2a45ea8238724fe0749933"/>
            <w:bookmarkEnd w:id="28"/>
            <w:bookmarkStart w:id="29" w:name="EB2f5f405fa5e847b7b1e93aa13e02f53c"/>
            <w:bookmarkEnd w:id="29"/>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2年。</w:t>
            </w:r>
          </w:p>
        </w:tc>
      </w:tr>
      <w:tr w14:paraId="01AC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6E33199C">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7</w:t>
            </w:r>
          </w:p>
        </w:tc>
        <w:tc>
          <w:tcPr>
            <w:tcW w:w="1638" w:type="dxa"/>
            <w:shd w:val="clear" w:color="auto" w:fill="auto"/>
            <w:noWrap w:val="0"/>
            <w:vAlign w:val="center"/>
          </w:tcPr>
          <w:p w14:paraId="593E63B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eastAsia="zh-CN"/>
              </w:rPr>
              <w:t>交货地点</w:t>
            </w:r>
          </w:p>
        </w:tc>
        <w:tc>
          <w:tcPr>
            <w:tcW w:w="7002" w:type="dxa"/>
            <w:shd w:val="clear" w:color="auto" w:fill="auto"/>
            <w:noWrap w:val="0"/>
            <w:vAlign w:val="center"/>
          </w:tcPr>
          <w:p w14:paraId="38F7B147">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bookmarkStart w:id="30" w:name="EB2ce5b88eba94499ba45199c3c51dafe2"/>
            <w:bookmarkEnd w:id="30"/>
            <w:r>
              <w:rPr>
                <w:rFonts w:hint="eastAsia" w:asciiTheme="minorEastAsia" w:hAnsiTheme="minorEastAsia" w:eastAsiaTheme="minorEastAsia" w:cstheme="minorEastAsia"/>
                <w:color w:val="auto"/>
                <w:spacing w:val="0"/>
                <w:position w:val="0"/>
                <w:sz w:val="24"/>
                <w:szCs w:val="24"/>
                <w:highlight w:val="none"/>
                <w:u w:val="none"/>
                <w:lang w:eastAsia="zh-CN"/>
              </w:rPr>
              <w:t>甲方指定地点</w:t>
            </w:r>
          </w:p>
        </w:tc>
      </w:tr>
      <w:tr w14:paraId="4D8E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362BE40F">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28</w:t>
            </w:r>
          </w:p>
        </w:tc>
        <w:tc>
          <w:tcPr>
            <w:tcW w:w="1638" w:type="dxa"/>
            <w:shd w:val="clear" w:color="auto" w:fill="auto"/>
            <w:noWrap w:val="0"/>
            <w:vAlign w:val="center"/>
          </w:tcPr>
          <w:p w14:paraId="6646F55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eastAsia="zh-CN"/>
              </w:rPr>
              <w:t>核心产品</w:t>
            </w:r>
          </w:p>
        </w:tc>
        <w:tc>
          <w:tcPr>
            <w:tcW w:w="7002" w:type="dxa"/>
            <w:shd w:val="clear" w:color="auto" w:fill="auto"/>
            <w:noWrap w:val="0"/>
            <w:vAlign w:val="center"/>
          </w:tcPr>
          <w:p w14:paraId="71AFA277">
            <w:pPr>
              <w:pStyle w:val="11"/>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bookmarkStart w:id="31" w:name="EB2dc74b14846046859499e4929e78dd41"/>
            <w:bookmarkEnd w:id="31"/>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关于核心产品本项目不适用。</w:t>
            </w:r>
          </w:p>
          <w:p w14:paraId="65F92B90">
            <w:pPr>
              <w:pStyle w:val="11"/>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本项目为单一产品采购项目。</w:t>
            </w:r>
          </w:p>
          <w:p w14:paraId="648B72F7">
            <w:pPr>
              <w:keepNext w:val="0"/>
              <w:keepLines w:val="0"/>
              <w:pageBreakBefore w:val="0"/>
              <w:widowControl w:val="0"/>
              <w:kinsoku/>
              <w:wordWrap/>
              <w:overflowPunct/>
              <w:topLinePunct w:val="0"/>
              <w:autoSpaceDE/>
              <w:autoSpaceDN/>
              <w:bidi w:val="0"/>
              <w:snapToGrid/>
              <w:spacing w:line="440" w:lineRule="exact"/>
              <w:ind w:left="0" w:leftChars="0" w:right="0" w:rightChars="0" w:firstLine="0" w:firstLineChars="0"/>
              <w:jc w:val="both"/>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本项目为非单一产品采购项目，核心产品为：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p>
        </w:tc>
      </w:tr>
      <w:tr w14:paraId="652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1D768B1A">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29</w:t>
            </w:r>
          </w:p>
        </w:tc>
        <w:tc>
          <w:tcPr>
            <w:tcW w:w="1638" w:type="dxa"/>
            <w:shd w:val="clear" w:color="auto" w:fill="auto"/>
            <w:noWrap w:val="0"/>
            <w:vAlign w:val="center"/>
          </w:tcPr>
          <w:p w14:paraId="589D6F6C">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是否需要</w:t>
            </w:r>
          </w:p>
          <w:p w14:paraId="4558410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提交样品</w:t>
            </w:r>
          </w:p>
        </w:tc>
        <w:tc>
          <w:tcPr>
            <w:tcW w:w="7002" w:type="dxa"/>
            <w:shd w:val="clear" w:color="auto" w:fill="auto"/>
            <w:noWrap w:val="0"/>
            <w:vAlign w:val="center"/>
          </w:tcPr>
          <w:p w14:paraId="491D1B2C">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r>
              <w:rPr>
                <w:rFonts w:hint="eastAsia" w:asciiTheme="minorEastAsia" w:hAnsiTheme="minorEastAsia" w:eastAsiaTheme="minorEastAsia" w:cstheme="minorEastAsia"/>
                <w:color w:val="auto"/>
                <w:spacing w:val="0"/>
                <w:position w:val="0"/>
                <w:sz w:val="24"/>
                <w:szCs w:val="24"/>
                <w:highlight w:val="none"/>
                <w:u w:val="none"/>
                <w:lang w:val="zh-CN"/>
              </w:rPr>
              <w:sym w:font="Wingdings 2" w:char="0052"/>
            </w:r>
            <w:r>
              <w:rPr>
                <w:rFonts w:hint="eastAsia" w:asciiTheme="minorEastAsia" w:hAnsiTheme="minorEastAsia" w:eastAsiaTheme="minorEastAsia" w:cstheme="minorEastAsia"/>
                <w:color w:val="auto"/>
                <w:spacing w:val="0"/>
                <w:position w:val="0"/>
                <w:sz w:val="24"/>
                <w:szCs w:val="24"/>
                <w:highlight w:val="none"/>
                <w:u w:val="none"/>
                <w:lang w:val="zh-CN"/>
              </w:rPr>
              <w:t>不需要</w:t>
            </w:r>
          </w:p>
          <w:p w14:paraId="1EAFF9DB">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r>
              <w:rPr>
                <w:rFonts w:hint="eastAsia" w:asciiTheme="minorEastAsia" w:hAnsiTheme="minorEastAsia" w:eastAsiaTheme="minorEastAsia" w:cstheme="minorEastAsia"/>
                <w:color w:val="auto"/>
                <w:spacing w:val="0"/>
                <w:position w:val="0"/>
                <w:sz w:val="24"/>
                <w:szCs w:val="24"/>
                <w:highlight w:val="none"/>
                <w:u w:val="none"/>
                <w:lang w:val="zh-CN"/>
              </w:rPr>
              <w:t>□需要，样品要求如下</w:t>
            </w:r>
          </w:p>
          <w:p w14:paraId="3A8DA7BD">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lang w:val="zh-CN"/>
              </w:rPr>
              <w:t>样品要求如下：</w:t>
            </w: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                                                    </w:t>
            </w:r>
          </w:p>
        </w:tc>
      </w:tr>
      <w:tr w14:paraId="0C16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46743610">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30</w:t>
            </w:r>
          </w:p>
        </w:tc>
        <w:tc>
          <w:tcPr>
            <w:tcW w:w="1638" w:type="dxa"/>
            <w:shd w:val="clear" w:color="auto" w:fill="auto"/>
            <w:noWrap w:val="0"/>
            <w:vAlign w:val="center"/>
          </w:tcPr>
          <w:p w14:paraId="360204BB">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现场陈述</w:t>
            </w:r>
          </w:p>
        </w:tc>
        <w:tc>
          <w:tcPr>
            <w:tcW w:w="7002" w:type="dxa"/>
            <w:shd w:val="clear" w:color="auto" w:fill="auto"/>
            <w:noWrap w:val="0"/>
            <w:vAlign w:val="center"/>
          </w:tcPr>
          <w:p w14:paraId="049541DC">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bookmarkStart w:id="32" w:name="EB18b15cc3091846bba088c32790cb7a66"/>
            <w:bookmarkEnd w:id="32"/>
            <w:r>
              <w:rPr>
                <w:rFonts w:hint="eastAsia" w:asciiTheme="minorEastAsia" w:hAnsiTheme="minorEastAsia" w:eastAsiaTheme="minorEastAsia" w:cstheme="minorEastAsia"/>
                <w:color w:val="auto"/>
                <w:spacing w:val="0"/>
                <w:position w:val="0"/>
                <w:sz w:val="24"/>
                <w:szCs w:val="24"/>
                <w:highlight w:val="none"/>
                <w:u w:val="none"/>
                <w:lang w:val="zh-CN"/>
              </w:rPr>
              <w:sym w:font="Wingdings 2" w:char="0052"/>
            </w:r>
            <w:r>
              <w:rPr>
                <w:rFonts w:hint="eastAsia" w:asciiTheme="minorEastAsia" w:hAnsiTheme="minorEastAsia" w:eastAsiaTheme="minorEastAsia" w:cstheme="minorEastAsia"/>
                <w:color w:val="auto"/>
                <w:spacing w:val="0"/>
                <w:position w:val="0"/>
                <w:sz w:val="24"/>
                <w:szCs w:val="24"/>
                <w:highlight w:val="none"/>
                <w:u w:val="none"/>
                <w:lang w:val="zh-CN"/>
              </w:rPr>
              <w:t>不需要。</w:t>
            </w:r>
          </w:p>
          <w:p w14:paraId="2E4DDB50">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r>
              <w:rPr>
                <w:rFonts w:hint="eastAsia" w:asciiTheme="minorEastAsia" w:hAnsiTheme="minorEastAsia" w:eastAsiaTheme="minorEastAsia" w:cstheme="minorEastAsia"/>
                <w:color w:val="auto"/>
                <w:spacing w:val="0"/>
                <w:position w:val="0"/>
                <w:sz w:val="24"/>
                <w:szCs w:val="24"/>
                <w:highlight w:val="none"/>
                <w:u w:val="none"/>
                <w:lang w:val="zh-CN"/>
              </w:rPr>
              <w:t>□需要，陈述要求如下：</w:t>
            </w:r>
          </w:p>
          <w:p w14:paraId="3F2B3B54">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r>
              <w:rPr>
                <w:rFonts w:hint="eastAsia" w:asciiTheme="minorEastAsia" w:hAnsiTheme="minorEastAsia" w:eastAsiaTheme="minorEastAsia" w:cstheme="minorEastAsia"/>
                <w:color w:val="auto"/>
                <w:spacing w:val="0"/>
                <w:position w:val="0"/>
                <w:sz w:val="24"/>
                <w:szCs w:val="24"/>
                <w:highlight w:val="none"/>
                <w:u w:val="none"/>
                <w:lang w:val="zh-CN"/>
              </w:rPr>
              <w:t>陈述要求如下：</w:t>
            </w:r>
          </w:p>
          <w:p w14:paraId="088F4A59">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zh-CN"/>
              </w:rPr>
              <w:t>1、陈述内容：</w:t>
            </w:r>
            <w:r>
              <w:rPr>
                <w:rFonts w:hint="eastAsia" w:asciiTheme="minorEastAsia" w:hAnsiTheme="minorEastAsia" w:eastAsiaTheme="minorEastAsia" w:cstheme="minorEastAsia"/>
                <w:color w:val="auto"/>
                <w:spacing w:val="0"/>
                <w:position w:val="0"/>
                <w:sz w:val="24"/>
                <w:szCs w:val="24"/>
                <w:highlight w:val="none"/>
                <w:u w:val="none"/>
              </w:rPr>
              <w:t xml:space="preserve">                                     </w:t>
            </w:r>
          </w:p>
          <w:p w14:paraId="6FEB4F4A">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zh-CN"/>
              </w:rPr>
              <w:t>2、陈述人员：</w:t>
            </w:r>
            <w:r>
              <w:rPr>
                <w:rFonts w:hint="eastAsia" w:asciiTheme="minorEastAsia" w:hAnsiTheme="minorEastAsia" w:eastAsiaTheme="minorEastAsia" w:cstheme="minorEastAsia"/>
                <w:color w:val="auto"/>
                <w:spacing w:val="0"/>
                <w:position w:val="0"/>
                <w:sz w:val="24"/>
                <w:szCs w:val="24"/>
                <w:highlight w:val="none"/>
                <w:u w:val="none"/>
              </w:rPr>
              <w:t xml:space="preserve">                                       </w:t>
            </w:r>
          </w:p>
          <w:p w14:paraId="3B767E4A">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r>
              <w:rPr>
                <w:rFonts w:hint="eastAsia" w:asciiTheme="minorEastAsia" w:hAnsiTheme="minorEastAsia" w:eastAsiaTheme="minorEastAsia" w:cstheme="minorEastAsia"/>
                <w:color w:val="auto"/>
                <w:spacing w:val="0"/>
                <w:position w:val="0"/>
                <w:sz w:val="24"/>
                <w:szCs w:val="24"/>
                <w:highlight w:val="none"/>
                <w:u w:val="none"/>
                <w:lang w:val="zh-CN"/>
              </w:rPr>
              <w:t>3、陈述时限：</w:t>
            </w: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none"/>
                <w:lang w:val="zh-CN"/>
              </w:rPr>
              <w:t>分钟。</w:t>
            </w:r>
          </w:p>
          <w:p w14:paraId="08BF4DB7">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zh-CN"/>
              </w:rPr>
              <w:t>4、陈述形式：</w:t>
            </w:r>
            <w:r>
              <w:rPr>
                <w:rFonts w:hint="eastAsia" w:asciiTheme="minorEastAsia" w:hAnsiTheme="minorEastAsia" w:eastAsiaTheme="minorEastAsia" w:cstheme="minorEastAsia"/>
                <w:color w:val="auto"/>
                <w:spacing w:val="0"/>
                <w:position w:val="0"/>
                <w:sz w:val="24"/>
                <w:szCs w:val="24"/>
                <w:highlight w:val="none"/>
                <w:u w:val="none"/>
              </w:rPr>
              <w:t xml:space="preserve">                                     </w:t>
            </w:r>
          </w:p>
          <w:p w14:paraId="1F06B35B">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lang w:val="zh-CN"/>
              </w:rPr>
              <w:t>5、其他：(1)依照签到顺序依次进行；(2)供应商可放弃陈述，但需要签字确认。</w:t>
            </w:r>
          </w:p>
        </w:tc>
      </w:tr>
      <w:tr w14:paraId="0A72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2B903C1E">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31</w:t>
            </w:r>
          </w:p>
        </w:tc>
        <w:tc>
          <w:tcPr>
            <w:tcW w:w="1638" w:type="dxa"/>
            <w:shd w:val="clear" w:color="auto" w:fill="auto"/>
            <w:noWrap w:val="0"/>
            <w:vAlign w:val="center"/>
          </w:tcPr>
          <w:p w14:paraId="5E588BF9">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项目预算</w:t>
            </w:r>
          </w:p>
        </w:tc>
        <w:tc>
          <w:tcPr>
            <w:tcW w:w="7002" w:type="dxa"/>
            <w:shd w:val="clear" w:color="auto" w:fill="auto"/>
            <w:noWrap w:val="0"/>
            <w:vAlign w:val="center"/>
          </w:tcPr>
          <w:p w14:paraId="26745206">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33" w:name="EB164305855d7d4c53942a57bb4dac7000"/>
            <w:bookmarkEnd w:id="33"/>
            <w:r>
              <w:rPr>
                <w:rFonts w:hint="eastAsia" w:ascii="宋体" w:hAnsi="宋体" w:eastAsia="宋体" w:cs="宋体"/>
                <w:color w:val="auto"/>
                <w:spacing w:val="0"/>
                <w:kern w:val="2"/>
                <w:position w:val="0"/>
                <w:sz w:val="24"/>
                <w:szCs w:val="24"/>
                <w:highlight w:val="none"/>
                <w:u w:val="none"/>
                <w:lang w:val="en-US" w:eastAsia="zh-CN" w:bidi="ar-SA"/>
              </w:rPr>
              <w:t>1、本项目预算为</w:t>
            </w:r>
            <w:r>
              <w:rPr>
                <w:rFonts w:hint="eastAsia" w:ascii="宋体" w:hAnsi="宋体" w:cs="宋体"/>
                <w:color w:val="auto"/>
                <w:spacing w:val="0"/>
                <w:kern w:val="2"/>
                <w:position w:val="0"/>
                <w:sz w:val="24"/>
                <w:szCs w:val="24"/>
                <w:highlight w:val="none"/>
                <w:u w:val="none"/>
                <w:lang w:val="en-US" w:eastAsia="zh-CN" w:bidi="ar-SA"/>
              </w:rPr>
              <w:t>100000.00</w:t>
            </w:r>
            <w:r>
              <w:rPr>
                <w:rFonts w:hint="eastAsia" w:ascii="宋体" w:hAnsi="宋体" w:eastAsia="宋体" w:cs="宋体"/>
                <w:color w:val="auto"/>
                <w:spacing w:val="0"/>
                <w:kern w:val="2"/>
                <w:position w:val="0"/>
                <w:sz w:val="24"/>
                <w:szCs w:val="24"/>
                <w:highlight w:val="none"/>
                <w:u w:val="none"/>
                <w:lang w:val="en-US" w:eastAsia="zh-CN" w:bidi="ar-SA"/>
              </w:rPr>
              <w:t>元。</w:t>
            </w:r>
          </w:p>
          <w:p w14:paraId="2CCBC7DD">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default"/>
                <w:highlight w:val="none"/>
                <w:lang w:val="en-US" w:eastAsia="zh-CN"/>
              </w:rPr>
            </w:pPr>
            <w:r>
              <w:rPr>
                <w:rFonts w:hint="eastAsia" w:ascii="宋体" w:hAnsi="宋体" w:eastAsia="宋体" w:cs="宋体"/>
                <w:color w:val="auto"/>
                <w:spacing w:val="0"/>
                <w:kern w:val="2"/>
                <w:position w:val="0"/>
                <w:sz w:val="24"/>
                <w:szCs w:val="24"/>
                <w:highlight w:val="none"/>
                <w:u w:val="none"/>
                <w:lang w:val="en-US" w:eastAsia="zh-CN" w:bidi="ar-SA"/>
              </w:rPr>
              <w:t>2、本项目报价为单价报价，单价</w:t>
            </w:r>
            <w:r>
              <w:rPr>
                <w:rFonts w:hint="eastAsia" w:ascii="宋体" w:hAnsi="宋体" w:cs="宋体"/>
                <w:color w:val="auto"/>
                <w:spacing w:val="0"/>
                <w:kern w:val="2"/>
                <w:position w:val="0"/>
                <w:sz w:val="24"/>
                <w:szCs w:val="24"/>
                <w:highlight w:val="none"/>
                <w:u w:val="none"/>
                <w:lang w:val="en-US" w:eastAsia="zh-CN" w:bidi="ar-SA"/>
              </w:rPr>
              <w:t>最高限价</w:t>
            </w:r>
            <w:r>
              <w:rPr>
                <w:rFonts w:hint="eastAsia" w:ascii="宋体" w:hAnsi="宋体" w:eastAsia="宋体" w:cs="宋体"/>
                <w:color w:val="auto"/>
                <w:spacing w:val="0"/>
                <w:kern w:val="2"/>
                <w:position w:val="0"/>
                <w:sz w:val="24"/>
                <w:szCs w:val="24"/>
                <w:highlight w:val="none"/>
                <w:u w:val="none"/>
                <w:lang w:val="en-US" w:eastAsia="zh-CN" w:bidi="ar-SA"/>
              </w:rPr>
              <w:t>见第三部分采购需求。供应商投标报价单价不得超过单价</w:t>
            </w:r>
            <w:r>
              <w:rPr>
                <w:rFonts w:hint="eastAsia" w:ascii="宋体" w:hAnsi="宋体" w:cs="宋体"/>
                <w:color w:val="auto"/>
                <w:spacing w:val="0"/>
                <w:kern w:val="2"/>
                <w:position w:val="0"/>
                <w:sz w:val="24"/>
                <w:szCs w:val="24"/>
                <w:highlight w:val="none"/>
                <w:u w:val="none"/>
                <w:lang w:val="en-US" w:eastAsia="zh-CN" w:bidi="ar-SA"/>
              </w:rPr>
              <w:t>最高限价</w:t>
            </w:r>
            <w:r>
              <w:rPr>
                <w:rFonts w:hint="eastAsia" w:ascii="宋体" w:hAnsi="宋体" w:eastAsia="宋体" w:cs="宋体"/>
                <w:color w:val="auto"/>
                <w:spacing w:val="0"/>
                <w:kern w:val="2"/>
                <w:position w:val="0"/>
                <w:sz w:val="24"/>
                <w:szCs w:val="24"/>
                <w:highlight w:val="none"/>
                <w:u w:val="none"/>
                <w:lang w:val="en-US" w:eastAsia="zh-CN" w:bidi="ar-SA"/>
              </w:rPr>
              <w:t>，否则按无效投标处理</w:t>
            </w:r>
            <w:r>
              <w:rPr>
                <w:rFonts w:hint="eastAsia" w:ascii="宋体" w:hAnsi="宋体" w:cs="宋体"/>
                <w:color w:val="auto"/>
                <w:spacing w:val="0"/>
                <w:kern w:val="2"/>
                <w:position w:val="0"/>
                <w:sz w:val="24"/>
                <w:szCs w:val="24"/>
                <w:highlight w:val="none"/>
                <w:u w:val="none"/>
                <w:lang w:val="en-US" w:eastAsia="zh-CN" w:bidi="ar-SA"/>
              </w:rPr>
              <w:t>。</w:t>
            </w:r>
          </w:p>
        </w:tc>
      </w:tr>
      <w:tr w14:paraId="3365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53" w:type="dxa"/>
            <w:shd w:val="clear" w:color="auto" w:fill="auto"/>
            <w:noWrap w:val="0"/>
            <w:vAlign w:val="center"/>
          </w:tcPr>
          <w:p w14:paraId="2E76A1DF">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Theme="minorEastAsia" w:hAnsiTheme="minorEastAsia" w:eastAsiaTheme="minorEastAsia" w:cstheme="minorEastAsia"/>
                <w:b/>
                <w:color w:val="auto"/>
                <w:spacing w:val="0"/>
                <w:kern w:val="0"/>
                <w:position w:val="0"/>
                <w:sz w:val="24"/>
                <w:szCs w:val="24"/>
                <w:highlight w:val="none"/>
                <w:u w:val="none"/>
                <w:lang w:val="en-US"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32</w:t>
            </w:r>
          </w:p>
        </w:tc>
        <w:tc>
          <w:tcPr>
            <w:tcW w:w="1638" w:type="dxa"/>
            <w:shd w:val="clear" w:color="auto" w:fill="auto"/>
            <w:noWrap w:val="0"/>
            <w:vAlign w:val="center"/>
          </w:tcPr>
          <w:p w14:paraId="46E902F2">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报价要求</w:t>
            </w:r>
          </w:p>
        </w:tc>
        <w:tc>
          <w:tcPr>
            <w:tcW w:w="7002" w:type="dxa"/>
            <w:shd w:val="clear" w:color="auto" w:fill="auto"/>
            <w:noWrap w:val="0"/>
            <w:vAlign w:val="center"/>
          </w:tcPr>
          <w:p w14:paraId="649CF1F8">
            <w:pPr>
              <w:spacing w:line="360" w:lineRule="auto"/>
              <w:rPr>
                <w:rFonts w:hint="eastAsia"/>
                <w:sz w:val="24"/>
                <w:szCs w:val="24"/>
                <w:highlight w:val="none"/>
                <w:lang w:val="en-US" w:eastAsia="zh-CN"/>
              </w:rPr>
            </w:pPr>
            <w:r>
              <w:rPr>
                <w:rFonts w:hint="eastAsia"/>
                <w:sz w:val="24"/>
                <w:szCs w:val="24"/>
                <w:highlight w:val="none"/>
                <w:lang w:val="en-US" w:eastAsia="zh-CN"/>
              </w:rPr>
              <w:t>1、本项目按单价报价，合同形式为固定单价合同，结算时按实际发生量结算。</w:t>
            </w:r>
          </w:p>
          <w:p w14:paraId="5E533F71">
            <w:pPr>
              <w:spacing w:line="360" w:lineRule="auto"/>
              <w:rPr>
                <w:rFonts w:hint="eastAsia" w:ascii="宋体" w:hAnsi="宋体" w:eastAsia="宋体" w:cs="宋体"/>
                <w:color w:val="auto"/>
                <w:spacing w:val="0"/>
                <w:kern w:val="2"/>
                <w:position w:val="0"/>
                <w:sz w:val="24"/>
                <w:szCs w:val="24"/>
                <w:highlight w:val="none"/>
                <w:u w:val="none"/>
                <w:lang w:val="en-US" w:eastAsia="zh-CN" w:bidi="ar-SA"/>
              </w:rPr>
            </w:pPr>
            <w:r>
              <w:rPr>
                <w:rFonts w:hint="eastAsia"/>
                <w:sz w:val="24"/>
                <w:szCs w:val="24"/>
                <w:highlight w:val="none"/>
                <w:lang w:val="en-US" w:eastAsia="zh-CN"/>
              </w:rPr>
              <w:t>2、若本项目年度结算金额达到本项目预算金额时，本年度项目合同终止。</w:t>
            </w:r>
          </w:p>
        </w:tc>
      </w:tr>
      <w:tr w14:paraId="7207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41705F9D">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33</w:t>
            </w:r>
          </w:p>
        </w:tc>
        <w:tc>
          <w:tcPr>
            <w:tcW w:w="1638" w:type="dxa"/>
            <w:shd w:val="clear" w:color="auto" w:fill="auto"/>
            <w:noWrap w:val="0"/>
            <w:vAlign w:val="center"/>
          </w:tcPr>
          <w:p w14:paraId="2F3FAC86">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其他</w:t>
            </w:r>
          </w:p>
        </w:tc>
        <w:tc>
          <w:tcPr>
            <w:tcW w:w="7002" w:type="dxa"/>
            <w:shd w:val="clear" w:color="auto" w:fill="auto"/>
            <w:noWrap w:val="0"/>
            <w:vAlign w:val="center"/>
          </w:tcPr>
          <w:p w14:paraId="67684C6E">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bookmarkStart w:id="34" w:name="EBdca9b04348ec4d4e88722d261482d984"/>
            <w:bookmarkEnd w:id="34"/>
            <w:r>
              <w:rPr>
                <w:rFonts w:hint="eastAsia" w:asciiTheme="minorEastAsia" w:hAnsiTheme="minorEastAsia" w:eastAsiaTheme="minorEastAsia" w:cstheme="minorEastAsia"/>
                <w:color w:val="auto"/>
                <w:spacing w:val="0"/>
                <w:position w:val="0"/>
                <w:sz w:val="24"/>
                <w:szCs w:val="24"/>
                <w:highlight w:val="none"/>
                <w:u w:val="none"/>
              </w:rPr>
              <w:t>1、各</w:t>
            </w:r>
            <w:r>
              <w:rPr>
                <w:rFonts w:hint="eastAsia" w:asciiTheme="minorEastAsia" w:hAnsiTheme="minorEastAsia" w:eastAsiaTheme="minorEastAsia" w:cstheme="minorEastAsia"/>
                <w:color w:val="auto"/>
                <w:spacing w:val="0"/>
                <w:position w:val="0"/>
                <w:sz w:val="24"/>
                <w:szCs w:val="24"/>
                <w:highlight w:val="none"/>
                <w:u w:val="none"/>
                <w:lang w:eastAsia="zh-CN"/>
              </w:rPr>
              <w:t>供应商</w:t>
            </w:r>
            <w:r>
              <w:rPr>
                <w:rFonts w:hint="eastAsia" w:asciiTheme="minorEastAsia" w:hAnsiTheme="minorEastAsia" w:eastAsiaTheme="minorEastAsia" w:cstheme="minorEastAsia"/>
                <w:color w:val="auto"/>
                <w:spacing w:val="0"/>
                <w:position w:val="0"/>
                <w:sz w:val="24"/>
                <w:szCs w:val="24"/>
                <w:highlight w:val="none"/>
                <w:u w:val="none"/>
              </w:rPr>
              <w:t xml:space="preserve">必须针对项目制作投标文件并报价，投标文件必须满足招标文件份数与制作等要求，否则将导致投标被拒绝。 </w:t>
            </w:r>
          </w:p>
          <w:p w14:paraId="3AAE20ED">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rPr>
              <w:t>2、</w:t>
            </w:r>
            <w:r>
              <w:rPr>
                <w:rFonts w:hint="eastAsia" w:asciiTheme="minorEastAsia" w:hAnsiTheme="minorEastAsia" w:eastAsiaTheme="minorEastAsia" w:cstheme="minorEastAsia"/>
                <w:color w:val="auto"/>
                <w:spacing w:val="0"/>
                <w:position w:val="0"/>
                <w:sz w:val="24"/>
                <w:szCs w:val="24"/>
                <w:highlight w:val="none"/>
                <w:u w:val="none"/>
                <w:lang w:val="zh-CN"/>
              </w:rPr>
              <w:t>本项目的招标投标活动以及相关当事人须接受财政监督部门依法实施的监督。</w:t>
            </w:r>
          </w:p>
        </w:tc>
      </w:tr>
      <w:tr w14:paraId="2219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602E09DD">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Theme="minorEastAsia" w:hAnsiTheme="minorEastAsia" w:eastAsiaTheme="minorEastAsia" w:cstheme="minorEastAsia"/>
                <w:b/>
                <w:color w:val="auto"/>
                <w:spacing w:val="0"/>
                <w:kern w:val="0"/>
                <w:position w:val="0"/>
                <w:sz w:val="24"/>
                <w:szCs w:val="24"/>
                <w:highlight w:val="none"/>
                <w:u w:val="none"/>
                <w:lang w:val="en-US"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34</w:t>
            </w:r>
          </w:p>
        </w:tc>
        <w:tc>
          <w:tcPr>
            <w:tcW w:w="1638" w:type="dxa"/>
            <w:shd w:val="clear" w:color="auto" w:fill="auto"/>
            <w:noWrap w:val="0"/>
            <w:vAlign w:val="center"/>
          </w:tcPr>
          <w:p w14:paraId="09EADEB1">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2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合同履行期限</w:t>
            </w:r>
          </w:p>
        </w:tc>
        <w:tc>
          <w:tcPr>
            <w:tcW w:w="7002" w:type="dxa"/>
            <w:shd w:val="clear" w:color="auto" w:fill="auto"/>
            <w:noWrap w:val="0"/>
            <w:vAlign w:val="center"/>
          </w:tcPr>
          <w:p w14:paraId="1620A229">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baseline"/>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自合同签订之日起一年。确定成交供应商后，将签署第一年合同，如次年预算通过主管部门审批，且经采购人考核合格，合同双方无异议的情况下，将续签下一年度合同。可续签累计不超过3年的采购合同，续签次数最多2次，合同一年一签。</w:t>
            </w:r>
          </w:p>
        </w:tc>
      </w:tr>
      <w:tr w14:paraId="370A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15F52598">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t>35</w:t>
            </w:r>
          </w:p>
        </w:tc>
        <w:tc>
          <w:tcPr>
            <w:tcW w:w="1638" w:type="dxa"/>
            <w:shd w:val="clear" w:color="auto" w:fill="auto"/>
            <w:noWrap w:val="0"/>
            <w:vAlign w:val="center"/>
          </w:tcPr>
          <w:p w14:paraId="2F09FAEF">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color w:val="auto"/>
                <w:spacing w:val="0"/>
                <w:kern w:val="0"/>
                <w:position w:val="0"/>
                <w:sz w:val="24"/>
                <w:szCs w:val="24"/>
                <w:highlight w:val="none"/>
                <w:u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特别提示</w:t>
            </w:r>
          </w:p>
        </w:tc>
        <w:tc>
          <w:tcPr>
            <w:tcW w:w="7002" w:type="dxa"/>
            <w:shd w:val="clear" w:color="auto" w:fill="auto"/>
            <w:noWrap w:val="0"/>
            <w:vAlign w:val="center"/>
          </w:tcPr>
          <w:p w14:paraId="7B5B7193">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bookmarkStart w:id="35" w:name="EBfccade37b80d427c8050f6c32f24c7e6"/>
            <w:bookmarkEnd w:id="35"/>
            <w:r>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1、本项目实行网上投标，采用电子投标文件；</w:t>
            </w:r>
          </w:p>
          <w:p w14:paraId="3D81B4C8">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各供应商应成为政采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54AC36E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2D77B2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4、供应商应当在招标截止时间前,将生成的“电子加密响应文件”上传递交至“政府采购云平台”,招标截止时间以后上传递交的响应文件将被“政府采购云平台”拒收。</w:t>
            </w:r>
          </w:p>
          <w:p w14:paraId="238977CA">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4E04606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6、供应商登录政采云平台，在招标时间后30分钟内用“项目采购-开标评标”功能进行解密响应文件。若供应商在规定时间内未按时解密的，视为无效招标。解密与加密响应文件须使用同一个 CA。 </w:t>
            </w:r>
          </w:p>
        </w:tc>
      </w:tr>
      <w:tr w14:paraId="4DA7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03F7C2BC">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Theme="minorEastAsia" w:hAnsiTheme="minorEastAsia" w:eastAsiaTheme="minorEastAsia" w:cstheme="minorEastAsia"/>
                <w:b/>
                <w:color w:val="auto"/>
                <w:spacing w:val="0"/>
                <w:kern w:val="0"/>
                <w:position w:val="0"/>
                <w:sz w:val="24"/>
                <w:szCs w:val="24"/>
                <w:highlight w:val="none"/>
                <w:u w:val="none"/>
                <w:lang w:val="en-US"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36</w:t>
            </w:r>
          </w:p>
        </w:tc>
        <w:tc>
          <w:tcPr>
            <w:tcW w:w="1638" w:type="dxa"/>
            <w:shd w:val="clear" w:color="auto" w:fill="auto"/>
            <w:noWrap w:val="0"/>
            <w:vAlign w:val="center"/>
          </w:tcPr>
          <w:p w14:paraId="42C44D17">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Style w:val="2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需要开具招标文件费及代理费发票的要求</w:t>
            </w:r>
          </w:p>
        </w:tc>
        <w:tc>
          <w:tcPr>
            <w:tcW w:w="7002" w:type="dxa"/>
            <w:shd w:val="clear" w:color="auto" w:fill="auto"/>
            <w:noWrap w:val="0"/>
            <w:vAlign w:val="center"/>
          </w:tcPr>
          <w:p w14:paraId="79102DAE">
            <w:pPr>
              <w:pStyle w:val="5"/>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需要开具招标文件费及代理费发票的要求如下：</w:t>
            </w:r>
          </w:p>
          <w:p w14:paraId="0B6CA7A3">
            <w:pPr>
              <w:pStyle w:val="5"/>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发票类型：普/专票</w:t>
            </w:r>
          </w:p>
          <w:p w14:paraId="00EE212F">
            <w:pPr>
              <w:pStyle w:val="5"/>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单位名称：</w:t>
            </w:r>
          </w:p>
          <w:p w14:paraId="05D2B23B">
            <w:pPr>
              <w:pStyle w:val="5"/>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税号：</w:t>
            </w:r>
          </w:p>
          <w:p w14:paraId="132C3483">
            <w:pPr>
              <w:pStyle w:val="5"/>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地址：</w:t>
            </w:r>
          </w:p>
          <w:p w14:paraId="1F3F1D84">
            <w:pPr>
              <w:pStyle w:val="5"/>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电话：</w:t>
            </w:r>
          </w:p>
          <w:p w14:paraId="2FA21FD4">
            <w:pPr>
              <w:pStyle w:val="5"/>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开户行：</w:t>
            </w:r>
          </w:p>
          <w:p w14:paraId="1B3409B9">
            <w:pPr>
              <w:pStyle w:val="5"/>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银行账号：</w:t>
            </w:r>
          </w:p>
          <w:p w14:paraId="46C5295A">
            <w:pPr>
              <w:pStyle w:val="5"/>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接收发票邮箱：</w:t>
            </w:r>
          </w:p>
          <w:p w14:paraId="02C9A007">
            <w:pPr>
              <w:pStyle w:val="5"/>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开票内容：招标文件费/招标代理费    金额：</w:t>
            </w:r>
          </w:p>
          <w:p w14:paraId="4BB69621">
            <w:pPr>
              <w:pStyle w:val="5"/>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招标项目名称：</w:t>
            </w:r>
          </w:p>
          <w:p w14:paraId="1D059F8F">
            <w:pPr>
              <w:pStyle w:val="5"/>
              <w:keepNext w:val="0"/>
              <w:keepLines w:val="0"/>
              <w:pageBreakBefore w:val="0"/>
              <w:numPr>
                <w:ilvl w:val="0"/>
                <w:numId w:val="0"/>
              </w:numPr>
              <w:shd w:val="clear"/>
              <w:kinsoku/>
              <w:overflowPunct/>
              <w:topLinePunct w:val="0"/>
              <w:bidi w:val="0"/>
              <w:spacing w:before="0" w:line="440" w:lineRule="exact"/>
              <w:ind w:left="0" w:leftChars="0" w:firstLine="0" w:firstLineChars="0"/>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请将以上内容发到我公司开票邮箱：14035701@qq.com 电话：13899903590</w:t>
            </w:r>
          </w:p>
        </w:tc>
      </w:tr>
      <w:tr w14:paraId="58AF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113AD66">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t>37</w:t>
            </w:r>
          </w:p>
        </w:tc>
        <w:tc>
          <w:tcPr>
            <w:tcW w:w="1638" w:type="dxa"/>
            <w:shd w:val="clear" w:color="auto" w:fill="auto"/>
            <w:noWrap w:val="0"/>
            <w:vAlign w:val="center"/>
          </w:tcPr>
          <w:p w14:paraId="775C58C8">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u w:val="none"/>
              </w:rPr>
              <w:t>招标人补充的其他内容</w:t>
            </w:r>
          </w:p>
        </w:tc>
        <w:tc>
          <w:tcPr>
            <w:tcW w:w="7002" w:type="dxa"/>
            <w:shd w:val="clear" w:color="auto" w:fill="auto"/>
            <w:noWrap w:val="0"/>
            <w:vAlign w:val="center"/>
          </w:tcPr>
          <w:p w14:paraId="28FCB217">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bookmarkStart w:id="36" w:name="EB4545dfd19ee14bf990935163cccc2961"/>
            <w:bookmarkEnd w:id="36"/>
            <w:r>
              <w:rPr>
                <w:rFonts w:hint="eastAsia" w:asciiTheme="minorEastAsia" w:hAnsiTheme="minorEastAsia" w:eastAsiaTheme="minorEastAsia" w:cstheme="minorEastAsia"/>
                <w:color w:val="auto"/>
                <w:spacing w:val="0"/>
                <w:position w:val="0"/>
                <w:sz w:val="24"/>
                <w:szCs w:val="24"/>
                <w:highlight w:val="none"/>
                <w:u w:val="none"/>
                <w:lang w:val="en-US" w:eastAsia="zh-CN"/>
              </w:rPr>
              <w:t>无</w:t>
            </w:r>
          </w:p>
        </w:tc>
      </w:tr>
      <w:tr w14:paraId="3CA6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CFB99E0">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备注</w:t>
            </w:r>
          </w:p>
        </w:tc>
        <w:tc>
          <w:tcPr>
            <w:tcW w:w="8640" w:type="dxa"/>
            <w:gridSpan w:val="2"/>
            <w:noWrap w:val="0"/>
            <w:vAlign w:val="center"/>
          </w:tcPr>
          <w:p w14:paraId="3F9008BD">
            <w:pPr>
              <w:keepNext w:val="0"/>
              <w:keepLines w:val="0"/>
              <w:pageBreakBefore w:val="0"/>
              <w:widowControl/>
              <w:kinsoku/>
              <w:wordWrap w:val="0"/>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bCs/>
                <w:color w:val="auto"/>
                <w:spacing w:val="0"/>
                <w:position w:val="0"/>
                <w:sz w:val="24"/>
                <w:szCs w:val="24"/>
                <w:highlight w:val="none"/>
                <w:u w:val="none"/>
                <w:lang w:val="en-US" w:eastAsia="zh-CN"/>
              </w:rPr>
            </w:pPr>
          </w:p>
        </w:tc>
      </w:tr>
    </w:tbl>
    <w:p w14:paraId="4B5803C8">
      <w:pPr>
        <w:pageBreakBefore w:val="0"/>
        <w:kinsoku/>
        <w:overflowPunct/>
        <w:topLinePunct w:val="0"/>
        <w:bidi w:val="0"/>
        <w:spacing w:line="440" w:lineRule="exact"/>
        <w:rPr>
          <w:rFonts w:hint="eastAsia" w:asciiTheme="minorEastAsia" w:hAnsiTheme="minorEastAsia" w:eastAsiaTheme="minorEastAsia" w:cstheme="minorEastAsia"/>
          <w:color w:val="auto"/>
          <w:spacing w:val="0"/>
          <w:kern w:val="0"/>
          <w:position w:val="0"/>
          <w:sz w:val="24"/>
          <w:highlight w:val="none"/>
        </w:rPr>
      </w:pPr>
      <w:r>
        <w:rPr>
          <w:rFonts w:hint="eastAsia" w:asciiTheme="minorEastAsia" w:hAnsiTheme="minorEastAsia" w:eastAsiaTheme="minorEastAsia" w:cstheme="minorEastAsia"/>
          <w:color w:val="auto"/>
          <w:spacing w:val="0"/>
          <w:kern w:val="0"/>
          <w:position w:val="0"/>
          <w:sz w:val="24"/>
          <w:highlight w:val="none"/>
        </w:rPr>
        <w:t>注：1、本表中加☆项目若有缺失或无效，将导致投标无效且不允许在开标后补正；</w:t>
      </w:r>
    </w:p>
    <w:p w14:paraId="5E3967DA">
      <w:pPr>
        <w:pageBreakBefore w:val="0"/>
        <w:kinsoku/>
        <w:overflowPunct/>
        <w:topLinePunct w:val="0"/>
        <w:bidi w:val="0"/>
        <w:spacing w:line="440" w:lineRule="exact"/>
        <w:ind w:firstLine="480" w:firstLineChars="200"/>
        <w:rPr>
          <w:rFonts w:hint="eastAsia" w:asciiTheme="minorEastAsia" w:hAnsiTheme="minorEastAsia" w:eastAsiaTheme="minorEastAsia" w:cstheme="minorEastAsia"/>
          <w:color w:val="auto"/>
          <w:spacing w:val="0"/>
          <w:kern w:val="0"/>
          <w:position w:val="0"/>
          <w:sz w:val="24"/>
          <w:highlight w:val="none"/>
        </w:rPr>
      </w:pPr>
      <w:r>
        <w:rPr>
          <w:rFonts w:hint="eastAsia" w:asciiTheme="minorEastAsia" w:hAnsiTheme="minorEastAsia" w:eastAsiaTheme="minorEastAsia" w:cstheme="minorEastAsia"/>
          <w:color w:val="auto"/>
          <w:spacing w:val="0"/>
          <w:kern w:val="0"/>
          <w:position w:val="0"/>
          <w:sz w:val="24"/>
          <w:highlight w:val="none"/>
        </w:rPr>
        <w:t>2、本表内容与招标文件其它内容不一致的，应当以本表内容为准。</w:t>
      </w:r>
    </w:p>
    <w:p w14:paraId="6C5641BA">
      <w:pPr>
        <w:pageBreakBefore w:val="0"/>
        <w:kinsoku/>
        <w:overflowPunct/>
        <w:topLinePunct w:val="0"/>
        <w:bidi w:val="0"/>
        <w:spacing w:line="440" w:lineRule="exact"/>
        <w:ind w:firstLine="480" w:firstLineChars="200"/>
        <w:rPr>
          <w:rFonts w:hint="eastAsia" w:asciiTheme="minorEastAsia" w:hAnsiTheme="minorEastAsia" w:eastAsiaTheme="minorEastAsia" w:cstheme="minorEastAsia"/>
          <w:color w:val="auto"/>
          <w:spacing w:val="0"/>
          <w:kern w:val="0"/>
          <w:position w:val="0"/>
          <w:sz w:val="24"/>
          <w:highlight w:val="none"/>
        </w:rPr>
      </w:pPr>
      <w:r>
        <w:rPr>
          <w:rFonts w:hint="eastAsia" w:asciiTheme="minorEastAsia" w:hAnsiTheme="minorEastAsia" w:eastAsiaTheme="minorEastAsia" w:cstheme="minorEastAsia"/>
          <w:color w:val="auto"/>
          <w:spacing w:val="0"/>
          <w:kern w:val="0"/>
          <w:position w:val="0"/>
          <w:sz w:val="24"/>
          <w:highlight w:val="none"/>
        </w:rPr>
        <w:t>3、本表中“</w:t>
      </w:r>
      <w:r>
        <w:rPr>
          <w:rFonts w:hint="eastAsia" w:asciiTheme="minorEastAsia" w:hAnsiTheme="minorEastAsia" w:eastAsiaTheme="minorEastAsia" w:cstheme="minorEastAsia"/>
          <w:color w:val="auto"/>
          <w:spacing w:val="0"/>
          <w:kern w:val="0"/>
          <w:position w:val="0"/>
          <w:sz w:val="24"/>
          <w:highlight w:val="none"/>
        </w:rPr>
        <w:fldChar w:fldCharType="begin"/>
      </w:r>
      <w:r>
        <w:rPr>
          <w:rFonts w:hint="eastAsia" w:asciiTheme="minorEastAsia" w:hAnsiTheme="minorEastAsia" w:eastAsiaTheme="minorEastAsia" w:cstheme="minorEastAsia"/>
          <w:color w:val="auto"/>
          <w:spacing w:val="0"/>
          <w:kern w:val="0"/>
          <w:position w:val="0"/>
          <w:sz w:val="24"/>
          <w:highlight w:val="none"/>
        </w:rPr>
        <w:instrText xml:space="preserve"> eq \o\ac(□,√)</w:instrText>
      </w:r>
      <w:r>
        <w:rPr>
          <w:rFonts w:hint="eastAsia" w:asciiTheme="minorEastAsia" w:hAnsiTheme="minorEastAsia" w:eastAsiaTheme="minorEastAsia" w:cstheme="minorEastAsia"/>
          <w:color w:val="auto"/>
          <w:spacing w:val="0"/>
          <w:kern w:val="0"/>
          <w:position w:val="0"/>
          <w:sz w:val="24"/>
          <w:highlight w:val="none"/>
        </w:rPr>
        <w:fldChar w:fldCharType="end"/>
      </w:r>
      <w:r>
        <w:rPr>
          <w:rFonts w:hint="eastAsia" w:asciiTheme="minorEastAsia" w:hAnsiTheme="minorEastAsia" w:eastAsiaTheme="minorEastAsia" w:cstheme="minorEastAsia"/>
          <w:color w:val="auto"/>
          <w:spacing w:val="0"/>
          <w:kern w:val="0"/>
          <w:position w:val="0"/>
          <w:sz w:val="24"/>
          <w:highlight w:val="none"/>
        </w:rPr>
        <w:t>”标示选择使用该项，“□”标示不选择使用该项。</w:t>
      </w:r>
    </w:p>
    <w:p w14:paraId="3191A4A8">
      <w:pPr>
        <w:pageBreakBefore w:val="0"/>
        <w:kinsoku/>
        <w:overflowPunct/>
        <w:topLinePunct w:val="0"/>
        <w:bidi w:val="0"/>
        <w:spacing w:line="500" w:lineRule="exact"/>
        <w:jc w:val="center"/>
        <w:outlineLvl w:val="1"/>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color w:val="auto"/>
          <w:spacing w:val="0"/>
          <w:position w:val="0"/>
          <w:sz w:val="28"/>
          <w:szCs w:val="28"/>
          <w:highlight w:val="none"/>
        </w:rPr>
        <w:br w:type="page"/>
      </w:r>
      <w:bookmarkStart w:id="37" w:name="_Toc20770"/>
      <w:r>
        <w:rPr>
          <w:rFonts w:hint="eastAsia" w:asciiTheme="minorEastAsia" w:hAnsiTheme="minorEastAsia" w:eastAsiaTheme="minorEastAsia" w:cstheme="minorEastAsia"/>
          <w:b/>
          <w:color w:val="auto"/>
          <w:spacing w:val="0"/>
          <w:position w:val="0"/>
          <w:sz w:val="28"/>
          <w:szCs w:val="28"/>
          <w:highlight w:val="none"/>
          <w:lang w:eastAsia="zh-CN"/>
        </w:rPr>
        <w:t>供应商</w:t>
      </w:r>
      <w:r>
        <w:rPr>
          <w:rFonts w:hint="eastAsia" w:asciiTheme="minorEastAsia" w:hAnsiTheme="minorEastAsia" w:eastAsiaTheme="minorEastAsia" w:cstheme="minorEastAsia"/>
          <w:b/>
          <w:color w:val="auto"/>
          <w:spacing w:val="0"/>
          <w:position w:val="0"/>
          <w:sz w:val="28"/>
          <w:szCs w:val="28"/>
          <w:highlight w:val="none"/>
        </w:rPr>
        <w:t>须知正文部分</w:t>
      </w:r>
      <w:bookmarkEnd w:id="37"/>
      <w:bookmarkStart w:id="38" w:name="EB45a2b082a6fc468db99fa2bedab5cec9"/>
      <w:bookmarkEnd w:id="38"/>
      <w:bookmarkStart w:id="39" w:name="EB6161aeb75e73451e88b561c498c7790b"/>
      <w:bookmarkEnd w:id="39"/>
    </w:p>
    <w:p w14:paraId="6BE25406">
      <w:pPr>
        <w:pStyle w:val="2"/>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szCs w:val="24"/>
          <w:highlight w:val="none"/>
        </w:rPr>
      </w:pPr>
      <w:bookmarkStart w:id="40" w:name="_Toc32102"/>
      <w:bookmarkStart w:id="41" w:name="_Toc256000004"/>
      <w:r>
        <w:rPr>
          <w:rFonts w:hint="eastAsia" w:asciiTheme="minorEastAsia" w:hAnsiTheme="minorEastAsia" w:eastAsiaTheme="minorEastAsia" w:cstheme="minorEastAsia"/>
          <w:color w:val="auto"/>
          <w:spacing w:val="0"/>
          <w:position w:val="0"/>
          <w:sz w:val="24"/>
          <w:szCs w:val="24"/>
          <w:highlight w:val="none"/>
        </w:rPr>
        <w:t>一、总则</w:t>
      </w:r>
      <w:bookmarkEnd w:id="40"/>
      <w:bookmarkEnd w:id="41"/>
    </w:p>
    <w:p w14:paraId="14A0411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1.说明</w:t>
      </w:r>
    </w:p>
    <w:p w14:paraId="2C3C4FE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 本招标文件适用于本次招标采购项目的招标投标。</w:t>
      </w:r>
    </w:p>
    <w:p w14:paraId="482AC1BE">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2.定义</w:t>
      </w:r>
    </w:p>
    <w:p w14:paraId="597F6FF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 “采购人”名称见本招标文件第二部分“投标人须知前附表”。</w:t>
      </w:r>
    </w:p>
    <w:p w14:paraId="4A538B0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2.2 “采购代理机构”名称见本招标文件第二部分“投标人须知前附表”。</w:t>
      </w:r>
    </w:p>
    <w:p w14:paraId="6FD143C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 “服务”指招标文件第三部分所述投标人应该履行的承诺和义务。</w:t>
      </w:r>
    </w:p>
    <w:p w14:paraId="28C65FC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 “潜在投标人”指符合招标文件各项规定的供应商。</w:t>
      </w:r>
    </w:p>
    <w:p w14:paraId="24C008B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2.5 “投标人”指符合招标文件规定并参加投标的供应商。</w:t>
      </w:r>
    </w:p>
    <w:p w14:paraId="52012EF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 “投标人公章”在投标文件中指与投标人标准公章一致的投标人电子签章。</w:t>
      </w:r>
    </w:p>
    <w:p w14:paraId="0A4A279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2B568C06">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3.合格投标人的条件</w:t>
      </w:r>
    </w:p>
    <w:p w14:paraId="3A22239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3.1 具有本项目实施能力，符合、承认并承诺履行本文件各项规定的国内法人、其他组织或自然人均可参加投标。</w:t>
      </w:r>
    </w:p>
    <w:p w14:paraId="3385776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 遵守有关的国家法律、法规和条例，具备《中华人民共和国政府采购法》和本文件中规定的条件：</w:t>
      </w:r>
    </w:p>
    <w:p w14:paraId="51D418C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1)具有独立承担民事责任的能力； </w:t>
      </w:r>
    </w:p>
    <w:p w14:paraId="07BD257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2)具有良好的商业信誉和健全的财务会计制度；</w:t>
      </w:r>
    </w:p>
    <w:p w14:paraId="0E45826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3)具有履行合同所必需的设备和专业技术能力；</w:t>
      </w:r>
    </w:p>
    <w:p w14:paraId="071F169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4)具有依法缴纳税收和社会保障资金的良好记录；</w:t>
      </w:r>
    </w:p>
    <w:p w14:paraId="77A1C46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5)参加政府采购活动前三年内，在经营活动中没有重大违法记录；</w:t>
      </w:r>
    </w:p>
    <w:p w14:paraId="5C6D0A2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6)法律、行政法规规定的其他条件；</w:t>
      </w:r>
    </w:p>
    <w:p w14:paraId="2DD99A1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7)具有本招标文件第二部分“投标人须知前附表”中第5项规定的资格条件。</w:t>
      </w:r>
    </w:p>
    <w:p w14:paraId="54F8BDE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 投标人之间如果存在下列情形之一的，不得同时参加同一包（标段）或者不分包（标段）的同一项目投标：</w:t>
      </w:r>
    </w:p>
    <w:p w14:paraId="44B4D0C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3.3.1 法定代表人为同一个人的两个及两个以上法人；</w:t>
      </w:r>
    </w:p>
    <w:p w14:paraId="5313FA4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3.3.2 母公司、全资子公司及其控股公司；</w:t>
      </w:r>
    </w:p>
    <w:p w14:paraId="78B444D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3.3.3 参加投标的其他组织之间存在特殊的利害关系的；</w:t>
      </w:r>
    </w:p>
    <w:p w14:paraId="182C388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3.3.4 法律和行政法规规定的其他情形。</w:t>
      </w:r>
    </w:p>
    <w:p w14:paraId="13E9FEB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3.4 投标人须持有《法定代表人授权委托书》。</w:t>
      </w:r>
    </w:p>
    <w:p w14:paraId="286738B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3.5 供应商在政采云交易平台内针对本项目报名并下载了电子采购文件。</w:t>
      </w:r>
    </w:p>
    <w:p w14:paraId="2DC9565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3.6 投标人按时足额交纳投标保证金。</w:t>
      </w:r>
    </w:p>
    <w:p w14:paraId="039C26F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 本次招标是否允许由两个以上投标人组成一个联合体以一个投标人身份共同投标，按照招标文件第二部分“投标人须知前附表”中第</w:t>
      </w:r>
      <w:r>
        <w:rPr>
          <w:rFonts w:hint="eastAsia" w:asciiTheme="minorEastAsia" w:hAnsiTheme="minorEastAsia" w:eastAsiaTheme="minorEastAsia" w:cstheme="minorEastAsia"/>
          <w:color w:val="auto"/>
          <w:spacing w:val="0"/>
          <w:position w:val="0"/>
          <w:sz w:val="24"/>
          <w:highlight w:val="none"/>
          <w:lang w:val="en-US" w:eastAsia="zh-CN"/>
        </w:rPr>
        <w:t>6</w:t>
      </w:r>
      <w:r>
        <w:rPr>
          <w:rFonts w:hint="eastAsia" w:asciiTheme="minorEastAsia" w:hAnsiTheme="minorEastAsia" w:eastAsiaTheme="minorEastAsia" w:cstheme="minorEastAsia"/>
          <w:color w:val="auto"/>
          <w:spacing w:val="0"/>
          <w:position w:val="0"/>
          <w:sz w:val="24"/>
          <w:highlight w:val="none"/>
        </w:rPr>
        <w:t>项的规定。如果允许，除均应符合上述规定外，还应符合下列要求：</w:t>
      </w:r>
    </w:p>
    <w:p w14:paraId="3519E39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626B9CE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2）联合体各方中至少应当有一方对应满足本项目规定的相应资质条件，并且联合体投标人整体应当符合本项目的资质要求，否则，其提交的联合投标将被拒绝。</w:t>
      </w:r>
    </w:p>
    <w:p w14:paraId="0F324DF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3）由不同专业的投标人组成的联合体, 首先以投标的全权代表方的应答材料作为认定资质以及商务评审的依据；涉及行业专属的资质,按照所属行业所对应的投标人的应答材料确定。</w:t>
      </w:r>
    </w:p>
    <w:p w14:paraId="795C4C6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2D49C50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03A13D3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4DDD0D66">
      <w:pPr>
        <w:pStyle w:val="9"/>
        <w:pageBreakBefore w:val="0"/>
        <w:tabs>
          <w:tab w:val="left" w:pos="1146"/>
        </w:tabs>
        <w:kinsoku/>
        <w:overflowPunct/>
        <w:topLinePunct w:val="0"/>
        <w:bidi w:val="0"/>
        <w:spacing w:line="360" w:lineRule="auto"/>
        <w:ind w:left="0" w:leftChars="0"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 投标人不得与采购人、采购代理机构等有利害关系。</w:t>
      </w:r>
    </w:p>
    <w:p w14:paraId="6B0D065E">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4.投标费用</w:t>
      </w:r>
    </w:p>
    <w:p w14:paraId="2B2FEBA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4.1 投标人应承担所有与准备和参加投标有关的费用。</w:t>
      </w:r>
    </w:p>
    <w:p w14:paraId="27D17C5B">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5.纪律</w:t>
      </w:r>
    </w:p>
    <w:p w14:paraId="6851DCD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5.1 投标人的投标行为应遵守中国的有关法律、法规和规章。</w:t>
      </w:r>
    </w:p>
    <w:p w14:paraId="66A5181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14:paraId="3CCB3A3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 有下列情形之一的，属于投标人相互串通投标：</w:t>
      </w:r>
    </w:p>
    <w:p w14:paraId="137A8A3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5.2.1.1 投标人之间协商投标报价等投标文件的实质性内容；</w:t>
      </w:r>
    </w:p>
    <w:p w14:paraId="112A8D3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5.2.1.2 投标人之间约定中标人；</w:t>
      </w:r>
    </w:p>
    <w:p w14:paraId="3C31253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5.2.1.3 投标人之间约定部分投标人放弃投标或者中标；</w:t>
      </w:r>
    </w:p>
    <w:p w14:paraId="637C3A9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5.2.1.4 属于同一集团、协会、商会等组织成员的投标人按照该组织要求协同投标；</w:t>
      </w:r>
    </w:p>
    <w:p w14:paraId="0688231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5.2.1.5 投标人之间为谋取中标或者排斥特定投标人而采取的其他联合行动。</w:t>
      </w:r>
    </w:p>
    <w:p w14:paraId="7486968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 有下列情形之一的，视为投标人相互串通投标：</w:t>
      </w:r>
    </w:p>
    <w:p w14:paraId="63BD5B0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5.2.2.1 不同投标人的投标文件由同一单位或者个人编制；</w:t>
      </w:r>
    </w:p>
    <w:p w14:paraId="6744F20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5.2.2.2 不同投标人委托同一单位或者个人办理投标事宜，或制作电子投标文件的文件制作机器码（mac地址）一致，或制作电子投标文件的文件创建标识码一致；</w:t>
      </w:r>
    </w:p>
    <w:p w14:paraId="5E1E24F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5.2.2.3 不同投标人的投标文件载明的项目管理成员为同一人；</w:t>
      </w:r>
    </w:p>
    <w:p w14:paraId="15A54B9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5.2.2.4 不同投标人的投标文件异常一致或者投标报价呈规律性差异；</w:t>
      </w:r>
    </w:p>
    <w:p w14:paraId="03DFF69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5.2.2.5 不同投标人的投标文件相互混装；</w:t>
      </w:r>
    </w:p>
    <w:p w14:paraId="268B342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5.2.2.6 不同投标人的投标保证金从同一单位或者个人的账户转出。</w:t>
      </w:r>
    </w:p>
    <w:p w14:paraId="533BCD1A">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6.通知</w:t>
      </w:r>
    </w:p>
    <w:p w14:paraId="7E42748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2066B10D">
      <w:pPr>
        <w:pStyle w:val="2"/>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szCs w:val="24"/>
          <w:highlight w:val="none"/>
        </w:rPr>
      </w:pPr>
      <w:bookmarkStart w:id="42" w:name="_Toc9328"/>
      <w:bookmarkStart w:id="43" w:name="_Toc256000005"/>
      <w:r>
        <w:rPr>
          <w:rFonts w:hint="eastAsia" w:asciiTheme="minorEastAsia" w:hAnsiTheme="minorEastAsia" w:eastAsiaTheme="minorEastAsia" w:cstheme="minorEastAsia"/>
          <w:color w:val="auto"/>
          <w:spacing w:val="0"/>
          <w:position w:val="0"/>
          <w:sz w:val="24"/>
          <w:szCs w:val="24"/>
          <w:highlight w:val="none"/>
        </w:rPr>
        <w:t>二、招标文件</w:t>
      </w:r>
      <w:bookmarkEnd w:id="42"/>
      <w:bookmarkEnd w:id="43"/>
    </w:p>
    <w:p w14:paraId="59FDABB0">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7.招标文件组成</w:t>
      </w:r>
    </w:p>
    <w:p w14:paraId="7AC6919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7.1 招标文件由招标文件目录所列内容组成。</w:t>
      </w:r>
    </w:p>
    <w:p w14:paraId="4A663481">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8.踏勘现场</w:t>
      </w:r>
    </w:p>
    <w:p w14:paraId="3AD0CF4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8.1 本项目是否统一组织投标人踏勘现场见招标文件第二部分“投标人须知前附表”中的规定。无论是否统一组织，投标人应对供货现场和周围环境进行勘察，以获取编制投标文件所需的资料。</w:t>
      </w:r>
    </w:p>
    <w:p w14:paraId="1A7EBA2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0DCEB879">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8.3 除非有特殊要求，招标文件不单独提供供货使用地的自然环境、气候条件、公用设施等情况，投标人被视为熟悉上述与履行合同有关的一切情况。</w:t>
      </w:r>
    </w:p>
    <w:p w14:paraId="63BDF4D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8.4 除采购人原因外，投标人自行负责在踏勘现场中所发生的人员伤亡和财产损失。</w:t>
      </w:r>
    </w:p>
    <w:p w14:paraId="37D71A5D">
      <w:pPr>
        <w:pageBreakBefore w:val="0"/>
        <w:kinsoku/>
        <w:overflowPunct/>
        <w:topLinePunct w:val="0"/>
        <w:bidi w:val="0"/>
        <w:spacing w:line="360" w:lineRule="auto"/>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9.知识产权</w:t>
      </w:r>
    </w:p>
    <w:p w14:paraId="2445EC7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7E0D37A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9.2 投标人如欲在项目实施过程中采用自有知识成果，须在投标文件中声明，并提供相关知识产权证明文件。使用该知识成果后，投标人须提供开发接口和开发手册等技术文档。</w:t>
      </w:r>
    </w:p>
    <w:p w14:paraId="52F4AA74">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10.答疑及招标文件的澄清和修改</w:t>
      </w:r>
    </w:p>
    <w:p w14:paraId="75B9422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3DE2BD7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投标人在规定的时间内未对招标文件提出疑问或要求澄清的，采购代理机构将视其为同意，对在“答疑接受时间”后就招标文件内容提出的疑问及澄清要求将不予受理。</w:t>
      </w:r>
    </w:p>
    <w:p w14:paraId="47B3D77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559C2E4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特殊情况下，采购代理机构发布澄清、修改文件后，征得投标人同意，可不改变投标截止时间和开标时间。</w:t>
      </w:r>
    </w:p>
    <w:p w14:paraId="1CBBEA1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43B3343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10.4 采购代理机构对招标文件作出的澄清、修改在</w:t>
      </w:r>
      <w:r>
        <w:rPr>
          <w:rFonts w:hint="eastAsia" w:asciiTheme="minorEastAsia" w:hAnsiTheme="minorEastAsia" w:eastAsiaTheme="minorEastAsia" w:cstheme="minorEastAsia"/>
          <w:color w:val="auto"/>
          <w:spacing w:val="0"/>
          <w:position w:val="0"/>
          <w:sz w:val="24"/>
          <w:highlight w:val="none"/>
          <w:lang w:eastAsia="zh-CN"/>
        </w:rPr>
        <w:t>政采云</w:t>
      </w:r>
      <w:r>
        <w:rPr>
          <w:rFonts w:hint="eastAsia" w:asciiTheme="minorEastAsia" w:hAnsiTheme="minorEastAsia" w:eastAsiaTheme="minorEastAsia" w:cstheme="minorEastAsia"/>
          <w:color w:val="auto"/>
          <w:spacing w:val="0"/>
          <w:position w:val="0"/>
          <w:sz w:val="24"/>
          <w:highlight w:val="none"/>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15DBFF5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10.5澄清、修改文件发出后，供应商必须使用最新的答疑、澄清文件制作电子投标文件，未按最终版本招标文件制作的投标文件造成的后果由投标人自行承担。</w:t>
      </w:r>
    </w:p>
    <w:p w14:paraId="51D5BEA2">
      <w:pPr>
        <w:pStyle w:val="2"/>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44" w:name="_Toc22770"/>
      <w:bookmarkStart w:id="45" w:name="_Toc256000006"/>
      <w:r>
        <w:rPr>
          <w:rFonts w:hint="eastAsia" w:asciiTheme="minorEastAsia" w:hAnsiTheme="minorEastAsia" w:eastAsiaTheme="minorEastAsia" w:cstheme="minorEastAsia"/>
          <w:color w:val="auto"/>
          <w:spacing w:val="0"/>
          <w:position w:val="0"/>
          <w:sz w:val="24"/>
          <w:highlight w:val="none"/>
        </w:rPr>
        <w:t>三、投标文件</w:t>
      </w:r>
      <w:bookmarkEnd w:id="44"/>
      <w:bookmarkEnd w:id="45"/>
    </w:p>
    <w:p w14:paraId="0A715680">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11.投标文件的语言及计量单位</w:t>
      </w:r>
    </w:p>
    <w:p w14:paraId="223524F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11.1 投标人提交的投标文件（包括技术文件和资料、图纸中的说明）以及投标人与采购代理机构就有关投标的所有来往函电均应使用中文简体字。</w:t>
      </w:r>
    </w:p>
    <w:p w14:paraId="5B71E1F9">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0CEA99D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11.3 除非招标文件另有规定，投标文件所使用的计量单位，应使用国家法定计量单位。</w:t>
      </w:r>
    </w:p>
    <w:p w14:paraId="101BDB3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11.4 对违反上述规定情形的，评标委员会有权要求投标人限期提供相应文件或决定对其投标予以拒绝。</w:t>
      </w:r>
    </w:p>
    <w:p w14:paraId="4E9B590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11.5 电报、电话、传真形式的投标概不接受。投标人的投标文件一律不予退还。</w:t>
      </w:r>
    </w:p>
    <w:p w14:paraId="38424B9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12.投标文件组成及编制</w:t>
      </w:r>
    </w:p>
    <w:p w14:paraId="47A5DA3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12.1投标文件分为资格审查、商务文件、技术文件和服务文件。</w:t>
      </w:r>
    </w:p>
    <w:p w14:paraId="41A6A5E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45A649A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12.2供应商递交的投标文件及相关要求按照招标文件第二部分“供应商须知前附表”中的规定。</w:t>
      </w:r>
    </w:p>
    <w:p w14:paraId="76F05FF9">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12.2.1 电子投标文件的编制</w:t>
      </w:r>
    </w:p>
    <w:p w14:paraId="41B848A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154C4D3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12.2.1.2电子投标文件须使用供应商公章的电子签章以及法定代表人的电子签章。若无电子签章，则视为无效投标。</w:t>
      </w:r>
    </w:p>
    <w:p w14:paraId="3415D87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3430CFA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12.2.1.4电子投标文件制作工具在生成加密投标文件时，同时生成非加密投标文件一份。 </w:t>
      </w:r>
    </w:p>
    <w:p w14:paraId="16A17814">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13.投标报价</w:t>
      </w:r>
    </w:p>
    <w:p w14:paraId="706329F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7F03D5E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13.2 投标人投报多包的，须对每包分别制作投标文件并报价</w:t>
      </w:r>
      <w:r>
        <w:rPr>
          <w:rFonts w:hint="eastAsia" w:asciiTheme="minorEastAsia" w:hAnsiTheme="minorEastAsia" w:eastAsiaTheme="minorEastAsia" w:cstheme="minorEastAsia"/>
          <w:b/>
          <w:color w:val="auto"/>
          <w:spacing w:val="0"/>
          <w:position w:val="0"/>
          <w:sz w:val="24"/>
          <w:highlight w:val="none"/>
        </w:rPr>
        <w:t>。</w:t>
      </w:r>
    </w:p>
    <w:p w14:paraId="426490D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13.3 除非招标文件另有规定，不接受可选择或可调整的投标方案和报价，任何有选择的或可调整的投标方案和报价将被视为非响应性投标而被拒绝。</w:t>
      </w:r>
    </w:p>
    <w:p w14:paraId="426466A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13.4 本项目是否接受进口产品按照招标文件第二部分“投标人须知前附表中”中第6项的规定。</w:t>
      </w:r>
    </w:p>
    <w:p w14:paraId="1BEC902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2AD6422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13.6 投标人须严格按照报价明细表规定的内容填写货物单价以及其他事项。</w:t>
      </w:r>
    </w:p>
    <w:p w14:paraId="704531D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13.7 投标人对投标报价若有说明应在投标文件中显著处注明。</w:t>
      </w:r>
    </w:p>
    <w:p w14:paraId="07372CB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除政策性文件规定以外，投标人所报价格在合同实施期间不因市场变化因素而变动。</w:t>
      </w:r>
    </w:p>
    <w:p w14:paraId="3547ED0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4C4A13C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13.9 最低报价不能作为中标的保证。</w:t>
      </w:r>
    </w:p>
    <w:p w14:paraId="0BABFC7B">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14.投标有效期</w:t>
      </w:r>
    </w:p>
    <w:p w14:paraId="45EE552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14.1 本项目的投标有效期按照招标文件第二部分“投标人须知前附表”中的规定。投标有效期自开标之日起计算，短于规定期限的投标将按无效投标处理。</w:t>
      </w:r>
    </w:p>
    <w:p w14:paraId="3AA55C5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28706063">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15.投标内容填写说明</w:t>
      </w:r>
    </w:p>
    <w:p w14:paraId="72E0CCD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49C76C8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Theme="minorEastAsia" w:hAnsiTheme="minorEastAsia" w:eastAsiaTheme="minorEastAsia" w:cstheme="minorEastAsia"/>
          <w:b/>
          <w:color w:val="auto"/>
          <w:spacing w:val="0"/>
          <w:position w:val="0"/>
          <w:sz w:val="24"/>
          <w:highlight w:val="none"/>
        </w:rPr>
        <w:t>。</w:t>
      </w:r>
    </w:p>
    <w:p w14:paraId="1ABA4F4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15.3 开标一览表为在开标仪式上唱标的内容，要求按格式统一填写，不得自行增减内容。</w:t>
      </w:r>
    </w:p>
    <w:p w14:paraId="5D96B3D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6A429D7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15.5 投标人必须保证投标文件所提供的全部资料真实可靠，并接受采购代理机构或评标委员会对其中任何资料进一步审查的要求。</w:t>
      </w:r>
    </w:p>
    <w:p w14:paraId="0C85F9D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6C76BB5C">
      <w:pPr>
        <w:pStyle w:val="2"/>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46" w:name="_Toc13369"/>
      <w:bookmarkStart w:id="47" w:name="_Toc256000007"/>
      <w:r>
        <w:rPr>
          <w:rFonts w:hint="eastAsia" w:asciiTheme="minorEastAsia" w:hAnsiTheme="minorEastAsia" w:eastAsiaTheme="minorEastAsia" w:cstheme="minorEastAsia"/>
          <w:color w:val="auto"/>
          <w:spacing w:val="0"/>
          <w:position w:val="0"/>
          <w:sz w:val="24"/>
          <w:highlight w:val="none"/>
        </w:rPr>
        <w:t>四、投标保证金</w:t>
      </w:r>
      <w:bookmarkEnd w:id="46"/>
      <w:bookmarkEnd w:id="47"/>
    </w:p>
    <w:p w14:paraId="766F29A9">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 xml:space="preserve">16.投标保证金 </w:t>
      </w:r>
    </w:p>
    <w:p w14:paraId="5785B59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26B2292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16.2未按要求提交投标保证金的，将被视为无效投标。</w:t>
      </w:r>
    </w:p>
    <w:p w14:paraId="574E3CD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470DA21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0D8EBFB4">
      <w:pPr>
        <w:pStyle w:val="2"/>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48" w:name="_Toc256000008"/>
      <w:bookmarkStart w:id="49" w:name="_Toc5875"/>
      <w:r>
        <w:rPr>
          <w:rFonts w:hint="eastAsia" w:asciiTheme="minorEastAsia" w:hAnsiTheme="minorEastAsia" w:eastAsiaTheme="minorEastAsia" w:cstheme="minorEastAsia"/>
          <w:color w:val="auto"/>
          <w:spacing w:val="0"/>
          <w:position w:val="0"/>
          <w:sz w:val="24"/>
          <w:highlight w:val="none"/>
        </w:rPr>
        <w:t>五、投标文件的递交</w:t>
      </w:r>
      <w:bookmarkEnd w:id="48"/>
      <w:bookmarkEnd w:id="49"/>
    </w:p>
    <w:p w14:paraId="5656677B">
      <w:pPr>
        <w:pageBreakBefore w:val="0"/>
        <w:kinsoku/>
        <w:wordWrap/>
        <w:overflowPunct/>
        <w:topLinePunct w:val="0"/>
        <w:bidi w:val="0"/>
        <w:snapToGrid w:val="0"/>
        <w:spacing w:before="0" w:beforeAutospacing="0" w:after="0" w:afterAutospacing="0" w:line="360" w:lineRule="auto"/>
        <w:jc w:val="both"/>
        <w:textAlignment w:val="baseline"/>
        <w:rPr>
          <w:rStyle w:val="2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17.投标文件的密封和标记</w:t>
      </w:r>
    </w:p>
    <w:p w14:paraId="6A92C94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15CAC79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192A0BED">
      <w:pPr>
        <w:pageBreakBefore w:val="0"/>
        <w:kinsoku/>
        <w:wordWrap/>
        <w:overflowPunct/>
        <w:topLinePunct w:val="0"/>
        <w:bidi w:val="0"/>
        <w:snapToGrid w:val="0"/>
        <w:spacing w:before="0" w:beforeAutospacing="0" w:after="0" w:afterAutospacing="0" w:line="360" w:lineRule="auto"/>
        <w:jc w:val="both"/>
        <w:textAlignment w:val="baseline"/>
        <w:rPr>
          <w:rStyle w:val="2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18.投标文件的递交</w:t>
      </w:r>
    </w:p>
    <w:p w14:paraId="05FB622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14:paraId="5C3F31E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14:paraId="0BD03C6A">
      <w:pPr>
        <w:pageBreakBefore w:val="0"/>
        <w:kinsoku/>
        <w:wordWrap/>
        <w:overflowPunct/>
        <w:topLinePunct w:val="0"/>
        <w:bidi w:val="0"/>
        <w:snapToGrid w:val="0"/>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效投标文件，采购代理机构将拒绝接收。</w:t>
      </w:r>
    </w:p>
    <w:p w14:paraId="31C18A19">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149BA051">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19.投标文件的修改和撤回</w:t>
      </w:r>
    </w:p>
    <w:p w14:paraId="3D5F658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19.1  投标人在递交投标文件后，可以修改或撤回其投标，但这种修改和撤回，必须在规定的投标截止时间前。在投标截止时间后，投标人不得要求修改或撤回其投标文件。</w:t>
      </w:r>
    </w:p>
    <w:p w14:paraId="0F063685">
      <w:pPr>
        <w:pStyle w:val="2"/>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50" w:name="_Toc256000009"/>
      <w:bookmarkStart w:id="51" w:name="_Toc13383"/>
      <w:r>
        <w:rPr>
          <w:rFonts w:hint="eastAsia" w:asciiTheme="minorEastAsia" w:hAnsiTheme="minorEastAsia" w:eastAsiaTheme="minorEastAsia" w:cstheme="minorEastAsia"/>
          <w:color w:val="auto"/>
          <w:spacing w:val="0"/>
          <w:position w:val="0"/>
          <w:sz w:val="24"/>
          <w:highlight w:val="none"/>
        </w:rPr>
        <w:t>六、开标</w:t>
      </w:r>
      <w:bookmarkEnd w:id="50"/>
      <w:bookmarkEnd w:id="51"/>
    </w:p>
    <w:p w14:paraId="68C64BF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20.开标</w:t>
      </w:r>
    </w:p>
    <w:p w14:paraId="2377BA7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28CADCB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33774EE5">
      <w:pPr>
        <w:pStyle w:val="2"/>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52" w:name="_Toc256000010"/>
      <w:bookmarkStart w:id="53" w:name="_Toc25139"/>
      <w:r>
        <w:rPr>
          <w:rFonts w:hint="eastAsia" w:asciiTheme="minorEastAsia" w:hAnsiTheme="minorEastAsia" w:eastAsiaTheme="minorEastAsia" w:cstheme="minorEastAsia"/>
          <w:color w:val="auto"/>
          <w:spacing w:val="0"/>
          <w:position w:val="0"/>
          <w:sz w:val="24"/>
          <w:highlight w:val="none"/>
        </w:rPr>
        <w:t>七、评标步骤和要求</w:t>
      </w:r>
      <w:bookmarkEnd w:id="52"/>
      <w:bookmarkEnd w:id="53"/>
    </w:p>
    <w:p w14:paraId="5F900F5B">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21.组建评标委员会</w:t>
      </w:r>
    </w:p>
    <w:p w14:paraId="7F93EC3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003BF18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21.2 参与过本项目的论证专家不得作为评标专家参加评标，采购人不得以专家身份参与评标。</w:t>
      </w:r>
    </w:p>
    <w:p w14:paraId="7A270CA4">
      <w:pPr>
        <w:pageBreakBefore w:val="0"/>
        <w:kinsoku/>
        <w:overflowPunct/>
        <w:topLinePunct w:val="0"/>
        <w:bidi w:val="0"/>
        <w:spacing w:line="360" w:lineRule="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22、资格审查</w:t>
      </w:r>
    </w:p>
    <w:p w14:paraId="381A890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rPr>
        <w:t>22.1公开招标采购项目开标结束后，采购人或者采购代理机构应当依法对投标人的资格进行审查。合格投标人不足3家的，不得评标。</w:t>
      </w:r>
      <w:r>
        <w:rPr>
          <w:rFonts w:hint="eastAsia" w:asciiTheme="minorEastAsia" w:hAnsiTheme="minorEastAsia" w:eastAsiaTheme="minorEastAsia" w:cstheme="minorEastAsia"/>
          <w:color w:val="auto"/>
          <w:spacing w:val="0"/>
          <w:position w:val="0"/>
          <w:sz w:val="24"/>
          <w:highlight w:val="none"/>
          <w:lang w:val="en-US" w:eastAsia="zh-CN"/>
        </w:rPr>
        <w:t>资格审查内容见下表：</w:t>
      </w:r>
    </w:p>
    <w:tbl>
      <w:tblPr>
        <w:tblStyle w:val="18"/>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442"/>
        <w:gridCol w:w="6080"/>
        <w:gridCol w:w="605"/>
        <w:gridCol w:w="759"/>
      </w:tblGrid>
      <w:tr w14:paraId="4EAFF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B949F8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评分因素</w:t>
            </w:r>
          </w:p>
        </w:tc>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7AE0C8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评分点</w:t>
            </w:r>
          </w:p>
        </w:tc>
        <w:tc>
          <w:tcPr>
            <w:tcW w:w="6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8F35B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14:paraId="22147EE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评审意见</w:t>
            </w:r>
          </w:p>
        </w:tc>
      </w:tr>
      <w:tr w14:paraId="2916D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A21D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C630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CDB3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9883C3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511230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否</w:t>
            </w:r>
          </w:p>
        </w:tc>
      </w:tr>
      <w:tr w14:paraId="0C036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0084746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资格检查</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6DF82EE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营业执照具有独立承担民事责任的能力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31D75DF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6FDCE8">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278A12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1178B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1C380D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4778EB7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具有良好的商业信誉和健全的财务会计制度</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2275B43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E88C4C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8D957D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43162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10D692C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2D88455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具有履行合同所必需的设备和专业技术能力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3ABC544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具备履行合同所必需的设备和专业技术能力的书面声明原件扫描件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B5104E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EBCD2A0">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235F6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0178AEF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11FDBEB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有依法缴纳税收和社会保障资金的良好记录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49CC704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18BE20B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2113CE9">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2EA7C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A23E64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6A1CE2C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3CFA09B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7827531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157108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7FEAF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9D77DD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5D845C55">
            <w:pPr>
              <w:pStyle w:val="3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bidi="ar-SA"/>
              </w:rPr>
            </w:pPr>
            <w:r>
              <w:rPr>
                <w:rFonts w:hint="eastAsia" w:asciiTheme="minorEastAsia" w:hAnsiTheme="minorEastAsia" w:eastAsiaTheme="minorEastAsia" w:cstheme="minorEastAsia"/>
                <w:b w:val="0"/>
                <w:color w:val="auto"/>
                <w:spacing w:val="0"/>
                <w:kern w:val="2"/>
                <w:position w:val="0"/>
                <w:sz w:val="24"/>
                <w:szCs w:val="24"/>
                <w:highlight w:val="none"/>
                <w:lang w:val="en-US" w:eastAsia="zh-CN" w:bidi="ar-SA"/>
              </w:rPr>
              <w:t>投标保证金</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4BDC50B9">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Theme="minorEastAsia" w:hAnsiTheme="minorEastAsia" w:eastAsiaTheme="minorEastAsia" w:cstheme="minorEastAsia"/>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是否有投标保证金缴纳凭证</w:t>
            </w:r>
            <w:r>
              <w:rPr>
                <w:rFonts w:hint="eastAsia" w:asciiTheme="minorEastAsia" w:hAnsiTheme="minorEastAsia" w:eastAsiaTheme="minorEastAsia" w:cstheme="minorEastAsia"/>
                <w:color w:val="auto"/>
                <w:spacing w:val="0"/>
                <w:position w:val="0"/>
                <w:sz w:val="24"/>
                <w:szCs w:val="24"/>
                <w:highlight w:val="none"/>
                <w:lang w:eastAsia="zh-CN"/>
              </w:rPr>
              <w:t>。</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1464658">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DAD1CA0">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7D2BB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3C47031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right w:val="single" w:color="000000" w:sz="4" w:space="0"/>
            </w:tcBorders>
            <w:noWrap w:val="0"/>
            <w:vAlign w:val="center"/>
          </w:tcPr>
          <w:p w14:paraId="1083572A">
            <w:pPr>
              <w:pStyle w:val="3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val="0"/>
                <w:color w:val="auto"/>
                <w:spacing w:val="0"/>
                <w:kern w:val="2"/>
                <w:position w:val="0"/>
                <w:sz w:val="24"/>
                <w:szCs w:val="24"/>
                <w:highlight w:val="none"/>
                <w:lang w:val="en-US" w:eastAsia="zh-CN" w:bidi="ar-SA"/>
              </w:rPr>
              <w:t>供应商应为中小微企业</w:t>
            </w:r>
          </w:p>
        </w:tc>
        <w:tc>
          <w:tcPr>
            <w:tcW w:w="6080" w:type="dxa"/>
            <w:tcBorders>
              <w:top w:val="single" w:color="000000" w:sz="4" w:space="0"/>
              <w:left w:val="single" w:color="000000" w:sz="4" w:space="0"/>
              <w:right w:val="single" w:color="000000" w:sz="4" w:space="0"/>
            </w:tcBorders>
            <w:noWrap w:val="0"/>
            <w:vAlign w:val="center"/>
          </w:tcPr>
          <w:p w14:paraId="42BDA67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请根据要求单独上传《中小企业声明函》。格式以采购文件要求为准。</w:t>
            </w:r>
          </w:p>
        </w:tc>
        <w:tc>
          <w:tcPr>
            <w:tcW w:w="605" w:type="dxa"/>
            <w:tcBorders>
              <w:top w:val="single" w:color="000000" w:sz="4" w:space="0"/>
              <w:left w:val="single" w:color="000000" w:sz="4" w:space="0"/>
              <w:right w:val="single" w:color="000000" w:sz="4" w:space="0"/>
            </w:tcBorders>
            <w:noWrap w:val="0"/>
            <w:vAlign w:val="center"/>
          </w:tcPr>
          <w:p w14:paraId="766300E0">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830761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bl>
    <w:p w14:paraId="529C40B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23.初步评审</w:t>
      </w:r>
    </w:p>
    <w:p w14:paraId="0EB74C0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23.1 评标委员会审查投标文件是否符合招标文件的基本要求：内容是否完整、资格证明文件是否合格、文件签署是否齐全、有无计算错误等。 </w:t>
      </w:r>
    </w:p>
    <w:p w14:paraId="5089567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23.2 评标委员会审查投标文件是否实质上响应招标文件的要求。</w:t>
      </w:r>
    </w:p>
    <w:p w14:paraId="7AB66B1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1）实质上响应的投标是指与招标文件上的条款、条件和规格相符，没有重大偏离或保留，否则将视为无效投标。</w:t>
      </w:r>
    </w:p>
    <w:p w14:paraId="72F34DA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786BACF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A、招标文件第二部分“投标人须知前附表”第6条“投标文件组成”部分中，带“☆”号部分的证明文件不全或无效的；</w:t>
      </w:r>
    </w:p>
    <w:p w14:paraId="045A278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B、投标文件未按招标文件的规定签章的；</w:t>
      </w:r>
    </w:p>
    <w:p w14:paraId="024CB75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C、未按投标文件份数要求提交投标文件的；</w:t>
      </w:r>
    </w:p>
    <w:p w14:paraId="02422EF9">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D、招标文件带“☆”号部分任意一款不满足要求的；</w:t>
      </w:r>
    </w:p>
    <w:p w14:paraId="705AE3C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E、报价超过项目预算或经评标委员会认定低于成本的；</w:t>
      </w:r>
    </w:p>
    <w:p w14:paraId="35739AD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F、投标有效期不足的；</w:t>
      </w:r>
    </w:p>
    <w:p w14:paraId="408BED7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G、联合体投标文件未附联合体投标协议书的；</w:t>
      </w:r>
    </w:p>
    <w:p w14:paraId="12F44CD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H、不符合招标文件中有关分包规定的；</w:t>
      </w:r>
    </w:p>
    <w:p w14:paraId="7CDC871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I、有串通投标或弄虚作假或有其他违法行为的；</w:t>
      </w:r>
    </w:p>
    <w:p w14:paraId="12232DA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J、投标人递交的电子投标文件无法满足正常开标、评标使用功能的；</w:t>
      </w:r>
    </w:p>
    <w:p w14:paraId="6FF74AC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K、投标人名称或组织结构与报名时不一致且无有效变更证明的；</w:t>
      </w:r>
    </w:p>
    <w:p w14:paraId="4D6C99E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L、不符合招标文件中规定的其他实质性要求。</w:t>
      </w:r>
    </w:p>
    <w:p w14:paraId="38A8A8B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7D74E52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23.4 初步评审中，对明显的文字和计算错误按下述原则处理，若出现相互矛盾之处，应以排列在先的原则为准优先处理：        </w:t>
      </w:r>
    </w:p>
    <w:p w14:paraId="665C8A7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1）投标文件中的开标一览表与明细表内容不一致的，以开标一览表为准。</w:t>
      </w:r>
    </w:p>
    <w:p w14:paraId="6658995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2）如果以文字表示的数据与数字表示的有差别，以文字为准修正数字。如果大写金额和小写金额不一致的，以大写金额为准；</w:t>
      </w:r>
    </w:p>
    <w:p w14:paraId="0F8F276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3）如果单价乘以数量不等于总价，以单价为准修正总价，但单价金额小数点有明显错位的，应以总价为准，并修改单价。如果明细价格相加不等于汇总价格，以明细价格为准。</w:t>
      </w:r>
    </w:p>
    <w:p w14:paraId="20E2D8C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4）调整后的数据对投标人具有约束力，投标人不同意以上修正，其投标将被拒绝。</w:t>
      </w:r>
    </w:p>
    <w:p w14:paraId="5EA103F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23.5 评标委员会对投标文件的判定，只依据投标文件内容本身，不依据其他外来证明。</w:t>
      </w:r>
    </w:p>
    <w:p w14:paraId="7ACC28A7">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24.投标的澄清</w:t>
      </w:r>
    </w:p>
    <w:p w14:paraId="1F72B49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19F027D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1C425EA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6F7D09BB">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25.详细评审</w:t>
      </w:r>
    </w:p>
    <w:p w14:paraId="2378364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25.1 评标委员会只对实质上响应招标文件的投标进行评价和比较；评审应严格按照招标文件第二部分“投标人须知前附表”中第17项规定以及招标文件的要求进行。具体要求等详见招标文件第四部分“评审方法”。</w:t>
      </w:r>
    </w:p>
    <w:p w14:paraId="594A09E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0DEAD2E7">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26.确定中标人</w:t>
      </w:r>
    </w:p>
    <w:p w14:paraId="77EE9B6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CB454D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26.2 评标委员会根据评审结果及招标文件的规定确定中标人。</w:t>
      </w:r>
    </w:p>
    <w:p w14:paraId="5FAB2037">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27.评标过程要求</w:t>
      </w:r>
    </w:p>
    <w:p w14:paraId="0F13775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27.1 开标之后，直到签订合同止，凡是属于审查、澄清、评价和比较投标的有关资料以及定标意向等，均不向投标人或者其他与评标无关的人员透露。</w:t>
      </w:r>
    </w:p>
    <w:p w14:paraId="6A9549C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27.2 在确定中标人之前，投标人试图在投标文件审查、澄清、比较和评标时对评标委员会、采购人和采购代理机构施加任何影响都可能导致其投标无效。</w:t>
      </w:r>
    </w:p>
    <w:p w14:paraId="054CFA1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27.3 电子招投标的应急措施</w:t>
      </w:r>
    </w:p>
    <w:p w14:paraId="2D0DC4C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27.3.1 电子开标、评标如出现下列原因，导致系统无法正常运行或无法正常评标时，应采取应急措施。</w:t>
      </w:r>
    </w:p>
    <w:p w14:paraId="56D0082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（1）系统服务器发生故障，无法访问或无法使用系统；</w:t>
      </w:r>
    </w:p>
    <w:p w14:paraId="15E0634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（2）系统的软件或数据库出现错误，不能进行正常操作；</w:t>
      </w:r>
    </w:p>
    <w:p w14:paraId="2CCDED8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（3）系统发现有安全漏洞，有潜在的泄密危险；</w:t>
      </w:r>
    </w:p>
    <w:p w14:paraId="249301C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（4）病毒发作或受到外来病毒的攻击；</w:t>
      </w:r>
    </w:p>
    <w:p w14:paraId="20656E1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（5）出现其他不可抗拒的客观原因造成开评标系统无法正常使用。</w:t>
      </w:r>
    </w:p>
    <w:p w14:paraId="041BD0C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出现上述情况时，应对未开标的暂停开标。已在系统内开标、评标的立即停止。采取应急措施时，必须对原有资料及信息作出妥善保密处理。</w:t>
      </w:r>
    </w:p>
    <w:p w14:paraId="56789E4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27.3.2 因系统原因导致投标人均无法解密电子投标文件时，采购代理机构可在开标现场直接导入投标人在投标截止时间前递交的未加密的电子投标文件进行开标、评标。</w:t>
      </w:r>
    </w:p>
    <w:p w14:paraId="4D2C26E3">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28.投标人瑕疵滞后发现的处理规则</w:t>
      </w:r>
    </w:p>
    <w:p w14:paraId="7CCD89A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50DD47A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29.采购项目废标</w:t>
      </w:r>
    </w:p>
    <w:p w14:paraId="5BF9B9B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29.1 在评标过程中，评标委员会发现有下列情形之一的，应对采购项目予以废标：</w:t>
      </w:r>
    </w:p>
    <w:p w14:paraId="758855C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1）符合专业条件的供应商或者对招标文件作实质响应的供应商数量不足，导致进入详细评审、打分阶段的供应商不足3家的； </w:t>
      </w:r>
    </w:p>
    <w:p w14:paraId="08E6501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2）投标人的报价均超过了采购预算；</w:t>
      </w:r>
    </w:p>
    <w:p w14:paraId="2415D8B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3）出现影响采购公正的违法、违规行为的；</w:t>
      </w:r>
    </w:p>
    <w:p w14:paraId="66BF4A1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4）因重大变故，采购任务取消的。</w:t>
      </w:r>
    </w:p>
    <w:p w14:paraId="621F3E00">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除前款第四项规定的情形外，项目废标后，采购代理机构将依法重新组织招标。</w:t>
      </w:r>
    </w:p>
    <w:p w14:paraId="1B83658F">
      <w:pPr>
        <w:pStyle w:val="2"/>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54" w:name="_Toc256000011"/>
      <w:bookmarkStart w:id="55" w:name="_Toc871"/>
      <w:r>
        <w:rPr>
          <w:rFonts w:hint="eastAsia" w:asciiTheme="minorEastAsia" w:hAnsiTheme="minorEastAsia" w:eastAsiaTheme="minorEastAsia" w:cstheme="minorEastAsia"/>
          <w:color w:val="auto"/>
          <w:spacing w:val="0"/>
          <w:position w:val="0"/>
          <w:sz w:val="24"/>
          <w:highlight w:val="none"/>
        </w:rPr>
        <w:t>八、履约保证金</w:t>
      </w:r>
      <w:bookmarkEnd w:id="54"/>
      <w:bookmarkEnd w:id="55"/>
    </w:p>
    <w:p w14:paraId="6184C31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30.履约保证金</w:t>
      </w:r>
    </w:p>
    <w:p w14:paraId="0E3F731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30.1 履约保证金按照招标文件第二部分“投标人须知前附表”中第21项规定，在签订合同前交纳。</w:t>
      </w:r>
    </w:p>
    <w:p w14:paraId="3371791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30.2 中标人在中标公告发布后及时足额交纳履约保证金。</w:t>
      </w:r>
    </w:p>
    <w:p w14:paraId="1E2F0B83">
      <w:pPr>
        <w:pStyle w:val="2"/>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56" w:name="_Toc256000012"/>
      <w:bookmarkStart w:id="57" w:name="_Toc10446"/>
      <w:r>
        <w:rPr>
          <w:rFonts w:hint="eastAsia" w:asciiTheme="minorEastAsia" w:hAnsiTheme="minorEastAsia" w:eastAsiaTheme="minorEastAsia" w:cstheme="minorEastAsia"/>
          <w:color w:val="auto"/>
          <w:spacing w:val="0"/>
          <w:position w:val="0"/>
          <w:sz w:val="24"/>
          <w:highlight w:val="none"/>
        </w:rPr>
        <w:t>九、代理服务费、公证费</w:t>
      </w:r>
      <w:bookmarkEnd w:id="56"/>
      <w:bookmarkEnd w:id="57"/>
    </w:p>
    <w:p w14:paraId="1389103C">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31.代理服务费、公证费</w:t>
      </w:r>
    </w:p>
    <w:p w14:paraId="38FAEA7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31.1 代理服务费、公证费按照招标文件第二部分“投标人须知前附表”中第</w:t>
      </w:r>
      <w:r>
        <w:rPr>
          <w:rFonts w:hint="eastAsia" w:asciiTheme="minorEastAsia" w:hAnsiTheme="minorEastAsia" w:eastAsiaTheme="minorEastAsia" w:cstheme="minorEastAsia"/>
          <w:color w:val="auto"/>
          <w:spacing w:val="0"/>
          <w:position w:val="0"/>
          <w:sz w:val="24"/>
          <w:highlight w:val="none"/>
          <w:lang w:val="en-US" w:eastAsia="zh-CN"/>
        </w:rPr>
        <w:t>22</w:t>
      </w:r>
      <w:r>
        <w:rPr>
          <w:rFonts w:hint="eastAsia" w:asciiTheme="minorEastAsia" w:hAnsiTheme="minorEastAsia" w:eastAsiaTheme="minorEastAsia" w:cstheme="minorEastAsia"/>
          <w:color w:val="auto"/>
          <w:spacing w:val="0"/>
          <w:position w:val="0"/>
          <w:sz w:val="24"/>
          <w:highlight w:val="none"/>
        </w:rPr>
        <w:t>项和第</w:t>
      </w:r>
      <w:r>
        <w:rPr>
          <w:rFonts w:hint="eastAsia" w:asciiTheme="minorEastAsia" w:hAnsiTheme="minorEastAsia" w:eastAsiaTheme="minorEastAsia" w:cstheme="minorEastAsia"/>
          <w:color w:val="auto"/>
          <w:spacing w:val="0"/>
          <w:position w:val="0"/>
          <w:sz w:val="24"/>
          <w:highlight w:val="none"/>
          <w:lang w:val="en-US" w:eastAsia="zh-CN"/>
        </w:rPr>
        <w:t>23</w:t>
      </w:r>
      <w:r>
        <w:rPr>
          <w:rFonts w:hint="eastAsia" w:asciiTheme="minorEastAsia" w:hAnsiTheme="minorEastAsia" w:eastAsiaTheme="minorEastAsia" w:cstheme="minorEastAsia"/>
          <w:color w:val="auto"/>
          <w:spacing w:val="0"/>
          <w:position w:val="0"/>
          <w:sz w:val="24"/>
          <w:highlight w:val="none"/>
        </w:rPr>
        <w:t>项的规定由中标人交纳，请投标人在测算投标报价时充分考虑这一因素。</w:t>
      </w:r>
    </w:p>
    <w:p w14:paraId="60934FC1">
      <w:pPr>
        <w:pStyle w:val="2"/>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58" w:name="_Toc256000013"/>
      <w:bookmarkStart w:id="59" w:name="_Toc16321"/>
      <w:r>
        <w:rPr>
          <w:rFonts w:hint="eastAsia" w:asciiTheme="minorEastAsia" w:hAnsiTheme="minorEastAsia" w:eastAsiaTheme="minorEastAsia" w:cstheme="minorEastAsia"/>
          <w:color w:val="auto"/>
          <w:spacing w:val="0"/>
          <w:position w:val="0"/>
          <w:sz w:val="24"/>
          <w:highlight w:val="none"/>
        </w:rPr>
        <w:t>十、签订、审核合同</w:t>
      </w:r>
      <w:bookmarkEnd w:id="58"/>
      <w:bookmarkEnd w:id="59"/>
    </w:p>
    <w:p w14:paraId="7FF94A35">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32.中标通知</w:t>
      </w:r>
    </w:p>
    <w:p w14:paraId="48AC565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0C6D9FE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32.2 采购代理机构对未中标的投标人不作未中标原因的解释，但中标结果的有效性不以未中标的投标人是否收到相应的通知为前提。</w:t>
      </w:r>
    </w:p>
    <w:p w14:paraId="41AA077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32.3 中标通知书是合同的组成部分。</w:t>
      </w:r>
    </w:p>
    <w:p w14:paraId="1D98522F">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33.签订合同</w:t>
      </w:r>
    </w:p>
    <w:p w14:paraId="25CD7859">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33.1 中标人须在中标通知书发出之日起</w:t>
      </w:r>
      <w:r>
        <w:rPr>
          <w:rFonts w:hint="eastAsia" w:asciiTheme="minorEastAsia" w:hAnsiTheme="minorEastAsia" w:eastAsiaTheme="minorEastAsia" w:cstheme="minorEastAsia"/>
          <w:color w:val="auto"/>
          <w:spacing w:val="0"/>
          <w:position w:val="0"/>
          <w:sz w:val="24"/>
          <w:highlight w:val="none"/>
          <w:lang w:val="en-US" w:eastAsia="zh-CN"/>
        </w:rPr>
        <w:t>30</w:t>
      </w:r>
      <w:r>
        <w:rPr>
          <w:rFonts w:hint="eastAsia" w:asciiTheme="minorEastAsia" w:hAnsiTheme="minorEastAsia" w:eastAsiaTheme="minorEastAsia" w:cstheme="minorEastAsia"/>
          <w:color w:val="auto"/>
          <w:spacing w:val="0"/>
          <w:position w:val="0"/>
          <w:sz w:val="24"/>
          <w:highlight w:val="none"/>
        </w:rPr>
        <w:t>日内与采购人签订采购合同。</w:t>
      </w:r>
    </w:p>
    <w:p w14:paraId="2B5AAD9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3AD5191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3A33D61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33.4 中标人一旦中标及签订合同后，不得转包，亦不得将合同全部及任何权利、义务向第三方转让。</w:t>
      </w:r>
    </w:p>
    <w:p w14:paraId="4075A1F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6EF81E8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33.6 违反32.1条、32.2条的规定，给对方造成损失的，应承担赔偿责任。</w:t>
      </w:r>
    </w:p>
    <w:p w14:paraId="0084098E">
      <w:pPr>
        <w:pageBreakBefore w:val="0"/>
        <w:kinsoku/>
        <w:wordWrap/>
        <w:overflowPunct/>
        <w:topLinePunct w:val="0"/>
        <w:bidi w:val="0"/>
        <w:snapToGrid w:val="0"/>
        <w:spacing w:before="0" w:beforeAutospacing="0" w:after="0" w:afterAutospacing="0" w:line="360" w:lineRule="auto"/>
        <w:jc w:val="both"/>
        <w:textAlignment w:val="baseline"/>
        <w:rPr>
          <w:rStyle w:val="2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34.合同公示</w:t>
      </w:r>
    </w:p>
    <w:p w14:paraId="31BEFFA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3A1D5A85">
      <w:pPr>
        <w:pStyle w:val="2"/>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60" w:name="_Toc256000014"/>
      <w:bookmarkStart w:id="61" w:name="_Toc16099"/>
      <w:r>
        <w:rPr>
          <w:rFonts w:hint="eastAsia" w:asciiTheme="minorEastAsia" w:hAnsiTheme="minorEastAsia" w:eastAsiaTheme="minorEastAsia" w:cstheme="minorEastAsia"/>
          <w:color w:val="auto"/>
          <w:spacing w:val="0"/>
          <w:position w:val="0"/>
          <w:sz w:val="24"/>
          <w:highlight w:val="none"/>
        </w:rPr>
        <w:t>十一、处罚、询问和质疑</w:t>
      </w:r>
      <w:bookmarkEnd w:id="60"/>
      <w:bookmarkEnd w:id="61"/>
      <w:r>
        <w:rPr>
          <w:rFonts w:hint="eastAsia" w:asciiTheme="minorEastAsia" w:hAnsiTheme="minorEastAsia" w:eastAsiaTheme="minorEastAsia" w:cstheme="minorEastAsia"/>
          <w:color w:val="auto"/>
          <w:spacing w:val="0"/>
          <w:position w:val="0"/>
          <w:sz w:val="24"/>
          <w:highlight w:val="none"/>
        </w:rPr>
        <w:t xml:space="preserve"> </w:t>
      </w:r>
    </w:p>
    <w:p w14:paraId="6342EBA2">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35.处罚</w:t>
      </w:r>
    </w:p>
    <w:p w14:paraId="5BB22D4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35.1 发生下列情况之一，投标人的保证金不予退还；情节严重的将其列入不良记录名单。</w:t>
      </w:r>
    </w:p>
    <w:p w14:paraId="55773F2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1）开标后在投标有效期内，投标人撤回其投标；</w:t>
      </w:r>
    </w:p>
    <w:p w14:paraId="566878A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2）中标后无正当理由不与采购人签订合同的；</w:t>
      </w:r>
    </w:p>
    <w:p w14:paraId="79E7A7B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3）中标人与采购人订立背离合同实质性内容的其他协议；</w:t>
      </w:r>
    </w:p>
    <w:p w14:paraId="2E92093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4）将中标项目转让给他人，或者在投标文件中未说明，且未经采购代理机构同意，将中标项目分包给他人的；</w:t>
      </w:r>
    </w:p>
    <w:p w14:paraId="0892CC4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5）存在串通投标行为的；</w:t>
      </w:r>
    </w:p>
    <w:p w14:paraId="79C5B6C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6）存在弄虚作假或提供虚假材料谋取中标的；</w:t>
      </w:r>
    </w:p>
    <w:p w14:paraId="2C9E7FC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7）投标人其他未按招标文件规定和合同约定履行义务的行为。</w:t>
      </w:r>
    </w:p>
    <w:p w14:paraId="3AE21D00">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36.询问</w:t>
      </w:r>
    </w:p>
    <w:p w14:paraId="0AEFFAC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36.1 投标人对采购事项有疑问的，可以向采购人或采购代理机构提出询问。</w:t>
      </w:r>
    </w:p>
    <w:p w14:paraId="242B38DC">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37.投标人有权就招标事宜提出质疑</w:t>
      </w:r>
    </w:p>
    <w:p w14:paraId="1331C97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37.1 投标人认为招标文件、采购过程和中标结果使自已的权益受到损害的，可以在知道或者应知其权益受到损害之日起7个工作日内，以书面形式提出质疑。</w:t>
      </w:r>
    </w:p>
    <w:p w14:paraId="1DE1A60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37.2 质疑应当按照《中华人民共和国政府采购法》、《中华人民共和国政府采购法实施条例》、《政府采购供应商投诉处理办法》等法律法规的相关规定，以书面形式向采购代理机构提出。</w:t>
      </w:r>
    </w:p>
    <w:p w14:paraId="5E308B9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126BB45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37.4 质疑人可以采取直接送达或者邮寄方式提交质疑书。采购代理机构收到质疑书后，对质疑书进行审查，对符合质疑条件的将办理签收手续，自签收质疑书之日起即为受理。</w:t>
      </w:r>
    </w:p>
    <w:p w14:paraId="7942C10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37.5 采购代理机构将在受理书面质疑后7个工作日内审查质疑事项，作出答复或相关处理决定，并以书面形式通知质疑人和其他相关供应商，但答复的内容不涉及商业秘密。</w:t>
      </w:r>
    </w:p>
    <w:p w14:paraId="69AB6D0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37.6 投标人进行虚假和恶意质疑的，采购代理机构将提请有关部门将其列入不良记录名单，在一至三年内禁止参加政府采购活动，并将处理决定在相关政府采购媒体上公布。</w:t>
      </w:r>
    </w:p>
    <w:p w14:paraId="6F5859A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37.7 质疑人对答复不满意以及采购代理机构未在规定的时间内作出答复的，可以在答复期满后15个工作日内向财政部门投拆。</w:t>
      </w:r>
      <w:bookmarkStart w:id="62" w:name="EB39c71293e74d40469078ba26d6416c98"/>
      <w:r>
        <w:rPr>
          <w:rFonts w:hint="eastAsia" w:asciiTheme="minorEastAsia" w:hAnsiTheme="minorEastAsia" w:eastAsiaTheme="minorEastAsia" w:cstheme="minorEastAsia"/>
          <w:color w:val="auto"/>
          <w:spacing w:val="0"/>
          <w:position w:val="0"/>
          <w:sz w:val="20"/>
          <w:highlight w:val="none"/>
        </w:rPr>
        <w:t xml:space="preserve"> </w:t>
      </w:r>
      <w:bookmarkEnd w:id="62"/>
      <w:bookmarkStart w:id="63" w:name="EB271efed5eb2c4571a51ef86245b10499"/>
      <w:r>
        <w:rPr>
          <w:rFonts w:hint="eastAsia" w:asciiTheme="minorEastAsia" w:hAnsiTheme="minorEastAsia" w:eastAsiaTheme="minorEastAsia" w:cstheme="minorEastAsia"/>
          <w:color w:val="auto"/>
          <w:spacing w:val="0"/>
          <w:position w:val="0"/>
          <w:sz w:val="20"/>
          <w:highlight w:val="none"/>
        </w:rPr>
        <w:t xml:space="preserve"> </w:t>
      </w:r>
      <w:bookmarkEnd w:id="63"/>
      <w:bookmarkStart w:id="64" w:name="EB1019d0c475354d278c10922fbe210b36"/>
      <w:r>
        <w:rPr>
          <w:rFonts w:hint="eastAsia" w:asciiTheme="minorEastAsia" w:hAnsiTheme="minorEastAsia" w:eastAsiaTheme="minorEastAsia" w:cstheme="minorEastAsia"/>
          <w:color w:val="auto"/>
          <w:spacing w:val="0"/>
          <w:position w:val="0"/>
          <w:sz w:val="20"/>
          <w:highlight w:val="none"/>
        </w:rPr>
        <w:t xml:space="preserve"> </w:t>
      </w:r>
      <w:bookmarkEnd w:id="64"/>
    </w:p>
    <w:p w14:paraId="75A13D3B">
      <w:pPr>
        <w:pStyle w:val="2"/>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65" w:name="_Toc10562"/>
      <w:bookmarkStart w:id="66" w:name="_Toc256000015"/>
      <w:r>
        <w:rPr>
          <w:rFonts w:hint="eastAsia" w:asciiTheme="minorEastAsia" w:hAnsiTheme="minorEastAsia" w:eastAsiaTheme="minorEastAsia" w:cstheme="minorEastAsia"/>
          <w:color w:val="auto"/>
          <w:spacing w:val="0"/>
          <w:position w:val="0"/>
          <w:sz w:val="24"/>
          <w:highlight w:val="none"/>
        </w:rPr>
        <w:t>十二、保密和披露</w:t>
      </w:r>
      <w:bookmarkEnd w:id="65"/>
      <w:bookmarkEnd w:id="66"/>
    </w:p>
    <w:p w14:paraId="0E58F3B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38.保密和披露</w:t>
      </w:r>
    </w:p>
    <w:p w14:paraId="2B6CF88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0F6ACBA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38.2 采购代理机构有权将投标人提供的所有资料向有关政府部门或评审标书的有关人员披露。</w:t>
      </w:r>
    </w:p>
    <w:p w14:paraId="4BD0789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0FB06309">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pacing w:val="0"/>
          <w:position w:val="0"/>
          <w:sz w:val="24"/>
          <w:highlight w:val="none"/>
        </w:rPr>
      </w:pPr>
    </w:p>
    <w:p w14:paraId="21F07C0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67" w:name="EB0daf250e925e43f5a6d3d576f31932f5"/>
      <w:r>
        <w:rPr>
          <w:rFonts w:hint="eastAsia" w:asciiTheme="minorEastAsia" w:hAnsiTheme="minorEastAsia" w:eastAsiaTheme="minorEastAsia" w:cstheme="minorEastAsia"/>
          <w:color w:val="auto"/>
          <w:spacing w:val="0"/>
          <w:position w:val="0"/>
          <w:sz w:val="20"/>
          <w:highlight w:val="none"/>
        </w:rPr>
        <w:t xml:space="preserve"> </w:t>
      </w:r>
      <w:bookmarkEnd w:id="67"/>
    </w:p>
    <w:p w14:paraId="2E14B03C">
      <w:pPr>
        <w:pStyle w:val="7"/>
        <w:pageBreakBefore w:val="0"/>
        <w:tabs>
          <w:tab w:val="left" w:pos="0"/>
        </w:tabs>
        <w:kinsoku/>
        <w:overflowPunct/>
        <w:topLinePunct w:val="0"/>
        <w:bidi w:val="0"/>
        <w:spacing w:line="240" w:lineRule="auto"/>
        <w:ind w:left="0" w:leftChars="0" w:firstLine="0" w:firstLineChars="0"/>
        <w:jc w:val="center"/>
        <w:outlineLvl w:val="0"/>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highlight w:val="none"/>
        </w:rPr>
        <w:br w:type="page"/>
      </w:r>
      <w:bookmarkStart w:id="68" w:name="_Toc16687"/>
      <w:r>
        <w:rPr>
          <w:rFonts w:hint="eastAsia" w:asciiTheme="minorEastAsia" w:hAnsiTheme="minorEastAsia" w:eastAsiaTheme="minorEastAsia" w:cstheme="minorEastAsia"/>
          <w:b/>
          <w:color w:val="auto"/>
          <w:spacing w:val="0"/>
          <w:position w:val="0"/>
          <w:sz w:val="36"/>
          <w:highlight w:val="none"/>
        </w:rPr>
        <w:t>第三部分   采购需求</w:t>
      </w:r>
      <w:bookmarkEnd w:id="68"/>
      <w:bookmarkStart w:id="69" w:name="EBe6f29cfd18e6459587ecf2aa36a0140e"/>
    </w:p>
    <w:tbl>
      <w:tblPr>
        <w:tblStyle w:val="18"/>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460"/>
        <w:gridCol w:w="765"/>
        <w:gridCol w:w="735"/>
        <w:gridCol w:w="1950"/>
        <w:gridCol w:w="1875"/>
        <w:gridCol w:w="918"/>
      </w:tblGrid>
      <w:tr w14:paraId="37E6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0" w:type="dxa"/>
            <w:shd w:val="clear" w:color="000000" w:fill="FFFFFF"/>
            <w:noWrap/>
            <w:vAlign w:val="center"/>
          </w:tcPr>
          <w:p w14:paraId="74123F72">
            <w:pPr>
              <w:widowControl/>
              <w:shd w:val="clear"/>
              <w:adjustRightInd w:val="0"/>
              <w:snapToGrid w:val="0"/>
              <w:spacing w:line="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460" w:type="dxa"/>
            <w:shd w:val="clear" w:color="000000" w:fill="FFFFFF"/>
            <w:noWrap/>
            <w:vAlign w:val="center"/>
          </w:tcPr>
          <w:p w14:paraId="1FDE5510">
            <w:pPr>
              <w:widowControl/>
              <w:shd w:val="clear"/>
              <w:adjustRightInd w:val="0"/>
              <w:snapToGrid w:val="0"/>
              <w:spacing w:line="0" w:lineRule="atLeast"/>
              <w:jc w:val="center"/>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项目</w:t>
            </w:r>
            <w:r>
              <w:rPr>
                <w:rFonts w:hint="eastAsia" w:ascii="宋体" w:hAnsi="宋体" w:eastAsia="宋体" w:cs="宋体"/>
                <w:b/>
                <w:bCs/>
                <w:color w:val="auto"/>
                <w:kern w:val="0"/>
                <w:sz w:val="24"/>
                <w:szCs w:val="24"/>
                <w:highlight w:val="none"/>
              </w:rPr>
              <w:t>名称</w:t>
            </w:r>
          </w:p>
        </w:tc>
        <w:tc>
          <w:tcPr>
            <w:tcW w:w="765" w:type="dxa"/>
            <w:shd w:val="clear" w:color="000000" w:fill="FFFFFF"/>
            <w:noWrap/>
            <w:vAlign w:val="center"/>
          </w:tcPr>
          <w:p w14:paraId="72D23B2C">
            <w:pPr>
              <w:widowControl/>
              <w:shd w:val="clear"/>
              <w:adjustRightInd w:val="0"/>
              <w:snapToGrid w:val="0"/>
              <w:spacing w:line="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735" w:type="dxa"/>
            <w:shd w:val="clear" w:color="000000" w:fill="FFFFFF"/>
            <w:noWrap/>
            <w:vAlign w:val="center"/>
          </w:tcPr>
          <w:p w14:paraId="402FE21A">
            <w:pPr>
              <w:widowControl/>
              <w:shd w:val="clear"/>
              <w:adjustRightInd w:val="0"/>
              <w:snapToGrid w:val="0"/>
              <w:spacing w:line="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950" w:type="dxa"/>
            <w:shd w:val="clear" w:color="000000" w:fill="FFFFFF"/>
            <w:noWrap/>
            <w:vAlign w:val="center"/>
          </w:tcPr>
          <w:p w14:paraId="6FE6A547">
            <w:pPr>
              <w:widowControl/>
              <w:shd w:val="clear"/>
              <w:adjustRightInd w:val="0"/>
              <w:snapToGrid w:val="0"/>
              <w:spacing w:line="0" w:lineRule="atLeast"/>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预算</w:t>
            </w:r>
            <w:r>
              <w:rPr>
                <w:rFonts w:hint="eastAsia" w:ascii="宋体" w:hAnsi="宋体" w:cs="宋体"/>
                <w:b/>
                <w:bCs/>
                <w:color w:val="auto"/>
                <w:kern w:val="0"/>
                <w:sz w:val="24"/>
                <w:szCs w:val="24"/>
                <w:highlight w:val="none"/>
                <w:lang w:val="en-US" w:eastAsia="zh-CN"/>
              </w:rPr>
              <w:t>总</w:t>
            </w:r>
            <w:r>
              <w:rPr>
                <w:rFonts w:hint="eastAsia" w:ascii="宋体" w:hAnsi="宋体" w:eastAsia="宋体" w:cs="宋体"/>
                <w:b/>
                <w:bCs/>
                <w:color w:val="auto"/>
                <w:kern w:val="0"/>
                <w:sz w:val="24"/>
                <w:szCs w:val="24"/>
                <w:highlight w:val="none"/>
                <w:lang w:val="en-US" w:eastAsia="zh-CN"/>
              </w:rPr>
              <w:t>金额</w:t>
            </w:r>
          </w:p>
          <w:p w14:paraId="6CF8D7A7">
            <w:pPr>
              <w:widowControl/>
              <w:shd w:val="clear"/>
              <w:adjustRightInd w:val="0"/>
              <w:snapToGrid w:val="0"/>
              <w:spacing w:line="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r>
              <w:rPr>
                <w:rFonts w:hint="eastAsia" w:ascii="宋体" w:hAnsi="宋体" w:eastAsia="宋体" w:cs="宋体"/>
                <w:b/>
                <w:bCs/>
                <w:color w:val="auto"/>
                <w:kern w:val="0"/>
                <w:sz w:val="24"/>
                <w:szCs w:val="24"/>
                <w:highlight w:val="none"/>
                <w:lang w:val="en-US" w:eastAsia="zh-CN"/>
              </w:rPr>
              <w:t>/年</w:t>
            </w:r>
            <w:r>
              <w:rPr>
                <w:rFonts w:hint="eastAsia" w:ascii="宋体" w:hAnsi="宋体" w:eastAsia="宋体" w:cs="宋体"/>
                <w:b/>
                <w:bCs/>
                <w:color w:val="auto"/>
                <w:kern w:val="0"/>
                <w:sz w:val="24"/>
                <w:szCs w:val="24"/>
                <w:highlight w:val="none"/>
              </w:rPr>
              <w:t>)</w:t>
            </w:r>
          </w:p>
        </w:tc>
        <w:tc>
          <w:tcPr>
            <w:tcW w:w="1875" w:type="dxa"/>
            <w:shd w:val="clear" w:color="auto" w:fill="FFFFFF"/>
            <w:noWrap/>
            <w:vAlign w:val="center"/>
          </w:tcPr>
          <w:p w14:paraId="6CB61E74">
            <w:pPr>
              <w:widowControl/>
              <w:shd w:val="clear"/>
              <w:tabs>
                <w:tab w:val="left" w:pos="221"/>
              </w:tabs>
              <w:adjustRightInd w:val="0"/>
              <w:snapToGrid w:val="0"/>
              <w:spacing w:line="0" w:lineRule="atLeast"/>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单价最高限价合计金额（元）</w:t>
            </w:r>
          </w:p>
        </w:tc>
        <w:tc>
          <w:tcPr>
            <w:tcW w:w="918" w:type="dxa"/>
            <w:shd w:val="clear" w:color="auto" w:fill="FFFFFF"/>
            <w:noWrap/>
            <w:vAlign w:val="center"/>
          </w:tcPr>
          <w:p w14:paraId="60CFF022">
            <w:pPr>
              <w:widowControl/>
              <w:shd w:val="clear"/>
              <w:tabs>
                <w:tab w:val="left" w:pos="221"/>
              </w:tabs>
              <w:adjustRightInd w:val="0"/>
              <w:snapToGrid w:val="0"/>
              <w:spacing w:line="0" w:lineRule="atLeast"/>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备注</w:t>
            </w:r>
          </w:p>
        </w:tc>
      </w:tr>
      <w:tr w14:paraId="16C3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80" w:type="dxa"/>
            <w:shd w:val="clear" w:color="000000" w:fill="FFFFFF"/>
            <w:noWrap/>
            <w:vAlign w:val="center"/>
          </w:tcPr>
          <w:p w14:paraId="6E18684E">
            <w:pPr>
              <w:widowControl/>
              <w:shd w:val="clear"/>
              <w:adjustRightInd w:val="0"/>
              <w:snapToGrid w:val="0"/>
              <w:spacing w:line="240" w:lineRule="auto"/>
              <w:jc w:val="center"/>
              <w:rPr>
                <w:rFonts w:hint="eastAsia" w:ascii="宋体" w:hAnsi="宋体" w:eastAsia="宋体" w:cs="宋体"/>
                <w:color w:val="auto"/>
                <w:kern w:val="0"/>
                <w:sz w:val="24"/>
                <w:szCs w:val="24"/>
                <w:highlight w:val="none"/>
              </w:rPr>
            </w:pPr>
            <w:bookmarkStart w:id="70" w:name="_Hlk55477240"/>
            <w:bookmarkStart w:id="71" w:name="OLE_LINK1" w:colFirst="5" w:colLast="6"/>
            <w:bookmarkStart w:id="72" w:name="OLE_LINK2" w:colFirst="2" w:colLast="5"/>
            <w:bookmarkStart w:id="73" w:name="_Hlk53157506"/>
            <w:r>
              <w:rPr>
                <w:rFonts w:hint="eastAsia" w:ascii="宋体" w:hAnsi="宋体" w:eastAsia="宋体" w:cs="宋体"/>
                <w:color w:val="auto"/>
                <w:kern w:val="0"/>
                <w:sz w:val="24"/>
                <w:szCs w:val="24"/>
                <w:highlight w:val="none"/>
              </w:rPr>
              <w:t>1</w:t>
            </w:r>
          </w:p>
        </w:tc>
        <w:tc>
          <w:tcPr>
            <w:tcW w:w="2460" w:type="dxa"/>
            <w:shd w:val="clear" w:color="000000" w:fill="FFFFFF"/>
            <w:noWrap/>
            <w:vAlign w:val="center"/>
          </w:tcPr>
          <w:p w14:paraId="56E3A9DE">
            <w:pPr>
              <w:shd w:val="clear"/>
              <w:bidi w:val="0"/>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新疆维吾尔自治区劳动关系学校各类设备维修保养服务项目</w:t>
            </w:r>
          </w:p>
        </w:tc>
        <w:tc>
          <w:tcPr>
            <w:tcW w:w="765" w:type="dxa"/>
            <w:shd w:val="clear" w:color="000000" w:fill="FFFFFF"/>
            <w:noWrap/>
            <w:vAlign w:val="center"/>
          </w:tcPr>
          <w:p w14:paraId="42840E09">
            <w:pPr>
              <w:widowControl/>
              <w:shd w:val="clear"/>
              <w:adjustRightInd w:val="0"/>
              <w:snapToGrid w:val="0"/>
              <w:spacing w:line="0" w:lineRule="atLeas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735" w:type="dxa"/>
            <w:shd w:val="clear" w:color="000000" w:fill="FFFFFF"/>
            <w:noWrap/>
            <w:vAlign w:val="center"/>
          </w:tcPr>
          <w:p w14:paraId="33806029">
            <w:pPr>
              <w:widowControl/>
              <w:shd w:val="clear"/>
              <w:adjustRightInd w:val="0"/>
              <w:snapToGrid w:val="0"/>
              <w:spacing w:line="0" w:lineRule="atLeas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批</w:t>
            </w:r>
          </w:p>
        </w:tc>
        <w:tc>
          <w:tcPr>
            <w:tcW w:w="1950" w:type="dxa"/>
            <w:shd w:val="clear" w:color="000000" w:fill="FFFFFF"/>
            <w:noWrap/>
            <w:vAlign w:val="center"/>
          </w:tcPr>
          <w:p w14:paraId="1A95ECBB">
            <w:pPr>
              <w:widowControl/>
              <w:shd w:val="clear"/>
              <w:adjustRightInd w:val="0"/>
              <w:snapToGrid w:val="0"/>
              <w:spacing w:line="0" w:lineRule="atLeas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100000.00元</w:t>
            </w:r>
          </w:p>
        </w:tc>
        <w:tc>
          <w:tcPr>
            <w:tcW w:w="1875" w:type="dxa"/>
            <w:noWrap w:val="0"/>
            <w:vAlign w:val="center"/>
          </w:tcPr>
          <w:p w14:paraId="38AE6DB0">
            <w:pPr>
              <w:widowControl/>
              <w:shd w:val="clear"/>
              <w:adjustRightInd w:val="0"/>
              <w:snapToGrid w:val="0"/>
              <w:spacing w:line="0" w:lineRule="atLeas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8417.60元</w:t>
            </w:r>
          </w:p>
        </w:tc>
        <w:tc>
          <w:tcPr>
            <w:tcW w:w="918" w:type="dxa"/>
            <w:noWrap w:val="0"/>
            <w:vAlign w:val="center"/>
          </w:tcPr>
          <w:p w14:paraId="5CA8CBA5">
            <w:pPr>
              <w:widowControl/>
              <w:shd w:val="clear"/>
              <w:adjustRightInd w:val="0"/>
              <w:snapToGrid w:val="0"/>
              <w:spacing w:line="0" w:lineRule="atLeast"/>
              <w:jc w:val="center"/>
              <w:rPr>
                <w:rFonts w:hint="eastAsia" w:ascii="宋体" w:hAnsi="宋体" w:eastAsia="宋体" w:cs="宋体"/>
                <w:color w:val="auto"/>
                <w:kern w:val="0"/>
                <w:sz w:val="24"/>
                <w:szCs w:val="24"/>
                <w:highlight w:val="none"/>
                <w:lang w:val="en-US" w:eastAsia="zh-CN"/>
              </w:rPr>
            </w:pPr>
          </w:p>
        </w:tc>
      </w:tr>
      <w:bookmarkEnd w:id="70"/>
      <w:bookmarkEnd w:id="71"/>
      <w:bookmarkEnd w:id="72"/>
      <w:bookmarkEnd w:id="73"/>
    </w:tbl>
    <w:p w14:paraId="2655314E">
      <w:pPr>
        <w:pStyle w:val="4"/>
        <w:pageBreakBefore w:val="0"/>
        <w:kinsoku/>
        <w:overflowPunct/>
        <w:topLinePunct w:val="0"/>
        <w:bidi w:val="0"/>
        <w:ind w:left="0" w:leftChars="0" w:firstLine="0" w:firstLineChars="0"/>
        <w:rPr>
          <w:rFonts w:hint="eastAsia" w:asciiTheme="minorEastAsia" w:hAnsiTheme="minorEastAsia" w:eastAsiaTheme="minorEastAsia" w:cstheme="minorEastAsia"/>
          <w:b/>
          <w:bCs/>
          <w:color w:val="auto"/>
          <w:spacing w:val="0"/>
          <w:position w:val="0"/>
          <w:sz w:val="24"/>
          <w:szCs w:val="24"/>
          <w:highlight w:val="none"/>
          <w:lang w:val="en-US" w:eastAsia="zh-CN"/>
        </w:rPr>
      </w:pPr>
    </w:p>
    <w:p w14:paraId="5D3CB32F">
      <w:pPr>
        <w:pStyle w:val="4"/>
        <w:pageBreakBefore w:val="0"/>
        <w:kinsoku/>
        <w:overflowPunct/>
        <w:topLinePunct w:val="0"/>
        <w:bidi w:val="0"/>
        <w:ind w:left="0" w:leftChars="0" w:firstLine="0" w:firstLineChars="0"/>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一、采购清单</w:t>
      </w:r>
    </w:p>
    <w:p w14:paraId="4E3242FF">
      <w:pPr>
        <w:pStyle w:val="4"/>
        <w:pageBreakBefore w:val="0"/>
        <w:kinsoku/>
        <w:overflowPunct/>
        <w:topLinePunct w:val="0"/>
        <w:bidi w:val="0"/>
        <w:ind w:left="0" w:leftChars="0" w:firstLine="0" w:firstLineChars="0"/>
        <w:rPr>
          <w:rFonts w:hint="eastAsia" w:asciiTheme="minorEastAsia" w:hAnsiTheme="minorEastAsia" w:eastAsiaTheme="minorEastAsia" w:cstheme="minorEastAsia"/>
          <w:b/>
          <w:bCs/>
          <w:color w:val="auto"/>
          <w:spacing w:val="0"/>
          <w:position w:val="0"/>
          <w:sz w:val="24"/>
          <w:szCs w:val="24"/>
          <w:highlight w:val="none"/>
          <w:lang w:val="en-US" w:eastAsia="zh-CN"/>
        </w:rPr>
      </w:pPr>
    </w:p>
    <w:tbl>
      <w:tblPr>
        <w:tblStyle w:val="18"/>
        <w:tblW w:w="8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2376"/>
        <w:gridCol w:w="2034"/>
        <w:gridCol w:w="845"/>
        <w:gridCol w:w="845"/>
        <w:gridCol w:w="891"/>
        <w:gridCol w:w="882"/>
      </w:tblGrid>
      <w:tr w14:paraId="6218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D6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EB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68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规格型号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97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A6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E2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单价最高限价（元）</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2F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14:paraId="2C66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D8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42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阀门龙头*大花撒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7B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洗澡用具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04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EE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28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F144">
            <w:pPr>
              <w:jc w:val="center"/>
              <w:rPr>
                <w:rFonts w:hint="eastAsia" w:ascii="宋体" w:hAnsi="宋体" w:eastAsia="宋体" w:cs="宋体"/>
                <w:i w:val="0"/>
                <w:iCs w:val="0"/>
                <w:color w:val="000000"/>
                <w:sz w:val="18"/>
                <w:szCs w:val="18"/>
                <w:highlight w:val="none"/>
                <w:u w:val="none"/>
              </w:rPr>
            </w:pPr>
          </w:p>
        </w:tc>
      </w:tr>
      <w:tr w14:paraId="210B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9A9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D40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阀门龙头*喷头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BE5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洗澡用具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E6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45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21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1866">
            <w:pPr>
              <w:jc w:val="center"/>
              <w:rPr>
                <w:rFonts w:hint="eastAsia" w:ascii="宋体" w:hAnsi="宋体" w:eastAsia="宋体" w:cs="宋体"/>
                <w:i w:val="0"/>
                <w:iCs w:val="0"/>
                <w:color w:val="000000"/>
                <w:sz w:val="18"/>
                <w:szCs w:val="18"/>
                <w:highlight w:val="none"/>
                <w:u w:val="none"/>
              </w:rPr>
            </w:pPr>
          </w:p>
        </w:tc>
      </w:tr>
      <w:tr w14:paraId="362C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C6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D5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照明装置礼ED灯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ED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E2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CD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001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C5E3">
            <w:pPr>
              <w:jc w:val="center"/>
              <w:rPr>
                <w:rFonts w:hint="eastAsia" w:ascii="宋体" w:hAnsi="宋体" w:eastAsia="宋体" w:cs="宋体"/>
                <w:i w:val="0"/>
                <w:iCs w:val="0"/>
                <w:color w:val="000000"/>
                <w:sz w:val="18"/>
                <w:szCs w:val="18"/>
                <w:highlight w:val="none"/>
                <w:u w:val="none"/>
              </w:rPr>
            </w:pPr>
          </w:p>
        </w:tc>
      </w:tr>
      <w:tr w14:paraId="4035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69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EA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阀门龙头*冲洗阀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CA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C1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CF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BF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868E">
            <w:pPr>
              <w:jc w:val="center"/>
              <w:rPr>
                <w:rFonts w:hint="eastAsia" w:ascii="宋体" w:hAnsi="宋体" w:eastAsia="宋体" w:cs="宋体"/>
                <w:i w:val="0"/>
                <w:iCs w:val="0"/>
                <w:color w:val="000000"/>
                <w:sz w:val="18"/>
                <w:szCs w:val="18"/>
                <w:highlight w:val="none"/>
                <w:u w:val="none"/>
              </w:rPr>
            </w:pPr>
          </w:p>
        </w:tc>
      </w:tr>
      <w:tr w14:paraId="74AB2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C9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21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日用杂品*汽钉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FA4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86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D8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0E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C76D">
            <w:pPr>
              <w:rPr>
                <w:rFonts w:hint="eastAsia" w:ascii="宋体" w:hAnsi="宋体" w:eastAsia="宋体" w:cs="宋体"/>
                <w:i w:val="0"/>
                <w:iCs w:val="0"/>
                <w:color w:val="000000"/>
                <w:sz w:val="18"/>
                <w:szCs w:val="18"/>
                <w:highlight w:val="none"/>
                <w:u w:val="none"/>
              </w:rPr>
            </w:pPr>
          </w:p>
        </w:tc>
      </w:tr>
      <w:tr w14:paraId="188E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A3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38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AB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A9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11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50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E157">
            <w:pPr>
              <w:rPr>
                <w:rFonts w:hint="eastAsia" w:ascii="宋体" w:hAnsi="宋体" w:eastAsia="宋体" w:cs="宋体"/>
                <w:i w:val="0"/>
                <w:iCs w:val="0"/>
                <w:color w:val="000000"/>
                <w:sz w:val="18"/>
                <w:szCs w:val="18"/>
                <w:highlight w:val="none"/>
                <w:u w:val="none"/>
              </w:rPr>
            </w:pPr>
          </w:p>
        </w:tc>
      </w:tr>
      <w:tr w14:paraId="4F3AB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D0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35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计算机配套产品*网线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62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超五类网线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629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39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4D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4931">
            <w:pPr>
              <w:rPr>
                <w:rFonts w:hint="eastAsia" w:ascii="宋体" w:hAnsi="宋体" w:eastAsia="宋体" w:cs="宋体"/>
                <w:i w:val="0"/>
                <w:iCs w:val="0"/>
                <w:color w:val="000000"/>
                <w:sz w:val="18"/>
                <w:szCs w:val="18"/>
                <w:highlight w:val="none"/>
                <w:u w:val="none"/>
              </w:rPr>
            </w:pPr>
          </w:p>
        </w:tc>
      </w:tr>
      <w:tr w14:paraId="459C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93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6A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计算机配套产品*水晶头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C5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超五类网线水晶头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78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63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BC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2AF6">
            <w:pPr>
              <w:rPr>
                <w:rFonts w:hint="eastAsia" w:ascii="宋体" w:hAnsi="宋体" w:eastAsia="宋体" w:cs="宋体"/>
                <w:i w:val="0"/>
                <w:iCs w:val="0"/>
                <w:color w:val="000000"/>
                <w:sz w:val="18"/>
                <w:szCs w:val="18"/>
                <w:highlight w:val="none"/>
                <w:u w:val="none"/>
              </w:rPr>
            </w:pPr>
          </w:p>
        </w:tc>
      </w:tr>
      <w:tr w14:paraId="475E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6D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E9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文化办公用设备*双面胶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10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1.5cm宽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8C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7A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B3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ED0B">
            <w:pPr>
              <w:rPr>
                <w:rFonts w:hint="eastAsia" w:ascii="宋体" w:hAnsi="宋体" w:eastAsia="宋体" w:cs="宋体"/>
                <w:i w:val="0"/>
                <w:iCs w:val="0"/>
                <w:color w:val="000000"/>
                <w:sz w:val="18"/>
                <w:szCs w:val="18"/>
                <w:highlight w:val="none"/>
                <w:u w:val="none"/>
              </w:rPr>
            </w:pPr>
          </w:p>
        </w:tc>
      </w:tr>
      <w:tr w14:paraId="4853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C5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13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A6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72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D7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47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7474">
            <w:pPr>
              <w:rPr>
                <w:rFonts w:hint="eastAsia" w:ascii="宋体" w:hAnsi="宋体" w:eastAsia="宋体" w:cs="宋体"/>
                <w:i w:val="0"/>
                <w:iCs w:val="0"/>
                <w:color w:val="000000"/>
                <w:sz w:val="18"/>
                <w:szCs w:val="18"/>
                <w:highlight w:val="none"/>
                <w:u w:val="none"/>
              </w:rPr>
            </w:pPr>
          </w:p>
        </w:tc>
      </w:tr>
      <w:tr w14:paraId="5A7C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3F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B3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日用杂品*电胶带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8E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塑料绝缘胶布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E1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67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50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612E">
            <w:pPr>
              <w:rPr>
                <w:rFonts w:hint="eastAsia" w:ascii="宋体" w:hAnsi="宋体" w:eastAsia="宋体" w:cs="宋体"/>
                <w:i w:val="0"/>
                <w:iCs w:val="0"/>
                <w:color w:val="000000"/>
                <w:sz w:val="18"/>
                <w:szCs w:val="18"/>
                <w:highlight w:val="none"/>
                <w:u w:val="none"/>
              </w:rPr>
            </w:pPr>
          </w:p>
        </w:tc>
      </w:tr>
      <w:tr w14:paraId="4A63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0F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379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照明装置*路灯射灯（楼后)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A3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 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F0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E4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60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D5CD">
            <w:pPr>
              <w:rPr>
                <w:rFonts w:hint="eastAsia" w:ascii="宋体" w:hAnsi="宋体" w:eastAsia="宋体" w:cs="宋体"/>
                <w:i w:val="0"/>
                <w:iCs w:val="0"/>
                <w:color w:val="000000"/>
                <w:sz w:val="18"/>
                <w:szCs w:val="18"/>
                <w:highlight w:val="none"/>
                <w:u w:val="none"/>
              </w:rPr>
            </w:pPr>
          </w:p>
        </w:tc>
      </w:tr>
      <w:tr w14:paraId="30A4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C3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2E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照明装置*空开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BD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A1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8E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E3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86DA">
            <w:pPr>
              <w:rPr>
                <w:rFonts w:hint="eastAsia" w:ascii="宋体" w:hAnsi="宋体" w:eastAsia="宋体" w:cs="宋体"/>
                <w:i w:val="0"/>
                <w:iCs w:val="0"/>
                <w:color w:val="000000"/>
                <w:sz w:val="18"/>
                <w:szCs w:val="18"/>
                <w:highlight w:val="none"/>
                <w:u w:val="none"/>
              </w:rPr>
            </w:pPr>
          </w:p>
        </w:tc>
      </w:tr>
      <w:tr w14:paraId="6857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42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FD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阀门龙头*冷热水龙头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6B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混水水龙头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75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30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9D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5098">
            <w:pPr>
              <w:rPr>
                <w:rFonts w:hint="eastAsia" w:ascii="宋体" w:hAnsi="宋体" w:eastAsia="宋体" w:cs="宋体"/>
                <w:i w:val="0"/>
                <w:iCs w:val="0"/>
                <w:color w:val="000000"/>
                <w:sz w:val="18"/>
                <w:szCs w:val="18"/>
                <w:highlight w:val="none"/>
                <w:u w:val="none"/>
              </w:rPr>
            </w:pPr>
          </w:p>
        </w:tc>
      </w:tr>
      <w:tr w14:paraId="4366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01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C20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日用杂品*马桶盖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724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AE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414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08A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4C426">
            <w:pPr>
              <w:rPr>
                <w:rFonts w:hint="eastAsia" w:ascii="宋体" w:hAnsi="宋体" w:eastAsia="宋体" w:cs="宋体"/>
                <w:i w:val="0"/>
                <w:iCs w:val="0"/>
                <w:color w:val="000000"/>
                <w:sz w:val="18"/>
                <w:szCs w:val="18"/>
                <w:highlight w:val="none"/>
                <w:u w:val="none"/>
              </w:rPr>
            </w:pPr>
          </w:p>
        </w:tc>
      </w:tr>
      <w:tr w14:paraId="2DF9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EA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24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电线电缆*花线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37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90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51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DA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76DF">
            <w:pPr>
              <w:rPr>
                <w:rFonts w:hint="eastAsia" w:ascii="宋体" w:hAnsi="宋体" w:eastAsia="宋体" w:cs="宋体"/>
                <w:i w:val="0"/>
                <w:iCs w:val="0"/>
                <w:color w:val="000000"/>
                <w:sz w:val="18"/>
                <w:szCs w:val="18"/>
                <w:highlight w:val="none"/>
                <w:u w:val="none"/>
              </w:rPr>
            </w:pPr>
          </w:p>
        </w:tc>
      </w:tr>
      <w:tr w14:paraId="3004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71C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02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日用杂品*螺丝膨胀管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56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Φ6 、Φ8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2A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E0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D5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14A1">
            <w:pPr>
              <w:rPr>
                <w:rFonts w:hint="eastAsia" w:ascii="宋体" w:hAnsi="宋体" w:eastAsia="宋体" w:cs="宋体"/>
                <w:i w:val="0"/>
                <w:iCs w:val="0"/>
                <w:color w:val="000000"/>
                <w:sz w:val="18"/>
                <w:szCs w:val="18"/>
                <w:highlight w:val="none"/>
                <w:u w:val="none"/>
              </w:rPr>
            </w:pPr>
          </w:p>
        </w:tc>
      </w:tr>
      <w:tr w14:paraId="3162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09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A6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阀门龙头*管子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13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33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7F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25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F1C3">
            <w:pPr>
              <w:rPr>
                <w:rFonts w:hint="eastAsia" w:ascii="宋体" w:hAnsi="宋体" w:eastAsia="宋体" w:cs="宋体"/>
                <w:i w:val="0"/>
                <w:iCs w:val="0"/>
                <w:color w:val="000000"/>
                <w:sz w:val="18"/>
                <w:szCs w:val="18"/>
                <w:highlight w:val="none"/>
                <w:u w:val="none"/>
              </w:rPr>
            </w:pPr>
          </w:p>
        </w:tc>
      </w:tr>
      <w:tr w14:paraId="3BB9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48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AA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电线电缆*铜芯线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6C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05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BA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61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0E8C">
            <w:pPr>
              <w:rPr>
                <w:rFonts w:hint="eastAsia" w:ascii="宋体" w:hAnsi="宋体" w:eastAsia="宋体" w:cs="宋体"/>
                <w:i w:val="0"/>
                <w:iCs w:val="0"/>
                <w:color w:val="000000"/>
                <w:sz w:val="18"/>
                <w:szCs w:val="18"/>
                <w:highlight w:val="none"/>
                <w:u w:val="none"/>
              </w:rPr>
            </w:pPr>
          </w:p>
        </w:tc>
      </w:tr>
      <w:tr w14:paraId="554C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7C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49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日用杂品*电线槽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E0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82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5A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38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0FCE">
            <w:pPr>
              <w:rPr>
                <w:rFonts w:hint="eastAsia" w:ascii="宋体" w:hAnsi="宋体" w:eastAsia="宋体" w:cs="宋体"/>
                <w:i w:val="0"/>
                <w:iCs w:val="0"/>
                <w:color w:val="000000"/>
                <w:sz w:val="18"/>
                <w:szCs w:val="18"/>
                <w:highlight w:val="none"/>
                <w:u w:val="none"/>
              </w:rPr>
            </w:pPr>
          </w:p>
        </w:tc>
      </w:tr>
      <w:tr w14:paraId="6360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78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CD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橡胶制品*立持得胶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30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3公斤 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D7A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BC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6D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8F57">
            <w:pPr>
              <w:rPr>
                <w:rFonts w:hint="eastAsia" w:ascii="宋体" w:hAnsi="宋体" w:eastAsia="宋体" w:cs="宋体"/>
                <w:i w:val="0"/>
                <w:iCs w:val="0"/>
                <w:color w:val="000000"/>
                <w:sz w:val="18"/>
                <w:szCs w:val="18"/>
                <w:highlight w:val="none"/>
                <w:u w:val="none"/>
              </w:rPr>
            </w:pPr>
          </w:p>
        </w:tc>
      </w:tr>
      <w:tr w14:paraId="46CC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23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8D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C7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10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91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98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9259">
            <w:pPr>
              <w:rPr>
                <w:rFonts w:hint="eastAsia" w:ascii="宋体" w:hAnsi="宋体" w:eastAsia="宋体" w:cs="宋体"/>
                <w:i w:val="0"/>
                <w:iCs w:val="0"/>
                <w:color w:val="000000"/>
                <w:sz w:val="18"/>
                <w:szCs w:val="18"/>
                <w:highlight w:val="none"/>
                <w:u w:val="none"/>
              </w:rPr>
            </w:pPr>
          </w:p>
        </w:tc>
      </w:tr>
      <w:tr w14:paraId="34D5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8D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9F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电线电缆*平行线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F9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34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3D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B3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18A0">
            <w:pPr>
              <w:rPr>
                <w:rFonts w:hint="eastAsia" w:ascii="宋体" w:hAnsi="宋体" w:eastAsia="宋体" w:cs="宋体"/>
                <w:i w:val="0"/>
                <w:iCs w:val="0"/>
                <w:color w:val="000000"/>
                <w:sz w:val="18"/>
                <w:szCs w:val="18"/>
                <w:highlight w:val="none"/>
                <w:u w:val="none"/>
              </w:rPr>
            </w:pPr>
          </w:p>
        </w:tc>
      </w:tr>
      <w:tr w14:paraId="5518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5F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64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照明装置*插头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87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45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79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F9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8F60">
            <w:pPr>
              <w:rPr>
                <w:rFonts w:hint="eastAsia" w:ascii="宋体" w:hAnsi="宋体" w:eastAsia="宋体" w:cs="宋体"/>
                <w:i w:val="0"/>
                <w:iCs w:val="0"/>
                <w:color w:val="000000"/>
                <w:sz w:val="18"/>
                <w:szCs w:val="18"/>
                <w:highlight w:val="none"/>
                <w:u w:val="none"/>
              </w:rPr>
            </w:pPr>
          </w:p>
        </w:tc>
      </w:tr>
      <w:tr w14:paraId="3AC0E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83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49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换气扇（客房）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01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30X30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A8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06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70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4805">
            <w:pPr>
              <w:rPr>
                <w:rFonts w:hint="eastAsia" w:ascii="宋体" w:hAnsi="宋体" w:eastAsia="宋体" w:cs="宋体"/>
                <w:i w:val="0"/>
                <w:iCs w:val="0"/>
                <w:color w:val="000000"/>
                <w:sz w:val="18"/>
                <w:szCs w:val="18"/>
                <w:highlight w:val="none"/>
                <w:u w:val="none"/>
              </w:rPr>
            </w:pPr>
          </w:p>
        </w:tc>
      </w:tr>
      <w:tr w14:paraId="6C33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35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93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照明装置*三相四线空开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83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38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15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CD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C09A">
            <w:pPr>
              <w:rPr>
                <w:rFonts w:hint="eastAsia" w:ascii="宋体" w:hAnsi="宋体" w:eastAsia="宋体" w:cs="宋体"/>
                <w:i w:val="0"/>
                <w:iCs w:val="0"/>
                <w:color w:val="000000"/>
                <w:sz w:val="18"/>
                <w:szCs w:val="18"/>
                <w:highlight w:val="none"/>
                <w:u w:val="none"/>
              </w:rPr>
            </w:pPr>
          </w:p>
        </w:tc>
      </w:tr>
      <w:tr w14:paraId="0360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FD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74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日用杂品*马钉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A1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1008F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B9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C2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B5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D5F5">
            <w:pPr>
              <w:rPr>
                <w:rFonts w:hint="eastAsia" w:ascii="宋体" w:hAnsi="宋体" w:eastAsia="宋体" w:cs="宋体"/>
                <w:i w:val="0"/>
                <w:iCs w:val="0"/>
                <w:color w:val="000000"/>
                <w:sz w:val="18"/>
                <w:szCs w:val="18"/>
                <w:highlight w:val="none"/>
                <w:u w:val="none"/>
              </w:rPr>
            </w:pPr>
          </w:p>
        </w:tc>
      </w:tr>
      <w:tr w14:paraId="752D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45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CD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日用杂品*自攻丝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85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EA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28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87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85B6">
            <w:pPr>
              <w:rPr>
                <w:rFonts w:hint="eastAsia" w:ascii="宋体" w:hAnsi="宋体" w:eastAsia="宋体" w:cs="宋体"/>
                <w:i w:val="0"/>
                <w:iCs w:val="0"/>
                <w:color w:val="000000"/>
                <w:sz w:val="18"/>
                <w:szCs w:val="18"/>
                <w:highlight w:val="none"/>
                <w:u w:val="none"/>
              </w:rPr>
            </w:pPr>
          </w:p>
        </w:tc>
      </w:tr>
      <w:tr w14:paraId="407B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8D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22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日用杂品*生料袋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86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30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46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00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BCFE">
            <w:pPr>
              <w:rPr>
                <w:rFonts w:hint="eastAsia" w:ascii="宋体" w:hAnsi="宋体" w:eastAsia="宋体" w:cs="宋体"/>
                <w:i w:val="0"/>
                <w:iCs w:val="0"/>
                <w:color w:val="000000"/>
                <w:sz w:val="18"/>
                <w:szCs w:val="18"/>
                <w:highlight w:val="none"/>
                <w:u w:val="none"/>
              </w:rPr>
            </w:pPr>
          </w:p>
        </w:tc>
      </w:tr>
      <w:tr w14:paraId="5E41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2C5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AC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阀门龙头*灶台水龙头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23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Φ15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6F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56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08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DEB0">
            <w:pPr>
              <w:rPr>
                <w:rFonts w:hint="eastAsia" w:ascii="宋体" w:hAnsi="宋体" w:eastAsia="宋体" w:cs="宋体"/>
                <w:i w:val="0"/>
                <w:iCs w:val="0"/>
                <w:color w:val="000000"/>
                <w:sz w:val="18"/>
                <w:szCs w:val="18"/>
                <w:highlight w:val="none"/>
                <w:u w:val="none"/>
              </w:rPr>
            </w:pPr>
          </w:p>
        </w:tc>
      </w:tr>
      <w:tr w14:paraId="16CF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86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6C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浴霸(客房）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6C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30X60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1C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8B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0E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18E0">
            <w:pPr>
              <w:rPr>
                <w:rFonts w:hint="eastAsia" w:ascii="宋体" w:hAnsi="宋体" w:eastAsia="宋体" w:cs="宋体"/>
                <w:i w:val="0"/>
                <w:iCs w:val="0"/>
                <w:color w:val="000000"/>
                <w:sz w:val="18"/>
                <w:szCs w:val="18"/>
                <w:highlight w:val="none"/>
                <w:u w:val="none"/>
              </w:rPr>
            </w:pPr>
          </w:p>
        </w:tc>
      </w:tr>
      <w:tr w14:paraId="5E2B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82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A1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自攻螺丝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26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4cm 2.5cm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26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D5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E6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3FA8">
            <w:pPr>
              <w:rPr>
                <w:rFonts w:hint="eastAsia" w:ascii="宋体" w:hAnsi="宋体" w:eastAsia="宋体" w:cs="宋体"/>
                <w:i w:val="0"/>
                <w:iCs w:val="0"/>
                <w:color w:val="000000"/>
                <w:sz w:val="18"/>
                <w:szCs w:val="18"/>
                <w:highlight w:val="none"/>
                <w:u w:val="none"/>
              </w:rPr>
            </w:pPr>
          </w:p>
        </w:tc>
      </w:tr>
      <w:tr w14:paraId="524C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D22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D2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照明装置*五孔插座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A34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5C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77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233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6B20D">
            <w:pPr>
              <w:rPr>
                <w:rFonts w:hint="eastAsia" w:ascii="宋体" w:hAnsi="宋体" w:eastAsia="宋体" w:cs="宋体"/>
                <w:i w:val="0"/>
                <w:iCs w:val="0"/>
                <w:color w:val="000000"/>
                <w:sz w:val="18"/>
                <w:szCs w:val="18"/>
                <w:highlight w:val="none"/>
                <w:u w:val="none"/>
              </w:rPr>
            </w:pPr>
          </w:p>
        </w:tc>
      </w:tr>
      <w:tr w14:paraId="7611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4D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6C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信终端设备*电话线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B7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32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F1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13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6447">
            <w:pPr>
              <w:rPr>
                <w:rFonts w:hint="eastAsia" w:ascii="宋体" w:hAnsi="宋体" w:eastAsia="宋体" w:cs="宋体"/>
                <w:i w:val="0"/>
                <w:iCs w:val="0"/>
                <w:color w:val="000000"/>
                <w:sz w:val="18"/>
                <w:szCs w:val="18"/>
                <w:highlight w:val="none"/>
                <w:u w:val="none"/>
              </w:rPr>
            </w:pPr>
          </w:p>
        </w:tc>
      </w:tr>
      <w:tr w14:paraId="0C85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0F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01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计算机配套产品*电话水晶头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D01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B26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86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71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0BC1">
            <w:pPr>
              <w:rPr>
                <w:rFonts w:hint="eastAsia" w:ascii="宋体" w:hAnsi="宋体" w:eastAsia="宋体" w:cs="宋体"/>
                <w:i w:val="0"/>
                <w:iCs w:val="0"/>
                <w:color w:val="000000"/>
                <w:sz w:val="18"/>
                <w:szCs w:val="18"/>
                <w:highlight w:val="none"/>
                <w:u w:val="none"/>
              </w:rPr>
            </w:pPr>
          </w:p>
        </w:tc>
      </w:tr>
      <w:tr w14:paraId="1F658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3B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39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阀门龙头*双头软管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D3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80cm和50cm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4B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13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AA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6C30">
            <w:pPr>
              <w:rPr>
                <w:rFonts w:hint="eastAsia" w:ascii="宋体" w:hAnsi="宋体" w:eastAsia="宋体" w:cs="宋体"/>
                <w:i w:val="0"/>
                <w:iCs w:val="0"/>
                <w:color w:val="000000"/>
                <w:sz w:val="18"/>
                <w:szCs w:val="18"/>
                <w:highlight w:val="none"/>
                <w:u w:val="none"/>
              </w:rPr>
            </w:pPr>
          </w:p>
        </w:tc>
      </w:tr>
      <w:tr w14:paraId="0928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26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0F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阀门龙头*双头软管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86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BA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03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57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7A4A">
            <w:pPr>
              <w:rPr>
                <w:rFonts w:hint="eastAsia" w:ascii="宋体" w:hAnsi="宋体" w:eastAsia="宋体" w:cs="宋体"/>
                <w:i w:val="0"/>
                <w:iCs w:val="0"/>
                <w:color w:val="000000"/>
                <w:sz w:val="18"/>
                <w:szCs w:val="18"/>
                <w:highlight w:val="none"/>
                <w:u w:val="none"/>
              </w:rPr>
            </w:pPr>
          </w:p>
        </w:tc>
      </w:tr>
      <w:tr w14:paraId="3A18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09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D3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日用杂品*锁芯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00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高档锁芯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5A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F6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FD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0372">
            <w:pPr>
              <w:rPr>
                <w:rFonts w:hint="eastAsia" w:ascii="宋体" w:hAnsi="宋体" w:eastAsia="宋体" w:cs="宋体"/>
                <w:i w:val="0"/>
                <w:iCs w:val="0"/>
                <w:color w:val="000000"/>
                <w:sz w:val="18"/>
                <w:szCs w:val="18"/>
                <w:highlight w:val="none"/>
                <w:u w:val="none"/>
              </w:rPr>
            </w:pPr>
          </w:p>
        </w:tc>
      </w:tr>
      <w:tr w14:paraId="7E54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59A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4F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日用杂品*玻璃钻头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6E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Φ6mm 、Φ8mm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16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297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58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E8F2">
            <w:pPr>
              <w:rPr>
                <w:rFonts w:hint="eastAsia" w:ascii="宋体" w:hAnsi="宋体" w:eastAsia="宋体" w:cs="宋体"/>
                <w:i w:val="0"/>
                <w:iCs w:val="0"/>
                <w:color w:val="000000"/>
                <w:sz w:val="18"/>
                <w:szCs w:val="18"/>
                <w:highlight w:val="none"/>
                <w:u w:val="none"/>
              </w:rPr>
            </w:pPr>
          </w:p>
        </w:tc>
      </w:tr>
      <w:tr w14:paraId="6501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14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41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日用杂品*大理石钻头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1B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Φ6mm 、Φ8mm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A7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5C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A6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C606">
            <w:pPr>
              <w:rPr>
                <w:rFonts w:hint="eastAsia" w:ascii="宋体" w:hAnsi="宋体" w:eastAsia="宋体" w:cs="宋体"/>
                <w:i w:val="0"/>
                <w:iCs w:val="0"/>
                <w:color w:val="000000"/>
                <w:sz w:val="18"/>
                <w:szCs w:val="18"/>
                <w:highlight w:val="none"/>
                <w:u w:val="none"/>
              </w:rPr>
            </w:pPr>
          </w:p>
        </w:tc>
      </w:tr>
      <w:tr w14:paraId="585B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EB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F1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日用杂品*免钉胶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D8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B2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A3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F7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477F">
            <w:pPr>
              <w:rPr>
                <w:rFonts w:hint="eastAsia" w:ascii="宋体" w:hAnsi="宋体" w:eastAsia="宋体" w:cs="宋体"/>
                <w:i w:val="0"/>
                <w:iCs w:val="0"/>
                <w:color w:val="000000"/>
                <w:sz w:val="18"/>
                <w:szCs w:val="18"/>
                <w:highlight w:val="none"/>
                <w:u w:val="none"/>
              </w:rPr>
            </w:pPr>
          </w:p>
        </w:tc>
      </w:tr>
      <w:tr w14:paraId="5E52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E15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82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浇花喷头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A8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花园用具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5E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9A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20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F698">
            <w:pPr>
              <w:rPr>
                <w:rFonts w:hint="eastAsia" w:ascii="宋体" w:hAnsi="宋体" w:eastAsia="宋体" w:cs="宋体"/>
                <w:i w:val="0"/>
                <w:iCs w:val="0"/>
                <w:color w:val="000000"/>
                <w:sz w:val="18"/>
                <w:szCs w:val="18"/>
                <w:highlight w:val="none"/>
                <w:u w:val="none"/>
              </w:rPr>
            </w:pPr>
          </w:p>
        </w:tc>
      </w:tr>
      <w:tr w14:paraId="4286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D8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139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橡胶制品*铸工胶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80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E4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FA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37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F217">
            <w:pPr>
              <w:rPr>
                <w:rFonts w:hint="eastAsia" w:ascii="宋体" w:hAnsi="宋体" w:eastAsia="宋体" w:cs="宋体"/>
                <w:i w:val="0"/>
                <w:iCs w:val="0"/>
                <w:color w:val="000000"/>
                <w:sz w:val="18"/>
                <w:szCs w:val="18"/>
                <w:highlight w:val="none"/>
                <w:u w:val="none"/>
              </w:rPr>
            </w:pPr>
          </w:p>
        </w:tc>
      </w:tr>
      <w:tr w14:paraId="4338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67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55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日用杂品*刷子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E3A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3寸和4寸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7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D9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30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ED81">
            <w:pPr>
              <w:rPr>
                <w:rFonts w:hint="eastAsia" w:ascii="宋体" w:hAnsi="宋体" w:eastAsia="宋体" w:cs="宋体"/>
                <w:i w:val="0"/>
                <w:iCs w:val="0"/>
                <w:color w:val="000000"/>
                <w:sz w:val="18"/>
                <w:szCs w:val="18"/>
                <w:highlight w:val="none"/>
                <w:u w:val="none"/>
              </w:rPr>
            </w:pPr>
          </w:p>
        </w:tc>
      </w:tr>
      <w:tr w14:paraId="4822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5F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24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过载保护器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295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1A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30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4E1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E90FE">
            <w:pPr>
              <w:rPr>
                <w:rFonts w:hint="eastAsia" w:ascii="宋体" w:hAnsi="宋体" w:eastAsia="宋体" w:cs="宋体"/>
                <w:i w:val="0"/>
                <w:iCs w:val="0"/>
                <w:color w:val="000000"/>
                <w:sz w:val="18"/>
                <w:szCs w:val="18"/>
                <w:highlight w:val="none"/>
                <w:u w:val="none"/>
              </w:rPr>
            </w:pPr>
          </w:p>
        </w:tc>
      </w:tr>
      <w:tr w14:paraId="516F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6E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69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电线电缆*电线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60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BE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6A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83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9F0F">
            <w:pPr>
              <w:rPr>
                <w:rFonts w:hint="eastAsia" w:ascii="宋体" w:hAnsi="宋体" w:eastAsia="宋体" w:cs="宋体"/>
                <w:i w:val="0"/>
                <w:iCs w:val="0"/>
                <w:color w:val="000000"/>
                <w:sz w:val="18"/>
                <w:szCs w:val="18"/>
                <w:highlight w:val="none"/>
                <w:u w:val="none"/>
              </w:rPr>
            </w:pPr>
          </w:p>
        </w:tc>
      </w:tr>
      <w:tr w14:paraId="249B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78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2D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日用杂品*树脂胶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DAD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3E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F2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48E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E0445">
            <w:pPr>
              <w:rPr>
                <w:rFonts w:hint="eastAsia" w:ascii="宋体" w:hAnsi="宋体" w:eastAsia="宋体" w:cs="宋体"/>
                <w:i w:val="0"/>
                <w:iCs w:val="0"/>
                <w:color w:val="000000"/>
                <w:sz w:val="18"/>
                <w:szCs w:val="18"/>
                <w:highlight w:val="none"/>
                <w:u w:val="none"/>
              </w:rPr>
            </w:pPr>
          </w:p>
        </w:tc>
      </w:tr>
      <w:tr w14:paraId="7718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E5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04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日用杂品*云石胶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D1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5F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5F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AF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C927">
            <w:pPr>
              <w:rPr>
                <w:rFonts w:hint="eastAsia" w:ascii="宋体" w:hAnsi="宋体" w:eastAsia="宋体" w:cs="宋体"/>
                <w:i w:val="0"/>
                <w:iCs w:val="0"/>
                <w:color w:val="000000"/>
                <w:sz w:val="18"/>
                <w:szCs w:val="18"/>
                <w:highlight w:val="none"/>
                <w:u w:val="none"/>
              </w:rPr>
            </w:pPr>
          </w:p>
        </w:tc>
      </w:tr>
      <w:tr w14:paraId="14DD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AA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A5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大小头软管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46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37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69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8C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65C5">
            <w:pPr>
              <w:rPr>
                <w:rFonts w:hint="eastAsia" w:ascii="宋体" w:hAnsi="宋体" w:eastAsia="宋体" w:cs="宋体"/>
                <w:i w:val="0"/>
                <w:iCs w:val="0"/>
                <w:color w:val="000000"/>
                <w:sz w:val="18"/>
                <w:szCs w:val="18"/>
                <w:highlight w:val="none"/>
                <w:u w:val="none"/>
              </w:rPr>
            </w:pPr>
          </w:p>
        </w:tc>
      </w:tr>
      <w:tr w14:paraId="2175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17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8C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交流接触器（客房）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8D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51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B1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A3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C36E">
            <w:pPr>
              <w:rPr>
                <w:rFonts w:hint="eastAsia" w:ascii="宋体" w:hAnsi="宋体" w:eastAsia="宋体" w:cs="宋体"/>
                <w:i w:val="0"/>
                <w:iCs w:val="0"/>
                <w:color w:val="000000"/>
                <w:sz w:val="18"/>
                <w:szCs w:val="18"/>
                <w:highlight w:val="none"/>
                <w:u w:val="none"/>
              </w:rPr>
            </w:pPr>
          </w:p>
        </w:tc>
      </w:tr>
      <w:tr w14:paraId="795E5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39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E2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玻璃胶（维修）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F4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中性玻璃胶300ml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30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A8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45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AA47">
            <w:pPr>
              <w:rPr>
                <w:rFonts w:hint="eastAsia" w:ascii="宋体" w:hAnsi="宋体" w:eastAsia="宋体" w:cs="宋体"/>
                <w:i w:val="0"/>
                <w:iCs w:val="0"/>
                <w:color w:val="000000"/>
                <w:sz w:val="18"/>
                <w:szCs w:val="18"/>
                <w:highlight w:val="none"/>
                <w:u w:val="none"/>
              </w:rPr>
            </w:pPr>
          </w:p>
        </w:tc>
      </w:tr>
      <w:tr w14:paraId="6AB7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F6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0A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结构胶（维修）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87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AC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4F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9B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582E">
            <w:pPr>
              <w:rPr>
                <w:rFonts w:hint="eastAsia" w:ascii="宋体" w:hAnsi="宋体" w:eastAsia="宋体" w:cs="宋体"/>
                <w:i w:val="0"/>
                <w:iCs w:val="0"/>
                <w:color w:val="000000"/>
                <w:sz w:val="18"/>
                <w:szCs w:val="18"/>
                <w:highlight w:val="none"/>
                <w:u w:val="none"/>
              </w:rPr>
            </w:pPr>
          </w:p>
        </w:tc>
      </w:tr>
      <w:tr w14:paraId="0F8B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97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04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照明装置*取电开关（客房）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03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DB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F5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B1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36E">
            <w:pPr>
              <w:rPr>
                <w:rFonts w:hint="eastAsia" w:ascii="宋体" w:hAnsi="宋体" w:eastAsia="宋体" w:cs="宋体"/>
                <w:i w:val="0"/>
                <w:iCs w:val="0"/>
                <w:color w:val="000000"/>
                <w:sz w:val="18"/>
                <w:szCs w:val="18"/>
                <w:highlight w:val="none"/>
                <w:u w:val="none"/>
              </w:rPr>
            </w:pPr>
          </w:p>
        </w:tc>
      </w:tr>
      <w:tr w14:paraId="7097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CD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0E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日用杂品*铜线鼻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5A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C7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25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C9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3A12">
            <w:pPr>
              <w:rPr>
                <w:rFonts w:hint="eastAsia" w:ascii="宋体" w:hAnsi="宋体" w:eastAsia="宋体" w:cs="宋体"/>
                <w:i w:val="0"/>
                <w:iCs w:val="0"/>
                <w:color w:val="000000"/>
                <w:sz w:val="18"/>
                <w:szCs w:val="18"/>
                <w:highlight w:val="none"/>
                <w:u w:val="none"/>
              </w:rPr>
            </w:pPr>
          </w:p>
        </w:tc>
      </w:tr>
      <w:tr w14:paraId="2016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A9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CE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3C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加长Φ15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DD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11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3A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C733">
            <w:pPr>
              <w:rPr>
                <w:rFonts w:hint="eastAsia" w:ascii="宋体" w:hAnsi="宋体" w:eastAsia="宋体" w:cs="宋体"/>
                <w:i w:val="0"/>
                <w:iCs w:val="0"/>
                <w:color w:val="000000"/>
                <w:sz w:val="18"/>
                <w:szCs w:val="18"/>
                <w:highlight w:val="none"/>
                <w:u w:val="none"/>
              </w:rPr>
            </w:pPr>
          </w:p>
        </w:tc>
      </w:tr>
      <w:tr w14:paraId="5E37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AF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B8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阀门龙头*堵头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E6F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2A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F0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1B6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5E2CD">
            <w:pPr>
              <w:rPr>
                <w:rFonts w:hint="eastAsia" w:ascii="宋体" w:hAnsi="宋体" w:eastAsia="宋体" w:cs="宋体"/>
                <w:i w:val="0"/>
                <w:iCs w:val="0"/>
                <w:color w:val="000000"/>
                <w:sz w:val="18"/>
                <w:szCs w:val="18"/>
                <w:highlight w:val="none"/>
                <w:u w:val="none"/>
              </w:rPr>
            </w:pPr>
          </w:p>
        </w:tc>
      </w:tr>
      <w:tr w14:paraId="4AA9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CE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E4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阀门龙头*脸盆下水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75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Φ32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14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F6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F5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B82A">
            <w:pPr>
              <w:rPr>
                <w:rFonts w:hint="eastAsia" w:ascii="宋体" w:hAnsi="宋体" w:eastAsia="宋体" w:cs="宋体"/>
                <w:i w:val="0"/>
                <w:iCs w:val="0"/>
                <w:color w:val="000000"/>
                <w:sz w:val="18"/>
                <w:szCs w:val="18"/>
                <w:highlight w:val="none"/>
                <w:u w:val="none"/>
              </w:rPr>
            </w:pPr>
          </w:p>
        </w:tc>
      </w:tr>
      <w:tr w14:paraId="64EDA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C1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51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E7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32.PPR 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90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FD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4B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CC51">
            <w:pPr>
              <w:rPr>
                <w:rFonts w:hint="eastAsia" w:ascii="宋体" w:hAnsi="宋体" w:eastAsia="宋体" w:cs="宋体"/>
                <w:i w:val="0"/>
                <w:iCs w:val="0"/>
                <w:color w:val="000000"/>
                <w:sz w:val="18"/>
                <w:szCs w:val="18"/>
                <w:highlight w:val="none"/>
                <w:u w:val="none"/>
              </w:rPr>
            </w:pPr>
          </w:p>
        </w:tc>
      </w:tr>
      <w:tr w14:paraId="1F32D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AA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5F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A6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32变25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C5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7F3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B2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A519">
            <w:pPr>
              <w:rPr>
                <w:rFonts w:hint="eastAsia" w:ascii="宋体" w:hAnsi="宋体" w:eastAsia="宋体" w:cs="宋体"/>
                <w:i w:val="0"/>
                <w:iCs w:val="0"/>
                <w:color w:val="000000"/>
                <w:sz w:val="18"/>
                <w:szCs w:val="18"/>
                <w:highlight w:val="none"/>
                <w:u w:val="none"/>
              </w:rPr>
            </w:pPr>
          </w:p>
        </w:tc>
      </w:tr>
      <w:tr w14:paraId="0499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9C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82</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C4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阀门龙头*堵头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0E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A8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72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4C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95F3">
            <w:pPr>
              <w:rPr>
                <w:rFonts w:hint="eastAsia" w:ascii="宋体" w:hAnsi="宋体" w:eastAsia="宋体" w:cs="宋体"/>
                <w:i w:val="0"/>
                <w:iCs w:val="0"/>
                <w:color w:val="000000"/>
                <w:sz w:val="18"/>
                <w:szCs w:val="18"/>
                <w:highlight w:val="none"/>
                <w:u w:val="none"/>
              </w:rPr>
            </w:pPr>
          </w:p>
        </w:tc>
      </w:tr>
      <w:tr w14:paraId="2B92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33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88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照明装置*漏电空开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C1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32A双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06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85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17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64B2">
            <w:pPr>
              <w:rPr>
                <w:rFonts w:hint="eastAsia" w:ascii="宋体" w:hAnsi="宋体" w:eastAsia="宋体" w:cs="宋体"/>
                <w:i w:val="0"/>
                <w:iCs w:val="0"/>
                <w:color w:val="000000"/>
                <w:sz w:val="18"/>
                <w:szCs w:val="18"/>
                <w:highlight w:val="none"/>
                <w:u w:val="none"/>
              </w:rPr>
            </w:pPr>
          </w:p>
        </w:tc>
      </w:tr>
      <w:tr w14:paraId="3C8A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AC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87</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99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照明装置*漏电空开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7F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79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A8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11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FFC3">
            <w:pPr>
              <w:rPr>
                <w:rFonts w:hint="eastAsia" w:ascii="宋体" w:hAnsi="宋体" w:eastAsia="宋体" w:cs="宋体"/>
                <w:i w:val="0"/>
                <w:iCs w:val="0"/>
                <w:color w:val="000000"/>
                <w:sz w:val="18"/>
                <w:szCs w:val="18"/>
                <w:highlight w:val="none"/>
                <w:u w:val="none"/>
              </w:rPr>
            </w:pPr>
          </w:p>
        </w:tc>
      </w:tr>
      <w:tr w14:paraId="2C164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E3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89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日用杂品*焊条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29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58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D9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A3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1601">
            <w:pPr>
              <w:rPr>
                <w:rFonts w:hint="eastAsia" w:ascii="宋体" w:hAnsi="宋体" w:eastAsia="宋体" w:cs="宋体"/>
                <w:i w:val="0"/>
                <w:iCs w:val="0"/>
                <w:color w:val="000000"/>
                <w:sz w:val="18"/>
                <w:szCs w:val="18"/>
                <w:highlight w:val="none"/>
                <w:u w:val="none"/>
              </w:rPr>
            </w:pPr>
          </w:p>
        </w:tc>
      </w:tr>
      <w:tr w14:paraId="0C87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DB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E6C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电线电缆*电线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B6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38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23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3F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4A82">
            <w:pPr>
              <w:rPr>
                <w:rFonts w:hint="eastAsia" w:ascii="宋体" w:hAnsi="宋体" w:eastAsia="宋体" w:cs="宋体"/>
                <w:i w:val="0"/>
                <w:iCs w:val="0"/>
                <w:color w:val="000000"/>
                <w:sz w:val="18"/>
                <w:szCs w:val="18"/>
                <w:highlight w:val="none"/>
                <w:u w:val="none"/>
              </w:rPr>
            </w:pPr>
          </w:p>
        </w:tc>
      </w:tr>
      <w:tr w14:paraId="0A12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15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23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照明装置*空开（客房 餐厅）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9B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40A.16A.60A.25A.36A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C1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1C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61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0AEE">
            <w:pPr>
              <w:rPr>
                <w:rFonts w:hint="eastAsia" w:ascii="宋体" w:hAnsi="宋体" w:eastAsia="宋体" w:cs="宋体"/>
                <w:i w:val="0"/>
                <w:iCs w:val="0"/>
                <w:color w:val="000000"/>
                <w:sz w:val="18"/>
                <w:szCs w:val="18"/>
                <w:highlight w:val="none"/>
                <w:u w:val="none"/>
              </w:rPr>
            </w:pPr>
          </w:p>
        </w:tc>
      </w:tr>
      <w:tr w14:paraId="7E13A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27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93</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A9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办公室暗锁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09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高档锁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47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BE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6A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4C6F">
            <w:pPr>
              <w:rPr>
                <w:rFonts w:hint="eastAsia" w:ascii="宋体" w:hAnsi="宋体" w:eastAsia="宋体" w:cs="宋体"/>
                <w:i w:val="0"/>
                <w:iCs w:val="0"/>
                <w:color w:val="000000"/>
                <w:sz w:val="18"/>
                <w:szCs w:val="18"/>
                <w:highlight w:val="none"/>
                <w:u w:val="none"/>
              </w:rPr>
            </w:pPr>
          </w:p>
        </w:tc>
      </w:tr>
      <w:tr w14:paraId="5273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AB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68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文化办公用设备*美工刀片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85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C2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33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EC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E0B3">
            <w:pPr>
              <w:rPr>
                <w:rFonts w:hint="eastAsia" w:ascii="宋体" w:hAnsi="宋体" w:eastAsia="宋体" w:cs="宋体"/>
                <w:i w:val="0"/>
                <w:iCs w:val="0"/>
                <w:color w:val="000000"/>
                <w:sz w:val="18"/>
                <w:szCs w:val="18"/>
                <w:highlight w:val="none"/>
                <w:u w:val="none"/>
              </w:rPr>
            </w:pPr>
          </w:p>
        </w:tc>
      </w:tr>
      <w:tr w14:paraId="0D6D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B3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F2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照明装置*灯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84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B2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AA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B4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6A67">
            <w:pPr>
              <w:rPr>
                <w:rFonts w:hint="eastAsia" w:ascii="宋体" w:hAnsi="宋体" w:eastAsia="宋体" w:cs="宋体"/>
                <w:i w:val="0"/>
                <w:iCs w:val="0"/>
                <w:color w:val="000000"/>
                <w:sz w:val="18"/>
                <w:szCs w:val="18"/>
                <w:highlight w:val="none"/>
                <w:u w:val="none"/>
              </w:rPr>
            </w:pPr>
          </w:p>
        </w:tc>
      </w:tr>
      <w:tr w14:paraId="7694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91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93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日用杂品*皮抽子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A24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马桶用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BE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4B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EF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C8AF">
            <w:pPr>
              <w:rPr>
                <w:rFonts w:hint="eastAsia" w:ascii="宋体" w:hAnsi="宋体" w:eastAsia="宋体" w:cs="宋体"/>
                <w:i w:val="0"/>
                <w:iCs w:val="0"/>
                <w:color w:val="000000"/>
                <w:sz w:val="18"/>
                <w:szCs w:val="18"/>
                <w:highlight w:val="none"/>
                <w:u w:val="none"/>
              </w:rPr>
            </w:pPr>
          </w:p>
        </w:tc>
      </w:tr>
      <w:tr w14:paraId="0367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4B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B80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计算机配套产品*高清线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E6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CA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39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A1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7BF0">
            <w:pPr>
              <w:rPr>
                <w:rFonts w:hint="eastAsia" w:ascii="宋体" w:hAnsi="宋体" w:eastAsia="宋体" w:cs="宋体"/>
                <w:i w:val="0"/>
                <w:iCs w:val="0"/>
                <w:color w:val="000000"/>
                <w:sz w:val="18"/>
                <w:szCs w:val="18"/>
                <w:highlight w:val="none"/>
                <w:u w:val="none"/>
              </w:rPr>
            </w:pPr>
          </w:p>
        </w:tc>
      </w:tr>
      <w:tr w14:paraId="2C58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A7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103</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88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照明装置*灯芯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CD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3D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76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46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32D8">
            <w:pPr>
              <w:rPr>
                <w:rFonts w:hint="eastAsia" w:ascii="宋体" w:hAnsi="宋体" w:eastAsia="宋体" w:cs="宋体"/>
                <w:i w:val="0"/>
                <w:iCs w:val="0"/>
                <w:color w:val="000000"/>
                <w:sz w:val="18"/>
                <w:szCs w:val="18"/>
                <w:highlight w:val="none"/>
                <w:u w:val="none"/>
              </w:rPr>
            </w:pPr>
          </w:p>
        </w:tc>
      </w:tr>
      <w:tr w14:paraId="5C1D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21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6B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日用杂品*电线槽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D1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68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DA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A0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F745">
            <w:pPr>
              <w:rPr>
                <w:rFonts w:hint="eastAsia" w:ascii="宋体" w:hAnsi="宋体" w:eastAsia="宋体" w:cs="宋体"/>
                <w:i w:val="0"/>
                <w:iCs w:val="0"/>
                <w:color w:val="000000"/>
                <w:sz w:val="18"/>
                <w:szCs w:val="18"/>
                <w:highlight w:val="none"/>
                <w:u w:val="none"/>
              </w:rPr>
            </w:pPr>
          </w:p>
        </w:tc>
      </w:tr>
      <w:tr w14:paraId="6817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78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6E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阀门龙头*下水管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FC4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57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0A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F3B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4ACED">
            <w:pPr>
              <w:rPr>
                <w:rFonts w:hint="eastAsia" w:ascii="宋体" w:hAnsi="宋体" w:eastAsia="宋体" w:cs="宋体"/>
                <w:i w:val="0"/>
                <w:iCs w:val="0"/>
                <w:color w:val="000000"/>
                <w:sz w:val="18"/>
                <w:szCs w:val="18"/>
                <w:highlight w:val="none"/>
                <w:u w:val="none"/>
              </w:rPr>
            </w:pPr>
          </w:p>
        </w:tc>
      </w:tr>
      <w:tr w14:paraId="1742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CA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A6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阀门龙头*自动排气阀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92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暖气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C5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4C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0A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ED06">
            <w:pPr>
              <w:rPr>
                <w:rFonts w:hint="eastAsia" w:ascii="宋体" w:hAnsi="宋体" w:eastAsia="宋体" w:cs="宋体"/>
                <w:i w:val="0"/>
                <w:iCs w:val="0"/>
                <w:color w:val="000000"/>
                <w:sz w:val="18"/>
                <w:szCs w:val="18"/>
                <w:highlight w:val="none"/>
                <w:u w:val="none"/>
              </w:rPr>
            </w:pPr>
          </w:p>
        </w:tc>
      </w:tr>
      <w:tr w14:paraId="46E2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F6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F6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阀门龙头*大小头直接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46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3F0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BC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25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B25E">
            <w:pPr>
              <w:rPr>
                <w:rFonts w:hint="eastAsia" w:ascii="宋体" w:hAnsi="宋体" w:eastAsia="宋体" w:cs="宋体"/>
                <w:i w:val="0"/>
                <w:iCs w:val="0"/>
                <w:color w:val="000000"/>
                <w:sz w:val="18"/>
                <w:szCs w:val="18"/>
                <w:highlight w:val="none"/>
                <w:u w:val="none"/>
              </w:rPr>
            </w:pPr>
          </w:p>
        </w:tc>
      </w:tr>
      <w:tr w14:paraId="6BCE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D9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108</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0E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阀门龙头*外丝活接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1A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05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C4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6D6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74FB">
            <w:pPr>
              <w:rPr>
                <w:rFonts w:hint="eastAsia" w:ascii="宋体" w:hAnsi="宋体" w:eastAsia="宋体" w:cs="宋体"/>
                <w:i w:val="0"/>
                <w:iCs w:val="0"/>
                <w:color w:val="000000"/>
                <w:sz w:val="18"/>
                <w:szCs w:val="18"/>
                <w:highlight w:val="none"/>
                <w:u w:val="none"/>
              </w:rPr>
            </w:pPr>
          </w:p>
        </w:tc>
      </w:tr>
      <w:tr w14:paraId="31DD8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B0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109</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FA4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家用厨房电器具*灶头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FE9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炉灶开关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44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4DE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1F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C510">
            <w:pPr>
              <w:rPr>
                <w:rFonts w:hint="eastAsia" w:ascii="宋体" w:hAnsi="宋体" w:eastAsia="宋体" w:cs="宋体"/>
                <w:i w:val="0"/>
                <w:iCs w:val="0"/>
                <w:color w:val="000000"/>
                <w:sz w:val="18"/>
                <w:szCs w:val="18"/>
                <w:highlight w:val="none"/>
                <w:u w:val="none"/>
              </w:rPr>
            </w:pPr>
          </w:p>
        </w:tc>
      </w:tr>
      <w:tr w14:paraId="5665A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A7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7C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空调面板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865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220v RF23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D7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AE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6B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86F7">
            <w:pPr>
              <w:rPr>
                <w:rFonts w:hint="eastAsia" w:ascii="宋体" w:hAnsi="宋体" w:eastAsia="宋体" w:cs="宋体"/>
                <w:i w:val="0"/>
                <w:iCs w:val="0"/>
                <w:color w:val="000000"/>
                <w:sz w:val="18"/>
                <w:szCs w:val="18"/>
                <w:highlight w:val="none"/>
                <w:u w:val="none"/>
              </w:rPr>
            </w:pPr>
          </w:p>
        </w:tc>
      </w:tr>
      <w:tr w14:paraId="30F1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84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7D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阀门龙头*过滤芯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A4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开水器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A4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10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E7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D58A">
            <w:pPr>
              <w:rPr>
                <w:rFonts w:hint="eastAsia" w:ascii="宋体" w:hAnsi="宋体" w:eastAsia="宋体" w:cs="宋体"/>
                <w:i w:val="0"/>
                <w:iCs w:val="0"/>
                <w:color w:val="000000"/>
                <w:sz w:val="18"/>
                <w:szCs w:val="18"/>
                <w:highlight w:val="none"/>
                <w:u w:val="none"/>
              </w:rPr>
            </w:pPr>
          </w:p>
        </w:tc>
      </w:tr>
      <w:tr w14:paraId="4871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A0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78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阀门龙头*洁具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6CB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混水阀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A6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B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CF3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2354A">
            <w:pPr>
              <w:rPr>
                <w:rFonts w:hint="eastAsia" w:ascii="宋体" w:hAnsi="宋体" w:eastAsia="宋体" w:cs="宋体"/>
                <w:i w:val="0"/>
                <w:iCs w:val="0"/>
                <w:color w:val="000000"/>
                <w:sz w:val="18"/>
                <w:szCs w:val="18"/>
                <w:highlight w:val="none"/>
                <w:u w:val="none"/>
              </w:rPr>
            </w:pPr>
          </w:p>
        </w:tc>
      </w:tr>
      <w:tr w14:paraId="1AE0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19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115</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A0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阀门龙头*上下水管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99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面盆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EB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14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61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B673">
            <w:pPr>
              <w:rPr>
                <w:rFonts w:hint="eastAsia" w:ascii="宋体" w:hAnsi="宋体" w:eastAsia="宋体" w:cs="宋体"/>
                <w:i w:val="0"/>
                <w:iCs w:val="0"/>
                <w:color w:val="000000"/>
                <w:sz w:val="18"/>
                <w:szCs w:val="18"/>
                <w:highlight w:val="none"/>
                <w:u w:val="none"/>
              </w:rPr>
            </w:pPr>
          </w:p>
        </w:tc>
      </w:tr>
      <w:tr w14:paraId="1EDC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45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116</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41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抽水水泵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D8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750w 1寸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FD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B2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D4A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66CB">
            <w:pPr>
              <w:rPr>
                <w:rFonts w:hint="eastAsia" w:ascii="宋体" w:hAnsi="宋体" w:eastAsia="宋体" w:cs="宋体"/>
                <w:i w:val="0"/>
                <w:iCs w:val="0"/>
                <w:color w:val="000000"/>
                <w:sz w:val="18"/>
                <w:szCs w:val="18"/>
                <w:highlight w:val="none"/>
                <w:u w:val="none"/>
              </w:rPr>
            </w:pPr>
          </w:p>
        </w:tc>
      </w:tr>
      <w:tr w14:paraId="503F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0A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117</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81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照明装置*双联双控开关（客房）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940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49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E80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847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20BB4">
            <w:pPr>
              <w:rPr>
                <w:rFonts w:hint="eastAsia" w:ascii="宋体" w:hAnsi="宋体" w:eastAsia="宋体" w:cs="宋体"/>
                <w:i w:val="0"/>
                <w:iCs w:val="0"/>
                <w:color w:val="000000"/>
                <w:sz w:val="18"/>
                <w:szCs w:val="18"/>
                <w:highlight w:val="none"/>
                <w:u w:val="none"/>
              </w:rPr>
            </w:pPr>
          </w:p>
        </w:tc>
      </w:tr>
      <w:tr w14:paraId="55AA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A6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118</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72C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日用杂品*溶雪剂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A4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EE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DC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A9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120E">
            <w:pPr>
              <w:rPr>
                <w:rFonts w:hint="eastAsia" w:ascii="宋体" w:hAnsi="宋体" w:eastAsia="宋体" w:cs="宋体"/>
                <w:i w:val="0"/>
                <w:iCs w:val="0"/>
                <w:color w:val="000000"/>
                <w:sz w:val="18"/>
                <w:szCs w:val="18"/>
                <w:highlight w:val="none"/>
                <w:u w:val="none"/>
              </w:rPr>
            </w:pPr>
          </w:p>
        </w:tc>
      </w:tr>
      <w:tr w14:paraId="3E0B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B6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119</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83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人体感应灯（1/2楼梯间）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AA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83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0B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93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FC83">
            <w:pPr>
              <w:rPr>
                <w:rFonts w:hint="eastAsia" w:ascii="宋体" w:hAnsi="宋体" w:eastAsia="宋体" w:cs="宋体"/>
                <w:i w:val="0"/>
                <w:iCs w:val="0"/>
                <w:color w:val="000000"/>
                <w:sz w:val="18"/>
                <w:szCs w:val="18"/>
                <w:highlight w:val="none"/>
                <w:u w:val="none"/>
              </w:rPr>
            </w:pPr>
          </w:p>
        </w:tc>
      </w:tr>
      <w:tr w14:paraId="0685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F28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126</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8B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60X60LED吸顶灯（餐厅 过道）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C61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83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26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FE4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D44E0">
            <w:pPr>
              <w:rPr>
                <w:rFonts w:hint="eastAsia" w:ascii="宋体" w:hAnsi="宋体" w:eastAsia="宋体" w:cs="宋体"/>
                <w:i w:val="0"/>
                <w:iCs w:val="0"/>
                <w:color w:val="000000"/>
                <w:sz w:val="18"/>
                <w:szCs w:val="18"/>
                <w:highlight w:val="none"/>
                <w:u w:val="none"/>
              </w:rPr>
            </w:pPr>
          </w:p>
        </w:tc>
      </w:tr>
      <w:tr w14:paraId="60DE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45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127</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AB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30X60LED吸顶灯（工作间）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3D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DE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FB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3A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42EA">
            <w:pPr>
              <w:rPr>
                <w:rFonts w:hint="eastAsia" w:ascii="宋体" w:hAnsi="宋体" w:eastAsia="宋体" w:cs="宋体"/>
                <w:i w:val="0"/>
                <w:iCs w:val="0"/>
                <w:color w:val="000000"/>
                <w:sz w:val="18"/>
                <w:szCs w:val="18"/>
                <w:highlight w:val="none"/>
                <w:u w:val="none"/>
              </w:rPr>
            </w:pPr>
          </w:p>
        </w:tc>
      </w:tr>
      <w:tr w14:paraId="07D7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C6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0E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圆形LED灯(客房）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26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30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DE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B9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A819">
            <w:pPr>
              <w:rPr>
                <w:rFonts w:hint="eastAsia" w:ascii="宋体" w:hAnsi="宋体" w:eastAsia="宋体" w:cs="宋体"/>
                <w:i w:val="0"/>
                <w:iCs w:val="0"/>
                <w:color w:val="000000"/>
                <w:sz w:val="18"/>
                <w:szCs w:val="18"/>
                <w:highlight w:val="none"/>
                <w:u w:val="none"/>
              </w:rPr>
            </w:pPr>
          </w:p>
        </w:tc>
      </w:tr>
      <w:tr w14:paraId="4A24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04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129</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7D6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30X30LED吸顶灯（卫生间)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6F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2A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61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C7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46C3">
            <w:pPr>
              <w:rPr>
                <w:rFonts w:hint="eastAsia" w:ascii="宋体" w:hAnsi="宋体" w:eastAsia="宋体" w:cs="宋体"/>
                <w:i w:val="0"/>
                <w:iCs w:val="0"/>
                <w:color w:val="000000"/>
                <w:sz w:val="18"/>
                <w:szCs w:val="18"/>
                <w:highlight w:val="none"/>
                <w:u w:val="none"/>
              </w:rPr>
            </w:pPr>
          </w:p>
        </w:tc>
      </w:tr>
      <w:tr w14:paraId="3B8E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EB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F5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地毯接头压条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59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95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AA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CF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2A50">
            <w:pPr>
              <w:rPr>
                <w:rFonts w:hint="eastAsia" w:ascii="宋体" w:hAnsi="宋体" w:eastAsia="宋体" w:cs="宋体"/>
                <w:i w:val="0"/>
                <w:iCs w:val="0"/>
                <w:color w:val="000000"/>
                <w:sz w:val="18"/>
                <w:szCs w:val="18"/>
                <w:highlight w:val="none"/>
                <w:u w:val="none"/>
              </w:rPr>
            </w:pPr>
          </w:p>
        </w:tc>
      </w:tr>
      <w:tr w14:paraId="602B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75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131</w:t>
            </w:r>
          </w:p>
        </w:tc>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8E9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LED灯条和变压器（1楼大厅）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97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1平方72w （灯条）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91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D7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21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12元/米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131D">
            <w:pPr>
              <w:rPr>
                <w:rFonts w:hint="eastAsia" w:ascii="宋体" w:hAnsi="宋体" w:eastAsia="宋体" w:cs="宋体"/>
                <w:i w:val="0"/>
                <w:iCs w:val="0"/>
                <w:color w:val="000000"/>
                <w:sz w:val="18"/>
                <w:szCs w:val="18"/>
                <w:highlight w:val="none"/>
                <w:u w:val="none"/>
              </w:rPr>
            </w:pPr>
          </w:p>
        </w:tc>
      </w:tr>
      <w:tr w14:paraId="5466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8C2B">
            <w:pPr>
              <w:jc w:val="center"/>
              <w:rPr>
                <w:rFonts w:hint="eastAsia" w:ascii="宋体" w:hAnsi="宋体" w:eastAsia="宋体" w:cs="宋体"/>
                <w:i w:val="0"/>
                <w:iCs w:val="0"/>
                <w:color w:val="000000"/>
                <w:sz w:val="18"/>
                <w:szCs w:val="18"/>
                <w:highlight w:val="none"/>
                <w:u w:val="none"/>
              </w:rPr>
            </w:pPr>
          </w:p>
        </w:tc>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FE6A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2C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300w变压器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5C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C9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01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7C2B">
            <w:pPr>
              <w:rPr>
                <w:rFonts w:hint="eastAsia" w:ascii="宋体" w:hAnsi="宋体" w:eastAsia="宋体" w:cs="宋体"/>
                <w:i w:val="0"/>
                <w:iCs w:val="0"/>
                <w:color w:val="000000"/>
                <w:sz w:val="18"/>
                <w:szCs w:val="18"/>
                <w:highlight w:val="none"/>
                <w:u w:val="none"/>
              </w:rPr>
            </w:pPr>
          </w:p>
        </w:tc>
      </w:tr>
      <w:tr w14:paraId="32A1E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95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132</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B5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30X120LED吸顶灯（2号楼大厅）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A0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01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A8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D0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7322">
            <w:pPr>
              <w:rPr>
                <w:rFonts w:hint="eastAsia" w:ascii="宋体" w:hAnsi="宋体" w:eastAsia="宋体" w:cs="宋体"/>
                <w:i w:val="0"/>
                <w:iCs w:val="0"/>
                <w:color w:val="000000"/>
                <w:sz w:val="18"/>
                <w:szCs w:val="18"/>
                <w:highlight w:val="none"/>
                <w:u w:val="none"/>
              </w:rPr>
            </w:pPr>
          </w:p>
        </w:tc>
      </w:tr>
      <w:tr w14:paraId="0D32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CD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133</w:t>
            </w:r>
          </w:p>
        </w:tc>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FBD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LED灯带和变压器（1号楼过道）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6E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0C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D0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DB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12元/米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1980">
            <w:pPr>
              <w:rPr>
                <w:rFonts w:hint="eastAsia" w:ascii="宋体" w:hAnsi="宋体" w:eastAsia="宋体" w:cs="宋体"/>
                <w:i w:val="0"/>
                <w:iCs w:val="0"/>
                <w:color w:val="000000"/>
                <w:sz w:val="18"/>
                <w:szCs w:val="18"/>
                <w:highlight w:val="none"/>
                <w:u w:val="none"/>
              </w:rPr>
            </w:pPr>
          </w:p>
        </w:tc>
      </w:tr>
      <w:tr w14:paraId="444B2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7989">
            <w:pPr>
              <w:jc w:val="center"/>
              <w:rPr>
                <w:rFonts w:hint="eastAsia" w:ascii="宋体" w:hAnsi="宋体" w:eastAsia="宋体" w:cs="宋体"/>
                <w:i w:val="0"/>
                <w:iCs w:val="0"/>
                <w:color w:val="000000"/>
                <w:sz w:val="18"/>
                <w:szCs w:val="18"/>
                <w:highlight w:val="none"/>
                <w:u w:val="none"/>
              </w:rPr>
            </w:pPr>
          </w:p>
        </w:tc>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6FBB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13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150W变压器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C8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63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A4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E975">
            <w:pPr>
              <w:rPr>
                <w:rFonts w:hint="eastAsia" w:ascii="宋体" w:hAnsi="宋体" w:eastAsia="宋体" w:cs="宋体"/>
                <w:i w:val="0"/>
                <w:iCs w:val="0"/>
                <w:color w:val="000000"/>
                <w:sz w:val="18"/>
                <w:szCs w:val="18"/>
                <w:highlight w:val="none"/>
                <w:u w:val="none"/>
              </w:rPr>
            </w:pPr>
          </w:p>
        </w:tc>
      </w:tr>
      <w:tr w14:paraId="5F8C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6E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79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LED防爆灯（一号楼设备间 浴室）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9F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8F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3D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79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C82B">
            <w:pPr>
              <w:rPr>
                <w:rFonts w:hint="eastAsia" w:ascii="宋体" w:hAnsi="宋体" w:eastAsia="宋体" w:cs="宋体"/>
                <w:i w:val="0"/>
                <w:iCs w:val="0"/>
                <w:color w:val="000000"/>
                <w:sz w:val="18"/>
                <w:szCs w:val="18"/>
                <w:highlight w:val="none"/>
                <w:u w:val="none"/>
              </w:rPr>
            </w:pPr>
          </w:p>
        </w:tc>
      </w:tr>
      <w:tr w14:paraId="3B25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57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2C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LED灯泡(客房台灯 院子路灯）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26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D37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D1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BD4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3926">
            <w:pPr>
              <w:rPr>
                <w:rFonts w:hint="eastAsia" w:ascii="宋体" w:hAnsi="宋体" w:eastAsia="宋体" w:cs="宋体"/>
                <w:i w:val="0"/>
                <w:iCs w:val="0"/>
                <w:color w:val="000000"/>
                <w:sz w:val="18"/>
                <w:szCs w:val="18"/>
                <w:highlight w:val="none"/>
                <w:u w:val="none"/>
              </w:rPr>
            </w:pPr>
          </w:p>
        </w:tc>
      </w:tr>
      <w:tr w14:paraId="4BF5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F0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136</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E0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马桶（万一损坏需购买）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5E3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9E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40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A5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61F9">
            <w:pPr>
              <w:rPr>
                <w:rFonts w:hint="eastAsia" w:ascii="宋体" w:hAnsi="宋体" w:eastAsia="宋体" w:cs="宋体"/>
                <w:i w:val="0"/>
                <w:iCs w:val="0"/>
                <w:color w:val="000000"/>
                <w:sz w:val="18"/>
                <w:szCs w:val="18"/>
                <w:highlight w:val="none"/>
                <w:u w:val="none"/>
              </w:rPr>
            </w:pPr>
          </w:p>
        </w:tc>
      </w:tr>
      <w:tr w14:paraId="60842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34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137</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4E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单联 双联 三联 四联开关（餐厅 客房 过道）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C4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7E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F7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D7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FEDB">
            <w:pPr>
              <w:rPr>
                <w:rFonts w:hint="eastAsia" w:ascii="宋体" w:hAnsi="宋体" w:eastAsia="宋体" w:cs="宋体"/>
                <w:i w:val="0"/>
                <w:iCs w:val="0"/>
                <w:color w:val="000000"/>
                <w:sz w:val="18"/>
                <w:szCs w:val="18"/>
                <w:highlight w:val="none"/>
                <w:u w:val="none"/>
              </w:rPr>
            </w:pPr>
          </w:p>
        </w:tc>
      </w:tr>
      <w:tr w14:paraId="0DAF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1A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56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三角阀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19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Φ15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F0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9C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CB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68A1">
            <w:pPr>
              <w:rPr>
                <w:rFonts w:hint="eastAsia" w:ascii="宋体" w:hAnsi="宋体" w:eastAsia="宋体" w:cs="宋体"/>
                <w:i w:val="0"/>
                <w:iCs w:val="0"/>
                <w:color w:val="000000"/>
                <w:sz w:val="18"/>
                <w:szCs w:val="18"/>
                <w:highlight w:val="none"/>
                <w:u w:val="none"/>
              </w:rPr>
            </w:pPr>
          </w:p>
        </w:tc>
      </w:tr>
      <w:tr w14:paraId="7865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45BF">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139</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00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机械设备损坏配件另行购买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D82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5C5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AF4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2FB8">
            <w:pP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DE5F">
            <w:pPr>
              <w:rPr>
                <w:rFonts w:hint="eastAsia" w:ascii="宋体" w:hAnsi="宋体" w:eastAsia="宋体" w:cs="宋体"/>
                <w:i w:val="0"/>
                <w:iCs w:val="0"/>
                <w:color w:val="000000"/>
                <w:sz w:val="18"/>
                <w:szCs w:val="18"/>
                <w:highlight w:val="none"/>
                <w:u w:val="none"/>
              </w:rPr>
            </w:pPr>
          </w:p>
        </w:tc>
      </w:tr>
    </w:tbl>
    <w:p w14:paraId="1362ADEA">
      <w:pPr>
        <w:pStyle w:val="4"/>
        <w:pageBreakBefore w:val="0"/>
        <w:kinsoku/>
        <w:overflowPunct/>
        <w:topLinePunct w:val="0"/>
        <w:bidi w:val="0"/>
        <w:ind w:left="0" w:leftChars="0" w:firstLine="0" w:firstLineChars="0"/>
        <w:rPr>
          <w:rFonts w:hint="eastAsia" w:asciiTheme="minorEastAsia" w:hAnsiTheme="minorEastAsia" w:eastAsiaTheme="minorEastAsia" w:cstheme="minorEastAsia"/>
          <w:b/>
          <w:bCs/>
          <w:color w:val="auto"/>
          <w:spacing w:val="0"/>
          <w:position w:val="0"/>
          <w:sz w:val="24"/>
          <w:szCs w:val="24"/>
          <w:highlight w:val="none"/>
          <w:lang w:val="en-US" w:eastAsia="zh-CN"/>
        </w:rPr>
      </w:pPr>
    </w:p>
    <w:bookmarkEnd w:id="69"/>
    <w:p w14:paraId="1C9C9B08">
      <w:pPr>
        <w:rPr>
          <w:rFonts w:hint="eastAsia"/>
          <w:b/>
          <w:bCs/>
          <w:sz w:val="24"/>
          <w:szCs w:val="24"/>
          <w:highlight w:val="none"/>
          <w:lang w:val="en-US" w:eastAsia="zh-CN"/>
        </w:rPr>
      </w:pPr>
      <w:bookmarkStart w:id="74" w:name="_Toc2110"/>
      <w:r>
        <w:rPr>
          <w:rFonts w:hint="eastAsia"/>
          <w:b/>
          <w:bCs/>
          <w:sz w:val="24"/>
          <w:szCs w:val="24"/>
          <w:highlight w:val="none"/>
          <w:lang w:val="en-US" w:eastAsia="zh-CN"/>
        </w:rPr>
        <w:t>二、服务要求</w:t>
      </w:r>
    </w:p>
    <w:p w14:paraId="15FFC31D">
      <w:pPr>
        <w:numPr>
          <w:ilvl w:val="0"/>
          <w:numId w:val="0"/>
        </w:numPr>
        <w:spacing w:line="360" w:lineRule="auto"/>
        <w:rPr>
          <w:rFonts w:hint="eastAsia"/>
          <w:sz w:val="24"/>
          <w:szCs w:val="24"/>
          <w:highlight w:val="none"/>
        </w:rPr>
      </w:pPr>
      <w:r>
        <w:rPr>
          <w:rFonts w:hint="eastAsia"/>
          <w:sz w:val="24"/>
          <w:szCs w:val="24"/>
          <w:highlight w:val="none"/>
        </w:rPr>
        <w:t>1、附件及备品备件要求（货物）：</w:t>
      </w:r>
    </w:p>
    <w:p w14:paraId="6FAFA4A6">
      <w:pPr>
        <w:numPr>
          <w:ilvl w:val="0"/>
          <w:numId w:val="0"/>
        </w:numPr>
        <w:spacing w:line="360" w:lineRule="auto"/>
        <w:rPr>
          <w:rFonts w:hint="eastAsia"/>
          <w:sz w:val="24"/>
          <w:szCs w:val="24"/>
          <w:highlight w:val="none"/>
        </w:rPr>
      </w:pPr>
      <w:r>
        <w:rPr>
          <w:rFonts w:hint="eastAsia"/>
          <w:sz w:val="24"/>
          <w:szCs w:val="24"/>
          <w:highlight w:val="none"/>
        </w:rPr>
        <w:t>（1）严格按照合同要求供货，</w:t>
      </w:r>
    </w:p>
    <w:p w14:paraId="59BB7863">
      <w:pPr>
        <w:numPr>
          <w:ilvl w:val="0"/>
          <w:numId w:val="0"/>
        </w:numPr>
        <w:spacing w:line="360" w:lineRule="auto"/>
        <w:rPr>
          <w:rFonts w:hint="eastAsia"/>
          <w:sz w:val="24"/>
          <w:szCs w:val="24"/>
          <w:highlight w:val="none"/>
        </w:rPr>
      </w:pPr>
      <w:r>
        <w:rPr>
          <w:rFonts w:hint="eastAsia"/>
          <w:sz w:val="24"/>
          <w:szCs w:val="24"/>
          <w:highlight w:val="none"/>
        </w:rPr>
        <w:t>（2）要求货物保质保量，不得使用套牌、贴牌货物。</w:t>
      </w:r>
    </w:p>
    <w:p w14:paraId="15001279">
      <w:pPr>
        <w:numPr>
          <w:ilvl w:val="0"/>
          <w:numId w:val="0"/>
        </w:numPr>
        <w:spacing w:line="360" w:lineRule="auto"/>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部分大件货物需按采购单位要求，由供货方协助安装维修。</w:t>
      </w:r>
    </w:p>
    <w:p w14:paraId="724292DC">
      <w:pPr>
        <w:spacing w:line="360" w:lineRule="auto"/>
        <w:rPr>
          <w:rFonts w:hint="eastAsia"/>
          <w:sz w:val="24"/>
          <w:szCs w:val="24"/>
          <w:highlight w:val="none"/>
        </w:rPr>
      </w:pPr>
      <w:r>
        <w:rPr>
          <w:rFonts w:hint="eastAsia"/>
          <w:sz w:val="24"/>
          <w:szCs w:val="24"/>
          <w:highlight w:val="none"/>
        </w:rPr>
        <w:t>2、验收标准及方法：货物配送到校后，由维修科负责人，库管员，各班组长成立验收小组进行验收。逐一核对货物品牌、规格参数、数量等方面，确保货物质量等方面符合要求。</w:t>
      </w:r>
    </w:p>
    <w:p w14:paraId="6928FB5F">
      <w:pPr>
        <w:spacing w:line="360" w:lineRule="auto"/>
        <w:rPr>
          <w:rFonts w:hint="eastAsia"/>
          <w:sz w:val="24"/>
          <w:szCs w:val="24"/>
          <w:highlight w:val="none"/>
        </w:rPr>
      </w:pPr>
      <w:r>
        <w:rPr>
          <w:rFonts w:hint="eastAsia"/>
          <w:sz w:val="24"/>
          <w:szCs w:val="24"/>
          <w:highlight w:val="none"/>
        </w:rPr>
        <w:t>3、付款方式：按照实际使用清单每</w:t>
      </w:r>
      <w:r>
        <w:rPr>
          <w:rFonts w:hint="eastAsia"/>
          <w:sz w:val="24"/>
          <w:szCs w:val="24"/>
          <w:highlight w:val="none"/>
          <w:lang w:val="en-US" w:eastAsia="zh-CN"/>
        </w:rPr>
        <w:t>三个月</w:t>
      </w:r>
      <w:r>
        <w:rPr>
          <w:rFonts w:hint="eastAsia"/>
          <w:sz w:val="24"/>
          <w:szCs w:val="24"/>
          <w:highlight w:val="none"/>
        </w:rPr>
        <w:t>结款一次。</w:t>
      </w:r>
    </w:p>
    <w:p w14:paraId="76D38EBC">
      <w:pPr>
        <w:spacing w:line="360" w:lineRule="auto"/>
        <w:rPr>
          <w:rFonts w:hint="eastAsia"/>
          <w:sz w:val="24"/>
          <w:szCs w:val="24"/>
          <w:highlight w:val="none"/>
        </w:rPr>
      </w:pPr>
      <w:r>
        <w:rPr>
          <w:rFonts w:hint="eastAsia"/>
          <w:sz w:val="24"/>
          <w:szCs w:val="24"/>
          <w:highlight w:val="none"/>
        </w:rPr>
        <w:t>4、售后服务要求：如在供货期内发生问题，乙方人员需1小时内到达现场处理，并在接到问题反馈的12小时内更换相关材料并协助甲方解决问题。要求材料质保2年，期间出现损坏或影响使用的情况应免费更换。</w:t>
      </w:r>
    </w:p>
    <w:p w14:paraId="14FCFDD2">
      <w:pPr>
        <w:spacing w:line="360" w:lineRule="auto"/>
        <w:rPr>
          <w:rFonts w:hint="eastAsia"/>
          <w:sz w:val="24"/>
          <w:szCs w:val="24"/>
          <w:highlight w:val="none"/>
        </w:rPr>
      </w:pPr>
      <w:r>
        <w:rPr>
          <w:rFonts w:hint="eastAsia"/>
          <w:b/>
          <w:bCs/>
          <w:sz w:val="24"/>
          <w:szCs w:val="24"/>
          <w:highlight w:val="none"/>
          <w:lang w:val="en-US" w:eastAsia="zh-CN"/>
        </w:rPr>
        <w:t>三</w:t>
      </w:r>
      <w:r>
        <w:rPr>
          <w:rFonts w:hint="eastAsia"/>
          <w:b/>
          <w:bCs/>
          <w:sz w:val="24"/>
          <w:szCs w:val="24"/>
          <w:highlight w:val="none"/>
        </w:rPr>
        <w:t xml:space="preserve">、履约要求          </w:t>
      </w:r>
      <w:r>
        <w:rPr>
          <w:rFonts w:hint="eastAsia"/>
          <w:sz w:val="24"/>
          <w:szCs w:val="24"/>
          <w:highlight w:val="none"/>
        </w:rPr>
        <w:t xml:space="preserve">       </w:t>
      </w:r>
    </w:p>
    <w:p w14:paraId="25CAE567">
      <w:pPr>
        <w:spacing w:line="360" w:lineRule="auto"/>
        <w:rPr>
          <w:rFonts w:hint="eastAsia"/>
          <w:sz w:val="24"/>
          <w:szCs w:val="24"/>
          <w:highlight w:val="none"/>
        </w:rPr>
      </w:pPr>
      <w:r>
        <w:rPr>
          <w:rFonts w:hint="eastAsia"/>
          <w:sz w:val="24"/>
          <w:szCs w:val="24"/>
          <w:highlight w:val="none"/>
        </w:rPr>
        <w:t>1、供货期限：供货期限为期1年（自合同签订之日起计算），乙方接到通知后应尽快准备货物，每批货物需要在接到通知24小时内送到。应急抢修类货物需要在2小时内送到现场。</w:t>
      </w:r>
    </w:p>
    <w:p w14:paraId="332B394D">
      <w:pPr>
        <w:spacing w:line="360" w:lineRule="auto"/>
        <w:rPr>
          <w:rFonts w:hint="eastAsia"/>
          <w:sz w:val="24"/>
          <w:szCs w:val="24"/>
          <w:highlight w:val="none"/>
        </w:rPr>
      </w:pPr>
      <w:r>
        <w:rPr>
          <w:rFonts w:hint="eastAsia"/>
          <w:sz w:val="24"/>
          <w:szCs w:val="24"/>
          <w:highlight w:val="none"/>
        </w:rPr>
        <w:t>2、质保期：2年。</w:t>
      </w:r>
    </w:p>
    <w:p w14:paraId="600ADBF7">
      <w:pPr>
        <w:spacing w:line="360" w:lineRule="auto"/>
        <w:rPr>
          <w:rFonts w:hint="eastAsia"/>
          <w:sz w:val="24"/>
          <w:szCs w:val="24"/>
          <w:highlight w:val="none"/>
        </w:rPr>
      </w:pPr>
      <w:r>
        <w:rPr>
          <w:rFonts w:hint="eastAsia"/>
          <w:sz w:val="24"/>
          <w:szCs w:val="24"/>
          <w:highlight w:val="none"/>
        </w:rPr>
        <w:t>3、交付或实施的地点：</w:t>
      </w:r>
    </w:p>
    <w:p w14:paraId="7C380022">
      <w:pPr>
        <w:spacing w:line="360" w:lineRule="auto"/>
        <w:rPr>
          <w:rFonts w:hint="eastAsia"/>
          <w:sz w:val="24"/>
          <w:szCs w:val="24"/>
          <w:highlight w:val="none"/>
        </w:rPr>
      </w:pPr>
      <w:r>
        <w:rPr>
          <w:rFonts w:hint="eastAsia"/>
          <w:sz w:val="24"/>
          <w:szCs w:val="24"/>
          <w:highlight w:val="none"/>
        </w:rPr>
        <w:t>4、发生故障做出响应的时间：1小时内乙方人员应到达现场，应在12小时内协助甲方解决故障。</w:t>
      </w:r>
    </w:p>
    <w:p w14:paraId="0A97CD5A">
      <w:pPr>
        <w:spacing w:line="360" w:lineRule="auto"/>
        <w:rPr>
          <w:sz w:val="24"/>
          <w:szCs w:val="24"/>
          <w:highlight w:val="none"/>
        </w:rPr>
      </w:pPr>
      <w:r>
        <w:rPr>
          <w:rFonts w:hint="eastAsia"/>
          <w:sz w:val="24"/>
          <w:szCs w:val="24"/>
          <w:highlight w:val="none"/>
        </w:rPr>
        <w:t>备注：如后期提供的维修材料不在清单里，需按市场价或三方询价来进行报账</w:t>
      </w:r>
    </w:p>
    <w:p w14:paraId="269B414F">
      <w:pPr>
        <w:spacing w:line="360" w:lineRule="auto"/>
        <w:rPr>
          <w:rFonts w:hint="default"/>
          <w:b/>
          <w:bCs/>
          <w:sz w:val="24"/>
          <w:szCs w:val="24"/>
          <w:highlight w:val="none"/>
          <w:lang w:val="en-US" w:eastAsia="zh-CN"/>
        </w:rPr>
      </w:pPr>
      <w:r>
        <w:rPr>
          <w:rFonts w:hint="eastAsia"/>
          <w:b/>
          <w:bCs/>
          <w:sz w:val="24"/>
          <w:szCs w:val="24"/>
          <w:highlight w:val="none"/>
          <w:lang w:val="en-US" w:eastAsia="zh-CN"/>
        </w:rPr>
        <w:t>四、报价要求</w:t>
      </w:r>
    </w:p>
    <w:p w14:paraId="41A496A4">
      <w:pPr>
        <w:spacing w:line="360" w:lineRule="auto"/>
        <w:rPr>
          <w:rFonts w:hint="eastAsia"/>
          <w:sz w:val="24"/>
          <w:szCs w:val="24"/>
          <w:highlight w:val="none"/>
          <w:lang w:val="en-US" w:eastAsia="zh-CN"/>
        </w:rPr>
      </w:pPr>
      <w:r>
        <w:rPr>
          <w:rFonts w:hint="eastAsia"/>
          <w:sz w:val="24"/>
          <w:szCs w:val="24"/>
          <w:highlight w:val="none"/>
          <w:lang w:val="en-US" w:eastAsia="zh-CN"/>
        </w:rPr>
        <w:t>1、本项目按单价报价，合同形式为固定单价合同，结算时按实际发生量结算。</w:t>
      </w:r>
    </w:p>
    <w:p w14:paraId="3EFE726F">
      <w:pPr>
        <w:spacing w:line="360" w:lineRule="auto"/>
        <w:rPr>
          <w:rFonts w:hint="default"/>
          <w:sz w:val="24"/>
          <w:szCs w:val="24"/>
          <w:highlight w:val="none"/>
          <w:lang w:val="en-US" w:eastAsia="zh-CN"/>
        </w:rPr>
      </w:pPr>
      <w:r>
        <w:rPr>
          <w:rFonts w:hint="eastAsia"/>
          <w:sz w:val="24"/>
          <w:szCs w:val="24"/>
          <w:highlight w:val="none"/>
          <w:lang w:val="en-US" w:eastAsia="zh-CN"/>
        </w:rPr>
        <w:t>2、若本项目年度结算金额达到本项目预算金额时，本年度项目合同终止。</w:t>
      </w:r>
    </w:p>
    <w:p w14:paraId="387D84D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1CB59D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70F809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F031E8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40C696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8A4274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B57120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E16A7E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1BEACD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21E505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94A479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F3FE67E">
      <w:pPr>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lang w:val="en-US" w:eastAsia="zh-CN"/>
        </w:rPr>
        <w:br w:type="page"/>
      </w:r>
    </w:p>
    <w:p w14:paraId="276BEBB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6EFD5D2">
      <w:pPr>
        <w:pStyle w:val="7"/>
        <w:pageBreakBefore w:val="0"/>
        <w:tabs>
          <w:tab w:val="left" w:pos="0"/>
        </w:tabs>
        <w:kinsoku/>
        <w:overflowPunct/>
        <w:topLinePunct w:val="0"/>
        <w:bidi w:val="0"/>
        <w:spacing w:line="240" w:lineRule="auto"/>
        <w:ind w:left="0" w:leftChars="0" w:firstLine="0" w:firstLineChars="0"/>
        <w:jc w:val="center"/>
        <w:outlineLvl w:val="0"/>
        <w:rPr>
          <w:rFonts w:hint="eastAsia" w:asciiTheme="minorEastAsia" w:hAnsiTheme="minorEastAsia" w:eastAsiaTheme="minorEastAsia" w:cstheme="minorEastAsia"/>
          <w:b/>
          <w:color w:val="auto"/>
          <w:spacing w:val="0"/>
          <w:position w:val="0"/>
          <w:sz w:val="36"/>
          <w:highlight w:val="none"/>
        </w:rPr>
      </w:pPr>
      <w:r>
        <w:rPr>
          <w:rFonts w:hint="eastAsia" w:asciiTheme="minorEastAsia" w:hAnsiTheme="minorEastAsia" w:eastAsiaTheme="minorEastAsia" w:cstheme="minorEastAsia"/>
          <w:b/>
          <w:color w:val="auto"/>
          <w:spacing w:val="0"/>
          <w:position w:val="0"/>
          <w:sz w:val="36"/>
          <w:highlight w:val="none"/>
        </w:rPr>
        <w:t>第四部分   评审方法（综合评分法）</w:t>
      </w:r>
      <w:bookmarkEnd w:id="74"/>
    </w:p>
    <w:p w14:paraId="1496AFC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kern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本项目评审方法见招标文件第二部分“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须知前附表”中第</w:t>
      </w:r>
      <w:r>
        <w:rPr>
          <w:rFonts w:hint="eastAsia" w:asciiTheme="minorEastAsia" w:hAnsiTheme="minorEastAsia" w:eastAsiaTheme="minorEastAsia" w:cstheme="minorEastAsia"/>
          <w:color w:val="auto"/>
          <w:spacing w:val="0"/>
          <w:position w:val="0"/>
          <w:sz w:val="24"/>
          <w:highlight w:val="none"/>
          <w:lang w:val="en-US" w:eastAsia="zh-CN"/>
        </w:rPr>
        <w:t>20</w:t>
      </w:r>
      <w:r>
        <w:rPr>
          <w:rFonts w:hint="eastAsia" w:asciiTheme="minorEastAsia" w:hAnsiTheme="minorEastAsia" w:eastAsiaTheme="minorEastAsia" w:cstheme="minorEastAsia"/>
          <w:color w:val="auto"/>
          <w:spacing w:val="0"/>
          <w:position w:val="0"/>
          <w:sz w:val="24"/>
          <w:highlight w:val="none"/>
        </w:rPr>
        <w:t>项的规定。</w:t>
      </w:r>
      <w:r>
        <w:rPr>
          <w:rFonts w:hint="eastAsia" w:asciiTheme="minorEastAsia" w:hAnsiTheme="minorEastAsia" w:eastAsiaTheme="minorEastAsia" w:cstheme="minorEastAsia"/>
          <w:color w:val="auto"/>
          <w:spacing w:val="0"/>
          <w:kern w:val="0"/>
          <w:position w:val="0"/>
          <w:sz w:val="24"/>
          <w:highlight w:val="none"/>
        </w:rPr>
        <w:t>如果采用综合评分法，评分细则如下：</w:t>
      </w:r>
    </w:p>
    <w:p w14:paraId="200F1E3B">
      <w:pPr>
        <w:pStyle w:val="4"/>
        <w:pageBreakBefore w:val="0"/>
        <w:kinsoku/>
        <w:overflowPunct/>
        <w:topLinePunct w:val="0"/>
        <w:bidi w:val="0"/>
        <w:ind w:left="0" w:leftChars="0" w:firstLine="480" w:firstLineChars="200"/>
        <w:rPr>
          <w:rFonts w:hint="eastAsia" w:asciiTheme="minorEastAsia" w:hAnsiTheme="minorEastAsia" w:eastAsiaTheme="minorEastAsia" w:cstheme="minorEastAsia"/>
          <w:color w:val="auto"/>
          <w:spacing w:val="0"/>
          <w:kern w:val="2"/>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2"/>
          <w:highlight w:val="none"/>
          <w:lang w:val="en-US" w:eastAsia="zh-CN" w:bidi="ar-SA"/>
        </w:rPr>
        <w:t>1、初步评审及详细评审</w:t>
      </w:r>
    </w:p>
    <w:tbl>
      <w:tblPr>
        <w:tblStyle w:val="1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804"/>
        <w:gridCol w:w="1517"/>
        <w:gridCol w:w="5973"/>
        <w:gridCol w:w="357"/>
        <w:gridCol w:w="355"/>
      </w:tblGrid>
      <w:tr w14:paraId="7EEB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37" w:type="dxa"/>
            <w:gridSpan w:val="2"/>
            <w:vMerge w:val="restart"/>
            <w:noWrap w:val="0"/>
            <w:vAlign w:val="center"/>
          </w:tcPr>
          <w:p w14:paraId="2D7A383E">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bookmarkStart w:id="75" w:name="EBa48645eff2ee4582a36f886367fb689c"/>
            <w:bookmarkEnd w:id="75"/>
            <w:r>
              <w:rPr>
                <w:rFonts w:hint="eastAsia" w:ascii="宋体" w:hAnsi="宋体" w:eastAsia="宋体" w:cs="宋体"/>
                <w:b w:val="0"/>
                <w:bCs/>
                <w:color w:val="auto"/>
                <w:spacing w:val="0"/>
                <w:position w:val="0"/>
                <w:sz w:val="24"/>
                <w:szCs w:val="24"/>
                <w:highlight w:val="none"/>
              </w:rPr>
              <w:t>评分因素</w:t>
            </w:r>
          </w:p>
        </w:tc>
        <w:tc>
          <w:tcPr>
            <w:tcW w:w="1517" w:type="dxa"/>
            <w:vMerge w:val="restart"/>
            <w:noWrap w:val="0"/>
            <w:vAlign w:val="center"/>
          </w:tcPr>
          <w:p w14:paraId="1546DF6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评分点</w:t>
            </w:r>
          </w:p>
        </w:tc>
        <w:tc>
          <w:tcPr>
            <w:tcW w:w="5973" w:type="dxa"/>
            <w:vMerge w:val="restart"/>
            <w:noWrap w:val="0"/>
            <w:vAlign w:val="center"/>
          </w:tcPr>
          <w:p w14:paraId="582D9E4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评分标准</w:t>
            </w:r>
          </w:p>
        </w:tc>
        <w:tc>
          <w:tcPr>
            <w:tcW w:w="712" w:type="dxa"/>
            <w:gridSpan w:val="2"/>
            <w:noWrap w:val="0"/>
            <w:vAlign w:val="center"/>
          </w:tcPr>
          <w:p w14:paraId="29AEEC4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评审意见</w:t>
            </w:r>
          </w:p>
        </w:tc>
      </w:tr>
      <w:tr w14:paraId="78C4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37" w:type="dxa"/>
            <w:gridSpan w:val="2"/>
            <w:vMerge w:val="continue"/>
            <w:noWrap w:val="0"/>
            <w:vAlign w:val="center"/>
          </w:tcPr>
          <w:p w14:paraId="119159A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continue"/>
            <w:noWrap w:val="0"/>
            <w:vAlign w:val="center"/>
          </w:tcPr>
          <w:p w14:paraId="12D16F3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973" w:type="dxa"/>
            <w:vMerge w:val="continue"/>
            <w:noWrap w:val="0"/>
            <w:vAlign w:val="center"/>
          </w:tcPr>
          <w:p w14:paraId="2865AAE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7" w:type="dxa"/>
            <w:noWrap w:val="0"/>
            <w:vAlign w:val="center"/>
          </w:tcPr>
          <w:p w14:paraId="66B9238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w:t>
            </w:r>
          </w:p>
        </w:tc>
        <w:tc>
          <w:tcPr>
            <w:tcW w:w="355" w:type="dxa"/>
            <w:noWrap w:val="0"/>
            <w:vAlign w:val="center"/>
          </w:tcPr>
          <w:p w14:paraId="14D9ADB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否</w:t>
            </w:r>
          </w:p>
        </w:tc>
      </w:tr>
      <w:tr w14:paraId="3976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restart"/>
            <w:noWrap w:val="0"/>
            <w:vAlign w:val="center"/>
          </w:tcPr>
          <w:p w14:paraId="39955F49">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restart"/>
            <w:noWrap w:val="0"/>
            <w:vAlign w:val="center"/>
          </w:tcPr>
          <w:p w14:paraId="605CA23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符合性检查</w:t>
            </w:r>
          </w:p>
        </w:tc>
        <w:tc>
          <w:tcPr>
            <w:tcW w:w="1517" w:type="dxa"/>
            <w:noWrap w:val="0"/>
            <w:vAlign w:val="center"/>
          </w:tcPr>
          <w:p w14:paraId="77316A8F">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cs="宋体"/>
                <w:b w:val="0"/>
                <w:bCs/>
                <w:color w:val="auto"/>
                <w:spacing w:val="0"/>
                <w:position w:val="0"/>
                <w:sz w:val="24"/>
                <w:szCs w:val="24"/>
                <w:highlight w:val="none"/>
                <w:lang w:val="en-US" w:eastAsia="zh-CN"/>
              </w:rPr>
              <w:t>投标</w:t>
            </w:r>
            <w:r>
              <w:rPr>
                <w:rFonts w:hint="eastAsia" w:ascii="宋体" w:hAnsi="宋体" w:eastAsia="宋体" w:cs="宋体"/>
                <w:color w:val="auto"/>
                <w:spacing w:val="0"/>
                <w:kern w:val="2"/>
                <w:position w:val="0"/>
                <w:sz w:val="24"/>
                <w:szCs w:val="24"/>
                <w:highlight w:val="none"/>
                <w:lang w:val="en-US" w:eastAsia="zh-CN" w:bidi="ar-SA"/>
              </w:rPr>
              <w:t>文件的格式</w:t>
            </w:r>
          </w:p>
        </w:tc>
        <w:tc>
          <w:tcPr>
            <w:tcW w:w="5973" w:type="dxa"/>
            <w:noWrap w:val="0"/>
            <w:vAlign w:val="center"/>
          </w:tcPr>
          <w:p w14:paraId="3030EC09">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cs="宋体"/>
                <w:b w:val="0"/>
                <w:bCs/>
                <w:color w:val="auto"/>
                <w:spacing w:val="0"/>
                <w:position w:val="0"/>
                <w:sz w:val="24"/>
                <w:szCs w:val="24"/>
                <w:highlight w:val="none"/>
                <w:lang w:val="en-US" w:eastAsia="zh-CN"/>
              </w:rPr>
              <w:t>投标</w:t>
            </w:r>
            <w:r>
              <w:rPr>
                <w:rFonts w:hint="eastAsia" w:ascii="宋体" w:hAnsi="宋体" w:eastAsia="宋体" w:cs="宋体"/>
                <w:b w:val="0"/>
                <w:bCs/>
                <w:color w:val="auto"/>
                <w:spacing w:val="0"/>
                <w:position w:val="0"/>
                <w:sz w:val="24"/>
                <w:szCs w:val="24"/>
                <w:highlight w:val="none"/>
              </w:rPr>
              <w:t>文件按</w:t>
            </w:r>
            <w:r>
              <w:rPr>
                <w:rFonts w:hint="eastAsia" w:ascii="宋体" w:hAnsi="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文件规定格式完整提供</w:t>
            </w:r>
            <w:r>
              <w:rPr>
                <w:rFonts w:hint="eastAsia" w:ascii="宋体" w:hAnsi="宋体" w:eastAsia="宋体" w:cs="宋体"/>
                <w:b w:val="0"/>
                <w:bCs/>
                <w:color w:val="auto"/>
                <w:spacing w:val="0"/>
                <w:position w:val="0"/>
                <w:sz w:val="24"/>
                <w:szCs w:val="24"/>
                <w:highlight w:val="none"/>
                <w:lang w:eastAsia="zh-CN"/>
              </w:rPr>
              <w:t>，内容不全或关键字迹模糊、无法辨认的</w:t>
            </w:r>
          </w:p>
        </w:tc>
        <w:tc>
          <w:tcPr>
            <w:tcW w:w="357" w:type="dxa"/>
            <w:noWrap w:val="0"/>
            <w:vAlign w:val="center"/>
          </w:tcPr>
          <w:p w14:paraId="46C9E55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0707620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326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6AAEB76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29B40AD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354400E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eastAsia="zh-CN"/>
              </w:rPr>
              <w:t>供应商</w:t>
            </w:r>
            <w:r>
              <w:rPr>
                <w:rFonts w:hint="eastAsia" w:ascii="宋体" w:hAnsi="宋体" w:eastAsia="宋体" w:cs="宋体"/>
                <w:b w:val="0"/>
                <w:bCs/>
                <w:color w:val="auto"/>
                <w:spacing w:val="0"/>
                <w:position w:val="0"/>
                <w:sz w:val="24"/>
                <w:szCs w:val="24"/>
                <w:highlight w:val="none"/>
              </w:rPr>
              <w:t>名称</w:t>
            </w:r>
          </w:p>
        </w:tc>
        <w:tc>
          <w:tcPr>
            <w:tcW w:w="5973" w:type="dxa"/>
            <w:noWrap w:val="0"/>
            <w:vAlign w:val="center"/>
          </w:tcPr>
          <w:p w14:paraId="4F2AB1D0">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是否与营业执照一致</w:t>
            </w:r>
          </w:p>
        </w:tc>
        <w:tc>
          <w:tcPr>
            <w:tcW w:w="357" w:type="dxa"/>
            <w:noWrap w:val="0"/>
            <w:vAlign w:val="center"/>
          </w:tcPr>
          <w:p w14:paraId="3B85006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3D4097F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45C4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5" w:hRule="atLeast"/>
          <w:jc w:val="center"/>
        </w:trPr>
        <w:tc>
          <w:tcPr>
            <w:tcW w:w="533" w:type="dxa"/>
            <w:vMerge w:val="continue"/>
            <w:noWrap w:val="0"/>
            <w:vAlign w:val="center"/>
          </w:tcPr>
          <w:p w14:paraId="6C051E8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146FCEBE">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6E1C2D2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rPr>
              <w:t>签字盖章</w:t>
            </w:r>
          </w:p>
        </w:tc>
        <w:tc>
          <w:tcPr>
            <w:tcW w:w="5973" w:type="dxa"/>
            <w:noWrap w:val="0"/>
            <w:vAlign w:val="center"/>
          </w:tcPr>
          <w:p w14:paraId="007D9AB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是否按</w:t>
            </w:r>
            <w:r>
              <w:rPr>
                <w:rFonts w:hint="eastAsia" w:ascii="宋体" w:hAnsi="宋体" w:eastAsia="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文件格式要求提供单位盖章及法定代表人或法定代表人授权的代理人签字或盖章的</w:t>
            </w:r>
          </w:p>
        </w:tc>
        <w:tc>
          <w:tcPr>
            <w:tcW w:w="357" w:type="dxa"/>
            <w:noWrap w:val="0"/>
            <w:vAlign w:val="center"/>
          </w:tcPr>
          <w:p w14:paraId="15F6D86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3DB1A8E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31E6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0563BE9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5A92A23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7B7DE9E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投标有效期</w:t>
            </w:r>
          </w:p>
        </w:tc>
        <w:tc>
          <w:tcPr>
            <w:tcW w:w="5973" w:type="dxa"/>
            <w:noWrap w:val="0"/>
            <w:vAlign w:val="center"/>
          </w:tcPr>
          <w:p w14:paraId="21E8170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投标有效期是否满足</w:t>
            </w:r>
            <w:r>
              <w:rPr>
                <w:rFonts w:hint="eastAsia" w:ascii="宋体" w:hAnsi="宋体" w:eastAsia="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文件要求的</w:t>
            </w:r>
          </w:p>
        </w:tc>
        <w:tc>
          <w:tcPr>
            <w:tcW w:w="357" w:type="dxa"/>
            <w:noWrap w:val="0"/>
            <w:vAlign w:val="center"/>
          </w:tcPr>
          <w:p w14:paraId="2F5E7AB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405EBEA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1601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0B63F5D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7D3299CF">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5FE4E18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val="en-US" w:eastAsia="zh-CN"/>
              </w:rPr>
              <w:t>服务</w:t>
            </w:r>
            <w:r>
              <w:rPr>
                <w:rFonts w:hint="eastAsia" w:ascii="宋体" w:hAnsi="宋体" w:eastAsia="宋体" w:cs="宋体"/>
                <w:b w:val="0"/>
                <w:bCs/>
                <w:color w:val="auto"/>
                <w:spacing w:val="0"/>
                <w:position w:val="0"/>
                <w:sz w:val="24"/>
                <w:szCs w:val="24"/>
                <w:highlight w:val="none"/>
                <w:lang w:eastAsia="zh-CN"/>
              </w:rPr>
              <w:t>期限</w:t>
            </w:r>
          </w:p>
        </w:tc>
        <w:tc>
          <w:tcPr>
            <w:tcW w:w="5973" w:type="dxa"/>
            <w:noWrap w:val="0"/>
            <w:vAlign w:val="center"/>
          </w:tcPr>
          <w:p w14:paraId="29AFCCAF">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供应商所报</w:t>
            </w:r>
            <w:r>
              <w:rPr>
                <w:rFonts w:hint="eastAsia" w:ascii="宋体" w:hAnsi="宋体" w:eastAsia="宋体" w:cs="宋体"/>
                <w:b w:val="0"/>
                <w:bCs/>
                <w:color w:val="auto"/>
                <w:spacing w:val="0"/>
                <w:position w:val="0"/>
                <w:sz w:val="24"/>
                <w:szCs w:val="24"/>
                <w:highlight w:val="none"/>
                <w:lang w:val="en-US" w:eastAsia="zh-CN"/>
              </w:rPr>
              <w:t>服务</w:t>
            </w:r>
            <w:r>
              <w:rPr>
                <w:rFonts w:hint="eastAsia" w:ascii="宋体" w:hAnsi="宋体" w:eastAsia="宋体" w:cs="宋体"/>
                <w:b w:val="0"/>
                <w:bCs/>
                <w:color w:val="auto"/>
                <w:spacing w:val="0"/>
                <w:position w:val="0"/>
                <w:sz w:val="24"/>
                <w:szCs w:val="24"/>
                <w:highlight w:val="none"/>
              </w:rPr>
              <w:t>期限是否满足</w:t>
            </w:r>
            <w:r>
              <w:rPr>
                <w:rFonts w:hint="eastAsia" w:ascii="宋体" w:hAnsi="宋体" w:eastAsia="宋体" w:cs="宋体"/>
                <w:b w:val="0"/>
                <w:bCs/>
                <w:color w:val="auto"/>
                <w:spacing w:val="0"/>
                <w:position w:val="0"/>
                <w:sz w:val="24"/>
                <w:szCs w:val="24"/>
                <w:highlight w:val="none"/>
                <w:lang w:val="en-US" w:eastAsia="zh-CN"/>
              </w:rPr>
              <w:t>招标文件</w:t>
            </w:r>
            <w:r>
              <w:rPr>
                <w:rFonts w:hint="eastAsia" w:ascii="宋体" w:hAnsi="宋体" w:eastAsia="宋体" w:cs="宋体"/>
                <w:b w:val="0"/>
                <w:bCs/>
                <w:color w:val="auto"/>
                <w:spacing w:val="0"/>
                <w:position w:val="0"/>
                <w:sz w:val="24"/>
                <w:szCs w:val="24"/>
                <w:highlight w:val="none"/>
              </w:rPr>
              <w:t>规定期限的</w:t>
            </w:r>
          </w:p>
        </w:tc>
        <w:tc>
          <w:tcPr>
            <w:tcW w:w="357" w:type="dxa"/>
            <w:noWrap w:val="0"/>
            <w:vAlign w:val="center"/>
          </w:tcPr>
          <w:p w14:paraId="4A66BFB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77FF15BF">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6352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4B85823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01DCC26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18B362D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cs="宋体"/>
                <w:b w:val="0"/>
                <w:bCs/>
                <w:color w:val="auto"/>
                <w:spacing w:val="0"/>
                <w:position w:val="0"/>
                <w:sz w:val="24"/>
                <w:szCs w:val="24"/>
                <w:highlight w:val="none"/>
                <w:lang w:val="en-US" w:eastAsia="zh-CN"/>
              </w:rPr>
              <w:t>质保期</w:t>
            </w:r>
          </w:p>
        </w:tc>
        <w:tc>
          <w:tcPr>
            <w:tcW w:w="5973" w:type="dxa"/>
            <w:noWrap w:val="0"/>
            <w:vAlign w:val="center"/>
          </w:tcPr>
          <w:p w14:paraId="1EFB6B7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供应商所报</w:t>
            </w:r>
            <w:r>
              <w:rPr>
                <w:rFonts w:hint="eastAsia" w:ascii="宋体" w:hAnsi="宋体" w:cs="宋体"/>
                <w:b w:val="0"/>
                <w:bCs/>
                <w:color w:val="auto"/>
                <w:spacing w:val="0"/>
                <w:position w:val="0"/>
                <w:sz w:val="24"/>
                <w:szCs w:val="24"/>
                <w:highlight w:val="none"/>
                <w:lang w:val="en-US" w:eastAsia="zh-CN"/>
              </w:rPr>
              <w:t>质保期</w:t>
            </w:r>
            <w:r>
              <w:rPr>
                <w:rFonts w:hint="eastAsia" w:ascii="宋体" w:hAnsi="宋体" w:eastAsia="宋体" w:cs="宋体"/>
                <w:b w:val="0"/>
                <w:bCs/>
                <w:color w:val="auto"/>
                <w:spacing w:val="0"/>
                <w:position w:val="0"/>
                <w:sz w:val="24"/>
                <w:szCs w:val="24"/>
                <w:highlight w:val="none"/>
                <w:lang w:val="en-US" w:eastAsia="zh-CN"/>
              </w:rPr>
              <w:t>是否满足招标文件规定期限的</w:t>
            </w:r>
          </w:p>
        </w:tc>
        <w:tc>
          <w:tcPr>
            <w:tcW w:w="357" w:type="dxa"/>
            <w:noWrap w:val="0"/>
            <w:vAlign w:val="center"/>
          </w:tcPr>
          <w:p w14:paraId="0D1D2E0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3AF0910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9BA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1EAA4D69">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7FD4D5F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3176AD6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投标报价</w:t>
            </w:r>
          </w:p>
        </w:tc>
        <w:tc>
          <w:tcPr>
            <w:tcW w:w="5973" w:type="dxa"/>
            <w:noWrap w:val="0"/>
            <w:vAlign w:val="center"/>
          </w:tcPr>
          <w:p w14:paraId="597DC354">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供应商投标报价是否</w:t>
            </w:r>
            <w:r>
              <w:rPr>
                <w:rFonts w:hint="eastAsia" w:ascii="宋体" w:hAnsi="宋体" w:eastAsia="宋体" w:cs="宋体"/>
                <w:b w:val="0"/>
                <w:bCs/>
                <w:color w:val="auto"/>
                <w:spacing w:val="0"/>
                <w:position w:val="0"/>
                <w:sz w:val="24"/>
                <w:szCs w:val="24"/>
                <w:highlight w:val="none"/>
                <w:lang w:val="en-US" w:eastAsia="zh-CN"/>
              </w:rPr>
              <w:t>按要求填报</w:t>
            </w:r>
            <w:r>
              <w:rPr>
                <w:rFonts w:hint="eastAsia" w:ascii="宋体" w:hAnsi="宋体" w:eastAsia="宋体" w:cs="宋体"/>
                <w:b w:val="0"/>
                <w:bCs/>
                <w:color w:val="auto"/>
                <w:spacing w:val="0"/>
                <w:position w:val="0"/>
                <w:sz w:val="24"/>
                <w:szCs w:val="24"/>
                <w:highlight w:val="none"/>
              </w:rPr>
              <w:t>投标报价</w:t>
            </w:r>
          </w:p>
        </w:tc>
        <w:tc>
          <w:tcPr>
            <w:tcW w:w="357" w:type="dxa"/>
            <w:noWrap w:val="0"/>
            <w:vAlign w:val="center"/>
          </w:tcPr>
          <w:p w14:paraId="436EE85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4B4085D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60EF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757C1DE5">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6DDAF364">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restart"/>
            <w:noWrap w:val="0"/>
            <w:vAlign w:val="center"/>
          </w:tcPr>
          <w:p w14:paraId="7FDC6CF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其余</w:t>
            </w:r>
          </w:p>
        </w:tc>
        <w:tc>
          <w:tcPr>
            <w:tcW w:w="5973" w:type="dxa"/>
            <w:noWrap w:val="0"/>
            <w:vAlign w:val="center"/>
          </w:tcPr>
          <w:p w14:paraId="20578D11">
            <w:pPr>
              <w:keepNext w:val="0"/>
              <w:keepLines w:val="0"/>
              <w:pageBreakBefore w:val="0"/>
              <w:kinsoku/>
              <w:wordWrap/>
              <w:overflowPunct/>
              <w:topLinePunct w:val="0"/>
              <w:autoSpaceDE/>
              <w:autoSpaceDN/>
              <w:bidi w:val="0"/>
              <w:spacing w:afterAutospacing="0" w:line="440" w:lineRule="exact"/>
              <w:jc w:val="both"/>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rPr>
              <w:t>投标</w:t>
            </w:r>
            <w:r>
              <w:rPr>
                <w:rFonts w:hint="eastAsia" w:ascii="宋体" w:hAnsi="宋体" w:eastAsia="宋体" w:cs="宋体"/>
                <w:b w:val="0"/>
                <w:bCs/>
                <w:color w:val="auto"/>
                <w:spacing w:val="0"/>
                <w:position w:val="0"/>
                <w:sz w:val="24"/>
                <w:szCs w:val="24"/>
                <w:highlight w:val="none"/>
              </w:rPr>
              <w:t>文件是否附有招标人不能接受的条件</w:t>
            </w:r>
          </w:p>
        </w:tc>
        <w:tc>
          <w:tcPr>
            <w:tcW w:w="357" w:type="dxa"/>
            <w:noWrap w:val="0"/>
            <w:vAlign w:val="center"/>
          </w:tcPr>
          <w:p w14:paraId="2B63C12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34BE541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4A6C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4BCA501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3FCC0B0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continue"/>
            <w:noWrap w:val="0"/>
            <w:vAlign w:val="center"/>
          </w:tcPr>
          <w:p w14:paraId="406AF14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p>
        </w:tc>
        <w:tc>
          <w:tcPr>
            <w:tcW w:w="5973" w:type="dxa"/>
            <w:noWrap w:val="0"/>
            <w:vAlign w:val="center"/>
          </w:tcPr>
          <w:p w14:paraId="7B41AA38">
            <w:pPr>
              <w:keepNext w:val="0"/>
              <w:keepLines w:val="0"/>
              <w:pageBreakBefore w:val="0"/>
              <w:kinsoku/>
              <w:wordWrap/>
              <w:overflowPunct/>
              <w:topLinePunct w:val="0"/>
              <w:autoSpaceDE/>
              <w:autoSpaceDN/>
              <w:bidi w:val="0"/>
              <w:spacing w:afterAutospacing="0" w:line="440" w:lineRule="exact"/>
              <w:jc w:val="both"/>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是否有不符合</w:t>
            </w:r>
            <w:r>
              <w:rPr>
                <w:rFonts w:hint="eastAsia" w:ascii="宋体" w:hAnsi="宋体" w:eastAsia="宋体" w:cs="宋体"/>
                <w:b w:val="0"/>
                <w:bCs/>
                <w:color w:val="auto"/>
                <w:spacing w:val="0"/>
                <w:position w:val="0"/>
                <w:sz w:val="24"/>
                <w:szCs w:val="24"/>
                <w:highlight w:val="none"/>
                <w:lang w:val="en-US" w:eastAsia="zh-CN"/>
              </w:rPr>
              <w:t>招标文</w:t>
            </w:r>
            <w:r>
              <w:rPr>
                <w:rFonts w:hint="eastAsia" w:ascii="宋体" w:hAnsi="宋体" w:eastAsia="宋体" w:cs="宋体"/>
                <w:b w:val="0"/>
                <w:bCs/>
                <w:color w:val="auto"/>
                <w:spacing w:val="0"/>
                <w:position w:val="0"/>
                <w:sz w:val="24"/>
                <w:szCs w:val="24"/>
                <w:highlight w:val="none"/>
              </w:rPr>
              <w:t>件中规定的其他实质性要求</w:t>
            </w:r>
          </w:p>
        </w:tc>
        <w:tc>
          <w:tcPr>
            <w:tcW w:w="357" w:type="dxa"/>
            <w:noWrap w:val="0"/>
            <w:vAlign w:val="center"/>
          </w:tcPr>
          <w:p w14:paraId="6185777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78DCB0C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1C3B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0312EB5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6352437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continue"/>
            <w:noWrap w:val="0"/>
            <w:vAlign w:val="center"/>
          </w:tcPr>
          <w:p w14:paraId="7DD029D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p>
        </w:tc>
        <w:tc>
          <w:tcPr>
            <w:tcW w:w="5973" w:type="dxa"/>
            <w:noWrap w:val="0"/>
            <w:vAlign w:val="center"/>
          </w:tcPr>
          <w:p w14:paraId="04893D1E">
            <w:pPr>
              <w:keepNext w:val="0"/>
              <w:keepLines w:val="0"/>
              <w:pageBreakBefore w:val="0"/>
              <w:kinsoku/>
              <w:wordWrap/>
              <w:overflowPunct/>
              <w:topLinePunct w:val="0"/>
              <w:autoSpaceDE/>
              <w:autoSpaceDN/>
              <w:bidi w:val="0"/>
              <w:spacing w:afterAutospacing="0" w:line="440" w:lineRule="exact"/>
              <w:jc w:val="both"/>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供应商是否有违法招标投标纪律的</w:t>
            </w:r>
          </w:p>
        </w:tc>
        <w:tc>
          <w:tcPr>
            <w:tcW w:w="357" w:type="dxa"/>
            <w:noWrap w:val="0"/>
            <w:vAlign w:val="center"/>
          </w:tcPr>
          <w:p w14:paraId="240E8E3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001CF10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bl>
    <w:p w14:paraId="2A12A86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详细评审表</w:t>
      </w:r>
    </w:p>
    <w:tbl>
      <w:tblPr>
        <w:tblStyle w:val="18"/>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866"/>
        <w:gridCol w:w="1877"/>
        <w:gridCol w:w="6095"/>
        <w:gridCol w:w="530"/>
      </w:tblGrid>
      <w:tr w14:paraId="5C55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676" w:type="dxa"/>
            <w:gridSpan w:val="2"/>
            <w:noWrap w:val="0"/>
            <w:vAlign w:val="center"/>
          </w:tcPr>
          <w:p w14:paraId="2B170FF4">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Cs/>
                <w:smallCaps w:val="0"/>
                <w:color w:val="auto"/>
                <w:spacing w:val="0"/>
                <w:position w:val="0"/>
                <w:sz w:val="24"/>
                <w:szCs w:val="24"/>
                <w:highlight w:val="none"/>
              </w:rPr>
            </w:pPr>
            <w:bookmarkStart w:id="76" w:name="EB2b9517aba70e41b6b8039ac384a1ee3b"/>
            <w:r>
              <w:rPr>
                <w:rFonts w:hint="eastAsia" w:ascii="宋体" w:hAnsi="宋体" w:eastAsia="宋体" w:cs="宋体"/>
                <w:bCs/>
                <w:smallCaps w:val="0"/>
                <w:color w:val="auto"/>
                <w:spacing w:val="0"/>
                <w:position w:val="0"/>
                <w:sz w:val="24"/>
                <w:szCs w:val="24"/>
                <w:highlight w:val="none"/>
              </w:rPr>
              <w:t>评分因素</w:t>
            </w:r>
          </w:p>
        </w:tc>
        <w:tc>
          <w:tcPr>
            <w:tcW w:w="1877" w:type="dxa"/>
            <w:noWrap w:val="0"/>
            <w:vAlign w:val="center"/>
          </w:tcPr>
          <w:p w14:paraId="233A698C">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评分点</w:t>
            </w:r>
          </w:p>
        </w:tc>
        <w:tc>
          <w:tcPr>
            <w:tcW w:w="6095" w:type="dxa"/>
            <w:noWrap w:val="0"/>
            <w:vAlign w:val="center"/>
          </w:tcPr>
          <w:p w14:paraId="5092693E">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评分标准</w:t>
            </w:r>
          </w:p>
        </w:tc>
        <w:tc>
          <w:tcPr>
            <w:tcW w:w="530" w:type="dxa"/>
            <w:noWrap w:val="0"/>
            <w:vAlign w:val="center"/>
          </w:tcPr>
          <w:p w14:paraId="34C6C057">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分值</w:t>
            </w:r>
          </w:p>
        </w:tc>
      </w:tr>
      <w:tr w14:paraId="581D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76" w:type="dxa"/>
            <w:gridSpan w:val="2"/>
            <w:noWrap w:val="0"/>
            <w:vAlign w:val="center"/>
          </w:tcPr>
          <w:p w14:paraId="3F40136F">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价格评审</w:t>
            </w:r>
          </w:p>
        </w:tc>
        <w:tc>
          <w:tcPr>
            <w:tcW w:w="1877" w:type="dxa"/>
            <w:noWrap w:val="0"/>
            <w:vAlign w:val="center"/>
          </w:tcPr>
          <w:p w14:paraId="12AA09D3">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投标报价</w:t>
            </w:r>
          </w:p>
        </w:tc>
        <w:tc>
          <w:tcPr>
            <w:tcW w:w="6095" w:type="dxa"/>
            <w:noWrap w:val="0"/>
            <w:vAlign w:val="center"/>
          </w:tcPr>
          <w:p w14:paraId="0C819CA4">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 w:val="0"/>
                <w:bCs/>
                <w:color w:val="auto"/>
                <w:sz w:val="24"/>
                <w:szCs w:val="24"/>
                <w:highlight w:val="none"/>
              </w:rPr>
              <w:t>价格分采用低价优先法计算，即满足采购文件要求且</w:t>
            </w:r>
            <w:r>
              <w:rPr>
                <w:rFonts w:hint="eastAsia" w:ascii="宋体" w:hAnsi="宋体" w:cs="宋体"/>
                <w:b w:val="0"/>
                <w:bCs/>
                <w:color w:val="auto"/>
                <w:sz w:val="24"/>
                <w:szCs w:val="24"/>
                <w:highlight w:val="none"/>
                <w:lang w:eastAsia="zh-CN"/>
              </w:rPr>
              <w:t>投标单价合计金额</w:t>
            </w:r>
            <w:r>
              <w:rPr>
                <w:rFonts w:hint="eastAsia" w:ascii="宋体" w:hAnsi="宋体" w:eastAsia="宋体" w:cs="宋体"/>
                <w:b w:val="0"/>
                <w:bCs/>
                <w:color w:val="auto"/>
                <w:sz w:val="24"/>
                <w:szCs w:val="24"/>
                <w:highlight w:val="none"/>
              </w:rPr>
              <w:t>最低的供应商报价为评标基准价，</w:t>
            </w:r>
            <w:r>
              <w:rPr>
                <w:rFonts w:hint="eastAsia" w:ascii="宋体" w:hAnsi="宋体" w:eastAsia="宋体"/>
                <w:b w:val="0"/>
                <w:bCs/>
                <w:color w:val="auto"/>
                <w:sz w:val="24"/>
                <w:szCs w:val="24"/>
                <w:highlight w:val="none"/>
              </w:rPr>
              <w:t>其价格分为满分</w:t>
            </w:r>
            <w:r>
              <w:rPr>
                <w:rFonts w:hint="eastAsia" w:ascii="宋体" w:hAnsi="宋体"/>
                <w:b w:val="0"/>
                <w:bCs/>
                <w:color w:val="auto"/>
                <w:sz w:val="24"/>
                <w:szCs w:val="24"/>
                <w:highlight w:val="none"/>
                <w:lang w:val="en-US" w:eastAsia="zh-CN"/>
              </w:rPr>
              <w:t>30</w:t>
            </w:r>
            <w:r>
              <w:rPr>
                <w:rFonts w:hint="eastAsia" w:ascii="宋体" w:hAnsi="宋体" w:eastAsia="宋体"/>
                <w:b w:val="0"/>
                <w:bCs/>
                <w:color w:val="auto"/>
                <w:sz w:val="24"/>
                <w:szCs w:val="24"/>
                <w:highlight w:val="none"/>
              </w:rPr>
              <w:t>分，其它</w:t>
            </w:r>
            <w:r>
              <w:rPr>
                <w:rFonts w:hint="eastAsia" w:ascii="宋体" w:hAnsi="宋体" w:eastAsia="宋体"/>
                <w:b w:val="0"/>
                <w:bCs/>
                <w:color w:val="auto"/>
                <w:sz w:val="24"/>
                <w:szCs w:val="24"/>
                <w:highlight w:val="none"/>
                <w:lang w:eastAsia="zh-CN"/>
              </w:rPr>
              <w:t>供应商</w:t>
            </w:r>
            <w:r>
              <w:rPr>
                <w:rFonts w:hint="eastAsia" w:ascii="宋体" w:hAnsi="宋体" w:eastAsia="宋体"/>
                <w:b w:val="0"/>
                <w:bCs/>
                <w:color w:val="auto"/>
                <w:sz w:val="24"/>
                <w:szCs w:val="24"/>
                <w:highlight w:val="none"/>
              </w:rPr>
              <w:t>的价格分统一按照以下公式计算：投标报价得分=（评标基准价／</w:t>
            </w:r>
            <w:r>
              <w:rPr>
                <w:rFonts w:hint="eastAsia" w:ascii="宋体" w:hAnsi="宋体"/>
                <w:b w:val="0"/>
                <w:bCs/>
                <w:color w:val="auto"/>
                <w:sz w:val="24"/>
                <w:szCs w:val="24"/>
                <w:highlight w:val="none"/>
                <w:lang w:eastAsia="zh-CN"/>
              </w:rPr>
              <w:t>供应商</w:t>
            </w:r>
            <w:r>
              <w:rPr>
                <w:rFonts w:hint="eastAsia" w:ascii="宋体" w:hAnsi="宋体" w:eastAsia="宋体"/>
                <w:b w:val="0"/>
                <w:bCs/>
                <w:color w:val="auto"/>
                <w:sz w:val="24"/>
                <w:szCs w:val="24"/>
                <w:highlight w:val="none"/>
              </w:rPr>
              <w:t>投标</w:t>
            </w:r>
            <w:r>
              <w:rPr>
                <w:rFonts w:hint="eastAsia" w:ascii="宋体" w:hAnsi="宋体" w:eastAsia="宋体"/>
                <w:b w:val="0"/>
                <w:bCs/>
                <w:color w:val="auto"/>
                <w:sz w:val="24"/>
                <w:szCs w:val="24"/>
                <w:highlight w:val="none"/>
                <w:lang w:eastAsia="zh-CN"/>
              </w:rPr>
              <w:t>单</w:t>
            </w:r>
            <w:r>
              <w:rPr>
                <w:rFonts w:hint="eastAsia" w:ascii="宋体" w:hAnsi="宋体" w:eastAsia="宋体"/>
                <w:b w:val="0"/>
                <w:bCs/>
                <w:color w:val="auto"/>
                <w:sz w:val="24"/>
                <w:szCs w:val="24"/>
                <w:highlight w:val="none"/>
              </w:rPr>
              <w:t>价</w:t>
            </w:r>
            <w:r>
              <w:rPr>
                <w:rFonts w:hint="eastAsia" w:ascii="宋体" w:hAnsi="宋体"/>
                <w:b w:val="0"/>
                <w:bCs/>
                <w:color w:val="auto"/>
                <w:sz w:val="24"/>
                <w:szCs w:val="24"/>
                <w:highlight w:val="none"/>
                <w:lang w:eastAsia="zh-CN"/>
              </w:rPr>
              <w:t>合计金额</w:t>
            </w:r>
            <w:r>
              <w:rPr>
                <w:rFonts w:hint="eastAsia" w:ascii="宋体" w:hAnsi="宋体" w:eastAsia="宋体"/>
                <w:b w:val="0"/>
                <w:bCs/>
                <w:color w:val="auto"/>
                <w:sz w:val="24"/>
                <w:szCs w:val="24"/>
                <w:highlight w:val="none"/>
              </w:rPr>
              <w:t>）×</w:t>
            </w:r>
            <w:r>
              <w:rPr>
                <w:rFonts w:hint="eastAsia" w:ascii="宋体" w:hAnsi="宋体"/>
                <w:b w:val="0"/>
                <w:bCs/>
                <w:color w:val="auto"/>
                <w:sz w:val="24"/>
                <w:szCs w:val="24"/>
                <w:highlight w:val="none"/>
                <w:lang w:val="en-US" w:eastAsia="zh-CN"/>
              </w:rPr>
              <w:t>30</w:t>
            </w:r>
            <w:r>
              <w:rPr>
                <w:rFonts w:hint="eastAsia" w:ascii="宋体" w:hAnsi="宋体" w:eastAsia="宋体"/>
                <w:b w:val="0"/>
                <w:bCs/>
                <w:color w:val="auto"/>
                <w:sz w:val="24"/>
                <w:szCs w:val="24"/>
                <w:highlight w:val="none"/>
              </w:rPr>
              <w:t>分，小数点保留2位。</w:t>
            </w:r>
          </w:p>
        </w:tc>
        <w:tc>
          <w:tcPr>
            <w:tcW w:w="530" w:type="dxa"/>
            <w:noWrap w:val="0"/>
            <w:vAlign w:val="center"/>
          </w:tcPr>
          <w:p w14:paraId="14010D91">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30</w:t>
            </w:r>
          </w:p>
        </w:tc>
      </w:tr>
      <w:tr w14:paraId="7499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4" w:hRule="atLeast"/>
          <w:jc w:val="center"/>
        </w:trPr>
        <w:tc>
          <w:tcPr>
            <w:tcW w:w="810" w:type="dxa"/>
            <w:vMerge w:val="restart"/>
            <w:noWrap w:val="0"/>
            <w:vAlign w:val="center"/>
          </w:tcPr>
          <w:p w14:paraId="1605B45E">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rPr>
            </w:pPr>
          </w:p>
        </w:tc>
        <w:tc>
          <w:tcPr>
            <w:tcW w:w="866" w:type="dxa"/>
            <w:vMerge w:val="restart"/>
            <w:noWrap w:val="0"/>
            <w:vAlign w:val="center"/>
          </w:tcPr>
          <w:p w14:paraId="550FECEC">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商务标</w:t>
            </w:r>
          </w:p>
          <w:p w14:paraId="40D36A70">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rPr>
              <w:t>评审</w:t>
            </w:r>
          </w:p>
        </w:tc>
        <w:tc>
          <w:tcPr>
            <w:tcW w:w="1877" w:type="dxa"/>
            <w:noWrap w:val="0"/>
            <w:vAlign w:val="center"/>
          </w:tcPr>
          <w:p w14:paraId="055E17CA">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lang w:eastAsia="zh-CN"/>
              </w:rPr>
              <w:t>企业业绩</w:t>
            </w:r>
          </w:p>
        </w:tc>
        <w:tc>
          <w:tcPr>
            <w:tcW w:w="6095" w:type="dxa"/>
            <w:shd w:val="clear" w:color="auto" w:fill="auto"/>
            <w:noWrap w:val="0"/>
            <w:vAlign w:val="center"/>
          </w:tcPr>
          <w:p w14:paraId="3443AF14">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提供近三年（202</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月1日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至今）完成的</w:t>
            </w:r>
            <w:r>
              <w:rPr>
                <w:rFonts w:hint="eastAsia" w:ascii="宋体" w:hAnsi="宋体" w:eastAsia="宋体" w:cs="宋体"/>
                <w:b w:val="0"/>
                <w:bCs/>
                <w:color w:val="auto"/>
                <w:sz w:val="24"/>
                <w:szCs w:val="24"/>
                <w:highlight w:val="none"/>
                <w:lang w:val="en-US" w:eastAsia="zh-CN"/>
              </w:rPr>
              <w:t>类</w:t>
            </w:r>
            <w:r>
              <w:rPr>
                <w:rFonts w:hint="eastAsia" w:ascii="宋体" w:hAnsi="宋体" w:eastAsia="宋体" w:cs="宋体"/>
                <w:b w:val="0"/>
                <w:bCs/>
                <w:color w:val="auto"/>
                <w:sz w:val="24"/>
                <w:szCs w:val="24"/>
                <w:highlight w:val="none"/>
              </w:rPr>
              <w:t>似业绩，须提供中标/成交通知书</w:t>
            </w:r>
            <w:r>
              <w:rPr>
                <w:rFonts w:hint="eastAsia" w:ascii="宋体" w:hAnsi="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业绩合同</w:t>
            </w:r>
            <w:r>
              <w:rPr>
                <w:rFonts w:hint="default" w:ascii="宋体" w:hAnsi="宋体" w:eastAsia="宋体" w:cs="宋体"/>
                <w:b w:val="0"/>
                <w:bCs/>
                <w:color w:val="auto"/>
                <w:sz w:val="24"/>
                <w:szCs w:val="24"/>
                <w:highlight w:val="none"/>
              </w:rPr>
              <w:t>（以合同签订时间为准）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如经评标委员会认定所提供业绩合同残缺</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模糊难辨或未提供的不得分。</w:t>
            </w:r>
            <w:r>
              <w:rPr>
                <w:rFonts w:hint="eastAsia" w:ascii="宋体" w:hAnsi="宋体" w:eastAsia="宋体" w:cs="宋体"/>
                <w:b w:val="0"/>
                <w:bCs/>
                <w:color w:val="auto"/>
                <w:sz w:val="24"/>
                <w:szCs w:val="24"/>
                <w:highlight w:val="none"/>
                <w:lang w:val="en-US" w:eastAsia="zh-CN"/>
              </w:rPr>
              <w:t>同</w:t>
            </w:r>
            <w:r>
              <w:rPr>
                <w:rFonts w:hint="eastAsia" w:ascii="宋体" w:hAnsi="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lang w:val="en-US" w:eastAsia="zh-CN"/>
              </w:rPr>
              <w:t>单位</w:t>
            </w:r>
            <w:r>
              <w:rPr>
                <w:rFonts w:hint="eastAsia" w:ascii="宋体" w:hAnsi="宋体" w:cs="宋体"/>
                <w:b w:val="0"/>
                <w:bCs/>
                <w:color w:val="auto"/>
                <w:sz w:val="24"/>
                <w:szCs w:val="24"/>
                <w:highlight w:val="none"/>
                <w:lang w:val="en-US" w:eastAsia="zh-CN"/>
              </w:rPr>
              <w:t>不同</w:t>
            </w:r>
            <w:r>
              <w:rPr>
                <w:rFonts w:hint="eastAsia" w:ascii="宋体" w:hAnsi="宋体" w:eastAsia="宋体" w:cs="宋体"/>
                <w:b w:val="0"/>
                <w:bCs/>
                <w:color w:val="auto"/>
                <w:sz w:val="24"/>
                <w:szCs w:val="24"/>
                <w:highlight w:val="none"/>
                <w:lang w:val="en-US" w:eastAsia="zh-CN"/>
              </w:rPr>
              <w:t>下属单位只算一个业绩</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每提供一份</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分。满分</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p>
          <w:p w14:paraId="139E2BDC">
            <w:pPr>
              <w:keepNext w:val="0"/>
              <w:keepLines w:val="0"/>
              <w:pageBreakBefore w:val="0"/>
              <w:widowControl w:val="0"/>
              <w:kinsoku/>
              <w:wordWrap/>
              <w:overflowPunct/>
              <w:topLinePunct w:val="0"/>
              <w:bidi w:val="0"/>
              <w:spacing w:line="240" w:lineRule="auto"/>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 w:val="0"/>
                <w:bCs/>
                <w:color w:val="auto"/>
                <w:sz w:val="24"/>
                <w:szCs w:val="24"/>
                <w:highlight w:val="none"/>
              </w:rPr>
              <w:t>中标/成交通知书</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业绩合同的</w:t>
            </w:r>
            <w:r>
              <w:rPr>
                <w:rFonts w:hint="eastAsia" w:ascii="宋体" w:hAnsi="宋体" w:cs="宋体"/>
                <w:b w:val="0"/>
                <w:bCs/>
                <w:color w:val="auto"/>
                <w:sz w:val="24"/>
                <w:szCs w:val="24"/>
                <w:highlight w:val="none"/>
                <w:lang w:val="en-US" w:eastAsia="zh-CN"/>
              </w:rPr>
              <w:t>评价</w:t>
            </w:r>
            <w:r>
              <w:rPr>
                <w:rFonts w:hint="eastAsia" w:ascii="宋体" w:hAnsi="宋体" w:eastAsia="宋体" w:cs="宋体"/>
                <w:b w:val="0"/>
                <w:bCs/>
                <w:color w:val="auto"/>
                <w:sz w:val="24"/>
                <w:szCs w:val="24"/>
                <w:highlight w:val="none"/>
                <w:lang w:eastAsia="zh-CN"/>
              </w:rPr>
              <w:t>意见，未</w:t>
            </w:r>
            <w:r>
              <w:rPr>
                <w:rFonts w:hint="eastAsia" w:ascii="宋体" w:hAnsi="宋体" w:eastAsia="宋体" w:cs="宋体"/>
                <w:b w:val="0"/>
                <w:bCs/>
                <w:color w:val="auto"/>
                <w:sz w:val="24"/>
                <w:szCs w:val="24"/>
                <w:highlight w:val="none"/>
                <w:lang w:val="en-US" w:eastAsia="zh-CN"/>
              </w:rPr>
              <w:t>按要求提供</w:t>
            </w:r>
            <w:r>
              <w:rPr>
                <w:rFonts w:hint="eastAsia" w:ascii="宋体" w:hAnsi="宋体" w:eastAsia="宋体" w:cs="宋体"/>
                <w:b w:val="0"/>
                <w:bCs/>
                <w:color w:val="auto"/>
                <w:sz w:val="24"/>
                <w:szCs w:val="24"/>
                <w:highlight w:val="none"/>
                <w:lang w:eastAsia="zh-CN"/>
              </w:rPr>
              <w:t>不得分。</w:t>
            </w:r>
          </w:p>
        </w:tc>
        <w:tc>
          <w:tcPr>
            <w:tcW w:w="530" w:type="dxa"/>
            <w:shd w:val="clear" w:color="auto" w:fill="auto"/>
            <w:noWrap w:val="0"/>
            <w:vAlign w:val="center"/>
          </w:tcPr>
          <w:p w14:paraId="7947AE71">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5</w:t>
            </w:r>
          </w:p>
        </w:tc>
      </w:tr>
      <w:tr w14:paraId="2428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9" w:hRule="atLeast"/>
          <w:jc w:val="center"/>
        </w:trPr>
        <w:tc>
          <w:tcPr>
            <w:tcW w:w="810" w:type="dxa"/>
            <w:vMerge w:val="continue"/>
            <w:noWrap w:val="0"/>
            <w:vAlign w:val="center"/>
          </w:tcPr>
          <w:p w14:paraId="41B55779">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4BA14BC4">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1411CEFC">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配送人员</w:t>
            </w:r>
          </w:p>
        </w:tc>
        <w:tc>
          <w:tcPr>
            <w:tcW w:w="6095" w:type="dxa"/>
            <w:shd w:val="clear" w:color="auto" w:fill="auto"/>
            <w:noWrap w:val="0"/>
            <w:vAlign w:val="center"/>
          </w:tcPr>
          <w:p w14:paraId="526F7D4C">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项目配送人员，每提供1人得2分，满分4分。</w:t>
            </w:r>
          </w:p>
          <w:p w14:paraId="67CC67DC">
            <w:pPr>
              <w:keepNext w:val="0"/>
              <w:keepLines w:val="0"/>
              <w:pageBreakBefore w:val="0"/>
              <w:widowControl w:val="0"/>
              <w:kinsoku/>
              <w:wordWrap/>
              <w:overflowPunct/>
              <w:topLinePunct w:val="0"/>
              <w:bidi w:val="0"/>
              <w:spacing w:line="240" w:lineRule="auto"/>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注：提供人员身份证复印件、联系方式、劳动合同及投标截止日前近三个月连续社保缴纳凭证，否则不得分。</w:t>
            </w:r>
          </w:p>
        </w:tc>
        <w:tc>
          <w:tcPr>
            <w:tcW w:w="530" w:type="dxa"/>
            <w:shd w:val="clear" w:color="auto" w:fill="auto"/>
            <w:noWrap w:val="0"/>
            <w:vAlign w:val="center"/>
          </w:tcPr>
          <w:p w14:paraId="226F51B8">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r>
      <w:tr w14:paraId="4097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5" w:hRule="atLeast"/>
          <w:jc w:val="center"/>
        </w:trPr>
        <w:tc>
          <w:tcPr>
            <w:tcW w:w="810" w:type="dxa"/>
            <w:vMerge w:val="continue"/>
            <w:noWrap w:val="0"/>
            <w:vAlign w:val="center"/>
          </w:tcPr>
          <w:p w14:paraId="638B02DA">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294ADD9A">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03D89570">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配送车辆</w:t>
            </w:r>
          </w:p>
        </w:tc>
        <w:tc>
          <w:tcPr>
            <w:tcW w:w="6095" w:type="dxa"/>
            <w:noWrap w:val="0"/>
            <w:vAlign w:val="center"/>
          </w:tcPr>
          <w:p w14:paraId="0B44DD52">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需提供满足配送的自有车辆或租赁车辆，租赁车辆每提供一辆得1分，最多得2分；自有车辆每提供一辆得2分，最多得4分。此项满分4分。</w:t>
            </w:r>
          </w:p>
          <w:p w14:paraId="35C86881">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注：租赁车辆需提供有效的机动车行驶证及租赁合同及车辆照片，自有车辆需提供有效的机动车行驶证及车辆照片。</w:t>
            </w:r>
          </w:p>
        </w:tc>
        <w:tc>
          <w:tcPr>
            <w:tcW w:w="530" w:type="dxa"/>
            <w:noWrap w:val="0"/>
            <w:vAlign w:val="center"/>
          </w:tcPr>
          <w:p w14:paraId="3EF65B48">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r>
      <w:tr w14:paraId="2006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0" w:hRule="atLeast"/>
          <w:jc w:val="center"/>
        </w:trPr>
        <w:tc>
          <w:tcPr>
            <w:tcW w:w="810" w:type="dxa"/>
            <w:vMerge w:val="continue"/>
            <w:noWrap w:val="0"/>
            <w:vAlign w:val="center"/>
          </w:tcPr>
          <w:p w14:paraId="3D975AE7">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rPr>
            </w:pPr>
          </w:p>
        </w:tc>
        <w:tc>
          <w:tcPr>
            <w:tcW w:w="866" w:type="dxa"/>
            <w:vMerge w:val="restart"/>
            <w:noWrap w:val="0"/>
            <w:vAlign w:val="center"/>
          </w:tcPr>
          <w:p w14:paraId="18D1B472">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lang w:val="en-US" w:eastAsia="zh-CN"/>
              </w:rPr>
              <w:t>技术</w:t>
            </w:r>
            <w:r>
              <w:rPr>
                <w:rFonts w:hint="eastAsia" w:ascii="宋体" w:hAnsi="宋体" w:eastAsia="宋体" w:cs="宋体"/>
                <w:bCs/>
                <w:smallCaps w:val="0"/>
                <w:color w:val="auto"/>
                <w:spacing w:val="0"/>
                <w:position w:val="0"/>
                <w:sz w:val="24"/>
                <w:szCs w:val="24"/>
                <w:highlight w:val="none"/>
              </w:rPr>
              <w:t>标</w:t>
            </w:r>
          </w:p>
          <w:p w14:paraId="41409E3D">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rPr>
              <w:t>评审</w:t>
            </w:r>
          </w:p>
        </w:tc>
        <w:tc>
          <w:tcPr>
            <w:tcW w:w="1877" w:type="dxa"/>
            <w:noWrap w:val="0"/>
            <w:vAlign w:val="center"/>
          </w:tcPr>
          <w:p w14:paraId="28016E94">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产品符合性</w:t>
            </w:r>
          </w:p>
        </w:tc>
        <w:tc>
          <w:tcPr>
            <w:tcW w:w="6095" w:type="dxa"/>
            <w:noWrap w:val="0"/>
            <w:vAlign w:val="center"/>
          </w:tcPr>
          <w:p w14:paraId="37929F77">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投标产品满足招标文件技术参数和技术规格要求，没有实质性负偏离的得基本分30分，若参数存在负偏离，每项负偏离扣2分，扣完为止。</w:t>
            </w:r>
          </w:p>
          <w:p w14:paraId="51749D52">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注：1.投标人须对本采购文件技术要求进行点对点应答，必须根据本采购文件的要求，结合所投产品的实际参数值，进行逐条逐项答复、说明和解释。</w:t>
            </w:r>
          </w:p>
          <w:p w14:paraId="7AF6F819">
            <w:pPr>
              <w:keepNext w:val="0"/>
              <w:keepLines w:val="0"/>
              <w:pageBreakBefore w:val="0"/>
              <w:widowControl w:val="0"/>
              <w:kinsoku/>
              <w:wordWrap/>
              <w:overflowPunct/>
              <w:topLinePunct w:val="0"/>
              <w:bidi w:val="0"/>
              <w:spacing w:line="240" w:lineRule="auto"/>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2.技术参数中要求提供相关证明材料，包含但不限于（产品彩页（加盖厂家公章）或功能截图（加盖厂家公章）或证书、查询链接或技术白皮书或检测报告等）未提供或不符合要求的，视为不响应技术参数。</w:t>
            </w:r>
          </w:p>
        </w:tc>
        <w:tc>
          <w:tcPr>
            <w:tcW w:w="530" w:type="dxa"/>
            <w:noWrap w:val="0"/>
            <w:vAlign w:val="center"/>
          </w:tcPr>
          <w:p w14:paraId="4C2AC02C">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w:t>
            </w:r>
          </w:p>
        </w:tc>
      </w:tr>
      <w:tr w14:paraId="0A88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810" w:type="dxa"/>
            <w:vMerge w:val="continue"/>
            <w:noWrap w:val="0"/>
            <w:vAlign w:val="center"/>
          </w:tcPr>
          <w:p w14:paraId="5173A22A">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6494DCF4">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0D85897C">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服务方案</w:t>
            </w:r>
          </w:p>
        </w:tc>
        <w:tc>
          <w:tcPr>
            <w:tcW w:w="6095" w:type="dxa"/>
            <w:noWrap w:val="0"/>
            <w:vAlign w:val="center"/>
          </w:tcPr>
          <w:p w14:paraId="3A2CB2B7">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投标人提供的服务方案，内容包括：①配送方案；包括配送路线规划、配送时效保障及应急预案等具体细节；②验收及签收、统计方式；涉及验收标准、签收流程、数据统计方式及其准确性保障措施；③质量保障方案；涵盖产品质量监控、售后服务体系及质量改进计划等全方位保障策略；④技术支持；具体包括技术支持团队配置、响应时间承诺及常见问题解决方案等技术支持细节。每有一项内容得3分，每小项内容存在缺陷的扣1分，未提供不得分。满分12分。（缺陷是指：与本项目采购标的无关、方案内容前后不一致、前后逻辑错误、涉及的相关规范及标准错误、地点区域错误、内容缺失、只有简单描述无实质性内容）</w:t>
            </w:r>
          </w:p>
        </w:tc>
        <w:tc>
          <w:tcPr>
            <w:tcW w:w="530" w:type="dxa"/>
            <w:noWrap w:val="0"/>
            <w:vAlign w:val="center"/>
          </w:tcPr>
          <w:p w14:paraId="3541BF17">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w:t>
            </w:r>
          </w:p>
        </w:tc>
      </w:tr>
      <w:tr w14:paraId="5799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8" w:hRule="atLeast"/>
          <w:jc w:val="center"/>
        </w:trPr>
        <w:tc>
          <w:tcPr>
            <w:tcW w:w="810" w:type="dxa"/>
            <w:vMerge w:val="continue"/>
            <w:noWrap w:val="0"/>
            <w:vAlign w:val="center"/>
          </w:tcPr>
          <w:p w14:paraId="1DC85AD3">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0C63E5E1">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7E1AA998">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供货方案</w:t>
            </w:r>
          </w:p>
        </w:tc>
        <w:tc>
          <w:tcPr>
            <w:tcW w:w="6095" w:type="dxa"/>
            <w:noWrap w:val="0"/>
            <w:vAlign w:val="center"/>
          </w:tcPr>
          <w:p w14:paraId="2CD2AF1A">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提供针对本项目的供货方案，包括： ①供货计划，包括货物采购到成品交付的全过程，确保供应链的稳定性和高效性；②供货流程安排，明确各环节的责任分工和时间节点，确保流程的顺畅执行。③供货时间安排，制定具体的时间表和里程碑，确保按时交付，避免延误。④供货渠道，选择信誉良好、实力雄厚的供应商，确保货源的质量和稳定性。每有一项内容得2分，每小项内容存在缺陷的扣0.5分，未提供不得分。满分</w:t>
            </w:r>
            <w:r>
              <w:rPr>
                <w:rFonts w:hint="eastAsia" w:ascii="宋体" w:hAnsi="宋体" w:cs="宋体"/>
                <w:b w:val="0"/>
                <w:bCs/>
                <w:color w:val="auto"/>
                <w:sz w:val="24"/>
                <w:szCs w:val="24"/>
                <w:highlight w:val="none"/>
                <w:lang w:val="en-US" w:eastAsia="zh-CN"/>
              </w:rPr>
              <w:t>8</w:t>
            </w:r>
            <w:bookmarkStart w:id="115" w:name="_GoBack"/>
            <w:bookmarkEnd w:id="115"/>
            <w:r>
              <w:rPr>
                <w:rFonts w:hint="eastAsia" w:ascii="宋体" w:hAnsi="宋体" w:eastAsia="宋体" w:cs="宋体"/>
                <w:b w:val="0"/>
                <w:bCs/>
                <w:color w:val="auto"/>
                <w:sz w:val="24"/>
                <w:szCs w:val="24"/>
                <w:highlight w:val="none"/>
                <w:lang w:val="en-US" w:eastAsia="zh-CN"/>
              </w:rPr>
              <w:t>分。</w:t>
            </w:r>
          </w:p>
        </w:tc>
        <w:tc>
          <w:tcPr>
            <w:tcW w:w="530" w:type="dxa"/>
            <w:noWrap w:val="0"/>
            <w:vAlign w:val="center"/>
          </w:tcPr>
          <w:p w14:paraId="5BB70AE6">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r>
      <w:tr w14:paraId="241E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7" w:hRule="atLeast"/>
          <w:jc w:val="center"/>
        </w:trPr>
        <w:tc>
          <w:tcPr>
            <w:tcW w:w="810" w:type="dxa"/>
            <w:vMerge w:val="continue"/>
            <w:noWrap w:val="0"/>
            <w:vAlign w:val="center"/>
          </w:tcPr>
          <w:p w14:paraId="2D39AD13">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637EFD24">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5849D4C2">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售后服务</w:t>
            </w:r>
          </w:p>
        </w:tc>
        <w:tc>
          <w:tcPr>
            <w:tcW w:w="6095" w:type="dxa"/>
            <w:noWrap w:val="0"/>
            <w:vAlign w:val="center"/>
          </w:tcPr>
          <w:p w14:paraId="143DBE1D">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提供针对本项目的售后服务方案，包括： ①售后服务流程②售后服务联系方式 ③售后服务人员安排、售后服务响应时间 ④质量保修期内的免费维修维护（包括响应时间、修复时间、对采购人造成损失的补偿措施等内容） ⑤对质量保修期外的维修维护，每有一项内容得1分，每小项内容存在缺陷的扣0.5分，未提供不得分。满分5分。</w:t>
            </w:r>
          </w:p>
        </w:tc>
        <w:tc>
          <w:tcPr>
            <w:tcW w:w="530" w:type="dxa"/>
            <w:noWrap w:val="0"/>
            <w:vAlign w:val="center"/>
          </w:tcPr>
          <w:p w14:paraId="170DA89A">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r>
      <w:tr w14:paraId="17E8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810" w:type="dxa"/>
            <w:vMerge w:val="continue"/>
            <w:noWrap w:val="0"/>
            <w:vAlign w:val="center"/>
          </w:tcPr>
          <w:p w14:paraId="6D1D3930">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027635E8">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289CD21D">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服务承诺</w:t>
            </w:r>
          </w:p>
        </w:tc>
        <w:tc>
          <w:tcPr>
            <w:tcW w:w="6095" w:type="dxa"/>
            <w:noWrap w:val="0"/>
            <w:vAlign w:val="center"/>
          </w:tcPr>
          <w:p w14:paraId="08C8EF5C">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根据企业承诺及优惠条件进行评价，每提供一条切实有效的增值服务承诺得1分；满分</w:t>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val="en-US" w:eastAsia="zh-CN"/>
              </w:rPr>
              <w:t>分，未提供此项不得分。</w:t>
            </w:r>
          </w:p>
        </w:tc>
        <w:tc>
          <w:tcPr>
            <w:tcW w:w="530" w:type="dxa"/>
            <w:noWrap w:val="0"/>
            <w:vAlign w:val="center"/>
          </w:tcPr>
          <w:p w14:paraId="7D2B4805">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2</w:t>
            </w:r>
          </w:p>
        </w:tc>
      </w:tr>
      <w:tr w14:paraId="46E5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9648" w:type="dxa"/>
            <w:gridSpan w:val="4"/>
            <w:noWrap w:val="0"/>
            <w:vAlign w:val="center"/>
          </w:tcPr>
          <w:p w14:paraId="7AB3326A">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合计</w:t>
            </w:r>
          </w:p>
        </w:tc>
        <w:tc>
          <w:tcPr>
            <w:tcW w:w="530" w:type="dxa"/>
            <w:noWrap w:val="0"/>
            <w:vAlign w:val="center"/>
          </w:tcPr>
          <w:p w14:paraId="68B6DA29">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val="0"/>
                <w:smallCaps w:val="0"/>
                <w:color w:val="auto"/>
                <w:spacing w:val="0"/>
                <w:position w:val="0"/>
                <w:sz w:val="24"/>
                <w:szCs w:val="24"/>
                <w:highlight w:val="none"/>
              </w:rPr>
            </w:pPr>
            <w:r>
              <w:rPr>
                <w:rFonts w:hint="eastAsia" w:ascii="宋体" w:hAnsi="宋体" w:cs="宋体"/>
                <w:b w:val="0"/>
                <w:bCs w:val="0"/>
                <w:smallCaps w:val="0"/>
                <w:color w:val="auto"/>
                <w:spacing w:val="0"/>
                <w:position w:val="0"/>
                <w:sz w:val="24"/>
                <w:szCs w:val="24"/>
                <w:highlight w:val="none"/>
                <w:lang w:val="en-US" w:eastAsia="zh-CN"/>
              </w:rPr>
              <w:t>100</w:t>
            </w:r>
            <w:r>
              <w:rPr>
                <w:rFonts w:hint="eastAsia" w:ascii="宋体" w:hAnsi="宋体" w:eastAsia="宋体" w:cs="宋体"/>
                <w:b w:val="0"/>
                <w:bCs w:val="0"/>
                <w:smallCaps w:val="0"/>
                <w:color w:val="auto"/>
                <w:spacing w:val="0"/>
                <w:position w:val="0"/>
                <w:sz w:val="24"/>
                <w:szCs w:val="24"/>
                <w:highlight w:val="none"/>
              </w:rPr>
              <w:t>分</w:t>
            </w:r>
          </w:p>
        </w:tc>
      </w:tr>
      <w:tr w14:paraId="3BE3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0178" w:type="dxa"/>
            <w:gridSpan w:val="5"/>
            <w:noWrap w:val="0"/>
            <w:vAlign w:val="center"/>
          </w:tcPr>
          <w:p w14:paraId="157F2E77">
            <w:pPr>
              <w:pStyle w:val="62"/>
              <w:keepNext w:val="0"/>
              <w:keepLines w:val="0"/>
              <w:pageBreakBefore w:val="0"/>
              <w:widowControl w:val="0"/>
              <w:kinsoku/>
              <w:wordWrap/>
              <w:overflowPunct/>
              <w:topLinePunct w:val="0"/>
              <w:bidi w:val="0"/>
              <w:spacing w:line="240" w:lineRule="auto"/>
              <w:ind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注：</w:t>
            </w:r>
            <w:r>
              <w:rPr>
                <w:rFonts w:hint="eastAsia" w:ascii="宋体" w:hAnsi="宋体" w:eastAsia="宋体" w:cs="宋体"/>
                <w:color w:val="auto"/>
                <w:spacing w:val="0"/>
                <w:position w:val="0"/>
                <w:sz w:val="24"/>
                <w:szCs w:val="24"/>
                <w:highlight w:val="none"/>
              </w:rPr>
              <w:t>1.供应商须按所有打分项具体要求提供证明材料复印件加盖公章，未提供证明材料或所提供的证明材料复印件，不能清晰辨别的，视为无效证明文件，均不得分。</w:t>
            </w:r>
          </w:p>
          <w:p w14:paraId="066A16FF">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 供应商提供的所有数据及资料，必须真实有效，如实地考察发现弄虚作假，取消中标资格</w:t>
            </w:r>
            <w:r>
              <w:rPr>
                <w:rFonts w:hint="eastAsia" w:ascii="宋体" w:hAnsi="宋体" w:eastAsia="宋体" w:cs="宋体"/>
                <w:color w:val="auto"/>
                <w:spacing w:val="0"/>
                <w:position w:val="0"/>
                <w:sz w:val="24"/>
                <w:szCs w:val="24"/>
                <w:highlight w:val="none"/>
                <w:lang w:eastAsia="zh-CN"/>
              </w:rPr>
              <w:t>。</w:t>
            </w:r>
          </w:p>
          <w:p w14:paraId="270D9F6E">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lang w:val="en-US" w:eastAsia="zh-CN"/>
              </w:rPr>
              <w:t>3.</w:t>
            </w:r>
            <w:r>
              <w:rPr>
                <w:rFonts w:hint="eastAsia" w:ascii="宋体" w:hAnsi="宋体" w:eastAsia="宋体" w:cs="宋体"/>
                <w:bCs/>
                <w:smallCaps w:val="0"/>
                <w:color w:val="auto"/>
                <w:spacing w:val="0"/>
                <w:position w:val="0"/>
                <w:sz w:val="24"/>
                <w:szCs w:val="24"/>
                <w:highlight w:val="none"/>
              </w:rPr>
              <w:t>评分分值计算保留小数点后两位</w:t>
            </w:r>
            <w:r>
              <w:rPr>
                <w:rFonts w:hint="eastAsia" w:ascii="宋体" w:hAnsi="宋体" w:eastAsia="宋体" w:cs="宋体"/>
                <w:bCs/>
                <w:smallCaps w:val="0"/>
                <w:color w:val="auto"/>
                <w:spacing w:val="0"/>
                <w:position w:val="0"/>
                <w:sz w:val="24"/>
                <w:szCs w:val="24"/>
                <w:highlight w:val="none"/>
                <w:lang w:eastAsia="zh-CN"/>
              </w:rPr>
              <w:t>。</w:t>
            </w:r>
          </w:p>
        </w:tc>
      </w:tr>
      <w:bookmarkEnd w:id="76"/>
    </w:tbl>
    <w:p w14:paraId="2E4C8C8F">
      <w:pPr>
        <w:pageBreakBefore w:val="0"/>
        <w:kinsoku/>
        <w:overflowPunct/>
        <w:topLinePunct w:val="0"/>
        <w:bidi w:val="0"/>
        <w:spacing w:line="360" w:lineRule="auto"/>
        <w:ind w:firstLine="480" w:firstLineChars="200"/>
        <w:rPr>
          <w:rFonts w:hint="default" w:asciiTheme="minorEastAsia" w:hAnsiTheme="minorEastAsia" w:eastAsiaTheme="minorEastAsia" w:cstheme="minorEastAsia"/>
          <w:color w:val="auto"/>
          <w:spacing w:val="0"/>
          <w:position w:val="0"/>
          <w:sz w:val="24"/>
          <w:highlight w:val="none"/>
          <w:lang w:val="en-US" w:eastAsia="zh-CN"/>
        </w:rPr>
      </w:pPr>
    </w:p>
    <w:p w14:paraId="5D0E2C3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2、评标原则</w:t>
      </w:r>
    </w:p>
    <w:p w14:paraId="4E148516">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2.1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77F68E46">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2.2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29D33F9E">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2.3、在任何评标环节中，需评标委员会就某项评审结论做出表决的，由评标委员会全体成员按照少数服从多数的原则，以记名投票方式表决。</w:t>
      </w:r>
    </w:p>
    <w:p w14:paraId="7386E0B5">
      <w:pPr>
        <w:pageBreakBefore w:val="0"/>
        <w:kinsoku/>
        <w:overflowPunct/>
        <w:topLinePunct w:val="0"/>
        <w:bidi w:val="0"/>
        <w:spacing w:line="360" w:lineRule="auto"/>
        <w:ind w:firstLine="480" w:firstLineChars="200"/>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3、中标人的确定</w:t>
      </w:r>
    </w:p>
    <w:p w14:paraId="58329081">
      <w:pPr>
        <w:pageBreakBefore w:val="0"/>
        <w:kinsoku/>
        <w:overflowPunct/>
        <w:topLinePunct w:val="0"/>
        <w:bidi w:val="0"/>
        <w:spacing w:line="360" w:lineRule="auto"/>
        <w:ind w:firstLine="480" w:firstLineChars="200"/>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05F14D27">
      <w:pPr>
        <w:pageBreakBefore w:val="0"/>
        <w:kinsoku/>
        <w:overflowPunct/>
        <w:topLinePunct w:val="0"/>
        <w:bidi w:val="0"/>
        <w:spacing w:line="360" w:lineRule="auto"/>
        <w:ind w:firstLine="480" w:firstLineChars="200"/>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3.2、中标供应商拒绝与采购人签订合同的，采购人可以按照评审报告推荐的中标人名单排序，确定下一候选人为中标人，也可以重新开展政府采购活动。</w:t>
      </w:r>
    </w:p>
    <w:p w14:paraId="4B4CE02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 </w:t>
      </w:r>
    </w:p>
    <w:p w14:paraId="17B6D0D3">
      <w:pPr>
        <w:pStyle w:val="4"/>
        <w:rPr>
          <w:rFonts w:hint="eastAsia" w:asciiTheme="minorEastAsia" w:hAnsiTheme="minorEastAsia" w:eastAsiaTheme="minorEastAsia" w:cstheme="minorEastAsia"/>
          <w:color w:val="auto"/>
          <w:spacing w:val="0"/>
          <w:position w:val="0"/>
          <w:sz w:val="24"/>
          <w:highlight w:val="none"/>
          <w:lang w:val="en-US" w:eastAsia="zh-CN"/>
        </w:rPr>
      </w:pPr>
    </w:p>
    <w:p w14:paraId="6AA646A8">
      <w:pPr>
        <w:pStyle w:val="4"/>
        <w:rPr>
          <w:rFonts w:hint="eastAsia" w:asciiTheme="minorEastAsia" w:hAnsiTheme="minorEastAsia" w:eastAsiaTheme="minorEastAsia" w:cstheme="minorEastAsia"/>
          <w:color w:val="auto"/>
          <w:spacing w:val="0"/>
          <w:position w:val="0"/>
          <w:sz w:val="24"/>
          <w:highlight w:val="none"/>
          <w:lang w:val="en-US" w:eastAsia="zh-CN"/>
        </w:rPr>
      </w:pPr>
    </w:p>
    <w:p w14:paraId="721A467F">
      <w:pPr>
        <w:pStyle w:val="4"/>
        <w:rPr>
          <w:rFonts w:hint="eastAsia" w:asciiTheme="minorEastAsia" w:hAnsiTheme="minorEastAsia" w:eastAsiaTheme="minorEastAsia" w:cstheme="minorEastAsia"/>
          <w:color w:val="auto"/>
          <w:spacing w:val="0"/>
          <w:position w:val="0"/>
          <w:sz w:val="24"/>
          <w:highlight w:val="none"/>
          <w:lang w:val="en-US" w:eastAsia="zh-CN"/>
        </w:rPr>
      </w:pPr>
    </w:p>
    <w:p w14:paraId="59C798E4">
      <w:pPr>
        <w:pStyle w:val="4"/>
        <w:rPr>
          <w:rFonts w:hint="eastAsia" w:asciiTheme="minorEastAsia" w:hAnsiTheme="minorEastAsia" w:eastAsiaTheme="minorEastAsia" w:cstheme="minorEastAsia"/>
          <w:color w:val="auto"/>
          <w:spacing w:val="0"/>
          <w:position w:val="0"/>
          <w:sz w:val="24"/>
          <w:highlight w:val="none"/>
          <w:lang w:val="en-US" w:eastAsia="zh-CN"/>
        </w:rPr>
      </w:pPr>
    </w:p>
    <w:p w14:paraId="09EBECCB">
      <w:pPr>
        <w:pStyle w:val="4"/>
        <w:rPr>
          <w:rFonts w:hint="eastAsia" w:asciiTheme="minorEastAsia" w:hAnsiTheme="minorEastAsia" w:eastAsiaTheme="minorEastAsia" w:cstheme="minorEastAsia"/>
          <w:color w:val="auto"/>
          <w:spacing w:val="0"/>
          <w:position w:val="0"/>
          <w:sz w:val="24"/>
          <w:highlight w:val="none"/>
          <w:lang w:val="en-US" w:eastAsia="zh-CN"/>
        </w:rPr>
      </w:pPr>
    </w:p>
    <w:p w14:paraId="143728D3">
      <w:pPr>
        <w:pStyle w:val="4"/>
        <w:rPr>
          <w:rFonts w:hint="eastAsia" w:asciiTheme="minorEastAsia" w:hAnsiTheme="minorEastAsia" w:eastAsiaTheme="minorEastAsia" w:cstheme="minorEastAsia"/>
          <w:color w:val="auto"/>
          <w:spacing w:val="0"/>
          <w:position w:val="0"/>
          <w:sz w:val="24"/>
          <w:highlight w:val="none"/>
          <w:lang w:val="en-US" w:eastAsia="zh-CN"/>
        </w:rPr>
      </w:pPr>
    </w:p>
    <w:p w14:paraId="65799370">
      <w:pPr>
        <w:pStyle w:val="4"/>
        <w:rPr>
          <w:rFonts w:hint="eastAsia" w:asciiTheme="minorEastAsia" w:hAnsiTheme="minorEastAsia" w:eastAsiaTheme="minorEastAsia" w:cstheme="minorEastAsia"/>
          <w:color w:val="auto"/>
          <w:spacing w:val="0"/>
          <w:position w:val="0"/>
          <w:sz w:val="24"/>
          <w:highlight w:val="none"/>
          <w:lang w:val="en-US" w:eastAsia="zh-CN"/>
        </w:rPr>
      </w:pPr>
    </w:p>
    <w:p w14:paraId="7691FFD4">
      <w:pPr>
        <w:pStyle w:val="4"/>
        <w:rPr>
          <w:rFonts w:hint="eastAsia" w:asciiTheme="minorEastAsia" w:hAnsiTheme="minorEastAsia" w:eastAsiaTheme="minorEastAsia" w:cstheme="minorEastAsia"/>
          <w:color w:val="auto"/>
          <w:spacing w:val="0"/>
          <w:position w:val="0"/>
          <w:sz w:val="24"/>
          <w:highlight w:val="none"/>
          <w:lang w:val="en-US" w:eastAsia="zh-CN"/>
        </w:rPr>
      </w:pPr>
    </w:p>
    <w:p w14:paraId="72F265F1">
      <w:pPr>
        <w:pStyle w:val="4"/>
        <w:rPr>
          <w:rFonts w:hint="eastAsia" w:asciiTheme="minorEastAsia" w:hAnsiTheme="minorEastAsia" w:eastAsiaTheme="minorEastAsia" w:cstheme="minorEastAsia"/>
          <w:color w:val="auto"/>
          <w:spacing w:val="0"/>
          <w:position w:val="0"/>
          <w:sz w:val="24"/>
          <w:highlight w:val="none"/>
          <w:lang w:val="en-US" w:eastAsia="zh-CN"/>
        </w:rPr>
      </w:pPr>
    </w:p>
    <w:p w14:paraId="0537E241">
      <w:pPr>
        <w:pStyle w:val="4"/>
        <w:rPr>
          <w:rFonts w:hint="eastAsia" w:asciiTheme="minorEastAsia" w:hAnsiTheme="minorEastAsia" w:eastAsiaTheme="minorEastAsia" w:cstheme="minorEastAsia"/>
          <w:color w:val="auto"/>
          <w:spacing w:val="0"/>
          <w:position w:val="0"/>
          <w:sz w:val="24"/>
          <w:highlight w:val="none"/>
          <w:lang w:val="en-US" w:eastAsia="zh-CN"/>
        </w:rPr>
      </w:pPr>
    </w:p>
    <w:p w14:paraId="30FD0ABC">
      <w:pPr>
        <w:pStyle w:val="4"/>
        <w:rPr>
          <w:rFonts w:hint="eastAsia" w:asciiTheme="minorEastAsia" w:hAnsiTheme="minorEastAsia" w:eastAsiaTheme="minorEastAsia" w:cstheme="minorEastAsia"/>
          <w:color w:val="auto"/>
          <w:spacing w:val="0"/>
          <w:position w:val="0"/>
          <w:sz w:val="24"/>
          <w:highlight w:val="none"/>
          <w:lang w:val="en-US" w:eastAsia="zh-CN"/>
        </w:rPr>
      </w:pPr>
    </w:p>
    <w:p w14:paraId="542BC338">
      <w:pPr>
        <w:pStyle w:val="4"/>
        <w:rPr>
          <w:rFonts w:hint="eastAsia" w:asciiTheme="minorEastAsia" w:hAnsiTheme="minorEastAsia" w:eastAsiaTheme="minorEastAsia" w:cstheme="minorEastAsia"/>
          <w:color w:val="auto"/>
          <w:spacing w:val="0"/>
          <w:position w:val="0"/>
          <w:sz w:val="24"/>
          <w:highlight w:val="none"/>
          <w:lang w:val="en-US" w:eastAsia="zh-CN"/>
        </w:rPr>
      </w:pPr>
    </w:p>
    <w:p w14:paraId="5B1F1BFE">
      <w:pPr>
        <w:pStyle w:val="4"/>
        <w:rPr>
          <w:rFonts w:hint="eastAsia" w:asciiTheme="minorEastAsia" w:hAnsiTheme="minorEastAsia" w:eastAsiaTheme="minorEastAsia" w:cstheme="minorEastAsia"/>
          <w:color w:val="auto"/>
          <w:spacing w:val="0"/>
          <w:position w:val="0"/>
          <w:sz w:val="24"/>
          <w:highlight w:val="none"/>
          <w:lang w:val="en-US" w:eastAsia="zh-CN"/>
        </w:rPr>
      </w:pPr>
    </w:p>
    <w:p w14:paraId="58F845BE">
      <w:pPr>
        <w:pStyle w:val="4"/>
        <w:rPr>
          <w:rFonts w:hint="eastAsia" w:asciiTheme="minorEastAsia" w:hAnsiTheme="minorEastAsia" w:eastAsiaTheme="minorEastAsia" w:cstheme="minorEastAsia"/>
          <w:color w:val="auto"/>
          <w:spacing w:val="0"/>
          <w:position w:val="0"/>
          <w:sz w:val="24"/>
          <w:highlight w:val="none"/>
          <w:lang w:val="en-US" w:eastAsia="zh-CN"/>
        </w:rPr>
      </w:pPr>
    </w:p>
    <w:p w14:paraId="6AAC924F">
      <w:pPr>
        <w:pStyle w:val="4"/>
        <w:rPr>
          <w:rFonts w:hint="eastAsia" w:asciiTheme="minorEastAsia" w:hAnsiTheme="minorEastAsia" w:eastAsiaTheme="minorEastAsia" w:cstheme="minorEastAsia"/>
          <w:color w:val="auto"/>
          <w:spacing w:val="0"/>
          <w:position w:val="0"/>
          <w:sz w:val="24"/>
          <w:highlight w:val="none"/>
          <w:lang w:val="en-US" w:eastAsia="zh-CN"/>
        </w:rPr>
      </w:pPr>
    </w:p>
    <w:p w14:paraId="0A8E9C4A">
      <w:pPr>
        <w:pStyle w:val="4"/>
        <w:rPr>
          <w:rFonts w:hint="eastAsia" w:asciiTheme="minorEastAsia" w:hAnsiTheme="minorEastAsia" w:eastAsiaTheme="minorEastAsia" w:cstheme="minorEastAsia"/>
          <w:color w:val="auto"/>
          <w:spacing w:val="0"/>
          <w:position w:val="0"/>
          <w:sz w:val="24"/>
          <w:highlight w:val="none"/>
          <w:lang w:val="en-US" w:eastAsia="zh-CN"/>
        </w:rPr>
      </w:pPr>
    </w:p>
    <w:p w14:paraId="5C5A96B4">
      <w:pPr>
        <w:pStyle w:val="4"/>
        <w:rPr>
          <w:rFonts w:hint="eastAsia" w:asciiTheme="minorEastAsia" w:hAnsiTheme="minorEastAsia" w:eastAsiaTheme="minorEastAsia" w:cstheme="minorEastAsia"/>
          <w:color w:val="auto"/>
          <w:spacing w:val="0"/>
          <w:position w:val="0"/>
          <w:sz w:val="24"/>
          <w:highlight w:val="none"/>
          <w:lang w:val="en-US" w:eastAsia="zh-CN"/>
        </w:rPr>
      </w:pPr>
    </w:p>
    <w:p w14:paraId="27920F52">
      <w:pPr>
        <w:pStyle w:val="4"/>
        <w:rPr>
          <w:rFonts w:hint="eastAsia" w:asciiTheme="minorEastAsia" w:hAnsiTheme="minorEastAsia" w:eastAsiaTheme="minorEastAsia" w:cstheme="minorEastAsia"/>
          <w:color w:val="auto"/>
          <w:spacing w:val="0"/>
          <w:position w:val="0"/>
          <w:sz w:val="24"/>
          <w:highlight w:val="none"/>
          <w:lang w:val="en-US" w:eastAsia="zh-CN"/>
        </w:rPr>
      </w:pPr>
    </w:p>
    <w:p w14:paraId="28922EE7">
      <w:pPr>
        <w:pStyle w:val="4"/>
        <w:rPr>
          <w:rFonts w:hint="eastAsia" w:asciiTheme="minorEastAsia" w:hAnsiTheme="minorEastAsia" w:eastAsiaTheme="minorEastAsia" w:cstheme="minorEastAsia"/>
          <w:color w:val="auto"/>
          <w:spacing w:val="0"/>
          <w:position w:val="0"/>
          <w:sz w:val="24"/>
          <w:highlight w:val="none"/>
          <w:lang w:val="en-US" w:eastAsia="zh-CN"/>
        </w:rPr>
      </w:pPr>
    </w:p>
    <w:p w14:paraId="40BCC1C6">
      <w:pPr>
        <w:pStyle w:val="4"/>
        <w:rPr>
          <w:rFonts w:hint="eastAsia" w:asciiTheme="minorEastAsia" w:hAnsiTheme="minorEastAsia" w:eastAsiaTheme="minorEastAsia" w:cstheme="minorEastAsia"/>
          <w:color w:val="auto"/>
          <w:spacing w:val="0"/>
          <w:position w:val="0"/>
          <w:sz w:val="24"/>
          <w:highlight w:val="none"/>
          <w:lang w:val="en-US" w:eastAsia="zh-CN"/>
        </w:rPr>
      </w:pPr>
    </w:p>
    <w:p w14:paraId="595967B8">
      <w:pPr>
        <w:pStyle w:val="4"/>
        <w:rPr>
          <w:rFonts w:hint="eastAsia" w:asciiTheme="minorEastAsia" w:hAnsiTheme="minorEastAsia" w:eastAsiaTheme="minorEastAsia" w:cstheme="minorEastAsia"/>
          <w:color w:val="auto"/>
          <w:spacing w:val="0"/>
          <w:position w:val="0"/>
          <w:sz w:val="24"/>
          <w:highlight w:val="none"/>
          <w:lang w:val="en-US" w:eastAsia="zh-CN"/>
        </w:rPr>
      </w:pPr>
    </w:p>
    <w:p w14:paraId="75F29238">
      <w:pPr>
        <w:pStyle w:val="4"/>
        <w:rPr>
          <w:rFonts w:hint="eastAsia" w:asciiTheme="minorEastAsia" w:hAnsiTheme="minorEastAsia" w:eastAsiaTheme="minorEastAsia" w:cstheme="minorEastAsia"/>
          <w:color w:val="auto"/>
          <w:spacing w:val="0"/>
          <w:position w:val="0"/>
          <w:sz w:val="24"/>
          <w:highlight w:val="none"/>
          <w:lang w:val="en-US" w:eastAsia="zh-CN"/>
        </w:rPr>
      </w:pPr>
    </w:p>
    <w:p w14:paraId="336BF32D">
      <w:pPr>
        <w:pStyle w:val="4"/>
        <w:rPr>
          <w:rFonts w:hint="eastAsia" w:asciiTheme="minorEastAsia" w:hAnsiTheme="minorEastAsia" w:eastAsiaTheme="minorEastAsia" w:cstheme="minorEastAsia"/>
          <w:color w:val="auto"/>
          <w:spacing w:val="0"/>
          <w:position w:val="0"/>
          <w:sz w:val="24"/>
          <w:highlight w:val="none"/>
          <w:lang w:val="en-US" w:eastAsia="zh-CN"/>
        </w:rPr>
      </w:pPr>
    </w:p>
    <w:p w14:paraId="23A81E40">
      <w:pPr>
        <w:pStyle w:val="4"/>
        <w:rPr>
          <w:rFonts w:hint="eastAsia" w:asciiTheme="minorEastAsia" w:hAnsiTheme="minorEastAsia" w:eastAsiaTheme="minorEastAsia" w:cstheme="minorEastAsia"/>
          <w:color w:val="auto"/>
          <w:spacing w:val="0"/>
          <w:position w:val="0"/>
          <w:sz w:val="24"/>
          <w:highlight w:val="none"/>
          <w:lang w:val="en-US" w:eastAsia="zh-CN"/>
        </w:rPr>
      </w:pPr>
    </w:p>
    <w:p w14:paraId="0273C0ED">
      <w:pPr>
        <w:pStyle w:val="4"/>
        <w:rPr>
          <w:rFonts w:hint="eastAsia" w:asciiTheme="minorEastAsia" w:hAnsiTheme="minorEastAsia" w:eastAsiaTheme="minorEastAsia" w:cstheme="minorEastAsia"/>
          <w:color w:val="auto"/>
          <w:spacing w:val="0"/>
          <w:position w:val="0"/>
          <w:sz w:val="24"/>
          <w:highlight w:val="none"/>
          <w:lang w:val="en-US" w:eastAsia="zh-CN"/>
        </w:rPr>
      </w:pPr>
    </w:p>
    <w:p w14:paraId="186503F3">
      <w:pPr>
        <w:rPr>
          <w:rFonts w:hint="eastAsia" w:asciiTheme="minorEastAsia" w:hAnsiTheme="minorEastAsia" w:eastAsiaTheme="minorEastAsia" w:cstheme="minorEastAsia"/>
          <w:b/>
          <w:color w:val="auto"/>
          <w:spacing w:val="0"/>
          <w:position w:val="0"/>
          <w:sz w:val="36"/>
          <w:highlight w:val="none"/>
        </w:rPr>
      </w:pPr>
      <w:bookmarkStart w:id="77" w:name="_Toc22459"/>
      <w:r>
        <w:rPr>
          <w:rFonts w:hint="eastAsia" w:asciiTheme="minorEastAsia" w:hAnsiTheme="minorEastAsia" w:eastAsiaTheme="minorEastAsia" w:cstheme="minorEastAsia"/>
          <w:b/>
          <w:color w:val="auto"/>
          <w:spacing w:val="0"/>
          <w:position w:val="0"/>
          <w:sz w:val="36"/>
          <w:highlight w:val="none"/>
        </w:rPr>
        <w:br w:type="page"/>
      </w:r>
    </w:p>
    <w:p w14:paraId="2118DF9D">
      <w:pPr>
        <w:pStyle w:val="7"/>
        <w:pageBreakBefore w:val="0"/>
        <w:tabs>
          <w:tab w:val="left" w:pos="0"/>
        </w:tabs>
        <w:kinsoku/>
        <w:overflowPunct/>
        <w:topLinePunct w:val="0"/>
        <w:bidi w:val="0"/>
        <w:spacing w:line="360" w:lineRule="auto"/>
        <w:ind w:left="0" w:leftChars="0" w:firstLine="0" w:firstLineChars="0"/>
        <w:jc w:val="center"/>
        <w:outlineLvl w:val="0"/>
        <w:rPr>
          <w:rFonts w:hint="eastAsia" w:asciiTheme="minorEastAsia" w:hAnsiTheme="minorEastAsia" w:eastAsiaTheme="minorEastAsia" w:cstheme="minorEastAsia"/>
          <w:b/>
          <w:color w:val="auto"/>
          <w:spacing w:val="0"/>
          <w:position w:val="0"/>
          <w:sz w:val="36"/>
          <w:highlight w:val="none"/>
        </w:rPr>
      </w:pPr>
      <w:r>
        <w:rPr>
          <w:rFonts w:hint="eastAsia" w:asciiTheme="minorEastAsia" w:hAnsiTheme="minorEastAsia" w:eastAsiaTheme="minorEastAsia" w:cstheme="minorEastAsia"/>
          <w:b/>
          <w:color w:val="auto"/>
          <w:spacing w:val="0"/>
          <w:position w:val="0"/>
          <w:sz w:val="36"/>
          <w:highlight w:val="none"/>
        </w:rPr>
        <w:t>第五部分   政府采购合同</w:t>
      </w:r>
      <w:bookmarkEnd w:id="77"/>
    </w:p>
    <w:p w14:paraId="11B2B904">
      <w:pPr>
        <w:pStyle w:val="31"/>
        <w:pageBreakBefore w:val="0"/>
        <w:kinsoku/>
        <w:overflowPunct/>
        <w:topLinePunct w:val="0"/>
        <w:bidi w:val="0"/>
        <w:rPr>
          <w:rFonts w:hint="eastAsia" w:asciiTheme="minorEastAsia" w:hAnsiTheme="minorEastAsia" w:eastAsiaTheme="minorEastAsia" w:cstheme="minorEastAsia"/>
          <w:b/>
          <w:color w:val="auto"/>
          <w:spacing w:val="0"/>
          <w:position w:val="0"/>
          <w:sz w:val="24"/>
          <w:highlight w:val="none"/>
          <w:lang w:eastAsia="zh-CN"/>
        </w:rPr>
      </w:pPr>
      <w:bookmarkStart w:id="78" w:name="_Toc21049"/>
      <w:r>
        <w:rPr>
          <w:rFonts w:hint="eastAsia" w:asciiTheme="minorEastAsia" w:hAnsiTheme="minorEastAsia" w:eastAsiaTheme="minorEastAsia" w:cstheme="minorEastAsia"/>
          <w:b/>
          <w:color w:val="auto"/>
          <w:spacing w:val="0"/>
          <w:position w:val="0"/>
          <w:sz w:val="24"/>
          <w:highlight w:val="none"/>
        </w:rPr>
        <w:t>一、合同格式</w:t>
      </w:r>
      <w:r>
        <w:rPr>
          <w:rFonts w:hint="eastAsia" w:asciiTheme="minorEastAsia" w:hAnsiTheme="minorEastAsia" w:eastAsiaTheme="minorEastAsia" w:cstheme="minorEastAsia"/>
          <w:b/>
          <w:color w:val="auto"/>
          <w:spacing w:val="0"/>
          <w:position w:val="0"/>
          <w:sz w:val="24"/>
          <w:highlight w:val="none"/>
          <w:lang w:eastAsia="zh-CN"/>
        </w:rPr>
        <w:t>（</w:t>
      </w:r>
      <w:r>
        <w:rPr>
          <w:rFonts w:hint="eastAsia" w:asciiTheme="minorEastAsia" w:hAnsiTheme="minorEastAsia" w:eastAsiaTheme="minorEastAsia" w:cstheme="minorEastAsia"/>
          <w:b/>
          <w:color w:val="auto"/>
          <w:spacing w:val="0"/>
          <w:position w:val="0"/>
          <w:sz w:val="24"/>
          <w:highlight w:val="none"/>
          <w:lang w:val="en-US" w:eastAsia="zh-CN"/>
        </w:rPr>
        <w:t>以最终签订为准</w:t>
      </w:r>
      <w:r>
        <w:rPr>
          <w:rFonts w:hint="eastAsia" w:asciiTheme="minorEastAsia" w:hAnsiTheme="minorEastAsia" w:eastAsiaTheme="minorEastAsia" w:cstheme="minorEastAsia"/>
          <w:b/>
          <w:color w:val="auto"/>
          <w:spacing w:val="0"/>
          <w:position w:val="0"/>
          <w:sz w:val="24"/>
          <w:highlight w:val="none"/>
          <w:lang w:eastAsia="zh-CN"/>
        </w:rPr>
        <w:t>）</w:t>
      </w:r>
    </w:p>
    <w:p w14:paraId="170CE9BC">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2232EB80">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25D415F5">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4DDBAE4B">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6551BB55">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66ACAE56">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5FEAE1B2">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5CE1D965">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7FAFFC19">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0043676E">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73E7147F">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6A96F616">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05F1D46F">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19D36E6B">
      <w:pPr>
        <w:pStyle w:val="31"/>
        <w:pageBreakBefore w:val="0"/>
        <w:kinsoku/>
        <w:overflowPunct/>
        <w:topLinePunct w:val="0"/>
        <w:bidi w:val="0"/>
        <w:jc w:val="both"/>
        <w:rPr>
          <w:rFonts w:hint="eastAsia" w:asciiTheme="minorEastAsia" w:hAnsiTheme="minorEastAsia" w:eastAsiaTheme="minorEastAsia" w:cstheme="minorEastAsia"/>
          <w:b/>
          <w:color w:val="auto"/>
          <w:spacing w:val="0"/>
          <w:position w:val="0"/>
          <w:sz w:val="52"/>
          <w:szCs w:val="52"/>
          <w:highlight w:val="none"/>
        </w:rPr>
      </w:pPr>
    </w:p>
    <w:p w14:paraId="350DAAF6">
      <w:pPr>
        <w:pStyle w:val="7"/>
        <w:pageBreakBefore w:val="0"/>
        <w:tabs>
          <w:tab w:val="left" w:pos="0"/>
        </w:tabs>
        <w:kinsoku/>
        <w:overflowPunct/>
        <w:topLinePunct w:val="0"/>
        <w:bidi w:val="0"/>
        <w:spacing w:line="360" w:lineRule="auto"/>
        <w:ind w:left="0" w:leftChars="0" w:firstLine="0" w:firstLineChars="0"/>
        <w:jc w:val="center"/>
        <w:outlineLvl w:val="0"/>
        <w:rPr>
          <w:rFonts w:hint="eastAsia" w:asciiTheme="minorEastAsia" w:hAnsiTheme="minorEastAsia" w:eastAsiaTheme="minorEastAsia" w:cstheme="minorEastAsia"/>
          <w:b/>
          <w:color w:val="auto"/>
          <w:spacing w:val="0"/>
          <w:position w:val="0"/>
          <w:sz w:val="36"/>
          <w:highlight w:val="none"/>
        </w:rPr>
      </w:pPr>
      <w:r>
        <w:rPr>
          <w:rFonts w:hint="eastAsia" w:asciiTheme="minorEastAsia" w:hAnsiTheme="minorEastAsia" w:eastAsiaTheme="minorEastAsia" w:cstheme="minorEastAsia"/>
          <w:b/>
          <w:color w:val="auto"/>
          <w:spacing w:val="0"/>
          <w:position w:val="0"/>
          <w:sz w:val="36"/>
          <w:highlight w:val="none"/>
        </w:rPr>
        <w:t>第六部分   投标文件格式</w:t>
      </w:r>
      <w:bookmarkEnd w:id="78"/>
    </w:p>
    <w:p w14:paraId="35F845C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79" w:name="EBa6563f599c41462c9a1a5775fbb6dec3"/>
    </w:p>
    <w:p w14:paraId="609399C0">
      <w:pPr>
        <w:pStyle w:val="35"/>
        <w:bidi w:val="0"/>
        <w:rPr>
          <w:rFonts w:hint="eastAsia"/>
          <w:b/>
          <w:bCs/>
          <w:color w:val="auto"/>
          <w:sz w:val="28"/>
          <w:szCs w:val="36"/>
          <w:highlight w:val="none"/>
        </w:rPr>
      </w:pPr>
      <w:bookmarkStart w:id="80" w:name="_Toc25358"/>
      <w:r>
        <w:rPr>
          <w:rFonts w:hint="eastAsia"/>
          <w:b/>
          <w:bCs/>
          <w:color w:val="auto"/>
          <w:sz w:val="28"/>
          <w:szCs w:val="36"/>
          <w:highlight w:val="none"/>
        </w:rPr>
        <w:t>投标文件封面</w:t>
      </w:r>
      <w:bookmarkEnd w:id="80"/>
    </w:p>
    <w:p w14:paraId="0ED4A58D">
      <w:pPr>
        <w:pStyle w:val="35"/>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p w14:paraId="3594F319">
      <w:pPr>
        <w:pStyle w:val="35"/>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14:paraId="266B41F3">
      <w:pPr>
        <w:pStyle w:val="35"/>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val="en-US" w:eastAsia="zh-CN"/>
        </w:rPr>
        <w:t>标项</w:t>
      </w:r>
      <w:r>
        <w:rPr>
          <w:rFonts w:hint="eastAsia" w:asciiTheme="minorEastAsia" w:hAnsiTheme="minorEastAsia" w:eastAsiaTheme="minorEastAsia" w:cstheme="minorEastAsia"/>
          <w:color w:val="auto"/>
          <w:spacing w:val="0"/>
          <w:position w:val="0"/>
          <w:sz w:val="28"/>
          <w:szCs w:val="28"/>
          <w:highlight w:val="none"/>
        </w:rPr>
        <w:t>名称）</w:t>
      </w:r>
    </w:p>
    <w:p w14:paraId="1EC91BEA">
      <w:pPr>
        <w:pStyle w:val="35"/>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14:paraId="6181EF57">
      <w:pPr>
        <w:pStyle w:val="35"/>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14:paraId="19B07567">
      <w:pPr>
        <w:pStyle w:val="35"/>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14:paraId="4A99DD26">
      <w:pPr>
        <w:pStyle w:val="35"/>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72"/>
          <w:szCs w:val="72"/>
          <w:highlight w:val="none"/>
        </w:rPr>
      </w:pPr>
      <w:r>
        <w:rPr>
          <w:rFonts w:hint="eastAsia" w:asciiTheme="minorEastAsia" w:hAnsiTheme="minorEastAsia" w:eastAsiaTheme="minorEastAsia" w:cstheme="minorEastAsia"/>
          <w:b/>
          <w:color w:val="auto"/>
          <w:spacing w:val="0"/>
          <w:position w:val="0"/>
          <w:sz w:val="72"/>
          <w:szCs w:val="72"/>
          <w:highlight w:val="none"/>
        </w:rPr>
        <w:t>投标文件</w:t>
      </w:r>
    </w:p>
    <w:p w14:paraId="170D7554">
      <w:pPr>
        <w:pStyle w:val="35"/>
        <w:pageBreakBefore w:val="0"/>
        <w:kinsoku/>
        <w:overflowPunct/>
        <w:topLinePunct w:val="0"/>
        <w:bidi w:val="0"/>
        <w:spacing w:line="360" w:lineRule="auto"/>
        <w:jc w:val="both"/>
        <w:rPr>
          <w:rFonts w:hint="eastAsia" w:asciiTheme="minorEastAsia" w:hAnsiTheme="minorEastAsia" w:eastAsiaTheme="minorEastAsia" w:cstheme="minorEastAsia"/>
          <w:b/>
          <w:color w:val="auto"/>
          <w:spacing w:val="0"/>
          <w:position w:val="0"/>
          <w:sz w:val="24"/>
          <w:highlight w:val="none"/>
          <w:lang w:eastAsia="zh-CN"/>
        </w:rPr>
      </w:pPr>
    </w:p>
    <w:p w14:paraId="7AF6D0BC">
      <w:pPr>
        <w:pStyle w:val="35"/>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lang w:val="en-US" w:eastAsia="zh-CN"/>
        </w:rPr>
      </w:pPr>
    </w:p>
    <w:p w14:paraId="1A27D995">
      <w:pPr>
        <w:pStyle w:val="35"/>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14:paraId="11007D92">
      <w:pPr>
        <w:pStyle w:val="35"/>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14:paraId="452AAB0E">
      <w:pPr>
        <w:pStyle w:val="35"/>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14:paraId="68504224">
      <w:pPr>
        <w:pStyle w:val="35"/>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14:paraId="2C301388">
      <w:pPr>
        <w:pStyle w:val="35"/>
        <w:pageBreakBefore w:val="0"/>
        <w:kinsoku/>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盖章</w:t>
      </w:r>
      <w:r>
        <w:rPr>
          <w:rFonts w:hint="eastAsia" w:asciiTheme="minorEastAsia" w:hAnsiTheme="minorEastAsia" w:eastAsiaTheme="minorEastAsia" w:cstheme="minorEastAsia"/>
          <w:color w:val="auto"/>
          <w:spacing w:val="0"/>
          <w:position w:val="0"/>
          <w:sz w:val="28"/>
          <w:szCs w:val="28"/>
          <w:highlight w:val="none"/>
        </w:rPr>
        <w:t>）</w:t>
      </w:r>
    </w:p>
    <w:p w14:paraId="48DE491F">
      <w:pPr>
        <w:pStyle w:val="35"/>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lang w:eastAsia="zh-CN"/>
        </w:rPr>
        <w:t>或委托代理人：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签字或盖章</w:t>
      </w:r>
      <w:r>
        <w:rPr>
          <w:rFonts w:hint="eastAsia" w:asciiTheme="minorEastAsia" w:hAnsiTheme="minorEastAsia" w:eastAsiaTheme="minorEastAsia" w:cstheme="minorEastAsia"/>
          <w:color w:val="auto"/>
          <w:spacing w:val="0"/>
          <w:position w:val="0"/>
          <w:sz w:val="28"/>
          <w:szCs w:val="28"/>
          <w:highlight w:val="none"/>
        </w:rPr>
        <w:t>）</w:t>
      </w:r>
    </w:p>
    <w:p w14:paraId="2374B97A">
      <w:pPr>
        <w:pStyle w:val="35"/>
        <w:pageBreakBefore w:val="0"/>
        <w:kinsoku/>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联系人：</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5C779EC9">
      <w:pPr>
        <w:pStyle w:val="35"/>
        <w:pageBreakBefore w:val="0"/>
        <w:kinsoku/>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联系电话：</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354FC18E">
      <w:pPr>
        <w:pStyle w:val="35"/>
        <w:pageBreakBefore w:val="0"/>
        <w:kinsoku/>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联系地址：</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2675CA60">
      <w:pPr>
        <w:pStyle w:val="35"/>
        <w:pageBreakBefore w:val="0"/>
        <w:kinsoku/>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（年/月/日）</w:t>
      </w:r>
    </w:p>
    <w:p w14:paraId="75C832E6">
      <w:pPr>
        <w:pStyle w:val="35"/>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14:paraId="3F56C694">
      <w:pPr>
        <w:pStyle w:val="36"/>
        <w:bidi w:val="0"/>
        <w:rPr>
          <w:rFonts w:hint="eastAsia"/>
          <w:b/>
          <w:bCs/>
          <w:color w:val="auto"/>
          <w:sz w:val="24"/>
          <w:szCs w:val="28"/>
          <w:highlight w:val="none"/>
          <w:lang w:eastAsia="zh-CN"/>
        </w:rPr>
      </w:pPr>
      <w:r>
        <w:rPr>
          <w:rFonts w:hint="eastAsia" w:asciiTheme="minorEastAsia" w:hAnsiTheme="minorEastAsia" w:eastAsiaTheme="minorEastAsia" w:cstheme="minorEastAsia"/>
          <w:color w:val="auto"/>
          <w:spacing w:val="0"/>
          <w:position w:val="0"/>
          <w:highlight w:val="none"/>
        </w:rPr>
        <w:br w:type="page"/>
      </w:r>
      <w:bookmarkStart w:id="81" w:name="_Toc15886"/>
      <w:r>
        <w:rPr>
          <w:rFonts w:hint="eastAsia"/>
          <w:b/>
          <w:bCs/>
          <w:color w:val="auto"/>
          <w:sz w:val="24"/>
          <w:szCs w:val="28"/>
          <w:highlight w:val="none"/>
          <w:lang w:eastAsia="zh-CN"/>
        </w:rPr>
        <w:t>目录</w:t>
      </w:r>
      <w:bookmarkEnd w:id="81"/>
    </w:p>
    <w:p w14:paraId="1EED76FE">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lang w:eastAsia="zh-CN"/>
        </w:rPr>
      </w:pPr>
      <w:bookmarkStart w:id="82" w:name="_Toc6470"/>
      <w:r>
        <w:rPr>
          <w:rFonts w:hint="eastAsia" w:asciiTheme="minorEastAsia" w:hAnsiTheme="minorEastAsia" w:eastAsiaTheme="minorEastAsia" w:cstheme="minorEastAsia"/>
          <w:b w:val="0"/>
          <w:bCs/>
          <w:color w:val="auto"/>
          <w:spacing w:val="0"/>
          <w:position w:val="0"/>
          <w:sz w:val="24"/>
          <w:szCs w:val="24"/>
          <w:highlight w:val="none"/>
          <w:lang w:eastAsia="zh-CN"/>
        </w:rPr>
        <w:t>一、</w:t>
      </w:r>
      <w:r>
        <w:rPr>
          <w:rFonts w:hint="eastAsia" w:asciiTheme="minorEastAsia" w:hAnsiTheme="minorEastAsia" w:eastAsiaTheme="minorEastAsia" w:cstheme="minorEastAsia"/>
          <w:b w:val="0"/>
          <w:bCs/>
          <w:color w:val="auto"/>
          <w:spacing w:val="0"/>
          <w:position w:val="0"/>
          <w:sz w:val="24"/>
          <w:szCs w:val="24"/>
          <w:highlight w:val="none"/>
        </w:rPr>
        <w:t>资格审查材料</w:t>
      </w:r>
      <w:bookmarkEnd w:id="82"/>
    </w:p>
    <w:p w14:paraId="61908555">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3" w:name="_Toc17638"/>
      <w:r>
        <w:rPr>
          <w:rFonts w:hint="eastAsia" w:asciiTheme="minorEastAsia" w:hAnsiTheme="minorEastAsia" w:eastAsiaTheme="minorEastAsia" w:cstheme="minorEastAsia"/>
          <w:b w:val="0"/>
          <w:bCs/>
          <w:color w:val="auto"/>
          <w:spacing w:val="0"/>
          <w:position w:val="0"/>
          <w:sz w:val="24"/>
          <w:szCs w:val="24"/>
          <w:highlight w:val="none"/>
          <w:lang w:val="en-US" w:eastAsia="zh-CN"/>
        </w:rPr>
        <w:t>1.1</w:t>
      </w:r>
      <w:r>
        <w:rPr>
          <w:rFonts w:hint="eastAsia" w:asciiTheme="minorEastAsia" w:hAnsiTheme="minorEastAsia" w:eastAsiaTheme="minorEastAsia" w:cstheme="minorEastAsia"/>
          <w:b w:val="0"/>
          <w:bCs/>
          <w:color w:val="auto"/>
          <w:spacing w:val="0"/>
          <w:position w:val="0"/>
          <w:sz w:val="24"/>
          <w:szCs w:val="24"/>
          <w:highlight w:val="none"/>
        </w:rPr>
        <w:t>中华人民共和国政府采购法第二十二条规定</w:t>
      </w:r>
      <w:bookmarkEnd w:id="83"/>
    </w:p>
    <w:p w14:paraId="6295EF66">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lang w:val="en-US" w:eastAsia="zh-CN"/>
        </w:rPr>
      </w:pPr>
      <w:bookmarkStart w:id="84" w:name="_Toc6084"/>
      <w:r>
        <w:rPr>
          <w:rFonts w:hint="eastAsia" w:asciiTheme="minorEastAsia" w:hAnsiTheme="minorEastAsia" w:eastAsiaTheme="minorEastAsia" w:cstheme="minorEastAsia"/>
          <w:b w:val="0"/>
          <w:bCs/>
          <w:color w:val="auto"/>
          <w:spacing w:val="0"/>
          <w:position w:val="0"/>
          <w:sz w:val="24"/>
          <w:szCs w:val="24"/>
          <w:highlight w:val="none"/>
          <w:lang w:val="en-US" w:eastAsia="zh-CN"/>
        </w:rPr>
        <w:t>1.2投标保证金</w:t>
      </w:r>
    </w:p>
    <w:p w14:paraId="24658BC1">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lang w:eastAsia="zh-CN"/>
        </w:rPr>
      </w:pPr>
      <w:r>
        <w:rPr>
          <w:rFonts w:hint="eastAsia" w:asciiTheme="minorEastAsia" w:hAnsiTheme="minorEastAsia" w:eastAsiaTheme="minorEastAsia" w:cstheme="minorEastAsia"/>
          <w:b w:val="0"/>
          <w:bCs/>
          <w:color w:val="auto"/>
          <w:spacing w:val="0"/>
          <w:position w:val="0"/>
          <w:sz w:val="24"/>
          <w:szCs w:val="24"/>
          <w:highlight w:val="none"/>
          <w:lang w:eastAsia="zh-CN"/>
        </w:rPr>
        <w:t>二、商务文件</w:t>
      </w:r>
      <w:bookmarkEnd w:id="84"/>
    </w:p>
    <w:p w14:paraId="5DD3C1A7">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5" w:name="_Toc31795"/>
      <w:r>
        <w:rPr>
          <w:rFonts w:hint="eastAsia" w:asciiTheme="minorEastAsia" w:hAnsiTheme="minorEastAsia" w:eastAsiaTheme="minorEastAsia" w:cstheme="minorEastAsia"/>
          <w:b w:val="0"/>
          <w:bCs/>
          <w:color w:val="auto"/>
          <w:spacing w:val="0"/>
          <w:position w:val="0"/>
          <w:sz w:val="24"/>
          <w:szCs w:val="24"/>
          <w:highlight w:val="none"/>
        </w:rPr>
        <w:t>2.1投标函</w:t>
      </w:r>
      <w:bookmarkEnd w:id="85"/>
    </w:p>
    <w:p w14:paraId="10767F88">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6" w:name="_Toc11731"/>
      <w:r>
        <w:rPr>
          <w:rFonts w:hint="eastAsia" w:asciiTheme="minorEastAsia" w:hAnsiTheme="minorEastAsia" w:eastAsiaTheme="minorEastAsia" w:cstheme="minorEastAsia"/>
          <w:b w:val="0"/>
          <w:bCs/>
          <w:color w:val="auto"/>
          <w:spacing w:val="0"/>
          <w:position w:val="0"/>
          <w:sz w:val="24"/>
          <w:szCs w:val="24"/>
          <w:highlight w:val="none"/>
        </w:rPr>
        <w:t>2.2法定代表人身份证明及授权委托书</w:t>
      </w:r>
    </w:p>
    <w:p w14:paraId="65C3AD9B">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2.</w:t>
      </w:r>
      <w:r>
        <w:rPr>
          <w:rFonts w:hint="eastAsia" w:asciiTheme="minorEastAsia" w:hAnsiTheme="minorEastAsia" w:eastAsiaTheme="minorEastAsia" w:cstheme="minorEastAsia"/>
          <w:b w:val="0"/>
          <w:bCs/>
          <w:color w:val="auto"/>
          <w:spacing w:val="0"/>
          <w:position w:val="0"/>
          <w:sz w:val="24"/>
          <w:szCs w:val="24"/>
          <w:highlight w:val="none"/>
          <w:lang w:val="en-US" w:eastAsia="zh-CN"/>
        </w:rPr>
        <w:t>3</w:t>
      </w:r>
      <w:r>
        <w:rPr>
          <w:rFonts w:hint="eastAsia" w:asciiTheme="minorEastAsia" w:hAnsiTheme="minorEastAsia" w:eastAsiaTheme="minorEastAsia" w:cstheme="minorEastAsia"/>
          <w:b w:val="0"/>
          <w:bCs/>
          <w:color w:val="auto"/>
          <w:spacing w:val="0"/>
          <w:position w:val="0"/>
          <w:sz w:val="24"/>
          <w:szCs w:val="24"/>
          <w:highlight w:val="none"/>
        </w:rPr>
        <w:t>企业基本情况表、项目负责人简历表、拟投入本项目主要成员表</w:t>
      </w:r>
      <w:bookmarkEnd w:id="86"/>
    </w:p>
    <w:p w14:paraId="24C98BB1">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7" w:name="_Toc11997"/>
      <w:r>
        <w:rPr>
          <w:rFonts w:hint="eastAsia" w:asciiTheme="minorEastAsia" w:hAnsiTheme="minorEastAsia" w:eastAsiaTheme="minorEastAsia" w:cstheme="minorEastAsia"/>
          <w:b w:val="0"/>
          <w:bCs/>
          <w:color w:val="auto"/>
          <w:spacing w:val="0"/>
          <w:position w:val="0"/>
          <w:sz w:val="24"/>
          <w:szCs w:val="24"/>
          <w:highlight w:val="none"/>
        </w:rPr>
        <w:t>2.</w:t>
      </w:r>
      <w:r>
        <w:rPr>
          <w:rFonts w:hint="eastAsia" w:asciiTheme="minorEastAsia" w:hAnsiTheme="minorEastAsia" w:eastAsiaTheme="minorEastAsia" w:cstheme="minorEastAsia"/>
          <w:b w:val="0"/>
          <w:bCs/>
          <w:color w:val="auto"/>
          <w:spacing w:val="0"/>
          <w:position w:val="0"/>
          <w:sz w:val="24"/>
          <w:szCs w:val="24"/>
          <w:highlight w:val="none"/>
          <w:lang w:val="en-US" w:eastAsia="zh-CN"/>
        </w:rPr>
        <w:t>4</w:t>
      </w:r>
      <w:r>
        <w:rPr>
          <w:rFonts w:hint="eastAsia" w:asciiTheme="minorEastAsia" w:hAnsiTheme="minorEastAsia" w:eastAsiaTheme="minorEastAsia" w:cstheme="minorEastAsia"/>
          <w:b w:val="0"/>
          <w:bCs/>
          <w:color w:val="auto"/>
          <w:spacing w:val="0"/>
          <w:position w:val="0"/>
          <w:sz w:val="24"/>
          <w:szCs w:val="24"/>
          <w:highlight w:val="none"/>
        </w:rPr>
        <w:t>近三年经营业绩表</w:t>
      </w:r>
      <w:bookmarkEnd w:id="87"/>
    </w:p>
    <w:p w14:paraId="3268AF28">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8" w:name="_Toc4594"/>
      <w:r>
        <w:rPr>
          <w:rFonts w:hint="eastAsia" w:asciiTheme="minorEastAsia" w:hAnsiTheme="minorEastAsia" w:eastAsiaTheme="minorEastAsia" w:cstheme="minorEastAsia"/>
          <w:b w:val="0"/>
          <w:bCs/>
          <w:color w:val="auto"/>
          <w:spacing w:val="0"/>
          <w:position w:val="0"/>
          <w:sz w:val="24"/>
          <w:szCs w:val="24"/>
          <w:highlight w:val="none"/>
        </w:rPr>
        <w:t>2.</w:t>
      </w:r>
      <w:r>
        <w:rPr>
          <w:rFonts w:hint="eastAsia" w:asciiTheme="minorEastAsia" w:hAnsiTheme="minorEastAsia" w:eastAsiaTheme="minorEastAsia" w:cstheme="minorEastAsia"/>
          <w:b w:val="0"/>
          <w:bCs/>
          <w:color w:val="auto"/>
          <w:spacing w:val="0"/>
          <w:position w:val="0"/>
          <w:sz w:val="24"/>
          <w:szCs w:val="24"/>
          <w:highlight w:val="none"/>
          <w:lang w:val="en-US" w:eastAsia="zh-CN"/>
        </w:rPr>
        <w:t>5</w:t>
      </w:r>
      <w:r>
        <w:rPr>
          <w:rFonts w:hint="eastAsia" w:asciiTheme="minorEastAsia" w:hAnsiTheme="minorEastAsia" w:eastAsiaTheme="minorEastAsia" w:cstheme="minorEastAsia"/>
          <w:b w:val="0"/>
          <w:bCs/>
          <w:color w:val="auto"/>
          <w:spacing w:val="0"/>
          <w:position w:val="0"/>
          <w:sz w:val="24"/>
          <w:szCs w:val="24"/>
          <w:highlight w:val="none"/>
        </w:rPr>
        <w:t>开标一览表</w:t>
      </w:r>
      <w:bookmarkEnd w:id="88"/>
    </w:p>
    <w:p w14:paraId="2C5AD34E">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9" w:name="_Toc32327"/>
      <w:r>
        <w:rPr>
          <w:rFonts w:hint="eastAsia" w:asciiTheme="minorEastAsia" w:hAnsiTheme="minorEastAsia" w:eastAsiaTheme="minorEastAsia" w:cstheme="minorEastAsia"/>
          <w:b w:val="0"/>
          <w:bCs/>
          <w:color w:val="auto"/>
          <w:spacing w:val="0"/>
          <w:position w:val="0"/>
          <w:sz w:val="24"/>
          <w:szCs w:val="24"/>
          <w:highlight w:val="none"/>
        </w:rPr>
        <w:t>2.</w:t>
      </w:r>
      <w:r>
        <w:rPr>
          <w:rFonts w:hint="eastAsia" w:asciiTheme="minorEastAsia" w:hAnsiTheme="minorEastAsia" w:eastAsiaTheme="minorEastAsia" w:cstheme="minorEastAsia"/>
          <w:b w:val="0"/>
          <w:bCs/>
          <w:color w:val="auto"/>
          <w:spacing w:val="0"/>
          <w:position w:val="0"/>
          <w:sz w:val="24"/>
          <w:szCs w:val="24"/>
          <w:highlight w:val="none"/>
          <w:lang w:val="en-US" w:eastAsia="zh-CN"/>
        </w:rPr>
        <w:t>6</w:t>
      </w:r>
      <w:r>
        <w:rPr>
          <w:rFonts w:hint="eastAsia" w:asciiTheme="minorEastAsia" w:hAnsiTheme="minorEastAsia" w:eastAsiaTheme="minorEastAsia" w:cstheme="minorEastAsia"/>
          <w:b w:val="0"/>
          <w:bCs/>
          <w:color w:val="auto"/>
          <w:spacing w:val="0"/>
          <w:position w:val="0"/>
          <w:sz w:val="24"/>
          <w:szCs w:val="24"/>
          <w:highlight w:val="none"/>
        </w:rPr>
        <w:t>投标报价明细表</w:t>
      </w:r>
      <w:bookmarkEnd w:id="89"/>
    </w:p>
    <w:p w14:paraId="5543FC93">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90" w:name="_Toc20580"/>
      <w:r>
        <w:rPr>
          <w:rFonts w:hint="eastAsia" w:asciiTheme="minorEastAsia" w:hAnsiTheme="minorEastAsia" w:eastAsiaTheme="minorEastAsia" w:cstheme="minorEastAsia"/>
          <w:b w:val="0"/>
          <w:bCs/>
          <w:color w:val="auto"/>
          <w:spacing w:val="0"/>
          <w:position w:val="0"/>
          <w:sz w:val="24"/>
          <w:szCs w:val="24"/>
          <w:highlight w:val="none"/>
        </w:rPr>
        <w:t>2.</w:t>
      </w:r>
      <w:r>
        <w:rPr>
          <w:rFonts w:hint="eastAsia" w:asciiTheme="minorEastAsia" w:hAnsiTheme="minorEastAsia" w:eastAsiaTheme="minorEastAsia" w:cstheme="minorEastAsia"/>
          <w:b w:val="0"/>
          <w:bCs/>
          <w:color w:val="auto"/>
          <w:spacing w:val="0"/>
          <w:position w:val="0"/>
          <w:sz w:val="24"/>
          <w:szCs w:val="24"/>
          <w:highlight w:val="none"/>
          <w:lang w:val="en-US" w:eastAsia="zh-CN"/>
        </w:rPr>
        <w:t>7</w:t>
      </w:r>
      <w:r>
        <w:rPr>
          <w:rFonts w:hint="eastAsia" w:asciiTheme="minorEastAsia" w:hAnsiTheme="minorEastAsia" w:eastAsiaTheme="minorEastAsia" w:cstheme="minorEastAsia"/>
          <w:b w:val="0"/>
          <w:bCs/>
          <w:color w:val="auto"/>
          <w:spacing w:val="0"/>
          <w:position w:val="0"/>
          <w:sz w:val="24"/>
          <w:szCs w:val="24"/>
          <w:highlight w:val="none"/>
        </w:rPr>
        <w:t>商务条款偏离说明表</w:t>
      </w:r>
      <w:bookmarkEnd w:id="90"/>
    </w:p>
    <w:p w14:paraId="42840641">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91" w:name="_Toc24960"/>
      <w:r>
        <w:rPr>
          <w:rFonts w:hint="eastAsia" w:asciiTheme="minorEastAsia" w:hAnsiTheme="minorEastAsia" w:eastAsiaTheme="minorEastAsia" w:cstheme="minorEastAsia"/>
          <w:b w:val="0"/>
          <w:bCs/>
          <w:color w:val="auto"/>
          <w:spacing w:val="0"/>
          <w:position w:val="0"/>
          <w:sz w:val="24"/>
          <w:szCs w:val="24"/>
          <w:highlight w:val="none"/>
          <w:lang w:val="en-US" w:eastAsia="zh-CN"/>
        </w:rPr>
        <w:t>2.8中小企业声明函</w:t>
      </w:r>
    </w:p>
    <w:p w14:paraId="59ED3E4B">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2.</w:t>
      </w:r>
      <w:r>
        <w:rPr>
          <w:rFonts w:hint="eastAsia" w:asciiTheme="minorEastAsia" w:hAnsiTheme="minorEastAsia" w:eastAsiaTheme="minorEastAsia" w:cstheme="minorEastAsia"/>
          <w:b w:val="0"/>
          <w:bCs/>
          <w:color w:val="auto"/>
          <w:spacing w:val="0"/>
          <w:position w:val="0"/>
          <w:sz w:val="24"/>
          <w:szCs w:val="24"/>
          <w:highlight w:val="none"/>
          <w:lang w:val="en-US" w:eastAsia="zh-CN"/>
        </w:rPr>
        <w:t>9</w:t>
      </w:r>
      <w:r>
        <w:rPr>
          <w:rFonts w:hint="eastAsia" w:asciiTheme="minorEastAsia" w:hAnsiTheme="minorEastAsia" w:eastAsiaTheme="minorEastAsia" w:cstheme="minorEastAsia"/>
          <w:b w:val="0"/>
          <w:bCs/>
          <w:color w:val="auto"/>
          <w:spacing w:val="0"/>
          <w:position w:val="0"/>
          <w:sz w:val="24"/>
          <w:szCs w:val="24"/>
          <w:highlight w:val="none"/>
        </w:rPr>
        <w:t>供应商认为有必要提供的声明及文件资料</w:t>
      </w:r>
      <w:bookmarkEnd w:id="91"/>
    </w:p>
    <w:p w14:paraId="17DFDB56">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lang w:eastAsia="zh-CN"/>
        </w:rPr>
      </w:pPr>
      <w:bookmarkStart w:id="92" w:name="_Toc24182"/>
      <w:r>
        <w:rPr>
          <w:rFonts w:hint="eastAsia" w:asciiTheme="minorEastAsia" w:hAnsiTheme="minorEastAsia" w:eastAsiaTheme="minorEastAsia" w:cstheme="minorEastAsia"/>
          <w:b w:val="0"/>
          <w:bCs/>
          <w:color w:val="auto"/>
          <w:spacing w:val="0"/>
          <w:position w:val="0"/>
          <w:sz w:val="24"/>
          <w:szCs w:val="24"/>
          <w:highlight w:val="none"/>
          <w:lang w:eastAsia="zh-CN"/>
        </w:rPr>
        <w:t>三、技术文件</w:t>
      </w:r>
      <w:bookmarkEnd w:id="92"/>
    </w:p>
    <w:p w14:paraId="2C9CCEFD">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lang w:eastAsia="zh-CN"/>
        </w:rPr>
      </w:pPr>
      <w:bookmarkStart w:id="93" w:name="_Toc4384"/>
      <w:r>
        <w:rPr>
          <w:rFonts w:hint="eastAsia" w:asciiTheme="minorEastAsia" w:hAnsiTheme="minorEastAsia" w:eastAsiaTheme="minorEastAsia" w:cstheme="minorEastAsia"/>
          <w:b w:val="0"/>
          <w:bCs/>
          <w:color w:val="auto"/>
          <w:spacing w:val="0"/>
          <w:position w:val="0"/>
          <w:sz w:val="24"/>
          <w:szCs w:val="24"/>
          <w:highlight w:val="none"/>
          <w:lang w:eastAsia="zh-CN"/>
        </w:rPr>
        <w:t>3.1主要技术指标和运行性能：</w:t>
      </w:r>
      <w:bookmarkEnd w:id="93"/>
    </w:p>
    <w:p w14:paraId="133CC0C4">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lang w:eastAsia="zh-CN"/>
        </w:rPr>
      </w:pPr>
      <w:r>
        <w:rPr>
          <w:rFonts w:hint="eastAsia" w:asciiTheme="minorEastAsia" w:hAnsiTheme="minorEastAsia" w:eastAsiaTheme="minorEastAsia" w:cstheme="minorEastAsia"/>
          <w:b w:val="0"/>
          <w:bCs/>
          <w:color w:val="auto"/>
          <w:spacing w:val="0"/>
          <w:position w:val="0"/>
          <w:sz w:val="24"/>
          <w:szCs w:val="24"/>
          <w:highlight w:val="none"/>
          <w:lang w:eastAsia="zh-CN"/>
        </w:rPr>
        <w:t>四、服务文件</w:t>
      </w:r>
    </w:p>
    <w:p w14:paraId="6F5A4EF7">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3061E61">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00D3A8D">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31D772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EF85DE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13BBA7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C08DE5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684114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FEAAE2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3B17A5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60BFFB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72F3E9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D1D854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5CED8B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7F103C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271591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8A028F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EB983A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024A0D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325FC7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0C746A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45790B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E80F4A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49C393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9A668F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10F645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6A2571C">
      <w:pPr>
        <w:pStyle w:val="38"/>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2"/>
          <w:rFonts w:hint="eastAsia" w:asciiTheme="minorEastAsia" w:hAnsiTheme="minorEastAsia" w:eastAsiaTheme="minorEastAsia" w:cstheme="minorEastAsia"/>
          <w:b/>
          <w:i w:val="0"/>
          <w:caps w:val="0"/>
          <w:color w:val="auto"/>
          <w:spacing w:val="0"/>
          <w:w w:val="100"/>
          <w:position w:val="0"/>
          <w:sz w:val="32"/>
          <w:szCs w:val="24"/>
          <w:highlight w:val="none"/>
          <w:lang w:bidi="ar-SA"/>
        </w:rPr>
      </w:pPr>
      <w:bookmarkStart w:id="94" w:name="_Toc10702"/>
      <w:bookmarkStart w:id="95" w:name="_Toc13840"/>
      <w:bookmarkStart w:id="96" w:name="_Toc22311"/>
      <w:r>
        <w:rPr>
          <w:rStyle w:val="22"/>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t>一</w:t>
      </w:r>
      <w:r>
        <w:rPr>
          <w:rStyle w:val="22"/>
          <w:rFonts w:hint="eastAsia" w:asciiTheme="minorEastAsia" w:hAnsiTheme="minorEastAsia" w:eastAsiaTheme="minorEastAsia" w:cstheme="minorEastAsia"/>
          <w:b/>
          <w:i w:val="0"/>
          <w:caps w:val="0"/>
          <w:color w:val="auto"/>
          <w:spacing w:val="0"/>
          <w:w w:val="100"/>
          <w:position w:val="0"/>
          <w:sz w:val="32"/>
          <w:szCs w:val="24"/>
          <w:highlight w:val="none"/>
          <w:lang w:bidi="ar-SA"/>
        </w:rPr>
        <w:t>、资格审查</w:t>
      </w:r>
      <w:bookmarkEnd w:id="94"/>
      <w:bookmarkEnd w:id="95"/>
    </w:p>
    <w:p w14:paraId="6EE9F593">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1.1、《中华人民共和国政府采购法》第二十二条应当具备的条件；</w:t>
      </w:r>
    </w:p>
    <w:p w14:paraId="5D9F40A0">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1F9D0617">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4F695972">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23E7FE27">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065A99AE">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08C86436">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6396E894">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4AC59F40">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1.1.1、具有独立承担民事责任的能力；须提供相关证明材料，其中：</w:t>
      </w:r>
    </w:p>
    <w:p w14:paraId="33BCD44C">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18DEABAF">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44904BCE">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617692CA">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318112AD">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4A08EE3E">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4A60F4CD">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1.1.2、具有良好的商业信誉和健全的财务会计制度；须提供相关证明材料，其中：</w:t>
      </w:r>
    </w:p>
    <w:p w14:paraId="0A5B433B">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24B90771">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1F28434C">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7A3B5DDC">
      <w:pPr>
        <w:pStyle w:val="44"/>
        <w:pageBreakBefore w:val="0"/>
        <w:widowControl/>
        <w:kinsoku/>
        <w:wordWrap/>
        <w:overflowPunct/>
        <w:topLinePunct w:val="0"/>
        <w:bidi w:val="0"/>
        <w:snapToGrid w:val="0"/>
        <w:spacing w:before="0" w:beforeAutospacing="0" w:after="0" w:afterAutospacing="0" w:line="240" w:lineRule="auto"/>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76FA27C4">
      <w:pPr>
        <w:pStyle w:val="44"/>
        <w:pageBreakBefore w:val="0"/>
        <w:widowControl/>
        <w:kinsoku/>
        <w:wordWrap/>
        <w:overflowPunct/>
        <w:topLinePunct w:val="0"/>
        <w:bidi w:val="0"/>
        <w:snapToGrid w:val="0"/>
        <w:spacing w:before="0" w:beforeAutospacing="0" w:after="0" w:afterAutospacing="0" w:line="240" w:lineRule="auto"/>
        <w:jc w:val="left"/>
        <w:textAlignment w:val="baseline"/>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1.1.3、具有履行合同所必需的设备和专业技术能力；须附相关证明材料或书面声明</w:t>
      </w:r>
    </w:p>
    <w:p w14:paraId="076DB2F5">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348F5088">
      <w:pPr>
        <w:pStyle w:val="45"/>
        <w:pageBreakBefore w:val="0"/>
        <w:kinsoku/>
        <w:wordWrap/>
        <w:overflowPunct/>
        <w:topLinePunct w:val="0"/>
        <w:bidi w:val="0"/>
        <w:snapToGrid/>
        <w:spacing w:before="0" w:beforeAutospacing="0" w:after="0" w:afterAutospacing="0" w:line="24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013C746F">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3C4C7BFF">
      <w:pPr>
        <w:pStyle w:val="42"/>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7F195785">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w:t>
      </w:r>
    </w:p>
    <w:p w14:paraId="692E47A0">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1339343A">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70ED5E76">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1.1.4、有依法缴纳税收和社会保障资金的良好记录；须提供</w:t>
      </w: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w:t>
      </w: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2B2CB96C">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340C5C7D">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w:t>
      </w:r>
      <w:r>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3FAD9FAF">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0427C2B0">
      <w:pPr>
        <w:pStyle w:val="43"/>
        <w:pageBreakBefore w:val="0"/>
        <w:widowControl/>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4AD016E5">
      <w:pPr>
        <w:pStyle w:val="4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4FEFCF1B">
      <w:pPr>
        <w:pStyle w:val="4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61123A84">
      <w:pPr>
        <w:pStyle w:val="44"/>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019FB92B">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w:t>
      </w:r>
    </w:p>
    <w:p w14:paraId="50C86055">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19C84F97">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14972A99">
      <w:pPr>
        <w:pStyle w:val="46"/>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6C3C2A5D">
      <w:pPr>
        <w:pStyle w:val="46"/>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w:t>
      </w:r>
      <w:r>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6、法律、行政法规规定的其他条件：</w:t>
      </w:r>
    </w:p>
    <w:p w14:paraId="3E11B3B4">
      <w:pPr>
        <w:pStyle w:val="46"/>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p>
    <w:p w14:paraId="4A3F958E">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 xml:space="preserve">1.2、特定资质要求： </w:t>
      </w:r>
    </w:p>
    <w:p w14:paraId="03C639E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w:t>
      </w:r>
    </w:p>
    <w:p w14:paraId="3FBC2E5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u w:val="none"/>
          <w:lang w:val="en-US" w:eastAsia="zh-CN"/>
        </w:rPr>
      </w:pPr>
    </w:p>
    <w:p w14:paraId="444C19C7">
      <w:pPr>
        <w:pStyle w:val="39"/>
        <w:pageBreakBefore w:val="0"/>
        <w:widowControl/>
        <w:kinsoku/>
        <w:wordWrap/>
        <w:overflowPunct/>
        <w:topLinePunct w:val="0"/>
        <w:bidi w:val="0"/>
        <w:snapToGrid/>
        <w:spacing w:before="0" w:beforeAutospacing="0" w:after="0" w:afterAutospacing="0" w:line="240" w:lineRule="auto"/>
        <w:jc w:val="both"/>
        <w:textAlignment w:val="baseline"/>
        <w:rPr>
          <w:rStyle w:val="22"/>
          <w:rFonts w:hint="eastAsia" w:asciiTheme="minorEastAsia" w:hAnsiTheme="minorEastAsia" w:eastAsiaTheme="minorEastAsia" w:cstheme="minorEastAsia"/>
          <w:b/>
          <w:bCs/>
          <w:i w:val="0"/>
          <w:caps w:val="0"/>
          <w:color w:val="auto"/>
          <w:spacing w:val="0"/>
          <w:w w:val="100"/>
          <w:position w:val="0"/>
          <w:sz w:val="32"/>
          <w:szCs w:val="24"/>
          <w:highlight w:val="none"/>
          <w:lang w:bidi="ar-SA"/>
        </w:rPr>
      </w:pPr>
      <w:r>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3FEB446F">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highlight w:val="none"/>
          <w:lang w:val="en-US" w:eastAsia="zh-CN"/>
        </w:rPr>
      </w:pPr>
      <w:r>
        <w:rPr>
          <w:rStyle w:val="22"/>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r>
        <w:rPr>
          <w:rFonts w:hint="eastAsia" w:asciiTheme="minorEastAsia" w:hAnsiTheme="minorEastAsia" w:eastAsiaTheme="minorEastAsia" w:cstheme="minorEastAsia"/>
          <w:color w:val="auto"/>
          <w:spacing w:val="0"/>
          <w:position w:val="0"/>
          <w:sz w:val="24"/>
          <w:highlight w:val="none"/>
          <w:lang w:val="en-US" w:eastAsia="zh-CN"/>
        </w:rPr>
        <w:t>1.3、投标保证金</w:t>
      </w:r>
    </w:p>
    <w:p w14:paraId="01E1F4D2">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rPr>
        <w:t>说明：此处</w:t>
      </w:r>
      <w:r>
        <w:rPr>
          <w:rFonts w:hint="eastAsia" w:asciiTheme="minorEastAsia" w:hAnsiTheme="minorEastAsia" w:eastAsiaTheme="minorEastAsia" w:cstheme="minorEastAsia"/>
          <w:color w:val="auto"/>
          <w:spacing w:val="0"/>
          <w:position w:val="0"/>
          <w:sz w:val="24"/>
          <w:highlight w:val="none"/>
          <w:lang w:eastAsia="zh-CN"/>
        </w:rPr>
        <w:t>附</w:t>
      </w:r>
      <w:r>
        <w:rPr>
          <w:rFonts w:hint="eastAsia" w:asciiTheme="minorEastAsia" w:hAnsiTheme="minorEastAsia" w:eastAsiaTheme="minorEastAsia" w:cstheme="minorEastAsia"/>
          <w:color w:val="auto"/>
          <w:spacing w:val="0"/>
          <w:position w:val="0"/>
          <w:sz w:val="24"/>
          <w:highlight w:val="none"/>
        </w:rPr>
        <w:t>投标保证金缴纳证明文件；</w:t>
      </w:r>
    </w:p>
    <w:p w14:paraId="4392F73E">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8E47DE4">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1BA4E35">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E9391D0">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8A086EA">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15A5F93">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626C8BD">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B6F9830">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CFB4C71">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CE3026A">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8BC0073">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1081AED">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6BC6D77">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7E54BE5">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2DFD118">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E01C0BB">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44B78AE">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FCFB251">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C53AD8F">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2F58646">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6A1CF8B">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4D5B92D">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938F6F8">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51CC13F">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7B8E514">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46C190F">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2C3052C">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0332014">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AEA09E7">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5B60A88">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663B0DF">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33F9A0F">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FEB948F">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321D331">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93B4816">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5C6C9D3">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EC2A809">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D7981F5">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79EACB4">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726A566">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259B8D7">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0CBDCE8">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CD91386">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szCs w:val="21"/>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1.4、</w:t>
      </w:r>
      <w:r>
        <w:rPr>
          <w:rFonts w:hint="eastAsia" w:asciiTheme="minorEastAsia" w:hAnsiTheme="minorEastAsia" w:eastAsiaTheme="minorEastAsia" w:cstheme="minorEastAsia"/>
          <w:color w:val="auto"/>
          <w:spacing w:val="0"/>
          <w:position w:val="0"/>
          <w:sz w:val="24"/>
          <w:szCs w:val="21"/>
          <w:highlight w:val="none"/>
          <w:lang w:val="en-US" w:eastAsia="zh-CN"/>
        </w:rPr>
        <w:t>中小企业声明函</w:t>
      </w:r>
    </w:p>
    <w:p w14:paraId="65A19A29">
      <w:pPr>
        <w:pageBreakBefore w:val="0"/>
        <w:shd w:val="clear" w:color="auto" w:fill="FFFFFF"/>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中小企业声明函（工程、服务）</w:t>
      </w:r>
    </w:p>
    <w:p w14:paraId="428BA0CC">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1"/>
          <w:szCs w:val="21"/>
          <w:highlight w:val="none"/>
        </w:rPr>
      </w:pPr>
    </w:p>
    <w:p w14:paraId="2F4064D3">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（项目名称） </w:t>
      </w:r>
      <w:r>
        <w:rPr>
          <w:rFonts w:hint="eastAsia" w:asciiTheme="minorEastAsia" w:hAnsiTheme="minorEastAsia" w:eastAsiaTheme="minorEastAsia" w:cstheme="minorEastAsia"/>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1CC718A0">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1、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b/>
          <w:bCs/>
          <w:color w:val="auto"/>
          <w:spacing w:val="0"/>
          <w:kern w:val="2"/>
          <w:positio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60C4FFAF">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2、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7F35F687">
      <w:pPr>
        <w:pStyle w:val="49"/>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12ED2E48">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4A9E6C07">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18392281">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2027988A">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1C566445">
      <w:pPr>
        <w:pStyle w:val="51"/>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（盖章）       </w:t>
      </w:r>
    </w:p>
    <w:p w14:paraId="74EEF79D">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6D48D654">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13DEE07D">
      <w:pPr>
        <w:pStyle w:val="49"/>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721D77EB">
      <w:pPr>
        <w:pStyle w:val="49"/>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26108D13">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29C9EC00">
      <w:pPr>
        <w:pStyle w:val="49"/>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1728E397">
      <w:pPr>
        <w:pStyle w:val="5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r>
        <w:rPr>
          <w:rStyle w:val="22"/>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bookmarkEnd w:id="96"/>
    <w:p w14:paraId="2790771B">
      <w:pPr>
        <w:pStyle w:val="38"/>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2"/>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bookmarkStart w:id="97" w:name="_Toc14314"/>
      <w:r>
        <w:rPr>
          <w:rStyle w:val="22"/>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二、商务文件</w:t>
      </w:r>
      <w:bookmarkEnd w:id="97"/>
    </w:p>
    <w:p w14:paraId="07627D67">
      <w:pPr>
        <w:pStyle w:val="54"/>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Theme="minorEastAsia" w:hAnsiTheme="minorEastAsia" w:eastAsiaTheme="minorEastAsia" w:cstheme="minorEastAsia"/>
          <w:b/>
          <w:color w:val="auto"/>
          <w:spacing w:val="0"/>
          <w:position w:val="0"/>
          <w:sz w:val="24"/>
          <w:szCs w:val="21"/>
          <w:highlight w:val="none"/>
          <w:lang w:val="en-US" w:eastAsia="zh-CN" w:bidi="ar-SA"/>
        </w:rPr>
      </w:pPr>
      <w:bookmarkStart w:id="98" w:name="_Toc1343"/>
      <w:r>
        <w:rPr>
          <w:rFonts w:hint="eastAsia" w:asciiTheme="minorEastAsia" w:hAnsiTheme="minorEastAsia" w:eastAsiaTheme="minorEastAsia" w:cstheme="minorEastAsia"/>
          <w:b/>
          <w:color w:val="auto"/>
          <w:spacing w:val="0"/>
          <w:position w:val="0"/>
          <w:sz w:val="24"/>
          <w:szCs w:val="21"/>
          <w:highlight w:val="none"/>
          <w:lang w:val="en-US" w:eastAsia="zh-CN" w:bidi="ar-SA"/>
        </w:rPr>
        <w:t>2.1投标函</w:t>
      </w:r>
      <w:bookmarkEnd w:id="98"/>
    </w:p>
    <w:p w14:paraId="1BB1A63C">
      <w:pPr>
        <w:pStyle w:val="55"/>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2E9E8469">
      <w:pPr>
        <w:pStyle w:val="55"/>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名称)授权</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授权代理人姓名)</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(职务、职称)为我方代表，参加贵方组织的</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 xml:space="preserve"> (标项名称、项目编号)招标的有关活动，并对此项目进行投标。为此：</w:t>
      </w:r>
    </w:p>
    <w:p w14:paraId="75582C1C">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1、我方同意在本项目招标文件中规定的投标有效期</w:t>
      </w:r>
      <w:r>
        <w:rPr>
          <w:rFonts w:hint="eastAsia" w:asciiTheme="minorEastAsia" w:hAnsiTheme="minorEastAsia" w:eastAsiaTheme="minorEastAsia" w:cstheme="minorEastAsia"/>
          <w:color w:val="auto"/>
          <w:spacing w:val="0"/>
          <w:position w:val="0"/>
          <w:sz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highlight w:val="none"/>
        </w:rPr>
        <w:t>内遵守本投标文件中的承诺且在此期限期满之前均具有约束力。</w:t>
      </w:r>
    </w:p>
    <w:p w14:paraId="1D1264F7">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2、我方承诺已经具备《中华人民共和国政府采购法》中规定的参加政府采购活动的供应商应当具备的条件：</w:t>
      </w:r>
    </w:p>
    <w:p w14:paraId="5FE03EC9">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1）具有独立承担民事责任的能力；</w:t>
      </w:r>
    </w:p>
    <w:p w14:paraId="32C908BC">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2）具有良好的商业信誉和健全的财务会计制度；</w:t>
      </w:r>
    </w:p>
    <w:p w14:paraId="16D8177C">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3）具有履行合同所必需的设备和专业技术能力；</w:t>
      </w:r>
    </w:p>
    <w:p w14:paraId="310610B0">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4）有依法缴纳税收和社会保障资金的良好记录；</w:t>
      </w:r>
    </w:p>
    <w:p w14:paraId="40102AD7">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5）参加此项采购活动前三年内，在经营活动中没有重大违法记录；</w:t>
      </w:r>
    </w:p>
    <w:p w14:paraId="4035E40A">
      <w:pPr>
        <w:pStyle w:val="56"/>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6）法律、行政法规规定的其他条件。</w:t>
      </w:r>
    </w:p>
    <w:p w14:paraId="72CB875E">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3、提供</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须知规定的全部投标文件。</w:t>
      </w:r>
    </w:p>
    <w:p w14:paraId="66D4A17F">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4、按招标文件要求提供和交付的货物及相关服务的投标报价详见开标一览表。</w:t>
      </w:r>
    </w:p>
    <w:p w14:paraId="2BD027AD">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5、保证忠实地执行双方所签订的合同，并承担合同规定的责任和义务。</w:t>
      </w:r>
    </w:p>
    <w:p w14:paraId="6CA970A9">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6、我方承诺完全满足和响应招标文件中的各项技术和服务要求，若有偏差，已在投标文件偏离表中予以明确特别说明。</w:t>
      </w:r>
    </w:p>
    <w:p w14:paraId="036635A7">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7、我方承诺：完全理解投标报价若超过项目预算时，投标将被拒绝。</w:t>
      </w:r>
    </w:p>
    <w:p w14:paraId="21545C55">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8、我方承诺：与在本项目中设计编制技术规格的机构及其附属机构无任何直接隶属关系和利益关联。</w:t>
      </w:r>
    </w:p>
    <w:p w14:paraId="5D23EAC5">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9、如果在开标后规定的投标有效期内撤回投标，我方的投标保证金可被贵方没收。</w:t>
      </w:r>
    </w:p>
    <w:p w14:paraId="3B195D4F">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10、我方完全理解贵方不一定接受最低价的投标或收到的任何投标。</w:t>
      </w:r>
    </w:p>
    <w:p w14:paraId="58772DC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097B560D">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12、我方已详细审核全部投标文件，包括投标文件修改书（如有的话）、参考资料及有关附件，确认无误。</w:t>
      </w:r>
    </w:p>
    <w:p w14:paraId="131FBC74">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13、我方承诺：采购人若需追加采购本项目招标文件所列货物及相关服务的，在不改变合同其他实质性条款的前提下，按相同或更优惠的折扣率保证供货。</w:t>
      </w:r>
    </w:p>
    <w:p w14:paraId="25D1AB52">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14、我方承诺：如所报货物属国家强制认证产品的，均已通过认证且在有效期内，否则，由此产生的一切法律责任由我方承担。</w:t>
      </w:r>
    </w:p>
    <w:p w14:paraId="11C0D23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15、我方承诺：接受招标文件中的全部条款且无任何异议，保证遵守招标文件的规定。</w:t>
      </w:r>
    </w:p>
    <w:p w14:paraId="4FA7645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BF7C65A">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1）提供虚假材料谋取中标、成交的；</w:t>
      </w:r>
    </w:p>
    <w:p w14:paraId="7FC2503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2）采取不正当手段诋毁、排挤其他供应商的；</w:t>
      </w:r>
    </w:p>
    <w:p w14:paraId="71C36949">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3）与采购人、其他供应商或者采购代理机构工作人员恶意串通的；</w:t>
      </w:r>
    </w:p>
    <w:p w14:paraId="18ADD73D">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4）向采购人、采购代理机构工作人员行贿或者提供其他不正当利益的；</w:t>
      </w:r>
    </w:p>
    <w:p w14:paraId="62F03B02">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5）在采购过程中与采购人进行协商谈判的；</w:t>
      </w:r>
    </w:p>
    <w:p w14:paraId="4EEC3F90">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6）拒绝有关部门监督检查或提供虚假情况的。</w:t>
      </w:r>
    </w:p>
    <w:p w14:paraId="71B52907">
      <w:pPr>
        <w:pStyle w:val="56"/>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highlight w:val="none"/>
        </w:rPr>
        <w:t xml:space="preserve">    17、</w:t>
      </w:r>
      <w:r>
        <w:rPr>
          <w:rFonts w:hint="eastAsia" w:asciiTheme="minorEastAsia" w:hAnsiTheme="minorEastAsia" w:eastAsiaTheme="minorEastAsia" w:cstheme="minorEastAsia"/>
          <w:color w:val="auto"/>
          <w:spacing w:val="0"/>
          <w:position w:val="0"/>
          <w:sz w:val="24"/>
          <w:highlight w:val="none"/>
        </w:rPr>
        <w:t>与本投标有关的一切往来通讯请寄：</w:t>
      </w:r>
    </w:p>
    <w:p w14:paraId="7B203797">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地址：____________________________________________________</w:t>
      </w:r>
    </w:p>
    <w:p w14:paraId="61235BA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邮编：____________　</w:t>
      </w:r>
    </w:p>
    <w:p w14:paraId="65579331">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电话：____________　</w:t>
      </w:r>
      <w:r>
        <w:rPr>
          <w:rFonts w:hint="eastAsia" w:asciiTheme="minorEastAsia" w:hAnsiTheme="minorEastAsia" w:eastAsiaTheme="minorEastAsia" w:cstheme="minorEastAsia"/>
          <w:color w:val="auto"/>
          <w:spacing w:val="0"/>
          <w:position w:val="0"/>
          <w:sz w:val="24"/>
          <w:highlight w:val="none"/>
          <w:lang w:val="en-US" w:eastAsia="zh-CN"/>
        </w:rPr>
        <w:t xml:space="preserve">   </w:t>
      </w:r>
      <w:r>
        <w:rPr>
          <w:rFonts w:hint="eastAsia" w:asciiTheme="minorEastAsia" w:hAnsiTheme="minorEastAsia" w:eastAsiaTheme="minorEastAsia" w:cstheme="minorEastAsia"/>
          <w:color w:val="auto"/>
          <w:spacing w:val="0"/>
          <w:position w:val="0"/>
          <w:sz w:val="24"/>
          <w:highlight w:val="none"/>
        </w:rPr>
        <w:t>传真：____________</w:t>
      </w:r>
    </w:p>
    <w:p w14:paraId="547BF630">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法定代表人或授权代理人联系电话，e-mail：</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 xml:space="preserve">        </w:t>
      </w:r>
    </w:p>
    <w:p w14:paraId="36B9F538">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lang w:eastAsia="zh-CN"/>
        </w:rPr>
        <w:t>供应商</w:t>
      </w:r>
      <w:r>
        <w:rPr>
          <w:rFonts w:hint="eastAsia" w:asciiTheme="minorEastAsia" w:hAnsiTheme="minorEastAsia" w:eastAsiaTheme="minorEastAsia" w:cstheme="minorEastAsia"/>
          <w:b/>
          <w:color w:val="auto"/>
          <w:spacing w:val="0"/>
          <w:position w:val="0"/>
          <w:sz w:val="24"/>
          <w:highlight w:val="none"/>
        </w:rPr>
        <w:t xml:space="preserve">名称（盖章）：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b/>
          <w:color w:val="auto"/>
          <w:spacing w:val="0"/>
          <w:position w:val="0"/>
          <w:sz w:val="24"/>
          <w:highlight w:val="none"/>
        </w:rPr>
        <w:t xml:space="preserve">                    </w:t>
      </w:r>
    </w:p>
    <w:p w14:paraId="6475568A">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法定代表人</w:t>
      </w:r>
      <w:r>
        <w:rPr>
          <w:rFonts w:hint="eastAsia" w:asciiTheme="minorEastAsia" w:hAnsiTheme="minorEastAsia" w:eastAsiaTheme="minorEastAsia" w:cstheme="minorEastAsia"/>
          <w:b/>
          <w:color w:val="auto"/>
          <w:spacing w:val="0"/>
          <w:position w:val="0"/>
          <w:sz w:val="24"/>
          <w:highlight w:val="none"/>
          <w:lang w:eastAsia="zh-CN"/>
        </w:rPr>
        <w:t>或被授权代理人</w:t>
      </w:r>
      <w:r>
        <w:rPr>
          <w:rFonts w:hint="eastAsia" w:asciiTheme="minorEastAsia" w:hAnsiTheme="minorEastAsia" w:eastAsiaTheme="minorEastAsia" w:cstheme="minorEastAsia"/>
          <w:b/>
          <w:color w:val="auto"/>
          <w:spacing w:val="0"/>
          <w:position w:val="0"/>
          <w:sz w:val="24"/>
          <w:highlight w:val="none"/>
        </w:rPr>
        <w:t xml:space="preserve">（签字或盖章）：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b/>
          <w:color w:val="auto"/>
          <w:spacing w:val="0"/>
          <w:position w:val="0"/>
          <w:sz w:val="24"/>
          <w:highlight w:val="none"/>
        </w:rPr>
        <w:t xml:space="preserve">                 </w:t>
      </w:r>
    </w:p>
    <w:p w14:paraId="4CDFC5E6">
      <w:pPr>
        <w:pStyle w:val="55"/>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ab/>
      </w:r>
      <w:r>
        <w:rPr>
          <w:rFonts w:hint="eastAsia" w:asciiTheme="minorEastAsia" w:hAnsiTheme="minorEastAsia" w:eastAsiaTheme="minorEastAsia" w:cstheme="minorEastAsia"/>
          <w:color w:val="auto"/>
          <w:spacing w:val="0"/>
          <w:position w:val="0"/>
          <w:sz w:val="24"/>
          <w:highlight w:val="none"/>
        </w:rPr>
        <w:t xml:space="preserve"> 日　期：</w:t>
      </w:r>
    </w:p>
    <w:p w14:paraId="1652A8D6">
      <w:pPr>
        <w:pStyle w:val="55"/>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b/>
          <w:color w:val="auto"/>
          <w:spacing w:val="0"/>
          <w:position w:val="0"/>
          <w:sz w:val="24"/>
          <w:highlight w:val="none"/>
        </w:rPr>
      </w:pPr>
    </w:p>
    <w:p w14:paraId="62C52B31">
      <w:pPr>
        <w:pStyle w:val="56"/>
        <w:rPr>
          <w:rFonts w:hint="eastAsia"/>
          <w:color w:val="auto"/>
          <w:highlight w:val="none"/>
        </w:rPr>
      </w:pPr>
    </w:p>
    <w:p w14:paraId="164F163F">
      <w:pPr>
        <w:pStyle w:val="47"/>
        <w:pageBreakBefore w:val="0"/>
        <w:widowControl/>
        <w:kinsoku/>
        <w:wordWrap/>
        <w:overflowPunct/>
        <w:topLinePunct w:val="0"/>
        <w:bidi w:val="0"/>
        <w:snapToGrid/>
        <w:spacing w:before="0" w:beforeAutospacing="0" w:after="0" w:afterAutospacing="0" w:line="240" w:lineRule="auto"/>
        <w:jc w:val="both"/>
        <w:textAlignment w:val="baseline"/>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bookmarkStart w:id="99" w:name="_Toc18007"/>
      <w:r>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2.2、</w:t>
      </w:r>
      <w:r>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法定代表人身份证明及授权委托书</w:t>
      </w:r>
    </w:p>
    <w:p w14:paraId="6E89DB64">
      <w:pPr>
        <w:pStyle w:val="57"/>
        <w:pageBreakBefore w:val="0"/>
        <w:widowControl/>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pPr>
      <w:r>
        <w:rPr>
          <w:rStyle w:val="22"/>
          <w:rFonts w:hint="eastAsia" w:asciiTheme="minorEastAsia" w:hAnsiTheme="minorEastAsia" w:eastAsiaTheme="minorEastAsia" w:cstheme="minorEastAsia"/>
          <w:b/>
          <w:i w:val="0"/>
          <w:caps w:val="0"/>
          <w:color w:val="auto"/>
          <w:spacing w:val="0"/>
          <w:w w:val="100"/>
          <w:kern w:val="0"/>
          <w:position w:val="0"/>
          <w:sz w:val="24"/>
          <w:szCs w:val="24"/>
          <w:highlight w:val="none"/>
          <w:lang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 xml:space="preserve">法定代表人资格证明文件 </w:t>
      </w:r>
    </w:p>
    <w:p w14:paraId="78A2A185">
      <w:pPr>
        <w:pStyle w:val="58"/>
        <w:pageBreakBefore w:val="0"/>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68A29822">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兹有</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0F4C8E1A">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附法定代表人基本情况： </w:t>
      </w:r>
    </w:p>
    <w:p w14:paraId="0AF97D8C">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姓名：</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性别：</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10A828B7">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5707EE43">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通讯地址：</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EB1B1D3">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电话号码：</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邮政编码：</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F93C62B">
      <w:pPr>
        <w:pStyle w:val="58"/>
        <w:pageBreakBefore w:val="0"/>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bl>
      <w:tblPr>
        <w:tblStyle w:val="18"/>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6FA88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0D9BB1D1">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8E3B2D0">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3532197">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6B70C0F6">
      <w:pPr>
        <w:pStyle w:val="58"/>
        <w:pageBreakBefore w:val="0"/>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82E5D38">
      <w:pPr>
        <w:pStyle w:val="58"/>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26B1A25B">
      <w:pPr>
        <w:pStyle w:val="58"/>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3FC0BA9">
      <w:pPr>
        <w:pStyle w:val="58"/>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F77CCD5">
      <w:pPr>
        <w:pStyle w:val="58"/>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93640BE">
      <w:pPr>
        <w:pStyle w:val="58"/>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48C6568A">
      <w:pPr>
        <w:pStyle w:val="57"/>
        <w:pageBreakBefore w:val="0"/>
        <w:widowControl/>
        <w:kinsoku/>
        <w:wordWrap/>
        <w:overflowPunct/>
        <w:topLinePunct w:val="0"/>
        <w:bidi w:val="0"/>
        <w:snapToGrid/>
        <w:spacing w:before="0" w:beforeAutospacing="0" w:after="0" w:afterAutospacing="0" w:line="500" w:lineRule="exact"/>
        <w:jc w:val="center"/>
        <w:textAlignment w:val="baseline"/>
        <w:rPr>
          <w:rStyle w:val="22"/>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r>
        <w:rPr>
          <w:rStyle w:val="22"/>
          <w:rFonts w:hint="eastAsia" w:asciiTheme="minorEastAsia" w:hAnsiTheme="minorEastAsia" w:eastAsiaTheme="minorEastAsia" w:cstheme="minorEastAsia"/>
          <w:b/>
          <w:i w:val="0"/>
          <w:caps w:val="0"/>
          <w:color w:val="auto"/>
          <w:spacing w:val="0"/>
          <w:w w:val="100"/>
          <w:kern w:val="0"/>
          <w:position w:val="0"/>
          <w:sz w:val="28"/>
          <w:szCs w:val="28"/>
          <w:highlight w:val="none"/>
          <w:lang w:bidi="ar-SA"/>
        </w:rPr>
        <w:t xml:space="preserve"> </w:t>
      </w:r>
    </w:p>
    <w:p w14:paraId="7A8B9557">
      <w:pPr>
        <w:pStyle w:val="57"/>
        <w:pageBreakBefore w:val="0"/>
        <w:widowControl/>
        <w:kinsoku/>
        <w:wordWrap/>
        <w:overflowPunct/>
        <w:topLinePunct w:val="0"/>
        <w:bidi w:val="0"/>
        <w:snapToGrid/>
        <w:spacing w:before="0" w:beforeAutospacing="0" w:after="0" w:afterAutospacing="0" w:line="500" w:lineRule="exact"/>
        <w:jc w:val="center"/>
        <w:textAlignment w:val="baseline"/>
        <w:rPr>
          <w:rStyle w:val="22"/>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7477ED41">
      <w:pPr>
        <w:pStyle w:val="58"/>
        <w:pageBreakBefore w:val="0"/>
        <w:kinsoku/>
        <w:wordWrap/>
        <w:overflowPunct/>
        <w:topLinePunct w:val="0"/>
        <w:bidi w:val="0"/>
        <w:snapToGrid/>
        <w:spacing w:before="0" w:beforeAutospacing="0" w:after="0" w:afterAutospacing="0" w:line="24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8"/>
          <w:szCs w:val="22"/>
          <w:highlight w:val="none"/>
          <w:lang w:val="en-US" w:eastAsia="zh-CN" w:bidi="ar-SA"/>
        </w:rPr>
      </w:pPr>
    </w:p>
    <w:p w14:paraId="053E5711">
      <w:pPr>
        <w:pStyle w:val="57"/>
        <w:pageBreakBefore w:val="0"/>
        <w:widowControl/>
        <w:kinsoku/>
        <w:wordWrap/>
        <w:overflowPunct/>
        <w:topLinePunct w:val="0"/>
        <w:bidi w:val="0"/>
        <w:snapToGrid/>
        <w:spacing w:before="0" w:beforeAutospacing="0" w:after="0" w:afterAutospacing="0" w:line="500" w:lineRule="exact"/>
        <w:jc w:val="center"/>
        <w:textAlignment w:val="baseline"/>
        <w:rPr>
          <w:rStyle w:val="22"/>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40BAA99D">
      <w:pPr>
        <w:pStyle w:val="57"/>
        <w:pageBreakBefore w:val="0"/>
        <w:widowControl/>
        <w:kinsoku/>
        <w:wordWrap/>
        <w:overflowPunct/>
        <w:topLinePunct w:val="0"/>
        <w:bidi w:val="0"/>
        <w:snapToGrid/>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pPr>
      <w:r>
        <w:rPr>
          <w:rStyle w:val="22"/>
          <w:rFonts w:hint="eastAsia" w:asciiTheme="minorEastAsia" w:hAnsiTheme="minorEastAsia" w:eastAsiaTheme="minorEastAsia" w:cstheme="minorEastAsia"/>
          <w:b w:val="0"/>
          <w:i w:val="0"/>
          <w:caps w:val="0"/>
          <w:color w:val="auto"/>
          <w:spacing w:val="0"/>
          <w:w w:val="100"/>
          <w:kern w:val="0"/>
          <w:position w:val="0"/>
          <w:sz w:val="28"/>
          <w:szCs w:val="28"/>
          <w:highlight w:val="none"/>
          <w:lang w:bidi="ar-SA"/>
        </w:rPr>
        <w:t xml:space="preserve"> </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法定代表人授权书</w:t>
      </w:r>
    </w:p>
    <w:p w14:paraId="48938596">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021BD154">
      <w:pPr>
        <w:pStyle w:val="58"/>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兹授权</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同志为我公司参加贵单位组织的编号为</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（项目编</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号）的（</w:t>
      </w:r>
      <w:r>
        <w:rPr>
          <w:rFonts w:hint="eastAsia" w:asciiTheme="minorEastAsia" w:hAnsiTheme="minorEastAsia" w:eastAsiaTheme="minorEastAsia" w:cstheme="minorEastAsia"/>
          <w:color w:val="auto"/>
          <w:spacing w:val="0"/>
          <w:position w:val="0"/>
          <w:sz w:val="24"/>
          <w:highlight w:val="none"/>
        </w:rPr>
        <w:t>标项名称</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日起至</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日止。 </w:t>
      </w:r>
    </w:p>
    <w:p w14:paraId="19089736">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D62D33C">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供应商（盖章）：</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CB02A01">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8CF9E34">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签发日期：</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15DA9BA8">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BFA2D63">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w:t>
      </w:r>
    </w:p>
    <w:p w14:paraId="4C98AECF">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代理人工作单位：</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98B7990">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性别：</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E7919BF">
      <w:pPr>
        <w:pStyle w:val="58"/>
        <w:pageBreakBefore w:val="0"/>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tbl>
      <w:tblPr>
        <w:tblStyle w:val="18"/>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5D14A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15337B05">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D8427D8">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C5B7A4B">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41E9DCA8">
      <w:pPr>
        <w:pStyle w:val="58"/>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18"/>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2BAD6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07920CEA">
            <w:pPr>
              <w:pStyle w:val="58"/>
              <w:pageBreakBefore w:val="0"/>
              <w:kinsoku/>
              <w:wordWrap/>
              <w:overflowPunct/>
              <w:topLinePunct w:val="0"/>
              <w:bidi w:val="0"/>
              <w:snapToGrid/>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被授权人《居民身份证》正反面</w:t>
            </w:r>
          </w:p>
        </w:tc>
      </w:tr>
    </w:tbl>
    <w:p w14:paraId="7F9E9011">
      <w:pPr>
        <w:pStyle w:val="61"/>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53A64B2">
      <w:pPr>
        <w:pStyle w:val="61"/>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114EF16">
      <w:pPr>
        <w:pStyle w:val="61"/>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883F3C1">
      <w:pPr>
        <w:pStyle w:val="54"/>
        <w:pageBreakBefore w:val="0"/>
        <w:kinsoku/>
        <w:overflowPunct/>
        <w:topLinePunct w:val="0"/>
        <w:bidi w:val="0"/>
        <w:outlineLvl w:val="2"/>
        <w:rPr>
          <w:rFonts w:hint="eastAsia" w:asciiTheme="minorEastAsia" w:hAnsiTheme="minorEastAsia" w:eastAsiaTheme="minorEastAsia" w:cstheme="minorEastAsia"/>
          <w:b/>
          <w:color w:val="auto"/>
          <w:spacing w:val="0"/>
          <w:position w:val="0"/>
          <w:sz w:val="24"/>
          <w:szCs w:val="21"/>
          <w:highlight w:val="none"/>
          <w:lang w:val="en-US" w:eastAsia="zh-CN"/>
        </w:rPr>
      </w:pPr>
      <w:r>
        <w:rPr>
          <w:rFonts w:hint="eastAsia" w:asciiTheme="minorEastAsia" w:hAnsiTheme="minorEastAsia" w:eastAsiaTheme="minorEastAsia" w:cstheme="minorEastAsia"/>
          <w:b/>
          <w:color w:val="auto"/>
          <w:spacing w:val="0"/>
          <w:position w:val="0"/>
          <w:sz w:val="24"/>
          <w:szCs w:val="21"/>
          <w:highlight w:val="none"/>
          <w:lang w:val="en-US" w:eastAsia="zh-CN"/>
        </w:rPr>
        <w:t>2.3企业基本情况表、项目负责人简历表、拟投入本项目主要成员表</w:t>
      </w:r>
      <w:bookmarkEnd w:id="99"/>
    </w:p>
    <w:p w14:paraId="62BC3F27">
      <w:pPr>
        <w:pageBreakBefore w:val="0"/>
        <w:kinsoku/>
        <w:overflowPunct/>
        <w:topLinePunct w:val="0"/>
        <w:bidi w:val="0"/>
        <w:spacing w:line="440" w:lineRule="exac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lang w:val="en-US" w:eastAsia="zh-CN"/>
        </w:rPr>
        <w:t>2.3.1</w:t>
      </w:r>
      <w:r>
        <w:rPr>
          <w:rFonts w:hint="eastAsia" w:asciiTheme="minorEastAsia" w:hAnsiTheme="minorEastAsia" w:eastAsiaTheme="minorEastAsia" w:cstheme="minorEastAsia"/>
          <w:b/>
          <w:color w:val="auto"/>
          <w:spacing w:val="0"/>
          <w:position w:val="0"/>
          <w:sz w:val="24"/>
          <w:szCs w:val="24"/>
          <w:highlight w:val="none"/>
        </w:rPr>
        <w:t>、企业基本情况表</w:t>
      </w: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98C8102">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5F5B5818">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46B139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0D65578F">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46195D9">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3083809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FC706B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B4568E1">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2C762F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0CA88985">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193D9C5E">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238D4328">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092235E5">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0734E46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6FD42F8C">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26A3721">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7B7831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65CECB36">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B2D1190">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01A2B038">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30207E15">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4F4B4C4F">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1E483428">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22A149F">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54FCFE3">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3EE7E05B">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EF33631">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0C1030CD">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0142007C">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104A18D">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DFBEB8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5FD6FC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2F5E237">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单位行政和技术负责人</w:t>
            </w:r>
          </w:p>
        </w:tc>
      </w:tr>
      <w:tr w14:paraId="2C3D951B">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4B54F506">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0274DFC">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3278D681">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74EC6E8">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72D369A">
            <w:pPr>
              <w:pStyle w:val="62"/>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专</w:t>
            </w:r>
            <w:r>
              <w:rPr>
                <w:rFonts w:hint="eastAsia" w:asciiTheme="minorEastAsia" w:hAnsiTheme="minorEastAsia" w:eastAsiaTheme="minorEastAsia" w:cstheme="minorEastAsia"/>
                <w:color w:val="auto"/>
                <w:spacing w:val="0"/>
                <w:position w:val="0"/>
                <w:highlight w:val="none"/>
              </w:rPr>
              <w:tab/>
            </w:r>
            <w:r>
              <w:rPr>
                <w:rFonts w:hint="eastAsia" w:asciiTheme="minorEastAsia" w:hAnsiTheme="minorEastAsia" w:eastAsiaTheme="minorEastAsia" w:cstheme="minorEastAsia"/>
                <w:color w:val="auto"/>
                <w:spacing w:val="0"/>
                <w:position w:val="0"/>
                <w:highlight w:val="none"/>
              </w:rPr>
              <w:t>业</w:t>
            </w:r>
          </w:p>
        </w:tc>
      </w:tr>
      <w:tr w14:paraId="6D94AE02">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3B7DC8E">
            <w:pPr>
              <w:pStyle w:val="62"/>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59622C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3083EA2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25C0239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5C8AE5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7715273E">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7F8C8AC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0C89C5C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37C9A22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6F686EBA">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4715459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5BF3420B">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46ED576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10F6CE6D">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0A7A64E8">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5BA323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5D68F97">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539C2316">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5B45D97E">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3A56D8B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bl>
    <w:p w14:paraId="7FA39CE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14:paraId="75B04482">
      <w:pPr>
        <w:pStyle w:val="17"/>
        <w:pageBreakBefore w:val="0"/>
        <w:kinsoku/>
        <w:overflowPunct/>
        <w:topLinePunct w:val="0"/>
        <w:bidi w:val="0"/>
        <w:ind w:firstLine="24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此处后附相关证书等材料。</w:t>
      </w:r>
    </w:p>
    <w:p w14:paraId="6F50164C">
      <w:pPr>
        <w:pStyle w:val="17"/>
        <w:pageBreakBefore w:val="0"/>
        <w:kinsoku/>
        <w:overflowPunct/>
        <w:topLinePunct w:val="0"/>
        <w:bidi w:val="0"/>
        <w:ind w:firstLine="0" w:firstLineChars="0"/>
        <w:rPr>
          <w:rFonts w:hint="eastAsia" w:asciiTheme="minorEastAsia" w:hAnsiTheme="minorEastAsia" w:eastAsiaTheme="minorEastAsia" w:cstheme="minorEastAsia"/>
          <w:color w:val="auto"/>
          <w:spacing w:val="0"/>
          <w:position w:val="0"/>
          <w:highlight w:val="none"/>
        </w:rPr>
      </w:pPr>
    </w:p>
    <w:p w14:paraId="70CFE26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DE37F6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B9FC942">
      <w:pPr>
        <w:pageBreakBefore w:val="0"/>
        <w:kinsoku/>
        <w:overflowPunct/>
        <w:topLinePunct w:val="0"/>
        <w:bidi w:val="0"/>
        <w:spacing w:line="440" w:lineRule="exac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lang w:val="en-US" w:eastAsia="zh-CN"/>
        </w:rPr>
        <w:t>2.3.</w:t>
      </w:r>
      <w:r>
        <w:rPr>
          <w:rFonts w:hint="eastAsia" w:asciiTheme="minorEastAsia" w:hAnsiTheme="minorEastAsia" w:eastAsiaTheme="minorEastAsia" w:cstheme="minorEastAsia"/>
          <w:b/>
          <w:color w:val="auto"/>
          <w:spacing w:val="0"/>
          <w:position w:val="0"/>
          <w:sz w:val="24"/>
          <w:szCs w:val="24"/>
          <w:highlight w:val="none"/>
        </w:rPr>
        <w:t>2、项目负责人简历表</w:t>
      </w:r>
    </w:p>
    <w:tbl>
      <w:tblPr>
        <w:tblStyle w:val="18"/>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2E5D64F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AE662A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2BEBE9E7">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5A0547A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2F6BF06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27E0D0C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B5FA52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06A78C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DADAC5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2C917917">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6710E644">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0A503EC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62ACAB6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662D7F7">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2614D2D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48975DA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700E7CC4">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7C5997C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B801AB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3925F6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B3E433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2D2D606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6A92643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A7CB25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07484E6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F46B63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592D0FF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主要经历</w:t>
            </w:r>
          </w:p>
          <w:p w14:paraId="5CC1B6E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652AD4D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17755B5F">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8BEDE7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8D1FE5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2E8D507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101524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57E5C1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14:paraId="0C5BF74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433971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206AC79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3042A9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F8A204F">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E9D4DD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946023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0539946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15E070E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DDA3B3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CE8244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540C8A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54E441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6A2FC28F">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37811F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bl>
    <w:p w14:paraId="7C1ACD04">
      <w:pPr>
        <w:pageBreakBefore w:val="0"/>
        <w:kinsoku/>
        <w:overflowPunct/>
        <w:topLinePunct w:val="0"/>
        <w:autoSpaceDE w:val="0"/>
        <w:autoSpaceDN w:val="0"/>
        <w:bidi w:val="0"/>
        <w:adjustRightInd w:val="0"/>
        <w:spacing w:line="440" w:lineRule="exact"/>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2.3.</w:t>
      </w:r>
      <w:r>
        <w:rPr>
          <w:rFonts w:hint="eastAsia" w:asciiTheme="minorEastAsia" w:hAnsiTheme="minorEastAsia" w:eastAsiaTheme="minorEastAsia" w:cstheme="minorEastAsia"/>
          <w:b/>
          <w:bCs/>
          <w:color w:val="auto"/>
          <w:spacing w:val="0"/>
          <w:position w:val="0"/>
          <w:sz w:val="24"/>
          <w:szCs w:val="24"/>
          <w:highlight w:val="none"/>
        </w:rPr>
        <w:t>3、拟投入本项目的主要成员表</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72DC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14:paraId="7343297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序号</w:t>
            </w:r>
          </w:p>
        </w:tc>
        <w:tc>
          <w:tcPr>
            <w:tcW w:w="1330" w:type="dxa"/>
            <w:noWrap w:val="0"/>
            <w:vAlign w:val="center"/>
          </w:tcPr>
          <w:p w14:paraId="27BDFF8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2040" w:type="dxa"/>
            <w:noWrap w:val="0"/>
            <w:vAlign w:val="center"/>
          </w:tcPr>
          <w:p w14:paraId="37EEBC4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939" w:type="dxa"/>
            <w:noWrap w:val="0"/>
            <w:vAlign w:val="center"/>
          </w:tcPr>
          <w:p w14:paraId="5848CA6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799" w:type="dxa"/>
            <w:noWrap w:val="0"/>
            <w:vAlign w:val="center"/>
          </w:tcPr>
          <w:p w14:paraId="0850D05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岗位</w:t>
            </w:r>
          </w:p>
        </w:tc>
        <w:tc>
          <w:tcPr>
            <w:tcW w:w="2006" w:type="dxa"/>
            <w:noWrap w:val="0"/>
            <w:vAlign w:val="center"/>
          </w:tcPr>
          <w:p w14:paraId="6DE0AC7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从事该岗位时间</w:t>
            </w:r>
          </w:p>
        </w:tc>
      </w:tr>
      <w:tr w14:paraId="7832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13DA3F5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p>
        </w:tc>
        <w:tc>
          <w:tcPr>
            <w:tcW w:w="1330" w:type="dxa"/>
            <w:noWrap w:val="0"/>
            <w:vAlign w:val="center"/>
          </w:tcPr>
          <w:p w14:paraId="75D8543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40" w:type="dxa"/>
            <w:noWrap w:val="0"/>
            <w:vAlign w:val="center"/>
          </w:tcPr>
          <w:p w14:paraId="0841FF2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39" w:type="dxa"/>
            <w:noWrap w:val="0"/>
            <w:vAlign w:val="center"/>
          </w:tcPr>
          <w:p w14:paraId="476FE11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99" w:type="dxa"/>
            <w:noWrap w:val="0"/>
            <w:vAlign w:val="center"/>
          </w:tcPr>
          <w:p w14:paraId="537983E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06" w:type="dxa"/>
            <w:noWrap w:val="0"/>
            <w:vAlign w:val="center"/>
          </w:tcPr>
          <w:p w14:paraId="0D6A1D6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D13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center"/>
          </w:tcPr>
          <w:p w14:paraId="55E2176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p>
        </w:tc>
        <w:tc>
          <w:tcPr>
            <w:tcW w:w="1330" w:type="dxa"/>
            <w:noWrap w:val="0"/>
            <w:vAlign w:val="center"/>
          </w:tcPr>
          <w:p w14:paraId="5E805484">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40" w:type="dxa"/>
            <w:noWrap w:val="0"/>
            <w:vAlign w:val="center"/>
          </w:tcPr>
          <w:p w14:paraId="16F146E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39" w:type="dxa"/>
            <w:noWrap w:val="0"/>
            <w:vAlign w:val="center"/>
          </w:tcPr>
          <w:p w14:paraId="1FF1CC6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99" w:type="dxa"/>
            <w:noWrap w:val="0"/>
            <w:vAlign w:val="center"/>
          </w:tcPr>
          <w:p w14:paraId="5550653F">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06" w:type="dxa"/>
            <w:noWrap w:val="0"/>
            <w:vAlign w:val="center"/>
          </w:tcPr>
          <w:p w14:paraId="593080D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17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7906123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p>
        </w:tc>
        <w:tc>
          <w:tcPr>
            <w:tcW w:w="1330" w:type="dxa"/>
            <w:noWrap w:val="0"/>
            <w:vAlign w:val="center"/>
          </w:tcPr>
          <w:p w14:paraId="663B49A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40" w:type="dxa"/>
            <w:noWrap w:val="0"/>
            <w:vAlign w:val="center"/>
          </w:tcPr>
          <w:p w14:paraId="617B465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39" w:type="dxa"/>
            <w:noWrap w:val="0"/>
            <w:vAlign w:val="center"/>
          </w:tcPr>
          <w:p w14:paraId="51DD45B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99" w:type="dxa"/>
            <w:noWrap w:val="0"/>
            <w:vAlign w:val="center"/>
          </w:tcPr>
          <w:p w14:paraId="2A928FEF">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06" w:type="dxa"/>
            <w:noWrap w:val="0"/>
            <w:vAlign w:val="center"/>
          </w:tcPr>
          <w:p w14:paraId="7FE2E1D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6E99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0DE9F87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1330" w:type="dxa"/>
            <w:noWrap w:val="0"/>
            <w:vAlign w:val="center"/>
          </w:tcPr>
          <w:p w14:paraId="3182464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40" w:type="dxa"/>
            <w:noWrap w:val="0"/>
            <w:vAlign w:val="center"/>
          </w:tcPr>
          <w:p w14:paraId="7632C98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39" w:type="dxa"/>
            <w:noWrap w:val="0"/>
            <w:vAlign w:val="center"/>
          </w:tcPr>
          <w:p w14:paraId="424A9DB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99" w:type="dxa"/>
            <w:noWrap w:val="0"/>
            <w:vAlign w:val="center"/>
          </w:tcPr>
          <w:p w14:paraId="0974B60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06" w:type="dxa"/>
            <w:noWrap w:val="0"/>
            <w:vAlign w:val="center"/>
          </w:tcPr>
          <w:p w14:paraId="5ED174D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bl>
    <w:p w14:paraId="08E70B69">
      <w:pPr>
        <w:pageBreakBefore w:val="0"/>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供应商名称（公章）：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2A7CD0DC">
      <w:pPr>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供应商代表签字：</w:t>
      </w:r>
    </w:p>
    <w:p w14:paraId="4E720574">
      <w:pPr>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日期：20年</w:t>
      </w:r>
      <w:r>
        <w:rPr>
          <w:rFonts w:hint="eastAsia" w:asciiTheme="minorEastAsia" w:hAnsiTheme="minorEastAsia" w:eastAsiaTheme="minorEastAsia" w:cstheme="minorEastAsia"/>
          <w:color w:val="auto"/>
          <w:spacing w:val="0"/>
          <w:position w:val="0"/>
          <w:sz w:val="24"/>
          <w:szCs w:val="24"/>
          <w:highlight w:val="none"/>
          <w:u w:val="single"/>
        </w:rPr>
        <w:t>　</w:t>
      </w:r>
      <w:r>
        <w:rPr>
          <w:rFonts w:hint="eastAsia" w:asciiTheme="minorEastAsia" w:hAnsiTheme="minorEastAsia" w:eastAsiaTheme="minorEastAsia" w:cstheme="minorEastAsia"/>
          <w:color w:val="auto"/>
          <w:spacing w:val="0"/>
          <w:position w:val="0"/>
          <w:sz w:val="24"/>
          <w:szCs w:val="24"/>
          <w:highlight w:val="none"/>
        </w:rPr>
        <w:t>月</w:t>
      </w:r>
      <w:r>
        <w:rPr>
          <w:rFonts w:hint="eastAsia" w:asciiTheme="minorEastAsia" w:hAnsiTheme="minorEastAsia" w:eastAsiaTheme="minorEastAsia" w:cstheme="minorEastAsia"/>
          <w:color w:val="auto"/>
          <w:spacing w:val="0"/>
          <w:position w:val="0"/>
          <w:sz w:val="24"/>
          <w:szCs w:val="24"/>
          <w:highlight w:val="none"/>
          <w:u w:val="single"/>
        </w:rPr>
        <w:t>　</w:t>
      </w:r>
      <w:r>
        <w:rPr>
          <w:rFonts w:hint="eastAsia" w:asciiTheme="minorEastAsia" w:hAnsiTheme="minorEastAsia" w:eastAsiaTheme="minorEastAsia" w:cstheme="minorEastAsia"/>
          <w:color w:val="auto"/>
          <w:spacing w:val="0"/>
          <w:position w:val="0"/>
          <w:sz w:val="24"/>
          <w:szCs w:val="24"/>
          <w:highlight w:val="none"/>
        </w:rPr>
        <w:t>日　</w:t>
      </w:r>
    </w:p>
    <w:p w14:paraId="3AB47D44">
      <w:pPr>
        <w:pageBreakBefore w:val="0"/>
        <w:kinsoku/>
        <w:overflowPunct/>
        <w:topLinePunct w:val="0"/>
        <w:bidi w:val="0"/>
        <w:adjustRightInd w:val="0"/>
        <w:snapToGrid w:val="0"/>
        <w:spacing w:line="440" w:lineRule="exac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注：后附人员相关资格证书复印件。</w:t>
      </w:r>
    </w:p>
    <w:p w14:paraId="74E13728">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0337D064">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18CD656D">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3EEB6CE4">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60E18DBB">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76BE66B8">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0E8E1F08">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4867C3F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7E8CA49">
      <w:pPr>
        <w:pStyle w:val="54"/>
        <w:pageBreakBefore w:val="0"/>
        <w:kinsoku/>
        <w:overflowPunct/>
        <w:topLinePunct w:val="0"/>
        <w:bidi w:val="0"/>
        <w:outlineLvl w:val="2"/>
        <w:rPr>
          <w:rFonts w:hint="eastAsia" w:asciiTheme="minorEastAsia" w:hAnsiTheme="minorEastAsia" w:eastAsiaTheme="minorEastAsia" w:cstheme="minorEastAsia"/>
          <w:b/>
          <w:color w:val="auto"/>
          <w:spacing w:val="0"/>
          <w:position w:val="0"/>
          <w:sz w:val="24"/>
          <w:szCs w:val="21"/>
          <w:highlight w:val="none"/>
          <w:lang w:val="en-US" w:eastAsia="zh-CN"/>
        </w:rPr>
      </w:pPr>
      <w:bookmarkStart w:id="100" w:name="_Toc31226"/>
      <w:r>
        <w:rPr>
          <w:rFonts w:hint="eastAsia" w:asciiTheme="minorEastAsia" w:hAnsiTheme="minorEastAsia" w:eastAsiaTheme="minorEastAsia" w:cstheme="minorEastAsia"/>
          <w:b/>
          <w:color w:val="auto"/>
          <w:spacing w:val="0"/>
          <w:position w:val="0"/>
          <w:sz w:val="24"/>
          <w:szCs w:val="21"/>
          <w:highlight w:val="none"/>
          <w:lang w:val="en-US" w:eastAsia="zh-CN"/>
        </w:rPr>
        <w:t>2.4近三年经营业绩表</w:t>
      </w:r>
      <w:bookmarkEnd w:id="100"/>
    </w:p>
    <w:p w14:paraId="05FDB72B">
      <w:pPr>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供应商名称（公章）：</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招标编号：</w:t>
      </w:r>
      <w:r>
        <w:rPr>
          <w:rFonts w:hint="eastAsia" w:asciiTheme="minorEastAsia" w:hAnsiTheme="minorEastAsia" w:eastAsiaTheme="minorEastAsia" w:cstheme="minorEastAsia"/>
          <w:color w:val="auto"/>
          <w:spacing w:val="0"/>
          <w:position w:val="0"/>
          <w:sz w:val="24"/>
          <w:szCs w:val="24"/>
          <w:highlight w:val="none"/>
          <w:u w:val="single"/>
        </w:rPr>
        <w:t xml:space="preserve">　　　　           </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1097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2F0FCE2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地区</w:t>
            </w:r>
          </w:p>
        </w:tc>
        <w:tc>
          <w:tcPr>
            <w:tcW w:w="3763" w:type="dxa"/>
            <w:noWrap w:val="0"/>
            <w:vAlign w:val="top"/>
          </w:tcPr>
          <w:p w14:paraId="5175810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2154" w:type="dxa"/>
            <w:noWrap w:val="0"/>
            <w:vAlign w:val="top"/>
          </w:tcPr>
          <w:p w14:paraId="559279A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金额</w:t>
            </w:r>
          </w:p>
        </w:tc>
        <w:tc>
          <w:tcPr>
            <w:tcW w:w="1719" w:type="dxa"/>
            <w:noWrap w:val="0"/>
            <w:vAlign w:val="top"/>
          </w:tcPr>
          <w:p w14:paraId="5996952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日期</w:t>
            </w:r>
          </w:p>
        </w:tc>
      </w:tr>
      <w:tr w14:paraId="7D77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2B31E9C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3763" w:type="dxa"/>
            <w:noWrap w:val="0"/>
            <w:vAlign w:val="top"/>
          </w:tcPr>
          <w:p w14:paraId="02E498A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154" w:type="dxa"/>
            <w:noWrap w:val="0"/>
            <w:vAlign w:val="top"/>
          </w:tcPr>
          <w:p w14:paraId="5B1592F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9" w:type="dxa"/>
            <w:noWrap w:val="0"/>
            <w:vAlign w:val="top"/>
          </w:tcPr>
          <w:p w14:paraId="0EFE36B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3A2A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3809A73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3763" w:type="dxa"/>
            <w:noWrap w:val="0"/>
            <w:vAlign w:val="top"/>
          </w:tcPr>
          <w:p w14:paraId="6E82FD2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154" w:type="dxa"/>
            <w:noWrap w:val="0"/>
            <w:vAlign w:val="top"/>
          </w:tcPr>
          <w:p w14:paraId="31AE1D27">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9" w:type="dxa"/>
            <w:noWrap w:val="0"/>
            <w:vAlign w:val="top"/>
          </w:tcPr>
          <w:p w14:paraId="64599D0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55B8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2DB6B1F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3763" w:type="dxa"/>
            <w:noWrap w:val="0"/>
            <w:vAlign w:val="top"/>
          </w:tcPr>
          <w:p w14:paraId="2519A59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154" w:type="dxa"/>
            <w:noWrap w:val="0"/>
            <w:vAlign w:val="top"/>
          </w:tcPr>
          <w:p w14:paraId="66F3948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9" w:type="dxa"/>
            <w:noWrap w:val="0"/>
            <w:vAlign w:val="top"/>
          </w:tcPr>
          <w:p w14:paraId="6D5BEE74">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8EE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7F84C21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3763" w:type="dxa"/>
            <w:noWrap w:val="0"/>
            <w:vAlign w:val="top"/>
          </w:tcPr>
          <w:p w14:paraId="25D3B67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2154" w:type="dxa"/>
            <w:noWrap w:val="0"/>
            <w:vAlign w:val="top"/>
          </w:tcPr>
          <w:p w14:paraId="3670924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1719" w:type="dxa"/>
            <w:noWrap w:val="0"/>
            <w:vAlign w:val="top"/>
          </w:tcPr>
          <w:p w14:paraId="4E69C58F">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r>
    </w:tbl>
    <w:p w14:paraId="6D4F5771">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lang w:val="en-US" w:eastAsia="zh-CN"/>
        </w:rPr>
        <w:t>附合同或中标（成交）通知书。</w:t>
      </w:r>
    </w:p>
    <w:p w14:paraId="77717687">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5F7E108">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208DB85">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FFF9765">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08E4A0D">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1119889">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EAB7F46">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B8946C9">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1A27469">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7706BE7">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58AC7BC">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88448FD">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03FBB37">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325115C">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3DCFB8A">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3268236">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7F931C0">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0B7DC3E">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8171D75">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1A990D2">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7A88EFC">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E786A42">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87076CF">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6B3EB00">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31B8F42">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F62F658">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0BCF8DD">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0644AB7">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6D0DCBB">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8ABC353">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4B33B59">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F7648E7">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6D2D29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53B1B3D">
      <w:pPr>
        <w:pStyle w:val="54"/>
        <w:pageBreakBefore w:val="0"/>
        <w:kinsoku/>
        <w:overflowPunct/>
        <w:topLinePunct w:val="0"/>
        <w:bidi w:val="0"/>
        <w:outlineLvl w:val="2"/>
        <w:rPr>
          <w:rFonts w:hint="eastAsia" w:asciiTheme="minorEastAsia" w:hAnsiTheme="minorEastAsia" w:eastAsiaTheme="minorEastAsia" w:cstheme="minorEastAsia"/>
          <w:color w:val="auto"/>
          <w:spacing w:val="0"/>
          <w:position w:val="0"/>
          <w:highlight w:val="none"/>
        </w:rPr>
      </w:pPr>
      <w:bookmarkStart w:id="101" w:name="_Toc25534"/>
      <w:r>
        <w:rPr>
          <w:rFonts w:hint="eastAsia" w:asciiTheme="minorEastAsia" w:hAnsiTheme="minorEastAsia" w:eastAsiaTheme="minorEastAsia" w:cstheme="minorEastAsia"/>
          <w:b/>
          <w:color w:val="auto"/>
          <w:spacing w:val="0"/>
          <w:position w:val="0"/>
          <w:sz w:val="24"/>
          <w:szCs w:val="21"/>
          <w:highlight w:val="none"/>
          <w:lang w:val="en-US" w:eastAsia="zh-CN"/>
        </w:rPr>
        <w:t>2.5开标一览表</w:t>
      </w:r>
      <w:bookmarkEnd w:id="101"/>
    </w:p>
    <w:tbl>
      <w:tblPr>
        <w:tblStyle w:val="18"/>
        <w:tblpPr w:leftFromText="180" w:rightFromText="180" w:vertAnchor="text" w:horzAnchor="page" w:tblpXSpec="center" w:tblpY="405"/>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2265"/>
        <w:gridCol w:w="5704"/>
      </w:tblGrid>
      <w:tr w14:paraId="581A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23" w:type="pct"/>
            <w:noWrap w:val="0"/>
            <w:vAlign w:val="center"/>
          </w:tcPr>
          <w:p w14:paraId="59E69FAF">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328" w:type="pct"/>
            <w:noWrap w:val="0"/>
            <w:vAlign w:val="center"/>
          </w:tcPr>
          <w:p w14:paraId="344A48C6">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项目</w:t>
            </w:r>
          </w:p>
        </w:tc>
        <w:tc>
          <w:tcPr>
            <w:tcW w:w="3347" w:type="pct"/>
            <w:noWrap w:val="0"/>
            <w:vAlign w:val="center"/>
          </w:tcPr>
          <w:p w14:paraId="111DDAFC">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报价（元）</w:t>
            </w:r>
          </w:p>
        </w:tc>
      </w:tr>
      <w:tr w14:paraId="3027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323" w:type="pct"/>
            <w:noWrap w:val="0"/>
            <w:vAlign w:val="center"/>
          </w:tcPr>
          <w:p w14:paraId="25A0A10F">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328" w:type="pct"/>
            <w:noWrap w:val="0"/>
            <w:vAlign w:val="center"/>
          </w:tcPr>
          <w:p w14:paraId="548768A3">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投标报价</w:t>
            </w:r>
          </w:p>
          <w:p w14:paraId="63EEC0B1">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z w:val="24"/>
                <w:szCs w:val="24"/>
                <w:highlight w:val="none"/>
                <w:vertAlign w:val="baseline"/>
                <w:lang w:eastAsia="zh-CN"/>
              </w:rPr>
              <w:t>单价合计金额</w:t>
            </w:r>
          </w:p>
        </w:tc>
        <w:tc>
          <w:tcPr>
            <w:tcW w:w="3347" w:type="pct"/>
            <w:noWrap w:val="0"/>
            <w:vAlign w:val="center"/>
          </w:tcPr>
          <w:p w14:paraId="46530BD1">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eastAsia="zh-CN"/>
              </w:rPr>
            </w:pPr>
          </w:p>
        </w:tc>
      </w:tr>
      <w:tr w14:paraId="581D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52" w:type="pct"/>
            <w:gridSpan w:val="2"/>
            <w:noWrap w:val="0"/>
            <w:vAlign w:val="center"/>
          </w:tcPr>
          <w:p w14:paraId="1AE1D10D">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hAnsi="宋体" w:cs="宋体"/>
                <w:color w:val="auto"/>
                <w:spacing w:val="0"/>
                <w:position w:val="0"/>
                <w:sz w:val="24"/>
                <w:szCs w:val="24"/>
                <w:highlight w:val="none"/>
                <w:lang w:val="en-US" w:eastAsia="zh-CN"/>
              </w:rPr>
              <w:t>服务</w:t>
            </w:r>
            <w:r>
              <w:rPr>
                <w:rFonts w:hint="eastAsia" w:ascii="宋体" w:hAnsi="宋体" w:eastAsia="宋体" w:cs="宋体"/>
                <w:color w:val="auto"/>
                <w:spacing w:val="0"/>
                <w:position w:val="0"/>
                <w:sz w:val="24"/>
                <w:szCs w:val="24"/>
                <w:highlight w:val="none"/>
                <w:lang w:val="en-US" w:eastAsia="zh-CN"/>
              </w:rPr>
              <w:t>期限</w:t>
            </w:r>
          </w:p>
        </w:tc>
        <w:tc>
          <w:tcPr>
            <w:tcW w:w="3347" w:type="pct"/>
            <w:noWrap w:val="0"/>
            <w:vAlign w:val="center"/>
          </w:tcPr>
          <w:p w14:paraId="04108F3A">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p>
        </w:tc>
      </w:tr>
      <w:tr w14:paraId="29B6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52" w:type="pct"/>
            <w:gridSpan w:val="2"/>
            <w:noWrap w:val="0"/>
            <w:vAlign w:val="center"/>
          </w:tcPr>
          <w:p w14:paraId="10FD1B3A">
            <w:pPr>
              <w:pStyle w:val="80"/>
              <w:keepNext w:val="0"/>
              <w:keepLines w:val="0"/>
              <w:pageBreakBefore w:val="0"/>
              <w:kinsoku/>
              <w:overflowPunct/>
              <w:topLinePunct w:val="0"/>
              <w:bidi w:val="0"/>
              <w:spacing w:line="440" w:lineRule="exact"/>
              <w:ind w:left="0" w:leftChars="0" w:right="0"/>
              <w:jc w:val="center"/>
              <w:textAlignment w:val="auto"/>
              <w:rPr>
                <w:rFonts w:hint="default" w:ascii="宋体" w:hAnsi="宋体" w:eastAsia="宋体" w:cs="宋体"/>
                <w:color w:val="auto"/>
                <w:spacing w:val="0"/>
                <w:position w:val="0"/>
                <w:sz w:val="24"/>
                <w:szCs w:val="24"/>
                <w:highlight w:val="none"/>
                <w:lang w:val="en-US" w:eastAsia="zh-CN"/>
              </w:rPr>
            </w:pPr>
            <w:r>
              <w:rPr>
                <w:rFonts w:hint="eastAsia" w:hAnsi="宋体" w:cs="宋体"/>
                <w:color w:val="auto"/>
                <w:spacing w:val="0"/>
                <w:position w:val="0"/>
                <w:sz w:val="24"/>
                <w:szCs w:val="24"/>
                <w:highlight w:val="none"/>
                <w:lang w:val="en-US" w:eastAsia="zh-CN"/>
              </w:rPr>
              <w:t>质保期</w:t>
            </w:r>
          </w:p>
        </w:tc>
        <w:tc>
          <w:tcPr>
            <w:tcW w:w="3347" w:type="pct"/>
            <w:noWrap w:val="0"/>
            <w:vAlign w:val="center"/>
          </w:tcPr>
          <w:p w14:paraId="39790A2B">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p>
        </w:tc>
      </w:tr>
      <w:tr w14:paraId="391E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52" w:type="pct"/>
            <w:gridSpan w:val="2"/>
            <w:noWrap w:val="0"/>
            <w:vAlign w:val="center"/>
          </w:tcPr>
          <w:p w14:paraId="5B6653A6">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c>
          <w:tcPr>
            <w:tcW w:w="3347" w:type="pct"/>
            <w:noWrap w:val="0"/>
            <w:vAlign w:val="center"/>
          </w:tcPr>
          <w:p w14:paraId="2C4A217C">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p>
        </w:tc>
      </w:tr>
    </w:tbl>
    <w:p w14:paraId="55D8368C">
      <w:pPr>
        <w:pStyle w:val="63"/>
        <w:pageBreakBefore w:val="0"/>
        <w:kinsoku/>
        <w:overflowPunct/>
        <w:topLinePunct w:val="0"/>
        <w:bidi w:val="0"/>
        <w:spacing w:line="440" w:lineRule="exact"/>
        <w:jc w:val="both"/>
        <w:rPr>
          <w:rFonts w:hint="eastAsia" w:asciiTheme="minorEastAsia" w:hAnsiTheme="minorEastAsia" w:eastAsiaTheme="minorEastAsia" w:cstheme="minorEastAsia"/>
          <w:color w:val="auto"/>
          <w:spacing w:val="0"/>
          <w:position w:val="0"/>
          <w:highlight w:val="none"/>
        </w:rPr>
      </w:pPr>
    </w:p>
    <w:p w14:paraId="43E4E2A5">
      <w:pPr>
        <w:pStyle w:val="63"/>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兹声明：以上投标报价在投标有效期内一直有效。</w:t>
      </w:r>
    </w:p>
    <w:p w14:paraId="24D589B3">
      <w:pPr>
        <w:pStyle w:val="55"/>
        <w:pageBreakBefore w:val="0"/>
        <w:widowControl/>
        <w:kinsoku/>
        <w:overflowPunct/>
        <w:topLinePunct w:val="0"/>
        <w:bidi w:val="0"/>
        <w:spacing w:line="360" w:lineRule="auto"/>
        <w:ind w:left="0" w:leftChars="0" w:firstLine="0" w:firstLineChars="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lang w:eastAsia="zh-CN"/>
        </w:rPr>
        <w:t>供应商</w:t>
      </w:r>
      <w:r>
        <w:rPr>
          <w:rFonts w:hint="eastAsia" w:asciiTheme="minorEastAsia" w:hAnsiTheme="minorEastAsia" w:eastAsiaTheme="minorEastAsia" w:cstheme="minorEastAsia"/>
          <w:b/>
          <w:color w:val="auto"/>
          <w:spacing w:val="0"/>
          <w:position w:val="0"/>
          <w:sz w:val="24"/>
          <w:highlight w:val="none"/>
        </w:rPr>
        <w:t xml:space="preserve">名称（盖章）：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b/>
          <w:color w:val="auto"/>
          <w:spacing w:val="0"/>
          <w:position w:val="0"/>
          <w:sz w:val="24"/>
          <w:highlight w:val="none"/>
        </w:rPr>
        <w:t xml:space="preserve">                    </w:t>
      </w:r>
    </w:p>
    <w:p w14:paraId="45A37652">
      <w:pPr>
        <w:pStyle w:val="64"/>
        <w:keepNext w:val="0"/>
        <w:keepLines w:val="0"/>
        <w:pageBreakBefore w:val="0"/>
        <w:kinsoku/>
        <w:overflowPunct/>
        <w:topLinePunct w:val="0"/>
        <w:bidi w:val="0"/>
        <w:adjustRightInd/>
        <w:spacing w:before="0" w:line="440" w:lineRule="exact"/>
        <w:textAlignment w:val="auto"/>
        <w:outlineLvl w:val="9"/>
        <w:rPr>
          <w:rFonts w:hint="eastAsia" w:asciiTheme="minorEastAsia" w:hAnsiTheme="minorEastAsia" w:eastAsiaTheme="minorEastAsia" w:cstheme="minorEastAsia"/>
          <w:b w:val="0"/>
          <w:color w:val="auto"/>
          <w:spacing w:val="0"/>
          <w:kern w:val="2"/>
          <w:position w:val="0"/>
          <w:sz w:val="24"/>
          <w:szCs w:val="24"/>
          <w:highlight w:val="none"/>
        </w:rPr>
      </w:pPr>
      <w:bookmarkStart w:id="102" w:name="_Toc7194"/>
      <w:r>
        <w:rPr>
          <w:rFonts w:hint="eastAsia" w:asciiTheme="minorEastAsia" w:hAnsiTheme="minorEastAsia" w:eastAsiaTheme="minorEastAsia" w:cstheme="minorEastAsia"/>
          <w:b/>
          <w:color w:val="auto"/>
          <w:spacing w:val="0"/>
          <w:position w:val="0"/>
          <w:sz w:val="24"/>
          <w:highlight w:val="none"/>
        </w:rPr>
        <w:t>法定代表人</w:t>
      </w:r>
      <w:r>
        <w:rPr>
          <w:rFonts w:hint="eastAsia" w:asciiTheme="minorEastAsia" w:hAnsiTheme="minorEastAsia" w:eastAsiaTheme="minorEastAsia" w:cstheme="minorEastAsia"/>
          <w:b/>
          <w:color w:val="auto"/>
          <w:spacing w:val="0"/>
          <w:position w:val="0"/>
          <w:sz w:val="24"/>
          <w:highlight w:val="none"/>
          <w:lang w:eastAsia="zh-CN"/>
        </w:rPr>
        <w:t>或被授权代理人</w:t>
      </w:r>
      <w:r>
        <w:rPr>
          <w:rFonts w:hint="eastAsia" w:asciiTheme="minorEastAsia" w:hAnsiTheme="minorEastAsia" w:eastAsiaTheme="minorEastAsia" w:cstheme="minorEastAsia"/>
          <w:b/>
          <w:color w:val="auto"/>
          <w:spacing w:val="0"/>
          <w:position w:val="0"/>
          <w:sz w:val="24"/>
          <w:highlight w:val="none"/>
        </w:rPr>
        <w:t>（签字或盖章）：</w:t>
      </w:r>
      <w:bookmarkEnd w:id="102"/>
      <w:r>
        <w:rPr>
          <w:rFonts w:hint="eastAsia" w:asciiTheme="minorEastAsia" w:hAnsiTheme="minorEastAsia" w:eastAsiaTheme="minorEastAsia" w:cstheme="minorEastAsia"/>
          <w:b/>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u w:val="single"/>
        </w:rPr>
        <w:t xml:space="preserve">                   </w:t>
      </w:r>
    </w:p>
    <w:p w14:paraId="791A7EF2">
      <w:pPr>
        <w:pStyle w:val="64"/>
        <w:keepNext w:val="0"/>
        <w:keepLines w:val="0"/>
        <w:pageBreakBefore w:val="0"/>
        <w:kinsoku/>
        <w:overflowPunct/>
        <w:topLinePunct w:val="0"/>
        <w:bidi w:val="0"/>
        <w:adjustRightInd/>
        <w:spacing w:before="0" w:line="440" w:lineRule="exact"/>
        <w:textAlignment w:val="auto"/>
        <w:outlineLvl w:val="9"/>
        <w:rPr>
          <w:rFonts w:hint="eastAsia" w:asciiTheme="minorEastAsia" w:hAnsiTheme="minorEastAsia" w:eastAsiaTheme="minorEastAsia" w:cstheme="minorEastAsia"/>
          <w:b w:val="0"/>
          <w:color w:val="auto"/>
          <w:spacing w:val="0"/>
          <w:kern w:val="2"/>
          <w:position w:val="0"/>
          <w:sz w:val="24"/>
          <w:szCs w:val="24"/>
          <w:highlight w:val="none"/>
        </w:rPr>
      </w:pPr>
      <w:bookmarkStart w:id="103" w:name="_Toc16506"/>
      <w:bookmarkStart w:id="104" w:name="_Toc18171"/>
      <w:r>
        <w:rPr>
          <w:rFonts w:hint="eastAsia" w:asciiTheme="minorEastAsia" w:hAnsiTheme="minorEastAsia" w:eastAsiaTheme="minorEastAsia" w:cstheme="minorEastAsia"/>
          <w:b w:val="0"/>
          <w:color w:val="auto"/>
          <w:spacing w:val="0"/>
          <w:kern w:val="2"/>
          <w:position w:val="0"/>
          <w:sz w:val="24"/>
          <w:szCs w:val="24"/>
          <w:highlight w:val="none"/>
        </w:rPr>
        <w:t>日期：</w:t>
      </w:r>
      <w:r>
        <w:rPr>
          <w:rFonts w:hint="eastAsia" w:asciiTheme="minorEastAsia" w:hAnsiTheme="minorEastAsia" w:eastAsiaTheme="minorEastAsia" w:cstheme="minorEastAsia"/>
          <w:b w:val="0"/>
          <w:color w:val="auto"/>
          <w:spacing w:val="0"/>
          <w:kern w:val="2"/>
          <w:position w:val="0"/>
          <w:sz w:val="24"/>
          <w:szCs w:val="24"/>
          <w:highlight w:val="none"/>
          <w:lang w:val="en-US" w:eastAsia="zh-CN"/>
        </w:rPr>
        <w:t xml:space="preserve"> </w:t>
      </w:r>
      <w:r>
        <w:rPr>
          <w:rFonts w:hint="eastAsia" w:asciiTheme="minorEastAsia" w:hAnsiTheme="minorEastAsia" w:eastAsiaTheme="minorEastAsia" w:cstheme="minorEastAsia"/>
          <w:b w:val="0"/>
          <w:color w:val="auto"/>
          <w:spacing w:val="0"/>
          <w:kern w:val="2"/>
          <w:position w:val="0"/>
          <w:sz w:val="24"/>
          <w:szCs w:val="24"/>
          <w:highlight w:val="none"/>
        </w:rPr>
        <w:t>年</w:t>
      </w:r>
      <w:r>
        <w:rPr>
          <w:rFonts w:hint="eastAsia" w:asciiTheme="minorEastAsia" w:hAnsiTheme="minorEastAsia" w:eastAsiaTheme="minorEastAsia" w:cstheme="minorEastAsia"/>
          <w:b w:val="0"/>
          <w:color w:val="auto"/>
          <w:spacing w:val="0"/>
          <w:kern w:val="2"/>
          <w:position w:val="0"/>
          <w:sz w:val="24"/>
          <w:szCs w:val="24"/>
          <w:highlight w:val="none"/>
          <w:lang w:val="en-US" w:eastAsia="zh-CN"/>
        </w:rPr>
        <w:t xml:space="preserve"> </w:t>
      </w:r>
      <w:r>
        <w:rPr>
          <w:rFonts w:hint="eastAsia" w:asciiTheme="minorEastAsia" w:hAnsiTheme="minorEastAsia" w:eastAsiaTheme="minorEastAsia" w:cstheme="minorEastAsia"/>
          <w:b w:val="0"/>
          <w:color w:val="auto"/>
          <w:spacing w:val="0"/>
          <w:kern w:val="2"/>
          <w:position w:val="0"/>
          <w:sz w:val="24"/>
          <w:szCs w:val="24"/>
          <w:highlight w:val="none"/>
        </w:rPr>
        <w:t>月</w:t>
      </w:r>
      <w:r>
        <w:rPr>
          <w:rFonts w:hint="eastAsia" w:asciiTheme="minorEastAsia" w:hAnsiTheme="minorEastAsia" w:eastAsiaTheme="minorEastAsia" w:cstheme="minorEastAsia"/>
          <w:b w:val="0"/>
          <w:color w:val="auto"/>
          <w:spacing w:val="0"/>
          <w:kern w:val="2"/>
          <w:position w:val="0"/>
          <w:sz w:val="24"/>
          <w:szCs w:val="24"/>
          <w:highlight w:val="none"/>
          <w:lang w:val="en-US" w:eastAsia="zh-CN"/>
        </w:rPr>
        <w:t xml:space="preserve"> </w:t>
      </w:r>
      <w:r>
        <w:rPr>
          <w:rFonts w:hint="eastAsia" w:asciiTheme="minorEastAsia" w:hAnsiTheme="minorEastAsia" w:eastAsiaTheme="minorEastAsia" w:cstheme="minorEastAsia"/>
          <w:b w:val="0"/>
          <w:color w:val="auto"/>
          <w:spacing w:val="0"/>
          <w:kern w:val="2"/>
          <w:position w:val="0"/>
          <w:sz w:val="24"/>
          <w:szCs w:val="24"/>
          <w:highlight w:val="none"/>
        </w:rPr>
        <w:t>日</w:t>
      </w:r>
      <w:bookmarkEnd w:id="103"/>
      <w:bookmarkEnd w:id="104"/>
    </w:p>
    <w:p w14:paraId="14294D44">
      <w:pPr>
        <w:pStyle w:val="63"/>
        <w:pageBreakBefore w:val="0"/>
        <w:kinsoku/>
        <w:overflowPunct/>
        <w:topLinePunct w:val="0"/>
        <w:bidi w:val="0"/>
        <w:spacing w:line="440" w:lineRule="exact"/>
        <w:rPr>
          <w:rFonts w:hint="eastAsia" w:asciiTheme="minorEastAsia" w:hAnsiTheme="minorEastAsia" w:eastAsiaTheme="minorEastAsia" w:cstheme="minorEastAsia"/>
          <w:bCs/>
          <w:color w:val="auto"/>
          <w:spacing w:val="0"/>
          <w:kern w:val="2"/>
          <w:position w:val="0"/>
          <w:highlight w:val="none"/>
        </w:rPr>
      </w:pPr>
      <w:bookmarkStart w:id="105" w:name="_Toc9899"/>
      <w:bookmarkStart w:id="106" w:name="_Toc27557"/>
      <w:r>
        <w:rPr>
          <w:rFonts w:hint="eastAsia" w:asciiTheme="minorEastAsia" w:hAnsiTheme="minorEastAsia" w:eastAsiaTheme="minorEastAsia" w:cstheme="minorEastAsia"/>
          <w:color w:val="auto"/>
          <w:spacing w:val="0"/>
          <w:position w:val="0"/>
          <w:sz w:val="24"/>
          <w:szCs w:val="24"/>
          <w:highlight w:val="none"/>
        </w:rPr>
        <w:t>注：</w:t>
      </w:r>
      <w:r>
        <w:rPr>
          <w:rFonts w:hint="eastAsia" w:asciiTheme="minorEastAsia" w:hAnsiTheme="minorEastAsia" w:eastAsiaTheme="minorEastAsia" w:cstheme="minorEastAsia"/>
          <w:b w:val="0"/>
          <w:color w:val="auto"/>
          <w:spacing w:val="0"/>
          <w:position w:val="0"/>
          <w:sz w:val="24"/>
          <w:szCs w:val="24"/>
          <w:highlight w:val="none"/>
        </w:rPr>
        <w:t>1、</w:t>
      </w:r>
      <w:bookmarkEnd w:id="105"/>
      <w:bookmarkEnd w:id="106"/>
      <w:r>
        <w:rPr>
          <w:rFonts w:hint="eastAsia" w:asciiTheme="minorEastAsia" w:hAnsiTheme="minorEastAsia" w:eastAsiaTheme="minorEastAsia" w:cstheme="minorEastAsia"/>
          <w:bCs/>
          <w:color w:val="auto"/>
          <w:spacing w:val="0"/>
          <w:kern w:val="2"/>
          <w:position w:val="0"/>
          <w:highlight w:val="none"/>
        </w:rPr>
        <w:t>本表格式不得更改，供应商只能按要求填报，否则将被视为无效投标。</w:t>
      </w:r>
    </w:p>
    <w:p w14:paraId="2CE06AF1">
      <w:pPr>
        <w:pStyle w:val="65"/>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44EE3DCB">
      <w:pPr>
        <w:pStyle w:val="65"/>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4A2B89AA">
      <w:pPr>
        <w:pStyle w:val="65"/>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2B4876F3">
      <w:pPr>
        <w:pStyle w:val="65"/>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56AED8B5">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szCs w:val="21"/>
          <w:highlight w:val="none"/>
          <w:lang w:val="en-US" w:eastAsia="zh-CN"/>
        </w:rPr>
      </w:pPr>
      <w:r>
        <w:rPr>
          <w:rFonts w:hint="eastAsia" w:asciiTheme="minorEastAsia" w:hAnsiTheme="minorEastAsia" w:eastAsiaTheme="minorEastAsia" w:cstheme="minorEastAsia"/>
          <w:color w:val="auto"/>
          <w:spacing w:val="0"/>
          <w:position w:val="0"/>
          <w:sz w:val="24"/>
          <w:szCs w:val="21"/>
          <w:highlight w:val="none"/>
          <w:lang w:val="en-US" w:eastAsia="zh-CN"/>
        </w:rPr>
        <w:br w:type="page"/>
      </w:r>
      <w:bookmarkStart w:id="107" w:name="_Toc27186"/>
      <w:r>
        <w:rPr>
          <w:rFonts w:hint="eastAsia" w:asciiTheme="minorEastAsia" w:hAnsiTheme="minorEastAsia" w:eastAsiaTheme="minorEastAsia" w:cstheme="minorEastAsia"/>
          <w:color w:val="auto"/>
          <w:spacing w:val="0"/>
          <w:position w:val="0"/>
          <w:sz w:val="24"/>
          <w:szCs w:val="21"/>
          <w:highlight w:val="none"/>
          <w:lang w:val="en-US" w:eastAsia="zh-CN"/>
        </w:rPr>
        <w:t>2.6投标报价明细表</w:t>
      </w:r>
      <w:bookmarkEnd w:id="107"/>
    </w:p>
    <w:p w14:paraId="2781269F">
      <w:pPr>
        <w:pStyle w:val="67"/>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标项名称</w:t>
      </w:r>
      <w:r>
        <w:rPr>
          <w:rFonts w:hint="eastAsia" w:asciiTheme="minorEastAsia" w:hAnsiTheme="minorEastAsia" w:eastAsiaTheme="minorEastAsia" w:cstheme="minorEastAsia"/>
          <w:color w:val="auto"/>
          <w:spacing w:val="0"/>
          <w:position w:val="0"/>
          <w:highlight w:val="none"/>
        </w:rPr>
        <w:t>、包号：</w:t>
      </w:r>
      <w:r>
        <w:rPr>
          <w:rFonts w:hint="eastAsia" w:asciiTheme="minorEastAsia" w:hAnsiTheme="minorEastAsia" w:eastAsiaTheme="minorEastAsia" w:cstheme="minorEastAsia"/>
          <w:color w:val="auto"/>
          <w:spacing w:val="0"/>
          <w:position w:val="0"/>
          <w:highlight w:val="none"/>
          <w:u w:val="single"/>
        </w:rPr>
        <w:t xml:space="preserve">                     </w:t>
      </w:r>
      <w:r>
        <w:rPr>
          <w:rFonts w:hint="eastAsia" w:asciiTheme="minorEastAsia" w:hAnsiTheme="minorEastAsia" w:eastAsiaTheme="minorEastAsia" w:cstheme="minorEastAsia"/>
          <w:color w:val="auto"/>
          <w:spacing w:val="0"/>
          <w:position w:val="0"/>
          <w:highlight w:val="none"/>
        </w:rPr>
        <w:t xml:space="preserve">                    价格单位：元</w:t>
      </w:r>
    </w:p>
    <w:tbl>
      <w:tblPr>
        <w:tblStyle w:val="1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637"/>
        <w:gridCol w:w="1050"/>
        <w:gridCol w:w="1063"/>
        <w:gridCol w:w="1047"/>
        <w:gridCol w:w="834"/>
        <w:gridCol w:w="1129"/>
        <w:gridCol w:w="1063"/>
        <w:gridCol w:w="980"/>
      </w:tblGrid>
      <w:tr w14:paraId="5F6E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53" w:type="dxa"/>
            <w:noWrap w:val="0"/>
            <w:vAlign w:val="center"/>
          </w:tcPr>
          <w:p w14:paraId="553669A4">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序号</w:t>
            </w:r>
          </w:p>
        </w:tc>
        <w:tc>
          <w:tcPr>
            <w:tcW w:w="1637" w:type="dxa"/>
            <w:noWrap w:val="0"/>
            <w:vAlign w:val="center"/>
          </w:tcPr>
          <w:p w14:paraId="7BE26292">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产品名称</w:t>
            </w:r>
          </w:p>
        </w:tc>
        <w:tc>
          <w:tcPr>
            <w:tcW w:w="1050" w:type="dxa"/>
            <w:noWrap w:val="0"/>
            <w:vAlign w:val="center"/>
          </w:tcPr>
          <w:p w14:paraId="7B430E8D">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规格</w:t>
            </w:r>
          </w:p>
        </w:tc>
        <w:tc>
          <w:tcPr>
            <w:tcW w:w="1063" w:type="dxa"/>
            <w:noWrap w:val="0"/>
            <w:vAlign w:val="center"/>
          </w:tcPr>
          <w:p w14:paraId="3BDE0E16">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数量</w:t>
            </w:r>
          </w:p>
        </w:tc>
        <w:tc>
          <w:tcPr>
            <w:tcW w:w="1047" w:type="dxa"/>
            <w:noWrap w:val="0"/>
            <w:vAlign w:val="center"/>
          </w:tcPr>
          <w:p w14:paraId="5A8442E3">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单位</w:t>
            </w:r>
          </w:p>
        </w:tc>
        <w:tc>
          <w:tcPr>
            <w:tcW w:w="834" w:type="dxa"/>
            <w:noWrap w:val="0"/>
            <w:vAlign w:val="center"/>
          </w:tcPr>
          <w:p w14:paraId="4EAD27DD">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单价</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元</w:t>
            </w:r>
            <w:r>
              <w:rPr>
                <w:rFonts w:hint="eastAsia" w:asciiTheme="minorEastAsia" w:hAnsiTheme="minorEastAsia" w:eastAsiaTheme="minorEastAsia" w:cstheme="minorEastAsia"/>
                <w:color w:val="auto"/>
                <w:spacing w:val="0"/>
                <w:position w:val="0"/>
                <w:sz w:val="24"/>
                <w:szCs w:val="24"/>
                <w:highlight w:val="none"/>
                <w:lang w:eastAsia="zh-CN"/>
              </w:rPr>
              <w:t>）</w:t>
            </w:r>
          </w:p>
        </w:tc>
        <w:tc>
          <w:tcPr>
            <w:tcW w:w="1129" w:type="dxa"/>
            <w:noWrap w:val="0"/>
            <w:vAlign w:val="center"/>
          </w:tcPr>
          <w:p w14:paraId="403EF547">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品牌及</w:t>
            </w:r>
          </w:p>
          <w:p w14:paraId="3CE6E39E">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产地</w:t>
            </w:r>
          </w:p>
        </w:tc>
        <w:tc>
          <w:tcPr>
            <w:tcW w:w="1063" w:type="dxa"/>
            <w:noWrap w:val="0"/>
            <w:vAlign w:val="center"/>
          </w:tcPr>
          <w:p w14:paraId="004FC5B8">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生产厂家</w:t>
            </w:r>
          </w:p>
        </w:tc>
        <w:tc>
          <w:tcPr>
            <w:tcW w:w="980" w:type="dxa"/>
            <w:noWrap w:val="0"/>
            <w:vAlign w:val="center"/>
          </w:tcPr>
          <w:p w14:paraId="3F539998">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备注</w:t>
            </w:r>
          </w:p>
        </w:tc>
      </w:tr>
      <w:tr w14:paraId="55D9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53" w:type="dxa"/>
            <w:noWrap w:val="0"/>
            <w:vAlign w:val="center"/>
          </w:tcPr>
          <w:p w14:paraId="61152A07">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w:t>
            </w:r>
          </w:p>
        </w:tc>
        <w:tc>
          <w:tcPr>
            <w:tcW w:w="1637" w:type="dxa"/>
            <w:noWrap w:val="0"/>
            <w:vAlign w:val="center"/>
          </w:tcPr>
          <w:p w14:paraId="5AAACC67">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050" w:type="dxa"/>
            <w:noWrap w:val="0"/>
            <w:vAlign w:val="center"/>
          </w:tcPr>
          <w:p w14:paraId="557EDC5E">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063" w:type="dxa"/>
            <w:noWrap w:val="0"/>
            <w:vAlign w:val="center"/>
          </w:tcPr>
          <w:p w14:paraId="40CD0B06">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1047" w:type="dxa"/>
            <w:noWrap w:val="0"/>
            <w:vAlign w:val="center"/>
          </w:tcPr>
          <w:p w14:paraId="12DDB630">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eastAsia="zh-CN"/>
              </w:rPr>
            </w:pPr>
          </w:p>
        </w:tc>
        <w:tc>
          <w:tcPr>
            <w:tcW w:w="834" w:type="dxa"/>
            <w:noWrap w:val="0"/>
            <w:vAlign w:val="center"/>
          </w:tcPr>
          <w:p w14:paraId="2669F59C">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1129" w:type="dxa"/>
            <w:noWrap w:val="0"/>
            <w:vAlign w:val="center"/>
          </w:tcPr>
          <w:p w14:paraId="3D4CB276">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1063" w:type="dxa"/>
            <w:noWrap w:val="0"/>
            <w:vAlign w:val="center"/>
          </w:tcPr>
          <w:p w14:paraId="361A597E">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980" w:type="dxa"/>
            <w:noWrap w:val="0"/>
            <w:vAlign w:val="center"/>
          </w:tcPr>
          <w:p w14:paraId="3D2BB142">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1271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53" w:type="dxa"/>
            <w:noWrap w:val="0"/>
            <w:vAlign w:val="center"/>
          </w:tcPr>
          <w:p w14:paraId="74F9F0CC">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2</w:t>
            </w:r>
          </w:p>
        </w:tc>
        <w:tc>
          <w:tcPr>
            <w:tcW w:w="1637" w:type="dxa"/>
            <w:noWrap w:val="0"/>
            <w:vAlign w:val="center"/>
          </w:tcPr>
          <w:p w14:paraId="626EB2AF">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050" w:type="dxa"/>
            <w:noWrap w:val="0"/>
            <w:vAlign w:val="center"/>
          </w:tcPr>
          <w:p w14:paraId="3929E730">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063" w:type="dxa"/>
            <w:noWrap w:val="0"/>
            <w:vAlign w:val="center"/>
          </w:tcPr>
          <w:p w14:paraId="327381B7">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1047" w:type="dxa"/>
            <w:noWrap w:val="0"/>
            <w:vAlign w:val="center"/>
          </w:tcPr>
          <w:p w14:paraId="65E8A389">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834" w:type="dxa"/>
            <w:noWrap w:val="0"/>
            <w:vAlign w:val="center"/>
          </w:tcPr>
          <w:p w14:paraId="0D526008">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1129" w:type="dxa"/>
            <w:noWrap w:val="0"/>
            <w:vAlign w:val="center"/>
          </w:tcPr>
          <w:p w14:paraId="7606ED51">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1063" w:type="dxa"/>
            <w:noWrap w:val="0"/>
            <w:vAlign w:val="center"/>
          </w:tcPr>
          <w:p w14:paraId="146B0C02">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980" w:type="dxa"/>
            <w:noWrap w:val="0"/>
            <w:vAlign w:val="center"/>
          </w:tcPr>
          <w:p w14:paraId="071DAAB6">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160F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53" w:type="dxa"/>
            <w:noWrap w:val="0"/>
            <w:vAlign w:val="center"/>
          </w:tcPr>
          <w:p w14:paraId="00CE8D87">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3</w:t>
            </w:r>
          </w:p>
        </w:tc>
        <w:tc>
          <w:tcPr>
            <w:tcW w:w="1637" w:type="dxa"/>
            <w:noWrap w:val="0"/>
            <w:vAlign w:val="center"/>
          </w:tcPr>
          <w:p w14:paraId="7D884EC8">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050" w:type="dxa"/>
            <w:noWrap w:val="0"/>
            <w:vAlign w:val="center"/>
          </w:tcPr>
          <w:p w14:paraId="214AAFFA">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063" w:type="dxa"/>
            <w:noWrap w:val="0"/>
            <w:vAlign w:val="center"/>
          </w:tcPr>
          <w:p w14:paraId="638BA7CA">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1047" w:type="dxa"/>
            <w:noWrap w:val="0"/>
            <w:vAlign w:val="center"/>
          </w:tcPr>
          <w:p w14:paraId="03C439E1">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eastAsia="zh-CN"/>
              </w:rPr>
            </w:pPr>
          </w:p>
        </w:tc>
        <w:tc>
          <w:tcPr>
            <w:tcW w:w="834" w:type="dxa"/>
            <w:noWrap w:val="0"/>
            <w:vAlign w:val="center"/>
          </w:tcPr>
          <w:p w14:paraId="75CBD45D">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1129" w:type="dxa"/>
            <w:noWrap w:val="0"/>
            <w:vAlign w:val="center"/>
          </w:tcPr>
          <w:p w14:paraId="0D7FF87C">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1063" w:type="dxa"/>
            <w:noWrap w:val="0"/>
            <w:vAlign w:val="center"/>
          </w:tcPr>
          <w:p w14:paraId="162E46B8">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980" w:type="dxa"/>
            <w:noWrap w:val="0"/>
            <w:vAlign w:val="center"/>
          </w:tcPr>
          <w:p w14:paraId="3A074D53">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4812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53" w:type="dxa"/>
            <w:noWrap w:val="0"/>
            <w:vAlign w:val="center"/>
          </w:tcPr>
          <w:p w14:paraId="1E3B1911">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4</w:t>
            </w:r>
          </w:p>
        </w:tc>
        <w:tc>
          <w:tcPr>
            <w:tcW w:w="1637" w:type="dxa"/>
            <w:noWrap w:val="0"/>
            <w:vAlign w:val="center"/>
          </w:tcPr>
          <w:p w14:paraId="491A00D6">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050" w:type="dxa"/>
            <w:noWrap w:val="0"/>
            <w:vAlign w:val="center"/>
          </w:tcPr>
          <w:p w14:paraId="4DFBAC6F">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063" w:type="dxa"/>
            <w:noWrap w:val="0"/>
            <w:vAlign w:val="center"/>
          </w:tcPr>
          <w:p w14:paraId="5B93A721">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1047" w:type="dxa"/>
            <w:noWrap w:val="0"/>
            <w:vAlign w:val="center"/>
          </w:tcPr>
          <w:p w14:paraId="2522F39C">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834" w:type="dxa"/>
            <w:noWrap w:val="0"/>
            <w:vAlign w:val="center"/>
          </w:tcPr>
          <w:p w14:paraId="00C64605">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1129" w:type="dxa"/>
            <w:noWrap w:val="0"/>
            <w:vAlign w:val="center"/>
          </w:tcPr>
          <w:p w14:paraId="1393E4BC">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1063" w:type="dxa"/>
            <w:noWrap w:val="0"/>
            <w:vAlign w:val="center"/>
          </w:tcPr>
          <w:p w14:paraId="36EFBF74">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980" w:type="dxa"/>
            <w:noWrap w:val="0"/>
            <w:vAlign w:val="center"/>
          </w:tcPr>
          <w:p w14:paraId="6D6D9F80">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48DB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53" w:type="dxa"/>
            <w:noWrap w:val="0"/>
            <w:vAlign w:val="center"/>
          </w:tcPr>
          <w:p w14:paraId="2EB4ECB6">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5</w:t>
            </w:r>
          </w:p>
        </w:tc>
        <w:tc>
          <w:tcPr>
            <w:tcW w:w="1637" w:type="dxa"/>
            <w:noWrap w:val="0"/>
            <w:vAlign w:val="center"/>
          </w:tcPr>
          <w:p w14:paraId="0AA0CB3B">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050" w:type="dxa"/>
            <w:noWrap w:val="0"/>
            <w:vAlign w:val="center"/>
          </w:tcPr>
          <w:p w14:paraId="76B59631">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063" w:type="dxa"/>
            <w:noWrap w:val="0"/>
            <w:vAlign w:val="center"/>
          </w:tcPr>
          <w:p w14:paraId="6B063122">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1047" w:type="dxa"/>
            <w:noWrap w:val="0"/>
            <w:vAlign w:val="center"/>
          </w:tcPr>
          <w:p w14:paraId="2B99EFD5">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834" w:type="dxa"/>
            <w:noWrap w:val="0"/>
            <w:vAlign w:val="center"/>
          </w:tcPr>
          <w:p w14:paraId="481BC512">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1129" w:type="dxa"/>
            <w:noWrap w:val="0"/>
            <w:vAlign w:val="center"/>
          </w:tcPr>
          <w:p w14:paraId="34A29F66">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1063" w:type="dxa"/>
            <w:noWrap w:val="0"/>
            <w:vAlign w:val="center"/>
          </w:tcPr>
          <w:p w14:paraId="039BA621">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c>
          <w:tcPr>
            <w:tcW w:w="980" w:type="dxa"/>
            <w:noWrap w:val="0"/>
            <w:vAlign w:val="center"/>
          </w:tcPr>
          <w:p w14:paraId="425CCC72">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tc>
      </w:tr>
      <w:tr w14:paraId="0B2C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56" w:type="dxa"/>
            <w:gridSpan w:val="9"/>
            <w:noWrap w:val="0"/>
            <w:vAlign w:val="center"/>
          </w:tcPr>
          <w:p w14:paraId="3938A0FB">
            <w:pPr>
              <w:pageBreakBefore w:val="0"/>
              <w:kinsoku/>
              <w:wordWrap/>
              <w:overflowPunct/>
              <w:topLinePunct w:val="0"/>
              <w:bidi w:val="0"/>
              <w:spacing w:beforeAutospacing="0" w:afterAutospacing="0" w:line="440" w:lineRule="exact"/>
              <w:ind w:left="0" w:leftChars="0" w:right="0" w:firstLine="0" w:firstLineChars="0"/>
              <w:jc w:val="left"/>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投标</w:t>
            </w:r>
            <w:r>
              <w:rPr>
                <w:rFonts w:hint="eastAsia" w:asciiTheme="minorEastAsia" w:hAnsiTheme="minorEastAsia" w:eastAsiaTheme="minorEastAsia" w:cstheme="minorEastAsia"/>
                <w:color w:val="auto"/>
                <w:spacing w:val="0"/>
                <w:position w:val="0"/>
                <w:sz w:val="24"/>
                <w:szCs w:val="24"/>
                <w:highlight w:val="none"/>
                <w:lang w:val="en-US" w:eastAsia="zh-CN"/>
              </w:rPr>
              <w:t>单价合计</w:t>
            </w:r>
            <w:r>
              <w:rPr>
                <w:rFonts w:hint="eastAsia" w:asciiTheme="minorEastAsia" w:hAnsiTheme="minorEastAsia" w:eastAsiaTheme="minorEastAsia" w:cstheme="minorEastAsia"/>
                <w:color w:val="auto"/>
                <w:spacing w:val="0"/>
                <w:position w:val="0"/>
                <w:sz w:val="24"/>
                <w:szCs w:val="24"/>
                <w:highlight w:val="none"/>
              </w:rPr>
              <w:t>金额（元）（小写）</w:t>
            </w:r>
            <w:r>
              <w:rPr>
                <w:rFonts w:hint="eastAsia" w:asciiTheme="minorEastAsia" w:hAnsiTheme="minorEastAsia" w:eastAsiaTheme="minorEastAsia" w:cstheme="minorEastAsia"/>
                <w:color w:val="auto"/>
                <w:spacing w:val="0"/>
                <w:position w:val="0"/>
                <w:sz w:val="24"/>
                <w:szCs w:val="24"/>
                <w:highlight w:val="none"/>
                <w:lang w:eastAsia="zh-CN"/>
              </w:rPr>
              <w:t>：</w:t>
            </w:r>
          </w:p>
        </w:tc>
      </w:tr>
      <w:tr w14:paraId="46F9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56" w:type="dxa"/>
            <w:gridSpan w:val="9"/>
            <w:noWrap w:val="0"/>
            <w:vAlign w:val="center"/>
          </w:tcPr>
          <w:p w14:paraId="74D34E30">
            <w:pPr>
              <w:pageBreakBefore w:val="0"/>
              <w:kinsoku/>
              <w:wordWrap/>
              <w:overflowPunct/>
              <w:topLinePunct w:val="0"/>
              <w:bidi w:val="0"/>
              <w:spacing w:beforeAutospacing="0" w:afterAutospacing="0" w:line="440" w:lineRule="exact"/>
              <w:ind w:left="0" w:leftChars="0" w:right="0" w:firstLine="0" w:firstLineChars="0"/>
              <w:jc w:val="left"/>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投标</w:t>
            </w:r>
            <w:r>
              <w:rPr>
                <w:rFonts w:hint="eastAsia" w:asciiTheme="minorEastAsia" w:hAnsiTheme="minorEastAsia" w:eastAsiaTheme="minorEastAsia" w:cstheme="minorEastAsia"/>
                <w:color w:val="auto"/>
                <w:spacing w:val="0"/>
                <w:position w:val="0"/>
                <w:sz w:val="24"/>
                <w:szCs w:val="24"/>
                <w:highlight w:val="none"/>
                <w:lang w:val="en-US" w:eastAsia="zh-CN"/>
              </w:rPr>
              <w:t>单价合计</w:t>
            </w:r>
            <w:r>
              <w:rPr>
                <w:rFonts w:hint="eastAsia" w:asciiTheme="minorEastAsia" w:hAnsiTheme="minorEastAsia" w:eastAsiaTheme="minorEastAsia" w:cstheme="minorEastAsia"/>
                <w:color w:val="auto"/>
                <w:spacing w:val="0"/>
                <w:position w:val="0"/>
                <w:sz w:val="24"/>
                <w:szCs w:val="24"/>
                <w:highlight w:val="none"/>
              </w:rPr>
              <w:t>金额（元）（大写）：</w:t>
            </w:r>
          </w:p>
        </w:tc>
      </w:tr>
    </w:tbl>
    <w:p w14:paraId="15454E3F">
      <w:pPr>
        <w:pStyle w:val="68"/>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1EAD90E9">
      <w:pPr>
        <w:pStyle w:val="68"/>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说明：</w:t>
      </w:r>
      <w:r>
        <w:rPr>
          <w:rFonts w:hint="eastAsia" w:asciiTheme="minorEastAsia" w:hAnsiTheme="minorEastAsia" w:eastAsiaTheme="minorEastAsia" w:cstheme="minorEastAsia"/>
          <w:bCs/>
          <w:color w:val="auto"/>
          <w:spacing w:val="0"/>
          <w:position w:val="0"/>
          <w:sz w:val="24"/>
          <w:highlight w:val="none"/>
          <w:lang w:eastAsia="zh-CN"/>
        </w:rPr>
        <w:t>供应商</w:t>
      </w:r>
      <w:r>
        <w:rPr>
          <w:rFonts w:hint="eastAsia" w:asciiTheme="minorEastAsia" w:hAnsiTheme="minorEastAsia" w:eastAsiaTheme="minorEastAsia" w:cstheme="minorEastAsia"/>
          <w:bCs/>
          <w:color w:val="auto"/>
          <w:spacing w:val="0"/>
          <w:position w:val="0"/>
          <w:sz w:val="24"/>
          <w:highlight w:val="none"/>
        </w:rPr>
        <w:t>必须填写报价明细表，否则将导致投标被拒绝。</w:t>
      </w:r>
    </w:p>
    <w:p w14:paraId="42237574">
      <w:pPr>
        <w:pStyle w:val="55"/>
        <w:pageBreakBefore w:val="0"/>
        <w:widowControl/>
        <w:kinsoku/>
        <w:overflowPunct/>
        <w:topLinePunct w:val="0"/>
        <w:bidi w:val="0"/>
        <w:spacing w:line="360" w:lineRule="auto"/>
        <w:ind w:left="0" w:leftChars="0" w:firstLine="0" w:firstLineChars="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lang w:eastAsia="zh-CN"/>
        </w:rPr>
        <w:t>供应商</w:t>
      </w:r>
      <w:r>
        <w:rPr>
          <w:rFonts w:hint="eastAsia" w:asciiTheme="minorEastAsia" w:hAnsiTheme="minorEastAsia" w:eastAsiaTheme="minorEastAsia" w:cstheme="minorEastAsia"/>
          <w:b/>
          <w:color w:val="auto"/>
          <w:spacing w:val="0"/>
          <w:position w:val="0"/>
          <w:sz w:val="24"/>
          <w:highlight w:val="none"/>
        </w:rPr>
        <w:t xml:space="preserve">名称（盖章）：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b/>
          <w:color w:val="auto"/>
          <w:spacing w:val="0"/>
          <w:position w:val="0"/>
          <w:sz w:val="24"/>
          <w:highlight w:val="none"/>
        </w:rPr>
        <w:t xml:space="preserve">                    </w:t>
      </w:r>
    </w:p>
    <w:p w14:paraId="1BE22C79">
      <w:pPr>
        <w:pStyle w:val="68"/>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法定代表人</w:t>
      </w:r>
      <w:r>
        <w:rPr>
          <w:rFonts w:hint="eastAsia" w:asciiTheme="minorEastAsia" w:hAnsiTheme="minorEastAsia" w:eastAsiaTheme="minorEastAsia" w:cstheme="minorEastAsia"/>
          <w:b/>
          <w:color w:val="auto"/>
          <w:spacing w:val="0"/>
          <w:position w:val="0"/>
          <w:sz w:val="24"/>
          <w:highlight w:val="none"/>
          <w:lang w:eastAsia="zh-CN"/>
        </w:rPr>
        <w:t>或被授权代理人</w:t>
      </w:r>
      <w:r>
        <w:rPr>
          <w:rFonts w:hint="eastAsia" w:asciiTheme="minorEastAsia" w:hAnsiTheme="minorEastAsia" w:eastAsiaTheme="minorEastAsia" w:cstheme="minorEastAsia"/>
          <w:b/>
          <w:color w:val="auto"/>
          <w:spacing w:val="0"/>
          <w:position w:val="0"/>
          <w:sz w:val="24"/>
          <w:highlight w:val="none"/>
        </w:rPr>
        <w:t xml:space="preserve">（签字或盖章）： </w:t>
      </w:r>
      <w:r>
        <w:rPr>
          <w:rFonts w:hint="eastAsia" w:asciiTheme="minorEastAsia" w:hAnsiTheme="minorEastAsia" w:eastAsiaTheme="minorEastAsia" w:cstheme="minorEastAsia"/>
          <w:color w:val="auto"/>
          <w:spacing w:val="0"/>
          <w:position w:val="0"/>
          <w:sz w:val="24"/>
          <w:highlight w:val="none"/>
          <w:u w:val="single"/>
        </w:rPr>
        <w:t xml:space="preserve">                   </w:t>
      </w:r>
    </w:p>
    <w:p w14:paraId="14D5F8EE">
      <w:pPr>
        <w:pStyle w:val="68"/>
        <w:pageBreakBefore w:val="0"/>
        <w:kinsoku/>
        <w:overflowPunct/>
        <w:topLinePunct w:val="0"/>
        <w:bidi w:val="0"/>
        <w:spacing w:line="360" w:lineRule="auto"/>
        <w:ind w:right="480" w:firstLine="6360" w:firstLineChars="2650"/>
        <w:rPr>
          <w:rFonts w:hint="eastAsia" w:asciiTheme="minorEastAsia" w:hAnsiTheme="minorEastAsia" w:eastAsiaTheme="minorEastAsia" w:cstheme="minorEastAsia"/>
          <w:color w:val="auto"/>
          <w:spacing w:val="0"/>
          <w:position w:val="0"/>
          <w:sz w:val="24"/>
          <w:highlight w:val="none"/>
        </w:rPr>
      </w:pPr>
    </w:p>
    <w:p w14:paraId="47E24358">
      <w:pPr>
        <w:pStyle w:val="68"/>
        <w:pageBreakBefore w:val="0"/>
        <w:kinsoku/>
        <w:overflowPunct/>
        <w:topLinePunct w:val="0"/>
        <w:bidi w:val="0"/>
        <w:spacing w:line="360" w:lineRule="auto"/>
        <w:ind w:right="480" w:firstLine="6360" w:firstLineChars="265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年   月   日                                       </w:t>
      </w:r>
    </w:p>
    <w:p w14:paraId="6EB243BE">
      <w:pPr>
        <w:pStyle w:val="68"/>
        <w:pageBreakBefore w:val="0"/>
        <w:kinsoku/>
        <w:overflowPunct/>
        <w:topLinePunct w:val="0"/>
        <w:bidi w:val="0"/>
        <w:spacing w:line="360" w:lineRule="auto"/>
        <w:ind w:right="480"/>
        <w:rPr>
          <w:rFonts w:hint="eastAsia" w:asciiTheme="minorEastAsia" w:hAnsiTheme="minorEastAsia" w:eastAsiaTheme="minorEastAsia" w:cstheme="minorEastAsia"/>
          <w:color w:val="auto"/>
          <w:spacing w:val="0"/>
          <w:position w:val="0"/>
          <w:szCs w:val="21"/>
          <w:highlight w:val="none"/>
        </w:rPr>
      </w:pPr>
    </w:p>
    <w:p w14:paraId="16A8A34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br w:type="page"/>
      </w:r>
      <w:bookmarkStart w:id="108" w:name="_Toc10277"/>
    </w:p>
    <w:p w14:paraId="2A076022">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szCs w:val="21"/>
          <w:highlight w:val="none"/>
          <w:lang w:val="en-US" w:eastAsia="zh-CN"/>
        </w:rPr>
      </w:pPr>
      <w:r>
        <w:rPr>
          <w:rFonts w:hint="eastAsia" w:asciiTheme="minorEastAsia" w:hAnsiTheme="minorEastAsia" w:eastAsiaTheme="minorEastAsia" w:cstheme="minorEastAsia"/>
          <w:color w:val="auto"/>
          <w:spacing w:val="0"/>
          <w:position w:val="0"/>
          <w:sz w:val="24"/>
          <w:szCs w:val="21"/>
          <w:highlight w:val="none"/>
          <w:lang w:val="en-US" w:eastAsia="zh-CN"/>
        </w:rPr>
        <w:t>2.7商务条款偏离说明表</w:t>
      </w:r>
      <w:bookmarkEnd w:id="108"/>
    </w:p>
    <w:p w14:paraId="6FE2B82E">
      <w:pPr>
        <w:pStyle w:val="50"/>
        <w:pageBreakBefore w:val="0"/>
        <w:kinsoku/>
        <w:overflowPunct/>
        <w:topLinePunct w:val="0"/>
        <w:bidi w:val="0"/>
        <w:rPr>
          <w:rFonts w:hint="eastAsia" w:asciiTheme="minorEastAsia" w:hAnsiTheme="minorEastAsia" w:eastAsiaTheme="minorEastAsia" w:cstheme="minorEastAsia"/>
          <w:color w:val="auto"/>
          <w:spacing w:val="0"/>
          <w:position w:val="0"/>
          <w:sz w:val="24"/>
          <w:szCs w:val="32"/>
          <w:highlight w:val="none"/>
          <w:lang w:eastAsia="zh-CN"/>
        </w:rPr>
      </w:pPr>
      <w:r>
        <w:rPr>
          <w:rFonts w:hint="eastAsia" w:asciiTheme="minorEastAsia" w:hAnsiTheme="minorEastAsia" w:eastAsiaTheme="minorEastAsia" w:cstheme="minorEastAsia"/>
          <w:color w:val="auto"/>
          <w:spacing w:val="0"/>
          <w:position w:val="0"/>
          <w:sz w:val="24"/>
          <w:highlight w:val="none"/>
        </w:rPr>
        <w:t>标项名称</w:t>
      </w:r>
      <w:r>
        <w:rPr>
          <w:rFonts w:hint="eastAsia" w:asciiTheme="minorEastAsia" w:hAnsiTheme="minorEastAsia" w:eastAsiaTheme="minorEastAsia" w:cstheme="minorEastAsia"/>
          <w:color w:val="auto"/>
          <w:spacing w:val="0"/>
          <w:position w:val="0"/>
          <w:sz w:val="24"/>
          <w:szCs w:val="32"/>
          <w:highlight w:val="none"/>
          <w:lang w:eastAsia="zh-CN"/>
        </w:rPr>
        <w:t>：</w:t>
      </w:r>
    </w:p>
    <w:tbl>
      <w:tblPr>
        <w:tblStyle w:val="1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47"/>
        <w:gridCol w:w="2374"/>
        <w:gridCol w:w="2787"/>
        <w:gridCol w:w="1949"/>
      </w:tblGrid>
      <w:tr w14:paraId="3F4C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860" w:type="dxa"/>
            <w:noWrap w:val="0"/>
            <w:vAlign w:val="center"/>
          </w:tcPr>
          <w:p w14:paraId="64DA3AB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序号</w:t>
            </w:r>
          </w:p>
        </w:tc>
        <w:tc>
          <w:tcPr>
            <w:tcW w:w="1547" w:type="dxa"/>
            <w:noWrap w:val="0"/>
            <w:vAlign w:val="center"/>
          </w:tcPr>
          <w:p w14:paraId="35127CB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rPr>
              <w:t>招标</w:t>
            </w:r>
            <w:r>
              <w:rPr>
                <w:rFonts w:hint="eastAsia" w:asciiTheme="minorEastAsia" w:hAnsiTheme="minorEastAsia" w:eastAsiaTheme="minorEastAsia" w:cstheme="minorEastAsia"/>
                <w:color w:val="auto"/>
                <w:spacing w:val="0"/>
                <w:position w:val="0"/>
                <w:sz w:val="24"/>
                <w:szCs w:val="24"/>
                <w:highlight w:val="none"/>
              </w:rPr>
              <w:t>文件</w:t>
            </w:r>
          </w:p>
          <w:p w14:paraId="50D1513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条目号</w:t>
            </w:r>
          </w:p>
        </w:tc>
        <w:tc>
          <w:tcPr>
            <w:tcW w:w="2374" w:type="dxa"/>
            <w:noWrap w:val="0"/>
            <w:vAlign w:val="center"/>
          </w:tcPr>
          <w:p w14:paraId="6698EDA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rPr>
              <w:t>招标文件</w:t>
            </w:r>
            <w:r>
              <w:rPr>
                <w:rFonts w:hint="eastAsia" w:asciiTheme="minorEastAsia" w:hAnsiTheme="minorEastAsia" w:eastAsiaTheme="minorEastAsia" w:cstheme="minorEastAsia"/>
                <w:color w:val="auto"/>
                <w:spacing w:val="0"/>
                <w:position w:val="0"/>
                <w:sz w:val="24"/>
                <w:szCs w:val="24"/>
                <w:highlight w:val="none"/>
              </w:rPr>
              <w:t>的商务条款</w:t>
            </w:r>
          </w:p>
        </w:tc>
        <w:tc>
          <w:tcPr>
            <w:tcW w:w="2787" w:type="dxa"/>
            <w:noWrap w:val="0"/>
            <w:vAlign w:val="center"/>
          </w:tcPr>
          <w:p w14:paraId="162872C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rPr>
              <w:t>投标</w:t>
            </w:r>
            <w:r>
              <w:rPr>
                <w:rFonts w:hint="eastAsia" w:asciiTheme="minorEastAsia" w:hAnsiTheme="minorEastAsia" w:eastAsiaTheme="minorEastAsia" w:cstheme="minorEastAsia"/>
                <w:color w:val="auto"/>
                <w:spacing w:val="0"/>
                <w:position w:val="0"/>
                <w:sz w:val="24"/>
                <w:szCs w:val="24"/>
                <w:highlight w:val="none"/>
              </w:rPr>
              <w:t>文件的商务条款</w:t>
            </w:r>
          </w:p>
        </w:tc>
        <w:tc>
          <w:tcPr>
            <w:tcW w:w="1949" w:type="dxa"/>
            <w:noWrap w:val="0"/>
            <w:vAlign w:val="center"/>
          </w:tcPr>
          <w:p w14:paraId="0A8ABB8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tc>
      </w:tr>
      <w:tr w14:paraId="7191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60" w:type="dxa"/>
            <w:noWrap w:val="0"/>
            <w:vAlign w:val="center"/>
          </w:tcPr>
          <w:p w14:paraId="21B3367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p>
        </w:tc>
        <w:tc>
          <w:tcPr>
            <w:tcW w:w="1547" w:type="dxa"/>
            <w:noWrap w:val="0"/>
            <w:vAlign w:val="center"/>
          </w:tcPr>
          <w:p w14:paraId="2AEBEFB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74" w:type="dxa"/>
            <w:noWrap w:val="0"/>
            <w:vAlign w:val="center"/>
          </w:tcPr>
          <w:p w14:paraId="0DFCE56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noWrap w:val="0"/>
            <w:vAlign w:val="center"/>
          </w:tcPr>
          <w:p w14:paraId="06B48E7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49" w:type="dxa"/>
            <w:noWrap w:val="0"/>
            <w:vAlign w:val="center"/>
          </w:tcPr>
          <w:p w14:paraId="2CA8332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963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60" w:type="dxa"/>
            <w:noWrap w:val="0"/>
            <w:vAlign w:val="center"/>
          </w:tcPr>
          <w:p w14:paraId="502A672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p>
        </w:tc>
        <w:tc>
          <w:tcPr>
            <w:tcW w:w="1547" w:type="dxa"/>
            <w:noWrap w:val="0"/>
            <w:vAlign w:val="center"/>
          </w:tcPr>
          <w:p w14:paraId="6180B22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74" w:type="dxa"/>
            <w:noWrap w:val="0"/>
            <w:vAlign w:val="center"/>
          </w:tcPr>
          <w:p w14:paraId="05907E9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noWrap w:val="0"/>
            <w:vAlign w:val="center"/>
          </w:tcPr>
          <w:p w14:paraId="13515DA7">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49" w:type="dxa"/>
            <w:noWrap w:val="0"/>
            <w:vAlign w:val="center"/>
          </w:tcPr>
          <w:p w14:paraId="086E098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678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60" w:type="dxa"/>
            <w:noWrap w:val="0"/>
            <w:vAlign w:val="center"/>
          </w:tcPr>
          <w:p w14:paraId="08D0C21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p>
        </w:tc>
        <w:tc>
          <w:tcPr>
            <w:tcW w:w="1547" w:type="dxa"/>
            <w:noWrap w:val="0"/>
            <w:vAlign w:val="center"/>
          </w:tcPr>
          <w:p w14:paraId="40F88DA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74" w:type="dxa"/>
            <w:noWrap w:val="0"/>
            <w:vAlign w:val="center"/>
          </w:tcPr>
          <w:p w14:paraId="530895A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noWrap w:val="0"/>
            <w:vAlign w:val="center"/>
          </w:tcPr>
          <w:p w14:paraId="55F65C6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49" w:type="dxa"/>
            <w:noWrap w:val="0"/>
            <w:vAlign w:val="center"/>
          </w:tcPr>
          <w:p w14:paraId="79A34C7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3DC9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60" w:type="dxa"/>
            <w:noWrap w:val="0"/>
            <w:vAlign w:val="center"/>
          </w:tcPr>
          <w:p w14:paraId="3924BF3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w:t>
            </w:r>
          </w:p>
        </w:tc>
        <w:tc>
          <w:tcPr>
            <w:tcW w:w="1547" w:type="dxa"/>
            <w:noWrap w:val="0"/>
            <w:vAlign w:val="center"/>
          </w:tcPr>
          <w:p w14:paraId="20658C8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74" w:type="dxa"/>
            <w:noWrap w:val="0"/>
            <w:vAlign w:val="center"/>
          </w:tcPr>
          <w:p w14:paraId="646A3105">
            <w:pPr>
              <w:pStyle w:val="69"/>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kern w:val="2"/>
                <w:position w:val="0"/>
                <w:sz w:val="24"/>
                <w:szCs w:val="24"/>
                <w:highlight w:val="none"/>
              </w:rPr>
            </w:pPr>
          </w:p>
        </w:tc>
        <w:tc>
          <w:tcPr>
            <w:tcW w:w="2787" w:type="dxa"/>
            <w:noWrap w:val="0"/>
            <w:vAlign w:val="center"/>
          </w:tcPr>
          <w:p w14:paraId="519F1E4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49" w:type="dxa"/>
            <w:noWrap w:val="0"/>
            <w:vAlign w:val="center"/>
          </w:tcPr>
          <w:p w14:paraId="5C4647C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069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60" w:type="dxa"/>
            <w:noWrap w:val="0"/>
            <w:vAlign w:val="center"/>
          </w:tcPr>
          <w:p w14:paraId="6D57338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w:t>
            </w:r>
          </w:p>
        </w:tc>
        <w:tc>
          <w:tcPr>
            <w:tcW w:w="1547" w:type="dxa"/>
            <w:noWrap w:val="0"/>
            <w:vAlign w:val="center"/>
          </w:tcPr>
          <w:p w14:paraId="15C5DED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74" w:type="dxa"/>
            <w:noWrap w:val="0"/>
            <w:vAlign w:val="center"/>
          </w:tcPr>
          <w:p w14:paraId="53711D5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noWrap w:val="0"/>
            <w:vAlign w:val="center"/>
          </w:tcPr>
          <w:p w14:paraId="26B0F0C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49" w:type="dxa"/>
            <w:noWrap w:val="0"/>
            <w:vAlign w:val="center"/>
          </w:tcPr>
          <w:p w14:paraId="0A268BC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5F28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60" w:type="dxa"/>
            <w:noWrap w:val="0"/>
            <w:vAlign w:val="center"/>
          </w:tcPr>
          <w:p w14:paraId="0F538E7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w:t>
            </w:r>
          </w:p>
        </w:tc>
        <w:tc>
          <w:tcPr>
            <w:tcW w:w="1547" w:type="dxa"/>
            <w:noWrap w:val="0"/>
            <w:vAlign w:val="center"/>
          </w:tcPr>
          <w:p w14:paraId="6492842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74" w:type="dxa"/>
            <w:noWrap w:val="0"/>
            <w:vAlign w:val="center"/>
          </w:tcPr>
          <w:p w14:paraId="2C89761E">
            <w:pPr>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noWrap w:val="0"/>
            <w:vAlign w:val="center"/>
          </w:tcPr>
          <w:p w14:paraId="63ACD8A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49" w:type="dxa"/>
            <w:noWrap w:val="0"/>
            <w:vAlign w:val="center"/>
          </w:tcPr>
          <w:p w14:paraId="6FBD7C1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FA5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60" w:type="dxa"/>
            <w:noWrap w:val="0"/>
            <w:vAlign w:val="center"/>
          </w:tcPr>
          <w:p w14:paraId="618C9CC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w:t>
            </w:r>
          </w:p>
        </w:tc>
        <w:tc>
          <w:tcPr>
            <w:tcW w:w="1547" w:type="dxa"/>
            <w:noWrap w:val="0"/>
            <w:vAlign w:val="center"/>
          </w:tcPr>
          <w:p w14:paraId="79137C6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74" w:type="dxa"/>
            <w:noWrap w:val="0"/>
            <w:vAlign w:val="center"/>
          </w:tcPr>
          <w:p w14:paraId="6029C884">
            <w:pPr>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noWrap w:val="0"/>
            <w:vAlign w:val="center"/>
          </w:tcPr>
          <w:p w14:paraId="2435D27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49" w:type="dxa"/>
            <w:noWrap w:val="0"/>
            <w:vAlign w:val="center"/>
          </w:tcPr>
          <w:p w14:paraId="5C18BE7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3CFF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60" w:type="dxa"/>
            <w:noWrap w:val="0"/>
            <w:vAlign w:val="center"/>
          </w:tcPr>
          <w:p w14:paraId="06FBB16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8</w:t>
            </w:r>
          </w:p>
        </w:tc>
        <w:tc>
          <w:tcPr>
            <w:tcW w:w="1547" w:type="dxa"/>
            <w:noWrap w:val="0"/>
            <w:vAlign w:val="center"/>
          </w:tcPr>
          <w:p w14:paraId="344F5CA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74" w:type="dxa"/>
            <w:noWrap w:val="0"/>
            <w:vAlign w:val="center"/>
          </w:tcPr>
          <w:p w14:paraId="0880DCD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noWrap w:val="0"/>
            <w:vAlign w:val="center"/>
          </w:tcPr>
          <w:p w14:paraId="4EE14D1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49" w:type="dxa"/>
            <w:noWrap w:val="0"/>
            <w:vAlign w:val="center"/>
          </w:tcPr>
          <w:p w14:paraId="7F8FF4C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3DC0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60" w:type="dxa"/>
            <w:noWrap w:val="0"/>
            <w:vAlign w:val="center"/>
          </w:tcPr>
          <w:p w14:paraId="252F27B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9</w:t>
            </w:r>
          </w:p>
        </w:tc>
        <w:tc>
          <w:tcPr>
            <w:tcW w:w="1547" w:type="dxa"/>
            <w:noWrap w:val="0"/>
            <w:vAlign w:val="center"/>
          </w:tcPr>
          <w:p w14:paraId="63F2D85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74" w:type="dxa"/>
            <w:noWrap w:val="0"/>
            <w:vAlign w:val="center"/>
          </w:tcPr>
          <w:p w14:paraId="4582C16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noWrap w:val="0"/>
            <w:vAlign w:val="center"/>
          </w:tcPr>
          <w:p w14:paraId="39937454">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49" w:type="dxa"/>
            <w:noWrap w:val="0"/>
            <w:vAlign w:val="center"/>
          </w:tcPr>
          <w:p w14:paraId="105EAE0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5BC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60" w:type="dxa"/>
            <w:noWrap w:val="0"/>
            <w:vAlign w:val="center"/>
          </w:tcPr>
          <w:p w14:paraId="2F316A9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1547" w:type="dxa"/>
            <w:noWrap w:val="0"/>
            <w:vAlign w:val="center"/>
          </w:tcPr>
          <w:p w14:paraId="12585C5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74" w:type="dxa"/>
            <w:noWrap w:val="0"/>
            <w:vAlign w:val="center"/>
          </w:tcPr>
          <w:p w14:paraId="1E76CD7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noWrap w:val="0"/>
            <w:vAlign w:val="center"/>
          </w:tcPr>
          <w:p w14:paraId="58A3522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49" w:type="dxa"/>
            <w:noWrap w:val="0"/>
            <w:vAlign w:val="center"/>
          </w:tcPr>
          <w:p w14:paraId="6D81AF9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bl>
    <w:p w14:paraId="3E753F1F">
      <w:pPr>
        <w:pStyle w:val="55"/>
        <w:pageBreakBefore w:val="0"/>
        <w:widowControl/>
        <w:kinsoku/>
        <w:overflowPunct/>
        <w:topLinePunct w:val="0"/>
        <w:bidi w:val="0"/>
        <w:spacing w:line="360" w:lineRule="auto"/>
        <w:ind w:left="0" w:leftChars="0" w:firstLine="0" w:firstLineChars="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lang w:eastAsia="zh-CN"/>
        </w:rPr>
        <w:t>供应商</w:t>
      </w:r>
      <w:r>
        <w:rPr>
          <w:rFonts w:hint="eastAsia" w:asciiTheme="minorEastAsia" w:hAnsiTheme="minorEastAsia" w:eastAsiaTheme="minorEastAsia" w:cstheme="minorEastAsia"/>
          <w:b/>
          <w:color w:val="auto"/>
          <w:spacing w:val="0"/>
          <w:position w:val="0"/>
          <w:sz w:val="24"/>
          <w:highlight w:val="none"/>
        </w:rPr>
        <w:t xml:space="preserve">名称（盖章）：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b/>
          <w:color w:val="auto"/>
          <w:spacing w:val="0"/>
          <w:position w:val="0"/>
          <w:sz w:val="24"/>
          <w:highlight w:val="none"/>
        </w:rPr>
        <w:t xml:space="preserve">                    </w:t>
      </w:r>
    </w:p>
    <w:p w14:paraId="74FADC77">
      <w:pPr>
        <w:pStyle w:val="68"/>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法定代表人</w:t>
      </w:r>
      <w:r>
        <w:rPr>
          <w:rFonts w:hint="eastAsia" w:asciiTheme="minorEastAsia" w:hAnsiTheme="minorEastAsia" w:eastAsiaTheme="minorEastAsia" w:cstheme="minorEastAsia"/>
          <w:b/>
          <w:color w:val="auto"/>
          <w:spacing w:val="0"/>
          <w:position w:val="0"/>
          <w:sz w:val="24"/>
          <w:highlight w:val="none"/>
          <w:lang w:eastAsia="zh-CN"/>
        </w:rPr>
        <w:t>或被授权代理人</w:t>
      </w:r>
      <w:r>
        <w:rPr>
          <w:rFonts w:hint="eastAsia" w:asciiTheme="minorEastAsia" w:hAnsiTheme="minorEastAsia" w:eastAsiaTheme="minorEastAsia" w:cstheme="minorEastAsia"/>
          <w:b/>
          <w:color w:val="auto"/>
          <w:spacing w:val="0"/>
          <w:position w:val="0"/>
          <w:sz w:val="24"/>
          <w:highlight w:val="none"/>
        </w:rPr>
        <w:t xml:space="preserve">（签字或盖章）： </w:t>
      </w:r>
      <w:r>
        <w:rPr>
          <w:rFonts w:hint="eastAsia" w:asciiTheme="minorEastAsia" w:hAnsiTheme="minorEastAsia" w:eastAsiaTheme="minorEastAsia" w:cstheme="minorEastAsia"/>
          <w:color w:val="auto"/>
          <w:spacing w:val="0"/>
          <w:position w:val="0"/>
          <w:sz w:val="24"/>
          <w:highlight w:val="none"/>
          <w:u w:val="single"/>
        </w:rPr>
        <w:t xml:space="preserve">                   </w:t>
      </w:r>
    </w:p>
    <w:p w14:paraId="7CEF76D3">
      <w:pPr>
        <w:pStyle w:val="67"/>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697E6B6">
      <w:pPr>
        <w:pStyle w:val="67"/>
        <w:pageBreakBefore w:val="0"/>
        <w:kinsoku/>
        <w:overflowPunct/>
        <w:topLinePunct w:val="0"/>
        <w:bidi w:val="0"/>
        <w:jc w:val="right"/>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lang w:val="en-US" w:eastAsia="zh-CN"/>
        </w:rPr>
        <w:t>年   月   日</w:t>
      </w:r>
    </w:p>
    <w:p w14:paraId="12FB3A2A">
      <w:pPr>
        <w:pStyle w:val="67"/>
        <w:pageBreakBefore w:val="0"/>
        <w:kinsoku/>
        <w:overflowPunct/>
        <w:topLinePunct w:val="0"/>
        <w:bidi w:val="0"/>
        <w:jc w:val="right"/>
        <w:rPr>
          <w:rFonts w:hint="eastAsia" w:asciiTheme="minorEastAsia" w:hAnsiTheme="minorEastAsia" w:eastAsiaTheme="minorEastAsia" w:cstheme="minorEastAsia"/>
          <w:color w:val="auto"/>
          <w:spacing w:val="0"/>
          <w:position w:val="0"/>
          <w:highlight w:val="none"/>
          <w:lang w:val="en-US" w:eastAsia="zh-CN"/>
        </w:rPr>
      </w:pPr>
    </w:p>
    <w:p w14:paraId="25FF936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183659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A14D18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80CE61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D8FF18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40310E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5876B4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F01EAD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6F58FDA">
      <w:pPr>
        <w:bidi w:val="0"/>
        <w:rPr>
          <w:rFonts w:hint="eastAsia"/>
          <w:color w:val="auto"/>
          <w:highlight w:val="none"/>
          <w:lang w:val="en-US" w:eastAsia="zh-CN"/>
        </w:rPr>
      </w:pPr>
    </w:p>
    <w:p w14:paraId="653A7665">
      <w:pPr>
        <w:bidi w:val="0"/>
        <w:rPr>
          <w:rFonts w:hint="eastAsia"/>
          <w:color w:val="auto"/>
          <w:highlight w:val="none"/>
          <w:lang w:val="en-US" w:eastAsia="zh-CN"/>
        </w:rPr>
      </w:pPr>
    </w:p>
    <w:p w14:paraId="7202CD26">
      <w:pPr>
        <w:bidi w:val="0"/>
        <w:rPr>
          <w:rFonts w:hint="eastAsia"/>
          <w:color w:val="auto"/>
          <w:highlight w:val="none"/>
          <w:lang w:val="en-US" w:eastAsia="zh-CN"/>
        </w:rPr>
      </w:pPr>
    </w:p>
    <w:p w14:paraId="409E29A5">
      <w:pPr>
        <w:bidi w:val="0"/>
        <w:rPr>
          <w:rFonts w:hint="eastAsia"/>
          <w:color w:val="auto"/>
          <w:highlight w:val="none"/>
          <w:lang w:val="en-US" w:eastAsia="zh-CN"/>
        </w:rPr>
      </w:pPr>
    </w:p>
    <w:p w14:paraId="79A92D3C">
      <w:pPr>
        <w:bidi w:val="0"/>
        <w:rPr>
          <w:rFonts w:hint="eastAsia"/>
          <w:color w:val="auto"/>
          <w:highlight w:val="none"/>
          <w:lang w:val="en-US" w:eastAsia="zh-CN"/>
        </w:rPr>
      </w:pPr>
    </w:p>
    <w:p w14:paraId="5A03D3D9">
      <w:pPr>
        <w:bidi w:val="0"/>
        <w:rPr>
          <w:rFonts w:hint="eastAsia"/>
          <w:color w:val="auto"/>
          <w:highlight w:val="none"/>
          <w:lang w:val="en-US" w:eastAsia="zh-CN"/>
        </w:rPr>
      </w:pPr>
    </w:p>
    <w:p w14:paraId="0BF69DCA">
      <w:pPr>
        <w:bidi w:val="0"/>
        <w:rPr>
          <w:rFonts w:hint="eastAsia"/>
          <w:color w:val="auto"/>
          <w:highlight w:val="none"/>
          <w:lang w:val="en-US" w:eastAsia="zh-CN"/>
        </w:rPr>
      </w:pPr>
    </w:p>
    <w:p w14:paraId="2DA53D4F">
      <w:pPr>
        <w:bidi w:val="0"/>
        <w:rPr>
          <w:rFonts w:hint="eastAsia"/>
          <w:color w:val="auto"/>
          <w:highlight w:val="none"/>
          <w:lang w:val="en-US" w:eastAsia="zh-CN"/>
        </w:rPr>
      </w:pPr>
    </w:p>
    <w:p w14:paraId="1A91E7ED">
      <w:pPr>
        <w:bidi w:val="0"/>
        <w:rPr>
          <w:rFonts w:hint="eastAsia"/>
          <w:color w:val="auto"/>
          <w:highlight w:val="none"/>
          <w:lang w:val="en-US" w:eastAsia="zh-CN"/>
        </w:rPr>
      </w:pPr>
      <w:bookmarkStart w:id="109" w:name="_Toc30830"/>
    </w:p>
    <w:p w14:paraId="74CF1354">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szCs w:val="21"/>
          <w:highlight w:val="none"/>
          <w:lang w:val="en-US" w:eastAsia="zh-CN"/>
        </w:rPr>
      </w:pPr>
      <w:r>
        <w:rPr>
          <w:rFonts w:hint="eastAsia" w:asciiTheme="minorEastAsia" w:hAnsiTheme="minorEastAsia" w:eastAsiaTheme="minorEastAsia" w:cstheme="minorEastAsia"/>
          <w:color w:val="auto"/>
          <w:spacing w:val="0"/>
          <w:position w:val="0"/>
          <w:sz w:val="24"/>
          <w:szCs w:val="21"/>
          <w:highlight w:val="none"/>
          <w:lang w:val="en-US" w:eastAsia="zh-CN"/>
        </w:rPr>
        <w:t>2.</w:t>
      </w:r>
      <w:bookmarkEnd w:id="109"/>
      <w:r>
        <w:rPr>
          <w:rFonts w:hint="eastAsia" w:asciiTheme="minorEastAsia" w:hAnsiTheme="minorEastAsia" w:eastAsiaTheme="minorEastAsia" w:cstheme="minorEastAsia"/>
          <w:color w:val="auto"/>
          <w:spacing w:val="0"/>
          <w:position w:val="0"/>
          <w:sz w:val="24"/>
          <w:szCs w:val="21"/>
          <w:highlight w:val="none"/>
          <w:lang w:val="en-US" w:eastAsia="zh-CN"/>
        </w:rPr>
        <w:t>8招标文件中要求提交的和供应商认为需要提供的其它说明和资料</w:t>
      </w:r>
    </w:p>
    <w:p w14:paraId="2D352CCD">
      <w:pPr>
        <w:pStyle w:val="50"/>
        <w:pageBreakBefore w:val="0"/>
        <w:kinsoku/>
        <w:overflowPunct/>
        <w:topLinePunct w:val="0"/>
        <w:bidi w:val="0"/>
        <w:rPr>
          <w:rFonts w:hint="eastAsia" w:asciiTheme="minorEastAsia" w:hAnsiTheme="minorEastAsia" w:eastAsiaTheme="minorEastAsia" w:cstheme="minorEastAsia"/>
          <w:b/>
          <w:color w:val="auto"/>
          <w:spacing w:val="0"/>
          <w:position w:val="0"/>
          <w:szCs w:val="21"/>
          <w:highlight w:val="none"/>
          <w:lang w:val="en-US" w:eastAsia="zh-CN" w:bidi="ar-SA"/>
        </w:rPr>
      </w:pPr>
      <w:r>
        <w:rPr>
          <w:rFonts w:hint="eastAsia" w:asciiTheme="minorEastAsia" w:hAnsiTheme="minorEastAsia" w:eastAsiaTheme="minorEastAsia" w:cstheme="minorEastAsia"/>
          <w:color w:val="auto"/>
          <w:spacing w:val="0"/>
          <w:position w:val="0"/>
          <w:highlight w:val="none"/>
          <w:lang w:val="en-US" w:eastAsia="zh-CN"/>
        </w:rPr>
        <w:br w:type="page"/>
      </w:r>
    </w:p>
    <w:p w14:paraId="0444A81C">
      <w:pPr>
        <w:pStyle w:val="70"/>
        <w:pageBreakBefore w:val="0"/>
        <w:kinsoku/>
        <w:overflowPunct/>
        <w:topLinePunct w:val="0"/>
        <w:bidi w:val="0"/>
        <w:outlineLvl w:val="1"/>
        <w:rPr>
          <w:rFonts w:hint="eastAsia" w:asciiTheme="minorEastAsia" w:hAnsiTheme="minorEastAsia" w:eastAsiaTheme="minorEastAsia" w:cstheme="minorEastAsia"/>
          <w:color w:val="auto"/>
          <w:spacing w:val="0"/>
          <w:position w:val="0"/>
          <w:highlight w:val="none"/>
          <w:lang w:val="en-US" w:eastAsia="zh-CN"/>
        </w:rPr>
      </w:pPr>
      <w:bookmarkStart w:id="110" w:name="_Toc23880"/>
      <w:r>
        <w:rPr>
          <w:rFonts w:hint="eastAsia" w:asciiTheme="minorEastAsia" w:hAnsiTheme="minorEastAsia" w:eastAsiaTheme="minorEastAsia" w:cstheme="minorEastAsia"/>
          <w:b/>
          <w:color w:val="auto"/>
          <w:spacing w:val="0"/>
          <w:position w:val="0"/>
          <w:sz w:val="24"/>
          <w:szCs w:val="21"/>
          <w:highlight w:val="none"/>
          <w:lang w:val="en-US" w:eastAsia="zh-CN" w:bidi="ar-SA"/>
        </w:rPr>
        <w:t>三、技术文件</w:t>
      </w:r>
      <w:bookmarkEnd w:id="110"/>
    </w:p>
    <w:p w14:paraId="558794B0">
      <w:pPr>
        <w:pStyle w:val="71"/>
        <w:pageBreakBefore w:val="0"/>
        <w:kinsoku/>
        <w:overflowPunct/>
        <w:topLinePunct w:val="0"/>
        <w:bidi w:val="0"/>
        <w:outlineLvl w:val="2"/>
        <w:rPr>
          <w:rFonts w:hint="eastAsia" w:asciiTheme="minorEastAsia" w:hAnsiTheme="minorEastAsia" w:eastAsiaTheme="minorEastAsia" w:cstheme="minorEastAsia"/>
          <w:b/>
          <w:color w:val="auto"/>
          <w:spacing w:val="0"/>
          <w:position w:val="0"/>
          <w:sz w:val="24"/>
          <w:szCs w:val="24"/>
          <w:highlight w:val="none"/>
          <w:lang w:val="en-US" w:eastAsia="zh-CN"/>
        </w:rPr>
      </w:pPr>
      <w:bookmarkStart w:id="111" w:name="_Toc12106"/>
      <w:r>
        <w:rPr>
          <w:rFonts w:hint="eastAsia" w:asciiTheme="minorEastAsia" w:hAnsiTheme="minorEastAsia" w:eastAsiaTheme="minorEastAsia" w:cstheme="minorEastAsia"/>
          <w:b/>
          <w:color w:val="auto"/>
          <w:spacing w:val="0"/>
          <w:position w:val="0"/>
          <w:sz w:val="24"/>
          <w:szCs w:val="24"/>
          <w:highlight w:val="none"/>
          <w:lang w:val="en-US" w:eastAsia="zh-CN"/>
        </w:rPr>
        <w:t>3.1主要技术指标和运行性能：</w:t>
      </w:r>
      <w:bookmarkEnd w:id="111"/>
    </w:p>
    <w:p w14:paraId="33F98612">
      <w:pPr>
        <w:pStyle w:val="72"/>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&lt;1&gt;</w:t>
      </w:r>
      <w:r>
        <w:rPr>
          <w:rFonts w:hint="eastAsia" w:asciiTheme="minorEastAsia" w:hAnsiTheme="minorEastAsia" w:eastAsiaTheme="minorEastAsia" w:cstheme="minorEastAsia"/>
          <w:b/>
          <w:color w:val="auto"/>
          <w:spacing w:val="0"/>
          <w:kern w:val="0"/>
          <w:position w:val="0"/>
          <w:sz w:val="24"/>
          <w:szCs w:val="24"/>
          <w:highlight w:val="none"/>
        </w:rPr>
        <w:t>☆</w:t>
      </w:r>
      <w:r>
        <w:rPr>
          <w:rFonts w:hint="eastAsia" w:asciiTheme="minorEastAsia" w:hAnsiTheme="minorEastAsia" w:eastAsiaTheme="minorEastAsia" w:cstheme="minorEastAsia"/>
          <w:color w:val="auto"/>
          <w:spacing w:val="0"/>
          <w:kern w:val="0"/>
          <w:position w:val="0"/>
          <w:sz w:val="24"/>
          <w:szCs w:val="24"/>
          <w:highlight w:val="none"/>
        </w:rPr>
        <w:t>技术明细表（详细描述货物技术指标及性能，包括采用的新工艺、新技术、新材料等）；</w:t>
      </w:r>
    </w:p>
    <w:p w14:paraId="0316CFDD">
      <w:pPr>
        <w:pStyle w:val="73"/>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highlight w:val="none"/>
        </w:rPr>
        <w:t>标项名称</w:t>
      </w:r>
      <w:r>
        <w:rPr>
          <w:rFonts w:hint="eastAsia" w:asciiTheme="minorEastAsia" w:hAnsiTheme="minorEastAsia" w:eastAsiaTheme="minorEastAsia" w:cstheme="minorEastAsia"/>
          <w:color w:val="auto"/>
          <w:spacing w:val="0"/>
          <w:position w:val="0"/>
          <w:sz w:val="24"/>
          <w:szCs w:val="24"/>
          <w:highlight w:val="none"/>
        </w:rPr>
        <w:t>、包号：</w:t>
      </w:r>
      <w:r>
        <w:rPr>
          <w:rFonts w:hint="eastAsia" w:asciiTheme="minorEastAsia" w:hAnsiTheme="minorEastAsia" w:eastAsiaTheme="minorEastAsia" w:cstheme="minorEastAsia"/>
          <w:color w:val="auto"/>
          <w:spacing w:val="0"/>
          <w:position w:val="0"/>
          <w:sz w:val="24"/>
          <w:szCs w:val="24"/>
          <w:highlight w:val="none"/>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7D5F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noWrap w:val="0"/>
            <w:vAlign w:val="center"/>
          </w:tcPr>
          <w:p w14:paraId="2BD796AE">
            <w:pPr>
              <w:pStyle w:val="72"/>
              <w:pageBreakBefore w:val="0"/>
              <w:tabs>
                <w:tab w:val="left" w:pos="1337"/>
              </w:tabs>
              <w:kinsoku/>
              <w:overflowPunct/>
              <w:topLinePunct w:val="0"/>
              <w:bidi w:val="0"/>
              <w:spacing w:line="360" w:lineRule="auto"/>
              <w:ind w:left="-42"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w:t>
            </w:r>
          </w:p>
        </w:tc>
        <w:tc>
          <w:tcPr>
            <w:tcW w:w="2441" w:type="dxa"/>
            <w:tcBorders>
              <w:top w:val="single" w:color="auto" w:sz="12" w:space="0"/>
              <w:bottom w:val="single" w:color="auto" w:sz="4" w:space="0"/>
            </w:tcBorders>
            <w:noWrap w:val="0"/>
            <w:vAlign w:val="center"/>
          </w:tcPr>
          <w:p w14:paraId="0250F984">
            <w:pPr>
              <w:pStyle w:val="72"/>
              <w:pageBreakBefore w:val="0"/>
              <w:tabs>
                <w:tab w:val="left" w:pos="1337"/>
              </w:tabs>
              <w:kinsoku/>
              <w:overflowPunct/>
              <w:topLinePunct w:val="0"/>
              <w:bidi w:val="0"/>
              <w:spacing w:line="360" w:lineRule="auto"/>
              <w:ind w:left="-42"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p>
        </w:tc>
        <w:tc>
          <w:tcPr>
            <w:tcW w:w="4725" w:type="dxa"/>
            <w:tcBorders>
              <w:top w:val="single" w:color="auto" w:sz="12" w:space="0"/>
              <w:bottom w:val="single" w:color="auto" w:sz="4" w:space="0"/>
            </w:tcBorders>
            <w:noWrap w:val="0"/>
            <w:vAlign w:val="center"/>
          </w:tcPr>
          <w:p w14:paraId="02C369DA">
            <w:pPr>
              <w:pStyle w:val="72"/>
              <w:pageBreakBefore w:val="0"/>
              <w:tabs>
                <w:tab w:val="left" w:pos="1337"/>
              </w:tabs>
              <w:kinsoku/>
              <w:overflowPunct/>
              <w:topLinePunct w:val="0"/>
              <w:bidi w:val="0"/>
              <w:spacing w:line="360" w:lineRule="auto"/>
              <w:ind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p>
        </w:tc>
        <w:tc>
          <w:tcPr>
            <w:tcW w:w="1749" w:type="dxa"/>
            <w:tcBorders>
              <w:top w:val="single" w:color="auto" w:sz="12" w:space="0"/>
              <w:bottom w:val="single" w:color="auto" w:sz="4" w:space="0"/>
              <w:right w:val="single" w:color="auto" w:sz="12" w:space="0"/>
            </w:tcBorders>
            <w:noWrap w:val="0"/>
            <w:vAlign w:val="center"/>
          </w:tcPr>
          <w:p w14:paraId="0B72235B">
            <w:pPr>
              <w:pStyle w:val="72"/>
              <w:pageBreakBefore w:val="0"/>
              <w:tabs>
                <w:tab w:val="left" w:pos="1337"/>
              </w:tabs>
              <w:kinsoku/>
              <w:overflowPunct/>
              <w:topLinePunct w:val="0"/>
              <w:bidi w:val="0"/>
              <w:spacing w:line="360" w:lineRule="auto"/>
              <w:ind w:left="-42"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p>
        </w:tc>
      </w:tr>
      <w:tr w14:paraId="7362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noWrap w:val="0"/>
            <w:vAlign w:val="center"/>
          </w:tcPr>
          <w:p w14:paraId="5FC109C8">
            <w:pPr>
              <w:pStyle w:val="72"/>
              <w:pageBreakBefore w:val="0"/>
              <w:tabs>
                <w:tab w:val="left" w:pos="1337"/>
              </w:tabs>
              <w:kinsoku/>
              <w:overflowPunct/>
              <w:topLinePunct w:val="0"/>
              <w:bidi w:val="0"/>
              <w:spacing w:line="360" w:lineRule="auto"/>
              <w:ind w:left="-42"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序</w:t>
            </w:r>
          </w:p>
          <w:p w14:paraId="5659AA5E">
            <w:pPr>
              <w:pStyle w:val="72"/>
              <w:pageBreakBefore w:val="0"/>
              <w:tabs>
                <w:tab w:val="left" w:pos="1337"/>
              </w:tabs>
              <w:kinsoku/>
              <w:overflowPunct/>
              <w:topLinePunct w:val="0"/>
              <w:bidi w:val="0"/>
              <w:spacing w:line="360" w:lineRule="auto"/>
              <w:ind w:left="-42"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号</w:t>
            </w:r>
          </w:p>
        </w:tc>
        <w:tc>
          <w:tcPr>
            <w:tcW w:w="2441" w:type="dxa"/>
            <w:noWrap w:val="0"/>
            <w:vAlign w:val="center"/>
          </w:tcPr>
          <w:p w14:paraId="3C02804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产品名称</w:t>
            </w:r>
          </w:p>
          <w:p w14:paraId="7C2EEE16">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品牌、型号</w:t>
            </w:r>
          </w:p>
        </w:tc>
        <w:tc>
          <w:tcPr>
            <w:tcW w:w="4725" w:type="dxa"/>
            <w:noWrap w:val="0"/>
            <w:vAlign w:val="center"/>
          </w:tcPr>
          <w:p w14:paraId="7F6DAC7D">
            <w:pPr>
              <w:pStyle w:val="72"/>
              <w:pageBreakBefore w:val="0"/>
              <w:tabs>
                <w:tab w:val="left" w:pos="1337"/>
              </w:tabs>
              <w:kinsoku/>
              <w:overflowPunct/>
              <w:topLinePunct w:val="0"/>
              <w:bidi w:val="0"/>
              <w:spacing w:line="360" w:lineRule="auto"/>
              <w:ind w:left="-42"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技术规格</w:t>
            </w:r>
          </w:p>
        </w:tc>
        <w:tc>
          <w:tcPr>
            <w:tcW w:w="1749" w:type="dxa"/>
            <w:tcBorders>
              <w:right w:val="single" w:color="auto" w:sz="12" w:space="0"/>
            </w:tcBorders>
            <w:noWrap w:val="0"/>
            <w:vAlign w:val="center"/>
          </w:tcPr>
          <w:p w14:paraId="7B96A743">
            <w:pPr>
              <w:pStyle w:val="72"/>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14:paraId="195C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1673B25E">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p>
        </w:tc>
        <w:tc>
          <w:tcPr>
            <w:tcW w:w="2441" w:type="dxa"/>
            <w:noWrap w:val="0"/>
            <w:vAlign w:val="center"/>
          </w:tcPr>
          <w:p w14:paraId="579E885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4725" w:type="dxa"/>
            <w:noWrap w:val="0"/>
            <w:vAlign w:val="center"/>
          </w:tcPr>
          <w:p w14:paraId="5D20690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49" w:type="dxa"/>
            <w:tcBorders>
              <w:right w:val="single" w:color="auto" w:sz="12" w:space="0"/>
            </w:tcBorders>
            <w:noWrap w:val="0"/>
            <w:vAlign w:val="center"/>
          </w:tcPr>
          <w:p w14:paraId="71680BFC">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7580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7A3BECDD">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p>
        </w:tc>
        <w:tc>
          <w:tcPr>
            <w:tcW w:w="2441" w:type="dxa"/>
            <w:noWrap w:val="0"/>
            <w:vAlign w:val="center"/>
          </w:tcPr>
          <w:p w14:paraId="68EF4A2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4725" w:type="dxa"/>
            <w:noWrap w:val="0"/>
            <w:vAlign w:val="top"/>
          </w:tcPr>
          <w:p w14:paraId="6B393E05">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49" w:type="dxa"/>
            <w:tcBorders>
              <w:right w:val="single" w:color="auto" w:sz="12" w:space="0"/>
            </w:tcBorders>
            <w:noWrap w:val="0"/>
            <w:vAlign w:val="top"/>
          </w:tcPr>
          <w:p w14:paraId="2BE37525">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02A4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286D5DAD">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p>
        </w:tc>
        <w:tc>
          <w:tcPr>
            <w:tcW w:w="2441" w:type="dxa"/>
            <w:noWrap w:val="0"/>
            <w:vAlign w:val="center"/>
          </w:tcPr>
          <w:p w14:paraId="1FCBE39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4725" w:type="dxa"/>
            <w:noWrap w:val="0"/>
            <w:vAlign w:val="top"/>
          </w:tcPr>
          <w:p w14:paraId="1A70DB8B">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49" w:type="dxa"/>
            <w:tcBorders>
              <w:right w:val="single" w:color="auto" w:sz="12" w:space="0"/>
            </w:tcBorders>
            <w:noWrap w:val="0"/>
            <w:vAlign w:val="top"/>
          </w:tcPr>
          <w:p w14:paraId="7902C5EC">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55F6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1A00B5E5">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w:t>
            </w:r>
          </w:p>
        </w:tc>
        <w:tc>
          <w:tcPr>
            <w:tcW w:w="2441" w:type="dxa"/>
            <w:noWrap w:val="0"/>
            <w:vAlign w:val="center"/>
          </w:tcPr>
          <w:p w14:paraId="02C2697B">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4725" w:type="dxa"/>
            <w:noWrap w:val="0"/>
            <w:vAlign w:val="top"/>
          </w:tcPr>
          <w:p w14:paraId="7CD57BE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49" w:type="dxa"/>
            <w:tcBorders>
              <w:right w:val="single" w:color="auto" w:sz="12" w:space="0"/>
            </w:tcBorders>
            <w:noWrap w:val="0"/>
            <w:vAlign w:val="top"/>
          </w:tcPr>
          <w:p w14:paraId="4AF1E497">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1F57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629CB40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w:t>
            </w:r>
          </w:p>
        </w:tc>
        <w:tc>
          <w:tcPr>
            <w:tcW w:w="2441" w:type="dxa"/>
            <w:noWrap w:val="0"/>
            <w:vAlign w:val="center"/>
          </w:tcPr>
          <w:p w14:paraId="62582C09">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4725" w:type="dxa"/>
            <w:noWrap w:val="0"/>
            <w:vAlign w:val="top"/>
          </w:tcPr>
          <w:p w14:paraId="2F484E4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49" w:type="dxa"/>
            <w:tcBorders>
              <w:right w:val="single" w:color="auto" w:sz="12" w:space="0"/>
            </w:tcBorders>
            <w:noWrap w:val="0"/>
            <w:vAlign w:val="top"/>
          </w:tcPr>
          <w:p w14:paraId="5BA9F4AE">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12A5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noWrap w:val="0"/>
            <w:vAlign w:val="center"/>
          </w:tcPr>
          <w:p w14:paraId="198642BF">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w:t>
            </w:r>
          </w:p>
        </w:tc>
        <w:tc>
          <w:tcPr>
            <w:tcW w:w="2441" w:type="dxa"/>
            <w:tcBorders>
              <w:bottom w:val="single" w:color="auto" w:sz="12" w:space="0"/>
            </w:tcBorders>
            <w:noWrap w:val="0"/>
            <w:vAlign w:val="center"/>
          </w:tcPr>
          <w:p w14:paraId="4D35D97B">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4725" w:type="dxa"/>
            <w:tcBorders>
              <w:bottom w:val="single" w:color="auto" w:sz="12" w:space="0"/>
            </w:tcBorders>
            <w:noWrap w:val="0"/>
            <w:vAlign w:val="top"/>
          </w:tcPr>
          <w:p w14:paraId="585E05B6">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49" w:type="dxa"/>
            <w:tcBorders>
              <w:bottom w:val="single" w:color="auto" w:sz="12" w:space="0"/>
              <w:right w:val="single" w:color="auto" w:sz="12" w:space="0"/>
            </w:tcBorders>
            <w:noWrap w:val="0"/>
            <w:vAlign w:val="top"/>
          </w:tcPr>
          <w:p w14:paraId="2B6FD16E">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bl>
    <w:p w14:paraId="2D586E70">
      <w:pPr>
        <w:pStyle w:val="72"/>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说明：1.</w:t>
      </w:r>
      <w:r>
        <w:rPr>
          <w:rFonts w:hint="eastAsia" w:asciiTheme="minorEastAsia" w:hAnsiTheme="minorEastAsia" w:eastAsiaTheme="minorEastAsia" w:cstheme="minorEastAsia"/>
          <w:bCs/>
          <w:color w:val="auto"/>
          <w:spacing w:val="0"/>
          <w:position w:val="0"/>
          <w:sz w:val="24"/>
          <w:szCs w:val="24"/>
          <w:highlight w:val="none"/>
          <w:lang w:eastAsia="zh-CN"/>
        </w:rPr>
        <w:t>供应商</w:t>
      </w:r>
      <w:r>
        <w:rPr>
          <w:rFonts w:hint="eastAsia" w:asciiTheme="minorEastAsia" w:hAnsiTheme="minorEastAsia" w:eastAsiaTheme="minorEastAsia" w:cstheme="minorEastAsia"/>
          <w:bCs/>
          <w:color w:val="auto"/>
          <w:spacing w:val="0"/>
          <w:position w:val="0"/>
          <w:sz w:val="24"/>
          <w:szCs w:val="24"/>
          <w:highlight w:val="none"/>
        </w:rPr>
        <w:t>必须填写技术明细表。如果此表中所列内容无法满足招标文件中提出的要求或者与</w:t>
      </w:r>
      <w:r>
        <w:rPr>
          <w:rFonts w:hint="eastAsia" w:asciiTheme="minorEastAsia" w:hAnsiTheme="minorEastAsia" w:eastAsiaTheme="minorEastAsia" w:cstheme="minorEastAsia"/>
          <w:bCs/>
          <w:color w:val="auto"/>
          <w:spacing w:val="0"/>
          <w:position w:val="0"/>
          <w:sz w:val="24"/>
          <w:szCs w:val="24"/>
          <w:highlight w:val="none"/>
          <w:lang w:eastAsia="zh-CN"/>
        </w:rPr>
        <w:t>供应商</w:t>
      </w:r>
      <w:r>
        <w:rPr>
          <w:rFonts w:hint="eastAsia" w:asciiTheme="minorEastAsia" w:hAnsiTheme="minorEastAsia" w:eastAsiaTheme="minorEastAsia" w:cstheme="minorEastAsia"/>
          <w:bCs/>
          <w:color w:val="auto"/>
          <w:spacing w:val="0"/>
          <w:position w:val="0"/>
          <w:sz w:val="24"/>
          <w:szCs w:val="24"/>
          <w:highlight w:val="none"/>
        </w:rPr>
        <w:t>在技术文件中提供的内容不一致，投标有可能被拒绝。</w:t>
      </w:r>
    </w:p>
    <w:p w14:paraId="6556A42B">
      <w:pPr>
        <w:pStyle w:val="72"/>
        <w:pageBreakBefore w:val="0"/>
        <w:kinsoku/>
        <w:overflowPunct/>
        <w:topLinePunct w:val="0"/>
        <w:bidi w:val="0"/>
        <w:spacing w:line="360" w:lineRule="auto"/>
        <w:ind w:firstLine="720" w:firstLineChars="3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2.技术规格不得完全复制招标文件内容，否则按无效投标处理。</w:t>
      </w:r>
    </w:p>
    <w:p w14:paraId="26ED0839">
      <w:pPr>
        <w:pStyle w:val="74"/>
        <w:pageBreakBefore w:val="0"/>
        <w:kinsoku/>
        <w:overflowPunct/>
        <w:topLinePunct w:val="0"/>
        <w:bidi w:val="0"/>
        <w:spacing w:before="0" w:after="0" w:line="360" w:lineRule="auto"/>
        <w:ind w:right="960"/>
        <w:rPr>
          <w:rFonts w:hint="eastAsia" w:asciiTheme="minorEastAsia" w:hAnsiTheme="minorEastAsia" w:eastAsiaTheme="minorEastAsia" w:cstheme="minorEastAsia"/>
          <w:color w:val="auto"/>
          <w:spacing w:val="0"/>
          <w:position w:val="0"/>
          <w:sz w:val="24"/>
          <w:szCs w:val="24"/>
          <w:highlight w:val="none"/>
        </w:rPr>
      </w:pPr>
    </w:p>
    <w:p w14:paraId="5A1EC433">
      <w:pPr>
        <w:pStyle w:val="74"/>
        <w:pageBreakBefore w:val="0"/>
        <w:kinsoku/>
        <w:overflowPunct/>
        <w:topLinePunct w:val="0"/>
        <w:bidi w:val="0"/>
        <w:spacing w:before="0" w:after="0" w:line="360" w:lineRule="auto"/>
        <w:ind w:right="17"/>
        <w:jc w:val="righ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  月  日</w:t>
      </w:r>
    </w:p>
    <w:p w14:paraId="0509A172">
      <w:pPr>
        <w:pStyle w:val="72"/>
        <w:pageBreakBefore w:val="0"/>
        <w:kinsoku/>
        <w:overflowPunct/>
        <w:topLinePunct w:val="0"/>
        <w:bidi w:val="0"/>
        <w:spacing w:line="360" w:lineRule="auto"/>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highlight w:val="none"/>
        </w:rPr>
        <w:br w:type="page"/>
      </w:r>
      <w:r>
        <w:rPr>
          <w:rFonts w:hint="eastAsia" w:asciiTheme="minorEastAsia" w:hAnsiTheme="minorEastAsia" w:eastAsiaTheme="minorEastAsia" w:cstheme="minorEastAsia"/>
          <w:color w:val="auto"/>
          <w:spacing w:val="0"/>
          <w:kern w:val="0"/>
          <w:position w:val="0"/>
          <w:sz w:val="24"/>
          <w:szCs w:val="24"/>
          <w:highlight w:val="none"/>
        </w:rPr>
        <w:t>&lt;2&gt;同货物型号一致的产品手册、彩页、说明书等技术文件（包括但不限于招标文件中要求提供的</w:t>
      </w:r>
      <w:r>
        <w:rPr>
          <w:rFonts w:hint="eastAsia" w:asciiTheme="minorEastAsia" w:hAnsiTheme="minorEastAsia" w:eastAsiaTheme="minorEastAsia" w:cstheme="minorEastAsia"/>
          <w:color w:val="auto"/>
          <w:spacing w:val="0"/>
          <w:position w:val="0"/>
          <w:sz w:val="24"/>
          <w:szCs w:val="24"/>
          <w:highlight w:val="none"/>
        </w:rPr>
        <w:t>投标产品样本、使用保养说明书、图纸以及产品检测报告和认定证书等技术资料）</w:t>
      </w:r>
      <w:r>
        <w:rPr>
          <w:rFonts w:hint="eastAsia" w:asciiTheme="minorEastAsia" w:hAnsiTheme="minorEastAsia" w:eastAsiaTheme="minorEastAsia" w:cstheme="minorEastAsia"/>
          <w:color w:val="auto"/>
          <w:spacing w:val="0"/>
          <w:kern w:val="0"/>
          <w:position w:val="0"/>
          <w:sz w:val="24"/>
          <w:szCs w:val="24"/>
          <w:highlight w:val="none"/>
        </w:rPr>
        <w:t>；</w:t>
      </w:r>
    </w:p>
    <w:p w14:paraId="66C2B3A1">
      <w:pPr>
        <w:pStyle w:val="72"/>
        <w:pageBreakBefore w:val="0"/>
        <w:tabs>
          <w:tab w:val="left" w:pos="5580"/>
        </w:tabs>
        <w:kinsoku/>
        <w:overflowPunct/>
        <w:topLinePunct w:val="0"/>
        <w:bidi w:val="0"/>
        <w:spacing w:line="360" w:lineRule="auto"/>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&lt;3&gt;</w:t>
      </w:r>
      <w:r>
        <w:rPr>
          <w:rFonts w:hint="eastAsia" w:asciiTheme="minorEastAsia" w:hAnsiTheme="minorEastAsia" w:eastAsiaTheme="minorEastAsia" w:cstheme="minorEastAsia"/>
          <w:b/>
          <w:color w:val="auto"/>
          <w:spacing w:val="0"/>
          <w:position w:val="0"/>
          <w:sz w:val="24"/>
          <w:szCs w:val="24"/>
          <w:highlight w:val="none"/>
        </w:rPr>
        <w:t>货物技术规范偏离表</w:t>
      </w:r>
    </w:p>
    <w:p w14:paraId="7EAF78EF">
      <w:pPr>
        <w:pStyle w:val="73"/>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标项名称、包号：</w:t>
      </w:r>
      <w:r>
        <w:rPr>
          <w:rFonts w:hint="eastAsia" w:asciiTheme="minorEastAsia" w:hAnsiTheme="minorEastAsia" w:eastAsiaTheme="minorEastAsia" w:cstheme="minorEastAsia"/>
          <w:color w:val="auto"/>
          <w:spacing w:val="0"/>
          <w:position w:val="0"/>
          <w:sz w:val="24"/>
          <w:szCs w:val="24"/>
          <w:highlight w:val="none"/>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7C0C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2D20F91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序号</w:t>
            </w:r>
          </w:p>
        </w:tc>
        <w:tc>
          <w:tcPr>
            <w:tcW w:w="2101" w:type="dxa"/>
            <w:tcBorders>
              <w:top w:val="single" w:color="auto" w:sz="12" w:space="0"/>
            </w:tcBorders>
            <w:noWrap w:val="0"/>
            <w:vAlign w:val="center"/>
          </w:tcPr>
          <w:p w14:paraId="0C41EE8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货物名称及编号</w:t>
            </w:r>
          </w:p>
        </w:tc>
        <w:tc>
          <w:tcPr>
            <w:tcW w:w="1021" w:type="dxa"/>
            <w:tcBorders>
              <w:top w:val="single" w:color="auto" w:sz="12" w:space="0"/>
            </w:tcBorders>
            <w:noWrap w:val="0"/>
            <w:vAlign w:val="center"/>
          </w:tcPr>
          <w:p w14:paraId="43E3785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数量</w:t>
            </w:r>
          </w:p>
        </w:tc>
        <w:tc>
          <w:tcPr>
            <w:tcW w:w="1707" w:type="dxa"/>
            <w:tcBorders>
              <w:top w:val="single" w:color="auto" w:sz="12" w:space="0"/>
            </w:tcBorders>
            <w:noWrap w:val="0"/>
            <w:vAlign w:val="center"/>
          </w:tcPr>
          <w:p w14:paraId="5A7A501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招标文件技术规范、要求</w:t>
            </w:r>
          </w:p>
        </w:tc>
        <w:tc>
          <w:tcPr>
            <w:tcW w:w="1337" w:type="dxa"/>
            <w:tcBorders>
              <w:top w:val="single" w:color="auto" w:sz="12" w:space="0"/>
            </w:tcBorders>
            <w:noWrap w:val="0"/>
            <w:vAlign w:val="center"/>
          </w:tcPr>
          <w:p w14:paraId="5C20993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投标文件对应规范</w:t>
            </w:r>
          </w:p>
        </w:tc>
        <w:tc>
          <w:tcPr>
            <w:tcW w:w="1337" w:type="dxa"/>
            <w:tcBorders>
              <w:top w:val="single" w:color="auto" w:sz="12" w:space="0"/>
            </w:tcBorders>
            <w:noWrap w:val="0"/>
            <w:vAlign w:val="center"/>
          </w:tcPr>
          <w:p w14:paraId="0FB7C1E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偏差</w:t>
            </w:r>
          </w:p>
        </w:tc>
        <w:tc>
          <w:tcPr>
            <w:tcW w:w="977" w:type="dxa"/>
            <w:tcBorders>
              <w:top w:val="single" w:color="auto" w:sz="12" w:space="0"/>
              <w:right w:val="single" w:color="auto" w:sz="12" w:space="0"/>
            </w:tcBorders>
            <w:noWrap w:val="0"/>
            <w:vAlign w:val="center"/>
          </w:tcPr>
          <w:p w14:paraId="737CEDA6">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备注</w:t>
            </w:r>
          </w:p>
        </w:tc>
      </w:tr>
      <w:tr w14:paraId="306A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772FA097">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101" w:type="dxa"/>
            <w:noWrap w:val="0"/>
            <w:vAlign w:val="center"/>
          </w:tcPr>
          <w:p w14:paraId="40E66103">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021" w:type="dxa"/>
            <w:noWrap w:val="0"/>
            <w:vAlign w:val="center"/>
          </w:tcPr>
          <w:p w14:paraId="60EE45F1">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07" w:type="dxa"/>
            <w:noWrap w:val="0"/>
            <w:vAlign w:val="center"/>
          </w:tcPr>
          <w:p w14:paraId="676463EC">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noWrap w:val="0"/>
            <w:vAlign w:val="center"/>
          </w:tcPr>
          <w:p w14:paraId="3FA0610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noWrap w:val="0"/>
            <w:vAlign w:val="center"/>
          </w:tcPr>
          <w:p w14:paraId="1BAC5EF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977" w:type="dxa"/>
            <w:tcBorders>
              <w:right w:val="single" w:color="auto" w:sz="12" w:space="0"/>
            </w:tcBorders>
            <w:noWrap w:val="0"/>
            <w:vAlign w:val="center"/>
          </w:tcPr>
          <w:p w14:paraId="6F956E64">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7D8E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65FCFD98">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101" w:type="dxa"/>
            <w:noWrap w:val="0"/>
            <w:vAlign w:val="center"/>
          </w:tcPr>
          <w:p w14:paraId="4BE2155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021" w:type="dxa"/>
            <w:noWrap w:val="0"/>
            <w:vAlign w:val="center"/>
          </w:tcPr>
          <w:p w14:paraId="5BA1EAE3">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07" w:type="dxa"/>
            <w:noWrap w:val="0"/>
            <w:vAlign w:val="center"/>
          </w:tcPr>
          <w:p w14:paraId="06421054">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noWrap w:val="0"/>
            <w:vAlign w:val="center"/>
          </w:tcPr>
          <w:p w14:paraId="11D374A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noWrap w:val="0"/>
            <w:vAlign w:val="center"/>
          </w:tcPr>
          <w:p w14:paraId="7D806A1E">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977" w:type="dxa"/>
            <w:tcBorders>
              <w:right w:val="single" w:color="auto" w:sz="12" w:space="0"/>
            </w:tcBorders>
            <w:noWrap w:val="0"/>
            <w:vAlign w:val="center"/>
          </w:tcPr>
          <w:p w14:paraId="36591B88">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5907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7FA59A4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101" w:type="dxa"/>
            <w:noWrap w:val="0"/>
            <w:vAlign w:val="center"/>
          </w:tcPr>
          <w:p w14:paraId="06D117C9">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021" w:type="dxa"/>
            <w:noWrap w:val="0"/>
            <w:vAlign w:val="center"/>
          </w:tcPr>
          <w:p w14:paraId="05F411CE">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07" w:type="dxa"/>
            <w:noWrap w:val="0"/>
            <w:vAlign w:val="center"/>
          </w:tcPr>
          <w:p w14:paraId="70E5F7F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noWrap w:val="0"/>
            <w:vAlign w:val="center"/>
          </w:tcPr>
          <w:p w14:paraId="2D5629A1">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noWrap w:val="0"/>
            <w:vAlign w:val="center"/>
          </w:tcPr>
          <w:p w14:paraId="09BBA47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977" w:type="dxa"/>
            <w:tcBorders>
              <w:right w:val="single" w:color="auto" w:sz="12" w:space="0"/>
            </w:tcBorders>
            <w:noWrap w:val="0"/>
            <w:vAlign w:val="center"/>
          </w:tcPr>
          <w:p w14:paraId="00530B6E">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7839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14:paraId="098F226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101" w:type="dxa"/>
            <w:tcBorders>
              <w:bottom w:val="single" w:color="auto" w:sz="12" w:space="0"/>
            </w:tcBorders>
            <w:noWrap w:val="0"/>
            <w:vAlign w:val="center"/>
          </w:tcPr>
          <w:p w14:paraId="272B702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021" w:type="dxa"/>
            <w:tcBorders>
              <w:bottom w:val="single" w:color="auto" w:sz="12" w:space="0"/>
            </w:tcBorders>
            <w:noWrap w:val="0"/>
            <w:vAlign w:val="center"/>
          </w:tcPr>
          <w:p w14:paraId="1E096538">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07" w:type="dxa"/>
            <w:tcBorders>
              <w:bottom w:val="single" w:color="auto" w:sz="12" w:space="0"/>
            </w:tcBorders>
            <w:noWrap w:val="0"/>
            <w:vAlign w:val="center"/>
          </w:tcPr>
          <w:p w14:paraId="657187CC">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tcBorders>
              <w:bottom w:val="single" w:color="auto" w:sz="12" w:space="0"/>
            </w:tcBorders>
            <w:noWrap w:val="0"/>
            <w:vAlign w:val="center"/>
          </w:tcPr>
          <w:p w14:paraId="5849FCA6">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tcBorders>
              <w:bottom w:val="single" w:color="auto" w:sz="12" w:space="0"/>
            </w:tcBorders>
            <w:noWrap w:val="0"/>
            <w:vAlign w:val="center"/>
          </w:tcPr>
          <w:p w14:paraId="1C854551">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977" w:type="dxa"/>
            <w:tcBorders>
              <w:bottom w:val="single" w:color="auto" w:sz="12" w:space="0"/>
              <w:right w:val="single" w:color="auto" w:sz="12" w:space="0"/>
            </w:tcBorders>
            <w:noWrap w:val="0"/>
            <w:vAlign w:val="center"/>
          </w:tcPr>
          <w:p w14:paraId="545708A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bl>
    <w:p w14:paraId="7E0074ED">
      <w:pPr>
        <w:pStyle w:val="72"/>
        <w:pageBreakBefore w:val="0"/>
        <w:kinsoku/>
        <w:overflowPunct/>
        <w:topLinePunct w:val="0"/>
        <w:bidi w:val="0"/>
        <w:spacing w:line="360" w:lineRule="auto"/>
        <w:ind w:left="2"/>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说明：如</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提交的货物技术规范与招标文件的要求存在偏离，需逐项填写《货物技术规范偏离表》。</w:t>
      </w:r>
    </w:p>
    <w:p w14:paraId="60A91F73">
      <w:pPr>
        <w:pStyle w:val="74"/>
        <w:pageBreakBefore w:val="0"/>
        <w:kinsoku/>
        <w:overflowPunct/>
        <w:topLinePunct w:val="0"/>
        <w:bidi w:val="0"/>
        <w:spacing w:before="0" w:after="0" w:line="360" w:lineRule="auto"/>
        <w:ind w:right="960"/>
        <w:rPr>
          <w:rFonts w:hint="eastAsia" w:asciiTheme="minorEastAsia" w:hAnsiTheme="minorEastAsia" w:eastAsiaTheme="minorEastAsia" w:cstheme="minorEastAsia"/>
          <w:color w:val="auto"/>
          <w:spacing w:val="0"/>
          <w:position w:val="0"/>
          <w:sz w:val="24"/>
          <w:szCs w:val="24"/>
          <w:highlight w:val="none"/>
        </w:rPr>
      </w:pPr>
    </w:p>
    <w:p w14:paraId="582A3594">
      <w:pPr>
        <w:pStyle w:val="74"/>
        <w:pageBreakBefore w:val="0"/>
        <w:kinsoku/>
        <w:overflowPunct/>
        <w:topLinePunct w:val="0"/>
        <w:bidi w:val="0"/>
        <w:spacing w:before="0" w:after="0" w:line="360" w:lineRule="auto"/>
        <w:ind w:right="17"/>
        <w:jc w:val="righ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  月  日</w:t>
      </w:r>
    </w:p>
    <w:p w14:paraId="67E799E1">
      <w:pPr>
        <w:pStyle w:val="7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712EDD6">
      <w:pPr>
        <w:pStyle w:val="7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2608D2D">
      <w:pPr>
        <w:pStyle w:val="7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bookmarkEnd w:id="79"/>
    <w:p w14:paraId="36CD5DDE">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34CF6D8F">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1B3F7A74">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090E630A">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62D2799">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CE1753A">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38B84C0F">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4993D689">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56E4542E">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57CA1FD0">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C6E0A9F">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DC03D8C">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D93D2AC">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AD92218">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91E9295">
      <w:pPr>
        <w:pStyle w:val="75"/>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bookmarkStart w:id="112" w:name="_Toc7585"/>
      <w:bookmarkStart w:id="113" w:name="_Toc19312"/>
      <w:bookmarkStart w:id="114" w:name="_Toc24378"/>
      <w:r>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四</w:t>
      </w:r>
      <w:r>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、服务文件</w:t>
      </w:r>
      <w:bookmarkEnd w:id="112"/>
      <w:bookmarkEnd w:id="113"/>
      <w:bookmarkEnd w:id="114"/>
    </w:p>
    <w:p w14:paraId="1DAF4FD6">
      <w:pPr>
        <w:pStyle w:val="76"/>
        <w:pageBreakBefore w:val="0"/>
        <w:widowControl/>
        <w:kinsoku/>
        <w:wordWrap/>
        <w:overflowPunct/>
        <w:topLinePunct w:val="0"/>
        <w:bidi w:val="0"/>
        <w:snapToGrid/>
        <w:spacing w:before="0" w:beforeAutospacing="0" w:after="0" w:afterAutospacing="0" w:line="240" w:lineRule="auto"/>
        <w:jc w:val="both"/>
        <w:textAlignment w:val="baseline"/>
        <w:rPr>
          <w:rStyle w:val="22"/>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22"/>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供应商</w:t>
      </w:r>
      <w:r>
        <w:rPr>
          <w:rStyle w:val="22"/>
          <w:rFonts w:hint="eastAsia" w:asciiTheme="minorEastAsia" w:hAnsiTheme="minorEastAsia" w:eastAsiaTheme="minorEastAsia" w:cstheme="minorEastAsia"/>
          <w:b/>
          <w:i w:val="0"/>
          <w:caps w:val="0"/>
          <w:color w:val="auto"/>
          <w:spacing w:val="0"/>
          <w:w w:val="100"/>
          <w:position w:val="0"/>
          <w:sz w:val="28"/>
          <w:szCs w:val="22"/>
          <w:highlight w:val="none"/>
          <w:lang w:bidi="ar-SA"/>
        </w:rPr>
        <w:t>自行编写的服务文件</w:t>
      </w:r>
    </w:p>
    <w:p w14:paraId="7FD17B7C">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项目实施方案，内容包括但不限于以下内容：</w:t>
      </w:r>
    </w:p>
    <w:p w14:paraId="00A72A25">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①、供货计划及安排</w:t>
      </w:r>
    </w:p>
    <w:p w14:paraId="0D075AB9">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②货物售后服务承诺：</w:t>
      </w:r>
    </w:p>
    <w:p w14:paraId="346613B8">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&lt;1&gt;货物的保修期和售后服务的程序、内容及措施；</w:t>
      </w:r>
    </w:p>
    <w:p w14:paraId="2280164F">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&lt;2&gt;响应时间和技术支持情况；</w:t>
      </w:r>
    </w:p>
    <w:p w14:paraId="5FBCDFF8">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③应急保障措施</w:t>
      </w:r>
    </w:p>
    <w:p w14:paraId="46852AB0">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17025C5">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FC13E6D">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1239E243">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1540C30E">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09059AD1">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BE63FEA">
      <w:pPr>
        <w:pStyle w:val="24"/>
        <w:rPr>
          <w:rFonts w:hint="eastAsia"/>
          <w:color w:val="auto"/>
          <w:highlight w:val="none"/>
        </w:rPr>
      </w:pPr>
    </w:p>
    <w:p w14:paraId="68D0A206">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423E27FC">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71F18D46">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776B6068">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041497E">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08DD267D">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5E11434D">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19535536">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5F5AA799">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19276138">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206C188">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720054F9">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3324ADEC">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5254B615">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8C56807">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F67CCE2">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BB1AC50">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006A4B9E">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4DE3F790">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0CB9A60">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39C9495B">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0478BA6F">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3EB150D8">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1256230">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5BBCB570">
      <w:pPr>
        <w:pageBreakBefore w:val="0"/>
        <w:kinsoku/>
        <w:overflowPunct/>
        <w:topLinePunct w:val="0"/>
        <w:bidi w:val="0"/>
        <w:jc w:val="center"/>
        <w:rPr>
          <w:rStyle w:val="22"/>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招标文件补充材料</w:t>
      </w:r>
    </w:p>
    <w:p w14:paraId="64747A58">
      <w:pPr>
        <w:keepNext w:val="0"/>
        <w:keepLines w:val="0"/>
        <w:pageBreakBefore w:val="0"/>
        <w:widowControl/>
        <w:suppressLineNumbers w:val="0"/>
        <w:kinsoku/>
        <w:overflowPunct/>
        <w:topLinePunct w:val="0"/>
        <w:bidi w:val="0"/>
        <w:jc w:val="lef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4A3E81E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21"/>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r>
        <w:rPr>
          <w:rFonts w:hint="eastAsia" w:asciiTheme="minorEastAsia" w:hAnsiTheme="minorEastAsia" w:eastAsiaTheme="minorEastAsia" w:cstheme="minorEastAsia"/>
          <w:i w:val="0"/>
          <w:iCs w:val="0"/>
          <w:caps w:val="0"/>
          <w:color w:val="auto"/>
          <w:spacing w:val="0"/>
          <w:position w:val="0"/>
          <w:sz w:val="21"/>
          <w:szCs w:val="21"/>
          <w:highlight w:val="none"/>
        </w:rPr>
        <w:br w:type="textWrapping"/>
      </w: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70E425C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各省、自治区、直辖市人民政府，国务院各部委、各直属机构及有关单位：</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工业和信息化部　国家统计局</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国家发展和改革委员会　财政部</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二○一一年六月十八日</w:t>
      </w:r>
    </w:p>
    <w:p w14:paraId="72DC983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 </w:t>
      </w:r>
    </w:p>
    <w:p w14:paraId="3CB52A2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21"/>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1ECE9C1B">
      <w:pPr>
        <w:pStyle w:val="17"/>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一、根据《中华人民共和国中小企业促进法》和《国务院关于进一步促进中小企业发展的若干意见》(国发〔2009〕36号)，制定本规定。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四、各行业划型标准为：</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五、企业类型的划分以统计部门的统计数据为依据。</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九、本规定由工业和信息化部、国家统计局会同有关部门负责解释。</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p w14:paraId="15025C58">
      <w:pPr>
        <w:pStyle w:val="17"/>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p>
    <w:p w14:paraId="55E1D4EF">
      <w:pPr>
        <w:pStyle w:val="17"/>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p>
    <w:p w14:paraId="38FCFE6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09A148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DEA9FD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FF03A0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CDBEFB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8475C9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7B8551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9F52B0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9CA755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B1B490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A73116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6B7B59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E16E8C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EE82DA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7D5160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943FBB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0FE990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916DF3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0E50BE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E90979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B61A63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A9D6E4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DBE885D">
      <w:pPr>
        <w:pageBreakBefore w:val="0"/>
        <w:kinsoku/>
        <w:overflowPunct/>
        <w:topLinePunct w:val="0"/>
        <w:bidi w:val="0"/>
        <w:jc w:val="center"/>
        <w:rPr>
          <w:rStyle w:val="22"/>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质疑及处理</w:t>
      </w:r>
    </w:p>
    <w:p w14:paraId="229E156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 质疑的提出</w:t>
      </w:r>
    </w:p>
    <w:p w14:paraId="16015C7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 质疑人必须是直接参与本次采购活动的投标人。质疑不接受邮寄。</w:t>
      </w:r>
    </w:p>
    <w:p w14:paraId="7FF1D56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3166FB9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 对成交公告有异议的，在成交公告发布之日起七个工作日内，以书面形式并加盖公章和法定代表人签字向招标方提出质疑。</w:t>
      </w:r>
    </w:p>
    <w:p w14:paraId="1F3F469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 提出质疑时，必须按照“实事求是”、“谁主张，谁举证”的原则，提供相关证明材料，不能主观臆测。</w:t>
      </w:r>
    </w:p>
    <w:p w14:paraId="4F79BC1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72E4E42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1724D12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1.7 佐证材料要具备客观性、关联性、合法性，无法查实的（如宣传册、媒体报道、猜测、推理等）不能作为佐证材料。</w:t>
      </w:r>
    </w:p>
    <w:p w14:paraId="432254B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1.8 对不能提供相关佐证材料的、涉及商业秘密的、非书面形式送达的、匿名的质疑将不予受理。</w:t>
      </w:r>
    </w:p>
    <w:p w14:paraId="55C9B92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1.9 对于有关资质要求、技术参数存在限制性、倾向性条款的及付款方式等方面的质疑，可在规定的时间内直接向采购单位提出并抄送招标方。</w:t>
      </w:r>
    </w:p>
    <w:p w14:paraId="61D3852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 受理和处理</w:t>
      </w:r>
    </w:p>
    <w:p w14:paraId="7ABF29E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 《质疑函》必须由质疑方的法定代表人或投标代表送达招标方或采购单位。</w:t>
      </w:r>
    </w:p>
    <w:p w14:paraId="3FE9CE2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 对符合要求的质疑，采购单位或招标方须签收。同一质疑人的质疑只接受一次。</w:t>
      </w:r>
    </w:p>
    <w:p w14:paraId="2015380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 对于不符合上述27项所有条款要求的质疑，招标方将不予受理。</w:t>
      </w:r>
    </w:p>
    <w:p w14:paraId="17AC82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2.4 在处理过程中，发现需要质疑人进一步补充相关佐证材料的，要求质疑人在规定时间内提供。质疑人不能按照要求提供相关佐证材料的，视同放弃质疑。</w:t>
      </w:r>
    </w:p>
    <w:p w14:paraId="6C3E937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2.5 招标方或采购单位负责对质疑的回复工作，将质疑人的质疑材料提供给相关专家或评标委员会，并将处理意见回复质疑人。</w:t>
      </w:r>
    </w:p>
    <w:p w14:paraId="6FEA352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12F4286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2.7.质疑须知</w:t>
      </w:r>
    </w:p>
    <w:p w14:paraId="361944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投标人如需提出质疑的，应在法定质疑期内一次性提出针对同一采购程序环节的质疑。</w:t>
      </w:r>
    </w:p>
    <w:p w14:paraId="6F95FCB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 质疑无效的处理</w:t>
      </w:r>
    </w:p>
    <w:p w14:paraId="67FE9F4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3.1 质疑人提供的相关佐证材料不能证明质疑成立的，招标方可要求质疑人补充相关佐证材料，如补充材料仍不能证明质疑成立的，将不予受理。</w:t>
      </w:r>
    </w:p>
    <w:p w14:paraId="387CF05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3.2 对于质疑人在质疑期间不配合进行质疑调查处理的，视为自动放弃质疑。</w:t>
      </w:r>
    </w:p>
    <w:p w14:paraId="4E59B2F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3.3 质疑人提出的质疑，经评标专家审定后驳回的，列为无效质疑。</w:t>
      </w:r>
    </w:p>
    <w:p w14:paraId="77D1840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3.4 对于质疑中使用虚假材料或恶意方式质疑的，按无效质疑处理，并列入不良记录供应商名单。</w:t>
      </w:r>
    </w:p>
    <w:p w14:paraId="10AC2F1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3.5质疑人进行质疑后，招标方在法定时间内对质疑进行回复，质疑人认为回复不满意的，可向政府采购管理部门进行投诉。</w:t>
      </w:r>
    </w:p>
    <w:p w14:paraId="2C7ABEA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Theme="minorEastAsia" w:hAnsiTheme="minorEastAsia" w:eastAsiaTheme="minorEastAsia" w:cstheme="minorEastAsia"/>
          <w:b/>
          <w:color w:val="auto"/>
          <w:spacing w:val="0"/>
          <w:position w:val="0"/>
          <w:sz w:val="24"/>
          <w:szCs w:val="24"/>
          <w:highlight w:val="none"/>
        </w:rPr>
      </w:pPr>
    </w:p>
    <w:p w14:paraId="4F69ECB4">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1B40CD63">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5B3F5036">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415684FB">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4386D01E">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73ADDDD3">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1657285D">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31607F57">
      <w:pPr>
        <w:pStyle w:val="4"/>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position w:val="0"/>
          <w:sz w:val="24"/>
          <w:szCs w:val="24"/>
          <w:highlight w:val="none"/>
        </w:rPr>
      </w:pPr>
    </w:p>
    <w:p w14:paraId="50165328">
      <w:pPr>
        <w:pStyle w:val="4"/>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position w:val="0"/>
          <w:sz w:val="24"/>
          <w:szCs w:val="24"/>
          <w:highlight w:val="none"/>
        </w:rPr>
      </w:pPr>
    </w:p>
    <w:p w14:paraId="1488531D">
      <w:pPr>
        <w:pageBreakBefore w:val="0"/>
        <w:kinsoku/>
        <w:overflowPunct/>
        <w:topLinePunct w:val="0"/>
        <w:bidi w:val="0"/>
        <w:jc w:val="center"/>
        <w:rPr>
          <w:rStyle w:val="22"/>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质疑函</w:t>
      </w:r>
    </w:p>
    <w:p w14:paraId="6AB3F56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18519A6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依据政府采购相关法规，我公司对</w:t>
      </w:r>
      <w:r>
        <w:rPr>
          <w:rFonts w:hint="eastAsia" w:asciiTheme="minorEastAsia" w:hAnsiTheme="minorEastAsia" w:eastAsiaTheme="minorEastAsia" w:cstheme="minorEastAsia"/>
          <w:color w:val="auto"/>
          <w:spacing w:val="0"/>
          <w:position w:val="0"/>
          <w:sz w:val="24"/>
          <w:szCs w:val="24"/>
          <w:highlight w:val="none"/>
          <w:u w:val="single"/>
        </w:rPr>
        <w:t xml:space="preserve">           项目的（项目编号：         </w:t>
      </w:r>
      <w:r>
        <w:rPr>
          <w:rFonts w:hint="eastAsia" w:asciiTheme="minorEastAsia" w:hAnsiTheme="minorEastAsia" w:eastAsiaTheme="minorEastAsia" w:cstheme="minorEastAsia"/>
          <w:color w:val="auto"/>
          <w:spacing w:val="0"/>
          <w:position w:val="0"/>
          <w:sz w:val="24"/>
          <w:szCs w:val="24"/>
          <w:highlight w:val="none"/>
        </w:rPr>
        <w:t>）招标活动存在疑问，特提出质疑（详见下表）。</w:t>
      </w:r>
    </w:p>
    <w:p w14:paraId="357B5AD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我公司和本人对此质疑函内容的真实性负责，并愿意承担由此引起的相应处理和法律责任。</w:t>
      </w:r>
    </w:p>
    <w:p w14:paraId="07AE5B4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p>
    <w:p w14:paraId="030531B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法定代表人（签字并盖名章）：</w:t>
      </w:r>
    </w:p>
    <w:p w14:paraId="6C1CD41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p w14:paraId="2418E19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固话：      传真：     手机：</w:t>
      </w:r>
    </w:p>
    <w:p w14:paraId="59FD4E2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p>
    <w:p w14:paraId="5E55580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本项目授权委托人（签字并盖名章）：</w:t>
      </w:r>
    </w:p>
    <w:p w14:paraId="7416827A">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p w14:paraId="6E42DFD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固话：        传真：    手机：</w:t>
      </w:r>
    </w:p>
    <w:p w14:paraId="3D63A55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p>
    <w:p w14:paraId="5A18200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公司地址：              邮编：</w:t>
      </w:r>
    </w:p>
    <w:p w14:paraId="54760D6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（如法人为质疑人则不需要填此项）</w:t>
      </w:r>
    </w:p>
    <w:p w14:paraId="291BA2B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质疑人（公章）：            </w:t>
      </w:r>
    </w:p>
    <w:p w14:paraId="5708D8F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Theme="minorEastAsia" w:hAnsiTheme="minorEastAsia" w:eastAsiaTheme="minorEastAsia" w:cstheme="minorEastAsia"/>
          <w:color w:val="auto"/>
          <w:spacing w:val="0"/>
          <w:position w:val="0"/>
          <w:sz w:val="24"/>
          <w:szCs w:val="24"/>
          <w:highlight w:val="none"/>
        </w:rPr>
      </w:pPr>
    </w:p>
    <w:p w14:paraId="3B10DD3B">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position w:val="0"/>
          <w:sz w:val="24"/>
          <w:szCs w:val="24"/>
          <w:highlight w:val="none"/>
        </w:rPr>
      </w:pPr>
    </w:p>
    <w:p w14:paraId="7A51749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年   月   日 </w:t>
      </w:r>
    </w:p>
    <w:p w14:paraId="790741E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p>
    <w:p w14:paraId="6D862974">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position w:val="0"/>
          <w:sz w:val="24"/>
          <w:szCs w:val="24"/>
          <w:highlight w:val="none"/>
        </w:rPr>
      </w:pPr>
    </w:p>
    <w:p w14:paraId="27E1AD42">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position w:val="0"/>
          <w:sz w:val="24"/>
          <w:szCs w:val="24"/>
          <w:highlight w:val="none"/>
        </w:rPr>
      </w:pPr>
    </w:p>
    <w:p w14:paraId="480A95FE">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position w:val="0"/>
          <w:sz w:val="24"/>
          <w:szCs w:val="24"/>
          <w:highlight w:val="none"/>
        </w:rPr>
      </w:pPr>
    </w:p>
    <w:p w14:paraId="4B9D9AEE">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position w:val="0"/>
          <w:sz w:val="24"/>
          <w:szCs w:val="24"/>
          <w:highlight w:val="none"/>
        </w:rPr>
      </w:pPr>
    </w:p>
    <w:p w14:paraId="732F91FC">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position w:val="0"/>
          <w:sz w:val="24"/>
          <w:szCs w:val="24"/>
          <w:highlight w:val="none"/>
        </w:rPr>
      </w:pPr>
    </w:p>
    <w:p w14:paraId="308E4E8B">
      <w:pPr>
        <w:pStyle w:val="4"/>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position w:val="0"/>
          <w:sz w:val="24"/>
          <w:szCs w:val="24"/>
          <w:highlight w:val="none"/>
        </w:rPr>
      </w:pPr>
    </w:p>
    <w:p w14:paraId="627FA73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bCs/>
          <w:color w:val="auto"/>
          <w:spacing w:val="0"/>
          <w:position w:val="0"/>
          <w:sz w:val="24"/>
          <w:szCs w:val="24"/>
          <w:highlight w:val="none"/>
        </w:rPr>
      </w:pPr>
    </w:p>
    <w:p w14:paraId="5F8D6200">
      <w:pPr>
        <w:pStyle w:val="4"/>
        <w:pageBreakBefore w:val="0"/>
        <w:kinsoku/>
        <w:overflowPunct/>
        <w:topLinePunct w:val="0"/>
        <w:bidi w:val="0"/>
        <w:ind w:left="0" w:leftChars="0" w:firstLine="0" w:firstLineChars="0"/>
        <w:rPr>
          <w:rFonts w:hint="eastAsia" w:asciiTheme="minorEastAsia" w:hAnsiTheme="minorEastAsia" w:eastAsiaTheme="minorEastAsia" w:cstheme="minorEastAsia"/>
          <w:bCs/>
          <w:color w:val="auto"/>
          <w:spacing w:val="0"/>
          <w:position w:val="0"/>
          <w:sz w:val="24"/>
          <w:szCs w:val="24"/>
          <w:highlight w:val="none"/>
        </w:rPr>
      </w:pPr>
    </w:p>
    <w:p w14:paraId="7DCD3E00">
      <w:pPr>
        <w:pStyle w:val="4"/>
        <w:pageBreakBefore w:val="0"/>
        <w:kinsoku/>
        <w:overflowPunct/>
        <w:topLinePunct w:val="0"/>
        <w:bidi w:val="0"/>
        <w:rPr>
          <w:rFonts w:hint="eastAsia" w:asciiTheme="minorEastAsia" w:hAnsiTheme="minorEastAsia" w:eastAsiaTheme="minorEastAsia" w:cstheme="minorEastAsia"/>
          <w:bCs/>
          <w:color w:val="auto"/>
          <w:spacing w:val="0"/>
          <w:position w:val="0"/>
          <w:sz w:val="24"/>
          <w:szCs w:val="24"/>
          <w:highlight w:val="none"/>
        </w:rPr>
      </w:pPr>
    </w:p>
    <w:p w14:paraId="7833A80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质   疑  内  容</w:t>
      </w:r>
    </w:p>
    <w:p w14:paraId="3CC7EEA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p>
    <w:tbl>
      <w:tblPr>
        <w:tblStyle w:val="18"/>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73C1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0EBC4C3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68FEEAD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p>
        </w:tc>
      </w:tr>
      <w:tr w14:paraId="24A4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742C189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1C1C984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p>
        </w:tc>
      </w:tr>
      <w:tr w14:paraId="52F3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88BA9A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1FAAB89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一、质疑事项1：</w:t>
            </w:r>
          </w:p>
          <w:p w14:paraId="6FD34D6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主要内容：</w:t>
            </w:r>
          </w:p>
          <w:p w14:paraId="2BB4C96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事实依据：</w:t>
            </w:r>
          </w:p>
          <w:p w14:paraId="5386568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适应法规条款：</w:t>
            </w:r>
          </w:p>
          <w:p w14:paraId="76067ECB">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佐证材料：</w:t>
            </w:r>
          </w:p>
          <w:p w14:paraId="4172B80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position w:val="0"/>
                <w:sz w:val="24"/>
                <w:szCs w:val="24"/>
                <w:highlight w:val="none"/>
              </w:rPr>
            </w:pPr>
          </w:p>
          <w:p w14:paraId="2BD9654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二、质疑事项2：</w:t>
            </w:r>
          </w:p>
          <w:p w14:paraId="7985C14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主要内容：</w:t>
            </w:r>
          </w:p>
          <w:p w14:paraId="78C3038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事实依据：</w:t>
            </w:r>
          </w:p>
          <w:p w14:paraId="44BECE5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适应法规条款：</w:t>
            </w:r>
          </w:p>
          <w:p w14:paraId="52E5C75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佐证材料：</w:t>
            </w:r>
          </w:p>
          <w:p w14:paraId="098ACE4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position w:val="0"/>
                <w:sz w:val="24"/>
                <w:szCs w:val="24"/>
                <w:highlight w:val="none"/>
              </w:rPr>
            </w:pPr>
          </w:p>
          <w:p w14:paraId="383978D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三、同上</w:t>
            </w:r>
          </w:p>
          <w:p w14:paraId="7F4FF5B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Theme="minorEastAsia" w:hAnsiTheme="minorEastAsia" w:eastAsiaTheme="minorEastAsia" w:cstheme="minorEastAsia"/>
                <w:color w:val="auto"/>
                <w:spacing w:val="0"/>
                <w:position w:val="0"/>
                <w:sz w:val="24"/>
                <w:szCs w:val="24"/>
                <w:highlight w:val="none"/>
              </w:rPr>
            </w:pPr>
          </w:p>
          <w:p w14:paraId="2C02D174">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Theme="minorEastAsia" w:hAnsiTheme="minorEastAsia" w:eastAsiaTheme="minorEastAsia" w:cstheme="minorEastAsia"/>
                <w:color w:val="auto"/>
                <w:spacing w:val="0"/>
                <w:position w:val="0"/>
                <w:sz w:val="24"/>
                <w:szCs w:val="24"/>
                <w:highlight w:val="none"/>
              </w:rPr>
            </w:pPr>
          </w:p>
        </w:tc>
      </w:tr>
    </w:tbl>
    <w:p w14:paraId="53DB7EB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p w14:paraId="3E7AC66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1D92A77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18FA282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3、“具体的质疑事项及事实依据”一栏填写不下时，质疑人可另附页（A4），但附纸要求加盖质疑人公章。</w:t>
      </w:r>
    </w:p>
    <w:p w14:paraId="5A80523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4、与质疑事项有关的材料应与质疑函合并装订。</w:t>
      </w:r>
    </w:p>
    <w:p w14:paraId="6D98999B">
      <w:pPr>
        <w:rPr>
          <w:rFonts w:hint="eastAsia" w:asciiTheme="minorEastAsia" w:hAnsiTheme="minorEastAsia" w:eastAsiaTheme="minorEastAsia" w:cstheme="minorEastAsia"/>
          <w:color w:val="auto"/>
          <w:highlight w:val="none"/>
        </w:rPr>
      </w:pPr>
    </w:p>
    <w:sectPr>
      <w:footerReference r:id="rId11" w:type="first"/>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69576">
    <w:pPr>
      <w:pStyle w:val="12"/>
      <w:jc w:val="right"/>
    </w:pPr>
    <w:r>
      <w:rPr>
        <w:rFonts w:hint="eastAsia"/>
        <w:i/>
        <w:iCs/>
        <w:lang w:val="en-US" w:eastAsia="zh-CN"/>
      </w:rPr>
      <w:t>联系电话：0991-2325156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E742">
    <w:pPr>
      <w:pStyle w:val="12"/>
      <w:jc w:val="right"/>
      <w:rPr>
        <w:rFonts w:hint="default" w:eastAsia="宋体"/>
        <w:i/>
        <w:iCs/>
        <w:lang w:val="en-US" w:eastAsia="zh-CN"/>
      </w:rPr>
    </w:pPr>
    <w:r>
      <w:rPr>
        <w:rFonts w:hint="eastAsia"/>
        <w:i/>
        <w:iCs/>
        <w:lang w:val="en-US" w:eastAsia="zh-CN"/>
      </w:rPr>
      <w:t>联系电话：0991-2325156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8B74">
    <w:pPr>
      <w:pStyle w:val="12"/>
      <w:jc w:val="right"/>
    </w:pPr>
    <w:r>
      <w:rPr>
        <w:rFonts w:hint="eastAsia"/>
        <w:i/>
        <w:iCs/>
        <w:lang w:val="en-US" w:eastAsia="zh-CN"/>
      </w:rPr>
      <w:t>联系电话：0991-2325156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A18C0">
    <w:pPr>
      <w:pStyle w:val="12"/>
      <w:jc w:val="right"/>
      <w:rPr>
        <w:rFonts w:hint="default" w:eastAsia="宋体"/>
        <w:i/>
        <w:iCs/>
        <w:lang w:val="en-US" w:eastAsia="zh-CN"/>
      </w:rPr>
    </w:pPr>
    <w:r>
      <w:rPr>
        <w:rFonts w:hint="eastAsia"/>
        <w:i/>
        <w:iCs/>
        <w:lang w:val="en-US" w:eastAsia="zh-CN"/>
      </w:rPr>
      <w:t>联系电话：0991-2325156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02C6">
    <w:pPr>
      <w:pStyle w:val="12"/>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0A23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D80A23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8C72">
    <w:pPr>
      <w:pStyle w:val="12"/>
      <w:jc w:val="right"/>
      <w:rPr>
        <w:rFonts w:hint="default" w:eastAsia="宋体"/>
        <w:i/>
        <w:iCs/>
        <w:lang w:val="en-US" w:eastAsia="zh-CN"/>
      </w:rPr>
    </w:pPr>
    <w:r>
      <w:rPr>
        <w:rFonts w:hint="eastAsia"/>
        <w:i/>
        <w:iCs/>
        <w:lang w:val="en-US" w:eastAsia="zh-CN"/>
      </w:rPr>
      <w:t>联系电话：0991-2325156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C9C8D">
    <w:pPr>
      <w:pStyle w:val="13"/>
      <w:pBdr>
        <w:bottom w:val="none" w:color="auto" w:sz="0" w:space="1"/>
      </w:pBdr>
      <w:jc w:val="left"/>
      <w:rPr>
        <w:rFonts w:hint="eastAsia"/>
        <w:lang w:val="en-US" w:eastAsia="zh-CN"/>
      </w:rPr>
    </w:pPr>
  </w:p>
  <w:p w14:paraId="1B581009">
    <w:pPr>
      <w:pStyle w:val="13"/>
      <w:pBdr>
        <w:bottom w:val="none" w:color="auto" w:sz="0" w:space="1"/>
      </w:pBdr>
      <w:jc w:val="left"/>
      <w:rPr>
        <w:rFonts w:hint="eastAsia"/>
        <w:lang w:val="en-US" w:eastAsia="zh-CN"/>
      </w:rPr>
    </w:pPr>
  </w:p>
  <w:p w14:paraId="242B50B4">
    <w:pPr>
      <w:pStyle w:val="13"/>
      <w:pBdr>
        <w:bottom w:val="none" w:color="auto" w:sz="0" w:space="1"/>
      </w:pBdr>
      <w:jc w:val="left"/>
      <w:rPr>
        <w:rFonts w:hint="eastAsia"/>
        <w:lang w:val="en-US" w:eastAsia="zh-CN"/>
      </w:rPr>
    </w:pPr>
  </w:p>
  <w:p w14:paraId="3EB50519">
    <w:pPr>
      <w:pStyle w:val="13"/>
      <w:pBdr>
        <w:bottom w:val="none" w:color="auto" w:sz="0" w:space="1"/>
      </w:pBdr>
      <w:jc w:val="left"/>
      <w:rPr>
        <w:rFonts w:hint="eastAsia"/>
        <w:lang w:val="en-US" w:eastAsia="zh-CN"/>
      </w:rPr>
    </w:pPr>
  </w:p>
  <w:p w14:paraId="5AD3BD66">
    <w:pPr>
      <w:pStyle w:val="13"/>
      <w:jc w:val="left"/>
      <w:rPr>
        <w:b w:val="0"/>
        <w:bCs/>
        <w:sz w:val="8"/>
        <w:szCs w:val="8"/>
      </w:rPr>
    </w:pPr>
    <w:r>
      <w:rPr>
        <w:rFonts w:hint="eastAsia"/>
        <w:lang w:val="en-US" w:eastAsia="zh-CN"/>
      </w:rPr>
      <w:t xml:space="preserve"> </w:t>
    </w: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3810" b="10795"/>
          <wp:docPr id="11" name="图片 11"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0C559097">
    <w:pPr>
      <w:pStyle w:val="13"/>
      <w:pBdr>
        <w:bottom w:val="none" w:color="auto" w:sz="0" w:space="1"/>
      </w:pBdr>
      <w:jc w:val="left"/>
      <w:rPr>
        <w:b w:val="0"/>
        <w:bCs/>
        <w:sz w:val="8"/>
        <w:szCs w:val="8"/>
      </w:rPr>
    </w:pPr>
  </w:p>
  <w:p w14:paraId="48AE86BB">
    <w:pPr>
      <w:pStyle w:val="13"/>
      <w:pBdr>
        <w:bottom w:val="none" w:color="auto" w:sz="0" w:space="1"/>
      </w:pBdr>
      <w:jc w:val="left"/>
    </w:pPr>
    <w:r>
      <w:rPr>
        <w:rFonts w:hint="eastAsia" w:ascii="宋体" w:hAnsi="宋体" w:eastAsia="宋体" w:cs="宋体"/>
        <w:b/>
        <w:spacing w:val="6"/>
        <w:position w:val="4"/>
        <w:sz w:val="96"/>
        <w:szCs w:val="96"/>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E5EF">
    <w:pPr>
      <w:pStyle w:val="13"/>
      <w:jc w:val="left"/>
      <w:rPr>
        <w:b w:val="0"/>
        <w:bCs/>
        <w:sz w:val="8"/>
        <w:szCs w:val="8"/>
      </w:rPr>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3810" b="10795"/>
          <wp:docPr id="1" name="图片 1"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D8F4">
    <w:pPr>
      <w:pStyle w:val="13"/>
      <w:jc w:val="left"/>
      <w:rPr>
        <w:b w:val="0"/>
        <w:bCs/>
        <w:sz w:val="8"/>
        <w:szCs w:val="8"/>
      </w:rPr>
    </w:pPr>
    <w:r>
      <w:rPr>
        <w:rFonts w:hint="eastAsia"/>
        <w:lang w:val="en-US" w:eastAsia="zh-CN"/>
      </w:rPr>
      <w:t xml:space="preserve"> </w:t>
    </w: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3810" b="10795"/>
          <wp:docPr id="23" name="图片 23"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16C93B57">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2"/>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3"/>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zc1ZmVjM2VkZWY3NzQ5MDk5Zjg4MWUyMWFmOWIifQ=="/>
  </w:docVars>
  <w:rsids>
    <w:rsidRoot w:val="1A886E34"/>
    <w:rsid w:val="009B4410"/>
    <w:rsid w:val="01255120"/>
    <w:rsid w:val="03795BF7"/>
    <w:rsid w:val="05E03D0C"/>
    <w:rsid w:val="064E6EC7"/>
    <w:rsid w:val="07FC2953"/>
    <w:rsid w:val="09D04097"/>
    <w:rsid w:val="09EA6F07"/>
    <w:rsid w:val="0A3F6164"/>
    <w:rsid w:val="0A546A76"/>
    <w:rsid w:val="0A9B6453"/>
    <w:rsid w:val="0C526FE5"/>
    <w:rsid w:val="0EAE58C9"/>
    <w:rsid w:val="0F753717"/>
    <w:rsid w:val="10312760"/>
    <w:rsid w:val="11F254F3"/>
    <w:rsid w:val="122338FE"/>
    <w:rsid w:val="12541D09"/>
    <w:rsid w:val="128D771C"/>
    <w:rsid w:val="12C02EFB"/>
    <w:rsid w:val="130D01D0"/>
    <w:rsid w:val="13D76B38"/>
    <w:rsid w:val="13EE1CEA"/>
    <w:rsid w:val="147321EF"/>
    <w:rsid w:val="147D155D"/>
    <w:rsid w:val="14886DB9"/>
    <w:rsid w:val="15A35094"/>
    <w:rsid w:val="15BB73F3"/>
    <w:rsid w:val="1667111B"/>
    <w:rsid w:val="17215F32"/>
    <w:rsid w:val="184620F4"/>
    <w:rsid w:val="18982224"/>
    <w:rsid w:val="1A07125E"/>
    <w:rsid w:val="1A5D54D3"/>
    <w:rsid w:val="1A886E34"/>
    <w:rsid w:val="1B4F4EDD"/>
    <w:rsid w:val="1B6B4507"/>
    <w:rsid w:val="1BAD5FE6"/>
    <w:rsid w:val="1CF26143"/>
    <w:rsid w:val="1F144BB1"/>
    <w:rsid w:val="1F2724B5"/>
    <w:rsid w:val="1F4D3D68"/>
    <w:rsid w:val="1FEB532F"/>
    <w:rsid w:val="22462CF1"/>
    <w:rsid w:val="22F41858"/>
    <w:rsid w:val="23046E34"/>
    <w:rsid w:val="23C6058D"/>
    <w:rsid w:val="24B403E6"/>
    <w:rsid w:val="255527CF"/>
    <w:rsid w:val="258C64F4"/>
    <w:rsid w:val="2A4A753C"/>
    <w:rsid w:val="2ACA0963"/>
    <w:rsid w:val="2C7657D7"/>
    <w:rsid w:val="2CB27900"/>
    <w:rsid w:val="2D4523E9"/>
    <w:rsid w:val="2DD808EA"/>
    <w:rsid w:val="2DF06932"/>
    <w:rsid w:val="2E0715EA"/>
    <w:rsid w:val="2E391B7D"/>
    <w:rsid w:val="2E9A337A"/>
    <w:rsid w:val="2FB65774"/>
    <w:rsid w:val="303C296F"/>
    <w:rsid w:val="304A7E50"/>
    <w:rsid w:val="31C37EBA"/>
    <w:rsid w:val="346A0AC1"/>
    <w:rsid w:val="38561184"/>
    <w:rsid w:val="39EB56DB"/>
    <w:rsid w:val="3A872F07"/>
    <w:rsid w:val="3B0F4170"/>
    <w:rsid w:val="3DCC6348"/>
    <w:rsid w:val="3E7A5DA4"/>
    <w:rsid w:val="3E7D5A66"/>
    <w:rsid w:val="3EE6343A"/>
    <w:rsid w:val="3F142F06"/>
    <w:rsid w:val="426F05B1"/>
    <w:rsid w:val="42D44852"/>
    <w:rsid w:val="43560B8E"/>
    <w:rsid w:val="45C049E4"/>
    <w:rsid w:val="461D5993"/>
    <w:rsid w:val="481E59F2"/>
    <w:rsid w:val="49B06B1E"/>
    <w:rsid w:val="49BC54C3"/>
    <w:rsid w:val="4BDF531D"/>
    <w:rsid w:val="4C201F23"/>
    <w:rsid w:val="4C9763D5"/>
    <w:rsid w:val="4CD34FFD"/>
    <w:rsid w:val="4E1E04FA"/>
    <w:rsid w:val="50FD6AED"/>
    <w:rsid w:val="51AE6039"/>
    <w:rsid w:val="51F31C9E"/>
    <w:rsid w:val="54752E3E"/>
    <w:rsid w:val="54972DB4"/>
    <w:rsid w:val="54A86D6F"/>
    <w:rsid w:val="54EA7388"/>
    <w:rsid w:val="56847368"/>
    <w:rsid w:val="568F12CF"/>
    <w:rsid w:val="56CE5E0D"/>
    <w:rsid w:val="574216FD"/>
    <w:rsid w:val="5ABE2BE3"/>
    <w:rsid w:val="5C335AB8"/>
    <w:rsid w:val="5CAF6806"/>
    <w:rsid w:val="5CBA7F88"/>
    <w:rsid w:val="5DA76BFD"/>
    <w:rsid w:val="5DCB3ACF"/>
    <w:rsid w:val="5FDB26EF"/>
    <w:rsid w:val="604011A2"/>
    <w:rsid w:val="60675D31"/>
    <w:rsid w:val="60D4713E"/>
    <w:rsid w:val="61630BEE"/>
    <w:rsid w:val="63D967D8"/>
    <w:rsid w:val="65332685"/>
    <w:rsid w:val="65613237"/>
    <w:rsid w:val="67334BBF"/>
    <w:rsid w:val="68BB70AC"/>
    <w:rsid w:val="6925089D"/>
    <w:rsid w:val="6A7F636D"/>
    <w:rsid w:val="6B692EC6"/>
    <w:rsid w:val="6B9660DC"/>
    <w:rsid w:val="6BFB5EC7"/>
    <w:rsid w:val="70117A67"/>
    <w:rsid w:val="701339E2"/>
    <w:rsid w:val="70E84C6C"/>
    <w:rsid w:val="713E488C"/>
    <w:rsid w:val="71DE1BCB"/>
    <w:rsid w:val="733502B8"/>
    <w:rsid w:val="733D0B73"/>
    <w:rsid w:val="73426189"/>
    <w:rsid w:val="736B0A39"/>
    <w:rsid w:val="737F2F3A"/>
    <w:rsid w:val="742835D1"/>
    <w:rsid w:val="744A3547"/>
    <w:rsid w:val="74F455D3"/>
    <w:rsid w:val="750202C6"/>
    <w:rsid w:val="752A20F6"/>
    <w:rsid w:val="75785319"/>
    <w:rsid w:val="77004391"/>
    <w:rsid w:val="781400F4"/>
    <w:rsid w:val="785771FF"/>
    <w:rsid w:val="79A27982"/>
    <w:rsid w:val="7C1A18F7"/>
    <w:rsid w:val="7C6158E3"/>
    <w:rsid w:val="7C8A307B"/>
    <w:rsid w:val="7CC16318"/>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3">
    <w:name w:val="heading 4"/>
    <w:basedOn w:val="1"/>
    <w:next w:val="1"/>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unhideWhenUsed/>
    <w:qFormat/>
    <w:uiPriority w:val="0"/>
    <w:pPr>
      <w:ind w:firstLine="420" w:firstLineChars="200"/>
    </w:pPr>
    <w:rPr>
      <w:rFonts w:ascii="Calibri" w:hAnsi="Calibri"/>
      <w:szCs w:val="22"/>
    </w:rPr>
  </w:style>
  <w:style w:type="paragraph" w:styleId="5">
    <w:name w:val="toa heading"/>
    <w:basedOn w:val="1"/>
    <w:next w:val="1"/>
    <w:autoRedefine/>
    <w:qFormat/>
    <w:uiPriority w:val="0"/>
    <w:pPr>
      <w:spacing w:before="120"/>
    </w:pPr>
    <w:rPr>
      <w:rFonts w:ascii="Cambria" w:hAnsi="Cambria"/>
      <w:sz w:val="24"/>
      <w:szCs w:val="24"/>
    </w:rPr>
  </w:style>
  <w:style w:type="paragraph" w:styleId="6">
    <w:name w:val="Body Text"/>
    <w:basedOn w:val="1"/>
    <w:autoRedefine/>
    <w:qFormat/>
    <w:uiPriority w:val="0"/>
    <w:pPr>
      <w:spacing w:after="120"/>
    </w:pPr>
    <w:rPr>
      <w:rFonts w:ascii="Times New Roman" w:hAnsi="Times New Roman"/>
      <w:szCs w:val="24"/>
    </w:rPr>
  </w:style>
  <w:style w:type="paragraph" w:styleId="7">
    <w:name w:val="Body Text Indent"/>
    <w:basedOn w:val="1"/>
    <w:next w:val="8"/>
    <w:autoRedefine/>
    <w:qFormat/>
    <w:uiPriority w:val="0"/>
    <w:pPr>
      <w:spacing w:line="500" w:lineRule="exact"/>
      <w:ind w:left="1588" w:leftChars="832" w:firstLine="433" w:firstLineChars="196"/>
    </w:pPr>
    <w:rPr>
      <w:rFonts w:ascii="Times New Roman" w:hAnsi="Times New Roman"/>
      <w:sz w:val="24"/>
      <w:szCs w:val="24"/>
    </w:rPr>
  </w:style>
  <w:style w:type="paragraph" w:customStyle="1" w:styleId="8">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9">
    <w:name w:val="List 2"/>
    <w:basedOn w:val="1"/>
    <w:autoRedefine/>
    <w:qFormat/>
    <w:uiPriority w:val="0"/>
    <w:pPr>
      <w:ind w:left="100" w:leftChars="200" w:hanging="200" w:hangingChars="200"/>
    </w:pPr>
  </w:style>
  <w:style w:type="paragraph" w:styleId="10">
    <w:name w:val="toc 3"/>
    <w:basedOn w:val="1"/>
    <w:next w:val="1"/>
    <w:autoRedefine/>
    <w:qFormat/>
    <w:uiPriority w:val="39"/>
    <w:pPr>
      <w:ind w:left="840" w:leftChars="400"/>
    </w:pPr>
  </w:style>
  <w:style w:type="paragraph" w:styleId="11">
    <w:name w:val="Plain Text"/>
    <w:basedOn w:val="1"/>
    <w:autoRedefine/>
    <w:qFormat/>
    <w:uiPriority w:val="0"/>
    <w:rPr>
      <w:rFonts w:ascii="宋体" w:hAnsi="Courier New"/>
      <w:szCs w:val="21"/>
    </w:rPr>
  </w:style>
  <w:style w:type="paragraph" w:styleId="12">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8302"/>
      </w:tabs>
    </w:pPr>
  </w:style>
  <w:style w:type="paragraph" w:styleId="15">
    <w:name w:val="Normal (Web)"/>
    <w:basedOn w:val="1"/>
    <w:next w:val="16"/>
    <w:autoRedefine/>
    <w:qFormat/>
    <w:uiPriority w:val="0"/>
    <w:rPr>
      <w:sz w:val="24"/>
    </w:rPr>
  </w:style>
  <w:style w:type="paragraph" w:customStyle="1" w:styleId="16">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7">
    <w:name w:val="Body Text First Indent"/>
    <w:basedOn w:val="6"/>
    <w:next w:val="1"/>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2"/>
    <w:autoRedefine/>
    <w:qFormat/>
    <w:uiPriority w:val="0"/>
    <w:rPr>
      <w:bCs/>
    </w:rPr>
  </w:style>
  <w:style w:type="character" w:customStyle="1" w:styleId="22">
    <w:name w:val="NormalCharacter"/>
    <w:link w:val="23"/>
    <w:autoRedefine/>
    <w:qFormat/>
    <w:uiPriority w:val="0"/>
  </w:style>
  <w:style w:type="paragraph" w:customStyle="1" w:styleId="23">
    <w:name w:val="UserStyle_5"/>
    <w:basedOn w:val="1"/>
    <w:link w:val="22"/>
    <w:autoRedefine/>
    <w:qFormat/>
    <w:uiPriority w:val="0"/>
    <w:pPr>
      <w:widowControl/>
      <w:spacing w:after="160" w:line="240" w:lineRule="exact"/>
      <w:jc w:val="left"/>
      <w:textAlignment w:val="baseline"/>
    </w:pPr>
  </w:style>
  <w:style w:type="paragraph" w:customStyle="1" w:styleId="24">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5">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26">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27">
    <w:name w:val="样式 标题 4 + 段前: 5 磅 段后: 5 磅 行距: 单倍行距"/>
    <w:basedOn w:val="3"/>
    <w:autoRedefine/>
    <w:qFormat/>
    <w:uiPriority w:val="0"/>
    <w:pPr>
      <w:spacing w:before="100" w:after="100" w:line="240" w:lineRule="auto"/>
    </w:pPr>
    <w:rPr>
      <w:rFonts w:cs="宋体"/>
      <w:szCs w:val="20"/>
    </w:rPr>
  </w:style>
  <w:style w:type="paragraph" w:customStyle="1" w:styleId="28">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9">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30">
    <w:name w:val="Normal_0"/>
    <w:autoRedefine/>
    <w:qFormat/>
    <w:uiPriority w:val="0"/>
    <w:rPr>
      <w:rFonts w:ascii="黑体" w:hAnsi="黑体" w:eastAsia="黑体" w:cs="Times New Roman"/>
      <w:b/>
      <w:sz w:val="32"/>
      <w:szCs w:val="24"/>
      <w:lang w:bidi="ar-SA"/>
    </w:rPr>
  </w:style>
  <w:style w:type="paragraph" w:customStyle="1" w:styleId="3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Table Text"/>
    <w:basedOn w:val="1"/>
    <w:autoRedefine/>
    <w:semiHidden/>
    <w:qFormat/>
    <w:uiPriority w:val="0"/>
    <w:rPr>
      <w:rFonts w:ascii="宋体" w:hAnsi="宋体" w:eastAsia="宋体" w:cs="宋体"/>
      <w:sz w:val="21"/>
      <w:szCs w:val="21"/>
      <w:lang w:val="en-US" w:eastAsia="en-US" w:bidi="ar-SA"/>
    </w:rPr>
  </w:style>
  <w:style w:type="paragraph" w:customStyle="1" w:styleId="34">
    <w:name w:val="Normal_1"/>
    <w:autoRedefine/>
    <w:qFormat/>
    <w:uiPriority w:val="0"/>
    <w:rPr>
      <w:rFonts w:ascii="黑体" w:hAnsi="黑体" w:eastAsia="黑体" w:cs="Times New Roman"/>
      <w:b/>
      <w:sz w:val="32"/>
      <w:szCs w:val="24"/>
      <w:lang w:bidi="ar-SA"/>
    </w:rPr>
  </w:style>
  <w:style w:type="paragraph" w:customStyle="1" w:styleId="35">
    <w:name w:val="正文_2"/>
    <w:basedOn w:val="3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2"/>
    <w:autoRedefine/>
    <w:qFormat/>
    <w:uiPriority w:val="0"/>
    <w:rPr>
      <w:rFonts w:ascii="黑体" w:hAnsi="黑体" w:eastAsia="黑体" w:cs="Times New Roman"/>
      <w:b/>
      <w:sz w:val="32"/>
      <w:szCs w:val="24"/>
      <w:lang w:bidi="ar-SA"/>
    </w:rPr>
  </w:style>
  <w:style w:type="paragraph" w:customStyle="1" w:styleId="38">
    <w:name w:val="UserStyle_37"/>
    <w:autoRedefine/>
    <w:qFormat/>
    <w:uiPriority w:val="0"/>
    <w:pPr>
      <w:widowControl/>
      <w:textAlignment w:val="baseline"/>
    </w:pPr>
    <w:rPr>
      <w:rFonts w:ascii="黑体" w:hAnsi="黑体" w:eastAsia="黑体" w:cs="Times New Roman"/>
      <w:b/>
      <w:sz w:val="32"/>
      <w:szCs w:val="24"/>
      <w:lang w:val="en-US" w:bidi="ar-SA"/>
    </w:rPr>
  </w:style>
  <w:style w:type="paragraph" w:customStyle="1" w:styleId="39">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40">
    <w:name w:val="UserStyle_66"/>
    <w:basedOn w:val="41"/>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41">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2">
    <w:name w:val="UserStyle_122"/>
    <w:basedOn w:val="41"/>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43">
    <w:name w:val="UserStyle_123"/>
    <w:basedOn w:val="41"/>
    <w:next w:val="44"/>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4">
    <w:name w:val="UserStyle_124"/>
    <w:basedOn w:val="43"/>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45">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6">
    <w:name w:val="UserStyle_125"/>
    <w:basedOn w:val="41"/>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7">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48">
    <w:name w:val="UserStyle_49"/>
    <w:autoRedefine/>
    <w:qFormat/>
    <w:uiPriority w:val="0"/>
    <w:pPr>
      <w:widowControl/>
      <w:textAlignment w:val="baseline"/>
    </w:pPr>
    <w:rPr>
      <w:rFonts w:ascii="黑体" w:hAnsi="黑体" w:eastAsia="黑体" w:cs="Times New Roman"/>
      <w:b/>
      <w:sz w:val="32"/>
      <w:szCs w:val="24"/>
      <w:lang w:val="en-US" w:bidi="ar-SA"/>
    </w:rPr>
  </w:style>
  <w:style w:type="paragraph" w:customStyle="1" w:styleId="49">
    <w:name w:val="正"/>
    <w:basedOn w:val="50"/>
    <w:autoRedefine/>
    <w:qFormat/>
    <w:uiPriority w:val="0"/>
    <w:pPr>
      <w:ind w:firstLine="525"/>
    </w:pPr>
    <w:rPr>
      <w:spacing w:val="20"/>
      <w:szCs w:val="20"/>
    </w:rPr>
  </w:style>
  <w:style w:type="paragraph" w:customStyle="1" w:styleId="50">
    <w:name w:val="正文_1"/>
    <w:basedOn w:val="35"/>
    <w:next w:val="4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3_0"/>
    <w:next w:val="5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文本_2_0"/>
    <w:basedOn w:val="51"/>
    <w:autoRedefine/>
    <w:qFormat/>
    <w:uiPriority w:val="0"/>
    <w:pPr>
      <w:spacing w:after="120"/>
    </w:pPr>
  </w:style>
  <w:style w:type="paragraph" w:customStyle="1" w:styleId="53">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Normal_10"/>
    <w:autoRedefine/>
    <w:qFormat/>
    <w:uiPriority w:val="0"/>
    <w:rPr>
      <w:rFonts w:ascii="黑体" w:hAnsi="黑体" w:eastAsia="黑体" w:cs="Times New Roman"/>
      <w:b/>
      <w:sz w:val="32"/>
      <w:szCs w:val="24"/>
      <w:lang w:bidi="ar-SA"/>
    </w:rPr>
  </w:style>
  <w:style w:type="paragraph" w:customStyle="1" w:styleId="55">
    <w:name w:val="日期_0"/>
    <w:basedOn w:val="56"/>
    <w:next w:val="56"/>
    <w:autoRedefine/>
    <w:qFormat/>
    <w:uiPriority w:val="0"/>
    <w:pPr>
      <w:ind w:left="100" w:leftChars="2500"/>
    </w:pPr>
    <w:rPr>
      <w:kern w:val="0"/>
      <w:sz w:val="20"/>
    </w:rPr>
  </w:style>
  <w:style w:type="paragraph" w:customStyle="1" w:styleId="5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UserStyle_42"/>
    <w:basedOn w:val="58"/>
    <w:next w:val="58"/>
    <w:autoRedefine/>
    <w:qFormat/>
    <w:uiPriority w:val="0"/>
    <w:pPr>
      <w:spacing w:line="500" w:lineRule="exact"/>
      <w:jc w:val="center"/>
      <w:textAlignment w:val="baseline"/>
    </w:pPr>
    <w:rPr>
      <w:rFonts w:ascii="宋体" w:hAnsi="宋体"/>
      <w:b/>
      <w:kern w:val="0"/>
      <w:sz w:val="28"/>
      <w:szCs w:val="28"/>
      <w:lang w:bidi="ar-SA"/>
    </w:rPr>
  </w:style>
  <w:style w:type="paragraph" w:customStyle="1" w:styleId="58">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59">
    <w:name w:val="UserStyle_45"/>
    <w:basedOn w:val="60"/>
    <w:autoRedefine/>
    <w:qFormat/>
    <w:uiPriority w:val="0"/>
    <w:pPr>
      <w:spacing w:after="120"/>
      <w:jc w:val="both"/>
      <w:textAlignment w:val="baseline"/>
    </w:pPr>
    <w:rPr>
      <w:kern w:val="0"/>
      <w:sz w:val="20"/>
      <w:szCs w:val="24"/>
      <w:lang w:val="en-US" w:eastAsia="zh-CN" w:bidi="ar-SA"/>
    </w:rPr>
  </w:style>
  <w:style w:type="paragraph" w:customStyle="1" w:styleId="60">
    <w:name w:val="UserStyle_4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61">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Table Paragraph"/>
    <w:basedOn w:val="1"/>
    <w:autoRedefine/>
    <w:qFormat/>
    <w:uiPriority w:val="1"/>
    <w:pPr>
      <w:autoSpaceDE w:val="0"/>
      <w:autoSpaceDN w:val="0"/>
      <w:adjustRightInd w:val="0"/>
      <w:jc w:val="left"/>
    </w:pPr>
    <w:rPr>
      <w:kern w:val="0"/>
      <w:sz w:val="24"/>
      <w:szCs w:val="24"/>
    </w:rPr>
  </w:style>
  <w:style w:type="paragraph" w:customStyle="1" w:styleId="6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4">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65">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Normal_12"/>
    <w:autoRedefine/>
    <w:qFormat/>
    <w:uiPriority w:val="0"/>
    <w:rPr>
      <w:rFonts w:ascii="黑体" w:hAnsi="黑体" w:eastAsia="黑体" w:cs="Times New Roman"/>
      <w:b/>
      <w:sz w:val="32"/>
      <w:szCs w:val="24"/>
      <w:lang w:bidi="ar-SA"/>
    </w:rPr>
  </w:style>
  <w:style w:type="paragraph" w:customStyle="1" w:styleId="67">
    <w:name w:val="正文文本缩进_2"/>
    <w:basedOn w:val="68"/>
    <w:autoRedefine/>
    <w:qFormat/>
    <w:uiPriority w:val="0"/>
    <w:pPr>
      <w:spacing w:line="500" w:lineRule="exact"/>
      <w:ind w:left="1588" w:leftChars="832" w:firstLine="433" w:firstLineChars="196"/>
    </w:pPr>
    <w:rPr>
      <w:kern w:val="0"/>
      <w:sz w:val="24"/>
    </w:rPr>
  </w:style>
  <w:style w:type="paragraph" w:customStyle="1" w:styleId="68">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0">
    <w:name w:val="Normal_9"/>
    <w:autoRedefine/>
    <w:qFormat/>
    <w:uiPriority w:val="0"/>
    <w:rPr>
      <w:rFonts w:ascii="黑体" w:hAnsi="黑体" w:eastAsia="黑体" w:cs="Times New Roman"/>
      <w:b/>
      <w:sz w:val="32"/>
      <w:szCs w:val="24"/>
      <w:lang w:bidi="ar-SA"/>
    </w:rPr>
  </w:style>
  <w:style w:type="paragraph" w:customStyle="1" w:styleId="71">
    <w:name w:val="Normal_17"/>
    <w:autoRedefine/>
    <w:qFormat/>
    <w:uiPriority w:val="0"/>
    <w:rPr>
      <w:rFonts w:ascii="黑体" w:hAnsi="黑体" w:eastAsia="黑体" w:cs="Times New Roman"/>
      <w:b/>
      <w:sz w:val="32"/>
      <w:szCs w:val="24"/>
      <w:lang w:bidi="ar-SA"/>
    </w:rPr>
  </w:style>
  <w:style w:type="paragraph" w:customStyle="1" w:styleId="72">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文本缩进_4"/>
    <w:basedOn w:val="72"/>
    <w:autoRedefine/>
    <w:qFormat/>
    <w:uiPriority w:val="0"/>
    <w:pPr>
      <w:spacing w:line="500" w:lineRule="exact"/>
      <w:ind w:left="1588" w:leftChars="832" w:firstLine="433" w:firstLineChars="196"/>
    </w:pPr>
    <w:rPr>
      <w:kern w:val="0"/>
      <w:sz w:val="24"/>
    </w:rPr>
  </w:style>
  <w:style w:type="paragraph" w:customStyle="1" w:styleId="74">
    <w:name w:val="题注_0"/>
    <w:basedOn w:val="72"/>
    <w:next w:val="72"/>
    <w:autoRedefine/>
    <w:qFormat/>
    <w:uiPriority w:val="0"/>
    <w:pPr>
      <w:spacing w:before="152" w:after="160"/>
    </w:pPr>
    <w:rPr>
      <w:rFonts w:ascii="Arial" w:hAnsi="Arial" w:eastAsia="黑体" w:cs="Arial"/>
      <w:sz w:val="20"/>
      <w:szCs w:val="20"/>
    </w:rPr>
  </w:style>
  <w:style w:type="paragraph" w:customStyle="1" w:styleId="75">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76">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77">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78">
    <w:name w:val="List Paragraph"/>
    <w:basedOn w:val="1"/>
    <w:autoRedefine/>
    <w:unhideWhenUsed/>
    <w:qFormat/>
    <w:uiPriority w:val="99"/>
    <w:pPr>
      <w:ind w:firstLine="420" w:firstLineChars="200"/>
    </w:pPr>
  </w:style>
  <w:style w:type="paragraph" w:customStyle="1" w:styleId="79">
    <w:name w:val="Normal Indent"/>
    <w:basedOn w:val="1"/>
    <w:autoRedefine/>
    <w:qFormat/>
    <w:uiPriority w:val="0"/>
    <w:pPr>
      <w:ind w:firstLine="420" w:firstLineChars="200"/>
    </w:pPr>
    <w:rPr>
      <w:rFonts w:ascii="Calibri" w:hAnsi="Calibri"/>
      <w:szCs w:val="22"/>
    </w:rPr>
  </w:style>
  <w:style w:type="paragraph" w:customStyle="1" w:styleId="80">
    <w:name w:val="Plain Text"/>
    <w:basedOn w:val="1"/>
    <w:qFormat/>
    <w:uiPriority w:val="0"/>
    <w:rPr>
      <w:rFonts w:ascii="宋体" w:hAnsi="Courier New" w:eastAsia="宋体"/>
      <w:kern w:val="2"/>
      <w:sz w:val="21"/>
      <w:szCs w:val="21"/>
      <w:lang w:val="en-US" w:eastAsia="zh-CN"/>
    </w:rPr>
  </w:style>
  <w:style w:type="paragraph" w:customStyle="1" w:styleId="81">
    <w:name w:val="Other|1"/>
    <w:basedOn w:val="1"/>
    <w:qFormat/>
    <w:uiPriority w:val="0"/>
    <w:pPr>
      <w:widowControl w:val="0"/>
      <w:shd w:val="clear" w:color="auto" w:fill="auto"/>
      <w:spacing w:line="257" w:lineRule="auto"/>
    </w:pPr>
    <w:rPr>
      <w:rFonts w:ascii="宋体" w:hAnsi="宋体" w:eastAsia="宋体" w:cs="宋体"/>
      <w:sz w:val="28"/>
      <w:szCs w:val="28"/>
      <w:u w:val="none"/>
      <w:shd w:val="clear" w:color="auto" w:fill="auto"/>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2049</Words>
  <Characters>2389</Characters>
  <Lines>0</Lines>
  <Paragraphs>0</Paragraphs>
  <TotalTime>37</TotalTime>
  <ScaleCrop>false</ScaleCrop>
  <LinksUpToDate>false</LinksUpToDate>
  <CharactersWithSpaces>2708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2024-03-19T06:45:00Z</dcterms:created>
  <dc:creator>马琴琴琴琴琴</dc:creator>
  <cp:lastModifiedBy>Administrator</cp:lastModifiedBy>
  <dcterms:modified xsi:type="dcterms:W3CDTF">2025-07-09T03:07:35Z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5824969C4A0F4BDDB739953ADEF3A0C7_13</vt:lpwstr>
  </property>
  <property fmtid="{D5CDD505-2E9C-101B-9397-08002B2CF9AE}" pid="4" name="KSOTemplateDocerSaveRecord">
    <vt:lpwstr>eyJoZGlkIjoiOGY3MjZhOTBlMThhODA4YWFhZjJjMjdhOTJmZTUwYzciLCJ1c2VySWQiOiIyNjMzMDkwNTYifQ==</vt:lpwstr>
  </property>
</Properties>
</file>