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C296B">
      <w:pPr>
        <w:pageBreakBefore w:val="0"/>
        <w:tabs>
          <w:tab w:val="left" w:pos="1134"/>
          <w:tab w:val="left" w:pos="5481"/>
          <w:tab w:val="left" w:pos="5859"/>
        </w:tabs>
        <w:kinsoku/>
        <w:overflowPunct/>
        <w:topLinePunct w:val="0"/>
        <w:bidi w:val="0"/>
        <w:jc w:val="center"/>
        <w:rPr>
          <w:rFonts w:hint="eastAsia" w:ascii="宋体" w:hAnsi="宋体" w:eastAsia="宋体" w:cs="宋体"/>
          <w:b/>
          <w:color w:val="auto"/>
          <w:spacing w:val="0"/>
          <w:position w:val="0"/>
          <w:sz w:val="52"/>
          <w:highlight w:val="none"/>
        </w:rPr>
      </w:pPr>
    </w:p>
    <w:p w14:paraId="3D75E6C5">
      <w:pPr>
        <w:pageBreakBefore w:val="0"/>
        <w:tabs>
          <w:tab w:val="left" w:pos="1134"/>
          <w:tab w:val="left" w:pos="5481"/>
          <w:tab w:val="left" w:pos="5859"/>
        </w:tabs>
        <w:kinsoku/>
        <w:overflowPunct/>
        <w:topLinePunct w:val="0"/>
        <w:bidi w:val="0"/>
        <w:jc w:val="center"/>
        <w:rPr>
          <w:rFonts w:hint="eastAsia" w:ascii="宋体" w:hAnsi="宋体" w:eastAsia="宋体" w:cs="宋体"/>
          <w:b/>
          <w:color w:val="auto"/>
          <w:spacing w:val="0"/>
          <w:position w:val="0"/>
          <w:sz w:val="44"/>
          <w:szCs w:val="20"/>
          <w:highlight w:val="none"/>
        </w:rPr>
      </w:pPr>
    </w:p>
    <w:p w14:paraId="054F33A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rPr>
        <w:t>政府采购</w:t>
      </w:r>
    </w:p>
    <w:p w14:paraId="1783E38B">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72"/>
          <w:szCs w:val="72"/>
          <w:highlight w:val="none"/>
        </w:rPr>
      </w:pPr>
      <w:r>
        <w:rPr>
          <w:rFonts w:hint="eastAsia" w:ascii="宋体" w:hAnsi="宋体" w:eastAsia="宋体" w:cs="宋体"/>
          <w:color w:val="auto"/>
          <w:spacing w:val="0"/>
          <w:position w:val="0"/>
          <w:sz w:val="72"/>
          <w:szCs w:val="72"/>
          <w:highlight w:val="none"/>
          <w:lang w:eastAsia="zh-CN"/>
        </w:rPr>
        <w:t>公开</w:t>
      </w:r>
      <w:r>
        <w:rPr>
          <w:rFonts w:hint="eastAsia" w:ascii="宋体" w:hAnsi="宋体" w:eastAsia="宋体" w:cs="宋体"/>
          <w:color w:val="auto"/>
          <w:spacing w:val="0"/>
          <w:position w:val="0"/>
          <w:sz w:val="72"/>
          <w:szCs w:val="72"/>
          <w:highlight w:val="none"/>
        </w:rPr>
        <w:t>招标文件</w:t>
      </w:r>
    </w:p>
    <w:p w14:paraId="776362A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宋体" w:hAnsi="宋体" w:eastAsia="宋体" w:cs="宋体"/>
          <w:b/>
          <w:color w:val="auto"/>
          <w:spacing w:val="0"/>
          <w:position w:val="0"/>
          <w:sz w:val="36"/>
          <w:szCs w:val="36"/>
          <w:highlight w:val="none"/>
        </w:rPr>
      </w:pPr>
    </w:p>
    <w:p w14:paraId="4E9413AC">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color w:val="auto"/>
          <w:spacing w:val="0"/>
          <w:position w:val="0"/>
          <w:sz w:val="48"/>
          <w:szCs w:val="48"/>
          <w:highlight w:val="none"/>
        </w:rPr>
        <w:t>（货物类）</w:t>
      </w:r>
    </w:p>
    <w:p w14:paraId="1FF46505">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宋体" w:hAnsi="宋体" w:eastAsia="宋体" w:cs="宋体"/>
          <w:color w:val="auto"/>
          <w:spacing w:val="0"/>
          <w:position w:val="0"/>
          <w:sz w:val="48"/>
          <w:szCs w:val="48"/>
          <w:highlight w:val="none"/>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1342390</wp:posOffset>
            </wp:positionH>
            <wp:positionV relativeFrom="paragraph">
              <wp:posOffset>285115</wp:posOffset>
            </wp:positionV>
            <wp:extent cx="2544445" cy="1998345"/>
            <wp:effectExtent l="0" t="0" r="8255" b="1905"/>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3"/>
                    <a:stretch>
                      <a:fillRect/>
                    </a:stretch>
                  </pic:blipFill>
                  <pic:spPr>
                    <a:xfrm>
                      <a:off x="0" y="0"/>
                      <a:ext cx="2544445" cy="1998345"/>
                    </a:xfrm>
                    <a:prstGeom prst="rect">
                      <a:avLst/>
                    </a:prstGeom>
                    <a:noFill/>
                    <a:ln>
                      <a:noFill/>
                    </a:ln>
                  </pic:spPr>
                </pic:pic>
              </a:graphicData>
            </a:graphic>
          </wp:anchor>
        </w:drawing>
      </w:r>
    </w:p>
    <w:p w14:paraId="57D592DD">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2"/>
          <w:rFonts w:hint="eastAsia" w:ascii="宋体" w:hAnsi="宋体" w:eastAsia="宋体" w:cs="宋体"/>
          <w:b/>
          <w:bCs/>
          <w:i w:val="0"/>
          <w:caps w:val="0"/>
          <w:color w:val="auto"/>
          <w:spacing w:val="0"/>
          <w:w w:val="100"/>
          <w:kern w:val="2"/>
          <w:position w:val="0"/>
          <w:sz w:val="32"/>
          <w:szCs w:val="22"/>
          <w:highlight w:val="none"/>
          <w:lang w:val="en-US" w:eastAsia="zh-CN" w:bidi="ar-SA"/>
        </w:rPr>
      </w:pPr>
    </w:p>
    <w:p w14:paraId="00326EA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宋体" w:hAnsi="宋体" w:eastAsia="宋体" w:cs="宋体"/>
          <w:b/>
          <w:color w:val="auto"/>
          <w:spacing w:val="0"/>
          <w:position w:val="0"/>
          <w:sz w:val="32"/>
          <w:highlight w:val="none"/>
          <w:lang w:val="en-US" w:eastAsia="zh-CN"/>
        </w:rPr>
      </w:pPr>
    </w:p>
    <w:p w14:paraId="3A1F9D6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6ECFF5E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722545F9">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3D67123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r>
        <w:rPr>
          <w:rFonts w:hint="eastAsia" w:ascii="宋体" w:hAnsi="宋体" w:eastAsia="宋体" w:cs="宋体"/>
          <w:b/>
          <w:color w:val="auto"/>
          <w:spacing w:val="0"/>
          <w:position w:val="0"/>
          <w:sz w:val="32"/>
          <w:highlight w:val="none"/>
          <w:lang w:val="en-US" w:eastAsia="zh-CN"/>
        </w:rPr>
        <w:t>项目名称：新疆维吾尔自治区劳动关系学校奶制品及矿泉水采购项目</w:t>
      </w:r>
    </w:p>
    <w:p w14:paraId="51E2705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2"/>
          <w:rFonts w:hint="default" w:ascii="宋体" w:hAnsi="宋体" w:eastAsia="宋体" w:cs="宋体"/>
          <w:b/>
          <w:i w:val="0"/>
          <w:caps w:val="0"/>
          <w:color w:val="auto"/>
          <w:spacing w:val="0"/>
          <w:w w:val="100"/>
          <w:kern w:val="2"/>
          <w:position w:val="0"/>
          <w:sz w:val="32"/>
          <w:szCs w:val="22"/>
          <w:highlight w:val="none"/>
          <w:lang w:val="en-US" w:eastAsia="zh-CN" w:bidi="ar-SA"/>
        </w:rPr>
      </w:pPr>
      <w:r>
        <w:rPr>
          <w:rStyle w:val="22"/>
          <w:rFonts w:hint="eastAsia" w:ascii="宋体" w:hAnsi="宋体" w:eastAsia="宋体" w:cs="宋体"/>
          <w:b/>
          <w:bCs/>
          <w:i w:val="0"/>
          <w:caps w:val="0"/>
          <w:color w:val="auto"/>
          <w:spacing w:val="0"/>
          <w:w w:val="100"/>
          <w:kern w:val="2"/>
          <w:position w:val="0"/>
          <w:sz w:val="32"/>
          <w:szCs w:val="22"/>
          <w:highlight w:val="none"/>
          <w:lang w:val="en-US" w:eastAsia="zh-CN" w:bidi="ar-SA"/>
        </w:rPr>
        <w:t>招标编号：XJCC-ZB-2025-074-01</w:t>
      </w:r>
    </w:p>
    <w:p w14:paraId="54742FAF">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宋体" w:hAnsi="宋体" w:eastAsia="宋体" w:cs="宋体"/>
          <w:b/>
          <w:color w:val="auto"/>
          <w:spacing w:val="0"/>
          <w:position w:val="0"/>
          <w:sz w:val="32"/>
          <w:highlight w:val="none"/>
          <w:lang w:val="en-US" w:eastAsia="zh-CN"/>
        </w:rPr>
      </w:pPr>
    </w:p>
    <w:p w14:paraId="5FE9D13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采购人：</w:t>
      </w:r>
      <w:r>
        <w:rPr>
          <w:rStyle w:val="22"/>
          <w:rFonts w:hint="eastAsia" w:ascii="宋体" w:hAnsi="宋体" w:eastAsia="宋体" w:cs="宋体"/>
          <w:b/>
          <w:i w:val="0"/>
          <w:caps w:val="0"/>
          <w:color w:val="auto"/>
          <w:spacing w:val="0"/>
          <w:w w:val="100"/>
          <w:kern w:val="2"/>
          <w:position w:val="0"/>
          <w:sz w:val="32"/>
          <w:szCs w:val="24"/>
          <w:highlight w:val="none"/>
          <w:u w:val="single"/>
          <w:lang w:val="en-US" w:eastAsia="zh-CN" w:bidi="ar-SA"/>
        </w:rPr>
        <w:t>新疆维吾尔自治区劳动关系学校</w:t>
      </w: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33618DF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pPr>
    </w:p>
    <w:p w14:paraId="7BE5792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宋体" w:hAnsi="宋体" w:eastAsia="宋体" w:cs="宋体"/>
          <w:b/>
          <w:i w:val="0"/>
          <w:caps w:val="0"/>
          <w:color w:val="auto"/>
          <w:spacing w:val="0"/>
          <w:w w:val="100"/>
          <w:kern w:val="2"/>
          <w:position w:val="0"/>
          <w:sz w:val="32"/>
          <w:szCs w:val="24"/>
          <w:highlight w:val="none"/>
          <w:u w:val="single" w:color="000000"/>
          <w:lang w:val="en-US" w:eastAsia="zh-CN" w:bidi="ar-SA"/>
        </w:rPr>
      </w:pP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代理机构：</w:t>
      </w:r>
      <w:r>
        <w:rPr>
          <w:rStyle w:val="22"/>
          <w:rFonts w:hint="eastAsia" w:ascii="宋体" w:hAnsi="宋体" w:eastAsia="宋体" w:cs="宋体"/>
          <w:b/>
          <w:i w:val="0"/>
          <w:caps w:val="0"/>
          <w:color w:val="auto"/>
          <w:spacing w:val="0"/>
          <w:w w:val="100"/>
          <w:kern w:val="2"/>
          <w:position w:val="0"/>
          <w:sz w:val="32"/>
          <w:szCs w:val="24"/>
          <w:highlight w:val="none"/>
          <w:u w:val="single"/>
          <w:lang w:val="en-US" w:eastAsia="zh-CN" w:bidi="ar-SA"/>
        </w:rPr>
        <w:t>新疆诚成工程项目管理有限公司</w:t>
      </w: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（盖章）</w:t>
      </w:r>
    </w:p>
    <w:p w14:paraId="173B308F">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pPr>
    </w:p>
    <w:p w14:paraId="664639B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pP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日期：2025年0</w:t>
      </w:r>
      <w:r>
        <w:rPr>
          <w:rStyle w:val="22"/>
          <w:rFonts w:hint="eastAsia" w:ascii="宋体" w:hAnsi="宋体" w:cs="宋体"/>
          <w:b/>
          <w:i w:val="0"/>
          <w:caps w:val="0"/>
          <w:color w:val="auto"/>
          <w:spacing w:val="0"/>
          <w:w w:val="100"/>
          <w:kern w:val="2"/>
          <w:position w:val="0"/>
          <w:sz w:val="32"/>
          <w:szCs w:val="24"/>
          <w:highlight w:val="none"/>
          <w:lang w:val="en-US" w:eastAsia="zh-CN" w:bidi="ar-SA"/>
        </w:rPr>
        <w:t>6</w:t>
      </w:r>
      <w:r>
        <w:rPr>
          <w:rStyle w:val="22"/>
          <w:rFonts w:hint="eastAsia" w:ascii="宋体" w:hAnsi="宋体" w:eastAsia="宋体" w:cs="宋体"/>
          <w:b/>
          <w:i w:val="0"/>
          <w:caps w:val="0"/>
          <w:color w:val="auto"/>
          <w:spacing w:val="0"/>
          <w:w w:val="100"/>
          <w:kern w:val="2"/>
          <w:position w:val="0"/>
          <w:sz w:val="32"/>
          <w:szCs w:val="24"/>
          <w:highlight w:val="none"/>
          <w:lang w:val="en-US" w:eastAsia="zh-CN" w:bidi="ar-SA"/>
        </w:rPr>
        <w:t>月</w:t>
      </w:r>
    </w:p>
    <w:p w14:paraId="2DBE9891">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pPr>
    </w:p>
    <w:p w14:paraId="684179E9">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宋体" w:hAnsi="宋体" w:eastAsia="宋体" w:cs="宋体"/>
          <w:b/>
          <w:i w:val="0"/>
          <w:caps w:val="0"/>
          <w:color w:val="auto"/>
          <w:spacing w:val="0"/>
          <w:w w:val="100"/>
          <w:kern w:val="2"/>
          <w:position w:val="0"/>
          <w:sz w:val="32"/>
          <w:szCs w:val="24"/>
          <w:highlight w:val="none"/>
          <w:lang w:val="en-US" w:eastAsia="zh-CN" w:bidi="ar-SA"/>
        </w:rPr>
      </w:pPr>
    </w:p>
    <w:p w14:paraId="047A8C26">
      <w:pPr>
        <w:pageBreakBefore w:val="0"/>
        <w:kinsoku/>
        <w:overflowPunct/>
        <w:topLinePunct w:val="0"/>
        <w:bidi w:val="0"/>
        <w:spacing w:line="360" w:lineRule="auto"/>
        <w:ind w:firstLine="4357" w:firstLineChars="1550"/>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val="zh-CN"/>
        </w:rPr>
        <w:t>目 录</w:t>
      </w:r>
    </w:p>
    <w:p w14:paraId="3F5E5144">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highlight w:val="none"/>
        </w:rPr>
        <w:fldChar w:fldCharType="begin"/>
      </w:r>
      <w:r>
        <w:rPr>
          <w:rFonts w:hint="eastAsia" w:ascii="宋体" w:hAnsi="宋体" w:eastAsia="宋体" w:cs="宋体"/>
          <w:color w:val="auto"/>
          <w:spacing w:val="0"/>
          <w:position w:val="0"/>
          <w:highlight w:val="none"/>
        </w:rPr>
        <w:instrText xml:space="preserve"> TOC \o "1-3" \u </w:instrText>
      </w:r>
      <w:r>
        <w:rPr>
          <w:rFonts w:hint="eastAsia" w:ascii="宋体" w:hAnsi="宋体" w:eastAsia="宋体" w:cs="宋体"/>
          <w:color w:val="auto"/>
          <w:spacing w:val="0"/>
          <w:position w:val="0"/>
          <w:highlight w:val="none"/>
        </w:rPr>
        <w:fldChar w:fldCharType="separate"/>
      </w:r>
      <w:r>
        <w:rPr>
          <w:rFonts w:hint="eastAsia" w:ascii="宋体" w:hAnsi="宋体" w:eastAsia="宋体" w:cs="宋体"/>
          <w:color w:val="auto"/>
          <w:spacing w:val="0"/>
          <w:position w:val="0"/>
          <w:sz w:val="24"/>
          <w:szCs w:val="24"/>
          <w:highlight w:val="none"/>
          <w:lang w:val="en-US" w:eastAsia="zh-CN"/>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1</w:t>
      </w:r>
    </w:p>
    <w:p w14:paraId="6344AE9C">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 xml:space="preserve">第二部分  </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4</w:t>
      </w:r>
    </w:p>
    <w:p w14:paraId="55B4603F">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第三部分   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31</w:t>
      </w:r>
    </w:p>
    <w:p w14:paraId="30E2A6D7">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33</w:t>
      </w:r>
    </w:p>
    <w:p w14:paraId="571C1B9F">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_Toc22459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lang w:val="en-US" w:eastAsia="zh-CN"/>
        </w:rPr>
        <w:t>7</w:t>
      </w:r>
      <w:r>
        <w:rPr>
          <w:rFonts w:hint="eastAsia" w:ascii="宋体" w:hAnsi="宋体" w:eastAsia="宋体" w:cs="宋体"/>
          <w:color w:val="auto"/>
          <w:spacing w:val="0"/>
          <w:position w:val="0"/>
          <w:sz w:val="24"/>
          <w:szCs w:val="24"/>
          <w:highlight w:val="none"/>
        </w:rPr>
        <w:fldChar w:fldCharType="end"/>
      </w:r>
    </w:p>
    <w:p w14:paraId="11D1587C">
      <w:pPr>
        <w:pStyle w:val="14"/>
        <w:pageBreakBefore w:val="0"/>
        <w:tabs>
          <w:tab w:val="right" w:leader="dot" w:pos="8312"/>
          <w:tab w:val="clear" w:pos="8302"/>
        </w:tabs>
        <w:kinsoku/>
        <w:overflowPunct/>
        <w:topLinePunct w:val="0"/>
        <w:bidi w:val="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lang w:val="en-US" w:eastAsia="zh-CN"/>
        </w:rPr>
        <w:t>50</w:t>
      </w:r>
    </w:p>
    <w:p w14:paraId="408F774B">
      <w:pPr>
        <w:pStyle w:val="10"/>
        <w:pageBreakBefore w:val="0"/>
        <w:tabs>
          <w:tab w:val="right" w:leader="dot" w:pos="8312"/>
        </w:tabs>
        <w:kinsoku/>
        <w:overflowPunct/>
        <w:topLinePunct w:val="0"/>
        <w:bidi w:val="0"/>
        <w:rPr>
          <w:rFonts w:hint="eastAsia" w:ascii="宋体" w:hAnsi="宋体" w:eastAsia="宋体" w:cs="宋体"/>
          <w:color w:val="auto"/>
          <w:spacing w:val="0"/>
          <w:position w:val="0"/>
          <w:highlight w:val="none"/>
        </w:rPr>
      </w:pPr>
    </w:p>
    <w:p w14:paraId="3DFE6414">
      <w:pPr>
        <w:pageBreakBefore w:val="0"/>
        <w:kinsoku/>
        <w:overflowPunct/>
        <w:topLinePunct w:val="0"/>
        <w:bidi w:val="0"/>
        <w:rPr>
          <w:rFonts w:hint="eastAsia" w:ascii="宋体" w:hAnsi="宋体" w:eastAsia="宋体" w:cs="宋体"/>
          <w:b/>
          <w:bCs/>
          <w:color w:val="auto"/>
          <w:spacing w:val="0"/>
          <w:position w:val="0"/>
          <w:highlight w:val="none"/>
          <w:lang w:val="zh-CN"/>
        </w:rPr>
      </w:pPr>
      <w:r>
        <w:rPr>
          <w:rFonts w:hint="eastAsia" w:ascii="宋体" w:hAnsi="宋体" w:eastAsia="宋体" w:cs="宋体"/>
          <w:color w:val="auto"/>
          <w:spacing w:val="0"/>
          <w:position w:val="0"/>
          <w:highlight w:val="none"/>
        </w:rPr>
        <w:fldChar w:fldCharType="end"/>
      </w:r>
    </w:p>
    <w:p w14:paraId="4017C33D">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sectPr>
          <w:footerReference r:id="rId8" w:type="first"/>
          <w:footerReference r:id="rId7" w:type="default"/>
          <w:pgSz w:w="11906" w:h="16838"/>
          <w:pgMar w:top="1440" w:right="1800" w:bottom="1440" w:left="1800" w:header="851" w:footer="992" w:gutter="0"/>
          <w:pgNumType w:start="0"/>
          <w:cols w:space="720" w:num="1"/>
          <w:titlePg/>
          <w:docGrid w:type="lines" w:linePitch="312" w:charSpace="0"/>
        </w:sectPr>
      </w:pPr>
      <w:bookmarkStart w:id="0" w:name="_Toc4964"/>
    </w:p>
    <w:p w14:paraId="6F1D5794">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宋体" w:hAnsi="宋体" w:eastAsia="宋体" w:cs="宋体"/>
          <w:b/>
          <w:color w:val="auto"/>
          <w:spacing w:val="0"/>
          <w:position w:val="0"/>
          <w:sz w:val="28"/>
          <w:szCs w:val="28"/>
          <w:highlight w:val="none"/>
          <w:lang w:val="en-US" w:eastAsia="zh-CN"/>
        </w:rPr>
      </w:pPr>
      <w:r>
        <w:rPr>
          <w:rFonts w:hint="eastAsia" w:ascii="宋体" w:hAnsi="宋体" w:eastAsia="宋体" w:cs="宋体"/>
          <w:b/>
          <w:color w:val="auto"/>
          <w:spacing w:val="0"/>
          <w:position w:val="0"/>
          <w:sz w:val="28"/>
          <w:szCs w:val="28"/>
          <w:highlight w:val="none"/>
          <w:lang w:val="en-US" w:eastAsia="zh-CN"/>
        </w:rPr>
        <w:t>第一部分  招标公告</w:t>
      </w:r>
      <w:bookmarkEnd w:id="0"/>
    </w:p>
    <w:p w14:paraId="5D70C608">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color w:val="auto"/>
          <w:spacing w:val="0"/>
          <w:kern w:val="0"/>
          <w:position w:val="0"/>
          <w:sz w:val="28"/>
          <w:szCs w:val="28"/>
          <w:highlight w:val="none"/>
          <w:lang w:eastAsia="zh-CN"/>
        </w:rPr>
        <w:t>新疆维吾尔自治区劳动关系学校奶制品及矿泉水采购项目</w:t>
      </w:r>
      <w:r>
        <w:rPr>
          <w:rFonts w:hint="eastAsia" w:ascii="宋体" w:hAnsi="宋体" w:eastAsia="宋体" w:cs="宋体"/>
          <w:b/>
          <w:color w:val="auto"/>
          <w:spacing w:val="0"/>
          <w:kern w:val="0"/>
          <w:position w:val="0"/>
          <w:sz w:val="28"/>
          <w:szCs w:val="28"/>
          <w:highlight w:val="none"/>
        </w:rPr>
        <w:t>招标公告</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7FD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591EFFCC">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项目概况</w:t>
            </w:r>
          </w:p>
          <w:p w14:paraId="2B117ADE">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w:t>
            </w:r>
            <w:r>
              <w:rPr>
                <w:rFonts w:hint="eastAsia" w:ascii="宋体" w:hAnsi="宋体" w:eastAsia="宋体" w:cs="宋体"/>
                <w:i w:val="0"/>
                <w:iCs w:val="0"/>
                <w:color w:val="auto"/>
                <w:spacing w:val="0"/>
                <w:position w:val="0"/>
                <w:highlight w:val="none"/>
                <w:u w:val="single"/>
                <w:lang w:eastAsia="zh-CN"/>
              </w:rPr>
              <w:t>新疆维吾尔自治区劳动关系学校奶制品及矿泉水采购项目</w:t>
            </w:r>
            <w:r>
              <w:rPr>
                <w:rFonts w:hint="eastAsia" w:ascii="宋体" w:hAnsi="宋体" w:eastAsia="宋体" w:cs="宋体"/>
                <w:color w:val="auto"/>
                <w:spacing w:val="0"/>
                <w:position w:val="0"/>
                <w:highlight w:val="none"/>
              </w:rPr>
              <w:t>招标项目的潜在投标人应在</w:t>
            </w:r>
            <w:r>
              <w:rPr>
                <w:rStyle w:val="22"/>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Fonts w:hint="eastAsia" w:ascii="宋体" w:hAnsi="宋体" w:eastAsia="宋体" w:cs="宋体"/>
                <w:color w:val="auto"/>
                <w:spacing w:val="0"/>
                <w:position w:val="0"/>
                <w:highlight w:val="none"/>
              </w:rPr>
              <w:t>获取招标文件，并于</w:t>
            </w:r>
            <w:r>
              <w:rPr>
                <w:rStyle w:val="22"/>
                <w:rFonts w:hint="eastAsia" w:ascii="宋体" w:hAnsi="宋体" w:cs="宋体"/>
                <w:b w:val="0"/>
                <w:i w:val="0"/>
                <w:iCs w:val="0"/>
                <w:caps w:val="0"/>
                <w:color w:val="auto"/>
                <w:spacing w:val="0"/>
                <w:w w:val="100"/>
                <w:kern w:val="2"/>
                <w:position w:val="0"/>
                <w:sz w:val="24"/>
                <w:szCs w:val="24"/>
                <w:highlight w:val="none"/>
                <w:u w:val="singl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u w:val="single"/>
                <w:lang w:val="en-US" w:eastAsia="zh-CN" w:bidi="ar-SA"/>
              </w:rPr>
              <w:t>（北京时间）</w:t>
            </w:r>
            <w:r>
              <w:rPr>
                <w:rFonts w:hint="eastAsia" w:ascii="宋体" w:hAnsi="宋体" w:eastAsia="宋体" w:cs="宋体"/>
                <w:color w:val="auto"/>
                <w:spacing w:val="0"/>
                <w:position w:val="0"/>
                <w:highlight w:val="none"/>
              </w:rPr>
              <w:t>前递交投标文件。</w:t>
            </w:r>
          </w:p>
        </w:tc>
      </w:tr>
    </w:tbl>
    <w:p w14:paraId="410A90DD">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lang w:eastAsia="zh-CN"/>
        </w:rPr>
        <w:t>一、项目基本情况</w:t>
      </w:r>
    </w:p>
    <w:p w14:paraId="0923AE53">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lang w:eastAsia="zh-CN"/>
        </w:rPr>
        <w:t>XJCC-ZB-2025-074-01</w:t>
      </w:r>
      <w:r>
        <w:rPr>
          <w:rFonts w:hint="eastAsia" w:ascii="宋体" w:hAnsi="宋体" w:eastAsia="宋体" w:cs="宋体"/>
          <w:b w:val="0"/>
          <w:bCs w:val="0"/>
          <w:color w:val="auto"/>
          <w:spacing w:val="0"/>
          <w:position w:val="0"/>
          <w:highlight w:val="none"/>
        </w:rPr>
        <w:t> </w:t>
      </w:r>
    </w:p>
    <w:p w14:paraId="30C6777A">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：新疆维吾尔自治区劳动关系学校奶制品及矿泉水采购项目</w:t>
      </w:r>
      <w:r>
        <w:rPr>
          <w:rFonts w:hint="eastAsia" w:ascii="宋体" w:hAnsi="宋体" w:eastAsia="宋体" w:cs="宋体"/>
          <w:color w:val="auto"/>
          <w:spacing w:val="0"/>
          <w:position w:val="0"/>
          <w:highlight w:val="none"/>
        </w:rPr>
        <w:t> </w:t>
      </w:r>
    </w:p>
    <w:p w14:paraId="3A90CC5E">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122000   元</w:t>
      </w:r>
    </w:p>
    <w:p w14:paraId="5F2BD8E4">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采购需求：     </w:t>
      </w:r>
    </w:p>
    <w:p w14:paraId="41AE42B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p>
    <w:p w14:paraId="19E8D1F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标项一</w:t>
      </w:r>
    </w:p>
    <w:p w14:paraId="727775B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：新疆维吾尔自治区劳动关系学校奶制品及矿泉水采购项目</w:t>
      </w:r>
      <w:r>
        <w:rPr>
          <w:rFonts w:hint="eastAsia" w:ascii="宋体" w:hAnsi="宋体" w:eastAsia="宋体" w:cs="宋体"/>
          <w:color w:val="auto"/>
          <w:spacing w:val="0"/>
          <w:position w:val="0"/>
          <w:highlight w:val="none"/>
        </w:rPr>
        <w:t> </w:t>
      </w:r>
    </w:p>
    <w:p w14:paraId="11DE1CB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1批</w:t>
      </w:r>
    </w:p>
    <w:p w14:paraId="272DEA6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122000</w:t>
      </w:r>
    </w:p>
    <w:p w14:paraId="6003E00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简要规格描述或项目基本概况介绍、用途：详见招标文件</w:t>
      </w:r>
    </w:p>
    <w:p w14:paraId="13A546B0">
      <w:pPr>
        <w:rPr>
          <w:rFonts w:hint="eastAsia" w:ascii="宋体" w:hAnsi="宋体" w:eastAsia="宋体" w:cs="宋体"/>
          <w:color w:val="auto"/>
          <w:highlight w:val="none"/>
        </w:rPr>
      </w:pPr>
    </w:p>
    <w:p w14:paraId="0CBDF658">
      <w:pPr>
        <w:pStyle w:val="16"/>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rPr>
      </w:pPr>
    </w:p>
    <w:p w14:paraId="2D538A68">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eastAsia="宋体" w:cs="宋体"/>
          <w:color w:val="auto"/>
          <w:spacing w:val="0"/>
          <w:position w:val="0"/>
          <w:highlight w:val="none"/>
          <w:lang w:eastAsia="zh-CN"/>
        </w:rPr>
        <w:t>按合同约定期限</w:t>
      </w:r>
      <w:r>
        <w:rPr>
          <w:rFonts w:hint="eastAsia" w:ascii="宋体" w:hAnsi="宋体" w:eastAsia="宋体" w:cs="宋体"/>
          <w:color w:val="auto"/>
          <w:spacing w:val="0"/>
          <w:position w:val="0"/>
          <w:highlight w:val="none"/>
        </w:rPr>
        <w:t>。</w:t>
      </w:r>
    </w:p>
    <w:p w14:paraId="4CA1C286">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1F967CF7">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二、申请人的资格要求：</w:t>
      </w:r>
    </w:p>
    <w:p w14:paraId="1C483957">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1.满足《中华人民共和国政府采购法》第二十二条规定；</w:t>
      </w:r>
    </w:p>
    <w:p w14:paraId="394B0D50">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2.落实政府采购政策需满足的资格要求：</w:t>
      </w:r>
      <w:r>
        <w:rPr>
          <w:rFonts w:hint="eastAsia" w:ascii="宋体" w:hAnsi="宋体" w:eastAsia="宋体" w:cs="宋体"/>
          <w:caps w:val="0"/>
          <w:color w:val="auto"/>
          <w:spacing w:val="0"/>
          <w:position w:val="0"/>
          <w:sz w:val="24"/>
          <w:szCs w:val="24"/>
          <w:highlight w:val="none"/>
          <w:u w:val="none" w:color="auto"/>
          <w:lang w:eastAsia="zh-CN"/>
        </w:rPr>
        <w:t>本项目专门面向中小</w:t>
      </w:r>
      <w:r>
        <w:rPr>
          <w:rFonts w:hint="eastAsia" w:ascii="宋体" w:hAnsi="宋体" w:eastAsia="宋体" w:cs="宋体"/>
          <w:caps w:val="0"/>
          <w:color w:val="auto"/>
          <w:spacing w:val="0"/>
          <w:position w:val="0"/>
          <w:sz w:val="24"/>
          <w:szCs w:val="24"/>
          <w:highlight w:val="none"/>
          <w:u w:val="none" w:color="auto"/>
          <w:lang w:val="en-US" w:eastAsia="zh-CN"/>
        </w:rPr>
        <w:t>微</w:t>
      </w:r>
      <w:r>
        <w:rPr>
          <w:rFonts w:hint="eastAsia" w:ascii="宋体" w:hAnsi="宋体" w:eastAsia="宋体" w:cs="宋体"/>
          <w:caps w:val="0"/>
          <w:color w:val="auto"/>
          <w:spacing w:val="0"/>
          <w:position w:val="0"/>
          <w:sz w:val="24"/>
          <w:szCs w:val="24"/>
          <w:highlight w:val="none"/>
          <w:u w:val="none" w:color="auto"/>
          <w:lang w:eastAsia="zh-CN"/>
        </w:rPr>
        <w:t>企业</w:t>
      </w:r>
      <w:r>
        <w:rPr>
          <w:rFonts w:hint="eastAsia" w:ascii="宋体" w:hAnsi="宋体" w:eastAsia="宋体" w:cs="宋体"/>
          <w:color w:val="auto"/>
          <w:spacing w:val="0"/>
          <w:position w:val="0"/>
          <w:highlight w:val="none"/>
        </w:rPr>
        <w:t> </w:t>
      </w:r>
    </w:p>
    <w:p w14:paraId="4784CA21">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3.本项目的特定资格要求：</w:t>
      </w:r>
      <w:r>
        <w:rPr>
          <w:rFonts w:hint="eastAsia" w:ascii="宋体" w:hAnsi="宋体" w:cs="宋体"/>
          <w:color w:val="auto"/>
          <w:spacing w:val="0"/>
          <w:position w:val="0"/>
          <w:highlight w:val="none"/>
          <w:lang w:val="en-US" w:eastAsia="zh-CN"/>
        </w:rPr>
        <w:t>无</w:t>
      </w:r>
    </w:p>
    <w:p w14:paraId="65C65A37">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宋体" w:hAnsi="宋体" w:eastAsia="宋体" w:cs="宋体"/>
          <w:b/>
          <w:bCs w:val="0"/>
          <w:color w:val="auto"/>
          <w:spacing w:val="0"/>
          <w:position w:val="0"/>
          <w:sz w:val="24"/>
          <w:szCs w:val="24"/>
          <w:highlight w:val="none"/>
        </w:rPr>
      </w:pPr>
      <w:r>
        <w:rPr>
          <w:rStyle w:val="21"/>
          <w:rFonts w:hint="eastAsia" w:ascii="宋体" w:hAnsi="宋体" w:eastAsia="宋体" w:cs="宋体"/>
          <w:b/>
          <w:bCs w:val="0"/>
          <w:color w:val="auto"/>
          <w:spacing w:val="0"/>
          <w:position w:val="0"/>
          <w:sz w:val="24"/>
          <w:szCs w:val="24"/>
          <w:highlight w:val="none"/>
        </w:rPr>
        <w:t>三、获取招标文件</w:t>
      </w:r>
    </w:p>
    <w:p w14:paraId="120880D1">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时间：2025年0</w:t>
      </w:r>
      <w:r>
        <w:rPr>
          <w:rStyle w:val="21"/>
          <w:rFonts w:hint="eastAsia" w:ascii="宋体" w:hAnsi="宋体" w:cs="宋体"/>
          <w:b w:val="0"/>
          <w:bCs w:val="0"/>
          <w:i w:val="0"/>
          <w:caps w:val="0"/>
          <w:color w:val="auto"/>
          <w:spacing w:val="0"/>
          <w:w w:val="100"/>
          <w:kern w:val="2"/>
          <w:position w:val="0"/>
          <w:sz w:val="24"/>
          <w:szCs w:val="24"/>
          <w:highlight w:val="none"/>
          <w:lang w:val="en-US" w:eastAsia="zh-CN" w:bidi="ar-SA"/>
        </w:rPr>
        <w:t>6</w:t>
      </w: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1"/>
          <w:rFonts w:hint="eastAsia" w:ascii="宋体" w:hAnsi="宋体" w:cs="宋体"/>
          <w:b w:val="0"/>
          <w:bCs w:val="0"/>
          <w:i w:val="0"/>
          <w:caps w:val="0"/>
          <w:color w:val="auto"/>
          <w:spacing w:val="0"/>
          <w:w w:val="100"/>
          <w:kern w:val="2"/>
          <w:position w:val="0"/>
          <w:sz w:val="24"/>
          <w:szCs w:val="24"/>
          <w:highlight w:val="none"/>
          <w:lang w:val="en-US" w:eastAsia="zh-CN" w:bidi="ar-SA"/>
        </w:rPr>
        <w:t>21</w:t>
      </w: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日至2025年06月</w:t>
      </w:r>
      <w:r>
        <w:rPr>
          <w:rStyle w:val="21"/>
          <w:rFonts w:hint="eastAsia" w:ascii="宋体" w:hAnsi="宋体" w:cs="宋体"/>
          <w:b w:val="0"/>
          <w:bCs w:val="0"/>
          <w:i w:val="0"/>
          <w:caps w:val="0"/>
          <w:color w:val="auto"/>
          <w:spacing w:val="0"/>
          <w:w w:val="100"/>
          <w:kern w:val="2"/>
          <w:position w:val="0"/>
          <w:sz w:val="24"/>
          <w:szCs w:val="24"/>
          <w:highlight w:val="none"/>
          <w:lang w:val="en-US" w:eastAsia="zh-CN" w:bidi="ar-SA"/>
        </w:rPr>
        <w:t>27</w:t>
      </w: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日，每天上午00:00至14:00，下午14:00至23:59（北京时间，法定节假日除外）</w:t>
      </w:r>
    </w:p>
    <w:p w14:paraId="68B53081">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w:t>
      </w:r>
      <w:r>
        <w:rPr>
          <w:rStyle w:val="22"/>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政采云平台线上</w:t>
      </w:r>
    </w:p>
    <w:p w14:paraId="7E94BC40">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宋体" w:hAnsi="宋体" w:eastAsia="宋体" w:cs="宋体"/>
          <w:color w:val="auto"/>
          <w:spacing w:val="0"/>
          <w:position w:val="0"/>
          <w:sz w:val="24"/>
          <w:szCs w:val="24"/>
          <w:highlight w:val="none"/>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6F038180">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b/>
          <w:bCs w:val="0"/>
          <w:color w:val="auto"/>
          <w:spacing w:val="0"/>
          <w:position w:val="0"/>
          <w:sz w:val="24"/>
          <w:szCs w:val="24"/>
          <w:highlight w:val="none"/>
        </w:rPr>
      </w:pPr>
      <w:bookmarkStart w:id="1" w:name="_Toc25999"/>
      <w:r>
        <w:rPr>
          <w:rStyle w:val="21"/>
          <w:rFonts w:hint="eastAsia" w:ascii="宋体" w:hAnsi="宋体" w:eastAsia="宋体" w:cs="宋体"/>
          <w:b/>
          <w:bCs w:val="0"/>
          <w:color w:val="auto"/>
          <w:spacing w:val="0"/>
          <w:position w:val="0"/>
          <w:sz w:val="24"/>
          <w:szCs w:val="24"/>
          <w:highlight w:val="none"/>
        </w:rPr>
        <w:t>四、提交投标文件截止时间、开标时间和地点</w:t>
      </w:r>
      <w:bookmarkEnd w:id="1"/>
    </w:p>
    <w:p w14:paraId="5DD640F7">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22"/>
          <w:rFonts w:hint="eastAsia" w:ascii="宋体" w:hAnsi="宋体" w:cs="宋体"/>
          <w:b w:val="0"/>
          <w:i w:val="0"/>
          <w:iCs w:val="0"/>
          <w:caps w:val="0"/>
          <w:color w:val="auto"/>
          <w:spacing w:val="0"/>
          <w:w w:val="100"/>
          <w:kern w:val="2"/>
          <w:position w:val="0"/>
          <w:sz w:val="24"/>
          <w:szCs w:val="24"/>
          <w:highlight w:val="non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13A63A06">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i w:val="0"/>
          <w:iCs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w:t>
      </w:r>
      <w:r>
        <w:rPr>
          <w:rStyle w:val="22"/>
          <w:rFonts w:hint="eastAsia" w:ascii="宋体" w:hAnsi="宋体" w:eastAsia="宋体" w:cs="宋体"/>
          <w:b w:val="0"/>
          <w:i w:val="0"/>
          <w:iCs w:val="0"/>
          <w:caps w:val="0"/>
          <w:color w:val="auto"/>
          <w:spacing w:val="0"/>
          <w:w w:val="100"/>
          <w:kern w:val="0"/>
          <w:position w:val="0"/>
          <w:sz w:val="24"/>
          <w:szCs w:val="24"/>
          <w:highlight w:val="none"/>
          <w:lang w:val="en-US" w:eastAsia="zh-CN" w:bidi="ar-SA"/>
        </w:rPr>
        <w:t>请登录政采云投标客户端投标</w:t>
      </w:r>
    </w:p>
    <w:p w14:paraId="175B29D9">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22"/>
          <w:rFonts w:hint="eastAsia" w:ascii="宋体" w:hAnsi="宋体" w:cs="宋体"/>
          <w:b w:val="0"/>
          <w:i w:val="0"/>
          <w:iCs w:val="0"/>
          <w:caps w:val="0"/>
          <w:color w:val="auto"/>
          <w:spacing w:val="0"/>
          <w:w w:val="100"/>
          <w:kern w:val="2"/>
          <w:position w:val="0"/>
          <w:sz w:val="24"/>
          <w:szCs w:val="24"/>
          <w:highlight w:val="non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16152E06">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w:t>
      </w:r>
      <w:r>
        <w:rPr>
          <w:rStyle w:val="22"/>
          <w:rFonts w:hint="eastAsia" w:ascii="宋体" w:hAnsi="宋体" w:eastAsia="宋体" w:cs="宋体"/>
          <w:b w:val="0"/>
          <w:i w:val="0"/>
          <w:iCs w:val="0"/>
          <w:caps w:val="0"/>
          <w:color w:val="auto"/>
          <w:spacing w:val="0"/>
          <w:w w:val="100"/>
          <w:kern w:val="0"/>
          <w:position w:val="0"/>
          <w:sz w:val="24"/>
          <w:szCs w:val="24"/>
          <w:highlight w:val="none"/>
          <w:lang w:val="en-US" w:eastAsia="zh-CN" w:bidi="ar-SA"/>
        </w:rPr>
        <w:t>政采云平台https://www.zcygov.cn/</w:t>
      </w:r>
    </w:p>
    <w:p w14:paraId="05E2D74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7AD2A199">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7ABD769D">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466829EF">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4C12709F">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2、</w:t>
      </w:r>
      <w:r>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E36A8C9">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92C6510">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688248E3">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6FEE0D1">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1"/>
          <w:rFonts w:hint="eastAsia" w:ascii="宋体" w:hAnsi="宋体" w:eastAsia="宋体" w:cs="宋体"/>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1"/>
          <w:rFonts w:hint="eastAsia" w:ascii="宋体" w:hAnsi="宋体" w:eastAsia="宋体" w:cs="宋体"/>
          <w:b w:val="0"/>
          <w:bCs w:val="0"/>
          <w:i w:val="0"/>
          <w:caps w:val="0"/>
          <w:color w:val="auto"/>
          <w:spacing w:val="0"/>
          <w:w w:val="100"/>
          <w:kern w:val="2"/>
          <w:position w:val="0"/>
          <w:sz w:val="24"/>
          <w:szCs w:val="24"/>
          <w:highlight w:val="none"/>
          <w:lang w:val="en-US" w:eastAsia="zh-CN" w:bidi="ar-SA"/>
        </w:rPr>
        <w:t> </w:t>
      </w:r>
      <w:r>
        <w:rPr>
          <w:rStyle w:val="21"/>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2BF35982">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宋体" w:hAnsi="宋体" w:eastAsia="宋体" w:cs="宋体"/>
          <w:color w:val="auto"/>
          <w:spacing w:val="0"/>
          <w:position w:val="0"/>
          <w:sz w:val="24"/>
          <w:szCs w:val="24"/>
          <w:highlight w:val="none"/>
        </w:rPr>
      </w:pPr>
      <w:bookmarkStart w:id="2" w:name="_Toc4893"/>
      <w:r>
        <w:rPr>
          <w:rStyle w:val="21"/>
          <w:rFonts w:hint="eastAsia" w:ascii="宋体" w:hAnsi="宋体" w:eastAsia="宋体" w:cs="宋体"/>
          <w:b/>
          <w:bCs/>
          <w:i w:val="0"/>
          <w:caps w:val="0"/>
          <w:color w:val="auto"/>
          <w:spacing w:val="0"/>
          <w:w w:val="100"/>
          <w:position w:val="0"/>
          <w:sz w:val="24"/>
          <w:highlight w:val="none"/>
        </w:rPr>
        <w:t>七、对本次招标提出询问，请按以下方式联系。</w:t>
      </w:r>
      <w:bookmarkEnd w:id="2"/>
      <w:r>
        <w:rPr>
          <w:rStyle w:val="21"/>
          <w:rFonts w:hint="eastAsia" w:ascii="宋体" w:hAnsi="宋体" w:eastAsia="宋体" w:cs="宋体"/>
          <w:b/>
          <w:bCs/>
          <w:i w:val="0"/>
          <w:caps w:val="0"/>
          <w:color w:val="auto"/>
          <w:spacing w:val="0"/>
          <w:w w:val="100"/>
          <w:position w:val="0"/>
          <w:sz w:val="24"/>
          <w:highlight w:val="none"/>
        </w:rPr>
        <w:t>　</w:t>
      </w:r>
      <w:r>
        <w:rPr>
          <w:rFonts w:hint="eastAsia" w:ascii="宋体" w:hAnsi="宋体" w:eastAsia="宋体" w:cs="宋体"/>
          <w:color w:val="auto"/>
          <w:spacing w:val="0"/>
          <w:position w:val="0"/>
          <w:sz w:val="24"/>
          <w:szCs w:val="24"/>
          <w:highlight w:val="none"/>
        </w:rPr>
        <w:t>　　　　　　　　　　　</w:t>
      </w:r>
    </w:p>
    <w:p w14:paraId="592155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1.采购人信息</w:t>
      </w:r>
    </w:p>
    <w:p w14:paraId="48BAF6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名称：新疆维吾尔自治区劳动关系学校 　　　　　　　　　</w:t>
      </w:r>
    </w:p>
    <w:p w14:paraId="32AE21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rPr>
        <w:t>地址： </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p>
    <w:p w14:paraId="6E69F7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项目联系人（询问）：　</w:t>
      </w:r>
      <w:r>
        <w:rPr>
          <w:rStyle w:val="21"/>
          <w:rFonts w:hint="eastAsia" w:ascii="宋体" w:hAnsi="宋体" w:eastAsia="宋体" w:cs="宋体"/>
          <w:b w:val="0"/>
          <w:bCs w:val="0"/>
          <w:i w:val="0"/>
          <w:caps w:val="0"/>
          <w:color w:val="auto"/>
          <w:spacing w:val="0"/>
          <w:w w:val="100"/>
          <w:position w:val="0"/>
          <w:sz w:val="24"/>
          <w:highlight w:val="none"/>
          <w:lang w:eastAsia="zh-CN"/>
        </w:rPr>
        <w:t>王疆辉</w:t>
      </w:r>
      <w:r>
        <w:rPr>
          <w:rStyle w:val="21"/>
          <w:rFonts w:hint="eastAsia" w:ascii="宋体" w:hAnsi="宋体" w:eastAsia="宋体" w:cs="宋体"/>
          <w:b w:val="0"/>
          <w:bCs w:val="0"/>
          <w:i w:val="0"/>
          <w:caps w:val="0"/>
          <w:color w:val="auto"/>
          <w:spacing w:val="0"/>
          <w:w w:val="100"/>
          <w:position w:val="0"/>
          <w:sz w:val="24"/>
          <w:highlight w:val="none"/>
        </w:rPr>
        <w:t>　　　　　　　　　</w:t>
      </w:r>
    </w:p>
    <w:p w14:paraId="392EA5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rPr>
        <w:t>项目联系方式（询问）：</w:t>
      </w:r>
      <w:r>
        <w:rPr>
          <w:rStyle w:val="21"/>
          <w:rFonts w:hint="eastAsia" w:ascii="宋体" w:hAnsi="宋体" w:eastAsia="宋体" w:cs="宋体"/>
          <w:b w:val="0"/>
          <w:bCs w:val="0"/>
          <w:i w:val="0"/>
          <w:caps w:val="0"/>
          <w:color w:val="auto"/>
          <w:spacing w:val="0"/>
          <w:w w:val="100"/>
          <w:position w:val="0"/>
          <w:sz w:val="24"/>
          <w:highlight w:val="none"/>
          <w:lang w:val="en-US" w:eastAsia="zh-CN"/>
        </w:rPr>
        <w:t>0991-8806193</w:t>
      </w:r>
    </w:p>
    <w:p w14:paraId="5ABAD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2.采购代理机构信息</w:t>
      </w:r>
    </w:p>
    <w:p w14:paraId="006C6F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名 称：新疆诚成工程项目管理有限公司</w:t>
      </w:r>
    </w:p>
    <w:p w14:paraId="57B6DD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地 址：乌鲁木齐市水磨沟区红光山路2588号绿地中心</w:t>
      </w:r>
      <w:r>
        <w:rPr>
          <w:rStyle w:val="21"/>
          <w:rFonts w:hint="eastAsia" w:ascii="宋体" w:hAnsi="宋体" w:eastAsia="宋体" w:cs="宋体"/>
          <w:b w:val="0"/>
          <w:bCs w:val="0"/>
          <w:i w:val="0"/>
          <w:caps w:val="0"/>
          <w:color w:val="auto"/>
          <w:spacing w:val="0"/>
          <w:w w:val="100"/>
          <w:position w:val="0"/>
          <w:sz w:val="24"/>
          <w:highlight w:val="none"/>
          <w:lang w:val="en-US" w:eastAsia="zh-CN"/>
        </w:rPr>
        <w:t>领海大厦1806</w:t>
      </w:r>
    </w:p>
    <w:p w14:paraId="1FDF6B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lang w:eastAsia="zh-CN"/>
        </w:rPr>
      </w:pPr>
      <w:r>
        <w:rPr>
          <w:rStyle w:val="21"/>
          <w:rFonts w:hint="eastAsia" w:ascii="宋体" w:hAnsi="宋体" w:eastAsia="宋体" w:cs="宋体"/>
          <w:b w:val="0"/>
          <w:bCs w:val="0"/>
          <w:i w:val="0"/>
          <w:caps w:val="0"/>
          <w:color w:val="auto"/>
          <w:spacing w:val="0"/>
          <w:w w:val="100"/>
          <w:position w:val="0"/>
          <w:sz w:val="24"/>
          <w:highlight w:val="none"/>
        </w:rPr>
        <w:t>联系方式：</w:t>
      </w:r>
      <w:r>
        <w:rPr>
          <w:rStyle w:val="21"/>
          <w:rFonts w:hint="eastAsia" w:ascii="宋体" w:hAnsi="宋体" w:eastAsia="宋体" w:cs="宋体"/>
          <w:b w:val="0"/>
          <w:bCs w:val="0"/>
          <w:i w:val="0"/>
          <w:caps w:val="0"/>
          <w:color w:val="auto"/>
          <w:spacing w:val="0"/>
          <w:w w:val="100"/>
          <w:position w:val="0"/>
          <w:sz w:val="24"/>
          <w:highlight w:val="none"/>
          <w:lang w:val="en-US" w:eastAsia="zh-CN"/>
        </w:rPr>
        <w:t>13199858738、17767622798</w:t>
      </w:r>
    </w:p>
    <w:p w14:paraId="234F4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3.项目联系方式</w:t>
      </w:r>
    </w:p>
    <w:p w14:paraId="4E9452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lang w:eastAsia="zh-CN"/>
        </w:rPr>
      </w:pPr>
      <w:r>
        <w:rPr>
          <w:rStyle w:val="21"/>
          <w:rFonts w:hint="eastAsia" w:ascii="宋体" w:hAnsi="宋体" w:eastAsia="宋体" w:cs="宋体"/>
          <w:b w:val="0"/>
          <w:bCs w:val="0"/>
          <w:i w:val="0"/>
          <w:caps w:val="0"/>
          <w:color w:val="auto"/>
          <w:spacing w:val="0"/>
          <w:w w:val="100"/>
          <w:position w:val="0"/>
          <w:sz w:val="24"/>
          <w:highlight w:val="none"/>
        </w:rPr>
        <w:t>项目联系人：</w:t>
      </w:r>
      <w:r>
        <w:rPr>
          <w:rStyle w:val="21"/>
          <w:rFonts w:hint="eastAsia" w:ascii="宋体" w:hAnsi="宋体" w:eastAsia="宋体" w:cs="宋体"/>
          <w:b w:val="0"/>
          <w:bCs w:val="0"/>
          <w:i w:val="0"/>
          <w:caps w:val="0"/>
          <w:color w:val="auto"/>
          <w:spacing w:val="0"/>
          <w:w w:val="100"/>
          <w:position w:val="0"/>
          <w:sz w:val="24"/>
          <w:highlight w:val="none"/>
          <w:lang w:eastAsia="zh-CN"/>
        </w:rPr>
        <w:t>马琴、马洁</w:t>
      </w:r>
    </w:p>
    <w:p w14:paraId="38B573A1">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lang w:val="en-US" w:eastAsia="zh-CN"/>
        </w:rPr>
        <w:t>电话：13199858738、17767622798</w:t>
      </w:r>
    </w:p>
    <w:p w14:paraId="6FD919A7">
      <w:pPr>
        <w:pStyle w:val="16"/>
        <w:pageBreakBefore w:val="0"/>
        <w:kinsoku/>
        <w:overflowPunct/>
        <w:topLinePunct w:val="0"/>
        <w:bidi w:val="0"/>
        <w:rPr>
          <w:rStyle w:val="21"/>
          <w:rFonts w:hint="eastAsia" w:ascii="宋体" w:hAnsi="宋体" w:eastAsia="宋体" w:cs="宋体"/>
          <w:b w:val="0"/>
          <w:bCs w:val="0"/>
          <w:i w:val="0"/>
          <w:caps w:val="0"/>
          <w:color w:val="auto"/>
          <w:spacing w:val="0"/>
          <w:w w:val="100"/>
          <w:position w:val="0"/>
          <w:sz w:val="24"/>
          <w:highlight w:val="none"/>
          <w:lang w:val="en-US" w:eastAsia="zh-CN"/>
        </w:rPr>
      </w:pPr>
    </w:p>
    <w:p w14:paraId="79EE8454">
      <w:pPr>
        <w:pageBreakBefore w:val="0"/>
        <w:kinsoku/>
        <w:overflowPunct/>
        <w:topLinePunct w:val="0"/>
        <w:bidi w:val="0"/>
        <w:rPr>
          <w:rStyle w:val="21"/>
          <w:rFonts w:hint="eastAsia" w:ascii="宋体" w:hAnsi="宋体" w:eastAsia="宋体" w:cs="宋体"/>
          <w:b w:val="0"/>
          <w:bCs w:val="0"/>
          <w:i w:val="0"/>
          <w:caps w:val="0"/>
          <w:color w:val="auto"/>
          <w:spacing w:val="0"/>
          <w:w w:val="100"/>
          <w:position w:val="0"/>
          <w:sz w:val="24"/>
          <w:highlight w:val="none"/>
          <w:lang w:val="en-US" w:eastAsia="zh-CN"/>
        </w:rPr>
      </w:pPr>
    </w:p>
    <w:p w14:paraId="073A4224">
      <w:pPr>
        <w:pStyle w:val="5"/>
        <w:pageBreakBefore w:val="0"/>
        <w:kinsoku/>
        <w:overflowPunct/>
        <w:topLinePunct w:val="0"/>
        <w:bidi w:val="0"/>
        <w:rPr>
          <w:rStyle w:val="21"/>
          <w:rFonts w:hint="eastAsia" w:ascii="宋体" w:hAnsi="宋体" w:eastAsia="宋体" w:cs="宋体"/>
          <w:b w:val="0"/>
          <w:bCs w:val="0"/>
          <w:i w:val="0"/>
          <w:caps w:val="0"/>
          <w:color w:val="auto"/>
          <w:spacing w:val="0"/>
          <w:w w:val="100"/>
          <w:position w:val="0"/>
          <w:sz w:val="24"/>
          <w:highlight w:val="none"/>
          <w:lang w:val="en-US" w:eastAsia="zh-CN"/>
        </w:rPr>
      </w:pPr>
    </w:p>
    <w:p w14:paraId="3A1DEC01">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4009748B">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0A78A760">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3A02FF18">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7B630D4F">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42EB7224">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7F40D27B">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47D47F25">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6C13C1F9">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4E723957">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17C3D97D">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161C902C">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2EFEA241">
      <w:pPr>
        <w:pStyle w:val="24"/>
        <w:rPr>
          <w:rFonts w:hint="eastAsia"/>
          <w:color w:val="auto"/>
          <w:highlight w:val="none"/>
          <w:lang w:val="en-US" w:eastAsia="zh-CN"/>
        </w:rPr>
      </w:pPr>
    </w:p>
    <w:p w14:paraId="72816D07">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14F070F9">
      <w:pPr>
        <w:pStyle w:val="2"/>
        <w:rPr>
          <w:rStyle w:val="21"/>
          <w:rFonts w:hint="eastAsia" w:ascii="宋体" w:hAnsi="宋体" w:eastAsia="宋体" w:cs="宋体"/>
          <w:b w:val="0"/>
          <w:bCs w:val="0"/>
          <w:i w:val="0"/>
          <w:caps w:val="0"/>
          <w:color w:val="auto"/>
          <w:spacing w:val="0"/>
          <w:w w:val="100"/>
          <w:position w:val="0"/>
          <w:sz w:val="24"/>
          <w:highlight w:val="none"/>
          <w:lang w:val="en-US" w:eastAsia="zh-CN"/>
        </w:rPr>
      </w:pPr>
    </w:p>
    <w:p w14:paraId="32358F03">
      <w:pPr>
        <w:pStyle w:val="2"/>
        <w:rPr>
          <w:rStyle w:val="21"/>
          <w:rFonts w:hint="eastAsia" w:ascii="宋体" w:hAnsi="宋体" w:eastAsia="宋体" w:cs="宋体"/>
          <w:b w:val="0"/>
          <w:bCs w:val="0"/>
          <w:i w:val="0"/>
          <w:caps w:val="0"/>
          <w:color w:val="auto"/>
          <w:spacing w:val="0"/>
          <w:w w:val="100"/>
          <w:position w:val="0"/>
          <w:sz w:val="24"/>
          <w:highlight w:val="none"/>
          <w:lang w:val="en-US" w:eastAsia="zh-CN"/>
        </w:rPr>
      </w:pPr>
    </w:p>
    <w:p w14:paraId="797F00B2">
      <w:pPr>
        <w:pStyle w:val="2"/>
        <w:rPr>
          <w:rStyle w:val="21"/>
          <w:rFonts w:hint="eastAsia" w:ascii="宋体" w:hAnsi="宋体" w:eastAsia="宋体" w:cs="宋体"/>
          <w:b w:val="0"/>
          <w:bCs w:val="0"/>
          <w:i w:val="0"/>
          <w:caps w:val="0"/>
          <w:color w:val="auto"/>
          <w:spacing w:val="0"/>
          <w:w w:val="100"/>
          <w:position w:val="0"/>
          <w:sz w:val="24"/>
          <w:highlight w:val="none"/>
          <w:lang w:val="en-US" w:eastAsia="zh-CN"/>
        </w:rPr>
      </w:pPr>
    </w:p>
    <w:p w14:paraId="2815C039">
      <w:pPr>
        <w:pStyle w:val="2"/>
        <w:rPr>
          <w:rStyle w:val="21"/>
          <w:rFonts w:hint="eastAsia" w:ascii="宋体" w:hAnsi="宋体" w:eastAsia="宋体" w:cs="宋体"/>
          <w:b w:val="0"/>
          <w:bCs w:val="0"/>
          <w:i w:val="0"/>
          <w:caps w:val="0"/>
          <w:color w:val="auto"/>
          <w:spacing w:val="0"/>
          <w:w w:val="100"/>
          <w:position w:val="0"/>
          <w:sz w:val="24"/>
          <w:highlight w:val="none"/>
          <w:lang w:val="en-US" w:eastAsia="zh-CN"/>
        </w:rPr>
      </w:pPr>
    </w:p>
    <w:p w14:paraId="429C8824">
      <w:pPr>
        <w:rPr>
          <w:rStyle w:val="21"/>
          <w:rFonts w:hint="eastAsia" w:ascii="宋体" w:hAnsi="宋体" w:eastAsia="宋体" w:cs="宋体"/>
          <w:b w:val="0"/>
          <w:bCs w:val="0"/>
          <w:i w:val="0"/>
          <w:caps w:val="0"/>
          <w:color w:val="auto"/>
          <w:spacing w:val="0"/>
          <w:w w:val="100"/>
          <w:position w:val="0"/>
          <w:sz w:val="24"/>
          <w:highlight w:val="none"/>
          <w:lang w:val="en-US" w:eastAsia="zh-CN"/>
        </w:rPr>
      </w:pPr>
    </w:p>
    <w:p w14:paraId="62FD2D83">
      <w:pPr>
        <w:pStyle w:val="5"/>
        <w:pageBreakBefore w:val="0"/>
        <w:kinsoku/>
        <w:overflowPunct/>
        <w:topLinePunct w:val="0"/>
        <w:bidi w:val="0"/>
        <w:rPr>
          <w:rStyle w:val="21"/>
          <w:rFonts w:hint="eastAsia" w:ascii="宋体" w:hAnsi="宋体" w:eastAsia="宋体" w:cs="宋体"/>
          <w:b w:val="0"/>
          <w:bCs w:val="0"/>
          <w:i w:val="0"/>
          <w:caps w:val="0"/>
          <w:color w:val="auto"/>
          <w:spacing w:val="0"/>
          <w:w w:val="100"/>
          <w:position w:val="0"/>
          <w:sz w:val="24"/>
          <w:highlight w:val="none"/>
          <w:lang w:val="en-US" w:eastAsia="zh-CN"/>
        </w:rPr>
      </w:pPr>
    </w:p>
    <w:p w14:paraId="32049503">
      <w:pPr>
        <w:pStyle w:val="5"/>
        <w:pageBreakBefore w:val="0"/>
        <w:kinsoku/>
        <w:overflowPunct/>
        <w:topLinePunct w:val="0"/>
        <w:bidi w:val="0"/>
        <w:rPr>
          <w:rFonts w:hint="eastAsia" w:ascii="宋体" w:hAnsi="宋体" w:eastAsia="宋体" w:cs="宋体"/>
          <w:color w:val="auto"/>
          <w:spacing w:val="0"/>
          <w:position w:val="0"/>
          <w:highlight w:val="none"/>
        </w:rPr>
      </w:pPr>
    </w:p>
    <w:p w14:paraId="2105F2CC">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color w:val="auto"/>
          <w:spacing w:val="0"/>
          <w:position w:val="0"/>
          <w:sz w:val="28"/>
          <w:szCs w:val="28"/>
          <w:highlight w:val="none"/>
        </w:rPr>
      </w:pPr>
      <w:bookmarkStart w:id="3" w:name="_Toc22314"/>
      <w:r>
        <w:rPr>
          <w:rFonts w:hint="eastAsia" w:ascii="宋体" w:hAnsi="宋体" w:eastAsia="宋体" w:cs="宋体"/>
          <w:b/>
          <w:color w:val="auto"/>
          <w:spacing w:val="0"/>
          <w:position w:val="0"/>
          <w:sz w:val="28"/>
          <w:szCs w:val="28"/>
          <w:highlight w:val="none"/>
        </w:rPr>
        <w:t xml:space="preserve">第二部分  </w:t>
      </w:r>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w:t>
      </w:r>
      <w:bookmarkEnd w:id="3"/>
    </w:p>
    <w:p w14:paraId="05E166F9">
      <w:pPr>
        <w:pageBreakBefore w:val="0"/>
        <w:kinsoku/>
        <w:overflowPunct/>
        <w:topLinePunct w:val="0"/>
        <w:bidi w:val="0"/>
        <w:spacing w:line="500" w:lineRule="exact"/>
        <w:jc w:val="center"/>
        <w:outlineLvl w:val="1"/>
        <w:rPr>
          <w:rFonts w:hint="eastAsia" w:ascii="宋体" w:hAnsi="宋体" w:eastAsia="宋体" w:cs="宋体"/>
          <w:b/>
          <w:color w:val="auto"/>
          <w:spacing w:val="0"/>
          <w:position w:val="0"/>
          <w:sz w:val="28"/>
          <w:szCs w:val="28"/>
          <w:highlight w:val="none"/>
        </w:rPr>
      </w:pPr>
      <w:bookmarkStart w:id="4" w:name="_Toc11613"/>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须知前附表</w:t>
      </w:r>
      <w:bookmarkEnd w:id="4"/>
    </w:p>
    <w:tbl>
      <w:tblPr>
        <w:tblStyle w:val="1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59"/>
        <w:gridCol w:w="6881"/>
      </w:tblGrid>
      <w:tr w14:paraId="1008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4CEC5BC">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序号</w:t>
            </w:r>
          </w:p>
        </w:tc>
        <w:tc>
          <w:tcPr>
            <w:tcW w:w="1759" w:type="dxa"/>
            <w:noWrap w:val="0"/>
            <w:vAlign w:val="center"/>
          </w:tcPr>
          <w:p w14:paraId="50099B4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内容</w:t>
            </w:r>
          </w:p>
        </w:tc>
        <w:tc>
          <w:tcPr>
            <w:tcW w:w="6881" w:type="dxa"/>
            <w:noWrap w:val="0"/>
            <w:vAlign w:val="center"/>
          </w:tcPr>
          <w:p w14:paraId="12D4CB36">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说明与要求</w:t>
            </w:r>
          </w:p>
        </w:tc>
      </w:tr>
      <w:tr w14:paraId="417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noWrap w:val="0"/>
            <w:vAlign w:val="center"/>
          </w:tcPr>
          <w:p w14:paraId="37613F5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1</w:t>
            </w:r>
          </w:p>
        </w:tc>
        <w:tc>
          <w:tcPr>
            <w:tcW w:w="1759" w:type="dxa"/>
            <w:noWrap w:val="0"/>
            <w:vAlign w:val="center"/>
          </w:tcPr>
          <w:p w14:paraId="6F1B7C69">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项目名称</w:t>
            </w:r>
          </w:p>
        </w:tc>
        <w:tc>
          <w:tcPr>
            <w:tcW w:w="6881" w:type="dxa"/>
            <w:noWrap w:val="0"/>
            <w:vAlign w:val="center"/>
          </w:tcPr>
          <w:p w14:paraId="4C276F5D">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新疆维吾尔自治区劳动关系学校奶制品及矿泉水采购项目</w:t>
            </w:r>
          </w:p>
        </w:tc>
      </w:tr>
      <w:tr w14:paraId="5EB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noWrap w:val="0"/>
            <w:vAlign w:val="center"/>
          </w:tcPr>
          <w:p w14:paraId="7CBF763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p>
        </w:tc>
        <w:tc>
          <w:tcPr>
            <w:tcW w:w="1759" w:type="dxa"/>
            <w:noWrap w:val="0"/>
            <w:vAlign w:val="center"/>
          </w:tcPr>
          <w:p w14:paraId="3FDE02F4">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lang w:val="en-US" w:eastAsia="zh-CN"/>
              </w:rPr>
            </w:pPr>
            <w:r>
              <w:rPr>
                <w:rFonts w:hint="eastAsia" w:ascii="宋体" w:hAnsi="宋体" w:eastAsia="宋体" w:cs="宋体"/>
                <w:bCs w:val="0"/>
                <w:color w:val="auto"/>
                <w:spacing w:val="0"/>
                <w:position w:val="0"/>
                <w:sz w:val="24"/>
                <w:szCs w:val="24"/>
                <w:highlight w:val="none"/>
                <w:u w:val="none"/>
                <w:lang w:val="en-US" w:eastAsia="zh-CN"/>
              </w:rPr>
              <w:t>标项名称</w:t>
            </w:r>
          </w:p>
        </w:tc>
        <w:tc>
          <w:tcPr>
            <w:tcW w:w="6881" w:type="dxa"/>
            <w:noWrap w:val="0"/>
            <w:vAlign w:val="center"/>
          </w:tcPr>
          <w:p w14:paraId="0B9FC3F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新疆维吾尔自治区劳动关系学校奶制品及矿泉水采购项目</w:t>
            </w:r>
          </w:p>
        </w:tc>
      </w:tr>
      <w:tr w14:paraId="0C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6AD8EE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2</w:t>
            </w:r>
          </w:p>
        </w:tc>
        <w:tc>
          <w:tcPr>
            <w:tcW w:w="1759" w:type="dxa"/>
            <w:noWrap w:val="0"/>
            <w:vAlign w:val="center"/>
          </w:tcPr>
          <w:p w14:paraId="288D30BB">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宋体" w:hAnsi="宋体" w:eastAsia="宋体" w:cs="宋体"/>
                <w:bCs w:val="0"/>
                <w:color w:val="auto"/>
                <w:spacing w:val="0"/>
                <w:position w:val="0"/>
                <w:sz w:val="24"/>
                <w:szCs w:val="24"/>
                <w:highlight w:val="none"/>
                <w:u w:val="none"/>
              </w:rPr>
            </w:pPr>
            <w:r>
              <w:rPr>
                <w:rFonts w:hint="eastAsia" w:ascii="宋体" w:hAnsi="宋体" w:eastAsia="宋体" w:cs="宋体"/>
                <w:bCs w:val="0"/>
                <w:color w:val="auto"/>
                <w:spacing w:val="0"/>
                <w:position w:val="0"/>
                <w:sz w:val="24"/>
                <w:szCs w:val="24"/>
                <w:highlight w:val="none"/>
                <w:u w:val="none"/>
              </w:rPr>
              <w:t>采购人</w:t>
            </w:r>
          </w:p>
        </w:tc>
        <w:tc>
          <w:tcPr>
            <w:tcW w:w="6881" w:type="dxa"/>
            <w:noWrap w:val="0"/>
            <w:vAlign w:val="center"/>
          </w:tcPr>
          <w:p w14:paraId="7A021DAE">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采购人名称：</w:t>
            </w:r>
            <w:r>
              <w:rPr>
                <w:rFonts w:hint="eastAsia" w:ascii="宋体" w:hAnsi="宋体" w:eastAsia="宋体" w:cs="宋体"/>
                <w:color w:val="auto"/>
                <w:spacing w:val="0"/>
                <w:position w:val="0"/>
                <w:sz w:val="24"/>
                <w:szCs w:val="24"/>
                <w:highlight w:val="none"/>
                <w:u w:val="none"/>
                <w:lang w:eastAsia="zh-CN"/>
              </w:rPr>
              <w:t>新疆维吾尔自治区劳动关系学校</w:t>
            </w:r>
          </w:p>
          <w:p w14:paraId="34EF92A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olor w:val="auto"/>
                <w:spacing w:val="0"/>
                <w:position w:val="0"/>
                <w:sz w:val="24"/>
                <w:szCs w:val="24"/>
                <w:highlight w:val="none"/>
                <w:u w:val="none"/>
                <w:lang w:eastAsia="zh-CN"/>
              </w:rPr>
              <w:t>王疆辉</w:t>
            </w:r>
            <w:r>
              <w:rPr>
                <w:rFonts w:hint="eastAsia" w:ascii="宋体" w:hAnsi="宋体" w:eastAsia="宋体" w:cs="宋体"/>
                <w:color w:val="auto"/>
                <w:spacing w:val="0"/>
                <w:position w:val="0"/>
                <w:sz w:val="24"/>
                <w:szCs w:val="24"/>
                <w:highlight w:val="none"/>
                <w:u w:val="none"/>
              </w:rPr>
              <w:t> </w:t>
            </w:r>
          </w:p>
          <w:p w14:paraId="472122A6">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eastAsia="宋体" w:cs="宋体"/>
                <w:color w:val="auto"/>
                <w:spacing w:val="0"/>
                <w:position w:val="0"/>
                <w:sz w:val="24"/>
                <w:szCs w:val="24"/>
                <w:highlight w:val="none"/>
                <w:u w:val="none"/>
                <w:lang w:val="en-US" w:eastAsia="zh-CN"/>
              </w:rPr>
              <w:t>0991-8806193</w:t>
            </w:r>
          </w:p>
          <w:p w14:paraId="220B185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地址：</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r>
              <w:rPr>
                <w:rFonts w:hint="eastAsia" w:ascii="宋体" w:hAnsi="宋体" w:eastAsia="宋体" w:cs="宋体"/>
                <w:color w:val="auto"/>
                <w:spacing w:val="0"/>
                <w:position w:val="0"/>
                <w:sz w:val="24"/>
                <w:szCs w:val="24"/>
                <w:highlight w:val="none"/>
                <w:u w:val="none"/>
              </w:rPr>
              <w:t xml:space="preserve">　　　　　　                                                                                        </w:t>
            </w:r>
          </w:p>
        </w:tc>
      </w:tr>
      <w:tr w14:paraId="7CE1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73988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3</w:t>
            </w:r>
          </w:p>
        </w:tc>
        <w:tc>
          <w:tcPr>
            <w:tcW w:w="1759" w:type="dxa"/>
            <w:noWrap w:val="0"/>
            <w:vAlign w:val="center"/>
          </w:tcPr>
          <w:p w14:paraId="143DEC0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采购代理机构</w:t>
            </w:r>
          </w:p>
        </w:tc>
        <w:tc>
          <w:tcPr>
            <w:tcW w:w="6881" w:type="dxa"/>
            <w:noWrap w:val="0"/>
            <w:vAlign w:val="center"/>
          </w:tcPr>
          <w:p w14:paraId="5CF8C302">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采购代理机构名称：新疆诚成工程项目管理有限公司</w:t>
            </w:r>
          </w:p>
          <w:p w14:paraId="6C5F8B30">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olor w:val="auto"/>
                <w:spacing w:val="0"/>
                <w:position w:val="0"/>
                <w:sz w:val="24"/>
                <w:szCs w:val="24"/>
                <w:highlight w:val="none"/>
                <w:u w:val="none"/>
                <w:lang w:eastAsia="zh-CN"/>
              </w:rPr>
              <w:t>马琴、马洁</w:t>
            </w:r>
            <w:r>
              <w:rPr>
                <w:rFonts w:hint="eastAsia" w:ascii="宋体" w:hAnsi="宋体" w:eastAsia="宋体" w:cs="宋体"/>
                <w:color w:val="auto"/>
                <w:spacing w:val="0"/>
                <w:position w:val="0"/>
                <w:sz w:val="24"/>
                <w:szCs w:val="24"/>
                <w:highlight w:val="none"/>
                <w:u w:val="none"/>
              </w:rPr>
              <w:t> </w:t>
            </w:r>
          </w:p>
          <w:p w14:paraId="342B13C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联系电话：</w:t>
            </w:r>
            <w:r>
              <w:rPr>
                <w:rFonts w:hint="eastAsia" w:ascii="宋体" w:hAnsi="宋体" w:eastAsia="宋体" w:cs="宋体"/>
                <w:color w:val="auto"/>
                <w:spacing w:val="0"/>
                <w:position w:val="0"/>
                <w:sz w:val="24"/>
                <w:szCs w:val="24"/>
                <w:highlight w:val="none"/>
                <w:u w:val="none"/>
                <w:lang w:eastAsia="zh-CN"/>
              </w:rPr>
              <w:t>13199858738、17767622798</w:t>
            </w:r>
          </w:p>
          <w:p w14:paraId="3A0DE7C0">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 xml:space="preserve">地址：乌鲁木齐市水磨沟区红光山路2588号绿地中心领海大厦1806                                    </w:t>
            </w:r>
          </w:p>
        </w:tc>
      </w:tr>
      <w:tr w14:paraId="127A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E1E28B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4</w:t>
            </w:r>
          </w:p>
        </w:tc>
        <w:tc>
          <w:tcPr>
            <w:tcW w:w="1759" w:type="dxa"/>
            <w:noWrap w:val="0"/>
            <w:vAlign w:val="center"/>
          </w:tcPr>
          <w:p w14:paraId="30D2969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采购内容</w:t>
            </w:r>
          </w:p>
        </w:tc>
        <w:tc>
          <w:tcPr>
            <w:tcW w:w="6881" w:type="dxa"/>
            <w:noWrap w:val="0"/>
            <w:vAlign w:val="center"/>
          </w:tcPr>
          <w:p w14:paraId="4E0B48E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eastAsia="zh-CN"/>
              </w:rPr>
              <w:t>新疆维吾尔自治区劳动关系学校奶制品及矿泉水采购项目，具体</w:t>
            </w:r>
            <w:r>
              <w:rPr>
                <w:rFonts w:hint="eastAsia" w:ascii="宋体" w:hAnsi="宋体" w:eastAsia="宋体" w:cs="宋体"/>
                <w:color w:val="auto"/>
                <w:spacing w:val="0"/>
                <w:position w:val="0"/>
                <w:sz w:val="24"/>
                <w:szCs w:val="24"/>
                <w:highlight w:val="none"/>
                <w:u w:val="none"/>
              </w:rPr>
              <w:t>详见招标文件第三部分采购需求；</w:t>
            </w:r>
          </w:p>
        </w:tc>
      </w:tr>
      <w:tr w14:paraId="26C0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4E6CED0">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5</w:t>
            </w:r>
          </w:p>
        </w:tc>
        <w:tc>
          <w:tcPr>
            <w:tcW w:w="1759" w:type="dxa"/>
            <w:noWrap w:val="0"/>
            <w:vAlign w:val="center"/>
          </w:tcPr>
          <w:p w14:paraId="0D010F6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资格要求</w:t>
            </w:r>
          </w:p>
        </w:tc>
        <w:tc>
          <w:tcPr>
            <w:tcW w:w="6881" w:type="dxa"/>
            <w:noWrap w:val="0"/>
            <w:vAlign w:val="center"/>
          </w:tcPr>
          <w:p w14:paraId="6C0A018E">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5" w:name="EB7907836f74a6455bb75d2ff8b438afad"/>
            <w:bookmarkEnd w:id="5"/>
            <w:r>
              <w:rPr>
                <w:rFonts w:hint="eastAsia" w:ascii="宋体" w:hAnsi="宋体" w:eastAsia="宋体" w:cs="宋体"/>
                <w:color w:val="auto"/>
                <w:spacing w:val="0"/>
                <w:position w:val="0"/>
                <w:sz w:val="24"/>
                <w:szCs w:val="24"/>
                <w:highlight w:val="none"/>
                <w:u w:val="none"/>
              </w:rPr>
              <w:t>1.满足《中华人民共和国政府采购法》第二十二条规定；</w:t>
            </w:r>
          </w:p>
          <w:p w14:paraId="02DAC6CC">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2.落实政府采购政策需满足的资格要求：本项目专门面向</w:t>
            </w:r>
            <w:r>
              <w:rPr>
                <w:rFonts w:hint="eastAsia" w:ascii="宋体" w:hAnsi="宋体" w:eastAsia="宋体" w:cs="宋体"/>
                <w:caps w:val="0"/>
                <w:color w:val="auto"/>
                <w:spacing w:val="0"/>
                <w:position w:val="0"/>
                <w:sz w:val="24"/>
                <w:szCs w:val="24"/>
                <w:highlight w:val="none"/>
                <w:u w:val="none" w:color="auto"/>
                <w:lang w:eastAsia="zh-CN"/>
              </w:rPr>
              <w:t>中小</w:t>
            </w:r>
            <w:r>
              <w:rPr>
                <w:rFonts w:hint="eastAsia" w:ascii="宋体" w:hAnsi="宋体" w:eastAsia="宋体" w:cs="宋体"/>
                <w:caps w:val="0"/>
                <w:color w:val="auto"/>
                <w:spacing w:val="0"/>
                <w:position w:val="0"/>
                <w:sz w:val="24"/>
                <w:szCs w:val="24"/>
                <w:highlight w:val="none"/>
                <w:u w:val="none" w:color="auto"/>
                <w:lang w:val="en-US" w:eastAsia="zh-CN"/>
              </w:rPr>
              <w:t>微</w:t>
            </w:r>
            <w:r>
              <w:rPr>
                <w:rFonts w:hint="eastAsia" w:ascii="宋体" w:hAnsi="宋体" w:eastAsia="宋体" w:cs="宋体"/>
                <w:color w:val="auto"/>
                <w:spacing w:val="0"/>
                <w:position w:val="0"/>
                <w:sz w:val="24"/>
                <w:szCs w:val="24"/>
                <w:highlight w:val="none"/>
                <w:u w:val="none"/>
              </w:rPr>
              <w:t>企业 </w:t>
            </w:r>
          </w:p>
          <w:p w14:paraId="65D66D8F">
            <w:pPr>
              <w:keepNext w:val="0"/>
              <w:keepLines w:val="0"/>
              <w:pageBreakBefore w:val="0"/>
              <w:widowControl/>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3.本项目的特定资格要求：</w:t>
            </w:r>
            <w:r>
              <w:rPr>
                <w:rFonts w:hint="eastAsia" w:ascii="宋体" w:hAnsi="宋体" w:cs="宋体"/>
                <w:color w:val="auto"/>
                <w:spacing w:val="0"/>
                <w:position w:val="0"/>
                <w:highlight w:val="none"/>
                <w:lang w:val="en-US" w:eastAsia="zh-CN"/>
              </w:rPr>
              <w:t>无</w:t>
            </w:r>
            <w:r>
              <w:rPr>
                <w:rFonts w:hint="eastAsia" w:ascii="宋体" w:hAnsi="宋体" w:eastAsia="宋体" w:cs="宋体"/>
                <w:color w:val="auto"/>
                <w:spacing w:val="0"/>
                <w:position w:val="0"/>
                <w:sz w:val="24"/>
                <w:szCs w:val="24"/>
                <w:highlight w:val="none"/>
                <w:u w:val="none"/>
              </w:rPr>
              <w:t xml:space="preserve">     </w:t>
            </w:r>
          </w:p>
        </w:tc>
      </w:tr>
      <w:tr w14:paraId="475B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B3C722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0EE52884">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是否允许联合体投标</w:t>
            </w:r>
          </w:p>
        </w:tc>
        <w:tc>
          <w:tcPr>
            <w:tcW w:w="6881" w:type="dxa"/>
            <w:noWrap w:val="0"/>
            <w:vAlign w:val="center"/>
          </w:tcPr>
          <w:p w14:paraId="1BB4E2EE">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6" w:name="EBc6ac0877da194e1ead2e51743a97925a"/>
            <w:bookmarkEnd w:id="6"/>
            <w:r>
              <w:rPr>
                <w:rFonts w:hint="eastAsia" w:ascii="宋体" w:hAnsi="宋体" w:eastAsia="宋体" w:cs="宋体"/>
                <w:color w:val="auto"/>
                <w:spacing w:val="0"/>
                <w:kern w:val="0"/>
                <w:position w:val="0"/>
                <w:sz w:val="24"/>
                <w:szCs w:val="24"/>
                <w:highlight w:val="none"/>
                <w:u w:val="none"/>
                <w:lang w:eastAsia="zh-CN"/>
              </w:rPr>
              <w:t>□</w:t>
            </w:r>
            <w:r>
              <w:rPr>
                <w:rFonts w:hint="eastAsia" w:ascii="宋体" w:hAnsi="宋体" w:eastAsia="宋体" w:cs="宋体"/>
                <w:color w:val="auto"/>
                <w:spacing w:val="0"/>
                <w:kern w:val="0"/>
                <w:position w:val="0"/>
                <w:sz w:val="24"/>
                <w:szCs w:val="24"/>
                <w:highlight w:val="none"/>
                <w:u w:val="none"/>
              </w:rPr>
              <w:t xml:space="preserve">是。    </w:t>
            </w:r>
          </w:p>
          <w:p w14:paraId="6946C65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应满足要求：</w:t>
            </w:r>
            <w:r>
              <w:rPr>
                <w:rFonts w:hint="eastAsia" w:ascii="宋体" w:hAnsi="宋体" w:eastAsia="宋体" w:cs="宋体"/>
                <w:color w:val="auto"/>
                <w:spacing w:val="0"/>
                <w:position w:val="0"/>
                <w:sz w:val="24"/>
                <w:szCs w:val="24"/>
                <w:highlight w:val="none"/>
                <w:u w:val="none"/>
              </w:rPr>
              <w:t xml:space="preserve">                                      </w:t>
            </w:r>
            <w:r>
              <w:rPr>
                <w:rFonts w:hint="eastAsia" w:ascii="宋体" w:hAnsi="宋体" w:eastAsia="宋体" w:cs="宋体"/>
                <w:color w:val="auto"/>
                <w:spacing w:val="0"/>
                <w:kern w:val="0"/>
                <w:position w:val="0"/>
                <w:sz w:val="24"/>
                <w:szCs w:val="24"/>
                <w:highlight w:val="none"/>
                <w:u w:val="none"/>
              </w:rPr>
              <w:t xml:space="preserve">   </w:t>
            </w:r>
          </w:p>
          <w:p w14:paraId="1B1B99A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 xml:space="preserve">否。     </w:t>
            </w:r>
            <w:r>
              <w:rPr>
                <w:rFonts w:hint="eastAsia" w:ascii="宋体" w:hAnsi="宋体" w:eastAsia="宋体" w:cs="宋体"/>
                <w:color w:val="auto"/>
                <w:spacing w:val="0"/>
                <w:kern w:val="0"/>
                <w:position w:val="0"/>
                <w:sz w:val="24"/>
                <w:szCs w:val="24"/>
                <w:highlight w:val="none"/>
                <w:u w:val="none"/>
                <w:lang w:val="en-US" w:eastAsia="zh-CN"/>
              </w:rPr>
              <w:t xml:space="preserve">                                 </w:t>
            </w:r>
            <w:r>
              <w:rPr>
                <w:rFonts w:hint="eastAsia" w:ascii="宋体" w:hAnsi="宋体" w:eastAsia="宋体" w:cs="宋体"/>
                <w:color w:val="auto"/>
                <w:spacing w:val="0"/>
                <w:kern w:val="0"/>
                <w:position w:val="0"/>
                <w:sz w:val="24"/>
                <w:szCs w:val="24"/>
                <w:highlight w:val="none"/>
                <w:u w:val="none"/>
              </w:rPr>
              <w:t xml:space="preserve"> </w:t>
            </w:r>
          </w:p>
        </w:tc>
      </w:tr>
      <w:tr w14:paraId="0367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6A3F12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1DFA5C5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是否允许投报进口产品</w:t>
            </w:r>
          </w:p>
        </w:tc>
        <w:tc>
          <w:tcPr>
            <w:tcW w:w="6881" w:type="dxa"/>
            <w:noWrap w:val="0"/>
            <w:vAlign w:val="center"/>
          </w:tcPr>
          <w:p w14:paraId="14671C4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7" w:name="EB7401d5a3a7c54a98b25d14a9dd4d0afa"/>
            <w:bookmarkEnd w:id="7"/>
            <w:r>
              <w:rPr>
                <w:rFonts w:hint="eastAsia" w:ascii="宋体" w:hAnsi="宋体" w:eastAsia="宋体" w:cs="宋体"/>
                <w:color w:val="auto"/>
                <w:spacing w:val="0"/>
                <w:kern w:val="0"/>
                <w:position w:val="0"/>
                <w:sz w:val="24"/>
                <w:szCs w:val="24"/>
                <w:highlight w:val="none"/>
                <w:u w:val="none"/>
              </w:rPr>
              <w:sym w:font="Wingdings 2" w:char="00A3"/>
            </w:r>
            <w:r>
              <w:rPr>
                <w:rFonts w:hint="eastAsia" w:ascii="宋体" w:hAnsi="宋体" w:eastAsia="宋体" w:cs="宋体"/>
                <w:color w:val="auto"/>
                <w:spacing w:val="0"/>
                <w:kern w:val="0"/>
                <w:position w:val="0"/>
                <w:sz w:val="24"/>
                <w:szCs w:val="24"/>
                <w:highlight w:val="none"/>
                <w:u w:val="none"/>
              </w:rPr>
              <w:t>是</w:t>
            </w:r>
            <w:r>
              <w:rPr>
                <w:rFonts w:hint="eastAsia" w:ascii="宋体" w:hAnsi="宋体" w:eastAsia="宋体" w:cs="宋体"/>
                <w:color w:val="auto"/>
                <w:spacing w:val="0"/>
                <w:kern w:val="0"/>
                <w:position w:val="0"/>
                <w:sz w:val="24"/>
                <w:szCs w:val="24"/>
                <w:highlight w:val="none"/>
                <w:u w:val="none"/>
                <w:lang w:eastAsia="zh-CN"/>
              </w:rPr>
              <w:t>，仅指定产品允许进口</w:t>
            </w:r>
            <w:r>
              <w:rPr>
                <w:rFonts w:hint="eastAsia" w:ascii="宋体" w:hAnsi="宋体" w:eastAsia="宋体" w:cs="宋体"/>
                <w:color w:val="auto"/>
                <w:spacing w:val="0"/>
                <w:kern w:val="0"/>
                <w:position w:val="0"/>
                <w:sz w:val="24"/>
                <w:szCs w:val="24"/>
                <w:highlight w:val="none"/>
                <w:u w:val="none"/>
              </w:rPr>
              <w:t xml:space="preserve">。              </w:t>
            </w:r>
          </w:p>
          <w:p w14:paraId="7A89AC43">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否。</w:t>
            </w:r>
          </w:p>
        </w:tc>
      </w:tr>
      <w:tr w14:paraId="38E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DD099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noWrap w:val="0"/>
            <w:vAlign w:val="center"/>
          </w:tcPr>
          <w:p w14:paraId="5C741D8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是否允许</w:t>
            </w:r>
            <w:r>
              <w:rPr>
                <w:rFonts w:hint="eastAsia" w:ascii="宋体" w:hAnsi="宋体" w:eastAsia="宋体" w:cs="宋体"/>
                <w:b/>
                <w:color w:val="auto"/>
                <w:spacing w:val="0"/>
                <w:position w:val="0"/>
                <w:sz w:val="24"/>
                <w:szCs w:val="24"/>
                <w:highlight w:val="none"/>
                <w:u w:val="none"/>
                <w:lang w:eastAsia="zh-CN"/>
              </w:rPr>
              <w:t>供应商</w:t>
            </w:r>
            <w:r>
              <w:rPr>
                <w:rFonts w:hint="eastAsia" w:ascii="宋体" w:hAnsi="宋体" w:eastAsia="宋体" w:cs="宋体"/>
                <w:b/>
                <w:color w:val="auto"/>
                <w:spacing w:val="0"/>
                <w:position w:val="0"/>
                <w:sz w:val="24"/>
                <w:szCs w:val="24"/>
                <w:highlight w:val="none"/>
                <w:u w:val="none"/>
              </w:rPr>
              <w:t>将项目非主体、非关键性工作交由他人完成</w:t>
            </w:r>
          </w:p>
        </w:tc>
        <w:tc>
          <w:tcPr>
            <w:tcW w:w="6881" w:type="dxa"/>
            <w:noWrap w:val="0"/>
            <w:vAlign w:val="center"/>
          </w:tcPr>
          <w:p w14:paraId="6868E7D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8" w:name="EB7f9a2183097e49ed95bd12c9f3aa7860"/>
            <w:bookmarkEnd w:id="8"/>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否。</w:t>
            </w:r>
          </w:p>
          <w:p w14:paraId="4207D657">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□是。</w:t>
            </w:r>
          </w:p>
          <w:p w14:paraId="0BC2DC91">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中标人按照合同约定或者经采购人同意，可以将项目非主体、非关键性工作分包交由他人完成。此时，接受分包的人应当具备相应的资格条件，并不得再次分包。</w:t>
            </w:r>
          </w:p>
          <w:p w14:paraId="7217D8E1">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分包内容要求：</w:t>
            </w:r>
            <w:bookmarkStart w:id="9" w:name="EB114dadb1fbea4d6bb5ee4c9c12eddd86"/>
            <w:bookmarkEnd w:id="9"/>
            <w:r>
              <w:rPr>
                <w:rFonts w:hint="eastAsia" w:ascii="宋体" w:hAnsi="宋体" w:eastAsia="宋体" w:cs="宋体"/>
                <w:color w:val="auto"/>
                <w:spacing w:val="0"/>
                <w:kern w:val="0"/>
                <w:position w:val="0"/>
                <w:sz w:val="24"/>
                <w:szCs w:val="24"/>
                <w:highlight w:val="none"/>
                <w:u w:val="none"/>
              </w:rPr>
              <w:t xml:space="preserve">                                                </w:t>
            </w:r>
          </w:p>
          <w:p w14:paraId="5369155E">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分包金额要求：</w:t>
            </w:r>
            <w:bookmarkStart w:id="10" w:name="EBff7b7e9300cb4bc4b2cbeaa04fed307a"/>
            <w:bookmarkEnd w:id="10"/>
            <w:r>
              <w:rPr>
                <w:rFonts w:hint="eastAsia" w:ascii="宋体" w:hAnsi="宋体" w:eastAsia="宋体" w:cs="宋体"/>
                <w:color w:val="auto"/>
                <w:spacing w:val="0"/>
                <w:kern w:val="0"/>
                <w:position w:val="0"/>
                <w:sz w:val="24"/>
                <w:szCs w:val="24"/>
                <w:highlight w:val="none"/>
                <w:u w:val="none"/>
              </w:rPr>
              <w:t xml:space="preserve">                                                  </w:t>
            </w:r>
          </w:p>
          <w:p w14:paraId="6B3318F2">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接受分包的第三人资质要求：</w:t>
            </w:r>
            <w:bookmarkStart w:id="11" w:name="EB6ec0273c4f0d479fbc03387394b9e6ec"/>
            <w:bookmarkEnd w:id="11"/>
            <w:r>
              <w:rPr>
                <w:rFonts w:hint="eastAsia" w:ascii="宋体" w:hAnsi="宋体" w:eastAsia="宋体" w:cs="宋体"/>
                <w:color w:val="auto"/>
                <w:spacing w:val="0"/>
                <w:kern w:val="0"/>
                <w:position w:val="0"/>
                <w:sz w:val="24"/>
                <w:szCs w:val="24"/>
                <w:highlight w:val="none"/>
                <w:u w:val="none"/>
              </w:rPr>
              <w:t xml:space="preserve">                                                    </w:t>
            </w:r>
          </w:p>
        </w:tc>
      </w:tr>
      <w:tr w14:paraId="56B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9A06B3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lang w:val="en-US" w:eastAsia="zh-CN"/>
              </w:rPr>
              <w:t>9</w:t>
            </w:r>
          </w:p>
        </w:tc>
        <w:tc>
          <w:tcPr>
            <w:tcW w:w="1759" w:type="dxa"/>
            <w:noWrap w:val="0"/>
            <w:vAlign w:val="center"/>
          </w:tcPr>
          <w:p w14:paraId="1062FF4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踏勘现场</w:t>
            </w:r>
          </w:p>
        </w:tc>
        <w:tc>
          <w:tcPr>
            <w:tcW w:w="6881" w:type="dxa"/>
            <w:noWrap w:val="0"/>
            <w:vAlign w:val="center"/>
          </w:tcPr>
          <w:p w14:paraId="202F0F8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12" w:name="EBbb43714198e3424880ac7b30e46e04ef"/>
            <w:bookmarkEnd w:id="12"/>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自行踏勘。</w:t>
            </w:r>
          </w:p>
          <w:p w14:paraId="41CF4EB5">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□统一组织。</w:t>
            </w:r>
          </w:p>
          <w:p w14:paraId="612E775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联系人：</w:t>
            </w:r>
            <w:bookmarkStart w:id="13" w:name="EB33dad0166b464ee8823a1950c9666961"/>
            <w:bookmarkEnd w:id="13"/>
            <w:r>
              <w:rPr>
                <w:rFonts w:hint="eastAsia" w:ascii="宋体" w:hAnsi="宋体" w:eastAsia="宋体" w:cs="宋体"/>
                <w:color w:val="auto"/>
                <w:spacing w:val="0"/>
                <w:kern w:val="0"/>
                <w:position w:val="0"/>
                <w:sz w:val="24"/>
                <w:szCs w:val="24"/>
                <w:highlight w:val="none"/>
                <w:u w:val="none"/>
              </w:rPr>
              <w:t xml:space="preserve">                                              </w:t>
            </w:r>
          </w:p>
          <w:p w14:paraId="07B053A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联系电话：</w:t>
            </w:r>
            <w:bookmarkStart w:id="14" w:name="EB65e499a587da460c841a67f90f8055d0"/>
            <w:bookmarkEnd w:id="14"/>
            <w:r>
              <w:rPr>
                <w:rFonts w:hint="eastAsia" w:ascii="宋体" w:hAnsi="宋体" w:eastAsia="宋体" w:cs="宋体"/>
                <w:color w:val="auto"/>
                <w:spacing w:val="0"/>
                <w:kern w:val="0"/>
                <w:position w:val="0"/>
                <w:sz w:val="24"/>
                <w:szCs w:val="24"/>
                <w:highlight w:val="none"/>
                <w:u w:val="none"/>
              </w:rPr>
              <w:t xml:space="preserve">                                        </w:t>
            </w:r>
          </w:p>
          <w:p w14:paraId="2B42B78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踏勘时间：</w:t>
            </w:r>
            <w:bookmarkStart w:id="15" w:name="EB2c99bcd88c504ac287899c97ccd7f5ce"/>
            <w:bookmarkEnd w:id="15"/>
            <w:r>
              <w:rPr>
                <w:rFonts w:hint="eastAsia" w:ascii="宋体" w:hAnsi="宋体" w:eastAsia="宋体" w:cs="宋体"/>
                <w:color w:val="auto"/>
                <w:spacing w:val="0"/>
                <w:kern w:val="0"/>
                <w:position w:val="0"/>
                <w:sz w:val="24"/>
                <w:szCs w:val="24"/>
                <w:highlight w:val="none"/>
                <w:u w:val="none"/>
              </w:rPr>
              <w:t xml:space="preserve">                                         </w:t>
            </w:r>
          </w:p>
          <w:p w14:paraId="4DE18CC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踏勘地点：</w:t>
            </w:r>
            <w:bookmarkStart w:id="16" w:name="EB71dedbf36fe341cc8bc2b5c198b26335"/>
            <w:bookmarkEnd w:id="16"/>
            <w:r>
              <w:rPr>
                <w:rFonts w:hint="eastAsia" w:ascii="宋体" w:hAnsi="宋体" w:eastAsia="宋体" w:cs="宋体"/>
                <w:color w:val="auto"/>
                <w:spacing w:val="0"/>
                <w:kern w:val="0"/>
                <w:position w:val="0"/>
                <w:sz w:val="24"/>
                <w:szCs w:val="24"/>
                <w:highlight w:val="none"/>
                <w:u w:val="none"/>
              </w:rPr>
              <w:t xml:space="preserve">                                            </w:t>
            </w:r>
          </w:p>
        </w:tc>
      </w:tr>
      <w:tr w14:paraId="74FE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DEADB71">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rPr>
            </w:pPr>
            <w:r>
              <w:rPr>
                <w:rFonts w:hint="eastAsia" w:ascii="宋体" w:hAnsi="宋体" w:eastAsia="宋体" w:cs="宋体"/>
                <w:b/>
                <w:color w:val="auto"/>
                <w:spacing w:val="0"/>
                <w:kern w:val="0"/>
                <w:position w:val="0"/>
                <w:sz w:val="24"/>
                <w:szCs w:val="24"/>
                <w:highlight w:val="none"/>
                <w:u w:val="none"/>
                <w:lang w:val="en-US" w:eastAsia="zh-CN"/>
              </w:rPr>
              <w:t>10</w:t>
            </w:r>
          </w:p>
        </w:tc>
        <w:tc>
          <w:tcPr>
            <w:tcW w:w="1759" w:type="dxa"/>
            <w:noWrap w:val="0"/>
            <w:vAlign w:val="center"/>
          </w:tcPr>
          <w:p w14:paraId="6F0B58C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答疑接受时间</w:t>
            </w:r>
          </w:p>
        </w:tc>
        <w:tc>
          <w:tcPr>
            <w:tcW w:w="6881" w:type="dxa"/>
            <w:noWrap w:val="0"/>
            <w:vAlign w:val="center"/>
          </w:tcPr>
          <w:p w14:paraId="7450E8F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17" w:name="EBcc65ac7201d245c29c488553475d3e35"/>
            <w:bookmarkEnd w:id="17"/>
            <w:r>
              <w:rPr>
                <w:rFonts w:hint="eastAsia" w:ascii="宋体" w:hAnsi="宋体" w:eastAsia="宋体" w:cs="宋体"/>
                <w:color w:val="auto"/>
                <w:spacing w:val="0"/>
                <w:kern w:val="0"/>
                <w:position w:val="0"/>
                <w:sz w:val="24"/>
                <w:szCs w:val="24"/>
                <w:highlight w:val="none"/>
                <w:u w:val="none"/>
              </w:rPr>
              <w:t>联系人</w:t>
            </w:r>
            <w:bookmarkStart w:id="18" w:name="EBdd7515b44ebe4f769b8281359a79d3f5"/>
            <w:bookmarkEnd w:id="18"/>
            <w:r>
              <w:rPr>
                <w:rFonts w:hint="eastAsia" w:ascii="宋体" w:hAnsi="宋体" w:eastAsia="宋体" w:cs="宋体"/>
                <w:color w:val="auto"/>
                <w:spacing w:val="0"/>
                <w:kern w:val="0"/>
                <w:position w:val="0"/>
                <w:sz w:val="24"/>
                <w:szCs w:val="24"/>
                <w:highlight w:val="none"/>
                <w:u w:val="none"/>
                <w:lang w:eastAsia="zh-CN"/>
              </w:rPr>
              <w:t>：马琴、马洁</w:t>
            </w:r>
            <w:r>
              <w:rPr>
                <w:rFonts w:hint="eastAsia" w:ascii="宋体" w:hAnsi="宋体" w:eastAsia="宋体" w:cs="宋体"/>
                <w:color w:val="auto"/>
                <w:spacing w:val="0"/>
                <w:kern w:val="0"/>
                <w:position w:val="0"/>
                <w:sz w:val="24"/>
                <w:szCs w:val="24"/>
                <w:highlight w:val="none"/>
                <w:u w:val="none"/>
              </w:rPr>
              <w:t xml:space="preserve">                                        </w:t>
            </w:r>
          </w:p>
          <w:p w14:paraId="127F9DE5">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联系电话：</w:t>
            </w:r>
            <w:bookmarkStart w:id="19" w:name="EB5f26905a614246468a55869c23c13f6b"/>
            <w:bookmarkEnd w:id="19"/>
            <w:r>
              <w:rPr>
                <w:rFonts w:hint="eastAsia" w:ascii="宋体" w:hAnsi="宋体" w:eastAsia="宋体" w:cs="宋体"/>
                <w:color w:val="auto"/>
                <w:spacing w:val="0"/>
                <w:kern w:val="0"/>
                <w:position w:val="0"/>
                <w:sz w:val="24"/>
                <w:szCs w:val="24"/>
                <w:highlight w:val="none"/>
                <w:u w:val="none"/>
                <w:lang w:eastAsia="zh-CN"/>
              </w:rPr>
              <w:t>13199858738、17767622798</w:t>
            </w:r>
            <w:r>
              <w:rPr>
                <w:rFonts w:hint="eastAsia" w:ascii="宋体" w:hAnsi="宋体" w:eastAsia="宋体" w:cs="宋体"/>
                <w:color w:val="auto"/>
                <w:spacing w:val="0"/>
                <w:kern w:val="0"/>
                <w:position w:val="0"/>
                <w:sz w:val="24"/>
                <w:szCs w:val="24"/>
                <w:highlight w:val="none"/>
                <w:u w:val="none"/>
              </w:rPr>
              <w:t xml:space="preserve">                                             </w:t>
            </w:r>
          </w:p>
          <w:p w14:paraId="0900EA8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提交方式：</w:t>
            </w:r>
            <w:bookmarkStart w:id="20" w:name="EBfc3fc95189614b51986a07d193b626c4"/>
            <w:bookmarkEnd w:id="20"/>
            <w:r>
              <w:rPr>
                <w:rFonts w:hint="eastAsia" w:ascii="宋体" w:hAnsi="宋体" w:eastAsia="宋体" w:cs="宋体"/>
                <w:color w:val="auto"/>
                <w:spacing w:val="0"/>
                <w:kern w:val="0"/>
                <w:position w:val="0"/>
                <w:sz w:val="24"/>
                <w:szCs w:val="24"/>
                <w:highlight w:val="none"/>
                <w:u w:val="none"/>
              </w:rPr>
              <w:t xml:space="preserve">现场递交纸质版及Word格式电子版质疑文件至接受单位                                              </w:t>
            </w:r>
          </w:p>
          <w:p w14:paraId="2AE3CFF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Cs/>
                <w:color w:val="auto"/>
                <w:spacing w:val="0"/>
                <w:position w:val="0"/>
                <w:sz w:val="24"/>
                <w:szCs w:val="24"/>
                <w:highlight w:val="none"/>
                <w:u w:val="none"/>
              </w:rPr>
              <w:t>注：澄清、修改文件发出后，</w:t>
            </w:r>
            <w:r>
              <w:rPr>
                <w:rFonts w:hint="eastAsia" w:ascii="宋体" w:hAnsi="宋体" w:eastAsia="宋体" w:cs="宋体"/>
                <w:bCs/>
                <w:color w:val="auto"/>
                <w:spacing w:val="0"/>
                <w:position w:val="0"/>
                <w:sz w:val="24"/>
                <w:szCs w:val="24"/>
                <w:highlight w:val="none"/>
                <w:u w:val="none"/>
                <w:lang w:eastAsia="zh-CN"/>
              </w:rPr>
              <w:t>供应商</w:t>
            </w:r>
            <w:r>
              <w:rPr>
                <w:rFonts w:hint="eastAsia" w:ascii="宋体" w:hAnsi="宋体" w:eastAsia="宋体" w:cs="宋体"/>
                <w:bCs/>
                <w:color w:val="auto"/>
                <w:spacing w:val="0"/>
                <w:position w:val="0"/>
                <w:sz w:val="24"/>
                <w:szCs w:val="24"/>
                <w:highlight w:val="none"/>
                <w:u w:val="none"/>
              </w:rPr>
              <w:t>必须使用最新的澄清文件制作投标文件，否则将无法完成上传。</w:t>
            </w:r>
          </w:p>
        </w:tc>
      </w:tr>
      <w:tr w14:paraId="5A97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E6061D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1</w:t>
            </w:r>
          </w:p>
        </w:tc>
        <w:tc>
          <w:tcPr>
            <w:tcW w:w="1759" w:type="dxa"/>
            <w:noWrap w:val="0"/>
            <w:vAlign w:val="center"/>
          </w:tcPr>
          <w:p w14:paraId="2EFAAEA9">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position w:val="0"/>
                <w:sz w:val="24"/>
                <w:szCs w:val="24"/>
                <w:highlight w:val="none"/>
                <w:u w:val="none"/>
              </w:rPr>
            </w:pPr>
            <w:r>
              <w:rPr>
                <w:rFonts w:hint="eastAsia" w:ascii="宋体" w:hAnsi="宋体" w:eastAsia="宋体" w:cs="宋体"/>
                <w:b/>
                <w:color w:val="auto"/>
                <w:spacing w:val="0"/>
                <w:position w:val="0"/>
                <w:sz w:val="24"/>
                <w:szCs w:val="24"/>
                <w:highlight w:val="none"/>
                <w:u w:val="none"/>
              </w:rPr>
              <w:t>投标有效期</w:t>
            </w:r>
          </w:p>
        </w:tc>
        <w:tc>
          <w:tcPr>
            <w:tcW w:w="6881" w:type="dxa"/>
            <w:noWrap w:val="0"/>
            <w:vAlign w:val="center"/>
          </w:tcPr>
          <w:p w14:paraId="67E380D4">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zh-CN"/>
              </w:rPr>
              <w:t>自投标截止之日起</w:t>
            </w:r>
            <w:bookmarkStart w:id="21" w:name="EB5a3362fe8fc1402b9d5cafc876bbbffd"/>
            <w:bookmarkEnd w:id="21"/>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u w:val="none"/>
                <w:lang w:val="zh-CN"/>
              </w:rPr>
              <w:t>日历天。</w:t>
            </w:r>
          </w:p>
        </w:tc>
      </w:tr>
      <w:tr w14:paraId="5F6B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5BDA9EF">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noWrap w:val="0"/>
            <w:vAlign w:val="center"/>
          </w:tcPr>
          <w:p w14:paraId="03742A8C">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投标截止时间（开标时间）</w:t>
            </w:r>
          </w:p>
        </w:tc>
        <w:tc>
          <w:tcPr>
            <w:tcW w:w="6881" w:type="dxa"/>
            <w:noWrap w:val="0"/>
            <w:vAlign w:val="center"/>
          </w:tcPr>
          <w:p w14:paraId="6027833A">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截止时间：</w:t>
            </w:r>
            <w:bookmarkStart w:id="22" w:name="EB7d3dd1e1f72448c6869af9e368eca561"/>
            <w:bookmarkEnd w:id="22"/>
            <w:r>
              <w:rPr>
                <w:rStyle w:val="22"/>
                <w:rFonts w:hint="eastAsia" w:ascii="宋体" w:hAnsi="宋体" w:cs="宋体"/>
                <w:b w:val="0"/>
                <w:i w:val="0"/>
                <w:iCs w:val="0"/>
                <w:caps w:val="0"/>
                <w:color w:val="auto"/>
                <w:spacing w:val="0"/>
                <w:w w:val="100"/>
                <w:kern w:val="2"/>
                <w:position w:val="0"/>
                <w:sz w:val="24"/>
                <w:szCs w:val="24"/>
                <w:highlight w:val="non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72FE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9029A6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3</w:t>
            </w:r>
          </w:p>
        </w:tc>
        <w:tc>
          <w:tcPr>
            <w:tcW w:w="1759" w:type="dxa"/>
            <w:noWrap w:val="0"/>
            <w:vAlign w:val="center"/>
          </w:tcPr>
          <w:p w14:paraId="2D03B14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lang w:eastAsia="zh-CN"/>
              </w:rPr>
              <w:t>供应商</w:t>
            </w:r>
            <w:r>
              <w:rPr>
                <w:rFonts w:hint="eastAsia" w:ascii="宋体" w:hAnsi="宋体" w:eastAsia="宋体" w:cs="宋体"/>
                <w:b/>
                <w:color w:val="auto"/>
                <w:spacing w:val="0"/>
                <w:kern w:val="0"/>
                <w:position w:val="0"/>
                <w:sz w:val="24"/>
                <w:szCs w:val="24"/>
                <w:highlight w:val="none"/>
                <w:u w:val="none"/>
              </w:rPr>
              <w:t>在投标截止时间前提交的文件</w:t>
            </w:r>
          </w:p>
        </w:tc>
        <w:tc>
          <w:tcPr>
            <w:tcW w:w="6881" w:type="dxa"/>
            <w:noWrap w:val="0"/>
            <w:vAlign w:val="center"/>
          </w:tcPr>
          <w:p w14:paraId="74E864C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投标文件（具体要求见本表第1</w:t>
            </w:r>
            <w:r>
              <w:rPr>
                <w:rFonts w:hint="eastAsia" w:ascii="宋体" w:hAnsi="宋体" w:eastAsia="宋体" w:cs="宋体"/>
                <w:color w:val="auto"/>
                <w:spacing w:val="0"/>
                <w:position w:val="0"/>
                <w:sz w:val="24"/>
                <w:szCs w:val="24"/>
                <w:highlight w:val="none"/>
                <w:u w:val="none"/>
                <w:lang w:val="en-US" w:eastAsia="zh-CN"/>
              </w:rPr>
              <w:t>4</w:t>
            </w:r>
            <w:r>
              <w:rPr>
                <w:rFonts w:hint="eastAsia" w:ascii="宋体" w:hAnsi="宋体" w:eastAsia="宋体" w:cs="宋体"/>
                <w:color w:val="auto"/>
                <w:spacing w:val="0"/>
                <w:position w:val="0"/>
                <w:sz w:val="24"/>
                <w:szCs w:val="24"/>
                <w:highlight w:val="none"/>
                <w:u w:val="none"/>
              </w:rPr>
              <w:t>项）</w:t>
            </w:r>
          </w:p>
        </w:tc>
      </w:tr>
      <w:tr w14:paraId="2BE1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EA78B2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eastAsia="zh-CN"/>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4</w:t>
            </w:r>
          </w:p>
        </w:tc>
        <w:tc>
          <w:tcPr>
            <w:tcW w:w="1759" w:type="dxa"/>
            <w:noWrap w:val="0"/>
            <w:vAlign w:val="center"/>
          </w:tcPr>
          <w:p w14:paraId="1518B14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rPr>
            </w:pPr>
            <w:r>
              <w:rPr>
                <w:rStyle w:val="22"/>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6881" w:type="dxa"/>
            <w:noWrap w:val="0"/>
            <w:vAlign w:val="center"/>
          </w:tcPr>
          <w:p w14:paraId="7E70775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480A3DB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16808E53">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spacing w:val="0"/>
                <w:position w:val="0"/>
                <w:sz w:val="24"/>
                <w:szCs w:val="24"/>
                <w:highlight w:val="none"/>
                <w:u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6866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D1CC2A7">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5</w:t>
            </w:r>
          </w:p>
        </w:tc>
        <w:tc>
          <w:tcPr>
            <w:tcW w:w="1759" w:type="dxa"/>
            <w:noWrap w:val="0"/>
            <w:vAlign w:val="center"/>
          </w:tcPr>
          <w:p w14:paraId="7749F203">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Style w:val="22"/>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881" w:type="dxa"/>
            <w:noWrap w:val="0"/>
            <w:vAlign w:val="center"/>
          </w:tcPr>
          <w:p w14:paraId="3FE2353A">
            <w:pPr>
              <w:pStyle w:val="28"/>
              <w:keepNext w:val="0"/>
              <w:keepLines w:val="0"/>
              <w:pageBreakBefore w:val="0"/>
              <w:kinsoku/>
              <w:wordWrap/>
              <w:overflowPunct/>
              <w:topLinePunct w:val="0"/>
              <w:bidi w:val="0"/>
              <w:adjustRightInd w:val="0"/>
              <w:snapToGrid w:val="0"/>
              <w:spacing w:line="440" w:lineRule="exact"/>
              <w:ind w:firstLine="0" w:firstLineChars="0"/>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45423AC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22"/>
                <w:rFonts w:hint="eastAsia" w:ascii="宋体" w:hAnsi="宋体" w:cs="宋体"/>
                <w:b w:val="0"/>
                <w:i w:val="0"/>
                <w:iCs w:val="0"/>
                <w:caps w:val="0"/>
                <w:color w:val="auto"/>
                <w:spacing w:val="0"/>
                <w:w w:val="100"/>
                <w:kern w:val="2"/>
                <w:position w:val="0"/>
                <w:sz w:val="24"/>
                <w:szCs w:val="24"/>
                <w:highlight w:val="non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5C8E6DE7">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47D0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C5BBB7E">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6C01E83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评标委员会的组成</w:t>
            </w:r>
          </w:p>
        </w:tc>
        <w:tc>
          <w:tcPr>
            <w:tcW w:w="6881" w:type="dxa"/>
            <w:noWrap w:val="0"/>
            <w:vAlign w:val="center"/>
          </w:tcPr>
          <w:p w14:paraId="75E076A9">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招标采购单位依法组建</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由采购人代表和评审专家共</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人以上单数组成，其中评审专家人数不得少于</w:t>
            </w:r>
            <w:r>
              <w:rPr>
                <w:rFonts w:hint="eastAsia" w:ascii="宋体" w:hAnsi="宋体" w:eastAsia="宋体" w:cs="宋体"/>
                <w:color w:val="auto"/>
                <w:spacing w:val="0"/>
                <w:position w:val="0"/>
                <w:sz w:val="24"/>
                <w:szCs w:val="24"/>
                <w:highlight w:val="none"/>
                <w:lang w:eastAsia="zh-CN"/>
              </w:rPr>
              <w:t>评标委员会</w:t>
            </w:r>
            <w:r>
              <w:rPr>
                <w:rFonts w:hint="eastAsia" w:ascii="宋体" w:hAnsi="宋体" w:eastAsia="宋体" w:cs="宋体"/>
                <w:color w:val="auto"/>
                <w:spacing w:val="0"/>
                <w:position w:val="0"/>
                <w:sz w:val="24"/>
                <w:szCs w:val="24"/>
                <w:highlight w:val="none"/>
              </w:rPr>
              <w:t>成员总数的2/3。</w:t>
            </w:r>
          </w:p>
          <w:p w14:paraId="5C9CC1A2">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评标</w:t>
            </w:r>
            <w:r>
              <w:rPr>
                <w:rFonts w:hint="eastAsia" w:ascii="宋体" w:hAnsi="宋体" w:eastAsia="宋体" w:cs="宋体"/>
                <w:color w:val="auto"/>
                <w:spacing w:val="0"/>
                <w:position w:val="0"/>
                <w:sz w:val="24"/>
                <w:szCs w:val="24"/>
                <w:highlight w:val="none"/>
              </w:rPr>
              <w:t>专家确定方式：</w:t>
            </w:r>
          </w:p>
          <w:p w14:paraId="61190ACF">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sym w:font="Wingdings 2" w:char="0052"/>
            </w:r>
            <w:r>
              <w:rPr>
                <w:rFonts w:hint="eastAsia" w:ascii="宋体" w:hAnsi="宋体" w:eastAsia="宋体" w:cs="宋体"/>
                <w:color w:val="auto"/>
                <w:spacing w:val="0"/>
                <w:position w:val="0"/>
                <w:sz w:val="24"/>
                <w:szCs w:val="24"/>
                <w:highlight w:val="none"/>
              </w:rPr>
              <w:t xml:space="preserve">计算机随机抽取语音通知方式 </w:t>
            </w:r>
          </w:p>
          <w:p w14:paraId="251B782A">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rPr>
              <w:sym w:font="Wingdings 2" w:char="00A3"/>
            </w:r>
            <w:r>
              <w:rPr>
                <w:rFonts w:hint="eastAsia" w:ascii="宋体" w:hAnsi="宋体" w:eastAsia="宋体" w:cs="宋体"/>
                <w:color w:val="auto"/>
                <w:spacing w:val="0"/>
                <w:position w:val="0"/>
                <w:sz w:val="24"/>
                <w:szCs w:val="24"/>
                <w:highlight w:val="none"/>
              </w:rPr>
              <w:t>其他方式：</w:t>
            </w:r>
            <w:r>
              <w:rPr>
                <w:rFonts w:hint="eastAsia" w:ascii="宋体" w:hAnsi="宋体" w:eastAsia="宋体" w:cs="宋体"/>
                <w:color w:val="auto"/>
                <w:spacing w:val="0"/>
                <w:position w:val="0"/>
                <w:sz w:val="24"/>
                <w:szCs w:val="24"/>
                <w:highlight w:val="none"/>
                <w:lang w:val="en-US" w:eastAsia="zh-CN"/>
              </w:rPr>
              <w:t>评标专家库，随机抽取。</w:t>
            </w:r>
          </w:p>
        </w:tc>
      </w:tr>
      <w:tr w14:paraId="2FE0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5052395">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6C82BBA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投标保证金</w:t>
            </w:r>
          </w:p>
        </w:tc>
        <w:tc>
          <w:tcPr>
            <w:tcW w:w="6881" w:type="dxa"/>
            <w:noWrap w:val="0"/>
            <w:vAlign w:val="center"/>
          </w:tcPr>
          <w:p w14:paraId="22A2071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2"/>
                <w:rFonts w:hint="eastAsia" w:ascii="宋体" w:hAnsi="宋体" w:eastAsia="宋体" w:cs="宋体"/>
                <w:b w:val="0"/>
                <w:i w:val="0"/>
                <w:color w:val="auto"/>
                <w:spacing w:val="0"/>
                <w:w w:val="100"/>
                <w:kern w:val="0"/>
                <w:position w:val="0"/>
                <w:sz w:val="24"/>
                <w:szCs w:val="24"/>
                <w:highlight w:val="none"/>
                <w:lang w:val="en-US" w:eastAsia="zh-CN" w:bidi="ar-SA"/>
              </w:rPr>
            </w:pPr>
            <w:bookmarkStart w:id="23" w:name="EB6479c32eb2ce45839a2e1507d7cdac93"/>
            <w:bookmarkEnd w:id="23"/>
            <w:r>
              <w:rPr>
                <w:rStyle w:val="22"/>
                <w:rFonts w:hint="eastAsia" w:ascii="宋体" w:hAnsi="宋体" w:eastAsia="宋体" w:cs="宋体"/>
                <w:b w:val="0"/>
                <w:i w:val="0"/>
                <w:color w:val="auto"/>
                <w:spacing w:val="0"/>
                <w:w w:val="100"/>
                <w:kern w:val="0"/>
                <w:position w:val="0"/>
                <w:sz w:val="24"/>
                <w:szCs w:val="24"/>
                <w:highlight w:val="none"/>
                <w:lang w:val="en-US" w:eastAsia="zh-CN" w:bidi="ar-SA"/>
              </w:rPr>
              <w:t>投标保证金额为：2400元</w:t>
            </w: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w:t>
            </w:r>
          </w:p>
          <w:p w14:paraId="100B54E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43AD505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2"/>
                <w:rFonts w:hint="eastAsia" w:ascii="宋体" w:hAnsi="宋体" w:cs="宋体"/>
                <w:b w:val="0"/>
                <w:i w:val="0"/>
                <w:iCs w:val="0"/>
                <w:caps w:val="0"/>
                <w:color w:val="auto"/>
                <w:spacing w:val="0"/>
                <w:w w:val="100"/>
                <w:kern w:val="2"/>
                <w:position w:val="0"/>
                <w:sz w:val="24"/>
                <w:szCs w:val="24"/>
                <w:highlight w:val="none"/>
                <w:lang w:val="en-US" w:eastAsia="zh-CN" w:bidi="ar-SA"/>
              </w:rPr>
              <w:t>2025年07月11日16:00</w:t>
            </w:r>
            <w:r>
              <w:rPr>
                <w:rStyle w:val="22"/>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0F4A8FF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注：供应商向银行办理投标保证金汇（转）款时，应在用途栏（备注栏）准确注明"本项目招标编号（例如：XJCC-ZB-2024-</w:t>
            </w:r>
            <w:r>
              <w:rPr>
                <w:rFonts w:hint="eastAsia" w:ascii="宋体" w:hAnsi="宋体" w:eastAsia="宋体" w:cs="宋体"/>
                <w:bCs/>
                <w:color w:val="auto"/>
                <w:spacing w:val="0"/>
                <w:kern w:val="0"/>
                <w:position w:val="0"/>
                <w:sz w:val="24"/>
                <w:szCs w:val="24"/>
                <w:highlight w:val="none"/>
                <w:u w:val="none"/>
                <w:lang w:val="en-US" w:eastAsia="zh-CN"/>
              </w:rPr>
              <w:t>XX</w:t>
            </w: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1BC1A52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0A2DD13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40AD309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36D77A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42FFE578">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2872901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920794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211386F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6802A17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4126AD9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1D5B555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540CCD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bCs/>
                <w:color w:val="auto"/>
                <w:spacing w:val="0"/>
                <w:kern w:val="0"/>
                <w:position w:val="0"/>
                <w:sz w:val="24"/>
                <w:szCs w:val="24"/>
                <w:highlight w:val="none"/>
                <w:u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680A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125549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1</w:t>
            </w: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noWrap w:val="0"/>
            <w:vAlign w:val="center"/>
          </w:tcPr>
          <w:p w14:paraId="308548D5">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881" w:type="dxa"/>
            <w:tcBorders>
              <w:bottom w:val="single" w:color="auto" w:sz="4" w:space="0"/>
            </w:tcBorders>
            <w:noWrap w:val="0"/>
            <w:vAlign w:val="center"/>
          </w:tcPr>
          <w:p w14:paraId="680B8E9D">
            <w:pPr>
              <w:keepNext w:val="0"/>
              <w:keepLines w:val="0"/>
              <w:pageBreakBefore w:val="0"/>
              <w:shd w:val="clear" w:color="auto" w:fill="auto"/>
              <w:kinsoku/>
              <w:wordWrap/>
              <w:overflowPunct/>
              <w:topLinePunct w:val="0"/>
              <w:bidi w:val="0"/>
              <w:snapToGrid/>
              <w:spacing w:before="0" w:beforeAutospacing="0" w:after="0" w:afterAutospacing="0" w:line="440" w:lineRule="exact"/>
              <w:ind w:left="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1.本项目专门面向中小企业预留采购份额。</w:t>
            </w:r>
          </w:p>
          <w:p w14:paraId="7B611C2A">
            <w:pPr>
              <w:keepNext w:val="0"/>
              <w:keepLines w:val="0"/>
              <w:pageBreakBefore w:val="0"/>
              <w:shd w:val="clear" w:color="auto" w:fill="auto"/>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2"/>
                <w:rFonts w:hint="eastAsia" w:ascii="宋体" w:hAnsi="宋体" w:eastAsia="宋体" w:cs="宋体"/>
                <w:b/>
                <w:bCs/>
                <w:i w:val="0"/>
                <w:caps w:val="0"/>
                <w:color w:val="auto"/>
                <w:spacing w:val="0"/>
                <w:w w:val="100"/>
                <w:kern w:val="0"/>
                <w:position w:val="0"/>
                <w:sz w:val="24"/>
                <w:szCs w:val="24"/>
                <w:highlight w:val="none"/>
                <w:u w:val="none" w:color="auto"/>
                <w:lang w:val="en-US" w:eastAsia="zh-CN" w:bidi="ar-SA"/>
              </w:rPr>
              <w:t>工业制造业</w:t>
            </w:r>
            <w:r>
              <w:rPr>
                <w:rStyle w:val="22"/>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，符合中小微型企业应按照招标文件格式要求提供《中小企业声明函》。</w:t>
            </w:r>
          </w:p>
        </w:tc>
      </w:tr>
      <w:tr w14:paraId="015B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5971EED">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19</w:t>
            </w:r>
          </w:p>
        </w:tc>
        <w:tc>
          <w:tcPr>
            <w:tcW w:w="1759" w:type="dxa"/>
            <w:noWrap w:val="0"/>
            <w:vAlign w:val="center"/>
          </w:tcPr>
          <w:p w14:paraId="5A343C7B">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技术部分是否采用“暗标”评审方式</w:t>
            </w:r>
          </w:p>
        </w:tc>
        <w:tc>
          <w:tcPr>
            <w:tcW w:w="6881" w:type="dxa"/>
            <w:tcBorders>
              <w:top w:val="single" w:color="auto" w:sz="4" w:space="0"/>
            </w:tcBorders>
            <w:noWrap w:val="0"/>
            <w:vAlign w:val="center"/>
          </w:tcPr>
          <w:p w14:paraId="718ABA8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bookmarkStart w:id="24" w:name="EB5eb2ef9949894c46a4ae078c6e67fc3e"/>
            <w:bookmarkEnd w:id="24"/>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否。</w:t>
            </w:r>
          </w:p>
          <w:p w14:paraId="05DA2E6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□是。</w:t>
            </w:r>
          </w:p>
        </w:tc>
      </w:tr>
      <w:tr w14:paraId="3BD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1DEABEA">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0</w:t>
            </w:r>
          </w:p>
        </w:tc>
        <w:tc>
          <w:tcPr>
            <w:tcW w:w="1759" w:type="dxa"/>
            <w:noWrap w:val="0"/>
            <w:vAlign w:val="center"/>
          </w:tcPr>
          <w:p w14:paraId="5109C53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评审方法</w:t>
            </w:r>
          </w:p>
        </w:tc>
        <w:tc>
          <w:tcPr>
            <w:tcW w:w="6881" w:type="dxa"/>
            <w:tcBorders>
              <w:top w:val="single" w:color="auto" w:sz="4" w:space="0"/>
            </w:tcBorders>
            <w:noWrap w:val="0"/>
            <w:vAlign w:val="center"/>
          </w:tcPr>
          <w:p w14:paraId="1BADF699">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 xml:space="preserve">资格后审       </w:t>
            </w:r>
            <w:r>
              <w:rPr>
                <w:rFonts w:hint="eastAsia" w:ascii="宋体" w:hAnsi="宋体" w:eastAsia="宋体" w:cs="宋体"/>
                <w:color w:val="auto"/>
                <w:spacing w:val="0"/>
                <w:kern w:val="0"/>
                <w:position w:val="0"/>
                <w:sz w:val="24"/>
                <w:szCs w:val="24"/>
                <w:highlight w:val="none"/>
                <w:u w:val="none"/>
              </w:rPr>
              <w:sym w:font="Wingdings 2" w:char="00A3"/>
            </w:r>
            <w:r>
              <w:rPr>
                <w:rFonts w:hint="eastAsia" w:ascii="宋体" w:hAnsi="宋体" w:eastAsia="宋体" w:cs="宋体"/>
                <w:color w:val="auto"/>
                <w:spacing w:val="0"/>
                <w:kern w:val="0"/>
                <w:position w:val="0"/>
                <w:sz w:val="24"/>
                <w:szCs w:val="24"/>
                <w:highlight w:val="none"/>
                <w:u w:val="none"/>
              </w:rPr>
              <w:t>资格预审</w:t>
            </w:r>
          </w:p>
          <w:p w14:paraId="2AA56CF5">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sym w:font="Wingdings 2" w:char="0052"/>
            </w:r>
            <w:r>
              <w:rPr>
                <w:rFonts w:hint="eastAsia" w:ascii="宋体" w:hAnsi="宋体" w:eastAsia="宋体" w:cs="宋体"/>
                <w:color w:val="auto"/>
                <w:spacing w:val="0"/>
                <w:kern w:val="0"/>
                <w:position w:val="0"/>
                <w:sz w:val="24"/>
                <w:szCs w:val="24"/>
                <w:highlight w:val="none"/>
                <w:u w:val="none"/>
              </w:rPr>
              <w:t xml:space="preserve">综合评分法     </w:t>
            </w:r>
            <w:r>
              <w:rPr>
                <w:rFonts w:hint="eastAsia" w:ascii="宋体" w:hAnsi="宋体" w:eastAsia="宋体" w:cs="宋体"/>
                <w:color w:val="auto"/>
                <w:spacing w:val="0"/>
                <w:kern w:val="0"/>
                <w:position w:val="0"/>
                <w:sz w:val="24"/>
                <w:szCs w:val="24"/>
                <w:highlight w:val="none"/>
                <w:u w:val="none"/>
              </w:rPr>
              <w:sym w:font="Wingdings 2" w:char="00A3"/>
            </w:r>
            <w:r>
              <w:rPr>
                <w:rFonts w:hint="eastAsia" w:ascii="宋体" w:hAnsi="宋体" w:eastAsia="宋体" w:cs="宋体"/>
                <w:color w:val="auto"/>
                <w:spacing w:val="0"/>
                <w:kern w:val="0"/>
                <w:position w:val="0"/>
                <w:sz w:val="24"/>
                <w:szCs w:val="24"/>
                <w:highlight w:val="none"/>
                <w:u w:val="none"/>
              </w:rPr>
              <w:t>最低评标价法</w:t>
            </w:r>
          </w:p>
          <w:p w14:paraId="2B84C5E6">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注：</w:t>
            </w:r>
          </w:p>
          <w:p w14:paraId="32969B9F">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38B6132B">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作为中标人的评标方法。每一</w:t>
            </w:r>
            <w:r>
              <w:rPr>
                <w:rFonts w:hint="eastAsia" w:ascii="宋体" w:hAnsi="宋体" w:eastAsia="宋体" w:cs="宋体"/>
                <w:color w:val="auto"/>
                <w:spacing w:val="0"/>
                <w:kern w:val="0"/>
                <w:position w:val="0"/>
                <w:sz w:val="24"/>
                <w:szCs w:val="24"/>
                <w:highlight w:val="none"/>
                <w:u w:val="none"/>
                <w:lang w:eastAsia="zh-CN"/>
              </w:rPr>
              <w:t>供应商</w:t>
            </w:r>
            <w:r>
              <w:rPr>
                <w:rFonts w:hint="eastAsia" w:ascii="宋体" w:hAnsi="宋体" w:eastAsia="宋体" w:cs="宋体"/>
                <w:color w:val="auto"/>
                <w:spacing w:val="0"/>
                <w:kern w:val="0"/>
                <w:position w:val="0"/>
                <w:sz w:val="24"/>
                <w:szCs w:val="24"/>
                <w:highlight w:val="none"/>
                <w:u w:val="none"/>
              </w:rPr>
              <w:t>的最终得分为所有评委评分的算术平均值</w:t>
            </w:r>
            <w:r>
              <w:rPr>
                <w:rFonts w:hint="eastAsia" w:ascii="宋体" w:hAnsi="宋体" w:eastAsia="宋体" w:cs="宋体"/>
                <w:b/>
                <w:color w:val="auto"/>
                <w:spacing w:val="0"/>
                <w:kern w:val="0"/>
                <w:position w:val="0"/>
                <w:sz w:val="24"/>
                <w:szCs w:val="24"/>
                <w:highlight w:val="none"/>
                <w:u w:val="none"/>
              </w:rPr>
              <w:t>。</w:t>
            </w:r>
            <w:r>
              <w:rPr>
                <w:rFonts w:hint="eastAsia" w:ascii="宋体" w:hAnsi="宋体" w:eastAsia="宋体" w:cs="宋体"/>
                <w:color w:val="auto"/>
                <w:spacing w:val="0"/>
                <w:kern w:val="0"/>
                <w:position w:val="0"/>
                <w:sz w:val="24"/>
                <w:szCs w:val="24"/>
                <w:highlight w:val="none"/>
                <w:u w:val="none"/>
              </w:rPr>
              <w:t>得分相同的，报价较低的一方为中标人。得分且投标报价相同的，技术指标较优的一方为中标人。</w:t>
            </w:r>
          </w:p>
        </w:tc>
      </w:tr>
      <w:tr w14:paraId="1918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8B64ED3">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21</w:t>
            </w:r>
          </w:p>
        </w:tc>
        <w:tc>
          <w:tcPr>
            <w:tcW w:w="1759" w:type="dxa"/>
            <w:noWrap w:val="0"/>
            <w:vAlign w:val="center"/>
          </w:tcPr>
          <w:p w14:paraId="27614DD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履约保证金</w:t>
            </w:r>
          </w:p>
        </w:tc>
        <w:tc>
          <w:tcPr>
            <w:tcW w:w="6881" w:type="dxa"/>
            <w:noWrap w:val="0"/>
            <w:vAlign w:val="center"/>
          </w:tcPr>
          <w:p w14:paraId="7EE1114D">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25" w:name="EB9ad3541a282b4a7283f6b2d3dd53e7a3"/>
            <w:bookmarkEnd w:id="25"/>
            <w:r>
              <w:rPr>
                <w:rFonts w:hint="eastAsia" w:ascii="宋体" w:hAnsi="宋体" w:eastAsia="宋体" w:cs="宋体"/>
                <w:color w:val="auto"/>
                <w:spacing w:val="0"/>
                <w:position w:val="0"/>
                <w:sz w:val="24"/>
                <w:szCs w:val="24"/>
                <w:highlight w:val="none"/>
                <w:u w:val="none"/>
                <w:lang w:val="en-US" w:eastAsia="zh-CN"/>
              </w:rPr>
              <w:t>无</w:t>
            </w:r>
          </w:p>
        </w:tc>
      </w:tr>
      <w:tr w14:paraId="27B5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3F12C7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noWrap w:val="0"/>
            <w:vAlign w:val="center"/>
          </w:tcPr>
          <w:p w14:paraId="64497802">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代理服务费</w:t>
            </w:r>
          </w:p>
        </w:tc>
        <w:tc>
          <w:tcPr>
            <w:tcW w:w="6881" w:type="dxa"/>
            <w:noWrap w:val="0"/>
            <w:vAlign w:val="center"/>
          </w:tcPr>
          <w:p w14:paraId="62F446B4">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26" w:name="EBfac76cf65e4c418cba0e15c753f1359b"/>
            <w:bookmarkEnd w:id="26"/>
            <w:r>
              <w:rPr>
                <w:rFonts w:hint="eastAsia" w:ascii="宋体" w:hAnsi="宋体" w:eastAsia="宋体" w:cs="宋体"/>
                <w:color w:val="auto"/>
                <w:spacing w:val="0"/>
                <w:kern w:val="2"/>
                <w:position w:val="0"/>
                <w:sz w:val="24"/>
                <w:szCs w:val="24"/>
                <w:highlight w:val="none"/>
                <w:u w:val="none"/>
                <w:lang w:val="en-US" w:eastAsia="zh-CN" w:bidi="ar-SA"/>
              </w:rPr>
              <w:t xml:space="preserve">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金额不足3000元按3000元收取，由中标人向采购代理机构支付。 </w:t>
            </w:r>
          </w:p>
        </w:tc>
      </w:tr>
      <w:tr w14:paraId="0BA0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E6F9D8">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3</w:t>
            </w:r>
          </w:p>
        </w:tc>
        <w:tc>
          <w:tcPr>
            <w:tcW w:w="1759" w:type="dxa"/>
            <w:noWrap w:val="0"/>
            <w:vAlign w:val="center"/>
          </w:tcPr>
          <w:p w14:paraId="311D8FBE">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付款途径</w:t>
            </w:r>
          </w:p>
        </w:tc>
        <w:tc>
          <w:tcPr>
            <w:tcW w:w="6881" w:type="dxa"/>
            <w:noWrap w:val="0"/>
            <w:vAlign w:val="center"/>
          </w:tcPr>
          <w:p w14:paraId="6354B6F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银行转账</w:t>
            </w:r>
            <w:r>
              <w:rPr>
                <w:rFonts w:hint="eastAsia" w:ascii="宋体" w:hAnsi="宋体" w:eastAsia="宋体" w:cs="宋体"/>
                <w:color w:val="auto"/>
                <w:spacing w:val="0"/>
                <w:position w:val="0"/>
                <w:sz w:val="24"/>
                <w:szCs w:val="24"/>
                <w:highlight w:val="none"/>
                <w:u w:val="none"/>
              </w:rPr>
              <w:t xml:space="preserve">                                      </w:t>
            </w:r>
          </w:p>
        </w:tc>
      </w:tr>
      <w:tr w14:paraId="09E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6C857D2">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4</w:t>
            </w:r>
          </w:p>
        </w:tc>
        <w:tc>
          <w:tcPr>
            <w:tcW w:w="1759" w:type="dxa"/>
            <w:noWrap w:val="0"/>
            <w:vAlign w:val="center"/>
          </w:tcPr>
          <w:p w14:paraId="7135A809">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bCs/>
                <w:color w:val="auto"/>
                <w:spacing w:val="0"/>
                <w:position w:val="0"/>
                <w:sz w:val="24"/>
                <w:szCs w:val="24"/>
                <w:highlight w:val="none"/>
              </w:rPr>
              <w:t>付款方式及币种</w:t>
            </w:r>
          </w:p>
        </w:tc>
        <w:tc>
          <w:tcPr>
            <w:tcW w:w="6881" w:type="dxa"/>
            <w:noWrap w:val="0"/>
            <w:vAlign w:val="center"/>
          </w:tcPr>
          <w:p w14:paraId="29D967C0">
            <w:pPr>
              <w:keepNext w:val="0"/>
              <w:keepLines w:val="0"/>
              <w:pageBreakBefore w:val="0"/>
              <w:kinsoku/>
              <w:wordWrap/>
              <w:overflowPunct/>
              <w:topLinePunct w:val="0"/>
              <w:bidi w:val="0"/>
              <w:snapToGrid/>
              <w:spacing w:line="440" w:lineRule="exact"/>
              <w:jc w:val="left"/>
              <w:rPr>
                <w:rFonts w:hint="eastAsia" w:ascii="宋体" w:hAnsi="宋体" w:eastAsia="宋体" w:cs="宋体"/>
                <w:color w:val="auto"/>
                <w:spacing w:val="0"/>
                <w:position w:val="0"/>
                <w:sz w:val="24"/>
                <w:szCs w:val="24"/>
                <w:highlight w:val="none"/>
              </w:rPr>
            </w:pPr>
            <w:bookmarkStart w:id="27" w:name="EB61747f1953474773bc4afe96f1735977"/>
            <w:bookmarkEnd w:id="27"/>
            <w:r>
              <w:rPr>
                <w:rFonts w:hint="eastAsia" w:ascii="宋体" w:hAnsi="宋体" w:eastAsia="宋体" w:cs="宋体"/>
                <w:color w:val="auto"/>
                <w:spacing w:val="0"/>
                <w:position w:val="0"/>
                <w:sz w:val="24"/>
                <w:szCs w:val="24"/>
                <w:highlight w:val="none"/>
              </w:rPr>
              <w:t>1、付款币种</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本次招标所述的项目资金均以人民币支付。</w:t>
            </w:r>
          </w:p>
          <w:p w14:paraId="142D851B">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rPr>
              <w:t>2、付款方式：结账采用先使用后结账的方式，中标供应商按采购人要求完成当月供货，在餐厅正常使用并向中心反馈无质量问题后，于次月20日前结算，如遇节假日、寒暑假等特殊情况，另行通知。</w:t>
            </w:r>
          </w:p>
        </w:tc>
      </w:tr>
      <w:tr w14:paraId="5A33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BA13A52">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5</w:t>
            </w:r>
          </w:p>
        </w:tc>
        <w:tc>
          <w:tcPr>
            <w:tcW w:w="1759" w:type="dxa"/>
            <w:noWrap w:val="0"/>
            <w:vAlign w:val="center"/>
          </w:tcPr>
          <w:p w14:paraId="5256B26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bidi="ar-SA"/>
              </w:rPr>
              <w:t>服务期限</w:t>
            </w:r>
          </w:p>
        </w:tc>
        <w:tc>
          <w:tcPr>
            <w:tcW w:w="6881" w:type="dxa"/>
            <w:noWrap w:val="0"/>
            <w:vAlign w:val="center"/>
          </w:tcPr>
          <w:p w14:paraId="41CC38E6">
            <w:pPr>
              <w:keepNext w:val="0"/>
              <w:keepLines w:val="0"/>
              <w:pageBreakBefore w:val="0"/>
              <w:kinsoku/>
              <w:overflowPunct/>
              <w:topLinePunct w:val="0"/>
              <w:bidi w:val="0"/>
              <w:snapToGrid/>
              <w:spacing w:line="440" w:lineRule="exact"/>
              <w:ind w:left="0" w:leftChars="0" w:right="0" w:rightChars="0" w:firstLine="0" w:firstLineChars="0"/>
              <w:jc w:val="both"/>
              <w:rPr>
                <w:rFonts w:hint="default" w:ascii="宋体" w:hAnsi="宋体" w:eastAsia="宋体" w:cs="宋体"/>
                <w:color w:val="auto"/>
                <w:spacing w:val="0"/>
                <w:kern w:val="2"/>
                <w:position w:val="0"/>
                <w:sz w:val="24"/>
                <w:szCs w:val="24"/>
                <w:highlight w:val="none"/>
                <w:u w:val="none"/>
                <w:lang w:val="en-US" w:eastAsia="zh-CN" w:bidi="ar-SA"/>
              </w:rPr>
            </w:pPr>
            <w:bookmarkStart w:id="28" w:name="EB2f5f405fa5e847b7b1e93aa13e02f53c"/>
            <w:bookmarkEnd w:id="28"/>
            <w:bookmarkStart w:id="29" w:name="EB032dd5bb9a2a45ea8238724fe0749933"/>
            <w:bookmarkEnd w:id="29"/>
            <w:r>
              <w:rPr>
                <w:rFonts w:hint="eastAsia" w:ascii="宋体" w:hAnsi="宋体" w:eastAsia="宋体" w:cs="宋体"/>
                <w:color w:val="auto"/>
                <w:spacing w:val="0"/>
                <w:kern w:val="2"/>
                <w:position w:val="0"/>
                <w:sz w:val="24"/>
                <w:szCs w:val="24"/>
                <w:highlight w:val="none"/>
                <w:u w:val="none"/>
                <w:lang w:val="en-US" w:eastAsia="zh-CN" w:bidi="ar-SA"/>
              </w:rPr>
              <w:t>1年</w:t>
            </w:r>
          </w:p>
        </w:tc>
      </w:tr>
      <w:tr w14:paraId="37DF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241A71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6</w:t>
            </w:r>
          </w:p>
        </w:tc>
        <w:tc>
          <w:tcPr>
            <w:tcW w:w="1759" w:type="dxa"/>
            <w:noWrap w:val="0"/>
            <w:vAlign w:val="center"/>
          </w:tcPr>
          <w:p w14:paraId="62242BC2">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交货期</w:t>
            </w:r>
          </w:p>
        </w:tc>
        <w:tc>
          <w:tcPr>
            <w:tcW w:w="6881" w:type="dxa"/>
            <w:noWrap w:val="0"/>
            <w:vAlign w:val="center"/>
          </w:tcPr>
          <w:p w14:paraId="261243FC">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cs="宋体"/>
                <w:color w:val="auto"/>
                <w:spacing w:val="0"/>
                <w:kern w:val="2"/>
                <w:position w:val="0"/>
                <w:sz w:val="24"/>
                <w:szCs w:val="24"/>
                <w:highlight w:val="none"/>
                <w:u w:val="none"/>
                <w:lang w:val="en-US" w:eastAsia="zh-CN" w:bidi="ar-SA"/>
              </w:rPr>
              <w:t>按甲方要求时间供货</w:t>
            </w:r>
          </w:p>
        </w:tc>
      </w:tr>
      <w:tr w14:paraId="5210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8F0836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7</w:t>
            </w:r>
          </w:p>
        </w:tc>
        <w:tc>
          <w:tcPr>
            <w:tcW w:w="1759" w:type="dxa"/>
            <w:noWrap w:val="0"/>
            <w:vAlign w:val="center"/>
          </w:tcPr>
          <w:p w14:paraId="4B2FEAF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交货地点</w:t>
            </w:r>
          </w:p>
        </w:tc>
        <w:tc>
          <w:tcPr>
            <w:tcW w:w="6881" w:type="dxa"/>
            <w:noWrap w:val="0"/>
            <w:vAlign w:val="center"/>
          </w:tcPr>
          <w:p w14:paraId="1382DE5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0" w:name="EB2ce5b88eba94499ba45199c3c51dafe2"/>
            <w:bookmarkEnd w:id="30"/>
            <w:r>
              <w:rPr>
                <w:rFonts w:hint="eastAsia" w:ascii="宋体" w:hAnsi="宋体" w:eastAsia="宋体" w:cs="宋体"/>
                <w:color w:val="auto"/>
                <w:spacing w:val="0"/>
                <w:kern w:val="2"/>
                <w:position w:val="0"/>
                <w:sz w:val="24"/>
                <w:szCs w:val="24"/>
                <w:highlight w:val="none"/>
                <w:u w:val="none"/>
                <w:lang w:val="en-US" w:eastAsia="zh-CN" w:bidi="ar-SA"/>
              </w:rPr>
              <w:t>按甲方要求</w:t>
            </w:r>
          </w:p>
        </w:tc>
      </w:tr>
      <w:tr w14:paraId="7739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7278B4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2</w:t>
            </w:r>
            <w:r>
              <w:rPr>
                <w:rFonts w:hint="eastAsia" w:ascii="宋体" w:hAnsi="宋体" w:eastAsia="宋体" w:cs="宋体"/>
                <w:b/>
                <w:color w:val="auto"/>
                <w:spacing w:val="0"/>
                <w:kern w:val="0"/>
                <w:position w:val="0"/>
                <w:sz w:val="24"/>
                <w:szCs w:val="24"/>
                <w:highlight w:val="none"/>
                <w:u w:val="none"/>
                <w:lang w:val="en-US" w:eastAsia="zh-CN"/>
              </w:rPr>
              <w:t>8</w:t>
            </w:r>
          </w:p>
        </w:tc>
        <w:tc>
          <w:tcPr>
            <w:tcW w:w="1759" w:type="dxa"/>
            <w:noWrap w:val="0"/>
            <w:vAlign w:val="center"/>
          </w:tcPr>
          <w:p w14:paraId="3846DD1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质保期</w:t>
            </w:r>
          </w:p>
        </w:tc>
        <w:tc>
          <w:tcPr>
            <w:tcW w:w="6881" w:type="dxa"/>
            <w:noWrap w:val="0"/>
            <w:vAlign w:val="center"/>
          </w:tcPr>
          <w:p w14:paraId="1F0C8F23">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1" w:name="EBea6107e5580a4549be5b498765332fd3"/>
            <w:bookmarkEnd w:id="31"/>
            <w:r>
              <w:rPr>
                <w:rFonts w:hint="eastAsia" w:ascii="宋体" w:hAnsi="宋体" w:eastAsia="宋体" w:cs="宋体"/>
                <w:color w:val="auto"/>
                <w:spacing w:val="0"/>
                <w:kern w:val="2"/>
                <w:position w:val="0"/>
                <w:sz w:val="24"/>
                <w:szCs w:val="24"/>
                <w:highlight w:val="none"/>
                <w:u w:val="none"/>
                <w:lang w:val="en-US" w:eastAsia="zh-CN" w:bidi="ar-SA"/>
              </w:rPr>
              <w:t>保质期（有效期）有保质期限的商品剩余保质期不得少于原有保质期的三分之二；若出现质量问题的，供应商应及时予以退、换等处理。经退换后仍存有质量问题的，甲方可向有关部门报告，经查实无误后，甲方有权不予付整批货款并终止合同并视情况提出索赔。</w:t>
            </w:r>
          </w:p>
        </w:tc>
      </w:tr>
      <w:tr w14:paraId="588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3AEDF6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rPr>
              <w:t>29</w:t>
            </w:r>
          </w:p>
        </w:tc>
        <w:tc>
          <w:tcPr>
            <w:tcW w:w="1759" w:type="dxa"/>
            <w:noWrap w:val="0"/>
            <w:vAlign w:val="center"/>
          </w:tcPr>
          <w:p w14:paraId="5FBA5AF5">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eastAsia="zh-CN"/>
              </w:rPr>
              <w:t>核心产品</w:t>
            </w:r>
          </w:p>
        </w:tc>
        <w:tc>
          <w:tcPr>
            <w:tcW w:w="6881" w:type="dxa"/>
            <w:noWrap w:val="0"/>
            <w:vAlign w:val="center"/>
          </w:tcPr>
          <w:p w14:paraId="578F98EF">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bookmarkStart w:id="32" w:name="EB2dc74b14846046859499e4929e78dd41"/>
            <w:bookmarkEnd w:id="3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关于核心产品本项目不适用。</w:t>
            </w:r>
          </w:p>
          <w:p w14:paraId="43EFD2AF">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本项目为单一产品采购项目。</w:t>
            </w:r>
          </w:p>
          <w:p w14:paraId="6EE7E965">
            <w:pPr>
              <w:keepNext w:val="0"/>
              <w:keepLines w:val="0"/>
              <w:pageBreakBefore w:val="0"/>
              <w:widowControl w:val="0"/>
              <w:kinsoku/>
              <w:wordWrap/>
              <w:overflowPunct/>
              <w:topLinePunct w:val="0"/>
              <w:autoSpaceDE/>
              <w:autoSpaceDN/>
              <w:bidi w:val="0"/>
              <w:snapToGrid/>
              <w:spacing w:line="440" w:lineRule="exact"/>
              <w:ind w:left="0" w:leftChars="0" w:right="0" w:rightChars="0" w:firstLine="0" w:firstLineChars="0"/>
              <w:jc w:val="both"/>
              <w:textAlignment w:val="auto"/>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本项目为非单一产品采购项目，核心产品为：</w:t>
            </w:r>
            <w:r>
              <w:rPr>
                <w:rFonts w:hint="eastAsia" w:ascii="宋体" w:hAnsi="宋体" w:eastAsia="宋体" w:cs="宋体"/>
                <w:color w:val="auto"/>
                <w:sz w:val="24"/>
                <w:szCs w:val="24"/>
                <w:highlight w:val="none"/>
                <w:u w:val="single"/>
                <w:lang w:eastAsia="zh-CN"/>
              </w:rPr>
              <w:t>酸奶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14:paraId="00ED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E972CD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0</w:t>
            </w:r>
          </w:p>
        </w:tc>
        <w:tc>
          <w:tcPr>
            <w:tcW w:w="1759" w:type="dxa"/>
            <w:noWrap w:val="0"/>
            <w:vAlign w:val="center"/>
          </w:tcPr>
          <w:p w14:paraId="1AB47356">
            <w:pPr>
              <w:keepNext w:val="0"/>
              <w:keepLines w:val="0"/>
              <w:pageBreakBefore w:val="0"/>
              <w:kinsoku/>
              <w:overflowPunct/>
              <w:topLinePunct w:val="0"/>
              <w:bidi w:val="0"/>
              <w:snapToGrid/>
              <w:spacing w:line="440" w:lineRule="exact"/>
              <w:ind w:left="0" w:right="0" w:firstLine="0" w:firstLineChars="0"/>
              <w:jc w:val="center"/>
              <w:rPr>
                <w:rFonts w:hint="eastAsia" w:ascii="宋体" w:hAnsi="宋体" w:eastAsia="宋体" w:cs="宋体"/>
                <w:b/>
                <w:color w:val="auto"/>
                <w:spacing w:val="0"/>
                <w:kern w:val="0"/>
                <w:position w:val="0"/>
                <w:sz w:val="24"/>
                <w:szCs w:val="24"/>
                <w:highlight w:val="none"/>
                <w:u w:val="none"/>
              </w:rPr>
            </w:pPr>
            <w:r>
              <w:rPr>
                <w:rFonts w:hint="eastAsia" w:ascii="宋体" w:hAnsi="宋体" w:eastAsia="宋体" w:cs="宋体"/>
                <w:b/>
                <w:color w:val="auto"/>
                <w:spacing w:val="0"/>
                <w:kern w:val="0"/>
                <w:position w:val="0"/>
                <w:sz w:val="24"/>
                <w:szCs w:val="24"/>
                <w:highlight w:val="none"/>
                <w:u w:val="none"/>
              </w:rPr>
              <w:t>是否需要</w:t>
            </w:r>
          </w:p>
          <w:p w14:paraId="2B42A7A3">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提交样品</w:t>
            </w:r>
          </w:p>
        </w:tc>
        <w:tc>
          <w:tcPr>
            <w:tcW w:w="6881" w:type="dxa"/>
            <w:noWrap w:val="0"/>
            <w:vAlign w:val="center"/>
          </w:tcPr>
          <w:p w14:paraId="7FEE85F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sym w:font="Wingdings 2" w:char="0052"/>
            </w:r>
            <w:r>
              <w:rPr>
                <w:rFonts w:hint="eastAsia" w:ascii="宋体" w:hAnsi="宋体" w:eastAsia="宋体" w:cs="宋体"/>
                <w:color w:val="auto"/>
                <w:spacing w:val="0"/>
                <w:position w:val="0"/>
                <w:sz w:val="24"/>
                <w:szCs w:val="24"/>
                <w:highlight w:val="none"/>
                <w:u w:val="none"/>
                <w:lang w:val="zh-CN"/>
              </w:rPr>
              <w:t>不需要</w:t>
            </w:r>
          </w:p>
          <w:p w14:paraId="5940653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□需要，样品要求如下</w:t>
            </w:r>
          </w:p>
          <w:p w14:paraId="0165916C">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zh-CN"/>
              </w:rPr>
              <w:t>样品要求如下：</w:t>
            </w:r>
            <w:r>
              <w:rPr>
                <w:rFonts w:hint="eastAsia" w:ascii="宋体" w:hAnsi="宋体" w:eastAsia="宋体" w:cs="宋体"/>
                <w:color w:val="auto"/>
                <w:spacing w:val="0"/>
                <w:position w:val="0"/>
                <w:sz w:val="24"/>
                <w:szCs w:val="24"/>
                <w:highlight w:val="none"/>
                <w:u w:val="none"/>
                <w:lang w:val="en-US" w:eastAsia="zh-CN"/>
              </w:rPr>
              <w:t xml:space="preserve">                                                    </w:t>
            </w:r>
          </w:p>
        </w:tc>
      </w:tr>
      <w:tr w14:paraId="7E18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502D15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1</w:t>
            </w:r>
          </w:p>
        </w:tc>
        <w:tc>
          <w:tcPr>
            <w:tcW w:w="1759" w:type="dxa"/>
            <w:noWrap w:val="0"/>
            <w:vAlign w:val="center"/>
          </w:tcPr>
          <w:p w14:paraId="4BAE1B6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现场陈述</w:t>
            </w:r>
          </w:p>
        </w:tc>
        <w:tc>
          <w:tcPr>
            <w:tcW w:w="6881" w:type="dxa"/>
            <w:noWrap w:val="0"/>
            <w:vAlign w:val="center"/>
          </w:tcPr>
          <w:p w14:paraId="78946F0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bookmarkStart w:id="33" w:name="EB18b15cc3091846bba088c32790cb7a66"/>
            <w:bookmarkEnd w:id="33"/>
            <w:r>
              <w:rPr>
                <w:rFonts w:hint="eastAsia" w:ascii="宋体" w:hAnsi="宋体" w:eastAsia="宋体" w:cs="宋体"/>
                <w:color w:val="auto"/>
                <w:spacing w:val="0"/>
                <w:position w:val="0"/>
                <w:sz w:val="24"/>
                <w:szCs w:val="24"/>
                <w:highlight w:val="none"/>
                <w:u w:val="none"/>
                <w:lang w:val="zh-CN"/>
              </w:rPr>
              <w:sym w:font="Wingdings 2" w:char="0052"/>
            </w:r>
            <w:r>
              <w:rPr>
                <w:rFonts w:hint="eastAsia" w:ascii="宋体" w:hAnsi="宋体" w:eastAsia="宋体" w:cs="宋体"/>
                <w:color w:val="auto"/>
                <w:spacing w:val="0"/>
                <w:position w:val="0"/>
                <w:sz w:val="24"/>
                <w:szCs w:val="24"/>
                <w:highlight w:val="none"/>
                <w:u w:val="none"/>
                <w:lang w:val="zh-CN"/>
              </w:rPr>
              <w:t>不需要。</w:t>
            </w:r>
          </w:p>
          <w:p w14:paraId="5ADB262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□需要，陈述要求如下：</w:t>
            </w:r>
          </w:p>
          <w:p w14:paraId="6923F2E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陈述要求如下：</w:t>
            </w:r>
          </w:p>
          <w:p w14:paraId="3B45EEA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zh-CN"/>
              </w:rPr>
              <w:t>1、陈述内容：</w:t>
            </w:r>
            <w:r>
              <w:rPr>
                <w:rFonts w:hint="eastAsia" w:ascii="宋体" w:hAnsi="宋体" w:eastAsia="宋体" w:cs="宋体"/>
                <w:color w:val="auto"/>
                <w:spacing w:val="0"/>
                <w:position w:val="0"/>
                <w:sz w:val="24"/>
                <w:szCs w:val="24"/>
                <w:highlight w:val="none"/>
                <w:u w:val="none"/>
              </w:rPr>
              <w:t xml:space="preserve">                                     </w:t>
            </w:r>
          </w:p>
          <w:p w14:paraId="34BEA114">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zh-CN"/>
              </w:rPr>
              <w:t>2、陈述人员：</w:t>
            </w:r>
            <w:r>
              <w:rPr>
                <w:rFonts w:hint="eastAsia" w:ascii="宋体" w:hAnsi="宋体" w:eastAsia="宋体" w:cs="宋体"/>
                <w:color w:val="auto"/>
                <w:spacing w:val="0"/>
                <w:position w:val="0"/>
                <w:sz w:val="24"/>
                <w:szCs w:val="24"/>
                <w:highlight w:val="none"/>
                <w:u w:val="none"/>
              </w:rPr>
              <w:t xml:space="preserve">                                       </w:t>
            </w:r>
          </w:p>
          <w:p w14:paraId="1CCB066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3、陈述时限：</w:t>
            </w:r>
            <w:r>
              <w:rPr>
                <w:rFonts w:hint="eastAsia" w:ascii="宋体" w:hAnsi="宋体" w:eastAsia="宋体" w:cs="宋体"/>
                <w:color w:val="auto"/>
                <w:spacing w:val="0"/>
                <w:position w:val="0"/>
                <w:sz w:val="24"/>
                <w:szCs w:val="24"/>
                <w:highlight w:val="none"/>
                <w:u w:val="none"/>
                <w:lang w:val="en-US" w:eastAsia="zh-CN"/>
              </w:rPr>
              <w:t xml:space="preserve">  </w:t>
            </w:r>
            <w:r>
              <w:rPr>
                <w:rFonts w:hint="eastAsia" w:ascii="宋体" w:hAnsi="宋体" w:eastAsia="宋体" w:cs="宋体"/>
                <w:color w:val="auto"/>
                <w:spacing w:val="0"/>
                <w:position w:val="0"/>
                <w:sz w:val="24"/>
                <w:szCs w:val="24"/>
                <w:highlight w:val="none"/>
                <w:u w:val="none"/>
                <w:lang w:val="zh-CN"/>
              </w:rPr>
              <w:t>分钟。</w:t>
            </w:r>
          </w:p>
          <w:p w14:paraId="2C742B1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zh-CN"/>
              </w:rPr>
              <w:t>4、陈述形式：</w:t>
            </w:r>
            <w:r>
              <w:rPr>
                <w:rFonts w:hint="eastAsia" w:ascii="宋体" w:hAnsi="宋体" w:eastAsia="宋体" w:cs="宋体"/>
                <w:color w:val="auto"/>
                <w:spacing w:val="0"/>
                <w:position w:val="0"/>
                <w:sz w:val="24"/>
                <w:szCs w:val="24"/>
                <w:highlight w:val="none"/>
                <w:u w:val="none"/>
              </w:rPr>
              <w:t xml:space="preserve">                                     </w:t>
            </w:r>
          </w:p>
          <w:p w14:paraId="1E814A3E">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zh-CN"/>
              </w:rPr>
              <w:t>5、其他：(1)依照签到顺序依次进行；(2)供应商可放弃陈述，但需要签字确认。</w:t>
            </w:r>
          </w:p>
        </w:tc>
      </w:tr>
      <w:tr w14:paraId="392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A76D8E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2</w:t>
            </w:r>
          </w:p>
        </w:tc>
        <w:tc>
          <w:tcPr>
            <w:tcW w:w="1759" w:type="dxa"/>
            <w:noWrap w:val="0"/>
            <w:vAlign w:val="center"/>
          </w:tcPr>
          <w:p w14:paraId="6811D44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项目预算</w:t>
            </w:r>
          </w:p>
        </w:tc>
        <w:tc>
          <w:tcPr>
            <w:tcW w:w="6881" w:type="dxa"/>
            <w:noWrap w:val="0"/>
            <w:vAlign w:val="center"/>
          </w:tcPr>
          <w:p w14:paraId="130C1BFF">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4" w:name="EB164305855d7d4c53942a57bb4dac7000"/>
            <w:bookmarkEnd w:id="34"/>
            <w:r>
              <w:rPr>
                <w:rFonts w:hint="eastAsia" w:ascii="宋体" w:hAnsi="宋体" w:eastAsia="宋体" w:cs="宋体"/>
                <w:color w:val="auto"/>
                <w:spacing w:val="0"/>
                <w:kern w:val="2"/>
                <w:position w:val="0"/>
                <w:sz w:val="24"/>
                <w:szCs w:val="24"/>
                <w:highlight w:val="none"/>
                <w:u w:val="none"/>
                <w:lang w:val="en-US" w:eastAsia="zh-CN" w:bidi="ar-SA"/>
              </w:rPr>
              <w:t>1、本项目预算为122000.00元。</w:t>
            </w:r>
          </w:p>
          <w:p w14:paraId="331135C4">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color w:val="auto"/>
                <w:highlight w:val="none"/>
                <w:lang w:val="en-US" w:eastAsia="zh-CN"/>
              </w:rPr>
            </w:pPr>
            <w:r>
              <w:rPr>
                <w:rFonts w:hint="eastAsia" w:ascii="宋体" w:hAnsi="宋体" w:eastAsia="宋体" w:cs="宋体"/>
                <w:color w:val="auto"/>
                <w:spacing w:val="0"/>
                <w:kern w:val="2"/>
                <w:position w:val="0"/>
                <w:sz w:val="24"/>
                <w:szCs w:val="24"/>
                <w:highlight w:val="none"/>
                <w:u w:val="none"/>
                <w:lang w:val="en-US" w:eastAsia="zh-CN" w:bidi="ar-SA"/>
              </w:rPr>
              <w:t>2、本项目报价为单价报价，单价预算价见第三部分采购需求。供应商投标报价单价不得超过预算单价，否则按无效投标处理</w:t>
            </w:r>
          </w:p>
        </w:tc>
      </w:tr>
      <w:tr w14:paraId="7D34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08581EA">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lang w:val="en-US" w:eastAsia="zh-CN" w:bidi="ar-SA"/>
              </w:rPr>
              <w:t>33</w:t>
            </w:r>
          </w:p>
        </w:tc>
        <w:tc>
          <w:tcPr>
            <w:tcW w:w="1759" w:type="dxa"/>
            <w:noWrap w:val="0"/>
            <w:vAlign w:val="center"/>
          </w:tcPr>
          <w:p w14:paraId="26C2BD1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其他</w:t>
            </w:r>
          </w:p>
        </w:tc>
        <w:tc>
          <w:tcPr>
            <w:tcW w:w="6881" w:type="dxa"/>
            <w:noWrap w:val="0"/>
            <w:vAlign w:val="center"/>
          </w:tcPr>
          <w:p w14:paraId="00F182F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宋体" w:hAnsi="宋体" w:eastAsia="宋体" w:cs="宋体"/>
                <w:color w:val="auto"/>
                <w:spacing w:val="0"/>
                <w:position w:val="0"/>
                <w:sz w:val="24"/>
                <w:szCs w:val="24"/>
                <w:highlight w:val="none"/>
                <w:u w:val="none"/>
              </w:rPr>
            </w:pPr>
            <w:bookmarkStart w:id="35" w:name="EBdca9b04348ec4d4e88722d261482d984"/>
            <w:bookmarkEnd w:id="35"/>
            <w:r>
              <w:rPr>
                <w:rFonts w:hint="eastAsia" w:ascii="宋体" w:hAnsi="宋体" w:eastAsia="宋体" w:cs="宋体"/>
                <w:color w:val="auto"/>
                <w:spacing w:val="0"/>
                <w:position w:val="0"/>
                <w:sz w:val="24"/>
                <w:szCs w:val="24"/>
                <w:highlight w:val="none"/>
                <w:u w:val="none"/>
              </w:rPr>
              <w:t>1、各</w:t>
            </w:r>
            <w:r>
              <w:rPr>
                <w:rFonts w:hint="eastAsia" w:ascii="宋体" w:hAnsi="宋体" w:eastAsia="宋体" w:cs="宋体"/>
                <w:color w:val="auto"/>
                <w:spacing w:val="0"/>
                <w:position w:val="0"/>
                <w:sz w:val="24"/>
                <w:szCs w:val="24"/>
                <w:highlight w:val="none"/>
                <w:u w:val="none"/>
                <w:lang w:eastAsia="zh-CN"/>
              </w:rPr>
              <w:t>供应商</w:t>
            </w:r>
            <w:r>
              <w:rPr>
                <w:rFonts w:hint="eastAsia" w:ascii="宋体" w:hAnsi="宋体" w:eastAsia="宋体" w:cs="宋体"/>
                <w:color w:val="auto"/>
                <w:spacing w:val="0"/>
                <w:position w:val="0"/>
                <w:sz w:val="24"/>
                <w:szCs w:val="24"/>
                <w:highlight w:val="none"/>
                <w:u w:val="none"/>
              </w:rPr>
              <w:t xml:space="preserve">必须针对每包项目分别制作投标文件并报价，每包的投标文件均必须满足招标文件份数与制作等要求，否则将导致投标被拒绝。 </w:t>
            </w:r>
          </w:p>
          <w:p w14:paraId="5A9623A5">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rPr>
              <w:t>2、</w:t>
            </w:r>
            <w:r>
              <w:rPr>
                <w:rFonts w:hint="eastAsia" w:ascii="宋体" w:hAnsi="宋体" w:eastAsia="宋体" w:cs="宋体"/>
                <w:color w:val="auto"/>
                <w:spacing w:val="0"/>
                <w:position w:val="0"/>
                <w:sz w:val="24"/>
                <w:szCs w:val="24"/>
                <w:highlight w:val="none"/>
                <w:u w:val="none"/>
                <w:lang w:val="zh-CN"/>
              </w:rPr>
              <w:t>本项目的招标投标活动以及相关当事人须接受财政监督部门依法实施的监督。</w:t>
            </w:r>
          </w:p>
        </w:tc>
      </w:tr>
      <w:tr w14:paraId="6118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6B973DE">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4</w:t>
            </w:r>
          </w:p>
        </w:tc>
        <w:tc>
          <w:tcPr>
            <w:tcW w:w="1759" w:type="dxa"/>
            <w:noWrap w:val="0"/>
            <w:vAlign w:val="center"/>
          </w:tcPr>
          <w:p w14:paraId="51E6EC70">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color w:val="auto"/>
                <w:spacing w:val="0"/>
                <w:kern w:val="0"/>
                <w:position w:val="0"/>
                <w:sz w:val="24"/>
                <w:szCs w:val="24"/>
                <w:highlight w:val="none"/>
                <w:u w:val="none"/>
                <w:lang w:val="en-US" w:eastAsia="zh-CN" w:bidi="ar-SA"/>
              </w:rPr>
            </w:pPr>
            <w:r>
              <w:rPr>
                <w:rStyle w:val="22"/>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6881" w:type="dxa"/>
            <w:noWrap w:val="0"/>
            <w:vAlign w:val="center"/>
          </w:tcPr>
          <w:p w14:paraId="627BC52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bookmarkStart w:id="36" w:name="EBfccade37b80d427c8050f6c32f24c7e6"/>
            <w:bookmarkEnd w:id="36"/>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3AC189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w:t>
            </w:r>
          </w:p>
          <w:p w14:paraId="3AE7E31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宋体" w:hAnsi="宋体" w:eastAsia="宋体" w:cs="宋体"/>
                <w:color w:val="auto"/>
                <w:spacing w:val="0"/>
                <w:kern w:val="2"/>
                <w:position w:val="0"/>
                <w:sz w:val="24"/>
                <w:szCs w:val="24"/>
                <w:highlight w:val="none"/>
                <w:u w:val="none"/>
                <w:lang w:val="en-US" w:eastAsia="zh-CN" w:bidi="ar-SA"/>
              </w:rPr>
            </w:pPr>
            <w:r>
              <w:rPr>
                <w:rStyle w:val="22"/>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 CA。 </w:t>
            </w:r>
          </w:p>
        </w:tc>
      </w:tr>
      <w:tr w14:paraId="1F16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132A39D">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宋体" w:hAnsi="宋体" w:eastAsia="宋体" w:cs="宋体"/>
                <w:b/>
                <w:color w:val="auto"/>
                <w:spacing w:val="0"/>
                <w:kern w:val="0"/>
                <w:position w:val="0"/>
                <w:sz w:val="24"/>
                <w:szCs w:val="24"/>
                <w:highlight w:val="none"/>
                <w:u w:val="none"/>
                <w:lang w:val="en-US" w:eastAsia="zh-CN" w:bidi="ar-SA"/>
              </w:rPr>
            </w:pPr>
            <w:r>
              <w:rPr>
                <w:rFonts w:hint="eastAsia" w:ascii="宋体" w:hAnsi="宋体" w:eastAsia="宋体" w:cs="宋体"/>
                <w:b/>
                <w:color w:val="auto"/>
                <w:spacing w:val="0"/>
                <w:kern w:val="0"/>
                <w:position w:val="0"/>
                <w:sz w:val="24"/>
                <w:szCs w:val="24"/>
                <w:highlight w:val="none"/>
                <w:u w:val="none"/>
              </w:rPr>
              <w:t>3</w:t>
            </w:r>
            <w:r>
              <w:rPr>
                <w:rFonts w:hint="eastAsia" w:ascii="宋体" w:hAnsi="宋体" w:eastAsia="宋体" w:cs="宋体"/>
                <w:b/>
                <w:color w:val="auto"/>
                <w:spacing w:val="0"/>
                <w:kern w:val="0"/>
                <w:position w:val="0"/>
                <w:sz w:val="24"/>
                <w:szCs w:val="24"/>
                <w:highlight w:val="none"/>
                <w:u w:val="none"/>
                <w:lang w:val="en-US" w:eastAsia="zh-CN"/>
              </w:rPr>
              <w:t>5</w:t>
            </w:r>
          </w:p>
        </w:tc>
        <w:tc>
          <w:tcPr>
            <w:tcW w:w="1759" w:type="dxa"/>
            <w:noWrap w:val="0"/>
            <w:vAlign w:val="center"/>
          </w:tcPr>
          <w:p w14:paraId="74948970">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宋体" w:hAnsi="宋体" w:eastAsia="宋体" w:cs="宋体"/>
                <w:color w:val="auto"/>
                <w:spacing w:val="0"/>
                <w:kern w:val="0"/>
                <w:position w:val="0"/>
                <w:sz w:val="24"/>
                <w:szCs w:val="24"/>
                <w:highlight w:val="none"/>
                <w:u w:val="none"/>
                <w:lang w:val="en-US" w:eastAsia="zh-CN" w:bidi="ar-SA"/>
              </w:rPr>
            </w:pPr>
            <w:r>
              <w:rPr>
                <w:rFonts w:hint="eastAsia" w:ascii="宋体" w:hAnsi="宋体" w:eastAsia="宋体" w:cs="宋体"/>
                <w:color w:val="auto"/>
                <w:spacing w:val="0"/>
                <w:kern w:val="0"/>
                <w:position w:val="0"/>
                <w:sz w:val="24"/>
                <w:szCs w:val="24"/>
                <w:highlight w:val="none"/>
                <w:u w:val="none"/>
              </w:rPr>
              <w:t>招标人补充的其他内容</w:t>
            </w:r>
          </w:p>
        </w:tc>
        <w:tc>
          <w:tcPr>
            <w:tcW w:w="6881" w:type="dxa"/>
            <w:noWrap w:val="0"/>
            <w:vAlign w:val="center"/>
          </w:tcPr>
          <w:p w14:paraId="6CE83FA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7" w:name="EB4545dfd19ee14bf990935163cccc2961"/>
            <w:bookmarkEnd w:id="37"/>
            <w:r>
              <w:rPr>
                <w:rFonts w:hint="eastAsia" w:ascii="宋体" w:hAnsi="宋体" w:eastAsia="宋体" w:cs="宋体"/>
                <w:color w:val="auto"/>
                <w:spacing w:val="0"/>
                <w:position w:val="0"/>
                <w:sz w:val="24"/>
                <w:szCs w:val="24"/>
                <w:highlight w:val="none"/>
                <w:u w:val="none"/>
                <w:lang w:val="en-US" w:eastAsia="zh-CN"/>
              </w:rPr>
              <w:t>无</w:t>
            </w:r>
          </w:p>
        </w:tc>
      </w:tr>
      <w:tr w14:paraId="5D05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8DC68F8">
            <w:pPr>
              <w:keepNext w:val="0"/>
              <w:keepLines w:val="0"/>
              <w:pageBreakBefore w:val="0"/>
              <w:kinsoku/>
              <w:overflowPunct/>
              <w:topLinePunct w:val="0"/>
              <w:bidi w:val="0"/>
              <w:snapToGrid/>
              <w:spacing w:line="440" w:lineRule="exact"/>
              <w:ind w:left="0" w:right="0" w:firstLine="0" w:firstLineChars="0"/>
              <w:jc w:val="both"/>
              <w:rPr>
                <w:rFonts w:hint="eastAsia" w:ascii="宋体" w:hAnsi="宋体" w:eastAsia="宋体" w:cs="宋体"/>
                <w:color w:val="auto"/>
                <w:spacing w:val="0"/>
                <w:kern w:val="0"/>
                <w:position w:val="0"/>
                <w:sz w:val="24"/>
                <w:szCs w:val="24"/>
                <w:highlight w:val="none"/>
                <w:u w:val="none"/>
              </w:rPr>
            </w:pPr>
            <w:r>
              <w:rPr>
                <w:rFonts w:hint="eastAsia" w:ascii="宋体" w:hAnsi="宋体" w:eastAsia="宋体" w:cs="宋体"/>
                <w:color w:val="auto"/>
                <w:spacing w:val="0"/>
                <w:kern w:val="0"/>
                <w:position w:val="0"/>
                <w:sz w:val="24"/>
                <w:szCs w:val="24"/>
                <w:highlight w:val="none"/>
                <w:u w:val="none"/>
              </w:rPr>
              <w:t>备注</w:t>
            </w:r>
          </w:p>
        </w:tc>
        <w:tc>
          <w:tcPr>
            <w:tcW w:w="8640" w:type="dxa"/>
            <w:gridSpan w:val="2"/>
            <w:noWrap w:val="0"/>
            <w:vAlign w:val="center"/>
          </w:tcPr>
          <w:p w14:paraId="526614E6">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宋体" w:hAnsi="宋体" w:eastAsia="宋体" w:cs="宋体"/>
                <w:bCs/>
                <w:color w:val="auto"/>
                <w:spacing w:val="0"/>
                <w:position w:val="0"/>
                <w:sz w:val="24"/>
                <w:szCs w:val="24"/>
                <w:highlight w:val="none"/>
                <w:u w:val="none"/>
                <w:lang w:val="en-US" w:eastAsia="zh-CN"/>
              </w:rPr>
            </w:pPr>
          </w:p>
        </w:tc>
      </w:tr>
    </w:tbl>
    <w:p w14:paraId="398CC76C">
      <w:pPr>
        <w:pageBreakBefore w:val="0"/>
        <w:kinsoku/>
        <w:overflowPunct/>
        <w:topLinePunct w:val="0"/>
        <w:bidi w:val="0"/>
        <w:spacing w:line="440" w:lineRule="exact"/>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注：本表中“</w:t>
      </w:r>
      <w:r>
        <w:rPr>
          <w:rFonts w:hint="eastAsia" w:ascii="宋体" w:hAnsi="宋体" w:eastAsia="宋体" w:cs="宋体"/>
          <w:color w:val="auto"/>
          <w:spacing w:val="0"/>
          <w:kern w:val="0"/>
          <w:position w:val="0"/>
          <w:sz w:val="24"/>
          <w:highlight w:val="none"/>
        </w:rPr>
        <w:fldChar w:fldCharType="begin"/>
      </w:r>
      <w:r>
        <w:rPr>
          <w:rFonts w:hint="eastAsia" w:ascii="宋体" w:hAnsi="宋体" w:eastAsia="宋体" w:cs="宋体"/>
          <w:color w:val="auto"/>
          <w:spacing w:val="0"/>
          <w:kern w:val="0"/>
          <w:position w:val="0"/>
          <w:sz w:val="24"/>
          <w:highlight w:val="none"/>
        </w:rPr>
        <w:instrText xml:space="preserve"> eq \o\ac(□,√)</w:instrText>
      </w:r>
      <w:r>
        <w:rPr>
          <w:rFonts w:hint="eastAsia" w:ascii="宋体" w:hAnsi="宋体" w:eastAsia="宋体" w:cs="宋体"/>
          <w:color w:val="auto"/>
          <w:spacing w:val="0"/>
          <w:kern w:val="0"/>
          <w:position w:val="0"/>
          <w:sz w:val="24"/>
          <w:highlight w:val="none"/>
        </w:rPr>
        <w:fldChar w:fldCharType="end"/>
      </w:r>
      <w:r>
        <w:rPr>
          <w:rFonts w:hint="eastAsia" w:ascii="宋体" w:hAnsi="宋体" w:eastAsia="宋体" w:cs="宋体"/>
          <w:color w:val="auto"/>
          <w:spacing w:val="0"/>
          <w:kern w:val="0"/>
          <w:position w:val="0"/>
          <w:sz w:val="24"/>
          <w:highlight w:val="none"/>
        </w:rPr>
        <w:t>”标示选择使用该项，“□”标示不选择使用该项。</w:t>
      </w:r>
    </w:p>
    <w:p w14:paraId="1557A7C4">
      <w:pPr>
        <w:pageBreakBefore w:val="0"/>
        <w:kinsoku/>
        <w:overflowPunct/>
        <w:topLinePunct w:val="0"/>
        <w:bidi w:val="0"/>
        <w:spacing w:line="500" w:lineRule="exact"/>
        <w:jc w:val="center"/>
        <w:outlineLvl w:val="1"/>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8"/>
          <w:szCs w:val="28"/>
          <w:highlight w:val="none"/>
        </w:rPr>
        <w:br w:type="page"/>
      </w:r>
      <w:bookmarkStart w:id="38" w:name="_Toc20770"/>
      <w:r>
        <w:rPr>
          <w:rFonts w:hint="eastAsia" w:ascii="宋体" w:hAnsi="宋体" w:eastAsia="宋体" w:cs="宋体"/>
          <w:b/>
          <w:color w:val="auto"/>
          <w:spacing w:val="0"/>
          <w:position w:val="0"/>
          <w:sz w:val="28"/>
          <w:szCs w:val="28"/>
          <w:highlight w:val="none"/>
          <w:lang w:eastAsia="zh-CN"/>
        </w:rPr>
        <w:t>供应商</w:t>
      </w:r>
      <w:r>
        <w:rPr>
          <w:rFonts w:hint="eastAsia" w:ascii="宋体" w:hAnsi="宋体" w:eastAsia="宋体" w:cs="宋体"/>
          <w:b/>
          <w:color w:val="auto"/>
          <w:spacing w:val="0"/>
          <w:position w:val="0"/>
          <w:sz w:val="28"/>
          <w:szCs w:val="28"/>
          <w:highlight w:val="none"/>
        </w:rPr>
        <w:t>须知正文部分</w:t>
      </w:r>
      <w:bookmarkEnd w:id="38"/>
      <w:bookmarkStart w:id="39" w:name="EB6161aeb75e73451e88b561c498c7790b"/>
      <w:bookmarkEnd w:id="39"/>
      <w:bookmarkStart w:id="40" w:name="EB45a2b082a6fc468db99fa2bedab5cec9"/>
      <w:bookmarkEnd w:id="40"/>
    </w:p>
    <w:p w14:paraId="62DBEF47">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41" w:name="_Toc256000004"/>
      <w:bookmarkStart w:id="42" w:name="_Toc32102"/>
      <w:r>
        <w:rPr>
          <w:rFonts w:hint="eastAsia" w:ascii="宋体" w:hAnsi="宋体" w:eastAsia="宋体" w:cs="宋体"/>
          <w:color w:val="auto"/>
          <w:spacing w:val="0"/>
          <w:position w:val="0"/>
          <w:sz w:val="24"/>
          <w:szCs w:val="24"/>
          <w:highlight w:val="none"/>
        </w:rPr>
        <w:t>一、总则</w:t>
      </w:r>
      <w:bookmarkEnd w:id="41"/>
      <w:bookmarkEnd w:id="42"/>
    </w:p>
    <w:p w14:paraId="60DBBE3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138CA7D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71B51D19">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2C71076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5CE6ABB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39E96B9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3B1B7C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24B0007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6C7D98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66CA120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6A7DCEE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0721A8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615328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0E50433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49BF76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096E4DA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0639981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2DDACFC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4457D22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23DC06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6A11B12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77668B9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39F6AE7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07B3919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629D032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4E777D3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7E9C810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572805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57AAAFA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231A5ED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4E823F0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776C4E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4CF288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D19D47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5A25198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5E65C39B">
      <w:pPr>
        <w:pStyle w:val="9"/>
        <w:pageBreakBefore w:val="0"/>
        <w:tabs>
          <w:tab w:val="left" w:pos="1146"/>
        </w:tabs>
        <w:kinsoku/>
        <w:overflowPunct/>
        <w:topLinePunct w:val="0"/>
        <w:bidi w:val="0"/>
        <w:spacing w:line="360" w:lineRule="auto"/>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2CEE8B33">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58A16DF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60C80AA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1F44125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5739F0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0F4FF8A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66AA3EF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40D8ACE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0D9AAA2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6337A94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7FB6320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6175A35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7C3C95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4365D4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02B64A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5202CF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09141C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6229C0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289C116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75BC3C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480398A">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szCs w:val="24"/>
          <w:highlight w:val="none"/>
        </w:rPr>
      </w:pPr>
      <w:bookmarkStart w:id="43" w:name="_Toc9328"/>
      <w:bookmarkStart w:id="44" w:name="_Toc256000005"/>
      <w:r>
        <w:rPr>
          <w:rFonts w:hint="eastAsia" w:ascii="宋体" w:hAnsi="宋体" w:eastAsia="宋体" w:cs="宋体"/>
          <w:color w:val="auto"/>
          <w:spacing w:val="0"/>
          <w:position w:val="0"/>
          <w:sz w:val="24"/>
          <w:szCs w:val="24"/>
          <w:highlight w:val="none"/>
        </w:rPr>
        <w:t>二、招标文件</w:t>
      </w:r>
      <w:bookmarkEnd w:id="43"/>
      <w:bookmarkEnd w:id="44"/>
    </w:p>
    <w:p w14:paraId="3F41285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36F660F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6511AF67">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6BEF070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2F4FF04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57571DC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1BDA4B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0EFC4BD3">
      <w:pPr>
        <w:pageBreakBefore w:val="0"/>
        <w:kinsoku/>
        <w:overflowPunct/>
        <w:topLinePunct w:val="0"/>
        <w:bidi w:val="0"/>
        <w:spacing w:line="360" w:lineRule="auto"/>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62EB452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5BB043A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7D47D5C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28DE3C5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720D10F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39FF7DB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111D7A1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78A2F2E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2306360B">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FF16D8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0D4F99F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5" w:name="_Toc22770"/>
      <w:bookmarkStart w:id="46" w:name="_Toc256000006"/>
      <w:r>
        <w:rPr>
          <w:rFonts w:hint="eastAsia" w:ascii="宋体" w:hAnsi="宋体" w:eastAsia="宋体" w:cs="宋体"/>
          <w:color w:val="auto"/>
          <w:spacing w:val="0"/>
          <w:position w:val="0"/>
          <w:sz w:val="24"/>
          <w:highlight w:val="none"/>
        </w:rPr>
        <w:t>三、投标文件</w:t>
      </w:r>
      <w:bookmarkEnd w:id="45"/>
      <w:bookmarkEnd w:id="46"/>
    </w:p>
    <w:p w14:paraId="141BAB6E">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61F299B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0CF5221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7C96D08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4693F17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43690D4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0C9F75B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5122865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12.1投标文件分为资格审查、商务文件、技术文件和服务文件。</w:t>
      </w:r>
    </w:p>
    <w:p w14:paraId="5F75939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68FDE5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val="en-US" w:eastAsia="zh-CN"/>
        </w:rPr>
        <w:t>12.2供应商递交的投标文件及相关要求按照招标文件第二部分“供应商须知前附表”中的规定。</w:t>
      </w:r>
    </w:p>
    <w:p w14:paraId="1C961B3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34D5755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DFEE68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05A183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AD10DB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6D6E3C9C">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3D1640C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677342B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78DD08A5">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7A01247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13.4 本项目是否接受进口产品按照招标文件第二部分“投标人须知前附表中”中第6项的规定。</w:t>
      </w:r>
    </w:p>
    <w:p w14:paraId="6140A89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7815A7C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13.6 投标人须严格按照报价明细表规定的内容填写货物单价以及其他事项。</w:t>
      </w:r>
    </w:p>
    <w:p w14:paraId="2798F07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13.7 投标人对投标报价若有说明应在投标文件中显著处注明。</w:t>
      </w:r>
    </w:p>
    <w:p w14:paraId="0405503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1518AA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39043E8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13.9 最低报价不能作为中标的保证。</w:t>
      </w:r>
    </w:p>
    <w:p w14:paraId="7708F32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23FC5F6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1992942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184FF3C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208014C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0F94EBE2">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0EED910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484E3E0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7777A22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3F617A09">
      <w:pPr>
        <w:pageBreakBefore w:val="0"/>
        <w:kinsoku/>
        <w:overflowPunct/>
        <w:topLinePunct w:val="0"/>
        <w:bidi w:val="0"/>
        <w:spacing w:line="360" w:lineRule="auto"/>
        <w:ind w:firstLine="480" w:firstLineChars="200"/>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4DB58C7">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7" w:name="_Toc13369"/>
      <w:bookmarkStart w:id="48" w:name="_Toc256000007"/>
      <w:r>
        <w:rPr>
          <w:rFonts w:hint="eastAsia" w:ascii="宋体" w:hAnsi="宋体" w:eastAsia="宋体" w:cs="宋体"/>
          <w:color w:val="auto"/>
          <w:spacing w:val="0"/>
          <w:position w:val="0"/>
          <w:sz w:val="24"/>
          <w:highlight w:val="none"/>
        </w:rPr>
        <w:t>四、投标保证金</w:t>
      </w:r>
      <w:bookmarkEnd w:id="47"/>
      <w:bookmarkEnd w:id="48"/>
    </w:p>
    <w:p w14:paraId="05DDEC60">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6D85043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16C5B44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55DDC0B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59F2A3E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1124EEDA">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49" w:name="_Toc256000008"/>
      <w:bookmarkStart w:id="50" w:name="_Toc5875"/>
      <w:r>
        <w:rPr>
          <w:rFonts w:hint="eastAsia" w:ascii="宋体" w:hAnsi="宋体" w:eastAsia="宋体" w:cs="宋体"/>
          <w:color w:val="auto"/>
          <w:spacing w:val="0"/>
          <w:position w:val="0"/>
          <w:sz w:val="24"/>
          <w:highlight w:val="none"/>
        </w:rPr>
        <w:t>五、投标文件的递交</w:t>
      </w:r>
      <w:bookmarkEnd w:id="49"/>
      <w:bookmarkEnd w:id="50"/>
    </w:p>
    <w:p w14:paraId="4D24D352">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7B5093D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C38913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7B99FD0">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68B1F9A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63FBFD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17878674">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效投标文件，采购代理机构将拒绝接收。</w:t>
      </w:r>
    </w:p>
    <w:p w14:paraId="496074A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597A055F">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7E1CDD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5E0F54E8">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1" w:name="_Toc256000009"/>
      <w:bookmarkStart w:id="52" w:name="_Toc13383"/>
      <w:r>
        <w:rPr>
          <w:rFonts w:hint="eastAsia" w:ascii="宋体" w:hAnsi="宋体" w:eastAsia="宋体" w:cs="宋体"/>
          <w:color w:val="auto"/>
          <w:spacing w:val="0"/>
          <w:position w:val="0"/>
          <w:sz w:val="24"/>
          <w:highlight w:val="none"/>
        </w:rPr>
        <w:t>六、开标</w:t>
      </w:r>
      <w:bookmarkEnd w:id="51"/>
      <w:bookmarkEnd w:id="52"/>
    </w:p>
    <w:p w14:paraId="336A72F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4A5944B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6BDB48B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41A86323">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3" w:name="_Toc25139"/>
      <w:bookmarkStart w:id="54" w:name="_Toc256000010"/>
      <w:r>
        <w:rPr>
          <w:rFonts w:hint="eastAsia" w:ascii="宋体" w:hAnsi="宋体" w:eastAsia="宋体" w:cs="宋体"/>
          <w:color w:val="auto"/>
          <w:spacing w:val="0"/>
          <w:position w:val="0"/>
          <w:sz w:val="24"/>
          <w:highlight w:val="none"/>
        </w:rPr>
        <w:t>七、评标步骤和要求</w:t>
      </w:r>
      <w:bookmarkEnd w:id="53"/>
      <w:bookmarkEnd w:id="54"/>
    </w:p>
    <w:p w14:paraId="1270DE8A">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70B235E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248E33F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4C8FA375">
      <w:pPr>
        <w:pageBreakBefore w:val="0"/>
        <w:kinsoku/>
        <w:overflowPunct/>
        <w:topLinePunct w:val="0"/>
        <w:bidi w:val="0"/>
        <w:spacing w:line="360" w:lineRule="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1DEE67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18"/>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59A7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F63D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75499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D6EC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3CBE79D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评审意见</w:t>
            </w:r>
          </w:p>
        </w:tc>
      </w:tr>
      <w:tr w14:paraId="1B367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2DAE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455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B057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B1788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8DA947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否</w:t>
            </w:r>
          </w:p>
        </w:tc>
      </w:tr>
      <w:tr w14:paraId="12D6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108D2DF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D993FA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8DD78D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4995B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7E886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72CD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951BE4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5F43B01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61C21F9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731A1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ABE42B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048F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DF4FA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32C6FA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1773BC5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44660F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660E6F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2B4F4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FBEDF9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198F67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5F215E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r>
              <w:rPr>
                <w:rStyle w:val="22"/>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2"/>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DC2CC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95E1C2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213A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9D012A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0E6AEB5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2"/>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62C8E08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2"/>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0E649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7E2A9E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1762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78F024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B9A0AA0">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05EBEF7C">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是否有投标保证金缴纳凭证</w:t>
            </w:r>
            <w:r>
              <w:rPr>
                <w:rFonts w:hint="eastAsia" w:ascii="宋体" w:hAnsi="宋体" w:eastAsia="宋体" w:cs="宋体"/>
                <w:color w:val="auto"/>
                <w:spacing w:val="0"/>
                <w:position w:val="0"/>
                <w:sz w:val="24"/>
                <w:szCs w:val="24"/>
                <w:highlight w:val="none"/>
                <w:lang w:eastAsia="zh-CN"/>
              </w:rPr>
              <w:t>。</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51C8A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8F5262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r w14:paraId="417E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2783F5B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right w:val="single" w:color="000000" w:sz="4" w:space="0"/>
            </w:tcBorders>
            <w:noWrap w:val="0"/>
            <w:vAlign w:val="center"/>
          </w:tcPr>
          <w:p w14:paraId="47F9F1A4">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color w:val="auto"/>
                <w:spacing w:val="0"/>
                <w:kern w:val="2"/>
                <w:position w:val="0"/>
                <w:sz w:val="24"/>
                <w:szCs w:val="24"/>
                <w:highlight w:val="none"/>
                <w:lang w:val="en-US" w:eastAsia="zh-CN" w:bidi="ar-SA"/>
              </w:rPr>
            </w:pPr>
            <w:r>
              <w:rPr>
                <w:rFonts w:hint="eastAsia" w:ascii="宋体" w:hAnsi="宋体" w:eastAsia="宋体" w:cs="宋体"/>
                <w:b w:val="0"/>
                <w:color w:val="auto"/>
                <w:spacing w:val="0"/>
                <w:kern w:val="2"/>
                <w:position w:val="0"/>
                <w:sz w:val="24"/>
                <w:szCs w:val="24"/>
                <w:highlight w:val="none"/>
                <w:lang w:val="en-US" w:eastAsia="zh-CN" w:bidi="ar-SA"/>
              </w:rPr>
              <w:t>供应商应为中小微企业</w:t>
            </w:r>
          </w:p>
        </w:tc>
        <w:tc>
          <w:tcPr>
            <w:tcW w:w="6080" w:type="dxa"/>
            <w:tcBorders>
              <w:top w:val="single" w:color="000000" w:sz="4" w:space="0"/>
              <w:left w:val="single" w:color="000000" w:sz="4" w:space="0"/>
              <w:right w:val="single" w:color="000000" w:sz="4" w:space="0"/>
            </w:tcBorders>
            <w:noWrap w:val="0"/>
            <w:vAlign w:val="center"/>
          </w:tcPr>
          <w:p w14:paraId="0C5B93CF">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请根据要求单独上传《中小企业声明函》。格式以采购文件要求为准。</w:t>
            </w:r>
          </w:p>
        </w:tc>
        <w:tc>
          <w:tcPr>
            <w:tcW w:w="605" w:type="dxa"/>
            <w:tcBorders>
              <w:top w:val="single" w:color="000000" w:sz="4" w:space="0"/>
              <w:left w:val="single" w:color="000000" w:sz="4" w:space="0"/>
              <w:right w:val="single" w:color="000000" w:sz="4" w:space="0"/>
            </w:tcBorders>
            <w:noWrap w:val="0"/>
            <w:vAlign w:val="center"/>
          </w:tcPr>
          <w:p w14:paraId="0B6D9C5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CD3049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宋体" w:hAnsi="宋体" w:eastAsia="宋体" w:cs="宋体"/>
                <w:b w:val="0"/>
                <w:bCs/>
                <w:i w:val="0"/>
                <w:caps w:val="0"/>
                <w:color w:val="auto"/>
                <w:spacing w:val="0"/>
                <w:w w:val="100"/>
                <w:position w:val="0"/>
                <w:sz w:val="24"/>
                <w:szCs w:val="24"/>
                <w:highlight w:val="none"/>
                <w:lang w:bidi="ar-SA"/>
              </w:rPr>
            </w:pPr>
          </w:p>
        </w:tc>
      </w:tr>
    </w:tbl>
    <w:p w14:paraId="512CDD6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752B39A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5449CDD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716206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71525E4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258C892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A、招标文件第二部分“投标人须知前附表”第6条“投标文件组成”部分中，带“☆”号部分的证明文件不全或无效的；</w:t>
      </w:r>
    </w:p>
    <w:p w14:paraId="6C1C995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B、投标文件未按招标文件的规定签章的；</w:t>
      </w:r>
    </w:p>
    <w:p w14:paraId="4AF0A54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C、未按投标文件份数要求提交投标文件的；</w:t>
      </w:r>
    </w:p>
    <w:p w14:paraId="185E755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D、招标文件带“☆”号部分任意一款不满足要求的；</w:t>
      </w:r>
    </w:p>
    <w:p w14:paraId="07796A6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E、报价超过项目预算或经评标委员会认定低于成本的；</w:t>
      </w:r>
    </w:p>
    <w:p w14:paraId="1AAC78E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F、投标有效期不足的；</w:t>
      </w:r>
    </w:p>
    <w:p w14:paraId="47A2692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G、联合体投标文件未附联合体投标协议书的；</w:t>
      </w:r>
    </w:p>
    <w:p w14:paraId="404E04E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H、不符合招标文件中有关分包规定的；</w:t>
      </w:r>
    </w:p>
    <w:p w14:paraId="1AF300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I、有串通投标或弄虚作假或有其他违法行为的；</w:t>
      </w:r>
    </w:p>
    <w:p w14:paraId="4D11A33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J、投标人递交的电子投标文件无法满足正常开标、评标使用功能的；</w:t>
      </w:r>
    </w:p>
    <w:p w14:paraId="6972AE5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K、投标人名称或组织结构与报名时不一致且无有效变更证明的；</w:t>
      </w:r>
    </w:p>
    <w:p w14:paraId="0352FBF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L、不符合招标文件中规定的其他实质性要求。</w:t>
      </w:r>
    </w:p>
    <w:p w14:paraId="5B0F3CB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620FC3D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434AAFF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1032832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4952528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57E626F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2BE85BA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05E2510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08263A2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5C02761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0C5C83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4E041128">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48176E1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194231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38C185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6B0A834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80FC9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18EBF20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2851D25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60991C4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2B5E693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3C2F72C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0F39952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4E62A61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2B3C773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781F416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5385E01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518A251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6B0BD9E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073F8F9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4DE704C5">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4E119BB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65645DF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262CDE2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1C7FC3B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28DB6C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02F274B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19930D64">
      <w:pPr>
        <w:pageBreakBefore w:val="0"/>
        <w:kinsoku/>
        <w:overflowPunct/>
        <w:topLinePunct w:val="0"/>
        <w:bidi w:val="0"/>
        <w:spacing w:line="36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除前款第四项规定的情形外，项目废标后，采购代理机构将依法重新组织招标。</w:t>
      </w:r>
    </w:p>
    <w:p w14:paraId="77102D13">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5" w:name="_Toc256000011"/>
      <w:bookmarkStart w:id="56" w:name="_Toc871"/>
      <w:r>
        <w:rPr>
          <w:rFonts w:hint="eastAsia" w:ascii="宋体" w:hAnsi="宋体" w:eastAsia="宋体" w:cs="宋体"/>
          <w:color w:val="auto"/>
          <w:spacing w:val="0"/>
          <w:position w:val="0"/>
          <w:sz w:val="24"/>
          <w:highlight w:val="none"/>
        </w:rPr>
        <w:t>八、履约保证金</w:t>
      </w:r>
      <w:bookmarkEnd w:id="55"/>
      <w:bookmarkEnd w:id="56"/>
    </w:p>
    <w:p w14:paraId="2A30503B">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1458D20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履约保证金按照招标文件第二部分“投标人须知前附表”中第21项规定，在签订合同前交纳。</w:t>
      </w:r>
    </w:p>
    <w:p w14:paraId="56E786E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772A9B3E">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7" w:name="_Toc256000012"/>
      <w:bookmarkStart w:id="58" w:name="_Toc10446"/>
      <w:r>
        <w:rPr>
          <w:rFonts w:hint="eastAsia" w:ascii="宋体" w:hAnsi="宋体" w:eastAsia="宋体" w:cs="宋体"/>
          <w:color w:val="auto"/>
          <w:spacing w:val="0"/>
          <w:position w:val="0"/>
          <w:sz w:val="24"/>
          <w:highlight w:val="none"/>
        </w:rPr>
        <w:t>九、代理服务费、公证费</w:t>
      </w:r>
      <w:bookmarkEnd w:id="57"/>
      <w:bookmarkEnd w:id="58"/>
    </w:p>
    <w:p w14:paraId="135C441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146D609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代理服务费、公证费按照招标文件第二部分“投标人须知前附表”中第</w:t>
      </w:r>
      <w:r>
        <w:rPr>
          <w:rFonts w:hint="eastAsia" w:ascii="宋体" w:hAnsi="宋体" w:eastAsia="宋体" w:cs="宋体"/>
          <w:color w:val="auto"/>
          <w:spacing w:val="0"/>
          <w:position w:val="0"/>
          <w:sz w:val="24"/>
          <w:highlight w:val="none"/>
          <w:lang w:val="en-US" w:eastAsia="zh-CN"/>
        </w:rPr>
        <w:t>22</w:t>
      </w:r>
      <w:r>
        <w:rPr>
          <w:rFonts w:hint="eastAsia" w:ascii="宋体" w:hAnsi="宋体" w:eastAsia="宋体" w:cs="宋体"/>
          <w:color w:val="auto"/>
          <w:spacing w:val="0"/>
          <w:position w:val="0"/>
          <w:sz w:val="24"/>
          <w:highlight w:val="none"/>
        </w:rPr>
        <w:t>项和第</w:t>
      </w:r>
      <w:r>
        <w:rPr>
          <w:rFonts w:hint="eastAsia" w:ascii="宋体" w:hAnsi="宋体" w:eastAsia="宋体" w:cs="宋体"/>
          <w:color w:val="auto"/>
          <w:spacing w:val="0"/>
          <w:position w:val="0"/>
          <w:sz w:val="24"/>
          <w:highlight w:val="none"/>
          <w:lang w:val="en-US" w:eastAsia="zh-CN"/>
        </w:rPr>
        <w:t>23</w:t>
      </w:r>
      <w:r>
        <w:rPr>
          <w:rFonts w:hint="eastAsia" w:ascii="宋体" w:hAnsi="宋体" w:eastAsia="宋体" w:cs="宋体"/>
          <w:color w:val="auto"/>
          <w:spacing w:val="0"/>
          <w:position w:val="0"/>
          <w:sz w:val="24"/>
          <w:highlight w:val="none"/>
        </w:rPr>
        <w:t>项的规定由中标人交纳，请投标人在测算投标报价时充分考虑这一因素。</w:t>
      </w:r>
    </w:p>
    <w:p w14:paraId="10701272">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59" w:name="_Toc16321"/>
      <w:bookmarkStart w:id="60" w:name="_Toc256000013"/>
      <w:r>
        <w:rPr>
          <w:rFonts w:hint="eastAsia" w:ascii="宋体" w:hAnsi="宋体" w:eastAsia="宋体" w:cs="宋体"/>
          <w:color w:val="auto"/>
          <w:spacing w:val="0"/>
          <w:position w:val="0"/>
          <w:sz w:val="24"/>
          <w:highlight w:val="none"/>
        </w:rPr>
        <w:t>十、签订、审核合同</w:t>
      </w:r>
      <w:bookmarkEnd w:id="59"/>
      <w:bookmarkEnd w:id="60"/>
    </w:p>
    <w:p w14:paraId="3D2C325D">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22D7DC14">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245C1D4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6D9C34A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371C66B2">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7FAF4E9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4FD96E9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06445E0A">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6A533B07">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3934E4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75A4FF1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4E91D24B">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334AF4F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6976D631">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61" w:name="_Toc256000014"/>
      <w:bookmarkStart w:id="62" w:name="_Toc16099"/>
      <w:r>
        <w:rPr>
          <w:rFonts w:hint="eastAsia" w:ascii="宋体" w:hAnsi="宋体" w:eastAsia="宋体" w:cs="宋体"/>
          <w:color w:val="auto"/>
          <w:spacing w:val="0"/>
          <w:position w:val="0"/>
          <w:sz w:val="24"/>
          <w:highlight w:val="none"/>
        </w:rPr>
        <w:t>十一、处罚、询问和质疑</w:t>
      </w:r>
      <w:bookmarkEnd w:id="61"/>
      <w:bookmarkEnd w:id="62"/>
      <w:r>
        <w:rPr>
          <w:rFonts w:hint="eastAsia" w:ascii="宋体" w:hAnsi="宋体" w:eastAsia="宋体" w:cs="宋体"/>
          <w:color w:val="auto"/>
          <w:spacing w:val="0"/>
          <w:position w:val="0"/>
          <w:sz w:val="24"/>
          <w:highlight w:val="none"/>
        </w:rPr>
        <w:t xml:space="preserve"> </w:t>
      </w:r>
    </w:p>
    <w:p w14:paraId="2F886534">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571224B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4F2C734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509FED8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399246D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5FCD648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09A2F82E">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5B6C2526">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6C54F94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21C10351">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54E6D04D">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4C9AAA35">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2A9F49F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5814641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0C7D349C">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09BC1DA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519D46DB">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54B866E8">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29112A91">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bookmarkStart w:id="63" w:name="EB39c71293e74d40469078ba26d6416c98"/>
      <w:r>
        <w:rPr>
          <w:rFonts w:hint="eastAsia" w:ascii="宋体" w:hAnsi="宋体" w:eastAsia="宋体" w:cs="宋体"/>
          <w:color w:val="auto"/>
          <w:spacing w:val="0"/>
          <w:position w:val="0"/>
          <w:sz w:val="20"/>
          <w:highlight w:val="none"/>
        </w:rPr>
        <w:t xml:space="preserve"> </w:t>
      </w:r>
      <w:bookmarkEnd w:id="63"/>
      <w:bookmarkStart w:id="64" w:name="EB271efed5eb2c4571a51ef86245b10499"/>
      <w:r>
        <w:rPr>
          <w:rFonts w:hint="eastAsia" w:ascii="宋体" w:hAnsi="宋体" w:eastAsia="宋体" w:cs="宋体"/>
          <w:color w:val="auto"/>
          <w:spacing w:val="0"/>
          <w:position w:val="0"/>
          <w:sz w:val="20"/>
          <w:highlight w:val="none"/>
        </w:rPr>
        <w:t xml:space="preserve"> </w:t>
      </w:r>
      <w:bookmarkEnd w:id="64"/>
      <w:bookmarkStart w:id="65" w:name="EB1019d0c475354d278c10922fbe210b36"/>
      <w:r>
        <w:rPr>
          <w:rFonts w:hint="eastAsia" w:ascii="宋体" w:hAnsi="宋体" w:eastAsia="宋体" w:cs="宋体"/>
          <w:color w:val="auto"/>
          <w:spacing w:val="0"/>
          <w:position w:val="0"/>
          <w:sz w:val="20"/>
          <w:highlight w:val="none"/>
        </w:rPr>
        <w:t xml:space="preserve"> </w:t>
      </w:r>
      <w:bookmarkEnd w:id="65"/>
    </w:p>
    <w:p w14:paraId="74F4D90C">
      <w:pPr>
        <w:pStyle w:val="3"/>
        <w:pageBreakBefore w:val="0"/>
        <w:numPr>
          <w:ilvl w:val="0"/>
          <w:numId w:val="0"/>
        </w:numPr>
        <w:kinsoku/>
        <w:overflowPunct/>
        <w:topLinePunct w:val="0"/>
        <w:bidi w:val="0"/>
        <w:spacing w:before="0" w:after="0" w:line="360" w:lineRule="auto"/>
        <w:jc w:val="both"/>
        <w:rPr>
          <w:rFonts w:hint="eastAsia" w:ascii="宋体" w:hAnsi="宋体" w:eastAsia="宋体" w:cs="宋体"/>
          <w:color w:val="auto"/>
          <w:spacing w:val="0"/>
          <w:position w:val="0"/>
          <w:sz w:val="24"/>
          <w:highlight w:val="none"/>
        </w:rPr>
      </w:pPr>
      <w:bookmarkStart w:id="66" w:name="_Toc10562"/>
      <w:bookmarkStart w:id="67" w:name="_Toc256000015"/>
      <w:r>
        <w:rPr>
          <w:rFonts w:hint="eastAsia" w:ascii="宋体" w:hAnsi="宋体" w:eastAsia="宋体" w:cs="宋体"/>
          <w:color w:val="auto"/>
          <w:spacing w:val="0"/>
          <w:position w:val="0"/>
          <w:sz w:val="24"/>
          <w:highlight w:val="none"/>
        </w:rPr>
        <w:t>十二、保密和披露</w:t>
      </w:r>
      <w:bookmarkEnd w:id="66"/>
      <w:bookmarkEnd w:id="67"/>
    </w:p>
    <w:p w14:paraId="6FDC68F6">
      <w:pPr>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461C1F52">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44DCC08F">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68E17D59">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7371173">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highlight w:val="none"/>
        </w:rPr>
      </w:pPr>
    </w:p>
    <w:p w14:paraId="0C3A1DA3">
      <w:pPr>
        <w:pageBreakBefore w:val="0"/>
        <w:kinsoku/>
        <w:overflowPunct/>
        <w:topLinePunct w:val="0"/>
        <w:bidi w:val="0"/>
        <w:rPr>
          <w:rFonts w:hint="eastAsia" w:ascii="宋体" w:hAnsi="宋体" w:eastAsia="宋体" w:cs="宋体"/>
          <w:color w:val="auto"/>
          <w:spacing w:val="0"/>
          <w:position w:val="0"/>
          <w:highlight w:val="none"/>
        </w:rPr>
      </w:pPr>
      <w:bookmarkStart w:id="68" w:name="EB0daf250e925e43f5a6d3d576f31932f5"/>
      <w:r>
        <w:rPr>
          <w:rFonts w:hint="eastAsia" w:ascii="宋体" w:hAnsi="宋体" w:eastAsia="宋体" w:cs="宋体"/>
          <w:color w:val="auto"/>
          <w:spacing w:val="0"/>
          <w:position w:val="0"/>
          <w:sz w:val="20"/>
          <w:highlight w:val="none"/>
        </w:rPr>
        <w:t xml:space="preserve"> </w:t>
      </w:r>
      <w:bookmarkEnd w:id="68"/>
    </w:p>
    <w:p w14:paraId="732AA5BC">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color w:val="auto"/>
          <w:spacing w:val="0"/>
          <w:position w:val="0"/>
          <w:highlight w:val="none"/>
        </w:rPr>
        <w:br w:type="page"/>
      </w:r>
      <w:bookmarkStart w:id="69" w:name="_Toc16687"/>
      <w:r>
        <w:rPr>
          <w:rFonts w:hint="eastAsia" w:ascii="宋体" w:hAnsi="宋体" w:eastAsia="宋体" w:cs="宋体"/>
          <w:b/>
          <w:color w:val="auto"/>
          <w:spacing w:val="0"/>
          <w:position w:val="0"/>
          <w:sz w:val="36"/>
          <w:highlight w:val="none"/>
        </w:rPr>
        <w:t>第三部分   采购需求</w:t>
      </w:r>
      <w:bookmarkEnd w:id="69"/>
      <w:bookmarkStart w:id="70" w:name="EBe6f29cfd18e6459587ecf2aa36a0140e"/>
    </w:p>
    <w:bookmarkEnd w:id="70"/>
    <w:p w14:paraId="368D2079">
      <w:pPr>
        <w:keepNext w:val="0"/>
        <w:keepLines w:val="0"/>
        <w:pageBreakBefore w:val="0"/>
        <w:widowControl w:val="0"/>
        <w:kinsoku/>
        <w:wordWrap/>
        <w:overflowPunct/>
        <w:topLinePunct w:val="0"/>
        <w:autoSpaceDN/>
        <w:bidi w:val="0"/>
        <w:adjustRightInd/>
        <w:snapToGrid/>
        <w:spacing w:line="440" w:lineRule="exact"/>
        <w:textAlignment w:val="auto"/>
        <w:rPr>
          <w:rFonts w:hint="eastAsia"/>
          <w:color w:val="auto"/>
          <w:sz w:val="24"/>
          <w:szCs w:val="24"/>
          <w:highlight w:val="none"/>
          <w:lang w:eastAsia="zh-CN"/>
        </w:rPr>
      </w:pPr>
      <w:bookmarkStart w:id="71" w:name="_Toc2110"/>
      <w:r>
        <w:rPr>
          <w:rFonts w:hint="eastAsia"/>
          <w:color w:val="auto"/>
          <w:sz w:val="24"/>
          <w:szCs w:val="24"/>
          <w:highlight w:val="none"/>
          <w:lang w:eastAsia="zh-CN"/>
        </w:rPr>
        <w:t>一、采购清单</w:t>
      </w:r>
    </w:p>
    <w:tbl>
      <w:tblPr>
        <w:tblStyle w:val="19"/>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44"/>
        <w:gridCol w:w="1633"/>
        <w:gridCol w:w="1189"/>
        <w:gridCol w:w="1414"/>
        <w:gridCol w:w="2338"/>
      </w:tblGrid>
      <w:tr w14:paraId="7995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719" w:type="dxa"/>
            <w:noWrap w:val="0"/>
            <w:vAlign w:val="center"/>
          </w:tcPr>
          <w:p w14:paraId="3EAEB43A">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序号</w:t>
            </w:r>
          </w:p>
        </w:tc>
        <w:tc>
          <w:tcPr>
            <w:tcW w:w="1244" w:type="dxa"/>
            <w:noWrap w:val="0"/>
            <w:vAlign w:val="center"/>
          </w:tcPr>
          <w:p w14:paraId="17B8614F">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内容</w:t>
            </w:r>
          </w:p>
        </w:tc>
        <w:tc>
          <w:tcPr>
            <w:tcW w:w="1633" w:type="dxa"/>
            <w:noWrap w:val="0"/>
            <w:vAlign w:val="center"/>
          </w:tcPr>
          <w:p w14:paraId="28FABB1C">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单位</w:t>
            </w:r>
          </w:p>
        </w:tc>
        <w:tc>
          <w:tcPr>
            <w:tcW w:w="1189" w:type="dxa"/>
            <w:noWrap w:val="0"/>
            <w:vAlign w:val="center"/>
          </w:tcPr>
          <w:p w14:paraId="56086816">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规格</w:t>
            </w:r>
          </w:p>
        </w:tc>
        <w:tc>
          <w:tcPr>
            <w:tcW w:w="1414" w:type="dxa"/>
            <w:noWrap w:val="0"/>
            <w:vAlign w:val="center"/>
          </w:tcPr>
          <w:p w14:paraId="4504C743">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参数要求</w:t>
            </w:r>
          </w:p>
        </w:tc>
        <w:tc>
          <w:tcPr>
            <w:tcW w:w="2338" w:type="dxa"/>
            <w:noWrap w:val="0"/>
            <w:vAlign w:val="center"/>
          </w:tcPr>
          <w:p w14:paraId="781D5B6D">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预算单价</w:t>
            </w:r>
          </w:p>
        </w:tc>
      </w:tr>
      <w:tr w14:paraId="5F91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14:paraId="5D97EFFC">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1244" w:type="dxa"/>
            <w:noWrap w:val="0"/>
            <w:vAlign w:val="center"/>
          </w:tcPr>
          <w:p w14:paraId="33C303FB">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eastAsia="宋体"/>
                <w:color w:val="auto"/>
                <w:sz w:val="24"/>
                <w:szCs w:val="24"/>
                <w:highlight w:val="none"/>
                <w:vertAlign w:val="baseline"/>
                <w:lang w:eastAsia="zh-CN"/>
              </w:rPr>
            </w:pPr>
            <w:r>
              <w:rPr>
                <w:rFonts w:hint="eastAsia"/>
                <w:color w:val="auto"/>
                <w:sz w:val="24"/>
                <w:szCs w:val="24"/>
                <w:highlight w:val="none"/>
                <w:vertAlign w:val="baseline"/>
                <w:lang w:eastAsia="zh-CN"/>
              </w:rPr>
              <w:t>矿泉水</w:t>
            </w:r>
          </w:p>
        </w:tc>
        <w:tc>
          <w:tcPr>
            <w:tcW w:w="1633" w:type="dxa"/>
            <w:noWrap w:val="0"/>
            <w:vAlign w:val="center"/>
          </w:tcPr>
          <w:p w14:paraId="04DE5D7F">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件（</w:t>
            </w:r>
            <w:r>
              <w:rPr>
                <w:rFonts w:hint="eastAsia"/>
                <w:color w:val="auto"/>
                <w:sz w:val="24"/>
                <w:szCs w:val="24"/>
                <w:highlight w:val="none"/>
                <w:vertAlign w:val="baseline"/>
                <w:lang w:val="en-US" w:eastAsia="zh-CN"/>
              </w:rPr>
              <w:t>24瓶</w:t>
            </w:r>
            <w:r>
              <w:rPr>
                <w:rFonts w:hint="eastAsia"/>
                <w:color w:val="auto"/>
                <w:sz w:val="24"/>
                <w:szCs w:val="24"/>
                <w:highlight w:val="none"/>
                <w:vertAlign w:val="baseline"/>
                <w:lang w:eastAsia="zh-CN"/>
              </w:rPr>
              <w:t>）</w:t>
            </w:r>
          </w:p>
        </w:tc>
        <w:tc>
          <w:tcPr>
            <w:tcW w:w="1189" w:type="dxa"/>
            <w:noWrap w:val="0"/>
            <w:vAlign w:val="center"/>
          </w:tcPr>
          <w:p w14:paraId="305480C1">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500ml/瓶</w:t>
            </w:r>
          </w:p>
        </w:tc>
        <w:tc>
          <w:tcPr>
            <w:tcW w:w="1414" w:type="dxa"/>
            <w:noWrap w:val="0"/>
            <w:vAlign w:val="center"/>
          </w:tcPr>
          <w:p w14:paraId="4F094A31">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纯净水</w:t>
            </w:r>
          </w:p>
        </w:tc>
        <w:tc>
          <w:tcPr>
            <w:tcW w:w="2338" w:type="dxa"/>
            <w:noWrap w:val="0"/>
            <w:vAlign w:val="center"/>
          </w:tcPr>
          <w:p w14:paraId="255D8051">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35.00元/件</w:t>
            </w:r>
          </w:p>
        </w:tc>
      </w:tr>
      <w:tr w14:paraId="587D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9" w:type="dxa"/>
            <w:noWrap w:val="0"/>
            <w:vAlign w:val="center"/>
          </w:tcPr>
          <w:p w14:paraId="59BBD96C">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w:t>
            </w:r>
          </w:p>
        </w:tc>
        <w:tc>
          <w:tcPr>
            <w:tcW w:w="1244" w:type="dxa"/>
            <w:noWrap w:val="0"/>
            <w:vAlign w:val="center"/>
          </w:tcPr>
          <w:p w14:paraId="14761E23">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纯牛奶</w:t>
            </w:r>
          </w:p>
        </w:tc>
        <w:tc>
          <w:tcPr>
            <w:tcW w:w="1633" w:type="dxa"/>
            <w:noWrap w:val="0"/>
            <w:vAlign w:val="center"/>
          </w:tcPr>
          <w:p w14:paraId="42E1BDC8">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件（20袋）</w:t>
            </w:r>
          </w:p>
        </w:tc>
        <w:tc>
          <w:tcPr>
            <w:tcW w:w="1189" w:type="dxa"/>
            <w:noWrap w:val="0"/>
            <w:vAlign w:val="center"/>
          </w:tcPr>
          <w:p w14:paraId="222310CE">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200ml/袋</w:t>
            </w:r>
          </w:p>
        </w:tc>
        <w:tc>
          <w:tcPr>
            <w:tcW w:w="1414" w:type="dxa"/>
            <w:noWrap w:val="0"/>
            <w:vAlign w:val="center"/>
          </w:tcPr>
          <w:p w14:paraId="5A125047">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纯牛乳</w:t>
            </w:r>
          </w:p>
        </w:tc>
        <w:tc>
          <w:tcPr>
            <w:tcW w:w="2338" w:type="dxa"/>
            <w:noWrap w:val="0"/>
            <w:vAlign w:val="center"/>
          </w:tcPr>
          <w:p w14:paraId="0EF14D2D">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31.00元/件</w:t>
            </w:r>
          </w:p>
        </w:tc>
      </w:tr>
      <w:tr w14:paraId="7087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9" w:type="dxa"/>
            <w:noWrap w:val="0"/>
            <w:vAlign w:val="center"/>
          </w:tcPr>
          <w:p w14:paraId="1206414F">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w:t>
            </w:r>
          </w:p>
        </w:tc>
        <w:tc>
          <w:tcPr>
            <w:tcW w:w="1244" w:type="dxa"/>
            <w:noWrap w:val="0"/>
            <w:vAlign w:val="center"/>
          </w:tcPr>
          <w:p w14:paraId="366BC3B7">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酸奶</w:t>
            </w:r>
          </w:p>
        </w:tc>
        <w:tc>
          <w:tcPr>
            <w:tcW w:w="1633" w:type="dxa"/>
            <w:noWrap w:val="0"/>
            <w:vAlign w:val="center"/>
          </w:tcPr>
          <w:p w14:paraId="7AADAE32">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件（12袋）</w:t>
            </w:r>
          </w:p>
        </w:tc>
        <w:tc>
          <w:tcPr>
            <w:tcW w:w="1189" w:type="dxa"/>
            <w:noWrap w:val="0"/>
            <w:vAlign w:val="center"/>
          </w:tcPr>
          <w:p w14:paraId="098584E2">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180ml/袋</w:t>
            </w:r>
          </w:p>
        </w:tc>
        <w:tc>
          <w:tcPr>
            <w:tcW w:w="1414" w:type="dxa"/>
            <w:noWrap w:val="0"/>
            <w:vAlign w:val="center"/>
          </w:tcPr>
          <w:p w14:paraId="7C8B39BF">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纯牛乳</w:t>
            </w:r>
          </w:p>
        </w:tc>
        <w:tc>
          <w:tcPr>
            <w:tcW w:w="2338" w:type="dxa"/>
            <w:noWrap w:val="0"/>
            <w:vAlign w:val="center"/>
          </w:tcPr>
          <w:p w14:paraId="0677F523">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36.00元/件</w:t>
            </w:r>
          </w:p>
        </w:tc>
      </w:tr>
      <w:tr w14:paraId="1C8F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9" w:type="dxa"/>
            <w:noWrap w:val="0"/>
            <w:vAlign w:val="center"/>
          </w:tcPr>
          <w:p w14:paraId="47803936">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4</w:t>
            </w:r>
          </w:p>
        </w:tc>
        <w:tc>
          <w:tcPr>
            <w:tcW w:w="1244" w:type="dxa"/>
            <w:noWrap w:val="0"/>
            <w:vAlign w:val="center"/>
          </w:tcPr>
          <w:p w14:paraId="1CC70912">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杯装酸奶</w:t>
            </w:r>
          </w:p>
        </w:tc>
        <w:tc>
          <w:tcPr>
            <w:tcW w:w="1633" w:type="dxa"/>
            <w:noWrap w:val="0"/>
            <w:vAlign w:val="center"/>
          </w:tcPr>
          <w:p w14:paraId="00273B3C">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杯</w:t>
            </w:r>
          </w:p>
        </w:tc>
        <w:tc>
          <w:tcPr>
            <w:tcW w:w="1189" w:type="dxa"/>
            <w:noWrap w:val="0"/>
            <w:vAlign w:val="center"/>
          </w:tcPr>
          <w:p w14:paraId="26B0C64D">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180ml/杯</w:t>
            </w:r>
          </w:p>
        </w:tc>
        <w:tc>
          <w:tcPr>
            <w:tcW w:w="1414" w:type="dxa"/>
            <w:noWrap w:val="0"/>
            <w:vAlign w:val="center"/>
          </w:tcPr>
          <w:p w14:paraId="7976DB64">
            <w:pPr>
              <w:keepNext w:val="0"/>
              <w:keepLines w:val="0"/>
              <w:pageBreakBefore w:val="0"/>
              <w:widowControl w:val="0"/>
              <w:kinsoku/>
              <w:wordWrap/>
              <w:overflowPunct/>
              <w:topLinePunct w:val="0"/>
              <w:autoSpaceDN/>
              <w:bidi w:val="0"/>
              <w:adjustRightInd/>
              <w:snapToGrid/>
              <w:spacing w:line="440" w:lineRule="exact"/>
              <w:jc w:val="center"/>
              <w:textAlignment w:val="auto"/>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纯牛乳</w:t>
            </w:r>
          </w:p>
        </w:tc>
        <w:tc>
          <w:tcPr>
            <w:tcW w:w="2338" w:type="dxa"/>
            <w:noWrap w:val="0"/>
            <w:vAlign w:val="center"/>
          </w:tcPr>
          <w:p w14:paraId="50A8679C">
            <w:pPr>
              <w:keepNext w:val="0"/>
              <w:keepLines w:val="0"/>
              <w:pageBreakBefore w:val="0"/>
              <w:widowControl w:val="0"/>
              <w:kinsoku/>
              <w:wordWrap/>
              <w:overflowPunct/>
              <w:topLinePunct w:val="0"/>
              <w:autoSpaceDN/>
              <w:bidi w:val="0"/>
              <w:adjustRightInd/>
              <w:snapToGrid/>
              <w:spacing w:line="440" w:lineRule="exact"/>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2.2元/杯</w:t>
            </w:r>
          </w:p>
        </w:tc>
      </w:tr>
    </w:tbl>
    <w:p w14:paraId="311797CE">
      <w:pPr>
        <w:keepNext w:val="0"/>
        <w:keepLines w:val="0"/>
        <w:pageBreakBefore w:val="0"/>
        <w:widowControl w:val="0"/>
        <w:kinsoku/>
        <w:wordWrap/>
        <w:overflowPunct/>
        <w:topLinePunct w:val="0"/>
        <w:autoSpaceDN/>
        <w:bidi w:val="0"/>
        <w:adjustRightInd/>
        <w:snapToGrid/>
        <w:spacing w:line="440" w:lineRule="exact"/>
        <w:textAlignment w:val="auto"/>
        <w:rPr>
          <w:rFonts w:hint="eastAsia"/>
          <w:color w:val="auto"/>
          <w:sz w:val="24"/>
          <w:szCs w:val="24"/>
          <w:highlight w:val="none"/>
          <w:lang w:eastAsia="zh-CN"/>
        </w:rPr>
      </w:pPr>
      <w:r>
        <w:rPr>
          <w:rFonts w:hint="eastAsia"/>
          <w:color w:val="auto"/>
          <w:sz w:val="24"/>
          <w:szCs w:val="24"/>
          <w:highlight w:val="none"/>
          <w:lang w:eastAsia="zh-CN"/>
        </w:rPr>
        <w:t>二、服务需求</w:t>
      </w:r>
    </w:p>
    <w:p w14:paraId="75A9C4A2">
      <w:pPr>
        <w:keepNext w:val="0"/>
        <w:keepLines w:val="0"/>
        <w:pageBreakBefore w:val="0"/>
        <w:widowControl w:val="0"/>
        <w:kinsoku/>
        <w:wordWrap/>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u w:val="none"/>
          <w:lang w:val="en-US" w:eastAsia="zh-CN" w:bidi="ar"/>
        </w:rPr>
      </w:pPr>
      <w:r>
        <w:rPr>
          <w:rFonts w:hint="eastAsia"/>
          <w:color w:val="auto"/>
          <w:sz w:val="24"/>
          <w:szCs w:val="24"/>
          <w:highlight w:val="none"/>
          <w:lang w:val="en-US" w:eastAsia="zh-CN"/>
        </w:rPr>
        <w:t>1、服务期限：</w:t>
      </w:r>
      <w:r>
        <w:rPr>
          <w:rFonts w:hint="eastAsia" w:eastAsia="宋体" w:cs="Times New Roman"/>
          <w:color w:val="auto"/>
          <w:sz w:val="24"/>
          <w:szCs w:val="24"/>
          <w:highlight w:val="none"/>
          <w:lang w:val="en-US" w:eastAsia="zh-CN"/>
        </w:rPr>
        <w:t>合同签订之日起一年</w:t>
      </w:r>
    </w:p>
    <w:p w14:paraId="168FEE28">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2、供货时间：按甲方要求时间供货</w:t>
      </w:r>
    </w:p>
    <w:p w14:paraId="43D4CBE5">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eastAsia="宋体" w:cs="Times New Roman"/>
          <w:color w:val="auto"/>
          <w:sz w:val="24"/>
          <w:szCs w:val="24"/>
          <w:highlight w:val="none"/>
          <w:lang w:val="en-US" w:eastAsia="zh-CN"/>
        </w:rPr>
      </w:pPr>
      <w:r>
        <w:rPr>
          <w:rFonts w:hint="eastAsia"/>
          <w:color w:val="auto"/>
          <w:sz w:val="24"/>
          <w:szCs w:val="24"/>
          <w:highlight w:val="none"/>
          <w:lang w:val="en-US" w:eastAsia="zh-CN"/>
        </w:rPr>
        <w:t>3、付款方式：</w:t>
      </w:r>
      <w:r>
        <w:rPr>
          <w:rFonts w:hint="eastAsia" w:eastAsia="宋体" w:cs="Times New Roman"/>
          <w:color w:val="auto"/>
          <w:sz w:val="24"/>
          <w:szCs w:val="24"/>
          <w:highlight w:val="none"/>
          <w:lang w:val="en-US" w:eastAsia="zh-CN"/>
        </w:rPr>
        <w:t>结账采用先使用后结账的方式，中标供应商按采购人要求完成当月供货，在餐厅正常使用并向中心反馈无质量问题后，于次月20日前结算，如遇节假日、寒暑假等特殊情况，另行通知。</w:t>
      </w:r>
    </w:p>
    <w:p w14:paraId="16D94146">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质保期：保质期（有效期）有保质期限的商品剩余保质期不得少于原有保质期的三分之二；若出现质量问题的，供应商应及时予以退、换等处理。经退换后仍存有质量问题的，甲方可向有关部门报告，经查实无误后，甲方有权不予付整批货款并终止合同并视情况提出索赔。</w:t>
      </w:r>
    </w:p>
    <w:p w14:paraId="2A09F673">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5、报价要求</w:t>
      </w:r>
    </w:p>
    <w:p w14:paraId="17FAAEF2">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1、供应商报价单价不得超过预算单价，否则视为不响应。</w:t>
      </w:r>
    </w:p>
    <w:p w14:paraId="151BC391">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2、本项目按单价报价，合同形式为单价合同，结算时按实际发生量结算。</w:t>
      </w:r>
    </w:p>
    <w:p w14:paraId="122C569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2E1F1D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56FA86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2F1E9A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668F1C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27645F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BAE5F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162DE55">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ABF773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9E74C5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EB70CD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C4EBB8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65B919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722350C">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6CE94A3">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B1649A">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宋体" w:hAnsi="宋体" w:eastAsia="宋体" w:cs="宋体"/>
          <w:b/>
          <w:color w:val="auto"/>
          <w:spacing w:val="0"/>
          <w:position w:val="0"/>
          <w:sz w:val="36"/>
          <w:highlight w:val="none"/>
        </w:rPr>
      </w:pPr>
      <w:r>
        <w:rPr>
          <w:rFonts w:hint="eastAsia" w:ascii="宋体" w:hAnsi="宋体" w:eastAsia="宋体" w:cs="宋体"/>
          <w:b/>
          <w:color w:val="auto"/>
          <w:spacing w:val="0"/>
          <w:position w:val="0"/>
          <w:sz w:val="36"/>
          <w:highlight w:val="none"/>
        </w:rPr>
        <w:t>第四部分   评审方法（综合评分法）</w:t>
      </w:r>
      <w:bookmarkEnd w:id="71"/>
    </w:p>
    <w:p w14:paraId="03066D8A">
      <w:pPr>
        <w:pageBreakBefore w:val="0"/>
        <w:kinsoku/>
        <w:overflowPunct/>
        <w:topLinePunct w:val="0"/>
        <w:bidi w:val="0"/>
        <w:spacing w:line="360" w:lineRule="auto"/>
        <w:ind w:firstLine="480" w:firstLineChars="200"/>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本项目评审方法见招标文件第二部分“</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须知前附表”中第</w:t>
      </w:r>
      <w:r>
        <w:rPr>
          <w:rFonts w:hint="eastAsia" w:ascii="宋体" w:hAnsi="宋体" w:eastAsia="宋体" w:cs="宋体"/>
          <w:color w:val="auto"/>
          <w:spacing w:val="0"/>
          <w:position w:val="0"/>
          <w:sz w:val="24"/>
          <w:highlight w:val="none"/>
          <w:lang w:val="en-US" w:eastAsia="zh-CN"/>
        </w:rPr>
        <w:t>20</w:t>
      </w:r>
      <w:r>
        <w:rPr>
          <w:rFonts w:hint="eastAsia" w:ascii="宋体" w:hAnsi="宋体" w:eastAsia="宋体" w:cs="宋体"/>
          <w:color w:val="auto"/>
          <w:spacing w:val="0"/>
          <w:position w:val="0"/>
          <w:sz w:val="24"/>
          <w:highlight w:val="none"/>
        </w:rPr>
        <w:t>项的规定。</w:t>
      </w:r>
      <w:r>
        <w:rPr>
          <w:rFonts w:hint="eastAsia" w:ascii="宋体" w:hAnsi="宋体" w:eastAsia="宋体" w:cs="宋体"/>
          <w:color w:val="auto"/>
          <w:spacing w:val="0"/>
          <w:kern w:val="0"/>
          <w:position w:val="0"/>
          <w:sz w:val="24"/>
          <w:highlight w:val="none"/>
        </w:rPr>
        <w:t>如果采用综合评分法，评分细则如下：</w:t>
      </w:r>
    </w:p>
    <w:p w14:paraId="280BAF8C">
      <w:pPr>
        <w:pStyle w:val="2"/>
        <w:pageBreakBefore w:val="0"/>
        <w:kinsoku/>
        <w:overflowPunct/>
        <w:topLinePunct w:val="0"/>
        <w:bidi w:val="0"/>
        <w:ind w:left="0" w:leftChars="0" w:firstLine="480" w:firstLineChars="200"/>
        <w:rPr>
          <w:rFonts w:hint="eastAsia" w:ascii="宋体" w:hAnsi="宋体" w:eastAsia="宋体" w:cs="宋体"/>
          <w:color w:val="auto"/>
          <w:spacing w:val="0"/>
          <w:kern w:val="2"/>
          <w:position w:val="0"/>
          <w:sz w:val="24"/>
          <w:szCs w:val="22"/>
          <w:highlight w:val="none"/>
          <w:lang w:val="en-US" w:eastAsia="zh-CN" w:bidi="ar-SA"/>
        </w:rPr>
      </w:pPr>
      <w:r>
        <w:rPr>
          <w:rFonts w:hint="eastAsia" w:ascii="宋体" w:hAnsi="宋体" w:eastAsia="宋体" w:cs="宋体"/>
          <w:color w:val="auto"/>
          <w:spacing w:val="0"/>
          <w:kern w:val="2"/>
          <w:position w:val="0"/>
          <w:sz w:val="24"/>
          <w:szCs w:val="22"/>
          <w:highlight w:val="none"/>
          <w:lang w:val="en-US" w:eastAsia="zh-CN" w:bidi="ar-SA"/>
        </w:rPr>
        <w:t>1、初步评审及详细评审</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804"/>
        <w:gridCol w:w="1517"/>
        <w:gridCol w:w="5973"/>
        <w:gridCol w:w="357"/>
        <w:gridCol w:w="355"/>
      </w:tblGrid>
      <w:tr w14:paraId="7691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restart"/>
            <w:noWrap w:val="0"/>
            <w:vAlign w:val="center"/>
          </w:tcPr>
          <w:p w14:paraId="4B5F897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72" w:name="EBa48645eff2ee4582a36f886367fb689c"/>
            <w:bookmarkEnd w:id="72"/>
            <w:r>
              <w:rPr>
                <w:rFonts w:hint="eastAsia" w:ascii="宋体" w:hAnsi="宋体" w:eastAsia="宋体" w:cs="宋体"/>
                <w:b w:val="0"/>
                <w:bCs/>
                <w:color w:val="auto"/>
                <w:spacing w:val="0"/>
                <w:position w:val="0"/>
                <w:sz w:val="24"/>
                <w:szCs w:val="24"/>
                <w:highlight w:val="none"/>
              </w:rPr>
              <w:t>评分因素</w:t>
            </w:r>
          </w:p>
        </w:tc>
        <w:tc>
          <w:tcPr>
            <w:tcW w:w="1517" w:type="dxa"/>
            <w:vMerge w:val="restart"/>
            <w:noWrap w:val="0"/>
            <w:vAlign w:val="center"/>
          </w:tcPr>
          <w:p w14:paraId="5F3E3E4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5973" w:type="dxa"/>
            <w:vMerge w:val="restart"/>
            <w:noWrap w:val="0"/>
            <w:vAlign w:val="center"/>
          </w:tcPr>
          <w:p w14:paraId="0E12307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12" w:type="dxa"/>
            <w:gridSpan w:val="2"/>
            <w:noWrap w:val="0"/>
            <w:vAlign w:val="center"/>
          </w:tcPr>
          <w:p w14:paraId="4789E71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79DD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continue"/>
            <w:noWrap w:val="0"/>
            <w:vAlign w:val="center"/>
          </w:tcPr>
          <w:p w14:paraId="554DB8A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1AB15C2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973" w:type="dxa"/>
            <w:vMerge w:val="continue"/>
            <w:noWrap w:val="0"/>
            <w:vAlign w:val="center"/>
          </w:tcPr>
          <w:p w14:paraId="2FC2DE6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7" w:type="dxa"/>
            <w:noWrap w:val="0"/>
            <w:vAlign w:val="center"/>
          </w:tcPr>
          <w:p w14:paraId="307D616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55" w:type="dxa"/>
            <w:noWrap w:val="0"/>
            <w:vAlign w:val="center"/>
          </w:tcPr>
          <w:p w14:paraId="19427E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5530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restart"/>
            <w:noWrap w:val="0"/>
            <w:vAlign w:val="center"/>
          </w:tcPr>
          <w:p w14:paraId="514EFEA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restart"/>
            <w:noWrap w:val="0"/>
            <w:vAlign w:val="center"/>
          </w:tcPr>
          <w:p w14:paraId="5ADF50C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517" w:type="dxa"/>
            <w:noWrap w:val="0"/>
            <w:vAlign w:val="center"/>
          </w:tcPr>
          <w:p w14:paraId="575AC05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color w:val="auto"/>
                <w:spacing w:val="0"/>
                <w:kern w:val="2"/>
                <w:position w:val="0"/>
                <w:sz w:val="24"/>
                <w:szCs w:val="24"/>
                <w:highlight w:val="none"/>
                <w:lang w:val="en-US" w:eastAsia="zh-CN" w:bidi="ar-SA"/>
              </w:rPr>
              <w:t>文件的格式</w:t>
            </w:r>
          </w:p>
        </w:tc>
        <w:tc>
          <w:tcPr>
            <w:tcW w:w="5973" w:type="dxa"/>
            <w:noWrap w:val="0"/>
            <w:vAlign w:val="center"/>
          </w:tcPr>
          <w:p w14:paraId="0F989EB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文件按</w:t>
            </w:r>
            <w:r>
              <w:rPr>
                <w:rFonts w:hint="eastAsia" w:ascii="宋体" w:hAnsi="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文件规定格式完整提供</w:t>
            </w:r>
            <w:r>
              <w:rPr>
                <w:rFonts w:hint="eastAsia" w:ascii="宋体" w:hAnsi="宋体" w:eastAsia="宋体" w:cs="宋体"/>
                <w:b w:val="0"/>
                <w:bCs/>
                <w:color w:val="auto"/>
                <w:spacing w:val="0"/>
                <w:position w:val="0"/>
                <w:sz w:val="24"/>
                <w:szCs w:val="24"/>
                <w:highlight w:val="none"/>
                <w:lang w:eastAsia="zh-CN"/>
              </w:rPr>
              <w:t>，内容不全或关键字迹模糊、无法辨认的</w:t>
            </w:r>
          </w:p>
        </w:tc>
        <w:tc>
          <w:tcPr>
            <w:tcW w:w="357" w:type="dxa"/>
            <w:noWrap w:val="0"/>
            <w:vAlign w:val="center"/>
          </w:tcPr>
          <w:p w14:paraId="56D68A8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D4DE53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08E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5826613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01222A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DB883C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5973" w:type="dxa"/>
            <w:noWrap w:val="0"/>
            <w:vAlign w:val="center"/>
          </w:tcPr>
          <w:p w14:paraId="6329440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是否与营业执照一致</w:t>
            </w:r>
          </w:p>
        </w:tc>
        <w:tc>
          <w:tcPr>
            <w:tcW w:w="357" w:type="dxa"/>
            <w:noWrap w:val="0"/>
            <w:vAlign w:val="center"/>
          </w:tcPr>
          <w:p w14:paraId="529B1A8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1CA9738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797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533" w:type="dxa"/>
            <w:vMerge w:val="continue"/>
            <w:noWrap w:val="0"/>
            <w:vAlign w:val="center"/>
          </w:tcPr>
          <w:p w14:paraId="0F2D20B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F0DC96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4CA6E4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签字盖章</w:t>
            </w:r>
          </w:p>
        </w:tc>
        <w:tc>
          <w:tcPr>
            <w:tcW w:w="5973" w:type="dxa"/>
            <w:noWrap w:val="0"/>
            <w:vAlign w:val="center"/>
          </w:tcPr>
          <w:p w14:paraId="5543432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57" w:type="dxa"/>
            <w:noWrap w:val="0"/>
            <w:vAlign w:val="center"/>
          </w:tcPr>
          <w:p w14:paraId="726BEA4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450254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3882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2B21F96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w:t>
            </w:r>
          </w:p>
        </w:tc>
        <w:tc>
          <w:tcPr>
            <w:tcW w:w="804" w:type="dxa"/>
            <w:vMerge w:val="continue"/>
            <w:noWrap w:val="0"/>
            <w:vAlign w:val="center"/>
          </w:tcPr>
          <w:p w14:paraId="0A51192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218105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投标文件份数</w:t>
            </w:r>
          </w:p>
        </w:tc>
        <w:tc>
          <w:tcPr>
            <w:tcW w:w="5973" w:type="dxa"/>
            <w:noWrap w:val="0"/>
            <w:vAlign w:val="center"/>
          </w:tcPr>
          <w:p w14:paraId="1026073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是否按规定提交</w:t>
            </w: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文件份数</w:t>
            </w:r>
          </w:p>
        </w:tc>
        <w:tc>
          <w:tcPr>
            <w:tcW w:w="357" w:type="dxa"/>
            <w:noWrap w:val="0"/>
            <w:vAlign w:val="center"/>
          </w:tcPr>
          <w:p w14:paraId="50ABD8C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285D54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9CE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F077D5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1050B2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15FA99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5973" w:type="dxa"/>
            <w:noWrap w:val="0"/>
            <w:vAlign w:val="center"/>
          </w:tcPr>
          <w:p w14:paraId="00CF91D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文件要求的</w:t>
            </w:r>
          </w:p>
        </w:tc>
        <w:tc>
          <w:tcPr>
            <w:tcW w:w="357" w:type="dxa"/>
            <w:noWrap w:val="0"/>
            <w:vAlign w:val="center"/>
          </w:tcPr>
          <w:p w14:paraId="3F99AF8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26617F1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740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7FE998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BDBF40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27939F6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val="en-US" w:eastAsia="zh-CN"/>
              </w:rPr>
              <w:t>交货期</w:t>
            </w:r>
          </w:p>
        </w:tc>
        <w:tc>
          <w:tcPr>
            <w:tcW w:w="5973" w:type="dxa"/>
            <w:noWrap w:val="0"/>
            <w:vAlign w:val="center"/>
          </w:tcPr>
          <w:p w14:paraId="02F0D54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交货期</w:t>
            </w:r>
            <w:r>
              <w:rPr>
                <w:rFonts w:hint="eastAsia" w:ascii="宋体" w:hAnsi="宋体" w:eastAsia="宋体" w:cs="宋体"/>
                <w:b w:val="0"/>
                <w:bCs/>
                <w:color w:val="auto"/>
                <w:spacing w:val="0"/>
                <w:position w:val="0"/>
                <w:sz w:val="24"/>
                <w:szCs w:val="24"/>
                <w:highlight w:val="none"/>
              </w:rPr>
              <w:t>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57" w:type="dxa"/>
            <w:noWrap w:val="0"/>
            <w:vAlign w:val="center"/>
          </w:tcPr>
          <w:p w14:paraId="22A8080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80183C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BE7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E03F2B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1D9B27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8D55F1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质量保证</w:t>
            </w:r>
          </w:p>
        </w:tc>
        <w:tc>
          <w:tcPr>
            <w:tcW w:w="5973" w:type="dxa"/>
            <w:noWrap w:val="0"/>
            <w:vAlign w:val="center"/>
          </w:tcPr>
          <w:p w14:paraId="43954D9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供应商所报质量保证是否满足招标文件规定期限的</w:t>
            </w:r>
          </w:p>
        </w:tc>
        <w:tc>
          <w:tcPr>
            <w:tcW w:w="357" w:type="dxa"/>
            <w:noWrap w:val="0"/>
            <w:vAlign w:val="center"/>
          </w:tcPr>
          <w:p w14:paraId="0FC55F1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BAA451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8FD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6A662CF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393067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FC180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5973" w:type="dxa"/>
            <w:noWrap w:val="0"/>
            <w:vAlign w:val="center"/>
          </w:tcPr>
          <w:p w14:paraId="5247DE7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供应商投标报价是否</w:t>
            </w:r>
            <w:r>
              <w:rPr>
                <w:rFonts w:hint="eastAsia" w:ascii="宋体" w:hAnsi="宋体" w:eastAsia="宋体" w:cs="宋体"/>
                <w:b w:val="0"/>
                <w:bCs/>
                <w:color w:val="auto"/>
                <w:spacing w:val="0"/>
                <w:position w:val="0"/>
                <w:sz w:val="24"/>
                <w:szCs w:val="24"/>
                <w:highlight w:val="none"/>
                <w:lang w:val="en-US" w:eastAsia="zh-CN"/>
              </w:rPr>
              <w:t>按要求填报</w:t>
            </w:r>
            <w:r>
              <w:rPr>
                <w:rFonts w:hint="eastAsia" w:ascii="宋体" w:hAnsi="宋体" w:eastAsia="宋体" w:cs="宋体"/>
                <w:b w:val="0"/>
                <w:bCs/>
                <w:color w:val="auto"/>
                <w:spacing w:val="0"/>
                <w:position w:val="0"/>
                <w:sz w:val="24"/>
                <w:szCs w:val="24"/>
                <w:highlight w:val="none"/>
              </w:rPr>
              <w:t>投标报价</w:t>
            </w:r>
          </w:p>
        </w:tc>
        <w:tc>
          <w:tcPr>
            <w:tcW w:w="357" w:type="dxa"/>
            <w:noWrap w:val="0"/>
            <w:vAlign w:val="center"/>
          </w:tcPr>
          <w:p w14:paraId="4B24020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B0255A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50BD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8EFCF9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20D431B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restart"/>
            <w:noWrap w:val="0"/>
            <w:vAlign w:val="center"/>
          </w:tcPr>
          <w:p w14:paraId="42B8AE4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5973" w:type="dxa"/>
            <w:noWrap w:val="0"/>
            <w:vAlign w:val="center"/>
          </w:tcPr>
          <w:p w14:paraId="0CBC6E5C">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文件是否附有招标人不能接受的条件</w:t>
            </w:r>
          </w:p>
        </w:tc>
        <w:tc>
          <w:tcPr>
            <w:tcW w:w="357" w:type="dxa"/>
            <w:noWrap w:val="0"/>
            <w:vAlign w:val="center"/>
          </w:tcPr>
          <w:p w14:paraId="2EED98F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5DBE0D2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7E5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8EF0B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7955A2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2DC300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B1379D0">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val="en-US" w:eastAsia="zh-CN"/>
              </w:rPr>
              <w:t>招标文</w:t>
            </w:r>
            <w:r>
              <w:rPr>
                <w:rFonts w:hint="eastAsia" w:ascii="宋体" w:hAnsi="宋体" w:eastAsia="宋体" w:cs="宋体"/>
                <w:b w:val="0"/>
                <w:bCs/>
                <w:color w:val="auto"/>
                <w:spacing w:val="0"/>
                <w:position w:val="0"/>
                <w:sz w:val="24"/>
                <w:szCs w:val="24"/>
                <w:highlight w:val="none"/>
              </w:rPr>
              <w:t>件中规定的其他实质性要求</w:t>
            </w:r>
          </w:p>
        </w:tc>
        <w:tc>
          <w:tcPr>
            <w:tcW w:w="357" w:type="dxa"/>
            <w:noWrap w:val="0"/>
            <w:vAlign w:val="center"/>
          </w:tcPr>
          <w:p w14:paraId="034F087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2693329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007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71288DA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719729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5560B89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2EDE595">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57" w:type="dxa"/>
            <w:noWrap w:val="0"/>
            <w:vAlign w:val="center"/>
          </w:tcPr>
          <w:p w14:paraId="775B6AF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2B6C6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bl>
    <w:p w14:paraId="0AF76CC3">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详细评审表</w:t>
      </w:r>
    </w:p>
    <w:tbl>
      <w:tblPr>
        <w:tblStyle w:val="1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866"/>
        <w:gridCol w:w="1877"/>
        <w:gridCol w:w="6095"/>
        <w:gridCol w:w="530"/>
      </w:tblGrid>
      <w:tr w14:paraId="6BFA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76" w:type="dxa"/>
            <w:gridSpan w:val="2"/>
            <w:noWrap w:val="0"/>
            <w:vAlign w:val="center"/>
          </w:tcPr>
          <w:p w14:paraId="5FB5BEA3">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bookmarkStart w:id="73" w:name="EB2b9517aba70e41b6b8039ac384a1ee3b"/>
            <w:r>
              <w:rPr>
                <w:rFonts w:hint="eastAsia" w:ascii="宋体" w:hAnsi="宋体" w:eastAsia="宋体" w:cs="宋体"/>
                <w:bCs/>
                <w:smallCaps w:val="0"/>
                <w:color w:val="auto"/>
                <w:spacing w:val="0"/>
                <w:position w:val="0"/>
                <w:sz w:val="24"/>
                <w:szCs w:val="24"/>
                <w:highlight w:val="none"/>
              </w:rPr>
              <w:t>评分因素</w:t>
            </w:r>
          </w:p>
        </w:tc>
        <w:tc>
          <w:tcPr>
            <w:tcW w:w="1877" w:type="dxa"/>
            <w:noWrap w:val="0"/>
            <w:vAlign w:val="center"/>
          </w:tcPr>
          <w:p w14:paraId="1008148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评分点</w:t>
            </w:r>
          </w:p>
        </w:tc>
        <w:tc>
          <w:tcPr>
            <w:tcW w:w="6095" w:type="dxa"/>
            <w:noWrap w:val="0"/>
            <w:vAlign w:val="center"/>
          </w:tcPr>
          <w:p w14:paraId="004AA0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评分标准</w:t>
            </w:r>
          </w:p>
        </w:tc>
        <w:tc>
          <w:tcPr>
            <w:tcW w:w="530" w:type="dxa"/>
            <w:noWrap w:val="0"/>
            <w:vAlign w:val="center"/>
          </w:tcPr>
          <w:p w14:paraId="7B0C97C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分值</w:t>
            </w:r>
          </w:p>
        </w:tc>
      </w:tr>
      <w:tr w14:paraId="554E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76" w:type="dxa"/>
            <w:gridSpan w:val="2"/>
            <w:noWrap w:val="0"/>
            <w:vAlign w:val="center"/>
          </w:tcPr>
          <w:p w14:paraId="0E61384D">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价格评审</w:t>
            </w:r>
          </w:p>
        </w:tc>
        <w:tc>
          <w:tcPr>
            <w:tcW w:w="1877" w:type="dxa"/>
            <w:noWrap w:val="0"/>
            <w:vAlign w:val="center"/>
          </w:tcPr>
          <w:p w14:paraId="3A747F9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投标报价</w:t>
            </w:r>
          </w:p>
        </w:tc>
        <w:tc>
          <w:tcPr>
            <w:tcW w:w="6095" w:type="dxa"/>
            <w:noWrap w:val="0"/>
            <w:vAlign w:val="center"/>
          </w:tcPr>
          <w:p w14:paraId="668FBED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 w:val="0"/>
                <w:bCs/>
                <w:color w:val="auto"/>
                <w:sz w:val="24"/>
                <w:szCs w:val="24"/>
                <w:highlight w:val="none"/>
              </w:rPr>
              <w:t>价格分采用低价优先法计算，即满足采购文件要求且</w:t>
            </w:r>
            <w:r>
              <w:rPr>
                <w:rFonts w:hint="eastAsia" w:ascii="宋体" w:hAnsi="宋体" w:cs="宋体"/>
                <w:b w:val="0"/>
                <w:bCs/>
                <w:color w:val="auto"/>
                <w:sz w:val="24"/>
                <w:szCs w:val="24"/>
                <w:highlight w:val="none"/>
                <w:lang w:eastAsia="zh-CN"/>
              </w:rPr>
              <w:t>投标单价合计金额</w:t>
            </w:r>
            <w:r>
              <w:rPr>
                <w:rFonts w:hint="eastAsia" w:ascii="宋体" w:hAnsi="宋体" w:eastAsia="宋体" w:cs="宋体"/>
                <w:b w:val="0"/>
                <w:bCs/>
                <w:color w:val="auto"/>
                <w:sz w:val="24"/>
                <w:szCs w:val="24"/>
                <w:highlight w:val="none"/>
              </w:rPr>
              <w:t>最低的供应商报价为评标基准价，</w:t>
            </w:r>
            <w:r>
              <w:rPr>
                <w:rFonts w:hint="eastAsia" w:ascii="宋体" w:hAnsi="宋体" w:eastAsia="宋体"/>
                <w:b w:val="0"/>
                <w:bCs/>
                <w:color w:val="auto"/>
                <w:sz w:val="24"/>
                <w:szCs w:val="24"/>
                <w:highlight w:val="none"/>
              </w:rPr>
              <w:t>其价格分为满分</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分，其它</w:t>
            </w:r>
            <w:r>
              <w:rPr>
                <w:rFonts w:hint="eastAsia" w:ascii="宋体" w:hAnsi="宋体" w:eastAsia="宋体"/>
                <w:b w:val="0"/>
                <w:bCs/>
                <w:color w:val="auto"/>
                <w:sz w:val="24"/>
                <w:szCs w:val="24"/>
                <w:highlight w:val="none"/>
                <w:lang w:eastAsia="zh-CN"/>
              </w:rPr>
              <w:t>供应商</w:t>
            </w:r>
            <w:r>
              <w:rPr>
                <w:rFonts w:hint="eastAsia" w:ascii="宋体" w:hAnsi="宋体" w:eastAsia="宋体"/>
                <w:b w:val="0"/>
                <w:bCs/>
                <w:color w:val="auto"/>
                <w:sz w:val="24"/>
                <w:szCs w:val="24"/>
                <w:highlight w:val="none"/>
              </w:rPr>
              <w:t>的价格分统一按照以下公式计算：投标报价</w:t>
            </w:r>
            <w:r>
              <w:rPr>
                <w:rFonts w:hint="eastAsia" w:ascii="宋体" w:hAnsi="宋体" w:eastAsia="宋体"/>
                <w:b w:val="0"/>
                <w:bCs/>
                <w:color w:val="auto"/>
                <w:sz w:val="24"/>
                <w:szCs w:val="24"/>
                <w:highlight w:val="none"/>
                <w:lang w:eastAsia="zh-CN"/>
              </w:rPr>
              <w:t>单项单价</w:t>
            </w:r>
            <w:r>
              <w:rPr>
                <w:rFonts w:hint="eastAsia" w:ascii="宋体" w:hAnsi="宋体" w:eastAsia="宋体"/>
                <w:b w:val="0"/>
                <w:bCs/>
                <w:color w:val="auto"/>
                <w:sz w:val="24"/>
                <w:szCs w:val="24"/>
                <w:highlight w:val="none"/>
              </w:rPr>
              <w:t>得分=（评标基准价／</w:t>
            </w:r>
            <w:r>
              <w:rPr>
                <w:rFonts w:hint="eastAsia" w:ascii="宋体" w:hAnsi="宋体"/>
                <w:b w:val="0"/>
                <w:bCs/>
                <w:color w:val="auto"/>
                <w:sz w:val="24"/>
                <w:szCs w:val="24"/>
                <w:highlight w:val="none"/>
                <w:lang w:eastAsia="zh-CN"/>
              </w:rPr>
              <w:t>供应商</w:t>
            </w:r>
            <w:r>
              <w:rPr>
                <w:rFonts w:hint="eastAsia" w:ascii="宋体" w:hAnsi="宋体" w:eastAsia="宋体"/>
                <w:b w:val="0"/>
                <w:bCs/>
                <w:color w:val="auto"/>
                <w:sz w:val="24"/>
                <w:szCs w:val="24"/>
                <w:highlight w:val="none"/>
              </w:rPr>
              <w:t>投标</w:t>
            </w:r>
            <w:r>
              <w:rPr>
                <w:rFonts w:hint="eastAsia" w:ascii="宋体" w:hAnsi="宋体" w:eastAsia="宋体"/>
                <w:b w:val="0"/>
                <w:bCs/>
                <w:color w:val="auto"/>
                <w:sz w:val="24"/>
                <w:szCs w:val="24"/>
                <w:highlight w:val="none"/>
                <w:lang w:eastAsia="zh-CN"/>
              </w:rPr>
              <w:t>单</w:t>
            </w:r>
            <w:r>
              <w:rPr>
                <w:rFonts w:hint="eastAsia" w:ascii="宋体" w:hAnsi="宋体" w:eastAsia="宋体"/>
                <w:b w:val="0"/>
                <w:bCs/>
                <w:color w:val="auto"/>
                <w:sz w:val="24"/>
                <w:szCs w:val="24"/>
                <w:highlight w:val="none"/>
              </w:rPr>
              <w:t>价</w:t>
            </w:r>
            <w:r>
              <w:rPr>
                <w:rFonts w:hint="eastAsia" w:ascii="宋体" w:hAnsi="宋体"/>
                <w:b w:val="0"/>
                <w:bCs/>
                <w:color w:val="auto"/>
                <w:sz w:val="24"/>
                <w:szCs w:val="24"/>
                <w:highlight w:val="none"/>
                <w:lang w:eastAsia="zh-CN"/>
              </w:rPr>
              <w:t>合计金额</w:t>
            </w:r>
            <w:r>
              <w:rPr>
                <w:rFonts w:hint="eastAsia" w:ascii="宋体" w:hAnsi="宋体" w:eastAsia="宋体"/>
                <w:b w:val="0"/>
                <w:bCs/>
                <w:color w:val="auto"/>
                <w:sz w:val="24"/>
                <w:szCs w:val="24"/>
                <w:highlight w:val="none"/>
              </w:rPr>
              <w:t>）×</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分，小数点保留2位。</w:t>
            </w:r>
          </w:p>
        </w:tc>
        <w:tc>
          <w:tcPr>
            <w:tcW w:w="530" w:type="dxa"/>
            <w:noWrap w:val="0"/>
            <w:vAlign w:val="center"/>
          </w:tcPr>
          <w:p w14:paraId="56092184">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30</w:t>
            </w:r>
          </w:p>
        </w:tc>
      </w:tr>
      <w:tr w14:paraId="5DD7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restart"/>
            <w:noWrap w:val="0"/>
            <w:vAlign w:val="center"/>
          </w:tcPr>
          <w:p w14:paraId="389337B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61DBEF9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商务标</w:t>
            </w:r>
          </w:p>
          <w:p w14:paraId="3DDA19C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19D681B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企业业绩</w:t>
            </w:r>
          </w:p>
        </w:tc>
        <w:tc>
          <w:tcPr>
            <w:tcW w:w="6095" w:type="dxa"/>
            <w:noWrap w:val="0"/>
            <w:vAlign w:val="center"/>
          </w:tcPr>
          <w:p w14:paraId="1ACCCEA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提供近三年（202</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月1日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至今）完成的</w:t>
            </w:r>
            <w:r>
              <w:rPr>
                <w:rFonts w:hint="eastAsia" w:ascii="宋体" w:hAnsi="宋体" w:eastAsia="宋体" w:cs="宋体"/>
                <w:b w:val="0"/>
                <w:bCs/>
                <w:color w:val="auto"/>
                <w:sz w:val="24"/>
                <w:szCs w:val="24"/>
                <w:highlight w:val="none"/>
                <w:lang w:val="en-US" w:eastAsia="zh-CN"/>
              </w:rPr>
              <w:t>类</w:t>
            </w:r>
            <w:r>
              <w:rPr>
                <w:rFonts w:hint="eastAsia" w:ascii="宋体" w:hAnsi="宋体" w:eastAsia="宋体" w:cs="宋体"/>
                <w:b w:val="0"/>
                <w:bCs/>
                <w:color w:val="auto"/>
                <w:sz w:val="24"/>
                <w:szCs w:val="24"/>
                <w:highlight w:val="none"/>
              </w:rPr>
              <w:t>似业绩，须提供中标/成交通知书</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业绩合同</w:t>
            </w:r>
            <w:r>
              <w:rPr>
                <w:rFonts w:hint="default" w:ascii="宋体" w:hAnsi="宋体" w:eastAsia="宋体" w:cs="宋体"/>
                <w:b w:val="0"/>
                <w:bCs/>
                <w:color w:val="auto"/>
                <w:sz w:val="24"/>
                <w:szCs w:val="24"/>
                <w:highlight w:val="none"/>
              </w:rPr>
              <w:t>（以合同签订时间为准）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如经评标委员会认定所提供业绩合同残缺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模糊难辨或未提供的不得分。</w:t>
            </w:r>
            <w:r>
              <w:rPr>
                <w:rFonts w:hint="eastAsia" w:ascii="宋体" w:hAnsi="宋体" w:eastAsia="宋体" w:cs="宋体"/>
                <w:b w:val="0"/>
                <w:bCs/>
                <w:color w:val="auto"/>
                <w:sz w:val="24"/>
                <w:szCs w:val="24"/>
                <w:highlight w:val="none"/>
                <w:lang w:val="en-US" w:eastAsia="zh-CN"/>
              </w:rPr>
              <w:t>同</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单位</w:t>
            </w:r>
            <w:r>
              <w:rPr>
                <w:rFonts w:hint="eastAsia" w:ascii="宋体" w:hAnsi="宋体" w:cs="宋体"/>
                <w:b w:val="0"/>
                <w:bCs/>
                <w:color w:val="auto"/>
                <w:sz w:val="24"/>
                <w:szCs w:val="24"/>
                <w:highlight w:val="none"/>
                <w:lang w:val="en-US" w:eastAsia="zh-CN"/>
              </w:rPr>
              <w:t>不同</w:t>
            </w:r>
            <w:r>
              <w:rPr>
                <w:rFonts w:hint="eastAsia" w:ascii="宋体" w:hAnsi="宋体" w:eastAsia="宋体" w:cs="宋体"/>
                <w:b w:val="0"/>
                <w:bCs/>
                <w:color w:val="auto"/>
                <w:sz w:val="24"/>
                <w:szCs w:val="24"/>
                <w:highlight w:val="none"/>
                <w:lang w:val="en-US" w:eastAsia="zh-CN"/>
              </w:rPr>
              <w:t>下属单位只算一个业绩</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每提供一份</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分。</w:t>
            </w:r>
          </w:p>
          <w:p w14:paraId="6EFE029B">
            <w:pPr>
              <w:keepNext w:val="0"/>
              <w:keepLines w:val="0"/>
              <w:pageBreakBefore w:val="0"/>
              <w:widowControl w:val="0"/>
              <w:kinsoku/>
              <w:wordWrap/>
              <w:overflowPunct/>
              <w:topLinePunct w:val="0"/>
              <w:bidi w:val="0"/>
              <w:spacing w:line="440" w:lineRule="exact"/>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w:t>
            </w:r>
            <w:r>
              <w:rPr>
                <w:rFonts w:hint="eastAsia" w:ascii="宋体" w:hAnsi="宋体" w:eastAsia="宋体" w:cs="宋体"/>
                <w:b w:val="0"/>
                <w:bCs/>
                <w:color w:val="auto"/>
                <w:sz w:val="24"/>
                <w:szCs w:val="24"/>
                <w:highlight w:val="none"/>
              </w:rPr>
              <w:t>有</w:t>
            </w:r>
            <w:r>
              <w:rPr>
                <w:rFonts w:hint="eastAsia" w:ascii="宋体" w:hAnsi="宋体" w:eastAsia="宋体" w:cs="宋体"/>
                <w:b w:val="0"/>
                <w:bCs/>
                <w:color w:val="auto"/>
                <w:sz w:val="24"/>
                <w:szCs w:val="24"/>
                <w:highlight w:val="none"/>
                <w:lang w:val="en-US" w:eastAsia="zh-CN"/>
              </w:rPr>
              <w:t>对应业主单位</w:t>
            </w:r>
            <w:r>
              <w:rPr>
                <w:rFonts w:hint="eastAsia" w:ascii="宋体" w:hAnsi="宋体" w:eastAsia="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评价意见</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提供</w:t>
            </w:r>
            <w:r>
              <w:rPr>
                <w:rFonts w:hint="eastAsia" w:ascii="宋体" w:hAnsi="宋体" w:eastAsia="宋体" w:cs="宋体"/>
                <w:b w:val="0"/>
                <w:bCs/>
                <w:color w:val="auto"/>
                <w:sz w:val="24"/>
                <w:szCs w:val="24"/>
                <w:highlight w:val="none"/>
                <w:lang w:val="en-US" w:eastAsia="zh-CN"/>
              </w:rPr>
              <w:t>业主单位</w:t>
            </w:r>
            <w:r>
              <w:rPr>
                <w:rFonts w:hint="eastAsia" w:ascii="宋体" w:hAnsi="宋体" w:cs="宋体"/>
                <w:b w:val="0"/>
                <w:bCs/>
                <w:color w:val="auto"/>
                <w:sz w:val="24"/>
                <w:szCs w:val="24"/>
                <w:highlight w:val="none"/>
                <w:lang w:val="en-US" w:eastAsia="zh-CN"/>
              </w:rPr>
              <w:t>公</w:t>
            </w:r>
            <w:r>
              <w:rPr>
                <w:rFonts w:hint="eastAsia" w:ascii="宋体" w:hAnsi="宋体" w:eastAsia="宋体" w:cs="宋体"/>
                <w:b w:val="0"/>
                <w:bCs/>
                <w:color w:val="auto"/>
                <w:sz w:val="24"/>
                <w:szCs w:val="24"/>
                <w:highlight w:val="none"/>
                <w:lang w:val="en-US" w:eastAsia="zh-CN"/>
              </w:rPr>
              <w:t>章</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每提供一项得0.5分，最多得2分。</w:t>
            </w:r>
          </w:p>
          <w:p w14:paraId="540E4EDA">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 w:val="0"/>
                <w:bCs/>
                <w:color w:val="auto"/>
                <w:sz w:val="24"/>
                <w:szCs w:val="24"/>
                <w:highlight w:val="none"/>
              </w:rPr>
              <w:t>中标/成交通知书</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业绩合同</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对应业主单位</w:t>
            </w:r>
            <w:r>
              <w:rPr>
                <w:rFonts w:hint="eastAsia" w:ascii="宋体" w:hAnsi="宋体" w:eastAsia="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评价</w:t>
            </w:r>
            <w:r>
              <w:rPr>
                <w:rFonts w:hint="eastAsia" w:ascii="宋体" w:hAnsi="宋体" w:eastAsia="宋体" w:cs="宋体"/>
                <w:b w:val="0"/>
                <w:bCs/>
                <w:color w:val="auto"/>
                <w:sz w:val="24"/>
                <w:szCs w:val="24"/>
                <w:highlight w:val="none"/>
                <w:lang w:eastAsia="zh-CN"/>
              </w:rPr>
              <w:t>意见，未</w:t>
            </w:r>
            <w:r>
              <w:rPr>
                <w:rFonts w:hint="eastAsia" w:ascii="宋体" w:hAnsi="宋体" w:eastAsia="宋体" w:cs="宋体"/>
                <w:b w:val="0"/>
                <w:bCs/>
                <w:color w:val="auto"/>
                <w:sz w:val="24"/>
                <w:szCs w:val="24"/>
                <w:highlight w:val="none"/>
                <w:lang w:val="en-US" w:eastAsia="zh-CN"/>
              </w:rPr>
              <w:t>按要求提供</w:t>
            </w:r>
            <w:r>
              <w:rPr>
                <w:rFonts w:hint="eastAsia" w:ascii="宋体" w:hAnsi="宋体" w:eastAsia="宋体" w:cs="宋体"/>
                <w:b w:val="0"/>
                <w:bCs/>
                <w:color w:val="auto"/>
                <w:sz w:val="24"/>
                <w:szCs w:val="24"/>
                <w:highlight w:val="none"/>
                <w:lang w:eastAsia="zh-CN"/>
              </w:rPr>
              <w:t>不得分。</w:t>
            </w:r>
          </w:p>
        </w:tc>
        <w:tc>
          <w:tcPr>
            <w:tcW w:w="530" w:type="dxa"/>
            <w:noWrap w:val="0"/>
            <w:vAlign w:val="center"/>
          </w:tcPr>
          <w:p w14:paraId="472958D8">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5</w:t>
            </w:r>
          </w:p>
        </w:tc>
      </w:tr>
      <w:tr w14:paraId="562E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32D9E71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6CDAA5D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317BA94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管理体系认证</w:t>
            </w:r>
          </w:p>
          <w:p w14:paraId="56166132">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企业综合实力</w:t>
            </w:r>
          </w:p>
        </w:tc>
        <w:tc>
          <w:tcPr>
            <w:tcW w:w="6095" w:type="dxa"/>
            <w:noWrap w:val="0"/>
            <w:vAlign w:val="center"/>
          </w:tcPr>
          <w:p w14:paraId="195BEB55">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供应商或厂家具备由中国质量认证中心等国家权威机构颁发的GB/T900-2016/ISO 9001:2015质量管理体系认证证书、GB/T24001-2016/ISO14001:2015 环境管理体系认证证书、GB/T45001-2020/ISO45001:2018 职业健康安全管理体系认证证书，每具有</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项得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分，满分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rPr>
              <w:t>分。</w:t>
            </w:r>
          </w:p>
          <w:p w14:paraId="0CD2665B">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注：需同时提供国家市场监督管理总局-全国认证认可信息公共服务平台的网页截图，否则不得分。</w:t>
            </w:r>
          </w:p>
        </w:tc>
        <w:tc>
          <w:tcPr>
            <w:tcW w:w="530" w:type="dxa"/>
            <w:noWrap w:val="0"/>
            <w:vAlign w:val="center"/>
          </w:tcPr>
          <w:p w14:paraId="3E24C26F">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kern w:val="2"/>
                <w:position w:val="0"/>
                <w:sz w:val="24"/>
                <w:szCs w:val="24"/>
                <w:highlight w:val="none"/>
                <w:lang w:val="en-US" w:eastAsia="zh-CN"/>
              </w:rPr>
            </w:pPr>
            <w:r>
              <w:rPr>
                <w:rFonts w:hint="eastAsia" w:ascii="宋体" w:hAnsi="宋体" w:cs="宋体"/>
                <w:bCs/>
                <w:smallCaps w:val="0"/>
                <w:color w:val="auto"/>
                <w:spacing w:val="0"/>
                <w:kern w:val="2"/>
                <w:position w:val="0"/>
                <w:sz w:val="24"/>
                <w:szCs w:val="24"/>
                <w:highlight w:val="none"/>
                <w:lang w:val="en-US" w:eastAsia="zh-CN"/>
              </w:rPr>
              <w:t>3</w:t>
            </w:r>
          </w:p>
        </w:tc>
      </w:tr>
      <w:tr w14:paraId="5805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5E323DE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14D2205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29026F2">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w:t>
            </w:r>
          </w:p>
        </w:tc>
        <w:tc>
          <w:tcPr>
            <w:tcW w:w="6095" w:type="dxa"/>
            <w:noWrap w:val="0"/>
            <w:vAlign w:val="center"/>
          </w:tcPr>
          <w:p w14:paraId="327E412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项目团队人员配备，提供1人得2分，满分10分，提供人员</w:t>
            </w:r>
            <w:r>
              <w:rPr>
                <w:rFonts w:hint="eastAsia" w:ascii="宋体" w:hAnsi="宋体" w:cs="宋体"/>
                <w:bCs/>
                <w:smallCaps w:val="0"/>
                <w:color w:val="auto"/>
                <w:spacing w:val="0"/>
                <w:position w:val="0"/>
                <w:sz w:val="24"/>
                <w:szCs w:val="24"/>
                <w:highlight w:val="none"/>
                <w:lang w:val="en-US" w:eastAsia="zh-CN"/>
              </w:rPr>
              <w:t>健康证、劳动</w:t>
            </w:r>
            <w:r>
              <w:rPr>
                <w:rFonts w:hint="eastAsia" w:ascii="宋体" w:hAnsi="宋体" w:eastAsia="宋体" w:cs="宋体"/>
                <w:bCs/>
                <w:smallCaps w:val="0"/>
                <w:color w:val="auto"/>
                <w:spacing w:val="0"/>
                <w:position w:val="0"/>
                <w:sz w:val="24"/>
                <w:szCs w:val="24"/>
                <w:highlight w:val="none"/>
                <w:lang w:val="en-US" w:eastAsia="zh-CN"/>
              </w:rPr>
              <w:t>合同及</w:t>
            </w:r>
            <w:r>
              <w:rPr>
                <w:rFonts w:hint="eastAsia" w:ascii="宋体" w:hAnsi="宋体" w:cs="宋体"/>
                <w:bCs/>
                <w:smallCaps w:val="0"/>
                <w:color w:val="auto"/>
                <w:spacing w:val="0"/>
                <w:position w:val="0"/>
                <w:sz w:val="24"/>
                <w:szCs w:val="24"/>
                <w:highlight w:val="none"/>
                <w:lang w:val="en-US" w:eastAsia="zh-CN"/>
              </w:rPr>
              <w:t>投标截止日前</w:t>
            </w:r>
            <w:r>
              <w:rPr>
                <w:rFonts w:hint="eastAsia" w:ascii="宋体" w:hAnsi="宋体" w:eastAsia="宋体" w:cs="宋体"/>
                <w:bCs/>
                <w:smallCaps w:val="0"/>
                <w:color w:val="auto"/>
                <w:spacing w:val="0"/>
                <w:position w:val="0"/>
                <w:sz w:val="24"/>
                <w:szCs w:val="24"/>
                <w:highlight w:val="none"/>
                <w:lang w:val="en-US" w:eastAsia="zh-CN"/>
              </w:rPr>
              <w:t>近</w:t>
            </w:r>
            <w:r>
              <w:rPr>
                <w:rFonts w:hint="eastAsia" w:ascii="宋体" w:hAnsi="宋体" w:cs="宋体"/>
                <w:bCs/>
                <w:smallCaps w:val="0"/>
                <w:color w:val="auto"/>
                <w:spacing w:val="0"/>
                <w:position w:val="0"/>
                <w:sz w:val="24"/>
                <w:szCs w:val="24"/>
                <w:highlight w:val="none"/>
                <w:lang w:val="en-US" w:eastAsia="zh-CN"/>
              </w:rPr>
              <w:t>半年任意一个月的</w:t>
            </w:r>
            <w:r>
              <w:rPr>
                <w:rFonts w:hint="eastAsia" w:ascii="宋体" w:hAnsi="宋体" w:eastAsia="宋体" w:cs="宋体"/>
                <w:bCs/>
                <w:smallCaps w:val="0"/>
                <w:color w:val="auto"/>
                <w:spacing w:val="0"/>
                <w:position w:val="0"/>
                <w:sz w:val="24"/>
                <w:szCs w:val="24"/>
                <w:highlight w:val="none"/>
                <w:lang w:val="en-US" w:eastAsia="zh-CN"/>
              </w:rPr>
              <w:t>社保缴纳凭证，否则不得分。</w:t>
            </w:r>
          </w:p>
        </w:tc>
        <w:tc>
          <w:tcPr>
            <w:tcW w:w="530" w:type="dxa"/>
            <w:noWrap w:val="0"/>
            <w:vAlign w:val="center"/>
          </w:tcPr>
          <w:p w14:paraId="60385B20">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10</w:t>
            </w:r>
          </w:p>
        </w:tc>
      </w:tr>
      <w:tr w14:paraId="497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6EA35AE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5238038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6020E6D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p>
        </w:tc>
        <w:tc>
          <w:tcPr>
            <w:tcW w:w="6095" w:type="dxa"/>
            <w:noWrap w:val="0"/>
            <w:vAlign w:val="center"/>
          </w:tcPr>
          <w:p w14:paraId="43C883C2">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小于等于200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1</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3B5F288C">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200</w:t>
            </w:r>
            <w:r>
              <w:rPr>
                <w:rFonts w:hint="eastAsia" w:ascii="宋体" w:hAnsi="宋体" w:eastAsia="宋体" w:cs="宋体"/>
                <w:color w:val="auto"/>
                <w:spacing w:val="0"/>
                <w:kern w:val="2"/>
                <w:position w:val="0"/>
                <w:sz w:val="24"/>
                <w:szCs w:val="24"/>
                <w:highlight w:val="none"/>
                <w:lang w:val="en-US" w:eastAsia="zh-CN"/>
              </w:rPr>
              <w:t>㎡</w:t>
            </w:r>
            <w:r>
              <w:rPr>
                <w:rFonts w:hint="eastAsia" w:ascii="宋体" w:hAnsi="宋体" w:cs="宋体"/>
                <w:color w:val="auto"/>
                <w:spacing w:val="0"/>
                <w:kern w:val="2"/>
                <w:position w:val="0"/>
                <w:sz w:val="24"/>
                <w:szCs w:val="24"/>
                <w:highlight w:val="none"/>
                <w:lang w:val="en-US" w:eastAsia="zh-CN"/>
              </w:rPr>
              <w:t>-500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3</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271CBF46">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大于等于500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5</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65D55745">
            <w:pPr>
              <w:pStyle w:val="79"/>
              <w:keepNext w:val="0"/>
              <w:keepLines w:val="0"/>
              <w:pageBreakBefore w:val="0"/>
              <w:wordWrap/>
              <w:overflowPunct/>
              <w:topLinePunct w:val="0"/>
              <w:bidi w:val="0"/>
              <w:spacing w:line="440" w:lineRule="exact"/>
              <w:ind w:firstLine="0" w:firstLineChars="0"/>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rPr>
              <w:t>需提供</w:t>
            </w:r>
            <w:r>
              <w:rPr>
                <w:rFonts w:hint="eastAsia" w:ascii="宋体" w:hAnsi="宋体" w:eastAsia="宋体" w:cs="宋体"/>
                <w:color w:val="auto"/>
                <w:spacing w:val="0"/>
                <w:kern w:val="2"/>
                <w:position w:val="0"/>
                <w:sz w:val="24"/>
                <w:szCs w:val="24"/>
                <w:highlight w:val="none"/>
                <w:lang w:val="en-US" w:eastAsia="zh-CN"/>
              </w:rPr>
              <w:t>房产证或</w:t>
            </w:r>
            <w:r>
              <w:rPr>
                <w:rFonts w:hint="eastAsia" w:ascii="宋体" w:hAnsi="宋体" w:cs="宋体"/>
                <w:color w:val="auto"/>
                <w:spacing w:val="0"/>
                <w:kern w:val="2"/>
                <w:position w:val="0"/>
                <w:sz w:val="24"/>
                <w:szCs w:val="24"/>
                <w:highlight w:val="none"/>
                <w:lang w:val="en-US" w:eastAsia="zh-CN"/>
              </w:rPr>
              <w:t>租赁</w:t>
            </w:r>
            <w:r>
              <w:rPr>
                <w:rFonts w:hint="eastAsia" w:ascii="宋体" w:hAnsi="宋体" w:eastAsia="宋体" w:cs="宋体"/>
                <w:color w:val="auto"/>
                <w:spacing w:val="0"/>
                <w:kern w:val="2"/>
                <w:position w:val="0"/>
                <w:sz w:val="24"/>
                <w:szCs w:val="24"/>
                <w:highlight w:val="none"/>
                <w:lang w:val="en-US" w:eastAsia="zh-CN"/>
              </w:rPr>
              <w:t>合同</w:t>
            </w:r>
            <w:r>
              <w:rPr>
                <w:rFonts w:hint="eastAsia" w:ascii="宋体" w:hAnsi="宋体" w:cs="宋体"/>
                <w:color w:val="auto"/>
                <w:spacing w:val="0"/>
                <w:kern w:val="2"/>
                <w:position w:val="0"/>
                <w:sz w:val="24"/>
                <w:szCs w:val="24"/>
                <w:highlight w:val="none"/>
                <w:lang w:val="en-US" w:eastAsia="zh-CN"/>
              </w:rPr>
              <w:t>（合同中需明确使用用途为仓储）</w:t>
            </w:r>
            <w:r>
              <w:rPr>
                <w:rFonts w:hint="eastAsia" w:ascii="宋体" w:hAnsi="宋体" w:eastAsia="宋体" w:cs="宋体"/>
                <w:color w:val="auto"/>
                <w:spacing w:val="0"/>
                <w:kern w:val="2"/>
                <w:position w:val="0"/>
                <w:sz w:val="24"/>
                <w:szCs w:val="24"/>
                <w:highlight w:val="none"/>
                <w:lang w:val="en-US" w:eastAsia="zh-CN"/>
              </w:rPr>
              <w:t>及场地照片；否则不得分。</w:t>
            </w:r>
          </w:p>
        </w:tc>
        <w:tc>
          <w:tcPr>
            <w:tcW w:w="530" w:type="dxa"/>
            <w:noWrap w:val="0"/>
            <w:vAlign w:val="center"/>
          </w:tcPr>
          <w:p w14:paraId="66B9FB14">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5</w:t>
            </w:r>
          </w:p>
        </w:tc>
      </w:tr>
      <w:tr w14:paraId="513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7BA0E1A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7DC0D4A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7B4F62F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配送车辆</w:t>
            </w:r>
          </w:p>
        </w:tc>
        <w:tc>
          <w:tcPr>
            <w:tcW w:w="6095" w:type="dxa"/>
            <w:noWrap w:val="0"/>
            <w:vAlign w:val="center"/>
          </w:tcPr>
          <w:p w14:paraId="2458E66B">
            <w:pPr>
              <w:pStyle w:val="79"/>
              <w:keepNext w:val="0"/>
              <w:keepLines w:val="0"/>
              <w:pageBreakBefore w:val="0"/>
              <w:wordWrap/>
              <w:overflowPunct/>
              <w:topLinePunct w:val="0"/>
              <w:bidi w:val="0"/>
              <w:spacing w:line="440" w:lineRule="exact"/>
              <w:ind w:firstLine="0" w:firstLineChars="0"/>
              <w:rPr>
                <w:rFonts w:hint="default"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供应商需</w:t>
            </w:r>
            <w:r>
              <w:rPr>
                <w:rFonts w:hint="eastAsia" w:ascii="宋体" w:hAnsi="宋体" w:cs="宋体"/>
                <w:color w:val="auto"/>
                <w:spacing w:val="0"/>
                <w:kern w:val="2"/>
                <w:position w:val="0"/>
                <w:sz w:val="24"/>
                <w:szCs w:val="24"/>
                <w:highlight w:val="none"/>
                <w:lang w:val="en-US" w:eastAsia="zh-CN"/>
              </w:rPr>
              <w:t>提供</w:t>
            </w:r>
            <w:r>
              <w:rPr>
                <w:rFonts w:hint="eastAsia" w:ascii="宋体" w:hAnsi="宋体" w:eastAsia="宋体" w:cs="宋体"/>
                <w:color w:val="auto"/>
                <w:spacing w:val="0"/>
                <w:kern w:val="2"/>
                <w:position w:val="0"/>
                <w:sz w:val="24"/>
                <w:szCs w:val="24"/>
                <w:highlight w:val="none"/>
                <w:lang w:val="en-US" w:eastAsia="zh-CN"/>
              </w:rPr>
              <w:t>自有</w:t>
            </w:r>
            <w:r>
              <w:rPr>
                <w:rFonts w:hint="eastAsia" w:ascii="宋体" w:hAnsi="宋体" w:cs="宋体"/>
                <w:color w:val="auto"/>
                <w:spacing w:val="0"/>
                <w:kern w:val="2"/>
                <w:position w:val="0"/>
                <w:sz w:val="24"/>
                <w:szCs w:val="24"/>
                <w:highlight w:val="none"/>
                <w:lang w:val="en-US" w:eastAsia="zh-CN"/>
              </w:rPr>
              <w:t>供货</w:t>
            </w:r>
            <w:r>
              <w:rPr>
                <w:rFonts w:hint="eastAsia" w:ascii="宋体" w:hAnsi="宋体" w:eastAsia="宋体" w:cs="宋体"/>
                <w:color w:val="auto"/>
                <w:spacing w:val="0"/>
                <w:kern w:val="2"/>
                <w:position w:val="0"/>
                <w:sz w:val="24"/>
                <w:szCs w:val="24"/>
                <w:highlight w:val="none"/>
                <w:lang w:val="en-US" w:eastAsia="zh-CN"/>
              </w:rPr>
              <w:t>车辆</w:t>
            </w:r>
            <w:r>
              <w:rPr>
                <w:rFonts w:hint="eastAsia" w:ascii="宋体" w:hAnsi="宋体" w:cs="宋体"/>
                <w:color w:val="auto"/>
                <w:spacing w:val="0"/>
                <w:kern w:val="2"/>
                <w:position w:val="0"/>
                <w:sz w:val="24"/>
                <w:szCs w:val="24"/>
                <w:highlight w:val="none"/>
                <w:lang w:val="en-US" w:eastAsia="zh-CN"/>
              </w:rPr>
              <w:t>或租赁供货车辆，自有供货车辆每提供一辆得1分，满5分；租赁供货车辆每提供一辆得0.5分，满分2分；最高得7分。</w:t>
            </w:r>
          </w:p>
          <w:p w14:paraId="3125B7F9">
            <w:pPr>
              <w:pStyle w:val="79"/>
              <w:keepNext w:val="0"/>
              <w:keepLines w:val="0"/>
              <w:pageBreakBefore w:val="0"/>
              <w:wordWrap/>
              <w:overflowPunct/>
              <w:topLinePunct w:val="0"/>
              <w:bidi w:val="0"/>
              <w:spacing w:line="440" w:lineRule="exact"/>
              <w:ind w:firstLine="0" w:firstLineChars="0"/>
              <w:rPr>
                <w:rFonts w:hint="eastAsia" w:ascii="宋体" w:hAnsi="宋体" w:eastAsia="宋体" w:cs="宋体"/>
                <w:color w:val="auto"/>
                <w:spacing w:val="0"/>
                <w:kern w:val="2"/>
                <w:position w:val="0"/>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rPr>
              <w:t>注：租赁车辆需提供</w:t>
            </w:r>
            <w:r>
              <w:rPr>
                <w:rFonts w:hint="eastAsia" w:ascii="宋体" w:hAnsi="宋体" w:eastAsia="宋体" w:cs="宋体"/>
                <w:color w:val="auto"/>
                <w:spacing w:val="0"/>
                <w:kern w:val="2"/>
                <w:position w:val="0"/>
                <w:sz w:val="24"/>
                <w:szCs w:val="24"/>
                <w:highlight w:val="none"/>
                <w:lang w:val="en-US" w:eastAsia="zh-CN"/>
              </w:rPr>
              <w:t>有效的机动车行驶证</w:t>
            </w:r>
            <w:r>
              <w:rPr>
                <w:rFonts w:hint="eastAsia" w:ascii="宋体" w:hAnsi="宋体" w:cs="宋体"/>
                <w:color w:val="auto"/>
                <w:spacing w:val="0"/>
                <w:kern w:val="2"/>
                <w:position w:val="0"/>
                <w:sz w:val="24"/>
                <w:szCs w:val="24"/>
                <w:highlight w:val="none"/>
                <w:lang w:val="en-US" w:eastAsia="zh-CN"/>
              </w:rPr>
              <w:t>及租赁合同及车辆照片，自有车辆</w:t>
            </w:r>
            <w:r>
              <w:rPr>
                <w:rFonts w:hint="eastAsia" w:ascii="宋体" w:hAnsi="宋体" w:eastAsia="宋体" w:cs="宋体"/>
                <w:color w:val="auto"/>
                <w:spacing w:val="0"/>
                <w:kern w:val="2"/>
                <w:position w:val="0"/>
                <w:sz w:val="24"/>
                <w:szCs w:val="24"/>
                <w:highlight w:val="none"/>
                <w:lang w:val="en-US" w:eastAsia="zh-CN"/>
              </w:rPr>
              <w:t>需提供有效的机动车行驶证</w:t>
            </w:r>
            <w:r>
              <w:rPr>
                <w:rFonts w:hint="eastAsia" w:ascii="宋体" w:hAnsi="宋体" w:cs="宋体"/>
                <w:color w:val="auto"/>
                <w:spacing w:val="0"/>
                <w:kern w:val="2"/>
                <w:position w:val="0"/>
                <w:sz w:val="24"/>
                <w:szCs w:val="24"/>
                <w:highlight w:val="none"/>
                <w:lang w:val="en-US" w:eastAsia="zh-CN"/>
              </w:rPr>
              <w:t>及车辆照片</w:t>
            </w:r>
            <w:r>
              <w:rPr>
                <w:rFonts w:hint="eastAsia" w:ascii="宋体" w:hAnsi="宋体" w:eastAsia="宋体" w:cs="宋体"/>
                <w:color w:val="auto"/>
                <w:spacing w:val="0"/>
                <w:kern w:val="2"/>
                <w:position w:val="0"/>
                <w:sz w:val="24"/>
                <w:szCs w:val="24"/>
                <w:highlight w:val="none"/>
                <w:lang w:val="en-US" w:eastAsia="zh-CN"/>
              </w:rPr>
              <w:t>。</w:t>
            </w:r>
          </w:p>
        </w:tc>
        <w:tc>
          <w:tcPr>
            <w:tcW w:w="530" w:type="dxa"/>
            <w:noWrap w:val="0"/>
            <w:vAlign w:val="center"/>
          </w:tcPr>
          <w:p w14:paraId="4FD69A63">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7</w:t>
            </w:r>
          </w:p>
        </w:tc>
      </w:tr>
      <w:tr w14:paraId="163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268CEB78">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1B4B37F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lang w:val="en-US" w:eastAsia="zh-CN"/>
              </w:rPr>
              <w:t>技术</w:t>
            </w:r>
            <w:r>
              <w:rPr>
                <w:rFonts w:hint="eastAsia" w:ascii="宋体" w:hAnsi="宋体" w:eastAsia="宋体" w:cs="宋体"/>
                <w:bCs/>
                <w:smallCaps w:val="0"/>
                <w:color w:val="auto"/>
                <w:spacing w:val="0"/>
                <w:position w:val="0"/>
                <w:sz w:val="24"/>
                <w:szCs w:val="24"/>
                <w:highlight w:val="none"/>
              </w:rPr>
              <w:t>标</w:t>
            </w:r>
          </w:p>
          <w:p w14:paraId="54EE4A0E">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5CF3E46B">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货源保障能力</w:t>
            </w:r>
          </w:p>
        </w:tc>
        <w:tc>
          <w:tcPr>
            <w:tcW w:w="6095" w:type="dxa"/>
            <w:noWrap w:val="0"/>
            <w:vAlign w:val="center"/>
          </w:tcPr>
          <w:p w14:paraId="44C69757">
            <w:pPr>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1、与所有商品生产商或代理商签订营销合同的给</w:t>
            </w:r>
            <w:r>
              <w:rPr>
                <w:rFonts w:hint="eastAsia" w:ascii="宋体" w:hAnsi="宋体" w:eastAsia="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分；（依据投标人与商品生产商或代理商签订的营销合同复印件，若投标人是与代理商签订的营销合同，必须另外提供商品生产商对代理商出具的商品代理证明。）</w:t>
            </w:r>
          </w:p>
          <w:p w14:paraId="014831A2">
            <w:pPr>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2、与80%商品生产商或代理商签订营销合同的给</w:t>
            </w:r>
            <w:r>
              <w:rPr>
                <w:rFonts w:hint="eastAsia" w:ascii="宋体" w:hAnsi="宋体" w:eastAsia="宋体" w:cs="宋体"/>
                <w:color w:val="auto"/>
                <w:spacing w:val="0"/>
                <w:position w:val="0"/>
                <w:sz w:val="24"/>
                <w:szCs w:val="24"/>
                <w:highlight w:val="none"/>
                <w:lang w:val="en-US" w:eastAsia="zh-CN"/>
              </w:rPr>
              <w:t>7</w:t>
            </w:r>
            <w:r>
              <w:rPr>
                <w:rFonts w:hint="eastAsia" w:ascii="宋体" w:hAnsi="宋体" w:eastAsia="宋体" w:cs="宋体"/>
                <w:color w:val="auto"/>
                <w:spacing w:val="0"/>
                <w:position w:val="0"/>
                <w:sz w:val="24"/>
                <w:szCs w:val="24"/>
                <w:highlight w:val="none"/>
              </w:rPr>
              <w:t>分；</w:t>
            </w:r>
          </w:p>
          <w:p w14:paraId="3F0FC38F">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3、与50%商品生产商或代理商签订营销合同的给</w:t>
            </w: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分。</w:t>
            </w:r>
          </w:p>
          <w:p w14:paraId="18426C2A">
            <w:pPr>
              <w:keepNext w:val="0"/>
              <w:keepLines w:val="0"/>
              <w:pageBreakBefore w:val="0"/>
              <w:widowControl w:val="0"/>
              <w:kinsoku/>
              <w:wordWrap/>
              <w:overflowPunct/>
              <w:topLinePunct w:val="0"/>
              <w:bidi w:val="0"/>
              <w:spacing w:line="440" w:lineRule="exact"/>
              <w:ind w:firstLine="0" w:firstLineChars="0"/>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4、50%（不含）以下不得分。</w:t>
            </w:r>
          </w:p>
        </w:tc>
        <w:tc>
          <w:tcPr>
            <w:tcW w:w="530" w:type="dxa"/>
            <w:noWrap w:val="0"/>
            <w:vAlign w:val="center"/>
          </w:tcPr>
          <w:p w14:paraId="447CF4F5">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10</w:t>
            </w:r>
          </w:p>
        </w:tc>
      </w:tr>
      <w:tr w14:paraId="1898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4D90ED0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2CDAAB3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722621A1">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套餐内商品质量保证</w:t>
            </w:r>
          </w:p>
        </w:tc>
        <w:tc>
          <w:tcPr>
            <w:tcW w:w="6095" w:type="dxa"/>
            <w:noWrap w:val="0"/>
            <w:vAlign w:val="center"/>
          </w:tcPr>
          <w:p w14:paraId="4FBB3D23">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响应人根据</w:t>
            </w:r>
            <w:r>
              <w:rPr>
                <w:rFonts w:hint="eastAsia" w:ascii="宋体" w:hAnsi="宋体" w:eastAsia="宋体" w:cs="宋体"/>
                <w:color w:val="auto"/>
                <w:spacing w:val="0"/>
                <w:position w:val="0"/>
                <w:sz w:val="24"/>
                <w:szCs w:val="24"/>
                <w:highlight w:val="none"/>
                <w:lang w:eastAsia="zh-CN"/>
              </w:rPr>
              <w:t>所投</w:t>
            </w:r>
            <w:r>
              <w:rPr>
                <w:rFonts w:hint="eastAsia" w:ascii="宋体" w:hAnsi="宋体" w:eastAsia="宋体" w:cs="宋体"/>
                <w:bCs/>
                <w:smallCaps w:val="0"/>
                <w:color w:val="auto"/>
                <w:spacing w:val="0"/>
                <w:position w:val="0"/>
                <w:sz w:val="24"/>
                <w:szCs w:val="24"/>
                <w:highlight w:val="none"/>
                <w:lang w:val="en-US" w:eastAsia="zh-CN"/>
              </w:rPr>
              <w:t>提供</w:t>
            </w:r>
            <w:r>
              <w:rPr>
                <w:rFonts w:hint="eastAsia" w:ascii="宋体" w:hAnsi="宋体" w:cs="宋体"/>
                <w:bCs/>
                <w:smallCaps w:val="0"/>
                <w:color w:val="auto"/>
                <w:spacing w:val="0"/>
                <w:position w:val="0"/>
                <w:sz w:val="24"/>
                <w:szCs w:val="24"/>
                <w:highlight w:val="none"/>
                <w:lang w:val="en-US" w:eastAsia="zh-CN"/>
              </w:rPr>
              <w:t>国家认可的第三方产品质量</w:t>
            </w:r>
            <w:r>
              <w:rPr>
                <w:rFonts w:hint="eastAsia" w:ascii="宋体" w:hAnsi="宋体" w:eastAsia="宋体" w:cs="宋体"/>
                <w:bCs/>
                <w:smallCaps w:val="0"/>
                <w:color w:val="auto"/>
                <w:spacing w:val="0"/>
                <w:position w:val="0"/>
                <w:sz w:val="24"/>
                <w:szCs w:val="24"/>
                <w:highlight w:val="none"/>
                <w:lang w:val="en-US" w:eastAsia="zh-CN"/>
              </w:rPr>
              <w:t>检验</w:t>
            </w:r>
            <w:r>
              <w:rPr>
                <w:rFonts w:hint="eastAsia" w:ascii="宋体" w:hAnsi="宋体" w:cs="宋体"/>
                <w:bCs/>
                <w:smallCaps w:val="0"/>
                <w:color w:val="auto"/>
                <w:spacing w:val="0"/>
                <w:position w:val="0"/>
                <w:sz w:val="24"/>
                <w:szCs w:val="24"/>
                <w:highlight w:val="none"/>
                <w:lang w:val="en-US" w:eastAsia="zh-CN"/>
              </w:rPr>
              <w:t>报告</w:t>
            </w:r>
            <w:r>
              <w:rPr>
                <w:rFonts w:hint="eastAsia" w:ascii="宋体" w:hAnsi="宋体" w:eastAsia="宋体" w:cs="宋体"/>
                <w:color w:val="auto"/>
                <w:spacing w:val="0"/>
                <w:position w:val="0"/>
                <w:sz w:val="24"/>
                <w:szCs w:val="24"/>
                <w:highlight w:val="none"/>
                <w:lang w:eastAsia="zh-CN"/>
              </w:rPr>
              <w:t>：</w:t>
            </w:r>
          </w:p>
          <w:p w14:paraId="68878421">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1、提供全部商品的检测报告的得10分；</w:t>
            </w:r>
          </w:p>
          <w:p w14:paraId="44E9EC46">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2、提供80%商品的检测报告的得7分；</w:t>
            </w:r>
          </w:p>
          <w:p w14:paraId="7E7ADB01">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3、提供50%商品的检测报告的得4分；</w:t>
            </w:r>
          </w:p>
          <w:p w14:paraId="4079F668">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4、50%（不含）以下不得分。</w:t>
            </w:r>
          </w:p>
        </w:tc>
        <w:tc>
          <w:tcPr>
            <w:tcW w:w="530" w:type="dxa"/>
            <w:noWrap w:val="0"/>
            <w:vAlign w:val="center"/>
          </w:tcPr>
          <w:p w14:paraId="393B41E7">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10</w:t>
            </w:r>
          </w:p>
        </w:tc>
      </w:tr>
      <w:tr w14:paraId="420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083B8E4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4380F9A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6E82B54C">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服务方案</w:t>
            </w:r>
          </w:p>
        </w:tc>
        <w:tc>
          <w:tcPr>
            <w:tcW w:w="6095" w:type="dxa"/>
            <w:noWrap w:val="0"/>
            <w:vAlign w:val="center"/>
          </w:tcPr>
          <w:p w14:paraId="27B868F6">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根据投标人提供的服务方案，内容包括：①配送方案；②验收</w:t>
            </w:r>
            <w:r>
              <w:rPr>
                <w:rFonts w:hint="eastAsia" w:ascii="宋体" w:hAnsi="宋体" w:eastAsia="宋体" w:cs="宋体"/>
                <w:color w:val="auto"/>
                <w:spacing w:val="0"/>
                <w:position w:val="0"/>
                <w:sz w:val="24"/>
                <w:szCs w:val="24"/>
                <w:highlight w:val="none"/>
                <w:lang w:val="en-US" w:eastAsia="zh-CN"/>
              </w:rPr>
              <w:t>及签收、统计</w:t>
            </w:r>
            <w:r>
              <w:rPr>
                <w:rFonts w:hint="eastAsia" w:ascii="宋体" w:hAnsi="宋体" w:eastAsia="宋体" w:cs="宋体"/>
                <w:color w:val="auto"/>
                <w:spacing w:val="0"/>
                <w:position w:val="0"/>
                <w:sz w:val="24"/>
                <w:szCs w:val="24"/>
                <w:highlight w:val="none"/>
                <w:lang w:eastAsia="zh-CN"/>
              </w:rPr>
              <w:t>方</w:t>
            </w:r>
            <w:r>
              <w:rPr>
                <w:rFonts w:hint="eastAsia" w:ascii="宋体" w:hAnsi="宋体" w:eastAsia="宋体" w:cs="宋体"/>
                <w:color w:val="auto"/>
                <w:spacing w:val="0"/>
                <w:position w:val="0"/>
                <w:sz w:val="24"/>
                <w:szCs w:val="24"/>
                <w:highlight w:val="none"/>
                <w:lang w:val="en-US" w:eastAsia="zh-CN"/>
              </w:rPr>
              <w:t>式</w:t>
            </w:r>
            <w:r>
              <w:rPr>
                <w:rFonts w:hint="eastAsia" w:ascii="宋体" w:hAnsi="宋体" w:eastAsia="宋体" w:cs="宋体"/>
                <w:color w:val="auto"/>
                <w:spacing w:val="0"/>
                <w:position w:val="0"/>
                <w:sz w:val="24"/>
                <w:szCs w:val="24"/>
                <w:highlight w:val="none"/>
                <w:lang w:eastAsia="zh-CN"/>
              </w:rPr>
              <w:t>；③质量保障方案；④售后服务承诺（按期供货、及时退换过期产品、随叫随到、提供优惠政策，保障供应、配送及时等）；</w:t>
            </w:r>
            <w:r>
              <w:rPr>
                <w:rFonts w:hint="eastAsia" w:ascii="宋体" w:hAnsi="宋体" w:eastAsia="宋体" w:cs="宋体"/>
                <w:color w:val="auto"/>
                <w:spacing w:val="0"/>
                <w:kern w:val="0"/>
                <w:position w:val="0"/>
                <w:sz w:val="24"/>
                <w:szCs w:val="24"/>
                <w:highlight w:val="none"/>
                <w:lang w:val="en-US" w:eastAsia="zh-CN"/>
              </w:rPr>
              <w:t>每有一项内容得3分，每小项内容存在缺陷的扣2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10D2E66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12</w:t>
            </w:r>
          </w:p>
        </w:tc>
      </w:tr>
      <w:tr w14:paraId="1863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5EB7871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50A7FE0">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914F01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应急预案</w:t>
            </w:r>
          </w:p>
        </w:tc>
        <w:tc>
          <w:tcPr>
            <w:tcW w:w="6095" w:type="dxa"/>
            <w:noWrap w:val="0"/>
            <w:vAlign w:val="center"/>
          </w:tcPr>
          <w:p w14:paraId="768540F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提供针对本项目的应急服务方案，包括：①</w:t>
            </w:r>
            <w:r>
              <w:rPr>
                <w:rFonts w:hint="eastAsia" w:ascii="宋体" w:hAnsi="宋体" w:eastAsia="宋体" w:cs="宋体"/>
                <w:color w:val="auto"/>
                <w:spacing w:val="0"/>
                <w:position w:val="0"/>
                <w:sz w:val="24"/>
                <w:szCs w:val="24"/>
                <w:highlight w:val="none"/>
                <w:lang w:val="en-US" w:eastAsia="zh-CN"/>
              </w:rPr>
              <w:t>食品</w:t>
            </w:r>
            <w:r>
              <w:rPr>
                <w:rFonts w:hint="eastAsia" w:ascii="宋体" w:hAnsi="宋体" w:eastAsia="宋体" w:cs="宋体"/>
                <w:color w:val="auto"/>
                <w:spacing w:val="0"/>
                <w:position w:val="0"/>
                <w:sz w:val="24"/>
                <w:szCs w:val="24"/>
                <w:highlight w:val="none"/>
                <w:lang w:eastAsia="zh-CN"/>
              </w:rPr>
              <w:t>安全事故处理；②</w:t>
            </w:r>
            <w:r>
              <w:rPr>
                <w:rFonts w:hint="eastAsia" w:ascii="宋体" w:hAnsi="宋体" w:eastAsia="宋体" w:cs="宋体"/>
                <w:color w:val="auto"/>
                <w:spacing w:val="0"/>
                <w:position w:val="0"/>
                <w:sz w:val="24"/>
                <w:szCs w:val="24"/>
                <w:highlight w:val="none"/>
                <w:lang w:val="en-US" w:eastAsia="zh-CN"/>
              </w:rPr>
              <w:t>如遇不可抗力情况下的物资保障方案</w:t>
            </w:r>
            <w:r>
              <w:rPr>
                <w:rFonts w:hint="eastAsia" w:ascii="宋体" w:hAnsi="宋体" w:eastAsia="宋体" w:cs="宋体"/>
                <w:color w:val="auto"/>
                <w:spacing w:val="0"/>
                <w:position w:val="0"/>
                <w:sz w:val="24"/>
                <w:szCs w:val="24"/>
                <w:highlight w:val="none"/>
                <w:lang w:eastAsia="zh-CN"/>
              </w:rPr>
              <w:t>；每有一项内容得</w:t>
            </w:r>
            <w:r>
              <w:rPr>
                <w:rFonts w:hint="eastAsia" w:ascii="宋体" w:hAnsi="宋体" w:eastAsia="宋体" w:cs="宋体"/>
                <w:color w:val="auto"/>
                <w:spacing w:val="0"/>
                <w:position w:val="0"/>
                <w:sz w:val="24"/>
                <w:szCs w:val="24"/>
                <w:highlight w:val="none"/>
                <w:lang w:val="en-US" w:eastAsia="zh-CN"/>
              </w:rPr>
              <w:t>2.5</w:t>
            </w:r>
            <w:r>
              <w:rPr>
                <w:rFonts w:hint="eastAsia" w:ascii="宋体" w:hAnsi="宋体" w:eastAsia="宋体" w:cs="宋体"/>
                <w:color w:val="auto"/>
                <w:spacing w:val="0"/>
                <w:position w:val="0"/>
                <w:sz w:val="24"/>
                <w:szCs w:val="24"/>
                <w:highlight w:val="none"/>
                <w:lang w:eastAsia="zh-CN"/>
              </w:rPr>
              <w:t>分，每小项内容存在缺陷的扣</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32F2B6D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default" w:ascii="宋体" w:hAnsi="宋体" w:eastAsia="宋体" w:cs="宋体"/>
                <w:b w:val="0"/>
                <w:bCs w:val="0"/>
                <w:color w:val="auto"/>
                <w:spacing w:val="0"/>
                <w:position w:val="0"/>
                <w:sz w:val="24"/>
                <w:szCs w:val="24"/>
                <w:highlight w:val="none"/>
                <w:lang w:val="en-US" w:eastAsia="zh-CN"/>
              </w:rPr>
            </w:pPr>
            <w:r>
              <w:rPr>
                <w:rFonts w:hint="eastAsia" w:ascii="宋体" w:hAnsi="宋体" w:cs="宋体"/>
                <w:b w:val="0"/>
                <w:bCs w:val="0"/>
                <w:color w:val="auto"/>
                <w:spacing w:val="0"/>
                <w:position w:val="0"/>
                <w:sz w:val="24"/>
                <w:szCs w:val="24"/>
                <w:highlight w:val="none"/>
                <w:lang w:val="en-US" w:eastAsia="zh-CN"/>
              </w:rPr>
              <w:t>5</w:t>
            </w:r>
          </w:p>
        </w:tc>
      </w:tr>
      <w:tr w14:paraId="08F4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1FB7713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183198D5">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556D4655">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服务承诺</w:t>
            </w:r>
          </w:p>
        </w:tc>
        <w:tc>
          <w:tcPr>
            <w:tcW w:w="6095" w:type="dxa"/>
            <w:noWrap w:val="0"/>
            <w:vAlign w:val="center"/>
          </w:tcPr>
          <w:p w14:paraId="36953EF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根据企业承诺及优惠条件进行评价，每提供一条有效的增值服务承诺得1分；满分</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分，未提供此项不得分。</w:t>
            </w:r>
          </w:p>
        </w:tc>
        <w:tc>
          <w:tcPr>
            <w:tcW w:w="530" w:type="dxa"/>
            <w:noWrap w:val="0"/>
            <w:vAlign w:val="center"/>
          </w:tcPr>
          <w:p w14:paraId="38961F5D">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 w:val="0"/>
                <w:bCs w:val="0"/>
                <w:smallCaps w:val="0"/>
                <w:color w:val="auto"/>
                <w:spacing w:val="0"/>
                <w:position w:val="0"/>
                <w:sz w:val="24"/>
                <w:szCs w:val="24"/>
                <w:highlight w:val="none"/>
                <w:lang w:val="en-US" w:eastAsia="zh-CN"/>
              </w:rPr>
            </w:pPr>
            <w:r>
              <w:rPr>
                <w:rFonts w:hint="eastAsia" w:ascii="宋体" w:hAnsi="宋体" w:cs="宋体"/>
                <w:b w:val="0"/>
                <w:bCs w:val="0"/>
                <w:smallCaps w:val="0"/>
                <w:color w:val="auto"/>
                <w:spacing w:val="0"/>
                <w:position w:val="0"/>
                <w:sz w:val="24"/>
                <w:szCs w:val="24"/>
                <w:highlight w:val="none"/>
                <w:lang w:val="en-US" w:eastAsia="zh-CN"/>
              </w:rPr>
              <w:t>3</w:t>
            </w:r>
          </w:p>
        </w:tc>
      </w:tr>
      <w:tr w14:paraId="6AA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48" w:type="dxa"/>
            <w:gridSpan w:val="4"/>
            <w:noWrap w:val="0"/>
            <w:vAlign w:val="center"/>
          </w:tcPr>
          <w:p w14:paraId="128E960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合计</w:t>
            </w:r>
          </w:p>
        </w:tc>
        <w:tc>
          <w:tcPr>
            <w:tcW w:w="530" w:type="dxa"/>
            <w:noWrap w:val="0"/>
            <w:vAlign w:val="center"/>
          </w:tcPr>
          <w:p w14:paraId="387E164F">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val="0"/>
                <w:smallCaps w:val="0"/>
                <w:color w:val="auto"/>
                <w:spacing w:val="0"/>
                <w:position w:val="0"/>
                <w:sz w:val="24"/>
                <w:szCs w:val="24"/>
                <w:highlight w:val="none"/>
              </w:rPr>
            </w:pPr>
            <w:r>
              <w:rPr>
                <w:rFonts w:hint="eastAsia" w:ascii="宋体" w:hAnsi="宋体" w:cs="宋体"/>
                <w:b w:val="0"/>
                <w:bCs w:val="0"/>
                <w:smallCaps w:val="0"/>
                <w:color w:val="auto"/>
                <w:spacing w:val="0"/>
                <w:position w:val="0"/>
                <w:sz w:val="24"/>
                <w:szCs w:val="24"/>
                <w:highlight w:val="none"/>
                <w:lang w:val="en-US" w:eastAsia="zh-CN"/>
              </w:rPr>
              <w:t>100</w:t>
            </w:r>
            <w:r>
              <w:rPr>
                <w:rFonts w:hint="eastAsia" w:ascii="宋体" w:hAnsi="宋体" w:eastAsia="宋体" w:cs="宋体"/>
                <w:b w:val="0"/>
                <w:bCs w:val="0"/>
                <w:smallCaps w:val="0"/>
                <w:color w:val="auto"/>
                <w:spacing w:val="0"/>
                <w:position w:val="0"/>
                <w:sz w:val="24"/>
                <w:szCs w:val="24"/>
                <w:highlight w:val="none"/>
              </w:rPr>
              <w:t>分</w:t>
            </w:r>
          </w:p>
        </w:tc>
      </w:tr>
      <w:tr w14:paraId="7CC2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78" w:type="dxa"/>
            <w:gridSpan w:val="5"/>
            <w:noWrap w:val="0"/>
            <w:vAlign w:val="center"/>
          </w:tcPr>
          <w:p w14:paraId="5EDAD963">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注：</w:t>
            </w:r>
            <w:r>
              <w:rPr>
                <w:rFonts w:hint="eastAsia" w:ascii="宋体" w:hAnsi="宋体" w:eastAsia="宋体" w:cs="宋体"/>
                <w:color w:val="auto"/>
                <w:spacing w:val="0"/>
                <w:position w:val="0"/>
                <w:sz w:val="24"/>
                <w:szCs w:val="24"/>
                <w:highlight w:val="none"/>
              </w:rPr>
              <w:t>1.供应商须按所有打分项具体要求提供证明材料复印件加盖公章，未提供证明材料或所提供的证明材料复印件，不能清晰辨别的，视为无效证明文件，均不得分。</w:t>
            </w:r>
          </w:p>
          <w:p w14:paraId="35D6EF1B">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供应商提供的所有数据及资料，必须真实有效，如实地考察发现弄虚作假，取消中标资格</w:t>
            </w:r>
            <w:r>
              <w:rPr>
                <w:rFonts w:hint="eastAsia" w:ascii="宋体" w:hAnsi="宋体" w:eastAsia="宋体" w:cs="宋体"/>
                <w:color w:val="auto"/>
                <w:spacing w:val="0"/>
                <w:position w:val="0"/>
                <w:sz w:val="24"/>
                <w:szCs w:val="24"/>
                <w:highlight w:val="none"/>
                <w:lang w:eastAsia="zh-CN"/>
              </w:rPr>
              <w:t>。</w:t>
            </w:r>
          </w:p>
          <w:p w14:paraId="4B3294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val="en-US" w:eastAsia="zh-CN"/>
              </w:rPr>
              <w:t>3.</w:t>
            </w:r>
            <w:r>
              <w:rPr>
                <w:rFonts w:hint="eastAsia" w:ascii="宋体" w:hAnsi="宋体" w:eastAsia="宋体" w:cs="宋体"/>
                <w:bCs/>
                <w:smallCaps w:val="0"/>
                <w:color w:val="auto"/>
                <w:spacing w:val="0"/>
                <w:position w:val="0"/>
                <w:sz w:val="24"/>
                <w:szCs w:val="24"/>
                <w:highlight w:val="none"/>
              </w:rPr>
              <w:t>评分分值计算保留小数点后两位</w:t>
            </w:r>
            <w:r>
              <w:rPr>
                <w:rFonts w:hint="eastAsia" w:ascii="宋体" w:hAnsi="宋体" w:eastAsia="宋体" w:cs="宋体"/>
                <w:bCs/>
                <w:smallCaps w:val="0"/>
                <w:color w:val="auto"/>
                <w:spacing w:val="0"/>
                <w:position w:val="0"/>
                <w:sz w:val="24"/>
                <w:szCs w:val="24"/>
                <w:highlight w:val="none"/>
                <w:lang w:eastAsia="zh-CN"/>
              </w:rPr>
              <w:t>。</w:t>
            </w:r>
          </w:p>
        </w:tc>
      </w:tr>
      <w:bookmarkEnd w:id="73"/>
    </w:tbl>
    <w:p w14:paraId="26875721">
      <w:pPr>
        <w:pageBreakBefore w:val="0"/>
        <w:kinsoku/>
        <w:overflowPunct/>
        <w:topLinePunct w:val="0"/>
        <w:bidi w:val="0"/>
        <w:spacing w:line="360" w:lineRule="auto"/>
        <w:ind w:firstLine="480" w:firstLineChars="200"/>
        <w:rPr>
          <w:rFonts w:hint="default" w:ascii="宋体" w:hAnsi="宋体" w:eastAsia="宋体" w:cs="宋体"/>
          <w:color w:val="auto"/>
          <w:spacing w:val="0"/>
          <w:position w:val="0"/>
          <w:sz w:val="24"/>
          <w:highlight w:val="none"/>
          <w:lang w:val="en-US" w:eastAsia="zh-CN"/>
        </w:rPr>
      </w:pPr>
    </w:p>
    <w:p w14:paraId="5F21ED30">
      <w:pPr>
        <w:pageBreakBefore w:val="0"/>
        <w:kinsoku/>
        <w:overflowPunct/>
        <w:topLinePunct w:val="0"/>
        <w:bidi w:val="0"/>
        <w:spacing w:line="360" w:lineRule="auto"/>
        <w:ind w:firstLine="480" w:firstLineChars="200"/>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2、评标原则</w:t>
      </w:r>
    </w:p>
    <w:p w14:paraId="23AC6DD5">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4B8C14B">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5B89E25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3B51D653">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3、中标人的确定</w:t>
      </w:r>
    </w:p>
    <w:p w14:paraId="15FBEC7C">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00D37CBE">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08B334B5">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1BEC244F">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6A9016B9">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47588A90">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33269725">
      <w:pPr>
        <w:pageBreakBefore w:val="0"/>
        <w:kinsoku/>
        <w:overflowPunct/>
        <w:topLinePunct w:val="0"/>
        <w:bidi w:val="0"/>
        <w:spacing w:line="360" w:lineRule="auto"/>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22286673">
      <w:pPr>
        <w:pageBreakBefore w:val="0"/>
        <w:kinsoku/>
        <w:overflowPunct/>
        <w:topLinePunct w:val="0"/>
        <w:bidi w:val="0"/>
        <w:spacing w:line="360" w:lineRule="auto"/>
        <w:ind w:firstLine="480" w:firstLineChars="200"/>
        <w:rPr>
          <w:rStyle w:val="22"/>
          <w:rFonts w:hint="eastAsia" w:ascii="宋体" w:hAnsi="宋体" w:eastAsia="宋体" w:cs="宋体"/>
          <w:b w:val="0"/>
          <w:i w:val="0"/>
          <w:caps w:val="0"/>
          <w:color w:val="auto"/>
          <w:spacing w:val="0"/>
          <w:w w:val="100"/>
          <w:kern w:val="2"/>
          <w:position w:val="0"/>
          <w:sz w:val="24"/>
          <w:szCs w:val="22"/>
          <w:highlight w:val="none"/>
          <w:lang w:val="en-US" w:eastAsia="zh-CN" w:bidi="ar-SA"/>
        </w:rPr>
      </w:pPr>
    </w:p>
    <w:p w14:paraId="52ED1FFD">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74" w:name="_Toc22459"/>
      <w:r>
        <w:rPr>
          <w:rFonts w:hint="eastAsia" w:ascii="宋体" w:hAnsi="宋体" w:eastAsia="宋体" w:cs="宋体"/>
          <w:b/>
          <w:color w:val="auto"/>
          <w:spacing w:val="0"/>
          <w:position w:val="0"/>
          <w:sz w:val="36"/>
          <w:highlight w:val="none"/>
        </w:rPr>
        <w:t>第五部分   政府采购合同</w:t>
      </w:r>
      <w:bookmarkEnd w:id="74"/>
    </w:p>
    <w:p w14:paraId="485A5758">
      <w:pPr>
        <w:pStyle w:val="31"/>
        <w:pageBreakBefore w:val="0"/>
        <w:kinsoku/>
        <w:overflowPunct/>
        <w:topLinePunct w:val="0"/>
        <w:bidi w:val="0"/>
        <w:rPr>
          <w:rFonts w:hint="eastAsia" w:ascii="宋体" w:hAnsi="宋体" w:eastAsia="宋体" w:cs="宋体"/>
          <w:b/>
          <w:color w:val="auto"/>
          <w:spacing w:val="0"/>
          <w:position w:val="0"/>
          <w:sz w:val="24"/>
          <w:highlight w:val="none"/>
          <w:lang w:eastAsia="zh-CN"/>
        </w:rPr>
      </w:pPr>
      <w:bookmarkStart w:id="75" w:name="_Toc21049"/>
      <w:r>
        <w:rPr>
          <w:rFonts w:hint="eastAsia" w:ascii="宋体" w:hAnsi="宋体" w:eastAsia="宋体" w:cs="宋体"/>
          <w:b/>
          <w:color w:val="auto"/>
          <w:spacing w:val="0"/>
          <w:position w:val="0"/>
          <w:sz w:val="24"/>
          <w:highlight w:val="none"/>
        </w:rPr>
        <w:t>一、合同格式</w:t>
      </w:r>
      <w:r>
        <w:rPr>
          <w:rFonts w:hint="eastAsia" w:ascii="宋体" w:hAnsi="宋体" w:eastAsia="宋体" w:cs="宋体"/>
          <w:b/>
          <w:color w:val="auto"/>
          <w:spacing w:val="0"/>
          <w:position w:val="0"/>
          <w:sz w:val="24"/>
          <w:highlight w:val="none"/>
          <w:lang w:eastAsia="zh-CN"/>
        </w:rPr>
        <w:t>（</w:t>
      </w:r>
      <w:r>
        <w:rPr>
          <w:rFonts w:hint="eastAsia" w:ascii="宋体" w:hAnsi="宋体" w:eastAsia="宋体" w:cs="宋体"/>
          <w:b/>
          <w:color w:val="auto"/>
          <w:spacing w:val="0"/>
          <w:position w:val="0"/>
          <w:sz w:val="24"/>
          <w:highlight w:val="none"/>
          <w:lang w:val="en-US" w:eastAsia="zh-CN"/>
        </w:rPr>
        <w:t>以最终签订为准</w:t>
      </w:r>
      <w:r>
        <w:rPr>
          <w:rFonts w:hint="eastAsia" w:ascii="宋体" w:hAnsi="宋体" w:eastAsia="宋体" w:cs="宋体"/>
          <w:b/>
          <w:color w:val="auto"/>
          <w:spacing w:val="0"/>
          <w:position w:val="0"/>
          <w:sz w:val="24"/>
          <w:highlight w:val="none"/>
          <w:lang w:eastAsia="zh-CN"/>
        </w:rPr>
        <w:t>）</w:t>
      </w:r>
    </w:p>
    <w:p w14:paraId="0675F17F">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166B059A">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5E3E1EDA">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1AA642D4">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52EFD210">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11E79C0A">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72945799">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09E3947D">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266BEBFC">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0DEC0BDD">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6290FE6B">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5355426F">
      <w:pPr>
        <w:pStyle w:val="31"/>
        <w:pageBreakBefore w:val="0"/>
        <w:kinsoku/>
        <w:overflowPunct/>
        <w:topLinePunct w:val="0"/>
        <w:bidi w:val="0"/>
        <w:jc w:val="center"/>
        <w:rPr>
          <w:rFonts w:hint="eastAsia" w:ascii="宋体" w:hAnsi="宋体" w:eastAsia="宋体" w:cs="宋体"/>
          <w:b/>
          <w:color w:val="auto"/>
          <w:spacing w:val="0"/>
          <w:position w:val="0"/>
          <w:sz w:val="52"/>
          <w:szCs w:val="52"/>
          <w:highlight w:val="none"/>
        </w:rPr>
      </w:pPr>
    </w:p>
    <w:p w14:paraId="46318C8F">
      <w:pPr>
        <w:pStyle w:val="31"/>
        <w:pageBreakBefore w:val="0"/>
        <w:kinsoku/>
        <w:overflowPunct/>
        <w:topLinePunct w:val="0"/>
        <w:bidi w:val="0"/>
        <w:jc w:val="both"/>
        <w:rPr>
          <w:rFonts w:hint="eastAsia" w:ascii="宋体" w:hAnsi="宋体" w:eastAsia="宋体" w:cs="宋体"/>
          <w:b/>
          <w:color w:val="auto"/>
          <w:spacing w:val="0"/>
          <w:position w:val="0"/>
          <w:sz w:val="52"/>
          <w:szCs w:val="52"/>
          <w:highlight w:val="none"/>
        </w:rPr>
      </w:pPr>
    </w:p>
    <w:p w14:paraId="00C929E7">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r>
        <w:rPr>
          <w:rFonts w:hint="eastAsia" w:ascii="宋体" w:hAnsi="宋体" w:eastAsia="宋体" w:cs="宋体"/>
          <w:b/>
          <w:color w:val="auto"/>
          <w:spacing w:val="0"/>
          <w:position w:val="0"/>
          <w:sz w:val="36"/>
          <w:highlight w:val="none"/>
        </w:rPr>
        <w:t>第六部分   投标文件格式</w:t>
      </w:r>
      <w:bookmarkEnd w:id="75"/>
    </w:p>
    <w:p w14:paraId="175DF228">
      <w:pPr>
        <w:pageBreakBefore w:val="0"/>
        <w:kinsoku/>
        <w:overflowPunct/>
        <w:topLinePunct w:val="0"/>
        <w:bidi w:val="0"/>
        <w:rPr>
          <w:rFonts w:hint="eastAsia" w:ascii="宋体" w:hAnsi="宋体" w:eastAsia="宋体" w:cs="宋体"/>
          <w:color w:val="auto"/>
          <w:spacing w:val="0"/>
          <w:position w:val="0"/>
          <w:highlight w:val="none"/>
        </w:rPr>
      </w:pPr>
      <w:bookmarkStart w:id="76" w:name="EBa6563f599c41462c9a1a5775fbb6dec3"/>
    </w:p>
    <w:p w14:paraId="68D91DE2">
      <w:pPr>
        <w:pStyle w:val="34"/>
        <w:pageBreakBefore w:val="0"/>
        <w:kinsoku/>
        <w:overflowPunct/>
        <w:topLinePunct w:val="0"/>
        <w:bidi w:val="0"/>
        <w:outlineLvl w:val="2"/>
        <w:rPr>
          <w:rFonts w:hint="eastAsia" w:ascii="宋体" w:hAnsi="宋体" w:eastAsia="宋体" w:cs="宋体"/>
          <w:color w:val="auto"/>
          <w:spacing w:val="0"/>
          <w:position w:val="0"/>
          <w:highlight w:val="none"/>
        </w:rPr>
      </w:pPr>
      <w:bookmarkStart w:id="77" w:name="_Toc25358"/>
      <w:r>
        <w:rPr>
          <w:rFonts w:hint="eastAsia" w:ascii="宋体" w:hAnsi="宋体" w:eastAsia="宋体" w:cs="宋体"/>
          <w:color w:val="auto"/>
          <w:spacing w:val="0"/>
          <w:position w:val="0"/>
          <w:highlight w:val="none"/>
        </w:rPr>
        <w:t>投标文件封面</w:t>
      </w:r>
      <w:bookmarkEnd w:id="77"/>
    </w:p>
    <w:p w14:paraId="558348BD">
      <w:pPr>
        <w:pStyle w:val="35"/>
        <w:pageBreakBefore w:val="0"/>
        <w:kinsoku/>
        <w:overflowPunct/>
        <w:topLinePunct w:val="0"/>
        <w:bidi w:val="0"/>
        <w:spacing w:line="360" w:lineRule="auto"/>
        <w:rPr>
          <w:rFonts w:hint="eastAsia" w:ascii="宋体" w:hAnsi="宋体" w:eastAsia="宋体" w:cs="宋体"/>
          <w:b/>
          <w:color w:val="auto"/>
          <w:spacing w:val="0"/>
          <w:position w:val="0"/>
          <w:sz w:val="24"/>
          <w:highlight w:val="none"/>
        </w:rPr>
      </w:pPr>
    </w:p>
    <w:p w14:paraId="4A68A7F3">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1903DD56">
      <w:pPr>
        <w:pStyle w:val="35"/>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标项</w:t>
      </w:r>
      <w:r>
        <w:rPr>
          <w:rFonts w:hint="eastAsia" w:ascii="宋体" w:hAnsi="宋体" w:eastAsia="宋体" w:cs="宋体"/>
          <w:color w:val="auto"/>
          <w:spacing w:val="0"/>
          <w:position w:val="0"/>
          <w:sz w:val="28"/>
          <w:szCs w:val="28"/>
          <w:highlight w:val="none"/>
        </w:rPr>
        <w:t>名称）</w:t>
      </w:r>
    </w:p>
    <w:p w14:paraId="34B61702">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5F4DDCEE">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67E80B17">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FC0FB04">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4D71984B">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296A71F7">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4"/>
          <w:highlight w:val="none"/>
        </w:rPr>
      </w:pPr>
    </w:p>
    <w:p w14:paraId="487CAEF1">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eastAsia="zh-CN"/>
        </w:rPr>
      </w:pPr>
    </w:p>
    <w:p w14:paraId="1D9C80D1">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lang w:val="en-US" w:eastAsia="zh-CN"/>
        </w:rPr>
      </w:pPr>
    </w:p>
    <w:p w14:paraId="10C5D3D3">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7EBA7EB8">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5D0C3DFF">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7A5D8BF8">
      <w:pPr>
        <w:pStyle w:val="35"/>
        <w:pageBreakBefore w:val="0"/>
        <w:kinsoku/>
        <w:overflowPunct/>
        <w:topLinePunct w:val="0"/>
        <w:bidi w:val="0"/>
        <w:spacing w:line="360" w:lineRule="auto"/>
        <w:jc w:val="center"/>
        <w:rPr>
          <w:rFonts w:hint="eastAsia" w:ascii="宋体" w:hAnsi="宋体" w:eastAsia="宋体" w:cs="宋体"/>
          <w:b/>
          <w:color w:val="auto"/>
          <w:spacing w:val="0"/>
          <w:position w:val="0"/>
          <w:sz w:val="24"/>
          <w:highlight w:val="none"/>
        </w:rPr>
      </w:pPr>
    </w:p>
    <w:p w14:paraId="66FFC5D9">
      <w:pPr>
        <w:pStyle w:val="35"/>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eastAsia="zh-CN"/>
        </w:rPr>
        <w:t>供应商：</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盖章</w:t>
      </w:r>
      <w:r>
        <w:rPr>
          <w:rFonts w:hint="eastAsia" w:ascii="宋体" w:hAnsi="宋体" w:eastAsia="宋体" w:cs="宋体"/>
          <w:color w:val="auto"/>
          <w:spacing w:val="0"/>
          <w:position w:val="0"/>
          <w:sz w:val="28"/>
          <w:szCs w:val="28"/>
          <w:highlight w:val="none"/>
        </w:rPr>
        <w:t>）</w:t>
      </w:r>
    </w:p>
    <w:p w14:paraId="058A00A0">
      <w:pPr>
        <w:pStyle w:val="35"/>
        <w:pageBreakBefore w:val="0"/>
        <w:kinsoku/>
        <w:overflowPunct/>
        <w:topLinePunct w:val="0"/>
        <w:bidi w:val="0"/>
        <w:spacing w:line="360" w:lineRule="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或委托代理人：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6664981A">
      <w:pPr>
        <w:pStyle w:val="35"/>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联系人：</w:t>
      </w:r>
      <w:r>
        <w:rPr>
          <w:rFonts w:hint="eastAsia" w:ascii="宋体" w:hAnsi="宋体" w:eastAsia="宋体" w:cs="宋体"/>
          <w:color w:val="auto"/>
          <w:spacing w:val="0"/>
          <w:position w:val="0"/>
          <w:sz w:val="28"/>
          <w:szCs w:val="28"/>
          <w:highlight w:val="none"/>
          <w:u w:val="single"/>
        </w:rPr>
        <w:t xml:space="preserve">                     </w:t>
      </w:r>
    </w:p>
    <w:p w14:paraId="022409A4">
      <w:pPr>
        <w:pStyle w:val="35"/>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联系电话：</w:t>
      </w:r>
      <w:r>
        <w:rPr>
          <w:rFonts w:hint="eastAsia" w:ascii="宋体" w:hAnsi="宋体" w:eastAsia="宋体" w:cs="宋体"/>
          <w:color w:val="auto"/>
          <w:spacing w:val="0"/>
          <w:position w:val="0"/>
          <w:sz w:val="28"/>
          <w:szCs w:val="28"/>
          <w:highlight w:val="none"/>
          <w:u w:val="single"/>
        </w:rPr>
        <w:t xml:space="preserve">                     </w:t>
      </w:r>
    </w:p>
    <w:p w14:paraId="3EEDEA8C">
      <w:pPr>
        <w:pStyle w:val="35"/>
        <w:pageBreakBefore w:val="0"/>
        <w:kinsoku/>
        <w:overflowPunct/>
        <w:topLinePunct w:val="0"/>
        <w:bidi w:val="0"/>
        <w:spacing w:line="360" w:lineRule="auto"/>
        <w:jc w:val="both"/>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联系地址：</w:t>
      </w:r>
      <w:r>
        <w:rPr>
          <w:rFonts w:hint="eastAsia" w:ascii="宋体" w:hAnsi="宋体" w:eastAsia="宋体" w:cs="宋体"/>
          <w:color w:val="auto"/>
          <w:spacing w:val="0"/>
          <w:position w:val="0"/>
          <w:sz w:val="28"/>
          <w:szCs w:val="28"/>
          <w:highlight w:val="none"/>
          <w:u w:val="single"/>
        </w:rPr>
        <w:t xml:space="preserve">                     </w:t>
      </w:r>
    </w:p>
    <w:p w14:paraId="14266BA1">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日期</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（年/月/日）</w:t>
      </w:r>
    </w:p>
    <w:p w14:paraId="19D92918">
      <w:pPr>
        <w:pStyle w:val="35"/>
        <w:pageBreakBefore w:val="0"/>
        <w:kinsoku/>
        <w:overflowPunct/>
        <w:topLinePunct w:val="0"/>
        <w:bidi w:val="0"/>
        <w:spacing w:line="360" w:lineRule="auto"/>
        <w:jc w:val="center"/>
        <w:rPr>
          <w:rFonts w:hint="eastAsia" w:ascii="宋体" w:hAnsi="宋体" w:eastAsia="宋体" w:cs="宋体"/>
          <w:color w:val="auto"/>
          <w:spacing w:val="0"/>
          <w:position w:val="0"/>
          <w:sz w:val="28"/>
          <w:szCs w:val="28"/>
          <w:highlight w:val="none"/>
        </w:rPr>
      </w:pPr>
    </w:p>
    <w:p w14:paraId="0FB0A772">
      <w:pPr>
        <w:pStyle w:val="36"/>
        <w:bidi w:val="0"/>
        <w:jc w:val="left"/>
        <w:rPr>
          <w:rFonts w:hint="eastAsia"/>
          <w:color w:val="auto"/>
          <w:sz w:val="24"/>
          <w:szCs w:val="28"/>
          <w:highlight w:val="none"/>
          <w:lang w:eastAsia="zh-CN"/>
        </w:rPr>
      </w:pPr>
      <w:r>
        <w:rPr>
          <w:rFonts w:hint="eastAsia" w:ascii="宋体" w:hAnsi="宋体" w:eastAsia="宋体" w:cs="宋体"/>
          <w:color w:val="auto"/>
          <w:spacing w:val="0"/>
          <w:position w:val="0"/>
          <w:highlight w:val="none"/>
        </w:rPr>
        <w:br w:type="page"/>
      </w:r>
      <w:bookmarkStart w:id="78" w:name="_Toc15886"/>
      <w:r>
        <w:rPr>
          <w:rFonts w:hint="eastAsia"/>
          <w:color w:val="auto"/>
          <w:sz w:val="24"/>
          <w:szCs w:val="28"/>
          <w:highlight w:val="none"/>
          <w:lang w:eastAsia="zh-CN"/>
        </w:rPr>
        <w:t>目录</w:t>
      </w:r>
      <w:bookmarkEnd w:id="78"/>
    </w:p>
    <w:p w14:paraId="16EB8F92">
      <w:pPr>
        <w:bidi w:val="0"/>
        <w:rPr>
          <w:rFonts w:hint="eastAsia"/>
          <w:color w:val="auto"/>
          <w:sz w:val="24"/>
          <w:szCs w:val="28"/>
          <w:highlight w:val="none"/>
          <w:lang w:eastAsia="zh-CN"/>
        </w:rPr>
      </w:pPr>
      <w:bookmarkStart w:id="79" w:name="_Toc6470"/>
      <w:r>
        <w:rPr>
          <w:rFonts w:hint="eastAsia"/>
          <w:color w:val="auto"/>
          <w:sz w:val="24"/>
          <w:szCs w:val="28"/>
          <w:highlight w:val="none"/>
          <w:lang w:eastAsia="zh-CN"/>
        </w:rPr>
        <w:t>一、</w:t>
      </w:r>
      <w:r>
        <w:rPr>
          <w:rFonts w:hint="eastAsia"/>
          <w:color w:val="auto"/>
          <w:sz w:val="24"/>
          <w:szCs w:val="28"/>
          <w:highlight w:val="none"/>
        </w:rPr>
        <w:t>资格审查材料</w:t>
      </w:r>
      <w:bookmarkEnd w:id="79"/>
    </w:p>
    <w:p w14:paraId="3E9661A2">
      <w:pPr>
        <w:bidi w:val="0"/>
        <w:rPr>
          <w:rFonts w:hint="eastAsia"/>
          <w:color w:val="auto"/>
          <w:sz w:val="24"/>
          <w:szCs w:val="28"/>
          <w:highlight w:val="none"/>
        </w:rPr>
      </w:pPr>
      <w:bookmarkStart w:id="80" w:name="_Toc17638"/>
      <w:r>
        <w:rPr>
          <w:rFonts w:hint="eastAsia"/>
          <w:color w:val="auto"/>
          <w:sz w:val="24"/>
          <w:szCs w:val="28"/>
          <w:highlight w:val="none"/>
          <w:lang w:val="en-US" w:eastAsia="zh-CN"/>
        </w:rPr>
        <w:t>1.1</w:t>
      </w:r>
      <w:r>
        <w:rPr>
          <w:rFonts w:hint="eastAsia"/>
          <w:color w:val="auto"/>
          <w:sz w:val="24"/>
          <w:szCs w:val="28"/>
          <w:highlight w:val="none"/>
        </w:rPr>
        <w:t>中华人民共和国政府采购法第二十二条规定</w:t>
      </w:r>
      <w:bookmarkEnd w:id="80"/>
    </w:p>
    <w:p w14:paraId="7DF7C34F">
      <w:pPr>
        <w:bidi w:val="0"/>
        <w:rPr>
          <w:rFonts w:hint="eastAsia"/>
          <w:color w:val="auto"/>
          <w:sz w:val="24"/>
          <w:szCs w:val="28"/>
          <w:highlight w:val="none"/>
          <w:lang w:val="en-US" w:eastAsia="zh-CN"/>
        </w:rPr>
      </w:pPr>
      <w:bookmarkStart w:id="81" w:name="_Toc6084"/>
      <w:r>
        <w:rPr>
          <w:rFonts w:hint="eastAsia"/>
          <w:color w:val="auto"/>
          <w:sz w:val="24"/>
          <w:szCs w:val="28"/>
          <w:highlight w:val="none"/>
          <w:lang w:val="en-US" w:eastAsia="zh-CN"/>
        </w:rPr>
        <w:t>1.2投标保证金</w:t>
      </w:r>
    </w:p>
    <w:p w14:paraId="5280EC01">
      <w:pPr>
        <w:bidi w:val="0"/>
        <w:rPr>
          <w:rFonts w:hint="eastAsia"/>
          <w:color w:val="auto"/>
          <w:sz w:val="24"/>
          <w:szCs w:val="28"/>
          <w:highlight w:val="none"/>
          <w:lang w:eastAsia="zh-CN"/>
        </w:rPr>
      </w:pPr>
      <w:r>
        <w:rPr>
          <w:rFonts w:hint="eastAsia"/>
          <w:color w:val="auto"/>
          <w:sz w:val="24"/>
          <w:szCs w:val="28"/>
          <w:highlight w:val="none"/>
          <w:lang w:eastAsia="zh-CN"/>
        </w:rPr>
        <w:t>二、商务文件</w:t>
      </w:r>
      <w:bookmarkEnd w:id="81"/>
    </w:p>
    <w:p w14:paraId="432DD6A0">
      <w:pPr>
        <w:bidi w:val="0"/>
        <w:rPr>
          <w:rFonts w:hint="eastAsia"/>
          <w:color w:val="auto"/>
          <w:sz w:val="24"/>
          <w:szCs w:val="28"/>
          <w:highlight w:val="none"/>
        </w:rPr>
      </w:pPr>
      <w:bookmarkStart w:id="82" w:name="_Toc31795"/>
      <w:r>
        <w:rPr>
          <w:rFonts w:hint="eastAsia"/>
          <w:color w:val="auto"/>
          <w:sz w:val="24"/>
          <w:szCs w:val="28"/>
          <w:highlight w:val="none"/>
        </w:rPr>
        <w:t>2.1投标函</w:t>
      </w:r>
      <w:bookmarkEnd w:id="82"/>
    </w:p>
    <w:p w14:paraId="215A89AD">
      <w:pPr>
        <w:bidi w:val="0"/>
        <w:rPr>
          <w:rFonts w:hint="eastAsia"/>
          <w:color w:val="auto"/>
          <w:sz w:val="24"/>
          <w:szCs w:val="28"/>
          <w:highlight w:val="none"/>
        </w:rPr>
      </w:pPr>
      <w:bookmarkStart w:id="83" w:name="_Toc11731"/>
      <w:r>
        <w:rPr>
          <w:rFonts w:hint="eastAsia"/>
          <w:color w:val="auto"/>
          <w:sz w:val="24"/>
          <w:szCs w:val="28"/>
          <w:highlight w:val="none"/>
        </w:rPr>
        <w:t>2.2法定代表人身份证明及授权委托书</w:t>
      </w:r>
    </w:p>
    <w:p w14:paraId="66332AE1">
      <w:pPr>
        <w:bidi w:val="0"/>
        <w:rPr>
          <w:rFonts w:hint="eastAsia"/>
          <w:color w:val="auto"/>
          <w:sz w:val="24"/>
          <w:szCs w:val="28"/>
          <w:highlight w:val="none"/>
        </w:rPr>
      </w:pPr>
      <w:r>
        <w:rPr>
          <w:rFonts w:hint="eastAsia"/>
          <w:color w:val="auto"/>
          <w:sz w:val="24"/>
          <w:szCs w:val="28"/>
          <w:highlight w:val="none"/>
        </w:rPr>
        <w:t>2.</w:t>
      </w:r>
      <w:r>
        <w:rPr>
          <w:rFonts w:hint="eastAsia"/>
          <w:color w:val="auto"/>
          <w:sz w:val="24"/>
          <w:szCs w:val="28"/>
          <w:highlight w:val="none"/>
          <w:lang w:val="en-US" w:eastAsia="zh-CN"/>
        </w:rPr>
        <w:t>3</w:t>
      </w:r>
      <w:r>
        <w:rPr>
          <w:rFonts w:hint="eastAsia"/>
          <w:color w:val="auto"/>
          <w:sz w:val="24"/>
          <w:szCs w:val="28"/>
          <w:highlight w:val="none"/>
        </w:rPr>
        <w:t>企业基本情况表、项目负责人简历表、拟投入本项目主要成员表</w:t>
      </w:r>
      <w:bookmarkEnd w:id="83"/>
    </w:p>
    <w:p w14:paraId="37B0BEAF">
      <w:pPr>
        <w:bidi w:val="0"/>
        <w:rPr>
          <w:rFonts w:hint="eastAsia"/>
          <w:color w:val="auto"/>
          <w:sz w:val="24"/>
          <w:szCs w:val="28"/>
          <w:highlight w:val="none"/>
        </w:rPr>
      </w:pPr>
      <w:bookmarkStart w:id="84" w:name="_Toc11997"/>
      <w:r>
        <w:rPr>
          <w:rFonts w:hint="eastAsia"/>
          <w:color w:val="auto"/>
          <w:sz w:val="24"/>
          <w:szCs w:val="28"/>
          <w:highlight w:val="none"/>
        </w:rPr>
        <w:t>2.</w:t>
      </w:r>
      <w:r>
        <w:rPr>
          <w:rFonts w:hint="eastAsia"/>
          <w:color w:val="auto"/>
          <w:sz w:val="24"/>
          <w:szCs w:val="28"/>
          <w:highlight w:val="none"/>
          <w:lang w:val="en-US" w:eastAsia="zh-CN"/>
        </w:rPr>
        <w:t>4</w:t>
      </w:r>
      <w:r>
        <w:rPr>
          <w:rFonts w:hint="eastAsia"/>
          <w:color w:val="auto"/>
          <w:sz w:val="24"/>
          <w:szCs w:val="28"/>
          <w:highlight w:val="none"/>
        </w:rPr>
        <w:t>近三年经营业绩表</w:t>
      </w:r>
      <w:bookmarkEnd w:id="84"/>
    </w:p>
    <w:p w14:paraId="72055CC0">
      <w:pPr>
        <w:bidi w:val="0"/>
        <w:rPr>
          <w:rFonts w:hint="eastAsia"/>
          <w:color w:val="auto"/>
          <w:sz w:val="24"/>
          <w:szCs w:val="28"/>
          <w:highlight w:val="none"/>
        </w:rPr>
      </w:pPr>
      <w:bookmarkStart w:id="85" w:name="_Toc4594"/>
      <w:r>
        <w:rPr>
          <w:rFonts w:hint="eastAsia"/>
          <w:color w:val="auto"/>
          <w:sz w:val="24"/>
          <w:szCs w:val="28"/>
          <w:highlight w:val="none"/>
        </w:rPr>
        <w:t>2.</w:t>
      </w:r>
      <w:r>
        <w:rPr>
          <w:rFonts w:hint="eastAsia"/>
          <w:color w:val="auto"/>
          <w:sz w:val="24"/>
          <w:szCs w:val="28"/>
          <w:highlight w:val="none"/>
          <w:lang w:val="en-US" w:eastAsia="zh-CN"/>
        </w:rPr>
        <w:t>5</w:t>
      </w:r>
      <w:r>
        <w:rPr>
          <w:rFonts w:hint="eastAsia"/>
          <w:color w:val="auto"/>
          <w:sz w:val="24"/>
          <w:szCs w:val="28"/>
          <w:highlight w:val="none"/>
        </w:rPr>
        <w:t>开标一览表</w:t>
      </w:r>
      <w:bookmarkEnd w:id="85"/>
    </w:p>
    <w:p w14:paraId="1C87F2A7">
      <w:pPr>
        <w:bidi w:val="0"/>
        <w:rPr>
          <w:rFonts w:hint="eastAsia"/>
          <w:color w:val="auto"/>
          <w:sz w:val="24"/>
          <w:szCs w:val="28"/>
          <w:highlight w:val="none"/>
        </w:rPr>
      </w:pPr>
      <w:bookmarkStart w:id="86" w:name="_Toc32327"/>
      <w:r>
        <w:rPr>
          <w:rFonts w:hint="eastAsia"/>
          <w:color w:val="auto"/>
          <w:sz w:val="24"/>
          <w:szCs w:val="28"/>
          <w:highlight w:val="none"/>
        </w:rPr>
        <w:t>2.</w:t>
      </w:r>
      <w:r>
        <w:rPr>
          <w:rFonts w:hint="eastAsia"/>
          <w:color w:val="auto"/>
          <w:sz w:val="24"/>
          <w:szCs w:val="28"/>
          <w:highlight w:val="none"/>
          <w:lang w:val="en-US" w:eastAsia="zh-CN"/>
        </w:rPr>
        <w:t>6</w:t>
      </w:r>
      <w:r>
        <w:rPr>
          <w:rFonts w:hint="eastAsia"/>
          <w:color w:val="auto"/>
          <w:sz w:val="24"/>
          <w:szCs w:val="28"/>
          <w:highlight w:val="none"/>
        </w:rPr>
        <w:t>投标报价明细表</w:t>
      </w:r>
      <w:bookmarkEnd w:id="86"/>
    </w:p>
    <w:p w14:paraId="0EFACB96">
      <w:pPr>
        <w:bidi w:val="0"/>
        <w:rPr>
          <w:rFonts w:hint="eastAsia"/>
          <w:color w:val="auto"/>
          <w:sz w:val="24"/>
          <w:szCs w:val="28"/>
          <w:highlight w:val="none"/>
        </w:rPr>
      </w:pPr>
      <w:bookmarkStart w:id="87" w:name="_Toc20580"/>
      <w:r>
        <w:rPr>
          <w:rFonts w:hint="eastAsia"/>
          <w:color w:val="auto"/>
          <w:sz w:val="24"/>
          <w:szCs w:val="28"/>
          <w:highlight w:val="none"/>
        </w:rPr>
        <w:t>2.</w:t>
      </w:r>
      <w:r>
        <w:rPr>
          <w:rFonts w:hint="eastAsia"/>
          <w:color w:val="auto"/>
          <w:sz w:val="24"/>
          <w:szCs w:val="28"/>
          <w:highlight w:val="none"/>
          <w:lang w:val="en-US" w:eastAsia="zh-CN"/>
        </w:rPr>
        <w:t>7</w:t>
      </w:r>
      <w:r>
        <w:rPr>
          <w:rFonts w:hint="eastAsia"/>
          <w:color w:val="auto"/>
          <w:sz w:val="24"/>
          <w:szCs w:val="28"/>
          <w:highlight w:val="none"/>
        </w:rPr>
        <w:t>商务条款偏离说明表</w:t>
      </w:r>
      <w:bookmarkEnd w:id="87"/>
    </w:p>
    <w:p w14:paraId="50EF9642">
      <w:pPr>
        <w:bidi w:val="0"/>
        <w:rPr>
          <w:rFonts w:hint="eastAsia"/>
          <w:color w:val="auto"/>
          <w:sz w:val="24"/>
          <w:szCs w:val="28"/>
          <w:highlight w:val="none"/>
        </w:rPr>
      </w:pPr>
      <w:bookmarkStart w:id="88" w:name="_Toc24960"/>
      <w:r>
        <w:rPr>
          <w:rFonts w:hint="eastAsia"/>
          <w:color w:val="auto"/>
          <w:sz w:val="24"/>
          <w:szCs w:val="28"/>
          <w:highlight w:val="none"/>
          <w:lang w:val="en-US" w:eastAsia="zh-CN"/>
        </w:rPr>
        <w:t>2.8中小企业声明函</w:t>
      </w:r>
    </w:p>
    <w:p w14:paraId="19D4262F">
      <w:pPr>
        <w:bidi w:val="0"/>
        <w:rPr>
          <w:rFonts w:hint="eastAsia"/>
          <w:color w:val="auto"/>
          <w:sz w:val="24"/>
          <w:szCs w:val="28"/>
          <w:highlight w:val="none"/>
        </w:rPr>
      </w:pPr>
      <w:r>
        <w:rPr>
          <w:rFonts w:hint="eastAsia"/>
          <w:color w:val="auto"/>
          <w:sz w:val="24"/>
          <w:szCs w:val="28"/>
          <w:highlight w:val="none"/>
        </w:rPr>
        <w:t>2.</w:t>
      </w:r>
      <w:r>
        <w:rPr>
          <w:rFonts w:hint="eastAsia"/>
          <w:color w:val="auto"/>
          <w:sz w:val="24"/>
          <w:szCs w:val="28"/>
          <w:highlight w:val="none"/>
          <w:lang w:val="en-US" w:eastAsia="zh-CN"/>
        </w:rPr>
        <w:t>9</w:t>
      </w:r>
      <w:r>
        <w:rPr>
          <w:rFonts w:hint="eastAsia"/>
          <w:color w:val="auto"/>
          <w:sz w:val="24"/>
          <w:szCs w:val="28"/>
          <w:highlight w:val="none"/>
        </w:rPr>
        <w:t>供应商认为有必要提供的声明及文件资料</w:t>
      </w:r>
      <w:bookmarkEnd w:id="88"/>
    </w:p>
    <w:p w14:paraId="732153B2">
      <w:pPr>
        <w:bidi w:val="0"/>
        <w:rPr>
          <w:rFonts w:hint="eastAsia"/>
          <w:color w:val="auto"/>
          <w:sz w:val="24"/>
          <w:szCs w:val="28"/>
          <w:highlight w:val="none"/>
          <w:lang w:eastAsia="zh-CN"/>
        </w:rPr>
      </w:pPr>
      <w:bookmarkStart w:id="89" w:name="_Toc24182"/>
      <w:r>
        <w:rPr>
          <w:rFonts w:hint="eastAsia"/>
          <w:color w:val="auto"/>
          <w:sz w:val="24"/>
          <w:szCs w:val="28"/>
          <w:highlight w:val="none"/>
          <w:lang w:eastAsia="zh-CN"/>
        </w:rPr>
        <w:t>三、技术文件</w:t>
      </w:r>
      <w:bookmarkEnd w:id="89"/>
    </w:p>
    <w:p w14:paraId="4DEEE2A9">
      <w:pPr>
        <w:bidi w:val="0"/>
        <w:rPr>
          <w:rFonts w:hint="eastAsia"/>
          <w:color w:val="auto"/>
          <w:sz w:val="24"/>
          <w:szCs w:val="28"/>
          <w:highlight w:val="none"/>
          <w:lang w:eastAsia="zh-CN"/>
        </w:rPr>
      </w:pPr>
      <w:bookmarkStart w:id="90" w:name="_Toc4384"/>
      <w:r>
        <w:rPr>
          <w:rFonts w:hint="eastAsia"/>
          <w:color w:val="auto"/>
          <w:sz w:val="24"/>
          <w:szCs w:val="28"/>
          <w:highlight w:val="none"/>
          <w:lang w:eastAsia="zh-CN"/>
        </w:rPr>
        <w:t>3.1物主要技术指标和运行性能：</w:t>
      </w:r>
      <w:bookmarkEnd w:id="90"/>
    </w:p>
    <w:p w14:paraId="0B20AF63">
      <w:pPr>
        <w:bidi w:val="0"/>
        <w:rPr>
          <w:rFonts w:hint="eastAsia"/>
          <w:color w:val="auto"/>
          <w:sz w:val="24"/>
          <w:szCs w:val="28"/>
          <w:highlight w:val="none"/>
          <w:lang w:eastAsia="zh-CN"/>
        </w:rPr>
      </w:pPr>
      <w:r>
        <w:rPr>
          <w:rFonts w:hint="eastAsia"/>
          <w:color w:val="auto"/>
          <w:sz w:val="24"/>
          <w:szCs w:val="28"/>
          <w:highlight w:val="none"/>
          <w:lang w:eastAsia="zh-CN"/>
        </w:rPr>
        <w:t>四、服务文件</w:t>
      </w:r>
    </w:p>
    <w:p w14:paraId="271B71E9">
      <w:pPr>
        <w:bidi w:val="0"/>
        <w:rPr>
          <w:rFonts w:hint="eastAsia"/>
          <w:color w:val="auto"/>
          <w:sz w:val="24"/>
          <w:szCs w:val="28"/>
          <w:highlight w:val="none"/>
        </w:rPr>
      </w:pPr>
    </w:p>
    <w:p w14:paraId="1E7E0BDE">
      <w:pPr>
        <w:pStyle w:val="2"/>
        <w:pageBreakBefore w:val="0"/>
        <w:kinsoku/>
        <w:overflowPunct/>
        <w:topLinePunct w:val="0"/>
        <w:bidi w:val="0"/>
        <w:rPr>
          <w:rFonts w:hint="eastAsia" w:ascii="宋体" w:hAnsi="宋体" w:eastAsia="宋体" w:cs="宋体"/>
          <w:color w:val="auto"/>
          <w:spacing w:val="0"/>
          <w:position w:val="0"/>
          <w:highlight w:val="none"/>
        </w:rPr>
      </w:pPr>
    </w:p>
    <w:p w14:paraId="3F363FC3">
      <w:pPr>
        <w:pStyle w:val="2"/>
        <w:pageBreakBefore w:val="0"/>
        <w:kinsoku/>
        <w:overflowPunct/>
        <w:topLinePunct w:val="0"/>
        <w:bidi w:val="0"/>
        <w:rPr>
          <w:rFonts w:hint="eastAsia" w:ascii="宋体" w:hAnsi="宋体" w:eastAsia="宋体" w:cs="宋体"/>
          <w:color w:val="auto"/>
          <w:spacing w:val="0"/>
          <w:position w:val="0"/>
          <w:highlight w:val="none"/>
        </w:rPr>
      </w:pPr>
    </w:p>
    <w:p w14:paraId="0775A1D8">
      <w:pPr>
        <w:pageBreakBefore w:val="0"/>
        <w:kinsoku/>
        <w:overflowPunct/>
        <w:topLinePunct w:val="0"/>
        <w:bidi w:val="0"/>
        <w:rPr>
          <w:rFonts w:hint="eastAsia" w:ascii="宋体" w:hAnsi="宋体" w:eastAsia="宋体" w:cs="宋体"/>
          <w:color w:val="auto"/>
          <w:spacing w:val="0"/>
          <w:position w:val="0"/>
          <w:highlight w:val="none"/>
        </w:rPr>
      </w:pPr>
    </w:p>
    <w:p w14:paraId="3BFDE073">
      <w:pPr>
        <w:pageBreakBefore w:val="0"/>
        <w:kinsoku/>
        <w:overflowPunct/>
        <w:topLinePunct w:val="0"/>
        <w:bidi w:val="0"/>
        <w:rPr>
          <w:rFonts w:hint="eastAsia" w:ascii="宋体" w:hAnsi="宋体" w:eastAsia="宋体" w:cs="宋体"/>
          <w:color w:val="auto"/>
          <w:spacing w:val="0"/>
          <w:position w:val="0"/>
          <w:highlight w:val="none"/>
        </w:rPr>
      </w:pPr>
    </w:p>
    <w:p w14:paraId="6D329E26">
      <w:pPr>
        <w:pageBreakBefore w:val="0"/>
        <w:kinsoku/>
        <w:overflowPunct/>
        <w:topLinePunct w:val="0"/>
        <w:bidi w:val="0"/>
        <w:rPr>
          <w:rFonts w:hint="eastAsia" w:ascii="宋体" w:hAnsi="宋体" w:eastAsia="宋体" w:cs="宋体"/>
          <w:color w:val="auto"/>
          <w:spacing w:val="0"/>
          <w:position w:val="0"/>
          <w:highlight w:val="none"/>
        </w:rPr>
      </w:pPr>
    </w:p>
    <w:p w14:paraId="2D9516D6">
      <w:pPr>
        <w:pageBreakBefore w:val="0"/>
        <w:kinsoku/>
        <w:overflowPunct/>
        <w:topLinePunct w:val="0"/>
        <w:bidi w:val="0"/>
        <w:rPr>
          <w:rFonts w:hint="eastAsia" w:ascii="宋体" w:hAnsi="宋体" w:eastAsia="宋体" w:cs="宋体"/>
          <w:color w:val="auto"/>
          <w:spacing w:val="0"/>
          <w:position w:val="0"/>
          <w:highlight w:val="none"/>
        </w:rPr>
      </w:pPr>
    </w:p>
    <w:p w14:paraId="7A410D1F">
      <w:pPr>
        <w:pageBreakBefore w:val="0"/>
        <w:kinsoku/>
        <w:overflowPunct/>
        <w:topLinePunct w:val="0"/>
        <w:bidi w:val="0"/>
        <w:rPr>
          <w:rFonts w:hint="eastAsia" w:ascii="宋体" w:hAnsi="宋体" w:eastAsia="宋体" w:cs="宋体"/>
          <w:color w:val="auto"/>
          <w:spacing w:val="0"/>
          <w:position w:val="0"/>
          <w:highlight w:val="none"/>
        </w:rPr>
      </w:pPr>
    </w:p>
    <w:p w14:paraId="6D738930">
      <w:pPr>
        <w:pageBreakBefore w:val="0"/>
        <w:kinsoku/>
        <w:overflowPunct/>
        <w:topLinePunct w:val="0"/>
        <w:bidi w:val="0"/>
        <w:rPr>
          <w:rFonts w:hint="eastAsia" w:ascii="宋体" w:hAnsi="宋体" w:eastAsia="宋体" w:cs="宋体"/>
          <w:color w:val="auto"/>
          <w:spacing w:val="0"/>
          <w:position w:val="0"/>
          <w:highlight w:val="none"/>
        </w:rPr>
      </w:pPr>
    </w:p>
    <w:p w14:paraId="00834D3A">
      <w:pPr>
        <w:pageBreakBefore w:val="0"/>
        <w:kinsoku/>
        <w:overflowPunct/>
        <w:topLinePunct w:val="0"/>
        <w:bidi w:val="0"/>
        <w:rPr>
          <w:rFonts w:hint="eastAsia" w:ascii="宋体" w:hAnsi="宋体" w:eastAsia="宋体" w:cs="宋体"/>
          <w:color w:val="auto"/>
          <w:spacing w:val="0"/>
          <w:position w:val="0"/>
          <w:highlight w:val="none"/>
        </w:rPr>
      </w:pPr>
    </w:p>
    <w:p w14:paraId="1E3CF3A1">
      <w:pPr>
        <w:pageBreakBefore w:val="0"/>
        <w:kinsoku/>
        <w:overflowPunct/>
        <w:topLinePunct w:val="0"/>
        <w:bidi w:val="0"/>
        <w:rPr>
          <w:rFonts w:hint="eastAsia" w:ascii="宋体" w:hAnsi="宋体" w:eastAsia="宋体" w:cs="宋体"/>
          <w:color w:val="auto"/>
          <w:spacing w:val="0"/>
          <w:position w:val="0"/>
          <w:highlight w:val="none"/>
        </w:rPr>
      </w:pPr>
    </w:p>
    <w:p w14:paraId="6D1D4FFE">
      <w:pPr>
        <w:pageBreakBefore w:val="0"/>
        <w:kinsoku/>
        <w:overflowPunct/>
        <w:topLinePunct w:val="0"/>
        <w:bidi w:val="0"/>
        <w:rPr>
          <w:rFonts w:hint="eastAsia" w:ascii="宋体" w:hAnsi="宋体" w:eastAsia="宋体" w:cs="宋体"/>
          <w:color w:val="auto"/>
          <w:spacing w:val="0"/>
          <w:position w:val="0"/>
          <w:highlight w:val="none"/>
        </w:rPr>
      </w:pPr>
    </w:p>
    <w:p w14:paraId="340975EB">
      <w:pPr>
        <w:pageBreakBefore w:val="0"/>
        <w:kinsoku/>
        <w:overflowPunct/>
        <w:topLinePunct w:val="0"/>
        <w:bidi w:val="0"/>
        <w:rPr>
          <w:rFonts w:hint="eastAsia" w:ascii="宋体" w:hAnsi="宋体" w:eastAsia="宋体" w:cs="宋体"/>
          <w:color w:val="auto"/>
          <w:spacing w:val="0"/>
          <w:position w:val="0"/>
          <w:highlight w:val="none"/>
        </w:rPr>
      </w:pPr>
    </w:p>
    <w:p w14:paraId="0522154D">
      <w:pPr>
        <w:pageBreakBefore w:val="0"/>
        <w:kinsoku/>
        <w:overflowPunct/>
        <w:topLinePunct w:val="0"/>
        <w:bidi w:val="0"/>
        <w:rPr>
          <w:rFonts w:hint="eastAsia" w:ascii="宋体" w:hAnsi="宋体" w:eastAsia="宋体" w:cs="宋体"/>
          <w:color w:val="auto"/>
          <w:spacing w:val="0"/>
          <w:position w:val="0"/>
          <w:highlight w:val="none"/>
        </w:rPr>
      </w:pPr>
    </w:p>
    <w:p w14:paraId="5504BEDF">
      <w:pPr>
        <w:pageBreakBefore w:val="0"/>
        <w:kinsoku/>
        <w:overflowPunct/>
        <w:topLinePunct w:val="0"/>
        <w:bidi w:val="0"/>
        <w:rPr>
          <w:rFonts w:hint="eastAsia" w:ascii="宋体" w:hAnsi="宋体" w:eastAsia="宋体" w:cs="宋体"/>
          <w:color w:val="auto"/>
          <w:spacing w:val="0"/>
          <w:position w:val="0"/>
          <w:highlight w:val="none"/>
        </w:rPr>
      </w:pPr>
    </w:p>
    <w:p w14:paraId="3AD75EC2">
      <w:pPr>
        <w:pageBreakBefore w:val="0"/>
        <w:kinsoku/>
        <w:overflowPunct/>
        <w:topLinePunct w:val="0"/>
        <w:bidi w:val="0"/>
        <w:rPr>
          <w:rFonts w:hint="eastAsia" w:ascii="宋体" w:hAnsi="宋体" w:eastAsia="宋体" w:cs="宋体"/>
          <w:color w:val="auto"/>
          <w:spacing w:val="0"/>
          <w:position w:val="0"/>
          <w:highlight w:val="none"/>
        </w:rPr>
      </w:pPr>
    </w:p>
    <w:p w14:paraId="02852250">
      <w:pPr>
        <w:pageBreakBefore w:val="0"/>
        <w:kinsoku/>
        <w:overflowPunct/>
        <w:topLinePunct w:val="0"/>
        <w:bidi w:val="0"/>
        <w:rPr>
          <w:rFonts w:hint="eastAsia" w:ascii="宋体" w:hAnsi="宋体" w:eastAsia="宋体" w:cs="宋体"/>
          <w:color w:val="auto"/>
          <w:spacing w:val="0"/>
          <w:position w:val="0"/>
          <w:highlight w:val="none"/>
        </w:rPr>
      </w:pPr>
    </w:p>
    <w:p w14:paraId="5EC4B29D">
      <w:pPr>
        <w:pageBreakBefore w:val="0"/>
        <w:kinsoku/>
        <w:overflowPunct/>
        <w:topLinePunct w:val="0"/>
        <w:bidi w:val="0"/>
        <w:rPr>
          <w:rFonts w:hint="eastAsia" w:ascii="宋体" w:hAnsi="宋体" w:eastAsia="宋体" w:cs="宋体"/>
          <w:color w:val="auto"/>
          <w:spacing w:val="0"/>
          <w:position w:val="0"/>
          <w:highlight w:val="none"/>
        </w:rPr>
      </w:pPr>
    </w:p>
    <w:p w14:paraId="4FC90A22">
      <w:pPr>
        <w:pageBreakBefore w:val="0"/>
        <w:kinsoku/>
        <w:overflowPunct/>
        <w:topLinePunct w:val="0"/>
        <w:bidi w:val="0"/>
        <w:rPr>
          <w:rFonts w:hint="eastAsia" w:ascii="宋体" w:hAnsi="宋体" w:eastAsia="宋体" w:cs="宋体"/>
          <w:color w:val="auto"/>
          <w:spacing w:val="0"/>
          <w:position w:val="0"/>
          <w:highlight w:val="none"/>
        </w:rPr>
      </w:pPr>
    </w:p>
    <w:p w14:paraId="4DDD092D">
      <w:pPr>
        <w:pageBreakBefore w:val="0"/>
        <w:kinsoku/>
        <w:overflowPunct/>
        <w:topLinePunct w:val="0"/>
        <w:bidi w:val="0"/>
        <w:rPr>
          <w:rFonts w:hint="eastAsia" w:ascii="宋体" w:hAnsi="宋体" w:eastAsia="宋体" w:cs="宋体"/>
          <w:color w:val="auto"/>
          <w:spacing w:val="0"/>
          <w:position w:val="0"/>
          <w:highlight w:val="none"/>
        </w:rPr>
      </w:pPr>
    </w:p>
    <w:p w14:paraId="2381D583">
      <w:pPr>
        <w:pageBreakBefore w:val="0"/>
        <w:kinsoku/>
        <w:overflowPunct/>
        <w:topLinePunct w:val="0"/>
        <w:bidi w:val="0"/>
        <w:rPr>
          <w:rFonts w:hint="eastAsia" w:ascii="宋体" w:hAnsi="宋体" w:eastAsia="宋体" w:cs="宋体"/>
          <w:color w:val="auto"/>
          <w:spacing w:val="0"/>
          <w:position w:val="0"/>
          <w:highlight w:val="none"/>
        </w:rPr>
      </w:pPr>
    </w:p>
    <w:p w14:paraId="6A817266">
      <w:pPr>
        <w:pageBreakBefore w:val="0"/>
        <w:kinsoku/>
        <w:overflowPunct/>
        <w:topLinePunct w:val="0"/>
        <w:bidi w:val="0"/>
        <w:rPr>
          <w:rFonts w:hint="eastAsia" w:ascii="宋体" w:hAnsi="宋体" w:eastAsia="宋体" w:cs="宋体"/>
          <w:color w:val="auto"/>
          <w:spacing w:val="0"/>
          <w:position w:val="0"/>
          <w:highlight w:val="none"/>
        </w:rPr>
      </w:pPr>
    </w:p>
    <w:p w14:paraId="0D32FCE2">
      <w:pPr>
        <w:pageBreakBefore w:val="0"/>
        <w:kinsoku/>
        <w:overflowPunct/>
        <w:topLinePunct w:val="0"/>
        <w:bidi w:val="0"/>
        <w:rPr>
          <w:rFonts w:hint="eastAsia" w:ascii="宋体" w:hAnsi="宋体" w:eastAsia="宋体" w:cs="宋体"/>
          <w:color w:val="auto"/>
          <w:spacing w:val="0"/>
          <w:position w:val="0"/>
          <w:highlight w:val="none"/>
        </w:rPr>
      </w:pPr>
    </w:p>
    <w:p w14:paraId="1DD0A824">
      <w:pPr>
        <w:pageBreakBefore w:val="0"/>
        <w:kinsoku/>
        <w:overflowPunct/>
        <w:topLinePunct w:val="0"/>
        <w:bidi w:val="0"/>
        <w:rPr>
          <w:rFonts w:hint="eastAsia" w:ascii="宋体" w:hAnsi="宋体" w:eastAsia="宋体" w:cs="宋体"/>
          <w:color w:val="auto"/>
          <w:spacing w:val="0"/>
          <w:position w:val="0"/>
          <w:highlight w:val="none"/>
        </w:rPr>
      </w:pPr>
    </w:p>
    <w:p w14:paraId="65FC20B1">
      <w:pPr>
        <w:pageBreakBefore w:val="0"/>
        <w:kinsoku/>
        <w:overflowPunct/>
        <w:topLinePunct w:val="0"/>
        <w:bidi w:val="0"/>
        <w:rPr>
          <w:rFonts w:hint="eastAsia" w:ascii="宋体" w:hAnsi="宋体" w:eastAsia="宋体" w:cs="宋体"/>
          <w:color w:val="auto"/>
          <w:spacing w:val="0"/>
          <w:position w:val="0"/>
          <w:highlight w:val="none"/>
        </w:rPr>
      </w:pPr>
    </w:p>
    <w:p w14:paraId="774A7B55">
      <w:pPr>
        <w:pageBreakBefore w:val="0"/>
        <w:kinsoku/>
        <w:overflowPunct/>
        <w:topLinePunct w:val="0"/>
        <w:bidi w:val="0"/>
        <w:rPr>
          <w:rFonts w:hint="eastAsia" w:ascii="宋体" w:hAnsi="宋体" w:eastAsia="宋体" w:cs="宋体"/>
          <w:color w:val="auto"/>
          <w:spacing w:val="0"/>
          <w:position w:val="0"/>
          <w:highlight w:val="none"/>
        </w:rPr>
      </w:pPr>
    </w:p>
    <w:p w14:paraId="18406360">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宋体" w:hAnsi="宋体" w:eastAsia="宋体" w:cs="宋体"/>
          <w:b/>
          <w:i w:val="0"/>
          <w:caps w:val="0"/>
          <w:color w:val="auto"/>
          <w:spacing w:val="0"/>
          <w:w w:val="100"/>
          <w:position w:val="0"/>
          <w:sz w:val="32"/>
          <w:szCs w:val="24"/>
          <w:highlight w:val="none"/>
          <w:lang w:bidi="ar-SA"/>
        </w:rPr>
      </w:pPr>
      <w:bookmarkStart w:id="91" w:name="_Toc10702"/>
      <w:bookmarkStart w:id="92" w:name="_Toc13840"/>
      <w:bookmarkStart w:id="93" w:name="_Toc22311"/>
      <w:r>
        <w:rPr>
          <w:rStyle w:val="22"/>
          <w:rFonts w:hint="eastAsia" w:ascii="宋体" w:hAnsi="宋体" w:eastAsia="宋体" w:cs="宋体"/>
          <w:b/>
          <w:i w:val="0"/>
          <w:caps w:val="0"/>
          <w:color w:val="auto"/>
          <w:spacing w:val="0"/>
          <w:w w:val="100"/>
          <w:position w:val="0"/>
          <w:sz w:val="32"/>
          <w:szCs w:val="24"/>
          <w:highlight w:val="none"/>
          <w:lang w:eastAsia="zh-CN" w:bidi="ar-SA"/>
        </w:rPr>
        <w:t>一</w:t>
      </w:r>
      <w:r>
        <w:rPr>
          <w:rStyle w:val="22"/>
          <w:rFonts w:hint="eastAsia" w:ascii="宋体" w:hAnsi="宋体" w:eastAsia="宋体" w:cs="宋体"/>
          <w:b/>
          <w:i w:val="0"/>
          <w:caps w:val="0"/>
          <w:color w:val="auto"/>
          <w:spacing w:val="0"/>
          <w:w w:val="100"/>
          <w:position w:val="0"/>
          <w:sz w:val="32"/>
          <w:szCs w:val="24"/>
          <w:highlight w:val="none"/>
          <w:lang w:bidi="ar-SA"/>
        </w:rPr>
        <w:t>、资格审查</w:t>
      </w:r>
      <w:bookmarkEnd w:id="91"/>
      <w:bookmarkEnd w:id="92"/>
    </w:p>
    <w:p w14:paraId="69BAEB59">
      <w:pPr>
        <w:pStyle w:val="66"/>
        <w:pageBreakBefore w:val="0"/>
        <w:kinsoku/>
        <w:overflowPunct/>
        <w:topLinePunct w:val="0"/>
        <w:bidi w:val="0"/>
        <w:outlineLvl w:val="2"/>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1.1、《中华人民共和国政府采购法》第二十二条应当具备的条件；</w:t>
      </w:r>
    </w:p>
    <w:p w14:paraId="7F1A93DC">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74B3B12E">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7B79C9D5">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2DD1785D">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74A5BAAE">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6C5C8905">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75FD51CA">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1773DF28">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67BAC48">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0691B19C">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2E1F21F7">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6221C4CF">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5354EFA8">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2689B405">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68519AF3">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79BC883E">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22"/>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135B5495">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1A9496FB">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7966D4E9">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70C17127">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53D1796B">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76A70736">
      <w:pPr>
        <w:pStyle w:val="45"/>
        <w:pageBreakBefore w:val="0"/>
        <w:kinsoku/>
        <w:wordWrap/>
        <w:overflowPunct/>
        <w:topLinePunct w:val="0"/>
        <w:bidi w:val="0"/>
        <w:snapToGrid/>
        <w:spacing w:before="0" w:beforeAutospacing="0" w:after="0" w:afterAutospacing="0" w:line="240" w:lineRule="auto"/>
        <w:jc w:val="both"/>
        <w:textAlignment w:val="baseline"/>
        <w:rPr>
          <w:rStyle w:val="22"/>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2"/>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0F978EA7">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0742CF09">
      <w:pPr>
        <w:pStyle w:val="4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58BA461D">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3E150BF1">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6A986A2A">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331D4ECA">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22"/>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2"/>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761064AD">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B77488B">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27B98112">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17D64E82">
      <w:pPr>
        <w:pStyle w:val="43"/>
        <w:pageBreakBefore w:val="0"/>
        <w:widowControl/>
        <w:kinsoku/>
        <w:wordWrap/>
        <w:overflowPunct/>
        <w:topLinePunct w:val="0"/>
        <w:bidi w:val="0"/>
        <w:snapToGrid/>
        <w:spacing w:before="0" w:beforeAutospacing="0" w:after="0" w:afterAutospacing="0" w:line="360" w:lineRule="auto"/>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48F9F01F">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EC32404">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35E5C8D">
      <w:pPr>
        <w:pStyle w:val="4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11C1514C">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5E39E21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47B8F4A9">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07C8A61F">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789C85FD">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6A5223F5">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宋体" w:hAnsi="宋体" w:eastAsia="宋体" w:cs="宋体"/>
          <w:b/>
          <w:bCs/>
          <w:i w:val="0"/>
          <w:caps w:val="0"/>
          <w:color w:val="auto"/>
          <w:spacing w:val="0"/>
          <w:w w:val="100"/>
          <w:kern w:val="2"/>
          <w:position w:val="0"/>
          <w:sz w:val="24"/>
          <w:szCs w:val="24"/>
          <w:highlight w:val="none"/>
          <w:lang w:val="en-US" w:eastAsia="zh-CN" w:bidi="ar-SA"/>
        </w:rPr>
      </w:pPr>
    </w:p>
    <w:p w14:paraId="7FD4EB2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3353F5E">
      <w:pPr>
        <w:pStyle w:val="39"/>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宋体" w:hAnsi="宋体" w:eastAsia="宋体" w:cs="宋体"/>
          <w:b/>
          <w:bCs/>
          <w:i w:val="0"/>
          <w:caps w:val="0"/>
          <w:color w:val="auto"/>
          <w:spacing w:val="0"/>
          <w:w w:val="100"/>
          <w:position w:val="0"/>
          <w:sz w:val="32"/>
          <w:szCs w:val="24"/>
          <w:highlight w:val="none"/>
          <w:lang w:bidi="ar-SA"/>
        </w:rPr>
      </w:pPr>
      <w:r>
        <w:rPr>
          <w:rStyle w:val="22"/>
          <w:rFonts w:hint="eastAsia" w:ascii="宋体" w:hAnsi="宋体" w:eastAsia="宋体" w:cs="宋体"/>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2BC44840">
      <w:pPr>
        <w:pStyle w:val="66"/>
        <w:pageBreakBefore w:val="0"/>
        <w:kinsoku/>
        <w:overflowPunct/>
        <w:topLinePunct w:val="0"/>
        <w:bidi w:val="0"/>
        <w:outlineLvl w:val="2"/>
        <w:rPr>
          <w:rFonts w:hint="eastAsia" w:ascii="宋体" w:hAnsi="宋体" w:eastAsia="宋体" w:cs="宋体"/>
          <w:color w:val="auto"/>
          <w:spacing w:val="0"/>
          <w:position w:val="0"/>
          <w:sz w:val="24"/>
          <w:highlight w:val="none"/>
          <w:lang w:val="en-US" w:eastAsia="zh-CN"/>
        </w:rPr>
      </w:pPr>
      <w:r>
        <w:rPr>
          <w:rStyle w:val="22"/>
          <w:rFonts w:hint="eastAsia" w:ascii="宋体" w:hAnsi="宋体" w:eastAsia="宋体" w:cs="宋体"/>
          <w:b/>
          <w:i w:val="0"/>
          <w:caps w:val="0"/>
          <w:color w:val="auto"/>
          <w:spacing w:val="0"/>
          <w:w w:val="100"/>
          <w:position w:val="0"/>
          <w:sz w:val="32"/>
          <w:szCs w:val="24"/>
          <w:highlight w:val="none"/>
          <w:lang w:bidi="ar-SA"/>
        </w:rPr>
        <w:br w:type="page"/>
      </w:r>
      <w:r>
        <w:rPr>
          <w:rFonts w:hint="eastAsia" w:ascii="宋体" w:hAnsi="宋体" w:eastAsia="宋体" w:cs="宋体"/>
          <w:color w:val="auto"/>
          <w:spacing w:val="0"/>
          <w:position w:val="0"/>
          <w:sz w:val="24"/>
          <w:highlight w:val="none"/>
          <w:lang w:val="en-US" w:eastAsia="zh-CN"/>
        </w:rPr>
        <w:t>1.2、投标保证金</w:t>
      </w:r>
    </w:p>
    <w:p w14:paraId="68B96489">
      <w:pPr>
        <w:pStyle w:val="53"/>
        <w:pageBreakBefore w:val="0"/>
        <w:kinsoku/>
        <w:overflowPunct/>
        <w:topLinePunct w:val="0"/>
        <w:bidi w:val="0"/>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46EB38B0">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748793F">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5708871">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490DA75">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742DE8F7">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3D074BC">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2E3247E">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79AB9F5">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2475A687">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1AEEC7ED">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193263F1">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2B932C85">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42F2AB9">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31ACE51">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26A74EBF">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600F516A">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74415259">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454248E">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BF0A2D1">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0C6F54C">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844A5C2">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6E2FF1F9">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35181897">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3ADB179A">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CC0786F">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6B6DE0B3">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35E6E71">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772AC7B">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2BB937A8">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36A77DA">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44C6D47E">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2956C6FD">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6FB438F8">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5DE5A88F">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152F3E4">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646AC6C6">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3246E285">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7CE99089">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7C97DA13">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073D797A">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3AED6223">
      <w:pPr>
        <w:pStyle w:val="53"/>
        <w:pageBreakBefore w:val="0"/>
        <w:kinsoku/>
        <w:overflowPunct/>
        <w:topLinePunct w:val="0"/>
        <w:bidi w:val="0"/>
        <w:rPr>
          <w:rFonts w:hint="eastAsia" w:ascii="宋体" w:hAnsi="宋体" w:eastAsia="宋体" w:cs="宋体"/>
          <w:color w:val="auto"/>
          <w:spacing w:val="0"/>
          <w:position w:val="0"/>
          <w:sz w:val="24"/>
          <w:highlight w:val="none"/>
        </w:rPr>
      </w:pPr>
    </w:p>
    <w:p w14:paraId="78F182F9">
      <w:pPr>
        <w:bidi w:val="0"/>
        <w:rPr>
          <w:rFonts w:hint="eastAsia"/>
          <w:color w:val="auto"/>
          <w:highlight w:val="none"/>
          <w:lang w:val="en-US" w:eastAsia="zh-CN"/>
        </w:rPr>
      </w:pPr>
    </w:p>
    <w:p w14:paraId="5518E719">
      <w:pPr>
        <w:pStyle w:val="66"/>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highlight w:val="none"/>
          <w:lang w:val="en-US" w:eastAsia="zh-CN"/>
        </w:rPr>
        <w:t>1.3、</w:t>
      </w:r>
      <w:r>
        <w:rPr>
          <w:rFonts w:hint="eastAsia" w:ascii="宋体" w:hAnsi="宋体" w:eastAsia="宋体" w:cs="宋体"/>
          <w:color w:val="auto"/>
          <w:spacing w:val="0"/>
          <w:position w:val="0"/>
          <w:sz w:val="24"/>
          <w:szCs w:val="21"/>
          <w:highlight w:val="none"/>
          <w:lang w:val="en-US" w:eastAsia="zh-CN"/>
        </w:rPr>
        <w:t>中小企业声明函</w:t>
      </w:r>
    </w:p>
    <w:p w14:paraId="04492F4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w:t>
      </w:r>
      <w:r>
        <w:rPr>
          <w:rFonts w:hint="eastAsia" w:ascii="宋体" w:hAnsi="宋体" w:eastAsia="宋体" w:cs="宋体"/>
          <w:b/>
          <w:bCs/>
          <w:color w:val="auto"/>
          <w:spacing w:val="0"/>
          <w:position w:val="0"/>
          <w:sz w:val="24"/>
          <w:szCs w:val="24"/>
          <w:highlight w:val="none"/>
          <w:lang w:eastAsia="zh-CN"/>
        </w:rPr>
        <w:t>货物</w:t>
      </w:r>
      <w:r>
        <w:rPr>
          <w:rFonts w:hint="eastAsia" w:ascii="宋体" w:hAnsi="宋体" w:eastAsia="宋体" w:cs="宋体"/>
          <w:b/>
          <w:bCs/>
          <w:color w:val="auto"/>
          <w:spacing w:val="0"/>
          <w:position w:val="0"/>
          <w:sz w:val="24"/>
          <w:szCs w:val="24"/>
          <w:highlight w:val="none"/>
        </w:rPr>
        <w:t>）</w:t>
      </w:r>
    </w:p>
    <w:p w14:paraId="0EC057F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4802775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w:t>
      </w:r>
      <w:r>
        <w:rPr>
          <w:rFonts w:hint="eastAsia" w:ascii="宋体" w:hAnsi="宋体" w:eastAsia="宋体" w:cs="宋体"/>
          <w:color w:val="auto"/>
          <w:spacing w:val="0"/>
          <w:position w:val="0"/>
          <w:sz w:val="24"/>
          <w:szCs w:val="24"/>
          <w:highlight w:val="none"/>
          <w:lang w:eastAsia="zh-CN"/>
        </w:rPr>
        <w:t>（联合体）</w:t>
      </w:r>
      <w:r>
        <w:rPr>
          <w:rFonts w:hint="eastAsia" w:ascii="宋体" w:hAnsi="宋体" w:eastAsia="宋体" w:cs="宋体"/>
          <w:color w:val="auto"/>
          <w:spacing w:val="0"/>
          <w:position w:val="0"/>
          <w:sz w:val="24"/>
          <w:szCs w:val="24"/>
          <w:highlight w:val="none"/>
        </w:rPr>
        <w:t>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lang w:eastAsia="zh-CN"/>
        </w:rPr>
        <w:t>合体中的中小企业、签订分包意向协议的中小企业）</w:t>
      </w:r>
      <w:r>
        <w:rPr>
          <w:rFonts w:hint="eastAsia" w:ascii="宋体" w:hAnsi="宋体" w:eastAsia="宋体" w:cs="宋体"/>
          <w:color w:val="auto"/>
          <w:spacing w:val="0"/>
          <w:position w:val="0"/>
          <w:sz w:val="24"/>
          <w:szCs w:val="24"/>
          <w:highlight w:val="none"/>
        </w:rPr>
        <w:t>的具体情况如下：</w:t>
      </w:r>
    </w:p>
    <w:p w14:paraId="004D74AA">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en-US" w:eastAsia="zh-CN"/>
        </w:rPr>
        <w:t>1、</w:t>
      </w:r>
      <w:r>
        <w:rPr>
          <w:rFonts w:hint="eastAsia" w:ascii="宋体" w:hAnsi="宋体" w:eastAsia="宋体" w:cs="宋体"/>
          <w:color w:val="auto"/>
          <w:spacing w:val="0"/>
          <w:position w:val="0"/>
          <w:sz w:val="24"/>
          <w:szCs w:val="24"/>
          <w:highlight w:val="none"/>
          <w:u w:val="single"/>
        </w:rPr>
        <w:t xml:space="preserve">   （标的名称）  </w:t>
      </w:r>
      <w:r>
        <w:rPr>
          <w:rFonts w:hint="eastAsia" w:ascii="宋体" w:hAnsi="宋体" w:eastAsia="宋体" w:cs="宋体"/>
          <w:color w:val="auto"/>
          <w:spacing w:val="0"/>
          <w:position w:val="0"/>
          <w:sz w:val="24"/>
          <w:szCs w:val="24"/>
          <w:highlight w:val="none"/>
          <w:u w:val="none"/>
        </w:rPr>
        <w:t>，属于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none"/>
          <w:lang w:eastAsia="zh-CN"/>
        </w:rPr>
        <w:t>行业</w:t>
      </w:r>
      <w:r>
        <w:rPr>
          <w:rFonts w:hint="eastAsia" w:ascii="宋体" w:hAnsi="宋体" w:eastAsia="宋体" w:cs="宋体"/>
          <w:color w:val="auto"/>
          <w:spacing w:val="0"/>
          <w:position w:val="0"/>
          <w:sz w:val="24"/>
          <w:szCs w:val="24"/>
          <w:highlight w:val="none"/>
          <w:u w:val="none"/>
        </w:rPr>
        <w:t>；</w:t>
      </w:r>
      <w:r>
        <w:rPr>
          <w:rFonts w:hint="eastAsia" w:ascii="宋体" w:hAnsi="宋体" w:eastAsia="宋体" w:cs="宋体"/>
          <w:color w:val="auto"/>
          <w:spacing w:val="0"/>
          <w:position w:val="0"/>
          <w:sz w:val="24"/>
          <w:szCs w:val="24"/>
          <w:highlight w:val="none"/>
          <w:u w:val="none"/>
          <w:lang w:eastAsia="zh-CN"/>
        </w:rPr>
        <w:t>制造商为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u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r>
        <w:rPr>
          <w:rFonts w:hint="eastAsia" w:ascii="宋体" w:hAnsi="宋体" w:eastAsia="宋体" w:cs="宋体"/>
          <w:color w:val="auto"/>
          <w:spacing w:val="0"/>
          <w:position w:val="0"/>
          <w:sz w:val="24"/>
          <w:szCs w:val="24"/>
          <w:highlight w:val="none"/>
          <w:u w:val="none"/>
        </w:rPr>
        <w:t>；</w:t>
      </w:r>
    </w:p>
    <w:p w14:paraId="62780D6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val="en-US" w:eastAsia="zh-CN"/>
        </w:rPr>
        <w:t>2、</w:t>
      </w:r>
      <w:r>
        <w:rPr>
          <w:rFonts w:hint="eastAsia" w:ascii="宋体" w:hAnsi="宋体" w:eastAsia="宋体" w:cs="宋体"/>
          <w:color w:val="auto"/>
          <w:spacing w:val="0"/>
          <w:position w:val="0"/>
          <w:sz w:val="24"/>
          <w:szCs w:val="24"/>
          <w:highlight w:val="none"/>
          <w:u w:val="single"/>
        </w:rPr>
        <w:t xml:space="preserve">（标的名称）  </w:t>
      </w:r>
      <w:r>
        <w:rPr>
          <w:rFonts w:hint="eastAsia" w:ascii="宋体" w:hAnsi="宋体" w:eastAsia="宋体" w:cs="宋体"/>
          <w:color w:val="auto"/>
          <w:spacing w:val="0"/>
          <w:position w:val="0"/>
          <w:sz w:val="24"/>
          <w:szCs w:val="24"/>
          <w:highlight w:val="none"/>
          <w:u w:val="none"/>
        </w:rPr>
        <w:t>，属于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none"/>
          <w:lang w:eastAsia="zh-CN"/>
        </w:rPr>
        <w:t>行业</w:t>
      </w:r>
      <w:r>
        <w:rPr>
          <w:rFonts w:hint="eastAsia" w:ascii="宋体" w:hAnsi="宋体" w:eastAsia="宋体" w:cs="宋体"/>
          <w:color w:val="auto"/>
          <w:spacing w:val="0"/>
          <w:position w:val="0"/>
          <w:sz w:val="24"/>
          <w:szCs w:val="24"/>
          <w:highlight w:val="none"/>
          <w:u w:val="none"/>
        </w:rPr>
        <w:t>；</w:t>
      </w:r>
      <w:r>
        <w:rPr>
          <w:rFonts w:hint="eastAsia" w:ascii="宋体" w:hAnsi="宋体" w:eastAsia="宋体" w:cs="宋体"/>
          <w:color w:val="auto"/>
          <w:spacing w:val="0"/>
          <w:position w:val="0"/>
          <w:sz w:val="24"/>
          <w:szCs w:val="24"/>
          <w:highlight w:val="none"/>
          <w:u w:val="none"/>
          <w:lang w:eastAsia="zh-CN"/>
        </w:rPr>
        <w:t>制造商为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u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none"/>
        </w:rPr>
        <w:t xml:space="preserve">万元，属于 </w:t>
      </w:r>
      <w:r>
        <w:rPr>
          <w:rFonts w:hint="eastAsia" w:ascii="宋体" w:hAnsi="宋体" w:eastAsia="宋体" w:cs="宋体"/>
          <w:color w:val="auto"/>
          <w:spacing w:val="0"/>
          <w:position w:val="0"/>
          <w:sz w:val="24"/>
          <w:szCs w:val="24"/>
          <w:highlight w:val="none"/>
          <w:u w:val="single"/>
        </w:rPr>
        <w:t>（中型企业、小型企业、微型企业）</w:t>
      </w:r>
      <w:r>
        <w:rPr>
          <w:rFonts w:hint="eastAsia" w:ascii="宋体" w:hAnsi="宋体" w:eastAsia="宋体" w:cs="宋体"/>
          <w:color w:val="auto"/>
          <w:spacing w:val="0"/>
          <w:position w:val="0"/>
          <w:sz w:val="24"/>
          <w:szCs w:val="24"/>
          <w:highlight w:val="none"/>
          <w:u w:val="none"/>
        </w:rPr>
        <w:t>；</w:t>
      </w:r>
    </w:p>
    <w:p w14:paraId="1F0A547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09A52BA8">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20586D8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67391CE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37628E00">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30251270">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14:paraId="23BC4B89">
      <w:pPr>
        <w:pStyle w:val="51"/>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盖章</w:t>
      </w:r>
      <w:r>
        <w:rPr>
          <w:rFonts w:hint="eastAsia" w:ascii="宋体" w:hAnsi="宋体" w:eastAsia="宋体" w:cs="宋体"/>
          <w:color w:val="auto"/>
          <w:spacing w:val="0"/>
          <w:position w:val="0"/>
          <w:sz w:val="24"/>
          <w:szCs w:val="24"/>
          <w:highlight w:val="none"/>
          <w:u w:val="single"/>
        </w:rPr>
        <w:t xml:space="preserve">）       </w:t>
      </w:r>
    </w:p>
    <w:p w14:paraId="5493F8EE">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p>
    <w:p w14:paraId="7CCFBE57">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2CC5D3EE">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51AE810B">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3417D2A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13506E3C">
      <w:pPr>
        <w:pStyle w:val="53"/>
        <w:pageBreakBefore w:val="0"/>
        <w:kinsoku/>
        <w:overflowPunct/>
        <w:topLinePunct w:val="0"/>
        <w:bidi w:val="0"/>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3、中标的供应商的《中小微企业声明函》将作为中标结果公告一并公示。</w:t>
      </w:r>
    </w:p>
    <w:p w14:paraId="1554BC1E">
      <w:pPr>
        <w:pStyle w:val="53"/>
        <w:pageBreakBefore w:val="0"/>
        <w:kinsoku/>
        <w:overflowPunct/>
        <w:topLinePunct w:val="0"/>
        <w:bidi w:val="0"/>
        <w:rPr>
          <w:rFonts w:hint="eastAsia" w:ascii="宋体" w:hAnsi="宋体" w:eastAsia="宋体" w:cs="宋体"/>
          <w:color w:val="auto"/>
          <w:spacing w:val="0"/>
          <w:position w:val="0"/>
          <w:highlight w:val="none"/>
        </w:rPr>
      </w:pPr>
    </w:p>
    <w:p w14:paraId="747E6D6C">
      <w:pPr>
        <w:pStyle w:val="53"/>
        <w:pageBreakBefore w:val="0"/>
        <w:kinsoku/>
        <w:overflowPunct/>
        <w:topLinePunct w:val="0"/>
        <w:bidi w:val="0"/>
        <w:rPr>
          <w:rFonts w:hint="eastAsia" w:ascii="宋体" w:hAnsi="宋体" w:eastAsia="宋体" w:cs="宋体"/>
          <w:color w:val="auto"/>
          <w:spacing w:val="0"/>
          <w:position w:val="0"/>
          <w:highlight w:val="none"/>
        </w:rPr>
      </w:pPr>
    </w:p>
    <w:p w14:paraId="00B0839F">
      <w:pPr>
        <w:pStyle w:val="53"/>
        <w:pageBreakBefore w:val="0"/>
        <w:kinsoku/>
        <w:overflowPunct/>
        <w:topLinePunct w:val="0"/>
        <w:bidi w:val="0"/>
        <w:rPr>
          <w:rFonts w:hint="eastAsia" w:ascii="宋体" w:hAnsi="宋体" w:eastAsia="宋体" w:cs="宋体"/>
          <w:color w:val="auto"/>
          <w:spacing w:val="0"/>
          <w:position w:val="0"/>
          <w:highlight w:val="none"/>
        </w:rPr>
      </w:pPr>
    </w:p>
    <w:p w14:paraId="6C1DF4F1">
      <w:pPr>
        <w:pStyle w:val="53"/>
        <w:pageBreakBefore w:val="0"/>
        <w:kinsoku/>
        <w:overflowPunct/>
        <w:topLinePunct w:val="0"/>
        <w:bidi w:val="0"/>
        <w:rPr>
          <w:rFonts w:hint="eastAsia" w:ascii="宋体" w:hAnsi="宋体" w:eastAsia="宋体" w:cs="宋体"/>
          <w:color w:val="auto"/>
          <w:spacing w:val="0"/>
          <w:position w:val="0"/>
          <w:highlight w:val="none"/>
        </w:rPr>
      </w:pPr>
    </w:p>
    <w:p w14:paraId="54AFC5ED">
      <w:pPr>
        <w:pStyle w:val="53"/>
        <w:pageBreakBefore w:val="0"/>
        <w:kinsoku/>
        <w:overflowPunct/>
        <w:topLinePunct w:val="0"/>
        <w:bidi w:val="0"/>
        <w:rPr>
          <w:rFonts w:hint="eastAsia" w:ascii="宋体" w:hAnsi="宋体" w:eastAsia="宋体" w:cs="宋体"/>
          <w:color w:val="auto"/>
          <w:spacing w:val="0"/>
          <w:position w:val="0"/>
          <w:highlight w:val="none"/>
        </w:rPr>
      </w:pPr>
    </w:p>
    <w:bookmarkEnd w:id="93"/>
    <w:p w14:paraId="21CA49A1">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宋体" w:hAnsi="宋体" w:eastAsia="宋体" w:cs="宋体"/>
          <w:b/>
          <w:i w:val="0"/>
          <w:caps w:val="0"/>
          <w:color w:val="auto"/>
          <w:spacing w:val="0"/>
          <w:w w:val="100"/>
          <w:position w:val="0"/>
          <w:sz w:val="32"/>
          <w:szCs w:val="24"/>
          <w:highlight w:val="none"/>
          <w:lang w:val="en-US" w:eastAsia="zh-CN" w:bidi="ar-SA"/>
        </w:rPr>
      </w:pPr>
      <w:bookmarkStart w:id="94" w:name="_Toc14314"/>
      <w:r>
        <w:rPr>
          <w:rStyle w:val="22"/>
          <w:rFonts w:hint="eastAsia" w:ascii="宋体" w:hAnsi="宋体" w:eastAsia="宋体" w:cs="宋体"/>
          <w:b/>
          <w:i w:val="0"/>
          <w:caps w:val="0"/>
          <w:color w:val="auto"/>
          <w:spacing w:val="0"/>
          <w:w w:val="100"/>
          <w:position w:val="0"/>
          <w:sz w:val="32"/>
          <w:szCs w:val="24"/>
          <w:highlight w:val="none"/>
          <w:lang w:val="en-US" w:eastAsia="zh-CN" w:bidi="ar-SA"/>
        </w:rPr>
        <w:t>二、商务文件</w:t>
      </w:r>
      <w:bookmarkEnd w:id="94"/>
    </w:p>
    <w:p w14:paraId="28263C02">
      <w:pPr>
        <w:pStyle w:val="54"/>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b/>
          <w:color w:val="auto"/>
          <w:spacing w:val="0"/>
          <w:position w:val="0"/>
          <w:sz w:val="24"/>
          <w:szCs w:val="21"/>
          <w:highlight w:val="none"/>
          <w:lang w:val="en-US" w:eastAsia="zh-CN" w:bidi="ar-SA"/>
        </w:rPr>
      </w:pPr>
      <w:bookmarkStart w:id="95" w:name="_Toc1343"/>
      <w:r>
        <w:rPr>
          <w:rFonts w:hint="eastAsia" w:ascii="宋体" w:hAnsi="宋体" w:eastAsia="宋体" w:cs="宋体"/>
          <w:b/>
          <w:color w:val="auto"/>
          <w:spacing w:val="0"/>
          <w:position w:val="0"/>
          <w:sz w:val="24"/>
          <w:szCs w:val="21"/>
          <w:highlight w:val="none"/>
          <w:lang w:val="en-US" w:eastAsia="zh-CN" w:bidi="ar-SA"/>
        </w:rPr>
        <w:t>2.1投标函</w:t>
      </w:r>
      <w:bookmarkEnd w:id="95"/>
    </w:p>
    <w:p w14:paraId="2A48C120">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3970DFBF">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(标项名称、项目编号)招标的有关活动，并对此项目进行投标。为此：</w:t>
      </w:r>
    </w:p>
    <w:p w14:paraId="12925C8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1E7386E1">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299A9341">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301171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4A1FF13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1C616768">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701033E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5E8B2EF1">
      <w:pPr>
        <w:pStyle w:val="5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65C592E8">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w:t>
      </w: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须知规定的全部投标文件。</w:t>
      </w:r>
    </w:p>
    <w:p w14:paraId="41D8E9D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68C4BA1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4A66CBB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23485EBB">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36DE47B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754D0EE3">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3E26A5E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5C19D205">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0E3000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0882D3E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38B81E2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426FBF3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0C19143E">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7DFB4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2F431A6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16E6EF7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17808B8B">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523F894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254606C1">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38341792">
      <w:pPr>
        <w:pStyle w:val="56"/>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highlight w:val="none"/>
        </w:rPr>
        <w:t xml:space="preserve">    17、</w:t>
      </w:r>
      <w:r>
        <w:rPr>
          <w:rFonts w:hint="eastAsia" w:ascii="宋体" w:hAnsi="宋体" w:eastAsia="宋体" w:cs="宋体"/>
          <w:color w:val="auto"/>
          <w:spacing w:val="0"/>
          <w:position w:val="0"/>
          <w:sz w:val="24"/>
          <w:highlight w:val="none"/>
        </w:rPr>
        <w:t>与本投标有关的一切往来通讯请寄：</w:t>
      </w:r>
    </w:p>
    <w:p w14:paraId="790B9114">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2C530F6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478B913E">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电话：____________　</w:t>
      </w:r>
      <w:r>
        <w:rPr>
          <w:rFonts w:hint="eastAsia" w:ascii="宋体" w:hAnsi="宋体" w:eastAsia="宋体" w:cs="宋体"/>
          <w:color w:val="auto"/>
          <w:spacing w:val="0"/>
          <w:position w:val="0"/>
          <w:sz w:val="24"/>
          <w:highlight w:val="none"/>
          <w:lang w:val="en-US" w:eastAsia="zh-CN"/>
        </w:rPr>
        <w:t xml:space="preserve">   </w:t>
      </w:r>
      <w:r>
        <w:rPr>
          <w:rFonts w:hint="eastAsia" w:ascii="宋体" w:hAnsi="宋体" w:eastAsia="宋体" w:cs="宋体"/>
          <w:color w:val="auto"/>
          <w:spacing w:val="0"/>
          <w:position w:val="0"/>
          <w:sz w:val="24"/>
          <w:highlight w:val="none"/>
        </w:rPr>
        <w:t>传真：____________</w:t>
      </w:r>
    </w:p>
    <w:p w14:paraId="2294BE53">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法定代表人或授权代理人联系电话，e-mail：</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5DFE83F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59371AB4">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562AC4BD">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b/>
      </w:r>
      <w:r>
        <w:rPr>
          <w:rFonts w:hint="eastAsia" w:ascii="宋体" w:hAnsi="宋体" w:eastAsia="宋体" w:cs="宋体"/>
          <w:color w:val="auto"/>
          <w:spacing w:val="0"/>
          <w:position w:val="0"/>
          <w:sz w:val="24"/>
          <w:highlight w:val="none"/>
        </w:rPr>
        <w:t xml:space="preserve"> 日　期：</w:t>
      </w:r>
    </w:p>
    <w:p w14:paraId="12CAD4E7">
      <w:pPr>
        <w:pStyle w:val="56"/>
        <w:rPr>
          <w:rFonts w:hint="eastAsia" w:ascii="宋体" w:hAnsi="宋体" w:eastAsia="宋体" w:cs="宋体"/>
          <w:color w:val="auto"/>
          <w:spacing w:val="0"/>
          <w:position w:val="0"/>
          <w:sz w:val="24"/>
          <w:highlight w:val="none"/>
        </w:rPr>
      </w:pPr>
    </w:p>
    <w:p w14:paraId="501C644E">
      <w:pPr>
        <w:pStyle w:val="56"/>
        <w:rPr>
          <w:rFonts w:hint="eastAsia" w:ascii="宋体" w:hAnsi="宋体" w:eastAsia="宋体" w:cs="宋体"/>
          <w:color w:val="auto"/>
          <w:spacing w:val="0"/>
          <w:position w:val="0"/>
          <w:sz w:val="24"/>
          <w:highlight w:val="none"/>
        </w:rPr>
      </w:pPr>
    </w:p>
    <w:p w14:paraId="5D576B65">
      <w:pPr>
        <w:pStyle w:val="56"/>
        <w:rPr>
          <w:rFonts w:hint="eastAsia" w:ascii="宋体" w:hAnsi="宋体" w:eastAsia="宋体" w:cs="宋体"/>
          <w:color w:val="auto"/>
          <w:spacing w:val="0"/>
          <w:position w:val="0"/>
          <w:sz w:val="24"/>
          <w:highlight w:val="none"/>
        </w:rPr>
      </w:pPr>
    </w:p>
    <w:p w14:paraId="1936E992">
      <w:pPr>
        <w:pStyle w:val="47"/>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宋体" w:hAnsi="宋体" w:eastAsia="宋体" w:cs="宋体"/>
          <w:b/>
          <w:i w:val="0"/>
          <w:caps w:val="0"/>
          <w:color w:val="auto"/>
          <w:spacing w:val="0"/>
          <w:w w:val="100"/>
          <w:position w:val="0"/>
          <w:sz w:val="28"/>
          <w:szCs w:val="22"/>
          <w:highlight w:val="none"/>
          <w:lang w:val="en-US" w:bidi="ar-SA"/>
        </w:rPr>
      </w:pPr>
      <w:bookmarkStart w:id="96" w:name="_Toc18007"/>
      <w:r>
        <w:rPr>
          <w:rStyle w:val="22"/>
          <w:rFonts w:hint="eastAsia" w:ascii="宋体" w:hAnsi="宋体" w:eastAsia="宋体" w:cs="宋体"/>
          <w:b/>
          <w:i w:val="0"/>
          <w:caps w:val="0"/>
          <w:color w:val="auto"/>
          <w:spacing w:val="0"/>
          <w:w w:val="100"/>
          <w:position w:val="0"/>
          <w:sz w:val="28"/>
          <w:szCs w:val="22"/>
          <w:highlight w:val="none"/>
          <w:lang w:val="en-US" w:eastAsia="zh-CN" w:bidi="ar-SA"/>
        </w:rPr>
        <w:t>2.2、</w:t>
      </w:r>
      <w:r>
        <w:rPr>
          <w:rStyle w:val="22"/>
          <w:rFonts w:hint="eastAsia" w:ascii="宋体" w:hAnsi="宋体" w:eastAsia="宋体" w:cs="宋体"/>
          <w:b/>
          <w:i w:val="0"/>
          <w:caps w:val="0"/>
          <w:color w:val="auto"/>
          <w:spacing w:val="0"/>
          <w:w w:val="100"/>
          <w:position w:val="0"/>
          <w:sz w:val="28"/>
          <w:szCs w:val="22"/>
          <w:highlight w:val="none"/>
          <w:lang w:val="en-US" w:bidi="ar-SA"/>
        </w:rPr>
        <w:t>法定代表人身份证明及授权委托书</w:t>
      </w:r>
    </w:p>
    <w:p w14:paraId="3B39A236">
      <w:pPr>
        <w:pStyle w:val="57"/>
        <w:pageBreakBefore w:val="0"/>
        <w:widowControl/>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2"/>
          <w:rFonts w:hint="eastAsia" w:ascii="宋体" w:hAnsi="宋体" w:eastAsia="宋体" w:cs="宋体"/>
          <w:b/>
          <w:i w:val="0"/>
          <w:caps w:val="0"/>
          <w:color w:val="auto"/>
          <w:spacing w:val="0"/>
          <w:w w:val="100"/>
          <w:kern w:val="0"/>
          <w:position w:val="0"/>
          <w:sz w:val="24"/>
          <w:szCs w:val="24"/>
          <w:highlight w:val="none"/>
          <w:lang w:eastAsia="zh-CN" w:bidi="ar-SA"/>
        </w:rPr>
        <w:t xml:space="preserve">                 </w:t>
      </w:r>
      <w:r>
        <w:rPr>
          <w:rStyle w:val="22"/>
          <w:rFonts w:hint="eastAsia" w:ascii="宋体" w:hAnsi="宋体" w:eastAsia="宋体" w:cs="宋体"/>
          <w:b w:val="0"/>
          <w:i w:val="0"/>
          <w:caps w:val="0"/>
          <w:color w:val="auto"/>
          <w:spacing w:val="0"/>
          <w:w w:val="100"/>
          <w:kern w:val="0"/>
          <w:position w:val="0"/>
          <w:sz w:val="24"/>
          <w:szCs w:val="24"/>
          <w:highlight w:val="none"/>
          <w:lang w:eastAsia="zh-CN" w:bidi="ar-SA"/>
        </w:rPr>
        <w:t xml:space="preserve"> </w:t>
      </w: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2"/>
          <w:rFonts w:hint="eastAsia" w:ascii="宋体" w:hAnsi="宋体" w:eastAsia="宋体" w:cs="宋体"/>
          <w:b w:val="0"/>
          <w:i w:val="0"/>
          <w:caps w:val="0"/>
          <w:color w:val="auto"/>
          <w:spacing w:val="0"/>
          <w:w w:val="100"/>
          <w:kern w:val="0"/>
          <w:position w:val="0"/>
          <w:sz w:val="24"/>
          <w:szCs w:val="24"/>
          <w:highlight w:val="none"/>
          <w:lang w:bidi="ar-SA"/>
        </w:rPr>
        <w:t xml:space="preserve">法定代表人资格证明文件 </w:t>
      </w:r>
    </w:p>
    <w:p w14:paraId="6A73193C">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A888892">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兹有</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同志为</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5C89F0F">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附法定代表人基本情况： </w:t>
      </w:r>
    </w:p>
    <w:p w14:paraId="749FBE53">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姓名：</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性别：</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年龄：</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630C4AE9">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17DA96E0">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通讯地址：</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70FB6FF">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电话号码：</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邮政编码：</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0932A81F">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bl>
      <w:tblPr>
        <w:tblStyle w:val="1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234D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35B310BA">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076B2D5">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2AE29EB">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3076009B">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29DB7F4E">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ab/>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0E4088DD">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69F00F4">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 ：</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05DA426">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C0B03A6">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5ACA76E9">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宋体" w:hAnsi="宋体" w:eastAsia="宋体" w:cs="宋体"/>
          <w:b/>
          <w:i w:val="0"/>
          <w:caps w:val="0"/>
          <w:color w:val="auto"/>
          <w:spacing w:val="0"/>
          <w:w w:val="100"/>
          <w:kern w:val="0"/>
          <w:position w:val="0"/>
          <w:sz w:val="28"/>
          <w:szCs w:val="28"/>
          <w:highlight w:val="none"/>
          <w:lang w:eastAsia="zh-CN" w:bidi="ar-SA"/>
        </w:rPr>
      </w:pPr>
      <w:r>
        <w:rPr>
          <w:rStyle w:val="22"/>
          <w:rFonts w:hint="eastAsia" w:ascii="宋体" w:hAnsi="宋体" w:eastAsia="宋体" w:cs="宋体"/>
          <w:b/>
          <w:i w:val="0"/>
          <w:caps w:val="0"/>
          <w:color w:val="auto"/>
          <w:spacing w:val="0"/>
          <w:w w:val="100"/>
          <w:kern w:val="0"/>
          <w:position w:val="0"/>
          <w:sz w:val="28"/>
          <w:szCs w:val="28"/>
          <w:highlight w:val="none"/>
          <w:lang w:bidi="ar-SA"/>
        </w:rPr>
        <w:t xml:space="preserve"> </w:t>
      </w:r>
    </w:p>
    <w:p w14:paraId="2507E5E2">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宋体" w:hAnsi="宋体" w:eastAsia="宋体" w:cs="宋体"/>
          <w:b/>
          <w:i w:val="0"/>
          <w:caps w:val="0"/>
          <w:color w:val="auto"/>
          <w:spacing w:val="0"/>
          <w:w w:val="100"/>
          <w:kern w:val="0"/>
          <w:position w:val="0"/>
          <w:sz w:val="28"/>
          <w:szCs w:val="28"/>
          <w:highlight w:val="none"/>
          <w:lang w:eastAsia="zh-CN" w:bidi="ar-SA"/>
        </w:rPr>
      </w:pPr>
    </w:p>
    <w:p w14:paraId="70CFEF6C">
      <w:pPr>
        <w:pStyle w:val="58"/>
        <w:pageBreakBefore w:val="0"/>
        <w:kinsoku/>
        <w:wordWrap/>
        <w:overflowPunct/>
        <w:topLinePunct w:val="0"/>
        <w:bidi w:val="0"/>
        <w:snapToGrid/>
        <w:spacing w:before="0" w:beforeAutospacing="0" w:after="0" w:afterAutospacing="0" w:line="240" w:lineRule="auto"/>
        <w:jc w:val="both"/>
        <w:textAlignment w:val="baseline"/>
        <w:rPr>
          <w:rStyle w:val="22"/>
          <w:rFonts w:hint="eastAsia" w:ascii="宋体" w:hAnsi="宋体" w:eastAsia="宋体" w:cs="宋体"/>
          <w:b w:val="0"/>
          <w:i w:val="0"/>
          <w:caps w:val="0"/>
          <w:color w:val="auto"/>
          <w:spacing w:val="0"/>
          <w:w w:val="100"/>
          <w:kern w:val="2"/>
          <w:position w:val="0"/>
          <w:sz w:val="28"/>
          <w:szCs w:val="22"/>
          <w:highlight w:val="none"/>
          <w:lang w:val="en-US" w:eastAsia="zh-CN" w:bidi="ar-SA"/>
        </w:rPr>
      </w:pPr>
    </w:p>
    <w:p w14:paraId="7FB960BD">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宋体" w:hAnsi="宋体" w:eastAsia="宋体" w:cs="宋体"/>
          <w:b/>
          <w:i w:val="0"/>
          <w:caps w:val="0"/>
          <w:color w:val="auto"/>
          <w:spacing w:val="0"/>
          <w:w w:val="100"/>
          <w:kern w:val="0"/>
          <w:position w:val="0"/>
          <w:sz w:val="28"/>
          <w:szCs w:val="28"/>
          <w:highlight w:val="none"/>
          <w:lang w:eastAsia="zh-CN" w:bidi="ar-SA"/>
        </w:rPr>
      </w:pPr>
    </w:p>
    <w:p w14:paraId="7F913A5B">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0"/>
          <w:position w:val="0"/>
          <w:sz w:val="24"/>
          <w:szCs w:val="24"/>
          <w:highlight w:val="none"/>
          <w:lang w:bidi="ar-SA"/>
        </w:rPr>
      </w:pPr>
      <w:r>
        <w:rPr>
          <w:rStyle w:val="22"/>
          <w:rFonts w:hint="eastAsia" w:ascii="宋体" w:hAnsi="宋体" w:eastAsia="宋体" w:cs="宋体"/>
          <w:b w:val="0"/>
          <w:i w:val="0"/>
          <w:caps w:val="0"/>
          <w:color w:val="auto"/>
          <w:spacing w:val="0"/>
          <w:w w:val="100"/>
          <w:kern w:val="0"/>
          <w:position w:val="0"/>
          <w:sz w:val="28"/>
          <w:szCs w:val="28"/>
          <w:highlight w:val="none"/>
          <w:lang w:bidi="ar-SA"/>
        </w:rPr>
        <w:t xml:space="preserve"> </w:t>
      </w:r>
      <w:r>
        <w:rPr>
          <w:rStyle w:val="22"/>
          <w:rFonts w:hint="eastAsia" w:ascii="宋体" w:hAnsi="宋体" w:eastAsia="宋体" w:cs="宋体"/>
          <w:b w:val="0"/>
          <w:i w:val="0"/>
          <w:caps w:val="0"/>
          <w:color w:val="auto"/>
          <w:spacing w:val="0"/>
          <w:w w:val="100"/>
          <w:kern w:val="0"/>
          <w:position w:val="0"/>
          <w:sz w:val="24"/>
          <w:szCs w:val="24"/>
          <w:highlight w:val="none"/>
          <w:lang w:bidi="ar-SA"/>
        </w:rPr>
        <w:t>法定代表人授权书</w:t>
      </w:r>
    </w:p>
    <w:p w14:paraId="322EDB33">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740B94A6">
      <w:pPr>
        <w:pStyle w:val="58"/>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兹授权</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同志为我公司参加贵单位组织的编号为</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（项目编</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号）的（</w:t>
      </w:r>
      <w:r>
        <w:rPr>
          <w:rFonts w:hint="eastAsia" w:ascii="宋体" w:hAnsi="宋体" w:eastAsia="宋体" w:cs="宋体"/>
          <w:color w:val="auto"/>
          <w:spacing w:val="0"/>
          <w:position w:val="0"/>
          <w:sz w:val="24"/>
          <w:highlight w:val="none"/>
        </w:rPr>
        <w:t>标项名称</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日起至</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日止。 </w:t>
      </w:r>
    </w:p>
    <w:p w14:paraId="54481063">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4BE0E3D">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供应商（盖章）：</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51D48511">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76E5214B">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签发日期：</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14:paraId="2C2ECE4A">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9EAB44D">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附：</w:t>
      </w:r>
    </w:p>
    <w:p w14:paraId="4AC05D6E">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代理人工作单位：</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286AE5FC">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性别：</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14:paraId="303AE99D">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2"/>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10F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4FB85937">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7326C503">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61562E6">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3EFBA165">
      <w:pPr>
        <w:pStyle w:val="58"/>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2"/>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D24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1809B2AE">
            <w:pPr>
              <w:pStyle w:val="58"/>
              <w:pageBreakBefore w:val="0"/>
              <w:kinsoku/>
              <w:wordWrap/>
              <w:overflowPunct/>
              <w:topLinePunct w:val="0"/>
              <w:bidi w:val="0"/>
              <w:snapToGrid/>
              <w:spacing w:before="0" w:beforeAutospacing="0" w:after="0" w:afterAutospacing="0" w:line="500" w:lineRule="exact"/>
              <w:jc w:val="center"/>
              <w:textAlignment w:val="baseline"/>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0C6CD092">
      <w:pPr>
        <w:pStyle w:val="61"/>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7D770B3">
      <w:pPr>
        <w:pStyle w:val="61"/>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EFA8459">
      <w:pPr>
        <w:pStyle w:val="61"/>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4353F05">
      <w:pPr>
        <w:pStyle w:val="54"/>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r>
        <w:rPr>
          <w:rFonts w:hint="eastAsia" w:ascii="宋体" w:hAnsi="宋体" w:eastAsia="宋体" w:cs="宋体"/>
          <w:b/>
          <w:color w:val="auto"/>
          <w:spacing w:val="0"/>
          <w:position w:val="0"/>
          <w:sz w:val="24"/>
          <w:szCs w:val="21"/>
          <w:highlight w:val="none"/>
          <w:lang w:val="en-US" w:eastAsia="zh-CN"/>
        </w:rPr>
        <w:t>2.3企业基本情况表、项目负责人简历表、拟投入本项目主要成员表</w:t>
      </w:r>
      <w:bookmarkEnd w:id="96"/>
    </w:p>
    <w:p w14:paraId="6F19B7C5">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2.3.1</w:t>
      </w:r>
      <w:r>
        <w:rPr>
          <w:rFonts w:hint="eastAsia" w:ascii="宋体" w:hAnsi="宋体" w:eastAsia="宋体" w:cs="宋体"/>
          <w:b/>
          <w:color w:val="auto"/>
          <w:spacing w:val="0"/>
          <w:position w:val="0"/>
          <w:sz w:val="24"/>
          <w:szCs w:val="24"/>
          <w:highlight w:val="none"/>
        </w:rPr>
        <w:t>、企业基本情况表</w:t>
      </w: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5522B60">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D328AC9">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2136D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7C1ED3D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591B1DD">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AEC119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272B091">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76C00E0">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7E1C7B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CDCB0B4">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38EAA3B">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199BE5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086D6BE7">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3BF9253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36A21B7C">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AC96BB5">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F7664D0">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55ADACE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43FD2D4">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31C023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609B682E">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186F31C1">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0C5C557A">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1333DCD">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BD41485">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703CCA02">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8DB96CD">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15A422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2CB96AFC">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ED9782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7C2C27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2EDB39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A0EDEC9">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单位行政和技术负责人</w:t>
            </w:r>
          </w:p>
        </w:tc>
      </w:tr>
      <w:tr w14:paraId="5EB6E6A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0718B34">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5BA097E9">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8973396">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63E63670">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FC1212F">
            <w:pPr>
              <w:pStyle w:val="62"/>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专</w:t>
            </w:r>
            <w:r>
              <w:rPr>
                <w:rFonts w:hint="eastAsia" w:ascii="宋体" w:hAnsi="宋体" w:eastAsia="宋体" w:cs="宋体"/>
                <w:color w:val="auto"/>
                <w:spacing w:val="0"/>
                <w:position w:val="0"/>
                <w:highlight w:val="none"/>
              </w:rPr>
              <w:tab/>
            </w:r>
            <w:r>
              <w:rPr>
                <w:rFonts w:hint="eastAsia" w:ascii="宋体" w:hAnsi="宋体" w:eastAsia="宋体" w:cs="宋体"/>
                <w:color w:val="auto"/>
                <w:spacing w:val="0"/>
                <w:position w:val="0"/>
                <w:highlight w:val="none"/>
              </w:rPr>
              <w:t>业</w:t>
            </w:r>
          </w:p>
        </w:tc>
      </w:tr>
      <w:tr w14:paraId="22DA77E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500CAB9">
            <w:pPr>
              <w:pStyle w:val="62"/>
              <w:pageBreakBefore w:val="0"/>
              <w:tabs>
                <w:tab w:val="left" w:pos="479"/>
              </w:tabs>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4372A7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6C3140B6">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5AFBBAB4">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DC4F5A9">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0B966C1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62385B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D8FE13">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63D2A02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1DE1E1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10312CA">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688B46E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BA3EF5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F96322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1D6A2837">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EAB069B">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1B373325">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r w14:paraId="14EC6CA9">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8F16F74">
            <w:pPr>
              <w:pStyle w:val="62"/>
              <w:pageBreakBefore w:val="0"/>
              <w:kinsoku/>
              <w:overflowPunct/>
              <w:topLinePunct w:val="0"/>
              <w:bidi w:val="0"/>
              <w:snapToGrid w:val="0"/>
              <w:spacing w:line="440" w:lineRule="exact"/>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C2FB63C">
            <w:pPr>
              <w:pageBreakBefore w:val="0"/>
              <w:kinsoku/>
              <w:overflowPunct/>
              <w:topLinePunct w:val="0"/>
              <w:bidi w:val="0"/>
              <w:adjustRightInd w:val="0"/>
              <w:snapToGrid w:val="0"/>
              <w:spacing w:line="440" w:lineRule="exact"/>
              <w:jc w:val="center"/>
              <w:rPr>
                <w:rFonts w:hint="eastAsia" w:ascii="宋体" w:hAnsi="宋体" w:eastAsia="宋体" w:cs="宋体"/>
                <w:color w:val="auto"/>
                <w:spacing w:val="0"/>
                <w:position w:val="0"/>
                <w:sz w:val="24"/>
                <w:szCs w:val="24"/>
                <w:highlight w:val="none"/>
              </w:rPr>
            </w:pPr>
          </w:p>
        </w:tc>
      </w:tr>
    </w:tbl>
    <w:p w14:paraId="70FB5FF9">
      <w:pPr>
        <w:pageBreakBefore w:val="0"/>
        <w:kinsoku/>
        <w:overflowPunct/>
        <w:topLinePunct w:val="0"/>
        <w:bidi w:val="0"/>
        <w:rPr>
          <w:rFonts w:hint="eastAsia" w:ascii="宋体" w:hAnsi="宋体" w:eastAsia="宋体" w:cs="宋体"/>
          <w:color w:val="auto"/>
          <w:spacing w:val="0"/>
          <w:position w:val="0"/>
          <w:sz w:val="24"/>
          <w:szCs w:val="24"/>
          <w:highlight w:val="none"/>
        </w:rPr>
      </w:pPr>
    </w:p>
    <w:p w14:paraId="75126F61">
      <w:pPr>
        <w:pStyle w:val="17"/>
        <w:pageBreakBefore w:val="0"/>
        <w:kinsoku/>
        <w:overflowPunct/>
        <w:topLinePunct w:val="0"/>
        <w:bidi w:val="0"/>
        <w:ind w:firstLine="24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此处后附相关证书等材料。</w:t>
      </w:r>
    </w:p>
    <w:p w14:paraId="3AC06735">
      <w:pPr>
        <w:pStyle w:val="17"/>
        <w:pageBreakBefore w:val="0"/>
        <w:kinsoku/>
        <w:overflowPunct/>
        <w:topLinePunct w:val="0"/>
        <w:bidi w:val="0"/>
        <w:ind w:firstLine="0" w:firstLineChars="0"/>
        <w:rPr>
          <w:rFonts w:hint="eastAsia" w:ascii="宋体" w:hAnsi="宋体" w:eastAsia="宋体" w:cs="宋体"/>
          <w:color w:val="auto"/>
          <w:spacing w:val="0"/>
          <w:position w:val="0"/>
          <w:highlight w:val="none"/>
        </w:rPr>
      </w:pPr>
    </w:p>
    <w:p w14:paraId="09A5E11E">
      <w:pPr>
        <w:pageBreakBefore w:val="0"/>
        <w:kinsoku/>
        <w:overflowPunct/>
        <w:topLinePunct w:val="0"/>
        <w:bidi w:val="0"/>
        <w:rPr>
          <w:rFonts w:hint="eastAsia" w:ascii="宋体" w:hAnsi="宋体" w:eastAsia="宋体" w:cs="宋体"/>
          <w:color w:val="auto"/>
          <w:spacing w:val="0"/>
          <w:position w:val="0"/>
          <w:highlight w:val="none"/>
        </w:rPr>
      </w:pPr>
    </w:p>
    <w:p w14:paraId="1A6AB919">
      <w:pPr>
        <w:pageBreakBefore w:val="0"/>
        <w:kinsoku/>
        <w:overflowPunct/>
        <w:topLinePunct w:val="0"/>
        <w:bidi w:val="0"/>
        <w:rPr>
          <w:rFonts w:hint="eastAsia" w:ascii="宋体" w:hAnsi="宋体" w:eastAsia="宋体" w:cs="宋体"/>
          <w:color w:val="auto"/>
          <w:spacing w:val="0"/>
          <w:position w:val="0"/>
          <w:highlight w:val="none"/>
        </w:rPr>
      </w:pPr>
    </w:p>
    <w:p w14:paraId="1D319C36">
      <w:pPr>
        <w:pageBreakBefore w:val="0"/>
        <w:kinsoku/>
        <w:overflowPunct/>
        <w:topLinePunct w:val="0"/>
        <w:bidi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lang w:val="en-US" w:eastAsia="zh-CN"/>
        </w:rPr>
        <w:t>2.3.</w:t>
      </w:r>
      <w:r>
        <w:rPr>
          <w:rFonts w:hint="eastAsia" w:ascii="宋体" w:hAnsi="宋体" w:eastAsia="宋体" w:cs="宋体"/>
          <w:b/>
          <w:color w:val="auto"/>
          <w:spacing w:val="0"/>
          <w:position w:val="0"/>
          <w:sz w:val="24"/>
          <w:szCs w:val="24"/>
          <w:highlight w:val="none"/>
        </w:rPr>
        <w:t>2、项目负责人简历表</w:t>
      </w:r>
    </w:p>
    <w:tbl>
      <w:tblPr>
        <w:tblStyle w:val="18"/>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6C8676B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E4D98F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03E6293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166CA81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3160FE5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BFE833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49A4AB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850FA8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4C3E4D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79E5DF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85864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B2F6A1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4F2F0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9CEF10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5E1E0D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0F6D52F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5033C3C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3ADD45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3DA336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06162A4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296213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8A4D58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61275A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7902C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5EF5F1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839F9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599FA02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主要经历</w:t>
            </w:r>
          </w:p>
          <w:p w14:paraId="6FA0C9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10BA53D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697365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AC81D4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70B5AE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5FE727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3AECFF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C48CD3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0715F9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9F68A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2CB8A5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9987DD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CC7062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B87890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42962B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0840577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389382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09E825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3BF947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B212DD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3577F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72BE107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91FB5A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69C834DF">
      <w:pPr>
        <w:pageBreakBefore w:val="0"/>
        <w:kinsoku/>
        <w:overflowPunct/>
        <w:topLinePunct w:val="0"/>
        <w:autoSpaceDE w:val="0"/>
        <w:autoSpaceDN w:val="0"/>
        <w:bidi w:val="0"/>
        <w:adjustRightInd w:val="0"/>
        <w:spacing w:line="440" w:lineRule="exac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2.3.</w:t>
      </w:r>
      <w:r>
        <w:rPr>
          <w:rFonts w:hint="eastAsia" w:ascii="宋体" w:hAnsi="宋体" w:eastAsia="宋体" w:cs="宋体"/>
          <w:b/>
          <w:bCs/>
          <w:color w:val="auto"/>
          <w:spacing w:val="0"/>
          <w:position w:val="0"/>
          <w:sz w:val="24"/>
          <w:szCs w:val="24"/>
          <w:highlight w:val="none"/>
        </w:rPr>
        <w:t>3、拟投入本项目的主要成员表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55AC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4290E96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30" w:type="dxa"/>
            <w:noWrap w:val="0"/>
            <w:vAlign w:val="center"/>
          </w:tcPr>
          <w:p w14:paraId="183B9CA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2040" w:type="dxa"/>
            <w:noWrap w:val="0"/>
            <w:vAlign w:val="center"/>
          </w:tcPr>
          <w:p w14:paraId="1AF928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939" w:type="dxa"/>
            <w:noWrap w:val="0"/>
            <w:vAlign w:val="center"/>
          </w:tcPr>
          <w:p w14:paraId="3C9E0F8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799" w:type="dxa"/>
            <w:noWrap w:val="0"/>
            <w:vAlign w:val="center"/>
          </w:tcPr>
          <w:p w14:paraId="0418B8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岗位</w:t>
            </w:r>
          </w:p>
        </w:tc>
        <w:tc>
          <w:tcPr>
            <w:tcW w:w="2006" w:type="dxa"/>
            <w:noWrap w:val="0"/>
            <w:vAlign w:val="center"/>
          </w:tcPr>
          <w:p w14:paraId="3FC29C9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从事该岗位时间</w:t>
            </w:r>
          </w:p>
        </w:tc>
      </w:tr>
      <w:tr w14:paraId="3F8F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670B25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30" w:type="dxa"/>
            <w:noWrap w:val="0"/>
            <w:vAlign w:val="center"/>
          </w:tcPr>
          <w:p w14:paraId="4798230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3FE55A2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580A98A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448AEBC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236BDC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381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1A74371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330" w:type="dxa"/>
            <w:noWrap w:val="0"/>
            <w:vAlign w:val="center"/>
          </w:tcPr>
          <w:p w14:paraId="5DC77DC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17E4803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15A2FC9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6162E3A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741824C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735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37FD36F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330" w:type="dxa"/>
            <w:noWrap w:val="0"/>
            <w:vAlign w:val="center"/>
          </w:tcPr>
          <w:p w14:paraId="06353A4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21D876C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4D9E6A9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1CD98C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043CF9E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E0C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5DDAD52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330" w:type="dxa"/>
            <w:noWrap w:val="0"/>
            <w:vAlign w:val="center"/>
          </w:tcPr>
          <w:p w14:paraId="10B9D28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40" w:type="dxa"/>
            <w:noWrap w:val="0"/>
            <w:vAlign w:val="center"/>
          </w:tcPr>
          <w:p w14:paraId="44736E9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939" w:type="dxa"/>
            <w:noWrap w:val="0"/>
            <w:vAlign w:val="center"/>
          </w:tcPr>
          <w:p w14:paraId="45F9198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99" w:type="dxa"/>
            <w:noWrap w:val="0"/>
            <w:vAlign w:val="center"/>
          </w:tcPr>
          <w:p w14:paraId="783846B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06" w:type="dxa"/>
            <w:noWrap w:val="0"/>
            <w:vAlign w:val="center"/>
          </w:tcPr>
          <w:p w14:paraId="115C052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21A45928">
      <w:pPr>
        <w:pageBreakBefore w:val="0"/>
        <w:kinsoku/>
        <w:overflowPunct/>
        <w:topLinePunct w:val="0"/>
        <w:bidi w:val="0"/>
        <w:spacing w:line="44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p>
    <w:p w14:paraId="11C466C6">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供应商代表签字：</w:t>
      </w:r>
    </w:p>
    <w:p w14:paraId="4E27B7C9">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日期：20年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　</w:t>
      </w:r>
    </w:p>
    <w:p w14:paraId="1C234A32">
      <w:pPr>
        <w:pageBreakBefore w:val="0"/>
        <w:kinsoku/>
        <w:overflowPunct/>
        <w:topLinePunct w:val="0"/>
        <w:bidi w:val="0"/>
        <w:adjustRightInd w:val="0"/>
        <w:snapToGrid w:val="0"/>
        <w:spacing w:line="440" w:lineRule="exact"/>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注：后附人员相关资格证书复印件。</w:t>
      </w:r>
    </w:p>
    <w:p w14:paraId="3129C748">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C2B02DB">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D73CA0F">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B29AB13">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32FD3595">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02EBB6EF">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54BD802D">
      <w:pPr>
        <w:pageBreakBefore w:val="0"/>
        <w:kinsoku/>
        <w:overflowPunct/>
        <w:topLinePunct w:val="0"/>
        <w:bidi w:val="0"/>
        <w:spacing w:line="440" w:lineRule="exact"/>
        <w:jc w:val="both"/>
        <w:rPr>
          <w:rFonts w:hint="eastAsia" w:ascii="宋体" w:hAnsi="宋体" w:eastAsia="宋体" w:cs="宋体"/>
          <w:b/>
          <w:color w:val="auto"/>
          <w:spacing w:val="0"/>
          <w:kern w:val="0"/>
          <w:position w:val="0"/>
          <w:sz w:val="24"/>
          <w:szCs w:val="21"/>
          <w:highlight w:val="none"/>
          <w:lang w:val="en-US" w:eastAsia="zh-CN" w:bidi="ar-SA"/>
        </w:rPr>
      </w:pPr>
    </w:p>
    <w:p w14:paraId="27B8091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2F75786">
      <w:pPr>
        <w:pStyle w:val="54"/>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97" w:name="_Toc31226"/>
      <w:r>
        <w:rPr>
          <w:rFonts w:hint="eastAsia" w:ascii="宋体" w:hAnsi="宋体" w:eastAsia="宋体" w:cs="宋体"/>
          <w:b/>
          <w:color w:val="auto"/>
          <w:spacing w:val="0"/>
          <w:position w:val="0"/>
          <w:sz w:val="24"/>
          <w:szCs w:val="21"/>
          <w:highlight w:val="none"/>
          <w:lang w:val="en-US" w:eastAsia="zh-CN"/>
        </w:rPr>
        <w:t>2.4近三年经营业绩表</w:t>
      </w:r>
      <w:bookmarkEnd w:id="97"/>
    </w:p>
    <w:p w14:paraId="4E035517">
      <w:pPr>
        <w:pageBreakBefore w:val="0"/>
        <w:kinsoku/>
        <w:overflowPunct/>
        <w:topLinePunct w:val="0"/>
        <w:bidi w:val="0"/>
        <w:spacing w:line="440" w:lineRule="exac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供应商名称（公章）：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招标编号：</w:t>
      </w:r>
      <w:r>
        <w:rPr>
          <w:rFonts w:hint="eastAsia" w:ascii="宋体" w:hAnsi="宋体" w:eastAsia="宋体" w:cs="宋体"/>
          <w:color w:val="auto"/>
          <w:spacing w:val="0"/>
          <w:position w:val="0"/>
          <w:sz w:val="24"/>
          <w:szCs w:val="24"/>
          <w:highlight w:val="none"/>
          <w:u w:val="single"/>
        </w:rPr>
        <w:t xml:space="preserve">　　　　           </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3A61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7E334BA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地区</w:t>
            </w:r>
          </w:p>
        </w:tc>
        <w:tc>
          <w:tcPr>
            <w:tcW w:w="3763" w:type="dxa"/>
            <w:noWrap w:val="0"/>
            <w:vAlign w:val="top"/>
          </w:tcPr>
          <w:p w14:paraId="0BC6C53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154" w:type="dxa"/>
            <w:noWrap w:val="0"/>
            <w:vAlign w:val="top"/>
          </w:tcPr>
          <w:p w14:paraId="33EFFD4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金额</w:t>
            </w:r>
          </w:p>
        </w:tc>
        <w:tc>
          <w:tcPr>
            <w:tcW w:w="1719" w:type="dxa"/>
            <w:noWrap w:val="0"/>
            <w:vAlign w:val="top"/>
          </w:tcPr>
          <w:p w14:paraId="264A69E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p>
        </w:tc>
      </w:tr>
      <w:tr w14:paraId="358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4A2FFA3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287831C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7582951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4EDDAB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EF7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61F14DF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4D001C8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27973C7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2F5C5AE0">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608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A7DCD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3763" w:type="dxa"/>
            <w:noWrap w:val="0"/>
            <w:vAlign w:val="top"/>
          </w:tcPr>
          <w:p w14:paraId="03ED524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154" w:type="dxa"/>
            <w:noWrap w:val="0"/>
            <w:vAlign w:val="top"/>
          </w:tcPr>
          <w:p w14:paraId="6BB5102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1719" w:type="dxa"/>
            <w:noWrap w:val="0"/>
            <w:vAlign w:val="top"/>
          </w:tcPr>
          <w:p w14:paraId="578151B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7C7C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24F1507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763" w:type="dxa"/>
            <w:noWrap w:val="0"/>
            <w:vAlign w:val="top"/>
          </w:tcPr>
          <w:p w14:paraId="71D3688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154" w:type="dxa"/>
            <w:noWrap w:val="0"/>
            <w:vAlign w:val="top"/>
          </w:tcPr>
          <w:p w14:paraId="2970E6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719" w:type="dxa"/>
            <w:noWrap w:val="0"/>
            <w:vAlign w:val="top"/>
          </w:tcPr>
          <w:p w14:paraId="486B04C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r>
    </w:tbl>
    <w:p w14:paraId="3DE01F1F">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附合同或中标（成交）通知书。</w:t>
      </w:r>
    </w:p>
    <w:p w14:paraId="027055C2">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6125E3D">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1AF8E0E">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7B93C2">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10B826B">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D1B51D">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C2129E5">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A278D54">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45D86F2">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B545DB8">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0799C0C">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CD93DBE">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07F1154">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EEB565">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AD9E7FF">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C0DA6A0">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E66F600">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8AB25BA">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F8AC477">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5CAD15D">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0476DF4">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3216D46">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E6D9B12">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13E911E">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CDBB8A3">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20D22A1">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E30018B">
      <w:pPr>
        <w:pStyle w:val="49"/>
        <w:rPr>
          <w:rFonts w:hint="eastAsia" w:ascii="宋体" w:hAnsi="宋体" w:eastAsia="宋体" w:cs="宋体"/>
          <w:color w:val="auto"/>
          <w:spacing w:val="0"/>
          <w:position w:val="0"/>
          <w:highlight w:val="none"/>
          <w:lang w:val="en-US" w:eastAsia="zh-CN"/>
        </w:rPr>
      </w:pPr>
    </w:p>
    <w:p w14:paraId="19F7F554">
      <w:pPr>
        <w:pStyle w:val="49"/>
        <w:rPr>
          <w:rFonts w:hint="eastAsia" w:ascii="宋体" w:hAnsi="宋体" w:eastAsia="宋体" w:cs="宋体"/>
          <w:color w:val="auto"/>
          <w:spacing w:val="0"/>
          <w:position w:val="0"/>
          <w:highlight w:val="none"/>
          <w:lang w:val="en-US" w:eastAsia="zh-CN"/>
        </w:rPr>
      </w:pPr>
    </w:p>
    <w:p w14:paraId="115E41F1">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B0D3135">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A100AF7">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8508B50">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642D60F">
      <w:pPr>
        <w:pStyle w:val="50"/>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ED96409">
      <w:pPr>
        <w:pStyle w:val="54"/>
        <w:pageBreakBefore w:val="0"/>
        <w:kinsoku/>
        <w:overflowPunct/>
        <w:topLinePunct w:val="0"/>
        <w:bidi w:val="0"/>
        <w:outlineLvl w:val="2"/>
        <w:rPr>
          <w:rFonts w:hint="eastAsia" w:ascii="宋体" w:hAnsi="宋体" w:eastAsia="宋体" w:cs="宋体"/>
          <w:b/>
          <w:color w:val="auto"/>
          <w:spacing w:val="0"/>
          <w:position w:val="0"/>
          <w:sz w:val="24"/>
          <w:szCs w:val="21"/>
          <w:highlight w:val="none"/>
          <w:lang w:val="en-US" w:eastAsia="zh-CN"/>
        </w:rPr>
      </w:pPr>
      <w:bookmarkStart w:id="98" w:name="_Toc25534"/>
      <w:r>
        <w:rPr>
          <w:rFonts w:hint="eastAsia" w:ascii="宋体" w:hAnsi="宋体" w:eastAsia="宋体" w:cs="宋体"/>
          <w:b/>
          <w:color w:val="auto"/>
          <w:spacing w:val="0"/>
          <w:position w:val="0"/>
          <w:sz w:val="24"/>
          <w:szCs w:val="21"/>
          <w:highlight w:val="none"/>
          <w:lang w:val="en-US" w:eastAsia="zh-CN"/>
        </w:rPr>
        <w:t>2.5开标一览表</w:t>
      </w:r>
      <w:bookmarkEnd w:id="98"/>
    </w:p>
    <w:tbl>
      <w:tblPr>
        <w:tblStyle w:val="18"/>
        <w:tblpPr w:leftFromText="180" w:rightFromText="180" w:vertAnchor="text" w:horzAnchor="page" w:tblpXSpec="center" w:tblpY="405"/>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64"/>
        <w:gridCol w:w="5701"/>
      </w:tblGrid>
      <w:tr w14:paraId="4B43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noWrap w:val="0"/>
            <w:vAlign w:val="center"/>
          </w:tcPr>
          <w:p w14:paraId="5131A0AD">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29" w:type="pct"/>
            <w:noWrap w:val="0"/>
            <w:vAlign w:val="center"/>
          </w:tcPr>
          <w:p w14:paraId="71DF768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w:t>
            </w:r>
          </w:p>
        </w:tc>
        <w:tc>
          <w:tcPr>
            <w:tcW w:w="3346" w:type="pct"/>
            <w:noWrap w:val="0"/>
            <w:vAlign w:val="center"/>
          </w:tcPr>
          <w:p w14:paraId="69BE5041">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报价（元）</w:t>
            </w:r>
          </w:p>
        </w:tc>
      </w:tr>
      <w:tr w14:paraId="5C9A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24" w:type="pct"/>
            <w:noWrap w:val="0"/>
            <w:vAlign w:val="center"/>
          </w:tcPr>
          <w:p w14:paraId="640D7E58">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29" w:type="pct"/>
            <w:noWrap w:val="0"/>
            <w:vAlign w:val="center"/>
          </w:tcPr>
          <w:p w14:paraId="156CF176">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vertAlign w:val="baseline"/>
                <w:lang w:eastAsia="zh-CN"/>
              </w:rPr>
              <w:t>投标报价单价合计金额</w:t>
            </w:r>
          </w:p>
        </w:tc>
        <w:tc>
          <w:tcPr>
            <w:tcW w:w="3346" w:type="pct"/>
            <w:noWrap w:val="0"/>
            <w:vAlign w:val="center"/>
          </w:tcPr>
          <w:p w14:paraId="394DFA9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p>
        </w:tc>
      </w:tr>
      <w:tr w14:paraId="234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4568A5F6">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服务期限</w:t>
            </w:r>
          </w:p>
        </w:tc>
        <w:tc>
          <w:tcPr>
            <w:tcW w:w="3346" w:type="pct"/>
            <w:noWrap w:val="0"/>
            <w:vAlign w:val="center"/>
          </w:tcPr>
          <w:p w14:paraId="686B93FA">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405F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2AE2F03D">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交货期</w:t>
            </w:r>
          </w:p>
        </w:tc>
        <w:tc>
          <w:tcPr>
            <w:tcW w:w="3346" w:type="pct"/>
            <w:noWrap w:val="0"/>
            <w:vAlign w:val="center"/>
          </w:tcPr>
          <w:p w14:paraId="7CEAABD7">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kern w:val="2"/>
                <w:position w:val="0"/>
                <w:sz w:val="24"/>
                <w:szCs w:val="24"/>
                <w:highlight w:val="none"/>
                <w:lang w:val="en-US" w:eastAsia="zh-CN" w:bidi="ar-SA"/>
              </w:rPr>
            </w:pPr>
          </w:p>
        </w:tc>
      </w:tr>
      <w:tr w14:paraId="41DE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23E1DB0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质量保证</w:t>
            </w:r>
          </w:p>
        </w:tc>
        <w:tc>
          <w:tcPr>
            <w:tcW w:w="3346" w:type="pct"/>
            <w:noWrap w:val="0"/>
            <w:vAlign w:val="center"/>
          </w:tcPr>
          <w:p w14:paraId="1A8F982A">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1FBE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2F846834">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3346" w:type="pct"/>
            <w:noWrap w:val="0"/>
            <w:vAlign w:val="center"/>
          </w:tcPr>
          <w:p w14:paraId="4F34E1A0">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bl>
    <w:p w14:paraId="348D045C">
      <w:pPr>
        <w:pStyle w:val="63"/>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093DA77C">
      <w:pPr>
        <w:pStyle w:val="63"/>
        <w:pageBreakBefore w:val="0"/>
        <w:kinsoku/>
        <w:overflowPunct/>
        <w:topLinePunct w:val="0"/>
        <w:bidi w:val="0"/>
        <w:spacing w:line="440" w:lineRule="exact"/>
        <w:jc w:val="both"/>
        <w:rPr>
          <w:rFonts w:hint="eastAsia" w:ascii="宋体" w:hAnsi="宋体" w:eastAsia="宋体" w:cs="宋体"/>
          <w:color w:val="auto"/>
          <w:spacing w:val="0"/>
          <w:position w:val="0"/>
          <w:highlight w:val="none"/>
        </w:rPr>
      </w:pPr>
    </w:p>
    <w:p w14:paraId="08363A7D">
      <w:pPr>
        <w:pStyle w:val="63"/>
        <w:pageBreakBefore w:val="0"/>
        <w:kinsoku/>
        <w:overflowPunct/>
        <w:topLinePunct w:val="0"/>
        <w:bidi w:val="0"/>
        <w:spacing w:line="44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兹声明：以上投标报价在投标有效期内一直有效。</w:t>
      </w:r>
    </w:p>
    <w:p w14:paraId="7723EC57">
      <w:pPr>
        <w:pStyle w:val="55"/>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0A09878E">
      <w:pPr>
        <w:pStyle w:val="64"/>
        <w:keepNext w:val="0"/>
        <w:keepLines w:val="0"/>
        <w:pageBreakBefore w:val="0"/>
        <w:kinsoku/>
        <w:overflowPunct/>
        <w:topLinePunct w:val="0"/>
        <w:bidi w:val="0"/>
        <w:adjustRightInd/>
        <w:spacing w:before="0" w:line="440" w:lineRule="exact"/>
        <w:textAlignment w:val="auto"/>
        <w:outlineLvl w:val="9"/>
        <w:rPr>
          <w:rFonts w:hint="eastAsia" w:ascii="宋体" w:hAnsi="宋体" w:eastAsia="宋体" w:cs="宋体"/>
          <w:b w:val="0"/>
          <w:color w:val="auto"/>
          <w:spacing w:val="0"/>
          <w:kern w:val="2"/>
          <w:position w:val="0"/>
          <w:sz w:val="24"/>
          <w:szCs w:val="24"/>
          <w:highlight w:val="none"/>
        </w:rPr>
      </w:pPr>
      <w:bookmarkStart w:id="99" w:name="_Toc7194"/>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（签字或盖章）：</w:t>
      </w:r>
      <w:bookmarkEnd w:id="99"/>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p>
    <w:p w14:paraId="78216491">
      <w:pPr>
        <w:pStyle w:val="64"/>
        <w:keepNext w:val="0"/>
        <w:keepLines w:val="0"/>
        <w:pageBreakBefore w:val="0"/>
        <w:kinsoku/>
        <w:overflowPunct/>
        <w:topLinePunct w:val="0"/>
        <w:bidi w:val="0"/>
        <w:adjustRightInd/>
        <w:spacing w:before="0" w:line="440" w:lineRule="exact"/>
        <w:textAlignment w:val="auto"/>
        <w:outlineLvl w:val="9"/>
        <w:rPr>
          <w:rFonts w:hint="eastAsia" w:ascii="宋体" w:hAnsi="宋体" w:eastAsia="宋体" w:cs="宋体"/>
          <w:b w:val="0"/>
          <w:color w:val="auto"/>
          <w:spacing w:val="0"/>
          <w:kern w:val="2"/>
          <w:position w:val="0"/>
          <w:sz w:val="24"/>
          <w:szCs w:val="24"/>
          <w:highlight w:val="none"/>
        </w:rPr>
      </w:pPr>
      <w:bookmarkStart w:id="100" w:name="_Toc18171"/>
      <w:bookmarkStart w:id="101" w:name="_Toc16506"/>
      <w:r>
        <w:rPr>
          <w:rFonts w:hint="eastAsia" w:ascii="宋体" w:hAnsi="宋体" w:eastAsia="宋体" w:cs="宋体"/>
          <w:b w:val="0"/>
          <w:color w:val="auto"/>
          <w:spacing w:val="0"/>
          <w:kern w:val="2"/>
          <w:position w:val="0"/>
          <w:sz w:val="24"/>
          <w:szCs w:val="24"/>
          <w:highlight w:val="none"/>
        </w:rPr>
        <w:t>日期：</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年</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月</w:t>
      </w:r>
      <w:r>
        <w:rPr>
          <w:rFonts w:hint="eastAsia" w:ascii="宋体" w:hAnsi="宋体" w:eastAsia="宋体" w:cs="宋体"/>
          <w:b w:val="0"/>
          <w:color w:val="auto"/>
          <w:spacing w:val="0"/>
          <w:kern w:val="2"/>
          <w:position w:val="0"/>
          <w:sz w:val="24"/>
          <w:szCs w:val="24"/>
          <w:highlight w:val="none"/>
          <w:lang w:val="en-US" w:eastAsia="zh-CN"/>
        </w:rPr>
        <w:t xml:space="preserve"> </w:t>
      </w:r>
      <w:r>
        <w:rPr>
          <w:rFonts w:hint="eastAsia" w:ascii="宋体" w:hAnsi="宋体" w:eastAsia="宋体" w:cs="宋体"/>
          <w:b w:val="0"/>
          <w:color w:val="auto"/>
          <w:spacing w:val="0"/>
          <w:kern w:val="2"/>
          <w:position w:val="0"/>
          <w:sz w:val="24"/>
          <w:szCs w:val="24"/>
          <w:highlight w:val="none"/>
        </w:rPr>
        <w:t>日</w:t>
      </w:r>
      <w:bookmarkEnd w:id="100"/>
      <w:bookmarkEnd w:id="101"/>
    </w:p>
    <w:p w14:paraId="33CA199D">
      <w:pPr>
        <w:pStyle w:val="63"/>
        <w:pageBreakBefore w:val="0"/>
        <w:kinsoku/>
        <w:overflowPunct/>
        <w:topLinePunct w:val="0"/>
        <w:bidi w:val="0"/>
        <w:spacing w:line="440" w:lineRule="exact"/>
        <w:rPr>
          <w:rFonts w:hint="eastAsia" w:ascii="宋体" w:hAnsi="宋体" w:eastAsia="宋体" w:cs="宋体"/>
          <w:bCs/>
          <w:color w:val="auto"/>
          <w:spacing w:val="0"/>
          <w:kern w:val="2"/>
          <w:position w:val="0"/>
          <w:highlight w:val="none"/>
        </w:rPr>
      </w:pPr>
      <w:bookmarkStart w:id="102" w:name="_Toc9899"/>
      <w:bookmarkStart w:id="103" w:name="_Toc27557"/>
      <w:r>
        <w:rPr>
          <w:rFonts w:hint="eastAsia" w:ascii="宋体" w:hAnsi="宋体" w:eastAsia="宋体" w:cs="宋体"/>
          <w:color w:val="auto"/>
          <w:spacing w:val="0"/>
          <w:position w:val="0"/>
          <w:sz w:val="24"/>
          <w:szCs w:val="24"/>
          <w:highlight w:val="none"/>
        </w:rPr>
        <w:t>注：</w:t>
      </w:r>
      <w:r>
        <w:rPr>
          <w:rFonts w:hint="eastAsia" w:ascii="宋体" w:hAnsi="宋体" w:eastAsia="宋体" w:cs="宋体"/>
          <w:b w:val="0"/>
          <w:color w:val="auto"/>
          <w:spacing w:val="0"/>
          <w:position w:val="0"/>
          <w:sz w:val="24"/>
          <w:szCs w:val="24"/>
          <w:highlight w:val="none"/>
        </w:rPr>
        <w:t>1、</w:t>
      </w:r>
      <w:bookmarkEnd w:id="102"/>
      <w:bookmarkEnd w:id="103"/>
      <w:r>
        <w:rPr>
          <w:rFonts w:hint="eastAsia" w:ascii="宋体" w:hAnsi="宋体" w:eastAsia="宋体" w:cs="宋体"/>
          <w:bCs/>
          <w:color w:val="auto"/>
          <w:spacing w:val="0"/>
          <w:kern w:val="2"/>
          <w:position w:val="0"/>
          <w:highlight w:val="none"/>
        </w:rPr>
        <w:t>本表格式不得更改，供应商只能按要求填报，否则将被视为无效投标。</w:t>
      </w:r>
    </w:p>
    <w:p w14:paraId="1ABBC688">
      <w:pPr>
        <w:pStyle w:val="65"/>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D22DE50">
      <w:pPr>
        <w:pStyle w:val="65"/>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458DBF55">
      <w:pPr>
        <w:pStyle w:val="65"/>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50F92D5E">
      <w:pPr>
        <w:pStyle w:val="65"/>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6AAE358D">
      <w:pPr>
        <w:pStyle w:val="66"/>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br w:type="page"/>
      </w:r>
      <w:bookmarkStart w:id="104" w:name="_Toc27186"/>
      <w:r>
        <w:rPr>
          <w:rFonts w:hint="eastAsia" w:ascii="宋体" w:hAnsi="宋体" w:eastAsia="宋体" w:cs="宋体"/>
          <w:color w:val="auto"/>
          <w:spacing w:val="0"/>
          <w:position w:val="0"/>
          <w:sz w:val="24"/>
          <w:szCs w:val="21"/>
          <w:highlight w:val="none"/>
          <w:lang w:val="en-US" w:eastAsia="zh-CN"/>
        </w:rPr>
        <w:t>2.6投标报价明细表</w:t>
      </w:r>
      <w:bookmarkEnd w:id="104"/>
    </w:p>
    <w:p w14:paraId="24B5C728">
      <w:pPr>
        <w:pStyle w:val="67"/>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highlight w:val="none"/>
        </w:rPr>
        <w:t>、包号：</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18"/>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869"/>
        <w:gridCol w:w="1342"/>
        <w:gridCol w:w="874"/>
        <w:gridCol w:w="1183"/>
        <w:gridCol w:w="1114"/>
        <w:gridCol w:w="1027"/>
      </w:tblGrid>
      <w:tr w14:paraId="4E09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530E0C09">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864" w:type="dxa"/>
            <w:noWrap w:val="0"/>
            <w:vAlign w:val="center"/>
          </w:tcPr>
          <w:p w14:paraId="76472FB6">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tc>
        <w:tc>
          <w:tcPr>
            <w:tcW w:w="1100" w:type="dxa"/>
            <w:noWrap w:val="0"/>
            <w:vAlign w:val="center"/>
          </w:tcPr>
          <w:p w14:paraId="6E188032">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rPr>
              <w:t>规格</w:t>
            </w:r>
          </w:p>
        </w:tc>
        <w:tc>
          <w:tcPr>
            <w:tcW w:w="869" w:type="dxa"/>
            <w:noWrap w:val="0"/>
            <w:vAlign w:val="center"/>
          </w:tcPr>
          <w:p w14:paraId="586B227E">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rPr>
              <w:t>数量</w:t>
            </w:r>
          </w:p>
        </w:tc>
        <w:tc>
          <w:tcPr>
            <w:tcW w:w="1342" w:type="dxa"/>
            <w:noWrap w:val="0"/>
            <w:vAlign w:val="center"/>
          </w:tcPr>
          <w:p w14:paraId="1E742224">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单位</w:t>
            </w:r>
          </w:p>
        </w:tc>
        <w:tc>
          <w:tcPr>
            <w:tcW w:w="874" w:type="dxa"/>
            <w:noWrap w:val="0"/>
            <w:vAlign w:val="center"/>
          </w:tcPr>
          <w:p w14:paraId="6A390D0C">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单价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元</w:t>
            </w:r>
            <w:r>
              <w:rPr>
                <w:rFonts w:hint="eastAsia" w:ascii="宋体" w:hAnsi="宋体" w:eastAsia="宋体" w:cs="宋体"/>
                <w:color w:val="auto"/>
                <w:spacing w:val="0"/>
                <w:position w:val="0"/>
                <w:sz w:val="24"/>
                <w:szCs w:val="24"/>
                <w:highlight w:val="none"/>
                <w:lang w:eastAsia="zh-CN"/>
              </w:rPr>
              <w:t>）</w:t>
            </w:r>
          </w:p>
        </w:tc>
        <w:tc>
          <w:tcPr>
            <w:tcW w:w="1183" w:type="dxa"/>
            <w:noWrap w:val="0"/>
            <w:vAlign w:val="center"/>
          </w:tcPr>
          <w:p w14:paraId="1C5384DD">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品牌及</w:t>
            </w:r>
          </w:p>
          <w:p w14:paraId="7BF99AD2">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产地</w:t>
            </w:r>
          </w:p>
        </w:tc>
        <w:tc>
          <w:tcPr>
            <w:tcW w:w="1114" w:type="dxa"/>
            <w:noWrap w:val="0"/>
            <w:vAlign w:val="center"/>
          </w:tcPr>
          <w:p w14:paraId="767C9010">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生产厂家</w:t>
            </w:r>
          </w:p>
        </w:tc>
        <w:tc>
          <w:tcPr>
            <w:tcW w:w="1027" w:type="dxa"/>
            <w:noWrap w:val="0"/>
            <w:vAlign w:val="center"/>
          </w:tcPr>
          <w:p w14:paraId="07799B8B">
            <w:pPr>
              <w:pageBreakBefore w:val="0"/>
              <w:kinsoku/>
              <w:wordWrap/>
              <w:overflowPunct/>
              <w:topLinePunct w:val="0"/>
              <w:bidi w:val="0"/>
              <w:spacing w:beforeAutospacing="0" w:afterAutospacing="0" w:line="440" w:lineRule="exact"/>
              <w:ind w:left="0" w:leftChars="0" w:right="0"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备注</w:t>
            </w:r>
          </w:p>
        </w:tc>
      </w:tr>
      <w:tr w14:paraId="7F74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4254D60">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864" w:type="dxa"/>
            <w:noWrap w:val="0"/>
            <w:vAlign w:val="center"/>
          </w:tcPr>
          <w:p w14:paraId="08883086">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矿泉水</w:t>
            </w:r>
          </w:p>
        </w:tc>
        <w:tc>
          <w:tcPr>
            <w:tcW w:w="1100" w:type="dxa"/>
            <w:noWrap w:val="0"/>
            <w:vAlign w:val="center"/>
          </w:tcPr>
          <w:p w14:paraId="2AD8A2B8">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500ml</w:t>
            </w:r>
          </w:p>
        </w:tc>
        <w:tc>
          <w:tcPr>
            <w:tcW w:w="869" w:type="dxa"/>
            <w:noWrap w:val="0"/>
            <w:vAlign w:val="center"/>
          </w:tcPr>
          <w:p w14:paraId="1B678236">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w:t>
            </w:r>
          </w:p>
        </w:tc>
        <w:tc>
          <w:tcPr>
            <w:tcW w:w="1342" w:type="dxa"/>
            <w:noWrap w:val="0"/>
            <w:vAlign w:val="center"/>
          </w:tcPr>
          <w:p w14:paraId="528AA881">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件（</w:t>
            </w:r>
            <w:r>
              <w:rPr>
                <w:rFonts w:hint="eastAsia" w:ascii="宋体" w:hAnsi="宋体" w:eastAsia="宋体" w:cs="宋体"/>
                <w:color w:val="auto"/>
                <w:sz w:val="24"/>
                <w:szCs w:val="24"/>
                <w:highlight w:val="none"/>
                <w:vertAlign w:val="baseline"/>
                <w:lang w:val="en-US" w:eastAsia="zh-CN"/>
              </w:rPr>
              <w:t>24瓶</w:t>
            </w:r>
            <w:r>
              <w:rPr>
                <w:rFonts w:hint="eastAsia" w:ascii="宋体" w:hAnsi="宋体" w:eastAsia="宋体" w:cs="宋体"/>
                <w:color w:val="auto"/>
                <w:sz w:val="24"/>
                <w:szCs w:val="24"/>
                <w:highlight w:val="none"/>
                <w:vertAlign w:val="baseline"/>
                <w:lang w:eastAsia="zh-CN"/>
              </w:rPr>
              <w:t>）</w:t>
            </w:r>
          </w:p>
        </w:tc>
        <w:tc>
          <w:tcPr>
            <w:tcW w:w="874" w:type="dxa"/>
            <w:noWrap w:val="0"/>
            <w:vAlign w:val="center"/>
          </w:tcPr>
          <w:p w14:paraId="71D92F3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862B23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0990C32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7C6AF40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542E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C3D6A1C">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2</w:t>
            </w:r>
          </w:p>
        </w:tc>
        <w:tc>
          <w:tcPr>
            <w:tcW w:w="1864" w:type="dxa"/>
            <w:noWrap w:val="0"/>
            <w:vAlign w:val="center"/>
          </w:tcPr>
          <w:p w14:paraId="4EFDC51F">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纯牛奶</w:t>
            </w:r>
          </w:p>
        </w:tc>
        <w:tc>
          <w:tcPr>
            <w:tcW w:w="1100" w:type="dxa"/>
            <w:noWrap w:val="0"/>
            <w:vAlign w:val="center"/>
          </w:tcPr>
          <w:p w14:paraId="3C1A64C6">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200ml</w:t>
            </w:r>
          </w:p>
        </w:tc>
        <w:tc>
          <w:tcPr>
            <w:tcW w:w="869" w:type="dxa"/>
            <w:noWrap w:val="0"/>
            <w:vAlign w:val="center"/>
          </w:tcPr>
          <w:p w14:paraId="139DF029">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w:t>
            </w:r>
          </w:p>
        </w:tc>
        <w:tc>
          <w:tcPr>
            <w:tcW w:w="1342" w:type="dxa"/>
            <w:noWrap w:val="0"/>
            <w:vAlign w:val="center"/>
          </w:tcPr>
          <w:p w14:paraId="6C2039E6">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件（20袋）</w:t>
            </w:r>
          </w:p>
        </w:tc>
        <w:tc>
          <w:tcPr>
            <w:tcW w:w="874" w:type="dxa"/>
            <w:noWrap w:val="0"/>
            <w:vAlign w:val="center"/>
          </w:tcPr>
          <w:p w14:paraId="513B6D1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2AD63CF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4A55315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2D7E9C4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3CA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3FC9620B">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3</w:t>
            </w:r>
          </w:p>
        </w:tc>
        <w:tc>
          <w:tcPr>
            <w:tcW w:w="1864" w:type="dxa"/>
            <w:noWrap w:val="0"/>
            <w:vAlign w:val="center"/>
          </w:tcPr>
          <w:p w14:paraId="047FD60F">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酸奶</w:t>
            </w:r>
          </w:p>
        </w:tc>
        <w:tc>
          <w:tcPr>
            <w:tcW w:w="1100" w:type="dxa"/>
            <w:noWrap w:val="0"/>
            <w:vAlign w:val="center"/>
          </w:tcPr>
          <w:p w14:paraId="07161162">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180ml</w:t>
            </w:r>
          </w:p>
        </w:tc>
        <w:tc>
          <w:tcPr>
            <w:tcW w:w="869" w:type="dxa"/>
            <w:noWrap w:val="0"/>
            <w:vAlign w:val="center"/>
          </w:tcPr>
          <w:p w14:paraId="6D5212E0">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w:t>
            </w:r>
          </w:p>
        </w:tc>
        <w:tc>
          <w:tcPr>
            <w:tcW w:w="1342" w:type="dxa"/>
            <w:noWrap w:val="0"/>
            <w:vAlign w:val="center"/>
          </w:tcPr>
          <w:p w14:paraId="05AEFBEB">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件（12袋）</w:t>
            </w:r>
          </w:p>
        </w:tc>
        <w:tc>
          <w:tcPr>
            <w:tcW w:w="874" w:type="dxa"/>
            <w:noWrap w:val="0"/>
            <w:vAlign w:val="center"/>
          </w:tcPr>
          <w:p w14:paraId="01D1D9D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1FA577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66667E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5609872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6522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0BAB490E">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4</w:t>
            </w:r>
          </w:p>
        </w:tc>
        <w:tc>
          <w:tcPr>
            <w:tcW w:w="1864" w:type="dxa"/>
            <w:noWrap w:val="0"/>
            <w:vAlign w:val="center"/>
          </w:tcPr>
          <w:p w14:paraId="3D29F054">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杯装酸奶</w:t>
            </w:r>
          </w:p>
        </w:tc>
        <w:tc>
          <w:tcPr>
            <w:tcW w:w="1100" w:type="dxa"/>
            <w:noWrap w:val="0"/>
            <w:vAlign w:val="center"/>
          </w:tcPr>
          <w:p w14:paraId="31A3D8CC">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180ml</w:t>
            </w:r>
          </w:p>
        </w:tc>
        <w:tc>
          <w:tcPr>
            <w:tcW w:w="869" w:type="dxa"/>
            <w:noWrap w:val="0"/>
            <w:vAlign w:val="center"/>
          </w:tcPr>
          <w:p w14:paraId="018F3B31">
            <w:pPr>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val="en-US" w:eastAsia="zh-CN"/>
              </w:rPr>
              <w:t>1</w:t>
            </w:r>
          </w:p>
        </w:tc>
        <w:tc>
          <w:tcPr>
            <w:tcW w:w="1342" w:type="dxa"/>
            <w:noWrap w:val="0"/>
            <w:vAlign w:val="center"/>
          </w:tcPr>
          <w:p w14:paraId="3C9FA859">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z w:val="24"/>
                <w:szCs w:val="24"/>
                <w:highlight w:val="none"/>
                <w:vertAlign w:val="baseline"/>
                <w:lang w:eastAsia="zh-CN"/>
              </w:rPr>
              <w:t>杯</w:t>
            </w:r>
          </w:p>
        </w:tc>
        <w:tc>
          <w:tcPr>
            <w:tcW w:w="874" w:type="dxa"/>
            <w:noWrap w:val="0"/>
            <w:vAlign w:val="center"/>
          </w:tcPr>
          <w:p w14:paraId="067C737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042D74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3ED3615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1B11DD5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61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1F3B7A0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5D517F5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5D6534C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6D3D0A3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0A78B1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00F524A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6BCC72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49A121A8">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05E5928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1E9B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4E15A9F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15642A0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740992F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2A1C704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190566A4">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6E53BB5F">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38680E6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4733F49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116CB4B0">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3719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2A38877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864" w:type="dxa"/>
            <w:noWrap w:val="0"/>
            <w:vAlign w:val="center"/>
          </w:tcPr>
          <w:p w14:paraId="4106003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00" w:type="dxa"/>
            <w:noWrap w:val="0"/>
            <w:vAlign w:val="center"/>
          </w:tcPr>
          <w:p w14:paraId="3BCD4855">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69" w:type="dxa"/>
            <w:noWrap w:val="0"/>
            <w:vAlign w:val="center"/>
          </w:tcPr>
          <w:p w14:paraId="2214D3A3">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342" w:type="dxa"/>
            <w:noWrap w:val="0"/>
            <w:vAlign w:val="center"/>
          </w:tcPr>
          <w:p w14:paraId="2AAE804A">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874" w:type="dxa"/>
            <w:noWrap w:val="0"/>
            <w:vAlign w:val="center"/>
          </w:tcPr>
          <w:p w14:paraId="7410D426">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83" w:type="dxa"/>
            <w:noWrap w:val="0"/>
            <w:vAlign w:val="center"/>
          </w:tcPr>
          <w:p w14:paraId="1D1807FE">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114" w:type="dxa"/>
            <w:noWrap w:val="0"/>
            <w:vAlign w:val="center"/>
          </w:tcPr>
          <w:p w14:paraId="725B6CB9">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c>
          <w:tcPr>
            <w:tcW w:w="1027" w:type="dxa"/>
            <w:noWrap w:val="0"/>
            <w:vAlign w:val="center"/>
          </w:tcPr>
          <w:p w14:paraId="14F83121">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rPr>
            </w:pPr>
          </w:p>
        </w:tc>
      </w:tr>
      <w:tr w14:paraId="0B6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56CC5A2D">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报价单价合计</w:t>
            </w:r>
            <w:r>
              <w:rPr>
                <w:rFonts w:hint="eastAsia" w:ascii="宋体" w:hAnsi="宋体" w:eastAsia="宋体" w:cs="宋体"/>
                <w:color w:val="auto"/>
                <w:spacing w:val="0"/>
                <w:position w:val="0"/>
                <w:sz w:val="24"/>
                <w:szCs w:val="24"/>
                <w:highlight w:val="none"/>
              </w:rPr>
              <w:t>金额（元）（小写）</w:t>
            </w:r>
            <w:r>
              <w:rPr>
                <w:rFonts w:hint="eastAsia" w:ascii="宋体" w:hAnsi="宋体" w:eastAsia="宋体" w:cs="宋体"/>
                <w:color w:val="auto"/>
                <w:spacing w:val="0"/>
                <w:position w:val="0"/>
                <w:sz w:val="24"/>
                <w:szCs w:val="24"/>
                <w:highlight w:val="none"/>
                <w:lang w:eastAsia="zh-CN"/>
              </w:rPr>
              <w:t>：</w:t>
            </w:r>
          </w:p>
        </w:tc>
      </w:tr>
      <w:tr w14:paraId="1E81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F820E62">
            <w:pPr>
              <w:pageBreakBefore w:val="0"/>
              <w:kinsoku/>
              <w:wordWrap/>
              <w:overflowPunct/>
              <w:topLinePunct w:val="0"/>
              <w:bidi w:val="0"/>
              <w:spacing w:beforeAutospacing="0" w:afterAutospacing="0" w:line="440" w:lineRule="exact"/>
              <w:ind w:left="0" w:leftChars="0" w:right="0"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投标</w:t>
            </w:r>
            <w:r>
              <w:rPr>
                <w:rFonts w:hint="eastAsia" w:ascii="宋体" w:hAnsi="宋体" w:eastAsia="宋体" w:cs="宋体"/>
                <w:color w:val="auto"/>
                <w:spacing w:val="0"/>
                <w:position w:val="0"/>
                <w:sz w:val="24"/>
                <w:szCs w:val="24"/>
                <w:highlight w:val="none"/>
                <w:lang w:val="en-US" w:eastAsia="zh-CN"/>
              </w:rPr>
              <w:t>报价单价合计</w:t>
            </w:r>
            <w:r>
              <w:rPr>
                <w:rFonts w:hint="eastAsia" w:ascii="宋体" w:hAnsi="宋体" w:eastAsia="宋体" w:cs="宋体"/>
                <w:color w:val="auto"/>
                <w:spacing w:val="0"/>
                <w:position w:val="0"/>
                <w:sz w:val="24"/>
                <w:szCs w:val="24"/>
                <w:highlight w:val="none"/>
              </w:rPr>
              <w:t>金额（元）（大写）：</w:t>
            </w:r>
          </w:p>
        </w:tc>
      </w:tr>
    </w:tbl>
    <w:p w14:paraId="75607B7A">
      <w:pPr>
        <w:pStyle w:val="68"/>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p>
    <w:p w14:paraId="0A054CA6">
      <w:pPr>
        <w:pStyle w:val="68"/>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bCs/>
          <w:color w:val="auto"/>
          <w:spacing w:val="0"/>
          <w:position w:val="0"/>
          <w:sz w:val="24"/>
          <w:highlight w:val="none"/>
          <w:lang w:eastAsia="zh-CN"/>
        </w:rPr>
        <w:t>供应商</w:t>
      </w:r>
      <w:r>
        <w:rPr>
          <w:rFonts w:hint="eastAsia" w:ascii="宋体" w:hAnsi="宋体" w:eastAsia="宋体" w:cs="宋体"/>
          <w:bCs/>
          <w:color w:val="auto"/>
          <w:spacing w:val="0"/>
          <w:position w:val="0"/>
          <w:sz w:val="24"/>
          <w:highlight w:val="none"/>
        </w:rPr>
        <w:t>必须填写报价明细表，否则将导致投标被拒绝。</w:t>
      </w:r>
    </w:p>
    <w:p w14:paraId="318CDA86">
      <w:pPr>
        <w:pStyle w:val="55"/>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6B911631">
      <w:pPr>
        <w:pStyle w:val="68"/>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p>
    <w:p w14:paraId="492DC2A4">
      <w:pPr>
        <w:pStyle w:val="68"/>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p>
    <w:p w14:paraId="315ABE61">
      <w:pPr>
        <w:pStyle w:val="68"/>
        <w:pageBreakBefore w:val="0"/>
        <w:kinsoku/>
        <w:overflowPunct/>
        <w:topLinePunct w:val="0"/>
        <w:bidi w:val="0"/>
        <w:spacing w:line="360" w:lineRule="auto"/>
        <w:ind w:right="480" w:firstLine="6360" w:firstLineChars="265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年   月   日                                       </w:t>
      </w:r>
    </w:p>
    <w:p w14:paraId="093292C8">
      <w:pPr>
        <w:pStyle w:val="68"/>
        <w:pageBreakBefore w:val="0"/>
        <w:kinsoku/>
        <w:overflowPunct/>
        <w:topLinePunct w:val="0"/>
        <w:bidi w:val="0"/>
        <w:spacing w:line="360" w:lineRule="auto"/>
        <w:ind w:right="480"/>
        <w:rPr>
          <w:rFonts w:hint="eastAsia" w:ascii="宋体" w:hAnsi="宋体" w:eastAsia="宋体" w:cs="宋体"/>
          <w:color w:val="auto"/>
          <w:spacing w:val="0"/>
          <w:position w:val="0"/>
          <w:szCs w:val="21"/>
          <w:highlight w:val="none"/>
        </w:rPr>
      </w:pPr>
    </w:p>
    <w:p w14:paraId="3913121F">
      <w:pPr>
        <w:pageBreakBefore w:val="0"/>
        <w:kinsoku/>
        <w:overflowPunct/>
        <w:topLinePunct w:val="0"/>
        <w:bidi w:val="0"/>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br w:type="page"/>
      </w:r>
      <w:bookmarkStart w:id="105" w:name="_Toc10277"/>
    </w:p>
    <w:p w14:paraId="67B16B56">
      <w:pPr>
        <w:pStyle w:val="66"/>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2.7商务条款偏离说明表</w:t>
      </w:r>
      <w:bookmarkEnd w:id="105"/>
    </w:p>
    <w:p w14:paraId="1DF749B0">
      <w:pPr>
        <w:pStyle w:val="50"/>
        <w:pageBreakBefore w:val="0"/>
        <w:kinsoku/>
        <w:overflowPunct/>
        <w:topLinePunct w:val="0"/>
        <w:bidi w:val="0"/>
        <w:rPr>
          <w:rFonts w:hint="eastAsia" w:ascii="宋体" w:hAnsi="宋体" w:eastAsia="宋体" w:cs="宋体"/>
          <w:color w:val="auto"/>
          <w:spacing w:val="0"/>
          <w:position w:val="0"/>
          <w:sz w:val="24"/>
          <w:szCs w:val="32"/>
          <w:highlight w:val="none"/>
          <w:lang w:eastAsia="zh-CN"/>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32"/>
          <w:highlight w:val="none"/>
          <w:lang w:eastAsia="zh-CN"/>
        </w:rPr>
        <w:t>：</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6A9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4908210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602" w:type="dxa"/>
            <w:noWrap w:val="0"/>
            <w:vAlign w:val="center"/>
          </w:tcPr>
          <w:p w14:paraId="76439B9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w:t>
            </w:r>
            <w:r>
              <w:rPr>
                <w:rFonts w:hint="eastAsia" w:ascii="宋体" w:hAnsi="宋体" w:eastAsia="宋体" w:cs="宋体"/>
                <w:color w:val="auto"/>
                <w:spacing w:val="0"/>
                <w:position w:val="0"/>
                <w:sz w:val="24"/>
                <w:szCs w:val="24"/>
                <w:highlight w:val="none"/>
              </w:rPr>
              <w:t>文件</w:t>
            </w:r>
          </w:p>
          <w:p w14:paraId="516D415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条目号</w:t>
            </w:r>
          </w:p>
        </w:tc>
        <w:tc>
          <w:tcPr>
            <w:tcW w:w="2458" w:type="dxa"/>
            <w:noWrap w:val="0"/>
            <w:vAlign w:val="center"/>
          </w:tcPr>
          <w:p w14:paraId="19850CE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的商务条款</w:t>
            </w:r>
          </w:p>
        </w:tc>
        <w:tc>
          <w:tcPr>
            <w:tcW w:w="2885" w:type="dxa"/>
            <w:noWrap w:val="0"/>
            <w:vAlign w:val="center"/>
          </w:tcPr>
          <w:p w14:paraId="11AE784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投标</w:t>
            </w:r>
            <w:r>
              <w:rPr>
                <w:rFonts w:hint="eastAsia" w:ascii="宋体" w:hAnsi="宋体" w:eastAsia="宋体" w:cs="宋体"/>
                <w:color w:val="auto"/>
                <w:spacing w:val="0"/>
                <w:position w:val="0"/>
                <w:sz w:val="24"/>
                <w:szCs w:val="24"/>
                <w:highlight w:val="none"/>
              </w:rPr>
              <w:t>文件的商务条款</w:t>
            </w:r>
          </w:p>
        </w:tc>
        <w:tc>
          <w:tcPr>
            <w:tcW w:w="2018" w:type="dxa"/>
            <w:noWrap w:val="0"/>
            <w:vAlign w:val="center"/>
          </w:tcPr>
          <w:p w14:paraId="63590303">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4F4A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41D1D7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602" w:type="dxa"/>
            <w:noWrap w:val="0"/>
            <w:vAlign w:val="center"/>
          </w:tcPr>
          <w:p w14:paraId="65C4B14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E5720D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70BC737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20EA218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1C6E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3AA1036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602" w:type="dxa"/>
            <w:noWrap w:val="0"/>
            <w:vAlign w:val="center"/>
          </w:tcPr>
          <w:p w14:paraId="245B561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368385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1403BB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10E3FE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8F3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2AB339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602" w:type="dxa"/>
            <w:noWrap w:val="0"/>
            <w:vAlign w:val="center"/>
          </w:tcPr>
          <w:p w14:paraId="2B6A5289">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5046B82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3B3C871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5A31713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EEE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ACCCBEE">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1602" w:type="dxa"/>
            <w:noWrap w:val="0"/>
            <w:vAlign w:val="center"/>
          </w:tcPr>
          <w:p w14:paraId="1E52FF56">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005B5F1E">
            <w:pPr>
              <w:pStyle w:val="69"/>
              <w:pageBreakBefore w:val="0"/>
              <w:kinsoku/>
              <w:overflowPunct/>
              <w:topLinePunct w:val="0"/>
              <w:bidi w:val="0"/>
              <w:spacing w:line="440" w:lineRule="exact"/>
              <w:jc w:val="center"/>
              <w:rPr>
                <w:rFonts w:hint="eastAsia" w:ascii="宋体" w:hAnsi="宋体" w:eastAsia="宋体" w:cs="宋体"/>
                <w:color w:val="auto"/>
                <w:spacing w:val="0"/>
                <w:kern w:val="2"/>
                <w:position w:val="0"/>
                <w:sz w:val="24"/>
                <w:szCs w:val="24"/>
                <w:highlight w:val="none"/>
              </w:rPr>
            </w:pPr>
          </w:p>
        </w:tc>
        <w:tc>
          <w:tcPr>
            <w:tcW w:w="2885" w:type="dxa"/>
            <w:noWrap w:val="0"/>
            <w:vAlign w:val="center"/>
          </w:tcPr>
          <w:p w14:paraId="4F9FF25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9F635B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3D88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4D9EE2C">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1602" w:type="dxa"/>
            <w:noWrap w:val="0"/>
            <w:vAlign w:val="center"/>
          </w:tcPr>
          <w:p w14:paraId="2522BC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603D242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1DC224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0865D5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DB4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FC32E4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1602" w:type="dxa"/>
            <w:noWrap w:val="0"/>
            <w:vAlign w:val="center"/>
          </w:tcPr>
          <w:p w14:paraId="463D2D4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8F6FADB">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286B5D8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7D909EA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C90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EB6473B">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1602" w:type="dxa"/>
            <w:noWrap w:val="0"/>
            <w:vAlign w:val="center"/>
          </w:tcPr>
          <w:p w14:paraId="0D43053D">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719954C9">
            <w:pPr>
              <w:pageBreakBefore w:val="0"/>
              <w:kinsoku/>
              <w:overflowPunct/>
              <w:topLinePunct w:val="0"/>
              <w:bidi w:val="0"/>
              <w:snapToGrid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64C18ED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61D92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5D9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2ADC3E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602" w:type="dxa"/>
            <w:noWrap w:val="0"/>
            <w:vAlign w:val="center"/>
          </w:tcPr>
          <w:p w14:paraId="247999E7">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4A98928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1074A3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03E181F">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2994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0F3F69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1602" w:type="dxa"/>
            <w:noWrap w:val="0"/>
            <w:vAlign w:val="center"/>
          </w:tcPr>
          <w:p w14:paraId="4A430FA1">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1171D41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4095F31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44CDA21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r w14:paraId="6084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7A9312A">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1602" w:type="dxa"/>
            <w:noWrap w:val="0"/>
            <w:vAlign w:val="center"/>
          </w:tcPr>
          <w:p w14:paraId="7F5E3FB4">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458" w:type="dxa"/>
            <w:noWrap w:val="0"/>
            <w:vAlign w:val="center"/>
          </w:tcPr>
          <w:p w14:paraId="164500D8">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885" w:type="dxa"/>
            <w:noWrap w:val="0"/>
            <w:vAlign w:val="center"/>
          </w:tcPr>
          <w:p w14:paraId="556F5B05">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c>
          <w:tcPr>
            <w:tcW w:w="2018" w:type="dxa"/>
            <w:noWrap w:val="0"/>
            <w:vAlign w:val="center"/>
          </w:tcPr>
          <w:p w14:paraId="0E5D06F2">
            <w:pPr>
              <w:pageBreakBefore w:val="0"/>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tc>
      </w:tr>
    </w:tbl>
    <w:p w14:paraId="75603376">
      <w:pPr>
        <w:pStyle w:val="55"/>
        <w:pageBreakBefore w:val="0"/>
        <w:widowControl/>
        <w:kinsoku/>
        <w:overflowPunct/>
        <w:topLinePunct w:val="0"/>
        <w:bidi w:val="0"/>
        <w:spacing w:line="360" w:lineRule="auto"/>
        <w:ind w:left="0" w:leftChars="0" w:firstLine="0" w:firstLineChars="0"/>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 xml:space="preserve">名称（盖章）：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color w:val="auto"/>
          <w:spacing w:val="0"/>
          <w:position w:val="0"/>
          <w:sz w:val="24"/>
          <w:highlight w:val="none"/>
        </w:rPr>
        <w:t xml:space="preserve">                    </w:t>
      </w:r>
    </w:p>
    <w:p w14:paraId="6C618A02">
      <w:pPr>
        <w:pStyle w:val="68"/>
        <w:pageBreakBefore w:val="0"/>
        <w:kinsoku/>
        <w:overflowPunct/>
        <w:topLinePunct w:val="0"/>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b/>
          <w:color w:val="auto"/>
          <w:spacing w:val="0"/>
          <w:position w:val="0"/>
          <w:sz w:val="24"/>
          <w:highlight w:val="none"/>
        </w:rPr>
        <w:t>法定代表人</w:t>
      </w:r>
      <w:r>
        <w:rPr>
          <w:rFonts w:hint="eastAsia" w:ascii="宋体" w:hAnsi="宋体" w:eastAsia="宋体" w:cs="宋体"/>
          <w:b/>
          <w:color w:val="auto"/>
          <w:spacing w:val="0"/>
          <w:position w:val="0"/>
          <w:sz w:val="24"/>
          <w:highlight w:val="none"/>
          <w:lang w:eastAsia="zh-CN"/>
        </w:rPr>
        <w:t>或被授权代理人</w:t>
      </w:r>
      <w:r>
        <w:rPr>
          <w:rFonts w:hint="eastAsia" w:ascii="宋体" w:hAnsi="宋体" w:eastAsia="宋体" w:cs="宋体"/>
          <w:b/>
          <w:color w:val="auto"/>
          <w:spacing w:val="0"/>
          <w:position w:val="0"/>
          <w:sz w:val="24"/>
          <w:highlight w:val="none"/>
        </w:rPr>
        <w:t xml:space="preserve">（签字或盖章）： </w:t>
      </w:r>
      <w:r>
        <w:rPr>
          <w:rFonts w:hint="eastAsia" w:ascii="宋体" w:hAnsi="宋体" w:eastAsia="宋体" w:cs="宋体"/>
          <w:color w:val="auto"/>
          <w:spacing w:val="0"/>
          <w:position w:val="0"/>
          <w:sz w:val="24"/>
          <w:highlight w:val="none"/>
          <w:u w:val="single"/>
        </w:rPr>
        <w:t xml:space="preserve">                   </w:t>
      </w:r>
    </w:p>
    <w:p w14:paraId="0DE4E73D">
      <w:pPr>
        <w:pStyle w:val="67"/>
        <w:pageBreakBefore w:val="0"/>
        <w:kinsoku/>
        <w:overflowPunct/>
        <w:topLinePunct w:val="0"/>
        <w:bidi w:val="0"/>
        <w:rPr>
          <w:rFonts w:hint="eastAsia" w:ascii="宋体" w:hAnsi="宋体" w:eastAsia="宋体" w:cs="宋体"/>
          <w:color w:val="auto"/>
          <w:spacing w:val="0"/>
          <w:position w:val="0"/>
          <w:highlight w:val="none"/>
        </w:rPr>
      </w:pPr>
    </w:p>
    <w:p w14:paraId="1759346A">
      <w:pPr>
        <w:pStyle w:val="67"/>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年   月   日</w:t>
      </w:r>
    </w:p>
    <w:p w14:paraId="7A1F04E2">
      <w:pPr>
        <w:pStyle w:val="67"/>
        <w:pageBreakBefore w:val="0"/>
        <w:kinsoku/>
        <w:overflowPunct/>
        <w:topLinePunct w:val="0"/>
        <w:bidi w:val="0"/>
        <w:jc w:val="right"/>
        <w:rPr>
          <w:rFonts w:hint="eastAsia" w:ascii="宋体" w:hAnsi="宋体" w:eastAsia="宋体" w:cs="宋体"/>
          <w:color w:val="auto"/>
          <w:spacing w:val="0"/>
          <w:position w:val="0"/>
          <w:highlight w:val="none"/>
          <w:lang w:val="en-US" w:eastAsia="zh-CN"/>
        </w:rPr>
      </w:pPr>
    </w:p>
    <w:p w14:paraId="5C3A689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09D228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24ABED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646B6A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BF68C0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5DCC6A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FFA6F8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79773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918E281">
      <w:pPr>
        <w:bidi w:val="0"/>
        <w:rPr>
          <w:rFonts w:hint="eastAsia"/>
          <w:color w:val="auto"/>
          <w:highlight w:val="none"/>
          <w:lang w:val="en-US" w:eastAsia="zh-CN"/>
        </w:rPr>
      </w:pPr>
    </w:p>
    <w:p w14:paraId="3A5B30A8">
      <w:pPr>
        <w:bidi w:val="0"/>
        <w:rPr>
          <w:rFonts w:hint="eastAsia"/>
          <w:color w:val="auto"/>
          <w:highlight w:val="none"/>
          <w:lang w:val="en-US" w:eastAsia="zh-CN"/>
        </w:rPr>
      </w:pPr>
    </w:p>
    <w:p w14:paraId="03D01EBA">
      <w:pPr>
        <w:bidi w:val="0"/>
        <w:rPr>
          <w:rFonts w:hint="eastAsia"/>
          <w:color w:val="auto"/>
          <w:highlight w:val="none"/>
          <w:lang w:val="en-US" w:eastAsia="zh-CN"/>
        </w:rPr>
      </w:pPr>
    </w:p>
    <w:p w14:paraId="1CCD72A7">
      <w:pPr>
        <w:bidi w:val="0"/>
        <w:rPr>
          <w:rFonts w:hint="eastAsia"/>
          <w:color w:val="auto"/>
          <w:highlight w:val="none"/>
          <w:lang w:val="en-US" w:eastAsia="zh-CN"/>
        </w:rPr>
      </w:pPr>
    </w:p>
    <w:p w14:paraId="07423396">
      <w:pPr>
        <w:bidi w:val="0"/>
        <w:rPr>
          <w:rFonts w:hint="eastAsia"/>
          <w:color w:val="auto"/>
          <w:highlight w:val="none"/>
          <w:lang w:val="en-US" w:eastAsia="zh-CN"/>
        </w:rPr>
      </w:pPr>
    </w:p>
    <w:p w14:paraId="2FB2DADA">
      <w:pPr>
        <w:bidi w:val="0"/>
        <w:rPr>
          <w:rFonts w:hint="eastAsia"/>
          <w:color w:val="auto"/>
          <w:highlight w:val="none"/>
          <w:lang w:val="en-US" w:eastAsia="zh-CN"/>
        </w:rPr>
      </w:pPr>
    </w:p>
    <w:p w14:paraId="3D9E8B3F">
      <w:pPr>
        <w:bidi w:val="0"/>
        <w:rPr>
          <w:rFonts w:hint="eastAsia"/>
          <w:color w:val="auto"/>
          <w:highlight w:val="none"/>
          <w:lang w:val="en-US" w:eastAsia="zh-CN"/>
        </w:rPr>
      </w:pPr>
    </w:p>
    <w:p w14:paraId="4075EB1A">
      <w:pPr>
        <w:bidi w:val="0"/>
        <w:rPr>
          <w:rFonts w:hint="eastAsia"/>
          <w:color w:val="auto"/>
          <w:highlight w:val="none"/>
          <w:lang w:val="en-US" w:eastAsia="zh-CN"/>
        </w:rPr>
      </w:pPr>
    </w:p>
    <w:p w14:paraId="50364689">
      <w:pPr>
        <w:bidi w:val="0"/>
        <w:rPr>
          <w:rFonts w:hint="eastAsia"/>
          <w:color w:val="auto"/>
          <w:highlight w:val="none"/>
          <w:lang w:val="en-US" w:eastAsia="zh-CN"/>
        </w:rPr>
      </w:pPr>
      <w:bookmarkStart w:id="106" w:name="_Toc30830"/>
    </w:p>
    <w:p w14:paraId="46AC0769">
      <w:pPr>
        <w:pStyle w:val="66"/>
        <w:pageBreakBefore w:val="0"/>
        <w:kinsoku/>
        <w:overflowPunct/>
        <w:topLinePunct w:val="0"/>
        <w:bidi w:val="0"/>
        <w:outlineLvl w:val="2"/>
        <w:rPr>
          <w:rFonts w:hint="eastAsia" w:ascii="宋体" w:hAnsi="宋体" w:eastAsia="宋体" w:cs="宋体"/>
          <w:color w:val="auto"/>
          <w:spacing w:val="0"/>
          <w:position w:val="0"/>
          <w:sz w:val="24"/>
          <w:szCs w:val="21"/>
          <w:highlight w:val="none"/>
          <w:lang w:val="en-US" w:eastAsia="zh-CN"/>
        </w:rPr>
      </w:pPr>
      <w:r>
        <w:rPr>
          <w:rFonts w:hint="eastAsia" w:ascii="宋体" w:hAnsi="宋体" w:eastAsia="宋体" w:cs="宋体"/>
          <w:color w:val="auto"/>
          <w:spacing w:val="0"/>
          <w:position w:val="0"/>
          <w:sz w:val="24"/>
          <w:szCs w:val="21"/>
          <w:highlight w:val="none"/>
          <w:lang w:val="en-US" w:eastAsia="zh-CN"/>
        </w:rPr>
        <w:t>2.</w:t>
      </w:r>
      <w:bookmarkEnd w:id="106"/>
      <w:r>
        <w:rPr>
          <w:rFonts w:hint="eastAsia" w:ascii="宋体" w:hAnsi="宋体" w:eastAsia="宋体" w:cs="宋体"/>
          <w:color w:val="auto"/>
          <w:spacing w:val="0"/>
          <w:position w:val="0"/>
          <w:sz w:val="24"/>
          <w:szCs w:val="21"/>
          <w:highlight w:val="none"/>
          <w:lang w:val="en-US" w:eastAsia="zh-CN"/>
        </w:rPr>
        <w:t>8招标文件中要求提交的和供应商认为需要提供的其它说明和资料</w:t>
      </w:r>
    </w:p>
    <w:p w14:paraId="4A483E78">
      <w:pPr>
        <w:pStyle w:val="50"/>
        <w:pageBreakBefore w:val="0"/>
        <w:kinsoku/>
        <w:overflowPunct/>
        <w:topLinePunct w:val="0"/>
        <w:bidi w:val="0"/>
        <w:rPr>
          <w:rFonts w:hint="eastAsia" w:ascii="宋体" w:hAnsi="宋体" w:eastAsia="宋体" w:cs="宋体"/>
          <w:b/>
          <w:color w:val="auto"/>
          <w:spacing w:val="0"/>
          <w:position w:val="0"/>
          <w:szCs w:val="21"/>
          <w:highlight w:val="none"/>
          <w:lang w:val="en-US" w:eastAsia="zh-CN" w:bidi="ar-SA"/>
        </w:rPr>
      </w:pPr>
      <w:r>
        <w:rPr>
          <w:rFonts w:hint="eastAsia" w:ascii="宋体" w:hAnsi="宋体" w:eastAsia="宋体" w:cs="宋体"/>
          <w:color w:val="auto"/>
          <w:spacing w:val="0"/>
          <w:position w:val="0"/>
          <w:highlight w:val="none"/>
          <w:lang w:val="en-US" w:eastAsia="zh-CN"/>
        </w:rPr>
        <w:br w:type="page"/>
      </w:r>
    </w:p>
    <w:p w14:paraId="28817523">
      <w:pPr>
        <w:pStyle w:val="70"/>
        <w:pageBreakBefore w:val="0"/>
        <w:kinsoku/>
        <w:overflowPunct/>
        <w:topLinePunct w:val="0"/>
        <w:bidi w:val="0"/>
        <w:outlineLvl w:val="1"/>
        <w:rPr>
          <w:rFonts w:hint="eastAsia" w:ascii="宋体" w:hAnsi="宋体" w:eastAsia="宋体" w:cs="宋体"/>
          <w:color w:val="auto"/>
          <w:spacing w:val="0"/>
          <w:position w:val="0"/>
          <w:highlight w:val="none"/>
          <w:lang w:val="en-US" w:eastAsia="zh-CN"/>
        </w:rPr>
      </w:pPr>
      <w:bookmarkStart w:id="107" w:name="_Toc23880"/>
      <w:r>
        <w:rPr>
          <w:rFonts w:hint="eastAsia" w:ascii="宋体" w:hAnsi="宋体" w:eastAsia="宋体" w:cs="宋体"/>
          <w:b/>
          <w:color w:val="auto"/>
          <w:spacing w:val="0"/>
          <w:position w:val="0"/>
          <w:sz w:val="24"/>
          <w:szCs w:val="21"/>
          <w:highlight w:val="none"/>
          <w:lang w:val="en-US" w:eastAsia="zh-CN" w:bidi="ar-SA"/>
        </w:rPr>
        <w:t>三、技术文件</w:t>
      </w:r>
      <w:bookmarkEnd w:id="107"/>
    </w:p>
    <w:p w14:paraId="5BC3CB91">
      <w:pPr>
        <w:pStyle w:val="71"/>
        <w:pageBreakBefore w:val="0"/>
        <w:kinsoku/>
        <w:overflowPunct/>
        <w:topLinePunct w:val="0"/>
        <w:bidi w:val="0"/>
        <w:outlineLvl w:val="2"/>
        <w:rPr>
          <w:rFonts w:hint="eastAsia" w:ascii="宋体" w:hAnsi="宋体" w:eastAsia="宋体" w:cs="宋体"/>
          <w:b/>
          <w:color w:val="auto"/>
          <w:spacing w:val="0"/>
          <w:position w:val="0"/>
          <w:sz w:val="24"/>
          <w:szCs w:val="24"/>
          <w:highlight w:val="none"/>
          <w:lang w:val="en-US" w:eastAsia="zh-CN"/>
        </w:rPr>
      </w:pPr>
      <w:bookmarkStart w:id="108" w:name="_Toc12106"/>
      <w:r>
        <w:rPr>
          <w:rFonts w:hint="eastAsia" w:ascii="宋体" w:hAnsi="宋体" w:eastAsia="宋体" w:cs="宋体"/>
          <w:b/>
          <w:color w:val="auto"/>
          <w:spacing w:val="0"/>
          <w:position w:val="0"/>
          <w:sz w:val="24"/>
          <w:szCs w:val="24"/>
          <w:highlight w:val="none"/>
          <w:lang w:val="en-US" w:eastAsia="zh-CN"/>
        </w:rPr>
        <w:t>3.1物主要技术指标和运行性能：</w:t>
      </w:r>
      <w:bookmarkEnd w:id="108"/>
    </w:p>
    <w:p w14:paraId="36F371E6">
      <w:pPr>
        <w:pStyle w:val="72"/>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&lt;1&gt;</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技术明细表（详细描述货物技术指标及性能，包括采用的新工艺、新技术、新材料等）；</w:t>
      </w:r>
    </w:p>
    <w:p w14:paraId="7D5D6BC0">
      <w:pPr>
        <w:pStyle w:val="73"/>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highlight w:val="none"/>
        </w:rPr>
        <w:t>标项名称</w:t>
      </w:r>
      <w:r>
        <w:rPr>
          <w:rFonts w:hint="eastAsia" w:ascii="宋体" w:hAnsi="宋体" w:eastAsia="宋体" w:cs="宋体"/>
          <w:color w:val="auto"/>
          <w:spacing w:val="0"/>
          <w:position w:val="0"/>
          <w:sz w:val="24"/>
          <w:szCs w:val="24"/>
          <w:highlight w:val="none"/>
        </w:rPr>
        <w:t>、包号：</w:t>
      </w:r>
      <w:r>
        <w:rPr>
          <w:rFonts w:hint="eastAsia" w:ascii="宋体" w:hAnsi="宋体" w:eastAsia="宋体" w:cs="宋体"/>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3ED3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52" w:type="dxa"/>
            <w:tcBorders>
              <w:top w:val="single" w:color="auto" w:sz="12" w:space="0"/>
              <w:left w:val="single" w:color="auto" w:sz="12" w:space="0"/>
              <w:bottom w:val="single" w:color="auto" w:sz="4" w:space="0"/>
            </w:tcBorders>
            <w:noWrap w:val="0"/>
            <w:vAlign w:val="center"/>
          </w:tcPr>
          <w:p w14:paraId="237A75C7">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66D61AA9">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34972AF4">
            <w:pPr>
              <w:pStyle w:val="72"/>
              <w:pageBreakBefore w:val="0"/>
              <w:tabs>
                <w:tab w:val="left" w:pos="1337"/>
              </w:tabs>
              <w:kinsoku/>
              <w:overflowPunct/>
              <w:topLinePunct w:val="0"/>
              <w:bidi w:val="0"/>
              <w:spacing w:line="360" w:lineRule="auto"/>
              <w:ind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79B1F4F7">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r>
      <w:tr w14:paraId="060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53A27D82">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w:t>
            </w:r>
          </w:p>
          <w:p w14:paraId="4A8AAF81">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号</w:t>
            </w:r>
          </w:p>
        </w:tc>
        <w:tc>
          <w:tcPr>
            <w:tcW w:w="2441" w:type="dxa"/>
            <w:noWrap w:val="0"/>
            <w:vAlign w:val="center"/>
          </w:tcPr>
          <w:p w14:paraId="09D24980">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产品名称</w:t>
            </w:r>
          </w:p>
          <w:p w14:paraId="3F2CE972">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品牌、型号</w:t>
            </w:r>
          </w:p>
        </w:tc>
        <w:tc>
          <w:tcPr>
            <w:tcW w:w="4725" w:type="dxa"/>
            <w:noWrap w:val="0"/>
            <w:vAlign w:val="center"/>
          </w:tcPr>
          <w:p w14:paraId="72EEFD02">
            <w:pPr>
              <w:pStyle w:val="72"/>
              <w:pageBreakBefore w:val="0"/>
              <w:tabs>
                <w:tab w:val="left" w:pos="1337"/>
              </w:tabs>
              <w:kinsoku/>
              <w:overflowPunct/>
              <w:topLinePunct w:val="0"/>
              <w:bidi w:val="0"/>
              <w:spacing w:line="360" w:lineRule="auto"/>
              <w:ind w:left="-42" w:right="-42"/>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技术规格</w:t>
            </w:r>
          </w:p>
        </w:tc>
        <w:tc>
          <w:tcPr>
            <w:tcW w:w="1749" w:type="dxa"/>
            <w:tcBorders>
              <w:right w:val="single" w:color="auto" w:sz="12" w:space="0"/>
            </w:tcBorders>
            <w:noWrap w:val="0"/>
            <w:vAlign w:val="center"/>
          </w:tcPr>
          <w:p w14:paraId="48A27622">
            <w:pPr>
              <w:pStyle w:val="72"/>
              <w:pageBreakBefore w:val="0"/>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441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9502BB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441" w:type="dxa"/>
            <w:noWrap w:val="0"/>
            <w:vAlign w:val="center"/>
          </w:tcPr>
          <w:p w14:paraId="41435908">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center"/>
          </w:tcPr>
          <w:p w14:paraId="20DA2AEC">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center"/>
          </w:tcPr>
          <w:p w14:paraId="45DF1CE7">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A38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44A62764">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441" w:type="dxa"/>
            <w:noWrap w:val="0"/>
            <w:vAlign w:val="center"/>
          </w:tcPr>
          <w:p w14:paraId="67A2005A">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3DD85E0D">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44230EA">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3DA6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B6743F3">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441" w:type="dxa"/>
            <w:noWrap w:val="0"/>
            <w:vAlign w:val="center"/>
          </w:tcPr>
          <w:p w14:paraId="5C53A190">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0493E19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73FC87F2">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766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3C0EF6B">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441" w:type="dxa"/>
            <w:noWrap w:val="0"/>
            <w:vAlign w:val="center"/>
          </w:tcPr>
          <w:p w14:paraId="1A4CA659">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7B1C832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3C19DB7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780B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5462274">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441" w:type="dxa"/>
            <w:noWrap w:val="0"/>
            <w:vAlign w:val="center"/>
          </w:tcPr>
          <w:p w14:paraId="6A15A55A">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4725" w:type="dxa"/>
            <w:noWrap w:val="0"/>
            <w:vAlign w:val="top"/>
          </w:tcPr>
          <w:p w14:paraId="49C2F8CA">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right w:val="single" w:color="auto" w:sz="12" w:space="0"/>
            </w:tcBorders>
            <w:noWrap w:val="0"/>
            <w:vAlign w:val="top"/>
          </w:tcPr>
          <w:p w14:paraId="2CD09402">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262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40D0318D">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441" w:type="dxa"/>
            <w:tcBorders>
              <w:bottom w:val="single" w:color="auto" w:sz="12" w:space="0"/>
            </w:tcBorders>
            <w:noWrap w:val="0"/>
            <w:vAlign w:val="center"/>
          </w:tcPr>
          <w:p w14:paraId="55F886D1">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4725" w:type="dxa"/>
            <w:tcBorders>
              <w:bottom w:val="single" w:color="auto" w:sz="12" w:space="0"/>
            </w:tcBorders>
            <w:noWrap w:val="0"/>
            <w:vAlign w:val="top"/>
          </w:tcPr>
          <w:p w14:paraId="19412D3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2E331070">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2966B3F3">
      <w:pPr>
        <w:pStyle w:val="72"/>
        <w:pageBreakBefore w:val="0"/>
        <w:kinsoku/>
        <w:overflowPunct/>
        <w:topLinePunct w:val="0"/>
        <w:bidi w:val="0"/>
        <w:spacing w:line="36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必须填写技术明细表。如果此表中所列内容无法满足招标文件中提出的要求或者与</w:t>
      </w:r>
      <w:r>
        <w:rPr>
          <w:rFonts w:hint="eastAsia" w:ascii="宋体" w:hAnsi="宋体" w:eastAsia="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在技术文件中提供的内容不一致，投标有可能被拒绝。</w:t>
      </w:r>
    </w:p>
    <w:p w14:paraId="76AC8343">
      <w:pPr>
        <w:pStyle w:val="72"/>
        <w:pageBreakBefore w:val="0"/>
        <w:kinsoku/>
        <w:overflowPunct/>
        <w:topLinePunct w:val="0"/>
        <w:bidi w:val="0"/>
        <w:spacing w:line="360" w:lineRule="auto"/>
        <w:ind w:firstLine="720" w:firstLineChars="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2.技术规格不得完全复制招标文件内容，否则按无效投标处理。</w:t>
      </w:r>
    </w:p>
    <w:p w14:paraId="7E5A13D0">
      <w:pPr>
        <w:pStyle w:val="74"/>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1D2C2326">
      <w:pPr>
        <w:pStyle w:val="74"/>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89B154A">
      <w:pPr>
        <w:pStyle w:val="72"/>
        <w:pageBreakBefore w:val="0"/>
        <w:kinsoku/>
        <w:overflowPunct/>
        <w:topLinePunct w:val="0"/>
        <w:bidi w:val="0"/>
        <w:spacing w:line="360" w:lineRule="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highlight w:val="none"/>
        </w:rPr>
        <w:br w:type="page"/>
      </w:r>
      <w:r>
        <w:rPr>
          <w:rFonts w:hint="eastAsia" w:ascii="宋体" w:hAnsi="宋体" w:eastAsia="宋体" w:cs="宋体"/>
          <w:color w:val="auto"/>
          <w:spacing w:val="0"/>
          <w:kern w:val="0"/>
          <w:position w:val="0"/>
          <w:sz w:val="24"/>
          <w:szCs w:val="24"/>
          <w:highlight w:val="none"/>
        </w:rPr>
        <w:t>&lt;2&gt;同货物型号一致的产品手册、彩页、说明书等技术文件（包括但不限于招标文件中要求提供的</w:t>
      </w:r>
      <w:r>
        <w:rPr>
          <w:rFonts w:hint="eastAsia" w:ascii="宋体" w:hAnsi="宋体" w:eastAsia="宋体" w:cs="宋体"/>
          <w:color w:val="auto"/>
          <w:spacing w:val="0"/>
          <w:position w:val="0"/>
          <w:sz w:val="24"/>
          <w:szCs w:val="24"/>
          <w:highlight w:val="none"/>
        </w:rPr>
        <w:t>投标产品样本、使用保养说明书、图纸以及产品检测报告和认定证书等技术资料）</w:t>
      </w:r>
      <w:r>
        <w:rPr>
          <w:rFonts w:hint="eastAsia" w:ascii="宋体" w:hAnsi="宋体" w:eastAsia="宋体" w:cs="宋体"/>
          <w:color w:val="auto"/>
          <w:spacing w:val="0"/>
          <w:kern w:val="0"/>
          <w:position w:val="0"/>
          <w:sz w:val="24"/>
          <w:szCs w:val="24"/>
          <w:highlight w:val="none"/>
        </w:rPr>
        <w:t>；</w:t>
      </w:r>
    </w:p>
    <w:p w14:paraId="4C29D120">
      <w:pPr>
        <w:pStyle w:val="72"/>
        <w:pageBreakBefore w:val="0"/>
        <w:tabs>
          <w:tab w:val="left" w:pos="5580"/>
        </w:tabs>
        <w:kinsoku/>
        <w:overflowPunct/>
        <w:topLinePunct w:val="0"/>
        <w:bidi w:val="0"/>
        <w:spacing w:line="360" w:lineRule="auto"/>
        <w:jc w:val="left"/>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&lt;3&gt;</w:t>
      </w:r>
      <w:r>
        <w:rPr>
          <w:rFonts w:hint="eastAsia" w:ascii="宋体" w:hAnsi="宋体" w:eastAsia="宋体" w:cs="宋体"/>
          <w:b/>
          <w:color w:val="auto"/>
          <w:spacing w:val="0"/>
          <w:position w:val="0"/>
          <w:sz w:val="24"/>
          <w:szCs w:val="24"/>
          <w:highlight w:val="none"/>
        </w:rPr>
        <w:t>货物技术规范偏离表</w:t>
      </w:r>
    </w:p>
    <w:p w14:paraId="1A479EFF">
      <w:pPr>
        <w:pStyle w:val="73"/>
        <w:pageBreakBefore w:val="0"/>
        <w:kinsoku/>
        <w:overflowPunct/>
        <w:topLinePunct w:val="0"/>
        <w:bidi w:val="0"/>
        <w:spacing w:line="360" w:lineRule="auto"/>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标项名称、包号：</w:t>
      </w:r>
      <w:r>
        <w:rPr>
          <w:rFonts w:hint="eastAsia" w:ascii="宋体" w:hAnsi="宋体" w:eastAsia="宋体" w:cs="宋体"/>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198B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0E7DACAE">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序号</w:t>
            </w:r>
          </w:p>
        </w:tc>
        <w:tc>
          <w:tcPr>
            <w:tcW w:w="2101" w:type="dxa"/>
            <w:tcBorders>
              <w:top w:val="single" w:color="auto" w:sz="12" w:space="0"/>
            </w:tcBorders>
            <w:noWrap w:val="0"/>
            <w:vAlign w:val="center"/>
          </w:tcPr>
          <w:p w14:paraId="475EF3D2">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36BF379A">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数量</w:t>
            </w:r>
          </w:p>
        </w:tc>
        <w:tc>
          <w:tcPr>
            <w:tcW w:w="1707" w:type="dxa"/>
            <w:tcBorders>
              <w:top w:val="single" w:color="auto" w:sz="12" w:space="0"/>
            </w:tcBorders>
            <w:noWrap w:val="0"/>
            <w:vAlign w:val="center"/>
          </w:tcPr>
          <w:p w14:paraId="0B283F28">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68580536">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7A1ACE49">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3F902A70">
            <w:pPr>
              <w:pStyle w:val="72"/>
              <w:pageBreakBefore w:val="0"/>
              <w:tabs>
                <w:tab w:val="left" w:pos="1337"/>
              </w:tabs>
              <w:kinsoku/>
              <w:overflowPunct/>
              <w:topLinePunct w:val="0"/>
              <w:bidi w:val="0"/>
              <w:spacing w:line="360" w:lineRule="auto"/>
              <w:jc w:val="center"/>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备注</w:t>
            </w:r>
          </w:p>
        </w:tc>
      </w:tr>
      <w:tr w14:paraId="373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2ADEACA9">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5C4B1338">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51C65187">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0C892F8A">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288AF5D8">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0F44E1E5">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4DD93FC7">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032D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5B4BF7C">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7A6A459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0160171B">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7A943EF1">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1617B880">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0C50CBF">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29523303">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02D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340D77F">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noWrap w:val="0"/>
            <w:vAlign w:val="center"/>
          </w:tcPr>
          <w:p w14:paraId="4F0FF9BC">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noWrap w:val="0"/>
            <w:vAlign w:val="center"/>
          </w:tcPr>
          <w:p w14:paraId="4EA8C846">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noWrap w:val="0"/>
            <w:vAlign w:val="center"/>
          </w:tcPr>
          <w:p w14:paraId="6272D1BE">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7395BDD5">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noWrap w:val="0"/>
            <w:vAlign w:val="center"/>
          </w:tcPr>
          <w:p w14:paraId="59C68031">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right w:val="single" w:color="auto" w:sz="12" w:space="0"/>
            </w:tcBorders>
            <w:noWrap w:val="0"/>
            <w:vAlign w:val="center"/>
          </w:tcPr>
          <w:p w14:paraId="65A1D2E7">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r w14:paraId="469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0908D3DB">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2101" w:type="dxa"/>
            <w:tcBorders>
              <w:bottom w:val="single" w:color="auto" w:sz="12" w:space="0"/>
            </w:tcBorders>
            <w:noWrap w:val="0"/>
            <w:vAlign w:val="center"/>
          </w:tcPr>
          <w:p w14:paraId="656EFADD">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021" w:type="dxa"/>
            <w:tcBorders>
              <w:bottom w:val="single" w:color="auto" w:sz="12" w:space="0"/>
            </w:tcBorders>
            <w:noWrap w:val="0"/>
            <w:vAlign w:val="center"/>
          </w:tcPr>
          <w:p w14:paraId="7EAA3A6E">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707" w:type="dxa"/>
            <w:tcBorders>
              <w:bottom w:val="single" w:color="auto" w:sz="12" w:space="0"/>
            </w:tcBorders>
            <w:noWrap w:val="0"/>
            <w:vAlign w:val="center"/>
          </w:tcPr>
          <w:p w14:paraId="759B81DC">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7F58D292">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1337" w:type="dxa"/>
            <w:tcBorders>
              <w:bottom w:val="single" w:color="auto" w:sz="12" w:space="0"/>
            </w:tcBorders>
            <w:noWrap w:val="0"/>
            <w:vAlign w:val="center"/>
          </w:tcPr>
          <w:p w14:paraId="23F28332">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6EAF29BC">
            <w:pPr>
              <w:pStyle w:val="72"/>
              <w:pageBreakBefore w:val="0"/>
              <w:tabs>
                <w:tab w:val="left" w:pos="1337"/>
              </w:tabs>
              <w:kinsoku/>
              <w:overflowPunct/>
              <w:topLinePunct w:val="0"/>
              <w:bidi w:val="0"/>
              <w:spacing w:line="360" w:lineRule="auto"/>
              <w:jc w:val="center"/>
              <w:rPr>
                <w:rFonts w:hint="eastAsia" w:ascii="宋体" w:hAnsi="宋体" w:eastAsia="宋体" w:cs="宋体"/>
                <w:color w:val="auto"/>
                <w:spacing w:val="0"/>
                <w:position w:val="0"/>
                <w:sz w:val="24"/>
                <w:szCs w:val="24"/>
                <w:highlight w:val="none"/>
              </w:rPr>
            </w:pPr>
          </w:p>
        </w:tc>
      </w:tr>
    </w:tbl>
    <w:p w14:paraId="0F753303">
      <w:pPr>
        <w:pStyle w:val="72"/>
        <w:pageBreakBefore w:val="0"/>
        <w:kinsoku/>
        <w:overflowPunct/>
        <w:topLinePunct w:val="0"/>
        <w:bidi w:val="0"/>
        <w:spacing w:line="360" w:lineRule="auto"/>
        <w:ind w:left="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说明：如</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提交的货物技术规范与招标文件的要求存在偏离，需逐项填写《货物技术规范偏离表》。</w:t>
      </w:r>
    </w:p>
    <w:p w14:paraId="3C7F59A3">
      <w:pPr>
        <w:pStyle w:val="74"/>
        <w:pageBreakBefore w:val="0"/>
        <w:kinsoku/>
        <w:overflowPunct/>
        <w:topLinePunct w:val="0"/>
        <w:bidi w:val="0"/>
        <w:spacing w:before="0" w:after="0" w:line="360" w:lineRule="auto"/>
        <w:ind w:right="960"/>
        <w:rPr>
          <w:rFonts w:hint="eastAsia" w:ascii="宋体" w:hAnsi="宋体" w:eastAsia="宋体" w:cs="宋体"/>
          <w:color w:val="auto"/>
          <w:spacing w:val="0"/>
          <w:position w:val="0"/>
          <w:sz w:val="24"/>
          <w:szCs w:val="24"/>
          <w:highlight w:val="none"/>
        </w:rPr>
      </w:pPr>
    </w:p>
    <w:p w14:paraId="1C9166F7">
      <w:pPr>
        <w:pStyle w:val="74"/>
        <w:pageBreakBefore w:val="0"/>
        <w:kinsoku/>
        <w:overflowPunct/>
        <w:topLinePunct w:val="0"/>
        <w:bidi w:val="0"/>
        <w:spacing w:before="0" w:after="0" w:line="360" w:lineRule="auto"/>
        <w:ind w:right="17"/>
        <w:jc w:val="righ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  月  日</w:t>
      </w:r>
    </w:p>
    <w:p w14:paraId="524D43D6">
      <w:pPr>
        <w:pStyle w:val="72"/>
        <w:pageBreakBefore w:val="0"/>
        <w:kinsoku/>
        <w:overflowPunct/>
        <w:topLinePunct w:val="0"/>
        <w:bidi w:val="0"/>
        <w:rPr>
          <w:rFonts w:hint="eastAsia" w:ascii="宋体" w:hAnsi="宋体" w:eastAsia="宋体" w:cs="宋体"/>
          <w:color w:val="auto"/>
          <w:spacing w:val="0"/>
          <w:position w:val="0"/>
          <w:highlight w:val="none"/>
        </w:rPr>
      </w:pPr>
    </w:p>
    <w:p w14:paraId="24875B73">
      <w:pPr>
        <w:pStyle w:val="72"/>
        <w:pageBreakBefore w:val="0"/>
        <w:kinsoku/>
        <w:overflowPunct/>
        <w:topLinePunct w:val="0"/>
        <w:bidi w:val="0"/>
        <w:rPr>
          <w:rFonts w:hint="eastAsia" w:ascii="宋体" w:hAnsi="宋体" w:eastAsia="宋体" w:cs="宋体"/>
          <w:color w:val="auto"/>
          <w:spacing w:val="0"/>
          <w:position w:val="0"/>
          <w:highlight w:val="none"/>
        </w:rPr>
      </w:pPr>
    </w:p>
    <w:p w14:paraId="34978625">
      <w:pPr>
        <w:pStyle w:val="72"/>
        <w:pageBreakBefore w:val="0"/>
        <w:kinsoku/>
        <w:overflowPunct/>
        <w:topLinePunct w:val="0"/>
        <w:bidi w:val="0"/>
        <w:rPr>
          <w:rFonts w:hint="eastAsia" w:ascii="宋体" w:hAnsi="宋体" w:eastAsia="宋体" w:cs="宋体"/>
          <w:color w:val="auto"/>
          <w:spacing w:val="0"/>
          <w:position w:val="0"/>
          <w:highlight w:val="none"/>
        </w:rPr>
      </w:pPr>
    </w:p>
    <w:bookmarkEnd w:id="76"/>
    <w:p w14:paraId="2FCE5AE9">
      <w:pPr>
        <w:pageBreakBefore w:val="0"/>
        <w:kinsoku/>
        <w:overflowPunct/>
        <w:topLinePunct w:val="0"/>
        <w:bidi w:val="0"/>
        <w:rPr>
          <w:rFonts w:hint="eastAsia" w:ascii="宋体" w:hAnsi="宋体" w:eastAsia="宋体" w:cs="宋体"/>
          <w:color w:val="auto"/>
          <w:spacing w:val="0"/>
          <w:position w:val="0"/>
          <w:sz w:val="20"/>
          <w:highlight w:val="none"/>
        </w:rPr>
      </w:pPr>
    </w:p>
    <w:p w14:paraId="3E5802D0">
      <w:pPr>
        <w:pageBreakBefore w:val="0"/>
        <w:kinsoku/>
        <w:overflowPunct/>
        <w:topLinePunct w:val="0"/>
        <w:bidi w:val="0"/>
        <w:rPr>
          <w:rFonts w:hint="eastAsia" w:ascii="宋体" w:hAnsi="宋体" w:eastAsia="宋体" w:cs="宋体"/>
          <w:color w:val="auto"/>
          <w:spacing w:val="0"/>
          <w:position w:val="0"/>
          <w:sz w:val="20"/>
          <w:highlight w:val="none"/>
        </w:rPr>
      </w:pPr>
    </w:p>
    <w:p w14:paraId="2816C247">
      <w:pPr>
        <w:pageBreakBefore w:val="0"/>
        <w:kinsoku/>
        <w:overflowPunct/>
        <w:topLinePunct w:val="0"/>
        <w:bidi w:val="0"/>
        <w:rPr>
          <w:rFonts w:hint="eastAsia" w:ascii="宋体" w:hAnsi="宋体" w:eastAsia="宋体" w:cs="宋体"/>
          <w:color w:val="auto"/>
          <w:spacing w:val="0"/>
          <w:position w:val="0"/>
          <w:sz w:val="20"/>
          <w:highlight w:val="none"/>
        </w:rPr>
      </w:pPr>
    </w:p>
    <w:p w14:paraId="17D16FF8">
      <w:pPr>
        <w:pageBreakBefore w:val="0"/>
        <w:kinsoku/>
        <w:overflowPunct/>
        <w:topLinePunct w:val="0"/>
        <w:bidi w:val="0"/>
        <w:rPr>
          <w:rFonts w:hint="eastAsia" w:ascii="宋体" w:hAnsi="宋体" w:eastAsia="宋体" w:cs="宋体"/>
          <w:color w:val="auto"/>
          <w:spacing w:val="0"/>
          <w:position w:val="0"/>
          <w:sz w:val="20"/>
          <w:highlight w:val="none"/>
        </w:rPr>
      </w:pPr>
    </w:p>
    <w:p w14:paraId="7CA2BC23">
      <w:pPr>
        <w:pageBreakBefore w:val="0"/>
        <w:kinsoku/>
        <w:overflowPunct/>
        <w:topLinePunct w:val="0"/>
        <w:bidi w:val="0"/>
        <w:rPr>
          <w:rFonts w:hint="eastAsia" w:ascii="宋体" w:hAnsi="宋体" w:eastAsia="宋体" w:cs="宋体"/>
          <w:color w:val="auto"/>
          <w:spacing w:val="0"/>
          <w:position w:val="0"/>
          <w:sz w:val="20"/>
          <w:highlight w:val="none"/>
        </w:rPr>
      </w:pPr>
    </w:p>
    <w:p w14:paraId="3A982C1D">
      <w:pPr>
        <w:pageBreakBefore w:val="0"/>
        <w:kinsoku/>
        <w:overflowPunct/>
        <w:topLinePunct w:val="0"/>
        <w:bidi w:val="0"/>
        <w:rPr>
          <w:rFonts w:hint="eastAsia" w:ascii="宋体" w:hAnsi="宋体" w:eastAsia="宋体" w:cs="宋体"/>
          <w:color w:val="auto"/>
          <w:spacing w:val="0"/>
          <w:position w:val="0"/>
          <w:sz w:val="20"/>
          <w:highlight w:val="none"/>
        </w:rPr>
      </w:pPr>
    </w:p>
    <w:p w14:paraId="3B38460E">
      <w:pPr>
        <w:pageBreakBefore w:val="0"/>
        <w:kinsoku/>
        <w:overflowPunct/>
        <w:topLinePunct w:val="0"/>
        <w:bidi w:val="0"/>
        <w:rPr>
          <w:rFonts w:hint="eastAsia" w:ascii="宋体" w:hAnsi="宋体" w:eastAsia="宋体" w:cs="宋体"/>
          <w:color w:val="auto"/>
          <w:spacing w:val="0"/>
          <w:position w:val="0"/>
          <w:sz w:val="20"/>
          <w:highlight w:val="none"/>
        </w:rPr>
      </w:pPr>
    </w:p>
    <w:p w14:paraId="1A22A0BA">
      <w:pPr>
        <w:pageBreakBefore w:val="0"/>
        <w:kinsoku/>
        <w:overflowPunct/>
        <w:topLinePunct w:val="0"/>
        <w:bidi w:val="0"/>
        <w:rPr>
          <w:rFonts w:hint="eastAsia" w:ascii="宋体" w:hAnsi="宋体" w:eastAsia="宋体" w:cs="宋体"/>
          <w:color w:val="auto"/>
          <w:spacing w:val="0"/>
          <w:position w:val="0"/>
          <w:sz w:val="20"/>
          <w:highlight w:val="none"/>
        </w:rPr>
      </w:pPr>
    </w:p>
    <w:p w14:paraId="47473D5F">
      <w:pPr>
        <w:pageBreakBefore w:val="0"/>
        <w:kinsoku/>
        <w:overflowPunct/>
        <w:topLinePunct w:val="0"/>
        <w:bidi w:val="0"/>
        <w:rPr>
          <w:rFonts w:hint="eastAsia" w:ascii="宋体" w:hAnsi="宋体" w:eastAsia="宋体" w:cs="宋体"/>
          <w:color w:val="auto"/>
          <w:spacing w:val="0"/>
          <w:position w:val="0"/>
          <w:sz w:val="20"/>
          <w:highlight w:val="none"/>
        </w:rPr>
      </w:pPr>
    </w:p>
    <w:p w14:paraId="22BC72FE">
      <w:pPr>
        <w:pageBreakBefore w:val="0"/>
        <w:kinsoku/>
        <w:overflowPunct/>
        <w:topLinePunct w:val="0"/>
        <w:bidi w:val="0"/>
        <w:rPr>
          <w:rFonts w:hint="eastAsia" w:ascii="宋体" w:hAnsi="宋体" w:eastAsia="宋体" w:cs="宋体"/>
          <w:color w:val="auto"/>
          <w:spacing w:val="0"/>
          <w:position w:val="0"/>
          <w:sz w:val="20"/>
          <w:highlight w:val="none"/>
        </w:rPr>
      </w:pPr>
    </w:p>
    <w:p w14:paraId="4D7E053B">
      <w:pPr>
        <w:pageBreakBefore w:val="0"/>
        <w:kinsoku/>
        <w:overflowPunct/>
        <w:topLinePunct w:val="0"/>
        <w:bidi w:val="0"/>
        <w:rPr>
          <w:rFonts w:hint="eastAsia" w:ascii="宋体" w:hAnsi="宋体" w:eastAsia="宋体" w:cs="宋体"/>
          <w:color w:val="auto"/>
          <w:spacing w:val="0"/>
          <w:position w:val="0"/>
          <w:sz w:val="20"/>
          <w:highlight w:val="none"/>
        </w:rPr>
      </w:pPr>
    </w:p>
    <w:p w14:paraId="1E8D4259">
      <w:pPr>
        <w:pageBreakBefore w:val="0"/>
        <w:kinsoku/>
        <w:overflowPunct/>
        <w:topLinePunct w:val="0"/>
        <w:bidi w:val="0"/>
        <w:rPr>
          <w:rFonts w:hint="eastAsia" w:ascii="宋体" w:hAnsi="宋体" w:eastAsia="宋体" w:cs="宋体"/>
          <w:color w:val="auto"/>
          <w:spacing w:val="0"/>
          <w:position w:val="0"/>
          <w:sz w:val="20"/>
          <w:highlight w:val="none"/>
        </w:rPr>
      </w:pPr>
    </w:p>
    <w:p w14:paraId="2ED18AE4">
      <w:pPr>
        <w:pageBreakBefore w:val="0"/>
        <w:kinsoku/>
        <w:overflowPunct/>
        <w:topLinePunct w:val="0"/>
        <w:bidi w:val="0"/>
        <w:rPr>
          <w:rFonts w:hint="eastAsia" w:ascii="宋体" w:hAnsi="宋体" w:eastAsia="宋体" w:cs="宋体"/>
          <w:color w:val="auto"/>
          <w:spacing w:val="0"/>
          <w:position w:val="0"/>
          <w:sz w:val="20"/>
          <w:highlight w:val="none"/>
        </w:rPr>
      </w:pPr>
    </w:p>
    <w:p w14:paraId="7631A8F3">
      <w:pPr>
        <w:pageBreakBefore w:val="0"/>
        <w:kinsoku/>
        <w:overflowPunct/>
        <w:topLinePunct w:val="0"/>
        <w:bidi w:val="0"/>
        <w:rPr>
          <w:rFonts w:hint="eastAsia" w:ascii="宋体" w:hAnsi="宋体" w:eastAsia="宋体" w:cs="宋体"/>
          <w:color w:val="auto"/>
          <w:spacing w:val="0"/>
          <w:position w:val="0"/>
          <w:sz w:val="20"/>
          <w:highlight w:val="none"/>
        </w:rPr>
      </w:pPr>
    </w:p>
    <w:p w14:paraId="06D5FD39">
      <w:pPr>
        <w:pStyle w:val="7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宋体" w:hAnsi="宋体" w:eastAsia="宋体" w:cs="宋体"/>
          <w:b/>
          <w:i w:val="0"/>
          <w:caps w:val="0"/>
          <w:color w:val="auto"/>
          <w:spacing w:val="0"/>
          <w:w w:val="100"/>
          <w:position w:val="0"/>
          <w:sz w:val="28"/>
          <w:szCs w:val="22"/>
          <w:highlight w:val="none"/>
          <w:lang w:val="en-US" w:bidi="ar-SA"/>
        </w:rPr>
      </w:pPr>
      <w:bookmarkStart w:id="109" w:name="_Toc24378"/>
      <w:bookmarkStart w:id="110" w:name="_Toc7585"/>
      <w:bookmarkStart w:id="111" w:name="_Toc19312"/>
      <w:r>
        <w:rPr>
          <w:rStyle w:val="22"/>
          <w:rFonts w:hint="eastAsia" w:ascii="宋体" w:hAnsi="宋体" w:eastAsia="宋体" w:cs="宋体"/>
          <w:b/>
          <w:i w:val="0"/>
          <w:caps w:val="0"/>
          <w:color w:val="auto"/>
          <w:spacing w:val="0"/>
          <w:w w:val="100"/>
          <w:position w:val="0"/>
          <w:sz w:val="28"/>
          <w:szCs w:val="22"/>
          <w:highlight w:val="none"/>
          <w:lang w:val="en-US" w:eastAsia="zh-CN" w:bidi="ar-SA"/>
        </w:rPr>
        <w:t>四</w:t>
      </w:r>
      <w:r>
        <w:rPr>
          <w:rStyle w:val="22"/>
          <w:rFonts w:hint="eastAsia" w:ascii="宋体" w:hAnsi="宋体" w:eastAsia="宋体" w:cs="宋体"/>
          <w:b/>
          <w:i w:val="0"/>
          <w:caps w:val="0"/>
          <w:color w:val="auto"/>
          <w:spacing w:val="0"/>
          <w:w w:val="100"/>
          <w:position w:val="0"/>
          <w:sz w:val="28"/>
          <w:szCs w:val="22"/>
          <w:highlight w:val="none"/>
          <w:lang w:val="en-US" w:bidi="ar-SA"/>
        </w:rPr>
        <w:t>、服务文件</w:t>
      </w:r>
      <w:bookmarkEnd w:id="109"/>
      <w:bookmarkEnd w:id="110"/>
      <w:bookmarkEnd w:id="111"/>
    </w:p>
    <w:p w14:paraId="7EFCCB25">
      <w:pPr>
        <w:pStyle w:val="76"/>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宋体" w:hAnsi="宋体" w:eastAsia="宋体" w:cs="宋体"/>
          <w:b/>
          <w:i w:val="0"/>
          <w:caps w:val="0"/>
          <w:color w:val="auto"/>
          <w:spacing w:val="0"/>
          <w:w w:val="100"/>
          <w:position w:val="0"/>
          <w:sz w:val="28"/>
          <w:szCs w:val="22"/>
          <w:highlight w:val="none"/>
          <w:lang w:bidi="ar-SA"/>
        </w:rPr>
      </w:pPr>
      <w:r>
        <w:rPr>
          <w:rStyle w:val="22"/>
          <w:rFonts w:hint="eastAsia" w:ascii="宋体" w:hAnsi="宋体" w:eastAsia="宋体" w:cs="宋体"/>
          <w:b/>
          <w:i w:val="0"/>
          <w:caps w:val="0"/>
          <w:color w:val="auto"/>
          <w:spacing w:val="0"/>
          <w:w w:val="100"/>
          <w:position w:val="0"/>
          <w:sz w:val="28"/>
          <w:szCs w:val="22"/>
          <w:highlight w:val="none"/>
          <w:lang w:val="en-US" w:eastAsia="zh-CN" w:bidi="ar-SA"/>
        </w:rPr>
        <w:t>1、</w:t>
      </w:r>
      <w:r>
        <w:rPr>
          <w:rStyle w:val="22"/>
          <w:rFonts w:hint="eastAsia" w:ascii="宋体" w:hAnsi="宋体" w:eastAsia="宋体" w:cs="宋体"/>
          <w:b/>
          <w:i w:val="0"/>
          <w:caps w:val="0"/>
          <w:color w:val="auto"/>
          <w:spacing w:val="0"/>
          <w:w w:val="100"/>
          <w:position w:val="0"/>
          <w:sz w:val="28"/>
          <w:szCs w:val="22"/>
          <w:highlight w:val="none"/>
          <w:lang w:eastAsia="zh-CN" w:bidi="ar-SA"/>
        </w:rPr>
        <w:t>供应商</w:t>
      </w:r>
      <w:r>
        <w:rPr>
          <w:rStyle w:val="22"/>
          <w:rFonts w:hint="eastAsia" w:ascii="宋体" w:hAnsi="宋体" w:eastAsia="宋体" w:cs="宋体"/>
          <w:b/>
          <w:i w:val="0"/>
          <w:caps w:val="0"/>
          <w:color w:val="auto"/>
          <w:spacing w:val="0"/>
          <w:w w:val="100"/>
          <w:position w:val="0"/>
          <w:sz w:val="28"/>
          <w:szCs w:val="22"/>
          <w:highlight w:val="none"/>
          <w:lang w:bidi="ar-SA"/>
        </w:rPr>
        <w:t>自行编写的服务文件</w:t>
      </w:r>
    </w:p>
    <w:p w14:paraId="5092E80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项目实施方案，内容包括但不限于以下内容：</w:t>
      </w:r>
    </w:p>
    <w:p w14:paraId="2A95225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①、供货计划及安排</w:t>
      </w:r>
    </w:p>
    <w:p w14:paraId="71A11BA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②货物售后服务承诺：</w:t>
      </w:r>
    </w:p>
    <w:p w14:paraId="1A6DC7C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&lt;1&gt;货物的保修期和售后服务的程序、内容及措施；</w:t>
      </w:r>
    </w:p>
    <w:p w14:paraId="32C52EE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&lt;2&gt;响应时间和技术支持情况；</w:t>
      </w:r>
    </w:p>
    <w:p w14:paraId="01CBD66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2"/>
          <w:rFonts w:hint="eastAsia" w:ascii="宋体" w:hAnsi="宋体" w:eastAsia="宋体" w:cs="宋体"/>
          <w:b w:val="0"/>
          <w:i w:val="0"/>
          <w:caps w:val="0"/>
          <w:color w:val="auto"/>
          <w:spacing w:val="0"/>
          <w:w w:val="100"/>
          <w:kern w:val="0"/>
          <w:position w:val="0"/>
          <w:sz w:val="24"/>
          <w:szCs w:val="24"/>
          <w:highlight w:val="none"/>
          <w:lang w:val="en-US" w:eastAsia="zh-CN" w:bidi="ar-SA"/>
        </w:rPr>
        <w:t>③应急保障措施</w:t>
      </w:r>
    </w:p>
    <w:p w14:paraId="03C2D722">
      <w:pPr>
        <w:pageBreakBefore w:val="0"/>
        <w:kinsoku/>
        <w:overflowPunct/>
        <w:topLinePunct w:val="0"/>
        <w:bidi w:val="0"/>
        <w:rPr>
          <w:rFonts w:hint="eastAsia" w:ascii="宋体" w:hAnsi="宋体" w:eastAsia="宋体" w:cs="宋体"/>
          <w:color w:val="auto"/>
          <w:spacing w:val="0"/>
          <w:position w:val="0"/>
          <w:sz w:val="20"/>
          <w:highlight w:val="none"/>
        </w:rPr>
      </w:pPr>
    </w:p>
    <w:p w14:paraId="15AEF6D2">
      <w:pPr>
        <w:pageBreakBefore w:val="0"/>
        <w:kinsoku/>
        <w:overflowPunct/>
        <w:topLinePunct w:val="0"/>
        <w:bidi w:val="0"/>
        <w:rPr>
          <w:rFonts w:hint="eastAsia" w:ascii="宋体" w:hAnsi="宋体" w:eastAsia="宋体" w:cs="宋体"/>
          <w:color w:val="auto"/>
          <w:spacing w:val="0"/>
          <w:position w:val="0"/>
          <w:sz w:val="20"/>
          <w:highlight w:val="none"/>
        </w:rPr>
      </w:pPr>
    </w:p>
    <w:p w14:paraId="32E48EE3">
      <w:pPr>
        <w:pageBreakBefore w:val="0"/>
        <w:kinsoku/>
        <w:overflowPunct/>
        <w:topLinePunct w:val="0"/>
        <w:bidi w:val="0"/>
        <w:rPr>
          <w:rFonts w:hint="eastAsia" w:ascii="宋体" w:hAnsi="宋体" w:eastAsia="宋体" w:cs="宋体"/>
          <w:color w:val="auto"/>
          <w:spacing w:val="0"/>
          <w:position w:val="0"/>
          <w:sz w:val="20"/>
          <w:highlight w:val="none"/>
        </w:rPr>
      </w:pPr>
    </w:p>
    <w:p w14:paraId="3B82EFF2">
      <w:pPr>
        <w:pageBreakBefore w:val="0"/>
        <w:kinsoku/>
        <w:overflowPunct/>
        <w:topLinePunct w:val="0"/>
        <w:bidi w:val="0"/>
        <w:rPr>
          <w:rFonts w:hint="eastAsia" w:ascii="宋体" w:hAnsi="宋体" w:eastAsia="宋体" w:cs="宋体"/>
          <w:color w:val="auto"/>
          <w:spacing w:val="0"/>
          <w:position w:val="0"/>
          <w:sz w:val="20"/>
          <w:highlight w:val="none"/>
        </w:rPr>
      </w:pPr>
    </w:p>
    <w:p w14:paraId="48EC685D">
      <w:pPr>
        <w:pageBreakBefore w:val="0"/>
        <w:kinsoku/>
        <w:overflowPunct/>
        <w:topLinePunct w:val="0"/>
        <w:bidi w:val="0"/>
        <w:rPr>
          <w:rFonts w:hint="eastAsia" w:ascii="宋体" w:hAnsi="宋体" w:eastAsia="宋体" w:cs="宋体"/>
          <w:color w:val="auto"/>
          <w:spacing w:val="0"/>
          <w:position w:val="0"/>
          <w:sz w:val="20"/>
          <w:highlight w:val="none"/>
        </w:rPr>
      </w:pPr>
    </w:p>
    <w:p w14:paraId="5E7CB5E2">
      <w:pPr>
        <w:pageBreakBefore w:val="0"/>
        <w:kinsoku/>
        <w:overflowPunct/>
        <w:topLinePunct w:val="0"/>
        <w:bidi w:val="0"/>
        <w:rPr>
          <w:rFonts w:hint="eastAsia" w:ascii="宋体" w:hAnsi="宋体" w:eastAsia="宋体" w:cs="宋体"/>
          <w:color w:val="auto"/>
          <w:spacing w:val="0"/>
          <w:position w:val="0"/>
          <w:sz w:val="20"/>
          <w:highlight w:val="none"/>
        </w:rPr>
      </w:pPr>
    </w:p>
    <w:p w14:paraId="7F5AF80B">
      <w:pPr>
        <w:pStyle w:val="24"/>
        <w:rPr>
          <w:rFonts w:hint="eastAsia"/>
          <w:color w:val="auto"/>
          <w:highlight w:val="none"/>
        </w:rPr>
      </w:pPr>
    </w:p>
    <w:p w14:paraId="31326FBC">
      <w:pPr>
        <w:pageBreakBefore w:val="0"/>
        <w:kinsoku/>
        <w:overflowPunct/>
        <w:topLinePunct w:val="0"/>
        <w:bidi w:val="0"/>
        <w:rPr>
          <w:rFonts w:hint="eastAsia" w:ascii="宋体" w:hAnsi="宋体" w:eastAsia="宋体" w:cs="宋体"/>
          <w:color w:val="auto"/>
          <w:spacing w:val="0"/>
          <w:position w:val="0"/>
          <w:sz w:val="20"/>
          <w:highlight w:val="none"/>
        </w:rPr>
      </w:pPr>
    </w:p>
    <w:p w14:paraId="2BE7D900">
      <w:pPr>
        <w:pageBreakBefore w:val="0"/>
        <w:kinsoku/>
        <w:overflowPunct/>
        <w:topLinePunct w:val="0"/>
        <w:bidi w:val="0"/>
        <w:rPr>
          <w:rFonts w:hint="eastAsia" w:ascii="宋体" w:hAnsi="宋体" w:eastAsia="宋体" w:cs="宋体"/>
          <w:color w:val="auto"/>
          <w:spacing w:val="0"/>
          <w:position w:val="0"/>
          <w:sz w:val="20"/>
          <w:highlight w:val="none"/>
        </w:rPr>
      </w:pPr>
    </w:p>
    <w:p w14:paraId="46B72EA2">
      <w:pPr>
        <w:pageBreakBefore w:val="0"/>
        <w:kinsoku/>
        <w:overflowPunct/>
        <w:topLinePunct w:val="0"/>
        <w:bidi w:val="0"/>
        <w:rPr>
          <w:rFonts w:hint="eastAsia" w:ascii="宋体" w:hAnsi="宋体" w:eastAsia="宋体" w:cs="宋体"/>
          <w:color w:val="auto"/>
          <w:spacing w:val="0"/>
          <w:position w:val="0"/>
          <w:sz w:val="20"/>
          <w:highlight w:val="none"/>
        </w:rPr>
      </w:pPr>
    </w:p>
    <w:p w14:paraId="5E95560B">
      <w:pPr>
        <w:pageBreakBefore w:val="0"/>
        <w:kinsoku/>
        <w:overflowPunct/>
        <w:topLinePunct w:val="0"/>
        <w:bidi w:val="0"/>
        <w:rPr>
          <w:rFonts w:hint="eastAsia" w:ascii="宋体" w:hAnsi="宋体" w:eastAsia="宋体" w:cs="宋体"/>
          <w:color w:val="auto"/>
          <w:spacing w:val="0"/>
          <w:position w:val="0"/>
          <w:sz w:val="20"/>
          <w:highlight w:val="none"/>
        </w:rPr>
      </w:pPr>
    </w:p>
    <w:p w14:paraId="614C72EE">
      <w:pPr>
        <w:pageBreakBefore w:val="0"/>
        <w:kinsoku/>
        <w:overflowPunct/>
        <w:topLinePunct w:val="0"/>
        <w:bidi w:val="0"/>
        <w:rPr>
          <w:rFonts w:hint="eastAsia" w:ascii="宋体" w:hAnsi="宋体" w:eastAsia="宋体" w:cs="宋体"/>
          <w:color w:val="auto"/>
          <w:spacing w:val="0"/>
          <w:position w:val="0"/>
          <w:sz w:val="20"/>
          <w:highlight w:val="none"/>
        </w:rPr>
      </w:pPr>
    </w:p>
    <w:p w14:paraId="21632BE6">
      <w:pPr>
        <w:pageBreakBefore w:val="0"/>
        <w:kinsoku/>
        <w:overflowPunct/>
        <w:topLinePunct w:val="0"/>
        <w:bidi w:val="0"/>
        <w:rPr>
          <w:rFonts w:hint="eastAsia" w:ascii="宋体" w:hAnsi="宋体" w:eastAsia="宋体" w:cs="宋体"/>
          <w:color w:val="auto"/>
          <w:spacing w:val="0"/>
          <w:position w:val="0"/>
          <w:sz w:val="20"/>
          <w:highlight w:val="none"/>
        </w:rPr>
      </w:pPr>
    </w:p>
    <w:p w14:paraId="35AAFA28">
      <w:pPr>
        <w:pageBreakBefore w:val="0"/>
        <w:kinsoku/>
        <w:overflowPunct/>
        <w:topLinePunct w:val="0"/>
        <w:bidi w:val="0"/>
        <w:rPr>
          <w:rFonts w:hint="eastAsia" w:ascii="宋体" w:hAnsi="宋体" w:eastAsia="宋体" w:cs="宋体"/>
          <w:color w:val="auto"/>
          <w:spacing w:val="0"/>
          <w:position w:val="0"/>
          <w:sz w:val="20"/>
          <w:highlight w:val="none"/>
        </w:rPr>
      </w:pPr>
    </w:p>
    <w:p w14:paraId="210D7460">
      <w:pPr>
        <w:pageBreakBefore w:val="0"/>
        <w:kinsoku/>
        <w:overflowPunct/>
        <w:topLinePunct w:val="0"/>
        <w:bidi w:val="0"/>
        <w:rPr>
          <w:rFonts w:hint="eastAsia" w:ascii="宋体" w:hAnsi="宋体" w:eastAsia="宋体" w:cs="宋体"/>
          <w:color w:val="auto"/>
          <w:spacing w:val="0"/>
          <w:position w:val="0"/>
          <w:sz w:val="20"/>
          <w:highlight w:val="none"/>
        </w:rPr>
      </w:pPr>
    </w:p>
    <w:p w14:paraId="7DA736AE">
      <w:pPr>
        <w:pageBreakBefore w:val="0"/>
        <w:kinsoku/>
        <w:overflowPunct/>
        <w:topLinePunct w:val="0"/>
        <w:bidi w:val="0"/>
        <w:rPr>
          <w:rFonts w:hint="eastAsia" w:ascii="宋体" w:hAnsi="宋体" w:eastAsia="宋体" w:cs="宋体"/>
          <w:color w:val="auto"/>
          <w:spacing w:val="0"/>
          <w:position w:val="0"/>
          <w:sz w:val="20"/>
          <w:highlight w:val="none"/>
        </w:rPr>
      </w:pPr>
    </w:p>
    <w:p w14:paraId="040991D3">
      <w:pPr>
        <w:pageBreakBefore w:val="0"/>
        <w:kinsoku/>
        <w:overflowPunct/>
        <w:topLinePunct w:val="0"/>
        <w:bidi w:val="0"/>
        <w:rPr>
          <w:rFonts w:hint="eastAsia" w:ascii="宋体" w:hAnsi="宋体" w:eastAsia="宋体" w:cs="宋体"/>
          <w:color w:val="auto"/>
          <w:spacing w:val="0"/>
          <w:position w:val="0"/>
          <w:sz w:val="20"/>
          <w:highlight w:val="none"/>
        </w:rPr>
      </w:pPr>
    </w:p>
    <w:p w14:paraId="45932DA8">
      <w:pPr>
        <w:pageBreakBefore w:val="0"/>
        <w:kinsoku/>
        <w:overflowPunct/>
        <w:topLinePunct w:val="0"/>
        <w:bidi w:val="0"/>
        <w:rPr>
          <w:rFonts w:hint="eastAsia" w:ascii="宋体" w:hAnsi="宋体" w:eastAsia="宋体" w:cs="宋体"/>
          <w:color w:val="auto"/>
          <w:spacing w:val="0"/>
          <w:position w:val="0"/>
          <w:sz w:val="20"/>
          <w:highlight w:val="none"/>
        </w:rPr>
      </w:pPr>
    </w:p>
    <w:p w14:paraId="58A0E79B">
      <w:pPr>
        <w:pageBreakBefore w:val="0"/>
        <w:kinsoku/>
        <w:overflowPunct/>
        <w:topLinePunct w:val="0"/>
        <w:bidi w:val="0"/>
        <w:rPr>
          <w:rFonts w:hint="eastAsia" w:ascii="宋体" w:hAnsi="宋体" w:eastAsia="宋体" w:cs="宋体"/>
          <w:color w:val="auto"/>
          <w:spacing w:val="0"/>
          <w:position w:val="0"/>
          <w:sz w:val="20"/>
          <w:highlight w:val="none"/>
        </w:rPr>
      </w:pPr>
    </w:p>
    <w:p w14:paraId="22C99379">
      <w:pPr>
        <w:pageBreakBefore w:val="0"/>
        <w:kinsoku/>
        <w:overflowPunct/>
        <w:topLinePunct w:val="0"/>
        <w:bidi w:val="0"/>
        <w:rPr>
          <w:rFonts w:hint="eastAsia" w:ascii="宋体" w:hAnsi="宋体" w:eastAsia="宋体" w:cs="宋体"/>
          <w:color w:val="auto"/>
          <w:spacing w:val="0"/>
          <w:position w:val="0"/>
          <w:sz w:val="20"/>
          <w:highlight w:val="none"/>
        </w:rPr>
      </w:pPr>
    </w:p>
    <w:p w14:paraId="0E71BB51">
      <w:pPr>
        <w:pageBreakBefore w:val="0"/>
        <w:kinsoku/>
        <w:overflowPunct/>
        <w:topLinePunct w:val="0"/>
        <w:bidi w:val="0"/>
        <w:rPr>
          <w:rFonts w:hint="eastAsia" w:ascii="宋体" w:hAnsi="宋体" w:eastAsia="宋体" w:cs="宋体"/>
          <w:color w:val="auto"/>
          <w:spacing w:val="0"/>
          <w:position w:val="0"/>
          <w:sz w:val="20"/>
          <w:highlight w:val="none"/>
        </w:rPr>
      </w:pPr>
    </w:p>
    <w:p w14:paraId="028518B9">
      <w:pPr>
        <w:pageBreakBefore w:val="0"/>
        <w:kinsoku/>
        <w:overflowPunct/>
        <w:topLinePunct w:val="0"/>
        <w:bidi w:val="0"/>
        <w:rPr>
          <w:rFonts w:hint="eastAsia" w:ascii="宋体" w:hAnsi="宋体" w:eastAsia="宋体" w:cs="宋体"/>
          <w:color w:val="auto"/>
          <w:spacing w:val="0"/>
          <w:position w:val="0"/>
          <w:sz w:val="20"/>
          <w:highlight w:val="none"/>
        </w:rPr>
      </w:pPr>
    </w:p>
    <w:p w14:paraId="109CC94E">
      <w:pPr>
        <w:pageBreakBefore w:val="0"/>
        <w:kinsoku/>
        <w:overflowPunct/>
        <w:topLinePunct w:val="0"/>
        <w:bidi w:val="0"/>
        <w:rPr>
          <w:rFonts w:hint="eastAsia" w:ascii="宋体" w:hAnsi="宋体" w:eastAsia="宋体" w:cs="宋体"/>
          <w:color w:val="auto"/>
          <w:spacing w:val="0"/>
          <w:position w:val="0"/>
          <w:sz w:val="20"/>
          <w:highlight w:val="none"/>
        </w:rPr>
      </w:pPr>
    </w:p>
    <w:p w14:paraId="27919BBD">
      <w:pPr>
        <w:pageBreakBefore w:val="0"/>
        <w:kinsoku/>
        <w:overflowPunct/>
        <w:topLinePunct w:val="0"/>
        <w:bidi w:val="0"/>
        <w:rPr>
          <w:rFonts w:hint="eastAsia" w:ascii="宋体" w:hAnsi="宋体" w:eastAsia="宋体" w:cs="宋体"/>
          <w:color w:val="auto"/>
          <w:spacing w:val="0"/>
          <w:position w:val="0"/>
          <w:sz w:val="20"/>
          <w:highlight w:val="none"/>
        </w:rPr>
      </w:pPr>
    </w:p>
    <w:p w14:paraId="47F68261">
      <w:pPr>
        <w:pageBreakBefore w:val="0"/>
        <w:kinsoku/>
        <w:overflowPunct/>
        <w:topLinePunct w:val="0"/>
        <w:bidi w:val="0"/>
        <w:rPr>
          <w:rFonts w:hint="eastAsia" w:ascii="宋体" w:hAnsi="宋体" w:eastAsia="宋体" w:cs="宋体"/>
          <w:color w:val="auto"/>
          <w:spacing w:val="0"/>
          <w:position w:val="0"/>
          <w:sz w:val="20"/>
          <w:highlight w:val="none"/>
        </w:rPr>
      </w:pPr>
    </w:p>
    <w:p w14:paraId="6F92C8D2">
      <w:pPr>
        <w:pageBreakBefore w:val="0"/>
        <w:kinsoku/>
        <w:overflowPunct/>
        <w:topLinePunct w:val="0"/>
        <w:bidi w:val="0"/>
        <w:rPr>
          <w:rFonts w:hint="eastAsia" w:ascii="宋体" w:hAnsi="宋体" w:eastAsia="宋体" w:cs="宋体"/>
          <w:color w:val="auto"/>
          <w:spacing w:val="0"/>
          <w:position w:val="0"/>
          <w:sz w:val="20"/>
          <w:highlight w:val="none"/>
        </w:rPr>
      </w:pPr>
    </w:p>
    <w:p w14:paraId="2DCDE603">
      <w:pPr>
        <w:pageBreakBefore w:val="0"/>
        <w:kinsoku/>
        <w:overflowPunct/>
        <w:topLinePunct w:val="0"/>
        <w:bidi w:val="0"/>
        <w:rPr>
          <w:rFonts w:hint="eastAsia" w:ascii="宋体" w:hAnsi="宋体" w:eastAsia="宋体" w:cs="宋体"/>
          <w:color w:val="auto"/>
          <w:spacing w:val="0"/>
          <w:position w:val="0"/>
          <w:sz w:val="20"/>
          <w:highlight w:val="none"/>
        </w:rPr>
      </w:pPr>
    </w:p>
    <w:p w14:paraId="709882D6">
      <w:pPr>
        <w:pageBreakBefore w:val="0"/>
        <w:kinsoku/>
        <w:overflowPunct/>
        <w:topLinePunct w:val="0"/>
        <w:bidi w:val="0"/>
        <w:rPr>
          <w:rFonts w:hint="eastAsia" w:ascii="宋体" w:hAnsi="宋体" w:eastAsia="宋体" w:cs="宋体"/>
          <w:color w:val="auto"/>
          <w:spacing w:val="0"/>
          <w:position w:val="0"/>
          <w:sz w:val="20"/>
          <w:highlight w:val="none"/>
        </w:rPr>
      </w:pPr>
    </w:p>
    <w:p w14:paraId="3789998F">
      <w:pPr>
        <w:pageBreakBefore w:val="0"/>
        <w:kinsoku/>
        <w:overflowPunct/>
        <w:topLinePunct w:val="0"/>
        <w:bidi w:val="0"/>
        <w:rPr>
          <w:rFonts w:hint="eastAsia" w:ascii="宋体" w:hAnsi="宋体" w:eastAsia="宋体" w:cs="宋体"/>
          <w:color w:val="auto"/>
          <w:spacing w:val="0"/>
          <w:position w:val="0"/>
          <w:sz w:val="20"/>
          <w:highlight w:val="none"/>
        </w:rPr>
      </w:pPr>
    </w:p>
    <w:p w14:paraId="2CFCEFD8">
      <w:pPr>
        <w:pageBreakBefore w:val="0"/>
        <w:kinsoku/>
        <w:overflowPunct/>
        <w:topLinePunct w:val="0"/>
        <w:bidi w:val="0"/>
        <w:rPr>
          <w:rFonts w:hint="eastAsia" w:ascii="宋体" w:hAnsi="宋体" w:eastAsia="宋体" w:cs="宋体"/>
          <w:color w:val="auto"/>
          <w:spacing w:val="0"/>
          <w:position w:val="0"/>
          <w:sz w:val="20"/>
          <w:highlight w:val="none"/>
        </w:rPr>
      </w:pPr>
    </w:p>
    <w:p w14:paraId="1450136E">
      <w:pPr>
        <w:pageBreakBefore w:val="0"/>
        <w:kinsoku/>
        <w:overflowPunct/>
        <w:topLinePunct w:val="0"/>
        <w:bidi w:val="0"/>
        <w:rPr>
          <w:rFonts w:hint="eastAsia" w:ascii="宋体" w:hAnsi="宋体" w:eastAsia="宋体" w:cs="宋体"/>
          <w:color w:val="auto"/>
          <w:spacing w:val="0"/>
          <w:position w:val="0"/>
          <w:sz w:val="20"/>
          <w:highlight w:val="none"/>
        </w:rPr>
      </w:pPr>
    </w:p>
    <w:p w14:paraId="01444BFF">
      <w:pPr>
        <w:pageBreakBefore w:val="0"/>
        <w:kinsoku/>
        <w:overflowPunct/>
        <w:topLinePunct w:val="0"/>
        <w:bidi w:val="0"/>
        <w:jc w:val="cente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2E0F8B4">
      <w:pPr>
        <w:keepNext w:val="0"/>
        <w:keepLines w:val="0"/>
        <w:pageBreakBefore w:val="0"/>
        <w:widowControl/>
        <w:suppressLineNumbers w:val="0"/>
        <w:kinsoku/>
        <w:overflowPunct/>
        <w:topLinePunct w:val="0"/>
        <w:bidi w:val="0"/>
        <w:jc w:val="left"/>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C314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1"/>
          <w:rFonts w:hint="eastAsia" w:ascii="宋体" w:hAnsi="宋体" w:eastAsia="宋体" w:cs="宋体"/>
          <w:i w:val="0"/>
          <w:iCs w:val="0"/>
          <w:caps w:val="0"/>
          <w:color w:val="auto"/>
          <w:spacing w:val="0"/>
          <w:position w:val="0"/>
          <w:sz w:val="36"/>
          <w:szCs w:val="36"/>
          <w:highlight w:val="none"/>
        </w:rPr>
        <w:t>关于印发中小企业划型标准规定的通知</w:t>
      </w:r>
      <w:r>
        <w:rPr>
          <w:rFonts w:hint="eastAsia" w:ascii="宋体" w:hAnsi="宋体" w:eastAsia="宋体" w:cs="宋体"/>
          <w:i w:val="0"/>
          <w:iCs w:val="0"/>
          <w:caps w:val="0"/>
          <w:color w:val="auto"/>
          <w:spacing w:val="0"/>
          <w:position w:val="0"/>
          <w:sz w:val="21"/>
          <w:szCs w:val="21"/>
          <w:highlight w:val="none"/>
        </w:rPr>
        <w:br w:type="textWrapping"/>
      </w:r>
      <w:r>
        <w:rPr>
          <w:rFonts w:hint="eastAsia" w:ascii="宋体" w:hAnsi="宋体" w:eastAsia="宋体" w:cs="宋体"/>
          <w:i w:val="0"/>
          <w:iCs w:val="0"/>
          <w:caps w:val="0"/>
          <w:color w:val="auto"/>
          <w:spacing w:val="0"/>
          <w:position w:val="0"/>
          <w:sz w:val="21"/>
          <w:szCs w:val="21"/>
          <w:highlight w:val="none"/>
        </w:rPr>
        <w:t>工信部联企业〔2011〕300号</w:t>
      </w:r>
    </w:p>
    <w:p w14:paraId="5447422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各省、自治区、直辖市人民政府，国务院各部委、各直属机构及有关单位：</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工业和信息化部　国家统计局</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国家发展和改革委员会　财政部</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二○一一年六月十八日</w:t>
      </w:r>
    </w:p>
    <w:p w14:paraId="09E067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00C74D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宋体" w:hAnsi="宋体" w:eastAsia="宋体" w:cs="宋体"/>
          <w:i w:val="0"/>
          <w:iCs w:val="0"/>
          <w:caps w:val="0"/>
          <w:color w:val="auto"/>
          <w:spacing w:val="0"/>
          <w:position w:val="0"/>
          <w:sz w:val="21"/>
          <w:szCs w:val="21"/>
          <w:highlight w:val="none"/>
        </w:rPr>
      </w:pPr>
      <w:r>
        <w:rPr>
          <w:rStyle w:val="21"/>
          <w:rFonts w:hint="eastAsia" w:ascii="宋体" w:hAnsi="宋体" w:eastAsia="宋体" w:cs="宋体"/>
          <w:i w:val="0"/>
          <w:iCs w:val="0"/>
          <w:caps w:val="0"/>
          <w:color w:val="auto"/>
          <w:spacing w:val="0"/>
          <w:position w:val="0"/>
          <w:sz w:val="36"/>
          <w:szCs w:val="36"/>
          <w:highlight w:val="none"/>
        </w:rPr>
        <w:t>中小企业划型标准规定</w:t>
      </w:r>
    </w:p>
    <w:p w14:paraId="3152B9E7">
      <w:pPr>
        <w:pStyle w:val="17"/>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四、各行业划型标准为：</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五、企业类型的划分以统计部门的统计数据为依据。</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九、本规定由工业和信息化部、国家统计局会同有关部门负责解释。</w:t>
      </w:r>
      <w:r>
        <w:rPr>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p w14:paraId="21E06335">
      <w:pPr>
        <w:pStyle w:val="17"/>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7650D44B">
      <w:pPr>
        <w:pStyle w:val="17"/>
        <w:pageBreakBefore w:val="0"/>
        <w:kinsoku/>
        <w:overflowPunct/>
        <w:topLinePunct w:val="0"/>
        <w:bidi w:val="0"/>
        <w:ind w:left="0" w:leftChars="0" w:firstLine="0" w:firstLineChars="0"/>
        <w:rPr>
          <w:rFonts w:hint="eastAsia" w:ascii="宋体" w:hAnsi="宋体" w:eastAsia="宋体" w:cs="宋体"/>
          <w:color w:val="auto"/>
          <w:spacing w:val="0"/>
          <w:position w:val="0"/>
          <w:highlight w:val="none"/>
          <w:lang w:val="en-US" w:eastAsia="zh-CN"/>
        </w:rPr>
      </w:pPr>
    </w:p>
    <w:p w14:paraId="5884CBE8">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14DB7A69">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819B8F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5AB86E6">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681E12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A8CD0F1">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990BFB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7BEFCF7">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B9622FA">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715C9504">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7BDA0C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BD59F42">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50C237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D8CA01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06CD259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BFB21F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D0415AB">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390D7FCF">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6DAEEA1E">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49DE2F20">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504B0B9D">
      <w:pPr>
        <w:pageBreakBefore w:val="0"/>
        <w:kinsoku/>
        <w:overflowPunct/>
        <w:topLinePunct w:val="0"/>
        <w:bidi w:val="0"/>
        <w:rPr>
          <w:rFonts w:hint="eastAsia" w:ascii="宋体" w:hAnsi="宋体" w:eastAsia="宋体" w:cs="宋体"/>
          <w:color w:val="auto"/>
          <w:spacing w:val="0"/>
          <w:position w:val="0"/>
          <w:highlight w:val="none"/>
          <w:lang w:val="en-US" w:eastAsia="zh-CN"/>
        </w:rPr>
      </w:pPr>
    </w:p>
    <w:p w14:paraId="24435603">
      <w:pPr>
        <w:pageBreakBefore w:val="0"/>
        <w:kinsoku/>
        <w:overflowPunct/>
        <w:topLinePunct w:val="0"/>
        <w:bidi w:val="0"/>
        <w:jc w:val="cente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t>质疑及处理</w:t>
      </w:r>
    </w:p>
    <w:p w14:paraId="7610F8F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1 质疑的提出</w:t>
      </w:r>
    </w:p>
    <w:p w14:paraId="59757CC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质疑人必须是直接参与本次采购活动的投标人。质疑不接受邮寄。</w:t>
      </w:r>
    </w:p>
    <w:p w14:paraId="4FD4CDC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B4FA0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 对成交公告有异议的，在成交公告发布之日起七个工作日内，以书面形式并加盖公章和法定代表人签字向招标方提出质疑。</w:t>
      </w:r>
    </w:p>
    <w:p w14:paraId="4F9F75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 提出质疑时，必须按照“实事求是”、“谁主张，谁举证”的原则，提供相关证明材料，不能主观臆测。</w:t>
      </w:r>
    </w:p>
    <w:p w14:paraId="57D1D4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7D63A47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51395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 佐证材料要具备客观性、关联性、合法性，无法查实的（如宣传册、媒体报道、猜测、推理等）不能作为佐证材料。</w:t>
      </w:r>
    </w:p>
    <w:p w14:paraId="1CAE6D9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 对不能提供相关佐证材料的、涉及商业秘密的、非书面形式送达的、匿名的质疑将不予受理。</w:t>
      </w:r>
    </w:p>
    <w:p w14:paraId="665BBE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4EA980A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2 受理和处理</w:t>
      </w:r>
    </w:p>
    <w:p w14:paraId="1BE3A4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《质疑函》必须由质疑方的法定代表人或投标代表送达招标方或采购单位。</w:t>
      </w:r>
    </w:p>
    <w:p w14:paraId="0DC595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对符合要求的质疑，采购单位或招标方须签收。同一质疑人的质疑只接受一次。</w:t>
      </w:r>
    </w:p>
    <w:p w14:paraId="62A51C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对于不符合上述27项所有条款要求的质疑，招标方将不予受理。</w:t>
      </w:r>
    </w:p>
    <w:p w14:paraId="4E207A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03D465C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招标方或采购单位负责对质疑的回复工作，将质疑人的质疑材料提供给相关专家或评标委员会，并将处理意见回复质疑人。</w:t>
      </w:r>
    </w:p>
    <w:p w14:paraId="452A8C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46A917A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2.7.质疑须知</w:t>
      </w:r>
    </w:p>
    <w:p w14:paraId="7B688E8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投标人如需提出质疑的，应在法定质疑期内一次性提出针对同一采购程序环节的质疑。</w:t>
      </w:r>
    </w:p>
    <w:p w14:paraId="4D8F991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3 质疑无效的处理</w:t>
      </w:r>
    </w:p>
    <w:p w14:paraId="2847411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4AEAA56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 对于质疑人在质疑期间不配合进行质疑调查处理的，视为自动放弃质疑。</w:t>
      </w:r>
    </w:p>
    <w:p w14:paraId="07E5B3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 质疑人提出的质疑，经评标专家审定后驳回的，列为无效质疑。</w:t>
      </w:r>
    </w:p>
    <w:p w14:paraId="777550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 对于质疑中使用虚假材料或恶意方式质疑的，按无效质疑处理，并列入不良记录供应商名单。</w:t>
      </w:r>
    </w:p>
    <w:p w14:paraId="4B8F04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3.5质疑人进行质疑后，招标方在法定时间内对质疑进行回复，质疑人认为回复不满意的，可向政府采购管理部门进行投诉。</w:t>
      </w:r>
    </w:p>
    <w:p w14:paraId="2CCF922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宋体" w:hAnsi="宋体" w:eastAsia="宋体" w:cs="宋体"/>
          <w:b/>
          <w:color w:val="auto"/>
          <w:spacing w:val="0"/>
          <w:position w:val="0"/>
          <w:sz w:val="24"/>
          <w:szCs w:val="24"/>
          <w:highlight w:val="none"/>
        </w:rPr>
      </w:pPr>
    </w:p>
    <w:p w14:paraId="2CEB2486">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45E4961">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079F89F2">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EEABE0F">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05455523">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120C511C">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21C9DE09">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b/>
          <w:color w:val="auto"/>
          <w:spacing w:val="0"/>
          <w:position w:val="0"/>
          <w:sz w:val="24"/>
          <w:szCs w:val="24"/>
          <w:highlight w:val="none"/>
        </w:rPr>
      </w:pPr>
    </w:p>
    <w:p w14:paraId="62506909">
      <w:pPr>
        <w:pStyle w:val="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p>
    <w:p w14:paraId="13C564D4">
      <w:pPr>
        <w:pStyle w:val="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color w:val="auto"/>
          <w:spacing w:val="0"/>
          <w:position w:val="0"/>
          <w:sz w:val="24"/>
          <w:szCs w:val="24"/>
          <w:highlight w:val="none"/>
        </w:rPr>
      </w:pPr>
      <w:bookmarkStart w:id="112" w:name="_GoBack"/>
      <w:bookmarkEnd w:id="112"/>
    </w:p>
    <w:p w14:paraId="5CB78500">
      <w:pPr>
        <w:pageBreakBefore w:val="0"/>
        <w:kinsoku/>
        <w:overflowPunct/>
        <w:topLinePunct w:val="0"/>
        <w:bidi w:val="0"/>
        <w:jc w:val="cente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pPr>
      <w:r>
        <w:rPr>
          <w:rStyle w:val="22"/>
          <w:rFonts w:hint="eastAsia" w:ascii="宋体" w:hAnsi="宋体" w:eastAsia="宋体" w:cs="宋体"/>
          <w:b/>
          <w:bCs/>
          <w:i w:val="0"/>
          <w:caps w:val="0"/>
          <w:color w:val="auto"/>
          <w:spacing w:val="0"/>
          <w:w w:val="100"/>
          <w:kern w:val="2"/>
          <w:position w:val="0"/>
          <w:sz w:val="28"/>
          <w:szCs w:val="28"/>
          <w:highlight w:val="none"/>
          <w:lang w:val="en-US" w:eastAsia="zh-CN" w:bidi="ar-SA"/>
        </w:rPr>
        <w:t>质疑函</w:t>
      </w:r>
    </w:p>
    <w:p w14:paraId="4D7CEFD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w:t>
      </w:r>
    </w:p>
    <w:p w14:paraId="21578C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依据政府采购相关法规，我公司对</w:t>
      </w:r>
      <w:r>
        <w:rPr>
          <w:rFonts w:hint="eastAsia" w:ascii="宋体" w:hAnsi="宋体" w:eastAsia="宋体" w:cs="宋体"/>
          <w:color w:val="auto"/>
          <w:spacing w:val="0"/>
          <w:position w:val="0"/>
          <w:sz w:val="24"/>
          <w:szCs w:val="24"/>
          <w:highlight w:val="none"/>
          <w:u w:val="single"/>
        </w:rPr>
        <w:t xml:space="preserve">           项目的（项目编号：         </w:t>
      </w:r>
      <w:r>
        <w:rPr>
          <w:rFonts w:hint="eastAsia" w:ascii="宋体" w:hAnsi="宋体" w:eastAsia="宋体" w:cs="宋体"/>
          <w:color w:val="auto"/>
          <w:spacing w:val="0"/>
          <w:position w:val="0"/>
          <w:sz w:val="24"/>
          <w:szCs w:val="24"/>
          <w:highlight w:val="none"/>
        </w:rPr>
        <w:t>）招标活动存在疑问，特提出质疑（详见下表）。</w:t>
      </w:r>
    </w:p>
    <w:p w14:paraId="4FA640C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我公司和本人对此质疑函内容的真实性负责，并愿意承担由此引起的相应处理和法律责任。</w:t>
      </w:r>
    </w:p>
    <w:p w14:paraId="3A0A90F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宋体" w:hAnsi="宋体" w:eastAsia="宋体" w:cs="宋体"/>
          <w:color w:val="auto"/>
          <w:spacing w:val="0"/>
          <w:position w:val="0"/>
          <w:sz w:val="24"/>
          <w:szCs w:val="24"/>
          <w:highlight w:val="none"/>
        </w:rPr>
      </w:pPr>
    </w:p>
    <w:p w14:paraId="1716D0C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法定代表人（签字并盖名章）：</w:t>
      </w:r>
    </w:p>
    <w:p w14:paraId="00C551AD">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147B81E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222B71E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26E9C68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本项目授权委托人（签字并盖名章）：</w:t>
      </w:r>
    </w:p>
    <w:p w14:paraId="4450E2D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p w14:paraId="12D7297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固话：        传真：    手机：</w:t>
      </w:r>
    </w:p>
    <w:p w14:paraId="5D321AB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55D240D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公司地址：              邮编：</w:t>
      </w:r>
    </w:p>
    <w:p w14:paraId="7D01C9B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（如法人为质疑人则不需要填此项）</w:t>
      </w:r>
    </w:p>
    <w:p w14:paraId="42E745C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质疑人（公章）：            </w:t>
      </w:r>
    </w:p>
    <w:p w14:paraId="164296A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宋体" w:hAnsi="宋体" w:eastAsia="宋体" w:cs="宋体"/>
          <w:color w:val="auto"/>
          <w:spacing w:val="0"/>
          <w:position w:val="0"/>
          <w:sz w:val="24"/>
          <w:szCs w:val="24"/>
          <w:highlight w:val="none"/>
        </w:rPr>
      </w:pPr>
    </w:p>
    <w:p w14:paraId="7C0588D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p>
    <w:p w14:paraId="6C620A1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年   月   日 </w:t>
      </w:r>
    </w:p>
    <w:p w14:paraId="19CE323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p w14:paraId="1982794B">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0AEBE3DD">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40E8C175">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1030D9D">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BD19249">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5B397728">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pacing w:val="0"/>
          <w:position w:val="0"/>
          <w:sz w:val="24"/>
          <w:szCs w:val="24"/>
          <w:highlight w:val="none"/>
        </w:rPr>
      </w:pPr>
    </w:p>
    <w:p w14:paraId="68926C1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bCs/>
          <w:color w:val="auto"/>
          <w:spacing w:val="0"/>
          <w:position w:val="0"/>
          <w:sz w:val="24"/>
          <w:szCs w:val="24"/>
          <w:highlight w:val="none"/>
        </w:rPr>
      </w:pPr>
    </w:p>
    <w:p w14:paraId="300A0616">
      <w:pPr>
        <w:pStyle w:val="2"/>
        <w:pageBreakBefore w:val="0"/>
        <w:kinsoku/>
        <w:overflowPunct/>
        <w:topLinePunct w:val="0"/>
        <w:bidi w:val="0"/>
        <w:ind w:left="0" w:leftChars="0" w:firstLine="0" w:firstLineChars="0"/>
        <w:rPr>
          <w:rFonts w:hint="eastAsia" w:ascii="宋体" w:hAnsi="宋体" w:eastAsia="宋体" w:cs="宋体"/>
          <w:bCs/>
          <w:color w:val="auto"/>
          <w:spacing w:val="0"/>
          <w:position w:val="0"/>
          <w:sz w:val="24"/>
          <w:szCs w:val="24"/>
          <w:highlight w:val="none"/>
        </w:rPr>
      </w:pPr>
    </w:p>
    <w:p w14:paraId="7A71184E">
      <w:pPr>
        <w:pStyle w:val="2"/>
        <w:pageBreakBefore w:val="0"/>
        <w:kinsoku/>
        <w:overflowPunct/>
        <w:topLinePunct w:val="0"/>
        <w:bidi w:val="0"/>
        <w:rPr>
          <w:rFonts w:hint="eastAsia" w:ascii="宋体" w:hAnsi="宋体" w:eastAsia="宋体" w:cs="宋体"/>
          <w:bCs/>
          <w:color w:val="auto"/>
          <w:spacing w:val="0"/>
          <w:position w:val="0"/>
          <w:sz w:val="24"/>
          <w:szCs w:val="24"/>
          <w:highlight w:val="none"/>
        </w:rPr>
      </w:pPr>
    </w:p>
    <w:p w14:paraId="4AEB3C8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质   疑  内  容</w:t>
      </w:r>
    </w:p>
    <w:p w14:paraId="320686A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bl>
      <w:tblPr>
        <w:tblStyle w:val="18"/>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3050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22404C38">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1247E54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0219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noWrap w:val="0"/>
            <w:vAlign w:val="center"/>
          </w:tcPr>
          <w:p w14:paraId="07ABB52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noWrap w:val="0"/>
            <w:vAlign w:val="center"/>
          </w:tcPr>
          <w:p w14:paraId="2BB675C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p>
        </w:tc>
      </w:tr>
      <w:tr w14:paraId="3EE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noWrap w:val="0"/>
            <w:vAlign w:val="center"/>
          </w:tcPr>
          <w:p w14:paraId="4829D55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noWrap w:val="0"/>
            <w:vAlign w:val="top"/>
          </w:tcPr>
          <w:p w14:paraId="2455924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一、质疑事项1：</w:t>
            </w:r>
          </w:p>
          <w:p w14:paraId="5B55D4D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35FA4BC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362802A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241FCE2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054ED08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467B4E4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二、质疑事项2：</w:t>
            </w:r>
          </w:p>
          <w:p w14:paraId="19FC69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主要内容：</w:t>
            </w:r>
          </w:p>
          <w:p w14:paraId="2258421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事实依据：</w:t>
            </w:r>
          </w:p>
          <w:p w14:paraId="65182C5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适应法规条款：</w:t>
            </w:r>
          </w:p>
          <w:p w14:paraId="4E27174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佐证材料：</w:t>
            </w:r>
          </w:p>
          <w:p w14:paraId="665BA18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宋体" w:hAnsi="宋体" w:eastAsia="宋体" w:cs="宋体"/>
                <w:color w:val="auto"/>
                <w:spacing w:val="0"/>
                <w:position w:val="0"/>
                <w:sz w:val="24"/>
                <w:szCs w:val="24"/>
                <w:highlight w:val="none"/>
              </w:rPr>
            </w:pPr>
          </w:p>
          <w:p w14:paraId="7FD1976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三、同上</w:t>
            </w:r>
          </w:p>
          <w:p w14:paraId="0062ACC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宋体" w:hAnsi="宋体" w:eastAsia="宋体" w:cs="宋体"/>
                <w:color w:val="auto"/>
                <w:spacing w:val="0"/>
                <w:position w:val="0"/>
                <w:sz w:val="24"/>
                <w:szCs w:val="24"/>
                <w:highlight w:val="none"/>
              </w:rPr>
            </w:pPr>
          </w:p>
          <w:p w14:paraId="3BD0ABF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宋体" w:hAnsi="宋体" w:eastAsia="宋体" w:cs="宋体"/>
                <w:color w:val="auto"/>
                <w:spacing w:val="0"/>
                <w:position w:val="0"/>
                <w:sz w:val="24"/>
                <w:szCs w:val="24"/>
                <w:highlight w:val="none"/>
              </w:rPr>
            </w:pPr>
          </w:p>
        </w:tc>
      </w:tr>
    </w:tbl>
    <w:p w14:paraId="1409EC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p w14:paraId="55880EB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0D566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649D9E2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3、“具体的质疑事项及事实依据”一栏填写不下时，质疑人可另附页（A4），但附纸要求加盖质疑人公章。</w:t>
      </w:r>
    </w:p>
    <w:p w14:paraId="273023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sz w:val="24"/>
          <w:szCs w:val="24"/>
          <w:highlight w:val="none"/>
        </w:rPr>
        <w:t>4、与质疑事项有关的材料应与质疑函合并装订。</w:t>
      </w:r>
    </w:p>
    <w:p w14:paraId="7B74EB8F">
      <w:pPr>
        <w:rPr>
          <w:rFonts w:hint="eastAsia" w:ascii="宋体" w:hAnsi="宋体" w:eastAsia="宋体" w:cs="宋体"/>
          <w:color w:val="auto"/>
          <w:highlight w:val="none"/>
        </w:rPr>
      </w:pPr>
    </w:p>
    <w:sectPr>
      <w:footerReference r:id="rId11" w:type="first"/>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BC59">
    <w:pPr>
      <w:pStyle w:val="12"/>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9DD3A">
    <w:pPr>
      <w:pStyle w:val="12"/>
      <w:jc w:val="right"/>
      <w:rPr>
        <w:rFonts w:hint="default" w:eastAsia="宋体"/>
        <w:i/>
        <w:iCs/>
        <w:lang w:val="en-US" w:eastAsia="zh-CN"/>
      </w:rPr>
    </w:pPr>
    <w:r>
      <w:rPr>
        <w:rFonts w:hint="eastAsia"/>
        <w:i/>
        <w:iCs/>
        <w:lang w:val="en-US" w:eastAsia="zh-CN"/>
      </w:rPr>
      <w:t>联系电话：0991-2325156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7F62">
    <w:pPr>
      <w:pStyle w:val="12"/>
      <w:jc w:val="right"/>
    </w:pPr>
    <w:r>
      <w:rPr>
        <w:rFonts w:hint="eastAsia"/>
        <w:i/>
        <w:iCs/>
        <w:lang w:val="en-US" w:eastAsia="zh-CN"/>
      </w:rPr>
      <w:t>联系电话：0991-2325156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3F06">
    <w:pPr>
      <w:pStyle w:val="12"/>
      <w:jc w:val="right"/>
      <w:rPr>
        <w:rFonts w:hint="default" w:eastAsia="宋体"/>
        <w:i/>
        <w:iCs/>
        <w:lang w:val="en-US" w:eastAsia="zh-CN"/>
      </w:rPr>
    </w:pPr>
    <w:r>
      <w:rPr>
        <w:rFonts w:hint="eastAsia"/>
        <w:i/>
        <w:iCs/>
        <w:lang w:val="en-US" w:eastAsia="zh-CN"/>
      </w:rPr>
      <w:t>联系电话：0991-2325156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F795">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D1BA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ECD1BA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522A">
    <w:pPr>
      <w:pStyle w:val="12"/>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BA91">
    <w:pPr>
      <w:pStyle w:val="13"/>
      <w:pBdr>
        <w:bottom w:val="none" w:color="auto" w:sz="0" w:space="1"/>
      </w:pBdr>
      <w:jc w:val="left"/>
      <w:rPr>
        <w:rFonts w:hint="eastAsia"/>
        <w:lang w:val="en-US" w:eastAsia="zh-CN"/>
      </w:rPr>
    </w:pPr>
  </w:p>
  <w:p w14:paraId="77A0FECD">
    <w:pPr>
      <w:pStyle w:val="13"/>
      <w:pBdr>
        <w:bottom w:val="none" w:color="auto" w:sz="0" w:space="1"/>
      </w:pBdr>
      <w:jc w:val="left"/>
      <w:rPr>
        <w:rFonts w:hint="eastAsia"/>
        <w:lang w:val="en-US" w:eastAsia="zh-CN"/>
      </w:rPr>
    </w:pPr>
  </w:p>
  <w:p w14:paraId="6C2B811A">
    <w:pPr>
      <w:pStyle w:val="13"/>
      <w:pBdr>
        <w:bottom w:val="none" w:color="auto" w:sz="0" w:space="1"/>
      </w:pBdr>
      <w:jc w:val="left"/>
      <w:rPr>
        <w:rFonts w:hint="eastAsia"/>
        <w:lang w:val="en-US" w:eastAsia="zh-CN"/>
      </w:rPr>
    </w:pPr>
  </w:p>
  <w:p w14:paraId="06291A4C">
    <w:pPr>
      <w:pStyle w:val="13"/>
      <w:pBdr>
        <w:bottom w:val="none" w:color="auto" w:sz="0" w:space="1"/>
      </w:pBdr>
      <w:jc w:val="left"/>
      <w:rPr>
        <w:rFonts w:hint="eastAsia"/>
        <w:lang w:val="en-US" w:eastAsia="zh-CN"/>
      </w:rPr>
    </w:pPr>
  </w:p>
  <w:p w14:paraId="3841BB3C">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2" name="图片 1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2A63A06A">
    <w:pPr>
      <w:pStyle w:val="13"/>
      <w:pBdr>
        <w:bottom w:val="none" w:color="auto" w:sz="0" w:space="1"/>
      </w:pBdr>
      <w:jc w:val="left"/>
      <w:rPr>
        <w:b w:val="0"/>
        <w:bCs/>
        <w:sz w:val="8"/>
        <w:szCs w:val="8"/>
      </w:rPr>
    </w:pPr>
  </w:p>
  <w:p w14:paraId="6F2ACA61">
    <w:pPr>
      <w:pStyle w:val="13"/>
      <w:pBdr>
        <w:bottom w:val="none" w:color="auto" w:sz="0" w:space="1"/>
      </w:pBdr>
      <w:jc w:val="left"/>
    </w:pPr>
    <w:r>
      <w:rPr>
        <w:rFonts w:hint="eastAsia" w:ascii="宋体" w:hAnsi="宋体" w:eastAsia="宋体" w:cs="宋体"/>
        <w:b/>
        <w:spacing w:val="6"/>
        <w:position w:val="4"/>
        <w:sz w:val="96"/>
        <w:szCs w:val="9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7935">
    <w:pPr>
      <w:pStyle w:val="13"/>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3"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5506">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0" b="3175"/>
          <wp:docPr id="4"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37B49323">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zc1ZmVjM2VkZWY3NzQ5MDk5Zjg4MWUyMWFmOWIifQ=="/>
  </w:docVars>
  <w:rsids>
    <w:rsidRoot w:val="1A886E34"/>
    <w:rsid w:val="009B4410"/>
    <w:rsid w:val="01255120"/>
    <w:rsid w:val="040C6EF6"/>
    <w:rsid w:val="049262EE"/>
    <w:rsid w:val="0EAE58C9"/>
    <w:rsid w:val="11662A9C"/>
    <w:rsid w:val="11F254F3"/>
    <w:rsid w:val="13D76B38"/>
    <w:rsid w:val="14886DB9"/>
    <w:rsid w:val="1667111B"/>
    <w:rsid w:val="1A07125E"/>
    <w:rsid w:val="1A886E34"/>
    <w:rsid w:val="1B6B4507"/>
    <w:rsid w:val="1E533749"/>
    <w:rsid w:val="22462CF1"/>
    <w:rsid w:val="266B7338"/>
    <w:rsid w:val="2C7657D7"/>
    <w:rsid w:val="2D4523E9"/>
    <w:rsid w:val="2E391B7D"/>
    <w:rsid w:val="303C296F"/>
    <w:rsid w:val="35B400AD"/>
    <w:rsid w:val="37040CD0"/>
    <w:rsid w:val="3BDF2141"/>
    <w:rsid w:val="3E7D5A66"/>
    <w:rsid w:val="3F142F06"/>
    <w:rsid w:val="451B7D7B"/>
    <w:rsid w:val="47E86299"/>
    <w:rsid w:val="49807271"/>
    <w:rsid w:val="4A75754B"/>
    <w:rsid w:val="4BDF531D"/>
    <w:rsid w:val="4F2C4BB1"/>
    <w:rsid w:val="52714FB0"/>
    <w:rsid w:val="54A86D6F"/>
    <w:rsid w:val="56847368"/>
    <w:rsid w:val="568F12CF"/>
    <w:rsid w:val="56CE5E0D"/>
    <w:rsid w:val="5ABE2BE3"/>
    <w:rsid w:val="5DA76BFD"/>
    <w:rsid w:val="63D967D8"/>
    <w:rsid w:val="68BB70AC"/>
    <w:rsid w:val="6925089D"/>
    <w:rsid w:val="6C0E3ECF"/>
    <w:rsid w:val="701339E2"/>
    <w:rsid w:val="71DE1BCB"/>
    <w:rsid w:val="752A20F6"/>
    <w:rsid w:val="77004391"/>
    <w:rsid w:val="781400F4"/>
    <w:rsid w:val="785771FF"/>
    <w:rsid w:val="79750A4E"/>
    <w:rsid w:val="7D68074E"/>
    <w:rsid w:val="7FF53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szCs w:val="22"/>
    </w:rPr>
  </w:style>
  <w:style w:type="paragraph" w:styleId="5">
    <w:name w:val="toa heading"/>
    <w:basedOn w:val="1"/>
    <w:next w:val="1"/>
    <w:qFormat/>
    <w:uiPriority w:val="0"/>
    <w:pPr>
      <w:spacing w:before="120"/>
    </w:pPr>
    <w:rPr>
      <w:rFonts w:ascii="Cambria" w:hAnsi="Cambria"/>
      <w:sz w:val="24"/>
      <w:szCs w:val="24"/>
    </w:rPr>
  </w:style>
  <w:style w:type="paragraph" w:styleId="6">
    <w:name w:val="Body Text"/>
    <w:basedOn w:val="1"/>
    <w:qFormat/>
    <w:uiPriority w:val="0"/>
    <w:pPr>
      <w:spacing w:after="120"/>
    </w:pPr>
    <w:rPr>
      <w:rFonts w:ascii="Times New Roman" w:hAnsi="Times New Roman"/>
      <w:szCs w:val="24"/>
    </w:rPr>
  </w:style>
  <w:style w:type="paragraph" w:styleId="7">
    <w:name w:val="Body Text Indent"/>
    <w:basedOn w:val="1"/>
    <w:next w:val="8"/>
    <w:qFormat/>
    <w:uiPriority w:val="0"/>
    <w:pPr>
      <w:spacing w:line="500" w:lineRule="exact"/>
      <w:ind w:left="1588" w:leftChars="832" w:firstLine="433" w:firstLineChars="196"/>
    </w:pPr>
    <w:rPr>
      <w:rFonts w:ascii="Times New Roman" w:hAnsi="Times New Roman"/>
      <w:sz w:val="24"/>
      <w:szCs w:val="24"/>
    </w:rPr>
  </w:style>
  <w:style w:type="paragraph" w:customStyle="1" w:styleId="8">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9">
    <w:name w:val="List 2"/>
    <w:basedOn w:val="1"/>
    <w:qFormat/>
    <w:uiPriority w:val="0"/>
    <w:pPr>
      <w:ind w:left="100" w:leftChars="200" w:hanging="200" w:hangingChars="200"/>
    </w:p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Cs w:val="21"/>
    </w:rPr>
  </w:style>
  <w:style w:type="paragraph" w:styleId="1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pPr>
  </w:style>
  <w:style w:type="paragraph" w:styleId="15">
    <w:name w:val="Normal (Web)"/>
    <w:basedOn w:val="1"/>
    <w:next w:val="16"/>
    <w:qFormat/>
    <w:uiPriority w:val="0"/>
    <w:rPr>
      <w:sz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w:basedOn w:val="6"/>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qFormat/>
    <w:uiPriority w:val="0"/>
    <w:rPr>
      <w:bCs/>
    </w:rPr>
  </w:style>
  <w:style w:type="character" w:customStyle="1" w:styleId="22">
    <w:name w:val="NormalCharacter"/>
    <w:link w:val="23"/>
    <w:qFormat/>
    <w:uiPriority w:val="0"/>
  </w:style>
  <w:style w:type="paragraph" w:customStyle="1" w:styleId="23">
    <w:name w:val="UserStyle_5"/>
    <w:basedOn w:val="1"/>
    <w:link w:val="22"/>
    <w:qFormat/>
    <w:uiPriority w:val="0"/>
    <w:pPr>
      <w:widowControl/>
      <w:spacing w:after="160" w:line="240" w:lineRule="exact"/>
      <w:jc w:val="left"/>
      <w:textAlignment w:val="baseline"/>
    </w:p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6">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27">
    <w:name w:val="样式 标题 4 + 段前: 5 磅 段后: 5 磅 行距: 单倍行距"/>
    <w:basedOn w:val="4"/>
    <w:qFormat/>
    <w:uiPriority w:val="0"/>
    <w:pPr>
      <w:spacing w:before="100" w:after="100" w:line="240" w:lineRule="auto"/>
    </w:pPr>
    <w:rPr>
      <w:rFonts w:cs="宋体"/>
      <w:szCs w:val="20"/>
    </w:rPr>
  </w:style>
  <w:style w:type="paragraph" w:customStyle="1" w:styleId="2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9">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30">
    <w:name w:val="Normal_0"/>
    <w:qFormat/>
    <w:uiPriority w:val="0"/>
    <w:rPr>
      <w:rFonts w:ascii="黑体" w:hAnsi="黑体" w:eastAsia="黑体" w:cs="Times New Roman"/>
      <w:b/>
      <w:sz w:val="32"/>
      <w:szCs w:val="24"/>
      <w:lang w:bidi="ar-SA"/>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2">
    <w:name w:val="Table Normal"/>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21"/>
      <w:szCs w:val="21"/>
      <w:lang w:val="en-US" w:eastAsia="en-US" w:bidi="ar-SA"/>
    </w:rPr>
  </w:style>
  <w:style w:type="paragraph" w:customStyle="1" w:styleId="34">
    <w:name w:val="Normal_1"/>
    <w:qFormat/>
    <w:uiPriority w:val="0"/>
    <w:rPr>
      <w:rFonts w:ascii="黑体" w:hAnsi="黑体" w:eastAsia="黑体" w:cs="Times New Roman"/>
      <w:b/>
      <w:sz w:val="32"/>
      <w:szCs w:val="24"/>
      <w:lang w:bidi="ar-SA"/>
    </w:rPr>
  </w:style>
  <w:style w:type="paragraph" w:customStyle="1" w:styleId="35">
    <w:name w:val="正文_2"/>
    <w:basedOn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
    <w:qFormat/>
    <w:uiPriority w:val="0"/>
    <w:rPr>
      <w:rFonts w:ascii="黑体" w:hAnsi="黑体" w:eastAsia="黑体" w:cs="Times New Roman"/>
      <w:b/>
      <w:sz w:val="32"/>
      <w:szCs w:val="24"/>
      <w:lang w:bidi="ar-SA"/>
    </w:rPr>
  </w:style>
  <w:style w:type="paragraph" w:customStyle="1" w:styleId="38">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39">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40">
    <w:name w:val="UserStyle_66"/>
    <w:basedOn w:val="41"/>
    <w:qFormat/>
    <w:uiPriority w:val="0"/>
    <w:pPr>
      <w:jc w:val="both"/>
      <w:textAlignment w:val="baseline"/>
    </w:pPr>
    <w:rPr>
      <w:rFonts w:ascii="Calibri" w:hAnsi="Calibri" w:eastAsia="宋体"/>
      <w:kern w:val="2"/>
      <w:sz w:val="21"/>
      <w:szCs w:val="22"/>
      <w:lang w:val="en-US" w:eastAsia="zh-CN" w:bidi="ar-SA"/>
    </w:rPr>
  </w:style>
  <w:style w:type="paragraph" w:customStyle="1" w:styleId="41">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
    <w:name w:val="UserStyle_122"/>
    <w:basedOn w:val="41"/>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3">
    <w:name w:val="UserStyle_123"/>
    <w:basedOn w:val="41"/>
    <w:next w:val="44"/>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4">
    <w:name w:val="UserStyle_124"/>
    <w:basedOn w:val="43"/>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5">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6">
    <w:name w:val="UserStyle_125"/>
    <w:basedOn w:val="4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7">
    <w:name w:val="UserStyle_40"/>
    <w:qFormat/>
    <w:uiPriority w:val="0"/>
    <w:pPr>
      <w:widowControl/>
      <w:textAlignment w:val="baseline"/>
    </w:pPr>
    <w:rPr>
      <w:rFonts w:ascii="黑体" w:hAnsi="黑体" w:eastAsia="黑体" w:cs="Times New Roman"/>
      <w:b/>
      <w:sz w:val="32"/>
      <w:szCs w:val="24"/>
      <w:lang w:val="en-US" w:bidi="ar-SA"/>
    </w:rPr>
  </w:style>
  <w:style w:type="paragraph" w:customStyle="1" w:styleId="48">
    <w:name w:val="UserStyle_49"/>
    <w:qFormat/>
    <w:uiPriority w:val="0"/>
    <w:pPr>
      <w:widowControl/>
      <w:textAlignment w:val="baseline"/>
    </w:pPr>
    <w:rPr>
      <w:rFonts w:ascii="黑体" w:hAnsi="黑体" w:eastAsia="黑体" w:cs="Times New Roman"/>
      <w:b/>
      <w:sz w:val="32"/>
      <w:szCs w:val="24"/>
      <w:lang w:val="en-US" w:bidi="ar-SA"/>
    </w:rPr>
  </w:style>
  <w:style w:type="paragraph" w:customStyle="1" w:styleId="49">
    <w:name w:val="正"/>
    <w:basedOn w:val="50"/>
    <w:qFormat/>
    <w:uiPriority w:val="0"/>
    <w:pPr>
      <w:ind w:firstLine="525"/>
    </w:pPr>
    <w:rPr>
      <w:spacing w:val="20"/>
      <w:szCs w:val="20"/>
    </w:rPr>
  </w:style>
  <w:style w:type="paragraph" w:customStyle="1" w:styleId="50">
    <w:name w:val="正文_1"/>
    <w:basedOn w:val="35"/>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3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2_0"/>
    <w:basedOn w:val="51"/>
    <w:qFormat/>
    <w:uiPriority w:val="0"/>
    <w:pPr>
      <w:spacing w:after="120"/>
    </w:pPr>
  </w:style>
  <w:style w:type="paragraph" w:customStyle="1" w:styleId="5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0"/>
    <w:qFormat/>
    <w:uiPriority w:val="0"/>
    <w:rPr>
      <w:rFonts w:ascii="黑体" w:hAnsi="黑体" w:eastAsia="黑体" w:cs="Times New Roman"/>
      <w:b/>
      <w:sz w:val="32"/>
      <w:szCs w:val="24"/>
      <w:lang w:bidi="ar-SA"/>
    </w:rPr>
  </w:style>
  <w:style w:type="paragraph" w:customStyle="1" w:styleId="55">
    <w:name w:val="日期_0"/>
    <w:basedOn w:val="56"/>
    <w:next w:val="56"/>
    <w:qFormat/>
    <w:uiPriority w:val="0"/>
    <w:pPr>
      <w:ind w:left="100" w:leftChars="2500"/>
    </w:pPr>
    <w:rPr>
      <w:kern w:val="0"/>
      <w:sz w:val="20"/>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UserStyle_42"/>
    <w:basedOn w:val="58"/>
    <w:next w:val="58"/>
    <w:qFormat/>
    <w:uiPriority w:val="0"/>
    <w:pPr>
      <w:spacing w:line="500" w:lineRule="exact"/>
      <w:jc w:val="center"/>
      <w:textAlignment w:val="baseline"/>
    </w:pPr>
    <w:rPr>
      <w:rFonts w:ascii="宋体" w:hAnsi="宋体"/>
      <w:b/>
      <w:kern w:val="0"/>
      <w:sz w:val="28"/>
      <w:szCs w:val="28"/>
      <w:lang w:bidi="ar-SA"/>
    </w:rPr>
  </w:style>
  <w:style w:type="paragraph" w:customStyle="1" w:styleId="58">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9">
    <w:name w:val="UserStyle_45"/>
    <w:basedOn w:val="60"/>
    <w:qFormat/>
    <w:uiPriority w:val="0"/>
    <w:pPr>
      <w:spacing w:after="120"/>
      <w:jc w:val="both"/>
      <w:textAlignment w:val="baseline"/>
    </w:pPr>
    <w:rPr>
      <w:kern w:val="0"/>
      <w:sz w:val="20"/>
      <w:szCs w:val="24"/>
      <w:lang w:val="en-US" w:eastAsia="zh-CN" w:bidi="ar-SA"/>
    </w:rPr>
  </w:style>
  <w:style w:type="paragraph" w:customStyle="1" w:styleId="60">
    <w:name w:val="UserStyle_4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Table Paragraph"/>
    <w:basedOn w:val="1"/>
    <w:qFormat/>
    <w:uiPriority w:val="1"/>
    <w:pPr>
      <w:autoSpaceDE w:val="0"/>
      <w:autoSpaceDN w:val="0"/>
      <w:adjustRightInd w:val="0"/>
      <w:jc w:val="left"/>
    </w:pPr>
    <w:rPr>
      <w:kern w:val="0"/>
      <w:sz w:val="24"/>
      <w:szCs w:val="24"/>
    </w:rPr>
  </w:style>
  <w:style w:type="paragraph" w:customStyle="1" w:styleId="6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6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2"/>
    <w:qFormat/>
    <w:uiPriority w:val="0"/>
    <w:rPr>
      <w:rFonts w:ascii="黑体" w:hAnsi="黑体" w:eastAsia="黑体" w:cs="Times New Roman"/>
      <w:b/>
      <w:sz w:val="32"/>
      <w:szCs w:val="24"/>
      <w:lang w:bidi="ar-SA"/>
    </w:rPr>
  </w:style>
  <w:style w:type="paragraph" w:customStyle="1" w:styleId="67">
    <w:name w:val="正文文本缩进_2"/>
    <w:basedOn w:val="68"/>
    <w:qFormat/>
    <w:uiPriority w:val="0"/>
    <w:pPr>
      <w:spacing w:line="500" w:lineRule="exact"/>
      <w:ind w:left="1588" w:leftChars="832" w:firstLine="433" w:firstLineChars="196"/>
    </w:pPr>
    <w:rPr>
      <w:kern w:val="0"/>
      <w:sz w:val="24"/>
    </w:rPr>
  </w:style>
  <w:style w:type="paragraph" w:customStyle="1" w:styleId="6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0">
    <w:name w:val="Normal_9"/>
    <w:qFormat/>
    <w:uiPriority w:val="0"/>
    <w:rPr>
      <w:rFonts w:ascii="黑体" w:hAnsi="黑体" w:eastAsia="黑体" w:cs="Times New Roman"/>
      <w:b/>
      <w:sz w:val="32"/>
      <w:szCs w:val="24"/>
      <w:lang w:bidi="ar-SA"/>
    </w:rPr>
  </w:style>
  <w:style w:type="paragraph" w:customStyle="1" w:styleId="71">
    <w:name w:val="Normal_17"/>
    <w:qFormat/>
    <w:uiPriority w:val="0"/>
    <w:rPr>
      <w:rFonts w:ascii="黑体" w:hAnsi="黑体" w:eastAsia="黑体" w:cs="Times New Roman"/>
      <w:b/>
      <w:sz w:val="32"/>
      <w:szCs w:val="24"/>
      <w:lang w:bidi="ar-SA"/>
    </w:rPr>
  </w:style>
  <w:style w:type="paragraph" w:customStyle="1" w:styleId="7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文本缩进_4"/>
    <w:basedOn w:val="72"/>
    <w:qFormat/>
    <w:uiPriority w:val="0"/>
    <w:pPr>
      <w:spacing w:line="500" w:lineRule="exact"/>
      <w:ind w:left="1588" w:leftChars="832" w:firstLine="433" w:firstLineChars="196"/>
    </w:pPr>
    <w:rPr>
      <w:kern w:val="0"/>
      <w:sz w:val="24"/>
    </w:rPr>
  </w:style>
  <w:style w:type="paragraph" w:customStyle="1" w:styleId="74">
    <w:name w:val="题注_0"/>
    <w:basedOn w:val="72"/>
    <w:next w:val="72"/>
    <w:qFormat/>
    <w:uiPriority w:val="0"/>
    <w:pPr>
      <w:spacing w:before="152" w:after="160"/>
    </w:pPr>
    <w:rPr>
      <w:rFonts w:ascii="Arial" w:hAnsi="Arial" w:eastAsia="黑体" w:cs="Arial"/>
      <w:sz w:val="20"/>
      <w:szCs w:val="20"/>
    </w:rPr>
  </w:style>
  <w:style w:type="paragraph" w:customStyle="1" w:styleId="75">
    <w:name w:val="UserStyle_101"/>
    <w:qFormat/>
    <w:uiPriority w:val="0"/>
    <w:pPr>
      <w:widowControl/>
      <w:textAlignment w:val="baseline"/>
    </w:pPr>
    <w:rPr>
      <w:rFonts w:ascii="黑体" w:hAnsi="黑体" w:eastAsia="黑体" w:cs="Times New Roman"/>
      <w:b/>
      <w:sz w:val="32"/>
      <w:szCs w:val="24"/>
      <w:lang w:val="en-US" w:bidi="ar-SA"/>
    </w:rPr>
  </w:style>
  <w:style w:type="paragraph" w:customStyle="1" w:styleId="76">
    <w:name w:val="UserStyle_116"/>
    <w:qFormat/>
    <w:uiPriority w:val="0"/>
    <w:pPr>
      <w:widowControl/>
      <w:textAlignment w:val="baseline"/>
    </w:pPr>
    <w:rPr>
      <w:rFonts w:ascii="黑体" w:hAnsi="黑体" w:eastAsia="黑体" w:cs="Times New Roman"/>
      <w:b/>
      <w:sz w:val="32"/>
      <w:szCs w:val="24"/>
      <w:lang w:val="en-US" w:bidi="ar-SA"/>
    </w:rPr>
  </w:style>
  <w:style w:type="paragraph" w:customStyle="1" w:styleId="77">
    <w:name w:val="UserStyle_11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78">
    <w:name w:val="List Paragraph"/>
    <w:basedOn w:val="1"/>
    <w:unhideWhenUsed/>
    <w:qFormat/>
    <w:uiPriority w:val="99"/>
    <w:pPr>
      <w:ind w:firstLine="420" w:firstLineChars="200"/>
    </w:pPr>
  </w:style>
  <w:style w:type="paragraph" w:customStyle="1" w:styleId="79">
    <w:name w:val="Normal Indent"/>
    <w:basedOn w:val="1"/>
    <w:qFormat/>
    <w:uiPriority w:val="0"/>
    <w:pPr>
      <w:ind w:firstLine="420" w:firstLineChars="200"/>
    </w:pPr>
    <w:rPr>
      <w:rFonts w:ascii="Calibri" w:hAnsi="Calibri"/>
      <w:szCs w:val="22"/>
    </w:rPr>
  </w:style>
  <w:style w:type="paragraph" w:customStyle="1" w:styleId="80">
    <w:name w:val="Plain Text"/>
    <w:basedOn w:val="1"/>
    <w:qFormat/>
    <w:uiPriority w:val="0"/>
    <w:rPr>
      <w:rFonts w:ascii="宋体" w:hAnsi="Courier New" w:eastAsia="宋体"/>
      <w:kern w:val="2"/>
      <w:sz w:val="21"/>
      <w:szCs w:val="21"/>
      <w:lang w:val="en-US" w:eastAsia="zh-CN"/>
    </w:rPr>
  </w:style>
  <w:style w:type="paragraph" w:customStyle="1" w:styleId="81">
    <w:name w:val="Other|1"/>
    <w:basedOn w:val="1"/>
    <w:qFormat/>
    <w:uiPriority w:val="0"/>
    <w:pPr>
      <w:widowControl w:val="0"/>
      <w:shd w:val="clear" w:color="auto" w:fill="auto"/>
      <w:spacing w:line="257" w:lineRule="auto"/>
    </w:pPr>
    <w:rPr>
      <w:rFonts w:ascii="宋体" w:hAnsi="宋体" w:eastAsia="宋体" w:cs="宋体"/>
      <w:sz w:val="28"/>
      <w:szCs w:val="28"/>
      <w:u w:val="none"/>
      <w:shd w:val="clear" w:color="auto" w:fill="auto"/>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2193</Words>
  <Characters>2535</Characters>
  <Lines>0</Lines>
  <Paragraphs>0</Paragraphs>
  <TotalTime>10</TotalTime>
  <ScaleCrop>false</ScaleCrop>
  <LinksUpToDate>false</LinksUpToDate>
  <CharactersWithSpaces>3184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2024-03-19T06:45:00Z</dcterms:created>
  <dc:creator>马琴琴琴琴琴</dc:creator>
  <cp:lastModifiedBy>马琴琴琴琴琴</cp:lastModifiedBy>
  <dcterms:modified xsi:type="dcterms:W3CDTF">2025-06-20T05:51:19Z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01D6445C432F482397971DB96D3DF457_13</vt:lpwstr>
  </property>
  <property fmtid="{D5CDD505-2E9C-101B-9397-08002B2CF9AE}" pid="4" name="KSOTemplateDocerSaveRecord">
    <vt:lpwstr>eyJoZGlkIjoiNGIyNjIzOTAxZWMyN2Y5YzVhNGJlODQ3YjIwZjk2YmYiLCJ1c2VySWQiOiIyNDIzOTU1MjAifQ==</vt:lpwstr>
  </property>
</Properties>
</file>