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B2" w:rsidRPr="00297D9D" w:rsidRDefault="00581540" w:rsidP="00C42124">
      <w:pPr>
        <w:adjustRightInd w:val="0"/>
        <w:snapToGrid w:val="0"/>
        <w:jc w:val="right"/>
        <w:rPr>
          <w:rFonts w:ascii="宋体" w:hAnsi="宋体"/>
        </w:rPr>
      </w:pPr>
      <w:r w:rsidRPr="00297D9D">
        <w:rPr>
          <w:rFonts w:ascii="宋体" w:hAnsi="宋体"/>
          <w:noProof/>
        </w:rPr>
        <w:drawing>
          <wp:anchor distT="0" distB="0" distL="114300" distR="114300" simplePos="0" relativeHeight="251658240" behindDoc="0" locked="0" layoutInCell="1" allowOverlap="1">
            <wp:simplePos x="0" y="0"/>
            <wp:positionH relativeFrom="column">
              <wp:posOffset>194945</wp:posOffset>
            </wp:positionH>
            <wp:positionV relativeFrom="paragraph">
              <wp:posOffset>-73660</wp:posOffset>
            </wp:positionV>
            <wp:extent cx="756285" cy="790575"/>
            <wp:effectExtent l="1905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tretch>
                      <a:fillRect/>
                    </a:stretch>
                  </pic:blipFill>
                  <pic:spPr bwMode="auto">
                    <a:xfrm>
                      <a:off x="0" y="0"/>
                      <a:ext cx="756285" cy="790575"/>
                    </a:xfrm>
                    <a:prstGeom prst="rect">
                      <a:avLst/>
                    </a:prstGeom>
                    <a:noFill/>
                    <a:ln>
                      <a:noFill/>
                    </a:ln>
                  </pic:spPr>
                </pic:pic>
              </a:graphicData>
            </a:graphic>
          </wp:anchor>
        </w:drawing>
      </w:r>
      <w:r w:rsidR="00C42124" w:rsidRPr="00297D9D">
        <w:rPr>
          <w:rFonts w:ascii="宋体" w:hAnsi="宋体" w:hint="eastAsia"/>
        </w:rPr>
        <w:t>招标项目编号：</w:t>
      </w:r>
      <w:r w:rsidR="007A4567" w:rsidRPr="00297D9D">
        <w:rPr>
          <w:rFonts w:ascii="宋体" w:hAnsi="宋体" w:hint="eastAsia"/>
        </w:rPr>
        <w:t>6769543085817828625</w:t>
      </w:r>
      <w:r w:rsidR="007A4567" w:rsidRPr="00297D9D">
        <w:rPr>
          <w:rFonts w:ascii="宋体" w:hAnsi="宋体"/>
        </w:rPr>
        <w:t xml:space="preserve"> </w:t>
      </w:r>
      <w:hyperlink r:id="rId10" w:anchor="/order/orderDetail/6731445556113269195/look" w:tgtFrame="_blank" w:history="1"/>
    </w:p>
    <w:p w:rsidR="00C42124" w:rsidRPr="00297D9D" w:rsidRDefault="00C42124" w:rsidP="00C42124">
      <w:pPr>
        <w:adjustRightInd w:val="0"/>
        <w:snapToGrid w:val="0"/>
        <w:jc w:val="right"/>
        <w:rPr>
          <w:rFonts w:ascii="宋体"/>
        </w:rPr>
      </w:pPr>
    </w:p>
    <w:p w:rsidR="00581540" w:rsidRPr="00297D9D" w:rsidRDefault="00581540">
      <w:pPr>
        <w:adjustRightInd w:val="0"/>
        <w:snapToGrid w:val="0"/>
        <w:spacing w:line="480" w:lineRule="exact"/>
        <w:jc w:val="center"/>
        <w:rPr>
          <w:rFonts w:ascii="宋体" w:hAnsi="宋体"/>
          <w:bCs/>
          <w:sz w:val="48"/>
          <w:szCs w:val="48"/>
        </w:rPr>
      </w:pPr>
    </w:p>
    <w:p w:rsidR="00085EB2" w:rsidRPr="00297D9D" w:rsidRDefault="001A4674">
      <w:pPr>
        <w:adjustRightInd w:val="0"/>
        <w:snapToGrid w:val="0"/>
        <w:spacing w:line="480" w:lineRule="exact"/>
        <w:jc w:val="center"/>
        <w:rPr>
          <w:rFonts w:ascii="宋体"/>
          <w:b/>
          <w:bCs/>
        </w:rPr>
      </w:pPr>
      <w:r w:rsidRPr="00297D9D">
        <w:rPr>
          <w:rFonts w:ascii="宋体" w:hAnsi="宋体" w:hint="eastAsia"/>
          <w:bCs/>
          <w:sz w:val="48"/>
          <w:szCs w:val="48"/>
        </w:rPr>
        <w:t>竞争性磋商文件</w:t>
      </w:r>
    </w:p>
    <w:p w:rsidR="00085EB2" w:rsidRPr="00297D9D" w:rsidRDefault="001A4674">
      <w:pPr>
        <w:adjustRightInd w:val="0"/>
        <w:snapToGrid w:val="0"/>
        <w:spacing w:line="480" w:lineRule="exact"/>
        <w:jc w:val="center"/>
        <w:rPr>
          <w:rFonts w:ascii="宋体" w:hAnsi="宋体"/>
          <w:bCs/>
          <w:sz w:val="36"/>
          <w:szCs w:val="36"/>
        </w:rPr>
      </w:pPr>
      <w:r w:rsidRPr="00297D9D">
        <w:rPr>
          <w:rFonts w:ascii="宋体" w:hAnsi="宋体" w:hint="eastAsia"/>
          <w:bCs/>
          <w:sz w:val="36"/>
          <w:szCs w:val="36"/>
        </w:rPr>
        <w:t>（政府采购</w:t>
      </w:r>
      <w:r w:rsidR="00487DB0" w:rsidRPr="00297D9D">
        <w:rPr>
          <w:rFonts w:ascii="宋体" w:hAnsi="宋体" w:hint="eastAsia"/>
          <w:bCs/>
          <w:sz w:val="36"/>
          <w:szCs w:val="36"/>
        </w:rPr>
        <w:t>服务</w:t>
      </w:r>
      <w:r w:rsidRPr="00297D9D">
        <w:rPr>
          <w:rFonts w:ascii="宋体" w:hAnsi="宋体" w:hint="eastAsia"/>
          <w:bCs/>
          <w:sz w:val="36"/>
          <w:szCs w:val="36"/>
        </w:rPr>
        <w:t>）</w:t>
      </w:r>
    </w:p>
    <w:p w:rsidR="001E492A" w:rsidRPr="00297D9D" w:rsidRDefault="001E492A">
      <w:pPr>
        <w:adjustRightInd w:val="0"/>
        <w:snapToGrid w:val="0"/>
        <w:spacing w:line="480" w:lineRule="exact"/>
        <w:jc w:val="center"/>
        <w:rPr>
          <w:rFonts w:ascii="宋体"/>
          <w:bCs/>
          <w:sz w:val="32"/>
          <w:szCs w:val="32"/>
        </w:rPr>
      </w:pPr>
    </w:p>
    <w:p w:rsidR="00085EB2" w:rsidRPr="00297D9D" w:rsidRDefault="001A4674" w:rsidP="008B6942">
      <w:pPr>
        <w:rPr>
          <w:rFonts w:ascii="宋体" w:hAnsi="宋体"/>
          <w:bCs/>
          <w:sz w:val="32"/>
          <w:szCs w:val="32"/>
        </w:rPr>
      </w:pPr>
      <w:r w:rsidRPr="00297D9D">
        <w:rPr>
          <w:rFonts w:ascii="宋体" w:hAnsi="宋体" w:hint="eastAsia"/>
          <w:bCs/>
          <w:kern w:val="0"/>
          <w:sz w:val="32"/>
          <w:szCs w:val="32"/>
        </w:rPr>
        <w:t>项</w:t>
      </w:r>
      <w:r w:rsidRPr="00297D9D">
        <w:rPr>
          <w:rFonts w:ascii="宋体" w:hAnsi="宋体" w:hint="eastAsia"/>
          <w:bCs/>
          <w:sz w:val="32"/>
          <w:szCs w:val="32"/>
        </w:rPr>
        <w:t>目名称：</w:t>
      </w:r>
      <w:r w:rsidR="005F7EEB" w:rsidRPr="00297D9D">
        <w:rPr>
          <w:rFonts w:ascii="宋体" w:hAnsi="宋体"/>
          <w:bCs/>
          <w:sz w:val="32"/>
          <w:szCs w:val="32"/>
        </w:rPr>
        <w:t>中共乌鲁木齐市米东区委员会党校</w:t>
      </w:r>
      <w:r w:rsidR="00487DB0" w:rsidRPr="00297D9D">
        <w:rPr>
          <w:rFonts w:ascii="宋体" w:hAnsi="宋体"/>
          <w:bCs/>
          <w:sz w:val="32"/>
          <w:szCs w:val="32"/>
        </w:rPr>
        <w:t>中共乌鲁木齐市米东区委员会党校绿化及保洁服务</w:t>
      </w:r>
      <w:r w:rsidR="005F7EEB" w:rsidRPr="00297D9D">
        <w:rPr>
          <w:rFonts w:ascii="宋体" w:hAnsi="宋体" w:hint="eastAsia"/>
          <w:bCs/>
          <w:sz w:val="32"/>
          <w:szCs w:val="32"/>
        </w:rPr>
        <w:t>项目</w:t>
      </w:r>
    </w:p>
    <w:p w:rsidR="00085EB2" w:rsidRPr="00297D9D" w:rsidRDefault="00085EB2">
      <w:pPr>
        <w:adjustRightInd w:val="0"/>
        <w:snapToGrid w:val="0"/>
        <w:spacing w:line="480" w:lineRule="exact"/>
        <w:jc w:val="center"/>
        <w:rPr>
          <w:rFonts w:ascii="宋体" w:hAnsi="宋体"/>
          <w:bCs/>
          <w:sz w:val="32"/>
          <w:szCs w:val="32"/>
        </w:rPr>
      </w:pPr>
      <w:bookmarkStart w:id="0" w:name="_GoBack"/>
      <w:bookmarkEnd w:id="0"/>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采购人</w:t>
      </w:r>
      <w:r w:rsidRPr="00297D9D">
        <w:rPr>
          <w:rFonts w:ascii="宋体" w:hAnsi="宋体"/>
          <w:bCs/>
          <w:sz w:val="32"/>
          <w:szCs w:val="32"/>
        </w:rPr>
        <w:t>(</w:t>
      </w:r>
      <w:r w:rsidRPr="00297D9D">
        <w:rPr>
          <w:rFonts w:ascii="宋体" w:hAnsi="宋体" w:hint="eastAsia"/>
          <w:bCs/>
          <w:sz w:val="32"/>
          <w:szCs w:val="32"/>
        </w:rPr>
        <w:t>盖章</w:t>
      </w:r>
      <w:r w:rsidRPr="00297D9D">
        <w:rPr>
          <w:rFonts w:ascii="宋体" w:hAnsi="宋体"/>
          <w:bCs/>
          <w:sz w:val="32"/>
          <w:szCs w:val="32"/>
        </w:rPr>
        <w:t>)</w:t>
      </w:r>
      <w:r w:rsidRPr="00297D9D">
        <w:rPr>
          <w:rFonts w:ascii="宋体" w:hAnsi="宋体" w:hint="eastAsia"/>
          <w:bCs/>
          <w:sz w:val="32"/>
          <w:szCs w:val="32"/>
        </w:rPr>
        <w:t>：</w:t>
      </w:r>
      <w:r w:rsidR="00487DB0" w:rsidRPr="00297D9D">
        <w:rPr>
          <w:rFonts w:ascii="宋体" w:hAnsi="宋体"/>
          <w:bCs/>
          <w:sz w:val="32"/>
          <w:szCs w:val="32"/>
        </w:rPr>
        <w:t>中共乌鲁木齐市米东区委员会党校</w:t>
      </w:r>
    </w:p>
    <w:p w:rsidR="00085EB2" w:rsidRPr="00297D9D" w:rsidRDefault="00085EB2">
      <w:pPr>
        <w:adjustRightInd w:val="0"/>
        <w:snapToGrid w:val="0"/>
        <w:spacing w:line="480" w:lineRule="exact"/>
        <w:jc w:val="center"/>
        <w:rPr>
          <w:rFonts w:ascii="宋体" w:hAns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法定代表人</w:t>
      </w:r>
      <w:r w:rsidRPr="00297D9D">
        <w:rPr>
          <w:rFonts w:ascii="宋体" w:hAnsi="宋体"/>
          <w:bCs/>
          <w:sz w:val="32"/>
          <w:szCs w:val="32"/>
        </w:rPr>
        <w:t>(</w:t>
      </w:r>
      <w:r w:rsidRPr="00297D9D">
        <w:rPr>
          <w:rFonts w:ascii="宋体" w:hAnsi="宋体" w:hint="eastAsia"/>
          <w:bCs/>
          <w:sz w:val="32"/>
          <w:szCs w:val="32"/>
        </w:rPr>
        <w:t>盖章</w:t>
      </w:r>
      <w:r w:rsidRPr="00297D9D">
        <w:rPr>
          <w:rFonts w:ascii="宋体" w:hAnsi="宋体"/>
          <w:bCs/>
          <w:sz w:val="32"/>
          <w:szCs w:val="32"/>
        </w:rPr>
        <w:t>)</w:t>
      </w:r>
      <w:r w:rsidRPr="00297D9D">
        <w:rPr>
          <w:rFonts w:ascii="宋体" w:hAnsi="宋体" w:hint="eastAsia"/>
          <w:bCs/>
          <w:sz w:val="32"/>
          <w:szCs w:val="32"/>
        </w:rPr>
        <w:t>：</w:t>
      </w:r>
    </w:p>
    <w:p w:rsidR="00085EB2" w:rsidRPr="00297D9D" w:rsidRDefault="00085EB2">
      <w:pPr>
        <w:adjustRightInd w:val="0"/>
        <w:snapToGrid w:val="0"/>
        <w:spacing w:line="480" w:lineRule="exact"/>
        <w:rPr>
          <w:rFonts w:ascii="宋体" w:hAns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联系人：</w:t>
      </w:r>
      <w:r w:rsidR="00487DB0" w:rsidRPr="00297D9D">
        <w:rPr>
          <w:rFonts w:ascii="宋体" w:hAnsi="宋体"/>
          <w:bCs/>
          <w:sz w:val="32"/>
          <w:szCs w:val="32"/>
        </w:rPr>
        <w:t>刘洋</w:t>
      </w:r>
    </w:p>
    <w:p w:rsidR="00085EB2" w:rsidRPr="00297D9D" w:rsidRDefault="00085EB2">
      <w:pPr>
        <w:adjustRightInd w:val="0"/>
        <w:snapToGrid w:val="0"/>
        <w:spacing w:line="480" w:lineRule="exact"/>
        <w:rPr>
          <w:rFonts w:ascii="宋体" w:hAns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电话：</w:t>
      </w:r>
      <w:r w:rsidR="001E492A" w:rsidRPr="00297D9D">
        <w:rPr>
          <w:rFonts w:ascii="宋体" w:hAnsi="宋体" w:hint="eastAsia"/>
          <w:bCs/>
          <w:sz w:val="32"/>
          <w:szCs w:val="32"/>
        </w:rPr>
        <w:t xml:space="preserve"> </w:t>
      </w:r>
      <w:r w:rsidR="00487DB0" w:rsidRPr="00297D9D">
        <w:rPr>
          <w:rFonts w:ascii="宋体" w:hAnsi="宋体"/>
          <w:bCs/>
          <w:sz w:val="32"/>
          <w:szCs w:val="32"/>
        </w:rPr>
        <w:t>0991-3352404</w:t>
      </w:r>
    </w:p>
    <w:p w:rsidR="00085EB2" w:rsidRPr="00297D9D" w:rsidRDefault="001A4674" w:rsidP="00581540">
      <w:pPr>
        <w:adjustRightInd w:val="0"/>
        <w:snapToGrid w:val="0"/>
        <w:spacing w:line="480" w:lineRule="exact"/>
        <w:rPr>
          <w:rFonts w:ascii="宋体"/>
          <w:bCs/>
          <w:kern w:val="0"/>
          <w:sz w:val="32"/>
          <w:szCs w:val="32"/>
        </w:rPr>
      </w:pPr>
      <w:r w:rsidRPr="00297D9D">
        <w:rPr>
          <w:rFonts w:ascii="宋体" w:hAnsi="宋体"/>
          <w:bCs/>
          <w:kern w:val="0"/>
          <w:sz w:val="32"/>
          <w:szCs w:val="32"/>
        </w:rPr>
        <w:t>—————————————————————————————</w:t>
      </w:r>
    </w:p>
    <w:p w:rsidR="00085EB2" w:rsidRPr="00297D9D" w:rsidRDefault="001A4674">
      <w:pPr>
        <w:adjustRightInd w:val="0"/>
        <w:snapToGrid w:val="0"/>
        <w:spacing w:line="480" w:lineRule="exact"/>
        <w:rPr>
          <w:rFonts w:ascii="宋体"/>
          <w:bCs/>
          <w:sz w:val="32"/>
          <w:szCs w:val="32"/>
        </w:rPr>
      </w:pPr>
      <w:r w:rsidRPr="00297D9D">
        <w:rPr>
          <w:rFonts w:ascii="宋体" w:hAnsi="宋体" w:hint="eastAsia"/>
          <w:bCs/>
          <w:sz w:val="32"/>
          <w:szCs w:val="32"/>
        </w:rPr>
        <w:t>采购代理机构</w:t>
      </w:r>
      <w:r w:rsidRPr="00297D9D">
        <w:rPr>
          <w:rFonts w:ascii="宋体" w:hAnsi="宋体"/>
          <w:sz w:val="32"/>
          <w:szCs w:val="32"/>
        </w:rPr>
        <w:t>(</w:t>
      </w:r>
      <w:r w:rsidRPr="00297D9D">
        <w:rPr>
          <w:rFonts w:ascii="宋体" w:hAnsi="宋体" w:hint="eastAsia"/>
          <w:sz w:val="32"/>
          <w:szCs w:val="32"/>
        </w:rPr>
        <w:t>盖章</w:t>
      </w:r>
      <w:r w:rsidRPr="00297D9D">
        <w:rPr>
          <w:rFonts w:ascii="宋体" w:hAnsi="宋体"/>
          <w:sz w:val="32"/>
          <w:szCs w:val="32"/>
        </w:rPr>
        <w:t>)</w:t>
      </w:r>
      <w:r w:rsidRPr="00297D9D">
        <w:rPr>
          <w:rFonts w:ascii="宋体" w:hAnsi="宋体" w:hint="eastAsia"/>
          <w:bCs/>
          <w:sz w:val="32"/>
          <w:szCs w:val="32"/>
        </w:rPr>
        <w:t>：新疆锐智时代建设工程项目管理有限公司</w:t>
      </w:r>
    </w:p>
    <w:p w:rsidR="00085EB2" w:rsidRPr="00297D9D" w:rsidRDefault="00085EB2">
      <w:pPr>
        <w:adjustRightInd w:val="0"/>
        <w:snapToGrid w:val="0"/>
        <w:spacing w:line="480" w:lineRule="exact"/>
        <w:jc w:val="center"/>
        <w:rPr>
          <w:rFonts w:ascii="宋体"/>
          <w:bCs/>
          <w:sz w:val="32"/>
          <w:szCs w:val="32"/>
        </w:rPr>
      </w:pPr>
    </w:p>
    <w:p w:rsidR="00085EB2" w:rsidRPr="00297D9D" w:rsidRDefault="001A4674">
      <w:pPr>
        <w:adjustRightInd w:val="0"/>
        <w:snapToGrid w:val="0"/>
        <w:spacing w:line="480" w:lineRule="exact"/>
        <w:rPr>
          <w:rFonts w:ascii="宋体"/>
          <w:bCs/>
          <w:sz w:val="32"/>
          <w:szCs w:val="32"/>
        </w:rPr>
      </w:pPr>
      <w:r w:rsidRPr="00297D9D">
        <w:rPr>
          <w:rFonts w:ascii="宋体" w:hAnsi="宋体" w:hint="eastAsia"/>
          <w:bCs/>
          <w:sz w:val="32"/>
          <w:szCs w:val="32"/>
        </w:rPr>
        <w:t>法定代表人</w:t>
      </w:r>
      <w:r w:rsidRPr="00297D9D">
        <w:rPr>
          <w:rFonts w:ascii="宋体" w:hAnsi="宋体"/>
          <w:bCs/>
          <w:sz w:val="32"/>
          <w:szCs w:val="32"/>
        </w:rPr>
        <w:t>(</w:t>
      </w:r>
      <w:r w:rsidRPr="00297D9D">
        <w:rPr>
          <w:rFonts w:ascii="宋体" w:hAnsi="宋体" w:hint="eastAsia"/>
          <w:bCs/>
          <w:sz w:val="32"/>
          <w:szCs w:val="32"/>
        </w:rPr>
        <w:t>盖章</w:t>
      </w:r>
      <w:r w:rsidRPr="00297D9D">
        <w:rPr>
          <w:rFonts w:ascii="宋体" w:hAnsi="宋体"/>
          <w:bCs/>
          <w:sz w:val="32"/>
          <w:szCs w:val="32"/>
        </w:rPr>
        <w:t>)</w:t>
      </w:r>
      <w:r w:rsidRPr="00297D9D">
        <w:rPr>
          <w:rFonts w:ascii="宋体" w:hAnsi="宋体" w:hint="eastAsia"/>
          <w:bCs/>
          <w:sz w:val="32"/>
          <w:szCs w:val="32"/>
        </w:rPr>
        <w:t xml:space="preserve">： </w:t>
      </w:r>
    </w:p>
    <w:p w:rsidR="00085EB2" w:rsidRPr="00297D9D" w:rsidRDefault="00085EB2">
      <w:pPr>
        <w:adjustRightInd w:val="0"/>
        <w:snapToGrid w:val="0"/>
        <w:spacing w:line="480" w:lineRule="exact"/>
        <w:jc w:val="center"/>
        <w:rPr>
          <w:rFonts w:asci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联系人：叶成</w:t>
      </w:r>
    </w:p>
    <w:p w:rsidR="00085EB2" w:rsidRPr="00297D9D" w:rsidRDefault="00085EB2">
      <w:pPr>
        <w:adjustRightInd w:val="0"/>
        <w:snapToGrid w:val="0"/>
        <w:spacing w:line="480" w:lineRule="exact"/>
        <w:rPr>
          <w:rFonts w:ascii="宋体" w:hAns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电话：13999292907</w:t>
      </w:r>
    </w:p>
    <w:p w:rsidR="00085EB2" w:rsidRPr="00297D9D" w:rsidRDefault="00085EB2">
      <w:pPr>
        <w:adjustRightInd w:val="0"/>
        <w:snapToGrid w:val="0"/>
        <w:spacing w:line="480" w:lineRule="exact"/>
        <w:jc w:val="center"/>
        <w:rPr>
          <w:rFonts w:ascii="宋体"/>
          <w:bCs/>
          <w:sz w:val="32"/>
          <w:szCs w:val="32"/>
        </w:rPr>
      </w:pPr>
    </w:p>
    <w:p w:rsidR="00085EB2" w:rsidRPr="00297D9D" w:rsidRDefault="001A4674">
      <w:pPr>
        <w:adjustRightInd w:val="0"/>
        <w:snapToGrid w:val="0"/>
        <w:spacing w:line="480" w:lineRule="exact"/>
        <w:rPr>
          <w:rFonts w:ascii="宋体" w:hAnsi="宋体"/>
          <w:bCs/>
          <w:sz w:val="32"/>
          <w:szCs w:val="32"/>
        </w:rPr>
      </w:pPr>
      <w:r w:rsidRPr="00297D9D">
        <w:rPr>
          <w:rFonts w:ascii="宋体" w:hAnsi="宋体" w:hint="eastAsia"/>
          <w:bCs/>
          <w:sz w:val="32"/>
          <w:szCs w:val="32"/>
        </w:rPr>
        <w:t>详细地址：乌鲁木齐市水磨沟区立井街丽景名都10 号楼21 楼2115 室</w:t>
      </w:r>
    </w:p>
    <w:p w:rsidR="00085EB2" w:rsidRPr="00297D9D" w:rsidRDefault="00085EB2">
      <w:pPr>
        <w:adjustRightInd w:val="0"/>
        <w:snapToGrid w:val="0"/>
        <w:spacing w:line="480" w:lineRule="exact"/>
        <w:rPr>
          <w:rFonts w:ascii="宋体"/>
          <w:bCs/>
          <w:sz w:val="32"/>
          <w:szCs w:val="32"/>
        </w:rPr>
      </w:pPr>
    </w:p>
    <w:p w:rsidR="00085EB2" w:rsidRPr="00297D9D" w:rsidRDefault="001A4674" w:rsidP="00C42124">
      <w:pPr>
        <w:adjustRightInd w:val="0"/>
        <w:snapToGrid w:val="0"/>
        <w:spacing w:line="480" w:lineRule="exact"/>
        <w:rPr>
          <w:rFonts w:ascii="宋体" w:hAnsi="宋体"/>
          <w:bCs/>
          <w:sz w:val="32"/>
          <w:szCs w:val="32"/>
        </w:rPr>
      </w:pPr>
      <w:r w:rsidRPr="00297D9D">
        <w:rPr>
          <w:rFonts w:ascii="宋体" w:hAnsi="宋体" w:hint="eastAsia"/>
          <w:bCs/>
          <w:sz w:val="32"/>
          <w:szCs w:val="32"/>
        </w:rPr>
        <w:t>日期：二〇二</w:t>
      </w:r>
      <w:r w:rsidR="007A4567" w:rsidRPr="00297D9D">
        <w:rPr>
          <w:rFonts w:ascii="宋体" w:hAnsi="宋体" w:hint="eastAsia"/>
          <w:bCs/>
          <w:sz w:val="32"/>
          <w:szCs w:val="32"/>
        </w:rPr>
        <w:t>一</w:t>
      </w:r>
      <w:r w:rsidRPr="00297D9D">
        <w:rPr>
          <w:rFonts w:ascii="宋体" w:hAnsi="宋体" w:hint="eastAsia"/>
          <w:bCs/>
          <w:sz w:val="32"/>
          <w:szCs w:val="32"/>
        </w:rPr>
        <w:t>年</w:t>
      </w:r>
      <w:r w:rsidR="00D33952" w:rsidRPr="00297D9D">
        <w:rPr>
          <w:rFonts w:ascii="宋体" w:hAnsi="宋体" w:hint="eastAsia"/>
          <w:bCs/>
          <w:sz w:val="32"/>
          <w:szCs w:val="32"/>
        </w:rPr>
        <w:t>二</w:t>
      </w:r>
      <w:r w:rsidRPr="00297D9D">
        <w:rPr>
          <w:rFonts w:ascii="宋体" w:hAnsi="宋体" w:hint="eastAsia"/>
          <w:bCs/>
          <w:sz w:val="32"/>
          <w:szCs w:val="32"/>
        </w:rPr>
        <w:t>月</w:t>
      </w:r>
    </w:p>
    <w:p w:rsidR="001E492A" w:rsidRPr="00297D9D" w:rsidRDefault="001E492A" w:rsidP="00C42124">
      <w:pPr>
        <w:adjustRightInd w:val="0"/>
        <w:snapToGrid w:val="0"/>
        <w:spacing w:line="480" w:lineRule="exact"/>
        <w:rPr>
          <w:rFonts w:ascii="宋体" w:hAnsi="宋体"/>
          <w:bCs/>
          <w:sz w:val="32"/>
          <w:szCs w:val="32"/>
        </w:rPr>
      </w:pPr>
    </w:p>
    <w:p w:rsidR="001E492A" w:rsidRPr="00297D9D" w:rsidRDefault="001E492A" w:rsidP="00C42124">
      <w:pPr>
        <w:adjustRightInd w:val="0"/>
        <w:snapToGrid w:val="0"/>
        <w:spacing w:line="480" w:lineRule="exact"/>
        <w:rPr>
          <w:rFonts w:ascii="宋体"/>
          <w:bCs/>
          <w:sz w:val="32"/>
          <w:szCs w:val="32"/>
        </w:rPr>
      </w:pPr>
    </w:p>
    <w:p w:rsidR="00085EB2" w:rsidRPr="00297D9D" w:rsidRDefault="001A4674">
      <w:pPr>
        <w:jc w:val="center"/>
        <w:rPr>
          <w:rFonts w:ascii="宋体" w:eastAsia="宋体" w:hAnsi="宋体" w:cs="宋体"/>
          <w:b/>
          <w:bCs/>
          <w:sz w:val="24"/>
          <w:szCs w:val="24"/>
        </w:rPr>
      </w:pPr>
      <w:r w:rsidRPr="00297D9D">
        <w:rPr>
          <w:rFonts w:ascii="宋体" w:eastAsia="宋体" w:hAnsi="宋体" w:cs="宋体" w:hint="eastAsia"/>
          <w:b/>
          <w:bCs/>
          <w:sz w:val="24"/>
          <w:szCs w:val="24"/>
        </w:rPr>
        <w:t>目录</w:t>
      </w:r>
    </w:p>
    <w:p w:rsidR="004B03B8" w:rsidRPr="00297D9D" w:rsidRDefault="004B03B8" w:rsidP="004B03B8">
      <w:pPr>
        <w:jc w:val="left"/>
        <w:rPr>
          <w:rFonts w:ascii="宋体" w:eastAsia="宋体" w:hAnsi="Calibri" w:cs="宋体"/>
          <w:bCs/>
          <w:szCs w:val="21"/>
        </w:rPr>
      </w:pPr>
      <w:r w:rsidRPr="00297D9D">
        <w:rPr>
          <w:rFonts w:ascii="宋体" w:eastAsia="宋体" w:hAnsi="宋体" w:cs="宋体" w:hint="eastAsia"/>
          <w:b/>
          <w:bCs/>
          <w:szCs w:val="21"/>
        </w:rPr>
        <w:t>竞争性磋商公告</w:t>
      </w:r>
      <w:r w:rsidRPr="00297D9D">
        <w:rPr>
          <w:rFonts w:ascii="宋体" w:eastAsia="宋体" w:hAnsi="宋体" w:cs="宋体" w:hint="eastAsia"/>
          <w:bCs/>
          <w:szCs w:val="21"/>
        </w:rPr>
        <w:t>.........................................................................1</w:t>
      </w:r>
    </w:p>
    <w:p w:rsidR="00085EB2" w:rsidRPr="00297D9D" w:rsidRDefault="00913492">
      <w:pPr>
        <w:pStyle w:val="10"/>
        <w:tabs>
          <w:tab w:val="right" w:leader="dot" w:pos="9344"/>
        </w:tabs>
        <w:rPr>
          <w:rFonts w:asciiTheme="minorHAnsi" w:eastAsiaTheme="minorEastAsia" w:hAnsiTheme="minorHAnsi" w:cstheme="minorBidi"/>
          <w:szCs w:val="22"/>
        </w:rPr>
      </w:pPr>
      <w:r w:rsidRPr="00297D9D">
        <w:rPr>
          <w:rFonts w:ascii="宋体" w:hAnsi="宋体" w:cs="宋体"/>
          <w:b/>
          <w:bCs/>
          <w:sz w:val="24"/>
        </w:rPr>
        <w:fldChar w:fldCharType="begin"/>
      </w:r>
      <w:r w:rsidR="001A4674" w:rsidRPr="00297D9D">
        <w:rPr>
          <w:rFonts w:ascii="宋体" w:hAnsi="宋体" w:cs="宋体"/>
          <w:b/>
          <w:bCs/>
          <w:sz w:val="24"/>
        </w:rPr>
        <w:instrText xml:space="preserve">TOC \o "1-3" \h \u </w:instrText>
      </w:r>
      <w:r w:rsidRPr="00297D9D">
        <w:rPr>
          <w:rFonts w:ascii="宋体" w:hAnsi="宋体" w:cs="宋体"/>
          <w:b/>
          <w:bCs/>
          <w:sz w:val="24"/>
        </w:rPr>
        <w:fldChar w:fldCharType="separate"/>
      </w:r>
      <w:hyperlink w:anchor="_Toc37592770" w:history="1">
        <w:r w:rsidR="001A4674" w:rsidRPr="00297D9D">
          <w:rPr>
            <w:rStyle w:val="af8"/>
            <w:rFonts w:ascii="宋体" w:hAnsi="宋体" w:cs="宋体" w:hint="eastAsia"/>
            <w:b/>
            <w:color w:val="auto"/>
          </w:rPr>
          <w:t>投标人须知前附表</w:t>
        </w:r>
        <w:r w:rsidR="001A4674" w:rsidRPr="00297D9D">
          <w:tab/>
        </w:r>
        <w:r w:rsidR="005843A4" w:rsidRPr="00297D9D">
          <w:rPr>
            <w:rFonts w:hint="eastAsia"/>
          </w:rPr>
          <w:t>4</w:t>
        </w:r>
      </w:hyperlink>
    </w:p>
    <w:p w:rsidR="00085EB2" w:rsidRPr="00297D9D" w:rsidRDefault="00913492">
      <w:pPr>
        <w:pStyle w:val="10"/>
        <w:tabs>
          <w:tab w:val="right" w:leader="dot" w:pos="9344"/>
        </w:tabs>
        <w:rPr>
          <w:rFonts w:asciiTheme="minorHAnsi" w:eastAsiaTheme="minorEastAsia" w:hAnsiTheme="minorHAnsi" w:cstheme="minorBidi"/>
          <w:szCs w:val="22"/>
        </w:rPr>
      </w:pPr>
      <w:hyperlink w:anchor="_Toc37592771" w:history="1">
        <w:r w:rsidR="001A4674" w:rsidRPr="00297D9D">
          <w:rPr>
            <w:rStyle w:val="af8"/>
            <w:rFonts w:ascii="宋体" w:hAnsi="宋体" w:cs="宋体" w:hint="eastAsia"/>
            <w:b/>
            <w:color w:val="auto"/>
          </w:rPr>
          <w:t>第一章投标人须知</w:t>
        </w:r>
        <w:r w:rsidR="001A4674" w:rsidRPr="00297D9D">
          <w:tab/>
        </w:r>
        <w:r w:rsidR="005843A4" w:rsidRPr="00297D9D">
          <w:rPr>
            <w:rFonts w:hint="eastAsia"/>
          </w:rPr>
          <w:t>4</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2" w:history="1">
        <w:r w:rsidR="001A4674" w:rsidRPr="00297D9D">
          <w:rPr>
            <w:rStyle w:val="af8"/>
            <w:rFonts w:ascii="宋体" w:hAnsi="宋体" w:cs="宋体"/>
            <w:b/>
            <w:color w:val="auto"/>
          </w:rPr>
          <w:t>1</w:t>
        </w:r>
        <w:r w:rsidR="001A4674" w:rsidRPr="00297D9D">
          <w:rPr>
            <w:rStyle w:val="af8"/>
            <w:rFonts w:ascii="宋体" w:hAnsi="宋体" w:cs="宋体" w:hint="eastAsia"/>
            <w:b/>
            <w:color w:val="auto"/>
          </w:rPr>
          <w:t>．总则</w:t>
        </w:r>
        <w:r w:rsidR="001A4674" w:rsidRPr="00297D9D">
          <w:tab/>
        </w:r>
        <w:r w:rsidR="005843A4" w:rsidRPr="00297D9D">
          <w:rPr>
            <w:rFonts w:hint="eastAsia"/>
          </w:rPr>
          <w:t>7</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3" w:history="1">
        <w:r w:rsidR="001A4674" w:rsidRPr="00297D9D">
          <w:rPr>
            <w:rStyle w:val="af8"/>
            <w:rFonts w:ascii="宋体" w:hAnsi="宋体" w:cs="宋体"/>
            <w:b/>
            <w:color w:val="auto"/>
          </w:rPr>
          <w:t>2</w:t>
        </w:r>
        <w:r w:rsidR="001A4674" w:rsidRPr="00297D9D">
          <w:rPr>
            <w:rStyle w:val="af8"/>
            <w:rFonts w:ascii="宋体" w:hAnsi="宋体" w:cs="宋体" w:hint="eastAsia"/>
            <w:b/>
            <w:color w:val="auto"/>
          </w:rPr>
          <w:t>．竞争性磋商文件</w:t>
        </w:r>
        <w:r w:rsidR="001A4674" w:rsidRPr="00297D9D">
          <w:tab/>
        </w:r>
        <w:r w:rsidR="005843A4" w:rsidRPr="00297D9D">
          <w:rPr>
            <w:rFonts w:hint="eastAsia"/>
          </w:rPr>
          <w:t>9</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4" w:history="1">
        <w:r w:rsidR="001A4674" w:rsidRPr="00297D9D">
          <w:rPr>
            <w:rStyle w:val="af8"/>
            <w:rFonts w:ascii="宋体" w:hAnsi="宋体" w:cs="宋体"/>
            <w:b/>
            <w:color w:val="auto"/>
          </w:rPr>
          <w:t>3</w:t>
        </w:r>
        <w:r w:rsidR="001A4674" w:rsidRPr="00297D9D">
          <w:rPr>
            <w:rStyle w:val="af8"/>
            <w:rFonts w:ascii="宋体" w:hAnsi="宋体" w:cs="宋体" w:hint="eastAsia"/>
            <w:b/>
            <w:color w:val="auto"/>
          </w:rPr>
          <w:t>．竞争性磋商响应文件</w:t>
        </w:r>
        <w:r w:rsidR="001A4674" w:rsidRPr="00297D9D">
          <w:tab/>
        </w:r>
        <w:r w:rsidR="005843A4" w:rsidRPr="00297D9D">
          <w:rPr>
            <w:rFonts w:hint="eastAsia"/>
          </w:rPr>
          <w:t>10</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5" w:history="1">
        <w:r w:rsidR="001A4674" w:rsidRPr="00297D9D">
          <w:rPr>
            <w:rStyle w:val="af8"/>
            <w:rFonts w:ascii="宋体" w:hAnsi="宋体" w:cs="宋体"/>
            <w:b/>
            <w:color w:val="auto"/>
          </w:rPr>
          <w:t>4</w:t>
        </w:r>
        <w:r w:rsidR="001A4674" w:rsidRPr="00297D9D">
          <w:rPr>
            <w:rStyle w:val="af8"/>
            <w:rFonts w:ascii="宋体" w:hAnsi="宋体" w:cs="宋体" w:hint="eastAsia"/>
            <w:b/>
            <w:color w:val="auto"/>
          </w:rPr>
          <w:t>．投标</w:t>
        </w:r>
        <w:r w:rsidR="001A4674" w:rsidRPr="00297D9D">
          <w:tab/>
        </w:r>
        <w:r w:rsidR="005843A4" w:rsidRPr="00297D9D">
          <w:rPr>
            <w:rFonts w:hint="eastAsia"/>
          </w:rPr>
          <w:t>13</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6" w:history="1">
        <w:r w:rsidR="001A4674" w:rsidRPr="00297D9D">
          <w:rPr>
            <w:rStyle w:val="af8"/>
            <w:rFonts w:ascii="宋体" w:hAnsi="宋体" w:cs="宋体"/>
            <w:b/>
            <w:color w:val="auto"/>
          </w:rPr>
          <w:t>5</w:t>
        </w:r>
        <w:r w:rsidR="001A4674" w:rsidRPr="00297D9D">
          <w:rPr>
            <w:rStyle w:val="af8"/>
            <w:rFonts w:ascii="宋体" w:hAnsi="宋体" w:cs="宋体" w:hint="eastAsia"/>
            <w:b/>
            <w:color w:val="auto"/>
          </w:rPr>
          <w:t>．开标</w:t>
        </w:r>
        <w:r w:rsidR="001A4674" w:rsidRPr="00297D9D">
          <w:tab/>
        </w:r>
        <w:r w:rsidR="005843A4" w:rsidRPr="00297D9D">
          <w:rPr>
            <w:rFonts w:hint="eastAsia"/>
          </w:rPr>
          <w:t>13</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7" w:history="1">
        <w:r w:rsidR="001A4674" w:rsidRPr="00297D9D">
          <w:rPr>
            <w:rStyle w:val="af8"/>
            <w:rFonts w:ascii="宋体" w:hAnsi="宋体" w:cs="宋体"/>
            <w:b/>
            <w:color w:val="auto"/>
          </w:rPr>
          <w:t>6</w:t>
        </w:r>
        <w:r w:rsidR="001A4674" w:rsidRPr="00297D9D">
          <w:rPr>
            <w:rStyle w:val="af8"/>
            <w:rFonts w:ascii="宋体" w:hAnsi="宋体" w:cs="宋体" w:hint="eastAsia"/>
            <w:b/>
            <w:color w:val="auto"/>
          </w:rPr>
          <w:t>．评标</w:t>
        </w:r>
        <w:r w:rsidR="001A4674" w:rsidRPr="00297D9D">
          <w:tab/>
        </w:r>
        <w:r w:rsidRPr="00297D9D">
          <w:fldChar w:fldCharType="begin"/>
        </w:r>
        <w:r w:rsidR="001A4674" w:rsidRPr="00297D9D">
          <w:instrText xml:space="preserve"> PAGEREF _Toc37592777 \h </w:instrText>
        </w:r>
        <w:r w:rsidRPr="00297D9D">
          <w:fldChar w:fldCharType="separate"/>
        </w:r>
        <w:r w:rsidR="001A4674" w:rsidRPr="00297D9D">
          <w:t>1</w:t>
        </w:r>
        <w:r w:rsidR="005843A4" w:rsidRPr="00297D9D">
          <w:rPr>
            <w:rFonts w:hint="eastAsia"/>
          </w:rPr>
          <w:t>4</w:t>
        </w:r>
        <w:r w:rsidRPr="00297D9D">
          <w:fldChar w:fldCharType="end"/>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8" w:history="1">
        <w:r w:rsidR="001A4674" w:rsidRPr="00297D9D">
          <w:rPr>
            <w:rStyle w:val="af8"/>
            <w:rFonts w:ascii="宋体" w:hAnsi="宋体" w:cs="宋体"/>
            <w:b/>
            <w:color w:val="auto"/>
          </w:rPr>
          <w:t>7</w:t>
        </w:r>
        <w:r w:rsidR="001A4674" w:rsidRPr="00297D9D">
          <w:rPr>
            <w:rStyle w:val="af8"/>
            <w:rFonts w:ascii="宋体" w:hAnsi="宋体" w:cs="宋体" w:hint="eastAsia"/>
            <w:b/>
            <w:color w:val="auto"/>
          </w:rPr>
          <w:t>．定标及合同授予</w:t>
        </w:r>
        <w:r w:rsidR="001A4674" w:rsidRPr="00297D9D">
          <w:tab/>
        </w:r>
        <w:r w:rsidRPr="00297D9D">
          <w:fldChar w:fldCharType="begin"/>
        </w:r>
        <w:r w:rsidR="001A4674" w:rsidRPr="00297D9D">
          <w:instrText xml:space="preserve"> PAGEREF _Toc37592778 \h </w:instrText>
        </w:r>
        <w:r w:rsidRPr="00297D9D">
          <w:fldChar w:fldCharType="separate"/>
        </w:r>
        <w:r w:rsidR="001A4674" w:rsidRPr="00297D9D">
          <w:t>1</w:t>
        </w:r>
        <w:r w:rsidR="005843A4" w:rsidRPr="00297D9D">
          <w:rPr>
            <w:rFonts w:hint="eastAsia"/>
          </w:rPr>
          <w:t>5</w:t>
        </w:r>
        <w:r w:rsidRPr="00297D9D">
          <w:fldChar w:fldCharType="end"/>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79" w:history="1">
        <w:r w:rsidR="001A4674" w:rsidRPr="00297D9D">
          <w:rPr>
            <w:rStyle w:val="af8"/>
            <w:rFonts w:ascii="宋体" w:hAnsi="宋体" w:cs="宋体"/>
            <w:b/>
            <w:color w:val="auto"/>
          </w:rPr>
          <w:t>8</w:t>
        </w:r>
        <w:r w:rsidR="001A4674" w:rsidRPr="00297D9D">
          <w:rPr>
            <w:rStyle w:val="af8"/>
            <w:rFonts w:ascii="宋体" w:hAnsi="宋体" w:cs="宋体" w:hint="eastAsia"/>
            <w:b/>
            <w:color w:val="auto"/>
          </w:rPr>
          <w:t>．纪律和监督</w:t>
        </w:r>
        <w:r w:rsidR="001A4674" w:rsidRPr="00297D9D">
          <w:tab/>
        </w:r>
        <w:r w:rsidRPr="00297D9D">
          <w:fldChar w:fldCharType="begin"/>
        </w:r>
        <w:r w:rsidR="001A4674" w:rsidRPr="00297D9D">
          <w:instrText xml:space="preserve"> PAGEREF _Toc37592779 \h </w:instrText>
        </w:r>
        <w:r w:rsidRPr="00297D9D">
          <w:fldChar w:fldCharType="separate"/>
        </w:r>
        <w:r w:rsidR="001A4674" w:rsidRPr="00297D9D">
          <w:t>1</w:t>
        </w:r>
        <w:r w:rsidR="005843A4" w:rsidRPr="00297D9D">
          <w:rPr>
            <w:rFonts w:hint="eastAsia"/>
          </w:rPr>
          <w:t>6</w:t>
        </w:r>
        <w:r w:rsidRPr="00297D9D">
          <w:fldChar w:fldCharType="end"/>
        </w:r>
      </w:hyperlink>
    </w:p>
    <w:p w:rsidR="00085EB2" w:rsidRPr="00297D9D" w:rsidRDefault="00913492">
      <w:pPr>
        <w:pStyle w:val="10"/>
        <w:tabs>
          <w:tab w:val="right" w:leader="dot" w:pos="9344"/>
        </w:tabs>
        <w:rPr>
          <w:rFonts w:asciiTheme="minorHAnsi" w:eastAsiaTheme="minorEastAsia" w:hAnsiTheme="minorHAnsi" w:cstheme="minorBidi"/>
          <w:szCs w:val="22"/>
        </w:rPr>
      </w:pPr>
      <w:hyperlink w:anchor="_Toc37592780" w:history="1">
        <w:r w:rsidR="001A4674" w:rsidRPr="00297D9D">
          <w:rPr>
            <w:rStyle w:val="af8"/>
            <w:rFonts w:ascii="宋体" w:hAnsi="宋体" w:cs="宋体" w:hint="eastAsia"/>
            <w:b/>
            <w:color w:val="auto"/>
          </w:rPr>
          <w:t>第二章评标办法</w:t>
        </w:r>
        <w:r w:rsidR="001A4674" w:rsidRPr="00297D9D">
          <w:tab/>
        </w:r>
        <w:r w:rsidRPr="00297D9D">
          <w:fldChar w:fldCharType="begin"/>
        </w:r>
        <w:r w:rsidR="001A4674" w:rsidRPr="00297D9D">
          <w:instrText xml:space="preserve"> PAGEREF _Toc37592780 \h </w:instrText>
        </w:r>
        <w:r w:rsidRPr="00297D9D">
          <w:fldChar w:fldCharType="separate"/>
        </w:r>
        <w:r w:rsidR="001A4674" w:rsidRPr="00297D9D">
          <w:t>1</w:t>
        </w:r>
        <w:r w:rsidR="005843A4" w:rsidRPr="00297D9D">
          <w:rPr>
            <w:rFonts w:hint="eastAsia"/>
          </w:rPr>
          <w:t>8</w:t>
        </w:r>
        <w:r w:rsidRPr="00297D9D">
          <w:fldChar w:fldCharType="end"/>
        </w:r>
      </w:hyperlink>
    </w:p>
    <w:p w:rsidR="00085EB2" w:rsidRPr="00297D9D" w:rsidRDefault="00913492">
      <w:pPr>
        <w:pStyle w:val="30"/>
        <w:tabs>
          <w:tab w:val="right" w:leader="dot" w:pos="9344"/>
        </w:tabs>
        <w:rPr>
          <w:rFonts w:asciiTheme="minorHAnsi" w:eastAsiaTheme="minorEastAsia" w:hAnsiTheme="minorHAnsi" w:cstheme="minorBidi"/>
          <w:szCs w:val="22"/>
        </w:rPr>
      </w:pPr>
      <w:hyperlink w:anchor="_Toc37592781" w:history="1">
        <w:r w:rsidR="001A4674" w:rsidRPr="00297D9D">
          <w:rPr>
            <w:rStyle w:val="af8"/>
            <w:rFonts w:ascii="宋体" w:hAnsi="宋体" w:cs="宋体" w:hint="eastAsia"/>
            <w:b/>
            <w:color w:val="auto"/>
          </w:rPr>
          <w:t>评标办法前附表</w:t>
        </w:r>
        <w:r w:rsidR="001A4674" w:rsidRPr="00297D9D">
          <w:tab/>
        </w:r>
        <w:r w:rsidR="005843A4" w:rsidRPr="00297D9D">
          <w:rPr>
            <w:rFonts w:hint="eastAsia"/>
          </w:rPr>
          <w:t>18</w:t>
        </w:r>
      </w:hyperlink>
    </w:p>
    <w:p w:rsidR="00085EB2" w:rsidRPr="00297D9D" w:rsidRDefault="00913492">
      <w:pPr>
        <w:pStyle w:val="30"/>
        <w:tabs>
          <w:tab w:val="right" w:leader="dot" w:pos="9344"/>
        </w:tabs>
        <w:rPr>
          <w:rFonts w:asciiTheme="minorHAnsi" w:eastAsiaTheme="minorEastAsia" w:hAnsiTheme="minorHAnsi" w:cstheme="minorBidi"/>
          <w:szCs w:val="22"/>
        </w:rPr>
      </w:pPr>
      <w:hyperlink w:anchor="_Toc37592782" w:history="1">
        <w:r w:rsidR="001A4674" w:rsidRPr="00297D9D">
          <w:rPr>
            <w:rStyle w:val="af8"/>
            <w:rFonts w:ascii="宋体" w:hAnsi="宋体" w:cs="宋体"/>
            <w:b/>
            <w:color w:val="auto"/>
          </w:rPr>
          <w:t xml:space="preserve">1. </w:t>
        </w:r>
        <w:r w:rsidR="001A4674" w:rsidRPr="00297D9D">
          <w:rPr>
            <w:rStyle w:val="af8"/>
            <w:rFonts w:ascii="宋体" w:hAnsi="宋体" w:cs="宋体" w:hint="eastAsia"/>
            <w:b/>
            <w:color w:val="auto"/>
          </w:rPr>
          <w:t>评标方法</w:t>
        </w:r>
        <w:r w:rsidR="001A4674" w:rsidRPr="00297D9D">
          <w:tab/>
        </w:r>
        <w:r w:rsidR="005843A4" w:rsidRPr="00297D9D">
          <w:rPr>
            <w:rFonts w:hint="eastAsia"/>
          </w:rPr>
          <w:t>20</w:t>
        </w:r>
      </w:hyperlink>
    </w:p>
    <w:p w:rsidR="00085EB2" w:rsidRPr="00297D9D" w:rsidRDefault="00913492">
      <w:pPr>
        <w:pStyle w:val="30"/>
        <w:tabs>
          <w:tab w:val="right" w:leader="dot" w:pos="9344"/>
        </w:tabs>
        <w:rPr>
          <w:rFonts w:asciiTheme="minorHAnsi" w:eastAsiaTheme="minorEastAsia" w:hAnsiTheme="minorHAnsi" w:cstheme="minorBidi"/>
          <w:szCs w:val="22"/>
        </w:rPr>
      </w:pPr>
      <w:hyperlink w:anchor="_Toc37592783" w:history="1">
        <w:r w:rsidR="001A4674" w:rsidRPr="00297D9D">
          <w:rPr>
            <w:rStyle w:val="af8"/>
            <w:rFonts w:ascii="宋体" w:hAnsi="宋体" w:cs="宋体"/>
            <w:b/>
            <w:color w:val="auto"/>
          </w:rPr>
          <w:t xml:space="preserve">2. </w:t>
        </w:r>
        <w:r w:rsidR="001A4674" w:rsidRPr="00297D9D">
          <w:rPr>
            <w:rStyle w:val="af8"/>
            <w:rFonts w:ascii="宋体" w:hAnsi="宋体" w:cs="宋体" w:hint="eastAsia"/>
            <w:b/>
            <w:color w:val="auto"/>
          </w:rPr>
          <w:t>评审标准</w:t>
        </w:r>
        <w:r w:rsidR="001A4674" w:rsidRPr="00297D9D">
          <w:tab/>
        </w:r>
        <w:r w:rsidR="005843A4" w:rsidRPr="00297D9D">
          <w:rPr>
            <w:rFonts w:hint="eastAsia"/>
          </w:rPr>
          <w:t>20</w:t>
        </w:r>
      </w:hyperlink>
    </w:p>
    <w:p w:rsidR="00085EB2" w:rsidRPr="00297D9D" w:rsidRDefault="00913492">
      <w:pPr>
        <w:pStyle w:val="30"/>
        <w:tabs>
          <w:tab w:val="right" w:leader="dot" w:pos="9344"/>
        </w:tabs>
        <w:rPr>
          <w:rFonts w:asciiTheme="minorHAnsi" w:eastAsiaTheme="minorEastAsia" w:hAnsiTheme="minorHAnsi" w:cstheme="minorBidi"/>
          <w:szCs w:val="22"/>
        </w:rPr>
      </w:pPr>
      <w:hyperlink w:anchor="_Toc37592784" w:history="1">
        <w:r w:rsidR="001A4674" w:rsidRPr="00297D9D">
          <w:rPr>
            <w:rStyle w:val="af8"/>
            <w:rFonts w:ascii="宋体" w:hAnsi="宋体" w:cs="宋体"/>
            <w:b/>
            <w:color w:val="auto"/>
          </w:rPr>
          <w:t xml:space="preserve">3. </w:t>
        </w:r>
        <w:r w:rsidR="001A4674" w:rsidRPr="00297D9D">
          <w:rPr>
            <w:rStyle w:val="af8"/>
            <w:rFonts w:ascii="宋体" w:hAnsi="宋体" w:cs="宋体" w:hint="eastAsia"/>
            <w:b/>
            <w:color w:val="auto"/>
          </w:rPr>
          <w:t>评标程序</w:t>
        </w:r>
        <w:r w:rsidR="001A4674" w:rsidRPr="00297D9D">
          <w:tab/>
        </w:r>
        <w:r w:rsidR="005843A4" w:rsidRPr="00297D9D">
          <w:rPr>
            <w:rFonts w:hint="eastAsia"/>
          </w:rPr>
          <w:t>21</w:t>
        </w:r>
      </w:hyperlink>
    </w:p>
    <w:p w:rsidR="00085EB2" w:rsidRPr="00297D9D" w:rsidRDefault="00913492">
      <w:pPr>
        <w:pStyle w:val="10"/>
        <w:tabs>
          <w:tab w:val="right" w:leader="dot" w:pos="9344"/>
        </w:tabs>
        <w:rPr>
          <w:rFonts w:asciiTheme="minorHAnsi" w:eastAsiaTheme="minorEastAsia" w:hAnsiTheme="minorHAnsi" w:cstheme="minorBidi"/>
          <w:szCs w:val="22"/>
        </w:rPr>
      </w:pPr>
      <w:hyperlink w:anchor="_Toc37592785" w:history="1">
        <w:r w:rsidR="001A4674" w:rsidRPr="00297D9D">
          <w:rPr>
            <w:rStyle w:val="af8"/>
            <w:rFonts w:ascii="宋体" w:hAnsi="宋体" w:cs="宋体" w:hint="eastAsia"/>
            <w:b/>
            <w:color w:val="auto"/>
          </w:rPr>
          <w:t>第三章合同条款及格式</w:t>
        </w:r>
        <w:r w:rsidR="001A4674" w:rsidRPr="00297D9D">
          <w:tab/>
        </w:r>
        <w:r w:rsidR="005843A4" w:rsidRPr="00297D9D">
          <w:rPr>
            <w:rFonts w:hint="eastAsia"/>
          </w:rPr>
          <w:t>26</w:t>
        </w:r>
      </w:hyperlink>
    </w:p>
    <w:p w:rsidR="00085EB2" w:rsidRPr="00297D9D" w:rsidRDefault="00913492">
      <w:pPr>
        <w:pStyle w:val="10"/>
        <w:tabs>
          <w:tab w:val="right" w:leader="dot" w:pos="9344"/>
        </w:tabs>
        <w:rPr>
          <w:rFonts w:asciiTheme="minorHAnsi" w:eastAsiaTheme="minorEastAsia" w:hAnsiTheme="minorHAnsi" w:cstheme="minorBidi"/>
          <w:szCs w:val="22"/>
        </w:rPr>
      </w:pPr>
      <w:hyperlink w:anchor="_Toc37592786" w:history="1">
        <w:r w:rsidR="001A4674" w:rsidRPr="00297D9D">
          <w:rPr>
            <w:rStyle w:val="af8"/>
            <w:rFonts w:ascii="宋体" w:hAnsi="宋体" w:cs="宋体" w:hint="eastAsia"/>
            <w:b/>
            <w:color w:val="auto"/>
          </w:rPr>
          <w:t>第四章服务标准和要求</w:t>
        </w:r>
        <w:r w:rsidR="001A4674" w:rsidRPr="00297D9D">
          <w:tab/>
        </w:r>
        <w:r w:rsidR="005843A4" w:rsidRPr="00297D9D">
          <w:rPr>
            <w:rFonts w:hint="eastAsia"/>
          </w:rPr>
          <w:t>30</w:t>
        </w:r>
      </w:hyperlink>
    </w:p>
    <w:p w:rsidR="00085EB2" w:rsidRPr="00297D9D" w:rsidRDefault="00913492">
      <w:pPr>
        <w:pStyle w:val="10"/>
        <w:tabs>
          <w:tab w:val="right" w:leader="dot" w:pos="9344"/>
        </w:tabs>
        <w:rPr>
          <w:rFonts w:asciiTheme="minorHAnsi" w:eastAsiaTheme="minorEastAsia" w:hAnsiTheme="minorHAnsi" w:cstheme="minorBidi"/>
          <w:szCs w:val="22"/>
        </w:rPr>
      </w:pPr>
      <w:hyperlink w:anchor="_Toc37592787" w:history="1">
        <w:r w:rsidR="001A4674" w:rsidRPr="00297D9D">
          <w:rPr>
            <w:rStyle w:val="af8"/>
            <w:rFonts w:ascii="宋体" w:hAnsi="宋体" w:cs="宋体" w:hint="eastAsia"/>
            <w:b/>
            <w:color w:val="auto"/>
          </w:rPr>
          <w:t>第五章竞争性磋商响应文件格式</w:t>
        </w:r>
        <w:r w:rsidR="001A4674" w:rsidRPr="00297D9D">
          <w:tab/>
        </w:r>
        <w:r w:rsidR="005843A4" w:rsidRPr="00297D9D">
          <w:rPr>
            <w:rFonts w:hint="eastAsia"/>
          </w:rPr>
          <w:t>32</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88" w:history="1">
        <w:r w:rsidR="001A4674" w:rsidRPr="00297D9D">
          <w:rPr>
            <w:rStyle w:val="af8"/>
            <w:rFonts w:ascii="宋体" w:hAnsi="宋体" w:cs="宋体" w:hint="eastAsia"/>
            <w:b/>
            <w:color w:val="auto"/>
          </w:rPr>
          <w:t>目录</w:t>
        </w:r>
        <w:r w:rsidR="001A4674" w:rsidRPr="00297D9D">
          <w:tab/>
        </w:r>
        <w:r w:rsidR="005843A4" w:rsidRPr="00297D9D">
          <w:rPr>
            <w:rFonts w:hint="eastAsia"/>
          </w:rPr>
          <w:t>33</w:t>
        </w:r>
      </w:hyperlink>
    </w:p>
    <w:p w:rsidR="00085EB2" w:rsidRPr="00297D9D" w:rsidRDefault="00913492">
      <w:pPr>
        <w:pStyle w:val="21"/>
        <w:tabs>
          <w:tab w:val="right" w:leader="dot" w:pos="9344"/>
        </w:tabs>
      </w:pPr>
      <w:hyperlink w:anchor="_Toc37592789" w:history="1">
        <w:r w:rsidR="001A4674" w:rsidRPr="00297D9D">
          <w:rPr>
            <w:rStyle w:val="af8"/>
            <w:rFonts w:ascii="宋体" w:hAnsi="宋体" w:cs="宋体" w:hint="eastAsia"/>
            <w:b/>
            <w:color w:val="auto"/>
          </w:rPr>
          <w:t>一、投标函</w:t>
        </w:r>
        <w:r w:rsidR="001A4674" w:rsidRPr="00297D9D">
          <w:tab/>
        </w:r>
        <w:r w:rsidRPr="00297D9D">
          <w:fldChar w:fldCharType="begin"/>
        </w:r>
        <w:r w:rsidR="001A4674" w:rsidRPr="00297D9D">
          <w:instrText xml:space="preserve"> PAGEREF _Toc37592789 \h </w:instrText>
        </w:r>
        <w:r w:rsidRPr="00297D9D">
          <w:fldChar w:fldCharType="separate"/>
        </w:r>
        <w:r w:rsidR="005843A4" w:rsidRPr="00297D9D">
          <w:rPr>
            <w:rFonts w:hint="eastAsia"/>
          </w:rPr>
          <w:t>3</w:t>
        </w:r>
        <w:r w:rsidR="001A4674" w:rsidRPr="00297D9D">
          <w:t>4</w:t>
        </w:r>
        <w:r w:rsidRPr="00297D9D">
          <w:fldChar w:fldCharType="end"/>
        </w:r>
      </w:hyperlink>
    </w:p>
    <w:p w:rsidR="00854521" w:rsidRPr="00297D9D" w:rsidRDefault="00854521" w:rsidP="00854521">
      <w:r w:rsidRPr="00297D9D">
        <w:rPr>
          <w:rFonts w:hint="eastAsia"/>
          <w:b/>
        </w:rPr>
        <w:t xml:space="preserve">    </w:t>
      </w:r>
      <w:r w:rsidRPr="00297D9D">
        <w:rPr>
          <w:rFonts w:hint="eastAsia"/>
          <w:b/>
        </w:rPr>
        <w:t>二、开标一览表</w:t>
      </w:r>
      <w:r w:rsidR="005843A4" w:rsidRPr="00297D9D">
        <w:rPr>
          <w:rFonts w:asciiTheme="minorEastAsia" w:hAnsiTheme="minorEastAsia" w:hint="eastAsia"/>
        </w:rPr>
        <w:t>....................................................................35</w:t>
      </w:r>
    </w:p>
    <w:p w:rsidR="00854521" w:rsidRPr="00297D9D" w:rsidRDefault="00854521" w:rsidP="00854521">
      <w:pPr>
        <w:rPr>
          <w:rFonts w:ascii="宋体" w:eastAsia="宋体" w:hAnsi="宋体"/>
        </w:rPr>
      </w:pPr>
      <w:r w:rsidRPr="00297D9D">
        <w:rPr>
          <w:rFonts w:hint="eastAsia"/>
          <w:b/>
        </w:rPr>
        <w:t xml:space="preserve">    </w:t>
      </w:r>
      <w:r w:rsidRPr="00297D9D">
        <w:rPr>
          <w:rFonts w:hint="eastAsia"/>
          <w:b/>
        </w:rPr>
        <w:t>三、磋商保证金提交证明</w:t>
      </w:r>
      <w:r w:rsidR="005843A4" w:rsidRPr="00297D9D">
        <w:rPr>
          <w:rFonts w:ascii="宋体" w:eastAsia="宋体" w:hAnsi="宋体" w:hint="eastAsia"/>
        </w:rPr>
        <w:t>............................................................37</w:t>
      </w:r>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0" w:history="1">
        <w:r w:rsidR="00854521" w:rsidRPr="00297D9D">
          <w:rPr>
            <w:rStyle w:val="af8"/>
            <w:rFonts w:ascii="宋体" w:hAnsi="宋体" w:cs="宋体" w:hint="eastAsia"/>
            <w:b/>
            <w:color w:val="auto"/>
          </w:rPr>
          <w:t>四</w:t>
        </w:r>
        <w:r w:rsidR="001A4674" w:rsidRPr="00297D9D">
          <w:rPr>
            <w:rStyle w:val="af8"/>
            <w:rFonts w:ascii="宋体" w:hAnsi="宋体" w:cs="宋体" w:hint="eastAsia"/>
            <w:b/>
            <w:color w:val="auto"/>
          </w:rPr>
          <w:t>、技术条款偏离表</w:t>
        </w:r>
        <w:r w:rsidR="001A4674" w:rsidRPr="00297D9D">
          <w:tab/>
        </w:r>
        <w:r w:rsidR="005843A4" w:rsidRPr="00297D9D">
          <w:rPr>
            <w:rFonts w:hint="eastAsia"/>
          </w:rPr>
          <w:t>38</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1" w:history="1">
        <w:r w:rsidR="00854521" w:rsidRPr="00297D9D">
          <w:rPr>
            <w:rStyle w:val="af8"/>
            <w:rFonts w:ascii="宋体" w:hAnsi="宋体" w:cs="宋体" w:hint="eastAsia"/>
            <w:b/>
            <w:color w:val="auto"/>
          </w:rPr>
          <w:t>五</w:t>
        </w:r>
        <w:r w:rsidR="001A4674" w:rsidRPr="00297D9D">
          <w:rPr>
            <w:rStyle w:val="af8"/>
            <w:rFonts w:ascii="宋体" w:hAnsi="宋体" w:cs="宋体" w:hint="eastAsia"/>
            <w:b/>
            <w:color w:val="auto"/>
          </w:rPr>
          <w:t>、商务条款偏离表</w:t>
        </w:r>
        <w:r w:rsidR="001A4674" w:rsidRPr="00297D9D">
          <w:tab/>
        </w:r>
        <w:r w:rsidR="005843A4" w:rsidRPr="00297D9D">
          <w:rPr>
            <w:rFonts w:hint="eastAsia"/>
          </w:rPr>
          <w:t>39</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2" w:history="1">
        <w:r w:rsidR="00854521" w:rsidRPr="00297D9D">
          <w:rPr>
            <w:rStyle w:val="af8"/>
            <w:rFonts w:ascii="宋体" w:hAnsi="宋体" w:cs="宋体" w:hint="eastAsia"/>
            <w:b/>
            <w:color w:val="auto"/>
          </w:rPr>
          <w:t>六</w:t>
        </w:r>
        <w:r w:rsidR="001A4674" w:rsidRPr="00297D9D">
          <w:rPr>
            <w:rStyle w:val="af8"/>
            <w:rFonts w:ascii="宋体" w:hAnsi="宋体" w:cs="宋体" w:hint="eastAsia"/>
            <w:b/>
            <w:color w:val="auto"/>
          </w:rPr>
          <w:t>、法定代表人身份证明书</w:t>
        </w:r>
        <w:r w:rsidR="001A4674" w:rsidRPr="00297D9D">
          <w:tab/>
        </w:r>
        <w:r w:rsidR="005843A4" w:rsidRPr="00297D9D">
          <w:rPr>
            <w:rFonts w:hint="eastAsia"/>
          </w:rPr>
          <w:t>40</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3" w:history="1">
        <w:r w:rsidR="00854521" w:rsidRPr="00297D9D">
          <w:rPr>
            <w:rStyle w:val="af8"/>
            <w:rFonts w:ascii="宋体" w:hAnsi="宋体" w:cs="宋体" w:hint="eastAsia"/>
            <w:b/>
            <w:color w:val="auto"/>
          </w:rPr>
          <w:t>七</w:t>
        </w:r>
        <w:r w:rsidR="001A4674" w:rsidRPr="00297D9D">
          <w:rPr>
            <w:rStyle w:val="af8"/>
            <w:rFonts w:ascii="宋体" w:hAnsi="宋体" w:cs="宋体" w:hint="eastAsia"/>
            <w:b/>
            <w:color w:val="auto"/>
          </w:rPr>
          <w:t>、法定代表人授权委托书</w:t>
        </w:r>
        <w:r w:rsidR="001A4674" w:rsidRPr="00297D9D">
          <w:tab/>
        </w:r>
        <w:r w:rsidR="005843A4" w:rsidRPr="00297D9D">
          <w:rPr>
            <w:rFonts w:hint="eastAsia"/>
          </w:rPr>
          <w:t>41</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4" w:history="1">
        <w:r w:rsidR="00854521" w:rsidRPr="00297D9D">
          <w:rPr>
            <w:rStyle w:val="af8"/>
            <w:rFonts w:ascii="宋体" w:hAnsi="宋体" w:cs="宋体" w:hint="eastAsia"/>
            <w:b/>
            <w:color w:val="auto"/>
          </w:rPr>
          <w:t>八</w:t>
        </w:r>
        <w:r w:rsidR="001A4674" w:rsidRPr="00297D9D">
          <w:rPr>
            <w:rStyle w:val="af8"/>
            <w:rFonts w:ascii="宋体" w:hAnsi="宋体" w:cs="宋体" w:hint="eastAsia"/>
            <w:b/>
            <w:color w:val="auto"/>
          </w:rPr>
          <w:t>、</w:t>
        </w:r>
        <w:r w:rsidR="00854521" w:rsidRPr="00297D9D">
          <w:rPr>
            <w:rStyle w:val="af8"/>
            <w:rFonts w:ascii="宋体" w:hAnsi="宋体" w:cs="宋体" w:hint="eastAsia"/>
            <w:b/>
            <w:color w:val="auto"/>
          </w:rPr>
          <w:t>投标供应商资格证明文件</w:t>
        </w:r>
        <w:r w:rsidR="001A4674" w:rsidRPr="00297D9D">
          <w:tab/>
        </w:r>
        <w:r w:rsidR="005843A4" w:rsidRPr="00297D9D">
          <w:rPr>
            <w:rFonts w:hint="eastAsia"/>
          </w:rPr>
          <w:t>42</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5" w:history="1">
        <w:r w:rsidR="00854521" w:rsidRPr="00297D9D">
          <w:rPr>
            <w:rStyle w:val="af8"/>
            <w:rFonts w:ascii="宋体" w:hAnsi="宋体" w:cs="宋体" w:hint="eastAsia"/>
            <w:b/>
            <w:color w:val="auto"/>
          </w:rPr>
          <w:t>九</w:t>
        </w:r>
        <w:r w:rsidR="001A4674" w:rsidRPr="00297D9D">
          <w:rPr>
            <w:rStyle w:val="af8"/>
            <w:rFonts w:ascii="宋体" w:hAnsi="宋体" w:cs="宋体" w:hint="eastAsia"/>
            <w:b/>
            <w:color w:val="auto"/>
          </w:rPr>
          <w:t>、</w:t>
        </w:r>
        <w:r w:rsidR="00854521" w:rsidRPr="00297D9D">
          <w:rPr>
            <w:rStyle w:val="af8"/>
            <w:rFonts w:ascii="宋体" w:hAnsi="宋体" w:cs="宋体" w:hint="eastAsia"/>
            <w:b/>
            <w:color w:val="auto"/>
          </w:rPr>
          <w:t>服务方案</w:t>
        </w:r>
        <w:r w:rsidR="001A4674" w:rsidRPr="00297D9D">
          <w:tab/>
        </w:r>
        <w:r w:rsidR="005843A4" w:rsidRPr="00297D9D">
          <w:rPr>
            <w:rFonts w:hint="eastAsia"/>
          </w:rPr>
          <w:t>51</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6" w:history="1">
        <w:r w:rsidR="00854521" w:rsidRPr="00297D9D">
          <w:rPr>
            <w:rStyle w:val="af8"/>
            <w:rFonts w:ascii="宋体" w:hAnsi="宋体" w:cs="宋体" w:hint="eastAsia"/>
            <w:b/>
            <w:color w:val="auto"/>
          </w:rPr>
          <w:t>十</w:t>
        </w:r>
        <w:r w:rsidR="001A4674" w:rsidRPr="00297D9D">
          <w:rPr>
            <w:rStyle w:val="af8"/>
            <w:rFonts w:ascii="宋体" w:hAnsi="宋体" w:cs="宋体" w:hint="eastAsia"/>
            <w:b/>
            <w:color w:val="auto"/>
          </w:rPr>
          <w:t>、</w:t>
        </w:r>
        <w:r w:rsidR="00854521" w:rsidRPr="00297D9D">
          <w:rPr>
            <w:rStyle w:val="af8"/>
            <w:rFonts w:ascii="宋体" w:hAnsi="宋体" w:cs="宋体" w:hint="eastAsia"/>
            <w:b/>
            <w:bCs/>
            <w:color w:val="auto"/>
          </w:rPr>
          <w:t>反商业贿赂书</w:t>
        </w:r>
        <w:r w:rsidR="001A4674" w:rsidRPr="00297D9D">
          <w:tab/>
        </w:r>
        <w:r w:rsidR="005843A4" w:rsidRPr="00297D9D">
          <w:rPr>
            <w:rFonts w:hint="eastAsia"/>
          </w:rPr>
          <w:t>52</w:t>
        </w:r>
      </w:hyperlink>
    </w:p>
    <w:p w:rsidR="00085EB2" w:rsidRPr="00297D9D" w:rsidRDefault="00913492">
      <w:pPr>
        <w:pStyle w:val="21"/>
        <w:tabs>
          <w:tab w:val="right" w:leader="dot" w:pos="9344"/>
        </w:tabs>
        <w:rPr>
          <w:rFonts w:asciiTheme="minorHAnsi" w:eastAsiaTheme="minorEastAsia" w:hAnsiTheme="minorHAnsi" w:cstheme="minorBidi"/>
          <w:szCs w:val="22"/>
        </w:rPr>
      </w:pPr>
      <w:hyperlink w:anchor="_Toc37592797" w:history="1">
        <w:r w:rsidR="00854521" w:rsidRPr="00297D9D">
          <w:rPr>
            <w:rStyle w:val="af8"/>
            <w:rFonts w:ascii="宋体" w:hAnsi="宋体" w:cs="宋体" w:hint="eastAsia"/>
            <w:b/>
            <w:color w:val="auto"/>
          </w:rPr>
          <w:t>十一</w:t>
        </w:r>
        <w:r w:rsidR="001A4674" w:rsidRPr="00297D9D">
          <w:rPr>
            <w:rStyle w:val="af8"/>
            <w:rFonts w:ascii="宋体" w:hAnsi="宋体" w:cs="宋体" w:hint="eastAsia"/>
            <w:b/>
            <w:color w:val="auto"/>
          </w:rPr>
          <w:t>、</w:t>
        </w:r>
        <w:r w:rsidR="00854521" w:rsidRPr="00297D9D">
          <w:rPr>
            <w:rStyle w:val="af8"/>
            <w:rFonts w:ascii="宋体" w:hAnsi="宋体" w:cs="宋体" w:hint="eastAsia"/>
            <w:b/>
            <w:bCs/>
            <w:color w:val="auto"/>
          </w:rPr>
          <w:t>其他需要提交的资料</w:t>
        </w:r>
        <w:r w:rsidR="001A4674" w:rsidRPr="00297D9D">
          <w:tab/>
        </w:r>
        <w:r w:rsidR="005843A4" w:rsidRPr="00297D9D">
          <w:rPr>
            <w:rFonts w:hint="eastAsia"/>
          </w:rPr>
          <w:t>52</w:t>
        </w:r>
      </w:hyperlink>
    </w:p>
    <w:p w:rsidR="00085EB2" w:rsidRPr="00297D9D" w:rsidRDefault="00085EB2">
      <w:pPr>
        <w:pStyle w:val="21"/>
        <w:tabs>
          <w:tab w:val="right" w:leader="dot" w:pos="9344"/>
        </w:tabs>
        <w:rPr>
          <w:rFonts w:asciiTheme="minorHAnsi" w:eastAsiaTheme="minorEastAsia" w:hAnsiTheme="minorHAnsi" w:cstheme="minorBidi"/>
          <w:szCs w:val="22"/>
        </w:rPr>
      </w:pPr>
    </w:p>
    <w:p w:rsidR="00085EB2" w:rsidRPr="00297D9D" w:rsidRDefault="00085EB2">
      <w:pPr>
        <w:pStyle w:val="21"/>
        <w:tabs>
          <w:tab w:val="right" w:leader="dot" w:pos="9344"/>
        </w:tabs>
        <w:rPr>
          <w:rFonts w:asciiTheme="minorHAnsi" w:eastAsiaTheme="minorEastAsia" w:hAnsiTheme="minorHAnsi" w:cstheme="minorBidi"/>
          <w:szCs w:val="22"/>
        </w:rPr>
      </w:pPr>
    </w:p>
    <w:p w:rsidR="00085EB2" w:rsidRPr="00297D9D" w:rsidRDefault="00085EB2">
      <w:pPr>
        <w:pStyle w:val="21"/>
        <w:tabs>
          <w:tab w:val="right" w:leader="dot" w:pos="9344"/>
        </w:tabs>
        <w:rPr>
          <w:rFonts w:asciiTheme="minorHAnsi" w:eastAsiaTheme="minorEastAsia" w:hAnsiTheme="minorHAnsi" w:cstheme="minorBidi"/>
          <w:szCs w:val="22"/>
        </w:rPr>
      </w:pPr>
    </w:p>
    <w:p w:rsidR="00085EB2" w:rsidRPr="00297D9D" w:rsidRDefault="00085EB2">
      <w:pPr>
        <w:pStyle w:val="10"/>
        <w:tabs>
          <w:tab w:val="right" w:leader="dot" w:pos="9344"/>
        </w:tabs>
        <w:rPr>
          <w:rFonts w:asciiTheme="minorHAnsi" w:eastAsiaTheme="minorEastAsia" w:hAnsiTheme="minorHAnsi" w:cstheme="minorBidi"/>
          <w:szCs w:val="22"/>
        </w:rPr>
      </w:pPr>
    </w:p>
    <w:p w:rsidR="00085EB2" w:rsidRPr="00297D9D" w:rsidRDefault="00913492">
      <w:pPr>
        <w:rPr>
          <w:rFonts w:ascii="宋体" w:eastAsia="宋体" w:hAnsi="Calibri" w:cs="宋体"/>
          <w:b/>
          <w:bCs/>
        </w:rPr>
        <w:sectPr w:rsidR="00085EB2" w:rsidRPr="00297D9D">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297D9D">
        <w:rPr>
          <w:rFonts w:ascii="宋体" w:eastAsia="宋体" w:hAnsi="宋体" w:cs="宋体"/>
          <w:b/>
          <w:bCs/>
          <w:sz w:val="24"/>
        </w:rPr>
        <w:fldChar w:fldCharType="end"/>
      </w:r>
    </w:p>
    <w:p w:rsidR="00C42124" w:rsidRPr="00297D9D" w:rsidRDefault="005F7EEB" w:rsidP="00C42124">
      <w:pPr>
        <w:jc w:val="center"/>
        <w:rPr>
          <w:b/>
          <w:sz w:val="28"/>
          <w:u w:val="single"/>
        </w:rPr>
      </w:pPr>
      <w:bookmarkStart w:id="1" w:name="_Toc37592770"/>
      <w:r w:rsidRPr="00297D9D">
        <w:rPr>
          <w:b/>
          <w:sz w:val="28"/>
          <w:u w:val="single"/>
        </w:rPr>
        <w:lastRenderedPageBreak/>
        <w:t>中共乌鲁木齐市米东区委员会党校</w:t>
      </w:r>
      <w:r w:rsidR="007A4567" w:rsidRPr="00297D9D">
        <w:rPr>
          <w:b/>
          <w:sz w:val="28"/>
          <w:u w:val="single"/>
        </w:rPr>
        <w:t>中共乌鲁木齐市米东区委员会党校绿化及保洁服务</w:t>
      </w:r>
      <w:r w:rsidRPr="00297D9D">
        <w:rPr>
          <w:rFonts w:hint="eastAsia"/>
          <w:b/>
          <w:sz w:val="28"/>
          <w:u w:val="single"/>
        </w:rPr>
        <w:t>项目</w:t>
      </w:r>
      <w:r w:rsidR="00C42124" w:rsidRPr="00297D9D">
        <w:rPr>
          <w:rFonts w:hint="eastAsia"/>
          <w:b/>
          <w:sz w:val="28"/>
          <w:u w:val="single"/>
        </w:rPr>
        <w:t>竞争性磋商</w:t>
      </w:r>
      <w:r w:rsidR="00C42124" w:rsidRPr="00297D9D">
        <w:rPr>
          <w:b/>
          <w:sz w:val="28"/>
          <w:u w:val="single"/>
        </w:rPr>
        <w:t>公告</w:t>
      </w:r>
    </w:p>
    <w:p w:rsidR="00C42124" w:rsidRPr="00297D9D" w:rsidRDefault="00C42124" w:rsidP="000B060E">
      <w:pPr>
        <w:spacing w:line="360" w:lineRule="auto"/>
        <w:jc w:val="left"/>
        <w:rPr>
          <w:b/>
          <w:sz w:val="28"/>
          <w:u w:val="single"/>
        </w:rPr>
      </w:pPr>
      <w:r w:rsidRPr="00297D9D">
        <w:rPr>
          <w:rFonts w:hint="eastAsia"/>
        </w:rPr>
        <w:t xml:space="preserve">  </w:t>
      </w:r>
      <w:r w:rsidRPr="00297D9D">
        <w:rPr>
          <w:rFonts w:hint="eastAsia"/>
          <w:u w:val="single"/>
        </w:rPr>
        <w:t xml:space="preserve"> </w:t>
      </w:r>
      <w:r w:rsidR="005F7EEB" w:rsidRPr="00297D9D">
        <w:rPr>
          <w:rFonts w:ascii="Monospaced Number" w:hAnsi="Monospaced Number"/>
          <w:sz w:val="23"/>
          <w:szCs w:val="23"/>
          <w:u w:val="single"/>
          <w:shd w:val="clear" w:color="auto" w:fill="FFFFFF"/>
        </w:rPr>
        <w:t>中共乌鲁木齐市米东区委员会党校</w:t>
      </w:r>
      <w:r w:rsidR="007A4567" w:rsidRPr="00297D9D">
        <w:rPr>
          <w:rFonts w:ascii="Monospaced Number" w:hAnsi="Monospaced Number"/>
          <w:sz w:val="23"/>
          <w:szCs w:val="23"/>
          <w:u w:val="single"/>
          <w:shd w:val="clear" w:color="auto" w:fill="FFFFFF"/>
        </w:rPr>
        <w:t>中共乌鲁木齐市米东区委员会党校绿化及保洁服务</w:t>
      </w:r>
      <w:r w:rsidR="00E2781F" w:rsidRPr="00297D9D">
        <w:rPr>
          <w:rFonts w:ascii="Monospaced Number" w:hAnsi="Monospaced Number" w:hint="eastAsia"/>
          <w:sz w:val="23"/>
          <w:szCs w:val="23"/>
          <w:u w:val="single"/>
          <w:shd w:val="clear" w:color="auto" w:fill="FFFFFF"/>
        </w:rPr>
        <w:t>项目</w:t>
      </w:r>
      <w:r w:rsidR="00DB171F" w:rsidRPr="00297D9D">
        <w:rPr>
          <w:rFonts w:hint="eastAsia"/>
          <w:sz w:val="24"/>
          <w:szCs w:val="24"/>
          <w:u w:val="single"/>
        </w:rPr>
        <w:t xml:space="preserve"> </w:t>
      </w:r>
      <w:r w:rsidRPr="00297D9D">
        <w:rPr>
          <w:sz w:val="24"/>
          <w:szCs w:val="24"/>
        </w:rPr>
        <w:t>招标的潜在投标人应在新疆锐智时代建设工程项目管理有限公司（乌鲁木齐市水磨沟区立井街</w:t>
      </w:r>
      <w:r w:rsidRPr="00297D9D">
        <w:rPr>
          <w:sz w:val="24"/>
          <w:szCs w:val="24"/>
        </w:rPr>
        <w:t>198</w:t>
      </w:r>
      <w:r w:rsidRPr="00297D9D">
        <w:rPr>
          <w:sz w:val="24"/>
          <w:szCs w:val="24"/>
        </w:rPr>
        <w:t>号丽景名都商住</w:t>
      </w:r>
      <w:r w:rsidRPr="00297D9D">
        <w:rPr>
          <w:sz w:val="24"/>
          <w:szCs w:val="24"/>
        </w:rPr>
        <w:t>10</w:t>
      </w:r>
      <w:r w:rsidRPr="00297D9D">
        <w:rPr>
          <w:sz w:val="24"/>
          <w:szCs w:val="24"/>
        </w:rPr>
        <w:t>号楼</w:t>
      </w:r>
      <w:r w:rsidRPr="00297D9D">
        <w:rPr>
          <w:sz w:val="24"/>
          <w:szCs w:val="24"/>
        </w:rPr>
        <w:t>21</w:t>
      </w:r>
      <w:r w:rsidRPr="00297D9D">
        <w:rPr>
          <w:sz w:val="24"/>
          <w:szCs w:val="24"/>
        </w:rPr>
        <w:t>楼</w:t>
      </w:r>
      <w:r w:rsidRPr="00297D9D">
        <w:rPr>
          <w:sz w:val="24"/>
          <w:szCs w:val="24"/>
        </w:rPr>
        <w:t>2115</w:t>
      </w:r>
      <w:r w:rsidRPr="00297D9D">
        <w:rPr>
          <w:sz w:val="24"/>
          <w:szCs w:val="24"/>
        </w:rPr>
        <w:t>室）获取</w:t>
      </w:r>
      <w:r w:rsidR="00F046AF" w:rsidRPr="00297D9D">
        <w:rPr>
          <w:sz w:val="24"/>
          <w:szCs w:val="24"/>
        </w:rPr>
        <w:t>竞争性磋商文件</w:t>
      </w:r>
      <w:r w:rsidRPr="00297D9D">
        <w:rPr>
          <w:sz w:val="24"/>
          <w:szCs w:val="24"/>
        </w:rPr>
        <w:t>，并于</w:t>
      </w:r>
      <w:r w:rsidRPr="00297D9D">
        <w:rPr>
          <w:rFonts w:hint="eastAsia"/>
          <w:sz w:val="24"/>
          <w:szCs w:val="24"/>
          <w:u w:val="single"/>
        </w:rPr>
        <w:t xml:space="preserve"> </w:t>
      </w:r>
      <w:r w:rsidR="00A5628D" w:rsidRPr="00297D9D">
        <w:rPr>
          <w:rFonts w:hint="eastAsia"/>
          <w:sz w:val="24"/>
          <w:szCs w:val="24"/>
          <w:u w:val="single"/>
        </w:rPr>
        <w:t>20</w:t>
      </w:r>
      <w:r w:rsidR="00A42DDD" w:rsidRPr="00297D9D">
        <w:rPr>
          <w:rFonts w:hint="eastAsia"/>
          <w:sz w:val="24"/>
          <w:szCs w:val="24"/>
          <w:u w:val="single"/>
        </w:rPr>
        <w:t>21</w:t>
      </w:r>
      <w:r w:rsidRPr="00297D9D">
        <w:rPr>
          <w:rFonts w:hint="eastAsia"/>
          <w:sz w:val="24"/>
          <w:szCs w:val="24"/>
          <w:u w:val="single"/>
        </w:rPr>
        <w:t xml:space="preserve"> </w:t>
      </w:r>
      <w:r w:rsidRPr="00297D9D">
        <w:rPr>
          <w:sz w:val="24"/>
          <w:szCs w:val="24"/>
        </w:rPr>
        <w:t>年</w:t>
      </w:r>
      <w:r w:rsidRPr="00297D9D">
        <w:rPr>
          <w:rFonts w:hint="eastAsia"/>
          <w:sz w:val="24"/>
          <w:szCs w:val="24"/>
          <w:u w:val="single"/>
        </w:rPr>
        <w:t xml:space="preserve"> </w:t>
      </w:r>
      <w:r w:rsidR="005F7EEB" w:rsidRPr="00297D9D">
        <w:rPr>
          <w:rFonts w:hint="eastAsia"/>
          <w:sz w:val="24"/>
          <w:szCs w:val="24"/>
          <w:u w:val="single"/>
        </w:rPr>
        <w:t>3</w:t>
      </w:r>
      <w:r w:rsidRPr="00297D9D">
        <w:rPr>
          <w:rFonts w:hint="eastAsia"/>
          <w:sz w:val="24"/>
          <w:szCs w:val="24"/>
          <w:u w:val="single"/>
        </w:rPr>
        <w:t xml:space="preserve"> </w:t>
      </w:r>
      <w:r w:rsidRPr="00297D9D">
        <w:rPr>
          <w:sz w:val="24"/>
          <w:szCs w:val="24"/>
        </w:rPr>
        <w:t>月</w:t>
      </w:r>
      <w:r w:rsidRPr="00297D9D">
        <w:rPr>
          <w:rFonts w:hint="eastAsia"/>
          <w:sz w:val="24"/>
          <w:szCs w:val="24"/>
          <w:u w:val="single"/>
        </w:rPr>
        <w:t xml:space="preserve"> </w:t>
      </w:r>
      <w:r w:rsidR="005F7EEB" w:rsidRPr="00297D9D">
        <w:rPr>
          <w:rFonts w:hint="eastAsia"/>
          <w:sz w:val="24"/>
          <w:szCs w:val="24"/>
          <w:u w:val="single"/>
        </w:rPr>
        <w:t>8</w:t>
      </w:r>
      <w:r w:rsidRPr="00297D9D">
        <w:rPr>
          <w:rFonts w:hint="eastAsia"/>
          <w:sz w:val="24"/>
          <w:szCs w:val="24"/>
          <w:u w:val="single"/>
        </w:rPr>
        <w:t xml:space="preserve"> </w:t>
      </w:r>
      <w:r w:rsidRPr="00297D9D">
        <w:rPr>
          <w:sz w:val="24"/>
          <w:szCs w:val="24"/>
        </w:rPr>
        <w:t>日</w:t>
      </w:r>
      <w:r w:rsidRPr="00297D9D">
        <w:rPr>
          <w:rFonts w:hint="eastAsia"/>
          <w:sz w:val="24"/>
          <w:szCs w:val="24"/>
          <w:u w:val="single"/>
        </w:rPr>
        <w:t>1</w:t>
      </w:r>
      <w:r w:rsidR="00A42DDD" w:rsidRPr="00297D9D">
        <w:rPr>
          <w:rFonts w:hint="eastAsia"/>
          <w:sz w:val="24"/>
          <w:szCs w:val="24"/>
          <w:u w:val="single"/>
        </w:rPr>
        <w:t>1</w:t>
      </w:r>
      <w:r w:rsidRPr="00297D9D">
        <w:rPr>
          <w:rFonts w:hint="eastAsia"/>
          <w:sz w:val="24"/>
          <w:szCs w:val="24"/>
          <w:u w:val="single"/>
        </w:rPr>
        <w:t>:00</w:t>
      </w:r>
      <w:r w:rsidRPr="00297D9D">
        <w:rPr>
          <w:sz w:val="24"/>
          <w:szCs w:val="24"/>
        </w:rPr>
        <w:t>（北京时间）前递交</w:t>
      </w:r>
      <w:r w:rsidR="004B03B8" w:rsidRPr="00297D9D">
        <w:rPr>
          <w:rFonts w:hint="eastAsia"/>
          <w:sz w:val="24"/>
          <w:szCs w:val="24"/>
        </w:rPr>
        <w:t>响应</w:t>
      </w:r>
      <w:r w:rsidRPr="00297D9D">
        <w:rPr>
          <w:sz w:val="24"/>
          <w:szCs w:val="24"/>
        </w:rPr>
        <w:t>文件。</w:t>
      </w:r>
    </w:p>
    <w:p w:rsidR="00C42124" w:rsidRPr="00297D9D" w:rsidRDefault="00C42124" w:rsidP="000B060E">
      <w:pPr>
        <w:spacing w:line="360" w:lineRule="auto"/>
        <w:rPr>
          <w:sz w:val="24"/>
          <w:szCs w:val="24"/>
        </w:rPr>
      </w:pPr>
      <w:r w:rsidRPr="00297D9D">
        <w:rPr>
          <w:rFonts w:hint="eastAsia"/>
          <w:sz w:val="24"/>
          <w:szCs w:val="24"/>
        </w:rPr>
        <w:t>一、项目基本情况</w:t>
      </w:r>
    </w:p>
    <w:p w:rsidR="00C42124" w:rsidRPr="00297D9D" w:rsidRDefault="00C42124" w:rsidP="008B6942">
      <w:pPr>
        <w:spacing w:line="360" w:lineRule="auto"/>
        <w:rPr>
          <w:rFonts w:ascii="Monospaced Number" w:hAnsi="Monospaced Number" w:hint="eastAsia"/>
          <w:sz w:val="23"/>
          <w:szCs w:val="23"/>
          <w:u w:val="single"/>
          <w:shd w:val="clear" w:color="auto" w:fill="FFFFFF"/>
        </w:rPr>
      </w:pPr>
      <w:r w:rsidRPr="00297D9D">
        <w:rPr>
          <w:sz w:val="24"/>
          <w:szCs w:val="24"/>
        </w:rPr>
        <w:t>项目编号：</w:t>
      </w:r>
      <w:r w:rsidRPr="00297D9D">
        <w:rPr>
          <w:rFonts w:ascii="Monospaced Number" w:hAnsi="Monospaced Number" w:hint="eastAsia"/>
          <w:sz w:val="23"/>
          <w:szCs w:val="23"/>
          <w:u w:val="single"/>
          <w:shd w:val="clear" w:color="auto" w:fill="FFFFFF"/>
        </w:rPr>
        <w:t xml:space="preserve"> </w:t>
      </w:r>
      <w:r w:rsidR="007A4567" w:rsidRPr="00297D9D">
        <w:rPr>
          <w:rFonts w:ascii="Monospaced Number" w:hAnsi="Monospaced Number" w:hint="eastAsia"/>
          <w:sz w:val="23"/>
          <w:szCs w:val="23"/>
          <w:u w:val="single"/>
          <w:shd w:val="clear" w:color="auto" w:fill="FFFFFF"/>
        </w:rPr>
        <w:t>6769543085817828625</w:t>
      </w:r>
      <w:r w:rsidR="00E74FD6" w:rsidRPr="00297D9D">
        <w:rPr>
          <w:rFonts w:ascii="Monospaced Number" w:hAnsi="Monospaced Number" w:hint="eastAsia"/>
          <w:sz w:val="23"/>
          <w:szCs w:val="23"/>
          <w:u w:val="single"/>
          <w:shd w:val="clear" w:color="auto" w:fill="FFFFFF"/>
        </w:rPr>
        <w:t xml:space="preserve"> </w:t>
      </w:r>
    </w:p>
    <w:p w:rsidR="00C42124" w:rsidRPr="00297D9D" w:rsidRDefault="00C42124" w:rsidP="00C42124">
      <w:pPr>
        <w:spacing w:line="360" w:lineRule="auto"/>
        <w:rPr>
          <w:sz w:val="24"/>
          <w:szCs w:val="24"/>
        </w:rPr>
      </w:pPr>
      <w:r w:rsidRPr="00297D9D">
        <w:rPr>
          <w:sz w:val="24"/>
          <w:szCs w:val="24"/>
        </w:rPr>
        <w:t>项目名称：</w:t>
      </w:r>
      <w:r w:rsidR="00E2781F" w:rsidRPr="00297D9D">
        <w:rPr>
          <w:rFonts w:ascii="Monospaced Number" w:hAnsi="Monospaced Number"/>
          <w:sz w:val="23"/>
          <w:szCs w:val="23"/>
          <w:u w:val="single"/>
          <w:shd w:val="clear" w:color="auto" w:fill="FFFFFF"/>
        </w:rPr>
        <w:t>中共乌鲁木齐市米东区委员会党校</w:t>
      </w:r>
      <w:r w:rsidR="007A4567" w:rsidRPr="00297D9D">
        <w:rPr>
          <w:rFonts w:ascii="Monospaced Number" w:hAnsi="Monospaced Number"/>
          <w:sz w:val="23"/>
          <w:szCs w:val="23"/>
          <w:u w:val="single"/>
          <w:shd w:val="clear" w:color="auto" w:fill="FFFFFF"/>
        </w:rPr>
        <w:t>中共乌鲁木齐市米东区委员会党校绿化及保洁服务</w:t>
      </w:r>
      <w:r w:rsidR="00E2781F" w:rsidRPr="00297D9D">
        <w:rPr>
          <w:rFonts w:ascii="Monospaced Number" w:hAnsi="Monospaced Number" w:hint="eastAsia"/>
          <w:sz w:val="23"/>
          <w:szCs w:val="23"/>
          <w:u w:val="single"/>
          <w:shd w:val="clear" w:color="auto" w:fill="FFFFFF"/>
        </w:rPr>
        <w:t>项目</w:t>
      </w:r>
    </w:p>
    <w:p w:rsidR="00C42124" w:rsidRPr="00297D9D" w:rsidRDefault="00C42124" w:rsidP="00C42124">
      <w:pPr>
        <w:spacing w:line="360" w:lineRule="auto"/>
        <w:rPr>
          <w:sz w:val="24"/>
          <w:szCs w:val="24"/>
        </w:rPr>
      </w:pPr>
      <w:r w:rsidRPr="00297D9D">
        <w:rPr>
          <w:sz w:val="24"/>
          <w:szCs w:val="24"/>
        </w:rPr>
        <w:t>采购方式：</w:t>
      </w:r>
      <w:r w:rsidRPr="00297D9D">
        <w:rPr>
          <w:rFonts w:hint="eastAsia"/>
          <w:sz w:val="24"/>
          <w:szCs w:val="24"/>
          <w:u w:val="single"/>
        </w:rPr>
        <w:t>竞争性磋商</w:t>
      </w:r>
    </w:p>
    <w:p w:rsidR="00C42124" w:rsidRPr="00297D9D" w:rsidRDefault="00C42124" w:rsidP="00C42124">
      <w:pPr>
        <w:spacing w:line="360" w:lineRule="auto"/>
        <w:rPr>
          <w:sz w:val="24"/>
          <w:szCs w:val="24"/>
        </w:rPr>
      </w:pPr>
      <w:r w:rsidRPr="00297D9D">
        <w:rPr>
          <w:sz w:val="24"/>
          <w:szCs w:val="24"/>
        </w:rPr>
        <w:t>预算金额（元）：</w:t>
      </w:r>
      <w:r w:rsidR="002660FD" w:rsidRPr="00297D9D">
        <w:rPr>
          <w:rFonts w:hint="eastAsia"/>
          <w:sz w:val="24"/>
          <w:szCs w:val="24"/>
          <w:u w:val="single"/>
        </w:rPr>
        <w:t>4</w:t>
      </w:r>
      <w:r w:rsidR="007A4567" w:rsidRPr="00297D9D">
        <w:rPr>
          <w:rFonts w:hint="eastAsia"/>
          <w:sz w:val="24"/>
          <w:szCs w:val="24"/>
          <w:u w:val="single"/>
        </w:rPr>
        <w:t>8</w:t>
      </w:r>
      <w:r w:rsidR="009500C5" w:rsidRPr="00297D9D">
        <w:rPr>
          <w:rFonts w:hint="eastAsia"/>
          <w:sz w:val="24"/>
          <w:szCs w:val="24"/>
          <w:u w:val="single"/>
        </w:rPr>
        <w:t>0000</w:t>
      </w:r>
    </w:p>
    <w:p w:rsidR="00C42124" w:rsidRPr="00297D9D" w:rsidRDefault="00C42124" w:rsidP="00C42124">
      <w:pPr>
        <w:spacing w:line="360" w:lineRule="auto"/>
        <w:rPr>
          <w:sz w:val="24"/>
          <w:szCs w:val="24"/>
        </w:rPr>
      </w:pPr>
      <w:r w:rsidRPr="00297D9D">
        <w:rPr>
          <w:sz w:val="24"/>
          <w:szCs w:val="24"/>
        </w:rPr>
        <w:t>最高限价（元）：</w:t>
      </w:r>
      <w:r w:rsidR="002660FD" w:rsidRPr="00297D9D">
        <w:rPr>
          <w:rFonts w:hint="eastAsia"/>
          <w:sz w:val="24"/>
          <w:szCs w:val="24"/>
          <w:u w:val="single"/>
        </w:rPr>
        <w:t>4</w:t>
      </w:r>
      <w:r w:rsidR="007A4567" w:rsidRPr="00297D9D">
        <w:rPr>
          <w:rFonts w:hint="eastAsia"/>
          <w:sz w:val="24"/>
          <w:szCs w:val="24"/>
          <w:u w:val="single"/>
        </w:rPr>
        <w:t>8</w:t>
      </w:r>
      <w:r w:rsidR="009500C5" w:rsidRPr="00297D9D">
        <w:rPr>
          <w:rFonts w:hint="eastAsia"/>
          <w:sz w:val="24"/>
          <w:szCs w:val="24"/>
          <w:u w:val="single"/>
        </w:rPr>
        <w:t>0000</w:t>
      </w:r>
    </w:p>
    <w:p w:rsidR="00C42124" w:rsidRPr="00297D9D" w:rsidRDefault="00C42124" w:rsidP="00C42124">
      <w:pPr>
        <w:spacing w:line="360" w:lineRule="auto"/>
        <w:rPr>
          <w:sz w:val="24"/>
          <w:szCs w:val="24"/>
        </w:rPr>
      </w:pPr>
      <w:r w:rsidRPr="00297D9D">
        <w:rPr>
          <w:sz w:val="24"/>
          <w:szCs w:val="24"/>
        </w:rPr>
        <w:t>采购需求：</w:t>
      </w:r>
    </w:p>
    <w:p w:rsidR="00C42124" w:rsidRPr="00297D9D" w:rsidRDefault="00C42124" w:rsidP="00C42124">
      <w:pPr>
        <w:spacing w:line="360" w:lineRule="auto"/>
        <w:rPr>
          <w:sz w:val="24"/>
          <w:szCs w:val="24"/>
        </w:rPr>
      </w:pPr>
      <w:r w:rsidRPr="00297D9D">
        <w:rPr>
          <w:rFonts w:hint="eastAsia"/>
          <w:sz w:val="24"/>
          <w:szCs w:val="24"/>
        </w:rPr>
        <w:t>标项一</w:t>
      </w:r>
    </w:p>
    <w:p w:rsidR="00C42124" w:rsidRPr="00297D9D" w:rsidRDefault="00C42124" w:rsidP="00C42124">
      <w:pPr>
        <w:spacing w:line="360" w:lineRule="auto"/>
        <w:jc w:val="left"/>
        <w:rPr>
          <w:sz w:val="24"/>
          <w:szCs w:val="24"/>
        </w:rPr>
      </w:pPr>
      <w:r w:rsidRPr="00297D9D">
        <w:rPr>
          <w:sz w:val="24"/>
          <w:szCs w:val="24"/>
        </w:rPr>
        <w:t>数量</w:t>
      </w:r>
      <w:r w:rsidRPr="00297D9D">
        <w:rPr>
          <w:sz w:val="24"/>
          <w:szCs w:val="24"/>
        </w:rPr>
        <w:t>:</w:t>
      </w:r>
      <w:r w:rsidRPr="00297D9D">
        <w:rPr>
          <w:rFonts w:hint="eastAsia"/>
          <w:sz w:val="24"/>
          <w:szCs w:val="24"/>
          <w:u w:val="single"/>
        </w:rPr>
        <w:t xml:space="preserve"> </w:t>
      </w:r>
      <w:r w:rsidR="009500C5" w:rsidRPr="00297D9D">
        <w:rPr>
          <w:rFonts w:hint="eastAsia"/>
          <w:sz w:val="24"/>
          <w:szCs w:val="24"/>
          <w:u w:val="single"/>
        </w:rPr>
        <w:t>/</w:t>
      </w:r>
      <w:r w:rsidRPr="00297D9D">
        <w:rPr>
          <w:rFonts w:hint="eastAsia"/>
          <w:sz w:val="24"/>
          <w:szCs w:val="24"/>
          <w:u w:val="single"/>
        </w:rPr>
        <w:t xml:space="preserve"> </w:t>
      </w:r>
    </w:p>
    <w:p w:rsidR="00C42124" w:rsidRPr="00297D9D" w:rsidRDefault="00C42124" w:rsidP="00C42124">
      <w:pPr>
        <w:spacing w:line="360" w:lineRule="auto"/>
        <w:jc w:val="left"/>
        <w:rPr>
          <w:sz w:val="24"/>
          <w:szCs w:val="24"/>
          <w:u w:val="single"/>
        </w:rPr>
      </w:pPr>
      <w:r w:rsidRPr="00297D9D">
        <w:rPr>
          <w:sz w:val="24"/>
          <w:szCs w:val="24"/>
        </w:rPr>
        <w:t>预算金额（元）</w:t>
      </w:r>
      <w:r w:rsidRPr="00297D9D">
        <w:rPr>
          <w:sz w:val="24"/>
          <w:szCs w:val="24"/>
        </w:rPr>
        <w:t>:</w:t>
      </w:r>
      <w:r w:rsidR="002660FD" w:rsidRPr="00297D9D">
        <w:rPr>
          <w:rFonts w:hint="eastAsia"/>
          <w:sz w:val="24"/>
          <w:szCs w:val="24"/>
          <w:u w:val="single"/>
        </w:rPr>
        <w:t>4</w:t>
      </w:r>
      <w:r w:rsidR="007A4567" w:rsidRPr="00297D9D">
        <w:rPr>
          <w:rFonts w:hint="eastAsia"/>
          <w:sz w:val="24"/>
          <w:szCs w:val="24"/>
          <w:u w:val="single"/>
        </w:rPr>
        <w:t>8</w:t>
      </w:r>
      <w:r w:rsidR="009500C5" w:rsidRPr="00297D9D">
        <w:rPr>
          <w:rFonts w:hint="eastAsia"/>
          <w:sz w:val="24"/>
          <w:szCs w:val="24"/>
          <w:u w:val="single"/>
        </w:rPr>
        <w:t>0000</w:t>
      </w:r>
    </w:p>
    <w:p w:rsidR="00C42124" w:rsidRPr="00297D9D" w:rsidRDefault="00C42124" w:rsidP="00E74FD6">
      <w:pPr>
        <w:shd w:val="clear" w:color="auto" w:fill="FFFFFF"/>
        <w:spacing w:line="360" w:lineRule="auto"/>
        <w:rPr>
          <w:sz w:val="24"/>
          <w:szCs w:val="24"/>
        </w:rPr>
      </w:pPr>
      <w:r w:rsidRPr="00297D9D">
        <w:rPr>
          <w:sz w:val="24"/>
          <w:szCs w:val="24"/>
        </w:rPr>
        <w:t>简要规格描述或项目基</w:t>
      </w:r>
      <w:r w:rsidRPr="00297D9D">
        <w:rPr>
          <w:sz w:val="24"/>
          <w:szCs w:val="24"/>
          <w:u w:val="single"/>
        </w:rPr>
        <w:t>本概况介绍、用途：</w:t>
      </w:r>
      <w:r w:rsidR="007A4567" w:rsidRPr="00297D9D">
        <w:rPr>
          <w:sz w:val="24"/>
          <w:szCs w:val="24"/>
        </w:rPr>
        <w:t>中共乌鲁木齐市米东区委员会党校绿化及保洁服务</w:t>
      </w:r>
    </w:p>
    <w:p w:rsidR="00C42124" w:rsidRPr="00297D9D" w:rsidRDefault="00C42124" w:rsidP="00C42124">
      <w:pPr>
        <w:spacing w:line="360" w:lineRule="auto"/>
        <w:rPr>
          <w:sz w:val="24"/>
          <w:szCs w:val="24"/>
        </w:rPr>
      </w:pPr>
      <w:r w:rsidRPr="00297D9D">
        <w:rPr>
          <w:sz w:val="24"/>
          <w:szCs w:val="24"/>
        </w:rPr>
        <w:t>合同履约期限：</w:t>
      </w:r>
      <w:r w:rsidR="00463285" w:rsidRPr="00297D9D">
        <w:rPr>
          <w:rFonts w:asciiTheme="minorEastAsia" w:hAnsiTheme="minorEastAsia" w:cs="Arial" w:hint="eastAsia"/>
          <w:kern w:val="0"/>
          <w:sz w:val="24"/>
          <w:szCs w:val="24"/>
        </w:rPr>
        <w:t>自采购合同签订之日起</w:t>
      </w:r>
      <w:r w:rsidR="00AA0A96" w:rsidRPr="00297D9D">
        <w:rPr>
          <w:rFonts w:asciiTheme="minorEastAsia" w:hAnsiTheme="minorEastAsia" w:cs="Arial" w:hint="eastAsia"/>
          <w:kern w:val="0"/>
          <w:sz w:val="24"/>
          <w:szCs w:val="24"/>
          <w:u w:val="single"/>
        </w:rPr>
        <w:t>一年</w:t>
      </w:r>
      <w:r w:rsidR="00463285" w:rsidRPr="00297D9D">
        <w:rPr>
          <w:rFonts w:asciiTheme="minorEastAsia" w:hAnsiTheme="minorEastAsia" w:cs="Arial" w:hint="eastAsia"/>
          <w:kern w:val="0"/>
          <w:sz w:val="24"/>
          <w:szCs w:val="24"/>
        </w:rPr>
        <w:t>。</w:t>
      </w:r>
    </w:p>
    <w:p w:rsidR="00C076E0" w:rsidRPr="00297D9D" w:rsidRDefault="00C076E0" w:rsidP="00C42124">
      <w:pPr>
        <w:spacing w:line="360" w:lineRule="auto"/>
        <w:rPr>
          <w:sz w:val="24"/>
          <w:szCs w:val="24"/>
        </w:rPr>
      </w:pPr>
      <w:r w:rsidRPr="00297D9D">
        <w:rPr>
          <w:sz w:val="24"/>
          <w:szCs w:val="24"/>
        </w:rPr>
        <w:t>本项目（否）接受联合体投标。</w:t>
      </w:r>
    </w:p>
    <w:p w:rsidR="00C42124" w:rsidRPr="00297D9D" w:rsidRDefault="00C42124" w:rsidP="00C42124">
      <w:pPr>
        <w:spacing w:line="360" w:lineRule="auto"/>
        <w:rPr>
          <w:sz w:val="24"/>
          <w:szCs w:val="24"/>
        </w:rPr>
      </w:pPr>
      <w:r w:rsidRPr="00297D9D">
        <w:rPr>
          <w:rFonts w:hint="eastAsia"/>
          <w:sz w:val="24"/>
          <w:szCs w:val="24"/>
        </w:rPr>
        <w:t>二、申请人的资格要求：</w:t>
      </w:r>
    </w:p>
    <w:p w:rsidR="00C42124" w:rsidRPr="00297D9D" w:rsidRDefault="00C42124" w:rsidP="00C42124">
      <w:pPr>
        <w:spacing w:line="360" w:lineRule="auto"/>
        <w:rPr>
          <w:sz w:val="24"/>
          <w:szCs w:val="24"/>
        </w:rPr>
      </w:pPr>
      <w:r w:rsidRPr="00297D9D">
        <w:rPr>
          <w:sz w:val="24"/>
          <w:szCs w:val="24"/>
        </w:rPr>
        <w:t>1.</w:t>
      </w:r>
      <w:r w:rsidRPr="00297D9D">
        <w:rPr>
          <w:sz w:val="24"/>
          <w:szCs w:val="24"/>
        </w:rPr>
        <w:t>满足《中华人民共和国政府采购法》第二十二条规定；</w:t>
      </w:r>
    </w:p>
    <w:p w:rsidR="00C42124" w:rsidRPr="00297D9D" w:rsidRDefault="00C42124" w:rsidP="00C42124">
      <w:pPr>
        <w:spacing w:line="360" w:lineRule="auto"/>
        <w:rPr>
          <w:sz w:val="24"/>
          <w:szCs w:val="24"/>
        </w:rPr>
      </w:pPr>
      <w:r w:rsidRPr="00297D9D">
        <w:rPr>
          <w:sz w:val="24"/>
          <w:szCs w:val="24"/>
        </w:rPr>
        <w:t>2.</w:t>
      </w:r>
      <w:r w:rsidRPr="00297D9D">
        <w:rPr>
          <w:sz w:val="24"/>
          <w:szCs w:val="24"/>
        </w:rPr>
        <w:t>落实政府采购政策需满足的资格要求：</w:t>
      </w:r>
      <w:r w:rsidR="00E23290" w:rsidRPr="00297D9D">
        <w:rPr>
          <w:rFonts w:hint="eastAsia"/>
          <w:sz w:val="24"/>
          <w:szCs w:val="24"/>
        </w:rPr>
        <w:t>无</w:t>
      </w:r>
    </w:p>
    <w:p w:rsidR="00C42124" w:rsidRPr="00297D9D" w:rsidRDefault="00C42124" w:rsidP="00C42124">
      <w:pPr>
        <w:spacing w:line="360" w:lineRule="auto"/>
        <w:rPr>
          <w:sz w:val="24"/>
          <w:szCs w:val="24"/>
        </w:rPr>
      </w:pPr>
      <w:r w:rsidRPr="00297D9D">
        <w:rPr>
          <w:sz w:val="24"/>
          <w:szCs w:val="24"/>
        </w:rPr>
        <w:t>3.</w:t>
      </w:r>
      <w:r w:rsidRPr="00297D9D">
        <w:rPr>
          <w:sz w:val="24"/>
          <w:szCs w:val="24"/>
        </w:rPr>
        <w:t>本项目的特定资格要求：</w:t>
      </w:r>
    </w:p>
    <w:p w:rsidR="00C42124" w:rsidRPr="00297D9D" w:rsidRDefault="00C42124" w:rsidP="00C42124">
      <w:pPr>
        <w:spacing w:line="360" w:lineRule="auto"/>
        <w:rPr>
          <w:rFonts w:asciiTheme="minorEastAsia" w:hAnsiTheme="minorEastAsia"/>
          <w:sz w:val="24"/>
          <w:szCs w:val="24"/>
        </w:rPr>
      </w:pPr>
      <w:r w:rsidRPr="00297D9D">
        <w:rPr>
          <w:rFonts w:asciiTheme="minorEastAsia" w:hAnsiTheme="minorEastAsia"/>
          <w:sz w:val="24"/>
          <w:szCs w:val="24"/>
        </w:rPr>
        <w:t>1</w:t>
      </w:r>
      <w:r w:rsidRPr="00297D9D">
        <w:rPr>
          <w:rFonts w:asciiTheme="minorEastAsia" w:hAnsiTheme="minorEastAsia" w:hint="eastAsia"/>
          <w:sz w:val="24"/>
          <w:szCs w:val="24"/>
        </w:rPr>
        <w:t>）</w:t>
      </w:r>
      <w:r w:rsidRPr="00297D9D">
        <w:rPr>
          <w:rFonts w:asciiTheme="minorEastAsia" w:hAnsiTheme="minorEastAsia"/>
          <w:sz w:val="24"/>
          <w:szCs w:val="24"/>
        </w:rPr>
        <w:t>、</w:t>
      </w:r>
      <w:r w:rsidR="00F046AF" w:rsidRPr="00297D9D">
        <w:rPr>
          <w:rFonts w:asciiTheme="minorEastAsia" w:hAnsiTheme="minorEastAsia" w:hint="eastAsia"/>
          <w:sz w:val="24"/>
          <w:szCs w:val="24"/>
        </w:rPr>
        <w:t>供应商须</w:t>
      </w:r>
      <w:r w:rsidRPr="00297D9D">
        <w:rPr>
          <w:rFonts w:asciiTheme="minorEastAsia" w:hAnsiTheme="minorEastAsia"/>
          <w:sz w:val="24"/>
          <w:szCs w:val="24"/>
        </w:rPr>
        <w:t xml:space="preserve">符合《中华人民共和国政府采购法》第二十二条款的规定，具有有效的营业执照、组织机构代码、税务登记证（已实行三证合一的企业仅提供有社会信用代码的新版营业执照）；具有独立订立合同的权利，能独立承担民事责任的能力； </w:t>
      </w:r>
    </w:p>
    <w:p w:rsidR="00C42124" w:rsidRPr="00297D9D" w:rsidRDefault="00A5628D" w:rsidP="00C42124">
      <w:pPr>
        <w:spacing w:line="360" w:lineRule="auto"/>
        <w:rPr>
          <w:rFonts w:asciiTheme="minorEastAsia" w:hAnsiTheme="minorEastAsia"/>
          <w:sz w:val="24"/>
          <w:szCs w:val="24"/>
        </w:rPr>
      </w:pPr>
      <w:r w:rsidRPr="00297D9D">
        <w:rPr>
          <w:rFonts w:asciiTheme="minorEastAsia" w:hAnsiTheme="minorEastAsia" w:hint="eastAsia"/>
          <w:sz w:val="24"/>
          <w:szCs w:val="24"/>
        </w:rPr>
        <w:t>2）、</w:t>
      </w:r>
      <w:r w:rsidR="00C42124" w:rsidRPr="00297D9D">
        <w:rPr>
          <w:rFonts w:asciiTheme="minorEastAsia" w:hAnsiTheme="minorEastAsia" w:hint="eastAsia"/>
          <w:sz w:val="24"/>
          <w:szCs w:val="24"/>
        </w:rPr>
        <w:t>供应商须是在“信用中国”（</w:t>
      </w:r>
      <w:r w:rsidR="00C42124" w:rsidRPr="00297D9D">
        <w:rPr>
          <w:rFonts w:asciiTheme="minorEastAsia" w:hAnsiTheme="minorEastAsia"/>
          <w:sz w:val="24"/>
          <w:szCs w:val="24"/>
        </w:rPr>
        <w:t>www.creditchina.gov.cn</w:t>
      </w:r>
      <w:r w:rsidR="00C42124" w:rsidRPr="00297D9D">
        <w:rPr>
          <w:rFonts w:asciiTheme="minorEastAsia" w:hAnsiTheme="minorEastAsia" w:hint="eastAsia"/>
          <w:sz w:val="24"/>
          <w:szCs w:val="24"/>
        </w:rPr>
        <w:t>）和中国政府采购网（</w:t>
      </w:r>
      <w:r w:rsidR="00C42124" w:rsidRPr="00297D9D">
        <w:rPr>
          <w:rFonts w:asciiTheme="minorEastAsia" w:hAnsiTheme="minorEastAsia"/>
          <w:sz w:val="24"/>
          <w:szCs w:val="24"/>
        </w:rPr>
        <w:t>www.ccgp.gov.cn</w:t>
      </w:r>
      <w:r w:rsidR="00C42124" w:rsidRPr="00297D9D">
        <w:rPr>
          <w:rFonts w:asciiTheme="minorEastAsia" w:hAnsiTheme="minorEastAsia" w:hint="eastAsia"/>
          <w:sz w:val="24"/>
          <w:szCs w:val="24"/>
        </w:rPr>
        <w:t>）网站上未被列入失信被执行人、重大税收违法案件当事人名单以及政府采购严重违法失信行为记录名单；查询时间（须自</w:t>
      </w:r>
      <w:r w:rsidR="00F046AF" w:rsidRPr="00297D9D">
        <w:rPr>
          <w:rFonts w:asciiTheme="minorEastAsia" w:hAnsiTheme="minorEastAsia" w:hint="eastAsia"/>
          <w:sz w:val="24"/>
          <w:szCs w:val="24"/>
        </w:rPr>
        <w:t>竞争性磋商公告</w:t>
      </w:r>
      <w:r w:rsidR="00C42124" w:rsidRPr="00297D9D">
        <w:rPr>
          <w:rFonts w:asciiTheme="minorEastAsia" w:hAnsiTheme="minorEastAsia" w:hint="eastAsia"/>
          <w:sz w:val="24"/>
          <w:szCs w:val="24"/>
        </w:rPr>
        <w:t>发布之日起至</w:t>
      </w:r>
      <w:r w:rsidR="00C42124" w:rsidRPr="00297D9D">
        <w:rPr>
          <w:rFonts w:asciiTheme="minorEastAsia" w:hAnsiTheme="minorEastAsia" w:hint="eastAsia"/>
          <w:sz w:val="24"/>
          <w:szCs w:val="24"/>
        </w:rPr>
        <w:lastRenderedPageBreak/>
        <w:t>首次提交</w:t>
      </w:r>
      <w:r w:rsidR="004B03B8" w:rsidRPr="00297D9D">
        <w:rPr>
          <w:rFonts w:asciiTheme="minorEastAsia" w:hAnsiTheme="minorEastAsia" w:hint="eastAsia"/>
          <w:sz w:val="24"/>
          <w:szCs w:val="24"/>
        </w:rPr>
        <w:t>响应</w:t>
      </w:r>
      <w:r w:rsidR="00C42124" w:rsidRPr="00297D9D">
        <w:rPr>
          <w:rFonts w:asciiTheme="minorEastAsia" w:hAnsiTheme="minorEastAsia" w:hint="eastAsia"/>
          <w:sz w:val="24"/>
          <w:szCs w:val="24"/>
        </w:rPr>
        <w:t>文件截止时间内）</w:t>
      </w:r>
    </w:p>
    <w:p w:rsidR="001A5DD7" w:rsidRPr="00297D9D" w:rsidRDefault="00E74FD6" w:rsidP="001A5DD7">
      <w:pPr>
        <w:spacing w:line="360" w:lineRule="auto"/>
        <w:rPr>
          <w:rFonts w:asciiTheme="minorEastAsia" w:hAnsiTheme="minorEastAsia"/>
          <w:sz w:val="24"/>
          <w:szCs w:val="24"/>
        </w:rPr>
      </w:pPr>
      <w:r w:rsidRPr="00297D9D">
        <w:rPr>
          <w:rFonts w:asciiTheme="minorEastAsia" w:hAnsiTheme="minorEastAsia" w:hint="eastAsia"/>
          <w:sz w:val="24"/>
          <w:szCs w:val="24"/>
        </w:rPr>
        <w:t>3</w:t>
      </w:r>
      <w:r w:rsidR="00C42124" w:rsidRPr="00297D9D">
        <w:rPr>
          <w:rFonts w:asciiTheme="minorEastAsia" w:hAnsiTheme="minorEastAsia" w:hint="eastAsia"/>
          <w:sz w:val="24"/>
          <w:szCs w:val="24"/>
        </w:rPr>
        <w:t>）</w:t>
      </w:r>
      <w:r w:rsidR="00C42124" w:rsidRPr="00297D9D">
        <w:rPr>
          <w:rFonts w:asciiTheme="minorEastAsia" w:hAnsiTheme="minorEastAsia"/>
          <w:sz w:val="24"/>
          <w:szCs w:val="24"/>
        </w:rPr>
        <w:t>、本采购项目</w:t>
      </w:r>
      <w:r w:rsidR="00C076E0" w:rsidRPr="00297D9D">
        <w:rPr>
          <w:rFonts w:asciiTheme="minorEastAsia" w:hAnsiTheme="minorEastAsia" w:hint="eastAsia"/>
          <w:sz w:val="24"/>
          <w:szCs w:val="24"/>
          <w:u w:val="single"/>
        </w:rPr>
        <w:t>不允许</w:t>
      </w:r>
      <w:r w:rsidR="00C42124" w:rsidRPr="00297D9D">
        <w:rPr>
          <w:rFonts w:asciiTheme="minorEastAsia" w:hAnsiTheme="minorEastAsia"/>
          <w:sz w:val="24"/>
          <w:szCs w:val="24"/>
        </w:rPr>
        <w:t>联合体投标。</w:t>
      </w:r>
    </w:p>
    <w:p w:rsidR="00C42124" w:rsidRPr="00297D9D" w:rsidRDefault="00E74FD6" w:rsidP="001A5DD7">
      <w:pPr>
        <w:spacing w:line="360" w:lineRule="auto"/>
        <w:rPr>
          <w:rFonts w:asciiTheme="minorEastAsia" w:hAnsiTheme="minorEastAsia"/>
          <w:sz w:val="24"/>
          <w:szCs w:val="24"/>
        </w:rPr>
      </w:pPr>
      <w:r w:rsidRPr="00297D9D">
        <w:rPr>
          <w:rFonts w:asciiTheme="minorEastAsia" w:hAnsiTheme="minorEastAsia" w:hint="eastAsia"/>
          <w:sz w:val="24"/>
          <w:szCs w:val="24"/>
        </w:rPr>
        <w:t>4</w:t>
      </w:r>
      <w:r w:rsidR="00C42124" w:rsidRPr="00297D9D">
        <w:rPr>
          <w:rFonts w:asciiTheme="minorEastAsia" w:hAnsiTheme="minorEastAsia" w:hint="eastAsia"/>
          <w:sz w:val="24"/>
          <w:szCs w:val="24"/>
        </w:rPr>
        <w:t>）</w:t>
      </w:r>
      <w:r w:rsidR="00C42124" w:rsidRPr="00297D9D">
        <w:rPr>
          <w:rFonts w:asciiTheme="minorEastAsia" w:hAnsiTheme="minorEastAsia"/>
          <w:sz w:val="24"/>
          <w:szCs w:val="24"/>
        </w:rPr>
        <w:t>、其他说明：①</w:t>
      </w:r>
      <w:r w:rsidR="001A5DD7" w:rsidRPr="00297D9D">
        <w:rPr>
          <w:rFonts w:asciiTheme="minorEastAsia" w:hAnsiTheme="minorEastAsia"/>
          <w:sz w:val="24"/>
          <w:szCs w:val="24"/>
        </w:rPr>
        <w:t>与采购人存在利害关系可能影响招标公正性的法人、其他组织或者个人，不得参加投标。</w:t>
      </w:r>
      <w:r w:rsidR="00C42124" w:rsidRPr="00297D9D">
        <w:rPr>
          <w:rFonts w:asciiTheme="minorEastAsia" w:hAnsiTheme="minorEastAsia"/>
          <w:sz w:val="24"/>
          <w:szCs w:val="24"/>
        </w:rPr>
        <w:t>②</w:t>
      </w:r>
      <w:r w:rsidR="001A5DD7" w:rsidRPr="00297D9D">
        <w:rPr>
          <w:rFonts w:asciiTheme="minorEastAsia" w:hAnsiTheme="minorEastAsia" w:hint="eastAsia"/>
          <w:sz w:val="24"/>
          <w:szCs w:val="24"/>
        </w:rPr>
        <w:t>单位负责人为同一人或者存在控股、管理关系的不同供应商，不得参加同一合同项下的政府采购活动。</w:t>
      </w:r>
      <w:r w:rsidR="00C42124" w:rsidRPr="00297D9D">
        <w:rPr>
          <w:rFonts w:asciiTheme="minorEastAsia" w:hAnsiTheme="minorEastAsia"/>
          <w:sz w:val="24"/>
          <w:szCs w:val="24"/>
        </w:rPr>
        <w:t>违反前两款规定的，相关投标均无效。</w:t>
      </w:r>
    </w:p>
    <w:p w:rsidR="00C42124" w:rsidRPr="00297D9D" w:rsidRDefault="00C42124" w:rsidP="00C42124">
      <w:pPr>
        <w:spacing w:line="360" w:lineRule="auto"/>
        <w:rPr>
          <w:sz w:val="24"/>
          <w:szCs w:val="24"/>
        </w:rPr>
      </w:pPr>
      <w:r w:rsidRPr="00297D9D">
        <w:rPr>
          <w:rFonts w:hint="eastAsia"/>
          <w:sz w:val="24"/>
          <w:szCs w:val="24"/>
        </w:rPr>
        <w:t>三、获取</w:t>
      </w:r>
      <w:r w:rsidR="00F046AF" w:rsidRPr="00297D9D">
        <w:rPr>
          <w:rFonts w:hint="eastAsia"/>
          <w:sz w:val="24"/>
          <w:szCs w:val="24"/>
        </w:rPr>
        <w:t>竞争性磋商文件</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sz w:val="24"/>
          <w:szCs w:val="24"/>
        </w:rPr>
        <w:t>时间</w:t>
      </w:r>
      <w:r w:rsidRPr="00297D9D">
        <w:rPr>
          <w:rFonts w:hint="eastAsia"/>
          <w:sz w:val="24"/>
          <w:szCs w:val="24"/>
        </w:rPr>
        <w:t>：</w:t>
      </w:r>
      <w:r w:rsidRPr="00297D9D">
        <w:rPr>
          <w:rFonts w:hint="eastAsia"/>
          <w:sz w:val="24"/>
          <w:szCs w:val="24"/>
          <w:u w:val="single"/>
        </w:rPr>
        <w:t xml:space="preserve"> </w:t>
      </w:r>
      <w:r w:rsidR="00A5628D" w:rsidRPr="00297D9D">
        <w:rPr>
          <w:rFonts w:hint="eastAsia"/>
          <w:sz w:val="24"/>
          <w:szCs w:val="24"/>
          <w:u w:val="single"/>
        </w:rPr>
        <w:t>20</w:t>
      </w:r>
      <w:r w:rsidR="007A4567" w:rsidRPr="00297D9D">
        <w:rPr>
          <w:rFonts w:hint="eastAsia"/>
          <w:sz w:val="24"/>
          <w:szCs w:val="24"/>
          <w:u w:val="single"/>
        </w:rPr>
        <w:t>21</w:t>
      </w:r>
      <w:r w:rsidRPr="00297D9D">
        <w:rPr>
          <w:rFonts w:hint="eastAsia"/>
          <w:sz w:val="24"/>
          <w:szCs w:val="24"/>
          <w:u w:val="single"/>
        </w:rPr>
        <w:t xml:space="preserve"> </w:t>
      </w:r>
      <w:r w:rsidRPr="00297D9D">
        <w:rPr>
          <w:sz w:val="24"/>
          <w:szCs w:val="24"/>
        </w:rPr>
        <w:t>年</w:t>
      </w:r>
      <w:r w:rsidRPr="00297D9D">
        <w:rPr>
          <w:rFonts w:hint="eastAsia"/>
          <w:sz w:val="24"/>
          <w:szCs w:val="24"/>
          <w:u w:val="single"/>
        </w:rPr>
        <w:t xml:space="preserve"> </w:t>
      </w:r>
      <w:r w:rsidR="005F7EEB" w:rsidRPr="00297D9D">
        <w:rPr>
          <w:rFonts w:hint="eastAsia"/>
          <w:sz w:val="24"/>
          <w:szCs w:val="24"/>
          <w:u w:val="single"/>
        </w:rPr>
        <w:t>2</w:t>
      </w:r>
      <w:r w:rsidRPr="00297D9D">
        <w:rPr>
          <w:rFonts w:hint="eastAsia"/>
          <w:sz w:val="24"/>
          <w:szCs w:val="24"/>
          <w:u w:val="single"/>
        </w:rPr>
        <w:t xml:space="preserve"> </w:t>
      </w:r>
      <w:r w:rsidRPr="00297D9D">
        <w:rPr>
          <w:sz w:val="24"/>
          <w:szCs w:val="24"/>
        </w:rPr>
        <w:t>月</w:t>
      </w:r>
      <w:r w:rsidRPr="00297D9D">
        <w:rPr>
          <w:rFonts w:hint="eastAsia"/>
          <w:sz w:val="24"/>
          <w:szCs w:val="24"/>
          <w:u w:val="single"/>
        </w:rPr>
        <w:t xml:space="preserve"> </w:t>
      </w:r>
      <w:r w:rsidR="005F7EEB" w:rsidRPr="00297D9D">
        <w:rPr>
          <w:rFonts w:hint="eastAsia"/>
          <w:sz w:val="24"/>
          <w:szCs w:val="24"/>
          <w:u w:val="single"/>
        </w:rPr>
        <w:t>2</w:t>
      </w:r>
      <w:r w:rsidR="008B06BC" w:rsidRPr="00297D9D">
        <w:rPr>
          <w:rFonts w:hint="eastAsia"/>
          <w:sz w:val="24"/>
          <w:szCs w:val="24"/>
          <w:u w:val="single"/>
        </w:rPr>
        <w:t>6</w:t>
      </w:r>
      <w:r w:rsidRPr="00297D9D">
        <w:rPr>
          <w:rFonts w:hint="eastAsia"/>
          <w:sz w:val="24"/>
          <w:szCs w:val="24"/>
          <w:u w:val="single"/>
        </w:rPr>
        <w:t xml:space="preserve"> </w:t>
      </w:r>
      <w:r w:rsidRPr="00297D9D">
        <w:rPr>
          <w:sz w:val="24"/>
          <w:szCs w:val="24"/>
        </w:rPr>
        <w:t>日至</w:t>
      </w:r>
      <w:r w:rsidRPr="00297D9D">
        <w:rPr>
          <w:rFonts w:hint="eastAsia"/>
          <w:sz w:val="24"/>
          <w:szCs w:val="24"/>
          <w:u w:val="single"/>
        </w:rPr>
        <w:t xml:space="preserve"> </w:t>
      </w:r>
      <w:r w:rsidR="00A5628D" w:rsidRPr="00297D9D">
        <w:rPr>
          <w:rFonts w:hint="eastAsia"/>
          <w:sz w:val="24"/>
          <w:szCs w:val="24"/>
          <w:u w:val="single"/>
        </w:rPr>
        <w:t>202</w:t>
      </w:r>
      <w:r w:rsidR="007A4567" w:rsidRPr="00297D9D">
        <w:rPr>
          <w:rFonts w:hint="eastAsia"/>
          <w:sz w:val="24"/>
          <w:szCs w:val="24"/>
          <w:u w:val="single"/>
        </w:rPr>
        <w:t>1</w:t>
      </w:r>
      <w:r w:rsidRPr="00297D9D">
        <w:rPr>
          <w:rFonts w:hint="eastAsia"/>
          <w:sz w:val="24"/>
          <w:szCs w:val="24"/>
          <w:u w:val="single"/>
        </w:rPr>
        <w:t xml:space="preserve"> </w:t>
      </w:r>
      <w:r w:rsidRPr="00297D9D">
        <w:rPr>
          <w:sz w:val="24"/>
          <w:szCs w:val="24"/>
        </w:rPr>
        <w:t>年</w:t>
      </w:r>
      <w:r w:rsidRPr="00297D9D">
        <w:rPr>
          <w:rFonts w:hint="eastAsia"/>
          <w:sz w:val="24"/>
          <w:szCs w:val="24"/>
          <w:u w:val="single"/>
        </w:rPr>
        <w:t xml:space="preserve"> </w:t>
      </w:r>
      <w:r w:rsidR="005F7EEB" w:rsidRPr="00297D9D">
        <w:rPr>
          <w:rFonts w:hint="eastAsia"/>
          <w:sz w:val="24"/>
          <w:szCs w:val="24"/>
          <w:u w:val="single"/>
        </w:rPr>
        <w:t>3</w:t>
      </w:r>
      <w:r w:rsidRPr="00297D9D">
        <w:rPr>
          <w:rFonts w:hint="eastAsia"/>
          <w:sz w:val="24"/>
          <w:szCs w:val="24"/>
          <w:u w:val="single"/>
        </w:rPr>
        <w:t xml:space="preserve"> </w:t>
      </w:r>
      <w:r w:rsidRPr="00297D9D">
        <w:rPr>
          <w:sz w:val="24"/>
          <w:szCs w:val="24"/>
        </w:rPr>
        <w:t>月</w:t>
      </w:r>
      <w:r w:rsidRPr="00297D9D">
        <w:rPr>
          <w:rFonts w:hint="eastAsia"/>
          <w:sz w:val="24"/>
          <w:szCs w:val="24"/>
          <w:u w:val="single"/>
        </w:rPr>
        <w:t xml:space="preserve"> </w:t>
      </w:r>
      <w:r w:rsidR="008B06BC" w:rsidRPr="00297D9D">
        <w:rPr>
          <w:rFonts w:hint="eastAsia"/>
          <w:sz w:val="24"/>
          <w:szCs w:val="24"/>
          <w:u w:val="single"/>
        </w:rPr>
        <w:t>4</w:t>
      </w:r>
      <w:r w:rsidR="00A42DDD" w:rsidRPr="00297D9D">
        <w:rPr>
          <w:rFonts w:hint="eastAsia"/>
          <w:sz w:val="24"/>
          <w:szCs w:val="24"/>
          <w:u w:val="single"/>
        </w:rPr>
        <w:t xml:space="preserve"> </w:t>
      </w:r>
      <w:r w:rsidRPr="00297D9D">
        <w:rPr>
          <w:sz w:val="24"/>
          <w:szCs w:val="24"/>
        </w:rPr>
        <w:t>日，每天上午</w:t>
      </w:r>
      <w:r w:rsidRPr="00297D9D">
        <w:rPr>
          <w:sz w:val="24"/>
          <w:szCs w:val="24"/>
        </w:rPr>
        <w:t>10:</w:t>
      </w:r>
      <w:r w:rsidR="007A4567" w:rsidRPr="00297D9D">
        <w:rPr>
          <w:rFonts w:hint="eastAsia"/>
          <w:sz w:val="24"/>
          <w:szCs w:val="24"/>
        </w:rPr>
        <w:t>3</w:t>
      </w:r>
      <w:r w:rsidRPr="00297D9D">
        <w:rPr>
          <w:sz w:val="24"/>
          <w:szCs w:val="24"/>
        </w:rPr>
        <w:t>0</w:t>
      </w:r>
      <w:r w:rsidRPr="00297D9D">
        <w:rPr>
          <w:sz w:val="24"/>
          <w:szCs w:val="24"/>
        </w:rPr>
        <w:t>至</w:t>
      </w:r>
      <w:r w:rsidRPr="00297D9D">
        <w:rPr>
          <w:sz w:val="24"/>
          <w:szCs w:val="24"/>
        </w:rPr>
        <w:t>13:30</w:t>
      </w:r>
      <w:r w:rsidRPr="00297D9D">
        <w:rPr>
          <w:sz w:val="24"/>
          <w:szCs w:val="24"/>
        </w:rPr>
        <w:t>，下午</w:t>
      </w:r>
      <w:r w:rsidRPr="00297D9D">
        <w:rPr>
          <w:sz w:val="24"/>
          <w:szCs w:val="24"/>
        </w:rPr>
        <w:t>15:30</w:t>
      </w:r>
      <w:r w:rsidRPr="00297D9D">
        <w:rPr>
          <w:sz w:val="24"/>
          <w:szCs w:val="24"/>
        </w:rPr>
        <w:t>至</w:t>
      </w:r>
      <w:r w:rsidRPr="00297D9D">
        <w:rPr>
          <w:sz w:val="24"/>
          <w:szCs w:val="24"/>
        </w:rPr>
        <w:t>18:</w:t>
      </w:r>
      <w:r w:rsidR="007A4567" w:rsidRPr="00297D9D">
        <w:rPr>
          <w:rFonts w:hint="eastAsia"/>
          <w:sz w:val="24"/>
          <w:szCs w:val="24"/>
        </w:rPr>
        <w:t>0</w:t>
      </w:r>
      <w:r w:rsidRPr="00297D9D">
        <w:rPr>
          <w:sz w:val="24"/>
          <w:szCs w:val="24"/>
        </w:rPr>
        <w:t>0</w:t>
      </w:r>
      <w:r w:rsidRPr="00297D9D">
        <w:rPr>
          <w:sz w:val="24"/>
          <w:szCs w:val="24"/>
        </w:rPr>
        <w:t>（北京时间，法定节假日除外）</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sz w:val="24"/>
          <w:szCs w:val="24"/>
        </w:rPr>
        <w:t>地点：新疆锐智时代建设工程项目管理有限公司（乌鲁木齐市水磨沟区立井街</w:t>
      </w:r>
      <w:r w:rsidRPr="00297D9D">
        <w:rPr>
          <w:sz w:val="24"/>
          <w:szCs w:val="24"/>
        </w:rPr>
        <w:t>198</w:t>
      </w:r>
      <w:r w:rsidRPr="00297D9D">
        <w:rPr>
          <w:sz w:val="24"/>
          <w:szCs w:val="24"/>
        </w:rPr>
        <w:t>号丽景名都商住</w:t>
      </w:r>
      <w:r w:rsidRPr="00297D9D">
        <w:rPr>
          <w:sz w:val="24"/>
          <w:szCs w:val="24"/>
        </w:rPr>
        <w:t>10</w:t>
      </w:r>
      <w:r w:rsidRPr="00297D9D">
        <w:rPr>
          <w:sz w:val="24"/>
          <w:szCs w:val="24"/>
        </w:rPr>
        <w:t>号楼</w:t>
      </w:r>
      <w:r w:rsidRPr="00297D9D">
        <w:rPr>
          <w:sz w:val="24"/>
          <w:szCs w:val="24"/>
        </w:rPr>
        <w:t>21</w:t>
      </w:r>
      <w:r w:rsidRPr="00297D9D">
        <w:rPr>
          <w:sz w:val="24"/>
          <w:szCs w:val="24"/>
        </w:rPr>
        <w:t>楼</w:t>
      </w:r>
      <w:r w:rsidRPr="00297D9D">
        <w:rPr>
          <w:sz w:val="24"/>
          <w:szCs w:val="24"/>
        </w:rPr>
        <w:t>2115</w:t>
      </w:r>
      <w:r w:rsidRPr="00297D9D">
        <w:rPr>
          <w:sz w:val="24"/>
          <w:szCs w:val="24"/>
        </w:rPr>
        <w:t>室）</w:t>
      </w:r>
    </w:p>
    <w:p w:rsidR="00C42124" w:rsidRPr="00297D9D" w:rsidRDefault="00C42124" w:rsidP="00C42124">
      <w:pPr>
        <w:spacing w:line="360" w:lineRule="auto"/>
        <w:rPr>
          <w:sz w:val="24"/>
          <w:szCs w:val="24"/>
        </w:rPr>
      </w:pPr>
      <w:r w:rsidRPr="00297D9D">
        <w:rPr>
          <w:sz w:val="24"/>
          <w:szCs w:val="24"/>
        </w:rPr>
        <w:t>方式：</w:t>
      </w:r>
      <w:r w:rsidRPr="00297D9D">
        <w:rPr>
          <w:sz w:val="24"/>
          <w:szCs w:val="24"/>
          <w:u w:val="single"/>
        </w:rPr>
        <w:t>线下获取</w:t>
      </w:r>
    </w:p>
    <w:p w:rsidR="00C42124" w:rsidRPr="00297D9D" w:rsidRDefault="00C42124" w:rsidP="00C42124">
      <w:pPr>
        <w:spacing w:line="360" w:lineRule="auto"/>
        <w:rPr>
          <w:sz w:val="24"/>
          <w:szCs w:val="24"/>
        </w:rPr>
      </w:pPr>
      <w:r w:rsidRPr="00297D9D">
        <w:rPr>
          <w:sz w:val="24"/>
          <w:szCs w:val="24"/>
        </w:rPr>
        <w:t>售价（元）：</w:t>
      </w:r>
      <w:r w:rsidR="00463285" w:rsidRPr="00297D9D">
        <w:rPr>
          <w:rFonts w:hint="eastAsia"/>
          <w:sz w:val="24"/>
          <w:szCs w:val="24"/>
          <w:u w:val="single"/>
        </w:rPr>
        <w:t>3</w:t>
      </w:r>
      <w:r w:rsidRPr="00297D9D">
        <w:rPr>
          <w:sz w:val="24"/>
          <w:szCs w:val="24"/>
          <w:u w:val="single"/>
        </w:rPr>
        <w:t>00</w:t>
      </w:r>
    </w:p>
    <w:p w:rsidR="00C42124" w:rsidRPr="00297D9D" w:rsidRDefault="00C42124" w:rsidP="00C42124">
      <w:pPr>
        <w:spacing w:line="360" w:lineRule="auto"/>
        <w:rPr>
          <w:sz w:val="24"/>
          <w:szCs w:val="24"/>
        </w:rPr>
      </w:pPr>
      <w:r w:rsidRPr="00297D9D">
        <w:rPr>
          <w:rFonts w:hint="eastAsia"/>
          <w:sz w:val="24"/>
          <w:szCs w:val="24"/>
        </w:rPr>
        <w:t>四、提交</w:t>
      </w:r>
      <w:r w:rsidR="004B03B8" w:rsidRPr="00297D9D">
        <w:rPr>
          <w:rFonts w:hint="eastAsia"/>
          <w:sz w:val="24"/>
          <w:szCs w:val="24"/>
        </w:rPr>
        <w:t>响应文件</w:t>
      </w:r>
      <w:r w:rsidRPr="00297D9D">
        <w:rPr>
          <w:rFonts w:hint="eastAsia"/>
          <w:sz w:val="24"/>
          <w:szCs w:val="24"/>
        </w:rPr>
        <w:t>截止时间、开标时间和地点</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sz w:val="24"/>
          <w:szCs w:val="24"/>
        </w:rPr>
        <w:t>提交</w:t>
      </w:r>
      <w:r w:rsidR="004B03B8" w:rsidRPr="00297D9D">
        <w:rPr>
          <w:sz w:val="24"/>
          <w:szCs w:val="24"/>
        </w:rPr>
        <w:t>响应文件</w:t>
      </w:r>
      <w:r w:rsidRPr="00297D9D">
        <w:rPr>
          <w:sz w:val="24"/>
          <w:szCs w:val="24"/>
        </w:rPr>
        <w:t>截止时间：</w:t>
      </w:r>
      <w:r w:rsidRPr="00297D9D">
        <w:rPr>
          <w:rFonts w:hint="eastAsia"/>
          <w:sz w:val="24"/>
          <w:szCs w:val="24"/>
          <w:u w:val="single"/>
        </w:rPr>
        <w:t xml:space="preserve"> </w:t>
      </w:r>
      <w:r w:rsidR="00A5628D" w:rsidRPr="00297D9D">
        <w:rPr>
          <w:rFonts w:hint="eastAsia"/>
          <w:sz w:val="24"/>
          <w:szCs w:val="24"/>
          <w:u w:val="single"/>
        </w:rPr>
        <w:t>202</w:t>
      </w:r>
      <w:r w:rsidR="00A42DDD" w:rsidRPr="00297D9D">
        <w:rPr>
          <w:rFonts w:hint="eastAsia"/>
          <w:sz w:val="24"/>
          <w:szCs w:val="24"/>
          <w:u w:val="single"/>
        </w:rPr>
        <w:t>1</w:t>
      </w:r>
      <w:r w:rsidRPr="00297D9D">
        <w:rPr>
          <w:rFonts w:hint="eastAsia"/>
          <w:sz w:val="24"/>
          <w:szCs w:val="24"/>
          <w:u w:val="single"/>
        </w:rPr>
        <w:t xml:space="preserve"> </w:t>
      </w:r>
      <w:r w:rsidRPr="00297D9D">
        <w:rPr>
          <w:sz w:val="24"/>
          <w:szCs w:val="24"/>
        </w:rPr>
        <w:t>年</w:t>
      </w:r>
      <w:r w:rsidRPr="00297D9D">
        <w:rPr>
          <w:rFonts w:hint="eastAsia"/>
          <w:sz w:val="24"/>
          <w:szCs w:val="24"/>
          <w:u w:val="single"/>
        </w:rPr>
        <w:t xml:space="preserve"> </w:t>
      </w:r>
      <w:r w:rsidR="005F7EEB" w:rsidRPr="00297D9D">
        <w:rPr>
          <w:rFonts w:hint="eastAsia"/>
          <w:sz w:val="24"/>
          <w:szCs w:val="24"/>
          <w:u w:val="single"/>
        </w:rPr>
        <w:t>3</w:t>
      </w:r>
      <w:r w:rsidRPr="00297D9D">
        <w:rPr>
          <w:rFonts w:hint="eastAsia"/>
          <w:sz w:val="24"/>
          <w:szCs w:val="24"/>
          <w:u w:val="single"/>
        </w:rPr>
        <w:t xml:space="preserve"> </w:t>
      </w:r>
      <w:r w:rsidRPr="00297D9D">
        <w:rPr>
          <w:sz w:val="24"/>
          <w:szCs w:val="24"/>
        </w:rPr>
        <w:t>月</w:t>
      </w:r>
      <w:r w:rsidRPr="00297D9D">
        <w:rPr>
          <w:rFonts w:hint="eastAsia"/>
          <w:sz w:val="24"/>
          <w:szCs w:val="24"/>
          <w:u w:val="single"/>
        </w:rPr>
        <w:t xml:space="preserve"> </w:t>
      </w:r>
      <w:r w:rsidR="005F7EEB" w:rsidRPr="00297D9D">
        <w:rPr>
          <w:rFonts w:hint="eastAsia"/>
          <w:sz w:val="24"/>
          <w:szCs w:val="24"/>
          <w:u w:val="single"/>
        </w:rPr>
        <w:t>8</w:t>
      </w:r>
      <w:r w:rsidRPr="00297D9D">
        <w:rPr>
          <w:rFonts w:hint="eastAsia"/>
          <w:sz w:val="24"/>
          <w:szCs w:val="24"/>
          <w:u w:val="single"/>
        </w:rPr>
        <w:t xml:space="preserve"> </w:t>
      </w:r>
      <w:r w:rsidRPr="00297D9D">
        <w:rPr>
          <w:sz w:val="24"/>
          <w:szCs w:val="24"/>
        </w:rPr>
        <w:t>日</w:t>
      </w:r>
      <w:r w:rsidRPr="00297D9D">
        <w:rPr>
          <w:sz w:val="24"/>
          <w:szCs w:val="24"/>
        </w:rPr>
        <w:t>1</w:t>
      </w:r>
      <w:r w:rsidR="00A42DDD" w:rsidRPr="00297D9D">
        <w:rPr>
          <w:rFonts w:hint="eastAsia"/>
          <w:sz w:val="24"/>
          <w:szCs w:val="24"/>
        </w:rPr>
        <w:t>1</w:t>
      </w:r>
      <w:r w:rsidRPr="00297D9D">
        <w:rPr>
          <w:sz w:val="24"/>
          <w:szCs w:val="24"/>
        </w:rPr>
        <w:t>:00</w:t>
      </w:r>
      <w:r w:rsidRPr="00297D9D">
        <w:rPr>
          <w:sz w:val="24"/>
          <w:szCs w:val="24"/>
        </w:rPr>
        <w:t>（北京时间）</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rFonts w:hint="eastAsia"/>
          <w:sz w:val="24"/>
          <w:szCs w:val="24"/>
        </w:rPr>
        <w:t>提交</w:t>
      </w:r>
      <w:r w:rsidRPr="00297D9D">
        <w:rPr>
          <w:sz w:val="24"/>
          <w:szCs w:val="24"/>
        </w:rPr>
        <w:t>地点：新疆锐智时代建设工程项目管理有限公司（乌鲁木齐市水磨沟区立井街</w:t>
      </w:r>
      <w:r w:rsidRPr="00297D9D">
        <w:rPr>
          <w:sz w:val="24"/>
          <w:szCs w:val="24"/>
        </w:rPr>
        <w:t>198</w:t>
      </w:r>
      <w:r w:rsidRPr="00297D9D">
        <w:rPr>
          <w:sz w:val="24"/>
          <w:szCs w:val="24"/>
        </w:rPr>
        <w:t>号丽景名都商住</w:t>
      </w:r>
      <w:r w:rsidRPr="00297D9D">
        <w:rPr>
          <w:sz w:val="24"/>
          <w:szCs w:val="24"/>
        </w:rPr>
        <w:t>10</w:t>
      </w:r>
      <w:r w:rsidRPr="00297D9D">
        <w:rPr>
          <w:sz w:val="24"/>
          <w:szCs w:val="24"/>
        </w:rPr>
        <w:t>号楼</w:t>
      </w:r>
      <w:r w:rsidRPr="00297D9D">
        <w:rPr>
          <w:sz w:val="24"/>
          <w:szCs w:val="24"/>
        </w:rPr>
        <w:t>21</w:t>
      </w:r>
      <w:r w:rsidRPr="00297D9D">
        <w:rPr>
          <w:sz w:val="24"/>
          <w:szCs w:val="24"/>
        </w:rPr>
        <w:t>楼</w:t>
      </w:r>
      <w:r w:rsidRPr="00297D9D">
        <w:rPr>
          <w:sz w:val="24"/>
          <w:szCs w:val="24"/>
        </w:rPr>
        <w:t>2110</w:t>
      </w:r>
      <w:r w:rsidRPr="00297D9D">
        <w:rPr>
          <w:sz w:val="24"/>
          <w:szCs w:val="24"/>
        </w:rPr>
        <w:t>室）</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sz w:val="24"/>
          <w:szCs w:val="24"/>
        </w:rPr>
        <w:t>开标时间：</w:t>
      </w:r>
      <w:r w:rsidR="00A42DDD" w:rsidRPr="00297D9D">
        <w:rPr>
          <w:rFonts w:hint="eastAsia"/>
          <w:sz w:val="24"/>
          <w:szCs w:val="24"/>
          <w:u w:val="single"/>
        </w:rPr>
        <w:t xml:space="preserve">2021 </w:t>
      </w:r>
      <w:r w:rsidR="00A42DDD" w:rsidRPr="00297D9D">
        <w:rPr>
          <w:sz w:val="24"/>
          <w:szCs w:val="24"/>
        </w:rPr>
        <w:t>年</w:t>
      </w:r>
      <w:r w:rsidR="00A42DDD" w:rsidRPr="00297D9D">
        <w:rPr>
          <w:rFonts w:hint="eastAsia"/>
          <w:sz w:val="24"/>
          <w:szCs w:val="24"/>
          <w:u w:val="single"/>
        </w:rPr>
        <w:t xml:space="preserve"> </w:t>
      </w:r>
      <w:r w:rsidR="005F7EEB" w:rsidRPr="00297D9D">
        <w:rPr>
          <w:rFonts w:hint="eastAsia"/>
          <w:sz w:val="24"/>
          <w:szCs w:val="24"/>
          <w:u w:val="single"/>
        </w:rPr>
        <w:t>3</w:t>
      </w:r>
      <w:r w:rsidR="00A42DDD" w:rsidRPr="00297D9D">
        <w:rPr>
          <w:rFonts w:hint="eastAsia"/>
          <w:sz w:val="24"/>
          <w:szCs w:val="24"/>
          <w:u w:val="single"/>
        </w:rPr>
        <w:t xml:space="preserve"> </w:t>
      </w:r>
      <w:r w:rsidR="00A42DDD" w:rsidRPr="00297D9D">
        <w:rPr>
          <w:sz w:val="24"/>
          <w:szCs w:val="24"/>
        </w:rPr>
        <w:t>月</w:t>
      </w:r>
      <w:r w:rsidR="00A42DDD" w:rsidRPr="00297D9D">
        <w:rPr>
          <w:rFonts w:hint="eastAsia"/>
          <w:sz w:val="24"/>
          <w:szCs w:val="24"/>
          <w:u w:val="single"/>
        </w:rPr>
        <w:t xml:space="preserve"> </w:t>
      </w:r>
      <w:r w:rsidR="005F7EEB" w:rsidRPr="00297D9D">
        <w:rPr>
          <w:rFonts w:hint="eastAsia"/>
          <w:sz w:val="24"/>
          <w:szCs w:val="24"/>
          <w:u w:val="single"/>
        </w:rPr>
        <w:t>8</w:t>
      </w:r>
      <w:r w:rsidR="00A42DDD" w:rsidRPr="00297D9D">
        <w:rPr>
          <w:rFonts w:hint="eastAsia"/>
          <w:sz w:val="24"/>
          <w:szCs w:val="24"/>
          <w:u w:val="single"/>
        </w:rPr>
        <w:t xml:space="preserve"> </w:t>
      </w:r>
      <w:r w:rsidR="00A42DDD" w:rsidRPr="00297D9D">
        <w:rPr>
          <w:sz w:val="24"/>
          <w:szCs w:val="24"/>
        </w:rPr>
        <w:t>日</w:t>
      </w:r>
      <w:r w:rsidR="00A42DDD" w:rsidRPr="00297D9D">
        <w:rPr>
          <w:sz w:val="24"/>
          <w:szCs w:val="24"/>
        </w:rPr>
        <w:t>1</w:t>
      </w:r>
      <w:r w:rsidR="00A42DDD" w:rsidRPr="00297D9D">
        <w:rPr>
          <w:rFonts w:hint="eastAsia"/>
          <w:sz w:val="24"/>
          <w:szCs w:val="24"/>
        </w:rPr>
        <w:t>1</w:t>
      </w:r>
      <w:r w:rsidR="00A42DDD" w:rsidRPr="00297D9D">
        <w:rPr>
          <w:sz w:val="24"/>
          <w:szCs w:val="24"/>
        </w:rPr>
        <w:t>:00</w:t>
      </w:r>
      <w:r w:rsidR="00A42DDD" w:rsidRPr="00297D9D">
        <w:rPr>
          <w:sz w:val="24"/>
          <w:szCs w:val="24"/>
        </w:rPr>
        <w:t>（北京时间）</w:t>
      </w:r>
    </w:p>
    <w:p w:rsidR="00C42124" w:rsidRPr="00297D9D" w:rsidRDefault="00C42124" w:rsidP="00C42124">
      <w:pPr>
        <w:spacing w:line="360" w:lineRule="auto"/>
        <w:rPr>
          <w:sz w:val="24"/>
          <w:szCs w:val="24"/>
        </w:rPr>
      </w:pPr>
      <w:r w:rsidRPr="00297D9D">
        <w:rPr>
          <w:rFonts w:hint="eastAsia"/>
          <w:sz w:val="24"/>
          <w:szCs w:val="24"/>
        </w:rPr>
        <w:t xml:space="preserve">    </w:t>
      </w:r>
      <w:r w:rsidRPr="00297D9D">
        <w:rPr>
          <w:sz w:val="24"/>
          <w:szCs w:val="24"/>
        </w:rPr>
        <w:t>开标地点：新疆锐智时代建设工程项目管理有限公司（乌鲁木齐市水磨沟区立井街</w:t>
      </w:r>
      <w:r w:rsidRPr="00297D9D">
        <w:rPr>
          <w:sz w:val="24"/>
          <w:szCs w:val="24"/>
        </w:rPr>
        <w:t>198</w:t>
      </w:r>
      <w:r w:rsidRPr="00297D9D">
        <w:rPr>
          <w:sz w:val="24"/>
          <w:szCs w:val="24"/>
        </w:rPr>
        <w:t>号丽景名都商住</w:t>
      </w:r>
      <w:r w:rsidRPr="00297D9D">
        <w:rPr>
          <w:sz w:val="24"/>
          <w:szCs w:val="24"/>
        </w:rPr>
        <w:t>10</w:t>
      </w:r>
      <w:r w:rsidRPr="00297D9D">
        <w:rPr>
          <w:sz w:val="24"/>
          <w:szCs w:val="24"/>
        </w:rPr>
        <w:t>号楼</w:t>
      </w:r>
      <w:r w:rsidRPr="00297D9D">
        <w:rPr>
          <w:sz w:val="24"/>
          <w:szCs w:val="24"/>
        </w:rPr>
        <w:t>21</w:t>
      </w:r>
      <w:r w:rsidRPr="00297D9D">
        <w:rPr>
          <w:sz w:val="24"/>
          <w:szCs w:val="24"/>
        </w:rPr>
        <w:t>楼</w:t>
      </w:r>
      <w:r w:rsidRPr="00297D9D">
        <w:rPr>
          <w:sz w:val="24"/>
          <w:szCs w:val="24"/>
        </w:rPr>
        <w:t>2110</w:t>
      </w:r>
      <w:r w:rsidRPr="00297D9D">
        <w:rPr>
          <w:sz w:val="24"/>
          <w:szCs w:val="24"/>
        </w:rPr>
        <w:t>室）</w:t>
      </w:r>
    </w:p>
    <w:p w:rsidR="00C42124" w:rsidRPr="00297D9D" w:rsidRDefault="00C42124" w:rsidP="00C42124">
      <w:pPr>
        <w:spacing w:line="360" w:lineRule="auto"/>
        <w:rPr>
          <w:sz w:val="24"/>
          <w:szCs w:val="24"/>
        </w:rPr>
      </w:pPr>
      <w:r w:rsidRPr="00297D9D">
        <w:rPr>
          <w:rFonts w:hint="eastAsia"/>
          <w:sz w:val="24"/>
          <w:szCs w:val="24"/>
        </w:rPr>
        <w:t>五、公告期限</w:t>
      </w:r>
    </w:p>
    <w:p w:rsidR="00C42124" w:rsidRPr="00297D9D" w:rsidRDefault="00C42124" w:rsidP="00C42124">
      <w:pPr>
        <w:spacing w:line="360" w:lineRule="auto"/>
        <w:rPr>
          <w:sz w:val="24"/>
          <w:szCs w:val="24"/>
        </w:rPr>
      </w:pPr>
      <w:r w:rsidRPr="00297D9D">
        <w:rPr>
          <w:sz w:val="24"/>
          <w:szCs w:val="24"/>
        </w:rPr>
        <w:t>自本公告发布之日起</w:t>
      </w:r>
      <w:r w:rsidR="00E74FD6" w:rsidRPr="00297D9D">
        <w:rPr>
          <w:rFonts w:hint="eastAsia"/>
          <w:sz w:val="24"/>
          <w:szCs w:val="24"/>
        </w:rPr>
        <w:t>5</w:t>
      </w:r>
      <w:r w:rsidRPr="00297D9D">
        <w:rPr>
          <w:sz w:val="24"/>
          <w:szCs w:val="24"/>
        </w:rPr>
        <w:t>个工作日。</w:t>
      </w:r>
    </w:p>
    <w:p w:rsidR="00C42124" w:rsidRPr="00297D9D" w:rsidRDefault="00C42124" w:rsidP="00C42124">
      <w:pPr>
        <w:spacing w:line="360" w:lineRule="auto"/>
        <w:rPr>
          <w:sz w:val="24"/>
          <w:szCs w:val="24"/>
        </w:rPr>
      </w:pPr>
      <w:r w:rsidRPr="00297D9D">
        <w:rPr>
          <w:rFonts w:hint="eastAsia"/>
          <w:sz w:val="24"/>
          <w:szCs w:val="24"/>
        </w:rPr>
        <w:t>六、其他补充事宜</w:t>
      </w:r>
    </w:p>
    <w:p w:rsidR="00C42124" w:rsidRPr="00297D9D" w:rsidRDefault="00C42124" w:rsidP="00C42124">
      <w:pPr>
        <w:spacing w:line="360" w:lineRule="auto"/>
        <w:rPr>
          <w:sz w:val="24"/>
          <w:szCs w:val="24"/>
        </w:rPr>
      </w:pPr>
      <w:r w:rsidRPr="00297D9D">
        <w:rPr>
          <w:rFonts w:hint="eastAsia"/>
          <w:sz w:val="24"/>
          <w:szCs w:val="24"/>
        </w:rPr>
        <w:t>1</w:t>
      </w:r>
      <w:r w:rsidRPr="00297D9D">
        <w:rPr>
          <w:rFonts w:hint="eastAsia"/>
          <w:sz w:val="24"/>
          <w:szCs w:val="24"/>
        </w:rPr>
        <w:t>、申请人须携带法人授权委托书和被授权人身份证（加盖公章及法定代表人章）、营业执照复印件（加盖公章）一份到</w:t>
      </w:r>
      <w:r w:rsidRPr="00297D9D">
        <w:rPr>
          <w:sz w:val="24"/>
          <w:szCs w:val="24"/>
        </w:rPr>
        <w:t>新疆锐智时代建设工程项目管理有限公司</w:t>
      </w:r>
      <w:r w:rsidRPr="00297D9D">
        <w:rPr>
          <w:rFonts w:hint="eastAsia"/>
          <w:sz w:val="24"/>
          <w:szCs w:val="24"/>
        </w:rPr>
        <w:t>获取</w:t>
      </w:r>
      <w:r w:rsidR="00F046AF" w:rsidRPr="00297D9D">
        <w:rPr>
          <w:rFonts w:hint="eastAsia"/>
          <w:sz w:val="24"/>
          <w:szCs w:val="24"/>
        </w:rPr>
        <w:t>竞争性磋商文件</w:t>
      </w:r>
      <w:r w:rsidRPr="00297D9D">
        <w:rPr>
          <w:rFonts w:hint="eastAsia"/>
          <w:sz w:val="24"/>
          <w:szCs w:val="24"/>
        </w:rPr>
        <w:t>。（如投标人营业执照复印件无二维码或者因为复印件模糊不清造成二维码无法查询企业信息的，则必须提供原件查验或重新提供清晰准确的复印件，申请人对</w:t>
      </w:r>
      <w:r w:rsidR="00F046AF" w:rsidRPr="00297D9D">
        <w:rPr>
          <w:rFonts w:hint="eastAsia"/>
          <w:sz w:val="24"/>
          <w:szCs w:val="24"/>
        </w:rPr>
        <w:t>竞争性磋商公告</w:t>
      </w:r>
      <w:r w:rsidR="001A5DD7" w:rsidRPr="00297D9D">
        <w:rPr>
          <w:rFonts w:hint="eastAsia"/>
          <w:sz w:val="24"/>
          <w:szCs w:val="24"/>
        </w:rPr>
        <w:t>所</w:t>
      </w:r>
      <w:r w:rsidRPr="00297D9D">
        <w:rPr>
          <w:rFonts w:hint="eastAsia"/>
          <w:sz w:val="24"/>
          <w:szCs w:val="24"/>
        </w:rPr>
        <w:t>要求提供的所有文件的真实性负责。以上资料提交不全者，一律谢绝获取</w:t>
      </w:r>
      <w:r w:rsidR="00F046AF" w:rsidRPr="00297D9D">
        <w:rPr>
          <w:rFonts w:hint="eastAsia"/>
          <w:sz w:val="24"/>
          <w:szCs w:val="24"/>
        </w:rPr>
        <w:t>竞争性磋商文件</w:t>
      </w:r>
      <w:r w:rsidRPr="00297D9D">
        <w:rPr>
          <w:rFonts w:hint="eastAsia"/>
          <w:sz w:val="24"/>
          <w:szCs w:val="24"/>
        </w:rPr>
        <w:t>。）</w:t>
      </w:r>
      <w:r w:rsidRPr="00297D9D">
        <w:rPr>
          <w:rFonts w:hint="eastAsia"/>
          <w:sz w:val="24"/>
          <w:szCs w:val="24"/>
        </w:rPr>
        <w:t xml:space="preserve"> </w:t>
      </w:r>
    </w:p>
    <w:p w:rsidR="00C42124" w:rsidRPr="00297D9D" w:rsidRDefault="00581540" w:rsidP="00C42124">
      <w:pPr>
        <w:spacing w:line="360" w:lineRule="auto"/>
        <w:rPr>
          <w:sz w:val="24"/>
          <w:szCs w:val="24"/>
        </w:rPr>
      </w:pPr>
      <w:r w:rsidRPr="00297D9D">
        <w:rPr>
          <w:rFonts w:hint="eastAsia"/>
          <w:sz w:val="24"/>
          <w:szCs w:val="24"/>
        </w:rPr>
        <w:t>2</w:t>
      </w:r>
      <w:r w:rsidR="00C42124" w:rsidRPr="00297D9D">
        <w:rPr>
          <w:rFonts w:hint="eastAsia"/>
          <w:sz w:val="24"/>
          <w:szCs w:val="24"/>
        </w:rPr>
        <w:t>、</w:t>
      </w:r>
      <w:r w:rsidR="00A93030" w:rsidRPr="00297D9D">
        <w:rPr>
          <w:rFonts w:hint="eastAsia"/>
          <w:sz w:val="24"/>
          <w:szCs w:val="24"/>
        </w:rPr>
        <w:t>供应商</w:t>
      </w:r>
      <w:r w:rsidR="00C42124" w:rsidRPr="00297D9D">
        <w:rPr>
          <w:rFonts w:hint="eastAsia"/>
          <w:sz w:val="24"/>
          <w:szCs w:val="24"/>
        </w:rPr>
        <w:t>对</w:t>
      </w:r>
      <w:r w:rsidR="00A93030" w:rsidRPr="00297D9D">
        <w:rPr>
          <w:rFonts w:hint="eastAsia"/>
          <w:sz w:val="24"/>
          <w:szCs w:val="24"/>
        </w:rPr>
        <w:t>其</w:t>
      </w:r>
      <w:r w:rsidR="00C42124" w:rsidRPr="00297D9D">
        <w:rPr>
          <w:rFonts w:hint="eastAsia"/>
          <w:sz w:val="24"/>
          <w:szCs w:val="24"/>
        </w:rPr>
        <w:t>信用记录进行</w:t>
      </w:r>
      <w:r w:rsidR="00A93030" w:rsidRPr="00297D9D">
        <w:rPr>
          <w:rFonts w:hint="eastAsia"/>
          <w:sz w:val="24"/>
          <w:szCs w:val="24"/>
        </w:rPr>
        <w:t>自行</w:t>
      </w:r>
      <w:r w:rsidR="00C42124" w:rsidRPr="00297D9D">
        <w:rPr>
          <w:rFonts w:hint="eastAsia"/>
          <w:sz w:val="24"/>
          <w:szCs w:val="24"/>
        </w:rPr>
        <w:t>甄别，通过“信用中国”网站</w:t>
      </w:r>
      <w:r w:rsidR="00C42124" w:rsidRPr="00297D9D">
        <w:rPr>
          <w:rFonts w:hint="eastAsia"/>
          <w:sz w:val="24"/>
          <w:szCs w:val="24"/>
        </w:rPr>
        <w:t>(www.creditchina.gov.cn)</w:t>
      </w:r>
      <w:r w:rsidR="00C42124" w:rsidRPr="00297D9D">
        <w:rPr>
          <w:rFonts w:hint="eastAsia"/>
          <w:sz w:val="24"/>
          <w:szCs w:val="24"/>
        </w:rPr>
        <w:t>、中国政府采购网</w:t>
      </w:r>
      <w:r w:rsidR="00C42124" w:rsidRPr="00297D9D">
        <w:rPr>
          <w:rFonts w:hint="eastAsia"/>
          <w:sz w:val="24"/>
          <w:szCs w:val="24"/>
        </w:rPr>
        <w:t>(www.ccgp.gov.cn)</w:t>
      </w:r>
      <w:r w:rsidR="00C42124" w:rsidRPr="00297D9D">
        <w:rPr>
          <w:rFonts w:hint="eastAsia"/>
          <w:sz w:val="24"/>
          <w:szCs w:val="24"/>
        </w:rPr>
        <w:t>等渠道查询相关主体信用记录，对列入失信被执行人、</w:t>
      </w:r>
      <w:r w:rsidR="00C42124" w:rsidRPr="00297D9D">
        <w:rPr>
          <w:rFonts w:hint="eastAsia"/>
          <w:sz w:val="24"/>
          <w:szCs w:val="24"/>
        </w:rPr>
        <w:lastRenderedPageBreak/>
        <w:t>重大税收违法案件当事人名单、政府采购严重违法失信行为记录名单及其他不符合《中华人民共和国政府采购法》第二十二条规定条件的供应商，拒绝其参与本次政府采购活动。</w:t>
      </w:r>
    </w:p>
    <w:p w:rsidR="00C42124" w:rsidRPr="00297D9D" w:rsidRDefault="00C42124" w:rsidP="00C42124">
      <w:pPr>
        <w:spacing w:line="360" w:lineRule="auto"/>
        <w:rPr>
          <w:sz w:val="24"/>
          <w:szCs w:val="24"/>
        </w:rPr>
      </w:pPr>
      <w:r w:rsidRPr="00297D9D">
        <w:rPr>
          <w:rFonts w:hint="eastAsia"/>
          <w:sz w:val="24"/>
          <w:szCs w:val="24"/>
        </w:rPr>
        <w:t>七、对本次采购提出询问，请按以下方式联系</w:t>
      </w:r>
    </w:p>
    <w:p w:rsidR="00C42124" w:rsidRPr="00297D9D" w:rsidRDefault="00C42124" w:rsidP="00C42124">
      <w:pPr>
        <w:spacing w:line="360" w:lineRule="auto"/>
        <w:rPr>
          <w:sz w:val="24"/>
          <w:szCs w:val="24"/>
        </w:rPr>
      </w:pPr>
      <w:r w:rsidRPr="00297D9D">
        <w:rPr>
          <w:sz w:val="24"/>
          <w:szCs w:val="24"/>
        </w:rPr>
        <w:t>1.</w:t>
      </w:r>
      <w:r w:rsidRPr="00297D9D">
        <w:rPr>
          <w:sz w:val="24"/>
          <w:szCs w:val="24"/>
        </w:rPr>
        <w:t>采购人信息</w:t>
      </w:r>
    </w:p>
    <w:p w:rsidR="00381A0F" w:rsidRPr="00297D9D" w:rsidRDefault="00381A0F" w:rsidP="00381A0F">
      <w:pPr>
        <w:spacing w:line="360" w:lineRule="auto"/>
        <w:rPr>
          <w:sz w:val="24"/>
          <w:szCs w:val="24"/>
          <w:u w:val="single"/>
        </w:rPr>
      </w:pPr>
      <w:r w:rsidRPr="00297D9D">
        <w:rPr>
          <w:sz w:val="24"/>
          <w:szCs w:val="24"/>
        </w:rPr>
        <w:t>名</w:t>
      </w:r>
      <w:r w:rsidRPr="00297D9D">
        <w:rPr>
          <w:sz w:val="24"/>
          <w:szCs w:val="24"/>
        </w:rPr>
        <w:t xml:space="preserve"> </w:t>
      </w:r>
      <w:r w:rsidRPr="00297D9D">
        <w:rPr>
          <w:sz w:val="24"/>
          <w:szCs w:val="24"/>
        </w:rPr>
        <w:t>称：</w:t>
      </w:r>
      <w:r w:rsidR="007A4567" w:rsidRPr="00297D9D">
        <w:rPr>
          <w:sz w:val="24"/>
          <w:szCs w:val="24"/>
          <w:u w:val="single"/>
        </w:rPr>
        <w:t>中共乌鲁木齐市米东区委员会党校</w:t>
      </w:r>
    </w:p>
    <w:p w:rsidR="00381A0F" w:rsidRPr="00297D9D" w:rsidRDefault="00381A0F" w:rsidP="00381A0F">
      <w:pPr>
        <w:spacing w:line="360" w:lineRule="auto"/>
        <w:rPr>
          <w:sz w:val="24"/>
          <w:szCs w:val="24"/>
          <w:u w:val="single"/>
        </w:rPr>
      </w:pPr>
      <w:r w:rsidRPr="00297D9D">
        <w:rPr>
          <w:sz w:val="24"/>
          <w:szCs w:val="24"/>
        </w:rPr>
        <w:t>地</w:t>
      </w:r>
      <w:r w:rsidRPr="00297D9D">
        <w:rPr>
          <w:sz w:val="24"/>
          <w:szCs w:val="24"/>
        </w:rPr>
        <w:t xml:space="preserve"> </w:t>
      </w:r>
      <w:r w:rsidRPr="00297D9D">
        <w:rPr>
          <w:sz w:val="24"/>
          <w:szCs w:val="24"/>
        </w:rPr>
        <w:t>址：</w:t>
      </w:r>
      <w:r w:rsidRPr="00297D9D">
        <w:rPr>
          <w:rFonts w:hint="eastAsia"/>
          <w:sz w:val="24"/>
          <w:szCs w:val="24"/>
          <w:u w:val="single"/>
        </w:rPr>
        <w:t>乌鲁木齐市</w:t>
      </w:r>
      <w:r w:rsidR="007A4567" w:rsidRPr="00297D9D">
        <w:rPr>
          <w:rFonts w:hint="eastAsia"/>
          <w:sz w:val="24"/>
          <w:szCs w:val="24"/>
          <w:u w:val="single"/>
        </w:rPr>
        <w:t>米东区</w:t>
      </w:r>
      <w:r w:rsidR="007A4567" w:rsidRPr="00297D9D">
        <w:rPr>
          <w:sz w:val="24"/>
          <w:szCs w:val="24"/>
          <w:u w:val="single"/>
        </w:rPr>
        <w:t>三道坝南路</w:t>
      </w:r>
      <w:r w:rsidR="007A4567" w:rsidRPr="00297D9D">
        <w:rPr>
          <w:sz w:val="24"/>
          <w:szCs w:val="24"/>
          <w:u w:val="single"/>
        </w:rPr>
        <w:t>156</w:t>
      </w:r>
      <w:r w:rsidR="007A4567" w:rsidRPr="00297D9D">
        <w:rPr>
          <w:sz w:val="24"/>
          <w:szCs w:val="24"/>
          <w:u w:val="single"/>
        </w:rPr>
        <w:t>号</w:t>
      </w:r>
    </w:p>
    <w:p w:rsidR="00C42124" w:rsidRPr="00297D9D" w:rsidRDefault="00381A0F" w:rsidP="00381A0F">
      <w:pPr>
        <w:spacing w:line="360" w:lineRule="auto"/>
        <w:rPr>
          <w:sz w:val="24"/>
          <w:szCs w:val="24"/>
          <w:u w:val="single"/>
        </w:rPr>
      </w:pPr>
      <w:r w:rsidRPr="00297D9D">
        <w:rPr>
          <w:rFonts w:hint="eastAsia"/>
          <w:sz w:val="24"/>
          <w:szCs w:val="24"/>
        </w:rPr>
        <w:t>联系人：</w:t>
      </w:r>
      <w:r w:rsidR="007A4567" w:rsidRPr="00297D9D">
        <w:rPr>
          <w:rFonts w:hint="eastAsia"/>
          <w:sz w:val="24"/>
          <w:szCs w:val="24"/>
        </w:rPr>
        <w:t xml:space="preserve"> </w:t>
      </w:r>
      <w:r w:rsidR="007A4567" w:rsidRPr="00297D9D">
        <w:rPr>
          <w:rFonts w:hint="eastAsia"/>
          <w:sz w:val="24"/>
          <w:szCs w:val="24"/>
          <w:u w:val="single"/>
        </w:rPr>
        <w:t xml:space="preserve"> </w:t>
      </w:r>
      <w:r w:rsidR="007A4567" w:rsidRPr="00297D9D">
        <w:rPr>
          <w:sz w:val="24"/>
          <w:szCs w:val="24"/>
          <w:u w:val="single"/>
        </w:rPr>
        <w:t>刘洋</w:t>
      </w:r>
      <w:r w:rsidR="007A4567" w:rsidRPr="00297D9D">
        <w:rPr>
          <w:rFonts w:hint="eastAsia"/>
          <w:sz w:val="24"/>
          <w:szCs w:val="24"/>
          <w:u w:val="single"/>
        </w:rPr>
        <w:t xml:space="preserve"> </w:t>
      </w:r>
      <w:r w:rsidR="007A4567" w:rsidRPr="00297D9D">
        <w:rPr>
          <w:rFonts w:hint="eastAsia"/>
          <w:sz w:val="24"/>
          <w:szCs w:val="24"/>
        </w:rPr>
        <w:t xml:space="preserve">   </w:t>
      </w:r>
      <w:r w:rsidRPr="00297D9D">
        <w:rPr>
          <w:sz w:val="24"/>
          <w:szCs w:val="24"/>
        </w:rPr>
        <w:t>联系方式：</w:t>
      </w:r>
      <w:r w:rsidRPr="00297D9D">
        <w:rPr>
          <w:rFonts w:hint="eastAsia"/>
          <w:sz w:val="24"/>
          <w:szCs w:val="24"/>
          <w:u w:val="single"/>
        </w:rPr>
        <w:t xml:space="preserve"> </w:t>
      </w:r>
      <w:r w:rsidR="007A4567" w:rsidRPr="00297D9D">
        <w:rPr>
          <w:sz w:val="24"/>
          <w:szCs w:val="24"/>
          <w:u w:val="single"/>
        </w:rPr>
        <w:t>0991-3352404</w:t>
      </w:r>
      <w:r w:rsidR="007A4567" w:rsidRPr="00297D9D">
        <w:rPr>
          <w:rFonts w:ascii="MS Mincho" w:hAnsi="MS Mincho" w:cs="MS Mincho" w:hint="eastAsia"/>
          <w:sz w:val="24"/>
          <w:szCs w:val="24"/>
          <w:u w:val="single"/>
        </w:rPr>
        <w:t xml:space="preserve"> </w:t>
      </w:r>
    </w:p>
    <w:p w:rsidR="00C42124" w:rsidRPr="00297D9D" w:rsidRDefault="00C42124" w:rsidP="00C42124">
      <w:pPr>
        <w:spacing w:line="360" w:lineRule="auto"/>
        <w:rPr>
          <w:sz w:val="24"/>
          <w:szCs w:val="24"/>
        </w:rPr>
      </w:pPr>
      <w:r w:rsidRPr="00297D9D">
        <w:rPr>
          <w:sz w:val="24"/>
          <w:szCs w:val="24"/>
        </w:rPr>
        <w:t>2.</w:t>
      </w:r>
      <w:r w:rsidRPr="00297D9D">
        <w:rPr>
          <w:sz w:val="24"/>
          <w:szCs w:val="24"/>
        </w:rPr>
        <w:t>采购代理机构信息</w:t>
      </w:r>
    </w:p>
    <w:p w:rsidR="00C42124" w:rsidRPr="00297D9D" w:rsidRDefault="00C42124" w:rsidP="00C42124">
      <w:pPr>
        <w:spacing w:line="360" w:lineRule="auto"/>
        <w:rPr>
          <w:sz w:val="24"/>
          <w:szCs w:val="24"/>
        </w:rPr>
      </w:pPr>
      <w:r w:rsidRPr="00297D9D">
        <w:rPr>
          <w:sz w:val="24"/>
          <w:szCs w:val="24"/>
        </w:rPr>
        <w:t>名</w:t>
      </w:r>
      <w:r w:rsidRPr="00297D9D">
        <w:rPr>
          <w:sz w:val="24"/>
          <w:szCs w:val="24"/>
        </w:rPr>
        <w:t xml:space="preserve"> </w:t>
      </w:r>
      <w:r w:rsidRPr="00297D9D">
        <w:rPr>
          <w:sz w:val="24"/>
          <w:szCs w:val="24"/>
        </w:rPr>
        <w:t>称：</w:t>
      </w:r>
      <w:r w:rsidRPr="00297D9D">
        <w:rPr>
          <w:sz w:val="24"/>
          <w:szCs w:val="24"/>
          <w:u w:val="single"/>
        </w:rPr>
        <w:t>新疆锐智时代建设工程项目管理有限公司</w:t>
      </w:r>
    </w:p>
    <w:p w:rsidR="00C42124" w:rsidRPr="00297D9D" w:rsidRDefault="00C42124" w:rsidP="00C42124">
      <w:pPr>
        <w:spacing w:line="360" w:lineRule="auto"/>
        <w:rPr>
          <w:sz w:val="24"/>
          <w:szCs w:val="24"/>
          <w:u w:val="single"/>
        </w:rPr>
      </w:pPr>
      <w:r w:rsidRPr="00297D9D">
        <w:rPr>
          <w:sz w:val="24"/>
          <w:szCs w:val="24"/>
        </w:rPr>
        <w:t>地</w:t>
      </w:r>
      <w:r w:rsidRPr="00297D9D">
        <w:rPr>
          <w:sz w:val="24"/>
          <w:szCs w:val="24"/>
        </w:rPr>
        <w:t xml:space="preserve"> </w:t>
      </w:r>
      <w:r w:rsidRPr="00297D9D">
        <w:rPr>
          <w:sz w:val="24"/>
          <w:szCs w:val="24"/>
        </w:rPr>
        <w:t>址：</w:t>
      </w:r>
      <w:r w:rsidRPr="00297D9D">
        <w:rPr>
          <w:sz w:val="24"/>
          <w:szCs w:val="24"/>
          <w:u w:val="single"/>
        </w:rPr>
        <w:t>乌鲁木齐市水磨沟区立井街</w:t>
      </w:r>
      <w:r w:rsidRPr="00297D9D">
        <w:rPr>
          <w:sz w:val="24"/>
          <w:szCs w:val="24"/>
          <w:u w:val="single"/>
        </w:rPr>
        <w:t>198</w:t>
      </w:r>
      <w:r w:rsidRPr="00297D9D">
        <w:rPr>
          <w:sz w:val="24"/>
          <w:szCs w:val="24"/>
          <w:u w:val="single"/>
        </w:rPr>
        <w:t>号丽景名都商住</w:t>
      </w:r>
      <w:r w:rsidRPr="00297D9D">
        <w:rPr>
          <w:sz w:val="24"/>
          <w:szCs w:val="24"/>
          <w:u w:val="single"/>
        </w:rPr>
        <w:t>10</w:t>
      </w:r>
      <w:r w:rsidRPr="00297D9D">
        <w:rPr>
          <w:sz w:val="24"/>
          <w:szCs w:val="24"/>
          <w:u w:val="single"/>
        </w:rPr>
        <w:t>号楼</w:t>
      </w:r>
      <w:r w:rsidRPr="00297D9D">
        <w:rPr>
          <w:sz w:val="24"/>
          <w:szCs w:val="24"/>
          <w:u w:val="single"/>
        </w:rPr>
        <w:t>21</w:t>
      </w:r>
      <w:r w:rsidRPr="00297D9D">
        <w:rPr>
          <w:sz w:val="24"/>
          <w:szCs w:val="24"/>
          <w:u w:val="single"/>
        </w:rPr>
        <w:t>楼</w:t>
      </w:r>
      <w:r w:rsidRPr="00297D9D">
        <w:rPr>
          <w:sz w:val="24"/>
          <w:szCs w:val="24"/>
          <w:u w:val="single"/>
        </w:rPr>
        <w:t>211</w:t>
      </w:r>
      <w:r w:rsidRPr="00297D9D">
        <w:rPr>
          <w:rFonts w:hint="eastAsia"/>
          <w:sz w:val="24"/>
          <w:szCs w:val="24"/>
          <w:u w:val="single"/>
        </w:rPr>
        <w:t>5</w:t>
      </w:r>
      <w:r w:rsidRPr="00297D9D">
        <w:rPr>
          <w:sz w:val="24"/>
          <w:szCs w:val="24"/>
          <w:u w:val="single"/>
        </w:rPr>
        <w:t>室</w:t>
      </w:r>
    </w:p>
    <w:p w:rsidR="00C42124" w:rsidRPr="00297D9D" w:rsidRDefault="00C42124" w:rsidP="00C42124">
      <w:pPr>
        <w:spacing w:line="360" w:lineRule="auto"/>
        <w:rPr>
          <w:sz w:val="24"/>
          <w:szCs w:val="24"/>
          <w:u w:val="single"/>
        </w:rPr>
      </w:pPr>
      <w:r w:rsidRPr="00297D9D">
        <w:rPr>
          <w:sz w:val="24"/>
          <w:szCs w:val="24"/>
        </w:rPr>
        <w:t>项目联系人：</w:t>
      </w:r>
      <w:r w:rsidRPr="00297D9D">
        <w:rPr>
          <w:rFonts w:hint="eastAsia"/>
          <w:sz w:val="24"/>
          <w:szCs w:val="24"/>
          <w:u w:val="single"/>
        </w:rPr>
        <w:t xml:space="preserve">  </w:t>
      </w:r>
      <w:r w:rsidRPr="00297D9D">
        <w:rPr>
          <w:rFonts w:hint="eastAsia"/>
          <w:sz w:val="24"/>
          <w:szCs w:val="24"/>
          <w:u w:val="single"/>
        </w:rPr>
        <w:t>叶成</w:t>
      </w:r>
      <w:r w:rsidRPr="00297D9D">
        <w:rPr>
          <w:rFonts w:hint="eastAsia"/>
          <w:sz w:val="24"/>
          <w:szCs w:val="24"/>
          <w:u w:val="single"/>
        </w:rPr>
        <w:t xml:space="preserve">  </w:t>
      </w:r>
      <w:r w:rsidRPr="00297D9D">
        <w:rPr>
          <w:sz w:val="24"/>
          <w:szCs w:val="24"/>
        </w:rPr>
        <w:t>联系方式：</w:t>
      </w:r>
      <w:r w:rsidRPr="00297D9D">
        <w:rPr>
          <w:rFonts w:hint="eastAsia"/>
          <w:sz w:val="24"/>
          <w:szCs w:val="24"/>
          <w:u w:val="single"/>
        </w:rPr>
        <w:t xml:space="preserve"> 13999292907 </w:t>
      </w:r>
    </w:p>
    <w:p w:rsidR="00C42124" w:rsidRPr="00297D9D" w:rsidRDefault="00C42124" w:rsidP="00C42124">
      <w:pPr>
        <w:spacing w:line="360" w:lineRule="auto"/>
        <w:rPr>
          <w:sz w:val="24"/>
          <w:szCs w:val="24"/>
          <w:u w:val="single"/>
        </w:rPr>
      </w:pPr>
    </w:p>
    <w:p w:rsidR="00C42124" w:rsidRPr="00297D9D" w:rsidRDefault="00C42124" w:rsidP="00C42124">
      <w:pPr>
        <w:spacing w:line="360" w:lineRule="auto"/>
        <w:jc w:val="right"/>
        <w:rPr>
          <w:rFonts w:ascii="宋体"/>
          <w:sz w:val="24"/>
          <w:szCs w:val="24"/>
        </w:rPr>
      </w:pPr>
      <w:r w:rsidRPr="00297D9D">
        <w:rPr>
          <w:sz w:val="24"/>
          <w:szCs w:val="24"/>
        </w:rPr>
        <w:t>新疆锐智时代建设工程项目管理有限公司</w:t>
      </w:r>
    </w:p>
    <w:p w:rsidR="00C42124" w:rsidRPr="00297D9D" w:rsidRDefault="00C42124" w:rsidP="00C42124">
      <w:pPr>
        <w:spacing w:line="360" w:lineRule="auto"/>
        <w:jc w:val="right"/>
        <w:rPr>
          <w:sz w:val="24"/>
          <w:szCs w:val="24"/>
        </w:rPr>
      </w:pPr>
      <w:r w:rsidRPr="00297D9D">
        <w:rPr>
          <w:rFonts w:hint="eastAsia"/>
          <w:sz w:val="24"/>
          <w:szCs w:val="24"/>
          <w:u w:val="single"/>
        </w:rPr>
        <w:t xml:space="preserve"> </w:t>
      </w:r>
      <w:r w:rsidR="00381A0F" w:rsidRPr="00297D9D">
        <w:rPr>
          <w:rFonts w:hint="eastAsia"/>
          <w:sz w:val="24"/>
          <w:szCs w:val="24"/>
          <w:u w:val="single"/>
        </w:rPr>
        <w:t>202</w:t>
      </w:r>
      <w:r w:rsidR="007A4567" w:rsidRPr="00297D9D">
        <w:rPr>
          <w:rFonts w:hint="eastAsia"/>
          <w:sz w:val="24"/>
          <w:szCs w:val="24"/>
          <w:u w:val="single"/>
        </w:rPr>
        <w:t>1</w:t>
      </w:r>
      <w:r w:rsidR="00381A0F" w:rsidRPr="00297D9D">
        <w:rPr>
          <w:rFonts w:hint="eastAsia"/>
          <w:sz w:val="24"/>
          <w:szCs w:val="24"/>
          <w:u w:val="single"/>
        </w:rPr>
        <w:t xml:space="preserve"> </w:t>
      </w:r>
      <w:r w:rsidR="00381A0F" w:rsidRPr="00297D9D">
        <w:rPr>
          <w:sz w:val="24"/>
          <w:szCs w:val="24"/>
        </w:rPr>
        <w:t>年</w:t>
      </w:r>
      <w:r w:rsidR="00381A0F" w:rsidRPr="00297D9D">
        <w:rPr>
          <w:rFonts w:hint="eastAsia"/>
          <w:sz w:val="24"/>
          <w:szCs w:val="24"/>
          <w:u w:val="single"/>
        </w:rPr>
        <w:t xml:space="preserve"> </w:t>
      </w:r>
      <w:r w:rsidR="00D33952" w:rsidRPr="00297D9D">
        <w:rPr>
          <w:rFonts w:hint="eastAsia"/>
          <w:sz w:val="24"/>
          <w:szCs w:val="24"/>
          <w:u w:val="single"/>
        </w:rPr>
        <w:t>2</w:t>
      </w:r>
      <w:r w:rsidR="00381A0F" w:rsidRPr="00297D9D">
        <w:rPr>
          <w:rFonts w:hint="eastAsia"/>
          <w:sz w:val="24"/>
          <w:szCs w:val="24"/>
          <w:u w:val="single"/>
        </w:rPr>
        <w:t xml:space="preserve"> </w:t>
      </w:r>
      <w:r w:rsidR="00381A0F" w:rsidRPr="00297D9D">
        <w:rPr>
          <w:sz w:val="24"/>
          <w:szCs w:val="24"/>
        </w:rPr>
        <w:t>月</w:t>
      </w:r>
      <w:r w:rsidR="00381A0F" w:rsidRPr="00297D9D">
        <w:rPr>
          <w:rFonts w:hint="eastAsia"/>
          <w:sz w:val="24"/>
          <w:szCs w:val="24"/>
          <w:u w:val="single"/>
        </w:rPr>
        <w:t xml:space="preserve"> </w:t>
      </w:r>
      <w:r w:rsidR="005F7EEB" w:rsidRPr="00297D9D">
        <w:rPr>
          <w:rFonts w:hint="eastAsia"/>
          <w:sz w:val="24"/>
          <w:szCs w:val="24"/>
          <w:u w:val="single"/>
        </w:rPr>
        <w:t>2</w:t>
      </w:r>
      <w:r w:rsidR="008B06BC" w:rsidRPr="00297D9D">
        <w:rPr>
          <w:rFonts w:hint="eastAsia"/>
          <w:sz w:val="24"/>
          <w:szCs w:val="24"/>
          <w:u w:val="single"/>
        </w:rPr>
        <w:t>6</w:t>
      </w:r>
      <w:r w:rsidR="00381A0F" w:rsidRPr="00297D9D">
        <w:rPr>
          <w:rFonts w:hint="eastAsia"/>
          <w:sz w:val="24"/>
          <w:szCs w:val="24"/>
          <w:u w:val="single"/>
        </w:rPr>
        <w:t xml:space="preserve"> </w:t>
      </w:r>
      <w:r w:rsidR="00381A0F" w:rsidRPr="00297D9D">
        <w:rPr>
          <w:sz w:val="24"/>
          <w:szCs w:val="24"/>
        </w:rPr>
        <w:t>日</w:t>
      </w:r>
    </w:p>
    <w:p w:rsidR="00C42124" w:rsidRPr="00297D9D" w:rsidRDefault="00C42124" w:rsidP="00C42124">
      <w:pPr>
        <w:spacing w:line="360" w:lineRule="auto"/>
        <w:jc w:val="right"/>
        <w:rPr>
          <w:sz w:val="24"/>
          <w:szCs w:val="24"/>
        </w:rPr>
      </w:pPr>
    </w:p>
    <w:p w:rsidR="00C42124" w:rsidRPr="00297D9D" w:rsidRDefault="00C42124" w:rsidP="00C42124">
      <w:pPr>
        <w:spacing w:line="360" w:lineRule="auto"/>
        <w:jc w:val="right"/>
        <w:rPr>
          <w:sz w:val="24"/>
          <w:szCs w:val="24"/>
        </w:rPr>
      </w:pPr>
    </w:p>
    <w:p w:rsidR="00C42124" w:rsidRPr="00297D9D" w:rsidRDefault="00C42124" w:rsidP="00C42124">
      <w:pPr>
        <w:spacing w:line="360" w:lineRule="auto"/>
        <w:jc w:val="right"/>
        <w:rPr>
          <w:sz w:val="24"/>
          <w:szCs w:val="24"/>
        </w:rPr>
      </w:pPr>
    </w:p>
    <w:p w:rsidR="00581540" w:rsidRPr="00297D9D" w:rsidRDefault="00581540" w:rsidP="00C42124">
      <w:pPr>
        <w:spacing w:line="360" w:lineRule="auto"/>
        <w:jc w:val="right"/>
        <w:rPr>
          <w:sz w:val="24"/>
          <w:szCs w:val="24"/>
        </w:rPr>
      </w:pPr>
    </w:p>
    <w:p w:rsidR="00581540" w:rsidRPr="00297D9D" w:rsidRDefault="00581540" w:rsidP="00C42124">
      <w:pPr>
        <w:spacing w:line="360" w:lineRule="auto"/>
        <w:jc w:val="right"/>
        <w:rPr>
          <w:sz w:val="24"/>
          <w:szCs w:val="24"/>
        </w:rPr>
      </w:pPr>
    </w:p>
    <w:p w:rsidR="00581540" w:rsidRPr="00297D9D" w:rsidRDefault="00581540" w:rsidP="00C42124">
      <w:pPr>
        <w:spacing w:line="360" w:lineRule="auto"/>
        <w:jc w:val="right"/>
        <w:rPr>
          <w:sz w:val="24"/>
          <w:szCs w:val="24"/>
        </w:rPr>
      </w:pPr>
    </w:p>
    <w:p w:rsidR="00581540" w:rsidRPr="00297D9D" w:rsidRDefault="00581540" w:rsidP="00C42124">
      <w:pPr>
        <w:spacing w:line="360" w:lineRule="auto"/>
        <w:jc w:val="right"/>
        <w:rPr>
          <w:sz w:val="24"/>
          <w:szCs w:val="24"/>
        </w:rPr>
      </w:pPr>
    </w:p>
    <w:p w:rsidR="00381A0F" w:rsidRPr="00297D9D" w:rsidRDefault="00381A0F" w:rsidP="00C42124">
      <w:pPr>
        <w:spacing w:line="360" w:lineRule="auto"/>
        <w:jc w:val="right"/>
        <w:rPr>
          <w:sz w:val="24"/>
          <w:szCs w:val="24"/>
        </w:rPr>
      </w:pPr>
    </w:p>
    <w:p w:rsidR="00A93030" w:rsidRPr="00297D9D" w:rsidRDefault="00A93030" w:rsidP="00C42124">
      <w:pPr>
        <w:spacing w:line="360" w:lineRule="auto"/>
        <w:jc w:val="right"/>
        <w:rPr>
          <w:sz w:val="24"/>
          <w:szCs w:val="24"/>
        </w:rPr>
      </w:pPr>
    </w:p>
    <w:p w:rsidR="00A93030" w:rsidRPr="00297D9D" w:rsidRDefault="00A93030" w:rsidP="00C42124">
      <w:pPr>
        <w:spacing w:line="360" w:lineRule="auto"/>
        <w:jc w:val="right"/>
        <w:rPr>
          <w:sz w:val="24"/>
          <w:szCs w:val="24"/>
        </w:rPr>
      </w:pPr>
    </w:p>
    <w:p w:rsidR="00A93030" w:rsidRPr="00297D9D" w:rsidRDefault="00A93030" w:rsidP="00C42124">
      <w:pPr>
        <w:spacing w:line="360" w:lineRule="auto"/>
        <w:jc w:val="right"/>
        <w:rPr>
          <w:sz w:val="24"/>
          <w:szCs w:val="24"/>
        </w:rPr>
      </w:pPr>
    </w:p>
    <w:p w:rsidR="00E2781F" w:rsidRPr="00297D9D" w:rsidRDefault="00E2781F" w:rsidP="00C42124">
      <w:pPr>
        <w:spacing w:line="360" w:lineRule="auto"/>
        <w:jc w:val="right"/>
        <w:rPr>
          <w:sz w:val="24"/>
          <w:szCs w:val="24"/>
        </w:rPr>
      </w:pPr>
    </w:p>
    <w:p w:rsidR="002454B4" w:rsidRPr="00297D9D" w:rsidRDefault="002454B4" w:rsidP="00C42124">
      <w:pPr>
        <w:spacing w:line="360" w:lineRule="auto"/>
        <w:jc w:val="right"/>
        <w:rPr>
          <w:rFonts w:hint="eastAsia"/>
          <w:sz w:val="24"/>
          <w:szCs w:val="24"/>
        </w:rPr>
      </w:pPr>
    </w:p>
    <w:p w:rsidR="008B06BC" w:rsidRPr="00297D9D" w:rsidRDefault="008B06BC" w:rsidP="00C42124">
      <w:pPr>
        <w:spacing w:line="360" w:lineRule="auto"/>
        <w:jc w:val="right"/>
        <w:rPr>
          <w:rFonts w:hint="eastAsia"/>
          <w:sz w:val="24"/>
          <w:szCs w:val="24"/>
        </w:rPr>
      </w:pPr>
    </w:p>
    <w:p w:rsidR="008B06BC" w:rsidRPr="00297D9D" w:rsidRDefault="008B06BC" w:rsidP="00C42124">
      <w:pPr>
        <w:spacing w:line="360" w:lineRule="auto"/>
        <w:jc w:val="right"/>
        <w:rPr>
          <w:rFonts w:hint="eastAsia"/>
          <w:sz w:val="24"/>
          <w:szCs w:val="24"/>
        </w:rPr>
      </w:pPr>
    </w:p>
    <w:p w:rsidR="008B06BC" w:rsidRPr="00297D9D" w:rsidRDefault="008B06BC" w:rsidP="00C42124">
      <w:pPr>
        <w:spacing w:line="360" w:lineRule="auto"/>
        <w:jc w:val="right"/>
        <w:rPr>
          <w:sz w:val="24"/>
          <w:szCs w:val="24"/>
        </w:rPr>
      </w:pPr>
    </w:p>
    <w:p w:rsidR="00085EB2" w:rsidRPr="00297D9D" w:rsidRDefault="001A4674">
      <w:pPr>
        <w:spacing w:line="440" w:lineRule="exact"/>
        <w:jc w:val="center"/>
        <w:outlineLvl w:val="0"/>
        <w:rPr>
          <w:rFonts w:ascii="宋体" w:eastAsia="宋体" w:hAnsi="宋体" w:cs="宋体"/>
          <w:b/>
          <w:sz w:val="24"/>
          <w:szCs w:val="24"/>
        </w:rPr>
      </w:pPr>
      <w:r w:rsidRPr="00297D9D">
        <w:rPr>
          <w:rFonts w:ascii="宋体" w:eastAsia="宋体" w:hAnsi="宋体" w:cs="宋体" w:hint="eastAsia"/>
          <w:b/>
          <w:sz w:val="24"/>
          <w:szCs w:val="24"/>
        </w:rPr>
        <w:lastRenderedPageBreak/>
        <w:t>投标人须知前附表</w:t>
      </w:r>
      <w:bookmarkEnd w:id="1"/>
    </w:p>
    <w:tbl>
      <w:tblPr>
        <w:tblStyle w:val="af3"/>
        <w:tblW w:w="0" w:type="auto"/>
        <w:jc w:val="center"/>
        <w:tblCellMar>
          <w:top w:w="57" w:type="dxa"/>
          <w:left w:w="57" w:type="dxa"/>
          <w:bottom w:w="57" w:type="dxa"/>
          <w:right w:w="57" w:type="dxa"/>
        </w:tblCellMar>
        <w:tblLook w:val="04A0"/>
      </w:tblPr>
      <w:tblGrid>
        <w:gridCol w:w="597"/>
        <w:gridCol w:w="1410"/>
        <w:gridCol w:w="7073"/>
      </w:tblGrid>
      <w:tr w:rsidR="00085EB2" w:rsidRPr="00297D9D">
        <w:trPr>
          <w:trHeight w:val="487"/>
          <w:jc w:val="center"/>
        </w:trPr>
        <w:tc>
          <w:tcPr>
            <w:tcW w:w="597" w:type="dxa"/>
            <w:vAlign w:val="center"/>
          </w:tcPr>
          <w:p w:rsidR="00085EB2" w:rsidRPr="00297D9D" w:rsidRDefault="001A4674">
            <w:pPr>
              <w:jc w:val="center"/>
              <w:rPr>
                <w:rFonts w:asciiTheme="minorEastAsia" w:hAnsiTheme="minorEastAsia"/>
                <w:b/>
                <w:kern w:val="0"/>
                <w:sz w:val="24"/>
                <w:szCs w:val="24"/>
              </w:rPr>
            </w:pPr>
            <w:r w:rsidRPr="00297D9D">
              <w:rPr>
                <w:rFonts w:asciiTheme="minorEastAsia" w:hAnsiTheme="minorEastAsia" w:hint="eastAsia"/>
                <w:b/>
                <w:kern w:val="0"/>
                <w:sz w:val="24"/>
                <w:szCs w:val="24"/>
              </w:rPr>
              <w:t>项号</w:t>
            </w:r>
          </w:p>
        </w:tc>
        <w:tc>
          <w:tcPr>
            <w:tcW w:w="8483" w:type="dxa"/>
            <w:gridSpan w:val="2"/>
            <w:vAlign w:val="center"/>
          </w:tcPr>
          <w:p w:rsidR="00085EB2" w:rsidRPr="00297D9D" w:rsidRDefault="001A4674">
            <w:pPr>
              <w:jc w:val="center"/>
              <w:rPr>
                <w:rFonts w:asciiTheme="minorEastAsia" w:hAnsiTheme="minorEastAsia"/>
                <w:b/>
                <w:kern w:val="0"/>
                <w:sz w:val="24"/>
                <w:szCs w:val="24"/>
              </w:rPr>
            </w:pPr>
            <w:r w:rsidRPr="00297D9D">
              <w:rPr>
                <w:rFonts w:asciiTheme="minorEastAsia" w:hAnsiTheme="minorEastAsia" w:hint="eastAsia"/>
                <w:b/>
                <w:kern w:val="0"/>
                <w:sz w:val="24"/>
                <w:szCs w:val="24"/>
              </w:rPr>
              <w:t>编列内容</w:t>
            </w:r>
          </w:p>
        </w:tc>
      </w:tr>
      <w:tr w:rsidR="008B06BC" w:rsidRPr="00297D9D">
        <w:trPr>
          <w:trHeight w:val="468"/>
          <w:jc w:val="center"/>
        </w:trPr>
        <w:tc>
          <w:tcPr>
            <w:tcW w:w="597" w:type="dxa"/>
            <w:vMerge w:val="restart"/>
            <w:vAlign w:val="center"/>
          </w:tcPr>
          <w:p w:rsidR="008B06BC" w:rsidRPr="00297D9D" w:rsidRDefault="008B06BC">
            <w:pPr>
              <w:jc w:val="center"/>
              <w:rPr>
                <w:rFonts w:asciiTheme="minorEastAsia" w:hAnsiTheme="minorEastAsia"/>
                <w:kern w:val="0"/>
                <w:sz w:val="24"/>
                <w:szCs w:val="24"/>
              </w:rPr>
            </w:pPr>
            <w:r w:rsidRPr="00297D9D">
              <w:rPr>
                <w:rFonts w:asciiTheme="minorEastAsia" w:hAnsiTheme="minorEastAsia"/>
                <w:kern w:val="0"/>
                <w:sz w:val="24"/>
                <w:szCs w:val="24"/>
              </w:rPr>
              <w:t>1</w:t>
            </w: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项目名称</w:t>
            </w:r>
          </w:p>
        </w:tc>
        <w:tc>
          <w:tcPr>
            <w:tcW w:w="7073" w:type="dxa"/>
            <w:vAlign w:val="center"/>
          </w:tcPr>
          <w:p w:rsidR="008B06BC" w:rsidRPr="00297D9D" w:rsidRDefault="008B06BC">
            <w:pPr>
              <w:keepNext/>
              <w:widowControl/>
              <w:jc w:val="left"/>
              <w:rPr>
                <w:rFonts w:asciiTheme="minorEastAsia" w:hAnsiTheme="minorEastAsia" w:cs="Arial"/>
                <w:kern w:val="0"/>
                <w:sz w:val="24"/>
                <w:szCs w:val="24"/>
              </w:rPr>
            </w:pPr>
            <w:r w:rsidRPr="00297D9D">
              <w:rPr>
                <w:rFonts w:ascii="Monospaced Number" w:hAnsi="Monospaced Number"/>
                <w:sz w:val="23"/>
                <w:szCs w:val="23"/>
                <w:shd w:val="clear" w:color="auto" w:fill="FFFFFF"/>
              </w:rPr>
              <w:t>中共乌鲁木齐市米东区委员会党校中共乌鲁木齐市米东区委员会党校绿化及保洁服务</w:t>
            </w:r>
            <w:r w:rsidRPr="00297D9D">
              <w:rPr>
                <w:rFonts w:ascii="Monospaced Number" w:hAnsi="Monospaced Number" w:hint="eastAsia"/>
                <w:sz w:val="23"/>
                <w:szCs w:val="23"/>
                <w:shd w:val="clear" w:color="auto" w:fill="FFFFFF"/>
              </w:rPr>
              <w:t>项目</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项目编号</w:t>
            </w:r>
          </w:p>
        </w:tc>
        <w:tc>
          <w:tcPr>
            <w:tcW w:w="7073" w:type="dxa"/>
            <w:vAlign w:val="center"/>
          </w:tcPr>
          <w:p w:rsidR="008B06BC" w:rsidRPr="00297D9D" w:rsidRDefault="008B06BC" w:rsidP="00381A0F">
            <w:pPr>
              <w:keepNext/>
              <w:widowControl/>
              <w:jc w:val="left"/>
              <w:rPr>
                <w:rFonts w:asciiTheme="minorEastAsia" w:hAnsiTheme="minorEastAsia" w:cs="Arial"/>
                <w:kern w:val="0"/>
                <w:sz w:val="24"/>
                <w:szCs w:val="24"/>
              </w:rPr>
            </w:pPr>
            <w:r w:rsidRPr="00297D9D">
              <w:rPr>
                <w:rFonts w:ascii="Monospaced Number" w:hAnsi="Monospaced Number" w:hint="eastAsia"/>
                <w:sz w:val="23"/>
                <w:szCs w:val="23"/>
                <w:shd w:val="clear" w:color="auto" w:fill="FFFFFF"/>
              </w:rPr>
              <w:t xml:space="preserve"> 6769543085817828625</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采购人</w:t>
            </w:r>
          </w:p>
        </w:tc>
        <w:tc>
          <w:tcPr>
            <w:tcW w:w="7073" w:type="dxa"/>
            <w:vAlign w:val="center"/>
          </w:tcPr>
          <w:p w:rsidR="008B06BC" w:rsidRPr="00297D9D" w:rsidRDefault="008B06BC">
            <w:pPr>
              <w:keepNext/>
              <w:widowControl/>
              <w:jc w:val="left"/>
              <w:rPr>
                <w:rFonts w:asciiTheme="minorEastAsia" w:hAnsiTheme="minorEastAsia" w:cs="Arial"/>
                <w:kern w:val="0"/>
                <w:sz w:val="24"/>
                <w:szCs w:val="24"/>
              </w:rPr>
            </w:pPr>
            <w:r w:rsidRPr="00297D9D">
              <w:rPr>
                <w:rFonts w:ascii="Monospaced Number" w:hAnsi="Monospaced Number"/>
                <w:sz w:val="23"/>
                <w:szCs w:val="23"/>
                <w:shd w:val="clear" w:color="auto" w:fill="FFFFFF"/>
              </w:rPr>
              <w:t>中共乌鲁木齐市米东区委员会党校</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采购</w:t>
            </w:r>
          </w:p>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代理机构</w:t>
            </w:r>
          </w:p>
        </w:tc>
        <w:tc>
          <w:tcPr>
            <w:tcW w:w="7073" w:type="dxa"/>
            <w:vAlign w:val="center"/>
          </w:tcPr>
          <w:p w:rsidR="008B06BC" w:rsidRPr="00297D9D" w:rsidRDefault="008B06BC">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新疆锐智时代建设工程项目管理有限公司</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项目地点</w:t>
            </w:r>
          </w:p>
        </w:tc>
        <w:tc>
          <w:tcPr>
            <w:tcW w:w="7073" w:type="dxa"/>
            <w:vAlign w:val="center"/>
          </w:tcPr>
          <w:p w:rsidR="008B06BC" w:rsidRPr="00297D9D" w:rsidRDefault="008B06BC">
            <w:pPr>
              <w:keepNext/>
              <w:widowControl/>
              <w:jc w:val="left"/>
              <w:rPr>
                <w:rFonts w:asciiTheme="minorEastAsia" w:hAnsiTheme="minorEastAsia" w:cs="Arial"/>
                <w:kern w:val="0"/>
                <w:sz w:val="24"/>
                <w:szCs w:val="24"/>
              </w:rPr>
            </w:pPr>
            <w:r w:rsidRPr="00297D9D">
              <w:rPr>
                <w:rFonts w:hint="eastAsia"/>
                <w:sz w:val="24"/>
                <w:szCs w:val="24"/>
              </w:rPr>
              <w:t>乌鲁木齐市米东区</w:t>
            </w:r>
            <w:r w:rsidRPr="00297D9D">
              <w:rPr>
                <w:sz w:val="24"/>
                <w:szCs w:val="24"/>
              </w:rPr>
              <w:t>三道坝南路</w:t>
            </w:r>
            <w:r w:rsidRPr="00297D9D">
              <w:rPr>
                <w:sz w:val="24"/>
                <w:szCs w:val="24"/>
              </w:rPr>
              <w:t>156</w:t>
            </w:r>
            <w:r w:rsidRPr="00297D9D">
              <w:rPr>
                <w:sz w:val="24"/>
                <w:szCs w:val="24"/>
              </w:rPr>
              <w:t>号</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资金来源</w:t>
            </w:r>
          </w:p>
        </w:tc>
        <w:tc>
          <w:tcPr>
            <w:tcW w:w="7073" w:type="dxa"/>
            <w:vAlign w:val="center"/>
          </w:tcPr>
          <w:p w:rsidR="008B06BC" w:rsidRPr="00297D9D" w:rsidRDefault="008B06BC">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财政预算资金</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采购</w:t>
            </w:r>
          </w:p>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预算金额</w:t>
            </w:r>
          </w:p>
        </w:tc>
        <w:tc>
          <w:tcPr>
            <w:tcW w:w="7073" w:type="dxa"/>
            <w:vAlign w:val="center"/>
          </w:tcPr>
          <w:p w:rsidR="008B06BC" w:rsidRPr="00297D9D" w:rsidRDefault="008B06BC" w:rsidP="00407324">
            <w:pPr>
              <w:keepNext/>
              <w:widowControl/>
              <w:jc w:val="left"/>
              <w:rPr>
                <w:rFonts w:asciiTheme="minorEastAsia" w:hAnsiTheme="minorEastAsia"/>
                <w:kern w:val="0"/>
                <w:sz w:val="24"/>
                <w:szCs w:val="24"/>
              </w:rPr>
            </w:pPr>
            <w:r w:rsidRPr="00297D9D">
              <w:rPr>
                <w:rFonts w:asciiTheme="minorEastAsia" w:hAnsiTheme="minorEastAsia" w:cs="Arial" w:hint="eastAsia"/>
                <w:kern w:val="0"/>
                <w:sz w:val="24"/>
                <w:szCs w:val="24"/>
                <w:u w:val="single"/>
              </w:rPr>
              <w:t xml:space="preserve"> 48 </w:t>
            </w:r>
            <w:r w:rsidRPr="00297D9D">
              <w:rPr>
                <w:rFonts w:asciiTheme="minorEastAsia" w:hAnsiTheme="minorEastAsia" w:cs="Arial" w:hint="eastAsia"/>
                <w:kern w:val="0"/>
                <w:sz w:val="24"/>
                <w:szCs w:val="24"/>
              </w:rPr>
              <w:t>万元，供应商投标报价不得超相应预算金额，否则，按废标处理。</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服务周期</w:t>
            </w:r>
          </w:p>
        </w:tc>
        <w:tc>
          <w:tcPr>
            <w:tcW w:w="7073" w:type="dxa"/>
            <w:vAlign w:val="center"/>
          </w:tcPr>
          <w:p w:rsidR="008B06BC" w:rsidRPr="00297D9D" w:rsidRDefault="008B06BC" w:rsidP="000A16A0">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自采购合同签订之日起一年。（本项目服务内容在年底考核，考核通过后，续签下一年合同，有效期三年。）</w:t>
            </w:r>
          </w:p>
        </w:tc>
      </w:tr>
      <w:tr w:rsidR="008B06BC" w:rsidRPr="00297D9D">
        <w:trPr>
          <w:trHeight w:val="468"/>
          <w:jc w:val="center"/>
        </w:trPr>
        <w:tc>
          <w:tcPr>
            <w:tcW w:w="597" w:type="dxa"/>
            <w:vMerge/>
            <w:vAlign w:val="center"/>
          </w:tcPr>
          <w:p w:rsidR="008B06BC" w:rsidRPr="00297D9D" w:rsidRDefault="008B06BC">
            <w:pPr>
              <w:jc w:val="center"/>
              <w:rPr>
                <w:rFonts w:asciiTheme="minorEastAsia" w:hAnsiTheme="minorEastAsia"/>
                <w:kern w:val="0"/>
                <w:sz w:val="24"/>
                <w:szCs w:val="24"/>
              </w:rPr>
            </w:pPr>
          </w:p>
        </w:tc>
        <w:tc>
          <w:tcPr>
            <w:tcW w:w="1410" w:type="dxa"/>
            <w:vAlign w:val="center"/>
          </w:tcPr>
          <w:p w:rsidR="008B06BC" w:rsidRPr="00297D9D" w:rsidRDefault="008B06BC">
            <w:pPr>
              <w:keepNext/>
              <w:widowControl/>
              <w:jc w:val="center"/>
              <w:rPr>
                <w:rFonts w:asciiTheme="minorEastAsia" w:hAnsiTheme="minorEastAsia" w:cs="Arial" w:hint="eastAsia"/>
                <w:kern w:val="0"/>
                <w:sz w:val="24"/>
                <w:szCs w:val="24"/>
              </w:rPr>
            </w:pPr>
            <w:r w:rsidRPr="00297D9D">
              <w:rPr>
                <w:rFonts w:asciiTheme="minorEastAsia" w:hAnsiTheme="minorEastAsia" w:cs="Arial" w:hint="eastAsia"/>
                <w:kern w:val="0"/>
                <w:sz w:val="24"/>
                <w:szCs w:val="24"/>
              </w:rPr>
              <w:t>项目概况</w:t>
            </w:r>
          </w:p>
        </w:tc>
        <w:tc>
          <w:tcPr>
            <w:tcW w:w="7073" w:type="dxa"/>
            <w:vAlign w:val="center"/>
          </w:tcPr>
          <w:p w:rsidR="008B06BC" w:rsidRPr="00297D9D" w:rsidRDefault="008B06BC" w:rsidP="000A16A0">
            <w:pPr>
              <w:keepNext/>
              <w:widowControl/>
              <w:jc w:val="left"/>
              <w:rPr>
                <w:rFonts w:asciiTheme="minorEastAsia" w:hAnsiTheme="minorEastAsia" w:cs="Arial" w:hint="eastAsia"/>
                <w:kern w:val="0"/>
                <w:sz w:val="24"/>
                <w:szCs w:val="24"/>
              </w:rPr>
            </w:pPr>
            <w:r w:rsidRPr="00297D9D">
              <w:rPr>
                <w:rFonts w:asciiTheme="minorHAnsi" w:hAnsiTheme="minorHAnsi" w:hint="eastAsia"/>
                <w:sz w:val="24"/>
                <w:szCs w:val="24"/>
              </w:rPr>
              <w:t>中共乌鲁木齐市米东区委员会党校绿化及保洁服务</w:t>
            </w:r>
            <w:r w:rsidRPr="00297D9D">
              <w:rPr>
                <w:rFonts w:asciiTheme="minorEastAsia" w:hAnsiTheme="minorEastAsia" w:cs="Arial" w:hint="eastAsia"/>
                <w:kern w:val="0"/>
                <w:sz w:val="24"/>
                <w:szCs w:val="24"/>
              </w:rPr>
              <w:t>（其中保洁服务为1#教学楼：建筑面积4000平方米，2#教学楼：建筑面积5000平方米，公共面积：30000平方米；公共绿化</w:t>
            </w:r>
            <w:r w:rsidR="00F37D48" w:rsidRPr="00297D9D">
              <w:rPr>
                <w:rFonts w:asciiTheme="minorEastAsia" w:hAnsiTheme="minorEastAsia" w:cs="Arial" w:hint="eastAsia"/>
                <w:kern w:val="0"/>
                <w:sz w:val="24"/>
                <w:szCs w:val="24"/>
              </w:rPr>
              <w:t>养护</w:t>
            </w:r>
            <w:r w:rsidRPr="00297D9D">
              <w:rPr>
                <w:rFonts w:asciiTheme="minorEastAsia" w:hAnsiTheme="minorEastAsia" w:cs="Arial" w:hint="eastAsia"/>
                <w:kern w:val="0"/>
                <w:sz w:val="24"/>
                <w:szCs w:val="24"/>
              </w:rPr>
              <w:t>面积：30000平方米）</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2</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招标范围</w:t>
            </w:r>
          </w:p>
        </w:tc>
        <w:tc>
          <w:tcPr>
            <w:tcW w:w="7073" w:type="dxa"/>
            <w:vAlign w:val="center"/>
          </w:tcPr>
          <w:p w:rsidR="00085EB2" w:rsidRPr="00297D9D" w:rsidRDefault="00031EFB" w:rsidP="008B06BC">
            <w:pPr>
              <w:keepNext/>
              <w:widowControl/>
              <w:jc w:val="left"/>
              <w:rPr>
                <w:rFonts w:asciiTheme="minorEastAsia" w:hAnsiTheme="minorEastAsia" w:cs="Arial"/>
                <w:kern w:val="0"/>
                <w:sz w:val="24"/>
                <w:szCs w:val="24"/>
              </w:rPr>
            </w:pPr>
            <w:r w:rsidRPr="00297D9D">
              <w:rPr>
                <w:rFonts w:asciiTheme="minorHAnsi" w:hAnsiTheme="minorHAnsi" w:hint="eastAsia"/>
                <w:sz w:val="24"/>
                <w:szCs w:val="24"/>
              </w:rPr>
              <w:t>中共乌鲁木齐市米东区委员会党校绿化及保洁服务</w:t>
            </w:r>
            <w:r w:rsidR="002660FD" w:rsidRPr="00297D9D">
              <w:rPr>
                <w:rFonts w:asciiTheme="minorHAnsi" w:hAnsiTheme="minorHAnsi" w:hint="eastAsia"/>
                <w:sz w:val="24"/>
                <w:szCs w:val="24"/>
              </w:rPr>
              <w:t>采购</w:t>
            </w:r>
            <w:r w:rsidR="001A4674" w:rsidRPr="00297D9D">
              <w:rPr>
                <w:rFonts w:asciiTheme="minorEastAsia" w:hAnsiTheme="minorEastAsia" w:cs="Arial" w:hint="eastAsia"/>
                <w:kern w:val="0"/>
                <w:sz w:val="24"/>
                <w:szCs w:val="24"/>
              </w:rPr>
              <w:t>范围内所有工作内容。</w:t>
            </w:r>
          </w:p>
        </w:tc>
      </w:tr>
      <w:tr w:rsidR="00085EB2" w:rsidRPr="00297D9D">
        <w:trPr>
          <w:trHeight w:val="468"/>
          <w:jc w:val="center"/>
        </w:trPr>
        <w:tc>
          <w:tcPr>
            <w:tcW w:w="597" w:type="dxa"/>
            <w:vMerge w:val="restart"/>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3</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采购方式</w:t>
            </w:r>
          </w:p>
        </w:tc>
        <w:tc>
          <w:tcPr>
            <w:tcW w:w="7073" w:type="dxa"/>
            <w:vAlign w:val="center"/>
          </w:tcPr>
          <w:p w:rsidR="00085EB2" w:rsidRPr="00297D9D" w:rsidRDefault="001A4674">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竞争性磋商</w:t>
            </w:r>
          </w:p>
        </w:tc>
      </w:tr>
      <w:tr w:rsidR="00085EB2" w:rsidRPr="00297D9D">
        <w:trPr>
          <w:trHeight w:val="468"/>
          <w:jc w:val="center"/>
        </w:trPr>
        <w:tc>
          <w:tcPr>
            <w:tcW w:w="597" w:type="dxa"/>
            <w:vMerge/>
            <w:vAlign w:val="center"/>
          </w:tcPr>
          <w:p w:rsidR="00085EB2" w:rsidRPr="00297D9D" w:rsidRDefault="00085EB2">
            <w:pPr>
              <w:jc w:val="center"/>
              <w:rPr>
                <w:rFonts w:asciiTheme="minorEastAsia" w:hAnsiTheme="minorEastAsia"/>
                <w:kern w:val="0"/>
                <w:sz w:val="24"/>
                <w:szCs w:val="24"/>
              </w:rPr>
            </w:pP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资格审查</w:t>
            </w:r>
          </w:p>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方式</w:t>
            </w:r>
          </w:p>
        </w:tc>
        <w:tc>
          <w:tcPr>
            <w:tcW w:w="7073" w:type="dxa"/>
            <w:vAlign w:val="center"/>
          </w:tcPr>
          <w:p w:rsidR="00085EB2" w:rsidRPr="00297D9D" w:rsidRDefault="001A4674">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资格后审</w:t>
            </w:r>
          </w:p>
        </w:tc>
      </w:tr>
      <w:tr w:rsidR="00085EB2" w:rsidRPr="00297D9D">
        <w:trPr>
          <w:trHeight w:val="468"/>
          <w:jc w:val="center"/>
        </w:trPr>
        <w:tc>
          <w:tcPr>
            <w:tcW w:w="597" w:type="dxa"/>
            <w:vMerge w:val="restart"/>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4</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评标办法</w:t>
            </w:r>
          </w:p>
        </w:tc>
        <w:tc>
          <w:tcPr>
            <w:tcW w:w="7073" w:type="dxa"/>
            <w:vAlign w:val="center"/>
          </w:tcPr>
          <w:p w:rsidR="00085EB2" w:rsidRPr="00297D9D" w:rsidRDefault="00A93030">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综合评分法</w:t>
            </w:r>
          </w:p>
        </w:tc>
      </w:tr>
      <w:tr w:rsidR="00085EB2" w:rsidRPr="00297D9D">
        <w:trPr>
          <w:trHeight w:val="468"/>
          <w:jc w:val="center"/>
        </w:trPr>
        <w:tc>
          <w:tcPr>
            <w:tcW w:w="597" w:type="dxa"/>
            <w:vMerge/>
            <w:vAlign w:val="center"/>
          </w:tcPr>
          <w:p w:rsidR="00085EB2" w:rsidRPr="00297D9D" w:rsidRDefault="00085EB2">
            <w:pPr>
              <w:jc w:val="center"/>
              <w:rPr>
                <w:rFonts w:asciiTheme="minorEastAsia" w:hAnsiTheme="minorEastAsia"/>
                <w:kern w:val="0"/>
                <w:sz w:val="24"/>
                <w:szCs w:val="24"/>
              </w:rPr>
            </w:pP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定标方法</w:t>
            </w:r>
          </w:p>
        </w:tc>
        <w:tc>
          <w:tcPr>
            <w:tcW w:w="7073" w:type="dxa"/>
            <w:vAlign w:val="center"/>
          </w:tcPr>
          <w:p w:rsidR="00085EB2" w:rsidRPr="00297D9D" w:rsidRDefault="001A4674">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磋商小组推荐三名</w:t>
            </w:r>
            <w:r w:rsidR="00A93030" w:rsidRPr="00297D9D">
              <w:rPr>
                <w:rFonts w:asciiTheme="minorEastAsia" w:hAnsiTheme="minorEastAsia" w:cs="Arial" w:hint="eastAsia"/>
                <w:kern w:val="0"/>
                <w:sz w:val="24"/>
                <w:szCs w:val="24"/>
              </w:rPr>
              <w:t>成交候选人</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5</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投标人资格条件和能力</w:t>
            </w:r>
          </w:p>
        </w:tc>
        <w:tc>
          <w:tcPr>
            <w:tcW w:w="7073" w:type="dxa"/>
            <w:vAlign w:val="center"/>
          </w:tcPr>
          <w:p w:rsidR="00A35C1B" w:rsidRPr="00297D9D" w:rsidRDefault="00A35C1B" w:rsidP="00A35C1B">
            <w:pPr>
              <w:spacing w:line="360" w:lineRule="auto"/>
              <w:rPr>
                <w:sz w:val="24"/>
                <w:szCs w:val="24"/>
              </w:rPr>
            </w:pPr>
            <w:r w:rsidRPr="00297D9D">
              <w:rPr>
                <w:sz w:val="24"/>
                <w:szCs w:val="24"/>
              </w:rPr>
              <w:t>1.</w:t>
            </w:r>
            <w:r w:rsidRPr="00297D9D">
              <w:rPr>
                <w:sz w:val="24"/>
                <w:szCs w:val="24"/>
              </w:rPr>
              <w:t>满足《中华人民共和国政府采购法》第二十二条规定；</w:t>
            </w:r>
          </w:p>
          <w:p w:rsidR="00A35C1B" w:rsidRPr="00297D9D" w:rsidRDefault="00A35C1B" w:rsidP="00A35C1B">
            <w:pPr>
              <w:spacing w:line="360" w:lineRule="auto"/>
              <w:rPr>
                <w:sz w:val="24"/>
                <w:szCs w:val="24"/>
              </w:rPr>
            </w:pPr>
            <w:r w:rsidRPr="00297D9D">
              <w:rPr>
                <w:sz w:val="24"/>
                <w:szCs w:val="24"/>
              </w:rPr>
              <w:t>2.</w:t>
            </w:r>
            <w:r w:rsidRPr="00297D9D">
              <w:rPr>
                <w:sz w:val="24"/>
                <w:szCs w:val="24"/>
              </w:rPr>
              <w:t>落实政府采购政策需满足的资格要求：</w:t>
            </w:r>
            <w:r w:rsidRPr="00297D9D">
              <w:rPr>
                <w:rFonts w:hint="eastAsia"/>
                <w:sz w:val="24"/>
                <w:szCs w:val="24"/>
              </w:rPr>
              <w:t>标项一</w:t>
            </w:r>
            <w:r w:rsidRPr="00297D9D">
              <w:rPr>
                <w:rFonts w:hint="eastAsia"/>
                <w:sz w:val="24"/>
                <w:szCs w:val="24"/>
              </w:rPr>
              <w:t>:</w:t>
            </w:r>
            <w:r w:rsidRPr="00297D9D">
              <w:rPr>
                <w:rFonts w:hint="eastAsia"/>
                <w:sz w:val="24"/>
                <w:szCs w:val="24"/>
              </w:rPr>
              <w:t>①《政府采购促进中小企业发展暂行办法》（财库〔</w:t>
            </w:r>
            <w:r w:rsidRPr="00297D9D">
              <w:rPr>
                <w:rFonts w:hint="eastAsia"/>
                <w:sz w:val="24"/>
                <w:szCs w:val="24"/>
              </w:rPr>
              <w:t>2011</w:t>
            </w:r>
            <w:r w:rsidRPr="00297D9D">
              <w:rPr>
                <w:rFonts w:hint="eastAsia"/>
                <w:sz w:val="24"/>
                <w:szCs w:val="24"/>
              </w:rPr>
              <w:t>〕</w:t>
            </w:r>
            <w:r w:rsidRPr="00297D9D">
              <w:rPr>
                <w:rFonts w:hint="eastAsia"/>
                <w:sz w:val="24"/>
                <w:szCs w:val="24"/>
              </w:rPr>
              <w:t>181</w:t>
            </w:r>
            <w:r w:rsidRPr="00297D9D">
              <w:rPr>
                <w:rFonts w:hint="eastAsia"/>
                <w:sz w:val="24"/>
                <w:szCs w:val="24"/>
              </w:rPr>
              <w:t>号）；</w:t>
            </w:r>
            <w:r w:rsidRPr="00297D9D">
              <w:rPr>
                <w:rFonts w:hint="eastAsia"/>
                <w:sz w:val="24"/>
                <w:szCs w:val="24"/>
              </w:rPr>
              <w:t xml:space="preserve"> </w:t>
            </w:r>
            <w:r w:rsidRPr="00297D9D">
              <w:rPr>
                <w:rFonts w:hint="eastAsia"/>
                <w:sz w:val="24"/>
                <w:szCs w:val="24"/>
              </w:rPr>
              <w:t>②《财政部、司法部关于政府采购支持监狱企业发展有关问题的通知》（财库〔</w:t>
            </w:r>
            <w:r w:rsidRPr="00297D9D">
              <w:rPr>
                <w:rFonts w:hint="eastAsia"/>
                <w:sz w:val="24"/>
                <w:szCs w:val="24"/>
              </w:rPr>
              <w:t>2014</w:t>
            </w:r>
            <w:r w:rsidRPr="00297D9D">
              <w:rPr>
                <w:rFonts w:hint="eastAsia"/>
                <w:sz w:val="24"/>
                <w:szCs w:val="24"/>
              </w:rPr>
              <w:t>〕</w:t>
            </w:r>
            <w:r w:rsidRPr="00297D9D">
              <w:rPr>
                <w:rFonts w:hint="eastAsia"/>
                <w:sz w:val="24"/>
                <w:szCs w:val="24"/>
              </w:rPr>
              <w:t>68</w:t>
            </w:r>
            <w:r w:rsidRPr="00297D9D">
              <w:rPr>
                <w:rFonts w:hint="eastAsia"/>
                <w:sz w:val="24"/>
                <w:szCs w:val="24"/>
              </w:rPr>
              <w:t>号）；</w:t>
            </w:r>
            <w:r w:rsidRPr="00297D9D">
              <w:rPr>
                <w:rFonts w:hint="eastAsia"/>
                <w:sz w:val="24"/>
                <w:szCs w:val="24"/>
              </w:rPr>
              <w:t xml:space="preserve"> </w:t>
            </w:r>
            <w:r w:rsidRPr="00297D9D">
              <w:rPr>
                <w:rFonts w:hint="eastAsia"/>
                <w:sz w:val="24"/>
                <w:szCs w:val="24"/>
              </w:rPr>
              <w:t>③《财政部、民政部、中国残疾人联合会关于促进残疾人就业政府采购政策的通知》财库〔</w:t>
            </w:r>
            <w:r w:rsidRPr="00297D9D">
              <w:rPr>
                <w:rFonts w:hint="eastAsia"/>
                <w:sz w:val="24"/>
                <w:szCs w:val="24"/>
              </w:rPr>
              <w:t>2017</w:t>
            </w:r>
            <w:r w:rsidRPr="00297D9D">
              <w:rPr>
                <w:rFonts w:hint="eastAsia"/>
                <w:sz w:val="24"/>
                <w:szCs w:val="24"/>
              </w:rPr>
              <w:t>〕</w:t>
            </w:r>
            <w:r w:rsidRPr="00297D9D">
              <w:rPr>
                <w:rFonts w:hint="eastAsia"/>
                <w:sz w:val="24"/>
                <w:szCs w:val="24"/>
              </w:rPr>
              <w:t>141</w:t>
            </w:r>
            <w:r w:rsidRPr="00297D9D">
              <w:rPr>
                <w:rFonts w:hint="eastAsia"/>
                <w:sz w:val="24"/>
                <w:szCs w:val="24"/>
              </w:rPr>
              <w:t>号。</w:t>
            </w:r>
          </w:p>
          <w:p w:rsidR="00A35C1B" w:rsidRPr="00297D9D" w:rsidRDefault="00A35C1B" w:rsidP="00A35C1B">
            <w:pPr>
              <w:spacing w:line="360" w:lineRule="auto"/>
              <w:rPr>
                <w:sz w:val="24"/>
                <w:szCs w:val="24"/>
              </w:rPr>
            </w:pPr>
            <w:r w:rsidRPr="00297D9D">
              <w:rPr>
                <w:sz w:val="24"/>
                <w:szCs w:val="24"/>
              </w:rPr>
              <w:lastRenderedPageBreak/>
              <w:t>3.</w:t>
            </w:r>
            <w:r w:rsidRPr="00297D9D">
              <w:rPr>
                <w:sz w:val="24"/>
                <w:szCs w:val="24"/>
              </w:rPr>
              <w:t>本项目的特定资格要求：</w:t>
            </w:r>
          </w:p>
          <w:p w:rsidR="00A35C1B" w:rsidRPr="00297D9D" w:rsidRDefault="00A35C1B" w:rsidP="00A35C1B">
            <w:pPr>
              <w:spacing w:line="360" w:lineRule="auto"/>
              <w:rPr>
                <w:rFonts w:asciiTheme="minorEastAsia" w:hAnsiTheme="minorEastAsia"/>
                <w:sz w:val="24"/>
                <w:szCs w:val="24"/>
              </w:rPr>
            </w:pPr>
            <w:r w:rsidRPr="00297D9D">
              <w:rPr>
                <w:rFonts w:asciiTheme="minorEastAsia" w:hAnsiTheme="minorEastAsia"/>
                <w:sz w:val="24"/>
                <w:szCs w:val="24"/>
              </w:rPr>
              <w:t>1</w:t>
            </w:r>
            <w:r w:rsidRPr="00297D9D">
              <w:rPr>
                <w:rFonts w:asciiTheme="minorEastAsia" w:hAnsiTheme="minorEastAsia" w:hint="eastAsia"/>
                <w:sz w:val="24"/>
                <w:szCs w:val="24"/>
              </w:rPr>
              <w:t>）</w:t>
            </w:r>
            <w:r w:rsidRPr="00297D9D">
              <w:rPr>
                <w:rFonts w:asciiTheme="minorEastAsia" w:hAnsiTheme="minorEastAsia"/>
                <w:sz w:val="24"/>
                <w:szCs w:val="24"/>
              </w:rPr>
              <w:t xml:space="preserve">、 </w:t>
            </w:r>
            <w:r w:rsidRPr="00297D9D">
              <w:rPr>
                <w:rFonts w:asciiTheme="minorEastAsia" w:hAnsiTheme="minorEastAsia" w:hint="eastAsia"/>
                <w:sz w:val="24"/>
                <w:szCs w:val="24"/>
              </w:rPr>
              <w:t>供应商须</w:t>
            </w:r>
            <w:r w:rsidRPr="00297D9D">
              <w:rPr>
                <w:rFonts w:asciiTheme="minorEastAsia" w:hAnsiTheme="minorEastAsia"/>
                <w:sz w:val="24"/>
                <w:szCs w:val="24"/>
              </w:rPr>
              <w:t xml:space="preserve">符合《中华人民共和国政府采购法》第二十二条款的规定，具有有效的营业执照、组织机构代码、税务登记证（已实行三证合一的企业仅提供有社会信用代码的新版营业执照）；具有独立订立合同的权利，能独立承担民事责任的能力； </w:t>
            </w:r>
          </w:p>
          <w:p w:rsidR="00A35C1B" w:rsidRPr="00297D9D" w:rsidRDefault="00A35C1B" w:rsidP="00A35C1B">
            <w:pPr>
              <w:spacing w:line="360" w:lineRule="auto"/>
              <w:rPr>
                <w:rFonts w:asciiTheme="minorEastAsia" w:hAnsiTheme="minorEastAsia"/>
                <w:sz w:val="24"/>
                <w:szCs w:val="24"/>
              </w:rPr>
            </w:pPr>
            <w:r w:rsidRPr="00297D9D">
              <w:rPr>
                <w:rFonts w:asciiTheme="minorEastAsia" w:hAnsiTheme="minorEastAsia" w:hint="eastAsia"/>
                <w:sz w:val="24"/>
                <w:szCs w:val="24"/>
              </w:rPr>
              <w:t>2）、供应商须是在“信用中国”（</w:t>
            </w:r>
            <w:r w:rsidRPr="00297D9D">
              <w:rPr>
                <w:rFonts w:asciiTheme="minorEastAsia" w:hAnsiTheme="minorEastAsia"/>
                <w:sz w:val="24"/>
                <w:szCs w:val="24"/>
              </w:rPr>
              <w:t>www.creditchina.gov.cn</w:t>
            </w:r>
            <w:r w:rsidRPr="00297D9D">
              <w:rPr>
                <w:rFonts w:asciiTheme="minorEastAsia" w:hAnsiTheme="minorEastAsia" w:hint="eastAsia"/>
                <w:sz w:val="24"/>
                <w:szCs w:val="24"/>
              </w:rPr>
              <w:t>）和中国政府采购网（</w:t>
            </w:r>
            <w:r w:rsidRPr="00297D9D">
              <w:rPr>
                <w:rFonts w:asciiTheme="minorEastAsia" w:hAnsiTheme="minorEastAsia"/>
                <w:sz w:val="24"/>
                <w:szCs w:val="24"/>
              </w:rPr>
              <w:t>www.ccgp.gov.cn</w:t>
            </w:r>
            <w:r w:rsidRPr="00297D9D">
              <w:rPr>
                <w:rFonts w:asciiTheme="minorEastAsia" w:hAnsiTheme="minorEastAsia" w:hint="eastAsia"/>
                <w:sz w:val="24"/>
                <w:szCs w:val="24"/>
              </w:rPr>
              <w:t>）网站上未被列入失信被执行人、重大税收违法案件当事人名单以及政府采购严重违法失信行为记录名单；查询时间（须自竞争性磋商公告发布之日起至首次提交响应文件截止时间内）</w:t>
            </w:r>
          </w:p>
          <w:p w:rsidR="00A35C1B" w:rsidRPr="00297D9D" w:rsidRDefault="00A93030" w:rsidP="00A35C1B">
            <w:pPr>
              <w:spacing w:line="360" w:lineRule="auto"/>
              <w:rPr>
                <w:rFonts w:asciiTheme="minorEastAsia" w:hAnsiTheme="minorEastAsia"/>
                <w:sz w:val="24"/>
                <w:szCs w:val="24"/>
              </w:rPr>
            </w:pPr>
            <w:r w:rsidRPr="00297D9D">
              <w:rPr>
                <w:rFonts w:asciiTheme="minorEastAsia" w:hAnsiTheme="minorEastAsia" w:hint="eastAsia"/>
                <w:sz w:val="24"/>
                <w:szCs w:val="24"/>
              </w:rPr>
              <w:t>3</w:t>
            </w:r>
            <w:r w:rsidR="00A35C1B" w:rsidRPr="00297D9D">
              <w:rPr>
                <w:rFonts w:asciiTheme="minorEastAsia" w:hAnsiTheme="minorEastAsia" w:hint="eastAsia"/>
                <w:sz w:val="24"/>
                <w:szCs w:val="24"/>
              </w:rPr>
              <w:t>）</w:t>
            </w:r>
            <w:r w:rsidR="00A35C1B" w:rsidRPr="00297D9D">
              <w:rPr>
                <w:rFonts w:asciiTheme="minorEastAsia" w:hAnsiTheme="minorEastAsia"/>
                <w:sz w:val="24"/>
                <w:szCs w:val="24"/>
              </w:rPr>
              <w:t>、本采购项目</w:t>
            </w:r>
            <w:r w:rsidR="00A35C1B" w:rsidRPr="00297D9D">
              <w:rPr>
                <w:rFonts w:asciiTheme="minorEastAsia" w:hAnsiTheme="minorEastAsia" w:hint="eastAsia"/>
                <w:sz w:val="24"/>
                <w:szCs w:val="24"/>
                <w:u w:val="single"/>
              </w:rPr>
              <w:t>不允许</w:t>
            </w:r>
            <w:r w:rsidR="00A35C1B" w:rsidRPr="00297D9D">
              <w:rPr>
                <w:rFonts w:asciiTheme="minorEastAsia" w:hAnsiTheme="minorEastAsia"/>
                <w:sz w:val="24"/>
                <w:szCs w:val="24"/>
              </w:rPr>
              <w:t>联合体投标。</w:t>
            </w:r>
          </w:p>
          <w:p w:rsidR="00085EB2" w:rsidRPr="00297D9D" w:rsidRDefault="00A93030" w:rsidP="00A35C1B">
            <w:pPr>
              <w:spacing w:line="360" w:lineRule="auto"/>
              <w:rPr>
                <w:rFonts w:asciiTheme="minorEastAsia" w:hAnsiTheme="minorEastAsia" w:cs="Arial"/>
                <w:kern w:val="0"/>
                <w:sz w:val="24"/>
                <w:szCs w:val="24"/>
              </w:rPr>
            </w:pPr>
            <w:r w:rsidRPr="00297D9D">
              <w:rPr>
                <w:rFonts w:asciiTheme="minorEastAsia" w:hAnsiTheme="minorEastAsia" w:hint="eastAsia"/>
                <w:sz w:val="24"/>
                <w:szCs w:val="24"/>
              </w:rPr>
              <w:t>4</w:t>
            </w:r>
            <w:r w:rsidR="00A35C1B" w:rsidRPr="00297D9D">
              <w:rPr>
                <w:rFonts w:asciiTheme="minorEastAsia" w:hAnsiTheme="minorEastAsia" w:hint="eastAsia"/>
                <w:sz w:val="24"/>
                <w:szCs w:val="24"/>
              </w:rPr>
              <w:t>）</w:t>
            </w:r>
            <w:r w:rsidR="00A35C1B" w:rsidRPr="00297D9D">
              <w:rPr>
                <w:rFonts w:asciiTheme="minorEastAsia" w:hAnsiTheme="minorEastAsia"/>
                <w:sz w:val="24"/>
                <w:szCs w:val="24"/>
              </w:rPr>
              <w:t>、其他说明：①与采购人存在利害关系可能影响招标公正性的法人、其他组织或者个人，不得参加投标。②</w:t>
            </w:r>
            <w:r w:rsidR="00A35C1B" w:rsidRPr="00297D9D">
              <w:rPr>
                <w:rFonts w:asciiTheme="minorEastAsia" w:hAnsiTheme="minorEastAsia" w:hint="eastAsia"/>
                <w:sz w:val="24"/>
                <w:szCs w:val="24"/>
              </w:rPr>
              <w:t>单位负责人为同一人或者存在控股、管理关系的不同供应商，不得参加同一合同项下的政府采购活动。</w:t>
            </w:r>
            <w:r w:rsidR="00A35C1B" w:rsidRPr="00297D9D">
              <w:rPr>
                <w:rFonts w:asciiTheme="minorEastAsia" w:hAnsiTheme="minorEastAsia"/>
                <w:sz w:val="24"/>
                <w:szCs w:val="24"/>
              </w:rPr>
              <w:t>违反前两款规定的，相关投标均无效。</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lastRenderedPageBreak/>
              <w:t>6</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宋体" w:hAnsi="宋体" w:cs="Arial" w:hint="eastAsia"/>
                <w:kern w:val="0"/>
                <w:sz w:val="24"/>
                <w:szCs w:val="24"/>
              </w:rPr>
              <w:t>竞争性磋商文件</w:t>
            </w:r>
            <w:r w:rsidRPr="00297D9D">
              <w:rPr>
                <w:rFonts w:asciiTheme="minorEastAsia" w:hAnsiTheme="minorEastAsia" w:cs="Arial" w:hint="eastAsia"/>
                <w:kern w:val="0"/>
                <w:sz w:val="24"/>
                <w:szCs w:val="24"/>
              </w:rPr>
              <w:t>费</w:t>
            </w:r>
          </w:p>
        </w:tc>
        <w:tc>
          <w:tcPr>
            <w:tcW w:w="7073" w:type="dxa"/>
            <w:vAlign w:val="center"/>
          </w:tcPr>
          <w:p w:rsidR="00085EB2" w:rsidRPr="00297D9D" w:rsidRDefault="009A70A2">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3</w:t>
            </w:r>
            <w:r w:rsidR="001A4674" w:rsidRPr="00297D9D">
              <w:rPr>
                <w:rFonts w:asciiTheme="minorEastAsia" w:hAnsiTheme="minorEastAsia" w:cs="Arial" w:hint="eastAsia"/>
                <w:kern w:val="0"/>
                <w:sz w:val="24"/>
                <w:szCs w:val="24"/>
              </w:rPr>
              <w:t>00元/份</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7</w:t>
            </w:r>
          </w:p>
        </w:tc>
        <w:tc>
          <w:tcPr>
            <w:tcW w:w="1410" w:type="dxa"/>
            <w:vAlign w:val="center"/>
          </w:tcPr>
          <w:p w:rsidR="00085EB2" w:rsidRPr="00297D9D" w:rsidRDefault="00C27F57">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磋商保证金</w:t>
            </w:r>
          </w:p>
        </w:tc>
        <w:tc>
          <w:tcPr>
            <w:tcW w:w="7073" w:type="dxa"/>
            <w:vAlign w:val="center"/>
          </w:tcPr>
          <w:p w:rsidR="00C076E0" w:rsidRPr="00297D9D" w:rsidRDefault="00C076E0" w:rsidP="00C076E0">
            <w:pPr>
              <w:pStyle w:val="a9"/>
              <w:jc w:val="left"/>
              <w:rPr>
                <w:rFonts w:hAnsi="宋体"/>
                <w:sz w:val="24"/>
                <w:szCs w:val="24"/>
              </w:rPr>
            </w:pPr>
            <w:r w:rsidRPr="00297D9D">
              <w:rPr>
                <w:rFonts w:hAnsi="宋体" w:hint="eastAsia"/>
                <w:sz w:val="24"/>
                <w:szCs w:val="24"/>
              </w:rPr>
              <w:t>要求提供。数额不得超过采购项目预算金额的2%，本项目的投标</w:t>
            </w:r>
            <w:r w:rsidR="00C27F57" w:rsidRPr="00297D9D">
              <w:rPr>
                <w:rFonts w:hAnsi="宋体" w:hint="eastAsia"/>
                <w:sz w:val="24"/>
                <w:szCs w:val="24"/>
              </w:rPr>
              <w:t>磋商保证金</w:t>
            </w:r>
            <w:r w:rsidRPr="00297D9D">
              <w:rPr>
                <w:rFonts w:hAnsi="宋体" w:hint="eastAsia"/>
                <w:sz w:val="24"/>
                <w:szCs w:val="24"/>
              </w:rPr>
              <w:t>金额：</w:t>
            </w:r>
            <w:r w:rsidR="00031EFB" w:rsidRPr="00297D9D">
              <w:rPr>
                <w:rFonts w:hAnsi="宋体" w:hint="eastAsia"/>
                <w:sz w:val="24"/>
                <w:szCs w:val="24"/>
                <w:u w:val="single"/>
              </w:rPr>
              <w:t>9</w:t>
            </w:r>
            <w:r w:rsidR="00D33952" w:rsidRPr="00297D9D">
              <w:rPr>
                <w:rFonts w:hAnsi="宋体" w:hint="eastAsia"/>
                <w:sz w:val="24"/>
                <w:szCs w:val="24"/>
                <w:u w:val="single"/>
              </w:rPr>
              <w:t>000</w:t>
            </w:r>
            <w:r w:rsidRPr="00297D9D">
              <w:rPr>
                <w:rFonts w:hAnsi="宋体" w:hint="eastAsia"/>
                <w:sz w:val="24"/>
                <w:szCs w:val="24"/>
              </w:rPr>
              <w:t>元（</w:t>
            </w:r>
            <w:r w:rsidR="00031EFB" w:rsidRPr="00297D9D">
              <w:rPr>
                <w:rFonts w:hAnsi="宋体" w:hint="eastAsia"/>
                <w:sz w:val="24"/>
                <w:szCs w:val="24"/>
                <w:u w:val="single"/>
              </w:rPr>
              <w:t>玖</w:t>
            </w:r>
            <w:r w:rsidR="00D33952" w:rsidRPr="00297D9D">
              <w:rPr>
                <w:rFonts w:hAnsi="宋体" w:hint="eastAsia"/>
                <w:sz w:val="24"/>
                <w:szCs w:val="24"/>
                <w:u w:val="single"/>
              </w:rPr>
              <w:t>仟</w:t>
            </w:r>
            <w:r w:rsidRPr="00297D9D">
              <w:rPr>
                <w:rFonts w:hAnsi="宋体" w:hint="eastAsia"/>
                <w:sz w:val="24"/>
                <w:szCs w:val="24"/>
              </w:rPr>
              <w:t>元整）</w:t>
            </w:r>
          </w:p>
          <w:p w:rsidR="00C076E0" w:rsidRPr="00297D9D" w:rsidRDefault="00C076E0" w:rsidP="00C076E0">
            <w:pPr>
              <w:pStyle w:val="a9"/>
              <w:jc w:val="left"/>
              <w:rPr>
                <w:rFonts w:hAnsi="宋体"/>
                <w:sz w:val="24"/>
                <w:szCs w:val="24"/>
              </w:rPr>
            </w:pPr>
            <w:r w:rsidRPr="00297D9D">
              <w:rPr>
                <w:rFonts w:hAnsi="宋体" w:hint="eastAsia"/>
                <w:sz w:val="24"/>
                <w:szCs w:val="24"/>
              </w:rPr>
              <w:t>账户名：新疆锐智时代建设工程项目管理有限公司</w:t>
            </w:r>
          </w:p>
          <w:p w:rsidR="00C076E0" w:rsidRPr="00297D9D" w:rsidRDefault="00C076E0" w:rsidP="00C076E0">
            <w:pPr>
              <w:pStyle w:val="a9"/>
              <w:jc w:val="left"/>
              <w:rPr>
                <w:rFonts w:hAnsi="宋体"/>
                <w:sz w:val="24"/>
                <w:szCs w:val="24"/>
              </w:rPr>
            </w:pPr>
            <w:r w:rsidRPr="00297D9D">
              <w:rPr>
                <w:rFonts w:hAnsi="宋体" w:hint="eastAsia"/>
                <w:sz w:val="24"/>
                <w:szCs w:val="24"/>
              </w:rPr>
              <w:t>开户行：中国建设银行股份有限公司乌鲁木齐温泉西路支行</w:t>
            </w:r>
          </w:p>
          <w:p w:rsidR="00C076E0" w:rsidRPr="00297D9D" w:rsidRDefault="00C076E0" w:rsidP="00C076E0">
            <w:pPr>
              <w:pStyle w:val="a9"/>
              <w:jc w:val="left"/>
              <w:rPr>
                <w:rFonts w:hAnsi="宋体"/>
                <w:sz w:val="24"/>
                <w:szCs w:val="24"/>
              </w:rPr>
            </w:pPr>
            <w:r w:rsidRPr="00297D9D">
              <w:rPr>
                <w:rFonts w:hAnsi="宋体" w:hint="eastAsia"/>
                <w:sz w:val="24"/>
                <w:szCs w:val="24"/>
              </w:rPr>
              <w:t>行  号：105881000559</w:t>
            </w:r>
          </w:p>
          <w:p w:rsidR="00C076E0" w:rsidRPr="00297D9D" w:rsidRDefault="00C076E0" w:rsidP="00C076E0">
            <w:pPr>
              <w:pStyle w:val="a9"/>
              <w:jc w:val="left"/>
              <w:rPr>
                <w:rFonts w:hAnsi="宋体"/>
                <w:sz w:val="24"/>
                <w:szCs w:val="24"/>
              </w:rPr>
            </w:pPr>
            <w:r w:rsidRPr="00297D9D">
              <w:rPr>
                <w:rFonts w:hAnsi="宋体" w:hint="eastAsia"/>
                <w:sz w:val="24"/>
                <w:szCs w:val="24"/>
              </w:rPr>
              <w:t>帐  号：65050161645000000818</w:t>
            </w:r>
          </w:p>
          <w:p w:rsidR="00C076E0" w:rsidRPr="00297D9D" w:rsidRDefault="00C27F57" w:rsidP="00C076E0">
            <w:pPr>
              <w:pStyle w:val="a9"/>
              <w:jc w:val="left"/>
              <w:rPr>
                <w:rFonts w:hAnsi="宋体"/>
                <w:sz w:val="24"/>
                <w:szCs w:val="24"/>
              </w:rPr>
            </w:pPr>
            <w:r w:rsidRPr="00297D9D">
              <w:rPr>
                <w:rFonts w:hAnsi="宋体" w:hint="eastAsia"/>
                <w:sz w:val="24"/>
                <w:szCs w:val="24"/>
              </w:rPr>
              <w:t>磋商保证金</w:t>
            </w:r>
            <w:r w:rsidR="00C076E0" w:rsidRPr="00297D9D">
              <w:rPr>
                <w:rFonts w:hAnsi="宋体" w:hint="eastAsia"/>
                <w:sz w:val="24"/>
                <w:szCs w:val="24"/>
              </w:rPr>
              <w:t>缴纳形式：转账、电汇等非现金形式。</w:t>
            </w:r>
          </w:p>
          <w:p w:rsidR="00085EB2" w:rsidRPr="00297D9D" w:rsidRDefault="00C076E0" w:rsidP="00C076E0">
            <w:pPr>
              <w:keepNext/>
              <w:widowControl/>
              <w:jc w:val="left"/>
              <w:rPr>
                <w:rFonts w:asciiTheme="minorEastAsia" w:hAnsiTheme="minorEastAsia" w:cs="Arial"/>
                <w:kern w:val="0"/>
                <w:sz w:val="24"/>
                <w:szCs w:val="24"/>
              </w:rPr>
            </w:pPr>
            <w:r w:rsidRPr="00297D9D">
              <w:rPr>
                <w:rFonts w:hAnsi="宋体" w:hint="eastAsia"/>
                <w:sz w:val="24"/>
                <w:szCs w:val="24"/>
              </w:rPr>
              <w:t xml:space="preserve">    </w:t>
            </w:r>
            <w:r w:rsidRPr="00297D9D">
              <w:rPr>
                <w:rFonts w:hAnsi="宋体" w:hint="eastAsia"/>
                <w:b/>
                <w:sz w:val="24"/>
                <w:szCs w:val="24"/>
              </w:rPr>
              <w:t>各投标单位缴纳</w:t>
            </w:r>
            <w:r w:rsidR="00C27F57" w:rsidRPr="00297D9D">
              <w:rPr>
                <w:rFonts w:hAnsi="宋体" w:hint="eastAsia"/>
                <w:b/>
                <w:sz w:val="24"/>
                <w:szCs w:val="24"/>
              </w:rPr>
              <w:t>磋商保证金</w:t>
            </w:r>
            <w:r w:rsidRPr="00297D9D">
              <w:rPr>
                <w:rFonts w:hAnsi="宋体" w:hint="eastAsia"/>
                <w:b/>
                <w:sz w:val="24"/>
                <w:szCs w:val="24"/>
              </w:rPr>
              <w:t>时需在附加信息及用途栏内注明</w:t>
            </w:r>
            <w:r w:rsidR="00C27F57" w:rsidRPr="00297D9D">
              <w:rPr>
                <w:rFonts w:hAnsi="宋体" w:hint="eastAsia"/>
                <w:b/>
                <w:sz w:val="24"/>
                <w:szCs w:val="24"/>
              </w:rPr>
              <w:t>磋商保证金</w:t>
            </w:r>
            <w:r w:rsidRPr="00297D9D">
              <w:rPr>
                <w:rFonts w:hAnsi="宋体" w:hint="eastAsia"/>
                <w:b/>
                <w:sz w:val="24"/>
                <w:szCs w:val="24"/>
              </w:rPr>
              <w:t>、项目</w:t>
            </w:r>
            <w:r w:rsidR="00F37D48" w:rsidRPr="00297D9D">
              <w:rPr>
                <w:rFonts w:hAnsi="宋体" w:hint="eastAsia"/>
                <w:b/>
                <w:sz w:val="24"/>
                <w:szCs w:val="24"/>
              </w:rPr>
              <w:t>简称</w:t>
            </w:r>
            <w:r w:rsidRPr="00297D9D">
              <w:rPr>
                <w:rFonts w:hAnsi="宋体" w:hint="eastAsia"/>
                <w:b/>
                <w:sz w:val="24"/>
                <w:szCs w:val="24"/>
              </w:rPr>
              <w:t>；</w:t>
            </w:r>
            <w:r w:rsidR="00C27F57" w:rsidRPr="00297D9D">
              <w:rPr>
                <w:rFonts w:hAnsi="宋体"/>
                <w:b/>
                <w:sz w:val="24"/>
                <w:szCs w:val="24"/>
              </w:rPr>
              <w:t>磋商保证金</w:t>
            </w:r>
            <w:r w:rsidRPr="00297D9D">
              <w:rPr>
                <w:rFonts w:hAnsi="宋体"/>
                <w:b/>
                <w:sz w:val="24"/>
                <w:szCs w:val="24"/>
              </w:rPr>
              <w:t>于投标截止时间前确认到账，若供应商未按照上述规定缴纳</w:t>
            </w:r>
            <w:r w:rsidR="00C27F57" w:rsidRPr="00297D9D">
              <w:rPr>
                <w:rFonts w:hAnsi="宋体"/>
                <w:b/>
                <w:sz w:val="24"/>
                <w:szCs w:val="24"/>
              </w:rPr>
              <w:t>磋商保证金</w:t>
            </w:r>
            <w:r w:rsidRPr="00297D9D">
              <w:rPr>
                <w:rFonts w:hAnsi="宋体"/>
                <w:b/>
                <w:sz w:val="24"/>
                <w:szCs w:val="24"/>
              </w:rPr>
              <w:t>,</w:t>
            </w:r>
            <w:r w:rsidRPr="00297D9D">
              <w:rPr>
                <w:rFonts w:hAnsi="宋体" w:hint="eastAsia"/>
                <w:b/>
                <w:sz w:val="24"/>
                <w:szCs w:val="24"/>
              </w:rPr>
              <w:t>响应</w:t>
            </w:r>
            <w:r w:rsidRPr="00297D9D">
              <w:rPr>
                <w:rFonts w:hAnsi="宋体"/>
                <w:b/>
                <w:sz w:val="24"/>
                <w:szCs w:val="24"/>
              </w:rPr>
              <w:t>文件将被拒绝评审。</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8</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现场踏勘</w:t>
            </w:r>
          </w:p>
        </w:tc>
        <w:tc>
          <w:tcPr>
            <w:tcW w:w="7073" w:type="dxa"/>
            <w:vAlign w:val="center"/>
          </w:tcPr>
          <w:p w:rsidR="00085EB2" w:rsidRPr="00297D9D" w:rsidRDefault="001A4674">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不组织</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9</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招标答疑</w:t>
            </w:r>
          </w:p>
        </w:tc>
        <w:tc>
          <w:tcPr>
            <w:tcW w:w="7073" w:type="dxa"/>
            <w:vAlign w:val="center"/>
          </w:tcPr>
          <w:p w:rsidR="00085EB2" w:rsidRPr="00297D9D" w:rsidRDefault="001A4674">
            <w:pPr>
              <w:ind w:firstLineChars="150" w:firstLine="360"/>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对竞争性磋商文件提出质疑的，应当在获取竞争性磋商文件或者竞争性磋商文件公告期限届满之日起3个工作日内一次性提出。</w:t>
            </w:r>
          </w:p>
          <w:p w:rsidR="00085EB2" w:rsidRPr="00297D9D" w:rsidRDefault="001A4674">
            <w:pPr>
              <w:ind w:firstLineChars="150" w:firstLine="360"/>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澄清修改内容可能影响竞争性磋商响应文件编制的，应当在投标截止时间至少5日前，以书面形式通知所有获取竞争性磋商文件的潜在投标人。</w:t>
            </w:r>
          </w:p>
        </w:tc>
      </w:tr>
      <w:tr w:rsidR="00085EB2" w:rsidRPr="00297D9D">
        <w:trPr>
          <w:trHeight w:val="468"/>
          <w:jc w:val="center"/>
        </w:trPr>
        <w:tc>
          <w:tcPr>
            <w:tcW w:w="597" w:type="dxa"/>
            <w:vAlign w:val="center"/>
          </w:tcPr>
          <w:p w:rsidR="00085EB2" w:rsidRPr="00297D9D" w:rsidRDefault="001A4674">
            <w:pPr>
              <w:jc w:val="center"/>
              <w:rPr>
                <w:rFonts w:asciiTheme="minorEastAsia" w:hAnsiTheme="minorEastAsia"/>
                <w:kern w:val="0"/>
                <w:sz w:val="24"/>
                <w:szCs w:val="24"/>
              </w:rPr>
            </w:pPr>
            <w:r w:rsidRPr="00297D9D">
              <w:rPr>
                <w:rFonts w:asciiTheme="minorEastAsia" w:hAnsiTheme="minorEastAsia" w:hint="eastAsia"/>
                <w:kern w:val="0"/>
                <w:sz w:val="24"/>
                <w:szCs w:val="24"/>
              </w:rPr>
              <w:t>10</w:t>
            </w:r>
          </w:p>
        </w:tc>
        <w:tc>
          <w:tcPr>
            <w:tcW w:w="1410" w:type="dxa"/>
            <w:vAlign w:val="center"/>
          </w:tcPr>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竞争性磋商</w:t>
            </w:r>
            <w:r w:rsidRPr="00297D9D">
              <w:rPr>
                <w:rFonts w:asciiTheme="minorEastAsia" w:hAnsiTheme="minorEastAsia" w:cs="Arial" w:hint="eastAsia"/>
                <w:kern w:val="0"/>
                <w:sz w:val="24"/>
                <w:szCs w:val="24"/>
              </w:rPr>
              <w:lastRenderedPageBreak/>
              <w:t>响应文件</w:t>
            </w:r>
          </w:p>
          <w:p w:rsidR="00085EB2" w:rsidRPr="00297D9D" w:rsidRDefault="001A4674">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份数</w:t>
            </w:r>
          </w:p>
        </w:tc>
        <w:tc>
          <w:tcPr>
            <w:tcW w:w="7073" w:type="dxa"/>
            <w:vAlign w:val="center"/>
          </w:tcPr>
          <w:p w:rsidR="00085EB2" w:rsidRPr="00297D9D" w:rsidRDefault="001A4674" w:rsidP="00581540">
            <w:pPr>
              <w:jc w:val="left"/>
              <w:rPr>
                <w:rFonts w:asciiTheme="minorEastAsia" w:hAnsiTheme="minorEastAsia"/>
                <w:kern w:val="0"/>
                <w:sz w:val="24"/>
                <w:szCs w:val="24"/>
              </w:rPr>
            </w:pPr>
            <w:r w:rsidRPr="00297D9D">
              <w:rPr>
                <w:rFonts w:asciiTheme="minorEastAsia" w:hAnsiTheme="minorEastAsia" w:hint="eastAsia"/>
                <w:kern w:val="0"/>
                <w:sz w:val="24"/>
                <w:szCs w:val="24"/>
              </w:rPr>
              <w:lastRenderedPageBreak/>
              <w:t>正本</w:t>
            </w:r>
            <w:r w:rsidRPr="00297D9D">
              <w:rPr>
                <w:rFonts w:asciiTheme="minorEastAsia" w:hAnsiTheme="minorEastAsia"/>
                <w:kern w:val="0"/>
                <w:sz w:val="24"/>
                <w:szCs w:val="24"/>
              </w:rPr>
              <w:t>1</w:t>
            </w:r>
            <w:r w:rsidRPr="00297D9D">
              <w:rPr>
                <w:rFonts w:asciiTheme="minorEastAsia" w:hAnsiTheme="minorEastAsia" w:hint="eastAsia"/>
                <w:kern w:val="0"/>
                <w:sz w:val="24"/>
                <w:szCs w:val="24"/>
              </w:rPr>
              <w:t>份；副本</w:t>
            </w:r>
            <w:r w:rsidRPr="00297D9D">
              <w:rPr>
                <w:rFonts w:asciiTheme="minorEastAsia" w:hAnsiTheme="minorEastAsia"/>
                <w:kern w:val="0"/>
                <w:sz w:val="24"/>
                <w:szCs w:val="24"/>
              </w:rPr>
              <w:t>2</w:t>
            </w:r>
            <w:r w:rsidRPr="00297D9D">
              <w:rPr>
                <w:rFonts w:asciiTheme="minorEastAsia" w:hAnsiTheme="minorEastAsia" w:hint="eastAsia"/>
                <w:kern w:val="0"/>
                <w:sz w:val="24"/>
                <w:szCs w:val="24"/>
              </w:rPr>
              <w:t>份</w:t>
            </w:r>
            <w:r w:rsidR="00581540" w:rsidRPr="00297D9D">
              <w:rPr>
                <w:rFonts w:asciiTheme="minorEastAsia" w:hAnsiTheme="minorEastAsia" w:hint="eastAsia"/>
                <w:kern w:val="0"/>
                <w:sz w:val="24"/>
                <w:szCs w:val="24"/>
              </w:rPr>
              <w:t>；</w:t>
            </w:r>
            <w:r w:rsidRPr="00297D9D">
              <w:rPr>
                <w:rFonts w:asciiTheme="minorEastAsia" w:hAnsiTheme="minorEastAsia" w:hint="eastAsia"/>
                <w:kern w:val="0"/>
                <w:sz w:val="24"/>
                <w:szCs w:val="24"/>
              </w:rPr>
              <w:t>电子版</w:t>
            </w:r>
            <w:r w:rsidR="00581540" w:rsidRPr="00297D9D">
              <w:rPr>
                <w:rFonts w:asciiTheme="minorEastAsia" w:hAnsiTheme="minorEastAsia" w:hint="eastAsia"/>
                <w:kern w:val="0"/>
                <w:sz w:val="24"/>
                <w:szCs w:val="24"/>
              </w:rPr>
              <w:t>响应文件</w:t>
            </w:r>
            <w:r w:rsidRPr="00297D9D">
              <w:rPr>
                <w:rFonts w:asciiTheme="minorEastAsia" w:hAnsiTheme="minorEastAsia" w:hint="eastAsia"/>
                <w:kern w:val="0"/>
                <w:sz w:val="24"/>
                <w:szCs w:val="24"/>
              </w:rPr>
              <w:t>格式：竞争性磋商响应文件</w:t>
            </w:r>
            <w:r w:rsidRPr="00297D9D">
              <w:rPr>
                <w:rFonts w:asciiTheme="minorEastAsia" w:hAnsiTheme="minorEastAsia" w:hint="eastAsia"/>
                <w:kern w:val="0"/>
                <w:sz w:val="24"/>
                <w:szCs w:val="24"/>
              </w:rPr>
              <w:lastRenderedPageBreak/>
              <w:t>正本盖章扫描生成的PDF格式</w:t>
            </w:r>
            <w:r w:rsidR="00581540" w:rsidRPr="00297D9D">
              <w:rPr>
                <w:rFonts w:asciiTheme="minorEastAsia" w:hAnsiTheme="minorEastAsia" w:hint="eastAsia"/>
                <w:kern w:val="0"/>
                <w:sz w:val="24"/>
                <w:szCs w:val="24"/>
              </w:rPr>
              <w:t>（含响应文件封皮），U盘存储</w:t>
            </w:r>
            <w:r w:rsidRPr="00297D9D">
              <w:rPr>
                <w:rFonts w:asciiTheme="minorEastAsia" w:hAnsiTheme="minorEastAsia" w:hint="eastAsia"/>
                <w:kern w:val="0"/>
                <w:sz w:val="24"/>
                <w:szCs w:val="24"/>
              </w:rPr>
              <w:t>。</w:t>
            </w:r>
          </w:p>
        </w:tc>
      </w:tr>
      <w:tr w:rsidR="00357700" w:rsidRPr="00297D9D">
        <w:trPr>
          <w:trHeight w:val="468"/>
          <w:jc w:val="center"/>
        </w:trPr>
        <w:tc>
          <w:tcPr>
            <w:tcW w:w="597" w:type="dxa"/>
            <w:vAlign w:val="center"/>
          </w:tcPr>
          <w:p w:rsidR="00357700" w:rsidRPr="00297D9D" w:rsidRDefault="00357700">
            <w:pPr>
              <w:jc w:val="center"/>
              <w:rPr>
                <w:rFonts w:asciiTheme="minorEastAsia" w:hAnsiTheme="minorEastAsia"/>
                <w:kern w:val="0"/>
                <w:sz w:val="24"/>
                <w:szCs w:val="24"/>
              </w:rPr>
            </w:pPr>
            <w:r w:rsidRPr="00297D9D">
              <w:rPr>
                <w:rFonts w:asciiTheme="minorEastAsia" w:hAnsiTheme="minorEastAsia" w:hint="eastAsia"/>
                <w:kern w:val="0"/>
                <w:sz w:val="24"/>
                <w:szCs w:val="24"/>
              </w:rPr>
              <w:lastRenderedPageBreak/>
              <w:t>11</w:t>
            </w:r>
          </w:p>
        </w:tc>
        <w:tc>
          <w:tcPr>
            <w:tcW w:w="1410" w:type="dxa"/>
            <w:vAlign w:val="center"/>
          </w:tcPr>
          <w:p w:rsidR="00357700" w:rsidRPr="00297D9D" w:rsidRDefault="0035770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竞争性磋商响应文件密封</w:t>
            </w:r>
          </w:p>
        </w:tc>
        <w:tc>
          <w:tcPr>
            <w:tcW w:w="7073" w:type="dxa"/>
            <w:vAlign w:val="center"/>
          </w:tcPr>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kern w:val="0"/>
                <w:sz w:val="24"/>
                <w:szCs w:val="24"/>
              </w:rPr>
              <w:t>1.</w:t>
            </w:r>
            <w:r w:rsidRPr="00297D9D">
              <w:rPr>
                <w:rFonts w:ascii="宋体" w:hAnsi="宋体" w:cs="宋体" w:hint="eastAsia"/>
                <w:kern w:val="0"/>
                <w:sz w:val="24"/>
                <w:szCs w:val="24"/>
              </w:rPr>
              <w:t>投标人须按</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的规定制作</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，正、副本</w:t>
            </w:r>
            <w:r w:rsidR="00581540" w:rsidRPr="00297D9D">
              <w:rPr>
                <w:rFonts w:ascii="宋体" w:hAnsi="宋体" w:cs="宋体" w:hint="eastAsia"/>
                <w:kern w:val="0"/>
                <w:sz w:val="24"/>
                <w:szCs w:val="24"/>
              </w:rPr>
              <w:t>、U盘</w:t>
            </w:r>
            <w:r w:rsidRPr="00297D9D">
              <w:rPr>
                <w:rFonts w:ascii="宋体" w:hAnsi="宋体" w:cs="宋体" w:hint="eastAsia"/>
                <w:kern w:val="0"/>
                <w:sz w:val="24"/>
                <w:szCs w:val="24"/>
              </w:rPr>
              <w:t>可以密封在同一文件袋中。密封袋封口处加盖单位公章，并注明</w:t>
            </w:r>
            <w:r w:rsidR="00581540" w:rsidRPr="00297D9D">
              <w:rPr>
                <w:rFonts w:ascii="宋体" w:hAnsi="宋体" w:cs="宋体" w:hint="eastAsia"/>
                <w:kern w:val="0"/>
                <w:sz w:val="24"/>
                <w:szCs w:val="24"/>
              </w:rPr>
              <w:t xml:space="preserve">  </w:t>
            </w:r>
            <w:r w:rsidR="00942790" w:rsidRPr="00297D9D">
              <w:rPr>
                <w:rFonts w:ascii="宋体" w:hAnsi="宋体" w:cs="宋体" w:hint="eastAsia"/>
                <w:kern w:val="0"/>
                <w:sz w:val="24"/>
                <w:szCs w:val="24"/>
              </w:rPr>
              <w:t>202</w:t>
            </w:r>
            <w:r w:rsidR="00A42DDD" w:rsidRPr="00297D9D">
              <w:rPr>
                <w:rFonts w:ascii="宋体" w:hAnsi="宋体" w:cs="宋体" w:hint="eastAsia"/>
                <w:kern w:val="0"/>
                <w:sz w:val="24"/>
                <w:szCs w:val="24"/>
              </w:rPr>
              <w:t>1</w:t>
            </w:r>
            <w:r w:rsidR="00581540" w:rsidRPr="00297D9D">
              <w:rPr>
                <w:rFonts w:ascii="宋体" w:hAnsi="宋体" w:cs="宋体" w:hint="eastAsia"/>
                <w:kern w:val="0"/>
                <w:sz w:val="24"/>
                <w:szCs w:val="24"/>
              </w:rPr>
              <w:t>年</w:t>
            </w:r>
            <w:r w:rsidR="00A93030" w:rsidRPr="00297D9D">
              <w:rPr>
                <w:rFonts w:ascii="宋体" w:hAnsi="宋体" w:cs="宋体" w:hint="eastAsia"/>
                <w:kern w:val="0"/>
                <w:sz w:val="24"/>
                <w:szCs w:val="24"/>
              </w:rPr>
              <w:t>**</w:t>
            </w:r>
            <w:r w:rsidR="00581540" w:rsidRPr="00297D9D">
              <w:rPr>
                <w:rFonts w:ascii="宋体" w:hAnsi="宋体" w:cs="宋体" w:hint="eastAsia"/>
                <w:kern w:val="0"/>
                <w:sz w:val="24"/>
                <w:szCs w:val="24"/>
              </w:rPr>
              <w:t>月</w:t>
            </w:r>
            <w:r w:rsidR="00A93030" w:rsidRPr="00297D9D">
              <w:rPr>
                <w:rFonts w:ascii="宋体" w:hAnsi="宋体" w:cs="宋体" w:hint="eastAsia"/>
                <w:kern w:val="0"/>
                <w:sz w:val="24"/>
                <w:szCs w:val="24"/>
              </w:rPr>
              <w:t>**</w:t>
            </w:r>
            <w:r w:rsidR="00581540" w:rsidRPr="00297D9D">
              <w:rPr>
                <w:rFonts w:ascii="宋体" w:hAnsi="宋体" w:cs="宋体" w:hint="eastAsia"/>
                <w:kern w:val="0"/>
                <w:sz w:val="24"/>
                <w:szCs w:val="24"/>
              </w:rPr>
              <w:t>日</w:t>
            </w:r>
            <w:r w:rsidR="00942790" w:rsidRPr="00297D9D">
              <w:rPr>
                <w:rFonts w:ascii="宋体" w:hAnsi="宋体" w:cs="宋体" w:hint="eastAsia"/>
                <w:kern w:val="0"/>
                <w:sz w:val="24"/>
                <w:szCs w:val="24"/>
              </w:rPr>
              <w:t>1</w:t>
            </w:r>
            <w:r w:rsidR="00A93030" w:rsidRPr="00297D9D">
              <w:rPr>
                <w:rFonts w:ascii="宋体" w:hAnsi="宋体" w:cs="宋体" w:hint="eastAsia"/>
                <w:kern w:val="0"/>
                <w:sz w:val="24"/>
                <w:szCs w:val="24"/>
              </w:rPr>
              <w:t>1</w:t>
            </w:r>
            <w:r w:rsidR="00942790" w:rsidRPr="00297D9D">
              <w:rPr>
                <w:rFonts w:ascii="宋体" w:hAnsi="宋体" w:cs="宋体" w:hint="eastAsia"/>
                <w:kern w:val="0"/>
                <w:sz w:val="24"/>
                <w:szCs w:val="24"/>
              </w:rPr>
              <w:t>：00</w:t>
            </w:r>
            <w:r w:rsidR="00581540" w:rsidRPr="00297D9D">
              <w:rPr>
                <w:rFonts w:ascii="宋体" w:hAnsi="宋体" w:cs="宋体" w:hint="eastAsia"/>
                <w:kern w:val="0"/>
                <w:sz w:val="24"/>
                <w:szCs w:val="24"/>
              </w:rPr>
              <w:t>时（即开标时间）前不得开封。</w:t>
            </w:r>
          </w:p>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kern w:val="0"/>
                <w:sz w:val="24"/>
                <w:szCs w:val="24"/>
              </w:rPr>
              <w:t xml:space="preserve">2. </w:t>
            </w:r>
            <w:r w:rsidRPr="00297D9D">
              <w:rPr>
                <w:rFonts w:ascii="宋体" w:hAnsi="宋体" w:cs="宋体" w:hint="eastAsia"/>
                <w:kern w:val="0"/>
                <w:sz w:val="24"/>
                <w:szCs w:val="24"/>
              </w:rPr>
              <w:t>投标人须制作“开标一览表”，并单独密封提交，并在信封上标明“开标一览表”的字样。</w:t>
            </w:r>
          </w:p>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kern w:val="0"/>
                <w:sz w:val="24"/>
                <w:szCs w:val="24"/>
              </w:rPr>
              <w:t>3.</w:t>
            </w:r>
            <w:r w:rsidR="003D60E3" w:rsidRPr="00297D9D">
              <w:rPr>
                <w:rFonts w:ascii="宋体" w:hAnsi="宋体" w:cs="宋体" w:hint="eastAsia"/>
                <w:kern w:val="0"/>
                <w:sz w:val="24"/>
                <w:szCs w:val="24"/>
              </w:rPr>
              <w:t>响应文件封</w:t>
            </w:r>
            <w:r w:rsidRPr="00297D9D">
              <w:rPr>
                <w:rFonts w:ascii="宋体" w:hAnsi="宋体" w:cs="宋体" w:hint="eastAsia"/>
                <w:kern w:val="0"/>
                <w:sz w:val="24"/>
                <w:szCs w:val="24"/>
              </w:rPr>
              <w:t>袋和《开标一览表》</w:t>
            </w:r>
            <w:r w:rsidR="003D60E3" w:rsidRPr="00297D9D">
              <w:rPr>
                <w:rFonts w:ascii="宋体" w:hAnsi="宋体" w:cs="宋体" w:hint="eastAsia"/>
                <w:kern w:val="0"/>
                <w:sz w:val="24"/>
                <w:szCs w:val="24"/>
              </w:rPr>
              <w:t>封</w:t>
            </w:r>
            <w:r w:rsidRPr="00297D9D">
              <w:rPr>
                <w:rFonts w:ascii="宋体" w:hAnsi="宋体" w:cs="宋体" w:hint="eastAsia"/>
                <w:kern w:val="0"/>
                <w:sz w:val="24"/>
                <w:szCs w:val="24"/>
              </w:rPr>
              <w:t>袋上可写明：</w:t>
            </w:r>
          </w:p>
          <w:p w:rsidR="00357700" w:rsidRPr="00297D9D" w:rsidRDefault="00357700" w:rsidP="00357700">
            <w:pPr>
              <w:autoSpaceDE w:val="0"/>
              <w:autoSpaceDN w:val="0"/>
              <w:adjustRightInd w:val="0"/>
              <w:jc w:val="left"/>
              <w:rPr>
                <w:rFonts w:ascii="宋体" w:cs="宋体"/>
                <w:kern w:val="0"/>
                <w:sz w:val="24"/>
                <w:szCs w:val="24"/>
                <w:u w:val="single"/>
              </w:rPr>
            </w:pPr>
            <w:r w:rsidRPr="00297D9D">
              <w:rPr>
                <w:rFonts w:ascii="宋体" w:hAnsi="宋体" w:cs="宋体" w:hint="eastAsia"/>
                <w:kern w:val="0"/>
                <w:sz w:val="24"/>
                <w:szCs w:val="24"/>
              </w:rPr>
              <w:t>项目名称：</w:t>
            </w:r>
            <w:r w:rsidRPr="00297D9D">
              <w:rPr>
                <w:rFonts w:ascii="宋体" w:hAnsi="宋体" w:cs="宋体"/>
                <w:kern w:val="0"/>
                <w:sz w:val="24"/>
                <w:szCs w:val="24"/>
                <w:u w:val="single"/>
              </w:rPr>
              <w:t xml:space="preserve">                   </w:t>
            </w:r>
          </w:p>
          <w:p w:rsidR="00357700" w:rsidRPr="00297D9D" w:rsidRDefault="00357700" w:rsidP="00357700">
            <w:pPr>
              <w:autoSpaceDE w:val="0"/>
              <w:autoSpaceDN w:val="0"/>
              <w:adjustRightInd w:val="0"/>
              <w:jc w:val="left"/>
              <w:rPr>
                <w:rFonts w:ascii="宋体" w:cs="宋体"/>
                <w:kern w:val="0"/>
                <w:sz w:val="24"/>
                <w:szCs w:val="24"/>
                <w:u w:val="single"/>
              </w:rPr>
            </w:pPr>
            <w:r w:rsidRPr="00297D9D">
              <w:rPr>
                <w:rFonts w:ascii="宋体" w:hAnsi="宋体" w:cs="宋体" w:hint="eastAsia"/>
                <w:kern w:val="0"/>
                <w:sz w:val="24"/>
                <w:szCs w:val="24"/>
              </w:rPr>
              <w:t>项目编号：</w:t>
            </w:r>
            <w:r w:rsidRPr="00297D9D">
              <w:rPr>
                <w:rFonts w:ascii="宋体" w:hAnsi="宋体" w:cs="宋体"/>
                <w:kern w:val="0"/>
                <w:sz w:val="24"/>
                <w:szCs w:val="24"/>
                <w:u w:val="single"/>
              </w:rPr>
              <w:t xml:space="preserve">                   </w:t>
            </w:r>
          </w:p>
          <w:p w:rsidR="00357700" w:rsidRPr="00297D9D" w:rsidRDefault="00357700" w:rsidP="00357700">
            <w:pPr>
              <w:autoSpaceDE w:val="0"/>
              <w:autoSpaceDN w:val="0"/>
              <w:adjustRightInd w:val="0"/>
              <w:jc w:val="left"/>
              <w:rPr>
                <w:rFonts w:ascii="宋体" w:cs="宋体"/>
                <w:kern w:val="0"/>
                <w:sz w:val="24"/>
                <w:szCs w:val="24"/>
                <w:u w:val="single"/>
              </w:rPr>
            </w:pPr>
            <w:r w:rsidRPr="00297D9D">
              <w:rPr>
                <w:rFonts w:ascii="宋体" w:hAnsi="宋体" w:cs="宋体" w:hint="eastAsia"/>
                <w:kern w:val="0"/>
                <w:sz w:val="24"/>
                <w:szCs w:val="24"/>
              </w:rPr>
              <w:t>招标单位：</w:t>
            </w:r>
            <w:r w:rsidRPr="00297D9D">
              <w:rPr>
                <w:rFonts w:ascii="宋体" w:hAnsi="宋体" w:cs="宋体"/>
                <w:kern w:val="0"/>
                <w:sz w:val="24"/>
                <w:szCs w:val="24"/>
                <w:u w:val="single"/>
              </w:rPr>
              <w:t xml:space="preserve">                   </w:t>
            </w:r>
          </w:p>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投标单位名称：</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（公章）</w:t>
            </w:r>
          </w:p>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投标单位地址：</w:t>
            </w:r>
            <w:r w:rsidRPr="00297D9D">
              <w:rPr>
                <w:rFonts w:ascii="宋体" w:hAnsi="宋体" w:cs="宋体"/>
                <w:kern w:val="0"/>
                <w:sz w:val="24"/>
                <w:szCs w:val="24"/>
                <w:u w:val="single"/>
              </w:rPr>
              <w:t xml:space="preserve">                   </w:t>
            </w:r>
          </w:p>
          <w:p w:rsidR="00357700" w:rsidRPr="00297D9D" w:rsidRDefault="00357700" w:rsidP="00357700">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联系人：</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联系电话：</w:t>
            </w:r>
            <w:r w:rsidRPr="00297D9D">
              <w:rPr>
                <w:rFonts w:ascii="宋体" w:hAnsi="宋体" w:cs="宋体"/>
                <w:kern w:val="0"/>
                <w:sz w:val="24"/>
                <w:szCs w:val="24"/>
                <w:u w:val="single"/>
              </w:rPr>
              <w:t xml:space="preserve">                   </w:t>
            </w:r>
          </w:p>
          <w:p w:rsidR="00357700" w:rsidRPr="00297D9D" w:rsidRDefault="00942790" w:rsidP="00357700">
            <w:pPr>
              <w:autoSpaceDE w:val="0"/>
              <w:autoSpaceDN w:val="0"/>
              <w:adjustRightInd w:val="0"/>
              <w:ind w:firstLineChars="100" w:firstLine="240"/>
              <w:jc w:val="left"/>
              <w:rPr>
                <w:rFonts w:ascii="宋体" w:cs="宋体"/>
                <w:kern w:val="0"/>
                <w:sz w:val="24"/>
                <w:szCs w:val="24"/>
              </w:rPr>
            </w:pPr>
            <w:r w:rsidRPr="00297D9D">
              <w:rPr>
                <w:rFonts w:ascii="宋体" w:hAnsi="宋体" w:cs="宋体" w:hint="eastAsia"/>
                <w:kern w:val="0"/>
                <w:sz w:val="24"/>
                <w:szCs w:val="24"/>
              </w:rPr>
              <w:t>202</w:t>
            </w:r>
            <w:r w:rsidR="00A42DDD" w:rsidRPr="00297D9D">
              <w:rPr>
                <w:rFonts w:ascii="宋体" w:hAnsi="宋体" w:cs="宋体" w:hint="eastAsia"/>
                <w:kern w:val="0"/>
                <w:sz w:val="24"/>
                <w:szCs w:val="24"/>
              </w:rPr>
              <w:t>1</w:t>
            </w:r>
            <w:r w:rsidRPr="00297D9D">
              <w:rPr>
                <w:rFonts w:ascii="宋体" w:hAnsi="宋体" w:cs="宋体" w:hint="eastAsia"/>
                <w:kern w:val="0"/>
                <w:sz w:val="24"/>
                <w:szCs w:val="24"/>
              </w:rPr>
              <w:t>年</w:t>
            </w:r>
            <w:r w:rsidR="00A93030" w:rsidRPr="00297D9D">
              <w:rPr>
                <w:rFonts w:ascii="宋体" w:hAnsi="宋体" w:cs="宋体" w:hint="eastAsia"/>
                <w:kern w:val="0"/>
                <w:sz w:val="24"/>
                <w:szCs w:val="24"/>
              </w:rPr>
              <w:t>**</w:t>
            </w:r>
            <w:r w:rsidRPr="00297D9D">
              <w:rPr>
                <w:rFonts w:ascii="宋体" w:hAnsi="宋体" w:cs="宋体" w:hint="eastAsia"/>
                <w:kern w:val="0"/>
                <w:sz w:val="24"/>
                <w:szCs w:val="24"/>
              </w:rPr>
              <w:t>月</w:t>
            </w:r>
            <w:r w:rsidR="00A93030" w:rsidRPr="00297D9D">
              <w:rPr>
                <w:rFonts w:ascii="宋体" w:hAnsi="宋体" w:cs="宋体" w:hint="eastAsia"/>
                <w:kern w:val="0"/>
                <w:sz w:val="24"/>
                <w:szCs w:val="24"/>
              </w:rPr>
              <w:t>**</w:t>
            </w:r>
            <w:r w:rsidRPr="00297D9D">
              <w:rPr>
                <w:rFonts w:ascii="宋体" w:hAnsi="宋体" w:cs="宋体" w:hint="eastAsia"/>
                <w:kern w:val="0"/>
                <w:sz w:val="24"/>
                <w:szCs w:val="24"/>
              </w:rPr>
              <w:t>日1</w:t>
            </w:r>
            <w:r w:rsidR="00A93030" w:rsidRPr="00297D9D">
              <w:rPr>
                <w:rFonts w:ascii="宋体" w:hAnsi="宋体" w:cs="宋体" w:hint="eastAsia"/>
                <w:kern w:val="0"/>
                <w:sz w:val="24"/>
                <w:szCs w:val="24"/>
              </w:rPr>
              <w:t>1</w:t>
            </w:r>
            <w:r w:rsidRPr="00297D9D">
              <w:rPr>
                <w:rFonts w:ascii="宋体" w:hAnsi="宋体" w:cs="宋体" w:hint="eastAsia"/>
                <w:kern w:val="0"/>
                <w:sz w:val="24"/>
                <w:szCs w:val="24"/>
              </w:rPr>
              <w:t>：00</w:t>
            </w:r>
            <w:r w:rsidR="00357700" w:rsidRPr="00297D9D">
              <w:rPr>
                <w:rFonts w:ascii="宋体" w:hAnsi="宋体" w:cs="宋体" w:hint="eastAsia"/>
                <w:kern w:val="0"/>
                <w:sz w:val="24"/>
                <w:szCs w:val="24"/>
              </w:rPr>
              <w:t>（即开标时间）前不得开封。</w:t>
            </w:r>
          </w:p>
          <w:p w:rsidR="00581540" w:rsidRPr="00297D9D" w:rsidRDefault="00357700" w:rsidP="00357700">
            <w:pPr>
              <w:jc w:val="left"/>
              <w:rPr>
                <w:rFonts w:ascii="宋体" w:hAnsi="宋体" w:cs="宋体"/>
                <w:kern w:val="0"/>
                <w:sz w:val="24"/>
                <w:szCs w:val="24"/>
              </w:rPr>
            </w:pPr>
            <w:r w:rsidRPr="00297D9D">
              <w:rPr>
                <w:rFonts w:ascii="宋体" w:hAnsi="宋体" w:cs="宋体" w:hint="eastAsia"/>
                <w:kern w:val="0"/>
                <w:sz w:val="24"/>
                <w:szCs w:val="24"/>
              </w:rPr>
              <w:t>（“正本”或“副本”）</w:t>
            </w:r>
          </w:p>
        </w:tc>
      </w:tr>
      <w:tr w:rsidR="00357700" w:rsidRPr="00297D9D">
        <w:trPr>
          <w:trHeight w:val="468"/>
          <w:jc w:val="center"/>
        </w:trPr>
        <w:tc>
          <w:tcPr>
            <w:tcW w:w="597" w:type="dxa"/>
            <w:vAlign w:val="center"/>
          </w:tcPr>
          <w:p w:rsidR="00357700" w:rsidRPr="00297D9D" w:rsidRDefault="00357700" w:rsidP="001A5DD7">
            <w:pPr>
              <w:jc w:val="center"/>
              <w:rPr>
                <w:rFonts w:asciiTheme="minorEastAsia" w:hAnsiTheme="minorEastAsia"/>
                <w:kern w:val="0"/>
                <w:sz w:val="24"/>
                <w:szCs w:val="24"/>
              </w:rPr>
            </w:pPr>
            <w:r w:rsidRPr="00297D9D">
              <w:rPr>
                <w:rFonts w:asciiTheme="minorEastAsia" w:hAnsiTheme="minorEastAsia" w:hint="eastAsia"/>
                <w:kern w:val="0"/>
                <w:sz w:val="24"/>
                <w:szCs w:val="24"/>
              </w:rPr>
              <w:t>12</w:t>
            </w:r>
          </w:p>
        </w:tc>
        <w:tc>
          <w:tcPr>
            <w:tcW w:w="1410" w:type="dxa"/>
            <w:vAlign w:val="center"/>
          </w:tcPr>
          <w:p w:rsidR="00357700" w:rsidRPr="00297D9D" w:rsidRDefault="0035770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竞争性磋商响应文件递交</w:t>
            </w:r>
          </w:p>
        </w:tc>
        <w:tc>
          <w:tcPr>
            <w:tcW w:w="7073" w:type="dxa"/>
            <w:vAlign w:val="center"/>
          </w:tcPr>
          <w:p w:rsidR="00357700" w:rsidRPr="00297D9D" w:rsidRDefault="00357700">
            <w:pPr>
              <w:rPr>
                <w:rFonts w:asciiTheme="minorEastAsia" w:hAnsiTheme="minorEastAsia" w:cs="宋体"/>
                <w:kern w:val="0"/>
                <w:sz w:val="24"/>
                <w:szCs w:val="24"/>
              </w:rPr>
            </w:pPr>
            <w:r w:rsidRPr="00297D9D">
              <w:rPr>
                <w:rFonts w:asciiTheme="minorEastAsia" w:hAnsiTheme="minorEastAsia" w:cs="宋体" w:hint="eastAsia"/>
                <w:kern w:val="0"/>
                <w:sz w:val="24"/>
                <w:szCs w:val="24"/>
              </w:rPr>
              <w:t>截止时间：</w:t>
            </w:r>
            <w:r w:rsidRPr="00297D9D">
              <w:rPr>
                <w:rFonts w:asciiTheme="minorEastAsia" w:hAnsiTheme="minorEastAsia" w:cs="宋体"/>
                <w:kern w:val="0"/>
                <w:sz w:val="24"/>
                <w:szCs w:val="24"/>
                <w:u w:val="single"/>
              </w:rPr>
              <w:t>202</w:t>
            </w:r>
            <w:r w:rsidR="00A42DDD" w:rsidRPr="00297D9D">
              <w:rPr>
                <w:rFonts w:asciiTheme="minorEastAsia" w:hAnsiTheme="minorEastAsia" w:cs="宋体" w:hint="eastAsia"/>
                <w:kern w:val="0"/>
                <w:sz w:val="24"/>
                <w:szCs w:val="24"/>
                <w:u w:val="single"/>
              </w:rPr>
              <w:t>1</w:t>
            </w:r>
            <w:r w:rsidRPr="00297D9D">
              <w:rPr>
                <w:rFonts w:asciiTheme="minorEastAsia" w:hAnsiTheme="minorEastAsia" w:cs="宋体"/>
                <w:kern w:val="0"/>
                <w:sz w:val="24"/>
                <w:szCs w:val="24"/>
                <w:u w:val="single"/>
              </w:rPr>
              <w:t>年</w:t>
            </w:r>
            <w:r w:rsidR="00031EFB" w:rsidRPr="00297D9D">
              <w:rPr>
                <w:rFonts w:asciiTheme="minorEastAsia" w:hAnsiTheme="minorEastAsia" w:cs="宋体" w:hint="eastAsia"/>
                <w:kern w:val="0"/>
                <w:sz w:val="24"/>
                <w:szCs w:val="24"/>
                <w:u w:val="single"/>
              </w:rPr>
              <w:t xml:space="preserve"> </w:t>
            </w:r>
            <w:r w:rsidR="00E2781F" w:rsidRPr="00297D9D">
              <w:rPr>
                <w:rFonts w:asciiTheme="minorEastAsia" w:hAnsiTheme="minorEastAsia" w:cs="宋体" w:hint="eastAsia"/>
                <w:kern w:val="0"/>
                <w:sz w:val="24"/>
                <w:szCs w:val="24"/>
                <w:u w:val="single"/>
              </w:rPr>
              <w:t>3</w:t>
            </w:r>
            <w:r w:rsidR="00031EFB" w:rsidRPr="00297D9D">
              <w:rPr>
                <w:rFonts w:asciiTheme="minorEastAsia" w:hAnsiTheme="minorEastAsia" w:cs="宋体" w:hint="eastAsia"/>
                <w:kern w:val="0"/>
                <w:sz w:val="24"/>
                <w:szCs w:val="24"/>
                <w:u w:val="single"/>
              </w:rPr>
              <w:t xml:space="preserve"> </w:t>
            </w:r>
            <w:r w:rsidRPr="00297D9D">
              <w:rPr>
                <w:rFonts w:asciiTheme="minorEastAsia" w:hAnsiTheme="minorEastAsia" w:cs="宋体"/>
                <w:kern w:val="0"/>
                <w:sz w:val="24"/>
                <w:szCs w:val="24"/>
                <w:u w:val="single"/>
              </w:rPr>
              <w:t>月</w:t>
            </w:r>
            <w:r w:rsidR="00031EFB" w:rsidRPr="00297D9D">
              <w:rPr>
                <w:rFonts w:asciiTheme="minorEastAsia" w:hAnsiTheme="minorEastAsia" w:cs="宋体" w:hint="eastAsia"/>
                <w:kern w:val="0"/>
                <w:sz w:val="24"/>
                <w:szCs w:val="24"/>
                <w:u w:val="single"/>
              </w:rPr>
              <w:t xml:space="preserve"> </w:t>
            </w:r>
            <w:r w:rsidR="00E2781F" w:rsidRPr="00297D9D">
              <w:rPr>
                <w:rFonts w:asciiTheme="minorEastAsia" w:hAnsiTheme="minorEastAsia" w:cs="宋体" w:hint="eastAsia"/>
                <w:kern w:val="0"/>
                <w:sz w:val="24"/>
                <w:szCs w:val="24"/>
                <w:u w:val="single"/>
              </w:rPr>
              <w:t>8</w:t>
            </w:r>
            <w:r w:rsidR="00031EFB" w:rsidRPr="00297D9D">
              <w:rPr>
                <w:rFonts w:asciiTheme="minorEastAsia" w:hAnsiTheme="minorEastAsia" w:cs="宋体" w:hint="eastAsia"/>
                <w:kern w:val="0"/>
                <w:sz w:val="24"/>
                <w:szCs w:val="24"/>
                <w:u w:val="single"/>
              </w:rPr>
              <w:t xml:space="preserve"> </w:t>
            </w:r>
            <w:r w:rsidRPr="00297D9D">
              <w:rPr>
                <w:rFonts w:asciiTheme="minorEastAsia" w:hAnsiTheme="minorEastAsia" w:cs="宋体"/>
                <w:kern w:val="0"/>
                <w:sz w:val="24"/>
                <w:szCs w:val="24"/>
                <w:u w:val="single"/>
              </w:rPr>
              <w:t>日1</w:t>
            </w:r>
            <w:r w:rsidR="00A42DDD" w:rsidRPr="00297D9D">
              <w:rPr>
                <w:rFonts w:asciiTheme="minorEastAsia" w:hAnsiTheme="minorEastAsia" w:cs="宋体" w:hint="eastAsia"/>
                <w:kern w:val="0"/>
                <w:sz w:val="24"/>
                <w:szCs w:val="24"/>
                <w:u w:val="single"/>
              </w:rPr>
              <w:t>1</w:t>
            </w:r>
            <w:r w:rsidRPr="00297D9D">
              <w:rPr>
                <w:rFonts w:asciiTheme="minorEastAsia" w:hAnsiTheme="minorEastAsia" w:cs="宋体"/>
                <w:kern w:val="0"/>
                <w:sz w:val="24"/>
                <w:szCs w:val="24"/>
                <w:u w:val="single"/>
              </w:rPr>
              <w:t>时00分</w:t>
            </w:r>
            <w:r w:rsidRPr="00297D9D">
              <w:rPr>
                <w:rFonts w:asciiTheme="minorEastAsia" w:hAnsiTheme="minorEastAsia" w:cs="宋体" w:hint="eastAsia"/>
                <w:kern w:val="0"/>
                <w:sz w:val="24"/>
                <w:szCs w:val="24"/>
              </w:rPr>
              <w:t>（北京时间）</w:t>
            </w:r>
          </w:p>
          <w:p w:rsidR="00357700" w:rsidRPr="00297D9D" w:rsidRDefault="00357700">
            <w:pPr>
              <w:keepNext/>
              <w:widowControl/>
              <w:jc w:val="left"/>
              <w:rPr>
                <w:rFonts w:asciiTheme="minorEastAsia" w:hAnsiTheme="minorEastAsia" w:cs="Arial"/>
                <w:kern w:val="0"/>
                <w:sz w:val="24"/>
                <w:szCs w:val="24"/>
              </w:rPr>
            </w:pPr>
            <w:r w:rsidRPr="00297D9D">
              <w:rPr>
                <w:rFonts w:asciiTheme="minorEastAsia" w:hAnsiTheme="minorEastAsia" w:cs="宋体" w:hint="eastAsia"/>
                <w:kern w:val="0"/>
                <w:sz w:val="24"/>
                <w:szCs w:val="24"/>
              </w:rPr>
              <w:t>递交地点：乌鲁木齐市水磨沟区立井街丽景名都10 号楼21 楼2110 室</w:t>
            </w:r>
          </w:p>
        </w:tc>
      </w:tr>
      <w:tr w:rsidR="00357700" w:rsidRPr="00297D9D">
        <w:trPr>
          <w:trHeight w:val="468"/>
          <w:jc w:val="center"/>
        </w:trPr>
        <w:tc>
          <w:tcPr>
            <w:tcW w:w="597" w:type="dxa"/>
            <w:vAlign w:val="center"/>
          </w:tcPr>
          <w:p w:rsidR="00357700" w:rsidRPr="00297D9D" w:rsidRDefault="00357700" w:rsidP="001A5DD7">
            <w:pPr>
              <w:jc w:val="center"/>
              <w:rPr>
                <w:rFonts w:asciiTheme="minorEastAsia" w:hAnsiTheme="minorEastAsia"/>
                <w:kern w:val="0"/>
                <w:sz w:val="24"/>
                <w:szCs w:val="24"/>
              </w:rPr>
            </w:pPr>
            <w:r w:rsidRPr="00297D9D">
              <w:rPr>
                <w:rFonts w:asciiTheme="minorEastAsia" w:hAnsiTheme="minorEastAsia" w:hint="eastAsia"/>
                <w:kern w:val="0"/>
                <w:sz w:val="24"/>
                <w:szCs w:val="24"/>
              </w:rPr>
              <w:t>13</w:t>
            </w:r>
          </w:p>
        </w:tc>
        <w:tc>
          <w:tcPr>
            <w:tcW w:w="1410" w:type="dxa"/>
            <w:vAlign w:val="center"/>
          </w:tcPr>
          <w:p w:rsidR="00357700" w:rsidRPr="00297D9D" w:rsidRDefault="0035770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开标</w:t>
            </w:r>
          </w:p>
        </w:tc>
        <w:tc>
          <w:tcPr>
            <w:tcW w:w="7073" w:type="dxa"/>
            <w:vAlign w:val="center"/>
          </w:tcPr>
          <w:p w:rsidR="00357700" w:rsidRPr="00297D9D" w:rsidRDefault="00357700">
            <w:pPr>
              <w:rPr>
                <w:rFonts w:asciiTheme="minorEastAsia" w:hAnsiTheme="minorEastAsia" w:cs="宋体"/>
                <w:kern w:val="0"/>
                <w:sz w:val="24"/>
                <w:szCs w:val="24"/>
              </w:rPr>
            </w:pPr>
            <w:r w:rsidRPr="00297D9D">
              <w:rPr>
                <w:rFonts w:asciiTheme="minorEastAsia" w:hAnsiTheme="minorEastAsia" w:cs="宋体" w:hint="eastAsia"/>
                <w:kern w:val="0"/>
                <w:sz w:val="24"/>
                <w:szCs w:val="24"/>
              </w:rPr>
              <w:t>时间：</w:t>
            </w:r>
            <w:r w:rsidR="00031EFB" w:rsidRPr="00297D9D">
              <w:rPr>
                <w:rFonts w:asciiTheme="minorEastAsia" w:hAnsiTheme="minorEastAsia" w:cs="宋体"/>
                <w:kern w:val="0"/>
                <w:sz w:val="24"/>
                <w:szCs w:val="24"/>
                <w:u w:val="single"/>
              </w:rPr>
              <w:t>202</w:t>
            </w:r>
            <w:r w:rsidR="00031EFB" w:rsidRPr="00297D9D">
              <w:rPr>
                <w:rFonts w:asciiTheme="minorEastAsia" w:hAnsiTheme="minorEastAsia" w:cs="宋体" w:hint="eastAsia"/>
                <w:kern w:val="0"/>
                <w:sz w:val="24"/>
                <w:szCs w:val="24"/>
                <w:u w:val="single"/>
              </w:rPr>
              <w:t>1</w:t>
            </w:r>
            <w:r w:rsidR="00031EFB" w:rsidRPr="00297D9D">
              <w:rPr>
                <w:rFonts w:asciiTheme="minorEastAsia" w:hAnsiTheme="minorEastAsia" w:cs="宋体"/>
                <w:kern w:val="0"/>
                <w:sz w:val="24"/>
                <w:szCs w:val="24"/>
                <w:u w:val="single"/>
              </w:rPr>
              <w:t>年</w:t>
            </w:r>
            <w:r w:rsidR="00031EFB" w:rsidRPr="00297D9D">
              <w:rPr>
                <w:rFonts w:asciiTheme="minorEastAsia" w:hAnsiTheme="minorEastAsia" w:cs="宋体" w:hint="eastAsia"/>
                <w:kern w:val="0"/>
                <w:sz w:val="24"/>
                <w:szCs w:val="24"/>
                <w:u w:val="single"/>
              </w:rPr>
              <w:t xml:space="preserve"> </w:t>
            </w:r>
            <w:r w:rsidR="00E2781F" w:rsidRPr="00297D9D">
              <w:rPr>
                <w:rFonts w:asciiTheme="minorEastAsia" w:hAnsiTheme="minorEastAsia" w:cs="宋体" w:hint="eastAsia"/>
                <w:kern w:val="0"/>
                <w:sz w:val="24"/>
                <w:szCs w:val="24"/>
                <w:u w:val="single"/>
              </w:rPr>
              <w:t>3</w:t>
            </w:r>
            <w:r w:rsidR="00031EFB" w:rsidRPr="00297D9D">
              <w:rPr>
                <w:rFonts w:asciiTheme="minorEastAsia" w:hAnsiTheme="minorEastAsia" w:cs="宋体" w:hint="eastAsia"/>
                <w:kern w:val="0"/>
                <w:sz w:val="24"/>
                <w:szCs w:val="24"/>
                <w:u w:val="single"/>
              </w:rPr>
              <w:t xml:space="preserve"> </w:t>
            </w:r>
            <w:r w:rsidR="00031EFB" w:rsidRPr="00297D9D">
              <w:rPr>
                <w:rFonts w:asciiTheme="minorEastAsia" w:hAnsiTheme="minorEastAsia" w:cs="宋体"/>
                <w:kern w:val="0"/>
                <w:sz w:val="24"/>
                <w:szCs w:val="24"/>
                <w:u w:val="single"/>
              </w:rPr>
              <w:t>月</w:t>
            </w:r>
            <w:r w:rsidR="00031EFB" w:rsidRPr="00297D9D">
              <w:rPr>
                <w:rFonts w:asciiTheme="minorEastAsia" w:hAnsiTheme="minorEastAsia" w:cs="宋体" w:hint="eastAsia"/>
                <w:kern w:val="0"/>
                <w:sz w:val="24"/>
                <w:szCs w:val="24"/>
                <w:u w:val="single"/>
              </w:rPr>
              <w:t xml:space="preserve"> </w:t>
            </w:r>
            <w:r w:rsidR="00E2781F" w:rsidRPr="00297D9D">
              <w:rPr>
                <w:rFonts w:asciiTheme="minorEastAsia" w:hAnsiTheme="minorEastAsia" w:cs="宋体" w:hint="eastAsia"/>
                <w:kern w:val="0"/>
                <w:sz w:val="24"/>
                <w:szCs w:val="24"/>
                <w:u w:val="single"/>
              </w:rPr>
              <w:t>8</w:t>
            </w:r>
            <w:r w:rsidR="00031EFB" w:rsidRPr="00297D9D">
              <w:rPr>
                <w:rFonts w:asciiTheme="minorEastAsia" w:hAnsiTheme="minorEastAsia" w:cs="宋体" w:hint="eastAsia"/>
                <w:kern w:val="0"/>
                <w:sz w:val="24"/>
                <w:szCs w:val="24"/>
                <w:u w:val="single"/>
              </w:rPr>
              <w:t xml:space="preserve"> </w:t>
            </w:r>
            <w:r w:rsidR="00031EFB" w:rsidRPr="00297D9D">
              <w:rPr>
                <w:rFonts w:asciiTheme="minorEastAsia" w:hAnsiTheme="minorEastAsia" w:cs="宋体"/>
                <w:kern w:val="0"/>
                <w:sz w:val="24"/>
                <w:szCs w:val="24"/>
                <w:u w:val="single"/>
              </w:rPr>
              <w:t>日</w:t>
            </w:r>
            <w:r w:rsidR="00A42DDD" w:rsidRPr="00297D9D">
              <w:rPr>
                <w:rFonts w:asciiTheme="minorEastAsia" w:hAnsiTheme="minorEastAsia" w:cs="宋体"/>
                <w:kern w:val="0"/>
                <w:sz w:val="24"/>
                <w:szCs w:val="24"/>
                <w:u w:val="single"/>
              </w:rPr>
              <w:t>1</w:t>
            </w:r>
            <w:r w:rsidR="00A42DDD" w:rsidRPr="00297D9D">
              <w:rPr>
                <w:rFonts w:asciiTheme="minorEastAsia" w:hAnsiTheme="minorEastAsia" w:cs="宋体" w:hint="eastAsia"/>
                <w:kern w:val="0"/>
                <w:sz w:val="24"/>
                <w:szCs w:val="24"/>
                <w:u w:val="single"/>
              </w:rPr>
              <w:t>1</w:t>
            </w:r>
            <w:r w:rsidR="00A42DDD" w:rsidRPr="00297D9D">
              <w:rPr>
                <w:rFonts w:asciiTheme="minorEastAsia" w:hAnsiTheme="minorEastAsia" w:cs="宋体"/>
                <w:kern w:val="0"/>
                <w:sz w:val="24"/>
                <w:szCs w:val="24"/>
                <w:u w:val="single"/>
              </w:rPr>
              <w:t>时00分</w:t>
            </w:r>
            <w:r w:rsidR="00A42DDD" w:rsidRPr="00297D9D">
              <w:rPr>
                <w:rFonts w:asciiTheme="minorEastAsia" w:hAnsiTheme="minorEastAsia" w:cs="宋体" w:hint="eastAsia"/>
                <w:kern w:val="0"/>
                <w:sz w:val="24"/>
                <w:szCs w:val="24"/>
              </w:rPr>
              <w:t>（北京时间）</w:t>
            </w:r>
          </w:p>
          <w:p w:rsidR="00357700" w:rsidRPr="00297D9D" w:rsidRDefault="00357700">
            <w:pPr>
              <w:keepNext/>
              <w:widowControl/>
              <w:jc w:val="left"/>
              <w:rPr>
                <w:rFonts w:asciiTheme="minorEastAsia" w:hAnsiTheme="minorEastAsia" w:cs="Arial"/>
                <w:kern w:val="0"/>
                <w:sz w:val="24"/>
                <w:szCs w:val="24"/>
              </w:rPr>
            </w:pPr>
            <w:r w:rsidRPr="00297D9D">
              <w:rPr>
                <w:rFonts w:asciiTheme="minorEastAsia" w:hAnsiTheme="minorEastAsia" w:cs="宋体" w:hint="eastAsia"/>
                <w:kern w:val="0"/>
                <w:sz w:val="24"/>
                <w:szCs w:val="24"/>
              </w:rPr>
              <w:t>地点：乌鲁木齐市水磨沟区立井街丽景名都10 号楼21 楼2110 室</w:t>
            </w:r>
          </w:p>
        </w:tc>
      </w:tr>
      <w:tr w:rsidR="00357700" w:rsidRPr="00297D9D">
        <w:trPr>
          <w:trHeight w:val="468"/>
          <w:jc w:val="center"/>
        </w:trPr>
        <w:tc>
          <w:tcPr>
            <w:tcW w:w="597" w:type="dxa"/>
            <w:vAlign w:val="center"/>
          </w:tcPr>
          <w:p w:rsidR="00357700" w:rsidRPr="00297D9D" w:rsidRDefault="00357700" w:rsidP="001A5DD7">
            <w:pPr>
              <w:jc w:val="center"/>
              <w:rPr>
                <w:rFonts w:asciiTheme="minorEastAsia" w:hAnsiTheme="minorEastAsia"/>
                <w:kern w:val="0"/>
                <w:sz w:val="24"/>
                <w:szCs w:val="24"/>
              </w:rPr>
            </w:pPr>
            <w:r w:rsidRPr="00297D9D">
              <w:rPr>
                <w:rFonts w:asciiTheme="minorEastAsia" w:hAnsiTheme="minorEastAsia" w:hint="eastAsia"/>
                <w:kern w:val="0"/>
                <w:sz w:val="24"/>
                <w:szCs w:val="24"/>
              </w:rPr>
              <w:t>14</w:t>
            </w:r>
          </w:p>
        </w:tc>
        <w:tc>
          <w:tcPr>
            <w:tcW w:w="1410" w:type="dxa"/>
            <w:vAlign w:val="center"/>
          </w:tcPr>
          <w:p w:rsidR="00357700" w:rsidRPr="00297D9D" w:rsidRDefault="0035770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投标有效期</w:t>
            </w:r>
          </w:p>
        </w:tc>
        <w:tc>
          <w:tcPr>
            <w:tcW w:w="7073" w:type="dxa"/>
            <w:vAlign w:val="center"/>
          </w:tcPr>
          <w:p w:rsidR="00357700" w:rsidRPr="00297D9D" w:rsidRDefault="00357700">
            <w:pPr>
              <w:keepNext/>
              <w:widowControl/>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自投标截止之日</w:t>
            </w:r>
            <w:r w:rsidRPr="00297D9D">
              <w:rPr>
                <w:rFonts w:asciiTheme="minorEastAsia" w:hAnsiTheme="minorEastAsia" w:cs="Arial"/>
                <w:kern w:val="0"/>
                <w:sz w:val="24"/>
                <w:szCs w:val="24"/>
              </w:rPr>
              <w:t>30</w:t>
            </w:r>
            <w:r w:rsidRPr="00297D9D">
              <w:rPr>
                <w:rFonts w:asciiTheme="minorEastAsia" w:hAnsiTheme="minorEastAsia" w:cs="Arial" w:hint="eastAsia"/>
                <w:kern w:val="0"/>
                <w:sz w:val="24"/>
                <w:szCs w:val="24"/>
              </w:rPr>
              <w:t>日历日</w:t>
            </w:r>
          </w:p>
        </w:tc>
      </w:tr>
      <w:tr w:rsidR="00357700" w:rsidRPr="00297D9D">
        <w:trPr>
          <w:trHeight w:val="468"/>
          <w:jc w:val="center"/>
        </w:trPr>
        <w:tc>
          <w:tcPr>
            <w:tcW w:w="597" w:type="dxa"/>
            <w:vAlign w:val="center"/>
          </w:tcPr>
          <w:p w:rsidR="00357700" w:rsidRPr="00297D9D" w:rsidRDefault="00357700" w:rsidP="001A5DD7">
            <w:pPr>
              <w:jc w:val="center"/>
              <w:rPr>
                <w:rFonts w:asciiTheme="minorEastAsia" w:hAnsiTheme="minorEastAsia"/>
                <w:kern w:val="0"/>
                <w:sz w:val="24"/>
                <w:szCs w:val="24"/>
              </w:rPr>
            </w:pPr>
            <w:r w:rsidRPr="00297D9D">
              <w:rPr>
                <w:rFonts w:asciiTheme="minorEastAsia" w:hAnsiTheme="minorEastAsia" w:hint="eastAsia"/>
                <w:kern w:val="0"/>
                <w:sz w:val="24"/>
                <w:szCs w:val="24"/>
              </w:rPr>
              <w:t>15</w:t>
            </w:r>
          </w:p>
        </w:tc>
        <w:tc>
          <w:tcPr>
            <w:tcW w:w="1410" w:type="dxa"/>
            <w:vAlign w:val="center"/>
          </w:tcPr>
          <w:p w:rsidR="00357700" w:rsidRPr="00297D9D" w:rsidRDefault="00F046AF">
            <w:pPr>
              <w:jc w:val="center"/>
              <w:rPr>
                <w:rFonts w:asciiTheme="minorEastAsia" w:hAnsiTheme="minorEastAsia" w:cs="宋体"/>
                <w:kern w:val="0"/>
                <w:sz w:val="24"/>
                <w:szCs w:val="24"/>
              </w:rPr>
            </w:pPr>
            <w:r w:rsidRPr="00297D9D">
              <w:rPr>
                <w:rFonts w:asciiTheme="minorEastAsia" w:hAnsiTheme="minorEastAsia" w:cs="宋体" w:hint="eastAsia"/>
                <w:kern w:val="0"/>
                <w:sz w:val="24"/>
                <w:szCs w:val="24"/>
              </w:rPr>
              <w:t>竞争性磋商公告</w:t>
            </w:r>
            <w:r w:rsidR="00357700" w:rsidRPr="00297D9D">
              <w:rPr>
                <w:rFonts w:asciiTheme="minorEastAsia" w:hAnsiTheme="minorEastAsia" w:cs="宋体" w:hint="eastAsia"/>
                <w:kern w:val="0"/>
                <w:sz w:val="24"/>
                <w:szCs w:val="24"/>
              </w:rPr>
              <w:t>发布媒体</w:t>
            </w:r>
          </w:p>
        </w:tc>
        <w:tc>
          <w:tcPr>
            <w:tcW w:w="7073" w:type="dxa"/>
            <w:vAlign w:val="center"/>
          </w:tcPr>
          <w:p w:rsidR="00357700" w:rsidRPr="00297D9D" w:rsidRDefault="00357700" w:rsidP="00357700">
            <w:pPr>
              <w:rPr>
                <w:rFonts w:asciiTheme="minorEastAsia" w:hAnsiTheme="minorEastAsia" w:cs="宋体"/>
                <w:kern w:val="0"/>
                <w:sz w:val="24"/>
                <w:szCs w:val="24"/>
                <w:u w:val="single"/>
              </w:rPr>
            </w:pPr>
            <w:r w:rsidRPr="00297D9D">
              <w:rPr>
                <w:rFonts w:asciiTheme="minorEastAsia" w:hAnsiTheme="minorEastAsia" w:cs="Arial" w:hint="eastAsia"/>
                <w:kern w:val="0"/>
                <w:sz w:val="24"/>
                <w:szCs w:val="24"/>
              </w:rPr>
              <w:t>新疆政府采购网（</w:t>
            </w:r>
            <w:r w:rsidRPr="00297D9D">
              <w:rPr>
                <w:rFonts w:asciiTheme="minorEastAsia" w:hAnsiTheme="minorEastAsia" w:cs="Arial"/>
                <w:kern w:val="0"/>
                <w:sz w:val="24"/>
                <w:szCs w:val="24"/>
              </w:rPr>
              <w:t>http://www.ccgp-xinjiang.gov.cn/</w:t>
            </w:r>
            <w:r w:rsidRPr="00297D9D">
              <w:rPr>
                <w:rFonts w:asciiTheme="minorEastAsia" w:hAnsiTheme="minorEastAsia" w:cs="Arial" w:hint="eastAsia"/>
                <w:kern w:val="0"/>
                <w:sz w:val="24"/>
                <w:szCs w:val="24"/>
              </w:rPr>
              <w:t>）</w:t>
            </w:r>
          </w:p>
        </w:tc>
      </w:tr>
      <w:tr w:rsidR="00357700" w:rsidRPr="00297D9D">
        <w:trPr>
          <w:trHeight w:val="468"/>
          <w:jc w:val="center"/>
        </w:trPr>
        <w:tc>
          <w:tcPr>
            <w:tcW w:w="597" w:type="dxa"/>
            <w:vAlign w:val="center"/>
          </w:tcPr>
          <w:p w:rsidR="00357700" w:rsidRPr="00297D9D" w:rsidRDefault="00357700">
            <w:pPr>
              <w:jc w:val="center"/>
              <w:rPr>
                <w:rFonts w:asciiTheme="minorEastAsia" w:hAnsiTheme="minorEastAsia"/>
                <w:kern w:val="0"/>
                <w:sz w:val="24"/>
                <w:szCs w:val="24"/>
              </w:rPr>
            </w:pPr>
            <w:r w:rsidRPr="00297D9D">
              <w:rPr>
                <w:rFonts w:asciiTheme="minorEastAsia" w:hAnsiTheme="minorEastAsia" w:hint="eastAsia"/>
                <w:kern w:val="0"/>
                <w:sz w:val="24"/>
                <w:szCs w:val="24"/>
              </w:rPr>
              <w:t>16</w:t>
            </w:r>
          </w:p>
        </w:tc>
        <w:tc>
          <w:tcPr>
            <w:tcW w:w="1410" w:type="dxa"/>
            <w:vAlign w:val="center"/>
          </w:tcPr>
          <w:p w:rsidR="00357700" w:rsidRPr="00297D9D" w:rsidRDefault="0035770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履约保证金</w:t>
            </w:r>
          </w:p>
        </w:tc>
        <w:tc>
          <w:tcPr>
            <w:tcW w:w="7073" w:type="dxa"/>
            <w:vAlign w:val="center"/>
          </w:tcPr>
          <w:p w:rsidR="00357700" w:rsidRPr="00297D9D" w:rsidRDefault="00357700">
            <w:pPr>
              <w:keepNext/>
              <w:widowControl/>
              <w:ind w:firstLineChars="50" w:firstLine="120"/>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w:t>
            </w:r>
          </w:p>
        </w:tc>
      </w:tr>
      <w:tr w:rsidR="00960EB0" w:rsidRPr="00297D9D">
        <w:trPr>
          <w:trHeight w:val="468"/>
          <w:jc w:val="center"/>
        </w:trPr>
        <w:tc>
          <w:tcPr>
            <w:tcW w:w="597" w:type="dxa"/>
            <w:vAlign w:val="center"/>
          </w:tcPr>
          <w:p w:rsidR="00960EB0" w:rsidRPr="00297D9D" w:rsidRDefault="00960EB0">
            <w:pPr>
              <w:jc w:val="center"/>
              <w:rPr>
                <w:rFonts w:asciiTheme="minorEastAsia" w:hAnsiTheme="minorEastAsia"/>
                <w:kern w:val="0"/>
                <w:sz w:val="24"/>
                <w:szCs w:val="24"/>
              </w:rPr>
            </w:pPr>
            <w:r w:rsidRPr="00297D9D">
              <w:rPr>
                <w:rFonts w:asciiTheme="minorEastAsia" w:hAnsiTheme="minorEastAsia" w:hint="eastAsia"/>
                <w:kern w:val="0"/>
                <w:sz w:val="24"/>
                <w:szCs w:val="24"/>
              </w:rPr>
              <w:t>17</w:t>
            </w:r>
          </w:p>
        </w:tc>
        <w:tc>
          <w:tcPr>
            <w:tcW w:w="1410" w:type="dxa"/>
            <w:vAlign w:val="center"/>
          </w:tcPr>
          <w:p w:rsidR="00960EB0" w:rsidRPr="00297D9D" w:rsidRDefault="00960EB0">
            <w:pPr>
              <w:keepNext/>
              <w:widowControl/>
              <w:jc w:val="center"/>
              <w:rPr>
                <w:rFonts w:asciiTheme="minorEastAsia" w:hAnsiTheme="minorEastAsia" w:cs="Arial"/>
                <w:kern w:val="0"/>
                <w:sz w:val="24"/>
                <w:szCs w:val="24"/>
              </w:rPr>
            </w:pPr>
            <w:r w:rsidRPr="00297D9D">
              <w:rPr>
                <w:rFonts w:asciiTheme="minorEastAsia" w:hAnsiTheme="minorEastAsia" w:cs="Arial" w:hint="eastAsia"/>
                <w:kern w:val="0"/>
                <w:sz w:val="24"/>
                <w:szCs w:val="24"/>
              </w:rPr>
              <w:t>代理服务费</w:t>
            </w:r>
          </w:p>
        </w:tc>
        <w:tc>
          <w:tcPr>
            <w:tcW w:w="7073" w:type="dxa"/>
            <w:vAlign w:val="center"/>
          </w:tcPr>
          <w:p w:rsidR="00960EB0" w:rsidRPr="00297D9D" w:rsidRDefault="00960EB0" w:rsidP="00487DB0">
            <w:pPr>
              <w:keepNext/>
              <w:widowControl/>
              <w:ind w:firstLineChars="50" w:firstLine="120"/>
              <w:jc w:val="left"/>
              <w:rPr>
                <w:rFonts w:asciiTheme="minorEastAsia" w:hAnsiTheme="minorEastAsia" w:cs="Arial"/>
                <w:kern w:val="0"/>
                <w:sz w:val="24"/>
                <w:szCs w:val="24"/>
              </w:rPr>
            </w:pPr>
            <w:r w:rsidRPr="00297D9D">
              <w:rPr>
                <w:rFonts w:asciiTheme="minorEastAsia" w:hAnsiTheme="minorEastAsia" w:cs="Arial" w:hint="eastAsia"/>
                <w:kern w:val="0"/>
                <w:sz w:val="24"/>
                <w:szCs w:val="24"/>
              </w:rPr>
              <w:t>采购人委托了专业的招标代理机构实施本次招标工作。招标代理服务费的计算执行“《国家发展改革委关于进一步放开建设项目专业服务价格的通知》</w:t>
            </w:r>
            <w:r w:rsidRPr="00297D9D">
              <w:rPr>
                <w:rFonts w:asciiTheme="minorEastAsia" w:hAnsiTheme="minorEastAsia" w:cs="Arial"/>
                <w:kern w:val="0"/>
                <w:sz w:val="24"/>
                <w:szCs w:val="24"/>
              </w:rPr>
              <w:t xml:space="preserve">[2015] 299 </w:t>
            </w:r>
            <w:r w:rsidRPr="00297D9D">
              <w:rPr>
                <w:rFonts w:asciiTheme="minorEastAsia" w:hAnsiTheme="minorEastAsia" w:cs="Arial" w:hint="eastAsia"/>
                <w:kern w:val="0"/>
                <w:sz w:val="24"/>
                <w:szCs w:val="24"/>
              </w:rPr>
              <w:t>号文件”、“国家发展改革委办公厅关于招标代理服务收费有关问题的通知（发改价格</w:t>
            </w:r>
            <w:r w:rsidRPr="00297D9D">
              <w:rPr>
                <w:rFonts w:asciiTheme="minorEastAsia" w:hAnsiTheme="minorEastAsia" w:cs="Arial"/>
                <w:kern w:val="0"/>
                <w:sz w:val="24"/>
                <w:szCs w:val="24"/>
              </w:rPr>
              <w:t xml:space="preserve">[2011]534 </w:t>
            </w:r>
            <w:r w:rsidRPr="00297D9D">
              <w:rPr>
                <w:rFonts w:asciiTheme="minorEastAsia" w:hAnsiTheme="minorEastAsia" w:cs="Arial" w:hint="eastAsia"/>
                <w:kern w:val="0"/>
                <w:sz w:val="24"/>
                <w:szCs w:val="24"/>
              </w:rPr>
              <w:t>号）文件”及计价格</w:t>
            </w:r>
            <w:r w:rsidRPr="00297D9D">
              <w:rPr>
                <w:rFonts w:asciiTheme="minorEastAsia" w:hAnsiTheme="minorEastAsia" w:cs="Arial"/>
                <w:kern w:val="0"/>
                <w:sz w:val="24"/>
                <w:szCs w:val="24"/>
              </w:rPr>
              <w:t xml:space="preserve">[2002]1980 </w:t>
            </w:r>
            <w:r w:rsidRPr="00297D9D">
              <w:rPr>
                <w:rFonts w:asciiTheme="minorEastAsia" w:hAnsiTheme="minorEastAsia" w:cs="Arial" w:hint="eastAsia"/>
                <w:kern w:val="0"/>
                <w:sz w:val="24"/>
                <w:szCs w:val="24"/>
              </w:rPr>
              <w:t>号的规定：根据上述文件的规定，本次招标代理服务费由成交单位支付。招标代理费按</w:t>
            </w:r>
            <w:r w:rsidRPr="00297D9D">
              <w:rPr>
                <w:rFonts w:asciiTheme="minorEastAsia" w:hAnsiTheme="minorEastAsia" w:cs="Arial"/>
                <w:kern w:val="0"/>
                <w:sz w:val="24"/>
                <w:szCs w:val="24"/>
              </w:rPr>
              <w:t xml:space="preserve">[2002]1980 </w:t>
            </w:r>
            <w:r w:rsidRPr="00297D9D">
              <w:rPr>
                <w:rFonts w:asciiTheme="minorEastAsia" w:hAnsiTheme="minorEastAsia" w:cs="Arial" w:hint="eastAsia"/>
                <w:kern w:val="0"/>
                <w:sz w:val="24"/>
                <w:szCs w:val="24"/>
              </w:rPr>
              <w:t>号</w:t>
            </w:r>
            <w:r w:rsidR="00487DB0" w:rsidRPr="00297D9D">
              <w:rPr>
                <w:rFonts w:asciiTheme="minorEastAsia" w:hAnsiTheme="minorEastAsia" w:cs="Arial" w:hint="eastAsia"/>
                <w:kern w:val="0"/>
                <w:sz w:val="24"/>
                <w:szCs w:val="24"/>
              </w:rPr>
              <w:t>服务</w:t>
            </w:r>
            <w:r w:rsidRPr="00297D9D">
              <w:rPr>
                <w:rFonts w:asciiTheme="minorEastAsia" w:hAnsiTheme="minorEastAsia" w:cs="Arial" w:hint="eastAsia"/>
                <w:kern w:val="0"/>
                <w:sz w:val="24"/>
                <w:szCs w:val="24"/>
              </w:rPr>
              <w:t>类收费标准计取。</w:t>
            </w:r>
          </w:p>
        </w:tc>
      </w:tr>
    </w:tbl>
    <w:p w:rsidR="00085EB2" w:rsidRPr="00297D9D" w:rsidRDefault="00085EB2">
      <w:pPr>
        <w:rPr>
          <w:rFonts w:ascii="宋体" w:eastAsia="宋体" w:hAnsi="Calibri" w:cs="Times New Roman"/>
          <w:kern w:val="0"/>
          <w:sz w:val="24"/>
          <w:szCs w:val="24"/>
        </w:rPr>
      </w:pPr>
    </w:p>
    <w:p w:rsidR="00085EB2" w:rsidRPr="00297D9D" w:rsidRDefault="001A4674">
      <w:pPr>
        <w:spacing w:line="360" w:lineRule="auto"/>
        <w:jc w:val="center"/>
        <w:outlineLvl w:val="0"/>
        <w:rPr>
          <w:rFonts w:ascii="宋体" w:eastAsia="宋体" w:hAnsi="宋体" w:cs="宋体"/>
          <w:b/>
          <w:sz w:val="24"/>
          <w:szCs w:val="24"/>
        </w:rPr>
      </w:pPr>
      <w:bookmarkStart w:id="2" w:name="_BookMark_3"/>
      <w:bookmarkEnd w:id="2"/>
      <w:r w:rsidRPr="00297D9D">
        <w:rPr>
          <w:rFonts w:ascii="宋体" w:eastAsia="宋体" w:hAnsi="Calibri" w:cs="Arial"/>
          <w:kern w:val="0"/>
          <w:sz w:val="24"/>
          <w:szCs w:val="24"/>
        </w:rPr>
        <w:br w:type="page"/>
      </w:r>
      <w:bookmarkStart w:id="3" w:name="_Toc37592771"/>
      <w:r w:rsidRPr="00297D9D">
        <w:rPr>
          <w:rFonts w:ascii="宋体" w:eastAsia="宋体" w:hAnsi="宋体" w:cs="宋体" w:hint="eastAsia"/>
          <w:b/>
          <w:sz w:val="24"/>
          <w:szCs w:val="24"/>
        </w:rPr>
        <w:lastRenderedPageBreak/>
        <w:t>第一章 投标人须知</w:t>
      </w:r>
      <w:bookmarkStart w:id="4" w:name="_BookMark_2"/>
      <w:bookmarkEnd w:id="3"/>
      <w:bookmarkEnd w:id="4"/>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37592772"/>
      <w:r w:rsidRPr="00297D9D">
        <w:rPr>
          <w:rFonts w:ascii="宋体" w:eastAsia="宋体" w:hAnsi="宋体" w:cs="宋体"/>
          <w:b/>
          <w:sz w:val="24"/>
          <w:szCs w:val="24"/>
        </w:rPr>
        <w:t>1</w:t>
      </w:r>
      <w:r w:rsidRPr="00297D9D">
        <w:rPr>
          <w:rFonts w:ascii="宋体" w:eastAsia="宋体" w:hAnsi="宋体" w:cs="宋体" w:hint="eastAsia"/>
          <w:b/>
          <w:sz w:val="24"/>
          <w:szCs w:val="24"/>
        </w:rPr>
        <w:t>．总则</w:t>
      </w:r>
      <w:bookmarkEnd w:id="5"/>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1.1 </w:t>
      </w:r>
      <w:r w:rsidRPr="00297D9D">
        <w:rPr>
          <w:rFonts w:ascii="宋体" w:eastAsia="宋体" w:hAnsi="宋体" w:cs="Arial" w:hint="eastAsia"/>
          <w:kern w:val="0"/>
          <w:sz w:val="24"/>
          <w:szCs w:val="24"/>
        </w:rPr>
        <w:t>招标项目概况</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1.1.1</w:t>
      </w:r>
      <w:r w:rsidRPr="00297D9D">
        <w:rPr>
          <w:rFonts w:ascii="宋体" w:eastAsia="宋体" w:hAnsi="宋体" w:cs="Arial" w:hint="eastAsia"/>
          <w:kern w:val="0"/>
          <w:sz w:val="24"/>
          <w:szCs w:val="24"/>
        </w:rPr>
        <w:t>项目名称：见投标人须知前附表。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1.1.2</w:t>
      </w:r>
      <w:r w:rsidRPr="00297D9D">
        <w:rPr>
          <w:rFonts w:ascii="宋体" w:eastAsia="宋体" w:hAnsi="宋体" w:cs="Arial" w:hint="eastAsia"/>
          <w:kern w:val="0"/>
          <w:sz w:val="24"/>
          <w:szCs w:val="24"/>
        </w:rPr>
        <w:t>项目编号：见投标人须知前附表。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1.1.3</w:t>
      </w:r>
      <w:r w:rsidRPr="00297D9D">
        <w:rPr>
          <w:rFonts w:ascii="宋体" w:eastAsia="宋体" w:hAnsi="宋体" w:cs="Arial" w:hint="eastAsia"/>
          <w:kern w:val="0"/>
          <w:sz w:val="24"/>
          <w:szCs w:val="24"/>
        </w:rPr>
        <w:t>采购人：见投标人须知前附表。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1.1.4</w:t>
      </w:r>
      <w:r w:rsidRPr="00297D9D">
        <w:rPr>
          <w:rFonts w:ascii="宋体" w:eastAsia="宋体" w:hAnsi="宋体" w:cs="Arial" w:hint="eastAsia"/>
          <w:kern w:val="0"/>
          <w:sz w:val="24"/>
          <w:szCs w:val="24"/>
        </w:rPr>
        <w:t>采购代理机构：见投标人须知前附表。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1.1.5</w:t>
      </w:r>
      <w:r w:rsidRPr="00297D9D">
        <w:rPr>
          <w:rFonts w:ascii="宋体" w:eastAsia="宋体" w:hAnsi="宋体" w:cs="Arial" w:hint="eastAsia"/>
          <w:kern w:val="0"/>
          <w:sz w:val="24"/>
          <w:szCs w:val="24"/>
        </w:rPr>
        <w:t>项目地点：见投标人须知前附表。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1.1.6</w:t>
      </w:r>
      <w:r w:rsidRPr="00297D9D">
        <w:rPr>
          <w:rFonts w:ascii="宋体" w:eastAsia="宋体" w:hAnsi="宋体" w:cs="Arial" w:hint="eastAsia"/>
          <w:kern w:val="0"/>
          <w:sz w:val="24"/>
          <w:szCs w:val="24"/>
        </w:rPr>
        <w:t>资金来源：见投标人须知前附表。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1.1.7</w:t>
      </w:r>
      <w:r w:rsidRPr="00297D9D">
        <w:rPr>
          <w:rFonts w:ascii="宋体" w:eastAsia="宋体" w:hAnsi="宋体" w:cs="Arial" w:hint="eastAsia"/>
          <w:kern w:val="0"/>
          <w:sz w:val="24"/>
          <w:szCs w:val="24"/>
        </w:rPr>
        <w:t>采购预算金额：见投标人须知前附表。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hint="eastAsia"/>
          <w:kern w:val="0"/>
          <w:sz w:val="24"/>
          <w:szCs w:val="24"/>
        </w:rPr>
      </w:pPr>
      <w:r w:rsidRPr="00297D9D">
        <w:rPr>
          <w:rFonts w:ascii="宋体" w:eastAsia="宋体" w:hAnsi="宋体" w:cs="Arial" w:hint="eastAsia"/>
          <w:kern w:val="0"/>
          <w:sz w:val="24"/>
          <w:szCs w:val="24"/>
        </w:rPr>
        <w:t>1.1.8 服务周期：见投标人须知前附表。</w:t>
      </w:r>
    </w:p>
    <w:p w:rsidR="00F37D48" w:rsidRPr="00297D9D" w:rsidRDefault="00F37D48">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1.1.9 项目概况：见投标人须知前附表。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1.2</w:t>
      </w:r>
      <w:r w:rsidRPr="00297D9D">
        <w:rPr>
          <w:rFonts w:ascii="宋体" w:eastAsia="宋体" w:hAnsi="宋体" w:cs="Arial" w:hint="eastAsia"/>
          <w:kern w:val="0"/>
          <w:sz w:val="24"/>
          <w:szCs w:val="24"/>
        </w:rPr>
        <w:t xml:space="preserve"> 招标范围：见投标人须知前附表。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 xml:space="preserve">1.3 </w:t>
      </w:r>
      <w:r w:rsidRPr="00297D9D">
        <w:rPr>
          <w:rFonts w:ascii="宋体" w:eastAsia="宋体" w:hAnsi="宋体" w:cs="Arial" w:hint="eastAsia"/>
          <w:kern w:val="0"/>
          <w:sz w:val="24"/>
          <w:szCs w:val="24"/>
        </w:rPr>
        <w:t>招标方式和资格审查方式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1.3.1 </w:t>
      </w:r>
      <w:r w:rsidRPr="00297D9D">
        <w:rPr>
          <w:rFonts w:ascii="宋体" w:eastAsia="宋体" w:hAnsi="宋体" w:cs="Arial" w:hint="eastAsia"/>
          <w:kern w:val="0"/>
          <w:sz w:val="24"/>
          <w:szCs w:val="24"/>
        </w:rPr>
        <w:t>招标方式：见投标人须知前附表。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1.3.2 </w:t>
      </w:r>
      <w:r w:rsidRPr="00297D9D">
        <w:rPr>
          <w:rFonts w:ascii="宋体" w:eastAsia="宋体" w:hAnsi="宋体" w:cs="Arial" w:hint="eastAsia"/>
          <w:kern w:val="0"/>
          <w:sz w:val="24"/>
          <w:szCs w:val="24"/>
        </w:rPr>
        <w:t>资格审查方式：见投标人须知前附表。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1.4 </w:t>
      </w:r>
      <w:r w:rsidRPr="00297D9D">
        <w:rPr>
          <w:rFonts w:ascii="宋体" w:eastAsia="宋体" w:hAnsi="宋体" w:cs="Arial" w:hint="eastAsia"/>
          <w:kern w:val="0"/>
          <w:sz w:val="24"/>
          <w:szCs w:val="24"/>
        </w:rPr>
        <w:t>评标办法及定标方法</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1.4.1 </w:t>
      </w:r>
      <w:r w:rsidRPr="00297D9D">
        <w:rPr>
          <w:rFonts w:ascii="宋体" w:eastAsia="宋体" w:hAnsi="宋体" w:cs="Arial" w:hint="eastAsia"/>
          <w:kern w:val="0"/>
          <w:sz w:val="24"/>
          <w:szCs w:val="24"/>
        </w:rPr>
        <w:t>评标办法：见投标人须知前附表。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1.4.2</w:t>
      </w:r>
      <w:r w:rsidRPr="00297D9D">
        <w:rPr>
          <w:rFonts w:ascii="宋体" w:eastAsia="宋体" w:hAnsi="宋体" w:cs="Arial" w:hint="eastAsia"/>
          <w:kern w:val="0"/>
          <w:sz w:val="24"/>
          <w:szCs w:val="24"/>
        </w:rPr>
        <w:t xml:space="preserve"> 定标方法：见投标人须知前附表。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1.5 </w:t>
      </w:r>
      <w:r w:rsidRPr="00297D9D">
        <w:rPr>
          <w:rFonts w:ascii="宋体" w:eastAsia="宋体" w:hAnsi="宋体" w:cs="Arial" w:hint="eastAsia"/>
          <w:kern w:val="0"/>
          <w:sz w:val="24"/>
          <w:szCs w:val="24"/>
        </w:rPr>
        <w:t>投标人资格条件和能力要求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1.5.1 </w:t>
      </w:r>
      <w:r w:rsidRPr="00297D9D">
        <w:rPr>
          <w:rFonts w:ascii="宋体" w:eastAsia="宋体" w:hAnsi="宋体" w:cs="Arial" w:hint="eastAsia"/>
          <w:kern w:val="0"/>
          <w:sz w:val="24"/>
          <w:szCs w:val="24"/>
        </w:rPr>
        <w:t>投标人应具备承担本招标项目的资格条件和能力，具体要求见投标人须知前附表。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1.5.2 </w:t>
      </w:r>
      <w:r w:rsidRPr="00297D9D">
        <w:rPr>
          <w:rFonts w:ascii="宋体" w:eastAsia="宋体" w:hAnsi="宋体" w:cs="Arial" w:hint="eastAsia"/>
          <w:kern w:val="0"/>
          <w:sz w:val="24"/>
          <w:szCs w:val="24"/>
        </w:rPr>
        <w:t>投标人须知前附表规定接受联合体投标的，除应符合本章第</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5</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款和投标人须知前附表的要求外，还应遵守以下规定：（</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）联合体各方应按竞争性磋商文件提供的格式签订联合体协议书，明确联合体牵头人和各方权利义务；（</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）联合体各方不得再以自己名义单独或参加其他联合体在本招标项目中投标。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1.5.3 </w:t>
      </w:r>
      <w:r w:rsidRPr="00297D9D">
        <w:rPr>
          <w:rFonts w:ascii="宋体" w:eastAsia="宋体" w:hAnsi="宋体" w:cs="Arial" w:hint="eastAsia"/>
          <w:kern w:val="0"/>
          <w:sz w:val="24"/>
          <w:szCs w:val="24"/>
        </w:rPr>
        <w:t>投标人不得存在下列情形之一，否则相关投标均应被否决：</w:t>
      </w:r>
    </w:p>
    <w:p w:rsidR="003D60E3" w:rsidRPr="00297D9D" w:rsidRDefault="003D60E3" w:rsidP="003D60E3">
      <w:pPr>
        <w:autoSpaceDE w:val="0"/>
        <w:autoSpaceDN w:val="0"/>
        <w:spacing w:line="360" w:lineRule="auto"/>
        <w:ind w:firstLineChars="200" w:firstLine="480"/>
        <w:jc w:val="left"/>
        <w:rPr>
          <w:sz w:val="24"/>
          <w:szCs w:val="24"/>
        </w:rPr>
      </w:pPr>
      <w:bookmarkStart w:id="6" w:name="_BookMark_5"/>
      <w:bookmarkEnd w:id="6"/>
      <w:r w:rsidRPr="00297D9D">
        <w:rPr>
          <w:rFonts w:ascii="宋体" w:hAnsi="宋体" w:cs="宋体" w:hint="eastAsia"/>
          <w:kern w:val="0"/>
          <w:sz w:val="24"/>
          <w:szCs w:val="24"/>
        </w:rPr>
        <w:t>（</w:t>
      </w:r>
      <w:r w:rsidRPr="00297D9D">
        <w:rPr>
          <w:rFonts w:ascii="宋体" w:hAnsi="宋体" w:cs="宋体"/>
          <w:kern w:val="0"/>
          <w:sz w:val="24"/>
          <w:szCs w:val="24"/>
        </w:rPr>
        <w:t>1</w:t>
      </w:r>
      <w:r w:rsidRPr="00297D9D">
        <w:rPr>
          <w:rFonts w:ascii="宋体" w:hAnsi="宋体" w:cs="宋体" w:hint="eastAsia"/>
          <w:kern w:val="0"/>
          <w:sz w:val="24"/>
          <w:szCs w:val="24"/>
        </w:rPr>
        <w:t>）</w:t>
      </w:r>
      <w:r w:rsidRPr="00297D9D">
        <w:rPr>
          <w:sz w:val="24"/>
          <w:szCs w:val="24"/>
        </w:rPr>
        <w:t>与采购人存在利害关系可能影响招标公正性的法人、其他组织或者个人，不得参加投标。</w:t>
      </w:r>
    </w:p>
    <w:p w:rsidR="00085EB2" w:rsidRPr="00297D9D" w:rsidRDefault="003D60E3" w:rsidP="003D60E3">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hAnsi="宋体" w:cs="宋体" w:hint="eastAsia"/>
          <w:kern w:val="0"/>
          <w:sz w:val="24"/>
          <w:szCs w:val="24"/>
        </w:rPr>
        <w:lastRenderedPageBreak/>
        <w:t>（</w:t>
      </w:r>
      <w:r w:rsidRPr="00297D9D">
        <w:rPr>
          <w:rFonts w:ascii="宋体" w:hAnsi="宋体" w:cs="宋体"/>
          <w:kern w:val="0"/>
          <w:sz w:val="24"/>
          <w:szCs w:val="24"/>
        </w:rPr>
        <w:t>2</w:t>
      </w:r>
      <w:r w:rsidRPr="00297D9D">
        <w:rPr>
          <w:rFonts w:ascii="宋体" w:hAnsi="宋体" w:cs="宋体" w:hint="eastAsia"/>
          <w:kern w:val="0"/>
          <w:sz w:val="24"/>
          <w:szCs w:val="24"/>
        </w:rPr>
        <w:t>）单位负责人为同一人或者存在控股、管理关系的不同供应商，不得参加同一合同项下的政府采购活动。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6费用承担</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1.6.1竞争性磋商文件费：见投标人须知前附表。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1.6.2投标人应承担其编制竞争性磋商响应文件与递交竞争性磋商响应文件所涉及的一切费用，无论投标结果如何，采购人及采购代理机构对上述费用不作任何补偿。采购代理费由</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支付。</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7</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1.8踏勘现场</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8</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8</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投标人踏勘现场发生的费用自理。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8</w:t>
      </w:r>
      <w:r w:rsidRPr="00297D9D">
        <w:rPr>
          <w:rFonts w:ascii="宋体" w:eastAsia="宋体" w:hAnsi="宋体" w:cs="Arial"/>
          <w:kern w:val="0"/>
          <w:sz w:val="24"/>
          <w:szCs w:val="24"/>
        </w:rPr>
        <w:t xml:space="preserve">.3 </w:t>
      </w:r>
      <w:r w:rsidRPr="00297D9D">
        <w:rPr>
          <w:rFonts w:ascii="宋体" w:eastAsia="宋体" w:hAnsi="宋体" w:cs="Arial" w:hint="eastAsia"/>
          <w:kern w:val="0"/>
          <w:sz w:val="24"/>
          <w:szCs w:val="24"/>
        </w:rPr>
        <w:t>除采购人或采购代理机构的原因外，投标人自行负责在踏勘现场中所发生的人员伤亡和财产损失。</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8</w:t>
      </w:r>
      <w:r w:rsidRPr="00297D9D">
        <w:rPr>
          <w:rFonts w:ascii="宋体" w:eastAsia="宋体" w:hAnsi="宋体" w:cs="Arial"/>
          <w:kern w:val="0"/>
          <w:sz w:val="24"/>
          <w:szCs w:val="24"/>
        </w:rPr>
        <w:t xml:space="preserve">.4 </w:t>
      </w:r>
      <w:r w:rsidRPr="00297D9D">
        <w:rPr>
          <w:rFonts w:ascii="宋体" w:eastAsia="宋体" w:hAnsi="宋体" w:cs="Arial" w:hint="eastAsia"/>
          <w:kern w:val="0"/>
          <w:sz w:val="24"/>
          <w:szCs w:val="24"/>
        </w:rPr>
        <w:t>采购人或采购代理机构在踏勘现场中介绍的项目有关情况，供投标人在编制竞争性磋商响应文件时参考，采购人或采购代理机构不对投标人据此作出的判断和决策负责。</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9招标答疑会和招标澄清答疑要求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投标人若有疑问，应按投标人须知前附表规定的时间、方式向采购人或采购代理机构提出，要求采购人对竞争性磋商文件予以澄清。</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.3 </w:t>
      </w:r>
      <w:r w:rsidRPr="00297D9D">
        <w:rPr>
          <w:rFonts w:ascii="宋体" w:eastAsia="宋体" w:hAnsi="宋体" w:cs="Arial" w:hint="eastAsia"/>
          <w:kern w:val="0"/>
          <w:sz w:val="24"/>
          <w:szCs w:val="24"/>
        </w:rPr>
        <w:t>采购人或采购代理机构将按照投标人须知前附表规定的时间方式对投标人的疑问作出统一的解答。</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1.10竞争性磋商响应文件份数：见投标人须知前附表。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1.11竞争性磋商响应文件递交：见投标人须知前附表。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1.12开标：见投标人须知前附表。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1.13投标有效期：见投标人须知前附表。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1.14</w:t>
      </w:r>
      <w:r w:rsidR="00F046AF" w:rsidRPr="00297D9D">
        <w:rPr>
          <w:rFonts w:ascii="宋体" w:eastAsia="宋体" w:hAnsi="宋体" w:cs="Arial" w:hint="eastAsia"/>
          <w:kern w:val="0"/>
          <w:sz w:val="24"/>
          <w:szCs w:val="24"/>
        </w:rPr>
        <w:t>竞争性磋商公告</w:t>
      </w:r>
      <w:r w:rsidRPr="00297D9D">
        <w:rPr>
          <w:rFonts w:ascii="宋体" w:eastAsia="宋体" w:hAnsi="宋体" w:cs="Arial" w:hint="eastAsia"/>
          <w:kern w:val="0"/>
          <w:sz w:val="24"/>
          <w:szCs w:val="24"/>
        </w:rPr>
        <w:t>发布媒体：见投标人须知前附表。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1.15履约保证金：见投标人须知前附表。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lastRenderedPageBreak/>
        <w:t>1.16保密</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参与招标投标活动的各方应当对竞争性磋商文件和竞争性磋商响应文件中的商业和技术等秘密保密，否则应当承担相应的法律责任。</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17语言文字</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除专用术语外，与招标投标有关的语言均应当使用中文。必要时专用术语应附有中文注释。</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18计量单位</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所有计量均采用中华人民共和国法定计量单位。</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1.</w:t>
      </w:r>
      <w:r w:rsidRPr="00297D9D">
        <w:rPr>
          <w:rFonts w:ascii="宋体" w:eastAsia="宋体" w:hAnsi="宋体" w:cs="Arial" w:hint="eastAsia"/>
          <w:kern w:val="0"/>
          <w:sz w:val="24"/>
          <w:szCs w:val="24"/>
        </w:rPr>
        <w:t>19偏离</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竞争性磋商响应文件与竞争性磋商文件某些要求产生偏离的，偏离应当符合竞争性磋商文件规定的偏离范围和幅度。</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37592773"/>
      <w:r w:rsidRPr="00297D9D">
        <w:rPr>
          <w:rFonts w:ascii="宋体" w:eastAsia="宋体" w:hAnsi="宋体" w:cs="宋体"/>
          <w:b/>
          <w:sz w:val="24"/>
          <w:szCs w:val="24"/>
        </w:rPr>
        <w:t>2</w:t>
      </w:r>
      <w:r w:rsidRPr="00297D9D">
        <w:rPr>
          <w:rFonts w:ascii="宋体" w:eastAsia="宋体" w:hAnsi="宋体" w:cs="宋体" w:hint="eastAsia"/>
          <w:b/>
          <w:sz w:val="24"/>
          <w:szCs w:val="24"/>
        </w:rPr>
        <w:t>．竞争性磋商文件</w:t>
      </w:r>
      <w:bookmarkEnd w:id="7"/>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 xml:space="preserve">2.1 </w:t>
      </w:r>
      <w:r w:rsidRPr="00297D9D">
        <w:rPr>
          <w:rFonts w:ascii="宋体" w:eastAsia="宋体" w:hAnsi="宋体" w:cs="Arial" w:hint="eastAsia"/>
          <w:kern w:val="0"/>
          <w:sz w:val="24"/>
          <w:szCs w:val="24"/>
        </w:rPr>
        <w:t>竞争性磋商文件的组成</w:t>
      </w:r>
    </w:p>
    <w:p w:rsidR="003D60E3" w:rsidRPr="00297D9D" w:rsidRDefault="003D60E3">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Calibri" w:cs="Arial" w:hint="eastAsia"/>
          <w:kern w:val="0"/>
          <w:sz w:val="24"/>
          <w:szCs w:val="24"/>
        </w:rPr>
        <w:t>（1）竞争性磋商公告</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003D60E3" w:rsidRPr="00297D9D">
        <w:rPr>
          <w:rFonts w:ascii="宋体" w:eastAsia="宋体" w:hAnsi="宋体" w:cs="Arial" w:hint="eastAsia"/>
          <w:kern w:val="0"/>
          <w:sz w:val="24"/>
          <w:szCs w:val="24"/>
        </w:rPr>
        <w:t>2</w:t>
      </w:r>
      <w:r w:rsidRPr="00297D9D">
        <w:rPr>
          <w:rFonts w:ascii="宋体" w:eastAsia="宋体" w:hAnsi="宋体" w:cs="Arial" w:hint="eastAsia"/>
          <w:kern w:val="0"/>
          <w:sz w:val="24"/>
          <w:szCs w:val="24"/>
        </w:rPr>
        <w:t>）投标人须知；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003D60E3" w:rsidRPr="00297D9D">
        <w:rPr>
          <w:rFonts w:ascii="宋体" w:eastAsia="宋体" w:hAnsi="宋体" w:cs="Arial" w:hint="eastAsia"/>
          <w:kern w:val="0"/>
          <w:sz w:val="24"/>
          <w:szCs w:val="24"/>
        </w:rPr>
        <w:t>3</w:t>
      </w:r>
      <w:r w:rsidRPr="00297D9D">
        <w:rPr>
          <w:rFonts w:ascii="宋体" w:eastAsia="宋体" w:hAnsi="宋体" w:cs="Arial" w:hint="eastAsia"/>
          <w:kern w:val="0"/>
          <w:sz w:val="24"/>
          <w:szCs w:val="24"/>
        </w:rPr>
        <w:t>）评标办法；</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003D60E3" w:rsidRPr="00297D9D">
        <w:rPr>
          <w:rFonts w:ascii="宋体" w:eastAsia="宋体" w:hAnsi="宋体" w:cs="Arial" w:hint="eastAsia"/>
          <w:kern w:val="0"/>
          <w:sz w:val="24"/>
          <w:szCs w:val="24"/>
        </w:rPr>
        <w:t>4</w:t>
      </w:r>
      <w:r w:rsidRPr="00297D9D">
        <w:rPr>
          <w:rFonts w:ascii="宋体" w:eastAsia="宋体" w:hAnsi="宋体" w:cs="Arial" w:hint="eastAsia"/>
          <w:kern w:val="0"/>
          <w:sz w:val="24"/>
          <w:szCs w:val="24"/>
        </w:rPr>
        <w:t>）合同条款及格式；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003D60E3" w:rsidRPr="00297D9D">
        <w:rPr>
          <w:rFonts w:ascii="宋体" w:eastAsia="宋体" w:hAnsi="宋体" w:cs="Arial" w:hint="eastAsia"/>
          <w:kern w:val="0"/>
          <w:sz w:val="24"/>
          <w:szCs w:val="24"/>
        </w:rPr>
        <w:t>5</w:t>
      </w:r>
      <w:r w:rsidRPr="00297D9D">
        <w:rPr>
          <w:rFonts w:ascii="宋体" w:eastAsia="宋体" w:hAnsi="宋体" w:cs="Arial" w:hint="eastAsia"/>
          <w:kern w:val="0"/>
          <w:sz w:val="24"/>
          <w:szCs w:val="24"/>
        </w:rPr>
        <w:t>）服务标准和要求；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003D60E3" w:rsidRPr="00297D9D">
        <w:rPr>
          <w:rFonts w:ascii="宋体" w:eastAsia="宋体" w:hAnsi="宋体" w:cs="Arial" w:hint="eastAsia"/>
          <w:kern w:val="0"/>
          <w:sz w:val="24"/>
          <w:szCs w:val="24"/>
        </w:rPr>
        <w:t>6</w:t>
      </w:r>
      <w:r w:rsidRPr="00297D9D">
        <w:rPr>
          <w:rFonts w:ascii="宋体" w:eastAsia="宋体" w:hAnsi="宋体" w:cs="Arial" w:hint="eastAsia"/>
          <w:kern w:val="0"/>
          <w:sz w:val="24"/>
          <w:szCs w:val="24"/>
        </w:rPr>
        <w:t>）竞争性磋商响应文件格式；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根据本章第</w:t>
      </w:r>
      <w:r w:rsidRPr="00297D9D">
        <w:rPr>
          <w:rFonts w:ascii="宋体" w:eastAsia="宋体" w:hAnsi="宋体" w:cs="Arial"/>
          <w:kern w:val="0"/>
          <w:sz w:val="24"/>
          <w:szCs w:val="24"/>
        </w:rPr>
        <w:t>2.4</w:t>
      </w:r>
      <w:r w:rsidRPr="00297D9D">
        <w:rPr>
          <w:rFonts w:ascii="宋体" w:eastAsia="宋体" w:hAnsi="宋体" w:cs="Arial" w:hint="eastAsia"/>
          <w:kern w:val="0"/>
          <w:sz w:val="24"/>
          <w:szCs w:val="24"/>
        </w:rPr>
        <w:t>款和第</w:t>
      </w:r>
      <w:r w:rsidRPr="00297D9D">
        <w:rPr>
          <w:rFonts w:ascii="宋体" w:eastAsia="宋体" w:hAnsi="宋体" w:cs="Arial"/>
          <w:kern w:val="0"/>
          <w:sz w:val="24"/>
          <w:szCs w:val="24"/>
        </w:rPr>
        <w:t>2.5</w:t>
      </w:r>
      <w:r w:rsidRPr="00297D9D">
        <w:rPr>
          <w:rFonts w:ascii="宋体" w:eastAsia="宋体" w:hAnsi="宋体" w:cs="Arial" w:hint="eastAsia"/>
          <w:kern w:val="0"/>
          <w:sz w:val="24"/>
          <w:szCs w:val="24"/>
        </w:rPr>
        <w:t>款对竞争性磋商文件所作的澄清、修改，构成竞争性磋商文件的组成部分。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2竞争性磋商文件的获取</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凡有意参加并符合投标人须知前附表“投标人资格条件和能力”的投标人，均可在采购代理机构获取竞争性磋商文件。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3竞争性磋商文件的澄清</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3</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投标人应当仔细阅读和检查竞争性磋商文件的全部内容。如发现缺页或附件不全，应当及时向采购人提出，以便补齐。如有疑问，应当在投标人须知前附表规定的时间、方式向采购人提出，要求采购人对竞争性磋商文件予以澄清。</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3</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竞争性磋商文件的澄清将按照投标人须知前附表规定的时间、方式发布，但不指明澄清问题的来源。</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lastRenderedPageBreak/>
        <w:t>2.</w:t>
      </w:r>
      <w:r w:rsidRPr="00297D9D">
        <w:rPr>
          <w:rFonts w:ascii="宋体" w:eastAsia="宋体" w:hAnsi="宋体" w:cs="Arial" w:hint="eastAsia"/>
          <w:kern w:val="0"/>
          <w:sz w:val="24"/>
          <w:szCs w:val="24"/>
        </w:rPr>
        <w:t>4竞争性磋商文件的修改</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竞争性磋商文件的修改将按照投标人须知前附表规定的时间、方式发布，但不指明澄清问题的来源。</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在投标人须知前附表规定的截止时间前，无论出于何种原因，采购代理机构和采购人可主动地或在解答潜在投标人提出的澄清问题时对竞争性磋商文件进行修改。</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.3 </w:t>
      </w:r>
      <w:r w:rsidRPr="00297D9D">
        <w:rPr>
          <w:rFonts w:ascii="宋体" w:eastAsia="宋体" w:hAnsi="宋体" w:cs="Arial" w:hint="eastAsia"/>
          <w:kern w:val="0"/>
          <w:sz w:val="24"/>
          <w:szCs w:val="24"/>
        </w:rPr>
        <w:t>竞争性磋商文件的修改部分是竞争性磋商文件的组成部分对投标人具有约束力。</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.4 </w:t>
      </w:r>
      <w:r w:rsidRPr="00297D9D">
        <w:rPr>
          <w:rFonts w:ascii="宋体" w:eastAsia="宋体" w:hAnsi="宋体" w:cs="Arial" w:hint="eastAsia"/>
          <w:kern w:val="0"/>
          <w:sz w:val="24"/>
          <w:szCs w:val="24"/>
        </w:rPr>
        <w:t>为使投标人准备投标时有充分时间对竞争性磋商文件的修改部分进行研究，采购人可适当推迟投标截止期。</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.5 </w:t>
      </w:r>
      <w:r w:rsidRPr="00297D9D">
        <w:rPr>
          <w:rFonts w:ascii="宋体" w:eastAsia="宋体" w:hAnsi="宋体" w:cs="Arial" w:hint="eastAsia"/>
          <w:kern w:val="0"/>
          <w:sz w:val="24"/>
          <w:szCs w:val="24"/>
        </w:rPr>
        <w:t>当采购人发放的竞争性磋商文件及竞争性磋商文件的答疑文件、修改文件、补充文件前后不一致，发生矛盾情况时，以最后发出的为准。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.6 </w:t>
      </w:r>
      <w:r w:rsidRPr="00297D9D">
        <w:rPr>
          <w:rFonts w:ascii="宋体" w:eastAsia="宋体" w:hAnsi="宋体" w:cs="Arial" w:hint="eastAsia"/>
          <w:kern w:val="0"/>
          <w:sz w:val="24"/>
          <w:szCs w:val="24"/>
        </w:rPr>
        <w:t>如果竞争性磋商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将必须接受由采购人依据合同有关条款而做出的书面澄清。</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37592774"/>
      <w:bookmarkEnd w:id="8"/>
      <w:r w:rsidRPr="00297D9D">
        <w:rPr>
          <w:rFonts w:ascii="宋体" w:eastAsia="宋体" w:hAnsi="宋体" w:cs="宋体"/>
          <w:b/>
          <w:sz w:val="24"/>
          <w:szCs w:val="24"/>
        </w:rPr>
        <w:t>3</w:t>
      </w:r>
      <w:r w:rsidRPr="00297D9D">
        <w:rPr>
          <w:rFonts w:ascii="宋体" w:eastAsia="宋体" w:hAnsi="宋体" w:cs="宋体" w:hint="eastAsia"/>
          <w:b/>
          <w:sz w:val="24"/>
          <w:szCs w:val="24"/>
        </w:rPr>
        <w:t>．竞争性磋商响应文件</w:t>
      </w:r>
      <w:bookmarkEnd w:id="9"/>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3.1 </w:t>
      </w:r>
      <w:r w:rsidRPr="00297D9D">
        <w:rPr>
          <w:rFonts w:ascii="宋体" w:eastAsia="宋体" w:hAnsi="宋体" w:cs="Arial" w:hint="eastAsia"/>
          <w:kern w:val="0"/>
          <w:sz w:val="24"/>
          <w:szCs w:val="24"/>
        </w:rPr>
        <w:t>竞争性磋商响应文件的组成</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3.1.1</w:t>
      </w:r>
      <w:r w:rsidRPr="00297D9D">
        <w:rPr>
          <w:rFonts w:ascii="宋体" w:eastAsia="宋体" w:hAnsi="宋体" w:cs="Arial" w:hint="eastAsia"/>
          <w:kern w:val="0"/>
          <w:sz w:val="24"/>
          <w:szCs w:val="24"/>
        </w:rPr>
        <w:t>竞争性磋商响应文件应包括下列内容：</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w:t>
      </w:r>
      <w:r w:rsidR="00031EFB" w:rsidRPr="00297D9D">
        <w:rPr>
          <w:rFonts w:ascii="宋体" w:eastAsia="宋体" w:hAnsi="宋体" w:cs="Times New Roman"/>
          <w:bCs/>
          <w:sz w:val="24"/>
          <w:szCs w:val="24"/>
        </w:rPr>
        <w:t>1</w:t>
      </w:r>
      <w:r w:rsidR="00031EFB" w:rsidRPr="00297D9D">
        <w:rPr>
          <w:rFonts w:ascii="宋体" w:eastAsia="宋体" w:hAnsi="宋体" w:cs="Times New Roman" w:hint="eastAsia"/>
          <w:bCs/>
          <w:sz w:val="24"/>
          <w:szCs w:val="24"/>
        </w:rPr>
        <w:t>）</w:t>
      </w:r>
      <w:r w:rsidRPr="00297D9D">
        <w:rPr>
          <w:rFonts w:ascii="宋体" w:eastAsia="宋体" w:hAnsi="宋体" w:cs="Times New Roman" w:hint="eastAsia"/>
          <w:bCs/>
          <w:sz w:val="24"/>
          <w:szCs w:val="24"/>
        </w:rPr>
        <w:t>、投标函</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（2）</w:t>
      </w:r>
      <w:r w:rsidRPr="00297D9D">
        <w:rPr>
          <w:rFonts w:ascii="宋体" w:eastAsia="宋体" w:hAnsi="宋体" w:cs="Times New Roman" w:hint="eastAsia"/>
          <w:bCs/>
          <w:sz w:val="24"/>
          <w:szCs w:val="24"/>
        </w:rPr>
        <w:t>、开标一览表</w:t>
      </w:r>
    </w:p>
    <w:p w:rsidR="00C25A54" w:rsidRPr="00297D9D" w:rsidRDefault="00C25A54" w:rsidP="00C25A54">
      <w:pPr>
        <w:spacing w:line="360" w:lineRule="auto"/>
      </w:pPr>
      <w:r w:rsidRPr="00297D9D">
        <w:rPr>
          <w:rFonts w:ascii="宋体" w:eastAsia="宋体" w:hAnsi="宋体" w:cs="Times New Roman" w:hint="eastAsia"/>
          <w:bCs/>
          <w:sz w:val="24"/>
          <w:szCs w:val="24"/>
        </w:rPr>
        <w:t xml:space="preserve">    </w:t>
      </w:r>
      <w:r w:rsidR="00685C61"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（2</w:t>
      </w:r>
      <w:r w:rsidR="00685C61" w:rsidRPr="00297D9D">
        <w:rPr>
          <w:rFonts w:ascii="宋体" w:eastAsia="宋体" w:hAnsi="宋体" w:cs="Times New Roman" w:hint="eastAsia"/>
          <w:bCs/>
          <w:sz w:val="24"/>
          <w:szCs w:val="24"/>
        </w:rPr>
        <w:t>-1</w:t>
      </w:r>
      <w:r w:rsidR="00031EFB" w:rsidRPr="00297D9D">
        <w:rPr>
          <w:rFonts w:ascii="宋体" w:eastAsia="宋体" w:hAnsi="宋体" w:cs="Times New Roman" w:hint="eastAsia"/>
          <w:bCs/>
          <w:sz w:val="24"/>
          <w:szCs w:val="24"/>
        </w:rPr>
        <w:t>）</w:t>
      </w:r>
      <w:r w:rsidRPr="00297D9D">
        <w:rPr>
          <w:rFonts w:ascii="宋体" w:hAnsi="宋体" w:hint="eastAsia"/>
          <w:bCs/>
          <w:sz w:val="24"/>
          <w:szCs w:val="24"/>
        </w:rPr>
        <w:t>投标价格明细表</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（3）、</w:t>
      </w:r>
      <w:r w:rsidR="00C27F57" w:rsidRPr="00297D9D">
        <w:rPr>
          <w:rFonts w:ascii="宋体" w:eastAsia="宋体" w:hAnsi="宋体" w:cs="Times New Roman" w:hint="eastAsia"/>
          <w:bCs/>
          <w:sz w:val="24"/>
          <w:szCs w:val="24"/>
        </w:rPr>
        <w:t>磋商保证金</w:t>
      </w:r>
      <w:r w:rsidRPr="00297D9D">
        <w:rPr>
          <w:rFonts w:ascii="宋体" w:eastAsia="宋体" w:hAnsi="宋体" w:cs="Times New Roman" w:hint="eastAsia"/>
          <w:bCs/>
          <w:sz w:val="24"/>
          <w:szCs w:val="24"/>
        </w:rPr>
        <w:t>提交证明</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 xml:space="preserve"> （4）</w:t>
      </w:r>
      <w:r w:rsidRPr="00297D9D">
        <w:rPr>
          <w:rFonts w:ascii="宋体" w:eastAsia="宋体" w:hAnsi="宋体" w:cs="Times New Roman" w:hint="eastAsia"/>
          <w:bCs/>
          <w:sz w:val="24"/>
          <w:szCs w:val="24"/>
        </w:rPr>
        <w:t>、技术条款偏离表</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（5）</w:t>
      </w:r>
      <w:r w:rsidRPr="00297D9D">
        <w:rPr>
          <w:rFonts w:ascii="宋体" w:eastAsia="宋体" w:hAnsi="宋体" w:cs="Times New Roman" w:hint="eastAsia"/>
          <w:bCs/>
          <w:sz w:val="24"/>
          <w:szCs w:val="24"/>
        </w:rPr>
        <w:t>、商务条款偏离表</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（6）</w:t>
      </w:r>
      <w:r w:rsidRPr="00297D9D">
        <w:rPr>
          <w:rFonts w:ascii="宋体" w:eastAsia="宋体" w:hAnsi="宋体" w:cs="Times New Roman" w:hint="eastAsia"/>
          <w:bCs/>
          <w:sz w:val="24"/>
          <w:szCs w:val="24"/>
        </w:rPr>
        <w:t>、法定代表人身份证明书</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（7）</w:t>
      </w:r>
      <w:r w:rsidRPr="00297D9D">
        <w:rPr>
          <w:rFonts w:ascii="宋体" w:eastAsia="宋体" w:hAnsi="宋体" w:cs="Times New Roman" w:hint="eastAsia"/>
          <w:bCs/>
          <w:sz w:val="24"/>
          <w:szCs w:val="24"/>
        </w:rPr>
        <w:t>、法定代表人授权委托书</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（8）</w:t>
      </w:r>
      <w:r w:rsidRPr="00297D9D">
        <w:rPr>
          <w:rFonts w:ascii="宋体" w:eastAsia="宋体" w:hAnsi="宋体" w:cs="Times New Roman" w:hint="eastAsia"/>
          <w:bCs/>
          <w:sz w:val="24"/>
          <w:szCs w:val="24"/>
        </w:rPr>
        <w:t>、投标供应商资格证明文件</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sz w:val="24"/>
          <w:szCs w:val="24"/>
        </w:rPr>
      </w:pP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8-1</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、投标人基本情况表</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bCs/>
          <w:sz w:val="24"/>
          <w:szCs w:val="24"/>
        </w:rPr>
      </w:pPr>
      <w:r w:rsidRPr="00297D9D">
        <w:rPr>
          <w:rFonts w:ascii="宋体" w:eastAsia="宋体" w:hAnsi="宋体" w:cs="Times New Roman" w:hint="eastAsia"/>
          <w:bCs/>
          <w:sz w:val="24"/>
          <w:szCs w:val="24"/>
        </w:rPr>
        <w:lastRenderedPageBreak/>
        <w:t>（</w:t>
      </w:r>
      <w:r w:rsidRPr="00297D9D">
        <w:rPr>
          <w:rFonts w:ascii="宋体" w:eastAsia="宋体" w:hAnsi="宋体" w:cs="Times New Roman" w:hint="eastAsia"/>
          <w:sz w:val="24"/>
          <w:szCs w:val="24"/>
        </w:rPr>
        <w:t>8-2</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w:t>
      </w:r>
      <w:r w:rsidRPr="00297D9D">
        <w:rPr>
          <w:rFonts w:ascii="宋体" w:eastAsia="宋体" w:hAnsi="宋体" w:cs="Times New Roman" w:hint="eastAsia"/>
          <w:bCs/>
          <w:sz w:val="24"/>
          <w:szCs w:val="24"/>
        </w:rPr>
        <w:t>拟投入服务人员名单</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bCs/>
          <w:sz w:val="24"/>
          <w:szCs w:val="24"/>
        </w:rPr>
      </w:pPr>
      <w:r w:rsidRPr="00297D9D">
        <w:rPr>
          <w:rFonts w:ascii="宋体" w:eastAsia="宋体" w:hAnsi="宋体" w:cs="Times New Roman" w:hint="eastAsia"/>
          <w:bCs/>
          <w:sz w:val="24"/>
          <w:szCs w:val="24"/>
        </w:rPr>
        <w:t>（8-3）、拟投入机械设备清单</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sz w:val="24"/>
          <w:szCs w:val="24"/>
        </w:rPr>
      </w:pP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8-3</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w:t>
      </w:r>
      <w:r w:rsidRPr="00297D9D">
        <w:rPr>
          <w:rFonts w:ascii="宋体" w:eastAsia="宋体" w:hAnsi="宋体" w:cs="Times New Roman" w:hint="eastAsia"/>
          <w:bCs/>
          <w:sz w:val="24"/>
          <w:szCs w:val="24"/>
        </w:rPr>
        <w:t>投标人类似业绩情况表</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 xml:space="preserve">   （9）</w:t>
      </w:r>
      <w:r w:rsidRPr="00297D9D">
        <w:rPr>
          <w:rFonts w:ascii="宋体" w:eastAsia="宋体" w:hAnsi="宋体" w:cs="Times New Roman" w:hint="eastAsia"/>
          <w:bCs/>
          <w:sz w:val="24"/>
          <w:szCs w:val="24"/>
        </w:rPr>
        <w:t>、</w:t>
      </w:r>
      <w:r w:rsidR="002454B4" w:rsidRPr="00297D9D">
        <w:rPr>
          <w:rFonts w:ascii="宋体" w:eastAsia="宋体" w:hAnsi="宋体" w:cs="Times New Roman" w:hint="eastAsia"/>
          <w:bCs/>
          <w:sz w:val="24"/>
          <w:szCs w:val="24"/>
        </w:rPr>
        <w:t>服务方案</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sz w:val="24"/>
          <w:szCs w:val="24"/>
        </w:rPr>
      </w:pP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9-1</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w:t>
      </w:r>
      <w:r w:rsidRPr="00297D9D">
        <w:rPr>
          <w:rFonts w:ascii="宋体" w:eastAsia="宋体" w:hAnsi="宋体" w:cs="Arial" w:hint="eastAsia"/>
          <w:kern w:val="0"/>
          <w:sz w:val="24"/>
          <w:szCs w:val="24"/>
        </w:rPr>
        <w:t>本项目服务及实施细则</w:t>
      </w:r>
    </w:p>
    <w:p w:rsidR="00031EFB" w:rsidRPr="00297D9D" w:rsidRDefault="00031EFB" w:rsidP="00031EFB">
      <w:pPr>
        <w:shd w:val="clear" w:color="auto" w:fill="FFFFFF"/>
        <w:snapToGrid w:val="0"/>
        <w:spacing w:line="384" w:lineRule="auto"/>
        <w:ind w:firstLineChars="400" w:firstLine="960"/>
        <w:rPr>
          <w:rFonts w:ascii="宋体" w:eastAsia="宋体" w:hAnsi="宋体" w:cs="Times New Roman"/>
          <w:sz w:val="24"/>
          <w:szCs w:val="24"/>
        </w:rPr>
      </w:pP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9-2</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w:t>
      </w:r>
      <w:r w:rsidRPr="00297D9D">
        <w:rPr>
          <w:rFonts w:ascii="宋体" w:eastAsia="宋体" w:hAnsi="宋体" w:cs="Times New Roman" w:hint="eastAsia"/>
          <w:bCs/>
          <w:sz w:val="24"/>
          <w:szCs w:val="24"/>
        </w:rPr>
        <w:t>质量</w:t>
      </w:r>
      <w:r w:rsidRPr="00297D9D">
        <w:rPr>
          <w:rFonts w:ascii="宋体" w:eastAsia="宋体" w:hAnsi="宋体" w:cs="Arial" w:hint="eastAsia"/>
          <w:kern w:val="0"/>
          <w:sz w:val="24"/>
          <w:szCs w:val="24"/>
        </w:rPr>
        <w:t>管理体系及措施</w:t>
      </w:r>
    </w:p>
    <w:p w:rsidR="00031EFB" w:rsidRPr="00297D9D" w:rsidRDefault="00031EFB" w:rsidP="00031EFB">
      <w:pPr>
        <w:spacing w:line="360" w:lineRule="auto"/>
        <w:rPr>
          <w:rFonts w:ascii="宋体" w:eastAsia="宋体" w:hAnsi="宋体" w:cs="Times New Roman"/>
          <w:bCs/>
          <w:sz w:val="24"/>
          <w:szCs w:val="24"/>
        </w:rPr>
      </w:pPr>
      <w:r w:rsidRPr="00297D9D">
        <w:rPr>
          <w:rFonts w:ascii="宋体" w:eastAsia="宋体" w:hAnsi="宋体" w:cs="Times New Roman" w:hint="eastAsia"/>
          <w:sz w:val="24"/>
          <w:szCs w:val="24"/>
        </w:rPr>
        <w:t xml:space="preserve">        </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9-3</w:t>
      </w:r>
      <w:r w:rsidRPr="00297D9D">
        <w:rPr>
          <w:rFonts w:ascii="宋体" w:eastAsia="宋体" w:hAnsi="宋体" w:cs="Times New Roman" w:hint="eastAsia"/>
          <w:bCs/>
          <w:sz w:val="24"/>
          <w:szCs w:val="24"/>
        </w:rPr>
        <w:t>）</w:t>
      </w:r>
      <w:r w:rsidRPr="00297D9D">
        <w:rPr>
          <w:rFonts w:ascii="宋体" w:eastAsia="宋体" w:hAnsi="宋体" w:cs="Times New Roman" w:hint="eastAsia"/>
          <w:sz w:val="24"/>
          <w:szCs w:val="24"/>
        </w:rPr>
        <w:t>、</w:t>
      </w:r>
      <w:r w:rsidRPr="00297D9D">
        <w:rPr>
          <w:rFonts w:ascii="宋体" w:eastAsia="宋体" w:hAnsi="宋体" w:cs="Arial" w:hint="eastAsia"/>
          <w:kern w:val="0"/>
          <w:sz w:val="24"/>
          <w:szCs w:val="24"/>
        </w:rPr>
        <w:t>安全防范措施</w:t>
      </w:r>
    </w:p>
    <w:p w:rsidR="00686FBB" w:rsidRPr="00297D9D" w:rsidRDefault="00686FBB" w:rsidP="00686FBB">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 xml:space="preserve">    </w:t>
      </w:r>
      <w:r w:rsidR="00031EFB" w:rsidRPr="00297D9D">
        <w:rPr>
          <w:rFonts w:ascii="宋体" w:eastAsia="宋体" w:hAnsi="宋体" w:cs="Times New Roman" w:hint="eastAsia"/>
          <w:bCs/>
          <w:sz w:val="24"/>
          <w:szCs w:val="24"/>
        </w:rPr>
        <w:t>（10）</w:t>
      </w:r>
      <w:r w:rsidRPr="00297D9D">
        <w:rPr>
          <w:rFonts w:ascii="宋体" w:eastAsia="宋体" w:hAnsi="宋体" w:cs="Times New Roman" w:hint="eastAsia"/>
          <w:bCs/>
          <w:sz w:val="24"/>
          <w:szCs w:val="24"/>
        </w:rPr>
        <w:t>、</w:t>
      </w:r>
      <w:r w:rsidR="00031EFB" w:rsidRPr="00297D9D">
        <w:rPr>
          <w:rFonts w:ascii="宋体" w:eastAsia="宋体" w:hAnsi="宋体" w:cs="Arial" w:hint="eastAsia"/>
          <w:kern w:val="0"/>
          <w:sz w:val="24"/>
          <w:szCs w:val="24"/>
        </w:rPr>
        <w:t>反商业贿赂书</w:t>
      </w:r>
    </w:p>
    <w:p w:rsidR="00686FBB" w:rsidRPr="00297D9D" w:rsidRDefault="00031EFB" w:rsidP="00686FBB">
      <w:pPr>
        <w:widowControl/>
        <w:shd w:val="clear" w:color="auto" w:fill="FFFFFF"/>
        <w:snapToGrid w:val="0"/>
        <w:spacing w:line="360" w:lineRule="auto"/>
        <w:ind w:firstLineChars="200" w:firstLine="480"/>
        <w:rPr>
          <w:rFonts w:ascii="宋体" w:eastAsia="宋体" w:hAnsi="宋体" w:cs="Times New Roman"/>
          <w:bCs/>
          <w:sz w:val="24"/>
          <w:szCs w:val="24"/>
        </w:rPr>
      </w:pPr>
      <w:r w:rsidRPr="00297D9D">
        <w:rPr>
          <w:rFonts w:ascii="宋体" w:eastAsia="宋体" w:hAnsi="宋体" w:cs="Times New Roman" w:hint="eastAsia"/>
          <w:bCs/>
          <w:sz w:val="24"/>
          <w:szCs w:val="24"/>
        </w:rPr>
        <w:t>（11）</w:t>
      </w:r>
      <w:r w:rsidR="00686FBB" w:rsidRPr="00297D9D">
        <w:rPr>
          <w:rFonts w:ascii="宋体" w:eastAsia="宋体" w:hAnsi="宋体" w:cs="Times New Roman" w:hint="eastAsia"/>
          <w:bCs/>
          <w:sz w:val="24"/>
          <w:szCs w:val="24"/>
        </w:rPr>
        <w:t>、其他需要提交的资料</w:t>
      </w:r>
      <w:r w:rsidRPr="00297D9D">
        <w:rPr>
          <w:rFonts w:ascii="宋体" w:eastAsia="宋体" w:hAnsi="宋体" w:cs="Arial" w:hint="eastAsia"/>
          <w:kern w:val="0"/>
          <w:sz w:val="24"/>
          <w:szCs w:val="24"/>
        </w:rPr>
        <w:t>（根据招标文件的要求和投标人认为需要提供的资料）</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3.1.2 </w:t>
      </w:r>
      <w:r w:rsidRPr="00297D9D">
        <w:rPr>
          <w:rFonts w:ascii="宋体" w:eastAsia="宋体" w:hAnsi="宋体" w:cs="Arial" w:hint="eastAsia"/>
          <w:kern w:val="0"/>
          <w:sz w:val="24"/>
          <w:szCs w:val="24"/>
        </w:rPr>
        <w:t>投标人须知前附表规定不接受联合体投标的，或投标人没有组成联合体的，竞争性磋商响应文件不包括本章第</w:t>
      </w:r>
      <w:r w:rsidRPr="00297D9D">
        <w:rPr>
          <w:rFonts w:ascii="宋体" w:eastAsia="宋体" w:hAnsi="宋体" w:cs="Arial"/>
          <w:kern w:val="0"/>
          <w:sz w:val="24"/>
          <w:szCs w:val="24"/>
        </w:rPr>
        <w:t>3.1.1</w:t>
      </w:r>
      <w:r w:rsidRPr="00297D9D">
        <w:rPr>
          <w:rFonts w:ascii="宋体" w:eastAsia="宋体" w:hAnsi="宋体" w:cs="Arial" w:hint="eastAsia"/>
          <w:kern w:val="0"/>
          <w:sz w:val="24"/>
          <w:szCs w:val="24"/>
        </w:rPr>
        <w:t>（</w:t>
      </w:r>
      <w:r w:rsidRPr="00297D9D">
        <w:rPr>
          <w:rFonts w:ascii="宋体" w:eastAsia="宋体" w:hAnsi="宋体" w:cs="Arial"/>
          <w:kern w:val="0"/>
          <w:sz w:val="24"/>
          <w:szCs w:val="24"/>
        </w:rPr>
        <w:t>7</w:t>
      </w:r>
      <w:r w:rsidRPr="00297D9D">
        <w:rPr>
          <w:rFonts w:ascii="宋体" w:eastAsia="宋体" w:hAnsi="宋体" w:cs="Arial" w:hint="eastAsia"/>
          <w:kern w:val="0"/>
          <w:sz w:val="24"/>
          <w:szCs w:val="24"/>
        </w:rPr>
        <w:t>）款所指的联合体协议书。</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 </w:t>
      </w:r>
      <w:r w:rsidRPr="00297D9D">
        <w:rPr>
          <w:rFonts w:ascii="宋体" w:eastAsia="宋体" w:hAnsi="宋体" w:cs="Arial" w:hint="eastAsia"/>
          <w:kern w:val="0"/>
          <w:sz w:val="24"/>
          <w:szCs w:val="24"/>
        </w:rPr>
        <w:t>投标价格</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3.2.1 </w:t>
      </w:r>
      <w:r w:rsidRPr="00297D9D">
        <w:rPr>
          <w:rFonts w:ascii="宋体" w:eastAsia="宋体" w:hAnsi="宋体" w:cs="Arial" w:hint="eastAsia"/>
          <w:kern w:val="0"/>
          <w:sz w:val="24"/>
          <w:szCs w:val="24"/>
        </w:rPr>
        <w:t>投标人应当按第四章“服务标准和要求”的规定进行报价，并填写第五章“竞争性磋商响应文件格式”中的</w:t>
      </w:r>
      <w:r w:rsidRPr="00297D9D">
        <w:rPr>
          <w:rFonts w:ascii="宋体" w:eastAsia="宋体" w:hAnsi="宋体" w:cs="Times New Roman" w:hint="eastAsia"/>
          <w:bCs/>
          <w:sz w:val="24"/>
          <w:szCs w:val="24"/>
        </w:rPr>
        <w:t>投标</w:t>
      </w:r>
      <w:r w:rsidRPr="00297D9D">
        <w:rPr>
          <w:rFonts w:ascii="宋体" w:eastAsia="宋体" w:hAnsi="宋体" w:cs="Arial" w:hint="eastAsia"/>
          <w:kern w:val="0"/>
          <w:sz w:val="24"/>
          <w:szCs w:val="24"/>
        </w:rPr>
        <w:t>价格</w:t>
      </w:r>
      <w:r w:rsidRPr="00297D9D">
        <w:rPr>
          <w:rFonts w:ascii="宋体" w:eastAsia="宋体" w:hAnsi="宋体" w:cs="Times New Roman" w:hint="eastAsia"/>
          <w:bCs/>
          <w:sz w:val="24"/>
          <w:szCs w:val="24"/>
        </w:rPr>
        <w:t>分类明细表</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3.2.2 </w:t>
      </w:r>
      <w:r w:rsidRPr="00297D9D">
        <w:rPr>
          <w:rFonts w:ascii="宋体" w:eastAsia="宋体" w:hAnsi="宋体" w:cs="Arial" w:hint="eastAsia"/>
          <w:kern w:val="0"/>
          <w:sz w:val="24"/>
          <w:szCs w:val="24"/>
        </w:rPr>
        <w:t>投标人的投标价格不能超出本项目采购预算金额。</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3.2.3投标人只允许有一个报价，采购人不接受有任何选择的报价。</w:t>
      </w:r>
    </w:p>
    <w:p w:rsidR="00085EB2" w:rsidRPr="00297D9D" w:rsidRDefault="001A4674">
      <w:pPr>
        <w:widowControl/>
        <w:shd w:val="clear" w:color="auto" w:fill="FFFFFF"/>
        <w:snapToGrid w:val="0"/>
        <w:spacing w:line="360" w:lineRule="auto"/>
        <w:ind w:firstLineChars="200" w:firstLine="482"/>
        <w:rPr>
          <w:rFonts w:ascii="宋体" w:eastAsia="宋体" w:hAnsi="宋体" w:cs="Arial"/>
          <w:b/>
          <w:kern w:val="0"/>
          <w:sz w:val="24"/>
          <w:szCs w:val="24"/>
        </w:rPr>
      </w:pPr>
      <w:r w:rsidRPr="00297D9D">
        <w:rPr>
          <w:rFonts w:ascii="宋体" w:eastAsia="宋体" w:hAnsi="宋体" w:cs="Arial" w:hint="eastAsia"/>
          <w:b/>
          <w:kern w:val="0"/>
          <w:sz w:val="24"/>
          <w:szCs w:val="24"/>
        </w:rPr>
        <w:t>3.2.3本项目</w:t>
      </w:r>
      <w:r w:rsidR="001A5DD7" w:rsidRPr="00297D9D">
        <w:rPr>
          <w:rFonts w:ascii="宋体" w:eastAsia="宋体" w:hAnsi="宋体" w:cs="Arial" w:hint="eastAsia"/>
          <w:b/>
          <w:kern w:val="0"/>
          <w:sz w:val="24"/>
          <w:szCs w:val="24"/>
        </w:rPr>
        <w:t>采购</w:t>
      </w:r>
      <w:r w:rsidRPr="00297D9D">
        <w:rPr>
          <w:rFonts w:ascii="宋体" w:eastAsia="宋体" w:hAnsi="宋体" w:cs="Arial" w:hint="eastAsia"/>
          <w:b/>
          <w:kern w:val="0"/>
          <w:sz w:val="24"/>
          <w:szCs w:val="24"/>
        </w:rPr>
        <w:t>方式为竞争性磋商，本次磋商报价为非一次性报价，磋商小组将根据现场评审情况确定报价具体次数。</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3.2.4 </w:t>
      </w:r>
      <w:r w:rsidRPr="00297D9D">
        <w:rPr>
          <w:rFonts w:ascii="宋体" w:eastAsia="宋体" w:hAnsi="宋体" w:cs="Arial" w:hint="eastAsia"/>
          <w:kern w:val="0"/>
          <w:sz w:val="24"/>
          <w:szCs w:val="24"/>
        </w:rPr>
        <w:t>投标人在投标截止时间前修改投标函中的投标总价的，此修改须符合本章第</w:t>
      </w:r>
      <w:r w:rsidRPr="00297D9D">
        <w:rPr>
          <w:rFonts w:ascii="宋体" w:eastAsia="宋体" w:hAnsi="宋体" w:cs="Arial"/>
          <w:kern w:val="0"/>
          <w:sz w:val="24"/>
          <w:szCs w:val="24"/>
        </w:rPr>
        <w:t>4.3</w:t>
      </w:r>
      <w:r w:rsidRPr="00297D9D">
        <w:rPr>
          <w:rFonts w:ascii="宋体" w:eastAsia="宋体" w:hAnsi="宋体" w:cs="Arial" w:hint="eastAsia"/>
          <w:kern w:val="0"/>
          <w:sz w:val="24"/>
          <w:szCs w:val="24"/>
        </w:rPr>
        <w:t>款的有关要求。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3.2.5</w:t>
      </w:r>
      <w:r w:rsidRPr="00297D9D">
        <w:rPr>
          <w:rFonts w:ascii="宋体" w:eastAsia="宋体" w:hAnsi="宋体" w:cs="Arial" w:hint="eastAsia"/>
          <w:kern w:val="0"/>
          <w:sz w:val="24"/>
          <w:szCs w:val="24"/>
        </w:rPr>
        <w:t>投标人提供的服务一律用人民币报价。</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3.3 </w:t>
      </w:r>
      <w:r w:rsidRPr="00297D9D">
        <w:rPr>
          <w:rFonts w:ascii="宋体" w:eastAsia="宋体" w:hAnsi="宋体" w:cs="Arial" w:hint="eastAsia"/>
          <w:kern w:val="0"/>
          <w:sz w:val="24"/>
          <w:szCs w:val="24"/>
        </w:rPr>
        <w:t>投标有效期</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3.3.1 </w:t>
      </w:r>
      <w:r w:rsidRPr="00297D9D">
        <w:rPr>
          <w:rFonts w:ascii="宋体" w:eastAsia="宋体" w:hAnsi="宋体" w:cs="Arial" w:hint="eastAsia"/>
          <w:kern w:val="0"/>
          <w:sz w:val="24"/>
          <w:szCs w:val="24"/>
        </w:rPr>
        <w:t>在投标人须知前附表规定的投标有效期内，投标人不得要求撤销或修改其竞争性磋商响应文件。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3.3.2 </w:t>
      </w:r>
      <w:r w:rsidRPr="00297D9D">
        <w:rPr>
          <w:rFonts w:ascii="宋体" w:eastAsia="宋体" w:hAnsi="宋体" w:cs="Arial" w:hint="eastAsia"/>
          <w:kern w:val="0"/>
          <w:sz w:val="24"/>
          <w:szCs w:val="24"/>
        </w:rPr>
        <w:t>出现特殊情况需要延长投标有效期的，采购人将通知所有投标人延长投标有效期。投标人同意延长的，应当相应延长其</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的有效期，但不得要求或被允许修改或撤销其竞争性磋商响应文件；投标人拒绝延长的，其投标失效，但投标人有权收回其</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3.3.3 </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的有效期与投标有效期一致。</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3.4 </w:t>
      </w:r>
      <w:r w:rsidR="00C27F57" w:rsidRPr="00297D9D">
        <w:rPr>
          <w:rFonts w:ascii="宋体" w:eastAsia="宋体" w:hAnsi="宋体" w:cs="Arial" w:hint="eastAsia"/>
          <w:kern w:val="0"/>
          <w:sz w:val="24"/>
          <w:szCs w:val="24"/>
        </w:rPr>
        <w:t>磋商保证金</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lastRenderedPageBreak/>
        <w:t xml:space="preserve">3.4.1 </w:t>
      </w:r>
      <w:r w:rsidRPr="00297D9D">
        <w:rPr>
          <w:rFonts w:ascii="宋体" w:eastAsia="宋体" w:hAnsi="宋体" w:cs="Arial" w:hint="eastAsia"/>
          <w:kern w:val="0"/>
          <w:sz w:val="24"/>
          <w:szCs w:val="24"/>
        </w:rPr>
        <w:t>投标人应于投标截止时间前按投标人须知前附表规定数额提交</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。未提交</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的，将被视为非响应性投标而予以拒绝。</w:t>
      </w:r>
    </w:p>
    <w:p w:rsidR="00085EB2" w:rsidRPr="00297D9D" w:rsidRDefault="003D60E3" w:rsidP="003D60E3">
      <w:pPr>
        <w:shd w:val="clear" w:color="auto" w:fill="FFFFFF"/>
        <w:snapToGrid w:val="0"/>
        <w:spacing w:line="360" w:lineRule="auto"/>
        <w:ind w:firstLineChars="150" w:firstLine="360"/>
        <w:rPr>
          <w:rFonts w:ascii="宋体" w:eastAsia="宋体" w:hAnsi="Calibri" w:cs="Arial"/>
          <w:kern w:val="0"/>
          <w:sz w:val="24"/>
          <w:szCs w:val="24"/>
        </w:rPr>
      </w:pPr>
      <w:r w:rsidRPr="00297D9D">
        <w:rPr>
          <w:rFonts w:ascii="宋体" w:eastAsia="宋体" w:hAnsi="宋体" w:cs="Arial" w:hint="eastAsia"/>
          <w:kern w:val="0"/>
          <w:sz w:val="24"/>
          <w:szCs w:val="24"/>
        </w:rPr>
        <w:t xml:space="preserve"> </w:t>
      </w:r>
      <w:r w:rsidR="001A4674" w:rsidRPr="00297D9D">
        <w:rPr>
          <w:rFonts w:ascii="宋体" w:eastAsia="宋体" w:hAnsi="宋体" w:cs="Arial"/>
          <w:kern w:val="0"/>
          <w:sz w:val="24"/>
          <w:szCs w:val="24"/>
        </w:rPr>
        <w:t>3.4.2</w:t>
      </w:r>
      <w:r w:rsidR="00C27F57" w:rsidRPr="00297D9D">
        <w:rPr>
          <w:rFonts w:ascii="宋体" w:eastAsia="宋体" w:hAnsi="宋体" w:cs="Arial" w:hint="eastAsia"/>
          <w:kern w:val="0"/>
          <w:sz w:val="24"/>
          <w:szCs w:val="24"/>
        </w:rPr>
        <w:t>磋商保证金</w:t>
      </w:r>
      <w:r w:rsidR="001A4674" w:rsidRPr="00297D9D">
        <w:rPr>
          <w:rFonts w:ascii="宋体" w:eastAsia="宋体" w:hAnsi="宋体" w:cs="Arial" w:hint="eastAsia"/>
          <w:kern w:val="0"/>
          <w:sz w:val="24"/>
          <w:szCs w:val="24"/>
        </w:rPr>
        <w:t>是为了保护采购人免遭因投标人的行为而蒙受损失。采购人在因投标人的行为受到损害时可根据相关法律规定没收投标人的</w:t>
      </w:r>
      <w:r w:rsidR="00C27F57" w:rsidRPr="00297D9D">
        <w:rPr>
          <w:rFonts w:ascii="宋体" w:eastAsia="宋体" w:hAnsi="宋体" w:cs="Arial" w:hint="eastAsia"/>
          <w:kern w:val="0"/>
          <w:sz w:val="24"/>
          <w:szCs w:val="24"/>
        </w:rPr>
        <w:t>磋商保证金</w:t>
      </w:r>
      <w:r w:rsidR="001A4674" w:rsidRPr="00297D9D">
        <w:rPr>
          <w:rFonts w:ascii="宋体" w:eastAsia="宋体" w:hAnsi="宋体" w:cs="Arial" w:hint="eastAsia"/>
          <w:kern w:val="0"/>
          <w:sz w:val="24"/>
          <w:szCs w:val="24"/>
        </w:rPr>
        <w:t>。</w:t>
      </w:r>
    </w:p>
    <w:p w:rsidR="003D60E3" w:rsidRPr="00297D9D" w:rsidRDefault="003D60E3" w:rsidP="003D60E3">
      <w:pPr>
        <w:autoSpaceDE w:val="0"/>
        <w:autoSpaceDN w:val="0"/>
        <w:adjustRightInd w:val="0"/>
        <w:spacing w:line="360" w:lineRule="auto"/>
        <w:jc w:val="left"/>
        <w:rPr>
          <w:rFonts w:ascii="宋体" w:eastAsia="宋体" w:hAnsi="宋体" w:cs="Arial"/>
          <w:kern w:val="0"/>
          <w:sz w:val="24"/>
          <w:szCs w:val="24"/>
        </w:rPr>
      </w:pPr>
      <w:r w:rsidRPr="00297D9D">
        <w:rPr>
          <w:rFonts w:ascii="宋体" w:eastAsia="宋体" w:hAnsi="宋体" w:cs="Arial" w:hint="eastAsia"/>
          <w:kern w:val="0"/>
          <w:sz w:val="24"/>
          <w:szCs w:val="24"/>
        </w:rPr>
        <w:t xml:space="preserve">    </w:t>
      </w:r>
      <w:r w:rsidR="001A4674" w:rsidRPr="00297D9D">
        <w:rPr>
          <w:rFonts w:ascii="宋体" w:eastAsia="宋体" w:hAnsi="宋体" w:cs="Arial"/>
          <w:kern w:val="0"/>
          <w:sz w:val="24"/>
          <w:szCs w:val="24"/>
        </w:rPr>
        <w:t>3.4.</w:t>
      </w:r>
      <w:r w:rsidRPr="00297D9D">
        <w:rPr>
          <w:rFonts w:ascii="宋体" w:eastAsia="宋体" w:hAnsi="宋体" w:cs="Arial" w:hint="eastAsia"/>
          <w:kern w:val="0"/>
          <w:sz w:val="24"/>
          <w:szCs w:val="24"/>
        </w:rPr>
        <w:t>3 投标人在投标截止时间前撤回已提交的</w:t>
      </w:r>
      <w:r w:rsidR="004B03B8" w:rsidRPr="00297D9D">
        <w:rPr>
          <w:rFonts w:ascii="宋体" w:eastAsia="宋体" w:hAnsi="宋体" w:cs="Arial" w:hint="eastAsia"/>
          <w:kern w:val="0"/>
          <w:sz w:val="24"/>
          <w:szCs w:val="24"/>
        </w:rPr>
        <w:t>响应文件</w:t>
      </w:r>
      <w:r w:rsidRPr="00297D9D">
        <w:rPr>
          <w:rFonts w:ascii="宋体" w:eastAsia="宋体" w:hAnsi="宋体" w:cs="Arial" w:hint="eastAsia"/>
          <w:kern w:val="0"/>
          <w:sz w:val="24"/>
          <w:szCs w:val="24"/>
        </w:rPr>
        <w:t>的，采购人或者采购代理机构应当自收到投标人书面撤回通知之日起</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个工作日内，退还已收取的</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，但因投标人自身原因导致无法及时退还的除外。采购人或者采购代理机构应当自</w:t>
      </w:r>
      <w:r w:rsidR="00C27F57" w:rsidRPr="00297D9D">
        <w:rPr>
          <w:rFonts w:ascii="宋体" w:eastAsia="宋体" w:hAnsi="宋体" w:cs="Arial" w:hint="eastAsia"/>
          <w:kern w:val="0"/>
          <w:sz w:val="24"/>
          <w:szCs w:val="24"/>
        </w:rPr>
        <w:t>成交通知书</w:t>
      </w:r>
      <w:r w:rsidRPr="00297D9D">
        <w:rPr>
          <w:rFonts w:ascii="宋体" w:eastAsia="宋体" w:hAnsi="宋体" w:cs="Arial" w:hint="eastAsia"/>
          <w:kern w:val="0"/>
          <w:sz w:val="24"/>
          <w:szCs w:val="24"/>
        </w:rPr>
        <w:t>发出之日起</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个工作日内退还未</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的</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，自采购合同签订之日起</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个工作日内退还</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的</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w:t>
      </w:r>
    </w:p>
    <w:p w:rsidR="003D60E3" w:rsidRPr="00297D9D" w:rsidRDefault="003D60E3" w:rsidP="003D60E3">
      <w:pPr>
        <w:autoSpaceDE w:val="0"/>
        <w:autoSpaceDN w:val="0"/>
        <w:adjustRightInd w:val="0"/>
        <w:spacing w:line="360" w:lineRule="auto"/>
        <w:jc w:val="left"/>
        <w:rPr>
          <w:rFonts w:ascii="宋体" w:eastAsia="宋体" w:hAnsi="宋体" w:cs="Arial"/>
          <w:b/>
          <w:kern w:val="0"/>
          <w:sz w:val="24"/>
          <w:szCs w:val="24"/>
        </w:rPr>
      </w:pPr>
      <w:r w:rsidRPr="00297D9D">
        <w:rPr>
          <w:rFonts w:ascii="宋体" w:eastAsia="宋体" w:hAnsi="宋体" w:cs="Arial" w:hint="eastAsia"/>
          <w:b/>
          <w:kern w:val="0"/>
          <w:sz w:val="24"/>
          <w:szCs w:val="24"/>
        </w:rPr>
        <w:t xml:space="preserve">    特别提示：退还</w:t>
      </w:r>
      <w:r w:rsidR="00C27F57" w:rsidRPr="00297D9D">
        <w:rPr>
          <w:rFonts w:ascii="宋体" w:eastAsia="宋体" w:hAnsi="宋体" w:cs="Arial" w:hint="eastAsia"/>
          <w:b/>
          <w:kern w:val="0"/>
          <w:sz w:val="24"/>
          <w:szCs w:val="24"/>
        </w:rPr>
        <w:t>磋商保证金</w:t>
      </w:r>
      <w:r w:rsidRPr="00297D9D">
        <w:rPr>
          <w:rFonts w:ascii="宋体" w:eastAsia="宋体" w:hAnsi="宋体" w:cs="Arial" w:hint="eastAsia"/>
          <w:b/>
          <w:kern w:val="0"/>
          <w:sz w:val="24"/>
          <w:szCs w:val="24"/>
        </w:rPr>
        <w:t>的投标人办理退款业务时需提供以下资料（资料由代理机构存档备查）</w:t>
      </w:r>
      <w:r w:rsidRPr="00297D9D">
        <w:rPr>
          <w:rFonts w:ascii="宋体" w:eastAsia="宋体" w:hAnsi="宋体" w:cs="Arial"/>
          <w:b/>
          <w:kern w:val="0"/>
          <w:sz w:val="24"/>
          <w:szCs w:val="24"/>
        </w:rPr>
        <w:t>:</w:t>
      </w:r>
    </w:p>
    <w:p w:rsidR="003D60E3" w:rsidRPr="00297D9D" w:rsidRDefault="00F37D48" w:rsidP="00F37D48">
      <w:pPr>
        <w:pStyle w:val="afb"/>
        <w:autoSpaceDE w:val="0"/>
        <w:autoSpaceDN w:val="0"/>
        <w:adjustRightInd w:val="0"/>
        <w:spacing w:line="360" w:lineRule="auto"/>
        <w:ind w:firstLineChars="199" w:firstLine="479"/>
        <w:jc w:val="left"/>
        <w:rPr>
          <w:rFonts w:ascii="宋体" w:hAnsi="宋体" w:cs="Arial"/>
          <w:b/>
          <w:kern w:val="0"/>
          <w:sz w:val="24"/>
          <w:szCs w:val="24"/>
        </w:rPr>
      </w:pPr>
      <w:r w:rsidRPr="00297D9D">
        <w:rPr>
          <w:rFonts w:ascii="宋体" w:hAnsi="宋体" w:cs="Arial" w:hint="eastAsia"/>
          <w:b/>
          <w:kern w:val="0"/>
          <w:sz w:val="24"/>
          <w:szCs w:val="24"/>
        </w:rPr>
        <w:sym w:font="Wingdings" w:char="F081"/>
      </w:r>
      <w:r w:rsidR="00C27F57" w:rsidRPr="00297D9D">
        <w:rPr>
          <w:rFonts w:ascii="宋体" w:hAnsi="宋体" w:cs="Arial" w:hint="eastAsia"/>
          <w:b/>
          <w:kern w:val="0"/>
          <w:sz w:val="24"/>
          <w:szCs w:val="24"/>
        </w:rPr>
        <w:t>磋商保证金</w:t>
      </w:r>
      <w:r w:rsidR="003D60E3" w:rsidRPr="00297D9D">
        <w:rPr>
          <w:rFonts w:ascii="宋体" w:hAnsi="宋体" w:cs="Arial" w:hint="eastAsia"/>
          <w:b/>
          <w:kern w:val="0"/>
          <w:sz w:val="24"/>
          <w:szCs w:val="24"/>
        </w:rPr>
        <w:t>电汇、网银</w:t>
      </w:r>
      <w:r w:rsidR="00ED3CA9" w:rsidRPr="00297D9D">
        <w:rPr>
          <w:rFonts w:ascii="宋体" w:hAnsi="宋体" w:cs="Arial" w:hint="eastAsia"/>
          <w:b/>
          <w:kern w:val="0"/>
          <w:sz w:val="24"/>
          <w:szCs w:val="24"/>
        </w:rPr>
        <w:t>等非现金形式</w:t>
      </w:r>
      <w:r w:rsidR="003D60E3" w:rsidRPr="00297D9D">
        <w:rPr>
          <w:rFonts w:ascii="宋体" w:hAnsi="宋体" w:cs="Arial" w:hint="eastAsia"/>
          <w:b/>
          <w:kern w:val="0"/>
          <w:sz w:val="24"/>
          <w:szCs w:val="24"/>
        </w:rPr>
        <w:t>缴纳凭证（凭证备注栏清晰注明用途及本次招标项目</w:t>
      </w:r>
      <w:r w:rsidRPr="00297D9D">
        <w:rPr>
          <w:rFonts w:ascii="宋体" w:hAnsi="宋体" w:cs="Arial" w:hint="eastAsia"/>
          <w:b/>
          <w:kern w:val="0"/>
          <w:sz w:val="24"/>
          <w:szCs w:val="24"/>
        </w:rPr>
        <w:t>简称</w:t>
      </w:r>
      <w:r w:rsidR="003D60E3" w:rsidRPr="00297D9D">
        <w:rPr>
          <w:rFonts w:ascii="宋体" w:hAnsi="宋体" w:cs="Arial" w:hint="eastAsia"/>
          <w:b/>
          <w:kern w:val="0"/>
          <w:sz w:val="24"/>
          <w:szCs w:val="24"/>
        </w:rPr>
        <w:t>）</w:t>
      </w:r>
      <w:r w:rsidR="00ED3CA9" w:rsidRPr="00297D9D">
        <w:rPr>
          <w:rFonts w:ascii="宋体" w:hAnsi="宋体" w:cs="Arial" w:hint="eastAsia"/>
          <w:b/>
          <w:kern w:val="0"/>
          <w:sz w:val="24"/>
          <w:szCs w:val="24"/>
        </w:rPr>
        <w:t>或采购代理机构开具的投标保证金收据</w:t>
      </w:r>
      <w:r w:rsidR="003D60E3" w:rsidRPr="00297D9D">
        <w:rPr>
          <w:rFonts w:ascii="宋体" w:hAnsi="宋体" w:cs="Arial" w:hint="eastAsia"/>
          <w:b/>
          <w:kern w:val="0"/>
          <w:sz w:val="24"/>
          <w:szCs w:val="24"/>
        </w:rPr>
        <w:t>。</w:t>
      </w:r>
    </w:p>
    <w:p w:rsidR="00085EB2" w:rsidRPr="00297D9D" w:rsidRDefault="003D60E3" w:rsidP="003D60E3">
      <w:pPr>
        <w:widowControl/>
        <w:shd w:val="clear" w:color="auto" w:fill="FFFFFF"/>
        <w:snapToGrid w:val="0"/>
        <w:spacing w:line="360" w:lineRule="auto"/>
        <w:ind w:firstLineChars="200" w:firstLine="482"/>
        <w:rPr>
          <w:rFonts w:ascii="宋体" w:eastAsia="宋体" w:hAnsi="宋体" w:cs="Arial"/>
          <w:b/>
          <w:kern w:val="0"/>
          <w:sz w:val="24"/>
          <w:szCs w:val="24"/>
        </w:rPr>
      </w:pPr>
      <w:r w:rsidRPr="00297D9D">
        <w:rPr>
          <w:rFonts w:ascii="宋体" w:eastAsia="宋体" w:hAnsi="宋体" w:cs="Arial" w:hint="eastAsia"/>
          <w:b/>
          <w:kern w:val="0"/>
          <w:sz w:val="24"/>
          <w:szCs w:val="24"/>
        </w:rPr>
        <w:t>②退还中标方</w:t>
      </w:r>
      <w:r w:rsidR="00C27F57" w:rsidRPr="00297D9D">
        <w:rPr>
          <w:rFonts w:ascii="宋体" w:eastAsia="宋体" w:hAnsi="宋体" w:cs="Arial" w:hint="eastAsia"/>
          <w:b/>
          <w:kern w:val="0"/>
          <w:sz w:val="24"/>
          <w:szCs w:val="24"/>
        </w:rPr>
        <w:t>磋商保证金</w:t>
      </w:r>
      <w:r w:rsidRPr="00297D9D">
        <w:rPr>
          <w:rFonts w:ascii="宋体" w:eastAsia="宋体" w:hAnsi="宋体" w:cs="Arial" w:hint="eastAsia"/>
          <w:b/>
          <w:kern w:val="0"/>
          <w:sz w:val="24"/>
          <w:szCs w:val="24"/>
        </w:rPr>
        <w:t>时，中标方须提供与采购人签订的合同原件一份（原件核查无误后退还）及电子版合同盖章扫描生成的PDF格式。</w:t>
      </w:r>
    </w:p>
    <w:p w:rsidR="00085EB2" w:rsidRPr="00297D9D" w:rsidRDefault="001A4674" w:rsidP="003D60E3">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3.4.</w:t>
      </w:r>
      <w:r w:rsidR="003D60E3" w:rsidRPr="00297D9D">
        <w:rPr>
          <w:rFonts w:ascii="宋体" w:eastAsia="宋体" w:hAnsi="宋体" w:cs="Arial" w:hint="eastAsia"/>
          <w:kern w:val="0"/>
          <w:sz w:val="24"/>
          <w:szCs w:val="24"/>
        </w:rPr>
        <w:t>4</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有效期与投标有效期一致。</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3.4.</w:t>
      </w:r>
      <w:r w:rsidR="003D60E3" w:rsidRPr="00297D9D">
        <w:rPr>
          <w:rFonts w:ascii="宋体" w:eastAsia="宋体" w:hAnsi="宋体" w:cs="Arial" w:hint="eastAsia"/>
          <w:kern w:val="0"/>
          <w:sz w:val="24"/>
          <w:szCs w:val="24"/>
        </w:rPr>
        <w:t>5</w:t>
      </w:r>
      <w:r w:rsidRPr="00297D9D">
        <w:rPr>
          <w:rFonts w:ascii="宋体" w:eastAsia="宋体" w:hAnsi="宋体" w:cs="Arial" w:hint="eastAsia"/>
          <w:kern w:val="0"/>
          <w:sz w:val="24"/>
          <w:szCs w:val="24"/>
        </w:rPr>
        <w:t>有下列情形之一的，</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不予退还：</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）投标人在规定的投标有效期内撤销或修改其竞争性磋商响应文件的；</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在收到</w:t>
      </w:r>
      <w:r w:rsidR="00C27F57" w:rsidRPr="00297D9D">
        <w:rPr>
          <w:rFonts w:ascii="宋体" w:eastAsia="宋体" w:hAnsi="宋体" w:cs="Arial" w:hint="eastAsia"/>
          <w:kern w:val="0"/>
          <w:sz w:val="24"/>
          <w:szCs w:val="24"/>
        </w:rPr>
        <w:t>成交通知书</w:t>
      </w:r>
      <w:r w:rsidRPr="00297D9D">
        <w:rPr>
          <w:rFonts w:ascii="宋体" w:eastAsia="宋体" w:hAnsi="宋体" w:cs="Arial" w:hint="eastAsia"/>
          <w:kern w:val="0"/>
          <w:sz w:val="24"/>
          <w:szCs w:val="24"/>
        </w:rPr>
        <w:t>后，无正当理由拒签合同协议书或在签订合同时提出附加条件或者更改合同实质性内容的；</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）未按竞争性磋商文件规定提交履约保证金的。</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3.5 </w:t>
      </w:r>
      <w:r w:rsidRPr="00297D9D">
        <w:rPr>
          <w:rFonts w:ascii="宋体" w:eastAsia="宋体" w:hAnsi="宋体" w:cs="Arial" w:hint="eastAsia"/>
          <w:kern w:val="0"/>
          <w:sz w:val="24"/>
          <w:szCs w:val="24"/>
        </w:rPr>
        <w:t>竞争性磋商响应文件的编制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3.5.1</w:t>
      </w:r>
      <w:r w:rsidRPr="00297D9D">
        <w:rPr>
          <w:rFonts w:ascii="宋体" w:eastAsia="宋体" w:hAnsi="宋体" w:cs="Arial" w:hint="eastAsia"/>
          <w:kern w:val="0"/>
          <w:sz w:val="24"/>
          <w:szCs w:val="24"/>
        </w:rPr>
        <w:t>竞争性磋商响应文件应按第五章“竞争性磋商响应文件格式”进行编写，如有必要，可以增加附页，作为竞争性磋商响应文件的组成部分。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3.5.2</w:t>
      </w:r>
      <w:r w:rsidRPr="00297D9D">
        <w:rPr>
          <w:rFonts w:ascii="宋体" w:eastAsia="宋体" w:hAnsi="宋体" w:cs="Arial" w:hint="eastAsia"/>
          <w:kern w:val="0"/>
          <w:sz w:val="24"/>
          <w:szCs w:val="24"/>
        </w:rPr>
        <w:t>竞争性磋商响应文件应当对竞争性磋商文件有关招标范围、服务要求等实质性内容做出响应。</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3.5.3 </w:t>
      </w:r>
      <w:r w:rsidRPr="00297D9D">
        <w:rPr>
          <w:rFonts w:ascii="宋体" w:eastAsia="宋体" w:hAnsi="宋体" w:cs="Arial" w:hint="eastAsia"/>
          <w:kern w:val="0"/>
          <w:sz w:val="24"/>
          <w:szCs w:val="24"/>
        </w:rPr>
        <w:t>竞争性磋商响应文件要求盖章处均应加盖。</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3.5.4 </w:t>
      </w:r>
      <w:r w:rsidRPr="00297D9D">
        <w:rPr>
          <w:rFonts w:ascii="宋体" w:eastAsia="宋体" w:hAnsi="宋体" w:cs="Arial" w:hint="eastAsia"/>
          <w:kern w:val="0"/>
          <w:sz w:val="24"/>
          <w:szCs w:val="24"/>
        </w:rPr>
        <w:t>竞争性磋商响应文件采用</w:t>
      </w:r>
      <w:r w:rsidRPr="00297D9D">
        <w:rPr>
          <w:rFonts w:ascii="宋体" w:eastAsia="宋体" w:hAnsi="宋体" w:cs="Arial"/>
          <w:kern w:val="0"/>
          <w:sz w:val="24"/>
          <w:szCs w:val="24"/>
        </w:rPr>
        <w:t>A4</w:t>
      </w:r>
      <w:r w:rsidRPr="00297D9D">
        <w:rPr>
          <w:rFonts w:ascii="宋体" w:eastAsia="宋体" w:hAnsi="宋体" w:cs="Arial" w:hint="eastAsia"/>
          <w:kern w:val="0"/>
          <w:sz w:val="24"/>
          <w:szCs w:val="24"/>
        </w:rPr>
        <w:t>打印纸。</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3.5.5 </w:t>
      </w:r>
      <w:r w:rsidRPr="00297D9D">
        <w:rPr>
          <w:rFonts w:ascii="宋体" w:eastAsia="宋体" w:hAnsi="宋体" w:cs="Arial" w:hint="eastAsia"/>
          <w:kern w:val="0"/>
          <w:sz w:val="24"/>
          <w:szCs w:val="24"/>
        </w:rPr>
        <w:t>竞争性磋商响应文件可以用蓝黑墨水笔或炭素笔书写</w:t>
      </w:r>
      <w:r w:rsidRPr="00297D9D">
        <w:rPr>
          <w:rFonts w:ascii="宋体" w:eastAsia="宋体" w:hAnsi="Calibri" w:cs="Arial"/>
          <w:kern w:val="0"/>
          <w:sz w:val="24"/>
          <w:szCs w:val="24"/>
        </w:rPr>
        <w:t>,</w:t>
      </w:r>
      <w:r w:rsidRPr="00297D9D">
        <w:rPr>
          <w:rFonts w:ascii="宋体" w:eastAsia="宋体" w:hAnsi="宋体" w:cs="Arial" w:hint="eastAsia"/>
          <w:kern w:val="0"/>
          <w:sz w:val="24"/>
          <w:szCs w:val="24"/>
        </w:rPr>
        <w:t>但建议最好采用打印书写方式书写。</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lastRenderedPageBreak/>
        <w:t xml:space="preserve">3.5.6 </w:t>
      </w:r>
      <w:r w:rsidRPr="00297D9D">
        <w:rPr>
          <w:rFonts w:ascii="宋体" w:eastAsia="宋体" w:hAnsi="宋体" w:cs="Arial" w:hint="eastAsia"/>
          <w:kern w:val="0"/>
          <w:sz w:val="24"/>
          <w:szCs w:val="24"/>
        </w:rPr>
        <w:t>投标人应按投标人须知前附表规定，编制竞争性磋商响应文件“正本”和“副本”份数。封面必须注明“正本”或“副本”字样。</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3.5.7 </w:t>
      </w:r>
      <w:r w:rsidRPr="00297D9D">
        <w:rPr>
          <w:rFonts w:ascii="宋体" w:eastAsia="宋体" w:hAnsi="宋体" w:cs="Arial" w:hint="eastAsia"/>
          <w:kern w:val="0"/>
          <w:sz w:val="24"/>
          <w:szCs w:val="24"/>
        </w:rPr>
        <w:t>竞争性磋商响应文件正本和副本如有不一致之处，以正本为准。</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37592775"/>
      <w:bookmarkEnd w:id="10"/>
      <w:r w:rsidRPr="00297D9D">
        <w:rPr>
          <w:rFonts w:ascii="宋体" w:eastAsia="宋体" w:hAnsi="宋体" w:cs="宋体"/>
          <w:b/>
          <w:sz w:val="24"/>
          <w:szCs w:val="24"/>
        </w:rPr>
        <w:t>4</w:t>
      </w:r>
      <w:r w:rsidRPr="00297D9D">
        <w:rPr>
          <w:rFonts w:ascii="宋体" w:eastAsia="宋体" w:hAnsi="宋体" w:cs="宋体" w:hint="eastAsia"/>
          <w:b/>
          <w:sz w:val="24"/>
          <w:szCs w:val="24"/>
        </w:rPr>
        <w:t>．投标</w:t>
      </w:r>
      <w:bookmarkEnd w:id="11"/>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4.1 </w:t>
      </w:r>
      <w:r w:rsidRPr="00297D9D">
        <w:rPr>
          <w:rFonts w:ascii="宋体" w:eastAsia="宋体" w:hAnsi="宋体" w:cs="Arial" w:hint="eastAsia"/>
          <w:kern w:val="0"/>
          <w:sz w:val="24"/>
          <w:szCs w:val="24"/>
        </w:rPr>
        <w:t>竞争性磋商响应文件的密封和标识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4.1.1</w:t>
      </w:r>
      <w:r w:rsidRPr="00297D9D">
        <w:rPr>
          <w:rFonts w:ascii="宋体" w:eastAsia="宋体" w:hAnsi="宋体" w:cs="Arial" w:hint="eastAsia"/>
          <w:kern w:val="0"/>
          <w:sz w:val="24"/>
          <w:szCs w:val="24"/>
        </w:rPr>
        <w:t>、投标人必须将竞争性磋商响应文件</w:t>
      </w:r>
      <w:r w:rsidR="00357700" w:rsidRPr="00297D9D">
        <w:rPr>
          <w:rFonts w:ascii="宋体" w:eastAsia="宋体" w:hAnsi="宋体" w:cs="Arial" w:hint="eastAsia"/>
          <w:kern w:val="0"/>
          <w:sz w:val="24"/>
          <w:szCs w:val="24"/>
        </w:rPr>
        <w:t>按投标人须知前附表第11项规定密封</w:t>
      </w:r>
      <w:r w:rsidRPr="00297D9D">
        <w:rPr>
          <w:rFonts w:ascii="宋体" w:eastAsia="宋体" w:hAnsi="宋体" w:cs="Arial" w:hint="eastAsia"/>
          <w:kern w:val="0"/>
          <w:sz w:val="24"/>
          <w:szCs w:val="24"/>
        </w:rPr>
        <w:t>，否则整个竞争性磋商响应文件将被视为不响应竞争性磋商文件，而予以拒绝。</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4.1.2</w:t>
      </w:r>
      <w:r w:rsidRPr="00297D9D">
        <w:rPr>
          <w:rFonts w:ascii="宋体" w:eastAsia="宋体" w:hAnsi="宋体" w:cs="Arial" w:hint="eastAsia"/>
          <w:kern w:val="0"/>
          <w:sz w:val="24"/>
          <w:szCs w:val="24"/>
        </w:rPr>
        <w:t>、竞争性磋商响应文件封袋必须在开启处密封，并加盖投标人章以及法定代表人章。否则整个竞争性磋商响应文件将被视为不响应竞争性磋商文件，而予以拒绝。</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4.2 </w:t>
      </w:r>
      <w:r w:rsidRPr="00297D9D">
        <w:rPr>
          <w:rFonts w:ascii="宋体" w:eastAsia="宋体" w:hAnsi="宋体" w:cs="Arial" w:hint="eastAsia"/>
          <w:kern w:val="0"/>
          <w:sz w:val="24"/>
          <w:szCs w:val="24"/>
        </w:rPr>
        <w:t>竞争性磋商响应文件的递交</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18820304"/>
      <w:bookmarkStart w:id="13" w:name="_Hlk18820305"/>
      <w:bookmarkStart w:id="14" w:name="_Hlk18820306"/>
      <w:bookmarkStart w:id="15" w:name="_Hlk22461103"/>
      <w:bookmarkStart w:id="16" w:name="_Hlk22461104"/>
      <w:bookmarkStart w:id="17" w:name="_Hlk22461105"/>
      <w:bookmarkStart w:id="18" w:name="_Hlk23651228"/>
      <w:bookmarkStart w:id="19" w:name="_Hlk23651229"/>
      <w:bookmarkStart w:id="20" w:name="_Hlk23651230"/>
      <w:bookmarkStart w:id="21" w:name="_Hlk23746208"/>
      <w:bookmarkStart w:id="22" w:name="_Hlk23746209"/>
      <w:bookmarkStart w:id="23" w:name="_Hlk23746210"/>
      <w:bookmarkStart w:id="24" w:name="_Hlk57105547"/>
      <w:bookmarkStart w:id="25" w:name="_Hlk57105548"/>
      <w:bookmarkStart w:id="26" w:name="_Hlk57105549"/>
      <w:r w:rsidRPr="00297D9D">
        <w:rPr>
          <w:rFonts w:ascii="宋体" w:eastAsia="宋体" w:hAnsi="宋体" w:cs="Arial"/>
          <w:kern w:val="0"/>
          <w:sz w:val="24"/>
          <w:szCs w:val="24"/>
        </w:rPr>
        <w:t>4</w:t>
      </w:r>
      <w:r w:rsidRPr="00297D9D">
        <w:rPr>
          <w:rFonts w:ascii="宋体" w:eastAsia="宋体" w:hAnsi="Calibri" w:cs="Arial"/>
          <w:kern w:val="0"/>
          <w:sz w:val="24"/>
          <w:szCs w:val="24"/>
        </w:rPr>
        <w:t>.</w:t>
      </w:r>
      <w:r w:rsidRPr="00297D9D">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97D9D">
        <w:rPr>
          <w:rFonts w:ascii="宋体" w:eastAsia="宋体" w:hAnsi="宋体" w:cs="Arial" w:hint="eastAsia"/>
          <w:kern w:val="0"/>
          <w:sz w:val="24"/>
          <w:szCs w:val="24"/>
        </w:rPr>
        <w:t>、投标人必须按投标人须知前附表规定，将竞争性磋商响应文件在截止时间前送至递交地点。违反的将视为整个竞争性磋商响应文件不响应竞争性磋商文件</w:t>
      </w:r>
      <w:r w:rsidRPr="00297D9D">
        <w:rPr>
          <w:rFonts w:ascii="宋体" w:eastAsia="宋体" w:hAnsi="Calibri" w:cs="Arial"/>
          <w:kern w:val="0"/>
          <w:sz w:val="24"/>
          <w:szCs w:val="24"/>
        </w:rPr>
        <w:t>,</w:t>
      </w:r>
      <w:r w:rsidRPr="00297D9D">
        <w:rPr>
          <w:rFonts w:ascii="宋体" w:eastAsia="宋体" w:hAnsi="宋体" w:cs="Arial" w:hint="eastAsia"/>
          <w:kern w:val="0"/>
          <w:sz w:val="24"/>
          <w:szCs w:val="24"/>
        </w:rPr>
        <w:t>而予以拒绝。</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4</w:t>
      </w:r>
      <w:r w:rsidRPr="00297D9D">
        <w:rPr>
          <w:rFonts w:ascii="宋体" w:eastAsia="宋体" w:hAnsi="Calibri" w:cs="Arial"/>
          <w:kern w:val="0"/>
          <w:sz w:val="24"/>
          <w:szCs w:val="24"/>
        </w:rPr>
        <w:t>.</w:t>
      </w:r>
      <w:r w:rsidRPr="00297D9D">
        <w:rPr>
          <w:rFonts w:ascii="宋体" w:eastAsia="宋体" w:hAnsi="宋体" w:cs="Arial"/>
          <w:kern w:val="0"/>
          <w:sz w:val="24"/>
          <w:szCs w:val="24"/>
        </w:rPr>
        <w:t>2.2</w:t>
      </w:r>
      <w:r w:rsidRPr="00297D9D">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4.2.</w:t>
      </w:r>
      <w:r w:rsidRPr="00297D9D">
        <w:rPr>
          <w:rFonts w:ascii="宋体" w:eastAsia="宋体" w:hAnsi="宋体" w:cs="Arial" w:hint="eastAsia"/>
          <w:kern w:val="0"/>
          <w:sz w:val="24"/>
          <w:szCs w:val="24"/>
        </w:rPr>
        <w:t>3投标人或其竞争性磋商响应文件存在下列情形之一的，采购人对其竞争性磋商响应文件不予受理：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）逾期送达的竞争性磋商响应文件；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）未按本章第</w:t>
      </w:r>
      <w:r w:rsidRPr="00297D9D">
        <w:rPr>
          <w:rFonts w:ascii="宋体" w:eastAsia="宋体" w:hAnsi="宋体" w:cs="Arial"/>
          <w:kern w:val="0"/>
          <w:sz w:val="24"/>
          <w:szCs w:val="24"/>
        </w:rPr>
        <w:t>4.1</w:t>
      </w:r>
      <w:r w:rsidRPr="00297D9D">
        <w:rPr>
          <w:rFonts w:ascii="宋体" w:eastAsia="宋体" w:hAnsi="宋体" w:cs="Arial" w:hint="eastAsia"/>
          <w:kern w:val="0"/>
          <w:sz w:val="24"/>
          <w:szCs w:val="24"/>
        </w:rPr>
        <w:t>款要求密封的竞争性磋商响应文件。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4.3 </w:t>
      </w:r>
      <w:r w:rsidRPr="00297D9D">
        <w:rPr>
          <w:rFonts w:ascii="宋体" w:eastAsia="宋体" w:hAnsi="宋体" w:cs="Arial" w:hint="eastAsia"/>
          <w:kern w:val="0"/>
          <w:sz w:val="24"/>
          <w:szCs w:val="24"/>
        </w:rPr>
        <w:t>竞争性磋商响应文件的修改与撤回</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4.3.1 </w:t>
      </w:r>
      <w:r w:rsidRPr="00297D9D">
        <w:rPr>
          <w:rFonts w:ascii="宋体" w:eastAsia="宋体" w:hAnsi="宋体" w:cs="Arial" w:hint="eastAsia"/>
          <w:kern w:val="0"/>
          <w:sz w:val="24"/>
          <w:szCs w:val="24"/>
        </w:rPr>
        <w:t>投标人递交竞争性磋商响应文件后，在规定投标截止时间前，可以书面形式向采购人递交修改或撤回其竞争性磋商响应文件的通知。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4.3.2 </w:t>
      </w:r>
      <w:r w:rsidRPr="00297D9D">
        <w:rPr>
          <w:rFonts w:ascii="宋体" w:eastAsia="宋体" w:hAnsi="宋体" w:cs="Arial" w:hint="eastAsia"/>
          <w:kern w:val="0"/>
          <w:sz w:val="24"/>
          <w:szCs w:val="24"/>
        </w:rPr>
        <w:t>修改的内容为竞争性磋商响应文件的组成部分。修改的竞争性磋商响应文件应按照本竞争性磋商文件的规定进行编制、密封、标记和递交，并标明“修改”字样。</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4.4</w:t>
      </w:r>
      <w:r w:rsidRPr="00297D9D">
        <w:rPr>
          <w:rFonts w:ascii="宋体" w:eastAsia="宋体" w:hAnsi="宋体" w:cs="Arial" w:hint="eastAsia"/>
          <w:kern w:val="0"/>
          <w:sz w:val="24"/>
          <w:szCs w:val="24"/>
        </w:rPr>
        <w:t>竞争性磋商响应文件格式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4.4.1 </w:t>
      </w:r>
      <w:r w:rsidRPr="00297D9D">
        <w:rPr>
          <w:rFonts w:ascii="宋体" w:eastAsia="宋体" w:hAnsi="宋体" w:cs="Arial" w:hint="eastAsia"/>
          <w:kern w:val="0"/>
          <w:sz w:val="24"/>
          <w:szCs w:val="24"/>
        </w:rPr>
        <w:t>竞争性磋商响应文件格式见第五章。</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4.4.2 </w:t>
      </w:r>
      <w:r w:rsidRPr="00297D9D">
        <w:rPr>
          <w:rFonts w:ascii="宋体" w:eastAsia="宋体" w:hAnsi="宋体" w:cs="Arial" w:hint="eastAsia"/>
          <w:kern w:val="0"/>
          <w:sz w:val="24"/>
          <w:szCs w:val="24"/>
        </w:rPr>
        <w:t>投标人应使用本竞争性磋商文件后面提供的竞争性磋商响应文件格式填写，如不够用时，投标人可按同样格式自行编制和填补，如果本竞争性磋商文件未提供格式的，投标人可自行编制。</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37592776"/>
      <w:bookmarkEnd w:id="27"/>
      <w:r w:rsidRPr="00297D9D">
        <w:rPr>
          <w:rFonts w:ascii="宋体" w:eastAsia="宋体" w:hAnsi="宋体" w:cs="宋体"/>
          <w:b/>
          <w:sz w:val="24"/>
          <w:szCs w:val="24"/>
        </w:rPr>
        <w:t>5</w:t>
      </w:r>
      <w:r w:rsidRPr="00297D9D">
        <w:rPr>
          <w:rFonts w:ascii="宋体" w:eastAsia="宋体" w:hAnsi="宋体" w:cs="宋体" w:hint="eastAsia"/>
          <w:b/>
          <w:sz w:val="24"/>
          <w:szCs w:val="24"/>
        </w:rPr>
        <w:t>．开标</w:t>
      </w:r>
      <w:bookmarkEnd w:id="28"/>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lastRenderedPageBreak/>
        <w:t xml:space="preserve">5.1 </w:t>
      </w:r>
      <w:r w:rsidRPr="00297D9D">
        <w:rPr>
          <w:rFonts w:ascii="宋体" w:eastAsia="宋体" w:hAnsi="宋体" w:cs="Arial" w:hint="eastAsia"/>
          <w:kern w:val="0"/>
          <w:sz w:val="24"/>
          <w:szCs w:val="24"/>
        </w:rPr>
        <w:t>开标时间和地点</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5.2 </w:t>
      </w:r>
      <w:r w:rsidRPr="00297D9D">
        <w:rPr>
          <w:rFonts w:ascii="宋体" w:eastAsia="宋体" w:hAnsi="宋体" w:cs="Arial" w:hint="eastAsia"/>
          <w:kern w:val="0"/>
          <w:sz w:val="24"/>
          <w:szCs w:val="24"/>
        </w:rPr>
        <w:t>开标注意事项</w:t>
      </w:r>
    </w:p>
    <w:p w:rsidR="00085EB2" w:rsidRPr="00297D9D" w:rsidRDefault="001A4674">
      <w:pPr>
        <w:widowControl/>
        <w:shd w:val="clear" w:color="auto" w:fill="FFFFFF"/>
        <w:snapToGrid w:val="0"/>
        <w:spacing w:line="360" w:lineRule="auto"/>
        <w:ind w:firstLineChars="200" w:firstLine="482"/>
        <w:rPr>
          <w:rFonts w:ascii="宋体" w:eastAsia="宋体" w:hAnsi="Calibri" w:cs="Arial"/>
          <w:b/>
          <w:kern w:val="0"/>
          <w:sz w:val="24"/>
          <w:szCs w:val="24"/>
        </w:rPr>
      </w:pPr>
      <w:r w:rsidRPr="00297D9D">
        <w:rPr>
          <w:rFonts w:ascii="宋体" w:eastAsia="宋体" w:hAnsi="宋体" w:cs="Arial"/>
          <w:b/>
          <w:kern w:val="0"/>
          <w:sz w:val="24"/>
          <w:szCs w:val="24"/>
        </w:rPr>
        <w:t>5.2.1</w:t>
      </w:r>
      <w:r w:rsidR="00ED3CA9" w:rsidRPr="00297D9D">
        <w:rPr>
          <w:rFonts w:ascii="宋体" w:eastAsia="宋体" w:hAnsi="宋体" w:cs="Arial" w:hint="eastAsia"/>
          <w:b/>
          <w:kern w:val="0"/>
          <w:sz w:val="24"/>
          <w:szCs w:val="24"/>
        </w:rPr>
        <w:t>（1）投标人法人授权委托人应按时参加开标会并携带法定代表人授权委托书原件（加盖公章及法定代表人章）、被授权人身份证原件、加盖公章的被授权人身份证复印件；（法定代表人到场参与投标的，须提供法定代表人身份证明原件、法定代表人身份证原件、加盖公章的法定代表人身份证复印件）；（2）营业执照（或事业单位法人证书）</w:t>
      </w:r>
      <w:r w:rsidR="00D324D5" w:rsidRPr="00297D9D">
        <w:rPr>
          <w:rFonts w:ascii="宋体" w:eastAsia="宋体" w:hAnsi="宋体" w:cs="Arial" w:hint="eastAsia"/>
          <w:b/>
          <w:kern w:val="0"/>
          <w:sz w:val="24"/>
          <w:szCs w:val="24"/>
        </w:rPr>
        <w:t>原件</w:t>
      </w:r>
      <w:r w:rsidR="00ED3CA9" w:rsidRPr="00297D9D">
        <w:rPr>
          <w:rFonts w:ascii="宋体" w:eastAsia="宋体" w:hAnsi="宋体" w:cs="Arial" w:hint="eastAsia"/>
          <w:b/>
          <w:kern w:val="0"/>
          <w:sz w:val="24"/>
          <w:szCs w:val="24"/>
        </w:rPr>
        <w:t>，（3）“信用中国”（</w:t>
      </w:r>
      <w:r w:rsidR="00ED3CA9" w:rsidRPr="00297D9D">
        <w:rPr>
          <w:rFonts w:ascii="宋体" w:eastAsia="宋体" w:hAnsi="宋体" w:cs="Arial"/>
          <w:b/>
          <w:kern w:val="0"/>
          <w:sz w:val="24"/>
          <w:szCs w:val="24"/>
        </w:rPr>
        <w:t>www.creditchina.gov.cn</w:t>
      </w:r>
      <w:r w:rsidR="00ED3CA9" w:rsidRPr="00297D9D">
        <w:rPr>
          <w:rFonts w:ascii="宋体" w:eastAsia="宋体" w:hAnsi="宋体" w:cs="Arial" w:hint="eastAsia"/>
          <w:b/>
          <w:kern w:val="0"/>
          <w:sz w:val="24"/>
          <w:szCs w:val="24"/>
        </w:rPr>
        <w:t>）和中国政府采购网（</w:t>
      </w:r>
      <w:r w:rsidR="00ED3CA9" w:rsidRPr="00297D9D">
        <w:rPr>
          <w:rFonts w:ascii="宋体" w:eastAsia="宋体" w:hAnsi="宋体" w:cs="Arial"/>
          <w:b/>
          <w:kern w:val="0"/>
          <w:sz w:val="24"/>
          <w:szCs w:val="24"/>
        </w:rPr>
        <w:t>www.ccgp.gov.cn</w:t>
      </w:r>
      <w:r w:rsidR="00ED3CA9" w:rsidRPr="00297D9D">
        <w:rPr>
          <w:rFonts w:ascii="宋体" w:eastAsia="宋体" w:hAnsi="宋体" w:cs="Arial" w:hint="eastAsia"/>
          <w:b/>
          <w:kern w:val="0"/>
          <w:sz w:val="24"/>
          <w:szCs w:val="24"/>
        </w:rPr>
        <w:t>）网站上未被列入失信被执行人、重大税收违法案件当事人名单以及政府采购严重违法失信行为记录名单网页截图加盖公章；查询时间（须自竞争性谈判公告发布之日起至首次提交响应文件截止时间内）。以上（2）-（3）条为资格审查必备条件，提供不全视为资格审查不通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5.3 </w:t>
      </w:r>
      <w:r w:rsidRPr="00297D9D">
        <w:rPr>
          <w:rFonts w:ascii="宋体" w:eastAsia="宋体" w:hAnsi="宋体" w:cs="Arial" w:hint="eastAsia"/>
          <w:kern w:val="0"/>
          <w:sz w:val="24"/>
          <w:szCs w:val="24"/>
        </w:rPr>
        <w:t>开标程序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按下列程序进行开标：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）宣布开标纪律；</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）开标会主持人介绍参加会议的人员；</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）公布在投标截止时间前递交竞争性磋商响应文件的投标人名称，并点名确认投标人是否派人到场</w:t>
      </w:r>
      <w:r w:rsidRPr="00297D9D">
        <w:rPr>
          <w:rFonts w:ascii="宋体" w:eastAsia="宋体" w:hAnsi="宋体" w:cs="Arial"/>
          <w:kern w:val="0"/>
          <w:sz w:val="24"/>
          <w:szCs w:val="24"/>
        </w:rPr>
        <w:t>参加开标</w:t>
      </w:r>
      <w:r w:rsidRPr="00297D9D">
        <w:rPr>
          <w:rFonts w:ascii="宋体" w:eastAsia="宋体" w:hAnsi="宋体" w:cs="Arial" w:hint="eastAsia"/>
          <w:kern w:val="0"/>
          <w:sz w:val="24"/>
          <w:szCs w:val="24"/>
        </w:rPr>
        <w:t>，由采购人或监督人查验投标人</w:t>
      </w:r>
      <w:r w:rsidR="009E4C1C" w:rsidRPr="00297D9D">
        <w:rPr>
          <w:rFonts w:ascii="宋体" w:eastAsia="宋体" w:hAnsi="宋体" w:cs="Arial" w:hint="eastAsia"/>
          <w:kern w:val="0"/>
          <w:sz w:val="24"/>
          <w:szCs w:val="24"/>
        </w:rPr>
        <w:t>按5.2.1条提供的资料</w:t>
      </w:r>
      <w:r w:rsidRPr="00297D9D">
        <w:rPr>
          <w:rFonts w:ascii="宋体" w:eastAsia="宋体" w:hAnsi="宋体" w:cs="Arial" w:hint="eastAsia"/>
          <w:kern w:val="0"/>
          <w:sz w:val="24"/>
          <w:szCs w:val="24"/>
        </w:rPr>
        <w:t>；如果投标人未派人到场</w:t>
      </w:r>
      <w:r w:rsidRPr="00297D9D">
        <w:rPr>
          <w:rFonts w:ascii="宋体" w:eastAsia="宋体" w:hAnsi="宋体" w:cs="Arial"/>
          <w:kern w:val="0"/>
          <w:sz w:val="24"/>
          <w:szCs w:val="24"/>
        </w:rPr>
        <w:t>参加开标，</w:t>
      </w:r>
      <w:r w:rsidRPr="00297D9D">
        <w:rPr>
          <w:rFonts w:ascii="宋体" w:eastAsia="宋体" w:hAnsi="宋体" w:cs="Arial" w:hint="eastAsia"/>
          <w:kern w:val="0"/>
          <w:sz w:val="24"/>
          <w:szCs w:val="24"/>
        </w:rPr>
        <w:t>则</w:t>
      </w:r>
      <w:r w:rsidRPr="00297D9D">
        <w:rPr>
          <w:rFonts w:ascii="宋体" w:eastAsia="宋体" w:hAnsi="宋体" w:cs="Arial"/>
          <w:kern w:val="0"/>
          <w:sz w:val="24"/>
          <w:szCs w:val="24"/>
        </w:rPr>
        <w:t>视同认可开标结果</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4</w:t>
      </w:r>
      <w:r w:rsidRPr="00297D9D">
        <w:rPr>
          <w:rFonts w:ascii="宋体" w:eastAsia="宋体" w:hAnsi="宋体" w:cs="Arial" w:hint="eastAsia"/>
          <w:kern w:val="0"/>
          <w:sz w:val="24"/>
          <w:szCs w:val="24"/>
        </w:rPr>
        <w:t>）由投标人代表检查竞争性磋商响应文件的密封情况；</w:t>
      </w:r>
    </w:p>
    <w:p w:rsidR="00A027FA" w:rsidRPr="00297D9D" w:rsidRDefault="00A027FA" w:rsidP="00A027FA">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）公布投标人名称，并作记录；</w:t>
      </w:r>
    </w:p>
    <w:p w:rsidR="00A027FA" w:rsidRPr="00297D9D" w:rsidRDefault="00A027FA" w:rsidP="00A027FA">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6</w:t>
      </w:r>
      <w:r w:rsidRPr="00297D9D">
        <w:rPr>
          <w:rFonts w:ascii="宋体" w:eastAsia="宋体" w:hAnsi="宋体" w:cs="Arial" w:hint="eastAsia"/>
          <w:kern w:val="0"/>
          <w:sz w:val="24"/>
          <w:szCs w:val="24"/>
        </w:rPr>
        <w:t>）相关人员在开标记录表上签字；</w:t>
      </w:r>
    </w:p>
    <w:p w:rsidR="00085EB2" w:rsidRPr="00297D9D" w:rsidRDefault="00A027FA" w:rsidP="00A027FA">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7</w:t>
      </w:r>
      <w:r w:rsidRPr="00297D9D">
        <w:rPr>
          <w:rFonts w:ascii="宋体" w:eastAsia="宋体" w:hAnsi="宋体" w:cs="Arial" w:hint="eastAsia"/>
          <w:kern w:val="0"/>
          <w:sz w:val="24"/>
          <w:szCs w:val="24"/>
        </w:rPr>
        <w:t>）开标结束。</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37592777"/>
      <w:bookmarkEnd w:id="29"/>
      <w:r w:rsidRPr="00297D9D">
        <w:rPr>
          <w:rFonts w:ascii="宋体" w:eastAsia="宋体" w:hAnsi="宋体" w:cs="宋体"/>
          <w:b/>
          <w:sz w:val="24"/>
          <w:szCs w:val="24"/>
        </w:rPr>
        <w:t>6</w:t>
      </w:r>
      <w:r w:rsidRPr="00297D9D">
        <w:rPr>
          <w:rFonts w:ascii="宋体" w:eastAsia="宋体" w:hAnsi="宋体" w:cs="宋体" w:hint="eastAsia"/>
          <w:b/>
          <w:sz w:val="24"/>
          <w:szCs w:val="24"/>
        </w:rPr>
        <w:t>．评标</w:t>
      </w:r>
      <w:bookmarkEnd w:id="30"/>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6.1 </w:t>
      </w:r>
      <w:r w:rsidRPr="00297D9D">
        <w:rPr>
          <w:rFonts w:ascii="宋体" w:eastAsia="宋体" w:hAnsi="宋体" w:cs="Arial" w:hint="eastAsia"/>
          <w:kern w:val="0"/>
          <w:sz w:val="24"/>
          <w:szCs w:val="24"/>
        </w:rPr>
        <w:t>磋商小组</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6.1.1 </w:t>
      </w:r>
      <w:r w:rsidRPr="00297D9D">
        <w:rPr>
          <w:rFonts w:ascii="宋体" w:eastAsia="宋体" w:hAnsi="宋体" w:cs="Arial" w:hint="eastAsia"/>
          <w:kern w:val="0"/>
          <w:sz w:val="24"/>
          <w:szCs w:val="24"/>
        </w:rPr>
        <w:t>评标由采购人按照《政府采购评审专家管理办法》财库〔2016〕198号，依法组建的磋商小组负责。磋商小组负责评标工作，并向采购人提交书面评标报告。</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 xml:space="preserve">6.1.2 </w:t>
      </w:r>
      <w:r w:rsidRPr="00297D9D">
        <w:rPr>
          <w:rFonts w:ascii="宋体" w:eastAsia="宋体" w:hAnsi="宋体" w:cs="Arial" w:hint="eastAsia"/>
          <w:kern w:val="0"/>
          <w:sz w:val="24"/>
          <w:szCs w:val="24"/>
        </w:rPr>
        <w:t>磋商小组成员有下列情形之一的，应当回避：</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lastRenderedPageBreak/>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w:t>
      </w:r>
      <w:r w:rsidRPr="00297D9D">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w:t>
      </w:r>
      <w:r w:rsidRPr="00297D9D">
        <w:rPr>
          <w:rFonts w:ascii="宋体" w:eastAsia="宋体" w:hAnsi="Calibri" w:cs="Arial" w:hint="eastAsia"/>
          <w:kern w:val="0"/>
          <w:sz w:val="24"/>
          <w:szCs w:val="24"/>
        </w:rPr>
        <w:t>与投标人的法定代表人或者负责人有夫妻、直系血亲、三代以内旁系血亲或者近姻亲关系。</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w:t>
      </w:r>
      <w:r w:rsidRPr="00297D9D">
        <w:rPr>
          <w:rFonts w:ascii="宋体" w:eastAsia="宋体" w:hAnsi="Calibri" w:cs="Arial" w:hint="eastAsia"/>
          <w:kern w:val="0"/>
          <w:sz w:val="24"/>
          <w:szCs w:val="24"/>
        </w:rPr>
        <w:t>与投标人有其他可能影响政府采购活动公平、公正进行的关系。</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6.2 </w:t>
      </w:r>
      <w:r w:rsidRPr="00297D9D">
        <w:rPr>
          <w:rFonts w:ascii="宋体" w:eastAsia="宋体" w:hAnsi="宋体" w:cs="Arial" w:hint="eastAsia"/>
          <w:kern w:val="0"/>
          <w:sz w:val="24"/>
          <w:szCs w:val="24"/>
        </w:rPr>
        <w:t>评标原则</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评标活动遵循公平、公正、科学和择优的原则。</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6.3 </w:t>
      </w:r>
      <w:r w:rsidRPr="00297D9D">
        <w:rPr>
          <w:rFonts w:ascii="宋体" w:eastAsia="宋体" w:hAnsi="宋体" w:cs="Arial" w:hint="eastAsia"/>
          <w:kern w:val="0"/>
          <w:sz w:val="24"/>
          <w:szCs w:val="24"/>
        </w:rPr>
        <w:t>评标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磋商小组按照竞争性磋商文件中规定的方法、评审因素、标准和程序对竞争性磋商响应文件进行评审。</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37592778"/>
      <w:bookmarkEnd w:id="31"/>
      <w:r w:rsidRPr="00297D9D">
        <w:rPr>
          <w:rFonts w:ascii="宋体" w:eastAsia="宋体" w:hAnsi="宋体" w:cs="宋体"/>
          <w:b/>
          <w:sz w:val="24"/>
          <w:szCs w:val="24"/>
        </w:rPr>
        <w:t>7</w:t>
      </w:r>
      <w:r w:rsidRPr="00297D9D">
        <w:rPr>
          <w:rFonts w:ascii="宋体" w:eastAsia="宋体" w:hAnsi="宋体" w:cs="宋体" w:hint="eastAsia"/>
          <w:b/>
          <w:sz w:val="24"/>
          <w:szCs w:val="24"/>
        </w:rPr>
        <w:t>．定标及合同授予</w:t>
      </w:r>
      <w:bookmarkEnd w:id="32"/>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7.1 </w:t>
      </w:r>
      <w:r w:rsidRPr="00297D9D">
        <w:rPr>
          <w:rFonts w:ascii="宋体" w:eastAsia="宋体" w:hAnsi="宋体" w:cs="Arial" w:hint="eastAsia"/>
          <w:kern w:val="0"/>
          <w:sz w:val="24"/>
          <w:szCs w:val="24"/>
        </w:rPr>
        <w:t>定标方法</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7.1.1 </w:t>
      </w:r>
      <w:r w:rsidRPr="00297D9D">
        <w:rPr>
          <w:rFonts w:ascii="宋体" w:eastAsia="宋体" w:hAnsi="宋体" w:cs="Arial" w:hint="eastAsia"/>
          <w:kern w:val="0"/>
          <w:sz w:val="24"/>
          <w:szCs w:val="24"/>
        </w:rPr>
        <w:t>评标活动遵循公平、公正、科学和择优的原则。磋商小组按照竞争性磋商文件中规定的方法、评审因素、标准和程序对竞争性磋商响应文件进行评审，并按投标人须知前附表的规定向采购人推荐</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。采购人依据磋商小组推荐的</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确定</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7.1.</w:t>
      </w:r>
      <w:r w:rsidRPr="00297D9D">
        <w:rPr>
          <w:rFonts w:ascii="宋体" w:eastAsia="宋体" w:hAnsi="宋体" w:cs="Arial" w:hint="eastAsia"/>
          <w:kern w:val="0"/>
          <w:sz w:val="24"/>
          <w:szCs w:val="24"/>
        </w:rPr>
        <w:t>2 采购人从</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中确定出</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的原则：采购人应当确定</w:t>
      </w:r>
      <w:r w:rsidR="00E73851" w:rsidRPr="00297D9D">
        <w:rPr>
          <w:rFonts w:ascii="宋体" w:eastAsia="宋体" w:hAnsi="宋体" w:cs="Arial" w:hint="eastAsia"/>
          <w:kern w:val="0"/>
          <w:sz w:val="24"/>
          <w:szCs w:val="24"/>
        </w:rPr>
        <w:t>综合得分</w:t>
      </w:r>
      <w:r w:rsidRPr="00297D9D">
        <w:rPr>
          <w:rFonts w:ascii="宋体" w:eastAsia="宋体" w:hAnsi="宋体" w:cs="Arial" w:hint="eastAsia"/>
          <w:kern w:val="0"/>
          <w:sz w:val="24"/>
          <w:szCs w:val="24"/>
        </w:rPr>
        <w:t>排名第一的</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为</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。排名第一的</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放弃中标、因不可抗力不能履行合同，不按照竞争性磋商文件要求提交履约保证金、或者被查实存在影响中标结果的违法行为等情形，不符合中标条件的，采购人可以按照磋商小组提出的</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名单排名依次确定其他</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为</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7.2 </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公示</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在</w:t>
      </w:r>
      <w:r w:rsidR="00C27F57" w:rsidRPr="00297D9D">
        <w:rPr>
          <w:rFonts w:ascii="宋体" w:eastAsia="宋体" w:hAnsi="宋体" w:cs="Arial" w:hint="eastAsia"/>
          <w:kern w:val="0"/>
          <w:sz w:val="24"/>
          <w:szCs w:val="24"/>
        </w:rPr>
        <w:t>成交通知书</w:t>
      </w:r>
      <w:r w:rsidRPr="00297D9D">
        <w:rPr>
          <w:rFonts w:ascii="宋体" w:eastAsia="宋体" w:hAnsi="宋体" w:cs="Arial" w:hint="eastAsia"/>
          <w:kern w:val="0"/>
          <w:sz w:val="24"/>
          <w:szCs w:val="24"/>
        </w:rPr>
        <w:t>发出前，</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的情况将在</w:t>
      </w:r>
      <w:r w:rsidR="00F046AF" w:rsidRPr="00297D9D">
        <w:rPr>
          <w:rFonts w:ascii="宋体" w:eastAsia="宋体" w:hAnsi="宋体" w:cs="Arial" w:hint="eastAsia"/>
          <w:kern w:val="0"/>
          <w:sz w:val="24"/>
          <w:szCs w:val="24"/>
        </w:rPr>
        <w:t>竞争性磋商公告</w:t>
      </w:r>
      <w:r w:rsidRPr="00297D9D">
        <w:rPr>
          <w:rFonts w:ascii="宋体" w:eastAsia="宋体" w:hAnsi="宋体" w:cs="Arial" w:hint="eastAsia"/>
          <w:kern w:val="0"/>
          <w:sz w:val="24"/>
          <w:szCs w:val="24"/>
        </w:rPr>
        <w:t>发布的媒体上公示，公示期不得少于1个工作日。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7.3 </w:t>
      </w:r>
      <w:r w:rsidR="00A027FA" w:rsidRPr="00297D9D">
        <w:rPr>
          <w:rFonts w:ascii="宋体" w:eastAsia="宋体" w:hAnsi="宋体" w:cs="Arial" w:hint="eastAsia"/>
          <w:kern w:val="0"/>
          <w:sz w:val="24"/>
          <w:szCs w:val="24"/>
        </w:rPr>
        <w:t>成交</w:t>
      </w:r>
      <w:r w:rsidRPr="00297D9D">
        <w:rPr>
          <w:rFonts w:ascii="宋体" w:eastAsia="宋体" w:hAnsi="宋体" w:cs="Arial" w:hint="eastAsia"/>
          <w:kern w:val="0"/>
          <w:sz w:val="24"/>
          <w:szCs w:val="24"/>
        </w:rPr>
        <w:t>通知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公示期满后，采购人以书面形式向</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发出</w:t>
      </w:r>
      <w:r w:rsidR="00C27F57" w:rsidRPr="00297D9D">
        <w:rPr>
          <w:rFonts w:ascii="宋体" w:eastAsia="宋体" w:hAnsi="宋体" w:cs="Arial" w:hint="eastAsia"/>
          <w:kern w:val="0"/>
          <w:sz w:val="24"/>
          <w:szCs w:val="24"/>
        </w:rPr>
        <w:t>成交通知书</w:t>
      </w:r>
      <w:r w:rsidRPr="00297D9D">
        <w:rPr>
          <w:rFonts w:ascii="宋体" w:eastAsia="宋体" w:hAnsi="宋体" w:cs="Arial" w:hint="eastAsia"/>
          <w:kern w:val="0"/>
          <w:sz w:val="24"/>
          <w:szCs w:val="24"/>
        </w:rPr>
        <w:t>，并及时通知其它投标人</w:t>
      </w:r>
      <w:r w:rsidR="009E4C1C" w:rsidRPr="00297D9D">
        <w:rPr>
          <w:rFonts w:ascii="宋体" w:eastAsia="宋体" w:hAnsi="宋体" w:cs="Arial" w:hint="eastAsia"/>
          <w:kern w:val="0"/>
          <w:sz w:val="24"/>
          <w:szCs w:val="24"/>
        </w:rPr>
        <w:t>成交</w:t>
      </w:r>
      <w:r w:rsidRPr="00297D9D">
        <w:rPr>
          <w:rFonts w:ascii="宋体" w:eastAsia="宋体" w:hAnsi="宋体" w:cs="Arial" w:hint="eastAsia"/>
          <w:kern w:val="0"/>
          <w:sz w:val="24"/>
          <w:szCs w:val="24"/>
        </w:rPr>
        <w:t>结果。</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7.4 </w:t>
      </w:r>
      <w:r w:rsidRPr="00297D9D">
        <w:rPr>
          <w:rFonts w:ascii="宋体" w:eastAsia="宋体" w:hAnsi="宋体" w:cs="Arial" w:hint="eastAsia"/>
          <w:kern w:val="0"/>
          <w:sz w:val="24"/>
          <w:szCs w:val="24"/>
        </w:rPr>
        <w:t>履约保证金</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lastRenderedPageBreak/>
        <w:t xml:space="preserve">7.4.1 </w:t>
      </w:r>
      <w:r w:rsidRPr="00297D9D">
        <w:rPr>
          <w:rFonts w:ascii="宋体" w:eastAsia="宋体" w:hAnsi="宋体" w:cs="Arial" w:hint="eastAsia"/>
          <w:kern w:val="0"/>
          <w:sz w:val="24"/>
          <w:szCs w:val="24"/>
        </w:rPr>
        <w:t>在签订合同前，</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应按投标人须知前附表规定的金额、形式向采购人提交履约保证金。联合体中标的，其履约保证金由牵头人提交，并应符合投标人须知前附表的规定。</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7.4.2 </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不能按本章第</w:t>
      </w:r>
      <w:r w:rsidRPr="00297D9D">
        <w:rPr>
          <w:rFonts w:ascii="宋体" w:eastAsia="宋体" w:hAnsi="宋体" w:cs="Arial"/>
          <w:kern w:val="0"/>
          <w:sz w:val="24"/>
          <w:szCs w:val="24"/>
        </w:rPr>
        <w:t>7.4.1</w:t>
      </w:r>
      <w:r w:rsidRPr="00297D9D">
        <w:rPr>
          <w:rFonts w:ascii="宋体" w:eastAsia="宋体" w:hAnsi="宋体" w:cs="Arial" w:hint="eastAsia"/>
          <w:kern w:val="0"/>
          <w:sz w:val="24"/>
          <w:szCs w:val="24"/>
        </w:rPr>
        <w:t>款要求提交履约保证金的，视为放弃中标，其</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不予退还；给采购人造成的损失超过</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数额的，</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还应当对超过部分予以赔偿。</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7.5 </w:t>
      </w:r>
      <w:r w:rsidRPr="00297D9D">
        <w:rPr>
          <w:rFonts w:ascii="宋体" w:eastAsia="宋体" w:hAnsi="宋体" w:cs="Arial" w:hint="eastAsia"/>
          <w:kern w:val="0"/>
          <w:sz w:val="24"/>
          <w:szCs w:val="24"/>
        </w:rPr>
        <w:t>签订合同</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7.5.1</w:t>
      </w:r>
      <w:r w:rsidRPr="00297D9D">
        <w:rPr>
          <w:rFonts w:ascii="宋体" w:eastAsia="宋体" w:hAnsi="Calibri" w:cs="Arial" w:hint="eastAsia"/>
          <w:kern w:val="0"/>
          <w:sz w:val="24"/>
          <w:szCs w:val="24"/>
        </w:rPr>
        <w:t>采购人应当自</w:t>
      </w:r>
      <w:r w:rsidR="00C27F57" w:rsidRPr="00297D9D">
        <w:rPr>
          <w:rFonts w:ascii="宋体" w:eastAsia="宋体" w:hAnsi="Calibri" w:cs="Arial" w:hint="eastAsia"/>
          <w:kern w:val="0"/>
          <w:sz w:val="24"/>
          <w:szCs w:val="24"/>
        </w:rPr>
        <w:t>成交通知书</w:t>
      </w:r>
      <w:r w:rsidRPr="00297D9D">
        <w:rPr>
          <w:rFonts w:ascii="宋体" w:eastAsia="宋体" w:hAnsi="Calibri" w:cs="Arial" w:hint="eastAsia"/>
          <w:kern w:val="0"/>
          <w:sz w:val="24"/>
          <w:szCs w:val="24"/>
        </w:rPr>
        <w:t>发出之日起30日内，按照竞争性磋商文件和</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竞争性磋商响应文件的规定，与</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签订书面合同。所签订的合同不得对竞争性磋商文件确定的事项和</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竞争性磋商响应文件作实质性修改。采购人不得向</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提出任何不合理的要求作为签订合同的条件。</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7.5.2发出</w:t>
      </w:r>
      <w:r w:rsidR="00C27F57" w:rsidRPr="00297D9D">
        <w:rPr>
          <w:rFonts w:ascii="宋体" w:eastAsia="宋体" w:hAnsi="宋体" w:cs="Arial" w:hint="eastAsia"/>
          <w:kern w:val="0"/>
          <w:sz w:val="24"/>
          <w:szCs w:val="24"/>
        </w:rPr>
        <w:t>成交通知书</w:t>
      </w:r>
      <w:r w:rsidRPr="00297D9D">
        <w:rPr>
          <w:rFonts w:ascii="宋体" w:eastAsia="宋体" w:hAnsi="宋体" w:cs="Arial" w:hint="eastAsia"/>
          <w:kern w:val="0"/>
          <w:sz w:val="24"/>
          <w:szCs w:val="24"/>
        </w:rPr>
        <w:t>后，采购人无正当理由拒签合同的，给</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造成损失的，还应当赔偿</w:t>
      </w:r>
      <w:r w:rsidR="007616D4" w:rsidRPr="00297D9D">
        <w:rPr>
          <w:rFonts w:ascii="宋体" w:eastAsia="宋体" w:hAnsi="宋体" w:cs="Arial" w:hint="eastAsia"/>
          <w:kern w:val="0"/>
          <w:sz w:val="24"/>
          <w:szCs w:val="24"/>
        </w:rPr>
        <w:t>成交人</w:t>
      </w:r>
      <w:r w:rsidRPr="00297D9D">
        <w:rPr>
          <w:rFonts w:ascii="宋体" w:eastAsia="宋体" w:hAnsi="宋体" w:cs="Arial" w:hint="eastAsia"/>
          <w:kern w:val="0"/>
          <w:sz w:val="24"/>
          <w:szCs w:val="24"/>
        </w:rPr>
        <w:t>损失。</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Calibri" w:cs="Arial"/>
          <w:kern w:val="0"/>
          <w:sz w:val="24"/>
          <w:szCs w:val="24"/>
        </w:rPr>
        <w:t>7.5.</w:t>
      </w:r>
      <w:r w:rsidRPr="00297D9D">
        <w:rPr>
          <w:rFonts w:ascii="宋体" w:eastAsia="宋体" w:hAnsi="Calibri" w:cs="Arial" w:hint="eastAsia"/>
          <w:kern w:val="0"/>
          <w:sz w:val="24"/>
          <w:szCs w:val="24"/>
        </w:rPr>
        <w:t>3 发出</w:t>
      </w:r>
      <w:r w:rsidR="00C27F57" w:rsidRPr="00297D9D">
        <w:rPr>
          <w:rFonts w:ascii="宋体" w:eastAsia="宋体" w:hAnsi="Calibri" w:cs="Arial" w:hint="eastAsia"/>
          <w:kern w:val="0"/>
          <w:sz w:val="24"/>
          <w:szCs w:val="24"/>
        </w:rPr>
        <w:t>成交通知书</w:t>
      </w:r>
      <w:r w:rsidRPr="00297D9D">
        <w:rPr>
          <w:rFonts w:ascii="宋体" w:eastAsia="宋体" w:hAnsi="Calibri" w:cs="Arial" w:hint="eastAsia"/>
          <w:kern w:val="0"/>
          <w:sz w:val="24"/>
          <w:szCs w:val="24"/>
        </w:rPr>
        <w:t>后，</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无正当理由拒签合同的，采购人取消其中标资格，其</w:t>
      </w:r>
      <w:r w:rsidR="00C27F57" w:rsidRPr="00297D9D">
        <w:rPr>
          <w:rFonts w:ascii="宋体" w:eastAsia="宋体" w:hAnsi="Calibri" w:cs="Arial" w:hint="eastAsia"/>
          <w:kern w:val="0"/>
          <w:sz w:val="24"/>
          <w:szCs w:val="24"/>
        </w:rPr>
        <w:t>磋商保证金</w:t>
      </w:r>
      <w:r w:rsidRPr="00297D9D">
        <w:rPr>
          <w:rFonts w:ascii="宋体" w:eastAsia="宋体" w:hAnsi="Calibri" w:cs="Arial" w:hint="eastAsia"/>
          <w:kern w:val="0"/>
          <w:sz w:val="24"/>
          <w:szCs w:val="24"/>
        </w:rPr>
        <w:t>不予退还；给采购人造成的损失超过</w:t>
      </w:r>
      <w:r w:rsidR="00C27F57" w:rsidRPr="00297D9D">
        <w:rPr>
          <w:rFonts w:ascii="宋体" w:eastAsia="宋体" w:hAnsi="Calibri" w:cs="Arial" w:hint="eastAsia"/>
          <w:kern w:val="0"/>
          <w:sz w:val="24"/>
          <w:szCs w:val="24"/>
        </w:rPr>
        <w:t>磋商保证金</w:t>
      </w:r>
      <w:r w:rsidRPr="00297D9D">
        <w:rPr>
          <w:rFonts w:ascii="宋体" w:eastAsia="宋体" w:hAnsi="Calibri" w:cs="Arial" w:hint="eastAsia"/>
          <w:kern w:val="0"/>
          <w:sz w:val="24"/>
          <w:szCs w:val="24"/>
        </w:rPr>
        <w:t>数额的，</w:t>
      </w:r>
      <w:r w:rsidR="007616D4" w:rsidRPr="00297D9D">
        <w:rPr>
          <w:rFonts w:ascii="宋体" w:eastAsia="宋体" w:hAnsi="Calibri" w:cs="Arial" w:hint="eastAsia"/>
          <w:kern w:val="0"/>
          <w:sz w:val="24"/>
          <w:szCs w:val="24"/>
        </w:rPr>
        <w:t>成交人</w:t>
      </w:r>
      <w:r w:rsidRPr="00297D9D">
        <w:rPr>
          <w:rFonts w:ascii="宋体" w:eastAsia="宋体" w:hAnsi="Calibri" w:cs="Arial" w:hint="eastAsia"/>
          <w:kern w:val="0"/>
          <w:sz w:val="24"/>
          <w:szCs w:val="24"/>
        </w:rPr>
        <w:t>还应当对超过部分予以赔偿。</w:t>
      </w:r>
    </w:p>
    <w:p w:rsidR="00085EB2" w:rsidRPr="00297D9D" w:rsidRDefault="001A467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37592779"/>
      <w:bookmarkEnd w:id="33"/>
      <w:r w:rsidRPr="00297D9D">
        <w:rPr>
          <w:rFonts w:ascii="宋体" w:eastAsia="宋体" w:hAnsi="宋体" w:cs="宋体"/>
          <w:b/>
          <w:sz w:val="24"/>
          <w:szCs w:val="24"/>
        </w:rPr>
        <w:t>8</w:t>
      </w:r>
      <w:r w:rsidRPr="00297D9D">
        <w:rPr>
          <w:rFonts w:ascii="宋体" w:eastAsia="宋体" w:hAnsi="宋体" w:cs="宋体" w:hint="eastAsia"/>
          <w:b/>
          <w:sz w:val="24"/>
          <w:szCs w:val="24"/>
        </w:rPr>
        <w:t>．纪律和监督</w:t>
      </w:r>
      <w:bookmarkEnd w:id="34"/>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8.1 </w:t>
      </w:r>
      <w:r w:rsidRPr="00297D9D">
        <w:rPr>
          <w:rFonts w:ascii="宋体" w:eastAsia="宋体" w:hAnsi="宋体" w:cs="Arial" w:hint="eastAsia"/>
          <w:kern w:val="0"/>
          <w:sz w:val="24"/>
          <w:szCs w:val="24"/>
        </w:rPr>
        <w:t>对采购人的纪律要求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8.2 </w:t>
      </w:r>
      <w:r w:rsidRPr="00297D9D">
        <w:rPr>
          <w:rFonts w:ascii="宋体" w:eastAsia="宋体" w:hAnsi="宋体" w:cs="Arial" w:hint="eastAsia"/>
          <w:kern w:val="0"/>
          <w:sz w:val="24"/>
          <w:szCs w:val="24"/>
        </w:rPr>
        <w:t>对投标人的纪律要求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投标人不得相互串通投标或者与采购人串通投标，不得向采购人或者磋商小组成员行贿谋取中标，不得以他人名义投标或者以其他方式弄虚作假骗取中标；投标人不得以任何方式干扰、影响评标工作。</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8.3 </w:t>
      </w:r>
      <w:r w:rsidRPr="00297D9D">
        <w:rPr>
          <w:rFonts w:ascii="宋体" w:eastAsia="宋体" w:hAnsi="宋体" w:cs="Arial" w:hint="eastAsia"/>
          <w:kern w:val="0"/>
          <w:sz w:val="24"/>
          <w:szCs w:val="24"/>
        </w:rPr>
        <w:t>对磋商小组成员的纪律要求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磋商小组成员不得收受他人的财物或者其他好处，不得向他人透漏对竞争性磋商响应文件的评审和比较、</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的推荐情况以及评标有关的其他情况。在评标活动中，磋商小组成员不得擅离职守，影响评标程序正常进行，不得使用评标办法没有规定的评审因素和标准进行评标。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8.4 </w:t>
      </w:r>
      <w:r w:rsidRPr="00297D9D">
        <w:rPr>
          <w:rFonts w:ascii="宋体" w:eastAsia="宋体" w:hAnsi="宋体" w:cs="Arial" w:hint="eastAsia"/>
          <w:kern w:val="0"/>
          <w:sz w:val="24"/>
          <w:szCs w:val="24"/>
        </w:rPr>
        <w:t>对与评标活动有关的工作人员的纪律要求</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lastRenderedPageBreak/>
        <w:t>与评标活动有关的工作人员不得收受他人的财物或者其他好处，不得向他人透漏对竞争性磋商响应文件的评审和比较、</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的推荐情况以及评标有关的其他情况。在评标活动中，与评标活动有关的工作人员不得擅离职守，影响评标程序正常进行。</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8.5 </w:t>
      </w:r>
      <w:r w:rsidRPr="00297D9D">
        <w:rPr>
          <w:rFonts w:ascii="宋体" w:eastAsia="宋体" w:hAnsi="宋体" w:cs="Arial" w:hint="eastAsia"/>
          <w:kern w:val="0"/>
          <w:sz w:val="24"/>
          <w:szCs w:val="24"/>
        </w:rPr>
        <w:t>监督</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rsidR="00085EB2" w:rsidRPr="00297D9D" w:rsidRDefault="001A4674">
      <w:pPr>
        <w:spacing w:line="360" w:lineRule="auto"/>
        <w:jc w:val="center"/>
        <w:outlineLvl w:val="0"/>
        <w:rPr>
          <w:rFonts w:ascii="宋体" w:eastAsia="宋体" w:hAnsi="宋体" w:cs="宋体"/>
          <w:b/>
          <w:sz w:val="24"/>
          <w:szCs w:val="24"/>
        </w:rPr>
      </w:pPr>
      <w:r w:rsidRPr="00297D9D">
        <w:rPr>
          <w:rFonts w:ascii="宋体" w:eastAsia="宋体" w:hAnsi="Calibri" w:cs="Arial"/>
          <w:bCs/>
          <w:kern w:val="0"/>
          <w:sz w:val="24"/>
          <w:szCs w:val="24"/>
        </w:rPr>
        <w:br w:type="page"/>
      </w:r>
      <w:bookmarkStart w:id="36" w:name="_Toc37592780"/>
      <w:r w:rsidRPr="00297D9D">
        <w:rPr>
          <w:rFonts w:ascii="宋体" w:eastAsia="宋体" w:hAnsi="宋体" w:cs="宋体" w:hint="eastAsia"/>
          <w:b/>
          <w:sz w:val="24"/>
          <w:szCs w:val="24"/>
        </w:rPr>
        <w:lastRenderedPageBreak/>
        <w:t>第二章 评标办法</w:t>
      </w:r>
      <w:bookmarkEnd w:id="36"/>
    </w:p>
    <w:p w:rsidR="00085EB2" w:rsidRPr="00297D9D" w:rsidRDefault="001A4674">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37592781"/>
      <w:bookmarkEnd w:id="37"/>
      <w:r w:rsidRPr="00297D9D">
        <w:rPr>
          <w:rFonts w:ascii="宋体" w:eastAsia="宋体" w:hAnsi="宋体" w:cs="宋体" w:hint="eastAsia"/>
          <w:b/>
          <w:sz w:val="24"/>
          <w:szCs w:val="24"/>
        </w:rPr>
        <w:t>评标办法前附表</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
        <w:gridCol w:w="2772"/>
        <w:gridCol w:w="5744"/>
      </w:tblGrid>
      <w:tr w:rsidR="00085EB2" w:rsidRPr="00297D9D" w:rsidTr="00D324D5">
        <w:trPr>
          <w:trHeight w:val="325"/>
          <w:jc w:val="center"/>
        </w:trPr>
        <w:tc>
          <w:tcPr>
            <w:tcW w:w="610"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Calibri" w:cs="Times New Roman"/>
                <w:sz w:val="24"/>
                <w:szCs w:val="24"/>
              </w:rPr>
            </w:pPr>
            <w:r w:rsidRPr="00297D9D">
              <w:rPr>
                <w:rFonts w:ascii="宋体" w:eastAsia="宋体" w:hAnsi="宋体" w:cs="Times New Roman" w:hint="eastAsia"/>
                <w:sz w:val="24"/>
                <w:szCs w:val="24"/>
              </w:rPr>
              <w:t>序号</w:t>
            </w:r>
          </w:p>
        </w:tc>
        <w:tc>
          <w:tcPr>
            <w:tcW w:w="2772"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Calibri" w:cs="Times New Roman"/>
                <w:sz w:val="24"/>
                <w:szCs w:val="24"/>
              </w:rPr>
            </w:pPr>
            <w:r w:rsidRPr="00297D9D">
              <w:rPr>
                <w:rFonts w:ascii="宋体" w:eastAsia="宋体" w:hAnsi="宋体" w:cs="Times New Roman" w:hint="eastAsia"/>
                <w:sz w:val="24"/>
                <w:szCs w:val="24"/>
              </w:rPr>
              <w:t>条款内容</w:t>
            </w:r>
          </w:p>
        </w:tc>
        <w:tc>
          <w:tcPr>
            <w:tcW w:w="5744"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Calibri" w:cs="Times New Roman"/>
                <w:sz w:val="24"/>
                <w:szCs w:val="24"/>
              </w:rPr>
            </w:pPr>
            <w:r w:rsidRPr="00297D9D">
              <w:rPr>
                <w:rFonts w:ascii="宋体" w:eastAsia="宋体" w:hAnsi="宋体" w:cs="Times New Roman" w:hint="eastAsia"/>
                <w:sz w:val="24"/>
                <w:szCs w:val="24"/>
              </w:rPr>
              <w:t>编列内容</w:t>
            </w:r>
          </w:p>
        </w:tc>
      </w:tr>
      <w:tr w:rsidR="00085EB2" w:rsidRPr="00297D9D" w:rsidTr="00D324D5">
        <w:trPr>
          <w:trHeight w:val="630"/>
          <w:jc w:val="center"/>
        </w:trPr>
        <w:tc>
          <w:tcPr>
            <w:tcW w:w="610"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宋体" w:cs="Times New Roman"/>
                <w:sz w:val="24"/>
                <w:szCs w:val="24"/>
              </w:rPr>
            </w:pPr>
            <w:r w:rsidRPr="00297D9D">
              <w:rPr>
                <w:rFonts w:ascii="宋体" w:eastAsia="宋体" w:hAnsi="宋体" w:cs="Times New Roman"/>
                <w:sz w:val="24"/>
                <w:szCs w:val="24"/>
              </w:rPr>
              <w:t>1</w:t>
            </w:r>
          </w:p>
        </w:tc>
        <w:tc>
          <w:tcPr>
            <w:tcW w:w="2772"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分值构成及权重</w:t>
            </w:r>
          </w:p>
          <w:p w:rsidR="00085EB2" w:rsidRPr="00297D9D" w:rsidRDefault="001A4674">
            <w:pPr>
              <w:spacing w:line="360" w:lineRule="auto"/>
              <w:rPr>
                <w:rFonts w:ascii="宋体" w:eastAsia="宋体" w:hAnsi="宋体" w:cs="Times New Roman"/>
                <w:sz w:val="24"/>
                <w:szCs w:val="24"/>
              </w:rPr>
            </w:pPr>
            <w:r w:rsidRPr="00297D9D">
              <w:rPr>
                <w:rFonts w:ascii="宋体" w:eastAsia="宋体" w:hAnsi="宋体" w:cs="Times New Roman"/>
                <w:sz w:val="24"/>
                <w:szCs w:val="24"/>
              </w:rPr>
              <w:t>(</w:t>
            </w:r>
            <w:r w:rsidRPr="00297D9D">
              <w:rPr>
                <w:rFonts w:ascii="宋体" w:eastAsia="宋体" w:hAnsi="宋体" w:cs="Times New Roman" w:hint="eastAsia"/>
                <w:sz w:val="24"/>
                <w:szCs w:val="24"/>
              </w:rPr>
              <w:t>总分</w:t>
            </w:r>
            <w:r w:rsidRPr="00297D9D">
              <w:rPr>
                <w:rFonts w:ascii="宋体" w:eastAsia="宋体" w:hAnsi="宋体" w:cs="Times New Roman"/>
                <w:sz w:val="24"/>
                <w:szCs w:val="24"/>
              </w:rPr>
              <w:t>100</w:t>
            </w:r>
            <w:r w:rsidRPr="00297D9D">
              <w:rPr>
                <w:rFonts w:ascii="宋体" w:eastAsia="宋体" w:hAnsi="宋体" w:cs="Times New Roman" w:hint="eastAsia"/>
                <w:sz w:val="24"/>
                <w:szCs w:val="24"/>
              </w:rPr>
              <w:t>分</w:t>
            </w:r>
            <w:r w:rsidRPr="00297D9D">
              <w:rPr>
                <w:rFonts w:ascii="宋体" w:eastAsia="宋体" w:hAnsi="宋体" w:cs="Times New Roman"/>
                <w:sz w:val="24"/>
                <w:szCs w:val="24"/>
              </w:rPr>
              <w:t>)</w:t>
            </w:r>
          </w:p>
        </w:tc>
        <w:tc>
          <w:tcPr>
            <w:tcW w:w="5744" w:type="dxa"/>
            <w:tcMar>
              <w:top w:w="0" w:type="dxa"/>
              <w:left w:w="28" w:type="dxa"/>
              <w:bottom w:w="0" w:type="dxa"/>
              <w:right w:w="28" w:type="dxa"/>
            </w:tcMar>
            <w:vAlign w:val="center"/>
          </w:tcPr>
          <w:p w:rsidR="00085EB2" w:rsidRPr="00297D9D" w:rsidRDefault="001A4674">
            <w:pPr>
              <w:spacing w:line="360" w:lineRule="auto"/>
              <w:rPr>
                <w:rFonts w:ascii="宋体" w:eastAsia="宋体" w:hAnsi="宋体" w:cs="Times New Roman"/>
                <w:sz w:val="24"/>
                <w:szCs w:val="24"/>
              </w:rPr>
            </w:pPr>
            <w:r w:rsidRPr="00297D9D">
              <w:rPr>
                <w:rFonts w:ascii="宋体" w:eastAsia="宋体" w:hAnsi="宋体" w:cs="Times New Roman"/>
                <w:sz w:val="24"/>
                <w:szCs w:val="24"/>
              </w:rPr>
              <w:t>1.</w:t>
            </w:r>
            <w:r w:rsidRPr="00297D9D">
              <w:rPr>
                <w:rFonts w:ascii="宋体" w:eastAsia="宋体" w:hAnsi="宋体" w:cs="Times New Roman" w:hint="eastAsia"/>
                <w:sz w:val="24"/>
                <w:szCs w:val="24"/>
              </w:rPr>
              <w:t>详细评审部分权重</w:t>
            </w:r>
            <w:r w:rsidRPr="00297D9D">
              <w:rPr>
                <w:rFonts w:ascii="宋体" w:eastAsia="宋体" w:hAnsi="宋体" w:cs="Times New Roman"/>
                <w:sz w:val="24"/>
                <w:szCs w:val="24"/>
              </w:rPr>
              <w:t>Q1=</w:t>
            </w:r>
            <w:r w:rsidR="00D324D5" w:rsidRPr="00297D9D">
              <w:rPr>
                <w:rFonts w:ascii="宋体" w:eastAsia="宋体" w:hAnsi="宋体" w:cs="Times New Roman" w:hint="eastAsia"/>
                <w:sz w:val="24"/>
                <w:szCs w:val="24"/>
              </w:rPr>
              <w:t>9</w:t>
            </w:r>
            <w:r w:rsidRPr="00297D9D">
              <w:rPr>
                <w:rFonts w:ascii="宋体" w:eastAsia="宋体" w:hAnsi="宋体" w:cs="Times New Roman"/>
                <w:sz w:val="24"/>
                <w:szCs w:val="24"/>
              </w:rPr>
              <w:t>0%</w:t>
            </w:r>
          </w:p>
          <w:p w:rsidR="00085EB2" w:rsidRPr="00297D9D" w:rsidRDefault="001A4674" w:rsidP="00D324D5">
            <w:pPr>
              <w:spacing w:line="360" w:lineRule="auto"/>
              <w:rPr>
                <w:rFonts w:ascii="宋体" w:eastAsia="宋体" w:hAnsi="宋体" w:cs="Times New Roman"/>
                <w:sz w:val="24"/>
                <w:szCs w:val="24"/>
              </w:rPr>
            </w:pPr>
            <w:r w:rsidRPr="00297D9D">
              <w:rPr>
                <w:rFonts w:ascii="宋体" w:eastAsia="宋体" w:hAnsi="宋体" w:cs="Times New Roman"/>
                <w:sz w:val="24"/>
                <w:szCs w:val="24"/>
              </w:rPr>
              <w:t>2.</w:t>
            </w:r>
            <w:r w:rsidRPr="00297D9D">
              <w:rPr>
                <w:rFonts w:ascii="宋体" w:eastAsia="宋体" w:hAnsi="宋体" w:cs="Times New Roman" w:hint="eastAsia"/>
                <w:sz w:val="24"/>
                <w:szCs w:val="24"/>
              </w:rPr>
              <w:t>投标报价权重</w:t>
            </w:r>
            <w:r w:rsidRPr="00297D9D">
              <w:rPr>
                <w:rFonts w:ascii="宋体" w:eastAsia="宋体" w:hAnsi="宋体" w:cs="Times New Roman"/>
                <w:sz w:val="24"/>
                <w:szCs w:val="24"/>
              </w:rPr>
              <w:t>Q2=</w:t>
            </w:r>
            <w:r w:rsidR="00D324D5" w:rsidRPr="00297D9D">
              <w:rPr>
                <w:rFonts w:ascii="宋体" w:eastAsia="宋体" w:hAnsi="宋体" w:cs="Times New Roman" w:hint="eastAsia"/>
                <w:sz w:val="24"/>
                <w:szCs w:val="24"/>
              </w:rPr>
              <w:t>1</w:t>
            </w:r>
            <w:r w:rsidRPr="00297D9D">
              <w:rPr>
                <w:rFonts w:ascii="宋体" w:eastAsia="宋体" w:hAnsi="宋体" w:cs="Times New Roman"/>
                <w:sz w:val="24"/>
                <w:szCs w:val="24"/>
              </w:rPr>
              <w:t>0%</w:t>
            </w:r>
          </w:p>
        </w:tc>
      </w:tr>
      <w:tr w:rsidR="00085EB2" w:rsidRPr="00297D9D" w:rsidTr="00D324D5">
        <w:trPr>
          <w:trHeight w:val="147"/>
          <w:jc w:val="center"/>
        </w:trPr>
        <w:tc>
          <w:tcPr>
            <w:tcW w:w="610"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宋体" w:cs="Times New Roman"/>
                <w:sz w:val="24"/>
                <w:szCs w:val="24"/>
              </w:rPr>
            </w:pPr>
            <w:r w:rsidRPr="00297D9D">
              <w:rPr>
                <w:rFonts w:ascii="宋体" w:eastAsia="宋体" w:hAnsi="宋体" w:cs="Times New Roman" w:hint="eastAsia"/>
                <w:sz w:val="24"/>
                <w:szCs w:val="24"/>
              </w:rPr>
              <w:t>2</w:t>
            </w:r>
          </w:p>
        </w:tc>
        <w:tc>
          <w:tcPr>
            <w:tcW w:w="2772"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资格审查</w:t>
            </w:r>
          </w:p>
        </w:tc>
        <w:tc>
          <w:tcPr>
            <w:tcW w:w="5744"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详见《资格审查标准》</w:t>
            </w:r>
          </w:p>
        </w:tc>
      </w:tr>
      <w:tr w:rsidR="00085EB2" w:rsidRPr="00297D9D" w:rsidTr="00D324D5">
        <w:trPr>
          <w:trHeight w:val="325"/>
          <w:jc w:val="center"/>
        </w:trPr>
        <w:tc>
          <w:tcPr>
            <w:tcW w:w="610" w:type="dxa"/>
            <w:tcMar>
              <w:top w:w="0" w:type="dxa"/>
              <w:left w:w="28" w:type="dxa"/>
              <w:bottom w:w="0" w:type="dxa"/>
              <w:right w:w="28" w:type="dxa"/>
            </w:tcMar>
            <w:vAlign w:val="center"/>
          </w:tcPr>
          <w:p w:rsidR="00085EB2" w:rsidRPr="00297D9D" w:rsidRDefault="001A4674">
            <w:pPr>
              <w:spacing w:line="360" w:lineRule="auto"/>
              <w:jc w:val="center"/>
              <w:rPr>
                <w:rFonts w:ascii="宋体" w:eastAsia="宋体" w:hAnsi="宋体" w:cs="Times New Roman"/>
                <w:sz w:val="24"/>
                <w:szCs w:val="24"/>
              </w:rPr>
            </w:pPr>
            <w:r w:rsidRPr="00297D9D">
              <w:rPr>
                <w:rFonts w:ascii="宋体" w:eastAsia="宋体" w:hAnsi="宋体" w:cs="Times New Roman" w:hint="eastAsia"/>
                <w:sz w:val="24"/>
                <w:szCs w:val="24"/>
              </w:rPr>
              <w:t>3</w:t>
            </w:r>
          </w:p>
        </w:tc>
        <w:tc>
          <w:tcPr>
            <w:tcW w:w="2772"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完备性及符合性审查</w:t>
            </w:r>
          </w:p>
        </w:tc>
        <w:tc>
          <w:tcPr>
            <w:tcW w:w="5744"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详见《完备性及符合性审查标准》</w:t>
            </w:r>
          </w:p>
        </w:tc>
      </w:tr>
      <w:tr w:rsidR="00085EB2" w:rsidRPr="00297D9D" w:rsidTr="00D324D5">
        <w:trPr>
          <w:trHeight w:val="325"/>
          <w:jc w:val="center"/>
        </w:trPr>
        <w:tc>
          <w:tcPr>
            <w:tcW w:w="610" w:type="dxa"/>
            <w:vMerge w:val="restart"/>
            <w:tcMar>
              <w:top w:w="0" w:type="dxa"/>
              <w:left w:w="28" w:type="dxa"/>
              <w:bottom w:w="0" w:type="dxa"/>
              <w:right w:w="28" w:type="dxa"/>
            </w:tcMar>
            <w:vAlign w:val="center"/>
          </w:tcPr>
          <w:p w:rsidR="00085EB2" w:rsidRPr="00297D9D" w:rsidRDefault="001A4674">
            <w:pPr>
              <w:spacing w:line="360" w:lineRule="auto"/>
              <w:jc w:val="center"/>
              <w:rPr>
                <w:rFonts w:ascii="宋体" w:eastAsia="宋体" w:hAnsi="宋体" w:cs="Times New Roman"/>
                <w:sz w:val="24"/>
                <w:szCs w:val="24"/>
              </w:rPr>
            </w:pPr>
            <w:r w:rsidRPr="00297D9D">
              <w:rPr>
                <w:rFonts w:ascii="宋体" w:eastAsia="宋体" w:hAnsi="宋体" w:cs="Times New Roman" w:hint="eastAsia"/>
                <w:sz w:val="24"/>
                <w:szCs w:val="24"/>
              </w:rPr>
              <w:t>4</w:t>
            </w:r>
          </w:p>
        </w:tc>
        <w:tc>
          <w:tcPr>
            <w:tcW w:w="2772" w:type="dxa"/>
            <w:vMerge w:val="restart"/>
            <w:tcMar>
              <w:top w:w="0" w:type="dxa"/>
              <w:left w:w="28" w:type="dxa"/>
              <w:bottom w:w="0" w:type="dxa"/>
              <w:right w:w="28" w:type="dxa"/>
            </w:tcMar>
            <w:vAlign w:val="center"/>
          </w:tcPr>
          <w:p w:rsidR="00085EB2" w:rsidRPr="00297D9D" w:rsidRDefault="00A027FA">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报价</w:t>
            </w:r>
            <w:r w:rsidR="001A4674" w:rsidRPr="00297D9D">
              <w:rPr>
                <w:rFonts w:ascii="宋体" w:eastAsia="宋体" w:hAnsi="宋体" w:cs="Times New Roman" w:hint="eastAsia"/>
                <w:sz w:val="24"/>
                <w:szCs w:val="24"/>
              </w:rPr>
              <w:t>评审</w:t>
            </w:r>
          </w:p>
        </w:tc>
        <w:tc>
          <w:tcPr>
            <w:tcW w:w="5744" w:type="dxa"/>
            <w:tcMar>
              <w:top w:w="0" w:type="dxa"/>
              <w:left w:w="28" w:type="dxa"/>
              <w:bottom w:w="0" w:type="dxa"/>
              <w:right w:w="28" w:type="dxa"/>
            </w:tcMar>
            <w:vAlign w:val="center"/>
          </w:tcPr>
          <w:p w:rsidR="00085EB2" w:rsidRPr="00297D9D" w:rsidRDefault="001A4674">
            <w:pPr>
              <w:spacing w:line="360" w:lineRule="auto"/>
              <w:rPr>
                <w:rFonts w:ascii="宋体" w:eastAsia="宋体" w:hAnsi="Calibri" w:cs="Times New Roman"/>
                <w:sz w:val="24"/>
                <w:szCs w:val="24"/>
              </w:rPr>
            </w:pPr>
            <w:r w:rsidRPr="00297D9D">
              <w:rPr>
                <w:rFonts w:ascii="宋体" w:eastAsia="宋体" w:hAnsi="宋体" w:cs="Times New Roman" w:hint="eastAsia"/>
                <w:sz w:val="24"/>
                <w:szCs w:val="24"/>
              </w:rPr>
              <w:t>详见《详细评审标准》及</w:t>
            </w:r>
            <w:r w:rsidRPr="00297D9D">
              <w:rPr>
                <w:rFonts w:ascii="宋体" w:eastAsia="宋体" w:hAnsi="Calibri" w:cs="Arial" w:hint="eastAsia"/>
                <w:kern w:val="0"/>
                <w:sz w:val="24"/>
                <w:szCs w:val="24"/>
              </w:rPr>
              <w:t>本节第3.7款</w:t>
            </w:r>
          </w:p>
        </w:tc>
      </w:tr>
      <w:tr w:rsidR="00085EB2" w:rsidRPr="00297D9D" w:rsidTr="00D324D5">
        <w:trPr>
          <w:trHeight w:val="2577"/>
          <w:jc w:val="center"/>
        </w:trPr>
        <w:tc>
          <w:tcPr>
            <w:tcW w:w="610" w:type="dxa"/>
            <w:vMerge/>
            <w:tcMar>
              <w:top w:w="0" w:type="dxa"/>
              <w:left w:w="28" w:type="dxa"/>
              <w:bottom w:w="0" w:type="dxa"/>
              <w:right w:w="28" w:type="dxa"/>
            </w:tcMar>
            <w:vAlign w:val="center"/>
          </w:tcPr>
          <w:p w:rsidR="00085EB2" w:rsidRPr="00297D9D" w:rsidRDefault="00085EB2">
            <w:pPr>
              <w:spacing w:line="360" w:lineRule="auto"/>
              <w:jc w:val="center"/>
              <w:rPr>
                <w:rFonts w:ascii="宋体" w:eastAsia="宋体" w:hAnsi="宋体" w:cs="Times New Roman"/>
                <w:sz w:val="24"/>
                <w:szCs w:val="24"/>
              </w:rPr>
            </w:pPr>
          </w:p>
        </w:tc>
        <w:tc>
          <w:tcPr>
            <w:tcW w:w="2772" w:type="dxa"/>
            <w:vMerge/>
            <w:tcMar>
              <w:top w:w="0" w:type="dxa"/>
              <w:left w:w="28" w:type="dxa"/>
              <w:bottom w:w="0" w:type="dxa"/>
              <w:right w:w="28" w:type="dxa"/>
            </w:tcMar>
            <w:vAlign w:val="center"/>
          </w:tcPr>
          <w:p w:rsidR="00085EB2" w:rsidRPr="00297D9D" w:rsidRDefault="00085EB2">
            <w:pPr>
              <w:spacing w:line="360" w:lineRule="auto"/>
              <w:rPr>
                <w:rFonts w:ascii="宋体" w:eastAsia="宋体" w:hAnsi="Calibri" w:cs="Times New Roman"/>
                <w:sz w:val="24"/>
                <w:szCs w:val="24"/>
              </w:rPr>
            </w:pPr>
          </w:p>
        </w:tc>
        <w:tc>
          <w:tcPr>
            <w:tcW w:w="5744" w:type="dxa"/>
            <w:tcMar>
              <w:top w:w="0" w:type="dxa"/>
              <w:left w:w="28" w:type="dxa"/>
              <w:bottom w:w="0" w:type="dxa"/>
              <w:right w:w="28" w:type="dxa"/>
            </w:tcMar>
          </w:tcPr>
          <w:p w:rsidR="00085EB2" w:rsidRPr="00297D9D" w:rsidRDefault="001A4674">
            <w:pPr>
              <w:spacing w:line="360" w:lineRule="auto"/>
              <w:rPr>
                <w:rFonts w:ascii="宋体" w:eastAsia="宋体" w:hAnsi="宋体" w:cs="Times New Roman"/>
                <w:sz w:val="24"/>
                <w:szCs w:val="24"/>
              </w:rPr>
            </w:pPr>
            <w:r w:rsidRPr="00297D9D">
              <w:rPr>
                <w:rFonts w:ascii="宋体" w:eastAsia="宋体" w:hAnsi="宋体" w:cs="Times New Roman" w:hint="eastAsia"/>
                <w:sz w:val="24"/>
                <w:szCs w:val="24"/>
              </w:rPr>
              <w:t>投标报价得分计算方法：</w:t>
            </w:r>
          </w:p>
          <w:p w:rsidR="00085EB2" w:rsidRPr="00297D9D" w:rsidRDefault="001A4674">
            <w:pPr>
              <w:spacing w:line="360" w:lineRule="auto"/>
              <w:rPr>
                <w:rFonts w:ascii="宋体" w:eastAsia="宋体" w:hAnsi="宋体" w:cs="Times New Roman"/>
                <w:bCs/>
                <w:sz w:val="24"/>
                <w:szCs w:val="24"/>
              </w:rPr>
            </w:pPr>
            <w:r w:rsidRPr="00297D9D">
              <w:rPr>
                <w:rFonts w:ascii="宋体" w:eastAsia="宋体" w:hAnsi="宋体" w:cs="Times New Roman" w:hint="eastAsia"/>
                <w:sz w:val="24"/>
                <w:szCs w:val="24"/>
              </w:rPr>
              <w:t>1</w:t>
            </w:r>
            <w:r w:rsidRPr="00297D9D">
              <w:rPr>
                <w:rFonts w:ascii="宋体" w:eastAsia="宋体" w:hAnsi="宋体" w:cs="Times New Roman" w:hint="eastAsia"/>
                <w:bCs/>
                <w:sz w:val="24"/>
                <w:szCs w:val="24"/>
              </w:rPr>
              <w:t>.投标报价的确定</w:t>
            </w:r>
          </w:p>
          <w:p w:rsidR="00085EB2" w:rsidRPr="00297D9D" w:rsidRDefault="001A4674">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投标报价是指经评审的且不超过采购预算金额的投标价格</w:t>
            </w:r>
          </w:p>
          <w:p w:rsidR="00085EB2" w:rsidRPr="00297D9D" w:rsidRDefault="001A4674">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2.评标基准价的确定</w:t>
            </w:r>
          </w:p>
          <w:p w:rsidR="00085EB2" w:rsidRPr="00297D9D" w:rsidRDefault="001A4674">
            <w:pPr>
              <w:spacing w:line="360" w:lineRule="auto"/>
              <w:rPr>
                <w:rFonts w:ascii="宋体" w:eastAsia="宋体" w:hAnsi="宋体" w:cs="Times New Roman"/>
                <w:bCs/>
                <w:sz w:val="24"/>
                <w:szCs w:val="24"/>
              </w:rPr>
            </w:pPr>
            <w:r w:rsidRPr="00297D9D">
              <w:rPr>
                <w:rFonts w:ascii="宋体" w:eastAsia="宋体" w:hAnsi="宋体" w:cs="Times New Roman"/>
                <w:bCs/>
                <w:sz w:val="24"/>
                <w:szCs w:val="24"/>
              </w:rPr>
              <w:t>满足竞争性磋商文件要求且</w:t>
            </w:r>
            <w:r w:rsidRPr="00297D9D">
              <w:rPr>
                <w:rFonts w:ascii="宋体" w:eastAsia="宋体" w:hAnsi="宋体" w:cs="Times New Roman" w:hint="eastAsia"/>
                <w:bCs/>
                <w:sz w:val="24"/>
                <w:szCs w:val="24"/>
              </w:rPr>
              <w:t>投标报价</w:t>
            </w:r>
            <w:r w:rsidRPr="00297D9D">
              <w:rPr>
                <w:rFonts w:ascii="宋体" w:eastAsia="宋体" w:hAnsi="宋体" w:cs="Times New Roman"/>
                <w:bCs/>
                <w:sz w:val="24"/>
                <w:szCs w:val="24"/>
              </w:rPr>
              <w:t>最低的为评标基准价</w:t>
            </w:r>
          </w:p>
          <w:p w:rsidR="00085EB2" w:rsidRPr="00297D9D" w:rsidRDefault="001A4674">
            <w:pPr>
              <w:spacing w:line="360" w:lineRule="auto"/>
              <w:rPr>
                <w:rFonts w:ascii="宋体" w:eastAsia="宋体" w:hAnsi="宋体" w:cs="Times New Roman"/>
                <w:bCs/>
                <w:sz w:val="24"/>
                <w:szCs w:val="24"/>
              </w:rPr>
            </w:pPr>
            <w:r w:rsidRPr="00297D9D">
              <w:rPr>
                <w:rFonts w:ascii="宋体" w:eastAsia="宋体" w:hAnsi="宋体" w:cs="Times New Roman" w:hint="eastAsia"/>
                <w:bCs/>
                <w:sz w:val="24"/>
                <w:szCs w:val="24"/>
              </w:rPr>
              <w:t>3.</w:t>
            </w:r>
            <w:r w:rsidRPr="00297D9D">
              <w:rPr>
                <w:rFonts w:ascii="宋体" w:eastAsia="宋体" w:hAnsi="宋体" w:cs="Times New Roman"/>
                <w:bCs/>
                <w:sz w:val="24"/>
                <w:szCs w:val="24"/>
              </w:rPr>
              <w:t>投标报价得分=(评标基准价／投标报价)×100×</w:t>
            </w:r>
            <w:r w:rsidRPr="00297D9D">
              <w:rPr>
                <w:rFonts w:ascii="宋体" w:eastAsia="宋体" w:hAnsi="宋体" w:cs="Times New Roman" w:hint="eastAsia"/>
                <w:bCs/>
                <w:sz w:val="24"/>
                <w:szCs w:val="24"/>
              </w:rPr>
              <w:t>Q2</w:t>
            </w:r>
          </w:p>
          <w:p w:rsidR="00085EB2" w:rsidRPr="00297D9D" w:rsidRDefault="001A4674">
            <w:pPr>
              <w:spacing w:line="360" w:lineRule="auto"/>
              <w:rPr>
                <w:rFonts w:ascii="宋体" w:eastAsia="宋体" w:hAnsi="宋体" w:cs="Times New Roman"/>
                <w:sz w:val="24"/>
                <w:szCs w:val="24"/>
              </w:rPr>
            </w:pPr>
            <w:r w:rsidRPr="00297D9D">
              <w:rPr>
                <w:rFonts w:ascii="宋体" w:eastAsia="宋体" w:hAnsi="宋体" w:cs="Times New Roman" w:hint="eastAsia"/>
                <w:bCs/>
                <w:sz w:val="24"/>
                <w:szCs w:val="24"/>
              </w:rPr>
              <w:t>4.</w:t>
            </w:r>
            <w:r w:rsidRPr="00297D9D">
              <w:rPr>
                <w:rFonts w:ascii="宋体" w:eastAsia="宋体" w:hAnsi="宋体" w:cs="Times New Roman" w:hint="eastAsia"/>
                <w:sz w:val="24"/>
                <w:szCs w:val="24"/>
              </w:rPr>
              <w:t>评分分值计算保留小数点后两位，小数点后三位“四舍五入”。</w:t>
            </w:r>
          </w:p>
          <w:p w:rsidR="00085EB2" w:rsidRPr="00297D9D" w:rsidRDefault="001A4674">
            <w:pPr>
              <w:spacing w:line="360" w:lineRule="auto"/>
              <w:rPr>
                <w:rFonts w:ascii="宋体" w:eastAsia="宋体" w:hAnsi="宋体" w:cs="Arial"/>
                <w:kern w:val="0"/>
                <w:sz w:val="24"/>
                <w:szCs w:val="24"/>
              </w:rPr>
            </w:pPr>
            <w:r w:rsidRPr="00297D9D">
              <w:rPr>
                <w:rFonts w:ascii="宋体" w:eastAsia="宋体" w:hAnsi="宋体" w:cs="Times New Roman" w:hint="eastAsia"/>
                <w:bCs/>
                <w:sz w:val="24"/>
                <w:szCs w:val="24"/>
              </w:rPr>
              <w:t>5.因落实政府采购政策对中小微企业、残疾人福利性单位、监狱企业产品的价格给予6%价格扣除；以扣除后的价格参与评审，不重复享受价格扣除政策。</w:t>
            </w:r>
          </w:p>
        </w:tc>
      </w:tr>
    </w:tbl>
    <w:p w:rsidR="00085EB2" w:rsidRPr="00297D9D" w:rsidRDefault="001A4674">
      <w:pPr>
        <w:widowControl/>
        <w:shd w:val="clear" w:color="auto" w:fill="FFFFFF"/>
        <w:snapToGrid w:val="0"/>
        <w:spacing w:line="360" w:lineRule="auto"/>
        <w:jc w:val="center"/>
        <w:rPr>
          <w:rFonts w:ascii="宋体" w:eastAsia="宋体" w:hAnsi="宋体" w:cs="Arial"/>
          <w:b/>
          <w:kern w:val="0"/>
          <w:sz w:val="24"/>
          <w:szCs w:val="24"/>
        </w:rPr>
      </w:pPr>
      <w:bookmarkStart w:id="39" w:name="_Toc501719166"/>
      <w:r w:rsidRPr="00297D9D">
        <w:rPr>
          <w:rFonts w:ascii="宋体" w:eastAsia="宋体" w:hAnsi="宋体" w:cs="Arial" w:hint="eastAsia"/>
          <w:b/>
          <w:kern w:val="0"/>
          <w:sz w:val="24"/>
          <w:szCs w:val="24"/>
        </w:rPr>
        <w:t>《资格审查标准》</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4"/>
        <w:gridCol w:w="8456"/>
      </w:tblGrid>
      <w:tr w:rsidR="00085EB2" w:rsidRPr="00297D9D" w:rsidTr="00D17C21">
        <w:trPr>
          <w:cantSplit/>
          <w:trHeight w:val="314"/>
          <w:jc w:val="center"/>
        </w:trPr>
        <w:tc>
          <w:tcPr>
            <w:tcW w:w="624" w:type="dxa"/>
            <w:vAlign w:val="center"/>
          </w:tcPr>
          <w:p w:rsidR="00085EB2" w:rsidRPr="00297D9D" w:rsidRDefault="001A4674">
            <w:pPr>
              <w:widowControl/>
              <w:shd w:val="clear" w:color="auto" w:fill="FFFFFF"/>
              <w:snapToGrid w:val="0"/>
              <w:spacing w:line="360" w:lineRule="auto"/>
              <w:jc w:val="center"/>
              <w:rPr>
                <w:rFonts w:ascii="宋体" w:eastAsia="宋体" w:hAnsi="宋体" w:cs="Arial"/>
                <w:kern w:val="0"/>
                <w:sz w:val="24"/>
                <w:szCs w:val="24"/>
              </w:rPr>
            </w:pPr>
            <w:r w:rsidRPr="00297D9D">
              <w:rPr>
                <w:rFonts w:ascii="宋体" w:eastAsia="宋体" w:hAnsi="宋体" w:cs="Arial" w:hint="eastAsia"/>
                <w:kern w:val="0"/>
                <w:sz w:val="24"/>
                <w:szCs w:val="24"/>
              </w:rPr>
              <w:t>序号</w:t>
            </w:r>
          </w:p>
        </w:tc>
        <w:tc>
          <w:tcPr>
            <w:tcW w:w="8456" w:type="dxa"/>
            <w:vAlign w:val="center"/>
          </w:tcPr>
          <w:p w:rsidR="00085EB2" w:rsidRPr="00297D9D" w:rsidRDefault="001A4674">
            <w:pPr>
              <w:widowControl/>
              <w:shd w:val="clear" w:color="auto" w:fill="FFFFFF"/>
              <w:snapToGrid w:val="0"/>
              <w:spacing w:line="360" w:lineRule="auto"/>
              <w:jc w:val="center"/>
              <w:rPr>
                <w:rFonts w:ascii="宋体" w:eastAsia="宋体" w:hAnsi="宋体" w:cs="Arial"/>
                <w:kern w:val="0"/>
                <w:sz w:val="24"/>
                <w:szCs w:val="24"/>
              </w:rPr>
            </w:pPr>
            <w:r w:rsidRPr="00297D9D">
              <w:rPr>
                <w:rFonts w:ascii="宋体" w:eastAsia="宋体" w:hAnsi="宋体" w:cs="Arial" w:hint="eastAsia"/>
                <w:kern w:val="0"/>
                <w:sz w:val="24"/>
                <w:szCs w:val="24"/>
              </w:rPr>
              <w:t>审查标准</w:t>
            </w:r>
          </w:p>
        </w:tc>
      </w:tr>
      <w:tr w:rsidR="00D324D5" w:rsidRPr="00297D9D" w:rsidTr="00D17C21">
        <w:trPr>
          <w:cantSplit/>
          <w:trHeight w:val="314"/>
          <w:jc w:val="center"/>
        </w:trPr>
        <w:tc>
          <w:tcPr>
            <w:tcW w:w="624" w:type="dxa"/>
            <w:vAlign w:val="center"/>
          </w:tcPr>
          <w:p w:rsidR="00D324D5" w:rsidRPr="00297D9D" w:rsidRDefault="00D324D5">
            <w:pPr>
              <w:widowControl/>
              <w:shd w:val="clear" w:color="auto" w:fill="FFFFFF"/>
              <w:snapToGrid w:val="0"/>
              <w:spacing w:line="360" w:lineRule="auto"/>
              <w:jc w:val="center"/>
              <w:rPr>
                <w:rFonts w:ascii="宋体" w:eastAsia="宋体" w:hAnsi="宋体" w:cs="Arial"/>
                <w:kern w:val="0"/>
                <w:sz w:val="24"/>
                <w:szCs w:val="24"/>
              </w:rPr>
            </w:pPr>
            <w:r w:rsidRPr="00297D9D">
              <w:rPr>
                <w:rFonts w:ascii="宋体" w:eastAsia="宋体" w:hAnsi="宋体" w:cs="Arial" w:hint="eastAsia"/>
                <w:kern w:val="0"/>
                <w:sz w:val="24"/>
                <w:szCs w:val="24"/>
              </w:rPr>
              <w:t>1</w:t>
            </w:r>
          </w:p>
        </w:tc>
        <w:tc>
          <w:tcPr>
            <w:tcW w:w="8456" w:type="dxa"/>
            <w:vAlign w:val="center"/>
          </w:tcPr>
          <w:p w:rsidR="00D324D5" w:rsidRPr="00297D9D" w:rsidRDefault="00D324D5" w:rsidP="00D324D5">
            <w:pPr>
              <w:widowControl/>
              <w:shd w:val="clear" w:color="auto" w:fill="FFFFFF"/>
              <w:snapToGrid w:val="0"/>
              <w:spacing w:line="360" w:lineRule="auto"/>
              <w:jc w:val="left"/>
              <w:rPr>
                <w:rFonts w:ascii="宋体" w:eastAsia="宋体" w:hAnsi="宋体" w:cs="Arial"/>
                <w:kern w:val="0"/>
                <w:sz w:val="24"/>
                <w:szCs w:val="24"/>
              </w:rPr>
            </w:pPr>
            <w:r w:rsidRPr="00297D9D">
              <w:rPr>
                <w:rFonts w:ascii="宋体" w:eastAsia="宋体" w:hAnsi="宋体" w:cs="Arial" w:hint="eastAsia"/>
                <w:kern w:val="0"/>
                <w:sz w:val="24"/>
                <w:szCs w:val="24"/>
              </w:rPr>
              <w:t>投标人必须符合《中华人民共和国政府采购法》第二十二条规定的条件；</w:t>
            </w:r>
          </w:p>
        </w:tc>
      </w:tr>
      <w:tr w:rsidR="00ED3CA9" w:rsidRPr="00297D9D" w:rsidTr="00D17C21">
        <w:trPr>
          <w:cantSplit/>
          <w:trHeight w:val="314"/>
          <w:jc w:val="center"/>
        </w:trPr>
        <w:tc>
          <w:tcPr>
            <w:tcW w:w="624" w:type="dxa"/>
            <w:vAlign w:val="center"/>
          </w:tcPr>
          <w:p w:rsidR="00ED3CA9" w:rsidRPr="00297D9D" w:rsidRDefault="00D324D5">
            <w:pPr>
              <w:widowControl/>
              <w:shd w:val="clear" w:color="auto" w:fill="FFFFFF"/>
              <w:snapToGrid w:val="0"/>
              <w:spacing w:line="360" w:lineRule="auto"/>
              <w:jc w:val="center"/>
              <w:rPr>
                <w:rFonts w:ascii="宋体" w:eastAsia="宋体" w:hAnsi="宋体" w:cs="Arial"/>
                <w:kern w:val="0"/>
                <w:sz w:val="24"/>
                <w:szCs w:val="24"/>
              </w:rPr>
            </w:pPr>
            <w:r w:rsidRPr="00297D9D">
              <w:rPr>
                <w:rFonts w:ascii="宋体" w:eastAsia="宋体" w:hAnsi="宋体" w:cs="Arial" w:hint="eastAsia"/>
                <w:kern w:val="0"/>
                <w:sz w:val="24"/>
                <w:szCs w:val="24"/>
              </w:rPr>
              <w:t>2</w:t>
            </w:r>
          </w:p>
        </w:tc>
        <w:tc>
          <w:tcPr>
            <w:tcW w:w="8456" w:type="dxa"/>
            <w:vAlign w:val="center"/>
          </w:tcPr>
          <w:p w:rsidR="00ED3CA9" w:rsidRPr="00297D9D" w:rsidRDefault="00ED3CA9" w:rsidP="00D324D5">
            <w:pPr>
              <w:widowControl/>
              <w:shd w:val="clear" w:color="auto" w:fill="FFFFFF"/>
              <w:snapToGrid w:val="0"/>
              <w:spacing w:line="360" w:lineRule="auto"/>
              <w:jc w:val="left"/>
              <w:rPr>
                <w:rFonts w:ascii="宋体" w:eastAsia="宋体" w:hAnsi="宋体" w:cs="Arial"/>
                <w:kern w:val="0"/>
                <w:sz w:val="24"/>
                <w:szCs w:val="24"/>
              </w:rPr>
            </w:pPr>
            <w:r w:rsidRPr="00297D9D">
              <w:rPr>
                <w:rFonts w:ascii="宋体" w:eastAsia="宋体" w:hAnsi="宋体" w:cs="Arial" w:hint="eastAsia"/>
                <w:kern w:val="0"/>
                <w:sz w:val="24"/>
                <w:szCs w:val="24"/>
              </w:rPr>
              <w:t>投标人必须提供中华人民共和国境内注册具有有效的营业执照（或事业单位法人证书）</w:t>
            </w:r>
            <w:r w:rsidR="00D324D5" w:rsidRPr="00297D9D">
              <w:rPr>
                <w:rFonts w:ascii="宋体" w:eastAsia="宋体" w:hAnsi="宋体" w:cs="Arial" w:hint="eastAsia"/>
                <w:kern w:val="0"/>
                <w:sz w:val="24"/>
                <w:szCs w:val="24"/>
              </w:rPr>
              <w:t>原件</w:t>
            </w:r>
            <w:r w:rsidRPr="00297D9D">
              <w:rPr>
                <w:rFonts w:ascii="宋体" w:eastAsia="宋体" w:hAnsi="宋体" w:cs="Arial" w:hint="eastAsia"/>
                <w:kern w:val="0"/>
                <w:sz w:val="24"/>
                <w:szCs w:val="24"/>
              </w:rPr>
              <w:t>。</w:t>
            </w:r>
          </w:p>
        </w:tc>
      </w:tr>
      <w:tr w:rsidR="00ED3CA9" w:rsidRPr="00297D9D" w:rsidTr="00D17C21">
        <w:trPr>
          <w:cantSplit/>
          <w:trHeight w:val="409"/>
          <w:jc w:val="center"/>
        </w:trPr>
        <w:tc>
          <w:tcPr>
            <w:tcW w:w="624" w:type="dxa"/>
            <w:tcMar>
              <w:top w:w="0" w:type="dxa"/>
              <w:left w:w="28" w:type="dxa"/>
              <w:bottom w:w="0" w:type="dxa"/>
              <w:right w:w="28" w:type="dxa"/>
            </w:tcMar>
            <w:vAlign w:val="center"/>
          </w:tcPr>
          <w:p w:rsidR="00ED3CA9" w:rsidRPr="00297D9D" w:rsidRDefault="00D324D5">
            <w:pPr>
              <w:widowControl/>
              <w:shd w:val="clear" w:color="auto" w:fill="FFFFFF"/>
              <w:snapToGrid w:val="0"/>
              <w:spacing w:line="360" w:lineRule="auto"/>
              <w:jc w:val="center"/>
              <w:rPr>
                <w:rFonts w:ascii="宋体" w:eastAsia="宋体" w:hAnsi="宋体" w:cs="Arial"/>
                <w:kern w:val="0"/>
                <w:sz w:val="24"/>
                <w:szCs w:val="24"/>
              </w:rPr>
            </w:pPr>
            <w:r w:rsidRPr="00297D9D">
              <w:rPr>
                <w:rFonts w:ascii="宋体" w:eastAsia="宋体" w:hAnsi="宋体" w:cs="Arial" w:hint="eastAsia"/>
                <w:kern w:val="0"/>
                <w:sz w:val="24"/>
                <w:szCs w:val="24"/>
              </w:rPr>
              <w:lastRenderedPageBreak/>
              <w:t>3</w:t>
            </w:r>
          </w:p>
        </w:tc>
        <w:tc>
          <w:tcPr>
            <w:tcW w:w="8456" w:type="dxa"/>
            <w:tcMar>
              <w:top w:w="0" w:type="dxa"/>
              <w:left w:w="28" w:type="dxa"/>
              <w:bottom w:w="0" w:type="dxa"/>
              <w:right w:w="28" w:type="dxa"/>
            </w:tcMar>
            <w:vAlign w:val="center"/>
          </w:tcPr>
          <w:p w:rsidR="00ED3CA9" w:rsidRPr="00297D9D" w:rsidRDefault="00ED3CA9" w:rsidP="009500C5">
            <w:pPr>
              <w:widowControl/>
              <w:shd w:val="clear" w:color="auto" w:fill="FFFFFF"/>
              <w:snapToGrid w:val="0"/>
              <w:spacing w:line="360" w:lineRule="auto"/>
              <w:rPr>
                <w:rFonts w:ascii="宋体" w:eastAsia="宋体" w:hAnsi="宋体" w:cs="Arial"/>
                <w:kern w:val="0"/>
                <w:sz w:val="24"/>
                <w:szCs w:val="24"/>
              </w:rPr>
            </w:pPr>
            <w:r w:rsidRPr="00297D9D">
              <w:rPr>
                <w:rFonts w:asciiTheme="minorEastAsia" w:hAnsiTheme="minorEastAsia" w:hint="eastAsia"/>
                <w:sz w:val="24"/>
                <w:szCs w:val="24"/>
              </w:rPr>
              <w:t>“信用中国”（</w:t>
            </w:r>
            <w:r w:rsidRPr="00297D9D">
              <w:rPr>
                <w:rFonts w:asciiTheme="minorEastAsia" w:hAnsiTheme="minorEastAsia"/>
                <w:sz w:val="24"/>
                <w:szCs w:val="24"/>
              </w:rPr>
              <w:t>www.creditchina.gov.cn</w:t>
            </w:r>
            <w:r w:rsidRPr="00297D9D">
              <w:rPr>
                <w:rFonts w:asciiTheme="minorEastAsia" w:hAnsiTheme="minorEastAsia" w:hint="eastAsia"/>
                <w:sz w:val="24"/>
                <w:szCs w:val="24"/>
              </w:rPr>
              <w:t>）和中国政府采购网（</w:t>
            </w:r>
            <w:r w:rsidRPr="00297D9D">
              <w:rPr>
                <w:rFonts w:asciiTheme="minorEastAsia" w:hAnsiTheme="minorEastAsia"/>
                <w:sz w:val="24"/>
                <w:szCs w:val="24"/>
              </w:rPr>
              <w:t>www.ccgp.gov.cn</w:t>
            </w:r>
            <w:r w:rsidRPr="00297D9D">
              <w:rPr>
                <w:rFonts w:asciiTheme="minorEastAsia" w:hAnsiTheme="minorEastAsia" w:hint="eastAsia"/>
                <w:sz w:val="24"/>
                <w:szCs w:val="24"/>
              </w:rPr>
              <w:t>）网站上未被列入失信被执行人、重大税收违法案件当事人名单以及政府采购严重违法失信行为记录名单网页截图加盖公章；查询时间（须自招标公告发布之日起至首次提交响应文件截止时间内）</w:t>
            </w:r>
          </w:p>
        </w:tc>
      </w:tr>
      <w:tr w:rsidR="00085EB2" w:rsidRPr="00297D9D" w:rsidTr="00D17C21">
        <w:trPr>
          <w:cantSplit/>
          <w:trHeight w:val="950"/>
          <w:jc w:val="center"/>
        </w:trPr>
        <w:tc>
          <w:tcPr>
            <w:tcW w:w="9080" w:type="dxa"/>
            <w:gridSpan w:val="2"/>
            <w:tcMar>
              <w:top w:w="0" w:type="dxa"/>
              <w:left w:w="28" w:type="dxa"/>
              <w:bottom w:w="0" w:type="dxa"/>
              <w:right w:w="28" w:type="dxa"/>
            </w:tcMar>
            <w:vAlign w:val="center"/>
          </w:tcPr>
          <w:p w:rsidR="00085EB2" w:rsidRPr="00297D9D" w:rsidRDefault="001A4674">
            <w:pPr>
              <w:widowControl/>
              <w:shd w:val="clear" w:color="auto" w:fill="FFFFFF"/>
              <w:snapToGrid w:val="0"/>
              <w:spacing w:line="360" w:lineRule="auto"/>
              <w:rPr>
                <w:rFonts w:ascii="宋体" w:eastAsia="宋体" w:hAnsi="宋体" w:cs="Arial"/>
                <w:kern w:val="0"/>
                <w:sz w:val="24"/>
                <w:szCs w:val="24"/>
              </w:rPr>
            </w:pPr>
            <w:r w:rsidRPr="00297D9D">
              <w:rPr>
                <w:rFonts w:ascii="宋体" w:eastAsia="宋体" w:hAnsi="宋体" w:cs="Arial" w:hint="eastAsia"/>
                <w:kern w:val="0"/>
                <w:sz w:val="24"/>
                <w:szCs w:val="24"/>
              </w:rPr>
              <w:t>备注：如果资格评审中有一项不满足审查标准的，采购人将认定该投标人不通过资格审查，竞争性磋商响应文件将被拒绝评审。并且不允许投标人通过修改或撤销其不符合要求的差异或保留，使之成为具有响应性的投标。</w:t>
            </w:r>
          </w:p>
        </w:tc>
      </w:tr>
    </w:tbl>
    <w:p w:rsidR="00085EB2" w:rsidRPr="00297D9D" w:rsidRDefault="001A4674">
      <w:pPr>
        <w:widowControl/>
        <w:shd w:val="clear" w:color="auto" w:fill="FFFFFF"/>
        <w:snapToGrid w:val="0"/>
        <w:spacing w:line="360" w:lineRule="auto"/>
        <w:jc w:val="center"/>
        <w:rPr>
          <w:rFonts w:ascii="宋体" w:eastAsia="宋体" w:hAnsi="宋体" w:cs="Arial"/>
          <w:b/>
          <w:kern w:val="0"/>
          <w:sz w:val="24"/>
          <w:szCs w:val="24"/>
        </w:rPr>
      </w:pPr>
      <w:bookmarkStart w:id="40" w:name="_Toc501719167"/>
      <w:r w:rsidRPr="00297D9D">
        <w:rPr>
          <w:rFonts w:ascii="宋体" w:eastAsia="宋体" w:hAnsi="宋体" w:cs="Arial" w:hint="eastAsia"/>
          <w:b/>
          <w:kern w:val="0"/>
          <w:sz w:val="24"/>
          <w:szCs w:val="24"/>
        </w:rPr>
        <w:t>《完备性及符合性审查标准》</w:t>
      </w:r>
      <w:bookmarkEnd w:id="4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8406"/>
      </w:tblGrid>
      <w:tr w:rsidR="004B03B8" w:rsidRPr="00297D9D" w:rsidTr="001A5DD7">
        <w:trPr>
          <w:trHeight w:val="312"/>
        </w:trPr>
        <w:tc>
          <w:tcPr>
            <w:tcW w:w="633" w:type="dxa"/>
            <w:vMerge w:val="restart"/>
            <w:vAlign w:val="center"/>
          </w:tcPr>
          <w:p w:rsidR="004B03B8" w:rsidRPr="00297D9D" w:rsidRDefault="004B03B8" w:rsidP="001A5DD7">
            <w:pPr>
              <w:autoSpaceDE w:val="0"/>
              <w:autoSpaceDN w:val="0"/>
              <w:adjustRightInd w:val="0"/>
              <w:jc w:val="center"/>
              <w:rPr>
                <w:rFonts w:ascii="宋体" w:cs="宋体"/>
                <w:kern w:val="0"/>
                <w:sz w:val="24"/>
                <w:szCs w:val="24"/>
              </w:rPr>
            </w:pPr>
            <w:r w:rsidRPr="00297D9D">
              <w:rPr>
                <w:rFonts w:ascii="宋体" w:hAnsi="宋体" w:cs="宋体" w:hint="eastAsia"/>
                <w:kern w:val="0"/>
                <w:sz w:val="24"/>
                <w:szCs w:val="24"/>
              </w:rPr>
              <w:t>序号</w:t>
            </w:r>
          </w:p>
        </w:tc>
        <w:tc>
          <w:tcPr>
            <w:tcW w:w="8406" w:type="dxa"/>
            <w:vMerge w:val="restart"/>
            <w:vAlign w:val="center"/>
          </w:tcPr>
          <w:p w:rsidR="004B03B8" w:rsidRPr="00297D9D" w:rsidRDefault="004B03B8" w:rsidP="001A5DD7">
            <w:pPr>
              <w:autoSpaceDE w:val="0"/>
              <w:autoSpaceDN w:val="0"/>
              <w:adjustRightInd w:val="0"/>
              <w:jc w:val="center"/>
              <w:rPr>
                <w:rFonts w:ascii="宋体" w:cs="宋体"/>
                <w:kern w:val="0"/>
                <w:sz w:val="24"/>
                <w:szCs w:val="24"/>
              </w:rPr>
            </w:pPr>
            <w:r w:rsidRPr="00297D9D">
              <w:rPr>
                <w:rFonts w:ascii="宋体" w:hAnsi="宋体" w:cs="宋体" w:hint="eastAsia"/>
                <w:kern w:val="0"/>
                <w:sz w:val="24"/>
                <w:szCs w:val="24"/>
              </w:rPr>
              <w:t>响应文件符合性审查内容</w:t>
            </w:r>
          </w:p>
        </w:tc>
      </w:tr>
      <w:tr w:rsidR="004B03B8" w:rsidRPr="00297D9D" w:rsidTr="001A5DD7">
        <w:trPr>
          <w:trHeight w:val="312"/>
        </w:trPr>
        <w:tc>
          <w:tcPr>
            <w:tcW w:w="633" w:type="dxa"/>
            <w:vMerge/>
            <w:vAlign w:val="center"/>
          </w:tcPr>
          <w:p w:rsidR="004B03B8" w:rsidRPr="00297D9D" w:rsidRDefault="004B03B8" w:rsidP="001A5DD7">
            <w:pPr>
              <w:autoSpaceDE w:val="0"/>
              <w:autoSpaceDN w:val="0"/>
              <w:adjustRightInd w:val="0"/>
              <w:jc w:val="center"/>
              <w:rPr>
                <w:rFonts w:ascii="宋体" w:cs="宋体"/>
                <w:kern w:val="0"/>
                <w:sz w:val="24"/>
                <w:szCs w:val="24"/>
              </w:rPr>
            </w:pPr>
          </w:p>
        </w:tc>
        <w:tc>
          <w:tcPr>
            <w:tcW w:w="8406" w:type="dxa"/>
            <w:vMerge/>
          </w:tcPr>
          <w:p w:rsidR="004B03B8" w:rsidRPr="00297D9D" w:rsidRDefault="004B03B8" w:rsidP="001A5DD7">
            <w:pPr>
              <w:autoSpaceDE w:val="0"/>
              <w:autoSpaceDN w:val="0"/>
              <w:adjustRightInd w:val="0"/>
              <w:jc w:val="center"/>
              <w:rPr>
                <w:rFonts w:ascii="宋体" w:cs="宋体"/>
                <w:kern w:val="0"/>
                <w:sz w:val="24"/>
                <w:szCs w:val="24"/>
              </w:rPr>
            </w:pP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1</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凡</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中要求盖章或签字处，是否按要求加盖单位公章、法定代表人或被授权委托人签字或盖章的。</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2</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响应文件组成齐全完整，内容均按规定填写；响应文件的关键内容无字迹模糊、无法辨认的。</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3</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响应文件提交的份数及装订，是否满足</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的要求。</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4</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响应文件是否实质上响应了</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的要求。实质上响应的投标应该是与</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要求的全部条款、条件等相符，没有重大偏离或保留的投标。</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5</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一份响应文件应只有一个投标报价，在</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没有规定的情况下，未提交选择性的报价。</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6</w:t>
            </w:r>
          </w:p>
        </w:tc>
        <w:tc>
          <w:tcPr>
            <w:tcW w:w="8406" w:type="dxa"/>
          </w:tcPr>
          <w:p w:rsidR="004B03B8" w:rsidRPr="00297D9D" w:rsidRDefault="004B03B8" w:rsidP="00D324D5">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投标人的投标报价未超出</w:t>
            </w:r>
            <w:r w:rsidR="003A4B68" w:rsidRPr="00297D9D">
              <w:rPr>
                <w:rFonts w:ascii="宋体" w:hAnsi="宋体" w:cs="宋体" w:hint="eastAsia"/>
                <w:kern w:val="0"/>
                <w:sz w:val="24"/>
                <w:szCs w:val="24"/>
              </w:rPr>
              <w:t>相应采购预算金额</w:t>
            </w:r>
            <w:r w:rsidRPr="00297D9D">
              <w:rPr>
                <w:rFonts w:ascii="宋体" w:hAnsi="宋体" w:cs="宋体" w:hint="eastAsia"/>
                <w:kern w:val="0"/>
                <w:sz w:val="24"/>
                <w:szCs w:val="24"/>
              </w:rPr>
              <w:t>。</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7</w:t>
            </w:r>
          </w:p>
        </w:tc>
        <w:tc>
          <w:tcPr>
            <w:tcW w:w="8406" w:type="dxa"/>
          </w:tcPr>
          <w:p w:rsidR="004B03B8" w:rsidRPr="00297D9D" w:rsidRDefault="004B03B8" w:rsidP="00D324D5">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响应文件载明的</w:t>
            </w:r>
            <w:r w:rsidR="00D324D5" w:rsidRPr="00297D9D">
              <w:rPr>
                <w:rFonts w:ascii="宋体" w:hAnsi="宋体" w:cs="宋体" w:hint="eastAsia"/>
                <w:kern w:val="0"/>
                <w:sz w:val="24"/>
                <w:szCs w:val="24"/>
              </w:rPr>
              <w:t>服务周期</w:t>
            </w:r>
            <w:r w:rsidRPr="00297D9D">
              <w:rPr>
                <w:rFonts w:ascii="宋体" w:hAnsi="宋体" w:cs="宋体" w:hint="eastAsia"/>
                <w:kern w:val="0"/>
                <w:sz w:val="24"/>
                <w:szCs w:val="24"/>
              </w:rPr>
              <w:t>未</w:t>
            </w:r>
            <w:r w:rsidR="00D324D5" w:rsidRPr="00297D9D">
              <w:rPr>
                <w:rFonts w:ascii="宋体" w:hAnsi="宋体" w:cs="宋体" w:hint="eastAsia"/>
                <w:kern w:val="0"/>
                <w:sz w:val="24"/>
                <w:szCs w:val="24"/>
              </w:rPr>
              <w:t>少于或</w:t>
            </w:r>
            <w:r w:rsidRPr="00297D9D">
              <w:rPr>
                <w:rFonts w:ascii="宋体" w:hAnsi="宋体" w:cs="宋体" w:hint="eastAsia"/>
                <w:kern w:val="0"/>
                <w:sz w:val="24"/>
                <w:szCs w:val="24"/>
              </w:rPr>
              <w:t>超出</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规定的期限。</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8</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投标人未提出不同的验收、计量、支付办法。</w:t>
            </w:r>
          </w:p>
        </w:tc>
      </w:tr>
      <w:tr w:rsidR="004B03B8" w:rsidRPr="00297D9D" w:rsidTr="001A5DD7">
        <w:tc>
          <w:tcPr>
            <w:tcW w:w="633" w:type="dxa"/>
            <w:vAlign w:val="center"/>
          </w:tcPr>
          <w:p w:rsidR="004B03B8" w:rsidRPr="00297D9D" w:rsidRDefault="004B03B8" w:rsidP="001A5DD7">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9</w:t>
            </w:r>
          </w:p>
        </w:tc>
        <w:tc>
          <w:tcPr>
            <w:tcW w:w="8406" w:type="dxa"/>
          </w:tcPr>
          <w:p w:rsidR="004B03B8" w:rsidRPr="00297D9D" w:rsidRDefault="004B03B8"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提供了信用记录查询资料，且信用记录满足本文件投标人须知前附表的规定；</w:t>
            </w:r>
          </w:p>
        </w:tc>
      </w:tr>
      <w:tr w:rsidR="00D17C21" w:rsidRPr="00297D9D" w:rsidTr="001A5DD7">
        <w:tc>
          <w:tcPr>
            <w:tcW w:w="633" w:type="dxa"/>
            <w:vAlign w:val="center"/>
          </w:tcPr>
          <w:p w:rsidR="00D17C21" w:rsidRPr="00297D9D" w:rsidRDefault="00D17C21" w:rsidP="00960EB0">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10</w:t>
            </w:r>
          </w:p>
        </w:tc>
        <w:tc>
          <w:tcPr>
            <w:tcW w:w="8406" w:type="dxa"/>
          </w:tcPr>
          <w:p w:rsidR="00D17C21" w:rsidRPr="00297D9D" w:rsidRDefault="00D17C21" w:rsidP="001A5DD7">
            <w:pPr>
              <w:autoSpaceDE w:val="0"/>
              <w:autoSpaceDN w:val="0"/>
              <w:adjustRightInd w:val="0"/>
              <w:jc w:val="left"/>
              <w:rPr>
                <w:rFonts w:ascii="宋体" w:hAnsi="宋体" w:cs="宋体"/>
                <w:kern w:val="0"/>
                <w:sz w:val="24"/>
                <w:szCs w:val="24"/>
              </w:rPr>
            </w:pPr>
            <w:r w:rsidRPr="00297D9D">
              <w:rPr>
                <w:rFonts w:ascii="宋体" w:eastAsia="宋体" w:hAnsi="宋体" w:cs="Arial" w:hint="eastAsia"/>
                <w:kern w:val="0"/>
                <w:sz w:val="24"/>
                <w:szCs w:val="24"/>
              </w:rPr>
              <w:t>投标人应按照投标人须知前附表规定递交</w:t>
            </w:r>
            <w:r w:rsidR="00C27F57" w:rsidRPr="00297D9D">
              <w:rPr>
                <w:rFonts w:ascii="宋体" w:eastAsia="宋体" w:hAnsi="宋体" w:cs="Arial" w:hint="eastAsia"/>
                <w:kern w:val="0"/>
                <w:sz w:val="24"/>
                <w:szCs w:val="24"/>
              </w:rPr>
              <w:t>磋商保证金</w:t>
            </w:r>
            <w:r w:rsidRPr="00297D9D">
              <w:rPr>
                <w:rFonts w:ascii="宋体" w:eastAsia="宋体" w:hAnsi="宋体" w:cs="Arial" w:hint="eastAsia"/>
                <w:kern w:val="0"/>
                <w:sz w:val="24"/>
                <w:szCs w:val="24"/>
              </w:rPr>
              <w:t>。</w:t>
            </w:r>
          </w:p>
        </w:tc>
      </w:tr>
      <w:tr w:rsidR="00D17C21" w:rsidRPr="00297D9D" w:rsidTr="001A5DD7">
        <w:tc>
          <w:tcPr>
            <w:tcW w:w="633" w:type="dxa"/>
            <w:vAlign w:val="center"/>
          </w:tcPr>
          <w:p w:rsidR="00D17C21" w:rsidRPr="00297D9D" w:rsidRDefault="00D17C21" w:rsidP="00960EB0">
            <w:pPr>
              <w:autoSpaceDE w:val="0"/>
              <w:autoSpaceDN w:val="0"/>
              <w:adjustRightInd w:val="0"/>
              <w:jc w:val="center"/>
              <w:rPr>
                <w:rFonts w:ascii="宋体" w:hAnsi="宋体" w:cs="宋体"/>
                <w:kern w:val="0"/>
                <w:sz w:val="24"/>
                <w:szCs w:val="24"/>
              </w:rPr>
            </w:pPr>
            <w:r w:rsidRPr="00297D9D">
              <w:rPr>
                <w:rFonts w:ascii="宋体" w:hAnsi="宋体" w:cs="宋体"/>
                <w:kern w:val="0"/>
                <w:sz w:val="24"/>
                <w:szCs w:val="24"/>
              </w:rPr>
              <w:t>11</w:t>
            </w:r>
          </w:p>
        </w:tc>
        <w:tc>
          <w:tcPr>
            <w:tcW w:w="8406" w:type="dxa"/>
          </w:tcPr>
          <w:p w:rsidR="00D17C21" w:rsidRPr="00297D9D" w:rsidRDefault="00D17C21"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响应文件未附有采购人不能接受的附加条件的。</w:t>
            </w:r>
          </w:p>
        </w:tc>
      </w:tr>
      <w:tr w:rsidR="00D17C21" w:rsidRPr="00297D9D" w:rsidTr="001A5DD7">
        <w:tc>
          <w:tcPr>
            <w:tcW w:w="633" w:type="dxa"/>
            <w:vAlign w:val="center"/>
          </w:tcPr>
          <w:p w:rsidR="00D17C21" w:rsidRPr="00297D9D" w:rsidRDefault="00D17C21" w:rsidP="001A5DD7">
            <w:pPr>
              <w:autoSpaceDE w:val="0"/>
              <w:autoSpaceDN w:val="0"/>
              <w:adjustRightInd w:val="0"/>
              <w:jc w:val="center"/>
              <w:rPr>
                <w:rFonts w:ascii="宋体" w:hAnsi="宋体" w:cs="宋体"/>
                <w:kern w:val="0"/>
                <w:sz w:val="24"/>
                <w:szCs w:val="24"/>
              </w:rPr>
            </w:pPr>
            <w:r w:rsidRPr="00297D9D">
              <w:rPr>
                <w:rFonts w:ascii="宋体" w:hAnsi="宋体" w:cs="宋体" w:hint="eastAsia"/>
                <w:kern w:val="0"/>
                <w:sz w:val="24"/>
                <w:szCs w:val="24"/>
              </w:rPr>
              <w:t>12</w:t>
            </w:r>
          </w:p>
        </w:tc>
        <w:tc>
          <w:tcPr>
            <w:tcW w:w="8406" w:type="dxa"/>
          </w:tcPr>
          <w:p w:rsidR="00D17C21" w:rsidRPr="00297D9D" w:rsidRDefault="00D17C21" w:rsidP="001A5DD7">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法律、法规和竞争性磋商文件规定的其他无效情形。</w:t>
            </w:r>
          </w:p>
        </w:tc>
      </w:tr>
      <w:tr w:rsidR="00D17C21" w:rsidRPr="00297D9D" w:rsidTr="001A5DD7">
        <w:tc>
          <w:tcPr>
            <w:tcW w:w="9039" w:type="dxa"/>
            <w:gridSpan w:val="2"/>
            <w:vAlign w:val="center"/>
          </w:tcPr>
          <w:p w:rsidR="00D17C21" w:rsidRPr="00297D9D" w:rsidRDefault="00D17C21" w:rsidP="001A5DD7">
            <w:pPr>
              <w:autoSpaceDE w:val="0"/>
              <w:autoSpaceDN w:val="0"/>
              <w:adjustRightInd w:val="0"/>
              <w:jc w:val="left"/>
              <w:rPr>
                <w:rFonts w:ascii="宋体" w:hAnsi="宋体" w:cs="宋体"/>
                <w:kern w:val="0"/>
                <w:sz w:val="24"/>
                <w:szCs w:val="24"/>
              </w:rPr>
            </w:pPr>
            <w:r w:rsidRPr="00297D9D">
              <w:rPr>
                <w:rFonts w:ascii="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4B03B8" w:rsidRPr="00297D9D" w:rsidRDefault="004B03B8" w:rsidP="004B03B8">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说明：</w:t>
      </w:r>
    </w:p>
    <w:p w:rsidR="004B03B8" w:rsidRPr="00297D9D" w:rsidRDefault="004B03B8" w:rsidP="004B03B8">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w:t>
      </w:r>
      <w:r w:rsidRPr="00297D9D">
        <w:rPr>
          <w:rFonts w:ascii="宋体" w:hAnsi="宋体" w:cs="宋体"/>
          <w:kern w:val="0"/>
          <w:sz w:val="24"/>
          <w:szCs w:val="24"/>
        </w:rPr>
        <w:t>1</w:t>
      </w:r>
      <w:r w:rsidRPr="00297D9D">
        <w:rPr>
          <w:rFonts w:ascii="宋体" w:hAnsi="宋体" w:cs="宋体" w:hint="eastAsia"/>
          <w:kern w:val="0"/>
          <w:sz w:val="24"/>
          <w:szCs w:val="24"/>
        </w:rPr>
        <w:t>）上述各项中用“√”表示通过，“×”表示不通过；</w:t>
      </w:r>
    </w:p>
    <w:p w:rsidR="004B03B8" w:rsidRPr="00297D9D" w:rsidRDefault="004B03B8" w:rsidP="004B03B8">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w:t>
      </w:r>
      <w:r w:rsidRPr="00297D9D">
        <w:rPr>
          <w:rFonts w:ascii="宋体" w:hAnsi="宋体" w:cs="宋体"/>
          <w:kern w:val="0"/>
          <w:sz w:val="24"/>
          <w:szCs w:val="24"/>
        </w:rPr>
        <w:t>2</w:t>
      </w:r>
      <w:r w:rsidRPr="00297D9D">
        <w:rPr>
          <w:rFonts w:ascii="宋体" w:hAnsi="宋体" w:cs="宋体" w:hint="eastAsia"/>
          <w:kern w:val="0"/>
          <w:sz w:val="24"/>
          <w:szCs w:val="24"/>
        </w:rPr>
        <w:t>）上述各项中如有一项为“×”，则结论为“×”，表示该响应文件中存在重大偏差，不能通过初步评审；评委对某一分项评审认为不合格时，必须要写明原因。</w:t>
      </w:r>
    </w:p>
    <w:p w:rsidR="004B03B8" w:rsidRPr="00297D9D" w:rsidRDefault="004B03B8" w:rsidP="004B03B8">
      <w:pPr>
        <w:autoSpaceDE w:val="0"/>
        <w:autoSpaceDN w:val="0"/>
        <w:adjustRightInd w:val="0"/>
        <w:jc w:val="left"/>
        <w:rPr>
          <w:rFonts w:ascii="宋体" w:cs="宋体"/>
          <w:kern w:val="0"/>
          <w:sz w:val="24"/>
          <w:szCs w:val="24"/>
        </w:rPr>
      </w:pPr>
      <w:r w:rsidRPr="00297D9D">
        <w:rPr>
          <w:rFonts w:ascii="宋体" w:hAnsi="宋体" w:cs="宋体" w:hint="eastAsia"/>
          <w:kern w:val="0"/>
          <w:sz w:val="24"/>
          <w:szCs w:val="24"/>
        </w:rPr>
        <w:t>（</w:t>
      </w:r>
      <w:r w:rsidRPr="00297D9D">
        <w:rPr>
          <w:rFonts w:ascii="宋体" w:hAnsi="宋体" w:cs="宋体"/>
          <w:kern w:val="0"/>
          <w:sz w:val="24"/>
          <w:szCs w:val="24"/>
        </w:rPr>
        <w:t>3</w:t>
      </w:r>
      <w:r w:rsidRPr="00297D9D">
        <w:rPr>
          <w:rFonts w:ascii="宋体" w:hAnsi="宋体" w:cs="宋体" w:hint="eastAsia"/>
          <w:kern w:val="0"/>
          <w:sz w:val="24"/>
          <w:szCs w:val="24"/>
        </w:rPr>
        <w:t>）响应文件最终合格与否，以所有评委的评审意见中少数服从多数为原则定论。</w:t>
      </w:r>
    </w:p>
    <w:p w:rsidR="004B03B8" w:rsidRPr="00297D9D" w:rsidRDefault="004B03B8" w:rsidP="004B03B8">
      <w:pPr>
        <w:jc w:val="left"/>
        <w:rPr>
          <w:rFonts w:ascii="宋体" w:eastAsia="宋体" w:hAnsi="宋体" w:cs="Arial"/>
          <w:b/>
          <w:kern w:val="0"/>
          <w:sz w:val="24"/>
          <w:szCs w:val="24"/>
        </w:rPr>
      </w:pPr>
      <w:r w:rsidRPr="00297D9D">
        <w:rPr>
          <w:rFonts w:ascii="宋体" w:hAnsi="宋体" w:cs="宋体" w:hint="eastAsia"/>
          <w:kern w:val="0"/>
          <w:sz w:val="24"/>
          <w:szCs w:val="24"/>
        </w:rPr>
        <w:t>（</w:t>
      </w:r>
      <w:r w:rsidRPr="00297D9D">
        <w:rPr>
          <w:rFonts w:ascii="宋体" w:hAnsi="宋体" w:cs="宋体"/>
          <w:kern w:val="0"/>
          <w:sz w:val="24"/>
          <w:szCs w:val="24"/>
        </w:rPr>
        <w:t>4</w:t>
      </w:r>
      <w:r w:rsidRPr="00297D9D">
        <w:rPr>
          <w:rFonts w:ascii="宋体" w:hAnsi="宋体" w:cs="宋体" w:hint="eastAsia"/>
          <w:kern w:val="0"/>
          <w:sz w:val="24"/>
          <w:szCs w:val="24"/>
        </w:rPr>
        <w:t>）投标人请认真阅读和理解上述内容，避免响应文件中有违背上述审查标准之一的情况发生而造成投标被否决。</w:t>
      </w:r>
    </w:p>
    <w:p w:rsidR="00085EB2" w:rsidRPr="00297D9D" w:rsidRDefault="001A4674">
      <w:pPr>
        <w:spacing w:line="360" w:lineRule="auto"/>
        <w:jc w:val="center"/>
        <w:rPr>
          <w:rFonts w:ascii="宋体" w:eastAsia="宋体" w:hAnsi="宋体" w:cs="Arial"/>
          <w:b/>
          <w:kern w:val="0"/>
          <w:sz w:val="24"/>
          <w:szCs w:val="24"/>
        </w:rPr>
      </w:pPr>
      <w:r w:rsidRPr="00297D9D">
        <w:rPr>
          <w:rFonts w:ascii="宋体" w:eastAsia="宋体" w:hAnsi="宋体" w:cs="Arial" w:hint="eastAsia"/>
          <w:b/>
          <w:kern w:val="0"/>
          <w:sz w:val="24"/>
          <w:szCs w:val="24"/>
        </w:rPr>
        <w:t>《详细评审标准》</w:t>
      </w:r>
    </w:p>
    <w:tbl>
      <w:tblPr>
        <w:tblW w:w="5031" w:type="pct"/>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8"/>
        <w:gridCol w:w="1403"/>
        <w:gridCol w:w="941"/>
        <w:gridCol w:w="6134"/>
      </w:tblGrid>
      <w:tr w:rsidR="00D324D5" w:rsidRPr="00297D9D" w:rsidTr="00D324D5">
        <w:trPr>
          <w:trHeight w:val="80"/>
          <w:jc w:val="center"/>
        </w:trPr>
        <w:tc>
          <w:tcPr>
            <w:tcW w:w="360" w:type="pct"/>
            <w:vAlign w:val="center"/>
          </w:tcPr>
          <w:p w:rsidR="00D324D5" w:rsidRPr="00297D9D" w:rsidRDefault="00D324D5" w:rsidP="00A3043E">
            <w:pPr>
              <w:widowControl/>
              <w:shd w:val="clear" w:color="auto" w:fill="FFFFFF"/>
              <w:snapToGrid w:val="0"/>
              <w:jc w:val="center"/>
              <w:rPr>
                <w:rFonts w:ascii="宋体" w:eastAsia="宋体" w:hAnsi="宋体" w:cs="Arial"/>
                <w:kern w:val="0"/>
                <w:sz w:val="24"/>
                <w:szCs w:val="24"/>
              </w:rPr>
            </w:pPr>
            <w:bookmarkStart w:id="41" w:name="_Toc37592782"/>
            <w:r w:rsidRPr="00297D9D">
              <w:rPr>
                <w:rFonts w:ascii="宋体" w:eastAsia="宋体" w:hAnsi="宋体" w:cs="Arial" w:hint="eastAsia"/>
                <w:kern w:val="0"/>
                <w:sz w:val="24"/>
                <w:szCs w:val="24"/>
              </w:rPr>
              <w:t>序号</w:t>
            </w:r>
          </w:p>
        </w:tc>
        <w:tc>
          <w:tcPr>
            <w:tcW w:w="768" w:type="pct"/>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hint="eastAsia"/>
                <w:kern w:val="0"/>
                <w:sz w:val="24"/>
                <w:szCs w:val="24"/>
              </w:rPr>
              <w:t>评审项目</w:t>
            </w:r>
          </w:p>
        </w:tc>
        <w:tc>
          <w:tcPr>
            <w:tcW w:w="515" w:type="pct"/>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hint="eastAsia"/>
                <w:kern w:val="0"/>
                <w:sz w:val="24"/>
                <w:szCs w:val="24"/>
              </w:rPr>
              <w:t>标准分</w:t>
            </w:r>
          </w:p>
        </w:tc>
        <w:tc>
          <w:tcPr>
            <w:tcW w:w="3357" w:type="pct"/>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hint="eastAsia"/>
                <w:kern w:val="0"/>
                <w:sz w:val="24"/>
                <w:szCs w:val="24"/>
              </w:rPr>
              <w:t>评审标准</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t>1</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hint="eastAsia"/>
                <w:bCs/>
                <w:sz w:val="24"/>
                <w:szCs w:val="24"/>
              </w:rPr>
              <w:t>管理服务理</w:t>
            </w:r>
            <w:r w:rsidRPr="00297D9D">
              <w:rPr>
                <w:rFonts w:ascii="宋体" w:hAnsi="宋体" w:hint="eastAsia"/>
                <w:bCs/>
                <w:sz w:val="24"/>
                <w:szCs w:val="24"/>
              </w:rPr>
              <w:lastRenderedPageBreak/>
              <w:t>念和目标</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lastRenderedPageBreak/>
              <w:t>5</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cs="Arial"/>
                <w:kern w:val="0"/>
                <w:sz w:val="24"/>
                <w:szCs w:val="24"/>
              </w:rPr>
            </w:pPr>
            <w:r w:rsidRPr="00297D9D">
              <w:rPr>
                <w:rFonts w:ascii="宋体" w:hAnsi="宋体" w:hint="eastAsia"/>
                <w:bCs/>
                <w:sz w:val="24"/>
                <w:szCs w:val="24"/>
              </w:rPr>
              <w:t>有整体设想及策划，且符合项目实际、服务理念的具体体</w:t>
            </w:r>
            <w:r w:rsidRPr="00297D9D">
              <w:rPr>
                <w:rFonts w:ascii="宋体" w:hAnsi="宋体" w:hint="eastAsia"/>
                <w:bCs/>
                <w:sz w:val="24"/>
                <w:szCs w:val="24"/>
              </w:rPr>
              <w:lastRenderedPageBreak/>
              <w:t>现、实现目标的具体措施操作性强得</w:t>
            </w:r>
            <w:r w:rsidRPr="00297D9D">
              <w:rPr>
                <w:rFonts w:ascii="宋体" w:hAnsi="宋体" w:cs="Arial"/>
                <w:kern w:val="0"/>
                <w:sz w:val="24"/>
                <w:szCs w:val="24"/>
              </w:rPr>
              <w:t>[</w:t>
            </w:r>
            <w:r w:rsidRPr="00297D9D">
              <w:rPr>
                <w:rFonts w:ascii="宋体" w:hAnsi="宋体" w:cs="Arial" w:hint="eastAsia"/>
                <w:kern w:val="0"/>
                <w:sz w:val="24"/>
                <w:szCs w:val="24"/>
              </w:rPr>
              <w:t>3</w:t>
            </w:r>
            <w:r w:rsidRPr="00297D9D">
              <w:rPr>
                <w:rFonts w:ascii="宋体" w:hAnsi="宋体" w:cs="Arial"/>
                <w:kern w:val="0"/>
                <w:sz w:val="24"/>
                <w:szCs w:val="24"/>
              </w:rPr>
              <w:t>-</w:t>
            </w:r>
            <w:r w:rsidRPr="00297D9D">
              <w:rPr>
                <w:rFonts w:ascii="宋体" w:hAnsi="宋体" w:cs="Arial" w:hint="eastAsia"/>
                <w:kern w:val="0"/>
                <w:sz w:val="24"/>
                <w:szCs w:val="24"/>
              </w:rPr>
              <w:t>5</w:t>
            </w:r>
            <w:r w:rsidRPr="00297D9D">
              <w:rPr>
                <w:rFonts w:ascii="宋体" w:hAnsi="宋体" w:cs="Arial"/>
                <w:kern w:val="0"/>
                <w:sz w:val="24"/>
                <w:szCs w:val="24"/>
              </w:rPr>
              <w:t>]</w:t>
            </w:r>
            <w:r w:rsidRPr="00297D9D">
              <w:rPr>
                <w:rFonts w:ascii="宋体" w:hAnsi="宋体" w:cs="Arial" w:hint="eastAsia"/>
                <w:kern w:val="0"/>
                <w:sz w:val="24"/>
                <w:szCs w:val="24"/>
              </w:rPr>
              <w:t>；一般得</w:t>
            </w:r>
            <w:r w:rsidRPr="00297D9D">
              <w:rPr>
                <w:rFonts w:ascii="宋体" w:hAnsi="宋体" w:cs="Arial"/>
                <w:kern w:val="0"/>
                <w:sz w:val="24"/>
                <w:szCs w:val="24"/>
              </w:rPr>
              <w:t>[0-</w:t>
            </w:r>
            <w:r w:rsidRPr="00297D9D">
              <w:rPr>
                <w:rFonts w:ascii="宋体" w:hAnsi="宋体" w:cs="Arial" w:hint="eastAsia"/>
                <w:kern w:val="0"/>
                <w:sz w:val="24"/>
                <w:szCs w:val="24"/>
              </w:rPr>
              <w:t>3）</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lastRenderedPageBreak/>
              <w:t>2</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hint="eastAsia"/>
                <w:bCs/>
                <w:sz w:val="24"/>
                <w:szCs w:val="24"/>
              </w:rPr>
              <w:t>项目管理机构设置和运作方法</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10</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机构设置健全、合理；运作方法科学、操作性强得</w:t>
            </w:r>
            <w:r w:rsidRPr="00297D9D">
              <w:rPr>
                <w:rFonts w:ascii="宋体" w:hAnsi="宋体" w:cs="Arial"/>
                <w:kern w:val="0"/>
                <w:sz w:val="24"/>
                <w:szCs w:val="24"/>
              </w:rPr>
              <w:t>[</w:t>
            </w:r>
            <w:r w:rsidRPr="00297D9D">
              <w:rPr>
                <w:rFonts w:ascii="宋体" w:hAnsi="宋体" w:cs="Arial" w:hint="eastAsia"/>
                <w:kern w:val="0"/>
                <w:sz w:val="24"/>
                <w:szCs w:val="24"/>
              </w:rPr>
              <w:t>5</w:t>
            </w:r>
            <w:r w:rsidRPr="00297D9D">
              <w:rPr>
                <w:rFonts w:ascii="宋体" w:hAnsi="宋体" w:cs="Arial"/>
                <w:kern w:val="0"/>
                <w:sz w:val="24"/>
                <w:szCs w:val="24"/>
              </w:rPr>
              <w:t>-</w:t>
            </w:r>
            <w:r w:rsidRPr="00297D9D">
              <w:rPr>
                <w:rFonts w:ascii="宋体" w:hAnsi="宋体" w:cs="Arial" w:hint="eastAsia"/>
                <w:kern w:val="0"/>
                <w:sz w:val="24"/>
                <w:szCs w:val="24"/>
              </w:rPr>
              <w:t>10</w:t>
            </w:r>
            <w:r w:rsidRPr="00297D9D">
              <w:rPr>
                <w:rFonts w:ascii="宋体" w:hAnsi="宋体" w:cs="Arial"/>
                <w:kern w:val="0"/>
                <w:sz w:val="24"/>
                <w:szCs w:val="24"/>
              </w:rPr>
              <w:t>]</w:t>
            </w:r>
            <w:r w:rsidRPr="00297D9D">
              <w:rPr>
                <w:rFonts w:ascii="宋体" w:hAnsi="宋体" w:cs="Arial" w:hint="eastAsia"/>
                <w:kern w:val="0"/>
                <w:sz w:val="24"/>
                <w:szCs w:val="24"/>
              </w:rPr>
              <w:t>；一般得</w:t>
            </w:r>
            <w:r w:rsidRPr="00297D9D">
              <w:rPr>
                <w:rFonts w:ascii="宋体" w:hAnsi="宋体" w:cs="Arial"/>
                <w:kern w:val="0"/>
                <w:sz w:val="24"/>
                <w:szCs w:val="24"/>
              </w:rPr>
              <w:t>[0-</w:t>
            </w:r>
            <w:r w:rsidRPr="00297D9D">
              <w:rPr>
                <w:rFonts w:ascii="宋体" w:hAnsi="宋体" w:cs="Arial" w:hint="eastAsia"/>
                <w:kern w:val="0"/>
                <w:sz w:val="24"/>
                <w:szCs w:val="24"/>
              </w:rPr>
              <w:t>5）</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t>3</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hint="eastAsia"/>
                <w:bCs/>
                <w:sz w:val="24"/>
                <w:szCs w:val="24"/>
              </w:rPr>
              <w:t>管理服务</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15</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公众制度、岗位责任制、设备管理制度和操作规程、考核制度及标准，科学合理、操作性强得</w:t>
            </w:r>
            <w:r w:rsidRPr="00297D9D">
              <w:rPr>
                <w:rFonts w:ascii="宋体" w:hAnsi="宋体" w:cs="Arial"/>
                <w:kern w:val="0"/>
                <w:sz w:val="24"/>
                <w:szCs w:val="24"/>
              </w:rPr>
              <w:t>[</w:t>
            </w:r>
            <w:r w:rsidRPr="00297D9D">
              <w:rPr>
                <w:rFonts w:ascii="宋体" w:hAnsi="宋体" w:cs="Arial" w:hint="eastAsia"/>
                <w:kern w:val="0"/>
                <w:sz w:val="24"/>
                <w:szCs w:val="24"/>
              </w:rPr>
              <w:t>10</w:t>
            </w:r>
            <w:r w:rsidRPr="00297D9D">
              <w:rPr>
                <w:rFonts w:ascii="宋体" w:hAnsi="宋体" w:cs="Arial"/>
                <w:kern w:val="0"/>
                <w:sz w:val="24"/>
                <w:szCs w:val="24"/>
              </w:rPr>
              <w:t>-</w:t>
            </w:r>
            <w:r w:rsidRPr="00297D9D">
              <w:rPr>
                <w:rFonts w:ascii="宋体" w:hAnsi="宋体" w:cs="Arial" w:hint="eastAsia"/>
                <w:kern w:val="0"/>
                <w:sz w:val="24"/>
                <w:szCs w:val="24"/>
              </w:rPr>
              <w:t>15</w:t>
            </w:r>
            <w:r w:rsidRPr="00297D9D">
              <w:rPr>
                <w:rFonts w:ascii="宋体" w:hAnsi="宋体" w:cs="Arial"/>
                <w:kern w:val="0"/>
                <w:sz w:val="24"/>
                <w:szCs w:val="24"/>
              </w:rPr>
              <w:t>]</w:t>
            </w:r>
            <w:r w:rsidRPr="00297D9D">
              <w:rPr>
                <w:rFonts w:ascii="宋体" w:hAnsi="宋体" w:cs="Arial" w:hint="eastAsia"/>
                <w:kern w:val="0"/>
                <w:sz w:val="24"/>
                <w:szCs w:val="24"/>
              </w:rPr>
              <w:t>；良好得</w:t>
            </w:r>
            <w:r w:rsidRPr="00297D9D">
              <w:rPr>
                <w:rFonts w:ascii="宋体" w:hAnsi="宋体" w:cs="Arial"/>
                <w:kern w:val="0"/>
                <w:sz w:val="24"/>
                <w:szCs w:val="24"/>
              </w:rPr>
              <w:t>[</w:t>
            </w:r>
            <w:r w:rsidRPr="00297D9D">
              <w:rPr>
                <w:rFonts w:ascii="宋体" w:hAnsi="宋体" w:cs="Arial" w:hint="eastAsia"/>
                <w:kern w:val="0"/>
                <w:sz w:val="24"/>
                <w:szCs w:val="24"/>
              </w:rPr>
              <w:t>5</w:t>
            </w:r>
            <w:r w:rsidRPr="00297D9D">
              <w:rPr>
                <w:rFonts w:ascii="宋体" w:hAnsi="宋体" w:cs="Arial"/>
                <w:kern w:val="0"/>
                <w:sz w:val="24"/>
                <w:szCs w:val="24"/>
              </w:rPr>
              <w:t>-</w:t>
            </w:r>
            <w:r w:rsidRPr="00297D9D">
              <w:rPr>
                <w:rFonts w:ascii="宋体" w:hAnsi="宋体" w:cs="Arial" w:hint="eastAsia"/>
                <w:kern w:val="0"/>
                <w:sz w:val="24"/>
                <w:szCs w:val="24"/>
              </w:rPr>
              <w:t>10）；一般得</w:t>
            </w:r>
            <w:r w:rsidRPr="00297D9D">
              <w:rPr>
                <w:rFonts w:ascii="宋体" w:hAnsi="宋体" w:cs="Arial"/>
                <w:kern w:val="0"/>
                <w:sz w:val="24"/>
                <w:szCs w:val="24"/>
              </w:rPr>
              <w:t>[0-</w:t>
            </w:r>
            <w:r w:rsidRPr="00297D9D">
              <w:rPr>
                <w:rFonts w:ascii="宋体" w:hAnsi="宋体" w:cs="Arial" w:hint="eastAsia"/>
                <w:kern w:val="0"/>
                <w:sz w:val="24"/>
                <w:szCs w:val="24"/>
              </w:rPr>
              <w:t>5）</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t>4</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hint="eastAsia"/>
                <w:bCs/>
                <w:sz w:val="24"/>
                <w:szCs w:val="24"/>
              </w:rPr>
              <w:t>人员配备</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15</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项目服务人员配备科学、合理可行得</w:t>
            </w:r>
            <w:r w:rsidRPr="00297D9D">
              <w:rPr>
                <w:rFonts w:ascii="宋体" w:hAnsi="宋体" w:cs="Arial"/>
                <w:kern w:val="0"/>
                <w:sz w:val="24"/>
                <w:szCs w:val="24"/>
              </w:rPr>
              <w:t>[</w:t>
            </w:r>
            <w:r w:rsidRPr="00297D9D">
              <w:rPr>
                <w:rFonts w:ascii="宋体" w:hAnsi="宋体" w:cs="Arial" w:hint="eastAsia"/>
                <w:kern w:val="0"/>
                <w:sz w:val="24"/>
                <w:szCs w:val="24"/>
              </w:rPr>
              <w:t>10</w:t>
            </w:r>
            <w:r w:rsidRPr="00297D9D">
              <w:rPr>
                <w:rFonts w:ascii="宋体" w:hAnsi="宋体" w:cs="Arial"/>
                <w:kern w:val="0"/>
                <w:sz w:val="24"/>
                <w:szCs w:val="24"/>
              </w:rPr>
              <w:t>-</w:t>
            </w:r>
            <w:r w:rsidRPr="00297D9D">
              <w:rPr>
                <w:rFonts w:ascii="宋体" w:hAnsi="宋体" w:cs="Arial" w:hint="eastAsia"/>
                <w:kern w:val="0"/>
                <w:sz w:val="24"/>
                <w:szCs w:val="24"/>
              </w:rPr>
              <w:t>15</w:t>
            </w:r>
            <w:r w:rsidRPr="00297D9D">
              <w:rPr>
                <w:rFonts w:ascii="宋体" w:hAnsi="宋体" w:cs="Arial"/>
                <w:kern w:val="0"/>
                <w:sz w:val="24"/>
                <w:szCs w:val="24"/>
              </w:rPr>
              <w:t>]</w:t>
            </w:r>
            <w:r w:rsidRPr="00297D9D">
              <w:rPr>
                <w:rFonts w:ascii="宋体" w:hAnsi="宋体" w:cs="Arial" w:hint="eastAsia"/>
                <w:kern w:val="0"/>
                <w:sz w:val="24"/>
                <w:szCs w:val="24"/>
              </w:rPr>
              <w:t>；良好得</w:t>
            </w:r>
            <w:r w:rsidRPr="00297D9D">
              <w:rPr>
                <w:rFonts w:ascii="宋体" w:hAnsi="宋体" w:cs="Arial"/>
                <w:kern w:val="0"/>
                <w:sz w:val="24"/>
                <w:szCs w:val="24"/>
              </w:rPr>
              <w:t>[</w:t>
            </w:r>
            <w:r w:rsidRPr="00297D9D">
              <w:rPr>
                <w:rFonts w:ascii="宋体" w:hAnsi="宋体" w:cs="Arial" w:hint="eastAsia"/>
                <w:kern w:val="0"/>
                <w:sz w:val="24"/>
                <w:szCs w:val="24"/>
              </w:rPr>
              <w:t>5</w:t>
            </w:r>
            <w:r w:rsidRPr="00297D9D">
              <w:rPr>
                <w:rFonts w:ascii="宋体" w:hAnsi="宋体" w:cs="Arial"/>
                <w:kern w:val="0"/>
                <w:sz w:val="24"/>
                <w:szCs w:val="24"/>
              </w:rPr>
              <w:t>-</w:t>
            </w:r>
            <w:r w:rsidRPr="00297D9D">
              <w:rPr>
                <w:rFonts w:ascii="宋体" w:hAnsi="宋体" w:cs="Arial" w:hint="eastAsia"/>
                <w:kern w:val="0"/>
                <w:sz w:val="24"/>
                <w:szCs w:val="24"/>
              </w:rPr>
              <w:t>10）；一般得</w:t>
            </w:r>
            <w:r w:rsidRPr="00297D9D">
              <w:rPr>
                <w:rFonts w:ascii="宋体" w:hAnsi="宋体" w:cs="Arial"/>
                <w:kern w:val="0"/>
                <w:sz w:val="24"/>
                <w:szCs w:val="24"/>
              </w:rPr>
              <w:t>[0-</w:t>
            </w:r>
            <w:r w:rsidRPr="00297D9D">
              <w:rPr>
                <w:rFonts w:ascii="宋体" w:hAnsi="宋体" w:cs="Arial" w:hint="eastAsia"/>
                <w:kern w:val="0"/>
                <w:sz w:val="24"/>
                <w:szCs w:val="24"/>
              </w:rPr>
              <w:t>5）</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t>5</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hint="eastAsia"/>
                <w:bCs/>
                <w:sz w:val="24"/>
                <w:szCs w:val="24"/>
              </w:rPr>
              <w:t>物业管理服务方案</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30</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sz w:val="24"/>
                <w:szCs w:val="24"/>
              </w:rPr>
            </w:pPr>
            <w:r w:rsidRPr="00297D9D">
              <w:rPr>
                <w:rFonts w:ascii="宋体" w:hAnsi="宋体" w:hint="eastAsia"/>
                <w:bCs/>
                <w:sz w:val="24"/>
                <w:szCs w:val="24"/>
              </w:rPr>
              <w:t>（</w:t>
            </w:r>
            <w:r w:rsidRPr="00297D9D">
              <w:rPr>
                <w:rFonts w:ascii="宋体" w:hAnsi="宋体"/>
                <w:bCs/>
                <w:sz w:val="24"/>
                <w:szCs w:val="24"/>
              </w:rPr>
              <w:t>1</w:t>
            </w:r>
            <w:r w:rsidRPr="00297D9D">
              <w:rPr>
                <w:rFonts w:ascii="宋体" w:hAnsi="宋体" w:hint="eastAsia"/>
                <w:bCs/>
                <w:sz w:val="24"/>
                <w:szCs w:val="24"/>
              </w:rPr>
              <w:t>）</w:t>
            </w:r>
            <w:r w:rsidR="00AA0A96" w:rsidRPr="00297D9D">
              <w:rPr>
                <w:rFonts w:ascii="宋体" w:hAnsi="宋体" w:hint="eastAsia"/>
                <w:bCs/>
                <w:sz w:val="24"/>
                <w:szCs w:val="24"/>
              </w:rPr>
              <w:t>清洁保洁方案</w:t>
            </w:r>
          </w:p>
          <w:p w:rsidR="00D324D5" w:rsidRPr="00297D9D" w:rsidRDefault="00D324D5" w:rsidP="00A3043E">
            <w:pPr>
              <w:spacing w:line="360" w:lineRule="auto"/>
              <w:rPr>
                <w:rFonts w:ascii="宋体" w:hAnsi="宋体"/>
                <w:sz w:val="24"/>
                <w:szCs w:val="24"/>
              </w:rPr>
            </w:pPr>
            <w:r w:rsidRPr="00297D9D">
              <w:rPr>
                <w:rFonts w:ascii="宋体" w:hAnsi="宋体" w:hint="eastAsia"/>
                <w:sz w:val="24"/>
                <w:szCs w:val="24"/>
              </w:rPr>
              <w:t>（2）</w:t>
            </w:r>
            <w:r w:rsidR="00AA0A96" w:rsidRPr="00297D9D">
              <w:rPr>
                <w:rFonts w:ascii="宋体" w:hAnsi="宋体" w:hint="eastAsia"/>
                <w:bCs/>
                <w:sz w:val="24"/>
                <w:szCs w:val="24"/>
              </w:rPr>
              <w:t>园林绿化维护方案</w:t>
            </w:r>
          </w:p>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等相关内容相关综合考虑；方案科学合理，可操作性强得</w:t>
            </w:r>
            <w:r w:rsidRPr="00297D9D">
              <w:rPr>
                <w:rFonts w:ascii="宋体" w:hAnsi="宋体" w:cs="Arial"/>
                <w:kern w:val="0"/>
                <w:sz w:val="24"/>
                <w:szCs w:val="24"/>
              </w:rPr>
              <w:t>[</w:t>
            </w:r>
            <w:r w:rsidRPr="00297D9D">
              <w:rPr>
                <w:rFonts w:ascii="宋体" w:hAnsi="宋体" w:cs="Arial" w:hint="eastAsia"/>
                <w:kern w:val="0"/>
                <w:sz w:val="24"/>
                <w:szCs w:val="24"/>
              </w:rPr>
              <w:t>20</w:t>
            </w:r>
            <w:r w:rsidRPr="00297D9D">
              <w:rPr>
                <w:rFonts w:ascii="宋体" w:hAnsi="宋体" w:cs="Arial"/>
                <w:kern w:val="0"/>
                <w:sz w:val="24"/>
                <w:szCs w:val="24"/>
              </w:rPr>
              <w:t>-</w:t>
            </w:r>
            <w:r w:rsidRPr="00297D9D">
              <w:rPr>
                <w:rFonts w:ascii="宋体" w:hAnsi="宋体" w:cs="Arial" w:hint="eastAsia"/>
                <w:kern w:val="0"/>
                <w:sz w:val="24"/>
                <w:szCs w:val="24"/>
              </w:rPr>
              <w:t>30</w:t>
            </w:r>
            <w:r w:rsidRPr="00297D9D">
              <w:rPr>
                <w:rFonts w:ascii="宋体" w:hAnsi="宋体" w:cs="Arial"/>
                <w:kern w:val="0"/>
                <w:sz w:val="24"/>
                <w:szCs w:val="24"/>
              </w:rPr>
              <w:t>]</w:t>
            </w:r>
            <w:r w:rsidRPr="00297D9D">
              <w:rPr>
                <w:rFonts w:ascii="宋体" w:hAnsi="宋体" w:cs="Arial" w:hint="eastAsia"/>
                <w:kern w:val="0"/>
                <w:sz w:val="24"/>
                <w:szCs w:val="24"/>
              </w:rPr>
              <w:t>；良好得</w:t>
            </w:r>
            <w:r w:rsidRPr="00297D9D">
              <w:rPr>
                <w:rFonts w:ascii="宋体" w:hAnsi="宋体" w:cs="Arial"/>
                <w:kern w:val="0"/>
                <w:sz w:val="24"/>
                <w:szCs w:val="24"/>
              </w:rPr>
              <w:t>[</w:t>
            </w:r>
            <w:r w:rsidRPr="00297D9D">
              <w:rPr>
                <w:rFonts w:ascii="宋体" w:hAnsi="宋体" w:cs="Arial" w:hint="eastAsia"/>
                <w:kern w:val="0"/>
                <w:sz w:val="24"/>
                <w:szCs w:val="24"/>
              </w:rPr>
              <w:t>10</w:t>
            </w:r>
            <w:r w:rsidRPr="00297D9D">
              <w:rPr>
                <w:rFonts w:ascii="宋体" w:hAnsi="宋体" w:cs="Arial"/>
                <w:kern w:val="0"/>
                <w:sz w:val="24"/>
                <w:szCs w:val="24"/>
              </w:rPr>
              <w:t>-</w:t>
            </w:r>
            <w:r w:rsidRPr="00297D9D">
              <w:rPr>
                <w:rFonts w:ascii="宋体" w:hAnsi="宋体" w:cs="Arial" w:hint="eastAsia"/>
                <w:kern w:val="0"/>
                <w:sz w:val="24"/>
                <w:szCs w:val="24"/>
              </w:rPr>
              <w:t>20）；一般得</w:t>
            </w:r>
            <w:r w:rsidRPr="00297D9D">
              <w:rPr>
                <w:rFonts w:ascii="宋体" w:hAnsi="宋体" w:cs="Arial"/>
                <w:kern w:val="0"/>
                <w:sz w:val="24"/>
                <w:szCs w:val="24"/>
              </w:rPr>
              <w:t>[0-</w:t>
            </w:r>
            <w:r w:rsidRPr="00297D9D">
              <w:rPr>
                <w:rFonts w:ascii="宋体" w:hAnsi="宋体" w:cs="Arial" w:hint="eastAsia"/>
                <w:kern w:val="0"/>
                <w:sz w:val="24"/>
                <w:szCs w:val="24"/>
              </w:rPr>
              <w:t>10）</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6</w:t>
            </w:r>
          </w:p>
        </w:tc>
        <w:tc>
          <w:tcPr>
            <w:tcW w:w="768" w:type="pct"/>
            <w:tcMar>
              <w:top w:w="0" w:type="dxa"/>
              <w:left w:w="108" w:type="dxa"/>
              <w:bottom w:w="0" w:type="dxa"/>
              <w:right w:w="108" w:type="dxa"/>
            </w:tcMar>
            <w:vAlign w:val="center"/>
          </w:tcPr>
          <w:p w:rsidR="00D324D5" w:rsidRPr="00297D9D" w:rsidRDefault="00AA0A96" w:rsidP="00AA0A96">
            <w:pPr>
              <w:spacing w:line="360" w:lineRule="auto"/>
              <w:ind w:leftChars="-50" w:left="-105" w:rightChars="-50" w:right="-105"/>
              <w:jc w:val="center"/>
              <w:rPr>
                <w:rFonts w:ascii="宋体" w:hAnsi="宋体"/>
                <w:bCs/>
                <w:sz w:val="24"/>
                <w:szCs w:val="24"/>
              </w:rPr>
            </w:pPr>
            <w:r w:rsidRPr="00297D9D">
              <w:rPr>
                <w:rFonts w:ascii="宋体" w:hAnsi="宋体" w:hint="eastAsia"/>
                <w:bCs/>
                <w:sz w:val="24"/>
                <w:szCs w:val="24"/>
              </w:rPr>
              <w:t>应急</w:t>
            </w:r>
            <w:r w:rsidR="00D324D5" w:rsidRPr="00297D9D">
              <w:rPr>
                <w:rFonts w:ascii="宋体" w:hAnsi="宋体" w:hint="eastAsia"/>
                <w:bCs/>
                <w:sz w:val="24"/>
                <w:szCs w:val="24"/>
              </w:rPr>
              <w:t>管理措施</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20</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（1）水、电等事故应急措施</w:t>
            </w:r>
          </w:p>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（2）消防应急措施</w:t>
            </w:r>
          </w:p>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（3）其他应急预案</w:t>
            </w:r>
          </w:p>
          <w:p w:rsidR="00D324D5" w:rsidRPr="00297D9D" w:rsidRDefault="00D324D5" w:rsidP="00A3043E">
            <w:pPr>
              <w:spacing w:line="360" w:lineRule="auto"/>
              <w:rPr>
                <w:rFonts w:ascii="宋体" w:hAnsi="宋体"/>
                <w:bCs/>
                <w:sz w:val="24"/>
                <w:szCs w:val="24"/>
              </w:rPr>
            </w:pPr>
            <w:r w:rsidRPr="00297D9D">
              <w:rPr>
                <w:rFonts w:ascii="宋体" w:hAnsi="宋体" w:hint="eastAsia"/>
                <w:bCs/>
                <w:sz w:val="24"/>
                <w:szCs w:val="24"/>
              </w:rPr>
              <w:t>等相关内容综合考虑；科学合理，可操作性强得</w:t>
            </w:r>
            <w:r w:rsidRPr="00297D9D">
              <w:rPr>
                <w:rFonts w:ascii="宋体" w:hAnsi="宋体" w:cs="Arial"/>
                <w:kern w:val="0"/>
                <w:sz w:val="24"/>
                <w:szCs w:val="24"/>
              </w:rPr>
              <w:t>[</w:t>
            </w:r>
            <w:r w:rsidRPr="00297D9D">
              <w:rPr>
                <w:rFonts w:ascii="宋体" w:hAnsi="宋体" w:cs="Arial" w:hint="eastAsia"/>
                <w:kern w:val="0"/>
                <w:sz w:val="24"/>
                <w:szCs w:val="24"/>
              </w:rPr>
              <w:t>15</w:t>
            </w:r>
            <w:r w:rsidRPr="00297D9D">
              <w:rPr>
                <w:rFonts w:ascii="宋体" w:hAnsi="宋体" w:cs="Arial"/>
                <w:kern w:val="0"/>
                <w:sz w:val="24"/>
                <w:szCs w:val="24"/>
              </w:rPr>
              <w:t>-</w:t>
            </w:r>
            <w:r w:rsidRPr="00297D9D">
              <w:rPr>
                <w:rFonts w:ascii="宋体" w:hAnsi="宋体" w:cs="Arial" w:hint="eastAsia"/>
                <w:kern w:val="0"/>
                <w:sz w:val="24"/>
                <w:szCs w:val="24"/>
              </w:rPr>
              <w:t>20</w:t>
            </w:r>
            <w:r w:rsidRPr="00297D9D">
              <w:rPr>
                <w:rFonts w:ascii="宋体" w:hAnsi="宋体" w:cs="Arial"/>
                <w:kern w:val="0"/>
                <w:sz w:val="24"/>
                <w:szCs w:val="24"/>
              </w:rPr>
              <w:t>]</w:t>
            </w:r>
            <w:r w:rsidRPr="00297D9D">
              <w:rPr>
                <w:rFonts w:ascii="宋体" w:hAnsi="宋体" w:cs="Arial" w:hint="eastAsia"/>
                <w:kern w:val="0"/>
                <w:sz w:val="24"/>
                <w:szCs w:val="24"/>
              </w:rPr>
              <w:t>；良好得</w:t>
            </w:r>
            <w:r w:rsidRPr="00297D9D">
              <w:rPr>
                <w:rFonts w:ascii="宋体" w:hAnsi="宋体" w:cs="Arial"/>
                <w:kern w:val="0"/>
                <w:sz w:val="24"/>
                <w:szCs w:val="24"/>
              </w:rPr>
              <w:t>[</w:t>
            </w:r>
            <w:r w:rsidRPr="00297D9D">
              <w:rPr>
                <w:rFonts w:ascii="宋体" w:hAnsi="宋体" w:cs="Arial" w:hint="eastAsia"/>
                <w:kern w:val="0"/>
                <w:sz w:val="24"/>
                <w:szCs w:val="24"/>
              </w:rPr>
              <w:t>8</w:t>
            </w:r>
            <w:r w:rsidRPr="00297D9D">
              <w:rPr>
                <w:rFonts w:ascii="宋体" w:hAnsi="宋体" w:cs="Arial"/>
                <w:kern w:val="0"/>
                <w:sz w:val="24"/>
                <w:szCs w:val="24"/>
              </w:rPr>
              <w:t>-</w:t>
            </w:r>
            <w:r w:rsidRPr="00297D9D">
              <w:rPr>
                <w:rFonts w:ascii="宋体" w:hAnsi="宋体" w:cs="Arial" w:hint="eastAsia"/>
                <w:kern w:val="0"/>
                <w:sz w:val="24"/>
                <w:szCs w:val="24"/>
              </w:rPr>
              <w:t>15）；一般得</w:t>
            </w:r>
            <w:r w:rsidRPr="00297D9D">
              <w:rPr>
                <w:rFonts w:ascii="宋体" w:hAnsi="宋体" w:cs="Arial"/>
                <w:kern w:val="0"/>
                <w:sz w:val="24"/>
                <w:szCs w:val="24"/>
              </w:rPr>
              <w:t>[0-</w:t>
            </w:r>
            <w:r w:rsidRPr="00297D9D">
              <w:rPr>
                <w:rFonts w:ascii="宋体" w:hAnsi="宋体" w:cs="Arial" w:hint="eastAsia"/>
                <w:kern w:val="0"/>
                <w:sz w:val="24"/>
                <w:szCs w:val="24"/>
              </w:rPr>
              <w:t>8）</w:t>
            </w:r>
          </w:p>
        </w:tc>
      </w:tr>
      <w:tr w:rsidR="00D324D5" w:rsidRPr="00297D9D" w:rsidTr="00D324D5">
        <w:trPr>
          <w:trHeight w:val="79"/>
          <w:jc w:val="center"/>
        </w:trPr>
        <w:tc>
          <w:tcPr>
            <w:tcW w:w="360"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hint="eastAsia"/>
                <w:kern w:val="0"/>
                <w:sz w:val="24"/>
                <w:szCs w:val="24"/>
              </w:rPr>
              <w:t>7</w:t>
            </w:r>
          </w:p>
        </w:tc>
        <w:tc>
          <w:tcPr>
            <w:tcW w:w="768" w:type="pct"/>
            <w:tcMar>
              <w:top w:w="0" w:type="dxa"/>
              <w:left w:w="108" w:type="dxa"/>
              <w:bottom w:w="0" w:type="dxa"/>
              <w:right w:w="108" w:type="dxa"/>
            </w:tcMar>
            <w:vAlign w:val="center"/>
          </w:tcPr>
          <w:p w:rsidR="00D324D5" w:rsidRPr="00297D9D" w:rsidRDefault="00D324D5" w:rsidP="00A3043E">
            <w:pPr>
              <w:spacing w:line="360" w:lineRule="auto"/>
              <w:ind w:leftChars="-50" w:left="-105" w:rightChars="-50" w:right="-105"/>
              <w:jc w:val="center"/>
              <w:rPr>
                <w:rFonts w:ascii="宋体" w:hAnsi="宋体" w:cs="Arial"/>
                <w:kern w:val="0"/>
                <w:sz w:val="24"/>
                <w:szCs w:val="24"/>
              </w:rPr>
            </w:pPr>
            <w:r w:rsidRPr="00297D9D">
              <w:rPr>
                <w:rFonts w:ascii="宋体" w:hAnsi="宋体" w:cs="Arial" w:hint="eastAsia"/>
                <w:kern w:val="0"/>
                <w:sz w:val="24"/>
                <w:szCs w:val="24"/>
              </w:rPr>
              <w:t>标函质量</w:t>
            </w:r>
          </w:p>
        </w:tc>
        <w:tc>
          <w:tcPr>
            <w:tcW w:w="515" w:type="pct"/>
            <w:tcMar>
              <w:top w:w="0" w:type="dxa"/>
              <w:left w:w="108" w:type="dxa"/>
              <w:bottom w:w="0" w:type="dxa"/>
              <w:right w:w="108" w:type="dxa"/>
            </w:tcMar>
            <w:vAlign w:val="center"/>
          </w:tcPr>
          <w:p w:rsidR="00D324D5" w:rsidRPr="00297D9D" w:rsidRDefault="00D324D5" w:rsidP="00A3043E">
            <w:pPr>
              <w:spacing w:line="360" w:lineRule="auto"/>
              <w:jc w:val="center"/>
              <w:rPr>
                <w:rFonts w:ascii="宋体" w:hAnsi="宋体" w:cs="Arial"/>
                <w:kern w:val="0"/>
                <w:sz w:val="24"/>
                <w:szCs w:val="24"/>
              </w:rPr>
            </w:pPr>
            <w:r w:rsidRPr="00297D9D">
              <w:rPr>
                <w:rFonts w:ascii="宋体" w:hAnsi="宋体" w:cs="Arial"/>
                <w:kern w:val="0"/>
                <w:sz w:val="24"/>
                <w:szCs w:val="24"/>
              </w:rPr>
              <w:t>5</w:t>
            </w:r>
          </w:p>
        </w:tc>
        <w:tc>
          <w:tcPr>
            <w:tcW w:w="3357" w:type="pct"/>
            <w:tcMar>
              <w:top w:w="0" w:type="dxa"/>
              <w:left w:w="108" w:type="dxa"/>
              <w:bottom w:w="0" w:type="dxa"/>
              <w:right w:w="108" w:type="dxa"/>
            </w:tcMar>
            <w:vAlign w:val="center"/>
          </w:tcPr>
          <w:p w:rsidR="00D324D5" w:rsidRPr="00297D9D" w:rsidRDefault="00D324D5" w:rsidP="00A3043E">
            <w:pPr>
              <w:spacing w:line="360" w:lineRule="auto"/>
              <w:rPr>
                <w:rFonts w:ascii="宋体" w:hAnsi="宋体"/>
                <w:bCs/>
                <w:sz w:val="24"/>
                <w:szCs w:val="24"/>
              </w:rPr>
            </w:pPr>
            <w:r w:rsidRPr="00297D9D">
              <w:rPr>
                <w:rFonts w:ascii="宋体" w:hAnsi="宋体" w:cs="Arial" w:hint="eastAsia"/>
                <w:kern w:val="0"/>
                <w:sz w:val="24"/>
                <w:szCs w:val="24"/>
              </w:rPr>
              <w:t>标函编制内容完整、齐全、叙述严谨。标书无涂改、错页、漏页现象</w:t>
            </w:r>
            <w:r w:rsidRPr="00297D9D">
              <w:rPr>
                <w:rFonts w:ascii="宋体" w:hAnsi="宋体" w:cs="Arial"/>
                <w:kern w:val="0"/>
                <w:sz w:val="24"/>
                <w:szCs w:val="24"/>
              </w:rPr>
              <w:t>[2-5]</w:t>
            </w:r>
            <w:r w:rsidRPr="00297D9D">
              <w:rPr>
                <w:rFonts w:ascii="宋体" w:hAnsi="宋体" w:cs="Arial" w:hint="eastAsia"/>
                <w:kern w:val="0"/>
                <w:sz w:val="24"/>
                <w:szCs w:val="24"/>
              </w:rPr>
              <w:t>；标函编制内容不完整、叙述简单。标书有涂改、错页、漏页现象</w:t>
            </w:r>
            <w:r w:rsidRPr="00297D9D">
              <w:rPr>
                <w:rFonts w:ascii="宋体" w:hAnsi="宋体" w:cs="Arial"/>
                <w:kern w:val="0"/>
                <w:sz w:val="24"/>
                <w:szCs w:val="24"/>
              </w:rPr>
              <w:t>[0-2</w:t>
            </w:r>
            <w:r w:rsidRPr="00297D9D">
              <w:rPr>
                <w:rFonts w:ascii="宋体" w:hAnsi="宋体" w:cs="Arial" w:hint="eastAsia"/>
                <w:kern w:val="0"/>
                <w:sz w:val="24"/>
                <w:szCs w:val="24"/>
              </w:rPr>
              <w:t>）</w:t>
            </w:r>
          </w:p>
        </w:tc>
      </w:tr>
      <w:tr w:rsidR="00D324D5" w:rsidRPr="00297D9D" w:rsidTr="00D324D5">
        <w:trPr>
          <w:trHeight w:val="112"/>
          <w:jc w:val="center"/>
        </w:trPr>
        <w:tc>
          <w:tcPr>
            <w:tcW w:w="1128" w:type="pct"/>
            <w:gridSpan w:val="2"/>
            <w:tcMar>
              <w:top w:w="0" w:type="dxa"/>
              <w:left w:w="108" w:type="dxa"/>
              <w:bottom w:w="0" w:type="dxa"/>
              <w:right w:w="108" w:type="dxa"/>
            </w:tcMar>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hint="eastAsia"/>
                <w:kern w:val="0"/>
                <w:sz w:val="24"/>
                <w:szCs w:val="24"/>
              </w:rPr>
              <w:t>合计</w:t>
            </w:r>
          </w:p>
        </w:tc>
        <w:tc>
          <w:tcPr>
            <w:tcW w:w="515" w:type="pct"/>
            <w:tcMar>
              <w:top w:w="0" w:type="dxa"/>
              <w:left w:w="108" w:type="dxa"/>
              <w:bottom w:w="0" w:type="dxa"/>
              <w:right w:w="108" w:type="dxa"/>
            </w:tcMar>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kern w:val="0"/>
                <w:sz w:val="24"/>
                <w:szCs w:val="24"/>
              </w:rPr>
              <w:t>100</w:t>
            </w:r>
          </w:p>
        </w:tc>
        <w:tc>
          <w:tcPr>
            <w:tcW w:w="3357" w:type="pct"/>
            <w:tcMar>
              <w:top w:w="0" w:type="dxa"/>
              <w:left w:w="108" w:type="dxa"/>
              <w:bottom w:w="0" w:type="dxa"/>
              <w:right w:w="108" w:type="dxa"/>
            </w:tcMar>
            <w:vAlign w:val="center"/>
          </w:tcPr>
          <w:p w:rsidR="00D324D5" w:rsidRPr="00297D9D" w:rsidRDefault="00D324D5" w:rsidP="00A3043E">
            <w:pPr>
              <w:rPr>
                <w:rFonts w:ascii="宋体" w:eastAsia="宋体" w:hAnsi="Calibri" w:cs="Arial"/>
                <w:kern w:val="0"/>
                <w:sz w:val="24"/>
                <w:szCs w:val="24"/>
              </w:rPr>
            </w:pPr>
          </w:p>
        </w:tc>
      </w:tr>
      <w:tr w:rsidR="00D324D5" w:rsidRPr="00297D9D" w:rsidTr="00D324D5">
        <w:trPr>
          <w:trHeight w:val="112"/>
          <w:jc w:val="center"/>
        </w:trPr>
        <w:tc>
          <w:tcPr>
            <w:tcW w:w="1128" w:type="pct"/>
            <w:gridSpan w:val="2"/>
            <w:tcMar>
              <w:top w:w="0" w:type="dxa"/>
              <w:left w:w="108" w:type="dxa"/>
              <w:bottom w:w="0" w:type="dxa"/>
              <w:right w:w="108" w:type="dxa"/>
            </w:tcMar>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hint="eastAsia"/>
                <w:kern w:val="0"/>
                <w:sz w:val="24"/>
                <w:szCs w:val="24"/>
              </w:rPr>
              <w:t>得分</w:t>
            </w:r>
          </w:p>
        </w:tc>
        <w:tc>
          <w:tcPr>
            <w:tcW w:w="515" w:type="pct"/>
            <w:tcMar>
              <w:top w:w="0" w:type="dxa"/>
              <w:left w:w="108" w:type="dxa"/>
              <w:bottom w:w="0" w:type="dxa"/>
              <w:right w:w="108" w:type="dxa"/>
            </w:tcMar>
            <w:vAlign w:val="center"/>
          </w:tcPr>
          <w:p w:rsidR="00D324D5" w:rsidRPr="00297D9D" w:rsidRDefault="00D324D5" w:rsidP="00A3043E">
            <w:pPr>
              <w:jc w:val="center"/>
              <w:rPr>
                <w:rFonts w:ascii="宋体" w:eastAsia="宋体" w:hAnsi="宋体" w:cs="Arial"/>
                <w:kern w:val="0"/>
                <w:sz w:val="24"/>
                <w:szCs w:val="24"/>
              </w:rPr>
            </w:pPr>
            <w:r w:rsidRPr="00297D9D">
              <w:rPr>
                <w:rFonts w:ascii="宋体" w:eastAsia="宋体" w:hAnsi="宋体" w:cs="Arial"/>
                <w:kern w:val="0"/>
                <w:sz w:val="24"/>
                <w:szCs w:val="24"/>
              </w:rPr>
              <w:t>100</w:t>
            </w:r>
            <w:r w:rsidRPr="00297D9D">
              <w:rPr>
                <w:rFonts w:ascii="宋体" w:eastAsia="宋体" w:hAnsi="宋体" w:cs="Arial" w:hint="eastAsia"/>
                <w:kern w:val="0"/>
                <w:sz w:val="24"/>
                <w:szCs w:val="24"/>
              </w:rPr>
              <w:t>×</w:t>
            </w:r>
            <w:r w:rsidRPr="00297D9D">
              <w:rPr>
                <w:rFonts w:ascii="宋体" w:eastAsia="宋体" w:hAnsi="宋体" w:cs="Arial"/>
                <w:kern w:val="0"/>
                <w:sz w:val="24"/>
                <w:szCs w:val="24"/>
              </w:rPr>
              <w:t>Q1</w:t>
            </w:r>
          </w:p>
        </w:tc>
        <w:tc>
          <w:tcPr>
            <w:tcW w:w="3357" w:type="pct"/>
            <w:tcMar>
              <w:top w:w="0" w:type="dxa"/>
              <w:left w:w="108" w:type="dxa"/>
              <w:bottom w:w="0" w:type="dxa"/>
              <w:right w:w="108" w:type="dxa"/>
            </w:tcMar>
            <w:vAlign w:val="center"/>
          </w:tcPr>
          <w:p w:rsidR="00D324D5" w:rsidRPr="00297D9D" w:rsidRDefault="00D324D5" w:rsidP="00A3043E">
            <w:pPr>
              <w:rPr>
                <w:rFonts w:ascii="宋体" w:eastAsia="宋体" w:hAnsi="Calibri" w:cs="Arial"/>
                <w:kern w:val="0"/>
                <w:sz w:val="24"/>
                <w:szCs w:val="24"/>
              </w:rPr>
            </w:pPr>
          </w:p>
        </w:tc>
      </w:tr>
    </w:tbl>
    <w:p w:rsidR="00085EB2" w:rsidRPr="00297D9D" w:rsidRDefault="001A4674">
      <w:pPr>
        <w:tabs>
          <w:tab w:val="center" w:pos="4832"/>
          <w:tab w:val="left" w:pos="7140"/>
        </w:tabs>
        <w:spacing w:line="360" w:lineRule="auto"/>
        <w:ind w:firstLineChars="196" w:firstLine="472"/>
        <w:jc w:val="left"/>
        <w:outlineLvl w:val="2"/>
        <w:rPr>
          <w:rFonts w:ascii="宋体" w:eastAsia="宋体" w:hAnsi="Calibri" w:cs="宋体"/>
          <w:b/>
          <w:sz w:val="24"/>
          <w:szCs w:val="24"/>
        </w:rPr>
      </w:pPr>
      <w:r w:rsidRPr="00297D9D">
        <w:rPr>
          <w:rFonts w:ascii="宋体" w:eastAsia="宋体" w:hAnsi="宋体" w:cs="宋体"/>
          <w:b/>
          <w:sz w:val="24"/>
          <w:szCs w:val="24"/>
        </w:rPr>
        <w:t xml:space="preserve">1. </w:t>
      </w:r>
      <w:r w:rsidRPr="00297D9D">
        <w:rPr>
          <w:rFonts w:ascii="宋体" w:eastAsia="宋体" w:hAnsi="宋体" w:cs="宋体" w:hint="eastAsia"/>
          <w:b/>
          <w:sz w:val="24"/>
          <w:szCs w:val="24"/>
        </w:rPr>
        <w:t>评标方法</w:t>
      </w:r>
      <w:bookmarkEnd w:id="41"/>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本次评标采用竞争性磋商。磋商小组对满足竞争性磋商文件实质性要求的竞争性磋商响应文件，按照本节规定的评审标准进行评审。评标中各评委若发生意见分歧，以少数服从多数原则确定。</w:t>
      </w:r>
    </w:p>
    <w:p w:rsidR="00085EB2" w:rsidRPr="00297D9D" w:rsidRDefault="001A4674">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37592783"/>
      <w:r w:rsidRPr="00297D9D">
        <w:rPr>
          <w:rFonts w:ascii="宋体" w:eastAsia="宋体" w:hAnsi="宋体" w:cs="宋体"/>
          <w:b/>
          <w:sz w:val="24"/>
          <w:szCs w:val="24"/>
        </w:rPr>
        <w:t xml:space="preserve">2. </w:t>
      </w:r>
      <w:r w:rsidRPr="00297D9D">
        <w:rPr>
          <w:rFonts w:ascii="宋体" w:eastAsia="宋体" w:hAnsi="宋体" w:cs="宋体" w:hint="eastAsia"/>
          <w:b/>
          <w:sz w:val="24"/>
          <w:szCs w:val="24"/>
        </w:rPr>
        <w:t>评审标准</w:t>
      </w:r>
      <w:bookmarkEnd w:id="42"/>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1资格审查：评审因素和评审标准见《资格审查标准》。</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2完备性及符合性审查：评审因素和评审标准见《完备性及符合性审查标准》。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lastRenderedPageBreak/>
        <w:t>2.</w:t>
      </w:r>
      <w:r w:rsidRPr="00297D9D">
        <w:rPr>
          <w:rFonts w:ascii="宋体" w:eastAsia="宋体" w:hAnsi="宋体" w:cs="Arial" w:hint="eastAsia"/>
          <w:kern w:val="0"/>
          <w:sz w:val="24"/>
          <w:szCs w:val="24"/>
        </w:rPr>
        <w:t>3详细评审：</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Calibri" w:cs="Arial" w:hint="eastAsia"/>
          <w:kern w:val="0"/>
          <w:sz w:val="24"/>
          <w:szCs w:val="24"/>
        </w:rPr>
        <w:t>2.3.1详细评审：评审因素和评审标准见《详细评审标准》及本节第3.6款。</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2.</w:t>
      </w:r>
      <w:r w:rsidRPr="00297D9D">
        <w:rPr>
          <w:rFonts w:ascii="宋体" w:eastAsia="宋体" w:hAnsi="宋体" w:cs="Arial" w:hint="eastAsia"/>
          <w:kern w:val="0"/>
          <w:sz w:val="24"/>
          <w:szCs w:val="24"/>
        </w:rPr>
        <w:t>3</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投标报价评分标准：</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）分值构成及权重：见评标办法前附表。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）评标基准价计算：见评标办法前附表。</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（3）投标报价得分的计算：见评标办法前附表。</w:t>
      </w:r>
    </w:p>
    <w:p w:rsidR="00085EB2" w:rsidRPr="00297D9D" w:rsidRDefault="001A4674">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37592784"/>
      <w:r w:rsidRPr="00297D9D">
        <w:rPr>
          <w:rFonts w:ascii="宋体" w:eastAsia="宋体" w:hAnsi="宋体" w:cs="宋体"/>
          <w:b/>
          <w:sz w:val="24"/>
          <w:szCs w:val="24"/>
        </w:rPr>
        <w:t xml:space="preserve">3. </w:t>
      </w:r>
      <w:r w:rsidRPr="00297D9D">
        <w:rPr>
          <w:rFonts w:ascii="宋体" w:eastAsia="宋体" w:hAnsi="宋体" w:cs="宋体" w:hint="eastAsia"/>
          <w:b/>
          <w:sz w:val="24"/>
          <w:szCs w:val="24"/>
        </w:rPr>
        <w:t>评标程序</w:t>
      </w:r>
      <w:bookmarkEnd w:id="43"/>
    </w:p>
    <w:p w:rsidR="00085EB2" w:rsidRPr="00297D9D" w:rsidRDefault="001A4674">
      <w:pPr>
        <w:pStyle w:val="afb"/>
        <w:widowControl/>
        <w:numPr>
          <w:ilvl w:val="1"/>
          <w:numId w:val="1"/>
        </w:numPr>
        <w:shd w:val="clear" w:color="auto" w:fill="FFFFFF"/>
        <w:snapToGrid w:val="0"/>
        <w:spacing w:line="360" w:lineRule="auto"/>
        <w:ind w:firstLineChars="0"/>
        <w:rPr>
          <w:rFonts w:ascii="宋体" w:cs="Arial"/>
          <w:kern w:val="0"/>
          <w:sz w:val="24"/>
          <w:szCs w:val="24"/>
        </w:rPr>
      </w:pPr>
      <w:r w:rsidRPr="00297D9D">
        <w:rPr>
          <w:rFonts w:ascii="宋体" w:hAnsi="宋体" w:cs="Arial" w:hint="eastAsia"/>
          <w:kern w:val="0"/>
          <w:sz w:val="24"/>
          <w:szCs w:val="24"/>
        </w:rPr>
        <w:t>基本程序</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评标活动将按以下步骤进行：</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（1）</w:t>
      </w:r>
      <w:r w:rsidRPr="00297D9D">
        <w:rPr>
          <w:rFonts w:ascii="宋体" w:hAnsi="宋体" w:cs="Arial" w:hint="eastAsia"/>
          <w:kern w:val="0"/>
          <w:sz w:val="24"/>
          <w:szCs w:val="24"/>
        </w:rPr>
        <w:t>评标准备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（2）资格审查</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（3）完备性及符合性审查</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hint="eastAsia"/>
          <w:kern w:val="0"/>
          <w:sz w:val="24"/>
          <w:szCs w:val="24"/>
        </w:rPr>
        <w:t>（4）详细评审</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（5）磋商报价</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（6）澄清、说明或补正</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（7）推荐</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及提交评标报告</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 xml:space="preserve">3.2 </w:t>
      </w:r>
      <w:r w:rsidRPr="00297D9D">
        <w:rPr>
          <w:rFonts w:ascii="宋体" w:eastAsia="宋体" w:hAnsi="宋体" w:cs="Arial" w:hint="eastAsia"/>
          <w:kern w:val="0"/>
          <w:sz w:val="24"/>
          <w:szCs w:val="24"/>
        </w:rPr>
        <w:t>评标准备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3.2.1</w:t>
      </w:r>
      <w:r w:rsidRPr="00297D9D">
        <w:rPr>
          <w:rFonts w:ascii="宋体" w:eastAsia="宋体" w:hAnsi="宋体" w:cs="Arial" w:hint="eastAsia"/>
          <w:kern w:val="0"/>
          <w:sz w:val="24"/>
          <w:szCs w:val="24"/>
        </w:rPr>
        <w:t>磋商小组成员签到</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磋商小组成员到达评标现场时应当在签到表上签到以证明其出席。</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3.2.2 </w:t>
      </w:r>
      <w:r w:rsidRPr="00297D9D">
        <w:rPr>
          <w:rFonts w:ascii="宋体" w:eastAsia="宋体" w:hAnsi="宋体" w:cs="Arial" w:hint="eastAsia"/>
          <w:kern w:val="0"/>
          <w:sz w:val="24"/>
          <w:szCs w:val="24"/>
        </w:rPr>
        <w:t>磋商小组的分工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3.2.2.1</w:t>
      </w:r>
      <w:r w:rsidRPr="00297D9D">
        <w:rPr>
          <w:rFonts w:ascii="宋体" w:eastAsia="宋体" w:hAnsi="宋体" w:cs="Arial" w:hint="eastAsia"/>
          <w:kern w:val="0"/>
          <w:sz w:val="24"/>
          <w:szCs w:val="24"/>
        </w:rPr>
        <w:t>磋商小组首先推选一名磋商小组</w:t>
      </w:r>
      <w:r w:rsidR="00B7678B" w:rsidRPr="00297D9D">
        <w:rPr>
          <w:rFonts w:ascii="宋体" w:eastAsia="宋体" w:hAnsi="宋体" w:cs="Arial" w:hint="eastAsia"/>
          <w:kern w:val="0"/>
          <w:sz w:val="24"/>
          <w:szCs w:val="24"/>
        </w:rPr>
        <w:t>组长</w:t>
      </w:r>
      <w:r w:rsidR="00686FBB" w:rsidRPr="00297D9D">
        <w:rPr>
          <w:rFonts w:ascii="宋体" w:eastAsia="宋体" w:hAnsi="宋体" w:cs="Arial" w:hint="eastAsia"/>
          <w:kern w:val="0"/>
          <w:sz w:val="24"/>
          <w:szCs w:val="24"/>
        </w:rPr>
        <w:t>（非采购人代表担任）</w:t>
      </w:r>
      <w:r w:rsidRPr="00297D9D">
        <w:rPr>
          <w:rFonts w:ascii="宋体" w:eastAsia="宋体" w:hAnsi="宋体" w:cs="Arial" w:hint="eastAsia"/>
          <w:kern w:val="0"/>
          <w:sz w:val="24"/>
          <w:szCs w:val="24"/>
        </w:rPr>
        <w:t>。磋商小组</w:t>
      </w:r>
      <w:r w:rsidR="00B7678B" w:rsidRPr="00297D9D">
        <w:rPr>
          <w:rFonts w:ascii="宋体" w:eastAsia="宋体" w:hAnsi="宋体" w:cs="Arial" w:hint="eastAsia"/>
          <w:kern w:val="0"/>
          <w:sz w:val="24"/>
          <w:szCs w:val="24"/>
        </w:rPr>
        <w:t>组长</w:t>
      </w:r>
      <w:r w:rsidRPr="00297D9D">
        <w:rPr>
          <w:rFonts w:ascii="宋体" w:eastAsia="宋体" w:hAnsi="宋体" w:cs="Arial" w:hint="eastAsia"/>
          <w:kern w:val="0"/>
          <w:sz w:val="24"/>
          <w:szCs w:val="24"/>
        </w:rPr>
        <w:t>负责评标活动的组织领导工作。磋商小组</w:t>
      </w:r>
      <w:r w:rsidR="00B7678B" w:rsidRPr="00297D9D">
        <w:rPr>
          <w:rFonts w:ascii="宋体" w:eastAsia="宋体" w:hAnsi="宋体" w:cs="Arial" w:hint="eastAsia"/>
          <w:kern w:val="0"/>
          <w:sz w:val="24"/>
          <w:szCs w:val="24"/>
        </w:rPr>
        <w:t>组长</w:t>
      </w:r>
      <w:r w:rsidRPr="00297D9D">
        <w:rPr>
          <w:rFonts w:ascii="宋体" w:eastAsia="宋体" w:hAnsi="宋体" w:cs="Arial" w:hint="eastAsia"/>
          <w:kern w:val="0"/>
          <w:sz w:val="24"/>
          <w:szCs w:val="24"/>
        </w:rPr>
        <w:t>与磋商小组其他成员具有同等的评标权力。</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3.2.2.2 </w:t>
      </w:r>
      <w:r w:rsidRPr="00297D9D">
        <w:rPr>
          <w:rFonts w:ascii="宋体" w:eastAsia="宋体" w:hAnsi="宋体" w:cs="Arial" w:hint="eastAsia"/>
          <w:kern w:val="0"/>
          <w:sz w:val="24"/>
          <w:szCs w:val="24"/>
        </w:rPr>
        <w:t>磋商小组</w:t>
      </w:r>
      <w:r w:rsidR="00B7678B" w:rsidRPr="00297D9D">
        <w:rPr>
          <w:rFonts w:ascii="宋体" w:eastAsia="宋体" w:hAnsi="宋体" w:cs="Arial" w:hint="eastAsia"/>
          <w:kern w:val="0"/>
          <w:sz w:val="24"/>
          <w:szCs w:val="24"/>
        </w:rPr>
        <w:t>组长</w:t>
      </w:r>
      <w:r w:rsidRPr="00297D9D">
        <w:rPr>
          <w:rFonts w:ascii="宋体" w:eastAsia="宋体" w:hAnsi="宋体" w:cs="Arial" w:hint="eastAsia"/>
          <w:kern w:val="0"/>
          <w:sz w:val="24"/>
          <w:szCs w:val="24"/>
        </w:rPr>
        <w:t>除履行自己作为磋商小组成员独立评标的职责外，主要负责以下工作：</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）组织磋商小组成员学习竞争性磋商文件；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）汇总各磋商小组成员认为需要投标人澄清、说明或者补正的问题；</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）组织磋商小组对投标人质询并对投标人的答复进行评审；</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4</w:t>
      </w:r>
      <w:r w:rsidRPr="00297D9D">
        <w:rPr>
          <w:rFonts w:ascii="宋体" w:eastAsia="宋体" w:hAnsi="宋体" w:cs="Arial" w:hint="eastAsia"/>
          <w:kern w:val="0"/>
          <w:sz w:val="24"/>
          <w:szCs w:val="24"/>
        </w:rPr>
        <w:t>）对出现较大争议的事项进行书面记录；</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lastRenderedPageBreak/>
        <w:t>（</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）组织收回评标过程中使用的文件、表格和评标记录以及其他资料，并查验评标记录的完整性及有效性；</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6</w:t>
      </w:r>
      <w:r w:rsidRPr="00297D9D">
        <w:rPr>
          <w:rFonts w:ascii="宋体" w:eastAsia="宋体" w:hAnsi="宋体" w:cs="Arial" w:hint="eastAsia"/>
          <w:kern w:val="0"/>
          <w:sz w:val="24"/>
          <w:szCs w:val="24"/>
        </w:rPr>
        <w:t>）组织对评标结论进行复核确认；</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7</w:t>
      </w:r>
      <w:r w:rsidRPr="00297D9D">
        <w:rPr>
          <w:rFonts w:ascii="宋体" w:eastAsia="宋体" w:hAnsi="宋体" w:cs="Arial" w:hint="eastAsia"/>
          <w:kern w:val="0"/>
          <w:sz w:val="24"/>
          <w:szCs w:val="24"/>
        </w:rPr>
        <w:t>）组织编写评标报告。</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3.2.3 </w:t>
      </w:r>
      <w:r w:rsidRPr="00297D9D">
        <w:rPr>
          <w:rFonts w:ascii="宋体" w:eastAsia="宋体" w:hAnsi="宋体" w:cs="Arial" w:hint="eastAsia"/>
          <w:kern w:val="0"/>
          <w:sz w:val="24"/>
          <w:szCs w:val="24"/>
        </w:rPr>
        <w:t>熟悉文件资料</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3.2.3.1 </w:t>
      </w:r>
      <w:r w:rsidRPr="00297D9D">
        <w:rPr>
          <w:rFonts w:ascii="宋体" w:eastAsia="宋体" w:hAnsi="宋体" w:cs="Arial" w:hint="eastAsia"/>
          <w:kern w:val="0"/>
          <w:sz w:val="24"/>
          <w:szCs w:val="24"/>
        </w:rPr>
        <w:t>磋商小组</w:t>
      </w:r>
      <w:r w:rsidR="00B7678B" w:rsidRPr="00297D9D">
        <w:rPr>
          <w:rFonts w:ascii="宋体" w:eastAsia="宋体" w:hAnsi="宋体" w:cs="Arial" w:hint="eastAsia"/>
          <w:kern w:val="0"/>
          <w:sz w:val="24"/>
          <w:szCs w:val="24"/>
        </w:rPr>
        <w:t>组长</w:t>
      </w:r>
      <w:r w:rsidRPr="00297D9D">
        <w:rPr>
          <w:rFonts w:ascii="宋体" w:eastAsia="宋体" w:hAnsi="宋体" w:cs="Arial" w:hint="eastAsia"/>
          <w:kern w:val="0"/>
          <w:sz w:val="24"/>
          <w:szCs w:val="24"/>
        </w:rPr>
        <w:t>应当组织磋商小组成员认真研究竞争性磋商文件，了解和熟悉招标目的、招标范围、主要合同条件、服务标准和要求，掌握评标标准和方法，熟悉本章及附件中包括的评标表格的使用，如果本章及附件所附的表格不能满足评标所需时，磋商小组应当补充编制评标所需的表格。</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 xml:space="preserve">3.2.3.2 </w:t>
      </w:r>
      <w:r w:rsidRPr="00297D9D">
        <w:rPr>
          <w:rFonts w:ascii="宋体" w:eastAsia="宋体" w:hAnsi="宋体" w:cs="Arial" w:hint="eastAsia"/>
          <w:kern w:val="0"/>
          <w:sz w:val="24"/>
          <w:szCs w:val="24"/>
        </w:rPr>
        <w:t>采购人或采购代理机构应当向磋商小组提供评标所需的信息和数据，包括：</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）竞争性磋商文件及其澄清修改等竞争性磋商文件补充；</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）未在开标会上当场拒绝的各竞争性磋商响应文件；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）开标会记录；</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4</w:t>
      </w:r>
      <w:r w:rsidRPr="00297D9D">
        <w:rPr>
          <w:rFonts w:ascii="宋体" w:eastAsia="宋体" w:hAnsi="宋体" w:cs="Arial" w:hint="eastAsia"/>
          <w:kern w:val="0"/>
          <w:sz w:val="24"/>
          <w:szCs w:val="24"/>
        </w:rPr>
        <w:t>）评标表格；</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5</w:t>
      </w:r>
      <w:r w:rsidRPr="00297D9D">
        <w:rPr>
          <w:rFonts w:ascii="宋体" w:eastAsia="宋体" w:hAnsi="宋体" w:cs="Arial" w:hint="eastAsia"/>
          <w:kern w:val="0"/>
          <w:sz w:val="24"/>
          <w:szCs w:val="24"/>
        </w:rPr>
        <w:t>）其他信息和数据。</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3.3</w:t>
      </w:r>
      <w:r w:rsidRPr="00297D9D">
        <w:rPr>
          <w:rFonts w:ascii="宋体" w:eastAsia="宋体" w:hAnsi="宋体" w:cs="Arial" w:hint="eastAsia"/>
          <w:kern w:val="0"/>
          <w:sz w:val="24"/>
          <w:szCs w:val="24"/>
        </w:rPr>
        <w:t>资格审查（适用于资格后审）</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竞争性磋商响应文件不响应竞争性磋商文件而否决其投标，并且不允许投标人通过修改或撤销其不符合要求的差异或保留，使之成为具有响应性的投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3.4完备性及符合性审查</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磋商小组依据本章规定的评审因素和评审标准，对投标人的竞争性磋商响应文件进行完备性及符合性审查。完备性及符合性审查有一项未通过评审标准，磋商小组将认定整个竞争性磋商响应文件不响应竞争性磋商文件而否决其投标，并且不允许投标人通过修改或撤销其不符合要求的差异或保留，使之成为具有响应性的投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4</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细微偏差是指竞争性磋商响应文件在实质上响应竞争性磋商文件要求，但在个别地方存在疏漏或者提供了不完整的技术信息和数据等情况，并且补正这些遗漏和不</w:t>
      </w:r>
      <w:r w:rsidRPr="00297D9D">
        <w:rPr>
          <w:rFonts w:ascii="宋体" w:eastAsia="宋体" w:hAnsi="宋体" w:cs="Arial" w:hint="eastAsia"/>
          <w:kern w:val="0"/>
          <w:sz w:val="24"/>
          <w:szCs w:val="24"/>
        </w:rPr>
        <w:lastRenderedPageBreak/>
        <w:t>完整不会对其他投标人造成不公平的结果。细微偏差不影响竞争性磋商响应文件的有效性，磋商小组可要求存在细微偏差的投标人予以补正。</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6详细评审</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只有通过了资格审查、完备性及符合性审查且</w:t>
      </w:r>
      <w:r w:rsidRPr="00297D9D">
        <w:rPr>
          <w:rFonts w:ascii="宋体" w:eastAsia="宋体" w:hAnsi="Calibri" w:cs="Arial" w:hint="eastAsia"/>
          <w:kern w:val="0"/>
          <w:sz w:val="24"/>
          <w:szCs w:val="24"/>
        </w:rPr>
        <w:t>投标方不少于3个</w:t>
      </w:r>
      <w:r w:rsidRPr="00297D9D">
        <w:rPr>
          <w:rFonts w:ascii="宋体" w:eastAsia="宋体" w:hAnsi="宋体" w:cs="Arial" w:hint="eastAsia"/>
          <w:kern w:val="0"/>
          <w:sz w:val="24"/>
          <w:szCs w:val="24"/>
        </w:rPr>
        <w:t>方可进入详细评审。</w:t>
      </w:r>
      <w:r w:rsidR="00810823" w:rsidRPr="00297D9D">
        <w:rPr>
          <w:rFonts w:ascii="宋体" w:eastAsia="宋体" w:hAnsi="Calibri" w:cs="Arial" w:hint="eastAsia"/>
          <w:kern w:val="0"/>
          <w:sz w:val="24"/>
          <w:szCs w:val="24"/>
        </w:rPr>
        <w:t>磋商小组所有成员将对响应文件进行详细评审，并根据谈判文件规定的程序、评定成交的标准等事项与实质性响应磋商文件的单一供应商分别进行磋商。</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 xml:space="preserve">.2 </w:t>
      </w:r>
      <w:r w:rsidRPr="00297D9D">
        <w:rPr>
          <w:rFonts w:ascii="宋体" w:eastAsia="宋体" w:hAnsi="宋体" w:cs="Arial" w:hint="eastAsia"/>
          <w:kern w:val="0"/>
          <w:sz w:val="24"/>
          <w:szCs w:val="24"/>
        </w:rPr>
        <w:t>澄清、说明和补正</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1在不改变投标人竞争性磋商响应文件实质性内容的前提下，磋商小组应当对竞争性磋商响应文件进行基础性数据分析和整理，从而发现并提取其中可能存在的对招标范围理解的偏差、技术响应偏离、投标价格的算术性错误、错漏项、投标价格构成不合理、不平衡报价等存在明显异常的问题。</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.2澄清、说明和补正内容不得改变竞争性磋商响应文件的实质性内容（算术性错误修正的除外）。投标人的书面澄清、说明和补正属于竞争性磋商响应文件的组成部分。</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3磋商小组针对需要投标人对所提交竞争性磋商响应文件中不明确的内容进行书面澄清、说明或补正。澄清通知不得向投标人提出带有暗示性或诱导性问题，或向其明确竞争性磋商响应文件中的遗漏和错误。投标人接到磋商小组发出的书面澄清通知后，应按磋商小组的要求提供书面澄清资料，并在规定的时间递交到指定地点。磋商小组不接受投标人主动提出的澄清、说明或补正。</w:t>
      </w:r>
    </w:p>
    <w:p w:rsidR="00085EB2" w:rsidRPr="00297D9D" w:rsidRDefault="00810823" w:rsidP="00DC6B9D">
      <w:pPr>
        <w:spacing w:line="360" w:lineRule="auto"/>
        <w:rPr>
          <w:rFonts w:ascii="宋体" w:eastAsia="宋体" w:hAnsi="宋体" w:cs="Arial"/>
          <w:kern w:val="0"/>
          <w:sz w:val="24"/>
          <w:szCs w:val="24"/>
        </w:rPr>
      </w:pPr>
      <w:r w:rsidRPr="00297D9D">
        <w:rPr>
          <w:rFonts w:ascii="宋体" w:eastAsia="宋体" w:hAnsi="宋体" w:cs="Arial" w:hint="eastAsia"/>
          <w:kern w:val="0"/>
          <w:sz w:val="24"/>
          <w:szCs w:val="24"/>
        </w:rPr>
        <w:t xml:space="preserve">     </w:t>
      </w:r>
      <w:r w:rsidR="001A4674" w:rsidRPr="00297D9D">
        <w:rPr>
          <w:rFonts w:ascii="宋体" w:eastAsia="宋体" w:hAnsi="宋体" w:cs="Arial"/>
          <w:kern w:val="0"/>
          <w:sz w:val="24"/>
          <w:szCs w:val="24"/>
        </w:rPr>
        <w:t>3.</w:t>
      </w:r>
      <w:r w:rsidR="001A4674" w:rsidRPr="00297D9D">
        <w:rPr>
          <w:rFonts w:ascii="宋体" w:eastAsia="宋体" w:hAnsi="宋体" w:cs="Arial" w:hint="eastAsia"/>
          <w:kern w:val="0"/>
          <w:sz w:val="24"/>
          <w:szCs w:val="24"/>
        </w:rPr>
        <w:t>6</w:t>
      </w:r>
      <w:r w:rsidR="001A4674" w:rsidRPr="00297D9D">
        <w:rPr>
          <w:rFonts w:ascii="宋体" w:eastAsia="宋体" w:hAnsi="宋体" w:cs="Arial"/>
          <w:kern w:val="0"/>
          <w:sz w:val="24"/>
          <w:szCs w:val="24"/>
        </w:rPr>
        <w:t>.2</w:t>
      </w:r>
      <w:r w:rsidR="001A4674" w:rsidRPr="00297D9D">
        <w:rPr>
          <w:rFonts w:ascii="宋体" w:eastAsia="宋体" w:hAnsi="宋体" w:cs="Arial" w:hint="eastAsia"/>
          <w:kern w:val="0"/>
          <w:sz w:val="24"/>
          <w:szCs w:val="24"/>
        </w:rPr>
        <w:t>.4磋商小组对投标人提交的澄清、说明或补正有疑问的，可以要求投标人进一步澄清、说明或补正，直至满足磋商小组的要求。</w:t>
      </w:r>
      <w:r w:rsidRPr="00297D9D">
        <w:rPr>
          <w:rFonts w:ascii="宋体" w:eastAsia="宋体" w:hAnsi="宋体" w:cs="Arial" w:hint="eastAsia"/>
          <w:kern w:val="0"/>
          <w:sz w:val="24"/>
          <w:szCs w:val="24"/>
        </w:rPr>
        <w:t>磋商结束后，磋商小组应当要求所有继续参加磋商的供应商在规定时间内提交最后报价，提交最后报价的供应商不少于3家。</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.3</w:t>
      </w:r>
      <w:r w:rsidRPr="00297D9D">
        <w:rPr>
          <w:rFonts w:ascii="宋体" w:eastAsia="宋体" w:hAnsi="宋体" w:cs="Arial" w:hint="eastAsia"/>
          <w:kern w:val="0"/>
          <w:sz w:val="24"/>
          <w:szCs w:val="24"/>
        </w:rPr>
        <w:t>评委评分：评委按照《详细评审标准》评分，投标人详细评审得分等于全部评委评分的算术平均值。</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 xml:space="preserve">.4 </w:t>
      </w:r>
      <w:r w:rsidRPr="00297D9D">
        <w:rPr>
          <w:rFonts w:ascii="宋体" w:eastAsia="宋体" w:hAnsi="宋体" w:cs="Arial" w:hint="eastAsia"/>
          <w:kern w:val="0"/>
          <w:sz w:val="24"/>
          <w:szCs w:val="24"/>
        </w:rPr>
        <w:t>算术错误修正：投标价格有算术错误的，磋商小组按以下原则对投标价格进行修正，修正的价格经投标人书面确认后具有约束力。投标人不接受修正价格的，其投标将被否决。</w:t>
      </w:r>
    </w:p>
    <w:p w:rsidR="00686FBB" w:rsidRPr="00297D9D" w:rsidRDefault="00686FBB" w:rsidP="00686FBB">
      <w:pPr>
        <w:autoSpaceDE w:val="0"/>
        <w:autoSpaceDN w:val="0"/>
        <w:spacing w:line="360" w:lineRule="auto"/>
        <w:ind w:firstLineChars="200" w:firstLine="480"/>
        <w:jc w:val="left"/>
        <w:rPr>
          <w:rFonts w:ascii="宋体" w:cs="宋体"/>
          <w:kern w:val="0"/>
          <w:sz w:val="24"/>
          <w:szCs w:val="24"/>
        </w:rPr>
      </w:pPr>
      <w:r w:rsidRPr="00297D9D">
        <w:rPr>
          <w:rFonts w:ascii="宋体" w:hAnsi="宋体" w:cs="宋体"/>
          <w:kern w:val="0"/>
          <w:sz w:val="24"/>
          <w:szCs w:val="24"/>
        </w:rPr>
        <w:t xml:space="preserve">a. </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中开标一览表（报价表）内容与</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中相应内容不一致的，以开标一览表（报价表）为准；</w:t>
      </w:r>
    </w:p>
    <w:p w:rsidR="00686FBB" w:rsidRPr="00297D9D" w:rsidRDefault="00686FBB" w:rsidP="00686FBB">
      <w:pPr>
        <w:autoSpaceDE w:val="0"/>
        <w:autoSpaceDN w:val="0"/>
        <w:spacing w:line="360" w:lineRule="auto"/>
        <w:ind w:firstLineChars="200" w:firstLine="480"/>
        <w:jc w:val="left"/>
        <w:rPr>
          <w:rFonts w:ascii="宋体" w:cs="宋体"/>
          <w:kern w:val="0"/>
          <w:sz w:val="24"/>
          <w:szCs w:val="24"/>
        </w:rPr>
      </w:pPr>
      <w:r w:rsidRPr="00297D9D">
        <w:rPr>
          <w:rFonts w:ascii="宋体" w:hAnsi="宋体" w:cs="宋体"/>
          <w:kern w:val="0"/>
          <w:sz w:val="24"/>
          <w:szCs w:val="24"/>
        </w:rPr>
        <w:lastRenderedPageBreak/>
        <w:t xml:space="preserve">b. </w:t>
      </w:r>
      <w:r w:rsidRPr="00297D9D">
        <w:rPr>
          <w:rFonts w:ascii="宋体" w:hAnsi="宋体" w:cs="宋体" w:hint="eastAsia"/>
          <w:kern w:val="0"/>
          <w:sz w:val="24"/>
          <w:szCs w:val="24"/>
        </w:rPr>
        <w:t>大写金额和小写金额不一致的，以大写金额为准；</w:t>
      </w:r>
    </w:p>
    <w:p w:rsidR="00686FBB" w:rsidRPr="00297D9D" w:rsidRDefault="00686FBB" w:rsidP="00686FBB">
      <w:pPr>
        <w:autoSpaceDE w:val="0"/>
        <w:autoSpaceDN w:val="0"/>
        <w:spacing w:line="360" w:lineRule="auto"/>
        <w:ind w:firstLineChars="200" w:firstLine="480"/>
        <w:jc w:val="left"/>
        <w:rPr>
          <w:rFonts w:ascii="宋体" w:cs="宋体"/>
          <w:kern w:val="0"/>
          <w:sz w:val="24"/>
          <w:szCs w:val="24"/>
        </w:rPr>
      </w:pPr>
      <w:r w:rsidRPr="00297D9D">
        <w:rPr>
          <w:rFonts w:ascii="宋体" w:hAnsi="宋体" w:cs="宋体"/>
          <w:kern w:val="0"/>
          <w:sz w:val="24"/>
          <w:szCs w:val="24"/>
        </w:rPr>
        <w:t xml:space="preserve">c. </w:t>
      </w:r>
      <w:r w:rsidRPr="00297D9D">
        <w:rPr>
          <w:rFonts w:ascii="宋体" w:hAnsi="宋体" w:cs="宋体" w:hint="eastAsia"/>
          <w:kern w:val="0"/>
          <w:sz w:val="24"/>
          <w:szCs w:val="24"/>
        </w:rPr>
        <w:t>单价金额小数点或者百分比有明显错位的，以开标一览表的总价为准，并修改单价；</w:t>
      </w:r>
    </w:p>
    <w:p w:rsidR="00686FBB" w:rsidRPr="00297D9D" w:rsidRDefault="00686FBB" w:rsidP="00686FBB">
      <w:pPr>
        <w:autoSpaceDE w:val="0"/>
        <w:autoSpaceDN w:val="0"/>
        <w:spacing w:line="360" w:lineRule="auto"/>
        <w:ind w:firstLineChars="200" w:firstLine="480"/>
        <w:jc w:val="left"/>
        <w:rPr>
          <w:rFonts w:ascii="宋体" w:cs="宋体"/>
          <w:kern w:val="0"/>
          <w:sz w:val="24"/>
          <w:szCs w:val="24"/>
        </w:rPr>
      </w:pPr>
      <w:r w:rsidRPr="00297D9D">
        <w:rPr>
          <w:rFonts w:ascii="宋体" w:hAnsi="宋体" w:cs="宋体"/>
          <w:kern w:val="0"/>
          <w:sz w:val="24"/>
          <w:szCs w:val="24"/>
        </w:rPr>
        <w:t xml:space="preserve">d. </w:t>
      </w:r>
      <w:r w:rsidRPr="00297D9D">
        <w:rPr>
          <w:rFonts w:ascii="宋体" w:hAnsi="宋体" w:cs="宋体" w:hint="eastAsia"/>
          <w:kern w:val="0"/>
          <w:sz w:val="24"/>
          <w:szCs w:val="24"/>
        </w:rPr>
        <w:t>总价金额与按单价汇总金额不一致的，以单价金额计算结果为准。</w:t>
      </w:r>
    </w:p>
    <w:p w:rsidR="00085EB2" w:rsidRPr="00297D9D" w:rsidRDefault="00686FBB" w:rsidP="00686FBB">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hAnsi="宋体" w:cs="宋体" w:hint="eastAsia"/>
          <w:kern w:val="0"/>
          <w:sz w:val="24"/>
          <w:szCs w:val="24"/>
        </w:rPr>
        <w:t>e. 同时出现两种以上不一致的，按照前款规定的顺序修正。修正后的最终投标报价若超过最高投标限价（如有），评审小组应当否决其投标。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 xml:space="preserve">.5 </w:t>
      </w:r>
      <w:r w:rsidRPr="00297D9D">
        <w:rPr>
          <w:rFonts w:ascii="宋体" w:eastAsia="宋体" w:hAnsi="宋体" w:cs="Arial" w:hint="eastAsia"/>
          <w:kern w:val="0"/>
          <w:sz w:val="24"/>
          <w:szCs w:val="24"/>
        </w:rPr>
        <w:t>磋商小组发现投标人的报价明显低于其他投标人投标价格，使得其投标价格可能低于其成本的，应当要求该投标人作出书面说明并提供相应的证明材料。投标人不能合理说明或者不能提供相应证明材料的，由磋商小组认定该投标人以低于成本报价竞标，否决其投标。</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 xml:space="preserve">.6 </w:t>
      </w:r>
      <w:r w:rsidRPr="00297D9D">
        <w:rPr>
          <w:rFonts w:ascii="宋体" w:eastAsia="宋体" w:hAnsi="宋体" w:cs="Arial" w:hint="eastAsia"/>
          <w:kern w:val="0"/>
          <w:sz w:val="24"/>
          <w:szCs w:val="24"/>
        </w:rPr>
        <w:t>投标报价评分：对投标报价进行投标报价得分计算，计算方法详见评标办法前附表。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.7</w:t>
      </w:r>
      <w:r w:rsidR="00776052" w:rsidRPr="00297D9D">
        <w:rPr>
          <w:rFonts w:ascii="宋体" w:eastAsia="宋体" w:hAnsi="宋体" w:cs="Arial" w:hint="eastAsia"/>
          <w:kern w:val="0"/>
          <w:sz w:val="24"/>
          <w:szCs w:val="24"/>
        </w:rPr>
        <w:t>投标人综合得分即为</w:t>
      </w:r>
      <w:r w:rsidR="00E73851" w:rsidRPr="00297D9D">
        <w:rPr>
          <w:rFonts w:ascii="宋体" w:eastAsia="宋体" w:hAnsi="宋体" w:cs="Arial" w:hint="eastAsia"/>
          <w:kern w:val="0"/>
          <w:sz w:val="24"/>
          <w:szCs w:val="24"/>
        </w:rPr>
        <w:t>：最终报价得分+详细评审得分</w:t>
      </w:r>
      <w:r w:rsidRPr="00297D9D">
        <w:rPr>
          <w:rFonts w:ascii="宋体" w:eastAsia="宋体" w:hAnsi="宋体" w:cs="Arial" w:hint="eastAsia"/>
          <w:kern w:val="0"/>
          <w:sz w:val="24"/>
          <w:szCs w:val="24"/>
        </w:rPr>
        <w:t>，评分分值计算保留小数点后两位，小数点后第三位“四舍五入”。</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6</w:t>
      </w:r>
      <w:r w:rsidRPr="00297D9D">
        <w:rPr>
          <w:rFonts w:ascii="宋体" w:eastAsia="宋体" w:hAnsi="宋体" w:cs="Arial"/>
          <w:kern w:val="0"/>
          <w:sz w:val="24"/>
          <w:szCs w:val="24"/>
        </w:rPr>
        <w:t xml:space="preserve">.8 </w:t>
      </w:r>
      <w:r w:rsidRPr="00297D9D">
        <w:rPr>
          <w:rFonts w:ascii="宋体" w:eastAsia="宋体" w:hAnsi="宋体" w:cs="Arial" w:hint="eastAsia"/>
          <w:kern w:val="0"/>
          <w:sz w:val="24"/>
          <w:szCs w:val="24"/>
        </w:rPr>
        <w:t>详细评审工作全部结束后，投标人</w:t>
      </w:r>
      <w:r w:rsidR="00776052"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排序按照以下原则进行。</w:t>
      </w:r>
    </w:p>
    <w:p w:rsidR="00A027FA" w:rsidRPr="00297D9D" w:rsidRDefault="00A027FA" w:rsidP="00E73851">
      <w:pPr>
        <w:widowControl/>
        <w:shd w:val="clear" w:color="auto" w:fill="FFFFFF"/>
        <w:snapToGrid w:val="0"/>
        <w:spacing w:line="360" w:lineRule="auto"/>
        <w:ind w:firstLineChars="200" w:firstLine="482"/>
        <w:rPr>
          <w:rFonts w:ascii="宋体" w:hAnsi="宋体" w:cs="宋体"/>
          <w:b/>
          <w:kern w:val="0"/>
          <w:sz w:val="24"/>
          <w:szCs w:val="24"/>
        </w:rPr>
      </w:pPr>
      <w:r w:rsidRPr="00297D9D">
        <w:rPr>
          <w:rFonts w:ascii="宋体" w:hAnsi="宋体" w:cs="宋体" w:hint="eastAsia"/>
          <w:b/>
          <w:kern w:val="0"/>
          <w:sz w:val="24"/>
          <w:szCs w:val="24"/>
        </w:rPr>
        <w:t>评审小组应当根据</w:t>
      </w:r>
      <w:r w:rsidR="00E73851" w:rsidRPr="00297D9D">
        <w:rPr>
          <w:rFonts w:ascii="宋体" w:eastAsia="宋体" w:hAnsi="宋体" w:cs="Arial" w:hint="eastAsia"/>
          <w:b/>
          <w:kern w:val="0"/>
          <w:sz w:val="24"/>
          <w:szCs w:val="24"/>
        </w:rPr>
        <w:t>综合</w:t>
      </w:r>
      <w:r w:rsidRPr="00297D9D">
        <w:rPr>
          <w:rFonts w:ascii="宋体" w:hAnsi="宋体" w:cs="宋体" w:hint="eastAsia"/>
          <w:b/>
          <w:kern w:val="0"/>
          <w:sz w:val="24"/>
          <w:szCs w:val="24"/>
        </w:rPr>
        <w:t>得分情况，按照投标人</w:t>
      </w:r>
      <w:r w:rsidR="00E73851" w:rsidRPr="00297D9D">
        <w:rPr>
          <w:rFonts w:ascii="宋体" w:eastAsia="宋体" w:hAnsi="宋体" w:cs="Arial" w:hint="eastAsia"/>
          <w:b/>
          <w:kern w:val="0"/>
          <w:sz w:val="24"/>
          <w:szCs w:val="24"/>
        </w:rPr>
        <w:t>综合</w:t>
      </w:r>
      <w:r w:rsidRPr="00297D9D">
        <w:rPr>
          <w:rFonts w:ascii="宋体" w:hAnsi="宋体" w:cs="宋体" w:hint="eastAsia"/>
          <w:b/>
          <w:kern w:val="0"/>
          <w:sz w:val="24"/>
          <w:szCs w:val="24"/>
        </w:rPr>
        <w:t>得分由高到低的顺序排列，依次推荐</w:t>
      </w:r>
      <w:r w:rsidRPr="00297D9D">
        <w:rPr>
          <w:rFonts w:ascii="宋体" w:hAnsi="宋体" w:cs="宋体"/>
          <w:b/>
          <w:kern w:val="0"/>
          <w:sz w:val="24"/>
          <w:szCs w:val="24"/>
        </w:rPr>
        <w:t xml:space="preserve">3 </w:t>
      </w:r>
      <w:r w:rsidRPr="00297D9D">
        <w:rPr>
          <w:rFonts w:ascii="宋体" w:hAnsi="宋体" w:cs="宋体" w:hint="eastAsia"/>
          <w:b/>
          <w:kern w:val="0"/>
          <w:sz w:val="24"/>
          <w:szCs w:val="24"/>
        </w:rPr>
        <w:t>名成交候选人，并编写评审报告。投标人</w:t>
      </w:r>
      <w:r w:rsidR="00E73851" w:rsidRPr="00297D9D">
        <w:rPr>
          <w:rFonts w:ascii="宋体" w:eastAsia="宋体" w:hAnsi="宋体" w:cs="Arial" w:hint="eastAsia"/>
          <w:b/>
          <w:kern w:val="0"/>
          <w:sz w:val="24"/>
          <w:szCs w:val="24"/>
        </w:rPr>
        <w:t>综合</w:t>
      </w:r>
      <w:r w:rsidRPr="00297D9D">
        <w:rPr>
          <w:rFonts w:ascii="宋体" w:hAnsi="宋体" w:cs="宋体" w:hint="eastAsia"/>
          <w:b/>
          <w:kern w:val="0"/>
          <w:sz w:val="24"/>
          <w:szCs w:val="24"/>
        </w:rPr>
        <w:t>得分相同的，按照最终报价由低到高的顺序排列。投标人</w:t>
      </w:r>
      <w:r w:rsidR="00E73851" w:rsidRPr="00297D9D">
        <w:rPr>
          <w:rFonts w:ascii="宋体" w:eastAsia="宋体" w:hAnsi="宋体" w:cs="Arial" w:hint="eastAsia"/>
          <w:b/>
          <w:kern w:val="0"/>
          <w:sz w:val="24"/>
          <w:szCs w:val="24"/>
        </w:rPr>
        <w:t>综合</w:t>
      </w:r>
      <w:r w:rsidRPr="00297D9D">
        <w:rPr>
          <w:rFonts w:ascii="宋体" w:hAnsi="宋体" w:cs="宋体" w:hint="eastAsia"/>
          <w:b/>
          <w:kern w:val="0"/>
          <w:sz w:val="24"/>
          <w:szCs w:val="24"/>
        </w:rPr>
        <w:t>得分相同且最终报价也相同的并列，评审小组将按照随机抽取推荐。</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7推荐</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及提交评标报告</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7</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磋商小组推荐</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w:t>
      </w:r>
      <w:r w:rsidR="00E73851" w:rsidRPr="00297D9D">
        <w:rPr>
          <w:rFonts w:ascii="宋体" w:eastAsia="宋体" w:hAnsi="宋体" w:cs="Arial" w:hint="eastAsia"/>
          <w:kern w:val="0"/>
          <w:sz w:val="24"/>
          <w:szCs w:val="24"/>
        </w:rPr>
        <w:t>综合</w:t>
      </w:r>
      <w:r w:rsidRPr="00297D9D">
        <w:rPr>
          <w:rFonts w:ascii="宋体" w:eastAsia="宋体" w:hAnsi="宋体" w:cs="Arial" w:hint="eastAsia"/>
          <w:kern w:val="0"/>
          <w:sz w:val="24"/>
          <w:szCs w:val="24"/>
        </w:rPr>
        <w:t>得分排序第一的投标人将被确定为第一</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，以此类推确定出规定数量的的</w:t>
      </w:r>
      <w:r w:rsidR="00A93030" w:rsidRPr="00297D9D">
        <w:rPr>
          <w:rFonts w:ascii="宋体" w:eastAsia="宋体" w:hAnsi="宋体" w:cs="Arial" w:hint="eastAsia"/>
          <w:kern w:val="0"/>
          <w:sz w:val="24"/>
          <w:szCs w:val="24"/>
        </w:rPr>
        <w:t>成交候选人</w:t>
      </w:r>
      <w:r w:rsidRPr="00297D9D">
        <w:rPr>
          <w:rFonts w:ascii="宋体" w:eastAsia="宋体" w:hAnsi="宋体" w:cs="Arial" w:hint="eastAsia"/>
          <w:kern w:val="0"/>
          <w:sz w:val="24"/>
          <w:szCs w:val="24"/>
        </w:rPr>
        <w:t>。</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7</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当通过了资格审查、完备性及符合性审查后，投标方少于3个时，采购人应当依法重新招标。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7</w:t>
      </w:r>
      <w:r w:rsidRPr="00297D9D">
        <w:rPr>
          <w:rFonts w:ascii="宋体" w:eastAsia="宋体" w:hAnsi="宋体" w:cs="Arial"/>
          <w:kern w:val="0"/>
          <w:sz w:val="24"/>
          <w:szCs w:val="24"/>
        </w:rPr>
        <w:t xml:space="preserve">.3 </w:t>
      </w:r>
      <w:r w:rsidRPr="00297D9D">
        <w:rPr>
          <w:rFonts w:ascii="宋体" w:eastAsia="宋体" w:hAnsi="宋体" w:cs="Arial" w:hint="eastAsia"/>
          <w:kern w:val="0"/>
          <w:sz w:val="24"/>
          <w:szCs w:val="24"/>
        </w:rPr>
        <w:t>磋商小组完成评标后，应当向采购人提交书面评标报告。</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9特殊情况的处置程序</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.1 </w:t>
      </w:r>
      <w:r w:rsidRPr="00297D9D">
        <w:rPr>
          <w:rFonts w:ascii="宋体" w:eastAsia="宋体" w:hAnsi="宋体" w:cs="Arial" w:hint="eastAsia"/>
          <w:kern w:val="0"/>
          <w:sz w:val="24"/>
          <w:szCs w:val="24"/>
        </w:rPr>
        <w:t>关于评标活动暂停</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磋商小组应当执行连续评标的原则，按评标办法中规定的程序、内容、方法、标准完成全部评标工作。只有发生不可抗力导致评标工作无法继续时，评标活动方可暂停。</w:t>
      </w:r>
      <w:r w:rsidRPr="00297D9D">
        <w:rPr>
          <w:rFonts w:ascii="宋体" w:eastAsia="宋体" w:hAnsi="宋体" w:cs="Arial" w:hint="eastAsia"/>
          <w:kern w:val="0"/>
          <w:sz w:val="24"/>
          <w:szCs w:val="24"/>
        </w:rPr>
        <w:lastRenderedPageBreak/>
        <w:t>发生评标暂停情况时，应当封存全部竞争性磋商响应文件和评标记录，待不可抗力的影响结束且具备继续评标的条件时，由原磋商小组继续评标。</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关于评标中途更换评委</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.2.1 </w:t>
      </w:r>
      <w:r w:rsidRPr="00297D9D">
        <w:rPr>
          <w:rFonts w:ascii="宋体" w:eastAsia="宋体" w:hAnsi="宋体" w:cs="Arial" w:hint="eastAsia"/>
          <w:kern w:val="0"/>
          <w:sz w:val="24"/>
          <w:szCs w:val="24"/>
        </w:rPr>
        <w:t>除非发生下列情况之一，磋商小组成员不得在评标中途更换：</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1</w:t>
      </w:r>
      <w:r w:rsidRPr="00297D9D">
        <w:rPr>
          <w:rFonts w:ascii="宋体" w:eastAsia="宋体" w:hAnsi="宋体" w:cs="Arial" w:hint="eastAsia"/>
          <w:kern w:val="0"/>
          <w:sz w:val="24"/>
          <w:szCs w:val="24"/>
        </w:rPr>
        <w:t>）因不可抗拒的客观原因，不能到场或需在评标中途退出评标活动。</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hint="eastAsia"/>
          <w:kern w:val="0"/>
          <w:sz w:val="24"/>
          <w:szCs w:val="24"/>
        </w:rPr>
        <w:t>（</w:t>
      </w:r>
      <w:r w:rsidRPr="00297D9D">
        <w:rPr>
          <w:rFonts w:ascii="宋体" w:eastAsia="宋体" w:hAnsi="宋体" w:cs="Arial"/>
          <w:kern w:val="0"/>
          <w:sz w:val="24"/>
          <w:szCs w:val="24"/>
        </w:rPr>
        <w:t>2</w:t>
      </w:r>
      <w:r w:rsidRPr="00297D9D">
        <w:rPr>
          <w:rFonts w:ascii="宋体" w:eastAsia="宋体" w:hAnsi="宋体" w:cs="Arial" w:hint="eastAsia"/>
          <w:kern w:val="0"/>
          <w:sz w:val="24"/>
          <w:szCs w:val="24"/>
        </w:rPr>
        <w:t>）根据法律法规规定，某个或某几个磋商小组成员需要回避。</w:t>
      </w:r>
    </w:p>
    <w:p w:rsidR="00085EB2" w:rsidRPr="00297D9D" w:rsidRDefault="001A4674">
      <w:pPr>
        <w:widowControl/>
        <w:shd w:val="clear" w:color="auto" w:fill="FFFFFF"/>
        <w:snapToGrid w:val="0"/>
        <w:spacing w:line="360" w:lineRule="auto"/>
        <w:ind w:firstLineChars="200" w:firstLine="480"/>
        <w:rPr>
          <w:rFonts w:ascii="宋体" w:eastAsia="宋体" w:hAnsi="Calibri"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.2.2 </w:t>
      </w:r>
      <w:r w:rsidRPr="00297D9D">
        <w:rPr>
          <w:rFonts w:ascii="宋体" w:eastAsia="宋体" w:hAnsi="宋体" w:cs="Arial" w:hint="eastAsia"/>
          <w:kern w:val="0"/>
          <w:sz w:val="24"/>
          <w:szCs w:val="24"/>
        </w:rPr>
        <w:t>退出评标的磋商小组成员，其已完成的评标行为无效，由更换的评委进行评标。</w:t>
      </w:r>
    </w:p>
    <w:p w:rsidR="00085EB2" w:rsidRPr="00297D9D" w:rsidRDefault="001A4674">
      <w:pPr>
        <w:widowControl/>
        <w:shd w:val="clear" w:color="auto" w:fill="FFFFFF"/>
        <w:snapToGrid w:val="0"/>
        <w:spacing w:line="360" w:lineRule="auto"/>
        <w:ind w:firstLineChars="200" w:firstLine="480"/>
        <w:rPr>
          <w:rFonts w:ascii="宋体" w:eastAsia="宋体" w:hAnsi="宋体" w:cs="Arial"/>
          <w:kern w:val="0"/>
          <w:sz w:val="24"/>
          <w:szCs w:val="24"/>
        </w:rPr>
      </w:pPr>
      <w:r w:rsidRPr="00297D9D">
        <w:rPr>
          <w:rFonts w:ascii="宋体" w:eastAsia="宋体" w:hAnsi="宋体" w:cs="Arial"/>
          <w:kern w:val="0"/>
          <w:sz w:val="24"/>
          <w:szCs w:val="24"/>
        </w:rPr>
        <w:t>3.</w:t>
      </w:r>
      <w:r w:rsidRPr="00297D9D">
        <w:rPr>
          <w:rFonts w:ascii="宋体" w:eastAsia="宋体" w:hAnsi="宋体" w:cs="Arial" w:hint="eastAsia"/>
          <w:kern w:val="0"/>
          <w:sz w:val="24"/>
          <w:szCs w:val="24"/>
        </w:rPr>
        <w:t>9</w:t>
      </w:r>
      <w:r w:rsidRPr="00297D9D">
        <w:rPr>
          <w:rFonts w:ascii="宋体" w:eastAsia="宋体" w:hAnsi="宋体" w:cs="Arial"/>
          <w:kern w:val="0"/>
          <w:sz w:val="24"/>
          <w:szCs w:val="24"/>
        </w:rPr>
        <w:t xml:space="preserve">.3 </w:t>
      </w:r>
      <w:r w:rsidRPr="00297D9D">
        <w:rPr>
          <w:rFonts w:ascii="宋体" w:eastAsia="宋体" w:hAnsi="宋体" w:cs="Arial" w:hint="eastAsia"/>
          <w:kern w:val="0"/>
          <w:sz w:val="24"/>
          <w:szCs w:val="24"/>
        </w:rPr>
        <w:t>在评标环节中，需磋商小组就某项定性的评审结论做出表决的，由磋商小组全体成员按照少数服从多数的原则确定。</w:t>
      </w:r>
      <w:r w:rsidRPr="00297D9D">
        <w:rPr>
          <w:rFonts w:ascii="宋体" w:eastAsia="宋体" w:hAnsi="宋体" w:cs="Arial"/>
          <w:kern w:val="0"/>
          <w:sz w:val="24"/>
          <w:szCs w:val="24"/>
        </w:rPr>
        <w:br w:type="page"/>
      </w:r>
    </w:p>
    <w:p w:rsidR="00942790" w:rsidRPr="00297D9D" w:rsidRDefault="001A4674" w:rsidP="00942790">
      <w:pPr>
        <w:spacing w:line="360" w:lineRule="auto"/>
        <w:jc w:val="center"/>
        <w:outlineLvl w:val="0"/>
        <w:rPr>
          <w:rFonts w:ascii="宋体" w:eastAsia="宋体" w:hAnsi="宋体" w:cs="宋体"/>
          <w:b/>
          <w:sz w:val="24"/>
          <w:szCs w:val="24"/>
        </w:rPr>
      </w:pPr>
      <w:bookmarkStart w:id="44" w:name="_Toc485312286"/>
      <w:bookmarkStart w:id="45" w:name="_Toc37592785"/>
      <w:r w:rsidRPr="00297D9D">
        <w:rPr>
          <w:rFonts w:ascii="宋体" w:eastAsia="宋体" w:hAnsi="宋体" w:cs="宋体" w:hint="eastAsia"/>
          <w:b/>
          <w:sz w:val="24"/>
          <w:szCs w:val="24"/>
        </w:rPr>
        <w:lastRenderedPageBreak/>
        <w:t>第三章 合同</w:t>
      </w:r>
      <w:bookmarkEnd w:id="44"/>
      <w:r w:rsidRPr="00297D9D">
        <w:rPr>
          <w:rFonts w:ascii="宋体" w:eastAsia="宋体" w:hAnsi="宋体" w:cs="宋体" w:hint="eastAsia"/>
          <w:b/>
          <w:sz w:val="24"/>
          <w:szCs w:val="24"/>
        </w:rPr>
        <w:t>条款及格式</w:t>
      </w:r>
      <w:bookmarkEnd w:id="45"/>
    </w:p>
    <w:p w:rsidR="00942790" w:rsidRPr="00297D9D" w:rsidRDefault="00942790" w:rsidP="00942790">
      <w:pPr>
        <w:spacing w:line="360" w:lineRule="auto"/>
        <w:jc w:val="center"/>
        <w:outlineLvl w:val="0"/>
        <w:rPr>
          <w:rFonts w:ascii="宋体" w:eastAsia="宋体" w:hAnsi="宋体" w:cs="宋体"/>
          <w:b/>
          <w:sz w:val="24"/>
          <w:szCs w:val="24"/>
        </w:rPr>
      </w:pPr>
      <w:r w:rsidRPr="00297D9D">
        <w:rPr>
          <w:rFonts w:ascii="宋体" w:eastAsia="宋体" w:hAnsi="宋体" w:cs="宋体" w:hint="eastAsia"/>
          <w:b/>
          <w:sz w:val="24"/>
          <w:szCs w:val="24"/>
        </w:rPr>
        <w:t>（仅供参考，以采购人实际签订为准）</w:t>
      </w:r>
    </w:p>
    <w:p w:rsidR="00AA0A96" w:rsidRPr="00297D9D" w:rsidRDefault="00716F23" w:rsidP="00716F23">
      <w:pPr>
        <w:pStyle w:val="a9"/>
        <w:adjustRightInd w:val="0"/>
        <w:snapToGrid w:val="0"/>
        <w:spacing w:line="360" w:lineRule="auto"/>
        <w:ind w:firstLineChars="200" w:firstLine="460"/>
        <w:rPr>
          <w:rFonts w:hAnsi="宋体"/>
          <w:sz w:val="24"/>
          <w:szCs w:val="24"/>
        </w:rPr>
      </w:pPr>
      <w:r w:rsidRPr="00297D9D">
        <w:rPr>
          <w:rFonts w:ascii="Monospaced Number" w:hAnsi="Monospaced Number"/>
          <w:sz w:val="23"/>
          <w:szCs w:val="23"/>
          <w:u w:val="single"/>
          <w:shd w:val="clear" w:color="auto" w:fill="FFFFFF"/>
        </w:rPr>
        <w:t>中共乌鲁木齐市米东区委员会党校</w:t>
      </w:r>
      <w:r w:rsidR="00AA0A96" w:rsidRPr="00297D9D">
        <w:rPr>
          <w:rFonts w:hAnsi="宋体" w:hint="eastAsia"/>
          <w:sz w:val="24"/>
          <w:szCs w:val="24"/>
        </w:rPr>
        <w:t>（下称甲方）和（下称乙方）就</w:t>
      </w:r>
      <w:r w:rsidRPr="00297D9D">
        <w:rPr>
          <w:rFonts w:hAnsi="宋体" w:hint="eastAsia"/>
          <w:sz w:val="24"/>
          <w:szCs w:val="24"/>
          <w:u w:val="single"/>
        </w:rPr>
        <w:t>（成交方）</w:t>
      </w:r>
      <w:r w:rsidR="00AA0A96" w:rsidRPr="00297D9D">
        <w:rPr>
          <w:rFonts w:hAnsi="宋体" w:hint="eastAsia"/>
          <w:sz w:val="24"/>
          <w:szCs w:val="24"/>
        </w:rPr>
        <w:t>所需的</w:t>
      </w:r>
      <w:r w:rsidR="00580AF0" w:rsidRPr="00297D9D">
        <w:rPr>
          <w:rFonts w:ascii="Monospaced Number" w:hAnsi="Monospaced Number"/>
          <w:sz w:val="23"/>
          <w:szCs w:val="23"/>
          <w:u w:val="single"/>
          <w:shd w:val="clear" w:color="auto" w:fill="FFFFFF"/>
        </w:rPr>
        <w:t>中共乌鲁木齐市米东区委员会党校</w:t>
      </w:r>
      <w:r w:rsidRPr="00297D9D">
        <w:rPr>
          <w:rFonts w:ascii="Monospaced Number" w:hAnsi="Monospaced Number"/>
          <w:sz w:val="23"/>
          <w:szCs w:val="23"/>
          <w:u w:val="single"/>
          <w:shd w:val="clear" w:color="auto" w:fill="FFFFFF"/>
        </w:rPr>
        <w:t>中共乌鲁木齐市米东区委员会党校绿化及保洁服务</w:t>
      </w:r>
      <w:r w:rsidR="00FA4BE3" w:rsidRPr="00297D9D">
        <w:rPr>
          <w:rFonts w:ascii="Monospaced Number" w:hAnsi="Monospaced Number" w:hint="eastAsia"/>
          <w:sz w:val="23"/>
          <w:szCs w:val="23"/>
          <w:u w:val="single"/>
          <w:shd w:val="clear" w:color="auto" w:fill="FFFFFF"/>
        </w:rPr>
        <w:t>项目</w:t>
      </w:r>
      <w:r w:rsidR="00AA0A96" w:rsidRPr="00297D9D">
        <w:rPr>
          <w:rFonts w:hAnsi="宋体" w:hint="eastAsia"/>
          <w:sz w:val="24"/>
          <w:szCs w:val="24"/>
        </w:rPr>
        <w:t>事宜，经双方友好协商，一致同意依照中华人民共和国《合同法》签订本合同。</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 定义</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w:t>
      </w:r>
      <w:r w:rsidRPr="00297D9D">
        <w:rPr>
          <w:rFonts w:hAnsi="宋体"/>
          <w:sz w:val="24"/>
          <w:szCs w:val="24"/>
        </w:rPr>
        <w:t>.</w:t>
      </w:r>
      <w:r w:rsidRPr="00297D9D">
        <w:rPr>
          <w:rFonts w:hAnsi="宋体" w:hint="eastAsia"/>
          <w:sz w:val="24"/>
          <w:szCs w:val="24"/>
        </w:rPr>
        <w:t>1在此合同中按照说明解释下列术语：</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(a)“甲方”指的是</w:t>
      </w:r>
      <w:r w:rsidR="00716F23" w:rsidRPr="00297D9D">
        <w:rPr>
          <w:rFonts w:ascii="Monospaced Number" w:hAnsi="Monospaced Number"/>
          <w:sz w:val="23"/>
          <w:szCs w:val="23"/>
          <w:u w:val="single"/>
          <w:shd w:val="clear" w:color="auto" w:fill="FFFFFF"/>
        </w:rPr>
        <w:t>中共乌鲁木齐市米东区委员会党校</w:t>
      </w:r>
      <w:r w:rsidRPr="00297D9D">
        <w:rPr>
          <w:rFonts w:hAnsi="宋体" w:hint="eastAsia"/>
          <w:sz w:val="24"/>
          <w:szCs w:val="24"/>
        </w:rPr>
        <w:t>。</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(b)“乙方”指的是提供本合同项下所有服务的提供商。</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sz w:val="24"/>
          <w:szCs w:val="24"/>
        </w:rPr>
        <w:t>(</w:t>
      </w:r>
      <w:r w:rsidRPr="00297D9D">
        <w:rPr>
          <w:rFonts w:hAnsi="宋体" w:hint="eastAsia"/>
          <w:sz w:val="24"/>
          <w:szCs w:val="24"/>
        </w:rPr>
        <w:t>c</w:t>
      </w:r>
      <w:r w:rsidRPr="00297D9D">
        <w:rPr>
          <w:rFonts w:hAnsi="宋体"/>
          <w:sz w:val="24"/>
          <w:szCs w:val="24"/>
        </w:rPr>
        <w:t>)</w:t>
      </w:r>
      <w:r w:rsidRPr="00297D9D">
        <w:rPr>
          <w:rFonts w:hAnsi="宋体" w:hint="eastAsia"/>
          <w:sz w:val="24"/>
          <w:szCs w:val="24"/>
        </w:rPr>
        <w:t>“合同”指的是甲方和乙方之间的协议，它被记录在双方签订的合同里，包括所有的附件和由证明体现的所有文件，包括其投标期间的所有文件及承诺。</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sz w:val="24"/>
          <w:szCs w:val="24"/>
        </w:rPr>
        <w:t>(</w:t>
      </w:r>
      <w:r w:rsidRPr="00297D9D">
        <w:rPr>
          <w:rFonts w:hAnsi="宋体" w:hint="eastAsia"/>
          <w:sz w:val="24"/>
          <w:szCs w:val="24"/>
        </w:rPr>
        <w:t>d</w:t>
      </w:r>
      <w:r w:rsidRPr="00297D9D">
        <w:rPr>
          <w:rFonts w:hAnsi="宋体"/>
          <w:sz w:val="24"/>
          <w:szCs w:val="24"/>
        </w:rPr>
        <w:t>)</w:t>
      </w:r>
      <w:r w:rsidRPr="00297D9D">
        <w:rPr>
          <w:rFonts w:hAnsi="宋体" w:hint="eastAsia"/>
          <w:sz w:val="24"/>
          <w:szCs w:val="24"/>
        </w:rPr>
        <w:t>“合同价格”是指在合同下可付给乙方的全部正确履行合同义务的价格。</w:t>
      </w:r>
    </w:p>
    <w:p w:rsidR="00AA0A96" w:rsidRPr="00297D9D" w:rsidRDefault="00AA0A96" w:rsidP="00AA0A96">
      <w:pPr>
        <w:spacing w:line="360" w:lineRule="auto"/>
        <w:ind w:firstLineChars="200" w:firstLine="480"/>
        <w:rPr>
          <w:rFonts w:ascii="宋体" w:hAnsi="宋体"/>
          <w:sz w:val="24"/>
        </w:rPr>
      </w:pPr>
      <w:r w:rsidRPr="00297D9D">
        <w:rPr>
          <w:rFonts w:ascii="宋体" w:hAnsi="宋体"/>
          <w:sz w:val="24"/>
        </w:rPr>
        <w:t>(</w:t>
      </w:r>
      <w:r w:rsidRPr="00297D9D">
        <w:rPr>
          <w:rFonts w:ascii="宋体" w:hAnsi="宋体" w:hint="eastAsia"/>
          <w:sz w:val="24"/>
        </w:rPr>
        <w:t>e</w:t>
      </w:r>
      <w:r w:rsidRPr="00297D9D">
        <w:rPr>
          <w:rFonts w:ascii="宋体" w:hAnsi="宋体"/>
          <w:sz w:val="24"/>
        </w:rPr>
        <w:t>)</w:t>
      </w:r>
      <w:r w:rsidRPr="00297D9D">
        <w:rPr>
          <w:rFonts w:ascii="宋体" w:hAnsi="宋体" w:hint="eastAsia"/>
          <w:sz w:val="24"/>
        </w:rPr>
        <w:t>“货物”系指乙方按合同要求，须向甲方提供的一切设备、材料、机械、仪器、仪表、备品备件、工具、手册及其它技术资料和其它材料。</w:t>
      </w:r>
    </w:p>
    <w:p w:rsidR="00AA0A96" w:rsidRPr="00297D9D" w:rsidRDefault="00AA0A96" w:rsidP="00AA0A96">
      <w:pPr>
        <w:spacing w:line="360" w:lineRule="auto"/>
        <w:ind w:firstLineChars="200" w:firstLine="480"/>
        <w:rPr>
          <w:rFonts w:ascii="宋体" w:hAnsi="宋体"/>
          <w:sz w:val="24"/>
        </w:rPr>
      </w:pPr>
      <w:r w:rsidRPr="00297D9D">
        <w:rPr>
          <w:rFonts w:ascii="宋体" w:hAnsi="宋体" w:hint="eastAsia"/>
          <w:sz w:val="24"/>
        </w:rPr>
        <w:t>(f)“工程”系指乙方对所提供的货物的制作及其它相关部分的施工。</w:t>
      </w:r>
    </w:p>
    <w:p w:rsidR="00AA0A96" w:rsidRPr="00297D9D" w:rsidRDefault="00AA0A96" w:rsidP="00AA0A96">
      <w:pPr>
        <w:spacing w:line="360" w:lineRule="auto"/>
        <w:ind w:firstLineChars="150" w:firstLine="360"/>
        <w:rPr>
          <w:rFonts w:ascii="宋体" w:hAnsi="宋体"/>
          <w:sz w:val="24"/>
        </w:rPr>
      </w:pPr>
      <w:r w:rsidRPr="00297D9D">
        <w:rPr>
          <w:rFonts w:ascii="宋体" w:hAnsi="宋体" w:hint="eastAsia"/>
          <w:sz w:val="24"/>
        </w:rPr>
        <w:t xml:space="preserve"> (g)“服务”系指合同规定乙方须承担的。</w:t>
      </w:r>
    </w:p>
    <w:p w:rsidR="00AA0A96" w:rsidRPr="00297D9D" w:rsidRDefault="00AA0A96" w:rsidP="00AA0A96">
      <w:pPr>
        <w:spacing w:line="360" w:lineRule="auto"/>
        <w:ind w:firstLineChars="200" w:firstLine="480"/>
        <w:rPr>
          <w:rFonts w:ascii="宋体" w:hAnsi="宋体"/>
          <w:b/>
          <w:sz w:val="24"/>
        </w:rPr>
      </w:pPr>
      <w:r w:rsidRPr="00297D9D">
        <w:rPr>
          <w:rFonts w:ascii="宋体" w:hAnsi="宋体" w:hint="eastAsia"/>
          <w:sz w:val="24"/>
        </w:rPr>
        <w:t>(h)“甲方、发包方”系指通过招标采购，接受合同货物、承包施工及服务的企业或单位。</w:t>
      </w:r>
    </w:p>
    <w:p w:rsidR="00AA0A96" w:rsidRPr="00297D9D" w:rsidRDefault="00AA0A96" w:rsidP="00AA0A96">
      <w:pPr>
        <w:spacing w:line="360" w:lineRule="auto"/>
        <w:ind w:firstLineChars="200" w:firstLine="480"/>
        <w:rPr>
          <w:rFonts w:ascii="宋体" w:hAnsi="宋体"/>
          <w:sz w:val="24"/>
        </w:rPr>
      </w:pPr>
      <w:r w:rsidRPr="00297D9D">
        <w:rPr>
          <w:rFonts w:ascii="宋体" w:hAnsi="宋体" w:hint="eastAsia"/>
          <w:sz w:val="24"/>
        </w:rPr>
        <w:t>(i)“乙方、承包方”系指中标后提供合同货物或服务、承包施工的经济实体。</w:t>
      </w:r>
    </w:p>
    <w:p w:rsidR="00AA0A96" w:rsidRPr="00297D9D" w:rsidRDefault="00AA0A96" w:rsidP="00AA0A96">
      <w:pPr>
        <w:spacing w:line="360" w:lineRule="auto"/>
        <w:ind w:firstLineChars="200" w:firstLine="480"/>
        <w:rPr>
          <w:rFonts w:ascii="宋体" w:hAnsi="宋体"/>
          <w:sz w:val="24"/>
        </w:rPr>
      </w:pPr>
      <w:r w:rsidRPr="00297D9D">
        <w:rPr>
          <w:rFonts w:ascii="宋体" w:hAnsi="宋体"/>
          <w:sz w:val="24"/>
        </w:rPr>
        <w:t>(j)</w:t>
      </w:r>
      <w:r w:rsidRPr="00297D9D">
        <w:rPr>
          <w:rFonts w:ascii="宋体" w:hAnsi="宋体" w:hint="eastAsia"/>
          <w:sz w:val="24"/>
        </w:rPr>
        <w:t>“现场”系指将要进行物业服务的地点。</w:t>
      </w:r>
    </w:p>
    <w:p w:rsidR="00AA0A96" w:rsidRPr="00297D9D" w:rsidRDefault="00AA0A96" w:rsidP="00AA0A96">
      <w:pPr>
        <w:spacing w:line="360" w:lineRule="auto"/>
        <w:ind w:firstLineChars="200" w:firstLine="480"/>
        <w:rPr>
          <w:rFonts w:ascii="宋体" w:hAnsi="宋体"/>
          <w:sz w:val="24"/>
        </w:rPr>
      </w:pPr>
      <w:r w:rsidRPr="00297D9D">
        <w:rPr>
          <w:rFonts w:ascii="宋体" w:hAnsi="宋体" w:hint="eastAsia"/>
          <w:sz w:val="24"/>
        </w:rPr>
        <w:t>(k)“验收”系指甲方依据文件规定接受物业服务所依据的程序和条件。</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2. 合同标的：见服务一览表</w:t>
      </w:r>
    </w:p>
    <w:p w:rsidR="00AA0A96" w:rsidRPr="00297D9D" w:rsidRDefault="00AA0A96" w:rsidP="00AA0A96">
      <w:pPr>
        <w:adjustRightInd w:val="0"/>
        <w:snapToGrid w:val="0"/>
        <w:spacing w:line="360" w:lineRule="auto"/>
        <w:ind w:firstLineChars="200" w:firstLine="480"/>
        <w:rPr>
          <w:rFonts w:ascii="宋体" w:hAnsi="宋体"/>
          <w:sz w:val="24"/>
        </w:rPr>
      </w:pPr>
      <w:r w:rsidRPr="00297D9D">
        <w:rPr>
          <w:rFonts w:ascii="宋体" w:hAnsi="宋体" w:hint="eastAsia"/>
          <w:sz w:val="24"/>
        </w:rPr>
        <w:t>2.1 乙方同意向甲方提供服务项目，甲方同意从乙方购买管理服务。</w:t>
      </w:r>
    </w:p>
    <w:p w:rsidR="00AA0A96" w:rsidRPr="00297D9D" w:rsidRDefault="00AA0A96" w:rsidP="00AA0A96">
      <w:pPr>
        <w:adjustRightInd w:val="0"/>
        <w:snapToGrid w:val="0"/>
        <w:spacing w:line="360" w:lineRule="auto"/>
        <w:ind w:firstLineChars="200" w:firstLine="480"/>
        <w:rPr>
          <w:rFonts w:ascii="宋体" w:hAnsi="宋体"/>
          <w:sz w:val="24"/>
        </w:rPr>
      </w:pPr>
      <w:r w:rsidRPr="00297D9D">
        <w:rPr>
          <w:rFonts w:ascii="宋体" w:hAnsi="宋体" w:hint="eastAsia"/>
          <w:sz w:val="24"/>
        </w:rPr>
        <w:t>2.2 乙方保证其用于管理服务的产品（劳务除外）是全新的、质量优良的。</w:t>
      </w:r>
    </w:p>
    <w:p w:rsidR="00AA0A96" w:rsidRPr="00297D9D" w:rsidRDefault="00AA0A96" w:rsidP="00AA0A96">
      <w:pPr>
        <w:adjustRightInd w:val="0"/>
        <w:snapToGrid w:val="0"/>
        <w:spacing w:line="360" w:lineRule="auto"/>
        <w:ind w:firstLineChars="200" w:firstLine="480"/>
        <w:rPr>
          <w:rFonts w:ascii="宋体" w:hAnsi="宋体"/>
          <w:sz w:val="24"/>
        </w:rPr>
      </w:pPr>
      <w:r w:rsidRPr="00297D9D">
        <w:rPr>
          <w:rFonts w:ascii="宋体" w:hAnsi="宋体" w:hint="eastAsia"/>
          <w:sz w:val="24"/>
        </w:rPr>
        <w:t>2.3 乙方提供合同服务的范围按乙方在投标文件报出的并经甲方同意认可的服务范围执行。</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3. 服务范围</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3.1 合同服务范围包括了本文件第四章所要求的内容，但在执行合同过程中如发现有任何漏项和短缺，在服务清单中并未列入而且确实是乙方服务范围中应该有的,均应由乙方负责将所缺服务补上，且不发生费用问题。</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lastRenderedPageBreak/>
        <w:t>3.2 在执行合同过程中，如发现不属服务要求中或招标文件要求中漏项所造成的任何遗漏和缺项，而纯属乙方的不慎所造成，不管其漏项和短缺的服务的金额是多少，费用均由乙方承担。</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3.3 提供服务清单</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服务清单按双方签订的《服务清单》（如果有的话）、乙方的《投标文件》及《招标文件》有关要求执行。</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4. 合同价格</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4.1 以本合同条款第2条规定的合同标的和合同规定及乙方完成对合同应承担的义务为基础，乙方供应的合同总价为</w:t>
      </w:r>
      <w:r w:rsidR="00716F23" w:rsidRPr="00297D9D">
        <w:rPr>
          <w:rFonts w:hAnsi="宋体" w:hint="eastAsia"/>
          <w:sz w:val="24"/>
          <w:szCs w:val="24"/>
          <w:u w:val="single"/>
        </w:rPr>
        <w:t xml:space="preserve">      </w:t>
      </w:r>
      <w:r w:rsidRPr="00297D9D">
        <w:rPr>
          <w:rFonts w:hAnsi="宋体" w:hint="eastAsia"/>
          <w:sz w:val="24"/>
          <w:szCs w:val="24"/>
        </w:rPr>
        <w:t>元（大写</w:t>
      </w:r>
      <w:r w:rsidRPr="00297D9D">
        <w:rPr>
          <w:rFonts w:hAnsi="宋体" w:hint="eastAsia"/>
          <w:sz w:val="24"/>
          <w:szCs w:val="24"/>
          <w:u w:val="single"/>
        </w:rPr>
        <w:t>：</w:t>
      </w:r>
      <w:r w:rsidR="00716F23" w:rsidRPr="00297D9D">
        <w:rPr>
          <w:rFonts w:hAnsi="宋体" w:hint="eastAsia"/>
          <w:sz w:val="24"/>
          <w:szCs w:val="24"/>
          <w:u w:val="single"/>
        </w:rPr>
        <w:t xml:space="preserve">     </w:t>
      </w:r>
      <w:r w:rsidRPr="00297D9D">
        <w:rPr>
          <w:rFonts w:hAnsi="宋体" w:hint="eastAsia"/>
          <w:sz w:val="24"/>
          <w:szCs w:val="24"/>
          <w:u w:val="single"/>
        </w:rPr>
        <w:t>元整</w:t>
      </w:r>
      <w:r w:rsidRPr="00297D9D">
        <w:rPr>
          <w:rFonts w:hAnsi="宋体"/>
          <w:sz w:val="24"/>
          <w:szCs w:val="24"/>
        </w:rPr>
        <w:t>）</w:t>
      </w:r>
      <w:r w:rsidRPr="00297D9D">
        <w:rPr>
          <w:rFonts w:hAnsi="宋体" w:hint="eastAsia"/>
          <w:sz w:val="24"/>
          <w:szCs w:val="24"/>
        </w:rPr>
        <w:t>。</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该价格包括人员服务费、材料费、修理费、维护费、工具及服装费、国内运输费、装车费、卸车费、保险费</w:t>
      </w:r>
      <w:r w:rsidR="00716F23" w:rsidRPr="00297D9D">
        <w:rPr>
          <w:rFonts w:hAnsi="宋体" w:hint="eastAsia"/>
          <w:sz w:val="24"/>
          <w:szCs w:val="24"/>
        </w:rPr>
        <w:t>等</w:t>
      </w:r>
      <w:r w:rsidRPr="00297D9D">
        <w:rPr>
          <w:rFonts w:hAnsi="宋体" w:hint="eastAsia"/>
          <w:sz w:val="24"/>
          <w:szCs w:val="24"/>
        </w:rPr>
        <w:t>及乙方应纳税款,即为到本项目服务地点和期限完成服务的完税价。</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4.2 合同分项价格</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见乙方的《投标文件》。</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t>4.3 上述合同价格是提供合同服务时的固定不变价格，借任何理由调价都是不允许的。</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5. 付款方式和付款比例</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5.1 本合同计价货币为人民币。</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5.2 合同款的支付：</w:t>
      </w:r>
    </w:p>
    <w:p w:rsidR="00AA0A96" w:rsidRPr="00297D9D" w:rsidRDefault="00AA0A96" w:rsidP="00AA0A96">
      <w:pPr>
        <w:spacing w:line="396"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97D9D">
          <w:rPr>
            <w:rFonts w:ascii="宋体" w:hAnsi="宋体" w:hint="eastAsia"/>
            <w:sz w:val="24"/>
          </w:rPr>
          <w:t>5.2.1</w:t>
        </w:r>
      </w:smartTag>
      <w:r w:rsidRPr="00297D9D">
        <w:rPr>
          <w:rFonts w:ascii="宋体" w:hAnsi="宋体" w:hint="eastAsia"/>
          <w:sz w:val="24"/>
        </w:rPr>
        <w:t>付款币种</w:t>
      </w:r>
    </w:p>
    <w:p w:rsidR="00AA0A96" w:rsidRPr="00297D9D" w:rsidRDefault="00AA0A96" w:rsidP="00AA0A96">
      <w:pPr>
        <w:spacing w:line="396" w:lineRule="auto"/>
        <w:ind w:firstLineChars="225" w:firstLine="540"/>
        <w:rPr>
          <w:rFonts w:ascii="宋体" w:hAnsi="宋体"/>
          <w:sz w:val="24"/>
        </w:rPr>
      </w:pPr>
      <w:r w:rsidRPr="00297D9D">
        <w:rPr>
          <w:rFonts w:ascii="宋体" w:hAnsi="宋体" w:hint="eastAsia"/>
          <w:sz w:val="24"/>
        </w:rPr>
        <w:t>本次招标所述的项目资金均以人民币支付</w:t>
      </w:r>
    </w:p>
    <w:p w:rsidR="00AA0A96" w:rsidRPr="00297D9D" w:rsidRDefault="00AA0A96" w:rsidP="00AA0A96">
      <w:pPr>
        <w:spacing w:line="396" w:lineRule="auto"/>
        <w:ind w:firstLineChars="200" w:firstLine="482"/>
        <w:rPr>
          <w:rFonts w:ascii="宋体" w:hAnsi="宋体"/>
          <w:b/>
          <w:sz w:val="24"/>
        </w:rPr>
      </w:pPr>
      <w:smartTag w:uri="urn:schemas-microsoft-com:office:smarttags" w:element="chsdate">
        <w:smartTagPr>
          <w:attr w:name="IsROCDate" w:val="False"/>
          <w:attr w:name="IsLunarDate" w:val="False"/>
          <w:attr w:name="Day" w:val="30"/>
          <w:attr w:name="Month" w:val="12"/>
          <w:attr w:name="Year" w:val="1899"/>
        </w:smartTagPr>
        <w:r w:rsidRPr="00297D9D">
          <w:rPr>
            <w:rFonts w:ascii="宋体" w:hAnsi="宋体" w:hint="eastAsia"/>
            <w:b/>
            <w:sz w:val="24"/>
          </w:rPr>
          <w:t>5.2.2</w:t>
        </w:r>
      </w:smartTag>
      <w:r w:rsidRPr="00297D9D">
        <w:rPr>
          <w:rFonts w:ascii="宋体" w:hAnsi="宋体" w:hint="eastAsia"/>
          <w:b/>
          <w:sz w:val="24"/>
        </w:rPr>
        <w:t>付款方式</w:t>
      </w:r>
    </w:p>
    <w:p w:rsidR="00AA0A96" w:rsidRPr="00297D9D" w:rsidRDefault="00AA0A96" w:rsidP="00AA0A96">
      <w:pPr>
        <w:adjustRightInd w:val="0"/>
        <w:snapToGrid w:val="0"/>
        <w:spacing w:line="360" w:lineRule="auto"/>
        <w:ind w:firstLineChars="200" w:firstLine="482"/>
        <w:rPr>
          <w:rFonts w:ascii="宋体" w:hAnsi="宋体"/>
          <w:b/>
          <w:sz w:val="24"/>
        </w:rPr>
      </w:pPr>
      <w:r w:rsidRPr="00297D9D">
        <w:rPr>
          <w:rFonts w:ascii="宋体" w:hAnsi="宋体" w:hint="eastAsia"/>
          <w:b/>
          <w:sz w:val="24"/>
        </w:rPr>
        <w:t>按中标总金额分季度支付，物业管理服务每月经甲方考核验收，按照服务标准及要求进行量化打分（百分制），每季度的服务款支付按照打分比例支付，达不到满分的差额分值，将作为罚金按分值比例扣除。具体考核办法由招标人与中标人另行协商。</w:t>
      </w:r>
    </w:p>
    <w:p w:rsidR="00AA0A96" w:rsidRPr="00297D9D" w:rsidRDefault="00AA0A96" w:rsidP="00AA0A96">
      <w:pPr>
        <w:adjustRightInd w:val="0"/>
        <w:snapToGrid w:val="0"/>
        <w:spacing w:line="360" w:lineRule="auto"/>
        <w:ind w:firstLineChars="200" w:firstLine="482"/>
        <w:rPr>
          <w:rFonts w:ascii="宋体" w:hAnsi="宋体"/>
          <w:b/>
          <w:sz w:val="24"/>
        </w:rPr>
      </w:pPr>
      <w:r w:rsidRPr="00297D9D">
        <w:rPr>
          <w:rFonts w:ascii="宋体" w:hAnsi="宋体" w:hint="eastAsia"/>
          <w:b/>
          <w:sz w:val="24"/>
        </w:rPr>
        <w:t>6. 服务期</w:t>
      </w:r>
    </w:p>
    <w:p w:rsidR="00AA0A96" w:rsidRPr="00297D9D" w:rsidRDefault="00AA0A96" w:rsidP="00AA0A96">
      <w:pPr>
        <w:adjustRightInd w:val="0"/>
        <w:snapToGrid w:val="0"/>
        <w:spacing w:line="360" w:lineRule="auto"/>
        <w:ind w:firstLineChars="200" w:firstLine="480"/>
        <w:rPr>
          <w:rFonts w:ascii="宋体" w:hAnsi="宋体"/>
          <w:sz w:val="24"/>
        </w:rPr>
      </w:pPr>
      <w:r w:rsidRPr="00297D9D">
        <w:rPr>
          <w:rFonts w:ascii="宋体" w:hAnsi="宋体" w:hint="eastAsia"/>
          <w:sz w:val="24"/>
        </w:rPr>
        <w:t>6.1 本合同的服务期为：</w:t>
      </w:r>
      <w:r w:rsidR="000A16A0" w:rsidRPr="00297D9D">
        <w:rPr>
          <w:rFonts w:asciiTheme="minorEastAsia" w:hAnsiTheme="minorEastAsia" w:cs="Arial" w:hint="eastAsia"/>
          <w:kern w:val="0"/>
          <w:sz w:val="24"/>
          <w:szCs w:val="24"/>
        </w:rPr>
        <w:t>自本合同签订之日起一年。（本项目服务内容在年底考核，考核通过后，续签下一年合同，有效期三年。）</w:t>
      </w:r>
    </w:p>
    <w:p w:rsidR="00AA0A96" w:rsidRPr="00297D9D" w:rsidRDefault="00AA0A96" w:rsidP="00AA0A96">
      <w:pPr>
        <w:adjustRightInd w:val="0"/>
        <w:snapToGrid w:val="0"/>
        <w:spacing w:line="360" w:lineRule="auto"/>
        <w:ind w:leftChars="228" w:left="479"/>
        <w:rPr>
          <w:rFonts w:ascii="宋体" w:hAnsi="宋体"/>
          <w:bCs/>
          <w:sz w:val="24"/>
        </w:rPr>
      </w:pPr>
      <w:r w:rsidRPr="00297D9D">
        <w:rPr>
          <w:rFonts w:ascii="宋体" w:hAnsi="宋体" w:hint="eastAsia"/>
          <w:b/>
          <w:sz w:val="24"/>
        </w:rPr>
        <w:t>7．</w:t>
      </w:r>
      <w:r w:rsidRPr="00297D9D">
        <w:rPr>
          <w:rFonts w:ascii="宋体" w:hAnsi="宋体" w:hint="eastAsia"/>
          <w:b/>
          <w:bCs/>
          <w:sz w:val="24"/>
        </w:rPr>
        <w:t>违约责任</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7.1 由于乙方原因未能在当月考核中达到90分及以上三次（不可抗力除外），甲方</w:t>
      </w:r>
      <w:r w:rsidRPr="00297D9D">
        <w:rPr>
          <w:rFonts w:hAnsi="宋体" w:hint="eastAsia"/>
          <w:sz w:val="24"/>
          <w:szCs w:val="24"/>
        </w:rPr>
        <w:lastRenderedPageBreak/>
        <w:t>有权终止合同，乙方支付甲方合同总额5%的违约金。</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t>8.合同的变更、修改、中止和终止</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8.1 本合同一经生效，合同双方均不得擅自对本合同的内容（包括附件）作任何单方修改。但任何一方均可以对合同内容以书面形式提出变更、修改、取消或补充的建议。该项建议由一方按顺序编号的修改通知书向对方签发，修改通知书副本经对方签署人会签后返还给修改通知书一方。如果双方共同认为该项修改会对合同价格和服务有重大影响时，乙方应在收到上述修改通知书后的14个工作日内，提出影响合同价格和／或服务期的详细说明。双方同意后经双方法人代表或授权代表签字并经主管部门审核盖章后生效。将修改后的有关部分抄送原合同有关单位。</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8.2 如果乙方有违反或拒绝执行本合同规定的行为时，甲方将用书面通知乙方，乙方在接到通知书后5个工作日内确认无误后应对违反或拒绝作出修正，如果认为在5个工作日内来不及纠正时，应提出修正计划。如果得不到纠正或提不出修正计划，甲方将保留暂停履行本合同的一部份或全部的权利。对于这种暂停，甲方将不出具变更通知书，由此而发生的一切费用、损失和索赔将由乙方负担。</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8.3 如果甲方行使暂停权利后，甲方有权停付到期应向乙方支付暂停部分的款项，并有权将在执行合同中，预付给乙方的暂停部分款项索回。</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8.4 在合同执行过程中，若因乙方服务质量低劣或合同履行困难，甲方有权利终止合同并另择供货人。</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t>9.不可抗力</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9.1 不可抗力是合同签字生效后发生的非有关方所能控制的，并非合同方过失的、无法中止的、不能预防的社会和自然事件，包括但不限于：严重的自然灾害（如台风、洪水、地震、火灾、爆炸等），战争（不论是否宣战）、叛乱、破坏、动乱、社会敌视行为、正式罢工等等。合同双方的任何一方，由于不可抗力而影响合同义务执行时，则延迟合同义务的期限相当于不可抗力事件的时间，但是不能因为不可抗力的延迟而调整价格。</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 xml:space="preserve">9.2 </w:t>
      </w:r>
      <w:r w:rsidRPr="00297D9D">
        <w:rPr>
          <w:rFonts w:hAnsi="宋体" w:hint="eastAsia"/>
          <w:spacing w:val="-2"/>
          <w:sz w:val="24"/>
          <w:szCs w:val="24"/>
        </w:rPr>
        <w:t>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9.3 如双方对不可抗力事件的影响估计将延续到一百二十天以上时，双方应通过友好协商解决本合同的执行问题。</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lastRenderedPageBreak/>
        <w:t>10. 合同争议的解决</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10.1 本合同适用法律为中华人民共和国法律。</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10.2 凡与本合同有关而引起的一切争议，双方应通过友好协商解决，如经协商仍不能达成协议时，任何一方均有权将争议提交人民法院审理。</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10.3 双方约定的有审判管辖权的审判机关为：</w:t>
      </w:r>
      <w:r w:rsidRPr="00297D9D">
        <w:rPr>
          <w:rFonts w:hAnsi="宋体" w:hint="eastAsia"/>
          <w:bCs/>
          <w:sz w:val="24"/>
          <w:szCs w:val="24"/>
          <w:u w:val="single"/>
        </w:rPr>
        <w:t>合同签订地具有管辖权限的人民法院</w:t>
      </w:r>
      <w:r w:rsidRPr="00297D9D">
        <w:rPr>
          <w:rFonts w:hAnsi="宋体" w:hint="eastAsia"/>
          <w:bCs/>
          <w:sz w:val="24"/>
          <w:szCs w:val="24"/>
        </w:rPr>
        <w:t>。</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10.4 法院判决对双方都有约束力。</w:t>
      </w:r>
    </w:p>
    <w:p w:rsidR="00AA0A96" w:rsidRPr="00297D9D" w:rsidRDefault="00AA0A96" w:rsidP="00AA0A96">
      <w:pPr>
        <w:pStyle w:val="a9"/>
        <w:adjustRightInd w:val="0"/>
        <w:snapToGrid w:val="0"/>
        <w:spacing w:line="360" w:lineRule="auto"/>
        <w:ind w:firstLineChars="200" w:firstLine="480"/>
        <w:rPr>
          <w:rFonts w:hAnsi="宋体"/>
          <w:sz w:val="24"/>
          <w:szCs w:val="24"/>
          <w:shd w:val="pct10" w:color="auto" w:fill="FFFFFF"/>
        </w:rPr>
      </w:pPr>
      <w:r w:rsidRPr="00297D9D">
        <w:rPr>
          <w:rFonts w:hAnsi="宋体" w:hint="eastAsia"/>
          <w:sz w:val="24"/>
          <w:szCs w:val="24"/>
        </w:rPr>
        <w:t>10.5 上述过程发生的费用除另有规定外，应由败诉方承担。</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10.6 在法院判决期间，除提交法院判决的事项外，合同仍应继续履行。</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t>11. 税费</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11.1 根据国家有关税务的法律、法规和规定，乙方应该交纳的与本合同有关的税费，由乙方承担。</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11.2 本合同价格为含税价。乙方提供的服务所有税费已全部包含在合同价格内，由乙方承担。</w:t>
      </w:r>
    </w:p>
    <w:p w:rsidR="00AA0A96" w:rsidRPr="00297D9D" w:rsidRDefault="00AA0A96" w:rsidP="00AA0A96">
      <w:pPr>
        <w:pStyle w:val="a9"/>
        <w:adjustRightInd w:val="0"/>
        <w:snapToGrid w:val="0"/>
        <w:spacing w:line="360" w:lineRule="auto"/>
        <w:ind w:firstLineChars="200" w:firstLine="482"/>
        <w:rPr>
          <w:rFonts w:hAnsi="宋体"/>
          <w:b/>
          <w:sz w:val="24"/>
          <w:szCs w:val="24"/>
        </w:rPr>
      </w:pPr>
      <w:r w:rsidRPr="00297D9D">
        <w:rPr>
          <w:rFonts w:hAnsi="宋体" w:hint="eastAsia"/>
          <w:b/>
          <w:sz w:val="24"/>
          <w:szCs w:val="24"/>
        </w:rPr>
        <w:t>12. 其它</w:t>
      </w:r>
    </w:p>
    <w:p w:rsidR="00AA0A96" w:rsidRPr="00297D9D" w:rsidRDefault="00AA0A96" w:rsidP="00AA0A96">
      <w:pPr>
        <w:pStyle w:val="a9"/>
        <w:adjustRightInd w:val="0"/>
        <w:snapToGrid w:val="0"/>
        <w:spacing w:line="360" w:lineRule="auto"/>
        <w:ind w:firstLineChars="200" w:firstLine="480"/>
        <w:jc w:val="left"/>
        <w:rPr>
          <w:rFonts w:hAnsi="宋体"/>
          <w:sz w:val="24"/>
          <w:szCs w:val="24"/>
        </w:rPr>
      </w:pPr>
      <w:r w:rsidRPr="00297D9D">
        <w:rPr>
          <w:rFonts w:hAnsi="宋体" w:hint="eastAsia"/>
          <w:sz w:val="24"/>
          <w:szCs w:val="24"/>
        </w:rPr>
        <w:t>12.1 本合同于年月日由买卖双方法人代表或授权代表在签字。本合同经双方法人或授权代表签字并加盖合同章后生效。</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本合同有效期从合同生效之日起至合同双方责任和义务履行完毕之日止质保期满后货款结清时止。</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12.2 本合同一式正本2份，副本6份，其中乙方执正本1份，副本2份。甲方执正本1份，副本4份。</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 xml:space="preserve">12.3 </w:t>
      </w:r>
      <w:r w:rsidRPr="00297D9D">
        <w:rPr>
          <w:rFonts w:hAnsi="宋体" w:hint="eastAsia"/>
          <w:bCs/>
          <w:sz w:val="24"/>
          <w:szCs w:val="24"/>
        </w:rPr>
        <w:t>合同范围内的所有服务必须由乙方提供，不得转包。甲方在监控过程中若发现有转包行为的且已形成事实，按转包金额的两倍进行罚款，罚金从服务款中扣除。</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12.4 本合同项下双方相互提供的文件、资料、双方除为履行合同的目的外，均不得泄漏给无关的第三方。</w:t>
      </w:r>
    </w:p>
    <w:p w:rsidR="00AA0A96" w:rsidRPr="00297D9D" w:rsidRDefault="00AA0A96" w:rsidP="00AA0A96">
      <w:pPr>
        <w:pStyle w:val="a9"/>
        <w:adjustRightInd w:val="0"/>
        <w:snapToGrid w:val="0"/>
        <w:spacing w:line="360" w:lineRule="auto"/>
        <w:ind w:firstLineChars="200" w:firstLine="480"/>
        <w:rPr>
          <w:rFonts w:hAnsi="宋体"/>
          <w:sz w:val="24"/>
          <w:szCs w:val="24"/>
        </w:rPr>
      </w:pPr>
      <w:r w:rsidRPr="00297D9D">
        <w:rPr>
          <w:rFonts w:hAnsi="宋体" w:hint="eastAsia"/>
          <w:sz w:val="24"/>
          <w:szCs w:val="24"/>
        </w:rPr>
        <w:t>12.5 本合同明确了双方全部的权利和义务。任何一方不享有或承担合同规定以外的权利和义务。</w:t>
      </w:r>
    </w:p>
    <w:p w:rsidR="00AA0A96" w:rsidRPr="00297D9D" w:rsidRDefault="00AA0A96" w:rsidP="00AA0A96">
      <w:pPr>
        <w:adjustRightInd w:val="0"/>
        <w:snapToGrid w:val="0"/>
        <w:spacing w:line="360" w:lineRule="auto"/>
        <w:ind w:firstLineChars="200" w:firstLine="480"/>
        <w:rPr>
          <w:rFonts w:ascii="宋体" w:hAnsi="宋体"/>
          <w:sz w:val="24"/>
        </w:rPr>
      </w:pPr>
      <w:r w:rsidRPr="00297D9D">
        <w:rPr>
          <w:rFonts w:ascii="宋体" w:hAnsi="宋体" w:hint="eastAsia"/>
          <w:sz w:val="24"/>
        </w:rPr>
        <w:t>12.6 买、卖双方签订的《服务协议》（如果有的话）、乙方的评标答疑记录、乙方的《投标文件》、《招标文件》及其澄清函、变更函（或通知等）均为本合同的补充文件，是与本合同不可分割的一部分，与本合同同等具有法律效力。</w:t>
      </w:r>
    </w:p>
    <w:p w:rsidR="00AA0A96" w:rsidRPr="00297D9D" w:rsidRDefault="00AA0A96" w:rsidP="00AA0A96">
      <w:pPr>
        <w:widowControl/>
        <w:jc w:val="left"/>
        <w:rPr>
          <w:rFonts w:ascii="宋体" w:hAnsi="宋体"/>
          <w:sz w:val="24"/>
        </w:rPr>
      </w:pPr>
      <w:r w:rsidRPr="00297D9D">
        <w:rPr>
          <w:rFonts w:ascii="宋体" w:hAnsi="宋体" w:hint="eastAsia"/>
          <w:sz w:val="24"/>
        </w:rPr>
        <w:lastRenderedPageBreak/>
        <w:t>12.7 本合同未尽事宜双方协商解决。</w:t>
      </w:r>
    </w:p>
    <w:p w:rsidR="00AA0A96" w:rsidRPr="00297D9D" w:rsidRDefault="00AA0A96"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hint="eastAsia"/>
          <w:b/>
          <w:sz w:val="24"/>
          <w:szCs w:val="24"/>
        </w:rPr>
      </w:pPr>
    </w:p>
    <w:p w:rsidR="008B06BC" w:rsidRPr="00297D9D" w:rsidRDefault="008B06BC" w:rsidP="00942790">
      <w:pPr>
        <w:spacing w:line="360" w:lineRule="auto"/>
        <w:jc w:val="center"/>
        <w:outlineLvl w:val="0"/>
        <w:rPr>
          <w:rFonts w:ascii="宋体" w:eastAsia="宋体" w:hAnsi="宋体" w:cs="宋体"/>
          <w:b/>
          <w:sz w:val="24"/>
          <w:szCs w:val="24"/>
        </w:rPr>
      </w:pPr>
    </w:p>
    <w:p w:rsidR="00085EB2" w:rsidRPr="00297D9D" w:rsidRDefault="001A4674">
      <w:pPr>
        <w:spacing w:line="440" w:lineRule="exact"/>
        <w:jc w:val="center"/>
        <w:outlineLvl w:val="0"/>
        <w:rPr>
          <w:rFonts w:ascii="宋体" w:eastAsia="宋体" w:hAnsi="宋体" w:cs="宋体"/>
          <w:b/>
          <w:sz w:val="24"/>
          <w:szCs w:val="24"/>
        </w:rPr>
      </w:pPr>
      <w:bookmarkStart w:id="46" w:name="_Toc37592786"/>
      <w:r w:rsidRPr="00297D9D">
        <w:rPr>
          <w:rFonts w:ascii="宋体" w:eastAsia="宋体" w:hAnsi="宋体" w:cs="宋体" w:hint="eastAsia"/>
          <w:b/>
          <w:sz w:val="24"/>
          <w:szCs w:val="24"/>
        </w:rPr>
        <w:lastRenderedPageBreak/>
        <w:t xml:space="preserve">第四章 </w:t>
      </w:r>
      <w:r w:rsidR="00B7678B" w:rsidRPr="00297D9D">
        <w:rPr>
          <w:rFonts w:ascii="宋体" w:eastAsia="宋体" w:hAnsi="宋体" w:cs="宋体" w:hint="eastAsia"/>
          <w:b/>
          <w:sz w:val="24"/>
          <w:szCs w:val="24"/>
        </w:rPr>
        <w:t>采购</w:t>
      </w:r>
      <w:r w:rsidRPr="00297D9D">
        <w:rPr>
          <w:rFonts w:ascii="宋体" w:eastAsia="宋体" w:hAnsi="宋体" w:cs="宋体" w:hint="eastAsia"/>
          <w:b/>
          <w:sz w:val="24"/>
          <w:szCs w:val="24"/>
        </w:rPr>
        <w:t>标准和要求</w:t>
      </w:r>
      <w:bookmarkStart w:id="47" w:name="_Toc138638910"/>
      <w:bookmarkStart w:id="48" w:name="_Toc138638884"/>
      <w:bookmarkStart w:id="49" w:name="_Toc138638538"/>
      <w:bookmarkStart w:id="50" w:name="_Toc138638907"/>
      <w:bookmarkStart w:id="51" w:name="_Toc138638535"/>
      <w:bookmarkStart w:id="52" w:name="_Toc138638906"/>
      <w:bookmarkStart w:id="53" w:name="_Toc138638534"/>
      <w:bookmarkStart w:id="54" w:name="_Toc138639090"/>
      <w:bookmarkStart w:id="55" w:name="_Toc138638718"/>
      <w:bookmarkStart w:id="56" w:name="_Toc138639074"/>
      <w:bookmarkStart w:id="57" w:name="_Toc138638702"/>
      <w:bookmarkStart w:id="58" w:name="_Toc138638510"/>
      <w:bookmarkStart w:id="59" w:name="_Toc138638883"/>
      <w:bookmarkStart w:id="60" w:name="_Toc138638509"/>
      <w:bookmarkStart w:id="61" w:name="_合同文件的组成及解释顺序"/>
      <w:bookmarkStart w:id="62" w:name="_Toc138639145"/>
      <w:bookmarkStart w:id="63" w:name="_Toc138638773"/>
      <w:bookmarkStart w:id="64" w:name="_Toc138639091"/>
      <w:bookmarkStart w:id="65" w:name="_Toc13863871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A0A96" w:rsidRPr="00297D9D" w:rsidRDefault="00AA0A96" w:rsidP="00AA0A96">
      <w:pPr>
        <w:pStyle w:val="0"/>
        <w:tabs>
          <w:tab w:val="left" w:pos="0"/>
        </w:tabs>
        <w:spacing w:line="360" w:lineRule="auto"/>
        <w:jc w:val="both"/>
        <w:rPr>
          <w:rFonts w:ascii="宋体" w:eastAsia="宋体" w:hAnsi="宋体" w:cstheme="minorEastAsia"/>
          <w:b/>
          <w:bCs/>
          <w:sz w:val="24"/>
          <w:szCs w:val="24"/>
        </w:rPr>
      </w:pPr>
      <w:r w:rsidRPr="00297D9D">
        <w:rPr>
          <w:rFonts w:ascii="宋体" w:eastAsia="宋体" w:hAnsi="宋体" w:cs="宋体" w:hint="eastAsia"/>
          <w:b/>
          <w:bCs/>
          <w:sz w:val="24"/>
          <w:szCs w:val="24"/>
        </w:rPr>
        <w:t>一﹑</w:t>
      </w:r>
      <w:r w:rsidRPr="00297D9D">
        <w:rPr>
          <w:rFonts w:ascii="宋体" w:eastAsia="宋体" w:hAnsi="宋体" w:cstheme="minorEastAsia" w:hint="eastAsia"/>
          <w:b/>
          <w:bCs/>
          <w:sz w:val="24"/>
          <w:szCs w:val="24"/>
        </w:rPr>
        <w:t>绿化养护服务内容和要求</w:t>
      </w:r>
    </w:p>
    <w:p w:rsidR="00AA0A96" w:rsidRPr="00297D9D" w:rsidRDefault="00AA0A96" w:rsidP="00AA0A96">
      <w:pPr>
        <w:pStyle w:val="0"/>
        <w:tabs>
          <w:tab w:val="left" w:pos="0"/>
        </w:tabs>
        <w:spacing w:line="360" w:lineRule="auto"/>
        <w:jc w:val="both"/>
        <w:rPr>
          <w:rFonts w:ascii="宋体" w:eastAsia="宋体" w:hAnsi="宋体" w:cstheme="minorEastAsia"/>
          <w:bCs/>
          <w:sz w:val="24"/>
          <w:szCs w:val="24"/>
        </w:rPr>
      </w:pPr>
      <w:r w:rsidRPr="00297D9D">
        <w:rPr>
          <w:rFonts w:ascii="宋体" w:eastAsia="宋体" w:hAnsi="宋体" w:cstheme="minorEastAsia" w:hint="eastAsia"/>
          <w:bCs/>
          <w:sz w:val="24"/>
          <w:szCs w:val="24"/>
        </w:rPr>
        <w:t>1</w:t>
      </w:r>
      <w:r w:rsidRPr="00297D9D">
        <w:rPr>
          <w:rFonts w:ascii="宋体" w:eastAsia="宋体" w:hAnsi="宋体" w:cs="宋体" w:hint="eastAsia"/>
          <w:bCs/>
          <w:sz w:val="24"/>
          <w:szCs w:val="24"/>
        </w:rPr>
        <w:t>﹑</w:t>
      </w:r>
      <w:r w:rsidRPr="00297D9D">
        <w:rPr>
          <w:rFonts w:ascii="宋体" w:eastAsia="宋体" w:hAnsi="宋体" w:cstheme="minorEastAsia" w:hint="eastAsia"/>
          <w:bCs/>
          <w:sz w:val="24"/>
          <w:szCs w:val="24"/>
        </w:rPr>
        <w:t>绿化养护服务范围</w:t>
      </w:r>
    </w:p>
    <w:p w:rsidR="00AA0A96" w:rsidRPr="00297D9D" w:rsidRDefault="00AA0A96" w:rsidP="00AA0A96">
      <w:pPr>
        <w:pStyle w:val="afb"/>
        <w:widowControl/>
        <w:spacing w:line="360" w:lineRule="auto"/>
        <w:ind w:firstLineChars="0" w:firstLine="0"/>
        <w:rPr>
          <w:rFonts w:ascii="宋体" w:hAnsi="宋体" w:cstheme="minorEastAsia"/>
          <w:sz w:val="24"/>
          <w:szCs w:val="24"/>
        </w:rPr>
      </w:pPr>
      <w:r w:rsidRPr="00297D9D">
        <w:rPr>
          <w:rFonts w:ascii="宋体" w:hAnsi="宋体" w:cstheme="minorEastAsia" w:hint="eastAsia"/>
          <w:sz w:val="24"/>
          <w:szCs w:val="24"/>
        </w:rPr>
        <w:t>（1）负责新校区所有绿化、草坪、花卉、树木的浇水、施肥、修剪、除杂草、除病虫害等养护和管理。</w:t>
      </w:r>
    </w:p>
    <w:p w:rsidR="00AA0A96" w:rsidRPr="00297D9D" w:rsidRDefault="00AA0A96" w:rsidP="00AA0A96">
      <w:pPr>
        <w:pStyle w:val="0"/>
        <w:spacing w:line="360" w:lineRule="auto"/>
        <w:jc w:val="both"/>
        <w:rPr>
          <w:rFonts w:ascii="宋体" w:eastAsia="宋体" w:hAnsi="宋体" w:cstheme="minorEastAsia"/>
          <w:sz w:val="24"/>
          <w:szCs w:val="24"/>
        </w:rPr>
      </w:pPr>
      <w:r w:rsidRPr="00297D9D">
        <w:rPr>
          <w:rFonts w:ascii="宋体" w:eastAsia="宋体" w:hAnsi="宋体" w:cstheme="minorEastAsia" w:hint="eastAsia"/>
          <w:sz w:val="24"/>
          <w:szCs w:val="24"/>
        </w:rPr>
        <w:t>（2）及时对草坪进行除草，保障四周没有杂草。</w:t>
      </w:r>
    </w:p>
    <w:p w:rsidR="00AA0A96" w:rsidRPr="00297D9D" w:rsidRDefault="00AA0A96" w:rsidP="00AA0A96">
      <w:pPr>
        <w:pStyle w:val="00"/>
        <w:tabs>
          <w:tab w:val="left" w:pos="720"/>
        </w:tabs>
        <w:spacing w:line="360" w:lineRule="auto"/>
        <w:rPr>
          <w:rFonts w:ascii="宋体" w:eastAsia="宋体" w:hAnsi="宋体" w:cstheme="minorEastAsia"/>
          <w:bCs/>
          <w:sz w:val="24"/>
          <w:szCs w:val="24"/>
        </w:rPr>
      </w:pPr>
      <w:r w:rsidRPr="00297D9D">
        <w:rPr>
          <w:rFonts w:ascii="宋体" w:eastAsia="宋体" w:hAnsi="宋体" w:cstheme="minorEastAsia" w:hint="eastAsia"/>
          <w:bCs/>
          <w:sz w:val="24"/>
          <w:szCs w:val="24"/>
        </w:rPr>
        <w:t>2</w:t>
      </w:r>
      <w:r w:rsidRPr="00297D9D">
        <w:rPr>
          <w:rFonts w:ascii="宋体" w:eastAsia="宋体" w:hAnsi="宋体" w:cs="宋体" w:hint="eastAsia"/>
          <w:bCs/>
          <w:sz w:val="24"/>
          <w:szCs w:val="24"/>
        </w:rPr>
        <w:t>﹑</w:t>
      </w:r>
      <w:r w:rsidRPr="00297D9D">
        <w:rPr>
          <w:rFonts w:ascii="宋体" w:eastAsia="宋体" w:hAnsi="宋体" w:cstheme="minorEastAsia" w:hint="eastAsia"/>
          <w:bCs/>
          <w:sz w:val="24"/>
          <w:szCs w:val="24"/>
        </w:rPr>
        <w:t>绿化养护服务标准、质量要求</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宋体" w:hint="eastAsia"/>
          <w:sz w:val="24"/>
          <w:szCs w:val="24"/>
        </w:rPr>
        <w:t>※</w:t>
      </w:r>
      <w:r w:rsidRPr="00297D9D">
        <w:rPr>
          <w:rFonts w:ascii="宋体" w:eastAsia="宋体" w:hAnsi="宋体" w:cstheme="minorEastAsia" w:hint="eastAsia"/>
          <w:sz w:val="24"/>
          <w:szCs w:val="24"/>
        </w:rPr>
        <w:t>草坪养护</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（1）草种生长旺盛，叶色青绿，草坪整齐雅观。</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（2）保持有效浇水，土壤的水分分布均匀，草坪没有缺水枯萎现象。</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（3）按土壤肥力、绿地种类、生长情况，适时适量施肥，春季施肥1—2次，以促进草地生长；秋季施肥1-2次，以利草地过冬，保证草地正常生长。</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（4）及时清除杂草并做好病虫害的防治工作，以防为主，精心管理，经常检查，及时发现及时处理。</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（5）及时填平低洼地，使草坪内无坑洼、无积水，平整美观。</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（6）绿地养护所产生的垃圾及时清运，保持绿地的整洁美观。</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宋体" w:hint="eastAsia"/>
          <w:sz w:val="24"/>
          <w:szCs w:val="24"/>
        </w:rPr>
        <w:t>※</w:t>
      </w:r>
      <w:r w:rsidRPr="00297D9D">
        <w:rPr>
          <w:rFonts w:ascii="宋体" w:eastAsia="宋体" w:hAnsi="宋体" w:cstheme="minorEastAsia" w:hint="eastAsia"/>
          <w:sz w:val="24"/>
          <w:szCs w:val="24"/>
        </w:rPr>
        <w:t>树木、花卉的养护</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（1）根据各种植物的生长特点及时修剪，造型美观。</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（2）保持有效浇水,雨季做好排水工作，植物没有因缺水或水涝出现枯萎现象。</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（3）及时清除杂草和松土，清除杂草和松土时要保护好根系，不能伤根及造成根系裸露。</w:t>
      </w:r>
    </w:p>
    <w:p w:rsidR="00AA0A96" w:rsidRPr="00297D9D" w:rsidRDefault="00AA0A96" w:rsidP="00AA0A96">
      <w:pPr>
        <w:pStyle w:val="00"/>
        <w:tabs>
          <w:tab w:val="left" w:pos="1470"/>
        </w:tabs>
        <w:spacing w:line="360" w:lineRule="auto"/>
        <w:rPr>
          <w:rFonts w:ascii="宋体" w:eastAsia="宋体" w:hAnsi="宋体" w:cstheme="minorEastAsia"/>
          <w:sz w:val="24"/>
          <w:szCs w:val="24"/>
        </w:rPr>
      </w:pPr>
      <w:r w:rsidRPr="00297D9D">
        <w:rPr>
          <w:rFonts w:ascii="宋体" w:eastAsia="宋体" w:hAnsi="宋体" w:cstheme="minorEastAsia" w:hint="eastAsia"/>
          <w:sz w:val="24"/>
          <w:szCs w:val="24"/>
        </w:rPr>
        <w:t>（4）及时做好病虫害的防治工作，以防为主，精心管理，经常检查，及时发现及时处理。</w:t>
      </w:r>
    </w:p>
    <w:p w:rsidR="00AA0A96" w:rsidRPr="00297D9D" w:rsidRDefault="00AA0A96" w:rsidP="00AA0A96">
      <w:pPr>
        <w:pStyle w:val="00"/>
        <w:tabs>
          <w:tab w:val="left" w:pos="1276"/>
          <w:tab w:val="left" w:pos="1418"/>
        </w:tabs>
        <w:spacing w:line="360" w:lineRule="auto"/>
        <w:rPr>
          <w:rFonts w:ascii="宋体" w:eastAsia="宋体" w:hAnsi="宋体" w:cstheme="minorEastAsia"/>
          <w:b/>
          <w:bCs/>
          <w:sz w:val="24"/>
          <w:szCs w:val="24"/>
        </w:rPr>
      </w:pPr>
      <w:r w:rsidRPr="00297D9D">
        <w:rPr>
          <w:rFonts w:ascii="宋体" w:eastAsia="宋体" w:hAnsi="宋体" w:cstheme="minorEastAsia" w:hint="eastAsia"/>
          <w:b/>
          <w:bCs/>
          <w:sz w:val="24"/>
          <w:szCs w:val="24"/>
        </w:rPr>
        <w:t>二、保洁服务内容和标准</w:t>
      </w:r>
    </w:p>
    <w:p w:rsidR="00AA0A96" w:rsidRPr="00297D9D" w:rsidRDefault="00AA0A96" w:rsidP="00AA0A96">
      <w:pPr>
        <w:spacing w:line="360" w:lineRule="auto"/>
        <w:rPr>
          <w:rFonts w:ascii="宋体" w:eastAsia="宋体" w:hAnsi="宋体" w:cstheme="minorEastAsia"/>
          <w:bCs/>
          <w:sz w:val="24"/>
          <w:szCs w:val="24"/>
        </w:rPr>
      </w:pPr>
      <w:r w:rsidRPr="00297D9D">
        <w:rPr>
          <w:rFonts w:ascii="宋体" w:eastAsia="宋体" w:hAnsi="宋体" w:cstheme="minorEastAsia" w:hint="eastAsia"/>
          <w:bCs/>
          <w:sz w:val="24"/>
          <w:szCs w:val="24"/>
        </w:rPr>
        <w:t>（1）室内公共区域（包含大厅、走廊、楼梯等）：每日三次巡查保洁</w:t>
      </w:r>
    </w:p>
    <w:p w:rsidR="00AA0A96" w:rsidRPr="00297D9D" w:rsidRDefault="00AA0A96" w:rsidP="00AA0A96">
      <w:pPr>
        <w:spacing w:line="360" w:lineRule="auto"/>
        <w:ind w:firstLineChars="200" w:firstLine="480"/>
        <w:rPr>
          <w:rFonts w:ascii="宋体" w:eastAsia="宋体" w:hAnsi="宋体" w:cstheme="minorEastAsia"/>
          <w:bCs/>
          <w:sz w:val="24"/>
          <w:szCs w:val="24"/>
        </w:rPr>
      </w:pPr>
      <w:r w:rsidRPr="00297D9D">
        <w:rPr>
          <w:rFonts w:ascii="宋体" w:eastAsia="宋体" w:hAnsi="宋体" w:cstheme="minorEastAsia" w:hint="eastAsia"/>
          <w:bCs/>
          <w:sz w:val="24"/>
          <w:szCs w:val="24"/>
        </w:rPr>
        <w:t>标准：地面、梯面无垃圾杂物、污迹、泥土；墙面干净无脏污，天顶无积灰、蜘蛛网；门框、窗框、窗台、金属件表面光亮、无积灰、无污渍；门把手干净、无积灰、定时消毒。</w:t>
      </w:r>
    </w:p>
    <w:p w:rsidR="00AA0A96" w:rsidRPr="00297D9D" w:rsidRDefault="00AA0A96" w:rsidP="00AA0A96">
      <w:pPr>
        <w:pStyle w:val="14"/>
        <w:numPr>
          <w:ilvl w:val="0"/>
          <w:numId w:val="8"/>
        </w:numPr>
        <w:ind w:left="0"/>
        <w:rPr>
          <w:rFonts w:cstheme="minorEastAsia"/>
          <w:bCs/>
          <w:color w:val="auto"/>
          <w:sz w:val="24"/>
          <w:szCs w:val="24"/>
        </w:rPr>
      </w:pPr>
      <w:r w:rsidRPr="00297D9D">
        <w:rPr>
          <w:rFonts w:cstheme="minorEastAsia" w:hint="eastAsia"/>
          <w:bCs/>
          <w:color w:val="auto"/>
          <w:sz w:val="24"/>
          <w:szCs w:val="24"/>
        </w:rPr>
        <w:t>办公室、会议室：每日三次巡查保洁。</w:t>
      </w:r>
    </w:p>
    <w:p w:rsidR="00AA0A96" w:rsidRPr="00297D9D" w:rsidRDefault="00AA0A96" w:rsidP="00AA0A96">
      <w:pPr>
        <w:pStyle w:val="14"/>
        <w:ind w:left="0"/>
        <w:rPr>
          <w:rFonts w:cs="宋体"/>
          <w:bCs/>
          <w:color w:val="auto"/>
          <w:sz w:val="24"/>
          <w:szCs w:val="24"/>
        </w:rPr>
      </w:pPr>
      <w:r w:rsidRPr="00297D9D">
        <w:rPr>
          <w:rFonts w:cstheme="minorEastAsia" w:hint="eastAsia"/>
          <w:bCs/>
          <w:color w:val="auto"/>
          <w:sz w:val="24"/>
          <w:szCs w:val="24"/>
        </w:rPr>
        <w:t>标准：地面保持干净、整洁、无垃圾；办公家具无灰尘；</w:t>
      </w:r>
      <w:r w:rsidRPr="00297D9D">
        <w:rPr>
          <w:rFonts w:cs="宋体" w:hint="eastAsia"/>
          <w:bCs/>
          <w:color w:val="auto"/>
          <w:sz w:val="24"/>
          <w:szCs w:val="24"/>
        </w:rPr>
        <w:t>垃圾及时清倒、垃圾袋及时更</w:t>
      </w:r>
      <w:r w:rsidRPr="00297D9D">
        <w:rPr>
          <w:rFonts w:cs="宋体" w:hint="eastAsia"/>
          <w:bCs/>
          <w:color w:val="auto"/>
          <w:sz w:val="24"/>
          <w:szCs w:val="24"/>
        </w:rPr>
        <w:lastRenderedPageBreak/>
        <w:t>换。</w:t>
      </w:r>
    </w:p>
    <w:p w:rsidR="00AA0A96" w:rsidRPr="00297D9D" w:rsidRDefault="00AA0A96" w:rsidP="00AA0A96">
      <w:pPr>
        <w:pStyle w:val="14"/>
        <w:numPr>
          <w:ilvl w:val="0"/>
          <w:numId w:val="8"/>
        </w:numPr>
        <w:ind w:left="0"/>
        <w:rPr>
          <w:rFonts w:cstheme="minorEastAsia"/>
          <w:color w:val="auto"/>
          <w:sz w:val="24"/>
          <w:szCs w:val="24"/>
        </w:rPr>
      </w:pPr>
      <w:r w:rsidRPr="00297D9D">
        <w:rPr>
          <w:rFonts w:hint="eastAsia"/>
          <w:color w:val="auto"/>
          <w:sz w:val="24"/>
          <w:szCs w:val="24"/>
        </w:rPr>
        <w:t>学员教室和阶梯教室：每日三次巡查保洁</w:t>
      </w:r>
    </w:p>
    <w:p w:rsidR="00AA0A96" w:rsidRPr="00297D9D" w:rsidRDefault="00AA0A96" w:rsidP="00AA0A96">
      <w:pPr>
        <w:pStyle w:val="14"/>
        <w:ind w:left="0" w:firstLineChars="100" w:firstLine="240"/>
        <w:rPr>
          <w:rFonts w:cstheme="minorEastAsia"/>
          <w:color w:val="auto"/>
          <w:sz w:val="24"/>
          <w:szCs w:val="24"/>
        </w:rPr>
      </w:pPr>
      <w:r w:rsidRPr="00297D9D">
        <w:rPr>
          <w:rFonts w:hint="eastAsia"/>
          <w:color w:val="auto"/>
          <w:sz w:val="24"/>
          <w:szCs w:val="24"/>
        </w:rPr>
        <w:t>标准：</w:t>
      </w:r>
      <w:r w:rsidRPr="00297D9D">
        <w:rPr>
          <w:rFonts w:cstheme="minorEastAsia" w:hint="eastAsia"/>
          <w:color w:val="auto"/>
          <w:sz w:val="24"/>
          <w:szCs w:val="24"/>
        </w:rPr>
        <w:t>定期清理</w:t>
      </w:r>
      <w:r w:rsidRPr="00297D9D">
        <w:rPr>
          <w:rFonts w:cs="宋体" w:hint="eastAsia"/>
          <w:color w:val="auto"/>
          <w:sz w:val="24"/>
          <w:szCs w:val="24"/>
        </w:rPr>
        <w:t>﹑</w:t>
      </w:r>
      <w:r w:rsidRPr="00297D9D">
        <w:rPr>
          <w:rFonts w:cstheme="minorEastAsia" w:hint="eastAsia"/>
          <w:color w:val="auto"/>
          <w:sz w:val="24"/>
          <w:szCs w:val="24"/>
        </w:rPr>
        <w:t>擦拭地面、桌椅、门窗、玻璃，保持室内清洁。地面干净整洁</w:t>
      </w:r>
      <w:r w:rsidRPr="00297D9D">
        <w:rPr>
          <w:rFonts w:cs="宋体" w:hint="eastAsia"/>
          <w:color w:val="auto"/>
          <w:sz w:val="24"/>
          <w:szCs w:val="24"/>
        </w:rPr>
        <w:t>﹑</w:t>
      </w:r>
      <w:r w:rsidRPr="00297D9D">
        <w:rPr>
          <w:rFonts w:cstheme="minorEastAsia" w:hint="eastAsia"/>
          <w:color w:val="auto"/>
          <w:sz w:val="24"/>
          <w:szCs w:val="24"/>
        </w:rPr>
        <w:t>无垃圾</w:t>
      </w:r>
      <w:r w:rsidRPr="00297D9D">
        <w:rPr>
          <w:rFonts w:cs="宋体" w:hint="eastAsia"/>
          <w:color w:val="auto"/>
          <w:sz w:val="24"/>
          <w:szCs w:val="24"/>
        </w:rPr>
        <w:t>﹑</w:t>
      </w:r>
      <w:r w:rsidRPr="00297D9D">
        <w:rPr>
          <w:rFonts w:cstheme="minorEastAsia" w:hint="eastAsia"/>
          <w:color w:val="auto"/>
          <w:sz w:val="24"/>
          <w:szCs w:val="24"/>
        </w:rPr>
        <w:t>无水渍；桌椅无灰尘</w:t>
      </w:r>
      <w:r w:rsidRPr="00297D9D">
        <w:rPr>
          <w:rFonts w:cs="宋体" w:hint="eastAsia"/>
          <w:color w:val="auto"/>
          <w:sz w:val="24"/>
          <w:szCs w:val="24"/>
        </w:rPr>
        <w:t>﹑无污渍。门窗玻璃清洁明亮﹑无污渍﹑水渍﹑手印等。</w:t>
      </w:r>
    </w:p>
    <w:p w:rsidR="00AA0A96" w:rsidRPr="00297D9D" w:rsidRDefault="00AA0A96" w:rsidP="00AA0A96">
      <w:pPr>
        <w:pStyle w:val="14"/>
        <w:ind w:left="0"/>
        <w:rPr>
          <w:rFonts w:cs="宋体"/>
          <w:bCs/>
          <w:color w:val="auto"/>
          <w:sz w:val="24"/>
          <w:szCs w:val="24"/>
        </w:rPr>
      </w:pPr>
      <w:r w:rsidRPr="00297D9D">
        <w:rPr>
          <w:rFonts w:cs="宋体" w:hint="eastAsia"/>
          <w:bCs/>
          <w:color w:val="auto"/>
          <w:sz w:val="24"/>
          <w:szCs w:val="24"/>
        </w:rPr>
        <w:t>（4）卫生间：每日三--五次巡查保洁。</w:t>
      </w:r>
    </w:p>
    <w:p w:rsidR="00AA0A96" w:rsidRPr="00297D9D" w:rsidRDefault="00AA0A96" w:rsidP="00AA0A96">
      <w:pPr>
        <w:pStyle w:val="14"/>
        <w:ind w:left="0"/>
        <w:rPr>
          <w:rFonts w:cs="宋体"/>
          <w:bCs/>
          <w:color w:val="auto"/>
          <w:sz w:val="24"/>
          <w:szCs w:val="24"/>
        </w:rPr>
      </w:pPr>
      <w:r w:rsidRPr="00297D9D">
        <w:rPr>
          <w:rFonts w:cs="宋体" w:hint="eastAsia"/>
          <w:bCs/>
          <w:color w:val="auto"/>
          <w:sz w:val="24"/>
          <w:szCs w:val="24"/>
        </w:rPr>
        <w:t>标准：蹲厕内、小便池内刷洗干净、喷洒消毒，保持无异味、无污迹、无垃圾、无积水；镜面保持光亮，无水迹，面盆无水锈；卫生间内保持空气清新、无异味。</w:t>
      </w:r>
    </w:p>
    <w:p w:rsidR="00AA0A96" w:rsidRPr="00297D9D" w:rsidRDefault="00AA0A96" w:rsidP="00AA0A96">
      <w:pPr>
        <w:spacing w:line="360" w:lineRule="auto"/>
        <w:rPr>
          <w:rFonts w:ascii="宋体" w:eastAsia="宋体" w:hAnsi="宋体" w:cstheme="minorEastAsia"/>
          <w:bCs/>
          <w:sz w:val="24"/>
          <w:szCs w:val="24"/>
        </w:rPr>
      </w:pPr>
      <w:r w:rsidRPr="00297D9D">
        <w:rPr>
          <w:rFonts w:ascii="宋体" w:eastAsia="宋体" w:hAnsi="宋体" w:cstheme="minorEastAsia" w:hint="eastAsia"/>
          <w:bCs/>
          <w:sz w:val="24"/>
          <w:szCs w:val="24"/>
        </w:rPr>
        <w:t>（5）室外公共区域（包括道路、停车场、篮球场等）每日两次巡查保洁。</w:t>
      </w:r>
    </w:p>
    <w:p w:rsidR="00AA0A96" w:rsidRPr="00297D9D" w:rsidRDefault="00AA0A96" w:rsidP="00AA0A96">
      <w:pPr>
        <w:spacing w:line="360" w:lineRule="auto"/>
        <w:ind w:firstLineChars="200" w:firstLine="480"/>
        <w:rPr>
          <w:rFonts w:ascii="宋体" w:eastAsia="宋体" w:hAnsi="宋体" w:cstheme="minorEastAsia"/>
          <w:bCs/>
          <w:sz w:val="24"/>
          <w:szCs w:val="24"/>
        </w:rPr>
      </w:pPr>
      <w:r w:rsidRPr="00297D9D">
        <w:rPr>
          <w:rFonts w:ascii="宋体" w:eastAsia="宋体" w:hAnsi="宋体" w:cstheme="minorEastAsia" w:hint="eastAsia"/>
          <w:bCs/>
          <w:sz w:val="24"/>
          <w:szCs w:val="24"/>
        </w:rPr>
        <w:t>标准：道路地面保持通畅，无堆放杂物，无垃圾，干净整洁；各类宣传栏、照明灯具</w:t>
      </w:r>
      <w:r w:rsidRPr="00297D9D">
        <w:rPr>
          <w:rFonts w:ascii="宋体" w:eastAsia="宋体" w:hAnsi="宋体" w:cs="宋体" w:hint="eastAsia"/>
          <w:bCs/>
          <w:sz w:val="24"/>
          <w:szCs w:val="24"/>
        </w:rPr>
        <w:t>﹑长凳</w:t>
      </w:r>
      <w:r w:rsidRPr="00297D9D">
        <w:rPr>
          <w:rFonts w:ascii="宋体" w:eastAsia="宋体" w:hAnsi="宋体" w:cstheme="minorEastAsia" w:hint="eastAsia"/>
          <w:bCs/>
          <w:sz w:val="24"/>
          <w:szCs w:val="24"/>
        </w:rPr>
        <w:t>等表面无积灰、无污渍。</w:t>
      </w:r>
    </w:p>
    <w:p w:rsidR="00AA0A96" w:rsidRPr="00297D9D" w:rsidRDefault="00AA0A96" w:rsidP="00AA0A96">
      <w:pPr>
        <w:spacing w:line="360" w:lineRule="auto"/>
        <w:rPr>
          <w:rFonts w:ascii="宋体" w:eastAsia="宋体" w:hAnsi="宋体" w:cstheme="minorEastAsia"/>
          <w:bCs/>
          <w:sz w:val="24"/>
          <w:szCs w:val="24"/>
        </w:rPr>
      </w:pPr>
      <w:r w:rsidRPr="00297D9D">
        <w:rPr>
          <w:rFonts w:ascii="宋体" w:eastAsia="宋体" w:hAnsi="宋体" w:cstheme="minorEastAsia" w:hint="eastAsia"/>
          <w:bCs/>
          <w:sz w:val="24"/>
          <w:szCs w:val="24"/>
        </w:rPr>
        <w:t>（6）杀虫灭鼠：根据季节规律，每月在甲方人员指导下，在特定区域安放灭蝇器、粘蝇纸、老鼠夹，投放毒饵，喷洒灭蝇、灭蚊药等。</w:t>
      </w:r>
    </w:p>
    <w:p w:rsidR="00AA0A96" w:rsidRPr="00297D9D" w:rsidRDefault="00AA0A96" w:rsidP="00AA0A96">
      <w:pPr>
        <w:pStyle w:val="14"/>
        <w:ind w:left="2520"/>
        <w:rPr>
          <w:rFonts w:cs="宋体"/>
          <w:color w:val="auto"/>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b/>
          <w:sz w:val="24"/>
          <w:szCs w:val="24"/>
        </w:rPr>
      </w:pPr>
    </w:p>
    <w:p w:rsidR="00AA0A96" w:rsidRPr="00297D9D" w:rsidRDefault="00AA0A96">
      <w:pPr>
        <w:spacing w:line="440" w:lineRule="exact"/>
        <w:jc w:val="center"/>
        <w:outlineLvl w:val="0"/>
        <w:rPr>
          <w:rFonts w:ascii="宋体" w:eastAsia="宋体" w:hAnsi="宋体" w:cs="宋体" w:hint="eastAsia"/>
          <w:b/>
          <w:sz w:val="24"/>
          <w:szCs w:val="24"/>
        </w:rPr>
      </w:pPr>
    </w:p>
    <w:p w:rsidR="00F37D48" w:rsidRPr="00297D9D" w:rsidRDefault="00F37D48">
      <w:pPr>
        <w:spacing w:line="440" w:lineRule="exact"/>
        <w:jc w:val="center"/>
        <w:outlineLvl w:val="0"/>
        <w:rPr>
          <w:rFonts w:ascii="宋体" w:eastAsia="宋体" w:hAnsi="宋体" w:cs="宋体"/>
          <w:b/>
          <w:sz w:val="24"/>
          <w:szCs w:val="24"/>
        </w:rPr>
      </w:pPr>
    </w:p>
    <w:p w:rsidR="00085EB2" w:rsidRPr="00297D9D" w:rsidRDefault="001A4674">
      <w:pPr>
        <w:spacing w:line="440" w:lineRule="exact"/>
        <w:jc w:val="center"/>
        <w:outlineLvl w:val="0"/>
        <w:rPr>
          <w:rFonts w:ascii="宋体" w:eastAsia="宋体" w:hAnsi="宋体" w:cs="宋体"/>
          <w:b/>
          <w:sz w:val="24"/>
          <w:szCs w:val="24"/>
        </w:rPr>
      </w:pPr>
      <w:bookmarkStart w:id="66" w:name="_Toc37592787"/>
      <w:r w:rsidRPr="00297D9D">
        <w:rPr>
          <w:rFonts w:ascii="宋体" w:eastAsia="宋体" w:hAnsi="宋体" w:cs="宋体" w:hint="eastAsia"/>
          <w:b/>
          <w:sz w:val="24"/>
          <w:szCs w:val="24"/>
        </w:rPr>
        <w:lastRenderedPageBreak/>
        <w:t>第五章 竞争性磋商响应文件格式</w:t>
      </w:r>
      <w:bookmarkEnd w:id="66"/>
    </w:p>
    <w:p w:rsidR="00085EB2" w:rsidRPr="00297D9D" w:rsidRDefault="00085EB2">
      <w:pPr>
        <w:rPr>
          <w:rFonts w:ascii="宋体" w:eastAsia="宋体" w:hAnsi="Calibri" w:cs="宋体"/>
          <w:b/>
          <w:sz w:val="24"/>
          <w:szCs w:val="24"/>
        </w:rPr>
      </w:pPr>
    </w:p>
    <w:p w:rsidR="00085EB2" w:rsidRPr="00297D9D" w:rsidRDefault="00085EB2">
      <w:pPr>
        <w:rPr>
          <w:rFonts w:ascii="宋体" w:eastAsia="宋体" w:hAnsi="Calibri" w:cs="宋体"/>
          <w:b/>
          <w:sz w:val="24"/>
          <w:szCs w:val="24"/>
        </w:rPr>
      </w:pPr>
    </w:p>
    <w:p w:rsidR="00085EB2" w:rsidRPr="00297D9D" w:rsidRDefault="001A4674">
      <w:pPr>
        <w:rPr>
          <w:rFonts w:ascii="宋体" w:eastAsia="宋体" w:hAnsi="Calibri" w:cs="宋体"/>
          <w:sz w:val="24"/>
          <w:szCs w:val="24"/>
          <w:u w:val="single"/>
        </w:rPr>
      </w:pPr>
      <w:r w:rsidRPr="00297D9D">
        <w:rPr>
          <w:rFonts w:ascii="宋体" w:eastAsia="宋体" w:hAnsi="宋体" w:cs="宋体" w:hint="eastAsia"/>
          <w:sz w:val="24"/>
          <w:szCs w:val="24"/>
          <w:u w:val="single"/>
        </w:rPr>
        <w:t>竞争性磋商响应文件封面示例</w:t>
      </w:r>
    </w:p>
    <w:p w:rsidR="00085EB2" w:rsidRPr="00297D9D" w:rsidRDefault="001A4674">
      <w:pPr>
        <w:spacing w:line="720" w:lineRule="auto"/>
        <w:ind w:right="315"/>
        <w:jc w:val="right"/>
        <w:rPr>
          <w:rFonts w:ascii="宋体" w:eastAsia="宋体" w:hAnsi="Calibri" w:cs="宋体"/>
          <w:b/>
          <w:sz w:val="24"/>
          <w:szCs w:val="24"/>
          <w:bdr w:val="single" w:sz="4" w:space="0" w:color="auto"/>
        </w:rPr>
      </w:pPr>
      <w:r w:rsidRPr="00297D9D">
        <w:rPr>
          <w:rFonts w:ascii="宋体" w:eastAsia="宋体" w:hAnsi="宋体" w:cs="宋体" w:hint="eastAsia"/>
          <w:b/>
          <w:sz w:val="24"/>
          <w:szCs w:val="24"/>
          <w:bdr w:val="single" w:sz="4" w:space="0" w:color="auto"/>
        </w:rPr>
        <w:t>正本</w:t>
      </w: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32"/>
          <w:szCs w:val="32"/>
          <w:u w:val="single"/>
        </w:rPr>
      </w:pPr>
      <w:r w:rsidRPr="00297D9D">
        <w:rPr>
          <w:rFonts w:asciiTheme="minorEastAsia" w:hAnsiTheme="minorEastAsia" w:cs="宋体" w:hint="eastAsia"/>
          <w:kern w:val="0"/>
          <w:sz w:val="32"/>
          <w:szCs w:val="32"/>
          <w:u w:val="single"/>
        </w:rPr>
        <w:t>项目名称：</w:t>
      </w: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24"/>
          <w:szCs w:val="32"/>
        </w:rPr>
      </w:pP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32"/>
          <w:szCs w:val="32"/>
        </w:rPr>
      </w:pP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32"/>
          <w:szCs w:val="32"/>
        </w:rPr>
      </w:pP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32"/>
          <w:szCs w:val="32"/>
        </w:rPr>
      </w:pPr>
    </w:p>
    <w:p w:rsidR="005647DB" w:rsidRPr="00297D9D" w:rsidRDefault="00A42CD8" w:rsidP="005647DB">
      <w:pPr>
        <w:autoSpaceDE w:val="0"/>
        <w:autoSpaceDN w:val="0"/>
        <w:adjustRightInd w:val="0"/>
        <w:spacing w:line="360" w:lineRule="auto"/>
        <w:jc w:val="center"/>
        <w:rPr>
          <w:rFonts w:asciiTheme="minorEastAsia" w:hAnsiTheme="minorEastAsia" w:cs="宋体"/>
          <w:kern w:val="0"/>
          <w:sz w:val="32"/>
          <w:szCs w:val="32"/>
        </w:rPr>
      </w:pPr>
      <w:r w:rsidRPr="00297D9D">
        <w:rPr>
          <w:rFonts w:asciiTheme="minorEastAsia" w:hAnsiTheme="minorEastAsia" w:cs="宋体" w:hint="eastAsia"/>
          <w:kern w:val="0"/>
          <w:sz w:val="32"/>
          <w:szCs w:val="32"/>
        </w:rPr>
        <w:t>竞争性磋商</w:t>
      </w:r>
      <w:r w:rsidR="004B03B8" w:rsidRPr="00297D9D">
        <w:rPr>
          <w:rFonts w:asciiTheme="minorEastAsia" w:hAnsiTheme="minorEastAsia" w:cs="宋体" w:hint="eastAsia"/>
          <w:kern w:val="0"/>
          <w:sz w:val="32"/>
          <w:szCs w:val="32"/>
        </w:rPr>
        <w:t>响应文件</w:t>
      </w:r>
    </w:p>
    <w:p w:rsidR="005647DB" w:rsidRPr="00297D9D" w:rsidRDefault="005647DB" w:rsidP="005647DB">
      <w:pPr>
        <w:autoSpaceDE w:val="0"/>
        <w:autoSpaceDN w:val="0"/>
        <w:adjustRightInd w:val="0"/>
        <w:spacing w:line="360" w:lineRule="auto"/>
        <w:jc w:val="center"/>
        <w:rPr>
          <w:rFonts w:asciiTheme="minorEastAsia" w:hAnsiTheme="minorEastAsia" w:cs="宋体"/>
          <w:kern w:val="0"/>
          <w:sz w:val="32"/>
          <w:szCs w:val="32"/>
        </w:rPr>
      </w:pPr>
    </w:p>
    <w:p w:rsidR="005647DB" w:rsidRPr="00297D9D" w:rsidRDefault="005647DB" w:rsidP="005647DB">
      <w:pPr>
        <w:autoSpaceDE w:val="0"/>
        <w:autoSpaceDN w:val="0"/>
        <w:adjustRightInd w:val="0"/>
        <w:spacing w:line="360" w:lineRule="auto"/>
        <w:jc w:val="center"/>
        <w:rPr>
          <w:rFonts w:ascii="宋体" w:cs="宋体"/>
          <w:kern w:val="0"/>
          <w:sz w:val="32"/>
          <w:szCs w:val="32"/>
        </w:rPr>
      </w:pPr>
    </w:p>
    <w:p w:rsidR="005647DB" w:rsidRPr="00297D9D" w:rsidRDefault="005647DB" w:rsidP="005647DB">
      <w:pPr>
        <w:autoSpaceDE w:val="0"/>
        <w:autoSpaceDN w:val="0"/>
        <w:adjustRightInd w:val="0"/>
        <w:spacing w:line="360" w:lineRule="auto"/>
        <w:jc w:val="center"/>
        <w:rPr>
          <w:rFonts w:ascii="宋体" w:cs="宋体"/>
          <w:kern w:val="0"/>
          <w:sz w:val="32"/>
          <w:szCs w:val="32"/>
        </w:rPr>
      </w:pPr>
    </w:p>
    <w:p w:rsidR="005647DB" w:rsidRPr="00297D9D" w:rsidRDefault="005647DB" w:rsidP="005647DB">
      <w:pPr>
        <w:autoSpaceDE w:val="0"/>
        <w:autoSpaceDN w:val="0"/>
        <w:adjustRightInd w:val="0"/>
        <w:spacing w:line="360" w:lineRule="auto"/>
        <w:jc w:val="center"/>
        <w:rPr>
          <w:rFonts w:ascii="宋体" w:cs="宋体"/>
          <w:kern w:val="0"/>
          <w:sz w:val="32"/>
          <w:szCs w:val="32"/>
        </w:rPr>
      </w:pPr>
    </w:p>
    <w:p w:rsidR="005647DB" w:rsidRPr="00297D9D" w:rsidRDefault="005647DB" w:rsidP="005647DB">
      <w:pPr>
        <w:autoSpaceDE w:val="0"/>
        <w:autoSpaceDN w:val="0"/>
        <w:adjustRightInd w:val="0"/>
        <w:spacing w:line="360" w:lineRule="auto"/>
        <w:jc w:val="center"/>
        <w:rPr>
          <w:rFonts w:ascii="宋体" w:cs="宋体"/>
          <w:kern w:val="0"/>
          <w:sz w:val="32"/>
          <w:szCs w:val="32"/>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项目编号：</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采购人：</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供应商：</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（全称）（盖章）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法定代表人：</w:t>
      </w:r>
      <w:r w:rsidRPr="00297D9D">
        <w:rPr>
          <w:rFonts w:ascii="宋体" w:hAnsi="宋体" w:cs="宋体" w:hint="eastAsia"/>
          <w:kern w:val="0"/>
          <w:sz w:val="24"/>
          <w:szCs w:val="24"/>
          <w:u w:val="single"/>
        </w:rPr>
        <w:t>（盖章）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单位地址：</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联系人及联系电话：</w:t>
      </w:r>
    </w:p>
    <w:p w:rsidR="005647DB" w:rsidRPr="00297D9D" w:rsidRDefault="005647DB" w:rsidP="005647DB">
      <w:pPr>
        <w:autoSpaceDE w:val="0"/>
        <w:autoSpaceDN w:val="0"/>
        <w:adjustRightInd w:val="0"/>
        <w:spacing w:line="360" w:lineRule="auto"/>
        <w:jc w:val="center"/>
        <w:rPr>
          <w:rFonts w:ascii="宋体" w:cs="宋体"/>
          <w:kern w:val="0"/>
          <w:sz w:val="24"/>
          <w:szCs w:val="24"/>
        </w:rPr>
      </w:pPr>
      <w:r w:rsidRPr="00297D9D">
        <w:rPr>
          <w:rFonts w:ascii="宋体" w:hAnsi="宋体" w:cs="宋体"/>
          <w:kern w:val="0"/>
          <w:sz w:val="24"/>
          <w:szCs w:val="24"/>
          <w:u w:val="single"/>
        </w:rPr>
        <w:t xml:space="preserve">20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085EB2" w:rsidRPr="00297D9D" w:rsidRDefault="001A4674">
      <w:pPr>
        <w:tabs>
          <w:tab w:val="center" w:pos="4832"/>
          <w:tab w:val="left" w:pos="7140"/>
        </w:tabs>
        <w:jc w:val="center"/>
        <w:outlineLvl w:val="1"/>
        <w:rPr>
          <w:rFonts w:ascii="宋体" w:eastAsia="宋体" w:hAnsi="宋体" w:cs="宋体"/>
          <w:b/>
          <w:sz w:val="24"/>
          <w:szCs w:val="24"/>
        </w:rPr>
      </w:pPr>
      <w:r w:rsidRPr="00297D9D">
        <w:rPr>
          <w:rFonts w:ascii="宋体" w:eastAsia="宋体" w:hAnsi="Calibri" w:cs="宋体"/>
          <w:b/>
          <w:sz w:val="24"/>
          <w:szCs w:val="24"/>
        </w:rPr>
        <w:br w:type="page"/>
      </w:r>
      <w:bookmarkStart w:id="67" w:name="_Toc37592788"/>
      <w:r w:rsidRPr="00297D9D">
        <w:rPr>
          <w:rFonts w:ascii="宋体" w:eastAsia="宋体" w:hAnsi="宋体" w:cs="宋体" w:hint="eastAsia"/>
          <w:b/>
          <w:sz w:val="24"/>
          <w:szCs w:val="24"/>
        </w:rPr>
        <w:lastRenderedPageBreak/>
        <w:t>目录</w:t>
      </w:r>
      <w:bookmarkEnd w:id="67"/>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（1）、投标函</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（2）、开标一览表</w:t>
      </w:r>
    </w:p>
    <w:p w:rsidR="00716F23" w:rsidRPr="00297D9D" w:rsidRDefault="00716F23" w:rsidP="00716F23">
      <w:pPr>
        <w:spacing w:line="360" w:lineRule="auto"/>
        <w:rPr>
          <w:rFonts w:ascii="Calibri" w:hAnsi="Calibri"/>
          <w:szCs w:val="21"/>
        </w:rPr>
      </w:pPr>
      <w:r w:rsidRPr="00297D9D">
        <w:rPr>
          <w:rFonts w:ascii="宋体" w:hAnsi="宋体" w:hint="eastAsia"/>
          <w:sz w:val="24"/>
          <w:szCs w:val="24"/>
        </w:rPr>
        <w:t xml:space="preserve">        （2-1）投标价格明细表</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（3）、磋商保证金提交证明</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（4）、技术条款偏离表</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（5）、商务条款偏离表</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（6）、法定代表人身份证明书</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（7）、法定代表人授权委托书</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（8）、投标供应商资格证明文件</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（8-1）、投标人基本情况表</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（8-2）、拟投入服务人员名单</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（8-3）、拟投入机械设备清单</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（8-3）、投标人类似业绩情况表</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（9）、服务方案</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（9-1）、</w:t>
      </w:r>
      <w:r w:rsidRPr="00297D9D">
        <w:rPr>
          <w:rFonts w:ascii="宋体" w:hAnsi="宋体" w:cs="Arial" w:hint="eastAsia"/>
          <w:kern w:val="0"/>
          <w:sz w:val="24"/>
          <w:szCs w:val="24"/>
          <w:shd w:val="clear" w:color="auto" w:fill="FFFFFF"/>
        </w:rPr>
        <w:t>本项目服务及实施细则</w:t>
      </w:r>
    </w:p>
    <w:p w:rsidR="00716F23" w:rsidRPr="00297D9D" w:rsidRDefault="00716F23" w:rsidP="00716F23">
      <w:pPr>
        <w:shd w:val="clear" w:color="auto" w:fill="FFFFFF"/>
        <w:snapToGrid w:val="0"/>
        <w:spacing w:line="384" w:lineRule="auto"/>
        <w:ind w:firstLineChars="400" w:firstLine="960"/>
        <w:rPr>
          <w:rFonts w:ascii="宋体" w:hAnsi="宋体"/>
          <w:sz w:val="24"/>
          <w:szCs w:val="24"/>
          <w:shd w:val="clear" w:color="auto" w:fill="FFFFFF"/>
        </w:rPr>
      </w:pPr>
      <w:r w:rsidRPr="00297D9D">
        <w:rPr>
          <w:rFonts w:ascii="宋体" w:hAnsi="宋体" w:hint="eastAsia"/>
          <w:sz w:val="24"/>
          <w:szCs w:val="24"/>
          <w:shd w:val="clear" w:color="auto" w:fill="FFFFFF"/>
        </w:rPr>
        <w:t>（9-2）、质量</w:t>
      </w:r>
      <w:r w:rsidRPr="00297D9D">
        <w:rPr>
          <w:rFonts w:ascii="宋体" w:hAnsi="宋体" w:cs="Arial" w:hint="eastAsia"/>
          <w:kern w:val="0"/>
          <w:sz w:val="24"/>
          <w:szCs w:val="24"/>
          <w:shd w:val="clear" w:color="auto" w:fill="FFFFFF"/>
        </w:rPr>
        <w:t>管理体系及措施</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（9-3）、</w:t>
      </w:r>
      <w:r w:rsidRPr="00297D9D">
        <w:rPr>
          <w:rFonts w:ascii="宋体" w:hAnsi="宋体" w:cs="Arial" w:hint="eastAsia"/>
          <w:kern w:val="0"/>
          <w:sz w:val="24"/>
          <w:szCs w:val="24"/>
        </w:rPr>
        <w:t>安全防范措施</w:t>
      </w:r>
    </w:p>
    <w:p w:rsidR="00716F23" w:rsidRPr="00297D9D" w:rsidRDefault="00716F23" w:rsidP="00716F23">
      <w:pPr>
        <w:spacing w:line="360" w:lineRule="auto"/>
        <w:rPr>
          <w:rFonts w:ascii="宋体" w:hAnsi="宋体"/>
          <w:sz w:val="24"/>
          <w:szCs w:val="24"/>
        </w:rPr>
      </w:pPr>
      <w:r w:rsidRPr="00297D9D">
        <w:rPr>
          <w:rFonts w:ascii="宋体" w:hAnsi="宋体" w:hint="eastAsia"/>
          <w:sz w:val="24"/>
          <w:szCs w:val="24"/>
        </w:rPr>
        <w:t xml:space="preserve">    （10）、</w:t>
      </w:r>
      <w:r w:rsidRPr="00297D9D">
        <w:rPr>
          <w:rFonts w:ascii="宋体" w:hAnsi="宋体" w:cs="Arial" w:hint="eastAsia"/>
          <w:kern w:val="0"/>
          <w:sz w:val="24"/>
          <w:szCs w:val="24"/>
        </w:rPr>
        <w:t>反商业贿赂书</w:t>
      </w:r>
    </w:p>
    <w:p w:rsidR="00716F23" w:rsidRPr="00297D9D" w:rsidRDefault="00716F23" w:rsidP="00716F23">
      <w:pPr>
        <w:rPr>
          <w:rFonts w:ascii="Calibri" w:hAnsi="Calibri"/>
          <w:szCs w:val="21"/>
        </w:rPr>
      </w:pPr>
      <w:r w:rsidRPr="00297D9D">
        <w:rPr>
          <w:rFonts w:ascii="宋体" w:hAnsi="宋体" w:hint="eastAsia"/>
          <w:sz w:val="24"/>
          <w:szCs w:val="24"/>
          <w:shd w:val="clear" w:color="auto" w:fill="FFFFFF"/>
        </w:rPr>
        <w:t>（11）、其他需要提交的资料</w:t>
      </w:r>
      <w:r w:rsidRPr="00297D9D">
        <w:rPr>
          <w:rFonts w:ascii="宋体" w:hAnsi="宋体" w:cs="Arial" w:hint="eastAsia"/>
          <w:kern w:val="0"/>
          <w:sz w:val="24"/>
          <w:szCs w:val="24"/>
          <w:shd w:val="clear" w:color="auto" w:fill="FFFFFF"/>
        </w:rPr>
        <w:t>（根据招标文件的要求和投标人认为需要提供的资料）</w:t>
      </w:r>
    </w:p>
    <w:p w:rsidR="00085EB2" w:rsidRPr="00297D9D" w:rsidRDefault="00085EB2" w:rsidP="00686FBB">
      <w:pPr>
        <w:spacing w:line="360" w:lineRule="auto"/>
        <w:rPr>
          <w:rFonts w:ascii="宋体" w:eastAsia="宋体" w:hAnsi="宋体" w:cs="Times New Roman"/>
          <w:bCs/>
          <w:sz w:val="24"/>
          <w:szCs w:val="24"/>
        </w:rPr>
      </w:pPr>
    </w:p>
    <w:p w:rsidR="00085EB2" w:rsidRPr="00297D9D" w:rsidRDefault="00085EB2">
      <w:pPr>
        <w:spacing w:line="360" w:lineRule="auto"/>
        <w:rPr>
          <w:rFonts w:ascii="宋体" w:eastAsia="宋体" w:hAnsi="宋体" w:cs="Times New Roman"/>
          <w:bCs/>
          <w:sz w:val="24"/>
          <w:szCs w:val="24"/>
        </w:rPr>
      </w:pPr>
    </w:p>
    <w:p w:rsidR="00085EB2" w:rsidRPr="00297D9D" w:rsidRDefault="001A4674">
      <w:pPr>
        <w:spacing w:line="360" w:lineRule="auto"/>
        <w:rPr>
          <w:rFonts w:ascii="宋体" w:eastAsia="宋体" w:hAnsi="Calibri" w:cs="Times New Roman"/>
          <w:bCs/>
          <w:sz w:val="24"/>
          <w:szCs w:val="24"/>
        </w:rPr>
      </w:pPr>
      <w:r w:rsidRPr="00297D9D">
        <w:rPr>
          <w:rFonts w:ascii="宋体" w:eastAsia="宋体" w:hAnsi="宋体" w:cs="Times New Roman" w:hint="eastAsia"/>
          <w:bCs/>
          <w:sz w:val="24"/>
          <w:szCs w:val="24"/>
        </w:rPr>
        <w:t>注：为了便于查找，请按上述顺序编制竞争性磋商响应文件内容，并在目录中标明每项内容的起始页码。</w:t>
      </w:r>
    </w:p>
    <w:p w:rsidR="00085EB2" w:rsidRPr="00297D9D" w:rsidRDefault="001A4674">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Calibri" w:cs="宋体"/>
          <w:b/>
          <w:sz w:val="24"/>
          <w:szCs w:val="24"/>
        </w:rPr>
        <w:br w:type="page"/>
      </w:r>
      <w:bookmarkStart w:id="68" w:name="_Toc37592789"/>
      <w:r w:rsidRPr="00297D9D">
        <w:rPr>
          <w:rFonts w:ascii="宋体" w:eastAsia="宋体" w:hAnsi="宋体" w:cs="宋体" w:hint="eastAsia"/>
          <w:b/>
          <w:sz w:val="24"/>
          <w:szCs w:val="24"/>
        </w:rPr>
        <w:lastRenderedPageBreak/>
        <w:t>一、投标函</w:t>
      </w:r>
      <w:bookmarkEnd w:id="68"/>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致：</w:t>
      </w:r>
      <w:r w:rsidRPr="00297D9D">
        <w:rPr>
          <w:rFonts w:ascii="宋体" w:hAnsi="宋体" w:cs="宋体" w:hint="eastAsia"/>
          <w:kern w:val="0"/>
          <w:sz w:val="24"/>
          <w:szCs w:val="24"/>
          <w:u w:val="single"/>
        </w:rPr>
        <w:t>（采购人名称）</w:t>
      </w:r>
    </w:p>
    <w:p w:rsidR="005647DB" w:rsidRPr="00297D9D" w:rsidRDefault="005647DB" w:rsidP="005647DB">
      <w:pPr>
        <w:autoSpaceDE w:val="0"/>
        <w:autoSpaceDN w:val="0"/>
        <w:adjustRightInd w:val="0"/>
        <w:spacing w:line="360" w:lineRule="auto"/>
        <w:ind w:firstLineChars="200" w:firstLine="480"/>
        <w:jc w:val="left"/>
        <w:rPr>
          <w:rFonts w:ascii="宋体" w:cs="宋体"/>
          <w:kern w:val="0"/>
          <w:sz w:val="24"/>
          <w:szCs w:val="24"/>
        </w:rPr>
      </w:pPr>
      <w:r w:rsidRPr="00297D9D">
        <w:rPr>
          <w:rFonts w:ascii="宋体" w:hAnsi="宋体" w:cs="宋体" w:hint="eastAsia"/>
          <w:kern w:val="0"/>
          <w:sz w:val="24"/>
          <w:szCs w:val="24"/>
        </w:rPr>
        <w:t>根据贵方为</w:t>
      </w:r>
      <w:r w:rsidRPr="00297D9D">
        <w:rPr>
          <w:rFonts w:ascii="宋体" w:hAnsi="宋体" w:cs="宋体" w:hint="eastAsia"/>
          <w:kern w:val="0"/>
          <w:sz w:val="24"/>
          <w:szCs w:val="24"/>
          <w:u w:val="single"/>
        </w:rPr>
        <w:t>（项目名称）</w:t>
      </w:r>
      <w:r w:rsidRPr="00297D9D">
        <w:rPr>
          <w:rFonts w:ascii="宋体" w:hAnsi="宋体" w:cs="宋体"/>
          <w:kern w:val="0"/>
          <w:sz w:val="24"/>
          <w:szCs w:val="24"/>
        </w:rPr>
        <w:t xml:space="preserve"> </w:t>
      </w:r>
      <w:r w:rsidRPr="00297D9D">
        <w:rPr>
          <w:rFonts w:ascii="宋体" w:hAnsi="宋体" w:cs="宋体" w:hint="eastAsia"/>
          <w:kern w:val="0"/>
          <w:sz w:val="24"/>
          <w:szCs w:val="24"/>
        </w:rPr>
        <w:t>项目的</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u w:val="single"/>
        </w:rPr>
        <w:t>（项目编号）</w:t>
      </w:r>
      <w:r w:rsidRPr="00297D9D">
        <w:rPr>
          <w:rFonts w:ascii="宋体" w:hAnsi="宋体" w:cs="宋体"/>
          <w:kern w:val="0"/>
          <w:sz w:val="24"/>
          <w:szCs w:val="24"/>
        </w:rPr>
        <w:t xml:space="preserve"> </w:t>
      </w:r>
      <w:r w:rsidRPr="00297D9D">
        <w:rPr>
          <w:rFonts w:ascii="宋体" w:hAnsi="宋体" w:cs="宋体" w:hint="eastAsia"/>
          <w:kern w:val="0"/>
          <w:sz w:val="24"/>
          <w:szCs w:val="24"/>
        </w:rPr>
        <w:t>，签字代表</w:t>
      </w:r>
      <w:r w:rsidRPr="00297D9D">
        <w:rPr>
          <w:rFonts w:ascii="宋体" w:hAnsi="宋体" w:cs="宋体" w:hint="eastAsia"/>
          <w:kern w:val="0"/>
          <w:sz w:val="24"/>
          <w:szCs w:val="24"/>
          <w:u w:val="single"/>
        </w:rPr>
        <w:t>（姓名、职务）</w:t>
      </w:r>
      <w:r w:rsidRPr="00297D9D">
        <w:rPr>
          <w:rFonts w:ascii="宋体" w:hAnsi="宋体" w:cs="宋体" w:hint="eastAsia"/>
          <w:kern w:val="0"/>
          <w:sz w:val="24"/>
          <w:szCs w:val="24"/>
        </w:rPr>
        <w:t>经正式授权并代表投标人</w:t>
      </w:r>
      <w:r w:rsidRPr="00297D9D">
        <w:rPr>
          <w:rFonts w:ascii="宋体" w:hAnsi="宋体" w:cs="宋体" w:hint="eastAsia"/>
          <w:kern w:val="0"/>
          <w:sz w:val="24"/>
          <w:szCs w:val="24"/>
          <w:u w:val="single"/>
        </w:rPr>
        <w:t>（投标人名称、地址）</w:t>
      </w:r>
      <w:r w:rsidRPr="00297D9D">
        <w:rPr>
          <w:rFonts w:ascii="宋体" w:hAnsi="宋体" w:cs="宋体" w:hint="eastAsia"/>
          <w:kern w:val="0"/>
          <w:sz w:val="24"/>
          <w:szCs w:val="24"/>
        </w:rPr>
        <w:t>提交下述文件正本</w:t>
      </w:r>
      <w:r w:rsidRPr="00297D9D">
        <w:rPr>
          <w:rFonts w:ascii="宋体" w:hAnsi="宋体" w:cs="宋体" w:hint="eastAsia"/>
          <w:kern w:val="0"/>
          <w:sz w:val="24"/>
          <w:szCs w:val="24"/>
          <w:u w:val="single"/>
        </w:rPr>
        <w:t xml:space="preserve"> </w:t>
      </w:r>
      <w:r w:rsidR="003A4B68" w:rsidRPr="00297D9D">
        <w:rPr>
          <w:rFonts w:ascii="宋体" w:hAnsi="宋体" w:cs="宋体" w:hint="eastAsia"/>
          <w:kern w:val="0"/>
          <w:sz w:val="24"/>
          <w:szCs w:val="24"/>
          <w:u w:val="single"/>
        </w:rPr>
        <w:t>一</w:t>
      </w:r>
      <w:r w:rsidRPr="00297D9D">
        <w:rPr>
          <w:rFonts w:ascii="宋体" w:hAnsi="宋体" w:cs="宋体" w:hint="eastAsia"/>
          <w:kern w:val="0"/>
          <w:sz w:val="24"/>
          <w:szCs w:val="24"/>
          <w:u w:val="single"/>
        </w:rPr>
        <w:t xml:space="preserve"> </w:t>
      </w:r>
      <w:r w:rsidRPr="00297D9D">
        <w:rPr>
          <w:rFonts w:ascii="宋体" w:hAnsi="宋体" w:cs="宋体" w:hint="eastAsia"/>
          <w:kern w:val="0"/>
          <w:sz w:val="24"/>
          <w:szCs w:val="24"/>
        </w:rPr>
        <w:t>份和副本</w:t>
      </w:r>
      <w:r w:rsidRPr="00297D9D">
        <w:rPr>
          <w:rFonts w:ascii="宋体" w:hAnsi="宋体" w:cs="宋体"/>
          <w:kern w:val="0"/>
          <w:sz w:val="24"/>
          <w:szCs w:val="24"/>
          <w:u w:val="single"/>
        </w:rPr>
        <w:t xml:space="preserve">  </w:t>
      </w:r>
      <w:r w:rsidR="003A4B68" w:rsidRPr="00297D9D">
        <w:rPr>
          <w:rFonts w:ascii="宋体" w:hAnsi="宋体" w:cs="宋体" w:hint="eastAsia"/>
          <w:kern w:val="0"/>
          <w:sz w:val="24"/>
          <w:szCs w:val="24"/>
          <w:u w:val="single"/>
        </w:rPr>
        <w:t>二</w:t>
      </w:r>
      <w:r w:rsidRPr="00297D9D">
        <w:rPr>
          <w:rFonts w:ascii="宋体" w:hAnsi="宋体" w:cs="宋体" w:hint="eastAsia"/>
          <w:kern w:val="0"/>
          <w:sz w:val="24"/>
          <w:szCs w:val="24"/>
        </w:rPr>
        <w:t>份。</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1</w:t>
      </w:r>
      <w:r w:rsidRPr="00297D9D">
        <w:rPr>
          <w:rFonts w:ascii="宋体" w:hAnsi="宋体" w:cs="宋体" w:hint="eastAsia"/>
          <w:kern w:val="0"/>
          <w:sz w:val="24"/>
          <w:szCs w:val="24"/>
        </w:rPr>
        <w:t>、开标一览表</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2</w:t>
      </w:r>
      <w:r w:rsidRPr="00297D9D">
        <w:rPr>
          <w:rFonts w:ascii="宋体" w:hAnsi="宋体" w:cs="宋体" w:hint="eastAsia"/>
          <w:kern w:val="0"/>
          <w:sz w:val="24"/>
          <w:szCs w:val="24"/>
        </w:rPr>
        <w:t>、按</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投标人须知、技术规格要求及其他要求提供有关文件</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3</w:t>
      </w:r>
      <w:r w:rsidRPr="00297D9D">
        <w:rPr>
          <w:rFonts w:ascii="宋体" w:hAnsi="宋体" w:cs="宋体" w:hint="eastAsia"/>
          <w:kern w:val="0"/>
          <w:sz w:val="24"/>
          <w:szCs w:val="24"/>
        </w:rPr>
        <w:t>、</w:t>
      </w:r>
      <w:r w:rsidR="00C27F57" w:rsidRPr="00297D9D">
        <w:rPr>
          <w:rFonts w:ascii="宋体" w:hAnsi="宋体" w:cs="宋体" w:hint="eastAsia"/>
          <w:kern w:val="0"/>
          <w:sz w:val="24"/>
          <w:szCs w:val="24"/>
        </w:rPr>
        <w:t>磋商保证金</w:t>
      </w:r>
      <w:r w:rsidRPr="00297D9D">
        <w:rPr>
          <w:rFonts w:ascii="宋体" w:hAnsi="宋体" w:cs="宋体" w:hint="eastAsia"/>
          <w:kern w:val="0"/>
          <w:sz w:val="24"/>
          <w:szCs w:val="24"/>
        </w:rPr>
        <w:t>，形式</w:t>
      </w:r>
      <w:r w:rsidRPr="00297D9D">
        <w:rPr>
          <w:rFonts w:ascii="宋体" w:hAnsi="宋体" w:cs="宋体" w:hint="eastAsia"/>
          <w:kern w:val="0"/>
          <w:sz w:val="24"/>
          <w:szCs w:val="24"/>
          <w:u w:val="single"/>
        </w:rPr>
        <w:t>（电汇、网银</w:t>
      </w:r>
      <w:r w:rsidR="00297D9D">
        <w:rPr>
          <w:rFonts w:ascii="宋体" w:hAnsi="宋体" w:cs="宋体" w:hint="eastAsia"/>
          <w:kern w:val="0"/>
          <w:sz w:val="24"/>
          <w:szCs w:val="24"/>
          <w:u w:val="single"/>
        </w:rPr>
        <w:t>等</w:t>
      </w:r>
      <w:r w:rsidRPr="00297D9D">
        <w:rPr>
          <w:rFonts w:ascii="宋体" w:hAnsi="宋体" w:cs="宋体" w:hint="eastAsia"/>
          <w:kern w:val="0"/>
          <w:sz w:val="24"/>
          <w:szCs w:val="24"/>
          <w:u w:val="single"/>
        </w:rPr>
        <w:t>）</w:t>
      </w:r>
      <w:r w:rsidRPr="00297D9D">
        <w:rPr>
          <w:rFonts w:ascii="宋体" w:hAnsi="宋体" w:cs="宋体" w:hint="eastAsia"/>
          <w:kern w:val="0"/>
          <w:sz w:val="24"/>
          <w:szCs w:val="24"/>
        </w:rPr>
        <w:t>，金额为</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hint="eastAsia"/>
          <w:kern w:val="0"/>
          <w:sz w:val="24"/>
          <w:szCs w:val="24"/>
        </w:rPr>
        <w:t>据此函，签字代表宣布并同意如下：</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1</w:t>
      </w:r>
      <w:r w:rsidRPr="00297D9D">
        <w:rPr>
          <w:rFonts w:ascii="宋体" w:hAnsi="宋体" w:cs="宋体" w:hint="eastAsia"/>
          <w:kern w:val="0"/>
          <w:sz w:val="24"/>
          <w:szCs w:val="24"/>
        </w:rPr>
        <w:t>、所附投标报价表中规定的应提交和交付的服务投标总报价为</w:t>
      </w:r>
      <w:r w:rsidRPr="00297D9D">
        <w:rPr>
          <w:rFonts w:ascii="宋体" w:hAnsi="宋体" w:cs="宋体" w:hint="eastAsia"/>
          <w:kern w:val="0"/>
          <w:sz w:val="24"/>
          <w:szCs w:val="24"/>
          <w:u w:val="single"/>
        </w:rPr>
        <w:t>（注明币种，并用文字和数字表示的投标总价）</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2</w:t>
      </w:r>
      <w:r w:rsidRPr="00297D9D">
        <w:rPr>
          <w:rFonts w:ascii="宋体" w:hAnsi="宋体" w:cs="宋体" w:hint="eastAsia"/>
          <w:kern w:val="0"/>
          <w:sz w:val="24"/>
          <w:szCs w:val="24"/>
        </w:rPr>
        <w:t>、投标方将按</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的规定履行合同责任和义务；</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3</w:t>
      </w:r>
      <w:r w:rsidRPr="00297D9D">
        <w:rPr>
          <w:rFonts w:ascii="宋体" w:hAnsi="宋体" w:cs="宋体" w:hint="eastAsia"/>
          <w:kern w:val="0"/>
          <w:sz w:val="24"/>
          <w:szCs w:val="24"/>
        </w:rPr>
        <w:t>、投标方已详细阅读并理解了</w:t>
      </w:r>
      <w:r w:rsidR="00F046AF" w:rsidRPr="00297D9D">
        <w:rPr>
          <w:rFonts w:ascii="宋体" w:hAnsi="宋体" w:cs="宋体" w:hint="eastAsia"/>
          <w:kern w:val="0"/>
          <w:sz w:val="24"/>
          <w:szCs w:val="24"/>
        </w:rPr>
        <w:t>竞争性磋商文件</w:t>
      </w:r>
      <w:r w:rsidRPr="00297D9D">
        <w:rPr>
          <w:rFonts w:ascii="宋体" w:hAnsi="宋体" w:cs="宋体" w:hint="eastAsia"/>
          <w:kern w:val="0"/>
          <w:sz w:val="24"/>
          <w:szCs w:val="24"/>
        </w:rPr>
        <w:t>的全部，包括修改文件（如有的话）。我们完全理解并同意放弃对这方面有不明及误解的权利。</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4</w:t>
      </w:r>
      <w:r w:rsidRPr="00297D9D">
        <w:rPr>
          <w:rFonts w:ascii="宋体" w:hAnsi="宋体" w:cs="宋体" w:hint="eastAsia"/>
          <w:kern w:val="0"/>
          <w:sz w:val="24"/>
          <w:szCs w:val="24"/>
        </w:rPr>
        <w:t>、本投标有效期自开标之日起</w:t>
      </w:r>
      <w:r w:rsidRPr="00297D9D">
        <w:rPr>
          <w:rFonts w:ascii="宋体" w:hAnsi="宋体" w:cs="宋体"/>
          <w:kern w:val="0"/>
          <w:sz w:val="24"/>
          <w:szCs w:val="24"/>
        </w:rPr>
        <w:t xml:space="preserve"> </w:t>
      </w:r>
      <w:r w:rsidRPr="00297D9D">
        <w:rPr>
          <w:rFonts w:ascii="宋体" w:hAnsi="宋体" w:cs="宋体"/>
          <w:kern w:val="0"/>
          <w:sz w:val="24"/>
          <w:szCs w:val="24"/>
          <w:u w:val="single"/>
        </w:rPr>
        <w:t xml:space="preserve"> </w:t>
      </w:r>
      <w:r w:rsidR="00686FBB" w:rsidRPr="00297D9D">
        <w:rPr>
          <w:rFonts w:ascii="宋体" w:hAnsi="宋体" w:cs="宋体" w:hint="eastAsia"/>
          <w:kern w:val="0"/>
          <w:sz w:val="24"/>
          <w:szCs w:val="24"/>
          <w:u w:val="single"/>
        </w:rPr>
        <w:t>30</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个日历日。</w:t>
      </w:r>
    </w:p>
    <w:p w:rsidR="005647DB" w:rsidRPr="00297D9D" w:rsidRDefault="005647DB" w:rsidP="00716F23">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5</w:t>
      </w:r>
      <w:r w:rsidRPr="00297D9D">
        <w:rPr>
          <w:rFonts w:ascii="宋体" w:hAnsi="宋体" w:cs="宋体" w:hint="eastAsia"/>
          <w:kern w:val="0"/>
          <w:sz w:val="24"/>
          <w:szCs w:val="24"/>
        </w:rPr>
        <w:t>、在规定的开标时间后，如果在投标有效期内撤回投标，同意</w:t>
      </w:r>
      <w:r w:rsidR="00C27F57" w:rsidRPr="00297D9D">
        <w:rPr>
          <w:rFonts w:ascii="宋体" w:hAnsi="宋体" w:cs="宋体" w:hint="eastAsia"/>
          <w:kern w:val="0"/>
          <w:sz w:val="24"/>
          <w:szCs w:val="24"/>
        </w:rPr>
        <w:t>磋商保证金</w:t>
      </w:r>
      <w:r w:rsidRPr="00297D9D">
        <w:rPr>
          <w:rFonts w:ascii="宋体" w:hAnsi="宋体" w:cs="宋体" w:hint="eastAsia"/>
          <w:kern w:val="0"/>
          <w:sz w:val="24"/>
          <w:szCs w:val="24"/>
        </w:rPr>
        <w:t>将被贵方没收。</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6</w:t>
      </w:r>
      <w:r w:rsidRPr="00297D9D">
        <w:rPr>
          <w:rFonts w:ascii="宋体" w:hAnsi="宋体" w:cs="宋体" w:hint="eastAsia"/>
          <w:kern w:val="0"/>
          <w:sz w:val="24"/>
          <w:szCs w:val="24"/>
        </w:rPr>
        <w:t>、投标人同意提供按照贵方可能要求的与其投标有关的一切数据或资料，完全</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理解贵方不一定接受最低价的投标或收到的任何投标的约定。</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kern w:val="0"/>
          <w:sz w:val="24"/>
          <w:szCs w:val="24"/>
        </w:rPr>
        <w:t>7</w:t>
      </w:r>
      <w:r w:rsidRPr="00297D9D">
        <w:rPr>
          <w:rFonts w:ascii="宋体" w:hAnsi="宋体" w:cs="宋体" w:hint="eastAsia"/>
          <w:kern w:val="0"/>
          <w:sz w:val="24"/>
          <w:szCs w:val="24"/>
        </w:rPr>
        <w:t>、与本投标有关的一切正式往来信函请寄：</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hint="eastAsia"/>
          <w:kern w:val="0"/>
          <w:sz w:val="24"/>
          <w:szCs w:val="24"/>
        </w:rPr>
        <w:t>地址：</w:t>
      </w:r>
      <w:r w:rsidRPr="00297D9D">
        <w:rPr>
          <w:rFonts w:ascii="宋体" w:hAnsi="宋体" w:cs="宋体"/>
          <w:kern w:val="0"/>
          <w:sz w:val="24"/>
          <w:szCs w:val="24"/>
          <w:u w:val="single"/>
        </w:rPr>
        <w:t xml:space="preserve">                 </w:t>
      </w:r>
      <w:r w:rsidRPr="00297D9D">
        <w:rPr>
          <w:rFonts w:ascii="宋体" w:hAnsi="宋体" w:cs="宋体"/>
          <w:kern w:val="0"/>
          <w:sz w:val="24"/>
          <w:szCs w:val="24"/>
        </w:rPr>
        <w:t xml:space="preserve"> </w:t>
      </w:r>
      <w:r w:rsidRPr="00297D9D">
        <w:rPr>
          <w:rFonts w:ascii="宋体" w:hAnsi="宋体" w:cs="宋体" w:hint="eastAsia"/>
          <w:kern w:val="0"/>
          <w:sz w:val="24"/>
          <w:szCs w:val="24"/>
        </w:rPr>
        <w:t>邮编：</w:t>
      </w:r>
      <w:r w:rsidRPr="00297D9D">
        <w:rPr>
          <w:rFonts w:ascii="宋体" w:hAnsi="宋体" w:cs="宋体"/>
          <w:kern w:val="0"/>
          <w:sz w:val="24"/>
          <w:szCs w:val="24"/>
          <w:u w:val="single"/>
        </w:rPr>
        <w:t xml:space="preserve">               </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hint="eastAsia"/>
          <w:kern w:val="0"/>
          <w:sz w:val="24"/>
          <w:szCs w:val="24"/>
        </w:rPr>
        <w:t>电话：</w:t>
      </w:r>
      <w:r w:rsidRPr="00297D9D">
        <w:rPr>
          <w:rFonts w:ascii="宋体" w:hAnsi="宋体" w:cs="宋体"/>
          <w:kern w:val="0"/>
          <w:sz w:val="24"/>
          <w:szCs w:val="24"/>
          <w:u w:val="single"/>
        </w:rPr>
        <w:t xml:space="preserve">                 </w:t>
      </w:r>
      <w:r w:rsidRPr="00297D9D">
        <w:rPr>
          <w:rFonts w:ascii="宋体" w:hAnsi="宋体" w:cs="宋体"/>
          <w:kern w:val="0"/>
          <w:sz w:val="24"/>
          <w:szCs w:val="24"/>
        </w:rPr>
        <w:t xml:space="preserve"> </w:t>
      </w:r>
      <w:r w:rsidRPr="00297D9D">
        <w:rPr>
          <w:rFonts w:ascii="宋体" w:hAnsi="宋体" w:cs="宋体" w:hint="eastAsia"/>
          <w:kern w:val="0"/>
          <w:sz w:val="24"/>
          <w:szCs w:val="24"/>
        </w:rPr>
        <w:t>传真：</w:t>
      </w:r>
      <w:r w:rsidRPr="00297D9D">
        <w:rPr>
          <w:rFonts w:ascii="宋体" w:hAnsi="宋体" w:cs="宋体"/>
          <w:kern w:val="0"/>
          <w:sz w:val="24"/>
          <w:szCs w:val="24"/>
          <w:u w:val="single"/>
        </w:rPr>
        <w:t xml:space="preserve">               </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 xml:space="preserve">   投标人供应商：</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（全称）（盖章）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 xml:space="preserve">   法定代表人：</w:t>
      </w:r>
      <w:r w:rsidRPr="00297D9D">
        <w:rPr>
          <w:rFonts w:ascii="宋体" w:hAnsi="宋体" w:cs="宋体" w:hint="eastAsia"/>
          <w:kern w:val="0"/>
          <w:sz w:val="24"/>
          <w:szCs w:val="24"/>
          <w:u w:val="single"/>
        </w:rPr>
        <w:t>（盖章）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 xml:space="preserve">   日期：</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085EB2" w:rsidRPr="00297D9D" w:rsidRDefault="00085EB2">
      <w:pPr>
        <w:widowControl/>
        <w:shd w:val="clear" w:color="auto" w:fill="FFFFFF"/>
        <w:snapToGrid w:val="0"/>
        <w:spacing w:line="360" w:lineRule="auto"/>
        <w:ind w:firstLine="420"/>
        <w:jc w:val="center"/>
        <w:rPr>
          <w:rFonts w:ascii="宋体" w:eastAsia="宋体" w:hAnsi="Calibri" w:cs="Arial"/>
          <w:kern w:val="0"/>
          <w:sz w:val="24"/>
          <w:szCs w:val="24"/>
        </w:rPr>
      </w:pPr>
    </w:p>
    <w:p w:rsidR="00085EB2" w:rsidRPr="00297D9D" w:rsidRDefault="001A4674">
      <w:pPr>
        <w:widowControl/>
        <w:jc w:val="left"/>
        <w:rPr>
          <w:rFonts w:ascii="宋体" w:eastAsia="宋体" w:hAnsi="Calibri" w:cs="Arial"/>
          <w:kern w:val="0"/>
          <w:sz w:val="24"/>
          <w:szCs w:val="24"/>
        </w:rPr>
      </w:pPr>
      <w:r w:rsidRPr="00297D9D">
        <w:rPr>
          <w:rFonts w:ascii="宋体" w:eastAsia="宋体" w:hAnsi="Calibri" w:cs="Arial"/>
          <w:kern w:val="0"/>
          <w:sz w:val="24"/>
          <w:szCs w:val="24"/>
        </w:rPr>
        <w:br w:type="page"/>
      </w:r>
    </w:p>
    <w:p w:rsidR="005647DB" w:rsidRPr="00297D9D" w:rsidRDefault="005647DB" w:rsidP="005647DB">
      <w:pPr>
        <w:autoSpaceDE w:val="0"/>
        <w:autoSpaceDN w:val="0"/>
        <w:adjustRightInd w:val="0"/>
        <w:spacing w:line="360" w:lineRule="auto"/>
        <w:jc w:val="center"/>
        <w:rPr>
          <w:rFonts w:ascii="宋体" w:cs="宋体"/>
          <w:b/>
          <w:kern w:val="0"/>
          <w:sz w:val="24"/>
          <w:szCs w:val="24"/>
        </w:rPr>
      </w:pPr>
      <w:bookmarkStart w:id="69" w:name="_Toc37592790"/>
      <w:r w:rsidRPr="00297D9D">
        <w:rPr>
          <w:rFonts w:ascii="宋体" w:hAnsi="宋体" w:cs="宋体" w:hint="eastAsia"/>
          <w:b/>
          <w:kern w:val="0"/>
          <w:sz w:val="24"/>
          <w:szCs w:val="24"/>
        </w:rPr>
        <w:lastRenderedPageBreak/>
        <w:t>二、开标一览表</w:t>
      </w:r>
    </w:p>
    <w:p w:rsidR="005647DB" w:rsidRPr="00297D9D" w:rsidRDefault="005647DB" w:rsidP="005647DB">
      <w:pPr>
        <w:autoSpaceDE w:val="0"/>
        <w:autoSpaceDN w:val="0"/>
        <w:adjustRightInd w:val="0"/>
        <w:spacing w:line="360" w:lineRule="auto"/>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项目名称：</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2205"/>
        <w:gridCol w:w="5880"/>
      </w:tblGrid>
      <w:tr w:rsidR="005647DB" w:rsidRPr="00297D9D" w:rsidTr="001A5DD7">
        <w:tc>
          <w:tcPr>
            <w:tcW w:w="1053" w:type="dxa"/>
            <w:vAlign w:val="center"/>
          </w:tcPr>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序号</w:t>
            </w:r>
          </w:p>
        </w:tc>
        <w:tc>
          <w:tcPr>
            <w:tcW w:w="2205" w:type="dxa"/>
            <w:vAlign w:val="center"/>
          </w:tcPr>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项目</w:t>
            </w:r>
          </w:p>
        </w:tc>
        <w:tc>
          <w:tcPr>
            <w:tcW w:w="5880" w:type="dxa"/>
            <w:vAlign w:val="center"/>
          </w:tcPr>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金额（元）</w:t>
            </w:r>
          </w:p>
        </w:tc>
      </w:tr>
      <w:tr w:rsidR="005647DB" w:rsidRPr="00297D9D" w:rsidTr="001A5DD7">
        <w:tc>
          <w:tcPr>
            <w:tcW w:w="1053" w:type="dxa"/>
            <w:vAlign w:val="center"/>
          </w:tcPr>
          <w:p w:rsidR="005647DB" w:rsidRPr="00297D9D" w:rsidRDefault="005647DB" w:rsidP="001A5DD7">
            <w:pPr>
              <w:autoSpaceDE w:val="0"/>
              <w:autoSpaceDN w:val="0"/>
              <w:adjustRightInd w:val="0"/>
              <w:spacing w:line="360" w:lineRule="auto"/>
              <w:jc w:val="center"/>
              <w:rPr>
                <w:rFonts w:ascii="宋体" w:hAnsi="宋体" w:cs="宋体"/>
                <w:kern w:val="0"/>
                <w:sz w:val="24"/>
                <w:szCs w:val="24"/>
              </w:rPr>
            </w:pPr>
            <w:r w:rsidRPr="00297D9D">
              <w:rPr>
                <w:rFonts w:ascii="宋体" w:hAnsi="宋体" w:cs="宋体"/>
                <w:kern w:val="0"/>
                <w:sz w:val="24"/>
                <w:szCs w:val="24"/>
              </w:rPr>
              <w:t>1</w:t>
            </w:r>
          </w:p>
        </w:tc>
        <w:tc>
          <w:tcPr>
            <w:tcW w:w="2205" w:type="dxa"/>
            <w:vAlign w:val="center"/>
          </w:tcPr>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投标总报价（元）</w:t>
            </w:r>
          </w:p>
        </w:tc>
        <w:tc>
          <w:tcPr>
            <w:tcW w:w="5880" w:type="dxa"/>
            <w:vAlign w:val="center"/>
          </w:tcPr>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小写：</w:t>
            </w:r>
            <w:r w:rsidRPr="00297D9D">
              <w:rPr>
                <w:rFonts w:ascii="宋体" w:hAnsi="宋体" w:cs="宋体"/>
                <w:kern w:val="0"/>
                <w:sz w:val="24"/>
                <w:szCs w:val="24"/>
                <w:u w:val="single"/>
              </w:rPr>
              <w:t xml:space="preserve">                           </w:t>
            </w:r>
            <w:r w:rsidRPr="00297D9D">
              <w:rPr>
                <w:rFonts w:ascii="宋体" w:hAnsi="宋体" w:cs="宋体"/>
                <w:kern w:val="0"/>
                <w:sz w:val="24"/>
                <w:szCs w:val="24"/>
              </w:rPr>
              <w:t xml:space="preserve"> </w:t>
            </w:r>
            <w:r w:rsidRPr="00297D9D">
              <w:rPr>
                <w:rFonts w:ascii="宋体" w:hAnsi="宋体" w:cs="宋体" w:hint="eastAsia"/>
                <w:kern w:val="0"/>
                <w:sz w:val="24"/>
                <w:szCs w:val="24"/>
              </w:rPr>
              <w:t>；</w:t>
            </w:r>
          </w:p>
          <w:p w:rsidR="005647DB" w:rsidRPr="00297D9D" w:rsidRDefault="005647DB" w:rsidP="001A5DD7">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大写：</w:t>
            </w:r>
            <w:r w:rsidRPr="00297D9D">
              <w:rPr>
                <w:rFonts w:ascii="宋体" w:hAnsi="宋体" w:cs="宋体"/>
                <w:kern w:val="0"/>
                <w:sz w:val="24"/>
                <w:szCs w:val="24"/>
                <w:u w:val="single"/>
              </w:rPr>
              <w:t xml:space="preserve">                           </w:t>
            </w:r>
            <w:r w:rsidRPr="00297D9D">
              <w:rPr>
                <w:rFonts w:ascii="宋体" w:hAnsi="宋体" w:cs="宋体"/>
                <w:kern w:val="0"/>
                <w:sz w:val="24"/>
                <w:szCs w:val="24"/>
              </w:rPr>
              <w:t xml:space="preserve"> </w:t>
            </w:r>
            <w:r w:rsidRPr="00297D9D">
              <w:rPr>
                <w:rFonts w:ascii="宋体" w:hAnsi="宋体" w:cs="宋体" w:hint="eastAsia"/>
                <w:kern w:val="0"/>
                <w:sz w:val="24"/>
                <w:szCs w:val="24"/>
              </w:rPr>
              <w:t>。</w:t>
            </w:r>
          </w:p>
        </w:tc>
      </w:tr>
      <w:tr w:rsidR="005647DB" w:rsidRPr="00297D9D" w:rsidTr="001A5DD7">
        <w:trPr>
          <w:trHeight w:val="594"/>
        </w:trPr>
        <w:tc>
          <w:tcPr>
            <w:tcW w:w="9138" w:type="dxa"/>
            <w:gridSpan w:val="3"/>
            <w:vAlign w:val="center"/>
          </w:tcPr>
          <w:p w:rsidR="005647DB" w:rsidRPr="00297D9D" w:rsidRDefault="00686FBB" w:rsidP="00716F23">
            <w:pPr>
              <w:autoSpaceDE w:val="0"/>
              <w:autoSpaceDN w:val="0"/>
              <w:adjustRightInd w:val="0"/>
              <w:spacing w:line="360" w:lineRule="auto"/>
              <w:rPr>
                <w:rFonts w:ascii="宋体" w:cs="宋体"/>
                <w:kern w:val="0"/>
                <w:sz w:val="24"/>
                <w:szCs w:val="24"/>
              </w:rPr>
            </w:pPr>
            <w:r w:rsidRPr="00297D9D">
              <w:rPr>
                <w:rFonts w:ascii="宋体" w:hAnsi="宋体" w:cs="宋体" w:hint="eastAsia"/>
                <w:kern w:val="0"/>
                <w:sz w:val="24"/>
                <w:szCs w:val="24"/>
              </w:rPr>
              <w:t>服务</w:t>
            </w:r>
            <w:r w:rsidR="005647DB" w:rsidRPr="00297D9D">
              <w:rPr>
                <w:rFonts w:ascii="宋体" w:hAnsi="宋体" w:cs="宋体" w:hint="eastAsia"/>
                <w:kern w:val="0"/>
                <w:sz w:val="24"/>
                <w:szCs w:val="24"/>
              </w:rPr>
              <w:t>周期：</w:t>
            </w:r>
            <w:r w:rsidR="00F54CD6" w:rsidRPr="00297D9D">
              <w:rPr>
                <w:rFonts w:asciiTheme="minorEastAsia" w:hAnsiTheme="minorEastAsia" w:cs="Arial" w:hint="eastAsia"/>
                <w:kern w:val="0"/>
                <w:sz w:val="24"/>
                <w:szCs w:val="24"/>
              </w:rPr>
              <w:t>自采购合同签订之日起</w:t>
            </w:r>
            <w:r w:rsidR="00716F23" w:rsidRPr="00297D9D">
              <w:rPr>
                <w:rFonts w:asciiTheme="minorEastAsia" w:hAnsiTheme="minorEastAsia" w:cs="Arial" w:hint="eastAsia"/>
                <w:kern w:val="0"/>
                <w:sz w:val="24"/>
                <w:szCs w:val="24"/>
              </w:rPr>
              <w:t>一年</w:t>
            </w:r>
            <w:r w:rsidR="00F54CD6" w:rsidRPr="00297D9D">
              <w:rPr>
                <w:rFonts w:asciiTheme="minorEastAsia" w:hAnsiTheme="minorEastAsia" w:cs="Arial" w:hint="eastAsia"/>
                <w:kern w:val="0"/>
                <w:sz w:val="24"/>
                <w:szCs w:val="24"/>
              </w:rPr>
              <w:t>。</w:t>
            </w:r>
          </w:p>
        </w:tc>
      </w:tr>
      <w:tr w:rsidR="005647DB" w:rsidRPr="00297D9D" w:rsidTr="001A5DD7">
        <w:trPr>
          <w:trHeight w:val="616"/>
        </w:trPr>
        <w:tc>
          <w:tcPr>
            <w:tcW w:w="9138" w:type="dxa"/>
            <w:gridSpan w:val="3"/>
            <w:vAlign w:val="center"/>
          </w:tcPr>
          <w:p w:rsidR="005647DB" w:rsidRPr="00297D9D" w:rsidRDefault="005647DB" w:rsidP="001A5DD7">
            <w:pPr>
              <w:autoSpaceDE w:val="0"/>
              <w:autoSpaceDN w:val="0"/>
              <w:adjustRightInd w:val="0"/>
              <w:spacing w:line="360" w:lineRule="auto"/>
              <w:rPr>
                <w:rFonts w:ascii="宋体" w:cs="宋体"/>
                <w:kern w:val="0"/>
                <w:sz w:val="24"/>
                <w:szCs w:val="24"/>
              </w:rPr>
            </w:pPr>
            <w:r w:rsidRPr="00297D9D">
              <w:rPr>
                <w:rFonts w:ascii="宋体" w:hAnsi="宋体" w:cs="宋体" w:hint="eastAsia"/>
                <w:kern w:val="0"/>
                <w:sz w:val="24"/>
                <w:szCs w:val="24"/>
              </w:rPr>
              <w:t>备注：</w:t>
            </w:r>
          </w:p>
        </w:tc>
      </w:tr>
    </w:tbl>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注：</w:t>
      </w:r>
      <w:r w:rsidRPr="00297D9D">
        <w:rPr>
          <w:rFonts w:ascii="宋体" w:hAnsi="宋体" w:cs="宋体"/>
          <w:kern w:val="0"/>
          <w:sz w:val="24"/>
          <w:szCs w:val="24"/>
        </w:rPr>
        <w:t>1.</w:t>
      </w:r>
      <w:r w:rsidRPr="00297D9D">
        <w:rPr>
          <w:rFonts w:ascii="宋体" w:hAnsi="宋体" w:cs="宋体" w:hint="eastAsia"/>
          <w:kern w:val="0"/>
          <w:sz w:val="24"/>
          <w:szCs w:val="24"/>
        </w:rPr>
        <w:t>表中大小写不一致时，以大写为准。</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2.</w:t>
      </w:r>
      <w:r w:rsidRPr="00297D9D">
        <w:rPr>
          <w:rFonts w:ascii="宋体" w:hAnsi="宋体" w:cs="宋体" w:hint="eastAsia"/>
          <w:kern w:val="0"/>
          <w:sz w:val="24"/>
          <w:szCs w:val="24"/>
        </w:rPr>
        <w:t>此表除在</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中，另备一份用信封单独密封，两个表须内容必须一致。</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3.</w:t>
      </w:r>
      <w:r w:rsidRPr="00297D9D">
        <w:rPr>
          <w:rFonts w:ascii="宋体" w:hAnsi="宋体" w:cs="宋体" w:hint="eastAsia"/>
          <w:kern w:val="0"/>
          <w:sz w:val="24"/>
          <w:szCs w:val="24"/>
        </w:rPr>
        <w:t>投标报价为完成本次采购项目内的所有内容的一切相关费用。可根据需要附报价明细。</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4.</w:t>
      </w:r>
      <w:r w:rsidRPr="00297D9D">
        <w:rPr>
          <w:rFonts w:ascii="宋体" w:hAnsi="宋体" w:cs="宋体" w:hint="eastAsia"/>
          <w:kern w:val="0"/>
          <w:sz w:val="24"/>
          <w:szCs w:val="24"/>
        </w:rPr>
        <w:t>本表中“投标总报价”必须与《投标函》中的“投标总报价”均保持一致，如不一致，以《开标一览表》为准。</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投标人供应商：</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（全称）（盖章）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法定代表人：</w:t>
      </w:r>
      <w:r w:rsidRPr="00297D9D">
        <w:rPr>
          <w:rFonts w:ascii="宋体" w:hAnsi="宋体" w:cs="宋体" w:hint="eastAsia"/>
          <w:kern w:val="0"/>
          <w:sz w:val="24"/>
          <w:szCs w:val="24"/>
          <w:u w:val="single"/>
        </w:rPr>
        <w:t>（盖章）</w:t>
      </w:r>
    </w:p>
    <w:p w:rsidR="005647DB" w:rsidRPr="00297D9D" w:rsidRDefault="005647DB" w:rsidP="005647DB">
      <w:pPr>
        <w:autoSpaceDE w:val="0"/>
        <w:autoSpaceDN w:val="0"/>
        <w:adjustRightInd w:val="0"/>
        <w:spacing w:line="360" w:lineRule="auto"/>
        <w:jc w:val="left"/>
        <w:rPr>
          <w:rFonts w:ascii="宋体" w:hAnsi="宋体" w:cs="宋体"/>
          <w:kern w:val="0"/>
          <w:sz w:val="24"/>
          <w:szCs w:val="24"/>
        </w:rPr>
      </w:pPr>
      <w:r w:rsidRPr="00297D9D">
        <w:rPr>
          <w:rFonts w:ascii="宋体" w:hAnsi="宋体" w:cs="宋体" w:hint="eastAsia"/>
          <w:kern w:val="0"/>
          <w:sz w:val="24"/>
          <w:szCs w:val="24"/>
        </w:rPr>
        <w:t>日期：</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70576A" w:rsidRPr="00297D9D" w:rsidRDefault="0070576A"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5647DB">
      <w:pPr>
        <w:autoSpaceDE w:val="0"/>
        <w:autoSpaceDN w:val="0"/>
        <w:adjustRightInd w:val="0"/>
        <w:spacing w:line="360" w:lineRule="auto"/>
        <w:jc w:val="left"/>
        <w:rPr>
          <w:rFonts w:ascii="宋体" w:cs="宋体"/>
          <w:kern w:val="0"/>
          <w:sz w:val="24"/>
          <w:szCs w:val="24"/>
        </w:rPr>
      </w:pPr>
    </w:p>
    <w:p w:rsidR="00D17C21" w:rsidRPr="00297D9D" w:rsidRDefault="00D17C21" w:rsidP="00D17C21">
      <w:pPr>
        <w:tabs>
          <w:tab w:val="center" w:pos="4832"/>
          <w:tab w:val="left" w:pos="7140"/>
        </w:tabs>
        <w:jc w:val="center"/>
        <w:outlineLvl w:val="1"/>
        <w:rPr>
          <w:rFonts w:ascii="宋体" w:eastAsia="宋体" w:hAnsi="宋体" w:cs="宋体"/>
          <w:b/>
          <w:sz w:val="24"/>
          <w:szCs w:val="24"/>
        </w:rPr>
      </w:pPr>
      <w:r w:rsidRPr="00297D9D">
        <w:rPr>
          <w:rFonts w:ascii="宋体" w:eastAsia="宋体" w:hAnsi="宋体" w:cs="宋体" w:hint="eastAsia"/>
          <w:b/>
          <w:sz w:val="24"/>
          <w:szCs w:val="24"/>
        </w:rPr>
        <w:lastRenderedPageBreak/>
        <w:t>2.1投标价格明细表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2501"/>
        <w:gridCol w:w="1275"/>
        <w:gridCol w:w="1134"/>
        <w:gridCol w:w="1277"/>
        <w:gridCol w:w="1672"/>
        <w:gridCol w:w="1127"/>
      </w:tblGrid>
      <w:tr w:rsidR="00716F23" w:rsidRPr="00297D9D" w:rsidTr="00A3043E">
        <w:trPr>
          <w:jc w:val="center"/>
        </w:trPr>
        <w:tc>
          <w:tcPr>
            <w:tcW w:w="868"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序号</w:t>
            </w:r>
          </w:p>
        </w:tc>
        <w:tc>
          <w:tcPr>
            <w:tcW w:w="2501"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名称</w:t>
            </w:r>
          </w:p>
        </w:tc>
        <w:tc>
          <w:tcPr>
            <w:tcW w:w="1275"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单位</w:t>
            </w:r>
          </w:p>
        </w:tc>
        <w:tc>
          <w:tcPr>
            <w:tcW w:w="1134"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数量</w:t>
            </w:r>
          </w:p>
        </w:tc>
        <w:tc>
          <w:tcPr>
            <w:tcW w:w="1277"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综合单价</w:t>
            </w:r>
          </w:p>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（元/年）</w:t>
            </w:r>
          </w:p>
        </w:tc>
        <w:tc>
          <w:tcPr>
            <w:tcW w:w="1672"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总价</w:t>
            </w:r>
          </w:p>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（元）</w:t>
            </w:r>
          </w:p>
        </w:tc>
        <w:tc>
          <w:tcPr>
            <w:tcW w:w="1127" w:type="dxa"/>
            <w:vAlign w:val="center"/>
          </w:tcPr>
          <w:p w:rsidR="00716F23" w:rsidRPr="00297D9D" w:rsidRDefault="00716F23" w:rsidP="00A3043E">
            <w:pPr>
              <w:spacing w:line="440" w:lineRule="exact"/>
              <w:jc w:val="center"/>
              <w:rPr>
                <w:rFonts w:ascii="宋体" w:eastAsia="宋体" w:hAnsi="宋体"/>
                <w:sz w:val="24"/>
                <w:szCs w:val="24"/>
              </w:rPr>
            </w:pPr>
            <w:r w:rsidRPr="00297D9D">
              <w:rPr>
                <w:rFonts w:ascii="宋体" w:eastAsia="宋体" w:hAnsi="宋体" w:hint="eastAsia"/>
                <w:sz w:val="24"/>
                <w:szCs w:val="24"/>
              </w:rPr>
              <w:t>备注</w:t>
            </w:r>
          </w:p>
        </w:tc>
      </w:tr>
      <w:tr w:rsidR="007920CB" w:rsidRPr="00297D9D" w:rsidTr="00A3043E">
        <w:trPr>
          <w:jc w:val="center"/>
        </w:trPr>
        <w:tc>
          <w:tcPr>
            <w:tcW w:w="868" w:type="dxa"/>
            <w:vAlign w:val="center"/>
          </w:tcPr>
          <w:p w:rsidR="007920CB" w:rsidRPr="00297D9D" w:rsidRDefault="007920CB" w:rsidP="007920CB">
            <w:pPr>
              <w:spacing w:line="440" w:lineRule="exact"/>
              <w:jc w:val="center"/>
              <w:rPr>
                <w:rFonts w:ascii="宋体" w:eastAsia="宋体" w:hAnsi="宋体"/>
                <w:sz w:val="24"/>
                <w:szCs w:val="24"/>
              </w:rPr>
            </w:pPr>
            <w:r w:rsidRPr="00297D9D">
              <w:rPr>
                <w:rFonts w:ascii="宋体" w:eastAsia="宋体" w:hAnsi="宋体" w:hint="eastAsia"/>
                <w:sz w:val="24"/>
                <w:szCs w:val="24"/>
              </w:rPr>
              <w:t>1</w:t>
            </w:r>
          </w:p>
        </w:tc>
        <w:tc>
          <w:tcPr>
            <w:tcW w:w="2501" w:type="dxa"/>
            <w:vAlign w:val="center"/>
          </w:tcPr>
          <w:p w:rsidR="007920CB" w:rsidRPr="00297D9D" w:rsidRDefault="007920CB" w:rsidP="00A3043E">
            <w:pPr>
              <w:spacing w:line="440" w:lineRule="exact"/>
              <w:jc w:val="left"/>
              <w:rPr>
                <w:rFonts w:ascii="Monospaced Number" w:hAnsi="Monospaced Number" w:hint="eastAsia"/>
                <w:sz w:val="23"/>
                <w:szCs w:val="23"/>
                <w:u w:val="single"/>
                <w:shd w:val="clear" w:color="auto" w:fill="FFFFFF"/>
              </w:rPr>
            </w:pPr>
            <w:r w:rsidRPr="00297D9D">
              <w:rPr>
                <w:rFonts w:ascii="Monospaced Number" w:hAnsi="Monospaced Number"/>
                <w:sz w:val="23"/>
                <w:szCs w:val="23"/>
                <w:u w:val="single"/>
                <w:shd w:val="clear" w:color="auto" w:fill="FFFFFF"/>
              </w:rPr>
              <w:t>中共乌鲁木齐市米东区委员会党校绿化</w:t>
            </w:r>
            <w:r w:rsidR="00F37D48" w:rsidRPr="00297D9D">
              <w:rPr>
                <w:rFonts w:ascii="Monospaced Number" w:hAnsi="Monospaced Number"/>
                <w:sz w:val="23"/>
                <w:szCs w:val="23"/>
                <w:u w:val="single"/>
                <w:shd w:val="clear" w:color="auto" w:fill="FFFFFF"/>
              </w:rPr>
              <w:t>养护及保洁</w:t>
            </w:r>
            <w:r w:rsidRPr="00297D9D">
              <w:rPr>
                <w:rFonts w:ascii="Monospaced Number" w:hAnsi="Monospaced Number"/>
                <w:sz w:val="23"/>
                <w:szCs w:val="23"/>
                <w:u w:val="single"/>
                <w:shd w:val="clear" w:color="auto" w:fill="FFFFFF"/>
              </w:rPr>
              <w:t>服务</w:t>
            </w:r>
          </w:p>
        </w:tc>
        <w:tc>
          <w:tcPr>
            <w:tcW w:w="1275"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m2</w:t>
            </w:r>
          </w:p>
        </w:tc>
        <w:tc>
          <w:tcPr>
            <w:tcW w:w="1134"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30000</w:t>
            </w:r>
          </w:p>
        </w:tc>
        <w:tc>
          <w:tcPr>
            <w:tcW w:w="1277" w:type="dxa"/>
            <w:vAlign w:val="center"/>
          </w:tcPr>
          <w:p w:rsidR="007920CB" w:rsidRPr="00297D9D" w:rsidRDefault="007920CB" w:rsidP="00A3043E">
            <w:pPr>
              <w:spacing w:line="440" w:lineRule="exact"/>
              <w:rPr>
                <w:rFonts w:ascii="宋体" w:eastAsia="宋体" w:hAnsi="宋体"/>
                <w:sz w:val="24"/>
                <w:szCs w:val="24"/>
              </w:rPr>
            </w:pPr>
          </w:p>
        </w:tc>
        <w:tc>
          <w:tcPr>
            <w:tcW w:w="1672" w:type="dxa"/>
            <w:vAlign w:val="center"/>
          </w:tcPr>
          <w:p w:rsidR="007920CB" w:rsidRPr="00297D9D" w:rsidRDefault="007920CB" w:rsidP="00A3043E">
            <w:pPr>
              <w:spacing w:line="440" w:lineRule="exact"/>
              <w:rPr>
                <w:rFonts w:ascii="宋体" w:eastAsia="宋体" w:hAnsi="宋体"/>
                <w:sz w:val="24"/>
                <w:szCs w:val="24"/>
              </w:rPr>
            </w:pPr>
          </w:p>
        </w:tc>
        <w:tc>
          <w:tcPr>
            <w:tcW w:w="1127" w:type="dxa"/>
            <w:vAlign w:val="center"/>
          </w:tcPr>
          <w:p w:rsidR="007920CB" w:rsidRPr="00297D9D" w:rsidRDefault="007920CB" w:rsidP="00A3043E">
            <w:pPr>
              <w:spacing w:line="440" w:lineRule="exact"/>
              <w:rPr>
                <w:rFonts w:ascii="宋体" w:eastAsia="宋体" w:hAnsi="宋体"/>
                <w:sz w:val="24"/>
                <w:szCs w:val="24"/>
              </w:rPr>
            </w:pPr>
          </w:p>
        </w:tc>
      </w:tr>
      <w:tr w:rsidR="007920CB" w:rsidRPr="00297D9D" w:rsidTr="00A3043E">
        <w:trPr>
          <w:jc w:val="center"/>
        </w:trPr>
        <w:tc>
          <w:tcPr>
            <w:tcW w:w="868" w:type="dxa"/>
            <w:vAlign w:val="center"/>
          </w:tcPr>
          <w:p w:rsidR="007920CB" w:rsidRPr="00297D9D" w:rsidRDefault="007920CB" w:rsidP="007920CB">
            <w:pPr>
              <w:spacing w:line="440" w:lineRule="exact"/>
              <w:jc w:val="center"/>
              <w:rPr>
                <w:rFonts w:ascii="宋体" w:eastAsia="宋体" w:hAnsi="宋体"/>
                <w:sz w:val="24"/>
                <w:szCs w:val="24"/>
              </w:rPr>
            </w:pPr>
            <w:r w:rsidRPr="00297D9D">
              <w:rPr>
                <w:rFonts w:ascii="宋体" w:eastAsia="宋体" w:hAnsi="宋体" w:hint="eastAsia"/>
                <w:sz w:val="24"/>
                <w:szCs w:val="24"/>
              </w:rPr>
              <w:t>2</w:t>
            </w:r>
          </w:p>
        </w:tc>
        <w:tc>
          <w:tcPr>
            <w:tcW w:w="2501" w:type="dxa"/>
            <w:vAlign w:val="center"/>
          </w:tcPr>
          <w:p w:rsidR="007920CB" w:rsidRPr="00297D9D" w:rsidRDefault="007920CB" w:rsidP="00A3043E">
            <w:pPr>
              <w:spacing w:line="440" w:lineRule="exact"/>
              <w:jc w:val="left"/>
              <w:rPr>
                <w:rFonts w:ascii="Monospaced Number" w:hAnsi="Monospaced Number" w:hint="eastAsia"/>
                <w:sz w:val="23"/>
                <w:szCs w:val="23"/>
                <w:u w:val="single"/>
                <w:shd w:val="clear" w:color="auto" w:fill="FFFFFF"/>
              </w:rPr>
            </w:pPr>
            <w:r w:rsidRPr="00297D9D">
              <w:rPr>
                <w:rFonts w:ascii="Monospaced Number" w:hAnsi="Monospaced Number"/>
                <w:sz w:val="23"/>
                <w:szCs w:val="23"/>
                <w:u w:val="single"/>
                <w:shd w:val="clear" w:color="auto" w:fill="FFFFFF"/>
              </w:rPr>
              <w:t>中共乌鲁木齐市米东区委员会党校</w:t>
            </w:r>
            <w:r w:rsidRPr="00297D9D">
              <w:rPr>
                <w:rFonts w:ascii="Monospaced Number" w:hAnsi="Monospaced Number" w:hint="eastAsia"/>
                <w:sz w:val="23"/>
                <w:szCs w:val="23"/>
                <w:u w:val="single"/>
                <w:shd w:val="clear" w:color="auto" w:fill="FFFFFF"/>
              </w:rPr>
              <w:t>1#</w:t>
            </w:r>
            <w:r w:rsidRPr="00297D9D">
              <w:rPr>
                <w:rFonts w:ascii="Monospaced Number" w:hAnsi="Monospaced Number" w:hint="eastAsia"/>
                <w:sz w:val="23"/>
                <w:szCs w:val="23"/>
                <w:u w:val="single"/>
                <w:shd w:val="clear" w:color="auto" w:fill="FFFFFF"/>
              </w:rPr>
              <w:t>教学楼</w:t>
            </w:r>
            <w:r w:rsidRPr="00297D9D">
              <w:rPr>
                <w:rFonts w:ascii="Monospaced Number" w:hAnsi="Monospaced Number"/>
                <w:sz w:val="23"/>
                <w:szCs w:val="23"/>
                <w:u w:val="single"/>
                <w:shd w:val="clear" w:color="auto" w:fill="FFFFFF"/>
              </w:rPr>
              <w:t>保洁服务</w:t>
            </w:r>
          </w:p>
        </w:tc>
        <w:tc>
          <w:tcPr>
            <w:tcW w:w="1275"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m2</w:t>
            </w:r>
          </w:p>
        </w:tc>
        <w:tc>
          <w:tcPr>
            <w:tcW w:w="1134"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4000</w:t>
            </w:r>
          </w:p>
        </w:tc>
        <w:tc>
          <w:tcPr>
            <w:tcW w:w="1277" w:type="dxa"/>
            <w:vAlign w:val="center"/>
          </w:tcPr>
          <w:p w:rsidR="007920CB" w:rsidRPr="00297D9D" w:rsidRDefault="007920CB" w:rsidP="00A3043E">
            <w:pPr>
              <w:spacing w:line="440" w:lineRule="exact"/>
              <w:rPr>
                <w:rFonts w:ascii="宋体" w:eastAsia="宋体" w:hAnsi="宋体"/>
                <w:sz w:val="24"/>
                <w:szCs w:val="24"/>
              </w:rPr>
            </w:pPr>
          </w:p>
        </w:tc>
        <w:tc>
          <w:tcPr>
            <w:tcW w:w="1672" w:type="dxa"/>
            <w:vAlign w:val="center"/>
          </w:tcPr>
          <w:p w:rsidR="007920CB" w:rsidRPr="00297D9D" w:rsidRDefault="007920CB" w:rsidP="00A3043E">
            <w:pPr>
              <w:spacing w:line="440" w:lineRule="exact"/>
              <w:rPr>
                <w:rFonts w:ascii="宋体" w:eastAsia="宋体" w:hAnsi="宋体"/>
                <w:sz w:val="24"/>
                <w:szCs w:val="24"/>
              </w:rPr>
            </w:pPr>
          </w:p>
        </w:tc>
        <w:tc>
          <w:tcPr>
            <w:tcW w:w="1127" w:type="dxa"/>
            <w:vAlign w:val="center"/>
          </w:tcPr>
          <w:p w:rsidR="007920CB" w:rsidRPr="00297D9D" w:rsidRDefault="007920CB" w:rsidP="00A3043E">
            <w:pPr>
              <w:spacing w:line="440" w:lineRule="exact"/>
              <w:rPr>
                <w:rFonts w:ascii="宋体" w:eastAsia="宋体" w:hAnsi="宋体"/>
                <w:sz w:val="24"/>
                <w:szCs w:val="24"/>
              </w:rPr>
            </w:pPr>
          </w:p>
        </w:tc>
      </w:tr>
      <w:tr w:rsidR="007920CB" w:rsidRPr="00297D9D" w:rsidTr="00A3043E">
        <w:trPr>
          <w:jc w:val="center"/>
        </w:trPr>
        <w:tc>
          <w:tcPr>
            <w:tcW w:w="868" w:type="dxa"/>
            <w:vAlign w:val="center"/>
          </w:tcPr>
          <w:p w:rsidR="007920CB" w:rsidRPr="00297D9D" w:rsidRDefault="007920CB" w:rsidP="007920CB">
            <w:pPr>
              <w:spacing w:line="440" w:lineRule="exact"/>
              <w:jc w:val="center"/>
              <w:rPr>
                <w:rFonts w:ascii="宋体" w:eastAsia="宋体" w:hAnsi="宋体"/>
                <w:sz w:val="24"/>
                <w:szCs w:val="24"/>
              </w:rPr>
            </w:pPr>
            <w:r w:rsidRPr="00297D9D">
              <w:rPr>
                <w:rFonts w:ascii="宋体" w:eastAsia="宋体" w:hAnsi="宋体" w:hint="eastAsia"/>
                <w:sz w:val="24"/>
                <w:szCs w:val="24"/>
              </w:rPr>
              <w:t>3</w:t>
            </w:r>
          </w:p>
        </w:tc>
        <w:tc>
          <w:tcPr>
            <w:tcW w:w="2501" w:type="dxa"/>
            <w:vAlign w:val="center"/>
          </w:tcPr>
          <w:p w:rsidR="007920CB" w:rsidRPr="00297D9D" w:rsidRDefault="007920CB" w:rsidP="007920CB">
            <w:pPr>
              <w:spacing w:line="440" w:lineRule="exact"/>
              <w:jc w:val="left"/>
              <w:rPr>
                <w:rFonts w:ascii="Monospaced Number" w:hAnsi="Monospaced Number" w:hint="eastAsia"/>
                <w:sz w:val="23"/>
                <w:szCs w:val="23"/>
                <w:u w:val="single"/>
                <w:shd w:val="clear" w:color="auto" w:fill="FFFFFF"/>
              </w:rPr>
            </w:pPr>
            <w:r w:rsidRPr="00297D9D">
              <w:rPr>
                <w:rFonts w:ascii="Monospaced Number" w:hAnsi="Monospaced Number"/>
                <w:sz w:val="23"/>
                <w:szCs w:val="23"/>
                <w:u w:val="single"/>
                <w:shd w:val="clear" w:color="auto" w:fill="FFFFFF"/>
              </w:rPr>
              <w:t>中共乌鲁木齐市米东区委员会党校</w:t>
            </w:r>
            <w:r w:rsidRPr="00297D9D">
              <w:rPr>
                <w:rFonts w:ascii="Monospaced Number" w:hAnsi="Monospaced Number" w:hint="eastAsia"/>
                <w:sz w:val="23"/>
                <w:szCs w:val="23"/>
                <w:u w:val="single"/>
                <w:shd w:val="clear" w:color="auto" w:fill="FFFFFF"/>
              </w:rPr>
              <w:t>2#</w:t>
            </w:r>
            <w:r w:rsidRPr="00297D9D">
              <w:rPr>
                <w:rFonts w:ascii="Monospaced Number" w:hAnsi="Monospaced Number" w:hint="eastAsia"/>
                <w:sz w:val="23"/>
                <w:szCs w:val="23"/>
                <w:u w:val="single"/>
                <w:shd w:val="clear" w:color="auto" w:fill="FFFFFF"/>
              </w:rPr>
              <w:t>教学楼</w:t>
            </w:r>
            <w:r w:rsidRPr="00297D9D">
              <w:rPr>
                <w:rFonts w:ascii="Monospaced Number" w:hAnsi="Monospaced Number"/>
                <w:sz w:val="23"/>
                <w:szCs w:val="23"/>
                <w:u w:val="single"/>
                <w:shd w:val="clear" w:color="auto" w:fill="FFFFFF"/>
              </w:rPr>
              <w:t>保洁服务</w:t>
            </w:r>
          </w:p>
        </w:tc>
        <w:tc>
          <w:tcPr>
            <w:tcW w:w="1275"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m2</w:t>
            </w:r>
          </w:p>
        </w:tc>
        <w:tc>
          <w:tcPr>
            <w:tcW w:w="1134" w:type="dxa"/>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5000</w:t>
            </w:r>
          </w:p>
        </w:tc>
        <w:tc>
          <w:tcPr>
            <w:tcW w:w="1277" w:type="dxa"/>
            <w:vAlign w:val="center"/>
          </w:tcPr>
          <w:p w:rsidR="007920CB" w:rsidRPr="00297D9D" w:rsidRDefault="007920CB" w:rsidP="00A3043E">
            <w:pPr>
              <w:spacing w:line="440" w:lineRule="exact"/>
              <w:rPr>
                <w:rFonts w:ascii="宋体" w:eastAsia="宋体" w:hAnsi="宋体"/>
                <w:sz w:val="24"/>
                <w:szCs w:val="24"/>
              </w:rPr>
            </w:pPr>
          </w:p>
        </w:tc>
        <w:tc>
          <w:tcPr>
            <w:tcW w:w="1672" w:type="dxa"/>
            <w:vAlign w:val="center"/>
          </w:tcPr>
          <w:p w:rsidR="007920CB" w:rsidRPr="00297D9D" w:rsidRDefault="007920CB" w:rsidP="00A3043E">
            <w:pPr>
              <w:spacing w:line="440" w:lineRule="exact"/>
              <w:rPr>
                <w:rFonts w:ascii="宋体" w:eastAsia="宋体" w:hAnsi="宋体"/>
                <w:sz w:val="24"/>
                <w:szCs w:val="24"/>
              </w:rPr>
            </w:pPr>
          </w:p>
        </w:tc>
        <w:tc>
          <w:tcPr>
            <w:tcW w:w="1127" w:type="dxa"/>
            <w:vAlign w:val="center"/>
          </w:tcPr>
          <w:p w:rsidR="007920CB" w:rsidRPr="00297D9D" w:rsidRDefault="007920CB" w:rsidP="00A3043E">
            <w:pPr>
              <w:spacing w:line="440" w:lineRule="exact"/>
              <w:rPr>
                <w:rFonts w:ascii="宋体" w:eastAsia="宋体" w:hAnsi="宋体"/>
                <w:sz w:val="24"/>
                <w:szCs w:val="24"/>
              </w:rPr>
            </w:pPr>
          </w:p>
        </w:tc>
      </w:tr>
      <w:tr w:rsidR="007920CB" w:rsidRPr="00297D9D" w:rsidTr="00A3043E">
        <w:trPr>
          <w:jc w:val="center"/>
        </w:trPr>
        <w:tc>
          <w:tcPr>
            <w:tcW w:w="868" w:type="dxa"/>
            <w:vAlign w:val="center"/>
          </w:tcPr>
          <w:p w:rsidR="007920CB" w:rsidRPr="00297D9D" w:rsidRDefault="007920CB" w:rsidP="00A3043E">
            <w:pPr>
              <w:spacing w:line="440" w:lineRule="exact"/>
              <w:rPr>
                <w:rFonts w:ascii="宋体" w:eastAsia="宋体" w:hAnsi="宋体"/>
                <w:sz w:val="24"/>
                <w:szCs w:val="24"/>
              </w:rPr>
            </w:pPr>
          </w:p>
        </w:tc>
        <w:tc>
          <w:tcPr>
            <w:tcW w:w="2501" w:type="dxa"/>
            <w:vAlign w:val="center"/>
          </w:tcPr>
          <w:p w:rsidR="007920CB" w:rsidRPr="00297D9D" w:rsidRDefault="007920CB" w:rsidP="007920CB">
            <w:pPr>
              <w:spacing w:line="440" w:lineRule="exact"/>
              <w:jc w:val="left"/>
              <w:rPr>
                <w:rFonts w:ascii="Monospaced Number" w:hAnsi="Monospaced Number" w:hint="eastAsia"/>
                <w:sz w:val="23"/>
                <w:szCs w:val="23"/>
                <w:u w:val="single"/>
                <w:shd w:val="clear" w:color="auto" w:fill="FFFFFF"/>
              </w:rPr>
            </w:pPr>
            <w:r w:rsidRPr="00297D9D">
              <w:rPr>
                <w:rFonts w:ascii="Monospaced Number" w:hAnsi="Monospaced Number" w:hint="eastAsia"/>
                <w:sz w:val="23"/>
                <w:szCs w:val="23"/>
                <w:u w:val="single"/>
                <w:shd w:val="clear" w:color="auto" w:fill="FFFFFF"/>
              </w:rPr>
              <w:t>...</w:t>
            </w:r>
          </w:p>
        </w:tc>
        <w:tc>
          <w:tcPr>
            <w:tcW w:w="1275" w:type="dxa"/>
            <w:vAlign w:val="center"/>
          </w:tcPr>
          <w:p w:rsidR="007920CB" w:rsidRPr="00297D9D" w:rsidRDefault="007920CB" w:rsidP="00A3043E">
            <w:pPr>
              <w:spacing w:line="440" w:lineRule="exact"/>
              <w:jc w:val="center"/>
              <w:rPr>
                <w:rFonts w:ascii="宋体" w:eastAsia="宋体" w:hAnsi="宋体"/>
                <w:sz w:val="24"/>
                <w:szCs w:val="24"/>
              </w:rPr>
            </w:pPr>
          </w:p>
        </w:tc>
        <w:tc>
          <w:tcPr>
            <w:tcW w:w="1134" w:type="dxa"/>
            <w:vAlign w:val="center"/>
          </w:tcPr>
          <w:p w:rsidR="007920CB" w:rsidRPr="00297D9D" w:rsidRDefault="007920CB" w:rsidP="00A3043E">
            <w:pPr>
              <w:spacing w:line="440" w:lineRule="exact"/>
              <w:jc w:val="center"/>
              <w:rPr>
                <w:rFonts w:ascii="宋体" w:eastAsia="宋体" w:hAnsi="宋体"/>
                <w:sz w:val="24"/>
                <w:szCs w:val="24"/>
              </w:rPr>
            </w:pPr>
          </w:p>
        </w:tc>
        <w:tc>
          <w:tcPr>
            <w:tcW w:w="1277" w:type="dxa"/>
            <w:vAlign w:val="center"/>
          </w:tcPr>
          <w:p w:rsidR="007920CB" w:rsidRPr="00297D9D" w:rsidRDefault="007920CB" w:rsidP="00A3043E">
            <w:pPr>
              <w:spacing w:line="440" w:lineRule="exact"/>
              <w:rPr>
                <w:rFonts w:ascii="宋体" w:eastAsia="宋体" w:hAnsi="宋体"/>
                <w:sz w:val="24"/>
                <w:szCs w:val="24"/>
              </w:rPr>
            </w:pPr>
          </w:p>
        </w:tc>
        <w:tc>
          <w:tcPr>
            <w:tcW w:w="1672" w:type="dxa"/>
            <w:vAlign w:val="center"/>
          </w:tcPr>
          <w:p w:rsidR="007920CB" w:rsidRPr="00297D9D" w:rsidRDefault="007920CB" w:rsidP="00A3043E">
            <w:pPr>
              <w:spacing w:line="440" w:lineRule="exact"/>
              <w:rPr>
                <w:rFonts w:ascii="宋体" w:eastAsia="宋体" w:hAnsi="宋体"/>
                <w:sz w:val="24"/>
                <w:szCs w:val="24"/>
              </w:rPr>
            </w:pPr>
          </w:p>
        </w:tc>
        <w:tc>
          <w:tcPr>
            <w:tcW w:w="1127" w:type="dxa"/>
            <w:vAlign w:val="center"/>
          </w:tcPr>
          <w:p w:rsidR="007920CB" w:rsidRPr="00297D9D" w:rsidRDefault="007920CB" w:rsidP="00A3043E">
            <w:pPr>
              <w:spacing w:line="440" w:lineRule="exact"/>
              <w:rPr>
                <w:rFonts w:ascii="宋体" w:eastAsia="宋体" w:hAnsi="宋体"/>
                <w:sz w:val="24"/>
                <w:szCs w:val="24"/>
              </w:rPr>
            </w:pPr>
          </w:p>
        </w:tc>
      </w:tr>
      <w:tr w:rsidR="00716F23" w:rsidRPr="00297D9D" w:rsidTr="00A3043E">
        <w:trPr>
          <w:jc w:val="center"/>
        </w:trPr>
        <w:tc>
          <w:tcPr>
            <w:tcW w:w="3369" w:type="dxa"/>
            <w:gridSpan w:val="2"/>
            <w:vAlign w:val="center"/>
          </w:tcPr>
          <w:p w:rsidR="00716F23" w:rsidRPr="00297D9D" w:rsidRDefault="00716F23" w:rsidP="00A3043E">
            <w:pPr>
              <w:spacing w:line="440" w:lineRule="exact"/>
              <w:rPr>
                <w:rFonts w:ascii="宋体" w:eastAsia="宋体" w:hAnsi="宋体"/>
                <w:sz w:val="24"/>
                <w:szCs w:val="24"/>
              </w:rPr>
            </w:pPr>
            <w:r w:rsidRPr="00297D9D">
              <w:rPr>
                <w:rFonts w:ascii="宋体" w:eastAsia="宋体" w:hAnsi="宋体" w:hint="eastAsia"/>
                <w:sz w:val="24"/>
                <w:szCs w:val="24"/>
              </w:rPr>
              <w:t>合计金额（小写）</w:t>
            </w:r>
          </w:p>
        </w:tc>
        <w:tc>
          <w:tcPr>
            <w:tcW w:w="6485" w:type="dxa"/>
            <w:gridSpan w:val="5"/>
            <w:vAlign w:val="center"/>
          </w:tcPr>
          <w:p w:rsidR="00716F23" w:rsidRPr="00297D9D" w:rsidRDefault="00716F23" w:rsidP="00A3043E">
            <w:pPr>
              <w:spacing w:line="440" w:lineRule="exact"/>
              <w:rPr>
                <w:rFonts w:ascii="宋体" w:eastAsia="宋体" w:hAnsi="宋体"/>
                <w:sz w:val="24"/>
                <w:szCs w:val="24"/>
              </w:rPr>
            </w:pPr>
          </w:p>
        </w:tc>
      </w:tr>
      <w:tr w:rsidR="00716F23" w:rsidRPr="00297D9D" w:rsidTr="00A3043E">
        <w:trPr>
          <w:jc w:val="center"/>
        </w:trPr>
        <w:tc>
          <w:tcPr>
            <w:tcW w:w="3369" w:type="dxa"/>
            <w:gridSpan w:val="2"/>
            <w:vAlign w:val="center"/>
          </w:tcPr>
          <w:p w:rsidR="00716F23" w:rsidRPr="00297D9D" w:rsidRDefault="00716F23" w:rsidP="00A3043E">
            <w:pPr>
              <w:spacing w:line="440" w:lineRule="exact"/>
              <w:rPr>
                <w:rFonts w:ascii="宋体" w:eastAsia="宋体" w:hAnsi="宋体"/>
                <w:sz w:val="24"/>
                <w:szCs w:val="24"/>
              </w:rPr>
            </w:pPr>
            <w:r w:rsidRPr="00297D9D">
              <w:rPr>
                <w:rFonts w:ascii="宋体" w:eastAsia="宋体" w:hAnsi="宋体" w:hint="eastAsia"/>
                <w:sz w:val="24"/>
                <w:szCs w:val="24"/>
              </w:rPr>
              <w:t>合计金额（大写）</w:t>
            </w:r>
          </w:p>
        </w:tc>
        <w:tc>
          <w:tcPr>
            <w:tcW w:w="6485" w:type="dxa"/>
            <w:gridSpan w:val="5"/>
            <w:vAlign w:val="center"/>
          </w:tcPr>
          <w:p w:rsidR="00716F23" w:rsidRPr="00297D9D" w:rsidRDefault="00716F23" w:rsidP="00A3043E">
            <w:pPr>
              <w:spacing w:line="440" w:lineRule="exact"/>
              <w:rPr>
                <w:rFonts w:ascii="宋体" w:eastAsia="宋体" w:hAnsi="宋体"/>
                <w:sz w:val="24"/>
                <w:szCs w:val="24"/>
              </w:rPr>
            </w:pPr>
          </w:p>
        </w:tc>
      </w:tr>
    </w:tbl>
    <w:p w:rsidR="00716F23" w:rsidRPr="00297D9D" w:rsidRDefault="00716F23" w:rsidP="00716F23">
      <w:pPr>
        <w:spacing w:line="440" w:lineRule="exact"/>
        <w:rPr>
          <w:rFonts w:ascii="宋体" w:eastAsia="宋体" w:hAnsi="宋体"/>
          <w:sz w:val="24"/>
          <w:szCs w:val="24"/>
        </w:rPr>
      </w:pPr>
      <w:r w:rsidRPr="00297D9D">
        <w:rPr>
          <w:rFonts w:ascii="宋体" w:eastAsia="宋体" w:hAnsi="宋体" w:hint="eastAsia"/>
          <w:sz w:val="24"/>
          <w:szCs w:val="24"/>
        </w:rPr>
        <w:t>注：1、合计金额应为各分项价格之和。</w:t>
      </w:r>
    </w:p>
    <w:p w:rsidR="00716F23" w:rsidRPr="00297D9D" w:rsidRDefault="00716F23" w:rsidP="00716F23">
      <w:pPr>
        <w:spacing w:line="440" w:lineRule="exact"/>
        <w:ind w:firstLineChars="196" w:firstLine="470"/>
        <w:rPr>
          <w:rFonts w:ascii="宋体" w:eastAsia="宋体" w:hAnsi="宋体"/>
          <w:sz w:val="24"/>
          <w:szCs w:val="24"/>
        </w:rPr>
      </w:pPr>
      <w:r w:rsidRPr="00297D9D">
        <w:rPr>
          <w:rFonts w:ascii="宋体" w:eastAsia="宋体" w:hAnsi="宋体" w:hint="eastAsia"/>
          <w:sz w:val="24"/>
          <w:szCs w:val="24"/>
        </w:rPr>
        <w:t>2、综合单价为本招标文件所确定的招标范围内的全部工作内容的价格体现。其包括必要的道路清扫、保洁、清雪用品、自行配置的设备、工装、防护用品、人工、机械、管理、服务保障产生的费用、税金等各项应有的费用。上述报价包含一切由承包人承担的费用。</w:t>
      </w:r>
    </w:p>
    <w:p w:rsidR="00D17C21" w:rsidRPr="00297D9D" w:rsidRDefault="00D17C21" w:rsidP="00D17C21">
      <w:pPr>
        <w:spacing w:line="360" w:lineRule="auto"/>
        <w:jc w:val="left"/>
        <w:rPr>
          <w:rFonts w:ascii="宋体" w:eastAsia="宋体" w:hAnsi="Calibri" w:cs="Times New Roman"/>
          <w:sz w:val="24"/>
          <w:szCs w:val="24"/>
        </w:rPr>
      </w:pPr>
    </w:p>
    <w:p w:rsidR="00D17C21" w:rsidRPr="00297D9D" w:rsidRDefault="00D17C21" w:rsidP="00D17C21">
      <w:pPr>
        <w:spacing w:line="360" w:lineRule="auto"/>
        <w:jc w:val="left"/>
        <w:rPr>
          <w:rFonts w:ascii="宋体" w:eastAsia="宋体" w:hAnsi="Calibri" w:cs="Times New Roman"/>
          <w:sz w:val="24"/>
          <w:szCs w:val="24"/>
        </w:rPr>
      </w:pPr>
    </w:p>
    <w:p w:rsidR="00D17C21" w:rsidRPr="00297D9D" w:rsidRDefault="00D17C21" w:rsidP="00D17C21">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投标人供应商：</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（全称）（盖章）</w:t>
      </w:r>
    </w:p>
    <w:p w:rsidR="00D17C21" w:rsidRPr="00297D9D" w:rsidRDefault="00D17C21" w:rsidP="00D17C21">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法定代表人：</w:t>
      </w:r>
      <w:r w:rsidRPr="00297D9D">
        <w:rPr>
          <w:rFonts w:ascii="宋体" w:hAnsi="宋体" w:cs="宋体" w:hint="eastAsia"/>
          <w:kern w:val="0"/>
          <w:sz w:val="24"/>
          <w:szCs w:val="24"/>
          <w:u w:val="single"/>
        </w:rPr>
        <w:t>（盖章）</w:t>
      </w:r>
    </w:p>
    <w:p w:rsidR="00D17C21" w:rsidRPr="00297D9D" w:rsidRDefault="00D17C21" w:rsidP="00D17C21">
      <w:pPr>
        <w:autoSpaceDE w:val="0"/>
        <w:autoSpaceDN w:val="0"/>
        <w:adjustRightInd w:val="0"/>
        <w:spacing w:line="360" w:lineRule="auto"/>
        <w:jc w:val="left"/>
        <w:rPr>
          <w:rFonts w:ascii="宋体" w:hAnsi="宋体" w:cs="宋体"/>
          <w:kern w:val="0"/>
          <w:sz w:val="24"/>
          <w:szCs w:val="24"/>
        </w:rPr>
      </w:pPr>
      <w:r w:rsidRPr="00297D9D">
        <w:rPr>
          <w:rFonts w:ascii="宋体" w:hAnsi="宋体" w:cs="宋体" w:hint="eastAsia"/>
          <w:kern w:val="0"/>
          <w:sz w:val="24"/>
          <w:szCs w:val="24"/>
        </w:rPr>
        <w:t>日期：</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D17C21" w:rsidRPr="00297D9D" w:rsidRDefault="00D17C21" w:rsidP="00D17C21">
      <w:pPr>
        <w:autoSpaceDE w:val="0"/>
        <w:autoSpaceDN w:val="0"/>
        <w:adjustRightInd w:val="0"/>
        <w:spacing w:line="360" w:lineRule="auto"/>
        <w:jc w:val="center"/>
        <w:rPr>
          <w:rFonts w:ascii="宋体" w:hAnsi="宋体" w:cs="宋体"/>
          <w:kern w:val="0"/>
          <w:sz w:val="24"/>
          <w:szCs w:val="24"/>
        </w:rPr>
      </w:pPr>
    </w:p>
    <w:p w:rsidR="00D17C21" w:rsidRPr="00297D9D" w:rsidRDefault="00D17C21" w:rsidP="00D17C21">
      <w:pPr>
        <w:autoSpaceDE w:val="0"/>
        <w:autoSpaceDN w:val="0"/>
        <w:adjustRightInd w:val="0"/>
        <w:spacing w:line="360" w:lineRule="auto"/>
        <w:jc w:val="center"/>
        <w:rPr>
          <w:rFonts w:ascii="宋体" w:hAnsi="宋体" w:cs="宋体" w:hint="eastAsia"/>
          <w:kern w:val="0"/>
          <w:sz w:val="24"/>
          <w:szCs w:val="24"/>
        </w:rPr>
      </w:pPr>
    </w:p>
    <w:p w:rsidR="00F37D48" w:rsidRPr="00297D9D" w:rsidRDefault="00F37D48" w:rsidP="00D17C21">
      <w:pPr>
        <w:autoSpaceDE w:val="0"/>
        <w:autoSpaceDN w:val="0"/>
        <w:adjustRightInd w:val="0"/>
        <w:spacing w:line="360" w:lineRule="auto"/>
        <w:jc w:val="center"/>
        <w:rPr>
          <w:rFonts w:ascii="宋体" w:hAnsi="宋体" w:cs="宋体" w:hint="eastAsia"/>
          <w:kern w:val="0"/>
          <w:sz w:val="24"/>
          <w:szCs w:val="24"/>
        </w:rPr>
      </w:pPr>
    </w:p>
    <w:p w:rsidR="00F37D48" w:rsidRPr="00297D9D" w:rsidRDefault="00F37D48" w:rsidP="00D17C21">
      <w:pPr>
        <w:autoSpaceDE w:val="0"/>
        <w:autoSpaceDN w:val="0"/>
        <w:adjustRightInd w:val="0"/>
        <w:spacing w:line="360" w:lineRule="auto"/>
        <w:jc w:val="center"/>
        <w:rPr>
          <w:rFonts w:ascii="宋体" w:hAnsi="宋体" w:cs="宋体" w:hint="eastAsia"/>
          <w:kern w:val="0"/>
          <w:sz w:val="24"/>
          <w:szCs w:val="24"/>
        </w:rPr>
      </w:pPr>
    </w:p>
    <w:p w:rsidR="00F37D48" w:rsidRPr="00297D9D" w:rsidRDefault="00F37D48" w:rsidP="00D17C21">
      <w:pPr>
        <w:autoSpaceDE w:val="0"/>
        <w:autoSpaceDN w:val="0"/>
        <w:adjustRightInd w:val="0"/>
        <w:spacing w:line="360" w:lineRule="auto"/>
        <w:jc w:val="center"/>
        <w:rPr>
          <w:rFonts w:ascii="宋体" w:hAnsi="宋体" w:cs="宋体" w:hint="eastAsia"/>
          <w:kern w:val="0"/>
          <w:sz w:val="24"/>
          <w:szCs w:val="24"/>
        </w:rPr>
      </w:pPr>
    </w:p>
    <w:p w:rsidR="00F37D48" w:rsidRPr="00297D9D" w:rsidRDefault="00F37D48" w:rsidP="00D17C21">
      <w:pPr>
        <w:autoSpaceDE w:val="0"/>
        <w:autoSpaceDN w:val="0"/>
        <w:adjustRightInd w:val="0"/>
        <w:spacing w:line="360" w:lineRule="auto"/>
        <w:jc w:val="center"/>
        <w:rPr>
          <w:rFonts w:ascii="宋体" w:hAnsi="宋体" w:cs="宋体"/>
          <w:kern w:val="0"/>
          <w:sz w:val="24"/>
          <w:szCs w:val="24"/>
        </w:rPr>
      </w:pPr>
    </w:p>
    <w:p w:rsidR="00ED3CA9" w:rsidRPr="00297D9D" w:rsidRDefault="00ED3CA9" w:rsidP="00D17C21">
      <w:pPr>
        <w:autoSpaceDE w:val="0"/>
        <w:autoSpaceDN w:val="0"/>
        <w:adjustRightInd w:val="0"/>
        <w:spacing w:line="360" w:lineRule="auto"/>
        <w:jc w:val="center"/>
        <w:rPr>
          <w:rFonts w:ascii="宋体" w:hAnsi="宋体" w:cs="宋体"/>
          <w:kern w:val="0"/>
          <w:sz w:val="24"/>
          <w:szCs w:val="24"/>
        </w:rPr>
      </w:pPr>
    </w:p>
    <w:p w:rsidR="005647DB" w:rsidRPr="00297D9D" w:rsidRDefault="005647DB" w:rsidP="00D17C21">
      <w:pPr>
        <w:autoSpaceDE w:val="0"/>
        <w:autoSpaceDN w:val="0"/>
        <w:adjustRightInd w:val="0"/>
        <w:spacing w:line="360" w:lineRule="auto"/>
        <w:jc w:val="center"/>
        <w:rPr>
          <w:rFonts w:ascii="宋体" w:cs="宋体"/>
          <w:b/>
          <w:kern w:val="0"/>
          <w:sz w:val="24"/>
          <w:szCs w:val="24"/>
        </w:rPr>
      </w:pPr>
      <w:r w:rsidRPr="00297D9D">
        <w:rPr>
          <w:rFonts w:ascii="宋体" w:hAnsi="宋体" w:cs="宋体" w:hint="eastAsia"/>
          <w:b/>
          <w:kern w:val="0"/>
          <w:sz w:val="24"/>
          <w:szCs w:val="24"/>
        </w:rPr>
        <w:t>三、</w:t>
      </w:r>
      <w:r w:rsidR="00C27F57" w:rsidRPr="00297D9D">
        <w:rPr>
          <w:rFonts w:ascii="宋体" w:hAnsi="宋体" w:cs="宋体" w:hint="eastAsia"/>
          <w:b/>
          <w:kern w:val="0"/>
          <w:sz w:val="24"/>
          <w:szCs w:val="24"/>
        </w:rPr>
        <w:t>磋商保证金</w:t>
      </w:r>
      <w:r w:rsidRPr="00297D9D">
        <w:rPr>
          <w:rFonts w:ascii="宋体" w:hAnsi="宋体" w:cs="宋体" w:hint="eastAsia"/>
          <w:b/>
          <w:kern w:val="0"/>
          <w:sz w:val="24"/>
          <w:szCs w:val="24"/>
        </w:rPr>
        <w:t>提交证明</w:t>
      </w:r>
    </w:p>
    <w:p w:rsidR="005647DB" w:rsidRPr="00297D9D" w:rsidRDefault="005647DB" w:rsidP="005647DB">
      <w:pPr>
        <w:autoSpaceDE w:val="0"/>
        <w:autoSpaceDN w:val="0"/>
        <w:adjustRightInd w:val="0"/>
        <w:spacing w:line="360" w:lineRule="auto"/>
        <w:jc w:val="center"/>
        <w:rPr>
          <w:rFonts w:ascii="宋体" w:cs="宋体"/>
          <w:kern w:val="0"/>
          <w:sz w:val="24"/>
          <w:szCs w:val="24"/>
        </w:rPr>
      </w:pPr>
    </w:p>
    <w:p w:rsidR="005647DB" w:rsidRPr="00297D9D" w:rsidRDefault="005647DB" w:rsidP="005647DB">
      <w:pPr>
        <w:autoSpaceDE w:val="0"/>
        <w:autoSpaceDN w:val="0"/>
        <w:adjustRightInd w:val="0"/>
        <w:spacing w:line="360" w:lineRule="auto"/>
        <w:jc w:val="center"/>
        <w:rPr>
          <w:rFonts w:ascii="宋体" w:cs="宋体"/>
          <w:kern w:val="0"/>
          <w:sz w:val="24"/>
          <w:szCs w:val="24"/>
        </w:rPr>
      </w:pPr>
    </w:p>
    <w:p w:rsidR="005647DB" w:rsidRPr="00297D9D" w:rsidRDefault="005647DB" w:rsidP="005647DB">
      <w:pPr>
        <w:autoSpaceDE w:val="0"/>
        <w:autoSpaceDN w:val="0"/>
        <w:adjustRightInd w:val="0"/>
        <w:spacing w:line="360" w:lineRule="auto"/>
        <w:jc w:val="center"/>
        <w:rPr>
          <w:rFonts w:ascii="宋体" w:cs="宋体"/>
          <w:kern w:val="0"/>
          <w:sz w:val="24"/>
          <w:szCs w:val="24"/>
        </w:rPr>
      </w:pPr>
    </w:p>
    <w:p w:rsidR="005647DB" w:rsidRPr="00297D9D" w:rsidRDefault="005647DB" w:rsidP="005647DB">
      <w:pPr>
        <w:autoSpaceDE w:val="0"/>
        <w:autoSpaceDN w:val="0"/>
        <w:adjustRightInd w:val="0"/>
        <w:spacing w:line="360" w:lineRule="auto"/>
        <w:jc w:val="center"/>
        <w:rPr>
          <w:rFonts w:asci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5647DB" w:rsidRPr="00297D9D" w:rsidTr="001A5DD7">
        <w:trPr>
          <w:trHeight w:val="1864"/>
        </w:trPr>
        <w:tc>
          <w:tcPr>
            <w:tcW w:w="9288" w:type="dxa"/>
            <w:vAlign w:val="center"/>
          </w:tcPr>
          <w:p w:rsidR="005647DB" w:rsidRPr="00297D9D" w:rsidRDefault="00C27F57" w:rsidP="001A5DD7">
            <w:pPr>
              <w:autoSpaceDE w:val="0"/>
              <w:autoSpaceDN w:val="0"/>
              <w:adjustRightInd w:val="0"/>
              <w:spacing w:line="360" w:lineRule="auto"/>
              <w:jc w:val="center"/>
              <w:rPr>
                <w:rFonts w:ascii="宋体" w:cs="宋体"/>
                <w:kern w:val="0"/>
                <w:sz w:val="24"/>
                <w:szCs w:val="24"/>
              </w:rPr>
            </w:pPr>
            <w:bookmarkStart w:id="70" w:name="OLE_LINK1"/>
            <w:bookmarkStart w:id="71" w:name="OLE_LINK2"/>
            <w:r w:rsidRPr="00297D9D">
              <w:rPr>
                <w:rFonts w:ascii="宋体" w:hAnsi="宋体" w:cs="宋体" w:hint="eastAsia"/>
                <w:kern w:val="0"/>
                <w:sz w:val="24"/>
                <w:szCs w:val="24"/>
              </w:rPr>
              <w:t>磋商保证金</w:t>
            </w:r>
            <w:r w:rsidR="00ED3CA9" w:rsidRPr="00297D9D">
              <w:rPr>
                <w:rFonts w:ascii="宋体" w:hAnsi="宋体" w:cs="宋体" w:hint="eastAsia"/>
                <w:kern w:val="0"/>
                <w:sz w:val="24"/>
                <w:szCs w:val="24"/>
              </w:rPr>
              <w:t>电汇、网银等非现金形式缴纳凭证复印件或采购代理机构开具的投标保证金收据复印件</w:t>
            </w:r>
            <w:bookmarkEnd w:id="70"/>
            <w:bookmarkEnd w:id="71"/>
          </w:p>
        </w:tc>
      </w:tr>
    </w:tbl>
    <w:p w:rsidR="005647DB" w:rsidRPr="00297D9D" w:rsidRDefault="005647DB" w:rsidP="005647DB">
      <w:pPr>
        <w:autoSpaceDE w:val="0"/>
        <w:autoSpaceDN w:val="0"/>
        <w:adjustRightInd w:val="0"/>
        <w:spacing w:line="360" w:lineRule="auto"/>
        <w:jc w:val="center"/>
        <w:rPr>
          <w:rFonts w:asci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r w:rsidRPr="00297D9D">
        <w:rPr>
          <w:rFonts w:ascii="宋体" w:hAnsi="宋体" w:cs="宋体" w:hint="eastAsia"/>
          <w:kern w:val="0"/>
          <w:sz w:val="24"/>
          <w:szCs w:val="24"/>
        </w:rPr>
        <w:t>（投标人须将</w:t>
      </w:r>
      <w:r w:rsidR="00C27F57" w:rsidRPr="00297D9D">
        <w:rPr>
          <w:rFonts w:ascii="宋体" w:hAnsi="宋体" w:cs="宋体" w:hint="eastAsia"/>
          <w:kern w:val="0"/>
          <w:sz w:val="24"/>
          <w:szCs w:val="24"/>
        </w:rPr>
        <w:t>磋商保证金</w:t>
      </w:r>
      <w:r w:rsidR="00ED3CA9" w:rsidRPr="00297D9D">
        <w:rPr>
          <w:rFonts w:ascii="宋体" w:hAnsi="宋体" w:cs="宋体" w:hint="eastAsia"/>
          <w:kern w:val="0"/>
          <w:sz w:val="24"/>
          <w:szCs w:val="24"/>
        </w:rPr>
        <w:t>电汇、网银等非现金形式缴纳凭证复印件或采购代理机构开具的投标保证金收据复印件附在此处</w:t>
      </w:r>
      <w:r w:rsidRPr="00297D9D">
        <w:rPr>
          <w:rFonts w:ascii="宋体" w:hAnsi="宋体" w:cs="宋体" w:hint="eastAsia"/>
          <w:kern w:val="0"/>
          <w:sz w:val="24"/>
          <w:szCs w:val="24"/>
        </w:rPr>
        <w:t>）</w:t>
      </w: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085EB2" w:rsidRPr="00297D9D" w:rsidRDefault="005647DB" w:rsidP="005647DB">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宋体" w:cs="宋体" w:hint="eastAsia"/>
          <w:b/>
          <w:sz w:val="24"/>
          <w:szCs w:val="24"/>
        </w:rPr>
        <w:lastRenderedPageBreak/>
        <w:t>四</w:t>
      </w:r>
      <w:r w:rsidR="001A4674" w:rsidRPr="00297D9D">
        <w:rPr>
          <w:rFonts w:ascii="宋体" w:eastAsia="宋体" w:hAnsi="宋体" w:cs="宋体" w:hint="eastAsia"/>
          <w:b/>
          <w:sz w:val="24"/>
          <w:szCs w:val="24"/>
        </w:rPr>
        <w:t>、技术条款偏离表</w:t>
      </w:r>
      <w:bookmarkEnd w:id="6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
        <w:gridCol w:w="1357"/>
        <w:gridCol w:w="1326"/>
        <w:gridCol w:w="1326"/>
        <w:gridCol w:w="1326"/>
        <w:gridCol w:w="1327"/>
        <w:gridCol w:w="1327"/>
      </w:tblGrid>
      <w:tr w:rsidR="00085EB2" w:rsidRPr="00297D9D">
        <w:trPr>
          <w:jc w:val="center"/>
        </w:trPr>
        <w:tc>
          <w:tcPr>
            <w:tcW w:w="905"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序号</w:t>
            </w:r>
          </w:p>
        </w:tc>
        <w:tc>
          <w:tcPr>
            <w:tcW w:w="1357"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服务内容</w:t>
            </w:r>
          </w:p>
        </w:tc>
        <w:tc>
          <w:tcPr>
            <w:tcW w:w="1326"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竞争性磋商文件条目号</w:t>
            </w:r>
          </w:p>
        </w:tc>
        <w:tc>
          <w:tcPr>
            <w:tcW w:w="1326"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竞争性磋商文件要求规格</w:t>
            </w:r>
          </w:p>
        </w:tc>
        <w:tc>
          <w:tcPr>
            <w:tcW w:w="1326" w:type="dxa"/>
            <w:vAlign w:val="center"/>
          </w:tcPr>
          <w:p w:rsidR="00085EB2" w:rsidRPr="00297D9D" w:rsidRDefault="00FA4BE3" w:rsidP="00FA4BE3">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竞争性响应文件规格</w:t>
            </w:r>
          </w:p>
        </w:tc>
        <w:tc>
          <w:tcPr>
            <w:tcW w:w="1327"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偏离</w:t>
            </w:r>
          </w:p>
        </w:tc>
        <w:tc>
          <w:tcPr>
            <w:tcW w:w="1327"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说明</w:t>
            </w:r>
          </w:p>
        </w:tc>
      </w:tr>
      <w:tr w:rsidR="00085EB2" w:rsidRPr="00297D9D">
        <w:trPr>
          <w:jc w:val="center"/>
        </w:trPr>
        <w:tc>
          <w:tcPr>
            <w:tcW w:w="905" w:type="dxa"/>
          </w:tcPr>
          <w:p w:rsidR="00085EB2" w:rsidRPr="00297D9D" w:rsidRDefault="00085EB2">
            <w:pPr>
              <w:spacing w:line="360" w:lineRule="auto"/>
              <w:jc w:val="center"/>
              <w:rPr>
                <w:rFonts w:ascii="宋体" w:eastAsia="宋体" w:hAnsi="Calibri" w:cs="宋体"/>
                <w:b/>
                <w:bCs/>
                <w:sz w:val="24"/>
                <w:szCs w:val="24"/>
              </w:rPr>
            </w:pPr>
          </w:p>
        </w:tc>
        <w:tc>
          <w:tcPr>
            <w:tcW w:w="1357"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jc w:val="center"/>
        </w:trPr>
        <w:tc>
          <w:tcPr>
            <w:tcW w:w="905" w:type="dxa"/>
          </w:tcPr>
          <w:p w:rsidR="00085EB2" w:rsidRPr="00297D9D" w:rsidRDefault="00085EB2">
            <w:pPr>
              <w:spacing w:line="360" w:lineRule="auto"/>
              <w:jc w:val="center"/>
              <w:rPr>
                <w:rFonts w:ascii="宋体" w:eastAsia="宋体" w:hAnsi="Calibri" w:cs="宋体"/>
                <w:b/>
                <w:bCs/>
                <w:sz w:val="24"/>
                <w:szCs w:val="24"/>
              </w:rPr>
            </w:pPr>
          </w:p>
        </w:tc>
        <w:tc>
          <w:tcPr>
            <w:tcW w:w="1357"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jc w:val="center"/>
        </w:trPr>
        <w:tc>
          <w:tcPr>
            <w:tcW w:w="905" w:type="dxa"/>
          </w:tcPr>
          <w:p w:rsidR="00085EB2" w:rsidRPr="00297D9D" w:rsidRDefault="00085EB2">
            <w:pPr>
              <w:spacing w:line="360" w:lineRule="auto"/>
              <w:jc w:val="center"/>
              <w:rPr>
                <w:rFonts w:ascii="宋体" w:eastAsia="宋体" w:hAnsi="Calibri" w:cs="宋体"/>
                <w:b/>
                <w:bCs/>
                <w:sz w:val="24"/>
                <w:szCs w:val="24"/>
              </w:rPr>
            </w:pPr>
          </w:p>
        </w:tc>
        <w:tc>
          <w:tcPr>
            <w:tcW w:w="1357"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jc w:val="center"/>
        </w:trPr>
        <w:tc>
          <w:tcPr>
            <w:tcW w:w="905" w:type="dxa"/>
          </w:tcPr>
          <w:p w:rsidR="00085EB2" w:rsidRPr="00297D9D" w:rsidRDefault="00085EB2">
            <w:pPr>
              <w:spacing w:line="360" w:lineRule="auto"/>
              <w:jc w:val="center"/>
              <w:rPr>
                <w:rFonts w:ascii="宋体" w:eastAsia="宋体" w:hAnsi="Calibri" w:cs="宋体"/>
                <w:b/>
                <w:bCs/>
                <w:sz w:val="24"/>
                <w:szCs w:val="24"/>
              </w:rPr>
            </w:pPr>
          </w:p>
        </w:tc>
        <w:tc>
          <w:tcPr>
            <w:tcW w:w="1357"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jc w:val="center"/>
        </w:trPr>
        <w:tc>
          <w:tcPr>
            <w:tcW w:w="905" w:type="dxa"/>
          </w:tcPr>
          <w:p w:rsidR="00085EB2" w:rsidRPr="00297D9D" w:rsidRDefault="00085EB2">
            <w:pPr>
              <w:spacing w:line="360" w:lineRule="auto"/>
              <w:jc w:val="center"/>
              <w:rPr>
                <w:rFonts w:ascii="宋体" w:eastAsia="宋体" w:hAnsi="Calibri" w:cs="宋体"/>
                <w:b/>
                <w:bCs/>
                <w:sz w:val="24"/>
                <w:szCs w:val="24"/>
              </w:rPr>
            </w:pPr>
          </w:p>
        </w:tc>
        <w:tc>
          <w:tcPr>
            <w:tcW w:w="1357"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6"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c>
          <w:tcPr>
            <w:tcW w:w="1327" w:type="dxa"/>
          </w:tcPr>
          <w:p w:rsidR="00085EB2" w:rsidRPr="00297D9D" w:rsidRDefault="00085EB2">
            <w:pPr>
              <w:spacing w:line="360" w:lineRule="auto"/>
              <w:jc w:val="center"/>
              <w:rPr>
                <w:rFonts w:ascii="宋体" w:eastAsia="宋体" w:hAnsi="Calibri" w:cs="宋体"/>
                <w:b/>
                <w:bCs/>
                <w:sz w:val="24"/>
                <w:szCs w:val="24"/>
              </w:rPr>
            </w:pPr>
          </w:p>
        </w:tc>
      </w:tr>
    </w:tbl>
    <w:p w:rsidR="00085EB2" w:rsidRPr="00297D9D" w:rsidRDefault="001A4674">
      <w:pPr>
        <w:spacing w:line="360" w:lineRule="auto"/>
        <w:ind w:firstLineChars="198" w:firstLine="475"/>
        <w:jc w:val="left"/>
        <w:rPr>
          <w:rFonts w:ascii="宋体" w:eastAsia="宋体" w:hAnsi="Calibri" w:cs="Times New Roman"/>
          <w:sz w:val="24"/>
          <w:szCs w:val="24"/>
        </w:rPr>
      </w:pPr>
      <w:r w:rsidRPr="00297D9D">
        <w:rPr>
          <w:rFonts w:ascii="宋体" w:eastAsia="宋体" w:hAnsi="宋体" w:cs="Times New Roman" w:hint="eastAsia"/>
          <w:sz w:val="24"/>
          <w:szCs w:val="24"/>
        </w:rPr>
        <w:t xml:space="preserve">备注：投标人应根据其提供的服务，对照竞争性磋商文件第四章“服务标准和要求”中的要求，有差异的，则在此表中列明实际响应的内容提要并加以说明，以便查对。本表包括所有的技术响应及差异。无差异说明表示完全响应。 </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法定代表人：（盖章）</w:t>
      </w:r>
    </w:p>
    <w:p w:rsidR="00085EB2" w:rsidRPr="00297D9D" w:rsidRDefault="001A4674">
      <w:pPr>
        <w:widowControl/>
        <w:shd w:val="clear" w:color="auto" w:fill="FFFFFF"/>
        <w:snapToGrid w:val="0"/>
        <w:spacing w:line="360" w:lineRule="auto"/>
        <w:ind w:firstLine="420"/>
        <w:jc w:val="center"/>
        <w:rPr>
          <w:rFonts w:ascii="宋体" w:eastAsia="宋体" w:hAnsi="Calibri" w:cs="Arial"/>
          <w:kern w:val="0"/>
          <w:sz w:val="24"/>
          <w:szCs w:val="24"/>
        </w:rPr>
      </w:pPr>
      <w:r w:rsidRPr="00297D9D">
        <w:rPr>
          <w:rFonts w:ascii="宋体" w:eastAsia="宋体" w:hAnsi="宋体" w:cs="Arial" w:hint="eastAsia"/>
          <w:kern w:val="0"/>
          <w:sz w:val="24"/>
          <w:szCs w:val="24"/>
        </w:rPr>
        <w:t xml:space="preserve">                                               日期： 年  月  日</w:t>
      </w:r>
    </w:p>
    <w:p w:rsidR="00085EB2" w:rsidRPr="00297D9D" w:rsidRDefault="001A4674">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Calibri" w:cs="Arial"/>
          <w:b/>
          <w:bCs/>
          <w:kern w:val="36"/>
          <w:sz w:val="24"/>
          <w:szCs w:val="24"/>
        </w:rPr>
        <w:br w:type="page"/>
      </w:r>
      <w:bookmarkStart w:id="72" w:name="_Toc37592791"/>
      <w:r w:rsidR="005647DB" w:rsidRPr="00297D9D">
        <w:rPr>
          <w:rFonts w:ascii="宋体" w:eastAsia="宋体" w:hAnsi="宋体" w:cs="宋体" w:hint="eastAsia"/>
          <w:b/>
          <w:sz w:val="24"/>
          <w:szCs w:val="24"/>
        </w:rPr>
        <w:lastRenderedPageBreak/>
        <w:t>五</w:t>
      </w:r>
      <w:r w:rsidRPr="00297D9D">
        <w:rPr>
          <w:rFonts w:ascii="宋体" w:eastAsia="宋体" w:hAnsi="宋体" w:cs="宋体" w:hint="eastAsia"/>
          <w:b/>
          <w:sz w:val="24"/>
          <w:szCs w:val="24"/>
        </w:rPr>
        <w:t>、商务条款偏离表</w:t>
      </w:r>
      <w:bookmarkEnd w:id="7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2070"/>
        <w:gridCol w:w="2052"/>
        <w:gridCol w:w="2126"/>
        <w:gridCol w:w="1985"/>
      </w:tblGrid>
      <w:tr w:rsidR="00085EB2" w:rsidRPr="00297D9D">
        <w:trPr>
          <w:trHeight w:val="643"/>
          <w:jc w:val="center"/>
        </w:trPr>
        <w:tc>
          <w:tcPr>
            <w:tcW w:w="806"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序号</w:t>
            </w:r>
          </w:p>
        </w:tc>
        <w:tc>
          <w:tcPr>
            <w:tcW w:w="2070"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竞争性磋商文件条目号</w:t>
            </w:r>
          </w:p>
        </w:tc>
        <w:tc>
          <w:tcPr>
            <w:tcW w:w="2052"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竞争性磋商文件的商务条款</w:t>
            </w:r>
          </w:p>
        </w:tc>
        <w:tc>
          <w:tcPr>
            <w:tcW w:w="2126"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竞争性磋商响应文件的商务条款</w:t>
            </w:r>
          </w:p>
        </w:tc>
        <w:tc>
          <w:tcPr>
            <w:tcW w:w="1985" w:type="dxa"/>
            <w:vAlign w:val="center"/>
          </w:tcPr>
          <w:p w:rsidR="00085EB2" w:rsidRPr="00297D9D" w:rsidRDefault="001A4674">
            <w:pPr>
              <w:spacing w:line="360" w:lineRule="auto"/>
              <w:jc w:val="center"/>
              <w:rPr>
                <w:rFonts w:ascii="宋体" w:eastAsia="宋体" w:hAnsi="Calibri" w:cs="宋体"/>
                <w:bCs/>
                <w:sz w:val="24"/>
                <w:szCs w:val="24"/>
              </w:rPr>
            </w:pPr>
            <w:r w:rsidRPr="00297D9D">
              <w:rPr>
                <w:rFonts w:ascii="宋体" w:eastAsia="宋体" w:hAnsi="宋体" w:cs="宋体" w:hint="eastAsia"/>
                <w:bCs/>
                <w:sz w:val="24"/>
                <w:szCs w:val="24"/>
              </w:rPr>
              <w:t>说明</w:t>
            </w:r>
          </w:p>
        </w:tc>
      </w:tr>
      <w:tr w:rsidR="00085EB2" w:rsidRPr="00297D9D">
        <w:trPr>
          <w:trHeight w:val="330"/>
          <w:jc w:val="center"/>
        </w:trPr>
        <w:tc>
          <w:tcPr>
            <w:tcW w:w="806" w:type="dxa"/>
          </w:tcPr>
          <w:p w:rsidR="00085EB2" w:rsidRPr="00297D9D" w:rsidRDefault="00085EB2">
            <w:pPr>
              <w:spacing w:line="360" w:lineRule="auto"/>
              <w:jc w:val="center"/>
              <w:rPr>
                <w:rFonts w:ascii="宋体" w:eastAsia="宋体" w:hAnsi="Calibri" w:cs="宋体"/>
                <w:b/>
                <w:bCs/>
                <w:sz w:val="24"/>
                <w:szCs w:val="24"/>
              </w:rPr>
            </w:pPr>
          </w:p>
        </w:tc>
        <w:tc>
          <w:tcPr>
            <w:tcW w:w="2070" w:type="dxa"/>
          </w:tcPr>
          <w:p w:rsidR="00085EB2" w:rsidRPr="00297D9D" w:rsidRDefault="00085EB2">
            <w:pPr>
              <w:spacing w:line="360" w:lineRule="auto"/>
              <w:jc w:val="center"/>
              <w:rPr>
                <w:rFonts w:ascii="宋体" w:eastAsia="宋体" w:hAnsi="Calibri" w:cs="宋体"/>
                <w:b/>
                <w:bCs/>
                <w:sz w:val="24"/>
                <w:szCs w:val="24"/>
              </w:rPr>
            </w:pPr>
          </w:p>
        </w:tc>
        <w:tc>
          <w:tcPr>
            <w:tcW w:w="2052" w:type="dxa"/>
          </w:tcPr>
          <w:p w:rsidR="00085EB2" w:rsidRPr="00297D9D" w:rsidRDefault="00085EB2">
            <w:pPr>
              <w:spacing w:line="360" w:lineRule="auto"/>
              <w:jc w:val="center"/>
              <w:rPr>
                <w:rFonts w:ascii="宋体" w:eastAsia="宋体" w:hAnsi="Calibri" w:cs="宋体"/>
                <w:b/>
                <w:bCs/>
                <w:sz w:val="24"/>
                <w:szCs w:val="24"/>
              </w:rPr>
            </w:pPr>
          </w:p>
        </w:tc>
        <w:tc>
          <w:tcPr>
            <w:tcW w:w="2126" w:type="dxa"/>
          </w:tcPr>
          <w:p w:rsidR="00085EB2" w:rsidRPr="00297D9D" w:rsidRDefault="00085EB2">
            <w:pPr>
              <w:spacing w:line="360" w:lineRule="auto"/>
              <w:jc w:val="center"/>
              <w:rPr>
                <w:rFonts w:ascii="宋体" w:eastAsia="宋体" w:hAnsi="Calibri" w:cs="宋体"/>
                <w:b/>
                <w:bCs/>
                <w:sz w:val="24"/>
                <w:szCs w:val="24"/>
              </w:rPr>
            </w:pPr>
          </w:p>
        </w:tc>
        <w:tc>
          <w:tcPr>
            <w:tcW w:w="1985"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trHeight w:val="330"/>
          <w:jc w:val="center"/>
        </w:trPr>
        <w:tc>
          <w:tcPr>
            <w:tcW w:w="806" w:type="dxa"/>
          </w:tcPr>
          <w:p w:rsidR="00085EB2" w:rsidRPr="00297D9D" w:rsidRDefault="00085EB2">
            <w:pPr>
              <w:spacing w:line="360" w:lineRule="auto"/>
              <w:jc w:val="center"/>
              <w:rPr>
                <w:rFonts w:ascii="宋体" w:eastAsia="宋体" w:hAnsi="Calibri" w:cs="宋体"/>
                <w:b/>
                <w:bCs/>
                <w:sz w:val="24"/>
                <w:szCs w:val="24"/>
              </w:rPr>
            </w:pPr>
          </w:p>
        </w:tc>
        <w:tc>
          <w:tcPr>
            <w:tcW w:w="2070" w:type="dxa"/>
          </w:tcPr>
          <w:p w:rsidR="00085EB2" w:rsidRPr="00297D9D" w:rsidRDefault="00085EB2">
            <w:pPr>
              <w:spacing w:line="360" w:lineRule="auto"/>
              <w:jc w:val="center"/>
              <w:rPr>
                <w:rFonts w:ascii="宋体" w:eastAsia="宋体" w:hAnsi="Calibri" w:cs="宋体"/>
                <w:b/>
                <w:bCs/>
                <w:sz w:val="24"/>
                <w:szCs w:val="24"/>
              </w:rPr>
            </w:pPr>
          </w:p>
        </w:tc>
        <w:tc>
          <w:tcPr>
            <w:tcW w:w="2052" w:type="dxa"/>
          </w:tcPr>
          <w:p w:rsidR="00085EB2" w:rsidRPr="00297D9D" w:rsidRDefault="00085EB2">
            <w:pPr>
              <w:spacing w:line="360" w:lineRule="auto"/>
              <w:jc w:val="center"/>
              <w:rPr>
                <w:rFonts w:ascii="宋体" w:eastAsia="宋体" w:hAnsi="Calibri" w:cs="宋体"/>
                <w:b/>
                <w:bCs/>
                <w:sz w:val="24"/>
                <w:szCs w:val="24"/>
              </w:rPr>
            </w:pPr>
          </w:p>
        </w:tc>
        <w:tc>
          <w:tcPr>
            <w:tcW w:w="2126" w:type="dxa"/>
          </w:tcPr>
          <w:p w:rsidR="00085EB2" w:rsidRPr="00297D9D" w:rsidRDefault="00085EB2">
            <w:pPr>
              <w:spacing w:line="360" w:lineRule="auto"/>
              <w:jc w:val="center"/>
              <w:rPr>
                <w:rFonts w:ascii="宋体" w:eastAsia="宋体" w:hAnsi="Calibri" w:cs="宋体"/>
                <w:b/>
                <w:bCs/>
                <w:sz w:val="24"/>
                <w:szCs w:val="24"/>
              </w:rPr>
            </w:pPr>
          </w:p>
        </w:tc>
        <w:tc>
          <w:tcPr>
            <w:tcW w:w="1985"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trHeight w:val="330"/>
          <w:jc w:val="center"/>
        </w:trPr>
        <w:tc>
          <w:tcPr>
            <w:tcW w:w="806" w:type="dxa"/>
          </w:tcPr>
          <w:p w:rsidR="00085EB2" w:rsidRPr="00297D9D" w:rsidRDefault="00085EB2">
            <w:pPr>
              <w:spacing w:line="360" w:lineRule="auto"/>
              <w:jc w:val="center"/>
              <w:rPr>
                <w:rFonts w:ascii="宋体" w:eastAsia="宋体" w:hAnsi="Calibri" w:cs="宋体"/>
                <w:b/>
                <w:bCs/>
                <w:sz w:val="24"/>
                <w:szCs w:val="24"/>
              </w:rPr>
            </w:pPr>
          </w:p>
        </w:tc>
        <w:tc>
          <w:tcPr>
            <w:tcW w:w="2070" w:type="dxa"/>
          </w:tcPr>
          <w:p w:rsidR="00085EB2" w:rsidRPr="00297D9D" w:rsidRDefault="00085EB2">
            <w:pPr>
              <w:spacing w:line="360" w:lineRule="auto"/>
              <w:jc w:val="center"/>
              <w:rPr>
                <w:rFonts w:ascii="宋体" w:eastAsia="宋体" w:hAnsi="Calibri" w:cs="宋体"/>
                <w:b/>
                <w:bCs/>
                <w:sz w:val="24"/>
                <w:szCs w:val="24"/>
              </w:rPr>
            </w:pPr>
          </w:p>
        </w:tc>
        <w:tc>
          <w:tcPr>
            <w:tcW w:w="2052" w:type="dxa"/>
          </w:tcPr>
          <w:p w:rsidR="00085EB2" w:rsidRPr="00297D9D" w:rsidRDefault="00085EB2">
            <w:pPr>
              <w:spacing w:line="360" w:lineRule="auto"/>
              <w:jc w:val="center"/>
              <w:rPr>
                <w:rFonts w:ascii="宋体" w:eastAsia="宋体" w:hAnsi="Calibri" w:cs="宋体"/>
                <w:b/>
                <w:bCs/>
                <w:sz w:val="24"/>
                <w:szCs w:val="24"/>
              </w:rPr>
            </w:pPr>
          </w:p>
        </w:tc>
        <w:tc>
          <w:tcPr>
            <w:tcW w:w="2126" w:type="dxa"/>
          </w:tcPr>
          <w:p w:rsidR="00085EB2" w:rsidRPr="00297D9D" w:rsidRDefault="00085EB2">
            <w:pPr>
              <w:spacing w:line="360" w:lineRule="auto"/>
              <w:jc w:val="center"/>
              <w:rPr>
                <w:rFonts w:ascii="宋体" w:eastAsia="宋体" w:hAnsi="Calibri" w:cs="宋体"/>
                <w:b/>
                <w:bCs/>
                <w:sz w:val="24"/>
                <w:szCs w:val="24"/>
              </w:rPr>
            </w:pPr>
          </w:p>
        </w:tc>
        <w:tc>
          <w:tcPr>
            <w:tcW w:w="1985"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trHeight w:val="330"/>
          <w:jc w:val="center"/>
        </w:trPr>
        <w:tc>
          <w:tcPr>
            <w:tcW w:w="806" w:type="dxa"/>
          </w:tcPr>
          <w:p w:rsidR="00085EB2" w:rsidRPr="00297D9D" w:rsidRDefault="00085EB2">
            <w:pPr>
              <w:spacing w:line="360" w:lineRule="auto"/>
              <w:jc w:val="center"/>
              <w:rPr>
                <w:rFonts w:ascii="宋体" w:eastAsia="宋体" w:hAnsi="Calibri" w:cs="宋体"/>
                <w:b/>
                <w:bCs/>
                <w:sz w:val="24"/>
                <w:szCs w:val="24"/>
              </w:rPr>
            </w:pPr>
          </w:p>
        </w:tc>
        <w:tc>
          <w:tcPr>
            <w:tcW w:w="2070" w:type="dxa"/>
          </w:tcPr>
          <w:p w:rsidR="00085EB2" w:rsidRPr="00297D9D" w:rsidRDefault="00085EB2">
            <w:pPr>
              <w:spacing w:line="360" w:lineRule="auto"/>
              <w:jc w:val="center"/>
              <w:rPr>
                <w:rFonts w:ascii="宋体" w:eastAsia="宋体" w:hAnsi="Calibri" w:cs="宋体"/>
                <w:b/>
                <w:bCs/>
                <w:sz w:val="24"/>
                <w:szCs w:val="24"/>
              </w:rPr>
            </w:pPr>
          </w:p>
        </w:tc>
        <w:tc>
          <w:tcPr>
            <w:tcW w:w="2052" w:type="dxa"/>
          </w:tcPr>
          <w:p w:rsidR="00085EB2" w:rsidRPr="00297D9D" w:rsidRDefault="00085EB2">
            <w:pPr>
              <w:spacing w:line="360" w:lineRule="auto"/>
              <w:jc w:val="center"/>
              <w:rPr>
                <w:rFonts w:ascii="宋体" w:eastAsia="宋体" w:hAnsi="Calibri" w:cs="宋体"/>
                <w:b/>
                <w:bCs/>
                <w:sz w:val="24"/>
                <w:szCs w:val="24"/>
              </w:rPr>
            </w:pPr>
          </w:p>
        </w:tc>
        <w:tc>
          <w:tcPr>
            <w:tcW w:w="2126" w:type="dxa"/>
          </w:tcPr>
          <w:p w:rsidR="00085EB2" w:rsidRPr="00297D9D" w:rsidRDefault="00085EB2">
            <w:pPr>
              <w:spacing w:line="360" w:lineRule="auto"/>
              <w:jc w:val="center"/>
              <w:rPr>
                <w:rFonts w:ascii="宋体" w:eastAsia="宋体" w:hAnsi="Calibri" w:cs="宋体"/>
                <w:b/>
                <w:bCs/>
                <w:sz w:val="24"/>
                <w:szCs w:val="24"/>
              </w:rPr>
            </w:pPr>
          </w:p>
        </w:tc>
        <w:tc>
          <w:tcPr>
            <w:tcW w:w="1985" w:type="dxa"/>
          </w:tcPr>
          <w:p w:rsidR="00085EB2" w:rsidRPr="00297D9D" w:rsidRDefault="00085EB2">
            <w:pPr>
              <w:spacing w:line="360" w:lineRule="auto"/>
              <w:jc w:val="center"/>
              <w:rPr>
                <w:rFonts w:ascii="宋体" w:eastAsia="宋体" w:hAnsi="Calibri" w:cs="宋体"/>
                <w:b/>
                <w:bCs/>
                <w:sz w:val="24"/>
                <w:szCs w:val="24"/>
              </w:rPr>
            </w:pPr>
          </w:p>
        </w:tc>
      </w:tr>
      <w:tr w:rsidR="00085EB2" w:rsidRPr="00297D9D">
        <w:trPr>
          <w:trHeight w:val="330"/>
          <w:jc w:val="center"/>
        </w:trPr>
        <w:tc>
          <w:tcPr>
            <w:tcW w:w="806" w:type="dxa"/>
          </w:tcPr>
          <w:p w:rsidR="00085EB2" w:rsidRPr="00297D9D" w:rsidRDefault="00085EB2">
            <w:pPr>
              <w:spacing w:line="360" w:lineRule="auto"/>
              <w:jc w:val="center"/>
              <w:rPr>
                <w:rFonts w:ascii="宋体" w:eastAsia="宋体" w:hAnsi="Calibri" w:cs="宋体"/>
                <w:b/>
                <w:bCs/>
                <w:sz w:val="24"/>
                <w:szCs w:val="24"/>
              </w:rPr>
            </w:pPr>
          </w:p>
        </w:tc>
        <w:tc>
          <w:tcPr>
            <w:tcW w:w="2070" w:type="dxa"/>
          </w:tcPr>
          <w:p w:rsidR="00085EB2" w:rsidRPr="00297D9D" w:rsidRDefault="00085EB2">
            <w:pPr>
              <w:spacing w:line="360" w:lineRule="auto"/>
              <w:jc w:val="center"/>
              <w:rPr>
                <w:rFonts w:ascii="宋体" w:eastAsia="宋体" w:hAnsi="Calibri" w:cs="宋体"/>
                <w:b/>
                <w:bCs/>
                <w:sz w:val="24"/>
                <w:szCs w:val="24"/>
              </w:rPr>
            </w:pPr>
          </w:p>
        </w:tc>
        <w:tc>
          <w:tcPr>
            <w:tcW w:w="2052" w:type="dxa"/>
          </w:tcPr>
          <w:p w:rsidR="00085EB2" w:rsidRPr="00297D9D" w:rsidRDefault="00085EB2">
            <w:pPr>
              <w:spacing w:line="360" w:lineRule="auto"/>
              <w:jc w:val="center"/>
              <w:rPr>
                <w:rFonts w:ascii="宋体" w:eastAsia="宋体" w:hAnsi="Calibri" w:cs="宋体"/>
                <w:b/>
                <w:bCs/>
                <w:sz w:val="24"/>
                <w:szCs w:val="24"/>
              </w:rPr>
            </w:pPr>
          </w:p>
        </w:tc>
        <w:tc>
          <w:tcPr>
            <w:tcW w:w="2126" w:type="dxa"/>
          </w:tcPr>
          <w:p w:rsidR="00085EB2" w:rsidRPr="00297D9D" w:rsidRDefault="00085EB2">
            <w:pPr>
              <w:spacing w:line="360" w:lineRule="auto"/>
              <w:jc w:val="center"/>
              <w:rPr>
                <w:rFonts w:ascii="宋体" w:eastAsia="宋体" w:hAnsi="Calibri" w:cs="宋体"/>
                <w:b/>
                <w:bCs/>
                <w:sz w:val="24"/>
                <w:szCs w:val="24"/>
              </w:rPr>
            </w:pPr>
          </w:p>
        </w:tc>
        <w:tc>
          <w:tcPr>
            <w:tcW w:w="1985" w:type="dxa"/>
          </w:tcPr>
          <w:p w:rsidR="00085EB2" w:rsidRPr="00297D9D" w:rsidRDefault="00085EB2">
            <w:pPr>
              <w:spacing w:line="360" w:lineRule="auto"/>
              <w:jc w:val="center"/>
              <w:rPr>
                <w:rFonts w:ascii="宋体" w:eastAsia="宋体" w:hAnsi="Calibri" w:cs="宋体"/>
                <w:b/>
                <w:bCs/>
                <w:sz w:val="24"/>
                <w:szCs w:val="24"/>
              </w:rPr>
            </w:pPr>
          </w:p>
        </w:tc>
      </w:tr>
    </w:tbl>
    <w:p w:rsidR="00085EB2" w:rsidRPr="00297D9D" w:rsidRDefault="001A4674">
      <w:pPr>
        <w:spacing w:line="360" w:lineRule="auto"/>
        <w:ind w:firstLineChars="200" w:firstLine="480"/>
        <w:jc w:val="left"/>
        <w:rPr>
          <w:rFonts w:ascii="宋体" w:eastAsia="宋体" w:hAnsi="Calibri" w:cs="Times New Roman"/>
          <w:sz w:val="24"/>
          <w:szCs w:val="24"/>
        </w:rPr>
      </w:pPr>
      <w:r w:rsidRPr="00297D9D">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085EB2" w:rsidRPr="00297D9D" w:rsidRDefault="00085EB2">
      <w:pPr>
        <w:spacing w:line="360" w:lineRule="auto"/>
        <w:jc w:val="left"/>
        <w:rPr>
          <w:rFonts w:ascii="宋体" w:eastAsia="宋体" w:hAnsi="Calibri" w:cs="Times New Roman"/>
          <w:sz w:val="24"/>
          <w:szCs w:val="24"/>
        </w:rPr>
      </w:pPr>
    </w:p>
    <w:p w:rsidR="00085EB2" w:rsidRPr="00297D9D" w:rsidRDefault="00085EB2">
      <w:pPr>
        <w:spacing w:line="360" w:lineRule="auto"/>
        <w:jc w:val="left"/>
        <w:rPr>
          <w:rFonts w:ascii="宋体" w:eastAsia="宋体" w:hAnsi="Calibri" w:cs="Times New Roman"/>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法定代表人：（盖章）</w:t>
      </w:r>
    </w:p>
    <w:p w:rsidR="00085EB2" w:rsidRPr="00297D9D" w:rsidRDefault="001A4674">
      <w:pPr>
        <w:widowControl/>
        <w:shd w:val="clear" w:color="auto" w:fill="FFFFFF"/>
        <w:snapToGrid w:val="0"/>
        <w:spacing w:line="360" w:lineRule="auto"/>
        <w:ind w:firstLine="420"/>
        <w:jc w:val="center"/>
        <w:rPr>
          <w:rFonts w:ascii="宋体" w:eastAsia="宋体" w:hAnsi="Calibri" w:cs="Arial"/>
          <w:kern w:val="0"/>
          <w:sz w:val="24"/>
          <w:szCs w:val="24"/>
        </w:rPr>
      </w:pPr>
      <w:r w:rsidRPr="00297D9D">
        <w:rPr>
          <w:rFonts w:ascii="宋体" w:eastAsia="宋体" w:hAnsi="宋体" w:cs="Arial" w:hint="eastAsia"/>
          <w:kern w:val="0"/>
          <w:sz w:val="24"/>
          <w:szCs w:val="24"/>
        </w:rPr>
        <w:t xml:space="preserve">                                               日期： 年  月  日</w:t>
      </w:r>
    </w:p>
    <w:p w:rsidR="00085EB2" w:rsidRPr="00297D9D" w:rsidRDefault="001A4674">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Calibri" w:cs="Arial"/>
          <w:b/>
          <w:bCs/>
          <w:kern w:val="36"/>
          <w:sz w:val="24"/>
          <w:szCs w:val="24"/>
        </w:rPr>
        <w:br w:type="page"/>
      </w:r>
      <w:bookmarkStart w:id="73" w:name="_Toc37592792"/>
      <w:r w:rsidR="005647DB" w:rsidRPr="00297D9D">
        <w:rPr>
          <w:rFonts w:ascii="宋体" w:eastAsia="宋体" w:hAnsi="宋体" w:cs="宋体" w:hint="eastAsia"/>
          <w:b/>
          <w:sz w:val="24"/>
          <w:szCs w:val="24"/>
        </w:rPr>
        <w:lastRenderedPageBreak/>
        <w:t>六</w:t>
      </w:r>
      <w:r w:rsidRPr="00297D9D">
        <w:rPr>
          <w:rFonts w:ascii="宋体" w:eastAsia="宋体" w:hAnsi="宋体" w:cs="宋体" w:hint="eastAsia"/>
          <w:b/>
          <w:sz w:val="24"/>
          <w:szCs w:val="24"/>
        </w:rPr>
        <w:t>、法定代表人身份证明书</w:t>
      </w:r>
      <w:bookmarkEnd w:id="73"/>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w:t>
      </w: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单位性质：</w:t>
      </w: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地址：</w:t>
      </w: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成立时间：年月日</w:t>
      </w: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经营期限：</w:t>
      </w:r>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姓名：性别：年龄：职务：系（投标人名称）的法定代表人。</w:t>
      </w: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特此证明。</w:t>
      </w:r>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附：法定代表人身份证明</w:t>
      </w:r>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84"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085EB2" w:rsidRPr="00297D9D" w:rsidRDefault="001A4674">
      <w:pPr>
        <w:widowControl/>
        <w:shd w:val="clear" w:color="auto" w:fill="FFFFFF"/>
        <w:wordWrap w:val="0"/>
        <w:snapToGrid w:val="0"/>
        <w:jc w:val="right"/>
        <w:rPr>
          <w:rFonts w:ascii="宋体" w:eastAsia="宋体" w:hAnsi="Calibri" w:cs="Arial"/>
          <w:kern w:val="0"/>
          <w:sz w:val="24"/>
          <w:szCs w:val="24"/>
        </w:rPr>
      </w:pPr>
      <w:r w:rsidRPr="00297D9D">
        <w:rPr>
          <w:rFonts w:ascii="宋体" w:eastAsia="宋体" w:hAnsi="宋体" w:cs="Arial" w:hint="eastAsia"/>
          <w:kern w:val="0"/>
          <w:sz w:val="24"/>
          <w:szCs w:val="24"/>
        </w:rPr>
        <w:t>日期：年月日</w:t>
      </w:r>
    </w:p>
    <w:p w:rsidR="00085EB2" w:rsidRPr="00297D9D" w:rsidRDefault="00085EB2">
      <w:pPr>
        <w:widowControl/>
        <w:shd w:val="clear" w:color="auto" w:fill="FFFFFF"/>
        <w:snapToGrid w:val="0"/>
        <w:spacing w:line="360" w:lineRule="auto"/>
        <w:jc w:val="righ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righ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right"/>
        <w:rPr>
          <w:rFonts w:ascii="宋体" w:eastAsia="宋体" w:hAnsi="Calibri" w:cs="Arial"/>
          <w:kern w:val="0"/>
          <w:sz w:val="24"/>
          <w:szCs w:val="24"/>
        </w:rPr>
      </w:pPr>
    </w:p>
    <w:p w:rsidR="00085EB2" w:rsidRPr="00297D9D" w:rsidRDefault="001A4674">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Calibri" w:cs="Arial"/>
          <w:b/>
          <w:bCs/>
          <w:kern w:val="0"/>
          <w:sz w:val="24"/>
          <w:szCs w:val="24"/>
        </w:rPr>
        <w:br w:type="page"/>
      </w:r>
      <w:bookmarkStart w:id="74" w:name="_Toc37592793"/>
      <w:r w:rsidR="005647DB" w:rsidRPr="00297D9D">
        <w:rPr>
          <w:rFonts w:ascii="宋体" w:eastAsia="宋体" w:hAnsi="宋体" w:cs="宋体" w:hint="eastAsia"/>
          <w:b/>
          <w:sz w:val="24"/>
          <w:szCs w:val="24"/>
        </w:rPr>
        <w:lastRenderedPageBreak/>
        <w:t>七</w:t>
      </w:r>
      <w:r w:rsidRPr="00297D9D">
        <w:rPr>
          <w:rFonts w:ascii="宋体" w:eastAsia="宋体" w:hAnsi="宋体" w:cs="宋体" w:hint="eastAsia"/>
          <w:b/>
          <w:sz w:val="24"/>
          <w:szCs w:val="24"/>
        </w:rPr>
        <w:t>、法定代表人授权委托书</w:t>
      </w:r>
      <w:bookmarkEnd w:id="74"/>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本人（姓名）系（投标人名称）的法定代表人，现拟派我单位（姓名）为我方委托代理人。委托代理人根据授权，就（招标项目名称）的投标，以本公司名义处理一切与之有关的事务，其法律后果由我方承担。</w:t>
      </w: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297D9D">
        <w:rPr>
          <w:rFonts w:ascii="宋体" w:eastAsia="宋体" w:hAnsi="宋体" w:cs="Arial" w:hint="eastAsia"/>
          <w:kern w:val="0"/>
          <w:sz w:val="24"/>
          <w:szCs w:val="24"/>
        </w:rPr>
        <w:t>代理人：性别：年龄：</w:t>
      </w: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单位：部门：职务：</w:t>
      </w:r>
    </w:p>
    <w:p w:rsidR="00085EB2" w:rsidRPr="00297D9D" w:rsidRDefault="001A467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297D9D">
        <w:rPr>
          <w:rFonts w:ascii="宋体" w:eastAsia="宋体" w:hAnsi="宋体" w:cs="Arial" w:hint="eastAsia"/>
          <w:kern w:val="0"/>
          <w:sz w:val="24"/>
          <w:szCs w:val="24"/>
        </w:rPr>
        <w:t>代理人无转委权，特此申明。</w:t>
      </w: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附：授权委托人身份证明。</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tblGrid>
      <w:tr w:rsidR="00085EB2" w:rsidRPr="00297D9D">
        <w:trPr>
          <w:trHeight w:hRule="exact" w:val="2438"/>
        </w:trPr>
        <w:tc>
          <w:tcPr>
            <w:tcW w:w="3969" w:type="dxa"/>
            <w:vAlign w:val="center"/>
          </w:tcPr>
          <w:p w:rsidR="00085EB2" w:rsidRPr="00297D9D" w:rsidRDefault="001A4674">
            <w:pPr>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代理人身份证复印件（正面）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tblGrid>
      <w:tr w:rsidR="00085EB2" w:rsidRPr="00297D9D">
        <w:trPr>
          <w:trHeight w:hRule="exact" w:val="2438"/>
        </w:trPr>
        <w:tc>
          <w:tcPr>
            <w:tcW w:w="3969" w:type="dxa"/>
            <w:vAlign w:val="center"/>
          </w:tcPr>
          <w:p w:rsidR="00085EB2" w:rsidRPr="00297D9D" w:rsidRDefault="001A4674">
            <w:pPr>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代理人身份证复印件（反面）</w:t>
            </w:r>
          </w:p>
        </w:tc>
      </w:tr>
    </w:tbl>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pPr>
        <w:widowControl/>
        <w:shd w:val="clear" w:color="auto" w:fill="FFFFFF"/>
        <w:snapToGrid w:val="0"/>
        <w:spacing w:line="360"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法定代表人：（盖章）</w:t>
      </w:r>
    </w:p>
    <w:p w:rsidR="00085EB2" w:rsidRPr="00297D9D" w:rsidRDefault="001A4674">
      <w:pPr>
        <w:widowControl/>
        <w:shd w:val="clear" w:color="auto" w:fill="FFFFFF"/>
        <w:snapToGrid w:val="0"/>
        <w:spacing w:line="360" w:lineRule="auto"/>
        <w:ind w:firstLine="420"/>
        <w:jc w:val="center"/>
        <w:rPr>
          <w:rFonts w:ascii="宋体" w:eastAsia="宋体" w:hAnsi="Calibri" w:cs="Arial"/>
          <w:kern w:val="0"/>
          <w:sz w:val="24"/>
          <w:szCs w:val="24"/>
        </w:rPr>
      </w:pPr>
      <w:r w:rsidRPr="00297D9D">
        <w:rPr>
          <w:rFonts w:ascii="宋体" w:eastAsia="宋体" w:hAnsi="宋体" w:cs="Arial" w:hint="eastAsia"/>
          <w:kern w:val="0"/>
          <w:sz w:val="24"/>
          <w:szCs w:val="24"/>
        </w:rPr>
        <w:t xml:space="preserve">                                               日期： 年  月  日</w:t>
      </w:r>
    </w:p>
    <w:p w:rsidR="00085EB2" w:rsidRPr="00297D9D" w:rsidRDefault="00085EB2">
      <w:pPr>
        <w:widowControl/>
        <w:shd w:val="clear" w:color="auto" w:fill="FFFFFF"/>
        <w:snapToGrid w:val="0"/>
        <w:spacing w:line="360" w:lineRule="auto"/>
        <w:jc w:val="left"/>
        <w:rPr>
          <w:rFonts w:ascii="宋体" w:eastAsia="宋体" w:hAnsi="Calibri" w:cs="Arial"/>
          <w:kern w:val="0"/>
          <w:sz w:val="24"/>
          <w:szCs w:val="24"/>
        </w:rPr>
      </w:pPr>
    </w:p>
    <w:p w:rsidR="00085EB2" w:rsidRPr="00297D9D" w:rsidRDefault="001A4674" w:rsidP="005647DB">
      <w:pPr>
        <w:tabs>
          <w:tab w:val="center" w:pos="4832"/>
          <w:tab w:val="left" w:pos="7140"/>
        </w:tabs>
        <w:spacing w:line="360" w:lineRule="auto"/>
        <w:jc w:val="center"/>
        <w:outlineLvl w:val="1"/>
        <w:rPr>
          <w:rFonts w:ascii="宋体" w:eastAsia="宋体" w:hAnsi="宋体" w:cs="宋体"/>
          <w:b/>
          <w:sz w:val="24"/>
          <w:szCs w:val="24"/>
        </w:rPr>
      </w:pPr>
      <w:r w:rsidRPr="00297D9D">
        <w:rPr>
          <w:rFonts w:ascii="宋体" w:eastAsia="宋体" w:hAnsi="Calibri" w:cs="Arial"/>
          <w:kern w:val="0"/>
          <w:sz w:val="24"/>
          <w:szCs w:val="24"/>
        </w:rPr>
        <w:br w:type="page"/>
      </w:r>
    </w:p>
    <w:p w:rsidR="005647DB" w:rsidRPr="00297D9D" w:rsidRDefault="00686FBB" w:rsidP="005647DB">
      <w:pPr>
        <w:autoSpaceDE w:val="0"/>
        <w:autoSpaceDN w:val="0"/>
        <w:adjustRightInd w:val="0"/>
        <w:spacing w:line="360" w:lineRule="auto"/>
        <w:jc w:val="center"/>
        <w:rPr>
          <w:rFonts w:ascii="宋体" w:cs="宋体"/>
          <w:b/>
          <w:kern w:val="0"/>
          <w:sz w:val="24"/>
          <w:szCs w:val="24"/>
        </w:rPr>
      </w:pPr>
      <w:bookmarkStart w:id="75" w:name="_Toc37592795"/>
      <w:r w:rsidRPr="00297D9D">
        <w:rPr>
          <w:rFonts w:ascii="宋体" w:eastAsia="宋体" w:hAnsi="宋体" w:cs="宋体" w:hint="eastAsia"/>
          <w:b/>
          <w:sz w:val="24"/>
          <w:szCs w:val="24"/>
        </w:rPr>
        <w:lastRenderedPageBreak/>
        <w:t>八</w:t>
      </w:r>
      <w:r w:rsidR="001A4674" w:rsidRPr="00297D9D">
        <w:rPr>
          <w:rFonts w:ascii="宋体" w:eastAsia="宋体" w:hAnsi="宋体" w:cs="宋体" w:hint="eastAsia"/>
          <w:b/>
          <w:sz w:val="24"/>
          <w:szCs w:val="24"/>
        </w:rPr>
        <w:t>、</w:t>
      </w:r>
      <w:r w:rsidR="005647DB" w:rsidRPr="00297D9D">
        <w:rPr>
          <w:rFonts w:ascii="宋体" w:hAnsi="宋体" w:cs="宋体" w:hint="eastAsia"/>
          <w:b/>
          <w:kern w:val="0"/>
          <w:sz w:val="24"/>
          <w:szCs w:val="24"/>
        </w:rPr>
        <w:t>投标供应商资格证明文件</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致：</w:t>
      </w:r>
      <w:r w:rsidRPr="00297D9D">
        <w:rPr>
          <w:rFonts w:ascii="宋体" w:hAnsi="宋体" w:cs="宋体" w:hint="eastAsia"/>
          <w:kern w:val="0"/>
          <w:sz w:val="24"/>
          <w:szCs w:val="24"/>
          <w:u w:val="single"/>
        </w:rPr>
        <w:t>（采购人名称）</w:t>
      </w:r>
    </w:p>
    <w:p w:rsidR="005647DB" w:rsidRPr="00297D9D" w:rsidRDefault="005647DB" w:rsidP="005647DB">
      <w:pPr>
        <w:autoSpaceDE w:val="0"/>
        <w:autoSpaceDN w:val="0"/>
        <w:adjustRightInd w:val="0"/>
        <w:spacing w:line="360" w:lineRule="auto"/>
        <w:ind w:firstLineChars="150" w:firstLine="360"/>
        <w:jc w:val="left"/>
        <w:rPr>
          <w:rFonts w:ascii="宋体" w:cs="宋体"/>
          <w:kern w:val="0"/>
          <w:sz w:val="24"/>
          <w:szCs w:val="24"/>
        </w:rPr>
      </w:pPr>
      <w:r w:rsidRPr="00297D9D">
        <w:rPr>
          <w:rFonts w:ascii="宋体" w:hAnsi="宋体" w:cs="宋体" w:hint="eastAsia"/>
          <w:kern w:val="0"/>
          <w:sz w:val="24"/>
          <w:szCs w:val="24"/>
        </w:rPr>
        <w:t>关于贵方</w:t>
      </w:r>
      <w:r w:rsidRPr="00297D9D">
        <w:rPr>
          <w:rFonts w:ascii="宋体" w:hAnsi="宋体" w:cs="宋体"/>
          <w:kern w:val="0"/>
          <w:sz w:val="24"/>
          <w:szCs w:val="24"/>
          <w:u w:val="single"/>
        </w:rPr>
        <w:t xml:space="preserve">20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日第</w:t>
      </w:r>
      <w:r w:rsidRPr="00297D9D">
        <w:rPr>
          <w:rFonts w:ascii="宋体" w:hAnsi="宋体" w:cs="宋体" w:hint="eastAsia"/>
          <w:kern w:val="0"/>
          <w:sz w:val="24"/>
          <w:szCs w:val="24"/>
          <w:u w:val="single"/>
        </w:rPr>
        <w:t>（项目编号）</w:t>
      </w:r>
      <w:r w:rsidR="00F046AF" w:rsidRPr="00297D9D">
        <w:rPr>
          <w:rFonts w:ascii="宋体" w:hAnsi="宋体" w:cs="宋体" w:hint="eastAsia"/>
          <w:kern w:val="0"/>
          <w:sz w:val="24"/>
          <w:szCs w:val="24"/>
        </w:rPr>
        <w:t>竞争性磋商公告</w:t>
      </w:r>
      <w:r w:rsidRPr="00297D9D">
        <w:rPr>
          <w:rFonts w:ascii="宋体" w:hAnsi="宋体" w:cs="宋体" w:hint="eastAsia"/>
          <w:kern w:val="0"/>
          <w:sz w:val="24"/>
          <w:szCs w:val="24"/>
        </w:rPr>
        <w:t>关于“</w:t>
      </w:r>
      <w:r w:rsidRPr="00297D9D">
        <w:rPr>
          <w:rFonts w:ascii="宋体" w:hAnsi="宋体" w:cs="宋体"/>
          <w:kern w:val="0"/>
          <w:sz w:val="24"/>
          <w:szCs w:val="24"/>
          <w:u w:val="single"/>
        </w:rPr>
        <w:t xml:space="preserve">           </w:t>
      </w:r>
      <w:r w:rsidRPr="00297D9D">
        <w:rPr>
          <w:rFonts w:ascii="宋体" w:hAnsi="宋体" w:cs="宋体"/>
          <w:kern w:val="0"/>
          <w:sz w:val="24"/>
          <w:szCs w:val="24"/>
        </w:rPr>
        <w:t xml:space="preserve"> </w:t>
      </w:r>
      <w:r w:rsidRPr="00297D9D">
        <w:rPr>
          <w:rFonts w:ascii="宋体" w:hAnsi="宋体" w:cs="宋体" w:hint="eastAsia"/>
          <w:kern w:val="0"/>
          <w:sz w:val="24"/>
          <w:szCs w:val="24"/>
        </w:rPr>
        <w:t>”的采购项目，本公司愿意参加投标，并有能力提供</w:t>
      </w:r>
      <w:r w:rsidRPr="00297D9D">
        <w:rPr>
          <w:rFonts w:ascii="宋体" w:hAnsi="宋体" w:cs="宋体" w:hint="eastAsia"/>
          <w:kern w:val="0"/>
          <w:sz w:val="24"/>
          <w:szCs w:val="24"/>
          <w:u w:val="single"/>
        </w:rPr>
        <w:t>（项目名称）</w:t>
      </w:r>
      <w:r w:rsidRPr="00297D9D">
        <w:rPr>
          <w:rFonts w:ascii="宋体" w:hAnsi="宋体" w:cs="宋体"/>
          <w:kern w:val="0"/>
          <w:sz w:val="24"/>
          <w:szCs w:val="24"/>
        </w:rPr>
        <w:t xml:space="preserve"> </w:t>
      </w:r>
      <w:r w:rsidRPr="00297D9D">
        <w:rPr>
          <w:rFonts w:ascii="宋体" w:hAnsi="宋体" w:cs="宋体" w:hint="eastAsia"/>
          <w:kern w:val="0"/>
          <w:sz w:val="24"/>
          <w:szCs w:val="24"/>
        </w:rPr>
        <w:t>项目中的全部服务内容，并保证所提交的所有文件和说明是真实和准确的。</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投标供应商：</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（全称）（盖章）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法定代表人：</w:t>
      </w:r>
      <w:r w:rsidRPr="00297D9D">
        <w:rPr>
          <w:rFonts w:ascii="宋体" w:hAnsi="宋体" w:cs="宋体" w:hint="eastAsia"/>
          <w:kern w:val="0"/>
          <w:sz w:val="24"/>
          <w:szCs w:val="24"/>
          <w:u w:val="single"/>
        </w:rPr>
        <w:t>（盖章）</w:t>
      </w:r>
    </w:p>
    <w:p w:rsidR="005647DB" w:rsidRPr="00297D9D" w:rsidRDefault="005647DB" w:rsidP="005647DB">
      <w:pPr>
        <w:autoSpaceDE w:val="0"/>
        <w:autoSpaceDN w:val="0"/>
        <w:adjustRightInd w:val="0"/>
        <w:spacing w:line="360" w:lineRule="auto"/>
        <w:jc w:val="left"/>
        <w:rPr>
          <w:rFonts w:ascii="宋体" w:cs="宋体"/>
          <w:kern w:val="0"/>
          <w:sz w:val="24"/>
          <w:szCs w:val="24"/>
          <w:u w:val="single"/>
        </w:rPr>
      </w:pPr>
      <w:r w:rsidRPr="00297D9D">
        <w:rPr>
          <w:rFonts w:ascii="宋体" w:hAnsi="宋体" w:cs="宋体" w:hint="eastAsia"/>
          <w:kern w:val="0"/>
          <w:sz w:val="24"/>
          <w:szCs w:val="24"/>
        </w:rPr>
        <w:t>地址：</w:t>
      </w:r>
      <w:r w:rsidRPr="00297D9D">
        <w:rPr>
          <w:rFonts w:ascii="宋体" w:hAnsi="宋体" w:cs="宋体"/>
          <w:kern w:val="0"/>
          <w:sz w:val="24"/>
          <w:szCs w:val="24"/>
          <w:u w:val="single"/>
        </w:rPr>
        <w:t xml:space="preserve">                           </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传真：</w:t>
      </w:r>
      <w:r w:rsidRPr="00297D9D">
        <w:rPr>
          <w:rFonts w:ascii="宋体" w:hAnsi="宋体" w:cs="宋体"/>
          <w:kern w:val="0"/>
          <w:sz w:val="24"/>
          <w:szCs w:val="24"/>
          <w:u w:val="single"/>
        </w:rPr>
        <w:t xml:space="preserve">                           </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邮编：</w:t>
      </w:r>
      <w:r w:rsidRPr="00297D9D">
        <w:rPr>
          <w:rFonts w:ascii="宋体" w:hAnsi="宋体" w:cs="宋体"/>
          <w:kern w:val="0"/>
          <w:sz w:val="24"/>
          <w:szCs w:val="24"/>
          <w:u w:val="single"/>
        </w:rPr>
        <w:t xml:space="preserve">                           </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电话：</w:t>
      </w:r>
      <w:r w:rsidRPr="00297D9D">
        <w:rPr>
          <w:rFonts w:ascii="宋体" w:hAnsi="宋体" w:cs="宋体"/>
          <w:kern w:val="0"/>
          <w:sz w:val="24"/>
          <w:szCs w:val="24"/>
          <w:u w:val="single"/>
        </w:rPr>
        <w:t xml:space="preserve">                           </w:t>
      </w: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5647DB" w:rsidRPr="00297D9D" w:rsidRDefault="005647DB" w:rsidP="005647DB">
      <w:pPr>
        <w:tabs>
          <w:tab w:val="center" w:pos="4832"/>
          <w:tab w:val="left" w:pos="7140"/>
        </w:tabs>
        <w:spacing w:line="360" w:lineRule="auto"/>
        <w:jc w:val="center"/>
        <w:outlineLvl w:val="1"/>
        <w:rPr>
          <w:rFonts w:ascii="宋体" w:hAnsi="宋体" w:cs="宋体"/>
          <w:kern w:val="0"/>
          <w:sz w:val="24"/>
          <w:szCs w:val="24"/>
        </w:rPr>
      </w:pPr>
    </w:p>
    <w:p w:rsidR="007920CB" w:rsidRPr="00297D9D" w:rsidRDefault="007920CB" w:rsidP="005647DB">
      <w:pPr>
        <w:tabs>
          <w:tab w:val="center" w:pos="4832"/>
          <w:tab w:val="left" w:pos="7140"/>
        </w:tabs>
        <w:spacing w:line="360" w:lineRule="auto"/>
        <w:jc w:val="center"/>
        <w:outlineLvl w:val="1"/>
        <w:rPr>
          <w:rFonts w:ascii="宋体" w:hAnsi="宋体" w:cs="宋体"/>
          <w:kern w:val="0"/>
          <w:sz w:val="24"/>
          <w:szCs w:val="24"/>
        </w:rPr>
      </w:pPr>
    </w:p>
    <w:p w:rsidR="00085EB2" w:rsidRPr="00297D9D" w:rsidRDefault="007920CB" w:rsidP="005647DB">
      <w:pPr>
        <w:tabs>
          <w:tab w:val="center" w:pos="4832"/>
          <w:tab w:val="left" w:pos="7140"/>
        </w:tabs>
        <w:spacing w:line="360" w:lineRule="auto"/>
        <w:jc w:val="center"/>
        <w:outlineLvl w:val="1"/>
        <w:rPr>
          <w:rFonts w:ascii="宋体" w:eastAsia="宋体" w:hAnsi="宋体" w:cs="宋体"/>
          <w:sz w:val="24"/>
          <w:szCs w:val="24"/>
        </w:rPr>
      </w:pPr>
      <w:r w:rsidRPr="00297D9D">
        <w:rPr>
          <w:rFonts w:ascii="宋体" w:hAnsi="宋体" w:cs="宋体" w:hint="eastAsia"/>
          <w:kern w:val="0"/>
          <w:sz w:val="24"/>
          <w:szCs w:val="24"/>
        </w:rPr>
        <w:lastRenderedPageBreak/>
        <w:t>8-1</w:t>
      </w:r>
      <w:r w:rsidR="005647DB" w:rsidRPr="00297D9D">
        <w:rPr>
          <w:rFonts w:ascii="宋体" w:hAnsi="宋体" w:cs="宋体" w:hint="eastAsia"/>
          <w:kern w:val="0"/>
          <w:sz w:val="24"/>
          <w:szCs w:val="24"/>
        </w:rPr>
        <w:t>、</w:t>
      </w:r>
      <w:r w:rsidR="001A4674" w:rsidRPr="00297D9D">
        <w:rPr>
          <w:rFonts w:ascii="宋体" w:eastAsia="宋体" w:hAnsi="宋体" w:cs="宋体" w:hint="eastAsia"/>
          <w:sz w:val="24"/>
          <w:szCs w:val="24"/>
        </w:rPr>
        <w:t>投标人基本情况表</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65"/>
        <w:gridCol w:w="1038"/>
        <w:gridCol w:w="552"/>
        <w:gridCol w:w="587"/>
        <w:gridCol w:w="988"/>
        <w:gridCol w:w="262"/>
        <w:gridCol w:w="1733"/>
        <w:gridCol w:w="2140"/>
      </w:tblGrid>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投标人名称</w:t>
            </w:r>
          </w:p>
        </w:tc>
        <w:tc>
          <w:tcPr>
            <w:tcW w:w="7300" w:type="dxa"/>
            <w:gridSpan w:val="7"/>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注册地址</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邮政编码</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成立时间</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企业性质</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营业执照号</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注册资金</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法定代表人</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电话</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联系人</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电话</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传真</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网址</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开户银行</w:t>
            </w:r>
          </w:p>
        </w:tc>
        <w:tc>
          <w:tcPr>
            <w:tcW w:w="3165" w:type="dxa"/>
            <w:gridSpan w:val="4"/>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银行帐号</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Merge w:val="restart"/>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职工概况</w:t>
            </w:r>
          </w:p>
        </w:tc>
        <w:tc>
          <w:tcPr>
            <w:tcW w:w="1038" w:type="dxa"/>
            <w:vMerge w:val="restart"/>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职工总数</w:t>
            </w:r>
          </w:p>
        </w:tc>
        <w:tc>
          <w:tcPr>
            <w:tcW w:w="1139" w:type="dxa"/>
            <w:gridSpan w:val="2"/>
            <w:vMerge w:val="restart"/>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restart"/>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其</w:t>
            </w:r>
          </w:p>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中</w:t>
            </w: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高级职称人员</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Merge/>
            <w:vAlign w:val="center"/>
          </w:tcPr>
          <w:p w:rsidR="00085EB2" w:rsidRPr="00297D9D" w:rsidRDefault="00085EB2">
            <w:pPr>
              <w:widowControl/>
              <w:adjustRightInd w:val="0"/>
              <w:snapToGrid w:val="0"/>
              <w:spacing w:line="360" w:lineRule="auto"/>
              <w:jc w:val="center"/>
              <w:rPr>
                <w:rFonts w:ascii="宋体" w:eastAsia="宋体" w:hAnsi="Calibri" w:cs="Times New Roman"/>
                <w:kern w:val="0"/>
                <w:sz w:val="24"/>
                <w:szCs w:val="24"/>
              </w:rPr>
            </w:pPr>
          </w:p>
        </w:tc>
        <w:tc>
          <w:tcPr>
            <w:tcW w:w="1038" w:type="dxa"/>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139" w:type="dxa"/>
            <w:gridSpan w:val="2"/>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中级职称人员</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Merge/>
            <w:vAlign w:val="center"/>
          </w:tcPr>
          <w:p w:rsidR="00085EB2" w:rsidRPr="00297D9D" w:rsidRDefault="00085EB2">
            <w:pPr>
              <w:widowControl/>
              <w:adjustRightInd w:val="0"/>
              <w:snapToGrid w:val="0"/>
              <w:spacing w:line="360" w:lineRule="auto"/>
              <w:jc w:val="center"/>
              <w:rPr>
                <w:rFonts w:ascii="宋体" w:eastAsia="宋体" w:hAnsi="Calibri" w:cs="Times New Roman"/>
                <w:kern w:val="0"/>
                <w:sz w:val="24"/>
                <w:szCs w:val="24"/>
              </w:rPr>
            </w:pPr>
          </w:p>
        </w:tc>
        <w:tc>
          <w:tcPr>
            <w:tcW w:w="1038" w:type="dxa"/>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139" w:type="dxa"/>
            <w:gridSpan w:val="2"/>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初级职称人员</w:t>
            </w: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Merge/>
            <w:vAlign w:val="center"/>
          </w:tcPr>
          <w:p w:rsidR="00085EB2" w:rsidRPr="00297D9D" w:rsidRDefault="00085EB2">
            <w:pPr>
              <w:widowControl/>
              <w:adjustRightInd w:val="0"/>
              <w:snapToGrid w:val="0"/>
              <w:spacing w:line="360" w:lineRule="auto"/>
              <w:jc w:val="center"/>
              <w:rPr>
                <w:rFonts w:ascii="宋体" w:eastAsia="宋体" w:hAnsi="Calibri" w:cs="Times New Roman"/>
                <w:kern w:val="0"/>
                <w:sz w:val="24"/>
                <w:szCs w:val="24"/>
              </w:rPr>
            </w:pPr>
          </w:p>
        </w:tc>
        <w:tc>
          <w:tcPr>
            <w:tcW w:w="7300" w:type="dxa"/>
            <w:gridSpan w:val="7"/>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单位负责人</w:t>
            </w:r>
          </w:p>
        </w:tc>
      </w:tr>
      <w:tr w:rsidR="00085EB2" w:rsidRPr="00297D9D">
        <w:trPr>
          <w:cantSplit/>
          <w:trHeight w:val="680"/>
          <w:jc w:val="center"/>
        </w:trPr>
        <w:tc>
          <w:tcPr>
            <w:tcW w:w="1665" w:type="dxa"/>
            <w:vMerge/>
            <w:vAlign w:val="center"/>
          </w:tcPr>
          <w:p w:rsidR="00085EB2" w:rsidRPr="00297D9D" w:rsidRDefault="00085EB2">
            <w:pPr>
              <w:widowControl/>
              <w:adjustRightInd w:val="0"/>
              <w:snapToGrid w:val="0"/>
              <w:spacing w:line="360" w:lineRule="auto"/>
              <w:jc w:val="center"/>
              <w:rPr>
                <w:rFonts w:ascii="宋体" w:eastAsia="宋体" w:hAnsi="Calibri" w:cs="Times New Roman"/>
                <w:kern w:val="0"/>
                <w:sz w:val="24"/>
                <w:szCs w:val="24"/>
              </w:rPr>
            </w:pPr>
          </w:p>
        </w:tc>
        <w:tc>
          <w:tcPr>
            <w:tcW w:w="1590" w:type="dxa"/>
            <w:gridSpan w:val="2"/>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姓名</w:t>
            </w:r>
          </w:p>
        </w:tc>
        <w:tc>
          <w:tcPr>
            <w:tcW w:w="1837" w:type="dxa"/>
            <w:gridSpan w:val="3"/>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职务及职称</w:t>
            </w:r>
          </w:p>
        </w:tc>
        <w:tc>
          <w:tcPr>
            <w:tcW w:w="1733" w:type="dxa"/>
            <w:vAlign w:val="center"/>
          </w:tcPr>
          <w:p w:rsidR="00085EB2" w:rsidRPr="00297D9D" w:rsidRDefault="001A4674">
            <w:pPr>
              <w:autoSpaceDE w:val="0"/>
              <w:autoSpaceDN w:val="0"/>
              <w:adjustRightInd w:val="0"/>
              <w:snapToGrid w:val="0"/>
              <w:spacing w:line="360" w:lineRule="auto"/>
              <w:ind w:firstLineChars="200" w:firstLine="480"/>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年龄</w:t>
            </w:r>
          </w:p>
        </w:tc>
        <w:tc>
          <w:tcPr>
            <w:tcW w:w="2140" w:type="dxa"/>
            <w:vAlign w:val="center"/>
          </w:tcPr>
          <w:p w:rsidR="00085EB2" w:rsidRPr="00297D9D" w:rsidRDefault="001A4674">
            <w:pPr>
              <w:autoSpaceDE w:val="0"/>
              <w:autoSpaceDN w:val="0"/>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专业</w:t>
            </w:r>
          </w:p>
        </w:tc>
      </w:tr>
      <w:tr w:rsidR="00085EB2" w:rsidRPr="00297D9D">
        <w:trPr>
          <w:cantSplit/>
          <w:trHeight w:val="680"/>
          <w:jc w:val="center"/>
        </w:trPr>
        <w:tc>
          <w:tcPr>
            <w:tcW w:w="1665" w:type="dxa"/>
            <w:vMerge/>
            <w:vAlign w:val="center"/>
          </w:tcPr>
          <w:p w:rsidR="00085EB2" w:rsidRPr="00297D9D" w:rsidRDefault="00085EB2">
            <w:pPr>
              <w:widowControl/>
              <w:adjustRightInd w:val="0"/>
              <w:snapToGrid w:val="0"/>
              <w:spacing w:line="360" w:lineRule="auto"/>
              <w:jc w:val="center"/>
              <w:rPr>
                <w:rFonts w:ascii="宋体" w:eastAsia="宋体" w:hAnsi="Calibri" w:cs="Times New Roman"/>
                <w:kern w:val="0"/>
                <w:sz w:val="24"/>
                <w:szCs w:val="24"/>
              </w:rPr>
            </w:pPr>
          </w:p>
        </w:tc>
        <w:tc>
          <w:tcPr>
            <w:tcW w:w="1590" w:type="dxa"/>
            <w:gridSpan w:val="2"/>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837" w:type="dxa"/>
            <w:gridSpan w:val="3"/>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1733"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c>
          <w:tcPr>
            <w:tcW w:w="2140" w:type="dxa"/>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r w:rsidR="00085EB2" w:rsidRPr="00297D9D">
        <w:trPr>
          <w:cantSplit/>
          <w:trHeight w:val="680"/>
          <w:jc w:val="center"/>
        </w:trPr>
        <w:tc>
          <w:tcPr>
            <w:tcW w:w="1665" w:type="dxa"/>
            <w:vAlign w:val="center"/>
          </w:tcPr>
          <w:p w:rsidR="00085EB2" w:rsidRPr="00297D9D" w:rsidRDefault="001A4674">
            <w:pPr>
              <w:widowControl/>
              <w:adjustRightInd w:val="0"/>
              <w:snapToGrid w:val="0"/>
              <w:spacing w:line="360" w:lineRule="auto"/>
              <w:jc w:val="center"/>
              <w:rPr>
                <w:rFonts w:ascii="宋体" w:eastAsia="宋体" w:hAnsi="Calibri" w:cs="Times New Roman"/>
                <w:kern w:val="0"/>
                <w:sz w:val="24"/>
                <w:szCs w:val="24"/>
              </w:rPr>
            </w:pPr>
            <w:r w:rsidRPr="00297D9D">
              <w:rPr>
                <w:rFonts w:ascii="宋体" w:eastAsia="宋体" w:hAnsi="宋体" w:cs="Times New Roman" w:hint="eastAsia"/>
                <w:kern w:val="0"/>
                <w:sz w:val="24"/>
                <w:szCs w:val="24"/>
              </w:rPr>
              <w:t>经营范围</w:t>
            </w:r>
          </w:p>
        </w:tc>
        <w:tc>
          <w:tcPr>
            <w:tcW w:w="7300" w:type="dxa"/>
            <w:gridSpan w:val="7"/>
            <w:vAlign w:val="center"/>
          </w:tcPr>
          <w:p w:rsidR="00085EB2" w:rsidRPr="00297D9D" w:rsidRDefault="00085EB2">
            <w:pPr>
              <w:autoSpaceDE w:val="0"/>
              <w:autoSpaceDN w:val="0"/>
              <w:adjustRightInd w:val="0"/>
              <w:snapToGrid w:val="0"/>
              <w:spacing w:line="360" w:lineRule="auto"/>
              <w:jc w:val="center"/>
              <w:rPr>
                <w:rFonts w:ascii="宋体" w:eastAsia="宋体" w:hAnsi="Calibri" w:cs="Times New Roman"/>
                <w:kern w:val="0"/>
                <w:sz w:val="24"/>
                <w:szCs w:val="24"/>
              </w:rPr>
            </w:pPr>
          </w:p>
        </w:tc>
      </w:tr>
    </w:tbl>
    <w:p w:rsidR="005647DB" w:rsidRPr="00297D9D" w:rsidRDefault="005647DB" w:rsidP="005647DB">
      <w:pPr>
        <w:pStyle w:val="33"/>
        <w:rPr>
          <w:rFonts w:ascii="宋体" w:hAnsi="宋体"/>
          <w:sz w:val="24"/>
          <w:szCs w:val="24"/>
        </w:rPr>
      </w:pPr>
      <w:r w:rsidRPr="00297D9D">
        <w:rPr>
          <w:rFonts w:ascii="宋体" w:hAnsi="宋体" w:hint="eastAsia"/>
          <w:sz w:val="24"/>
          <w:szCs w:val="24"/>
        </w:rPr>
        <w:t xml:space="preserve">附件 </w:t>
      </w:r>
      <w:r w:rsidR="00FA4BE3" w:rsidRPr="00297D9D">
        <w:rPr>
          <w:rFonts w:ascii="宋体" w:hAnsi="宋体" w:hint="eastAsia"/>
          <w:sz w:val="24"/>
          <w:szCs w:val="24"/>
        </w:rPr>
        <w:t>（1）</w:t>
      </w:r>
      <w:r w:rsidRPr="00297D9D">
        <w:rPr>
          <w:rFonts w:ascii="宋体" w:hAnsi="宋体" w:hint="eastAsia"/>
          <w:sz w:val="24"/>
          <w:szCs w:val="24"/>
        </w:rPr>
        <w:t>法人或者其他组织的营业执照等证明文件，自然人的身份证明；</w:t>
      </w:r>
    </w:p>
    <w:p w:rsidR="005647DB" w:rsidRPr="00297D9D" w:rsidRDefault="005647DB" w:rsidP="005647DB">
      <w:pPr>
        <w:pStyle w:val="a9"/>
        <w:ind w:firstLineChars="200" w:firstLine="480"/>
        <w:rPr>
          <w:rFonts w:hAnsi="宋体"/>
          <w:sz w:val="24"/>
          <w:szCs w:val="24"/>
        </w:rPr>
      </w:pPr>
      <w:r w:rsidRPr="00297D9D">
        <w:rPr>
          <w:rFonts w:hAnsi="宋体" w:hint="eastAsia"/>
          <w:sz w:val="24"/>
          <w:szCs w:val="24"/>
        </w:rPr>
        <w:t xml:space="preserve"> </w:t>
      </w:r>
      <w:r w:rsidR="00FA4BE3" w:rsidRPr="00297D9D">
        <w:rPr>
          <w:rFonts w:hAnsi="宋体" w:hint="eastAsia"/>
          <w:sz w:val="24"/>
          <w:szCs w:val="24"/>
        </w:rPr>
        <w:t>（2）</w:t>
      </w:r>
      <w:r w:rsidRPr="00297D9D">
        <w:rPr>
          <w:rFonts w:hAnsi="宋体" w:hint="eastAsia"/>
          <w:sz w:val="24"/>
          <w:szCs w:val="24"/>
        </w:rPr>
        <w:t>财务状况报告、依法缴纳税收和社会保障资金的相关证明</w:t>
      </w:r>
    </w:p>
    <w:p w:rsidR="005647DB" w:rsidRPr="00297D9D" w:rsidRDefault="005647DB" w:rsidP="005647DB">
      <w:pPr>
        <w:pStyle w:val="a9"/>
        <w:ind w:firstLineChars="200" w:firstLine="480"/>
        <w:rPr>
          <w:rFonts w:hAnsi="宋体"/>
          <w:sz w:val="24"/>
          <w:szCs w:val="24"/>
        </w:rPr>
      </w:pPr>
      <w:r w:rsidRPr="00297D9D">
        <w:rPr>
          <w:rFonts w:hAnsi="宋体" w:hint="eastAsia"/>
          <w:sz w:val="24"/>
          <w:szCs w:val="24"/>
        </w:rPr>
        <w:t xml:space="preserve"> </w:t>
      </w:r>
      <w:r w:rsidR="00FA4BE3" w:rsidRPr="00297D9D">
        <w:rPr>
          <w:rFonts w:hAnsi="宋体" w:hint="eastAsia"/>
          <w:sz w:val="24"/>
          <w:szCs w:val="24"/>
        </w:rPr>
        <w:t>（3）</w:t>
      </w:r>
      <w:r w:rsidRPr="00297D9D">
        <w:rPr>
          <w:rFonts w:hAnsi="宋体" w:hint="eastAsia"/>
          <w:sz w:val="24"/>
          <w:szCs w:val="24"/>
        </w:rPr>
        <w:t>具备履行合同所必需的设备和专业技术能力的证明材料(由供应商根据项目需求提供说明材料)</w:t>
      </w:r>
    </w:p>
    <w:p w:rsidR="005647DB" w:rsidRPr="00297D9D" w:rsidRDefault="005647DB" w:rsidP="005647DB">
      <w:pPr>
        <w:pStyle w:val="a9"/>
        <w:ind w:firstLineChars="200" w:firstLine="480"/>
        <w:rPr>
          <w:rFonts w:hAnsi="宋体"/>
          <w:sz w:val="24"/>
          <w:szCs w:val="24"/>
        </w:rPr>
      </w:pPr>
      <w:r w:rsidRPr="00297D9D">
        <w:rPr>
          <w:rFonts w:hAnsi="宋体" w:hint="eastAsia"/>
          <w:sz w:val="24"/>
          <w:szCs w:val="24"/>
        </w:rPr>
        <w:t xml:space="preserve">备注：1）.投标人提供的财务状况报告，包括资产负债表等复印件。 (如供应商为新成立公司的，应提供公司成立之日后的财务报表) </w:t>
      </w:r>
    </w:p>
    <w:p w:rsidR="005647DB" w:rsidRPr="00297D9D" w:rsidRDefault="005647DB" w:rsidP="005647DB">
      <w:pPr>
        <w:pStyle w:val="a9"/>
        <w:ind w:firstLineChars="200" w:firstLine="480"/>
        <w:rPr>
          <w:rFonts w:hAnsi="宋体"/>
          <w:sz w:val="24"/>
          <w:szCs w:val="24"/>
        </w:rPr>
      </w:pPr>
      <w:r w:rsidRPr="00297D9D">
        <w:rPr>
          <w:rFonts w:hAnsi="宋体" w:hint="eastAsia"/>
          <w:sz w:val="24"/>
          <w:szCs w:val="24"/>
        </w:rPr>
        <w:t xml:space="preserve">      2）.提供依法缴纳税收和社会保障资金证明材料的复印件。</w:t>
      </w:r>
    </w:p>
    <w:p w:rsidR="00085EB2" w:rsidRPr="00297D9D" w:rsidRDefault="00085EB2">
      <w:pPr>
        <w:spacing w:line="360" w:lineRule="auto"/>
        <w:rPr>
          <w:rFonts w:ascii="宋体" w:eastAsia="宋体" w:hAnsi="宋体" w:cs="宋体"/>
          <w:kern w:val="0"/>
          <w:sz w:val="24"/>
          <w:szCs w:val="24"/>
        </w:rPr>
      </w:pPr>
    </w:p>
    <w:p w:rsidR="005647DB" w:rsidRPr="00297D9D" w:rsidRDefault="001A4674" w:rsidP="00A3043E">
      <w:pPr>
        <w:widowControl/>
        <w:jc w:val="left"/>
        <w:rPr>
          <w:rFonts w:ascii="宋体" w:eastAsia="宋体" w:hAnsi="宋体" w:cs="宋体"/>
          <w:kern w:val="0"/>
          <w:sz w:val="24"/>
          <w:szCs w:val="24"/>
        </w:rPr>
      </w:pPr>
      <w:r w:rsidRPr="00297D9D">
        <w:rPr>
          <w:rFonts w:ascii="宋体" w:eastAsia="宋体" w:hAnsi="宋体" w:cs="宋体"/>
          <w:kern w:val="0"/>
          <w:sz w:val="24"/>
          <w:szCs w:val="24"/>
        </w:rPr>
        <w:br w:type="page"/>
      </w:r>
      <w:bookmarkStart w:id="76" w:name="_Toc358451723"/>
    </w:p>
    <w:p w:rsidR="005647DB" w:rsidRPr="00297D9D" w:rsidRDefault="00A3043E" w:rsidP="005647DB">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lastRenderedPageBreak/>
        <w:t>8-1</w:t>
      </w:r>
      <w:r w:rsidR="005647DB" w:rsidRPr="00297D9D">
        <w:rPr>
          <w:rFonts w:ascii="宋体" w:hAnsi="宋体" w:cs="宋体"/>
          <w:kern w:val="0"/>
          <w:sz w:val="24"/>
          <w:szCs w:val="24"/>
        </w:rPr>
        <w:t xml:space="preserve">-1 </w:t>
      </w:r>
      <w:r w:rsidR="005647DB" w:rsidRPr="00297D9D">
        <w:rPr>
          <w:rFonts w:ascii="宋体" w:hAnsi="宋体" w:cs="宋体" w:hint="eastAsia"/>
          <w:kern w:val="0"/>
          <w:sz w:val="24"/>
          <w:szCs w:val="24"/>
        </w:rPr>
        <w:t>中小企业声明函</w:t>
      </w:r>
      <w:r w:rsidRPr="00297D9D">
        <w:rPr>
          <w:rFonts w:ascii="宋体" w:hAnsi="宋体" w:cs="宋体"/>
          <w:kern w:val="0"/>
          <w:sz w:val="24"/>
          <w:szCs w:val="24"/>
        </w:rPr>
        <w:t>（</w:t>
      </w:r>
      <w:r w:rsidRPr="00297D9D">
        <w:rPr>
          <w:rFonts w:ascii="宋体" w:hAnsi="宋体" w:cs="宋体" w:hint="eastAsia"/>
          <w:kern w:val="0"/>
          <w:sz w:val="24"/>
          <w:szCs w:val="24"/>
        </w:rPr>
        <w:t>工程、</w:t>
      </w:r>
      <w:r w:rsidRPr="00297D9D">
        <w:rPr>
          <w:rFonts w:ascii="宋体" w:hAnsi="宋体" w:cs="宋体"/>
          <w:kern w:val="0"/>
          <w:sz w:val="24"/>
          <w:szCs w:val="24"/>
        </w:rPr>
        <w:t>服务）</w:t>
      </w:r>
    </w:p>
    <w:p w:rsidR="00A3043E" w:rsidRPr="00297D9D" w:rsidRDefault="00A3043E" w:rsidP="00A3043E">
      <w:pPr>
        <w:spacing w:line="360" w:lineRule="auto"/>
        <w:rPr>
          <w:rFonts w:ascii="宋体" w:hAnsi="宋体" w:cs="宋体"/>
          <w:kern w:val="0"/>
          <w:sz w:val="24"/>
          <w:szCs w:val="24"/>
        </w:rPr>
      </w:pPr>
      <w:r w:rsidRPr="00297D9D">
        <w:rPr>
          <w:rFonts w:ascii="宋体" w:hAnsi="宋体" w:cs="宋体" w:hint="eastAsia"/>
          <w:kern w:val="0"/>
          <w:sz w:val="24"/>
          <w:szCs w:val="24"/>
        </w:rPr>
        <w:t xml:space="preserve">    </w:t>
      </w:r>
      <w:r w:rsidRPr="00297D9D">
        <w:rPr>
          <w:rFonts w:ascii="宋体" w:hAnsi="宋体" w:cs="宋体"/>
          <w:kern w:val="0"/>
          <w:sz w:val="24"/>
          <w:szCs w:val="24"/>
        </w:rPr>
        <w:t>本公司</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郑重声明，根据《政府采购促进中小企业发展管理办法》（财库</w:t>
      </w:r>
      <w:r w:rsidRPr="00297D9D">
        <w:rPr>
          <w:rFonts w:ascii="宋体" w:hAnsi="宋体" w:cs="宋体" w:hint="eastAsia"/>
          <w:kern w:val="0"/>
          <w:sz w:val="24"/>
          <w:szCs w:val="24"/>
        </w:rPr>
        <w:t>﹝</w:t>
      </w:r>
      <w:r w:rsidRPr="00297D9D">
        <w:rPr>
          <w:rFonts w:ascii="宋体" w:hAnsi="宋体" w:cs="宋体"/>
          <w:kern w:val="0"/>
          <w:sz w:val="24"/>
          <w:szCs w:val="24"/>
        </w:rPr>
        <w:t>2020</w:t>
      </w:r>
      <w:r w:rsidRPr="00297D9D">
        <w:rPr>
          <w:rFonts w:ascii="宋体" w:hAnsi="宋体" w:cs="宋体" w:hint="eastAsia"/>
          <w:kern w:val="0"/>
          <w:sz w:val="24"/>
          <w:szCs w:val="24"/>
        </w:rPr>
        <w:t>﹞</w:t>
      </w:r>
      <w:r w:rsidRPr="00297D9D">
        <w:rPr>
          <w:rFonts w:ascii="宋体" w:hAnsi="宋体" w:cs="宋体"/>
          <w:kern w:val="0"/>
          <w:sz w:val="24"/>
          <w:szCs w:val="24"/>
        </w:rPr>
        <w:t>46 号）的规定，本公司</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参加</w:t>
      </w:r>
      <w:r w:rsidRPr="00297D9D">
        <w:rPr>
          <w:rFonts w:ascii="宋体" w:hAnsi="宋体" w:cs="宋体"/>
          <w:kern w:val="0"/>
          <w:sz w:val="24"/>
          <w:szCs w:val="24"/>
          <w:u w:val="single"/>
        </w:rPr>
        <w:t>（单位名称）</w:t>
      </w:r>
      <w:r w:rsidRPr="00297D9D">
        <w:rPr>
          <w:rFonts w:ascii="宋体" w:hAnsi="宋体" w:cs="宋体"/>
          <w:kern w:val="0"/>
          <w:sz w:val="24"/>
          <w:szCs w:val="24"/>
        </w:rPr>
        <w:t>的</w:t>
      </w:r>
      <w:r w:rsidRPr="00297D9D">
        <w:rPr>
          <w:rFonts w:ascii="宋体" w:hAnsi="宋体" w:cs="宋体"/>
          <w:kern w:val="0"/>
          <w:sz w:val="24"/>
          <w:szCs w:val="24"/>
          <w:u w:val="single"/>
        </w:rPr>
        <w:t>（项目名称）</w:t>
      </w:r>
      <w:r w:rsidRPr="00297D9D">
        <w:rPr>
          <w:rFonts w:ascii="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A3043E" w:rsidRPr="00297D9D" w:rsidRDefault="00A3043E" w:rsidP="00A3043E">
      <w:pPr>
        <w:spacing w:line="360" w:lineRule="auto"/>
        <w:rPr>
          <w:rFonts w:ascii="宋体" w:hAnsi="宋体" w:cs="宋体"/>
          <w:kern w:val="0"/>
          <w:sz w:val="24"/>
          <w:szCs w:val="24"/>
        </w:rPr>
      </w:pPr>
      <w:r w:rsidRPr="00297D9D">
        <w:rPr>
          <w:rFonts w:ascii="宋体" w:hAnsi="宋体" w:cs="宋体" w:hint="eastAsia"/>
          <w:kern w:val="0"/>
          <w:sz w:val="24"/>
          <w:szCs w:val="24"/>
        </w:rPr>
        <w:t>1、</w:t>
      </w:r>
      <w:r w:rsidRPr="00297D9D">
        <w:rPr>
          <w:rFonts w:ascii="宋体" w:hAnsi="宋体" w:cs="宋体"/>
          <w:kern w:val="0"/>
          <w:sz w:val="24"/>
          <w:szCs w:val="24"/>
          <w:u w:val="single"/>
        </w:rPr>
        <w:t>（标的名称）</w:t>
      </w:r>
      <w:r w:rsidRPr="00297D9D">
        <w:rPr>
          <w:rFonts w:ascii="宋体" w:hAnsi="宋体" w:cs="宋体"/>
          <w:kern w:val="0"/>
          <w:sz w:val="24"/>
          <w:szCs w:val="24"/>
        </w:rPr>
        <w:t>，属于</w:t>
      </w:r>
      <w:r w:rsidRPr="00297D9D">
        <w:rPr>
          <w:rFonts w:ascii="宋体" w:hAnsi="宋体" w:cs="宋体"/>
          <w:kern w:val="0"/>
          <w:sz w:val="24"/>
          <w:szCs w:val="24"/>
          <w:u w:val="single"/>
        </w:rPr>
        <w:t>（采购文件中明确的所属行业）</w:t>
      </w:r>
      <w:r w:rsidRPr="00297D9D">
        <w:rPr>
          <w:rFonts w:ascii="宋体" w:hAnsi="宋体" w:cs="宋体"/>
          <w:kern w:val="0"/>
          <w:sz w:val="24"/>
          <w:szCs w:val="24"/>
        </w:rPr>
        <w:t>；承建（承接）企业为</w:t>
      </w:r>
      <w:r w:rsidRPr="00297D9D">
        <w:rPr>
          <w:rFonts w:ascii="宋体" w:hAnsi="宋体" w:cs="宋体"/>
          <w:kern w:val="0"/>
          <w:sz w:val="24"/>
          <w:szCs w:val="24"/>
          <w:u w:val="single"/>
        </w:rPr>
        <w:t>（企业名称）</w:t>
      </w:r>
      <w:r w:rsidRPr="00297D9D">
        <w:rPr>
          <w:rFonts w:ascii="宋体" w:hAnsi="宋体" w:cs="宋体"/>
          <w:kern w:val="0"/>
          <w:sz w:val="24"/>
          <w:szCs w:val="24"/>
        </w:rPr>
        <w:t>，从业人员</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人，营业收入为</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万元，资产总额为</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万元，属于</w:t>
      </w:r>
      <w:r w:rsidRPr="00297D9D">
        <w:rPr>
          <w:rFonts w:ascii="宋体" w:hAnsi="宋体" w:cs="宋体"/>
          <w:kern w:val="0"/>
          <w:sz w:val="24"/>
          <w:szCs w:val="24"/>
          <w:u w:val="single"/>
        </w:rPr>
        <w:t>（中型企业、小型企业、微型企业）</w:t>
      </w:r>
      <w:r w:rsidRPr="00297D9D">
        <w:rPr>
          <w:rFonts w:ascii="宋体" w:hAnsi="宋体" w:cs="宋体"/>
          <w:kern w:val="0"/>
          <w:sz w:val="24"/>
          <w:szCs w:val="24"/>
        </w:rPr>
        <w:t>；</w:t>
      </w:r>
    </w:p>
    <w:p w:rsidR="00A3043E" w:rsidRPr="00297D9D" w:rsidRDefault="00A3043E" w:rsidP="00A3043E">
      <w:pPr>
        <w:spacing w:line="360" w:lineRule="auto"/>
        <w:rPr>
          <w:rFonts w:ascii="宋体" w:hAnsi="宋体" w:cs="宋体"/>
          <w:kern w:val="0"/>
          <w:sz w:val="24"/>
          <w:szCs w:val="24"/>
        </w:rPr>
      </w:pPr>
      <w:r w:rsidRPr="00297D9D">
        <w:rPr>
          <w:rFonts w:ascii="宋体" w:hAnsi="宋体" w:cs="宋体" w:hint="eastAsia"/>
          <w:kern w:val="0"/>
          <w:sz w:val="24"/>
          <w:szCs w:val="24"/>
        </w:rPr>
        <w:t>2、</w:t>
      </w:r>
      <w:r w:rsidRPr="00297D9D">
        <w:rPr>
          <w:rFonts w:ascii="宋体" w:hAnsi="宋体" w:cs="宋体"/>
          <w:kern w:val="0"/>
          <w:sz w:val="24"/>
          <w:szCs w:val="24"/>
          <w:u w:val="single"/>
        </w:rPr>
        <w:t>（标的名称）</w:t>
      </w:r>
      <w:r w:rsidRPr="00297D9D">
        <w:rPr>
          <w:rFonts w:ascii="宋体" w:hAnsi="宋体" w:cs="宋体"/>
          <w:kern w:val="0"/>
          <w:sz w:val="24"/>
          <w:szCs w:val="24"/>
        </w:rPr>
        <w:t>，属于</w:t>
      </w:r>
      <w:r w:rsidRPr="00297D9D">
        <w:rPr>
          <w:rFonts w:ascii="宋体" w:hAnsi="宋体" w:cs="宋体"/>
          <w:kern w:val="0"/>
          <w:sz w:val="24"/>
          <w:szCs w:val="24"/>
          <w:u w:val="single"/>
        </w:rPr>
        <w:t>（采购文件中明确的所属行业）</w:t>
      </w:r>
      <w:r w:rsidRPr="00297D9D">
        <w:rPr>
          <w:rFonts w:ascii="宋体" w:hAnsi="宋体" w:cs="宋体"/>
          <w:kern w:val="0"/>
          <w:sz w:val="24"/>
          <w:szCs w:val="24"/>
        </w:rPr>
        <w:t>；承建（承接）企业为</w:t>
      </w:r>
      <w:r w:rsidRPr="00297D9D">
        <w:rPr>
          <w:rFonts w:ascii="宋体" w:hAnsi="宋体" w:cs="宋体"/>
          <w:kern w:val="0"/>
          <w:sz w:val="24"/>
          <w:szCs w:val="24"/>
          <w:u w:val="single"/>
        </w:rPr>
        <w:t>（企业名称）</w:t>
      </w:r>
      <w:r w:rsidRPr="00297D9D">
        <w:rPr>
          <w:rFonts w:ascii="宋体" w:hAnsi="宋体" w:cs="宋体"/>
          <w:kern w:val="0"/>
          <w:sz w:val="24"/>
          <w:szCs w:val="24"/>
        </w:rPr>
        <w:t>，从业人员</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人，营业收入为</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万元，资产总额为</w:t>
      </w:r>
      <w:r w:rsidRPr="00297D9D">
        <w:rPr>
          <w:rFonts w:ascii="宋体" w:hAnsi="宋体" w:cs="宋体" w:hint="eastAsia"/>
          <w:kern w:val="0"/>
          <w:sz w:val="24"/>
          <w:szCs w:val="24"/>
          <w:u w:val="single"/>
        </w:rPr>
        <w:t xml:space="preserve">   </w:t>
      </w:r>
      <w:r w:rsidRPr="00297D9D">
        <w:rPr>
          <w:rFonts w:ascii="宋体" w:hAnsi="宋体" w:cs="宋体"/>
          <w:kern w:val="0"/>
          <w:sz w:val="24"/>
          <w:szCs w:val="24"/>
        </w:rPr>
        <w:t>万元，属于</w:t>
      </w:r>
      <w:r w:rsidRPr="00297D9D">
        <w:rPr>
          <w:rFonts w:ascii="宋体" w:hAnsi="宋体" w:cs="宋体"/>
          <w:kern w:val="0"/>
          <w:sz w:val="24"/>
          <w:szCs w:val="24"/>
          <w:u w:val="single"/>
        </w:rPr>
        <w:t>（中型企业、小型企业、微型企业）</w:t>
      </w:r>
      <w:r w:rsidRPr="00297D9D">
        <w:rPr>
          <w:rFonts w:ascii="宋体" w:hAnsi="宋体" w:cs="宋体"/>
          <w:kern w:val="0"/>
          <w:sz w:val="24"/>
          <w:szCs w:val="24"/>
        </w:rPr>
        <w:t>；</w:t>
      </w:r>
    </w:p>
    <w:p w:rsidR="00A3043E" w:rsidRPr="00297D9D" w:rsidRDefault="00A3043E" w:rsidP="00A3043E">
      <w:pPr>
        <w:spacing w:line="360" w:lineRule="auto"/>
        <w:rPr>
          <w:rFonts w:ascii="宋体" w:hAnsi="宋体" w:cs="宋体"/>
          <w:kern w:val="0"/>
          <w:sz w:val="24"/>
          <w:szCs w:val="24"/>
        </w:rPr>
      </w:pPr>
      <w:r w:rsidRPr="00297D9D">
        <w:rPr>
          <w:rFonts w:ascii="宋体" w:hAnsi="宋体" w:cs="宋体"/>
          <w:kern w:val="0"/>
          <w:sz w:val="24"/>
          <w:szCs w:val="24"/>
        </w:rPr>
        <w:t>……</w:t>
      </w:r>
    </w:p>
    <w:p w:rsidR="00A3043E" w:rsidRPr="00297D9D" w:rsidRDefault="00A3043E" w:rsidP="00A3043E">
      <w:pPr>
        <w:spacing w:line="360" w:lineRule="auto"/>
        <w:rPr>
          <w:rFonts w:ascii="宋体" w:hAnsi="宋体" w:cs="宋体"/>
          <w:kern w:val="0"/>
          <w:sz w:val="24"/>
          <w:szCs w:val="24"/>
        </w:rPr>
      </w:pPr>
      <w:r w:rsidRPr="00297D9D">
        <w:rPr>
          <w:rFonts w:ascii="宋体" w:hAnsi="宋体" w:cs="宋体" w:hint="eastAsia"/>
          <w:kern w:val="0"/>
          <w:sz w:val="24"/>
          <w:szCs w:val="24"/>
        </w:rPr>
        <w:t xml:space="preserve">    </w:t>
      </w:r>
      <w:r w:rsidRPr="00297D9D">
        <w:rPr>
          <w:rFonts w:ascii="宋体" w:hAnsi="宋体" w:cs="宋体"/>
          <w:kern w:val="0"/>
          <w:sz w:val="24"/>
          <w:szCs w:val="24"/>
        </w:rPr>
        <w:t>以上企业，不属于大企业的分支机构，不存在控股股东为大企业的情形，也不存在与大企业的负责人为同一人的情形。</w:t>
      </w:r>
    </w:p>
    <w:p w:rsidR="002712CB" w:rsidRPr="00297D9D" w:rsidRDefault="00A3043E" w:rsidP="00A3043E">
      <w:pPr>
        <w:spacing w:line="360" w:lineRule="auto"/>
        <w:rPr>
          <w:rFonts w:ascii="宋体" w:hAnsi="宋体" w:cs="宋体"/>
          <w:kern w:val="0"/>
          <w:sz w:val="24"/>
          <w:szCs w:val="24"/>
        </w:rPr>
      </w:pPr>
      <w:r w:rsidRPr="00297D9D">
        <w:rPr>
          <w:rFonts w:ascii="宋体" w:hAnsi="宋体" w:cs="宋体" w:hint="eastAsia"/>
          <w:kern w:val="0"/>
          <w:sz w:val="24"/>
          <w:szCs w:val="24"/>
        </w:rPr>
        <w:t xml:space="preserve">    </w:t>
      </w:r>
      <w:r w:rsidRPr="00297D9D">
        <w:rPr>
          <w:rFonts w:ascii="宋体" w:hAnsi="宋体" w:cs="宋体"/>
          <w:kern w:val="0"/>
          <w:sz w:val="24"/>
          <w:szCs w:val="24"/>
        </w:rPr>
        <w:t>本企业对上述声明内容的真实性负责。如有虚假，将依法承担相应责任。</w:t>
      </w:r>
    </w:p>
    <w:p w:rsidR="002712CB" w:rsidRPr="00297D9D" w:rsidRDefault="002712CB" w:rsidP="00A3043E">
      <w:pPr>
        <w:spacing w:line="360" w:lineRule="auto"/>
        <w:rPr>
          <w:rFonts w:ascii="宋体" w:hAnsi="宋体" w:cs="宋体"/>
          <w:kern w:val="0"/>
          <w:sz w:val="24"/>
          <w:szCs w:val="24"/>
        </w:rPr>
      </w:pPr>
    </w:p>
    <w:p w:rsidR="002712CB" w:rsidRPr="00297D9D" w:rsidRDefault="00A3043E" w:rsidP="00A3043E">
      <w:pPr>
        <w:spacing w:line="360" w:lineRule="auto"/>
        <w:rPr>
          <w:rFonts w:ascii="宋体" w:hAnsi="宋体" w:cs="宋体"/>
          <w:kern w:val="0"/>
          <w:sz w:val="24"/>
          <w:szCs w:val="24"/>
        </w:rPr>
      </w:pPr>
      <w:r w:rsidRPr="00297D9D">
        <w:rPr>
          <w:rFonts w:ascii="宋体" w:hAnsi="宋体" w:cs="宋体"/>
          <w:kern w:val="0"/>
          <w:sz w:val="24"/>
          <w:szCs w:val="24"/>
        </w:rPr>
        <w:t>企业名称（盖章）：</w:t>
      </w:r>
    </w:p>
    <w:p w:rsidR="002712CB" w:rsidRPr="00297D9D" w:rsidRDefault="002712CB" w:rsidP="00A3043E">
      <w:pPr>
        <w:spacing w:line="360" w:lineRule="auto"/>
        <w:rPr>
          <w:rFonts w:ascii="宋体" w:hAnsi="宋体" w:cs="宋体"/>
          <w:kern w:val="0"/>
          <w:sz w:val="24"/>
          <w:szCs w:val="24"/>
        </w:rPr>
      </w:pPr>
    </w:p>
    <w:p w:rsidR="00A3043E" w:rsidRPr="00297D9D" w:rsidRDefault="00A3043E" w:rsidP="00A3043E">
      <w:pPr>
        <w:spacing w:line="360" w:lineRule="auto"/>
        <w:rPr>
          <w:rFonts w:ascii="宋体" w:hAnsi="宋体" w:cs="宋体"/>
          <w:kern w:val="0"/>
          <w:sz w:val="24"/>
          <w:szCs w:val="24"/>
        </w:rPr>
      </w:pPr>
      <w:r w:rsidRPr="00297D9D">
        <w:rPr>
          <w:rFonts w:ascii="宋体" w:hAnsi="宋体" w:cs="宋体"/>
          <w:kern w:val="0"/>
          <w:sz w:val="24"/>
          <w:szCs w:val="24"/>
        </w:rPr>
        <w:t>日期：</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说明：</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1</w:t>
      </w:r>
      <w:r w:rsidRPr="00297D9D">
        <w:rPr>
          <w:rFonts w:ascii="宋体" w:hAnsi="宋体" w:cs="宋体" w:hint="eastAsia"/>
          <w:kern w:val="0"/>
          <w:sz w:val="24"/>
          <w:szCs w:val="24"/>
        </w:rPr>
        <w:t>、填写前请认真阅读《工业和信息化部、国家统计局、国家发展和改革委员会、财政部关于印发中小企业划型标准规定的通知》（工信部联企业</w:t>
      </w:r>
      <w:r w:rsidRPr="00297D9D">
        <w:rPr>
          <w:rFonts w:ascii="宋体" w:hAnsi="宋体" w:cs="宋体"/>
          <w:kern w:val="0"/>
          <w:sz w:val="24"/>
          <w:szCs w:val="24"/>
        </w:rPr>
        <w:t xml:space="preserve">[2011]300 </w:t>
      </w:r>
      <w:r w:rsidRPr="00297D9D">
        <w:rPr>
          <w:rFonts w:ascii="宋体" w:hAnsi="宋体" w:cs="宋体" w:hint="eastAsia"/>
          <w:kern w:val="0"/>
          <w:sz w:val="24"/>
          <w:szCs w:val="24"/>
        </w:rPr>
        <w:t>号）和《财政部工业和信息化部关于印发</w:t>
      </w:r>
      <w:r w:rsidR="002712CB" w:rsidRPr="00297D9D">
        <w:rPr>
          <w:rFonts w:ascii="宋体" w:hAnsi="宋体" w:cs="宋体"/>
          <w:kern w:val="0"/>
          <w:sz w:val="24"/>
          <w:szCs w:val="24"/>
        </w:rPr>
        <w:t>《政府采购促进中小企业发展管理办法》</w:t>
      </w:r>
      <w:r w:rsidRPr="00297D9D">
        <w:rPr>
          <w:rFonts w:ascii="宋体" w:hAnsi="宋体" w:cs="宋体"/>
          <w:kern w:val="0"/>
          <w:sz w:val="24"/>
          <w:szCs w:val="24"/>
        </w:rPr>
        <w:t>(</w:t>
      </w:r>
      <w:r w:rsidRPr="00297D9D">
        <w:rPr>
          <w:rFonts w:ascii="宋体" w:hAnsi="宋体" w:cs="宋体" w:hint="eastAsia"/>
          <w:kern w:val="0"/>
          <w:sz w:val="24"/>
          <w:szCs w:val="24"/>
        </w:rPr>
        <w:t>财库</w:t>
      </w:r>
      <w:r w:rsidRPr="00297D9D">
        <w:rPr>
          <w:rFonts w:ascii="宋体" w:hAnsi="宋体" w:cs="宋体"/>
          <w:kern w:val="0"/>
          <w:sz w:val="24"/>
          <w:szCs w:val="24"/>
        </w:rPr>
        <w:t>[20</w:t>
      </w:r>
      <w:r w:rsidR="002712CB" w:rsidRPr="00297D9D">
        <w:rPr>
          <w:rFonts w:ascii="宋体" w:hAnsi="宋体" w:cs="宋体" w:hint="eastAsia"/>
          <w:kern w:val="0"/>
          <w:sz w:val="24"/>
          <w:szCs w:val="24"/>
        </w:rPr>
        <w:t>20</w:t>
      </w:r>
      <w:r w:rsidRPr="00297D9D">
        <w:rPr>
          <w:rFonts w:ascii="宋体" w:hAnsi="宋体" w:cs="宋体"/>
          <w:kern w:val="0"/>
          <w:sz w:val="24"/>
          <w:szCs w:val="24"/>
        </w:rPr>
        <w:t>]</w:t>
      </w:r>
      <w:r w:rsidR="002712CB" w:rsidRPr="00297D9D">
        <w:rPr>
          <w:rFonts w:ascii="宋体" w:hAnsi="宋体" w:cs="宋体" w:hint="eastAsia"/>
          <w:kern w:val="0"/>
          <w:sz w:val="24"/>
          <w:szCs w:val="24"/>
        </w:rPr>
        <w:t>46</w:t>
      </w:r>
      <w:r w:rsidRPr="00297D9D">
        <w:rPr>
          <w:rFonts w:ascii="宋体" w:hAnsi="宋体" w:cs="宋体" w:hint="eastAsia"/>
          <w:kern w:val="0"/>
          <w:sz w:val="24"/>
          <w:szCs w:val="24"/>
        </w:rPr>
        <w:t>号</w:t>
      </w:r>
      <w:r w:rsidRPr="00297D9D">
        <w:rPr>
          <w:rFonts w:ascii="宋体" w:hAnsi="宋体" w:cs="宋体"/>
          <w:kern w:val="0"/>
          <w:sz w:val="24"/>
          <w:szCs w:val="24"/>
        </w:rPr>
        <w:t>)</w:t>
      </w:r>
      <w:r w:rsidRPr="00297D9D">
        <w:rPr>
          <w:rFonts w:ascii="宋体" w:hAnsi="宋体" w:cs="宋体" w:hint="eastAsia"/>
          <w:kern w:val="0"/>
          <w:sz w:val="24"/>
          <w:szCs w:val="24"/>
        </w:rPr>
        <w:t>相关规定。</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kern w:val="0"/>
          <w:sz w:val="24"/>
          <w:szCs w:val="24"/>
        </w:rPr>
        <w:t>2</w:t>
      </w:r>
      <w:r w:rsidRPr="00297D9D">
        <w:rPr>
          <w:rFonts w:ascii="宋体" w:hAnsi="宋体" w:cs="宋体" w:hint="eastAsia"/>
          <w:kern w:val="0"/>
          <w:sz w:val="24"/>
          <w:szCs w:val="24"/>
        </w:rPr>
        <w:t>、</w:t>
      </w:r>
      <w:r w:rsidR="002712CB" w:rsidRPr="00297D9D">
        <w:rPr>
          <w:rFonts w:ascii="宋体" w:hAnsi="宋体" w:cs="宋体" w:hint="eastAsia"/>
          <w:kern w:val="0"/>
          <w:sz w:val="24"/>
          <w:szCs w:val="24"/>
        </w:rPr>
        <w:t>从业人员、营业收入、资产总额填报上一年度数据，无上一年度数据的新成立企业可不填报。</w:t>
      </w:r>
    </w:p>
    <w:p w:rsidR="005647DB" w:rsidRPr="00297D9D" w:rsidRDefault="005647DB" w:rsidP="005647DB">
      <w:pPr>
        <w:widowControl/>
        <w:jc w:val="left"/>
        <w:rPr>
          <w:rFonts w:ascii="宋体" w:cs="宋体"/>
          <w:kern w:val="0"/>
          <w:sz w:val="24"/>
          <w:szCs w:val="24"/>
        </w:rPr>
      </w:pPr>
      <w:r w:rsidRPr="00297D9D">
        <w:rPr>
          <w:rFonts w:ascii="宋体" w:cs="宋体"/>
          <w:kern w:val="0"/>
          <w:sz w:val="24"/>
          <w:szCs w:val="24"/>
        </w:rPr>
        <w:br w:type="page"/>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A3043E" w:rsidP="005647DB">
      <w:pPr>
        <w:autoSpaceDE w:val="0"/>
        <w:autoSpaceDN w:val="0"/>
        <w:adjustRightInd w:val="0"/>
        <w:spacing w:line="360" w:lineRule="auto"/>
        <w:jc w:val="center"/>
        <w:rPr>
          <w:rFonts w:ascii="宋体" w:cs="宋体"/>
          <w:kern w:val="0"/>
          <w:sz w:val="24"/>
          <w:szCs w:val="24"/>
        </w:rPr>
      </w:pPr>
      <w:r w:rsidRPr="00297D9D">
        <w:rPr>
          <w:rFonts w:ascii="宋体" w:hAnsi="宋体" w:cs="宋体" w:hint="eastAsia"/>
          <w:kern w:val="0"/>
          <w:sz w:val="24"/>
          <w:szCs w:val="24"/>
        </w:rPr>
        <w:t>8-1</w:t>
      </w:r>
      <w:r w:rsidR="005647DB" w:rsidRPr="00297D9D">
        <w:rPr>
          <w:rFonts w:ascii="宋体" w:hAnsi="宋体" w:cs="宋体"/>
          <w:kern w:val="0"/>
          <w:sz w:val="24"/>
          <w:szCs w:val="24"/>
        </w:rPr>
        <w:t xml:space="preserve">-2 </w:t>
      </w:r>
      <w:r w:rsidR="005647DB" w:rsidRPr="00297D9D">
        <w:rPr>
          <w:rFonts w:ascii="宋体" w:hAnsi="宋体" w:cs="宋体" w:hint="eastAsia"/>
          <w:kern w:val="0"/>
          <w:sz w:val="24"/>
          <w:szCs w:val="24"/>
        </w:rPr>
        <w:t>残疾人福利性单位声明函</w:t>
      </w:r>
    </w:p>
    <w:p w:rsidR="005647DB" w:rsidRPr="00297D9D" w:rsidRDefault="005647DB" w:rsidP="005647DB">
      <w:pPr>
        <w:autoSpaceDE w:val="0"/>
        <w:autoSpaceDN w:val="0"/>
        <w:adjustRightInd w:val="0"/>
        <w:spacing w:line="360" w:lineRule="auto"/>
        <w:ind w:firstLineChars="200" w:firstLine="480"/>
        <w:jc w:val="left"/>
        <w:rPr>
          <w:rFonts w:ascii="宋体" w:cs="宋体"/>
          <w:kern w:val="0"/>
          <w:sz w:val="24"/>
          <w:szCs w:val="24"/>
        </w:rPr>
      </w:pPr>
      <w:r w:rsidRPr="00297D9D">
        <w:rPr>
          <w:rFonts w:ascii="宋体" w:hAnsi="宋体" w:cs="宋体" w:hint="eastAsia"/>
          <w:kern w:val="0"/>
          <w:sz w:val="24"/>
          <w:szCs w:val="24"/>
        </w:rPr>
        <w:t>本单位郑重声明，根据《财政部民政部中国残疾人联合会关于促进残疾人就业政府采购政策的通知》（财库〔</w:t>
      </w:r>
      <w:r w:rsidRPr="00297D9D">
        <w:rPr>
          <w:rFonts w:ascii="宋体" w:hAnsi="宋体" w:cs="宋体"/>
          <w:kern w:val="0"/>
          <w:sz w:val="24"/>
          <w:szCs w:val="24"/>
        </w:rPr>
        <w:t>2017</w:t>
      </w:r>
      <w:r w:rsidRPr="00297D9D">
        <w:rPr>
          <w:rFonts w:ascii="宋体" w:hAnsi="宋体" w:cs="宋体" w:hint="eastAsia"/>
          <w:kern w:val="0"/>
          <w:sz w:val="24"/>
          <w:szCs w:val="24"/>
        </w:rPr>
        <w:t>〕</w:t>
      </w:r>
      <w:r w:rsidRPr="00297D9D">
        <w:rPr>
          <w:rFonts w:ascii="宋体" w:hAnsi="宋体" w:cs="宋体"/>
          <w:kern w:val="0"/>
          <w:sz w:val="24"/>
          <w:szCs w:val="24"/>
        </w:rPr>
        <w:t>141</w:t>
      </w:r>
      <w:r w:rsidRPr="00297D9D">
        <w:rPr>
          <w:rFonts w:ascii="宋体" w:hAnsi="宋体" w:cs="宋体" w:hint="eastAsia"/>
          <w:kern w:val="0"/>
          <w:sz w:val="24"/>
          <w:szCs w:val="24"/>
        </w:rPr>
        <w:t>号）的规定，本单位为符合条件的残疾人福利性单位，且本单位参加</w:t>
      </w:r>
      <w:r w:rsidRPr="00297D9D">
        <w:rPr>
          <w:rFonts w:ascii="宋体" w:hAnsi="宋体" w:cs="宋体"/>
          <w:kern w:val="0"/>
          <w:sz w:val="24"/>
          <w:szCs w:val="24"/>
          <w:u w:val="single"/>
        </w:rPr>
        <w:t>______</w:t>
      </w:r>
      <w:r w:rsidRPr="00297D9D">
        <w:rPr>
          <w:rFonts w:ascii="宋体" w:hAnsi="宋体" w:cs="宋体" w:hint="eastAsia"/>
          <w:kern w:val="0"/>
          <w:sz w:val="24"/>
          <w:szCs w:val="24"/>
        </w:rPr>
        <w:t>单位的</w:t>
      </w:r>
      <w:r w:rsidRPr="00297D9D">
        <w:rPr>
          <w:rFonts w:ascii="宋体" w:hAnsi="宋体" w:cs="宋体"/>
          <w:kern w:val="0"/>
          <w:sz w:val="24"/>
          <w:szCs w:val="24"/>
          <w:u w:val="single"/>
        </w:rPr>
        <w:t>______</w:t>
      </w:r>
      <w:r w:rsidRPr="00297D9D">
        <w:rPr>
          <w:rFonts w:ascii="宋体" w:hAnsi="宋体" w:cs="宋体" w:hint="eastAsia"/>
          <w:kern w:val="0"/>
          <w:sz w:val="24"/>
          <w:szCs w:val="24"/>
        </w:rPr>
        <w:t>项目采购活动提供本单位制造的货物（由本单位承担工程</w:t>
      </w:r>
      <w:r w:rsidRPr="00297D9D">
        <w:rPr>
          <w:rFonts w:ascii="宋体" w:hAnsi="宋体" w:cs="宋体"/>
          <w:kern w:val="0"/>
          <w:sz w:val="24"/>
          <w:szCs w:val="24"/>
        </w:rPr>
        <w:t>/</w:t>
      </w:r>
      <w:r w:rsidRPr="00297D9D">
        <w:rPr>
          <w:rFonts w:ascii="宋体" w:hAnsi="宋体" w:cs="宋体" w:hint="eastAsia"/>
          <w:kern w:val="0"/>
          <w:sz w:val="24"/>
          <w:szCs w:val="24"/>
        </w:rPr>
        <w:t>提供服务），或者提供其他残疾人福利性单位制造的货物（不包括使用非残疾人福利性单位注册商标的货物）。</w:t>
      </w:r>
    </w:p>
    <w:p w:rsidR="005647DB" w:rsidRPr="00297D9D" w:rsidRDefault="005647DB" w:rsidP="005647DB">
      <w:pPr>
        <w:autoSpaceDE w:val="0"/>
        <w:autoSpaceDN w:val="0"/>
        <w:adjustRightInd w:val="0"/>
        <w:spacing w:line="360" w:lineRule="auto"/>
        <w:ind w:firstLineChars="200" w:firstLine="480"/>
        <w:jc w:val="left"/>
        <w:rPr>
          <w:rFonts w:ascii="宋体" w:cs="宋体"/>
          <w:kern w:val="0"/>
          <w:sz w:val="24"/>
          <w:szCs w:val="24"/>
        </w:rPr>
      </w:pPr>
      <w:r w:rsidRPr="00297D9D">
        <w:rPr>
          <w:rFonts w:ascii="宋体" w:hAnsi="宋体" w:cs="宋体" w:hint="eastAsia"/>
          <w:kern w:val="0"/>
          <w:sz w:val="24"/>
          <w:szCs w:val="24"/>
        </w:rPr>
        <w:t>本单位对上述声明的真实性负责。如有虚假，将依法承担相应责任。</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u w:val="single"/>
        </w:rPr>
      </w:pPr>
      <w:r w:rsidRPr="00297D9D">
        <w:rPr>
          <w:rFonts w:ascii="宋体" w:hAnsi="宋体" w:cs="宋体" w:hint="eastAsia"/>
          <w:kern w:val="0"/>
          <w:sz w:val="24"/>
          <w:szCs w:val="24"/>
        </w:rPr>
        <w:t>供应商名称：</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（盖单位章）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日期：</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widowControl/>
        <w:jc w:val="left"/>
        <w:rPr>
          <w:rFonts w:ascii="宋体" w:cs="宋体"/>
          <w:kern w:val="0"/>
          <w:sz w:val="24"/>
          <w:szCs w:val="24"/>
        </w:rPr>
      </w:pPr>
      <w:r w:rsidRPr="00297D9D">
        <w:rPr>
          <w:rFonts w:ascii="宋体" w:cs="宋体"/>
          <w:kern w:val="0"/>
          <w:sz w:val="24"/>
          <w:szCs w:val="24"/>
        </w:rPr>
        <w:br w:type="page"/>
      </w:r>
    </w:p>
    <w:p w:rsidR="005647DB" w:rsidRPr="00297D9D" w:rsidRDefault="00A3043E" w:rsidP="005647DB">
      <w:pPr>
        <w:spacing w:line="360" w:lineRule="auto"/>
        <w:ind w:firstLineChars="200" w:firstLine="480"/>
        <w:jc w:val="center"/>
        <w:rPr>
          <w:rFonts w:ascii="宋体" w:hAnsi="宋体"/>
          <w:kern w:val="0"/>
          <w:sz w:val="24"/>
          <w:szCs w:val="24"/>
        </w:rPr>
      </w:pPr>
      <w:r w:rsidRPr="00297D9D">
        <w:rPr>
          <w:rFonts w:ascii="宋体" w:hAnsi="宋体" w:cs="宋体" w:hint="eastAsia"/>
          <w:kern w:val="0"/>
          <w:sz w:val="24"/>
          <w:szCs w:val="24"/>
        </w:rPr>
        <w:lastRenderedPageBreak/>
        <w:t>8-1</w:t>
      </w:r>
      <w:r w:rsidR="005647DB" w:rsidRPr="00297D9D">
        <w:rPr>
          <w:rFonts w:ascii="宋体" w:hAnsi="宋体" w:cs="宋体"/>
          <w:kern w:val="0"/>
          <w:sz w:val="24"/>
          <w:szCs w:val="24"/>
        </w:rPr>
        <w:t>-</w:t>
      </w:r>
      <w:r w:rsidR="005647DB" w:rsidRPr="00297D9D">
        <w:rPr>
          <w:rFonts w:ascii="宋体" w:hAnsi="宋体" w:cs="宋体" w:hint="eastAsia"/>
          <w:kern w:val="0"/>
          <w:sz w:val="24"/>
          <w:szCs w:val="24"/>
        </w:rPr>
        <w:t>3</w:t>
      </w:r>
      <w:r w:rsidR="005647DB" w:rsidRPr="00297D9D">
        <w:rPr>
          <w:rFonts w:ascii="宋体" w:hAnsi="宋体" w:cs="宋体"/>
          <w:kern w:val="0"/>
          <w:sz w:val="24"/>
          <w:szCs w:val="24"/>
        </w:rPr>
        <w:t xml:space="preserve"> </w:t>
      </w:r>
      <w:r w:rsidR="005647DB" w:rsidRPr="00297D9D">
        <w:rPr>
          <w:rFonts w:ascii="宋体" w:hAnsi="宋体" w:hint="eastAsia"/>
          <w:kern w:val="0"/>
          <w:sz w:val="24"/>
          <w:szCs w:val="24"/>
        </w:rPr>
        <w:t>监狱企业声明函</w:t>
      </w:r>
    </w:p>
    <w:p w:rsidR="005647DB" w:rsidRPr="00297D9D" w:rsidRDefault="005647DB" w:rsidP="005647DB">
      <w:pPr>
        <w:spacing w:line="360" w:lineRule="auto"/>
        <w:jc w:val="center"/>
        <w:rPr>
          <w:rFonts w:ascii="宋体" w:hAnsi="宋体"/>
          <w:kern w:val="0"/>
          <w:sz w:val="24"/>
          <w:szCs w:val="24"/>
        </w:rPr>
      </w:pPr>
      <w:r w:rsidRPr="00297D9D">
        <w:rPr>
          <w:rFonts w:ascii="宋体" w:hAnsi="宋体" w:hint="eastAsia"/>
          <w:kern w:val="0"/>
          <w:sz w:val="24"/>
          <w:szCs w:val="24"/>
        </w:rPr>
        <w:t>（监狱企业适用）</w:t>
      </w:r>
    </w:p>
    <w:p w:rsidR="005647DB" w:rsidRPr="00297D9D" w:rsidRDefault="005647DB" w:rsidP="005647DB">
      <w:pPr>
        <w:spacing w:line="360" w:lineRule="auto"/>
        <w:ind w:firstLineChars="225" w:firstLine="540"/>
        <w:rPr>
          <w:rFonts w:ascii="宋体" w:hAnsi="宋体"/>
          <w:kern w:val="0"/>
          <w:sz w:val="24"/>
          <w:szCs w:val="24"/>
        </w:rPr>
      </w:pPr>
      <w:r w:rsidRPr="00297D9D">
        <w:rPr>
          <w:rFonts w:ascii="宋体" w:hAnsi="宋体" w:hint="eastAsia"/>
          <w:kern w:val="0"/>
          <w:sz w:val="24"/>
          <w:szCs w:val="24"/>
        </w:rPr>
        <w:t>本公司郑重声明，根据《关于政府采购支持监狱企业发展有关问题的通知》（财库[2014]68号）的规定，本公司为监狱企业。</w:t>
      </w:r>
    </w:p>
    <w:p w:rsidR="005647DB" w:rsidRPr="00297D9D" w:rsidRDefault="005647DB" w:rsidP="005647DB">
      <w:pPr>
        <w:spacing w:line="360" w:lineRule="auto"/>
        <w:ind w:firstLineChars="225" w:firstLine="540"/>
        <w:rPr>
          <w:rFonts w:ascii="宋体" w:hAnsi="宋体"/>
          <w:kern w:val="0"/>
          <w:sz w:val="24"/>
          <w:szCs w:val="24"/>
        </w:rPr>
      </w:pPr>
      <w:r w:rsidRPr="00297D9D">
        <w:rPr>
          <w:rFonts w:ascii="宋体" w:hAnsi="宋体" w:hint="eastAsia"/>
          <w:kern w:val="0"/>
          <w:sz w:val="24"/>
          <w:szCs w:val="24"/>
        </w:rPr>
        <w:t>本公司参加______单位的______项目采购活动，采购活动提供本企业（填写制造的货物，由本企业承担工程、提供服务）。</w:t>
      </w:r>
    </w:p>
    <w:p w:rsidR="005647DB" w:rsidRPr="00297D9D" w:rsidRDefault="005647DB" w:rsidP="005647DB">
      <w:pPr>
        <w:spacing w:line="360" w:lineRule="auto"/>
        <w:ind w:firstLineChars="225" w:firstLine="540"/>
        <w:rPr>
          <w:rFonts w:ascii="宋体" w:hAnsi="宋体"/>
          <w:kern w:val="0"/>
          <w:sz w:val="24"/>
          <w:szCs w:val="24"/>
        </w:rPr>
      </w:pPr>
      <w:r w:rsidRPr="00297D9D">
        <w:rPr>
          <w:rFonts w:ascii="宋体" w:hAnsi="宋体" w:hint="eastAsia"/>
          <w:kern w:val="0"/>
          <w:sz w:val="24"/>
          <w:szCs w:val="24"/>
        </w:rPr>
        <w:t>本条所称货物不包括使用大型企业注册商标的货物和服务。</w:t>
      </w:r>
    </w:p>
    <w:p w:rsidR="005647DB" w:rsidRPr="00297D9D" w:rsidRDefault="005647DB" w:rsidP="005647DB">
      <w:pPr>
        <w:spacing w:line="360" w:lineRule="auto"/>
        <w:ind w:firstLineChars="225" w:firstLine="540"/>
        <w:rPr>
          <w:rFonts w:ascii="宋体" w:hAnsi="宋体"/>
          <w:kern w:val="0"/>
          <w:sz w:val="24"/>
          <w:szCs w:val="24"/>
        </w:rPr>
      </w:pPr>
      <w:r w:rsidRPr="00297D9D">
        <w:rPr>
          <w:rFonts w:ascii="宋体" w:hAnsi="宋体" w:hint="eastAsia"/>
          <w:kern w:val="0"/>
          <w:sz w:val="24"/>
          <w:szCs w:val="24"/>
        </w:rPr>
        <w:t>本公司对上述声明的真实性负责。如有虚假，将依法承担相应责任。</w:t>
      </w:r>
    </w:p>
    <w:p w:rsidR="005647DB" w:rsidRPr="00297D9D" w:rsidRDefault="005647DB" w:rsidP="005647DB">
      <w:pPr>
        <w:spacing w:line="360" w:lineRule="auto"/>
        <w:rPr>
          <w:rFonts w:ascii="宋体" w:hAnsi="宋体" w:cs="宋体"/>
          <w:kern w:val="0"/>
          <w:sz w:val="24"/>
          <w:szCs w:val="24"/>
        </w:rPr>
      </w:pPr>
    </w:p>
    <w:p w:rsidR="005647DB" w:rsidRPr="00297D9D" w:rsidRDefault="005647DB" w:rsidP="005647DB">
      <w:pPr>
        <w:spacing w:line="360" w:lineRule="auto"/>
        <w:rPr>
          <w:rFonts w:ascii="宋体" w:hAns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u w:val="single"/>
        </w:rPr>
      </w:pPr>
      <w:r w:rsidRPr="00297D9D">
        <w:rPr>
          <w:rFonts w:ascii="宋体" w:hAnsi="宋体" w:cs="宋体" w:hint="eastAsia"/>
          <w:kern w:val="0"/>
          <w:sz w:val="24"/>
          <w:szCs w:val="24"/>
        </w:rPr>
        <w:t>供应商名称：</w:t>
      </w:r>
      <w:r w:rsidRPr="00297D9D">
        <w:rPr>
          <w:rFonts w:ascii="宋体" w:hAnsi="宋体" w:cs="宋体"/>
          <w:kern w:val="0"/>
          <w:sz w:val="24"/>
          <w:szCs w:val="24"/>
          <w:u w:val="single"/>
        </w:rPr>
        <w:t xml:space="preserve"> </w:t>
      </w:r>
      <w:r w:rsidRPr="00297D9D">
        <w:rPr>
          <w:rFonts w:ascii="宋体" w:hAnsi="宋体" w:cs="宋体" w:hint="eastAsia"/>
          <w:kern w:val="0"/>
          <w:sz w:val="24"/>
          <w:szCs w:val="24"/>
          <w:u w:val="single"/>
        </w:rPr>
        <w:t>（盖单位章）</w:t>
      </w: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ascii="宋体" w:hAnsi="宋体" w:cs="宋体" w:hint="eastAsia"/>
          <w:kern w:val="0"/>
          <w:sz w:val="24"/>
          <w:szCs w:val="24"/>
        </w:rPr>
        <w:t>日期：</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年</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月</w:t>
      </w:r>
      <w:r w:rsidRPr="00297D9D">
        <w:rPr>
          <w:rFonts w:ascii="宋体" w:hAnsi="宋体" w:cs="宋体"/>
          <w:kern w:val="0"/>
          <w:sz w:val="24"/>
          <w:szCs w:val="24"/>
          <w:u w:val="single"/>
        </w:rPr>
        <w:t xml:space="preserve">    </w:t>
      </w:r>
      <w:r w:rsidRPr="00297D9D">
        <w:rPr>
          <w:rFonts w:ascii="宋体" w:hAnsi="宋体" w:cs="宋体" w:hint="eastAsia"/>
          <w:kern w:val="0"/>
          <w:sz w:val="24"/>
          <w:szCs w:val="24"/>
        </w:rPr>
        <w:t>日</w:t>
      </w:r>
    </w:p>
    <w:p w:rsidR="005647DB" w:rsidRPr="00297D9D" w:rsidRDefault="005647DB" w:rsidP="005647DB">
      <w:pPr>
        <w:autoSpaceDE w:val="0"/>
        <w:autoSpaceDN w:val="0"/>
        <w:adjustRightInd w:val="0"/>
        <w:spacing w:line="360" w:lineRule="auto"/>
        <w:jc w:val="center"/>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p>
    <w:p w:rsidR="005647DB" w:rsidRPr="00297D9D" w:rsidRDefault="00A3043E" w:rsidP="005647DB">
      <w:pPr>
        <w:autoSpaceDE w:val="0"/>
        <w:autoSpaceDN w:val="0"/>
        <w:adjustRightInd w:val="0"/>
        <w:spacing w:line="360" w:lineRule="auto"/>
        <w:jc w:val="center"/>
        <w:rPr>
          <w:rFonts w:ascii="宋体" w:hAnsi="宋体" w:cs="宋体"/>
          <w:kern w:val="0"/>
          <w:sz w:val="24"/>
          <w:szCs w:val="24"/>
        </w:rPr>
      </w:pPr>
      <w:r w:rsidRPr="00297D9D">
        <w:rPr>
          <w:rFonts w:ascii="宋体" w:hAnsi="宋体" w:cs="宋体" w:hint="eastAsia"/>
          <w:kern w:val="0"/>
          <w:sz w:val="24"/>
          <w:szCs w:val="24"/>
        </w:rPr>
        <w:lastRenderedPageBreak/>
        <w:t>8-1-</w:t>
      </w:r>
      <w:r w:rsidR="005647DB" w:rsidRPr="00297D9D">
        <w:rPr>
          <w:rFonts w:ascii="宋体" w:hAnsi="宋体" w:cs="宋体"/>
          <w:kern w:val="0"/>
          <w:sz w:val="24"/>
          <w:szCs w:val="24"/>
        </w:rPr>
        <w:t>4</w:t>
      </w:r>
      <w:r w:rsidR="005647DB" w:rsidRPr="00297D9D">
        <w:rPr>
          <w:rFonts w:ascii="宋体" w:hAnsi="宋体" w:cs="宋体" w:hint="eastAsia"/>
          <w:kern w:val="0"/>
          <w:sz w:val="24"/>
          <w:szCs w:val="24"/>
        </w:rPr>
        <w:t>、信用查询文件</w:t>
      </w:r>
    </w:p>
    <w:p w:rsidR="005647DB" w:rsidRPr="00297D9D" w:rsidRDefault="005647DB" w:rsidP="005647DB">
      <w:pPr>
        <w:pStyle w:val="a9"/>
        <w:spacing w:line="360" w:lineRule="auto"/>
        <w:ind w:firstLineChars="200" w:firstLine="480"/>
        <w:jc w:val="center"/>
        <w:rPr>
          <w:rFonts w:hAnsi="宋体" w:cs="宋体"/>
          <w:kern w:val="0"/>
          <w:sz w:val="24"/>
          <w:szCs w:val="24"/>
        </w:rPr>
      </w:pPr>
      <w:r w:rsidRPr="00297D9D">
        <w:rPr>
          <w:rFonts w:hAnsi="宋体" w:cs="宋体" w:hint="eastAsia"/>
          <w:kern w:val="0"/>
          <w:sz w:val="24"/>
          <w:szCs w:val="24"/>
        </w:rPr>
        <w:t>参加政府采购活动前三年内在经营活动中</w:t>
      </w:r>
    </w:p>
    <w:p w:rsidR="005647DB" w:rsidRPr="00297D9D" w:rsidRDefault="005647DB" w:rsidP="005647DB">
      <w:pPr>
        <w:pStyle w:val="a9"/>
        <w:spacing w:line="360" w:lineRule="auto"/>
        <w:ind w:firstLineChars="200" w:firstLine="480"/>
        <w:jc w:val="center"/>
        <w:rPr>
          <w:rFonts w:cs="宋体"/>
          <w:kern w:val="0"/>
          <w:sz w:val="24"/>
          <w:szCs w:val="24"/>
        </w:rPr>
      </w:pPr>
      <w:r w:rsidRPr="00297D9D">
        <w:rPr>
          <w:rFonts w:hAnsi="宋体" w:cs="宋体" w:hint="eastAsia"/>
          <w:kern w:val="0"/>
          <w:sz w:val="24"/>
          <w:szCs w:val="24"/>
        </w:rPr>
        <w:t>没有重大违法记录</w:t>
      </w:r>
    </w:p>
    <w:p w:rsidR="005647DB" w:rsidRPr="00297D9D" w:rsidRDefault="005647DB" w:rsidP="005647DB">
      <w:pPr>
        <w:pStyle w:val="a9"/>
        <w:spacing w:line="360" w:lineRule="auto"/>
        <w:ind w:firstLineChars="200" w:firstLine="480"/>
        <w:rPr>
          <w:rFonts w:hAnsi="宋体"/>
          <w:sz w:val="24"/>
          <w:szCs w:val="24"/>
        </w:rPr>
      </w:pPr>
    </w:p>
    <w:p w:rsidR="005647DB" w:rsidRPr="00297D9D" w:rsidRDefault="005647DB" w:rsidP="005647DB">
      <w:pPr>
        <w:pStyle w:val="a9"/>
        <w:spacing w:line="360" w:lineRule="auto"/>
        <w:ind w:firstLineChars="200" w:firstLine="480"/>
        <w:rPr>
          <w:rFonts w:hAnsi="宋体"/>
          <w:sz w:val="24"/>
          <w:szCs w:val="24"/>
        </w:rPr>
      </w:pPr>
    </w:p>
    <w:p w:rsidR="005647DB" w:rsidRPr="00297D9D" w:rsidRDefault="005647DB" w:rsidP="005647DB">
      <w:pPr>
        <w:pStyle w:val="a9"/>
        <w:spacing w:line="360" w:lineRule="auto"/>
        <w:ind w:firstLineChars="200" w:firstLine="480"/>
        <w:rPr>
          <w:rFonts w:hAnsi="宋体"/>
          <w:sz w:val="24"/>
          <w:szCs w:val="24"/>
        </w:rPr>
      </w:pPr>
    </w:p>
    <w:p w:rsidR="005647DB" w:rsidRPr="00297D9D" w:rsidRDefault="005647DB" w:rsidP="005647DB">
      <w:pPr>
        <w:pStyle w:val="a9"/>
        <w:spacing w:line="360" w:lineRule="auto"/>
        <w:ind w:firstLineChars="200" w:firstLine="400"/>
        <w:rPr>
          <w:rFonts w:hAnsi="宋体"/>
          <w:sz w:val="20"/>
        </w:rPr>
      </w:pPr>
    </w:p>
    <w:p w:rsidR="005647DB" w:rsidRPr="00297D9D" w:rsidRDefault="005647DB" w:rsidP="005647DB">
      <w:pPr>
        <w:pStyle w:val="a9"/>
        <w:spacing w:line="360" w:lineRule="auto"/>
        <w:ind w:firstLineChars="200" w:firstLine="480"/>
        <w:rPr>
          <w:rFonts w:hAnsi="宋体"/>
        </w:rPr>
      </w:pPr>
      <w:r w:rsidRPr="00297D9D">
        <w:rPr>
          <w:rFonts w:hAnsi="宋体" w:cs="宋体" w:hint="eastAsia"/>
          <w:kern w:val="0"/>
          <w:sz w:val="24"/>
          <w:szCs w:val="24"/>
        </w:rPr>
        <w:t>注：附网页查询后的截图证明。</w:t>
      </w:r>
    </w:p>
    <w:p w:rsidR="005647DB" w:rsidRPr="00297D9D" w:rsidRDefault="005647DB" w:rsidP="005647DB">
      <w:pPr>
        <w:autoSpaceDE w:val="0"/>
        <w:autoSpaceDN w:val="0"/>
        <w:adjustRightInd w:val="0"/>
        <w:spacing w:line="360" w:lineRule="auto"/>
        <w:ind w:firstLineChars="200" w:firstLine="482"/>
        <w:jc w:val="left"/>
        <w:rPr>
          <w:rFonts w:ascii="宋体" w:cs="宋体"/>
          <w:kern w:val="0"/>
          <w:sz w:val="24"/>
          <w:szCs w:val="24"/>
        </w:rPr>
      </w:pPr>
      <w:r w:rsidRPr="00297D9D">
        <w:rPr>
          <w:rFonts w:ascii="宋体" w:hAnsi="宋体" w:cs="宋体" w:hint="eastAsia"/>
          <w:b/>
          <w:kern w:val="0"/>
          <w:sz w:val="24"/>
          <w:szCs w:val="24"/>
        </w:rPr>
        <w:t>查询渠道为：</w:t>
      </w:r>
      <w:r w:rsidRPr="00297D9D">
        <w:rPr>
          <w:rFonts w:ascii="宋体" w:hAnsi="宋体" w:cs="宋体" w:hint="eastAsia"/>
          <w:kern w:val="0"/>
          <w:sz w:val="24"/>
          <w:szCs w:val="24"/>
        </w:rPr>
        <w:t>中国政府采购网（</w:t>
      </w:r>
      <w:r w:rsidRPr="00297D9D">
        <w:rPr>
          <w:rFonts w:ascii="宋体" w:hAnsi="宋体" w:cs="宋体"/>
          <w:kern w:val="0"/>
          <w:sz w:val="24"/>
          <w:szCs w:val="24"/>
        </w:rPr>
        <w:t>www.ccgp.gov.cn</w:t>
      </w:r>
      <w:r w:rsidRPr="00297D9D">
        <w:rPr>
          <w:rFonts w:ascii="宋体" w:hAnsi="宋体" w:cs="宋体" w:hint="eastAsia"/>
          <w:kern w:val="0"/>
          <w:sz w:val="24"/>
          <w:szCs w:val="24"/>
        </w:rPr>
        <w:t>）。查询时间为自公告发布之日起至</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递交截止时间止（该时间段内任一时间）。</w:t>
      </w:r>
    </w:p>
    <w:p w:rsidR="005647DB" w:rsidRPr="00297D9D" w:rsidRDefault="005647DB" w:rsidP="005647DB">
      <w:pPr>
        <w:autoSpaceDE w:val="0"/>
        <w:autoSpaceDN w:val="0"/>
        <w:adjustRightInd w:val="0"/>
        <w:spacing w:line="360" w:lineRule="auto"/>
        <w:ind w:firstLineChars="200" w:firstLine="480"/>
        <w:jc w:val="left"/>
        <w:rPr>
          <w:rFonts w:ascii="宋体" w:cs="宋体"/>
          <w:kern w:val="0"/>
          <w:sz w:val="24"/>
          <w:szCs w:val="24"/>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r w:rsidRPr="00297D9D">
        <w:rPr>
          <w:rFonts w:hAnsi="宋体" w:hint="eastAsia"/>
        </w:rPr>
        <w:t xml:space="preserve"> </w:t>
      </w: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ind w:firstLineChars="200" w:firstLine="420"/>
        <w:rPr>
          <w:rFonts w:hAnsi="宋体"/>
        </w:rPr>
      </w:pPr>
    </w:p>
    <w:p w:rsidR="005647DB" w:rsidRPr="00297D9D" w:rsidRDefault="005647DB" w:rsidP="005647DB">
      <w:pPr>
        <w:pStyle w:val="a9"/>
        <w:spacing w:line="360" w:lineRule="auto"/>
        <w:ind w:firstLineChars="200" w:firstLine="480"/>
        <w:jc w:val="center"/>
        <w:rPr>
          <w:rFonts w:hAnsi="宋体" w:cs="宋体"/>
          <w:kern w:val="0"/>
          <w:sz w:val="24"/>
          <w:szCs w:val="24"/>
        </w:rPr>
      </w:pPr>
      <w:r w:rsidRPr="00297D9D">
        <w:rPr>
          <w:rFonts w:hAnsi="宋体" w:cs="宋体" w:hint="eastAsia"/>
          <w:kern w:val="0"/>
          <w:sz w:val="24"/>
          <w:szCs w:val="24"/>
        </w:rPr>
        <w:t>无不良信用记录</w:t>
      </w:r>
    </w:p>
    <w:p w:rsidR="005647DB" w:rsidRPr="00297D9D" w:rsidRDefault="005647DB" w:rsidP="005647DB">
      <w:pPr>
        <w:autoSpaceDE w:val="0"/>
        <w:autoSpaceDN w:val="0"/>
        <w:adjustRightInd w:val="0"/>
        <w:spacing w:line="360" w:lineRule="auto"/>
        <w:jc w:val="center"/>
        <w:rPr>
          <w:rFonts w:ascii="宋体" w:hAnsi="宋体" w:cs="宋体"/>
          <w:kern w:val="0"/>
          <w:sz w:val="24"/>
          <w:szCs w:val="24"/>
        </w:rPr>
      </w:pPr>
    </w:p>
    <w:p w:rsidR="005647DB" w:rsidRPr="00297D9D" w:rsidRDefault="005647DB" w:rsidP="005647DB">
      <w:pPr>
        <w:autoSpaceDE w:val="0"/>
        <w:autoSpaceDN w:val="0"/>
        <w:adjustRightInd w:val="0"/>
        <w:spacing w:line="360" w:lineRule="auto"/>
        <w:jc w:val="left"/>
        <w:rPr>
          <w:rFonts w:ascii="宋体" w:cs="宋体"/>
          <w:kern w:val="0"/>
          <w:sz w:val="24"/>
          <w:szCs w:val="24"/>
        </w:rPr>
      </w:pPr>
      <w:r w:rsidRPr="00297D9D">
        <w:rPr>
          <w:rFonts w:hAnsi="宋体" w:cs="宋体" w:hint="eastAsia"/>
          <w:kern w:val="0"/>
          <w:sz w:val="24"/>
          <w:szCs w:val="24"/>
        </w:rPr>
        <w:t xml:space="preserve">    </w:t>
      </w:r>
      <w:r w:rsidRPr="00297D9D">
        <w:rPr>
          <w:rFonts w:hAnsi="宋体" w:cs="宋体" w:hint="eastAsia"/>
          <w:kern w:val="0"/>
          <w:sz w:val="24"/>
          <w:szCs w:val="24"/>
        </w:rPr>
        <w:t>注：</w:t>
      </w:r>
      <w:r w:rsidRPr="00297D9D">
        <w:rPr>
          <w:rFonts w:ascii="宋体" w:hAnsi="宋体" w:cs="宋体" w:hint="eastAsia"/>
          <w:kern w:val="0"/>
          <w:sz w:val="24"/>
          <w:szCs w:val="24"/>
        </w:rPr>
        <w:t>附网页查询后的截图证明</w:t>
      </w:r>
    </w:p>
    <w:p w:rsidR="005647DB" w:rsidRPr="00297D9D" w:rsidRDefault="005647DB" w:rsidP="005647DB">
      <w:pPr>
        <w:autoSpaceDE w:val="0"/>
        <w:autoSpaceDN w:val="0"/>
        <w:adjustRightInd w:val="0"/>
        <w:spacing w:line="360" w:lineRule="auto"/>
        <w:ind w:firstLineChars="200" w:firstLine="482"/>
        <w:jc w:val="left"/>
        <w:rPr>
          <w:rFonts w:ascii="宋体" w:hAnsi="宋体" w:cs="宋体"/>
          <w:kern w:val="0"/>
          <w:sz w:val="24"/>
          <w:szCs w:val="24"/>
        </w:rPr>
      </w:pPr>
      <w:r w:rsidRPr="00297D9D">
        <w:rPr>
          <w:rFonts w:ascii="宋体" w:hAnsi="宋体" w:cs="宋体" w:hint="eastAsia"/>
          <w:b/>
          <w:kern w:val="0"/>
          <w:sz w:val="24"/>
          <w:szCs w:val="24"/>
        </w:rPr>
        <w:t>查询渠道为：</w:t>
      </w:r>
      <w:r w:rsidRPr="00297D9D">
        <w:rPr>
          <w:rFonts w:ascii="宋体" w:hAnsi="宋体" w:cs="宋体" w:hint="eastAsia"/>
          <w:kern w:val="0"/>
          <w:sz w:val="24"/>
          <w:szCs w:val="24"/>
        </w:rPr>
        <w:t>“信用中国”网站（</w:t>
      </w:r>
      <w:r w:rsidRPr="00297D9D">
        <w:rPr>
          <w:rFonts w:ascii="宋体" w:hAnsi="宋体" w:cs="宋体"/>
          <w:kern w:val="0"/>
          <w:sz w:val="24"/>
          <w:szCs w:val="24"/>
        </w:rPr>
        <w:t>www.creditchina.gov.cn</w:t>
      </w:r>
      <w:r w:rsidRPr="00297D9D">
        <w:rPr>
          <w:rFonts w:ascii="宋体" w:hAnsi="宋体" w:cs="宋体" w:hint="eastAsia"/>
          <w:kern w:val="0"/>
          <w:sz w:val="24"/>
          <w:szCs w:val="24"/>
        </w:rPr>
        <w:t>）查询时间为自公告发布之日起至</w:t>
      </w:r>
      <w:r w:rsidR="004B03B8" w:rsidRPr="00297D9D">
        <w:rPr>
          <w:rFonts w:ascii="宋体" w:hAnsi="宋体" w:cs="宋体" w:hint="eastAsia"/>
          <w:kern w:val="0"/>
          <w:sz w:val="24"/>
          <w:szCs w:val="24"/>
        </w:rPr>
        <w:t>响应文件</w:t>
      </w:r>
      <w:r w:rsidRPr="00297D9D">
        <w:rPr>
          <w:rFonts w:ascii="宋体" w:hAnsi="宋体" w:cs="宋体" w:hint="eastAsia"/>
          <w:kern w:val="0"/>
          <w:sz w:val="24"/>
          <w:szCs w:val="24"/>
        </w:rPr>
        <w:t>递交截止时间止（该时间段内任一时间）。</w:t>
      </w:r>
    </w:p>
    <w:p w:rsidR="005647DB" w:rsidRPr="00297D9D" w:rsidRDefault="005647DB">
      <w:pPr>
        <w:pStyle w:val="af0"/>
        <w:spacing w:line="432" w:lineRule="auto"/>
        <w:rPr>
          <w:rStyle w:val="af4"/>
        </w:rPr>
      </w:pPr>
    </w:p>
    <w:p w:rsidR="005647DB" w:rsidRPr="00297D9D" w:rsidRDefault="005647DB">
      <w:pPr>
        <w:pStyle w:val="af0"/>
        <w:spacing w:line="432" w:lineRule="auto"/>
        <w:rPr>
          <w:rStyle w:val="af4"/>
        </w:rPr>
      </w:pPr>
    </w:p>
    <w:p w:rsidR="005647DB" w:rsidRPr="00297D9D" w:rsidRDefault="005647DB">
      <w:pPr>
        <w:pStyle w:val="af0"/>
        <w:spacing w:line="432" w:lineRule="auto"/>
        <w:rPr>
          <w:rStyle w:val="af4"/>
        </w:rPr>
      </w:pPr>
    </w:p>
    <w:p w:rsidR="005647DB" w:rsidRPr="00297D9D" w:rsidRDefault="005647DB">
      <w:pPr>
        <w:pStyle w:val="af0"/>
        <w:spacing w:line="432" w:lineRule="auto"/>
        <w:rPr>
          <w:rStyle w:val="af4"/>
        </w:rPr>
      </w:pPr>
    </w:p>
    <w:p w:rsidR="005647DB" w:rsidRPr="00297D9D" w:rsidRDefault="005647DB">
      <w:pPr>
        <w:tabs>
          <w:tab w:val="center" w:pos="4832"/>
          <w:tab w:val="left" w:pos="7140"/>
        </w:tabs>
        <w:spacing w:line="360" w:lineRule="auto"/>
        <w:jc w:val="center"/>
        <w:outlineLvl w:val="1"/>
        <w:rPr>
          <w:rFonts w:ascii="宋体" w:eastAsia="宋体" w:hAnsi="宋体" w:cs="宋体"/>
          <w:b/>
          <w:sz w:val="24"/>
          <w:szCs w:val="24"/>
        </w:rPr>
      </w:pPr>
      <w:bookmarkStart w:id="77" w:name="_Toc37592796"/>
    </w:p>
    <w:p w:rsidR="00085EB2" w:rsidRPr="00297D9D" w:rsidRDefault="007920CB">
      <w:pPr>
        <w:tabs>
          <w:tab w:val="center" w:pos="4832"/>
          <w:tab w:val="left" w:pos="7140"/>
        </w:tabs>
        <w:spacing w:line="360" w:lineRule="auto"/>
        <w:jc w:val="center"/>
        <w:outlineLvl w:val="1"/>
        <w:rPr>
          <w:rFonts w:ascii="宋体" w:eastAsia="宋体" w:hAnsi="宋体" w:cs="宋体"/>
          <w:b/>
          <w:bCs/>
          <w:sz w:val="24"/>
          <w:szCs w:val="24"/>
        </w:rPr>
      </w:pPr>
      <w:r w:rsidRPr="00297D9D">
        <w:rPr>
          <w:rFonts w:ascii="宋体" w:eastAsia="宋体" w:hAnsi="宋体" w:cs="宋体" w:hint="eastAsia"/>
          <w:b/>
          <w:sz w:val="24"/>
          <w:szCs w:val="24"/>
        </w:rPr>
        <w:lastRenderedPageBreak/>
        <w:t>8-2</w:t>
      </w:r>
      <w:r w:rsidR="001A4674" w:rsidRPr="00297D9D">
        <w:rPr>
          <w:rFonts w:ascii="宋体" w:eastAsia="宋体" w:hAnsi="宋体" w:cs="宋体" w:hint="eastAsia"/>
          <w:b/>
          <w:sz w:val="24"/>
          <w:szCs w:val="24"/>
        </w:rPr>
        <w:t>、</w:t>
      </w:r>
      <w:bookmarkEnd w:id="77"/>
      <w:r w:rsidRPr="00297D9D">
        <w:rPr>
          <w:rFonts w:ascii="宋体" w:eastAsia="宋体" w:hAnsi="宋体" w:cs="宋体" w:hint="eastAsia"/>
          <w:b/>
          <w:sz w:val="24"/>
          <w:szCs w:val="24"/>
        </w:rPr>
        <w:t>拟投入服务人员名单</w:t>
      </w:r>
    </w:p>
    <w:tbl>
      <w:tblPr>
        <w:tblStyle w:val="af3"/>
        <w:tblW w:w="0" w:type="auto"/>
        <w:jc w:val="center"/>
        <w:tblLook w:val="04A0"/>
      </w:tblPr>
      <w:tblGrid>
        <w:gridCol w:w="959"/>
        <w:gridCol w:w="1336"/>
        <w:gridCol w:w="1559"/>
        <w:gridCol w:w="1301"/>
        <w:gridCol w:w="1134"/>
        <w:gridCol w:w="2551"/>
      </w:tblGrid>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bookmarkStart w:id="78" w:name="_Toc503984808"/>
            <w:bookmarkStart w:id="79" w:name="_Toc516611778"/>
            <w:r w:rsidRPr="00297D9D">
              <w:rPr>
                <w:rFonts w:ascii="宋体" w:hAnsi="Calibri" w:hint="eastAsia"/>
                <w:sz w:val="24"/>
                <w:szCs w:val="24"/>
              </w:rPr>
              <w:t>序号</w:t>
            </w:r>
            <w:bookmarkEnd w:id="78"/>
            <w:bookmarkEnd w:id="79"/>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bookmarkStart w:id="80" w:name="_Toc503984809"/>
            <w:bookmarkStart w:id="81" w:name="_Toc516611779"/>
            <w:r w:rsidRPr="00297D9D">
              <w:rPr>
                <w:rFonts w:ascii="宋体" w:hAnsi="Calibri" w:hint="eastAsia"/>
                <w:sz w:val="24"/>
                <w:szCs w:val="24"/>
              </w:rPr>
              <w:t>姓名</w:t>
            </w:r>
            <w:bookmarkEnd w:id="80"/>
            <w:bookmarkEnd w:id="81"/>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bookmarkStart w:id="82" w:name="_Toc503984810"/>
            <w:bookmarkStart w:id="83" w:name="_Toc516611780"/>
            <w:r w:rsidRPr="00297D9D">
              <w:rPr>
                <w:rFonts w:ascii="宋体" w:hAnsi="Calibri" w:hint="eastAsia"/>
                <w:sz w:val="24"/>
                <w:szCs w:val="24"/>
              </w:rPr>
              <w:t>性别</w:t>
            </w:r>
            <w:bookmarkEnd w:id="82"/>
            <w:bookmarkEnd w:id="83"/>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bookmarkStart w:id="84" w:name="_Toc503984811"/>
            <w:bookmarkStart w:id="85" w:name="_Toc516611781"/>
            <w:r w:rsidRPr="00297D9D">
              <w:rPr>
                <w:rFonts w:ascii="宋体" w:hAnsi="Calibri" w:hint="eastAsia"/>
                <w:sz w:val="24"/>
                <w:szCs w:val="24"/>
              </w:rPr>
              <w:t>年龄</w:t>
            </w:r>
            <w:bookmarkEnd w:id="84"/>
            <w:bookmarkEnd w:id="85"/>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bookmarkStart w:id="86" w:name="_Toc503984812"/>
            <w:bookmarkStart w:id="87" w:name="_Toc516611782"/>
            <w:r w:rsidRPr="00297D9D">
              <w:rPr>
                <w:rFonts w:ascii="宋体" w:hAnsi="Calibri" w:hint="eastAsia"/>
                <w:sz w:val="24"/>
                <w:szCs w:val="24"/>
              </w:rPr>
              <w:t>岗位</w:t>
            </w:r>
            <w:bookmarkEnd w:id="86"/>
            <w:bookmarkEnd w:id="87"/>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bookmarkStart w:id="88" w:name="_Toc503984813"/>
            <w:bookmarkStart w:id="89" w:name="_Toc516611783"/>
            <w:r w:rsidRPr="00297D9D">
              <w:rPr>
                <w:rFonts w:ascii="宋体" w:hAnsi="Calibri" w:hint="eastAsia"/>
                <w:sz w:val="24"/>
                <w:szCs w:val="24"/>
              </w:rPr>
              <w:t>从事该岗位时间</w:t>
            </w:r>
            <w:bookmarkEnd w:id="88"/>
            <w:bookmarkEnd w:id="89"/>
          </w:p>
        </w:tc>
      </w:tr>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p>
        </w:tc>
      </w:tr>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p>
        </w:tc>
      </w:tr>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p>
        </w:tc>
      </w:tr>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p>
        </w:tc>
      </w:tr>
      <w:tr w:rsidR="007920CB" w:rsidRPr="00297D9D" w:rsidTr="00A3043E">
        <w:trPr>
          <w:jc w:val="center"/>
        </w:trPr>
        <w:tc>
          <w:tcPr>
            <w:tcW w:w="9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36"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559"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301"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1134" w:type="dxa"/>
          </w:tcPr>
          <w:p w:rsidR="007920CB" w:rsidRPr="00297D9D" w:rsidRDefault="007920CB" w:rsidP="00A3043E">
            <w:pPr>
              <w:tabs>
                <w:tab w:val="center" w:pos="4832"/>
                <w:tab w:val="left" w:pos="7140"/>
              </w:tabs>
              <w:jc w:val="center"/>
              <w:outlineLvl w:val="1"/>
              <w:rPr>
                <w:rFonts w:ascii="宋体" w:hAnsi="Calibri"/>
                <w:sz w:val="24"/>
                <w:szCs w:val="24"/>
              </w:rPr>
            </w:pPr>
          </w:p>
        </w:tc>
        <w:tc>
          <w:tcPr>
            <w:tcW w:w="2551" w:type="dxa"/>
          </w:tcPr>
          <w:p w:rsidR="007920CB" w:rsidRPr="00297D9D" w:rsidRDefault="007920CB" w:rsidP="00A3043E">
            <w:pPr>
              <w:tabs>
                <w:tab w:val="center" w:pos="4832"/>
                <w:tab w:val="left" w:pos="7140"/>
              </w:tabs>
              <w:jc w:val="center"/>
              <w:outlineLvl w:val="1"/>
              <w:rPr>
                <w:rFonts w:ascii="宋体" w:hAnsi="Calibri"/>
                <w:sz w:val="24"/>
                <w:szCs w:val="24"/>
              </w:rPr>
            </w:pPr>
          </w:p>
        </w:tc>
      </w:tr>
    </w:tbl>
    <w:p w:rsidR="007920CB" w:rsidRPr="00297D9D" w:rsidRDefault="007920CB" w:rsidP="007920CB">
      <w:pPr>
        <w:tabs>
          <w:tab w:val="left" w:pos="5777"/>
        </w:tabs>
        <w:spacing w:line="360" w:lineRule="auto"/>
        <w:ind w:firstLineChars="200" w:firstLine="480"/>
        <w:jc w:val="left"/>
        <w:rPr>
          <w:rFonts w:ascii="宋体" w:eastAsia="宋体" w:hAnsi="宋体" w:cs="Times New Roman"/>
          <w:sz w:val="24"/>
          <w:szCs w:val="24"/>
        </w:rPr>
      </w:pPr>
      <w:r w:rsidRPr="00297D9D">
        <w:rPr>
          <w:rFonts w:ascii="宋体" w:eastAsia="宋体" w:hAnsi="宋体" w:cs="Times New Roman" w:hint="eastAsia"/>
          <w:sz w:val="24"/>
          <w:szCs w:val="24"/>
        </w:rPr>
        <w:t>备注：本表后须附相关岗位证件</w:t>
      </w:r>
      <w:r w:rsidR="00FA4BE3" w:rsidRPr="00297D9D">
        <w:rPr>
          <w:rFonts w:ascii="宋体" w:eastAsia="宋体" w:hAnsi="宋体" w:cs="Times New Roman" w:hint="eastAsia"/>
          <w:sz w:val="24"/>
          <w:szCs w:val="24"/>
        </w:rPr>
        <w:t>扫描件，如毕业证、身份</w:t>
      </w:r>
      <w:r w:rsidRPr="00297D9D">
        <w:rPr>
          <w:rFonts w:ascii="宋体" w:eastAsia="宋体" w:hAnsi="宋体" w:cs="Times New Roman" w:hint="eastAsia"/>
          <w:sz w:val="24"/>
          <w:szCs w:val="24"/>
        </w:rPr>
        <w:t>证及其他相关证书等。</w:t>
      </w:r>
    </w:p>
    <w:p w:rsidR="00085EB2" w:rsidRPr="00297D9D" w:rsidRDefault="001A4674">
      <w:pPr>
        <w:widowControl/>
        <w:spacing w:line="360" w:lineRule="auto"/>
        <w:jc w:val="left"/>
        <w:rPr>
          <w:rFonts w:ascii="宋体" w:eastAsia="宋体" w:hAnsi="宋体" w:cs="Times New Roman"/>
          <w:sz w:val="24"/>
          <w:szCs w:val="24"/>
        </w:rPr>
      </w:pPr>
      <w:r w:rsidRPr="00297D9D">
        <w:rPr>
          <w:rFonts w:ascii="宋体" w:eastAsia="宋体" w:hAnsi="宋体" w:cs="Times New Roman"/>
          <w:sz w:val="24"/>
          <w:szCs w:val="24"/>
        </w:rPr>
        <w:br w:type="page"/>
      </w:r>
    </w:p>
    <w:p w:rsidR="007920CB" w:rsidRPr="00297D9D" w:rsidRDefault="007920CB" w:rsidP="007920CB">
      <w:pPr>
        <w:tabs>
          <w:tab w:val="center" w:pos="4832"/>
          <w:tab w:val="left" w:pos="7140"/>
        </w:tabs>
        <w:jc w:val="center"/>
        <w:outlineLvl w:val="1"/>
        <w:rPr>
          <w:rFonts w:ascii="宋体" w:eastAsia="宋体" w:hAnsi="宋体" w:cs="宋体"/>
          <w:sz w:val="24"/>
          <w:szCs w:val="24"/>
        </w:rPr>
      </w:pPr>
      <w:bookmarkStart w:id="90" w:name="_Toc516611784"/>
      <w:r w:rsidRPr="00297D9D">
        <w:rPr>
          <w:rFonts w:ascii="宋体" w:eastAsia="宋体" w:hAnsi="Calibri" w:cs="Arial" w:hint="eastAsia"/>
          <w:b/>
          <w:kern w:val="0"/>
          <w:sz w:val="24"/>
          <w:szCs w:val="24"/>
        </w:rPr>
        <w:lastRenderedPageBreak/>
        <w:t>8</w:t>
      </w:r>
      <w:r w:rsidRPr="00297D9D">
        <w:rPr>
          <w:rFonts w:ascii="宋体" w:eastAsia="宋体" w:hAnsi="宋体" w:cs="宋体"/>
          <w:b/>
          <w:sz w:val="24"/>
          <w:szCs w:val="24"/>
        </w:rPr>
        <w:t>-</w:t>
      </w:r>
      <w:r w:rsidRPr="00297D9D">
        <w:rPr>
          <w:rFonts w:ascii="宋体" w:eastAsia="宋体" w:hAnsi="宋体" w:cs="宋体" w:hint="eastAsia"/>
          <w:b/>
          <w:sz w:val="24"/>
          <w:szCs w:val="24"/>
        </w:rPr>
        <w:t>3、拟投入机械设备清单</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1374"/>
        <w:gridCol w:w="1730"/>
        <w:gridCol w:w="1791"/>
        <w:gridCol w:w="1660"/>
        <w:gridCol w:w="1855"/>
      </w:tblGrid>
      <w:tr w:rsidR="007920CB" w:rsidRPr="00297D9D" w:rsidTr="00A3043E">
        <w:trPr>
          <w:cantSplit/>
          <w:trHeight w:val="480"/>
        </w:trPr>
        <w:tc>
          <w:tcPr>
            <w:tcW w:w="375"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Calibri" w:cs="Times New Roman"/>
                <w:sz w:val="24"/>
                <w:szCs w:val="24"/>
              </w:rPr>
              <w:tab/>
            </w:r>
            <w:r w:rsidRPr="00297D9D">
              <w:rPr>
                <w:rFonts w:ascii="宋体" w:eastAsia="宋体" w:hAnsi="宋体" w:hint="eastAsia"/>
                <w:sz w:val="24"/>
                <w:szCs w:val="24"/>
              </w:rPr>
              <w:t>序号</w:t>
            </w:r>
          </w:p>
        </w:tc>
        <w:tc>
          <w:tcPr>
            <w:tcW w:w="759"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机械名称</w:t>
            </w:r>
          </w:p>
        </w:tc>
        <w:tc>
          <w:tcPr>
            <w:tcW w:w="951"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数量</w:t>
            </w:r>
          </w:p>
        </w:tc>
        <w:tc>
          <w:tcPr>
            <w:tcW w:w="984"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型号或规格</w:t>
            </w:r>
          </w:p>
        </w:tc>
        <w:tc>
          <w:tcPr>
            <w:tcW w:w="913"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自有/租赁</w:t>
            </w:r>
          </w:p>
        </w:tc>
        <w:tc>
          <w:tcPr>
            <w:tcW w:w="1018" w:type="pct"/>
            <w:vAlign w:val="center"/>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备注</w:t>
            </w: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1</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435"/>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2</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3</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4</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5</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6</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7</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r w:rsidR="007920CB" w:rsidRPr="00297D9D" w:rsidTr="00A3043E">
        <w:trPr>
          <w:cantSplit/>
          <w:trHeight w:val="390"/>
        </w:trPr>
        <w:tc>
          <w:tcPr>
            <w:tcW w:w="375" w:type="pct"/>
          </w:tcPr>
          <w:p w:rsidR="007920CB" w:rsidRPr="00297D9D" w:rsidRDefault="007920CB" w:rsidP="00A3043E">
            <w:pPr>
              <w:spacing w:line="440" w:lineRule="exact"/>
              <w:jc w:val="center"/>
              <w:rPr>
                <w:rFonts w:ascii="宋体" w:eastAsia="宋体" w:hAnsi="宋体"/>
                <w:sz w:val="24"/>
                <w:szCs w:val="24"/>
              </w:rPr>
            </w:pPr>
            <w:r w:rsidRPr="00297D9D">
              <w:rPr>
                <w:rFonts w:ascii="宋体" w:eastAsia="宋体" w:hAnsi="宋体" w:hint="eastAsia"/>
                <w:sz w:val="24"/>
                <w:szCs w:val="24"/>
              </w:rPr>
              <w:t>…</w:t>
            </w:r>
          </w:p>
        </w:tc>
        <w:tc>
          <w:tcPr>
            <w:tcW w:w="759" w:type="pct"/>
          </w:tcPr>
          <w:p w:rsidR="007920CB" w:rsidRPr="00297D9D" w:rsidRDefault="007920CB" w:rsidP="00A3043E">
            <w:pPr>
              <w:spacing w:line="440" w:lineRule="exact"/>
              <w:jc w:val="center"/>
              <w:rPr>
                <w:rFonts w:ascii="宋体" w:eastAsia="宋体" w:hAnsi="宋体"/>
                <w:sz w:val="24"/>
                <w:szCs w:val="24"/>
              </w:rPr>
            </w:pPr>
          </w:p>
        </w:tc>
        <w:tc>
          <w:tcPr>
            <w:tcW w:w="951" w:type="pct"/>
          </w:tcPr>
          <w:p w:rsidR="007920CB" w:rsidRPr="00297D9D" w:rsidRDefault="007920CB" w:rsidP="00A3043E">
            <w:pPr>
              <w:spacing w:line="440" w:lineRule="exact"/>
              <w:jc w:val="center"/>
              <w:rPr>
                <w:rFonts w:ascii="宋体" w:eastAsia="宋体" w:hAnsi="宋体"/>
                <w:sz w:val="24"/>
                <w:szCs w:val="24"/>
              </w:rPr>
            </w:pPr>
          </w:p>
        </w:tc>
        <w:tc>
          <w:tcPr>
            <w:tcW w:w="984" w:type="pct"/>
          </w:tcPr>
          <w:p w:rsidR="007920CB" w:rsidRPr="00297D9D" w:rsidRDefault="007920CB" w:rsidP="00A3043E">
            <w:pPr>
              <w:spacing w:line="440" w:lineRule="exact"/>
              <w:jc w:val="center"/>
              <w:rPr>
                <w:rFonts w:ascii="宋体" w:eastAsia="宋体" w:hAnsi="宋体"/>
                <w:sz w:val="24"/>
                <w:szCs w:val="24"/>
              </w:rPr>
            </w:pPr>
          </w:p>
        </w:tc>
        <w:tc>
          <w:tcPr>
            <w:tcW w:w="913" w:type="pct"/>
          </w:tcPr>
          <w:p w:rsidR="007920CB" w:rsidRPr="00297D9D" w:rsidRDefault="007920CB" w:rsidP="00A3043E">
            <w:pPr>
              <w:spacing w:line="440" w:lineRule="exact"/>
              <w:jc w:val="center"/>
              <w:rPr>
                <w:rFonts w:ascii="宋体" w:eastAsia="宋体" w:hAnsi="宋体"/>
                <w:sz w:val="24"/>
                <w:szCs w:val="24"/>
              </w:rPr>
            </w:pPr>
          </w:p>
        </w:tc>
        <w:tc>
          <w:tcPr>
            <w:tcW w:w="1018" w:type="pct"/>
          </w:tcPr>
          <w:p w:rsidR="007920CB" w:rsidRPr="00297D9D" w:rsidRDefault="007920CB" w:rsidP="00A3043E">
            <w:pPr>
              <w:spacing w:line="440" w:lineRule="exact"/>
              <w:jc w:val="center"/>
              <w:rPr>
                <w:rFonts w:ascii="宋体" w:eastAsia="宋体" w:hAnsi="宋体"/>
                <w:sz w:val="24"/>
                <w:szCs w:val="24"/>
              </w:rPr>
            </w:pPr>
          </w:p>
        </w:tc>
      </w:tr>
    </w:tbl>
    <w:p w:rsidR="007920CB" w:rsidRPr="00297D9D" w:rsidRDefault="007920CB" w:rsidP="007920CB">
      <w:pPr>
        <w:widowControl/>
        <w:shd w:val="clear" w:color="auto" w:fill="FFFFFF"/>
        <w:snapToGrid w:val="0"/>
        <w:spacing w:line="384" w:lineRule="auto"/>
        <w:jc w:val="left"/>
        <w:rPr>
          <w:rFonts w:ascii="宋体" w:eastAsia="宋体" w:hAnsi="宋体" w:cs="Arial"/>
          <w:kern w:val="0"/>
          <w:sz w:val="24"/>
          <w:szCs w:val="24"/>
        </w:rPr>
      </w:pPr>
      <w:r w:rsidRPr="00297D9D">
        <w:rPr>
          <w:rFonts w:ascii="宋体" w:eastAsia="宋体" w:hAnsi="宋体" w:hint="eastAsia"/>
          <w:sz w:val="24"/>
        </w:rPr>
        <w:t>注：本表后须附机械设备图片、设备发票或租赁合同的</w:t>
      </w:r>
      <w:r w:rsidRPr="00297D9D">
        <w:rPr>
          <w:rFonts w:ascii="宋体" w:eastAsia="宋体" w:hAnsi="宋体" w:cs="Times New Roman" w:hint="eastAsia"/>
          <w:sz w:val="24"/>
          <w:szCs w:val="24"/>
        </w:rPr>
        <w:t>扫描件等。</w:t>
      </w:r>
    </w:p>
    <w:p w:rsidR="007920CB" w:rsidRPr="00297D9D" w:rsidRDefault="007920CB" w:rsidP="007920CB">
      <w:pPr>
        <w:widowControl/>
        <w:shd w:val="clear" w:color="auto" w:fill="FFFFFF"/>
        <w:snapToGrid w:val="0"/>
        <w:spacing w:line="384" w:lineRule="auto"/>
        <w:jc w:val="left"/>
        <w:rPr>
          <w:rFonts w:ascii="宋体" w:eastAsia="宋体" w:hAnsi="宋体" w:cs="Arial"/>
          <w:kern w:val="0"/>
          <w:sz w:val="24"/>
          <w:szCs w:val="24"/>
        </w:rPr>
      </w:pPr>
    </w:p>
    <w:p w:rsidR="007920CB" w:rsidRPr="00297D9D" w:rsidRDefault="007920CB" w:rsidP="007920CB">
      <w:pPr>
        <w:tabs>
          <w:tab w:val="center" w:pos="4832"/>
          <w:tab w:val="left" w:pos="7140"/>
        </w:tabs>
        <w:jc w:val="center"/>
        <w:outlineLvl w:val="1"/>
        <w:rPr>
          <w:rFonts w:ascii="宋体" w:eastAsia="宋体" w:hAnsi="宋体" w:cs="宋体"/>
          <w:b/>
          <w:sz w:val="24"/>
          <w:szCs w:val="24"/>
        </w:rPr>
      </w:pPr>
      <w:r w:rsidRPr="00297D9D">
        <w:rPr>
          <w:rFonts w:ascii="宋体" w:eastAsia="宋体" w:hAnsi="Calibri" w:cs="Arial"/>
          <w:kern w:val="0"/>
          <w:sz w:val="24"/>
          <w:szCs w:val="24"/>
        </w:rPr>
        <w:br w:type="page"/>
      </w:r>
      <w:bookmarkStart w:id="91" w:name="_Toc503984814"/>
      <w:bookmarkStart w:id="92" w:name="_Toc516611785"/>
      <w:r w:rsidRPr="00297D9D">
        <w:rPr>
          <w:rFonts w:ascii="宋体" w:eastAsia="宋体" w:hAnsi="Calibri" w:cs="Arial" w:hint="eastAsia"/>
          <w:b/>
          <w:kern w:val="0"/>
          <w:sz w:val="24"/>
          <w:szCs w:val="24"/>
        </w:rPr>
        <w:lastRenderedPageBreak/>
        <w:t>8</w:t>
      </w:r>
      <w:r w:rsidRPr="00297D9D">
        <w:rPr>
          <w:rFonts w:ascii="宋体" w:eastAsia="宋体" w:hAnsi="宋体" w:cs="宋体" w:hint="eastAsia"/>
          <w:b/>
          <w:sz w:val="24"/>
          <w:szCs w:val="24"/>
        </w:rPr>
        <w:t>-4、</w:t>
      </w:r>
      <w:r w:rsidRPr="00297D9D">
        <w:rPr>
          <w:rFonts w:ascii="宋体" w:eastAsia="宋体" w:hAnsi="宋体" w:cs="Times New Roman" w:hint="eastAsia"/>
          <w:b/>
          <w:bCs/>
          <w:sz w:val="24"/>
          <w:szCs w:val="24"/>
        </w:rPr>
        <w:t>投标人类似业绩情况表</w:t>
      </w:r>
      <w:bookmarkEnd w:id="91"/>
      <w:bookmarkEnd w:id="92"/>
    </w:p>
    <w:tbl>
      <w:tblPr>
        <w:tblW w:w="9180" w:type="dxa"/>
        <w:jc w:val="center"/>
        <w:tblInd w:w="-1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032"/>
        <w:gridCol w:w="6148"/>
      </w:tblGrid>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项目名称</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采购人名称</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采购人地址</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采购人联系人及电话</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签约日期</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合同价格</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r w:rsidR="007920CB" w:rsidRPr="00297D9D" w:rsidTr="00A3043E">
        <w:trPr>
          <w:trHeight w:val="517"/>
          <w:jc w:val="center"/>
        </w:trPr>
        <w:tc>
          <w:tcPr>
            <w:tcW w:w="3032" w:type="dxa"/>
            <w:vAlign w:val="center"/>
          </w:tcPr>
          <w:p w:rsidR="007920CB" w:rsidRPr="00297D9D" w:rsidRDefault="007920CB" w:rsidP="00A3043E">
            <w:pPr>
              <w:jc w:val="center"/>
              <w:rPr>
                <w:rFonts w:ascii="宋体" w:eastAsia="宋体" w:hAnsi="Calibri" w:cs="Times New Roman"/>
                <w:sz w:val="24"/>
                <w:szCs w:val="24"/>
              </w:rPr>
            </w:pPr>
            <w:r w:rsidRPr="00297D9D">
              <w:rPr>
                <w:rFonts w:ascii="宋体" w:eastAsia="宋体" w:hAnsi="宋体" w:cs="Times New Roman" w:hint="eastAsia"/>
                <w:sz w:val="24"/>
                <w:szCs w:val="24"/>
              </w:rPr>
              <w:t>备注</w:t>
            </w:r>
          </w:p>
        </w:tc>
        <w:tc>
          <w:tcPr>
            <w:tcW w:w="6148" w:type="dxa"/>
            <w:vAlign w:val="center"/>
          </w:tcPr>
          <w:p w:rsidR="007920CB" w:rsidRPr="00297D9D" w:rsidRDefault="007920CB" w:rsidP="00A3043E">
            <w:pPr>
              <w:jc w:val="center"/>
              <w:rPr>
                <w:rFonts w:ascii="宋体" w:eastAsia="宋体" w:hAnsi="Calibri" w:cs="Times New Roman"/>
                <w:sz w:val="24"/>
                <w:szCs w:val="24"/>
              </w:rPr>
            </w:pPr>
          </w:p>
        </w:tc>
      </w:tr>
    </w:tbl>
    <w:p w:rsidR="007920CB" w:rsidRPr="00297D9D" w:rsidRDefault="007920CB" w:rsidP="007920CB">
      <w:pPr>
        <w:tabs>
          <w:tab w:val="left" w:pos="2713"/>
        </w:tabs>
        <w:spacing w:line="360" w:lineRule="auto"/>
        <w:jc w:val="left"/>
        <w:rPr>
          <w:rFonts w:ascii="宋体" w:eastAsia="宋体" w:hAnsi="Calibri" w:cs="Times New Roman"/>
          <w:sz w:val="24"/>
          <w:szCs w:val="24"/>
        </w:rPr>
      </w:pPr>
      <w:r w:rsidRPr="00297D9D">
        <w:rPr>
          <w:rFonts w:ascii="宋体" w:eastAsia="宋体" w:hAnsi="宋体" w:cs="Times New Roman" w:hint="eastAsia"/>
          <w:sz w:val="24"/>
          <w:szCs w:val="24"/>
        </w:rPr>
        <w:t>备注：</w:t>
      </w:r>
      <w:r w:rsidRPr="00297D9D">
        <w:rPr>
          <w:rFonts w:ascii="宋体" w:eastAsia="宋体" w:hAnsi="宋体" w:cs="Times New Roman"/>
          <w:sz w:val="24"/>
          <w:szCs w:val="24"/>
        </w:rPr>
        <w:tab/>
      </w:r>
    </w:p>
    <w:p w:rsidR="007920CB" w:rsidRPr="00297D9D" w:rsidRDefault="007920CB" w:rsidP="007920CB">
      <w:pPr>
        <w:spacing w:line="360" w:lineRule="auto"/>
        <w:rPr>
          <w:rFonts w:ascii="宋体" w:eastAsia="宋体" w:hAnsi="宋体" w:cs="Times New Roman"/>
          <w:sz w:val="24"/>
          <w:szCs w:val="24"/>
        </w:rPr>
      </w:pPr>
      <w:r w:rsidRPr="00297D9D">
        <w:rPr>
          <w:rFonts w:ascii="宋体" w:eastAsia="宋体" w:hAnsi="宋体" w:cs="Times New Roman"/>
          <w:sz w:val="24"/>
          <w:szCs w:val="24"/>
        </w:rPr>
        <w:t>1</w:t>
      </w:r>
      <w:r w:rsidRPr="00297D9D">
        <w:rPr>
          <w:rFonts w:ascii="宋体" w:eastAsia="宋体" w:hAnsi="宋体" w:cs="Times New Roman" w:hint="eastAsia"/>
          <w:sz w:val="24"/>
          <w:szCs w:val="24"/>
        </w:rPr>
        <w:t>、本表后须附</w:t>
      </w:r>
      <w:r w:rsidRPr="00297D9D">
        <w:rPr>
          <w:rFonts w:ascii="宋体" w:eastAsia="宋体" w:hAnsi="宋体" w:cs="Arial" w:hint="eastAsia"/>
          <w:kern w:val="0"/>
          <w:sz w:val="24"/>
          <w:szCs w:val="24"/>
        </w:rPr>
        <w:t>绩</w:t>
      </w:r>
      <w:r w:rsidRPr="00297D9D">
        <w:rPr>
          <w:rFonts w:ascii="宋体" w:eastAsia="宋体" w:hAnsi="宋体" w:cs="Times New Roman" w:hint="eastAsia"/>
          <w:sz w:val="24"/>
          <w:szCs w:val="24"/>
        </w:rPr>
        <w:t>的证明资料（合同扫描件）</w:t>
      </w:r>
    </w:p>
    <w:p w:rsidR="007920CB" w:rsidRPr="00297D9D" w:rsidRDefault="007920CB" w:rsidP="007920CB">
      <w:pPr>
        <w:spacing w:line="360" w:lineRule="auto"/>
        <w:jc w:val="left"/>
        <w:rPr>
          <w:rFonts w:ascii="宋体" w:eastAsia="宋体" w:hAnsi="Calibri" w:cs="Times New Roman"/>
          <w:sz w:val="24"/>
          <w:szCs w:val="24"/>
          <w:u w:val="single"/>
        </w:rPr>
      </w:pPr>
      <w:r w:rsidRPr="00297D9D">
        <w:rPr>
          <w:rFonts w:ascii="宋体" w:eastAsia="宋体" w:hAnsi="宋体" w:cs="Times New Roman"/>
          <w:sz w:val="24"/>
          <w:szCs w:val="24"/>
        </w:rPr>
        <w:t>2</w:t>
      </w:r>
      <w:r w:rsidRPr="00297D9D">
        <w:rPr>
          <w:rFonts w:ascii="宋体" w:eastAsia="宋体" w:hAnsi="宋体" w:cs="Times New Roman" w:hint="eastAsia"/>
          <w:sz w:val="24"/>
          <w:szCs w:val="24"/>
        </w:rPr>
        <w:t>、具体年份要求：</w:t>
      </w:r>
      <w:r w:rsidRPr="00297D9D">
        <w:rPr>
          <w:rFonts w:ascii="宋体" w:eastAsia="宋体" w:hAnsi="宋体" w:cs="Times New Roman" w:hint="eastAsia"/>
          <w:sz w:val="24"/>
          <w:szCs w:val="24"/>
          <w:u w:val="single"/>
        </w:rPr>
        <w:t xml:space="preserve">/  </w:t>
      </w:r>
    </w:p>
    <w:p w:rsidR="007920CB" w:rsidRPr="00297D9D" w:rsidRDefault="007920CB" w:rsidP="007920CB">
      <w:pPr>
        <w:tabs>
          <w:tab w:val="center" w:pos="4832"/>
          <w:tab w:val="left" w:pos="7140"/>
        </w:tabs>
        <w:jc w:val="left"/>
        <w:outlineLvl w:val="1"/>
        <w:rPr>
          <w:rFonts w:ascii="宋体" w:eastAsia="宋体" w:hAnsi="Calibri" w:cs="Times New Roman"/>
          <w:sz w:val="24"/>
          <w:szCs w:val="24"/>
        </w:rPr>
      </w:pPr>
      <w:bookmarkStart w:id="93" w:name="_Toc516611786"/>
      <w:r w:rsidRPr="00297D9D">
        <w:rPr>
          <w:rFonts w:ascii="宋体" w:eastAsia="宋体" w:hAnsi="宋体" w:cs="Times New Roman"/>
          <w:sz w:val="24"/>
          <w:szCs w:val="24"/>
        </w:rPr>
        <w:t>3</w:t>
      </w:r>
      <w:r w:rsidRPr="00297D9D">
        <w:rPr>
          <w:rFonts w:ascii="宋体" w:eastAsia="宋体" w:hAnsi="宋体" w:cs="Times New Roman" w:hint="eastAsia"/>
          <w:sz w:val="24"/>
          <w:szCs w:val="24"/>
        </w:rPr>
        <w:t>、每张表格只填写一个项目的信息，并注明序号。</w:t>
      </w:r>
      <w:bookmarkEnd w:id="93"/>
    </w:p>
    <w:p w:rsidR="007920CB" w:rsidRPr="00297D9D" w:rsidRDefault="007920CB" w:rsidP="007920CB">
      <w:pPr>
        <w:shd w:val="clear" w:color="auto" w:fill="FFFFFF"/>
        <w:snapToGrid w:val="0"/>
        <w:spacing w:line="384" w:lineRule="auto"/>
        <w:rPr>
          <w:rFonts w:ascii="宋体" w:eastAsia="宋体" w:hAnsi="Calibri" w:cs="Times New Roman"/>
          <w:sz w:val="24"/>
          <w:szCs w:val="24"/>
        </w:rPr>
      </w:pPr>
    </w:p>
    <w:p w:rsidR="007920CB" w:rsidRPr="00297D9D" w:rsidRDefault="007920CB" w:rsidP="007920CB">
      <w:pPr>
        <w:shd w:val="clear" w:color="auto" w:fill="FFFFFF"/>
        <w:snapToGrid w:val="0"/>
        <w:spacing w:line="384" w:lineRule="auto"/>
        <w:rPr>
          <w:rFonts w:ascii="宋体" w:eastAsia="宋体" w:hAnsi="Calibri" w:cs="Times New Roman"/>
          <w:sz w:val="24"/>
          <w:szCs w:val="24"/>
        </w:rPr>
      </w:pPr>
    </w:p>
    <w:p w:rsidR="007920CB" w:rsidRPr="00297D9D" w:rsidRDefault="007920CB" w:rsidP="007920CB">
      <w:pPr>
        <w:shd w:val="clear" w:color="auto" w:fill="FFFFFF"/>
        <w:snapToGrid w:val="0"/>
        <w:spacing w:line="384" w:lineRule="auto"/>
        <w:rPr>
          <w:rFonts w:ascii="宋体" w:eastAsia="宋体" w:hAnsi="Calibri" w:cs="Times New Roman"/>
          <w:sz w:val="24"/>
          <w:szCs w:val="24"/>
        </w:rPr>
      </w:pP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日期：年月日</w:t>
      </w:r>
    </w:p>
    <w:p w:rsidR="00085EB2" w:rsidRPr="00297D9D" w:rsidRDefault="00085EB2">
      <w:pPr>
        <w:spacing w:line="360" w:lineRule="auto"/>
        <w:rPr>
          <w:rFonts w:ascii="宋体" w:eastAsia="宋体" w:hAnsi="Calibri" w:cs="Times New Roman"/>
          <w:sz w:val="24"/>
          <w:szCs w:val="24"/>
        </w:rPr>
      </w:pPr>
    </w:p>
    <w:p w:rsidR="00085EB2" w:rsidRPr="00297D9D" w:rsidRDefault="001A4674">
      <w:pPr>
        <w:widowControl/>
        <w:spacing w:line="360" w:lineRule="auto"/>
        <w:jc w:val="left"/>
        <w:rPr>
          <w:rFonts w:ascii="宋体" w:eastAsia="宋体" w:hAnsi="Calibri" w:cs="Times New Roman"/>
          <w:sz w:val="24"/>
          <w:szCs w:val="24"/>
        </w:rPr>
      </w:pPr>
      <w:r w:rsidRPr="00297D9D">
        <w:rPr>
          <w:rFonts w:ascii="宋体" w:eastAsia="宋体" w:hAnsi="Calibri" w:cs="Times New Roman"/>
          <w:sz w:val="24"/>
          <w:szCs w:val="24"/>
        </w:rPr>
        <w:br w:type="page"/>
      </w:r>
    </w:p>
    <w:bookmarkEnd w:id="76"/>
    <w:p w:rsidR="00D17C21" w:rsidRPr="00297D9D" w:rsidRDefault="007920CB" w:rsidP="00D17C21">
      <w:pPr>
        <w:tabs>
          <w:tab w:val="center" w:pos="4832"/>
          <w:tab w:val="left" w:pos="7140"/>
        </w:tabs>
        <w:spacing w:line="360" w:lineRule="auto"/>
        <w:ind w:firstLineChars="200" w:firstLine="482"/>
        <w:jc w:val="center"/>
        <w:outlineLvl w:val="1"/>
        <w:rPr>
          <w:rFonts w:ascii="宋体" w:eastAsia="宋体" w:hAnsi="宋体" w:cs="宋体"/>
          <w:b/>
          <w:bCs/>
          <w:sz w:val="24"/>
          <w:szCs w:val="24"/>
        </w:rPr>
      </w:pPr>
      <w:r w:rsidRPr="00297D9D">
        <w:rPr>
          <w:rFonts w:ascii="宋体" w:eastAsia="宋体" w:hAnsi="宋体" w:cs="宋体" w:hint="eastAsia"/>
          <w:b/>
          <w:sz w:val="24"/>
          <w:szCs w:val="24"/>
        </w:rPr>
        <w:lastRenderedPageBreak/>
        <w:t>九</w:t>
      </w:r>
      <w:r w:rsidR="00D17C21" w:rsidRPr="00297D9D">
        <w:rPr>
          <w:rFonts w:ascii="宋体" w:eastAsia="宋体" w:hAnsi="宋体" w:cs="宋体" w:hint="eastAsia"/>
          <w:b/>
          <w:sz w:val="24"/>
          <w:szCs w:val="24"/>
        </w:rPr>
        <w:t>、</w:t>
      </w:r>
      <w:r w:rsidR="00C859E8" w:rsidRPr="00297D9D">
        <w:rPr>
          <w:rFonts w:ascii="宋体" w:eastAsia="宋体" w:hAnsi="宋体" w:cs="宋体" w:hint="eastAsia"/>
          <w:b/>
          <w:bCs/>
          <w:sz w:val="24"/>
          <w:szCs w:val="24"/>
        </w:rPr>
        <w:t>服务</w:t>
      </w:r>
      <w:r w:rsidR="00D17C21" w:rsidRPr="00297D9D">
        <w:rPr>
          <w:rFonts w:ascii="宋体" w:eastAsia="宋体" w:hAnsi="宋体" w:cs="宋体" w:hint="eastAsia"/>
          <w:b/>
          <w:bCs/>
          <w:sz w:val="24"/>
          <w:szCs w:val="24"/>
        </w:rPr>
        <w:t>方案</w:t>
      </w:r>
    </w:p>
    <w:p w:rsidR="007920CB" w:rsidRPr="00297D9D" w:rsidRDefault="007920CB" w:rsidP="007920CB">
      <w:pPr>
        <w:tabs>
          <w:tab w:val="center" w:pos="4832"/>
          <w:tab w:val="left" w:pos="7140"/>
        </w:tabs>
        <w:jc w:val="left"/>
        <w:outlineLvl w:val="1"/>
        <w:rPr>
          <w:rFonts w:ascii="宋体" w:eastAsia="宋体" w:hAnsi="宋体" w:cs="宋体"/>
          <w:sz w:val="24"/>
          <w:szCs w:val="24"/>
        </w:rPr>
      </w:pPr>
      <w:bookmarkStart w:id="94" w:name="_Toc516611788"/>
      <w:r w:rsidRPr="00297D9D">
        <w:rPr>
          <w:rFonts w:ascii="宋体" w:eastAsia="宋体" w:hAnsi="宋体" w:cs="宋体" w:hint="eastAsia"/>
          <w:sz w:val="24"/>
          <w:szCs w:val="24"/>
        </w:rPr>
        <w:t>9-1、本项目服务及实施细则</w:t>
      </w:r>
      <w:bookmarkEnd w:id="94"/>
    </w:p>
    <w:p w:rsidR="007920CB" w:rsidRPr="00297D9D" w:rsidRDefault="007920CB" w:rsidP="007920CB">
      <w:pPr>
        <w:jc w:val="left"/>
        <w:rPr>
          <w:rFonts w:ascii="宋体" w:eastAsia="宋体" w:hAnsi="Calibri" w:cs="Times New Roman"/>
          <w:sz w:val="24"/>
          <w:szCs w:val="24"/>
        </w:rPr>
      </w:pPr>
      <w:bookmarkStart w:id="95" w:name="_Toc503984816"/>
    </w:p>
    <w:p w:rsidR="007920CB" w:rsidRPr="00297D9D" w:rsidRDefault="007920CB" w:rsidP="007920CB">
      <w:pPr>
        <w:jc w:val="left"/>
        <w:rPr>
          <w:rFonts w:ascii="宋体" w:eastAsia="宋体" w:hAnsi="Calibri" w:cs="Times New Roman"/>
          <w:sz w:val="24"/>
          <w:szCs w:val="24"/>
        </w:rPr>
      </w:pPr>
    </w:p>
    <w:p w:rsidR="007920CB" w:rsidRPr="00297D9D" w:rsidRDefault="007920CB" w:rsidP="007920CB">
      <w:pPr>
        <w:jc w:val="left"/>
        <w:rPr>
          <w:rFonts w:ascii="宋体" w:eastAsia="宋体" w:hAnsi="Calibri" w:cs="Times New Roman"/>
          <w:sz w:val="24"/>
          <w:szCs w:val="24"/>
        </w:rPr>
      </w:pPr>
    </w:p>
    <w:p w:rsidR="007920CB" w:rsidRPr="00297D9D" w:rsidRDefault="007920CB" w:rsidP="007920CB">
      <w:pPr>
        <w:tabs>
          <w:tab w:val="center" w:pos="4832"/>
          <w:tab w:val="left" w:pos="7140"/>
        </w:tabs>
        <w:jc w:val="left"/>
        <w:outlineLvl w:val="1"/>
        <w:rPr>
          <w:rFonts w:ascii="宋体" w:eastAsia="宋体" w:hAnsi="Calibri" w:cs="宋体"/>
          <w:sz w:val="24"/>
          <w:szCs w:val="24"/>
        </w:rPr>
      </w:pPr>
      <w:bookmarkStart w:id="96" w:name="_Toc516611789"/>
      <w:r w:rsidRPr="00297D9D">
        <w:rPr>
          <w:rFonts w:ascii="宋体" w:eastAsia="宋体" w:hAnsi="宋体" w:cs="宋体" w:hint="eastAsia"/>
          <w:sz w:val="24"/>
          <w:szCs w:val="24"/>
        </w:rPr>
        <w:t>9-2、质量管理体系及措施</w:t>
      </w:r>
      <w:bookmarkEnd w:id="95"/>
      <w:bookmarkEnd w:id="96"/>
    </w:p>
    <w:p w:rsidR="007920CB" w:rsidRPr="00297D9D" w:rsidRDefault="007920CB" w:rsidP="007920CB">
      <w:pPr>
        <w:jc w:val="left"/>
        <w:rPr>
          <w:rFonts w:ascii="宋体" w:eastAsia="宋体" w:hAnsi="Calibri" w:cs="Times New Roman"/>
          <w:sz w:val="24"/>
          <w:szCs w:val="24"/>
        </w:rPr>
      </w:pPr>
    </w:p>
    <w:p w:rsidR="007920CB" w:rsidRPr="00297D9D" w:rsidRDefault="007920CB" w:rsidP="007920CB">
      <w:pPr>
        <w:jc w:val="left"/>
        <w:rPr>
          <w:rFonts w:ascii="宋体" w:eastAsia="宋体" w:hAnsi="Calibri" w:cs="Times New Roman"/>
          <w:sz w:val="24"/>
          <w:szCs w:val="24"/>
        </w:rPr>
      </w:pPr>
    </w:p>
    <w:p w:rsidR="007920CB" w:rsidRPr="00297D9D" w:rsidRDefault="007920CB" w:rsidP="007920CB">
      <w:pPr>
        <w:jc w:val="left"/>
        <w:rPr>
          <w:rFonts w:ascii="宋体" w:eastAsia="宋体" w:hAnsi="Calibri" w:cs="Times New Roman"/>
          <w:sz w:val="24"/>
          <w:szCs w:val="24"/>
        </w:rPr>
      </w:pPr>
    </w:p>
    <w:p w:rsidR="007920CB" w:rsidRPr="00297D9D" w:rsidRDefault="007920CB" w:rsidP="007920CB">
      <w:pPr>
        <w:tabs>
          <w:tab w:val="center" w:pos="4832"/>
          <w:tab w:val="left" w:pos="7140"/>
        </w:tabs>
        <w:jc w:val="left"/>
        <w:outlineLvl w:val="1"/>
        <w:rPr>
          <w:rFonts w:ascii="宋体" w:eastAsia="宋体" w:hAnsi="Calibri" w:cs="宋体"/>
          <w:sz w:val="24"/>
          <w:szCs w:val="24"/>
        </w:rPr>
      </w:pPr>
      <w:bookmarkStart w:id="97" w:name="_Toc503984817"/>
      <w:bookmarkStart w:id="98" w:name="_Toc516611790"/>
      <w:r w:rsidRPr="00297D9D">
        <w:rPr>
          <w:rFonts w:ascii="宋体" w:eastAsia="宋体" w:hAnsi="宋体" w:cs="宋体" w:hint="eastAsia"/>
          <w:sz w:val="24"/>
          <w:szCs w:val="24"/>
        </w:rPr>
        <w:t>9</w:t>
      </w:r>
      <w:r w:rsidRPr="00297D9D">
        <w:rPr>
          <w:rFonts w:ascii="宋体" w:eastAsia="宋体" w:hAnsi="宋体" w:cs="宋体"/>
          <w:sz w:val="24"/>
          <w:szCs w:val="24"/>
        </w:rPr>
        <w:t>-</w:t>
      </w:r>
      <w:r w:rsidRPr="00297D9D">
        <w:rPr>
          <w:rFonts w:ascii="宋体" w:eastAsia="宋体" w:hAnsi="宋体" w:cs="宋体" w:hint="eastAsia"/>
          <w:sz w:val="24"/>
          <w:szCs w:val="24"/>
        </w:rPr>
        <w:t>3、</w:t>
      </w:r>
      <w:bookmarkEnd w:id="97"/>
      <w:r w:rsidRPr="00297D9D">
        <w:rPr>
          <w:rFonts w:ascii="宋体" w:eastAsia="宋体" w:hAnsi="宋体" w:cs="宋体" w:hint="eastAsia"/>
          <w:sz w:val="24"/>
          <w:szCs w:val="24"/>
        </w:rPr>
        <w:t>安全防范措施</w:t>
      </w:r>
      <w:bookmarkEnd w:id="98"/>
    </w:p>
    <w:p w:rsidR="00085EB2" w:rsidRPr="00297D9D" w:rsidRDefault="00085EB2" w:rsidP="007920CB">
      <w:pPr>
        <w:autoSpaceDE w:val="0"/>
        <w:autoSpaceDN w:val="0"/>
        <w:adjustRightInd w:val="0"/>
        <w:spacing w:line="360" w:lineRule="auto"/>
        <w:jc w:val="left"/>
        <w:rPr>
          <w:rFonts w:ascii="宋体" w:eastAsia="宋体" w:hAnsi="宋体" w:cs="宋体"/>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bookmarkStart w:id="99" w:name="_Toc19902061"/>
      <w:bookmarkStart w:id="100" w:name="_Toc37592800"/>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DC6B9D">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17C21" w:rsidRPr="00297D9D" w:rsidRDefault="00D17C21">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7920CB" w:rsidRPr="00297D9D" w:rsidRDefault="007920CB">
      <w:pPr>
        <w:tabs>
          <w:tab w:val="center" w:pos="4832"/>
          <w:tab w:val="left" w:pos="7140"/>
        </w:tabs>
        <w:spacing w:line="360" w:lineRule="auto"/>
        <w:ind w:firstLineChars="200" w:firstLine="482"/>
        <w:jc w:val="center"/>
        <w:outlineLvl w:val="1"/>
        <w:rPr>
          <w:rFonts w:ascii="宋体" w:eastAsia="宋体" w:hAnsi="宋体" w:cs="宋体"/>
          <w:b/>
          <w:sz w:val="24"/>
          <w:szCs w:val="24"/>
        </w:rPr>
      </w:pPr>
    </w:p>
    <w:p w:rsidR="00DC6B9D" w:rsidRPr="00297D9D" w:rsidRDefault="007920CB" w:rsidP="008A4525">
      <w:pPr>
        <w:tabs>
          <w:tab w:val="center" w:pos="4832"/>
          <w:tab w:val="left" w:pos="7140"/>
        </w:tabs>
        <w:spacing w:line="360" w:lineRule="auto"/>
        <w:jc w:val="center"/>
        <w:outlineLvl w:val="1"/>
        <w:rPr>
          <w:rFonts w:ascii="宋体" w:eastAsia="宋体" w:hAnsi="Calibri" w:cs="宋体"/>
          <w:b/>
          <w:sz w:val="24"/>
          <w:szCs w:val="24"/>
        </w:rPr>
      </w:pPr>
      <w:bookmarkStart w:id="101" w:name="_Toc531016908"/>
      <w:bookmarkStart w:id="102" w:name="_Toc19902060"/>
      <w:bookmarkStart w:id="103" w:name="_Toc37592799"/>
      <w:r w:rsidRPr="00297D9D">
        <w:rPr>
          <w:rFonts w:ascii="宋体" w:eastAsia="宋体" w:hAnsi="宋体" w:cs="宋体" w:hint="eastAsia"/>
          <w:b/>
          <w:sz w:val="24"/>
          <w:szCs w:val="24"/>
        </w:rPr>
        <w:lastRenderedPageBreak/>
        <w:t>十</w:t>
      </w:r>
      <w:r w:rsidR="00DC6B9D" w:rsidRPr="00297D9D">
        <w:rPr>
          <w:rFonts w:ascii="宋体" w:eastAsia="宋体" w:hAnsi="宋体" w:cs="宋体" w:hint="eastAsia"/>
          <w:b/>
          <w:sz w:val="24"/>
          <w:szCs w:val="24"/>
        </w:rPr>
        <w:t>、</w:t>
      </w:r>
      <w:r w:rsidR="005843A4" w:rsidRPr="00297D9D">
        <w:rPr>
          <w:rFonts w:ascii="宋体" w:eastAsia="宋体" w:hAnsi="宋体" w:cs="宋体" w:hint="eastAsia"/>
          <w:b/>
          <w:sz w:val="24"/>
          <w:szCs w:val="24"/>
        </w:rPr>
        <w:t>反商业贿赂书</w:t>
      </w:r>
    </w:p>
    <w:bookmarkEnd w:id="99"/>
    <w:bookmarkEnd w:id="100"/>
    <w:bookmarkEnd w:id="101"/>
    <w:bookmarkEnd w:id="102"/>
    <w:bookmarkEnd w:id="103"/>
    <w:p w:rsidR="007920CB" w:rsidRPr="00297D9D" w:rsidRDefault="007920CB" w:rsidP="007920CB">
      <w:pPr>
        <w:pStyle w:val="a8"/>
        <w:spacing w:line="440" w:lineRule="exact"/>
        <w:ind w:left="0" w:firstLine="426"/>
        <w:rPr>
          <w:rFonts w:ascii="宋体" w:hAnsi="宋体"/>
        </w:rPr>
      </w:pPr>
      <w:r w:rsidRPr="00297D9D">
        <w:rPr>
          <w:rFonts w:ascii="宋体" w:hAnsi="宋体" w:hint="eastAsia"/>
        </w:rPr>
        <w:t>我公司承诺在</w:t>
      </w:r>
      <w:r w:rsidRPr="00297D9D">
        <w:rPr>
          <w:rFonts w:ascii="宋体" w:hAnsi="宋体" w:hint="eastAsia"/>
          <w:u w:val="single"/>
        </w:rPr>
        <w:t>（项目名称）</w:t>
      </w:r>
      <w:r w:rsidRPr="00297D9D">
        <w:rPr>
          <w:rFonts w:ascii="宋体" w:hAnsi="宋体" w:hint="eastAsia"/>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7920CB" w:rsidRPr="00297D9D" w:rsidRDefault="007920CB" w:rsidP="007920CB">
      <w:pPr>
        <w:pStyle w:val="a8"/>
        <w:spacing w:line="440" w:lineRule="exact"/>
        <w:ind w:firstLineChars="200" w:firstLine="480"/>
        <w:rPr>
          <w:rFonts w:ascii="宋体" w:hAnsi="宋体"/>
        </w:rPr>
      </w:pPr>
    </w:p>
    <w:p w:rsidR="007920CB" w:rsidRPr="00297D9D" w:rsidRDefault="007920CB" w:rsidP="007920CB">
      <w:pPr>
        <w:spacing w:line="360" w:lineRule="auto"/>
        <w:ind w:firstLineChars="200" w:firstLine="480"/>
        <w:rPr>
          <w:rFonts w:ascii="宋体" w:eastAsia="宋体" w:hAnsi="宋体" w:cs="Times New Roman"/>
          <w:sz w:val="24"/>
          <w:szCs w:val="24"/>
        </w:rPr>
      </w:pP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r w:rsidRPr="00297D9D">
        <w:rPr>
          <w:rFonts w:ascii="宋体" w:eastAsia="宋体" w:hAnsi="宋体" w:cs="Arial" w:hint="eastAsia"/>
          <w:kern w:val="0"/>
          <w:sz w:val="24"/>
          <w:szCs w:val="24"/>
        </w:rPr>
        <w:t>投标人：（盖章）</w:t>
      </w: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p>
    <w:p w:rsidR="007920CB" w:rsidRPr="00297D9D" w:rsidRDefault="007920CB" w:rsidP="007920CB">
      <w:pPr>
        <w:widowControl/>
        <w:shd w:val="clear" w:color="auto" w:fill="FFFFFF"/>
        <w:snapToGrid w:val="0"/>
        <w:spacing w:line="384" w:lineRule="auto"/>
        <w:jc w:val="left"/>
        <w:rPr>
          <w:rFonts w:ascii="宋体" w:eastAsia="宋体" w:hAnsi="宋体" w:cs="Arial"/>
          <w:kern w:val="0"/>
          <w:sz w:val="24"/>
          <w:szCs w:val="24"/>
        </w:rPr>
      </w:pPr>
      <w:r w:rsidRPr="00297D9D">
        <w:rPr>
          <w:rFonts w:ascii="宋体" w:eastAsia="宋体" w:hAnsi="宋体" w:cs="Arial" w:hint="eastAsia"/>
          <w:kern w:val="0"/>
          <w:sz w:val="24"/>
          <w:szCs w:val="24"/>
        </w:rPr>
        <w:t>法定代表人：（盖章）</w:t>
      </w:r>
    </w:p>
    <w:p w:rsidR="007920CB" w:rsidRPr="00297D9D" w:rsidRDefault="007920CB" w:rsidP="007920CB">
      <w:pPr>
        <w:widowControl/>
        <w:shd w:val="clear" w:color="auto" w:fill="FFFFFF"/>
        <w:snapToGrid w:val="0"/>
        <w:spacing w:line="384" w:lineRule="auto"/>
        <w:jc w:val="left"/>
        <w:rPr>
          <w:rFonts w:ascii="宋体" w:eastAsia="宋体" w:hAnsi="Calibri" w:cs="Arial"/>
          <w:kern w:val="0"/>
          <w:sz w:val="24"/>
          <w:szCs w:val="24"/>
        </w:rPr>
      </w:pPr>
    </w:p>
    <w:p w:rsidR="007920CB" w:rsidRPr="00297D9D" w:rsidRDefault="007920CB" w:rsidP="007920CB">
      <w:pPr>
        <w:tabs>
          <w:tab w:val="center" w:pos="4832"/>
          <w:tab w:val="left" w:pos="7140"/>
        </w:tabs>
        <w:jc w:val="left"/>
        <w:outlineLvl w:val="1"/>
        <w:rPr>
          <w:rFonts w:ascii="宋体" w:eastAsia="宋体" w:hAnsi="宋体" w:cs="Times New Roman"/>
          <w:sz w:val="24"/>
          <w:szCs w:val="24"/>
        </w:rPr>
      </w:pPr>
      <w:bookmarkStart w:id="104" w:name="_Toc516611792"/>
      <w:r w:rsidRPr="00297D9D">
        <w:rPr>
          <w:rFonts w:ascii="宋体" w:eastAsia="宋体" w:hAnsi="宋体" w:cs="Arial" w:hint="eastAsia"/>
          <w:kern w:val="0"/>
          <w:sz w:val="24"/>
          <w:szCs w:val="24"/>
        </w:rPr>
        <w:t>日期：年月日</w:t>
      </w:r>
      <w:bookmarkEnd w:id="104"/>
    </w:p>
    <w:p w:rsidR="007920CB" w:rsidRPr="00297D9D" w:rsidRDefault="007920CB" w:rsidP="007920CB">
      <w:pPr>
        <w:spacing w:line="360" w:lineRule="auto"/>
        <w:ind w:firstLineChars="200" w:firstLine="480"/>
        <w:rPr>
          <w:rFonts w:ascii="宋体" w:eastAsia="宋体" w:hAnsi="宋体" w:cs="Times New Roman"/>
          <w:sz w:val="24"/>
          <w:szCs w:val="24"/>
        </w:rPr>
      </w:pPr>
    </w:p>
    <w:p w:rsidR="007920CB" w:rsidRPr="00297D9D" w:rsidRDefault="007920CB" w:rsidP="007920CB">
      <w:pPr>
        <w:spacing w:line="360" w:lineRule="auto"/>
        <w:ind w:firstLineChars="200" w:firstLine="480"/>
        <w:rPr>
          <w:rFonts w:ascii="宋体" w:eastAsia="宋体" w:hAnsi="宋体" w:cs="Times New Roman"/>
          <w:sz w:val="24"/>
          <w:szCs w:val="24"/>
        </w:rPr>
      </w:pPr>
    </w:p>
    <w:p w:rsidR="007920CB" w:rsidRPr="00297D9D" w:rsidRDefault="007920CB" w:rsidP="007920CB">
      <w:pPr>
        <w:spacing w:line="360" w:lineRule="auto"/>
        <w:ind w:firstLineChars="200" w:firstLine="480"/>
        <w:rPr>
          <w:rFonts w:ascii="宋体" w:eastAsia="宋体" w:hAnsi="宋体" w:cs="Times New Roman"/>
          <w:sz w:val="24"/>
          <w:szCs w:val="24"/>
        </w:rPr>
      </w:pPr>
    </w:p>
    <w:p w:rsidR="007920CB" w:rsidRPr="00297D9D" w:rsidRDefault="007920CB" w:rsidP="007920CB">
      <w:pPr>
        <w:tabs>
          <w:tab w:val="center" w:pos="4832"/>
          <w:tab w:val="left" w:pos="7140"/>
        </w:tabs>
        <w:jc w:val="center"/>
        <w:outlineLvl w:val="1"/>
        <w:rPr>
          <w:rFonts w:ascii="宋体" w:hAnsi="宋体" w:cs="宋体"/>
          <w:b/>
          <w:sz w:val="24"/>
          <w:szCs w:val="24"/>
        </w:rPr>
      </w:pPr>
      <w:bookmarkStart w:id="105" w:name="_Toc502825831"/>
      <w:bookmarkStart w:id="106" w:name="_Toc516611793"/>
      <w:r w:rsidRPr="00297D9D">
        <w:rPr>
          <w:rFonts w:ascii="宋体" w:eastAsia="宋体" w:hAnsi="宋体" w:cs="宋体" w:hint="eastAsia"/>
          <w:b/>
          <w:sz w:val="24"/>
          <w:szCs w:val="24"/>
        </w:rPr>
        <w:t>十一、</w:t>
      </w:r>
      <w:bookmarkEnd w:id="105"/>
      <w:r w:rsidRPr="00297D9D">
        <w:rPr>
          <w:rFonts w:ascii="宋体" w:hAnsi="宋体" w:cs="宋体" w:hint="eastAsia"/>
          <w:b/>
          <w:sz w:val="24"/>
          <w:szCs w:val="24"/>
        </w:rPr>
        <w:t>其他需要提交的资料</w:t>
      </w:r>
      <w:bookmarkEnd w:id="106"/>
    </w:p>
    <w:p w:rsidR="007920CB" w:rsidRPr="00297D9D" w:rsidRDefault="007920CB" w:rsidP="007920CB">
      <w:pPr>
        <w:spacing w:line="360" w:lineRule="auto"/>
        <w:ind w:firstLineChars="200" w:firstLine="480"/>
        <w:jc w:val="center"/>
        <w:rPr>
          <w:rFonts w:ascii="宋体" w:eastAsia="宋体" w:hAnsi="宋体" w:cs="Times New Roman"/>
          <w:sz w:val="24"/>
          <w:szCs w:val="24"/>
        </w:rPr>
      </w:pPr>
      <w:r w:rsidRPr="00297D9D">
        <w:rPr>
          <w:rFonts w:ascii="宋体" w:eastAsia="宋体" w:hAnsi="宋体" w:cs="Times New Roman" w:hint="eastAsia"/>
          <w:sz w:val="24"/>
          <w:szCs w:val="24"/>
        </w:rPr>
        <w:t>根据招标文件的要求和投标人认为需要提供的资料</w:t>
      </w:r>
    </w:p>
    <w:p w:rsidR="00085EB2" w:rsidRPr="00297D9D" w:rsidRDefault="00085EB2" w:rsidP="007920CB">
      <w:pPr>
        <w:spacing w:line="360" w:lineRule="auto"/>
        <w:ind w:firstLineChars="200" w:firstLine="420"/>
        <w:rPr>
          <w:rFonts w:ascii="Calibri" w:eastAsia="宋体" w:hAnsi="Calibri" w:cs="Times New Roman"/>
        </w:rPr>
      </w:pPr>
    </w:p>
    <w:sectPr w:rsidR="00085EB2" w:rsidRPr="00297D9D" w:rsidSect="00085EB2">
      <w:headerReference w:type="default" r:id="rId14"/>
      <w:footerReference w:type="default" r:id="rId15"/>
      <w:pgSz w:w="11906" w:h="16838"/>
      <w:pgMar w:top="1134" w:right="1418" w:bottom="1134"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2F" w:rsidRDefault="00456C2F" w:rsidP="00085EB2">
      <w:r>
        <w:separator/>
      </w:r>
    </w:p>
  </w:endnote>
  <w:endnote w:type="continuationSeparator" w:id="1">
    <w:p w:rsidR="00456C2F" w:rsidRDefault="00456C2F" w:rsidP="0008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方正仿宋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Monospaced Number">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C" w:rsidRDefault="008B06BC">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8B06BC" w:rsidRDefault="008B06B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C" w:rsidRDefault="008B06BC">
    <w:pPr>
      <w:pStyle w:val="ac"/>
      <w:ind w:right="90"/>
      <w:jc w:val="right"/>
    </w:pPr>
  </w:p>
  <w:p w:rsidR="008B06BC" w:rsidRDefault="008B06B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32114"/>
      <w:docPartObj>
        <w:docPartGallery w:val="AutoText"/>
      </w:docPartObj>
    </w:sdtPr>
    <w:sdtEndPr>
      <w:rPr>
        <w:rFonts w:asciiTheme="minorEastAsia" w:eastAsiaTheme="minorEastAsia" w:hAnsiTheme="minorEastAsia"/>
        <w:sz w:val="30"/>
        <w:szCs w:val="30"/>
      </w:rPr>
    </w:sdtEndPr>
    <w:sdtContent>
      <w:p w:rsidR="008B06BC" w:rsidRDefault="008B06BC">
        <w:pPr>
          <w:pStyle w:val="ac"/>
          <w:jc w:val="right"/>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297D9D" w:rsidRPr="00297D9D">
          <w:rPr>
            <w:rFonts w:asciiTheme="minorEastAsia" w:eastAsiaTheme="minorEastAsia" w:hAnsiTheme="minorEastAsia"/>
            <w:noProof/>
            <w:sz w:val="30"/>
            <w:szCs w:val="30"/>
            <w:lang w:val="zh-CN"/>
          </w:rPr>
          <w:t>38</w:t>
        </w:r>
        <w:r>
          <w:rPr>
            <w:rFonts w:asciiTheme="minorEastAsia" w:eastAsiaTheme="minorEastAsia" w:hAnsiTheme="minorEastAsia"/>
            <w:sz w:val="30"/>
            <w:szCs w:val="30"/>
          </w:rPr>
          <w:fldChar w:fldCharType="end"/>
        </w:r>
      </w:p>
    </w:sdtContent>
  </w:sdt>
  <w:p w:rsidR="008B06BC" w:rsidRDefault="008B06B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2F" w:rsidRDefault="00456C2F" w:rsidP="00085EB2">
      <w:r>
        <w:separator/>
      </w:r>
    </w:p>
  </w:footnote>
  <w:footnote w:type="continuationSeparator" w:id="1">
    <w:p w:rsidR="00456C2F" w:rsidRDefault="00456C2F" w:rsidP="0008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C" w:rsidRDefault="008B06BC">
    <w:pPr>
      <w:pStyle w:val="ad"/>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BC" w:rsidRDefault="008B06BC">
    <w:pPr>
      <w:pStyle w:val="ad"/>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6C1E7"/>
    <w:multiLevelType w:val="singleLevel"/>
    <w:tmpl w:val="F7B6C1E7"/>
    <w:lvl w:ilvl="0">
      <w:start w:val="2"/>
      <w:numFmt w:val="decimal"/>
      <w:suff w:val="nothing"/>
      <w:lvlText w:val="（%1）"/>
      <w:lvlJc w:val="left"/>
    </w:lvl>
  </w:abstractNum>
  <w:abstractNum w:abstractNumId="1">
    <w:nsid w:val="16A15728"/>
    <w:multiLevelType w:val="hybridMultilevel"/>
    <w:tmpl w:val="E6945DB2"/>
    <w:lvl w:ilvl="0" w:tplc="6340FA82">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407E75"/>
    <w:multiLevelType w:val="multilevel"/>
    <w:tmpl w:val="21DA13D8"/>
    <w:lvl w:ilvl="0">
      <w:start w:val="7"/>
      <w:numFmt w:val="japaneseCounting"/>
      <w:lvlText w:val="第%1条"/>
      <w:lvlJc w:val="left"/>
      <w:pPr>
        <w:tabs>
          <w:tab w:val="num" w:pos="1140"/>
        </w:tabs>
        <w:ind w:left="1140" w:hanging="720"/>
      </w:pPr>
      <w:rPr>
        <w:rFonts w:ascii="Times New Roman" w:hAnsi="Times New Roman" w:cs="Times New Roman" w:hint="default"/>
        <w:b/>
        <w:bCs/>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3">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8F620"/>
    <w:multiLevelType w:val="singleLevel"/>
    <w:tmpl w:val="38B8F620"/>
    <w:lvl w:ilvl="0">
      <w:start w:val="1"/>
      <w:numFmt w:val="decimal"/>
      <w:suff w:val="nothing"/>
      <w:lvlText w:val="（%1）"/>
      <w:lvlJc w:val="left"/>
    </w:lvl>
  </w:abstractNum>
  <w:abstractNum w:abstractNumId="5">
    <w:nsid w:val="5473076A"/>
    <w:multiLevelType w:val="hybridMultilevel"/>
    <w:tmpl w:val="864EF79A"/>
    <w:lvl w:ilvl="0" w:tplc="54D2597E">
      <w:start w:val="1"/>
      <w:numFmt w:val="decimal"/>
      <w:lvlText w:val="%1、"/>
      <w:lvlJc w:val="left"/>
      <w:pPr>
        <w:ind w:left="780" w:hanging="360"/>
      </w:pPr>
      <w:rPr>
        <w:rFonts w:ascii="宋体" w:eastAsiaTheme="minorEastAsia" w:hAnsi="宋体"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6717AB8"/>
    <w:multiLevelType w:val="singleLevel"/>
    <w:tmpl w:val="56717AB8"/>
    <w:lvl w:ilvl="0">
      <w:start w:val="1"/>
      <w:numFmt w:val="decimal"/>
      <w:lvlText w:val="%1."/>
      <w:lvlJc w:val="left"/>
      <w:pPr>
        <w:tabs>
          <w:tab w:val="num" w:pos="425"/>
        </w:tabs>
        <w:ind w:left="425" w:hanging="425"/>
      </w:pPr>
      <w:rPr>
        <w:rFonts w:hint="default"/>
      </w:rPr>
    </w:lvl>
  </w:abstractNum>
  <w:abstractNum w:abstractNumId="7">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abstractNum w:abstractNumId="8">
    <w:nsid w:val="5D456D2A"/>
    <w:multiLevelType w:val="hybridMultilevel"/>
    <w:tmpl w:val="809C88D0"/>
    <w:lvl w:ilvl="0" w:tplc="1D022950">
      <w:start w:val="1"/>
      <w:numFmt w:val="decimal"/>
      <w:lvlText w:val="%1."/>
      <w:lvlJc w:val="left"/>
      <w:pPr>
        <w:ind w:left="1242" w:hanging="382"/>
        <w:jc w:val="left"/>
      </w:pPr>
      <w:rPr>
        <w:rFonts w:ascii="仿宋" w:eastAsia="仿宋" w:hAnsi="仿宋" w:cs="仿宋" w:hint="default"/>
        <w:spacing w:val="0"/>
        <w:w w:val="99"/>
        <w:sz w:val="32"/>
        <w:szCs w:val="32"/>
        <w:lang w:val="zh-CN" w:eastAsia="zh-CN" w:bidi="zh-CN"/>
      </w:rPr>
    </w:lvl>
    <w:lvl w:ilvl="1" w:tplc="4A889252">
      <w:numFmt w:val="bullet"/>
      <w:lvlText w:val="•"/>
      <w:lvlJc w:val="left"/>
      <w:pPr>
        <w:ind w:left="2010" w:hanging="382"/>
      </w:pPr>
      <w:rPr>
        <w:rFonts w:hint="default"/>
        <w:lang w:val="zh-CN" w:eastAsia="zh-CN" w:bidi="zh-CN"/>
      </w:rPr>
    </w:lvl>
    <w:lvl w:ilvl="2" w:tplc="D1D46D18">
      <w:numFmt w:val="bullet"/>
      <w:lvlText w:val="•"/>
      <w:lvlJc w:val="left"/>
      <w:pPr>
        <w:ind w:left="2781" w:hanging="382"/>
      </w:pPr>
      <w:rPr>
        <w:rFonts w:hint="default"/>
        <w:lang w:val="zh-CN" w:eastAsia="zh-CN" w:bidi="zh-CN"/>
      </w:rPr>
    </w:lvl>
    <w:lvl w:ilvl="3" w:tplc="A3C6806E">
      <w:numFmt w:val="bullet"/>
      <w:lvlText w:val="•"/>
      <w:lvlJc w:val="left"/>
      <w:pPr>
        <w:ind w:left="3551" w:hanging="382"/>
      </w:pPr>
      <w:rPr>
        <w:rFonts w:hint="default"/>
        <w:lang w:val="zh-CN" w:eastAsia="zh-CN" w:bidi="zh-CN"/>
      </w:rPr>
    </w:lvl>
    <w:lvl w:ilvl="4" w:tplc="75187A8A">
      <w:numFmt w:val="bullet"/>
      <w:lvlText w:val="•"/>
      <w:lvlJc w:val="left"/>
      <w:pPr>
        <w:ind w:left="4322" w:hanging="382"/>
      </w:pPr>
      <w:rPr>
        <w:rFonts w:hint="default"/>
        <w:lang w:val="zh-CN" w:eastAsia="zh-CN" w:bidi="zh-CN"/>
      </w:rPr>
    </w:lvl>
    <w:lvl w:ilvl="5" w:tplc="952094B4">
      <w:numFmt w:val="bullet"/>
      <w:lvlText w:val="•"/>
      <w:lvlJc w:val="left"/>
      <w:pPr>
        <w:ind w:left="5093" w:hanging="382"/>
      </w:pPr>
      <w:rPr>
        <w:rFonts w:hint="default"/>
        <w:lang w:val="zh-CN" w:eastAsia="zh-CN" w:bidi="zh-CN"/>
      </w:rPr>
    </w:lvl>
    <w:lvl w:ilvl="6" w:tplc="65643086">
      <w:numFmt w:val="bullet"/>
      <w:lvlText w:val="•"/>
      <w:lvlJc w:val="left"/>
      <w:pPr>
        <w:ind w:left="5863" w:hanging="382"/>
      </w:pPr>
      <w:rPr>
        <w:rFonts w:hint="default"/>
        <w:lang w:val="zh-CN" w:eastAsia="zh-CN" w:bidi="zh-CN"/>
      </w:rPr>
    </w:lvl>
    <w:lvl w:ilvl="7" w:tplc="F1D894D2">
      <w:numFmt w:val="bullet"/>
      <w:lvlText w:val="•"/>
      <w:lvlJc w:val="left"/>
      <w:pPr>
        <w:ind w:left="6634" w:hanging="382"/>
      </w:pPr>
      <w:rPr>
        <w:rFonts w:hint="default"/>
        <w:lang w:val="zh-CN" w:eastAsia="zh-CN" w:bidi="zh-CN"/>
      </w:rPr>
    </w:lvl>
    <w:lvl w:ilvl="8" w:tplc="C542ED84">
      <w:numFmt w:val="bullet"/>
      <w:lvlText w:val="•"/>
      <w:lvlJc w:val="left"/>
      <w:pPr>
        <w:ind w:left="7404" w:hanging="382"/>
      </w:pPr>
      <w:rPr>
        <w:rFonts w:hint="default"/>
        <w:lang w:val="zh-CN" w:eastAsia="zh-CN" w:bidi="zh-CN"/>
      </w:rPr>
    </w:lvl>
  </w:abstractNum>
  <w:abstractNum w:abstractNumId="9">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6"/>
  </w:num>
  <w:num w:numId="6">
    <w:abstractNumId w:val="5"/>
  </w:num>
  <w:num w:numId="7">
    <w:abstractNumId w:val="4"/>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AA4"/>
    <w:rsid w:val="00000ECF"/>
    <w:rsid w:val="00001340"/>
    <w:rsid w:val="00004DAA"/>
    <w:rsid w:val="00006BD9"/>
    <w:rsid w:val="00007BA8"/>
    <w:rsid w:val="00014F7D"/>
    <w:rsid w:val="000162FE"/>
    <w:rsid w:val="000244CA"/>
    <w:rsid w:val="00030171"/>
    <w:rsid w:val="00031EFB"/>
    <w:rsid w:val="00033566"/>
    <w:rsid w:val="00034FAB"/>
    <w:rsid w:val="00036823"/>
    <w:rsid w:val="00036B12"/>
    <w:rsid w:val="000400E8"/>
    <w:rsid w:val="00044B32"/>
    <w:rsid w:val="00046152"/>
    <w:rsid w:val="0005003E"/>
    <w:rsid w:val="000604DE"/>
    <w:rsid w:val="000641A9"/>
    <w:rsid w:val="000661C0"/>
    <w:rsid w:val="00070AF5"/>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7461"/>
    <w:rsid w:val="00101AA4"/>
    <w:rsid w:val="001025BB"/>
    <w:rsid w:val="001063D0"/>
    <w:rsid w:val="0010650C"/>
    <w:rsid w:val="00127B38"/>
    <w:rsid w:val="00127C9A"/>
    <w:rsid w:val="0013312B"/>
    <w:rsid w:val="00134F82"/>
    <w:rsid w:val="00142762"/>
    <w:rsid w:val="00142BB8"/>
    <w:rsid w:val="0014554F"/>
    <w:rsid w:val="00146E26"/>
    <w:rsid w:val="0015794E"/>
    <w:rsid w:val="00161961"/>
    <w:rsid w:val="0016644B"/>
    <w:rsid w:val="00167F69"/>
    <w:rsid w:val="00172AA0"/>
    <w:rsid w:val="001733AF"/>
    <w:rsid w:val="00176FAD"/>
    <w:rsid w:val="00181200"/>
    <w:rsid w:val="001831E7"/>
    <w:rsid w:val="001A1D16"/>
    <w:rsid w:val="001A2117"/>
    <w:rsid w:val="001A45DD"/>
    <w:rsid w:val="001A4674"/>
    <w:rsid w:val="001A4E5A"/>
    <w:rsid w:val="001A5DD7"/>
    <w:rsid w:val="001B1748"/>
    <w:rsid w:val="001B5A4C"/>
    <w:rsid w:val="001D1BCF"/>
    <w:rsid w:val="001D50A5"/>
    <w:rsid w:val="001E33A7"/>
    <w:rsid w:val="001E3D69"/>
    <w:rsid w:val="001E4755"/>
    <w:rsid w:val="001E492A"/>
    <w:rsid w:val="001E6E8F"/>
    <w:rsid w:val="001E794E"/>
    <w:rsid w:val="001F3A08"/>
    <w:rsid w:val="001F610A"/>
    <w:rsid w:val="00200BA8"/>
    <w:rsid w:val="0020240F"/>
    <w:rsid w:val="002055DD"/>
    <w:rsid w:val="00205DF6"/>
    <w:rsid w:val="00205F22"/>
    <w:rsid w:val="00214257"/>
    <w:rsid w:val="0021460D"/>
    <w:rsid w:val="00215F58"/>
    <w:rsid w:val="0022177D"/>
    <w:rsid w:val="00223931"/>
    <w:rsid w:val="00226DEC"/>
    <w:rsid w:val="00236D43"/>
    <w:rsid w:val="002454B4"/>
    <w:rsid w:val="002472C0"/>
    <w:rsid w:val="002508FA"/>
    <w:rsid w:val="0025396A"/>
    <w:rsid w:val="00253DC3"/>
    <w:rsid w:val="002541CE"/>
    <w:rsid w:val="00257DBC"/>
    <w:rsid w:val="00257F22"/>
    <w:rsid w:val="002604A7"/>
    <w:rsid w:val="00260910"/>
    <w:rsid w:val="002660FD"/>
    <w:rsid w:val="00266F04"/>
    <w:rsid w:val="002679C6"/>
    <w:rsid w:val="002712CB"/>
    <w:rsid w:val="0027366F"/>
    <w:rsid w:val="00283BF1"/>
    <w:rsid w:val="00285885"/>
    <w:rsid w:val="002967DA"/>
    <w:rsid w:val="00297D9D"/>
    <w:rsid w:val="002A7CE2"/>
    <w:rsid w:val="002B0041"/>
    <w:rsid w:val="002B5159"/>
    <w:rsid w:val="002B624E"/>
    <w:rsid w:val="002B77E1"/>
    <w:rsid w:val="002C2DD2"/>
    <w:rsid w:val="002C44C0"/>
    <w:rsid w:val="002D280B"/>
    <w:rsid w:val="002D3439"/>
    <w:rsid w:val="002D635D"/>
    <w:rsid w:val="002D6CF2"/>
    <w:rsid w:val="002E25BC"/>
    <w:rsid w:val="002E5AAD"/>
    <w:rsid w:val="002F10F5"/>
    <w:rsid w:val="002F2283"/>
    <w:rsid w:val="00300C92"/>
    <w:rsid w:val="00304A1A"/>
    <w:rsid w:val="00304D2D"/>
    <w:rsid w:val="00305EE3"/>
    <w:rsid w:val="0030747A"/>
    <w:rsid w:val="00311F76"/>
    <w:rsid w:val="00313F13"/>
    <w:rsid w:val="00315623"/>
    <w:rsid w:val="00315D4B"/>
    <w:rsid w:val="00315D59"/>
    <w:rsid w:val="00316DBA"/>
    <w:rsid w:val="00317D34"/>
    <w:rsid w:val="00317FF8"/>
    <w:rsid w:val="00324345"/>
    <w:rsid w:val="00326152"/>
    <w:rsid w:val="00331C14"/>
    <w:rsid w:val="00336EED"/>
    <w:rsid w:val="003477C5"/>
    <w:rsid w:val="0035581F"/>
    <w:rsid w:val="00357700"/>
    <w:rsid w:val="00360D30"/>
    <w:rsid w:val="00361C9D"/>
    <w:rsid w:val="00363991"/>
    <w:rsid w:val="00364473"/>
    <w:rsid w:val="00370CC0"/>
    <w:rsid w:val="00370F25"/>
    <w:rsid w:val="00372DE0"/>
    <w:rsid w:val="00373AD1"/>
    <w:rsid w:val="00376E83"/>
    <w:rsid w:val="00381A0F"/>
    <w:rsid w:val="003A4B68"/>
    <w:rsid w:val="003A5B50"/>
    <w:rsid w:val="003B70AD"/>
    <w:rsid w:val="003B7226"/>
    <w:rsid w:val="003C043A"/>
    <w:rsid w:val="003C0B9E"/>
    <w:rsid w:val="003C1831"/>
    <w:rsid w:val="003D01BB"/>
    <w:rsid w:val="003D05EA"/>
    <w:rsid w:val="003D4211"/>
    <w:rsid w:val="003D60E3"/>
    <w:rsid w:val="003E4A7A"/>
    <w:rsid w:val="003E7827"/>
    <w:rsid w:val="003F59D7"/>
    <w:rsid w:val="00402D19"/>
    <w:rsid w:val="0040310D"/>
    <w:rsid w:val="00407324"/>
    <w:rsid w:val="004079CE"/>
    <w:rsid w:val="004220B6"/>
    <w:rsid w:val="00423980"/>
    <w:rsid w:val="0042662D"/>
    <w:rsid w:val="00432C0C"/>
    <w:rsid w:val="00433EED"/>
    <w:rsid w:val="00437874"/>
    <w:rsid w:val="00444EE1"/>
    <w:rsid w:val="0044799D"/>
    <w:rsid w:val="0045091A"/>
    <w:rsid w:val="00451F1F"/>
    <w:rsid w:val="00452BB8"/>
    <w:rsid w:val="00455196"/>
    <w:rsid w:val="00456C2F"/>
    <w:rsid w:val="00463285"/>
    <w:rsid w:val="004640C1"/>
    <w:rsid w:val="004704FB"/>
    <w:rsid w:val="00471E95"/>
    <w:rsid w:val="00487DB0"/>
    <w:rsid w:val="004A010F"/>
    <w:rsid w:val="004A2C09"/>
    <w:rsid w:val="004A4981"/>
    <w:rsid w:val="004A5376"/>
    <w:rsid w:val="004A6517"/>
    <w:rsid w:val="004A68AF"/>
    <w:rsid w:val="004A78B9"/>
    <w:rsid w:val="004A7D7E"/>
    <w:rsid w:val="004B03B8"/>
    <w:rsid w:val="004B0537"/>
    <w:rsid w:val="004D11B3"/>
    <w:rsid w:val="004D3C30"/>
    <w:rsid w:val="004D5C23"/>
    <w:rsid w:val="004D75D5"/>
    <w:rsid w:val="004E2088"/>
    <w:rsid w:val="004E277E"/>
    <w:rsid w:val="004E419C"/>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4181E"/>
    <w:rsid w:val="00541FB5"/>
    <w:rsid w:val="005421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658"/>
    <w:rsid w:val="005879D1"/>
    <w:rsid w:val="005924AA"/>
    <w:rsid w:val="005A215C"/>
    <w:rsid w:val="005A6326"/>
    <w:rsid w:val="005A69CA"/>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205BF"/>
    <w:rsid w:val="0062135D"/>
    <w:rsid w:val="00622699"/>
    <w:rsid w:val="00630AAC"/>
    <w:rsid w:val="006314C2"/>
    <w:rsid w:val="00631C5A"/>
    <w:rsid w:val="0063610A"/>
    <w:rsid w:val="006367D4"/>
    <w:rsid w:val="00642363"/>
    <w:rsid w:val="00644CAA"/>
    <w:rsid w:val="0064722F"/>
    <w:rsid w:val="00647D58"/>
    <w:rsid w:val="00652A1B"/>
    <w:rsid w:val="00652A7E"/>
    <w:rsid w:val="00652B74"/>
    <w:rsid w:val="006546EA"/>
    <w:rsid w:val="00656C08"/>
    <w:rsid w:val="00657AD0"/>
    <w:rsid w:val="0066102E"/>
    <w:rsid w:val="00661E10"/>
    <w:rsid w:val="0066681E"/>
    <w:rsid w:val="00670008"/>
    <w:rsid w:val="006728AB"/>
    <w:rsid w:val="00673798"/>
    <w:rsid w:val="00674A1B"/>
    <w:rsid w:val="006804BB"/>
    <w:rsid w:val="00685C61"/>
    <w:rsid w:val="00686FBB"/>
    <w:rsid w:val="006932B7"/>
    <w:rsid w:val="00694538"/>
    <w:rsid w:val="006974ED"/>
    <w:rsid w:val="006A0AF4"/>
    <w:rsid w:val="006A4AC4"/>
    <w:rsid w:val="006B014A"/>
    <w:rsid w:val="006B2DDD"/>
    <w:rsid w:val="006B6739"/>
    <w:rsid w:val="006B72B0"/>
    <w:rsid w:val="006C06C9"/>
    <w:rsid w:val="006C08F0"/>
    <w:rsid w:val="006C214D"/>
    <w:rsid w:val="006C551A"/>
    <w:rsid w:val="006D5419"/>
    <w:rsid w:val="006D747B"/>
    <w:rsid w:val="006E249F"/>
    <w:rsid w:val="006E344D"/>
    <w:rsid w:val="006E51CF"/>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44A05"/>
    <w:rsid w:val="00746AC3"/>
    <w:rsid w:val="0075151D"/>
    <w:rsid w:val="007616D4"/>
    <w:rsid w:val="00767044"/>
    <w:rsid w:val="00767A9C"/>
    <w:rsid w:val="00776052"/>
    <w:rsid w:val="00777B6C"/>
    <w:rsid w:val="00782584"/>
    <w:rsid w:val="00784173"/>
    <w:rsid w:val="00787D19"/>
    <w:rsid w:val="007920CB"/>
    <w:rsid w:val="007952C7"/>
    <w:rsid w:val="00796034"/>
    <w:rsid w:val="007A0E43"/>
    <w:rsid w:val="007A4567"/>
    <w:rsid w:val="007A5319"/>
    <w:rsid w:val="007A7EF1"/>
    <w:rsid w:val="007B2A84"/>
    <w:rsid w:val="007C2395"/>
    <w:rsid w:val="007C66D2"/>
    <w:rsid w:val="007D3DC6"/>
    <w:rsid w:val="007D68A5"/>
    <w:rsid w:val="007F4D14"/>
    <w:rsid w:val="007F6C55"/>
    <w:rsid w:val="00802B0A"/>
    <w:rsid w:val="0080672E"/>
    <w:rsid w:val="008068DA"/>
    <w:rsid w:val="008068EC"/>
    <w:rsid w:val="00810823"/>
    <w:rsid w:val="00813D04"/>
    <w:rsid w:val="0081414C"/>
    <w:rsid w:val="00820914"/>
    <w:rsid w:val="008247D9"/>
    <w:rsid w:val="00826C3A"/>
    <w:rsid w:val="008329E9"/>
    <w:rsid w:val="00840117"/>
    <w:rsid w:val="00843C8F"/>
    <w:rsid w:val="00844290"/>
    <w:rsid w:val="00844507"/>
    <w:rsid w:val="00846F1B"/>
    <w:rsid w:val="00854521"/>
    <w:rsid w:val="00857654"/>
    <w:rsid w:val="00857B62"/>
    <w:rsid w:val="00862EBB"/>
    <w:rsid w:val="008631DD"/>
    <w:rsid w:val="008703DB"/>
    <w:rsid w:val="00872CE4"/>
    <w:rsid w:val="00877E4D"/>
    <w:rsid w:val="00880D74"/>
    <w:rsid w:val="00881BAB"/>
    <w:rsid w:val="00881D84"/>
    <w:rsid w:val="0088254B"/>
    <w:rsid w:val="00884BA6"/>
    <w:rsid w:val="008858F6"/>
    <w:rsid w:val="00892DE8"/>
    <w:rsid w:val="008A4525"/>
    <w:rsid w:val="008A4B8E"/>
    <w:rsid w:val="008A6628"/>
    <w:rsid w:val="008B06BC"/>
    <w:rsid w:val="008B1D39"/>
    <w:rsid w:val="008B5573"/>
    <w:rsid w:val="008B6942"/>
    <w:rsid w:val="008C24AF"/>
    <w:rsid w:val="008C6135"/>
    <w:rsid w:val="008D5387"/>
    <w:rsid w:val="008F1D6D"/>
    <w:rsid w:val="008F4D77"/>
    <w:rsid w:val="008F6AA2"/>
    <w:rsid w:val="00900116"/>
    <w:rsid w:val="0091002A"/>
    <w:rsid w:val="00910B36"/>
    <w:rsid w:val="00913492"/>
    <w:rsid w:val="00913858"/>
    <w:rsid w:val="00915795"/>
    <w:rsid w:val="0091776B"/>
    <w:rsid w:val="00917C51"/>
    <w:rsid w:val="009209E8"/>
    <w:rsid w:val="00920BBA"/>
    <w:rsid w:val="00922592"/>
    <w:rsid w:val="0092570E"/>
    <w:rsid w:val="00925B9C"/>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F92"/>
    <w:rsid w:val="00992F5C"/>
    <w:rsid w:val="009930AE"/>
    <w:rsid w:val="00994368"/>
    <w:rsid w:val="009960AD"/>
    <w:rsid w:val="009A089A"/>
    <w:rsid w:val="009A456E"/>
    <w:rsid w:val="009A6799"/>
    <w:rsid w:val="009A693B"/>
    <w:rsid w:val="009A70A2"/>
    <w:rsid w:val="009A7284"/>
    <w:rsid w:val="009B074B"/>
    <w:rsid w:val="009B0A3E"/>
    <w:rsid w:val="009C7FD8"/>
    <w:rsid w:val="009D05BF"/>
    <w:rsid w:val="009D2432"/>
    <w:rsid w:val="009D2FB9"/>
    <w:rsid w:val="009E4C1C"/>
    <w:rsid w:val="009F064F"/>
    <w:rsid w:val="009F11C8"/>
    <w:rsid w:val="009F15EF"/>
    <w:rsid w:val="009F1E72"/>
    <w:rsid w:val="009F24D1"/>
    <w:rsid w:val="00A00917"/>
    <w:rsid w:val="00A01EFD"/>
    <w:rsid w:val="00A027FA"/>
    <w:rsid w:val="00A04B51"/>
    <w:rsid w:val="00A068B7"/>
    <w:rsid w:val="00A17158"/>
    <w:rsid w:val="00A20856"/>
    <w:rsid w:val="00A3043E"/>
    <w:rsid w:val="00A319A4"/>
    <w:rsid w:val="00A320D2"/>
    <w:rsid w:val="00A33EC9"/>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86D"/>
    <w:rsid w:val="00A920ED"/>
    <w:rsid w:val="00A93030"/>
    <w:rsid w:val="00A97447"/>
    <w:rsid w:val="00AA0A96"/>
    <w:rsid w:val="00AA0C7F"/>
    <w:rsid w:val="00AA1E25"/>
    <w:rsid w:val="00AA65EF"/>
    <w:rsid w:val="00AB07FC"/>
    <w:rsid w:val="00AB0BCB"/>
    <w:rsid w:val="00AB706C"/>
    <w:rsid w:val="00AB7635"/>
    <w:rsid w:val="00AB7D40"/>
    <w:rsid w:val="00AC1089"/>
    <w:rsid w:val="00AC169A"/>
    <w:rsid w:val="00AC17BD"/>
    <w:rsid w:val="00AC7076"/>
    <w:rsid w:val="00AD0858"/>
    <w:rsid w:val="00AD159E"/>
    <w:rsid w:val="00AD3FA3"/>
    <w:rsid w:val="00AD5B62"/>
    <w:rsid w:val="00AE07D2"/>
    <w:rsid w:val="00AE2F7F"/>
    <w:rsid w:val="00AF35AE"/>
    <w:rsid w:val="00B12CAE"/>
    <w:rsid w:val="00B12DA9"/>
    <w:rsid w:val="00B1771E"/>
    <w:rsid w:val="00B20979"/>
    <w:rsid w:val="00B20B9D"/>
    <w:rsid w:val="00B20CA6"/>
    <w:rsid w:val="00B23297"/>
    <w:rsid w:val="00B24130"/>
    <w:rsid w:val="00B3066F"/>
    <w:rsid w:val="00B311C3"/>
    <w:rsid w:val="00B32FDE"/>
    <w:rsid w:val="00B3485C"/>
    <w:rsid w:val="00B3551C"/>
    <w:rsid w:val="00B42A8F"/>
    <w:rsid w:val="00B455A2"/>
    <w:rsid w:val="00B476A0"/>
    <w:rsid w:val="00B513C8"/>
    <w:rsid w:val="00B55DD4"/>
    <w:rsid w:val="00B6151D"/>
    <w:rsid w:val="00B61E94"/>
    <w:rsid w:val="00B628A3"/>
    <w:rsid w:val="00B64F32"/>
    <w:rsid w:val="00B65DD7"/>
    <w:rsid w:val="00B66B82"/>
    <w:rsid w:val="00B7678B"/>
    <w:rsid w:val="00B76B5B"/>
    <w:rsid w:val="00B836E8"/>
    <w:rsid w:val="00B83FBC"/>
    <w:rsid w:val="00B841A4"/>
    <w:rsid w:val="00B871DD"/>
    <w:rsid w:val="00BA1954"/>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5DD"/>
    <w:rsid w:val="00C27F57"/>
    <w:rsid w:val="00C31656"/>
    <w:rsid w:val="00C31F14"/>
    <w:rsid w:val="00C331FC"/>
    <w:rsid w:val="00C34FE2"/>
    <w:rsid w:val="00C36041"/>
    <w:rsid w:val="00C36B8D"/>
    <w:rsid w:val="00C402C9"/>
    <w:rsid w:val="00C418DE"/>
    <w:rsid w:val="00C42124"/>
    <w:rsid w:val="00C45F5C"/>
    <w:rsid w:val="00C466A2"/>
    <w:rsid w:val="00C46AF0"/>
    <w:rsid w:val="00C479FE"/>
    <w:rsid w:val="00C47EB3"/>
    <w:rsid w:val="00C50789"/>
    <w:rsid w:val="00C50B1D"/>
    <w:rsid w:val="00C53ADD"/>
    <w:rsid w:val="00C62E07"/>
    <w:rsid w:val="00C70F4F"/>
    <w:rsid w:val="00C840F2"/>
    <w:rsid w:val="00C859E8"/>
    <w:rsid w:val="00C9122B"/>
    <w:rsid w:val="00C9683B"/>
    <w:rsid w:val="00CA0EF6"/>
    <w:rsid w:val="00CA192F"/>
    <w:rsid w:val="00CA31DB"/>
    <w:rsid w:val="00CA502E"/>
    <w:rsid w:val="00CB26B0"/>
    <w:rsid w:val="00CB73BC"/>
    <w:rsid w:val="00CD144D"/>
    <w:rsid w:val="00CD2724"/>
    <w:rsid w:val="00CD33AB"/>
    <w:rsid w:val="00CD5E71"/>
    <w:rsid w:val="00CF1C70"/>
    <w:rsid w:val="00CF291C"/>
    <w:rsid w:val="00CF4B54"/>
    <w:rsid w:val="00D05A97"/>
    <w:rsid w:val="00D060F5"/>
    <w:rsid w:val="00D06613"/>
    <w:rsid w:val="00D119E0"/>
    <w:rsid w:val="00D1210A"/>
    <w:rsid w:val="00D12679"/>
    <w:rsid w:val="00D13FCC"/>
    <w:rsid w:val="00D15B9A"/>
    <w:rsid w:val="00D15D80"/>
    <w:rsid w:val="00D17C21"/>
    <w:rsid w:val="00D17D8C"/>
    <w:rsid w:val="00D2223C"/>
    <w:rsid w:val="00D26793"/>
    <w:rsid w:val="00D27953"/>
    <w:rsid w:val="00D324D5"/>
    <w:rsid w:val="00D334C0"/>
    <w:rsid w:val="00D33952"/>
    <w:rsid w:val="00D36619"/>
    <w:rsid w:val="00D36B59"/>
    <w:rsid w:val="00D450F4"/>
    <w:rsid w:val="00D45431"/>
    <w:rsid w:val="00D50730"/>
    <w:rsid w:val="00D50E97"/>
    <w:rsid w:val="00D65F39"/>
    <w:rsid w:val="00D7654E"/>
    <w:rsid w:val="00D777A5"/>
    <w:rsid w:val="00D85475"/>
    <w:rsid w:val="00D87DC8"/>
    <w:rsid w:val="00D9044D"/>
    <w:rsid w:val="00D90F3B"/>
    <w:rsid w:val="00D92F4F"/>
    <w:rsid w:val="00D94EB2"/>
    <w:rsid w:val="00DA2563"/>
    <w:rsid w:val="00DA380B"/>
    <w:rsid w:val="00DB171F"/>
    <w:rsid w:val="00DB50E6"/>
    <w:rsid w:val="00DB7459"/>
    <w:rsid w:val="00DC499D"/>
    <w:rsid w:val="00DC6B9D"/>
    <w:rsid w:val="00DC7034"/>
    <w:rsid w:val="00DD5A57"/>
    <w:rsid w:val="00DD6416"/>
    <w:rsid w:val="00DE28A4"/>
    <w:rsid w:val="00DE29C3"/>
    <w:rsid w:val="00DF29E0"/>
    <w:rsid w:val="00E0297A"/>
    <w:rsid w:val="00E05CD7"/>
    <w:rsid w:val="00E06DA4"/>
    <w:rsid w:val="00E112B3"/>
    <w:rsid w:val="00E121FC"/>
    <w:rsid w:val="00E14149"/>
    <w:rsid w:val="00E14A89"/>
    <w:rsid w:val="00E17D40"/>
    <w:rsid w:val="00E23290"/>
    <w:rsid w:val="00E2781F"/>
    <w:rsid w:val="00E27F9E"/>
    <w:rsid w:val="00E311A1"/>
    <w:rsid w:val="00E34833"/>
    <w:rsid w:val="00E34FF9"/>
    <w:rsid w:val="00E37B70"/>
    <w:rsid w:val="00E40272"/>
    <w:rsid w:val="00E412C0"/>
    <w:rsid w:val="00E41690"/>
    <w:rsid w:val="00E4229F"/>
    <w:rsid w:val="00E4570B"/>
    <w:rsid w:val="00E45AB6"/>
    <w:rsid w:val="00E50150"/>
    <w:rsid w:val="00E53FDA"/>
    <w:rsid w:val="00E56EAE"/>
    <w:rsid w:val="00E57B36"/>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6D5C"/>
    <w:rsid w:val="00EA1744"/>
    <w:rsid w:val="00EA75E3"/>
    <w:rsid w:val="00EC22AB"/>
    <w:rsid w:val="00EC767D"/>
    <w:rsid w:val="00ED3CA9"/>
    <w:rsid w:val="00ED7DB6"/>
    <w:rsid w:val="00EE1040"/>
    <w:rsid w:val="00EE2F7B"/>
    <w:rsid w:val="00EF0DD2"/>
    <w:rsid w:val="00F00A1D"/>
    <w:rsid w:val="00F046AF"/>
    <w:rsid w:val="00F077F5"/>
    <w:rsid w:val="00F10359"/>
    <w:rsid w:val="00F141A0"/>
    <w:rsid w:val="00F1438C"/>
    <w:rsid w:val="00F21F0C"/>
    <w:rsid w:val="00F2452B"/>
    <w:rsid w:val="00F31749"/>
    <w:rsid w:val="00F3403B"/>
    <w:rsid w:val="00F37D48"/>
    <w:rsid w:val="00F37DC2"/>
    <w:rsid w:val="00F41097"/>
    <w:rsid w:val="00F4197F"/>
    <w:rsid w:val="00F42B8A"/>
    <w:rsid w:val="00F5283D"/>
    <w:rsid w:val="00F52D03"/>
    <w:rsid w:val="00F54CD6"/>
    <w:rsid w:val="00F61283"/>
    <w:rsid w:val="00F61696"/>
    <w:rsid w:val="00F65CFD"/>
    <w:rsid w:val="00F6738F"/>
    <w:rsid w:val="00F7367D"/>
    <w:rsid w:val="00F85A84"/>
    <w:rsid w:val="00F94DA0"/>
    <w:rsid w:val="00F95580"/>
    <w:rsid w:val="00F979A3"/>
    <w:rsid w:val="00FA4BE3"/>
    <w:rsid w:val="00FA6BE0"/>
    <w:rsid w:val="00FA72A6"/>
    <w:rsid w:val="00FB3072"/>
    <w:rsid w:val="00FB5939"/>
    <w:rsid w:val="00FB5EA4"/>
    <w:rsid w:val="00FC3E48"/>
    <w:rsid w:val="00FC6F7D"/>
    <w:rsid w:val="00FD0E95"/>
    <w:rsid w:val="00FD53B3"/>
    <w:rsid w:val="00FD7F20"/>
    <w:rsid w:val="00FE2037"/>
    <w:rsid w:val="00FE2F34"/>
    <w:rsid w:val="00FF2520"/>
    <w:rsid w:val="00FF2E08"/>
    <w:rsid w:val="00FF4215"/>
    <w:rsid w:val="00FF4C85"/>
    <w:rsid w:val="00FF7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lsdException w:name="toc 9" w:uiPriority="0"/>
    <w:lsdException w:name="Normal Indent" w:uiPriority="0" w:qFormat="1"/>
    <w:lsdException w:name="footnote text" w:semiHidden="1" w:uiPriority="0"/>
    <w:lsdException w:name="annotation text" w:uiPriority="0"/>
    <w:lsdException w:name="header" w:qFormat="1"/>
    <w:lsdException w:name="footer" w:uiPriority="0" w:qFormat="1"/>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Strong"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uiPriority="0"/>
    <w:lsdException w:name="HTML Address" w:semiHidden="1" w:unhideWhenUsed="1"/>
    <w:lsdException w:name="HTML Cite" w:uiPriority="0"/>
    <w:lsdException w:name="HTML Code" w:uiPriority="0"/>
    <w:lsdException w:name="HTML Definition" w:uiPriority="0"/>
    <w:lsdException w:name="HTML Keyboard" w:uiPriority="0"/>
    <w:lsdException w:name="HTML Preformatted" w:semiHidden="1" w:uiPriority="0" w:unhideWhenUsed="1"/>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EB2"/>
    <w:pPr>
      <w:widowControl w:val="0"/>
      <w:jc w:val="both"/>
    </w:pPr>
    <w:rPr>
      <w:kern w:val="2"/>
      <w:sz w:val="21"/>
      <w:szCs w:val="22"/>
    </w:rPr>
  </w:style>
  <w:style w:type="paragraph" w:styleId="1">
    <w:name w:val="heading 1"/>
    <w:basedOn w:val="a"/>
    <w:next w:val="a"/>
    <w:link w:val="1Char"/>
    <w:qFormat/>
    <w:rsid w:val="00085EB2"/>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rsid w:val="00085EB2"/>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rsid w:val="00085EB2"/>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0"/>
    <w:link w:val="4Char"/>
    <w:qFormat/>
    <w:rsid w:val="00B7678B"/>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qFormat/>
    <w:rsid w:val="00B7678B"/>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B7678B"/>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B7678B"/>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B7678B"/>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B7678B"/>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
    <w:next w:val="a"/>
    <w:qFormat/>
    <w:rsid w:val="00085EB2"/>
    <w:pPr>
      <w:ind w:leftChars="1200" w:left="2520"/>
    </w:pPr>
    <w:rPr>
      <w:rFonts w:ascii="Times New Roman" w:eastAsia="宋体" w:hAnsi="Times New Roman" w:cs="Times New Roman"/>
      <w:szCs w:val="24"/>
    </w:rPr>
  </w:style>
  <w:style w:type="paragraph" w:styleId="a4">
    <w:name w:val="List Number"/>
    <w:basedOn w:val="a"/>
    <w:qFormat/>
    <w:rsid w:val="00085EB2"/>
    <w:pPr>
      <w:widowControl/>
      <w:spacing w:before="100" w:beforeAutospacing="1" w:after="100" w:afterAutospacing="1"/>
      <w:jc w:val="left"/>
    </w:pPr>
    <w:rPr>
      <w:rFonts w:ascii="宋体" w:eastAsia="宋体" w:hAnsi="宋体" w:cs="宋体"/>
      <w:kern w:val="0"/>
      <w:sz w:val="24"/>
      <w:szCs w:val="24"/>
    </w:rPr>
  </w:style>
  <w:style w:type="paragraph" w:styleId="a0">
    <w:name w:val="Normal Indent"/>
    <w:basedOn w:val="a"/>
    <w:link w:val="Char"/>
    <w:qFormat/>
    <w:rsid w:val="00085EB2"/>
    <w:pPr>
      <w:ind w:firstLineChars="200" w:firstLine="420"/>
    </w:pPr>
    <w:rPr>
      <w:rFonts w:ascii="Times New Roman" w:eastAsia="宋体" w:hAnsi="Times New Roman" w:cs="Times New Roman"/>
      <w:kern w:val="0"/>
      <w:sz w:val="24"/>
      <w:szCs w:val="20"/>
    </w:rPr>
  </w:style>
  <w:style w:type="paragraph" w:styleId="a5">
    <w:name w:val="Document Map"/>
    <w:basedOn w:val="a"/>
    <w:link w:val="Char0"/>
    <w:rsid w:val="00085EB2"/>
    <w:rPr>
      <w:rFonts w:ascii="宋体" w:eastAsia="宋体" w:hAnsi="Calibri" w:cs="Times New Roman"/>
      <w:kern w:val="0"/>
      <w:sz w:val="18"/>
      <w:szCs w:val="20"/>
    </w:rPr>
  </w:style>
  <w:style w:type="paragraph" w:styleId="a6">
    <w:name w:val="annotation text"/>
    <w:basedOn w:val="a"/>
    <w:link w:val="Char1"/>
    <w:rsid w:val="00085EB2"/>
    <w:pPr>
      <w:jc w:val="left"/>
    </w:pPr>
  </w:style>
  <w:style w:type="paragraph" w:styleId="a7">
    <w:name w:val="Body Text"/>
    <w:basedOn w:val="a"/>
    <w:link w:val="Char2"/>
    <w:rsid w:val="00085EB2"/>
    <w:pPr>
      <w:spacing w:after="120"/>
    </w:pPr>
    <w:rPr>
      <w:rFonts w:ascii="Calibri" w:eastAsia="宋体" w:hAnsi="Calibri" w:cs="Times New Roman"/>
      <w:kern w:val="0"/>
      <w:sz w:val="24"/>
      <w:szCs w:val="20"/>
    </w:rPr>
  </w:style>
  <w:style w:type="paragraph" w:styleId="a8">
    <w:name w:val="Body Text Indent"/>
    <w:basedOn w:val="a"/>
    <w:link w:val="Char3"/>
    <w:rsid w:val="00085EB2"/>
    <w:pPr>
      <w:widowControl/>
      <w:spacing w:after="120"/>
      <w:ind w:left="420"/>
    </w:pPr>
    <w:rPr>
      <w:rFonts w:ascii="??" w:eastAsia="宋体" w:hAnsi="??" w:cs="Arial"/>
      <w:kern w:val="0"/>
      <w:sz w:val="24"/>
      <w:szCs w:val="24"/>
    </w:rPr>
  </w:style>
  <w:style w:type="paragraph" w:styleId="50">
    <w:name w:val="toc 5"/>
    <w:basedOn w:val="a"/>
    <w:next w:val="a"/>
    <w:rsid w:val="00085EB2"/>
    <w:pPr>
      <w:ind w:leftChars="800" w:left="1680"/>
    </w:pPr>
    <w:rPr>
      <w:rFonts w:ascii="Times New Roman" w:eastAsia="宋体" w:hAnsi="Times New Roman" w:cs="Times New Roman"/>
      <w:szCs w:val="24"/>
    </w:rPr>
  </w:style>
  <w:style w:type="paragraph" w:styleId="30">
    <w:name w:val="toc 3"/>
    <w:basedOn w:val="a"/>
    <w:next w:val="a"/>
    <w:uiPriority w:val="39"/>
    <w:qFormat/>
    <w:rsid w:val="00085EB2"/>
    <w:pPr>
      <w:ind w:leftChars="400" w:left="840"/>
    </w:pPr>
    <w:rPr>
      <w:rFonts w:ascii="Times New Roman" w:eastAsia="宋体" w:hAnsi="Times New Roman" w:cs="Times New Roman"/>
      <w:szCs w:val="24"/>
    </w:rPr>
  </w:style>
  <w:style w:type="paragraph" w:styleId="a9">
    <w:name w:val="Plain Text"/>
    <w:basedOn w:val="a"/>
    <w:link w:val="Char4"/>
    <w:rsid w:val="00085EB2"/>
    <w:rPr>
      <w:rFonts w:ascii="宋体" w:eastAsia="宋体" w:hAnsi="Courier New"/>
      <w:szCs w:val="21"/>
    </w:rPr>
  </w:style>
  <w:style w:type="paragraph" w:styleId="80">
    <w:name w:val="toc 8"/>
    <w:basedOn w:val="a"/>
    <w:next w:val="a"/>
    <w:rsid w:val="00085EB2"/>
    <w:pPr>
      <w:ind w:leftChars="1400" w:left="2940"/>
    </w:pPr>
    <w:rPr>
      <w:rFonts w:ascii="Times New Roman" w:eastAsia="宋体" w:hAnsi="Times New Roman" w:cs="Times New Roman"/>
      <w:szCs w:val="24"/>
    </w:rPr>
  </w:style>
  <w:style w:type="paragraph" w:styleId="aa">
    <w:name w:val="Date"/>
    <w:basedOn w:val="a"/>
    <w:next w:val="a"/>
    <w:link w:val="Char5"/>
    <w:qFormat/>
    <w:rsid w:val="00085EB2"/>
    <w:rPr>
      <w:szCs w:val="21"/>
    </w:rPr>
  </w:style>
  <w:style w:type="paragraph" w:styleId="20">
    <w:name w:val="Body Text Indent 2"/>
    <w:basedOn w:val="a"/>
    <w:link w:val="2Char0"/>
    <w:rsid w:val="00085EB2"/>
    <w:pPr>
      <w:spacing w:before="100" w:beforeAutospacing="1" w:after="100" w:afterAutospacing="1" w:line="360" w:lineRule="auto"/>
      <w:ind w:firstLine="420"/>
    </w:pPr>
    <w:rPr>
      <w:rFonts w:ascii="宋体" w:eastAsia="宋体" w:hAnsi="Calibri" w:cs="Times New Roman"/>
      <w:kern w:val="0"/>
      <w:sz w:val="24"/>
      <w:szCs w:val="20"/>
    </w:rPr>
  </w:style>
  <w:style w:type="paragraph" w:styleId="ab">
    <w:name w:val="Balloon Text"/>
    <w:basedOn w:val="a"/>
    <w:link w:val="Char6"/>
    <w:qFormat/>
    <w:rsid w:val="00085EB2"/>
    <w:rPr>
      <w:rFonts w:ascii="Calibri" w:eastAsia="宋体" w:hAnsi="Calibri" w:cs="Times New Roman"/>
      <w:sz w:val="18"/>
      <w:szCs w:val="18"/>
    </w:rPr>
  </w:style>
  <w:style w:type="paragraph" w:styleId="ac">
    <w:name w:val="footer"/>
    <w:basedOn w:val="a"/>
    <w:link w:val="Char7"/>
    <w:qFormat/>
    <w:rsid w:val="00085EB2"/>
    <w:pPr>
      <w:tabs>
        <w:tab w:val="center" w:pos="4153"/>
        <w:tab w:val="right" w:pos="8306"/>
      </w:tabs>
      <w:snapToGrid w:val="0"/>
      <w:jc w:val="left"/>
    </w:pPr>
    <w:rPr>
      <w:rFonts w:ascii="Calibri" w:eastAsia="宋体" w:hAnsi="Calibri" w:cs="Times New Roman"/>
      <w:sz w:val="18"/>
      <w:szCs w:val="18"/>
    </w:rPr>
  </w:style>
  <w:style w:type="paragraph" w:styleId="ad">
    <w:name w:val="header"/>
    <w:basedOn w:val="a"/>
    <w:link w:val="Char8"/>
    <w:uiPriority w:val="99"/>
    <w:qFormat/>
    <w:rsid w:val="00085EB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sid w:val="00085EB2"/>
    <w:rPr>
      <w:rFonts w:ascii="Times New Roman" w:eastAsia="宋体" w:hAnsi="Times New Roman" w:cs="Times New Roman"/>
      <w:szCs w:val="24"/>
    </w:rPr>
  </w:style>
  <w:style w:type="paragraph" w:styleId="40">
    <w:name w:val="toc 4"/>
    <w:basedOn w:val="a"/>
    <w:next w:val="a"/>
    <w:rsid w:val="00085EB2"/>
    <w:pPr>
      <w:ind w:leftChars="600" w:left="1260"/>
    </w:pPr>
    <w:rPr>
      <w:rFonts w:ascii="Times New Roman" w:eastAsia="宋体" w:hAnsi="Times New Roman" w:cs="Times New Roman"/>
      <w:szCs w:val="24"/>
    </w:rPr>
  </w:style>
  <w:style w:type="paragraph" w:styleId="ae">
    <w:name w:val="footnote text"/>
    <w:basedOn w:val="a"/>
    <w:link w:val="Char9"/>
    <w:rsid w:val="00085EB2"/>
    <w:pPr>
      <w:snapToGrid w:val="0"/>
      <w:jc w:val="left"/>
    </w:pPr>
    <w:rPr>
      <w:rFonts w:ascii="Times New Roman" w:eastAsia="宋体" w:hAnsi="Times New Roman" w:cs="Times New Roman"/>
      <w:sz w:val="18"/>
      <w:szCs w:val="18"/>
    </w:rPr>
  </w:style>
  <w:style w:type="paragraph" w:styleId="60">
    <w:name w:val="toc 6"/>
    <w:basedOn w:val="a"/>
    <w:next w:val="a"/>
    <w:qFormat/>
    <w:rsid w:val="00085EB2"/>
    <w:pPr>
      <w:ind w:leftChars="1000" w:left="2100"/>
    </w:pPr>
    <w:rPr>
      <w:rFonts w:ascii="Times New Roman" w:eastAsia="宋体" w:hAnsi="Times New Roman" w:cs="Times New Roman"/>
      <w:szCs w:val="24"/>
    </w:rPr>
  </w:style>
  <w:style w:type="paragraph" w:styleId="31">
    <w:name w:val="Body Text Indent 3"/>
    <w:basedOn w:val="a"/>
    <w:link w:val="3Char0"/>
    <w:rsid w:val="00085EB2"/>
    <w:pPr>
      <w:spacing w:line="440" w:lineRule="exact"/>
      <w:ind w:firstLineChars="200" w:firstLine="412"/>
    </w:pPr>
    <w:rPr>
      <w:rFonts w:ascii="宋体" w:eastAsia="宋体" w:hAnsi="Calibri" w:cs="Times New Roman"/>
      <w:kern w:val="0"/>
      <w:sz w:val="20"/>
      <w:szCs w:val="20"/>
    </w:rPr>
  </w:style>
  <w:style w:type="paragraph" w:styleId="af">
    <w:name w:val="table of figures"/>
    <w:basedOn w:val="a"/>
    <w:next w:val="a"/>
    <w:rsid w:val="00085EB2"/>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rsid w:val="00085EB2"/>
    <w:pPr>
      <w:ind w:leftChars="200" w:left="420"/>
    </w:pPr>
    <w:rPr>
      <w:rFonts w:ascii="Times New Roman" w:eastAsia="宋体" w:hAnsi="Times New Roman" w:cs="Times New Roman"/>
      <w:szCs w:val="24"/>
    </w:rPr>
  </w:style>
  <w:style w:type="paragraph" w:styleId="90">
    <w:name w:val="toc 9"/>
    <w:basedOn w:val="a"/>
    <w:next w:val="a"/>
    <w:rsid w:val="00085EB2"/>
    <w:pPr>
      <w:ind w:leftChars="1600" w:left="3360"/>
    </w:pPr>
    <w:rPr>
      <w:rFonts w:ascii="Times New Roman" w:eastAsia="宋体" w:hAnsi="Times New Roman" w:cs="Times New Roman"/>
      <w:szCs w:val="24"/>
    </w:rPr>
  </w:style>
  <w:style w:type="paragraph" w:styleId="22">
    <w:name w:val="List Continue 2"/>
    <w:basedOn w:val="a"/>
    <w:rsid w:val="00085EB2"/>
    <w:pPr>
      <w:spacing w:after="120"/>
      <w:ind w:leftChars="400" w:left="840"/>
    </w:pPr>
    <w:rPr>
      <w:rFonts w:ascii="Times New Roman" w:eastAsia="宋体" w:hAnsi="Times New Roman" w:cs="Times New Roman"/>
      <w:szCs w:val="24"/>
    </w:rPr>
  </w:style>
  <w:style w:type="paragraph" w:styleId="af0">
    <w:name w:val="Normal (Web)"/>
    <w:basedOn w:val="a"/>
    <w:uiPriority w:val="99"/>
    <w:rsid w:val="00085EB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rsid w:val="00085EB2"/>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rsid w:val="00085EB2"/>
    <w:pPr>
      <w:spacing w:before="240" w:after="60"/>
      <w:jc w:val="center"/>
      <w:outlineLvl w:val="0"/>
    </w:pPr>
    <w:rPr>
      <w:rFonts w:ascii="Cambria" w:hAnsi="Cambria" w:cs="Times New Roman"/>
      <w:b/>
      <w:bCs/>
      <w:sz w:val="32"/>
      <w:szCs w:val="32"/>
    </w:rPr>
  </w:style>
  <w:style w:type="paragraph" w:styleId="af2">
    <w:name w:val="annotation subject"/>
    <w:basedOn w:val="a6"/>
    <w:next w:val="a6"/>
    <w:link w:val="Charb"/>
    <w:rsid w:val="00085EB2"/>
    <w:rPr>
      <w:b/>
      <w:bCs/>
    </w:rPr>
  </w:style>
  <w:style w:type="table" w:styleId="af3">
    <w:name w:val="Table Grid"/>
    <w:basedOn w:val="a2"/>
    <w:uiPriority w:val="99"/>
    <w:qFormat/>
    <w:rsid w:val="00085EB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1"/>
    <w:uiPriority w:val="99"/>
    <w:qFormat/>
    <w:rsid w:val="00085EB2"/>
    <w:rPr>
      <w:rFonts w:cs="Times New Roman"/>
      <w:b/>
    </w:rPr>
  </w:style>
  <w:style w:type="character" w:styleId="af5">
    <w:name w:val="page number"/>
    <w:basedOn w:val="a1"/>
    <w:qFormat/>
    <w:rsid w:val="00085EB2"/>
    <w:rPr>
      <w:rFonts w:cs="Times New Roman"/>
    </w:rPr>
  </w:style>
  <w:style w:type="character" w:styleId="af6">
    <w:name w:val="FollowedHyperlink"/>
    <w:basedOn w:val="a1"/>
    <w:uiPriority w:val="99"/>
    <w:rsid w:val="00085EB2"/>
    <w:rPr>
      <w:rFonts w:cs="Times New Roman"/>
      <w:color w:val="555555"/>
      <w:u w:val="none"/>
    </w:rPr>
  </w:style>
  <w:style w:type="character" w:styleId="af7">
    <w:name w:val="Emphasis"/>
    <w:basedOn w:val="a1"/>
    <w:qFormat/>
    <w:rsid w:val="00085EB2"/>
    <w:rPr>
      <w:rFonts w:cs="Times New Roman"/>
      <w:i/>
    </w:rPr>
  </w:style>
  <w:style w:type="character" w:styleId="HTML">
    <w:name w:val="HTML Definition"/>
    <w:basedOn w:val="a1"/>
    <w:rsid w:val="00085EB2"/>
    <w:rPr>
      <w:rFonts w:cs="Times New Roman"/>
    </w:rPr>
  </w:style>
  <w:style w:type="character" w:styleId="HTML0">
    <w:name w:val="HTML Acronym"/>
    <w:basedOn w:val="a1"/>
    <w:rsid w:val="00085EB2"/>
    <w:rPr>
      <w:rFonts w:cs="Times New Roman"/>
    </w:rPr>
  </w:style>
  <w:style w:type="character" w:styleId="HTML1">
    <w:name w:val="HTML Variable"/>
    <w:basedOn w:val="a1"/>
    <w:rsid w:val="00085EB2"/>
    <w:rPr>
      <w:rFonts w:cs="Times New Roman"/>
    </w:rPr>
  </w:style>
  <w:style w:type="character" w:styleId="af8">
    <w:name w:val="Hyperlink"/>
    <w:basedOn w:val="a1"/>
    <w:uiPriority w:val="99"/>
    <w:qFormat/>
    <w:rsid w:val="00085EB2"/>
    <w:rPr>
      <w:rFonts w:cs="Times New Roman"/>
      <w:color w:val="555555"/>
      <w:u w:val="none"/>
    </w:rPr>
  </w:style>
  <w:style w:type="character" w:styleId="HTML2">
    <w:name w:val="HTML Code"/>
    <w:basedOn w:val="a1"/>
    <w:rsid w:val="00085EB2"/>
    <w:rPr>
      <w:rFonts w:ascii="monospace" w:hAnsi="monospace" w:cs="Times New Roman"/>
      <w:sz w:val="24"/>
    </w:rPr>
  </w:style>
  <w:style w:type="character" w:styleId="af9">
    <w:name w:val="annotation reference"/>
    <w:rsid w:val="00085EB2"/>
    <w:rPr>
      <w:sz w:val="21"/>
      <w:szCs w:val="21"/>
    </w:rPr>
  </w:style>
  <w:style w:type="character" w:styleId="HTML3">
    <w:name w:val="HTML Cite"/>
    <w:basedOn w:val="a1"/>
    <w:rsid w:val="00085EB2"/>
    <w:rPr>
      <w:rFonts w:cs="Times New Roman"/>
    </w:rPr>
  </w:style>
  <w:style w:type="character" w:styleId="afa">
    <w:name w:val="footnote reference"/>
    <w:rsid w:val="00085EB2"/>
    <w:rPr>
      <w:vertAlign w:val="superscript"/>
    </w:rPr>
  </w:style>
  <w:style w:type="character" w:styleId="HTML4">
    <w:name w:val="HTML Keyboard"/>
    <w:basedOn w:val="a1"/>
    <w:rsid w:val="00085EB2"/>
    <w:rPr>
      <w:rFonts w:ascii="monospace" w:hAnsi="monospace" w:cs="Times New Roman"/>
      <w:sz w:val="24"/>
    </w:rPr>
  </w:style>
  <w:style w:type="character" w:styleId="HTML5">
    <w:name w:val="HTML Sample"/>
    <w:basedOn w:val="a1"/>
    <w:rsid w:val="00085EB2"/>
    <w:rPr>
      <w:rFonts w:ascii="monospace" w:hAnsi="monospace" w:cs="Times New Roman"/>
      <w:sz w:val="24"/>
    </w:rPr>
  </w:style>
  <w:style w:type="character" w:customStyle="1" w:styleId="1Char">
    <w:name w:val="标题 1 Char"/>
    <w:basedOn w:val="a1"/>
    <w:link w:val="1"/>
    <w:rsid w:val="00085EB2"/>
    <w:rPr>
      <w:rFonts w:ascii="???" w:eastAsia="宋体" w:hAnsi="???" w:cs="Arial"/>
      <w:b/>
      <w:bCs/>
      <w:color w:val="020000"/>
      <w:kern w:val="36"/>
      <w:sz w:val="44"/>
      <w:szCs w:val="44"/>
    </w:rPr>
  </w:style>
  <w:style w:type="character" w:customStyle="1" w:styleId="2Char">
    <w:name w:val="标题 2 Char"/>
    <w:basedOn w:val="a1"/>
    <w:link w:val="2"/>
    <w:qFormat/>
    <w:rsid w:val="00085EB2"/>
    <w:rPr>
      <w:rFonts w:ascii="???" w:eastAsia="宋体" w:hAnsi="???" w:cs="Arial"/>
      <w:b/>
      <w:bCs/>
      <w:color w:val="020000"/>
      <w:kern w:val="0"/>
      <w:sz w:val="32"/>
      <w:szCs w:val="32"/>
    </w:rPr>
  </w:style>
  <w:style w:type="character" w:customStyle="1" w:styleId="3Char">
    <w:name w:val="标题 3 Char"/>
    <w:basedOn w:val="a1"/>
    <w:link w:val="3"/>
    <w:qFormat/>
    <w:rsid w:val="00085EB2"/>
    <w:rPr>
      <w:rFonts w:ascii="??" w:eastAsia="宋体" w:hAnsi="??" w:cs="Arial"/>
      <w:b/>
      <w:bCs/>
      <w:color w:val="000000"/>
      <w:kern w:val="0"/>
      <w:sz w:val="32"/>
      <w:szCs w:val="32"/>
    </w:rPr>
  </w:style>
  <w:style w:type="character" w:customStyle="1" w:styleId="Char8">
    <w:name w:val="页眉 Char"/>
    <w:basedOn w:val="a1"/>
    <w:link w:val="ad"/>
    <w:uiPriority w:val="99"/>
    <w:qFormat/>
    <w:rsid w:val="00085EB2"/>
    <w:rPr>
      <w:rFonts w:ascii="Calibri" w:eastAsia="宋体" w:hAnsi="Calibri" w:cs="Times New Roman"/>
      <w:sz w:val="18"/>
      <w:szCs w:val="18"/>
    </w:rPr>
  </w:style>
  <w:style w:type="character" w:customStyle="1" w:styleId="Char7">
    <w:name w:val="页脚 Char"/>
    <w:basedOn w:val="a1"/>
    <w:link w:val="ac"/>
    <w:rsid w:val="00085EB2"/>
    <w:rPr>
      <w:rFonts w:ascii="Calibri" w:eastAsia="宋体" w:hAnsi="Calibri" w:cs="Times New Roman"/>
      <w:sz w:val="18"/>
      <w:szCs w:val="18"/>
    </w:rPr>
  </w:style>
  <w:style w:type="character" w:customStyle="1" w:styleId="Char3">
    <w:name w:val="正文文本缩进 Char"/>
    <w:basedOn w:val="a1"/>
    <w:link w:val="a8"/>
    <w:rsid w:val="00085EB2"/>
    <w:rPr>
      <w:rFonts w:ascii="??" w:eastAsia="宋体" w:hAnsi="??" w:cs="Arial"/>
      <w:kern w:val="0"/>
      <w:sz w:val="24"/>
      <w:szCs w:val="24"/>
    </w:rPr>
  </w:style>
  <w:style w:type="paragraph" w:styleId="afb">
    <w:name w:val="List Paragraph"/>
    <w:basedOn w:val="a"/>
    <w:uiPriority w:val="1"/>
    <w:qFormat/>
    <w:rsid w:val="00085EB2"/>
    <w:pPr>
      <w:ind w:firstLineChars="200" w:firstLine="420"/>
    </w:pPr>
    <w:rPr>
      <w:rFonts w:ascii="Calibri" w:eastAsia="宋体" w:hAnsi="Calibri" w:cs="Times New Roman"/>
    </w:rPr>
  </w:style>
  <w:style w:type="character" w:customStyle="1" w:styleId="2CharChar">
    <w:name w:val="标题 2 Char Char"/>
    <w:rsid w:val="00085EB2"/>
    <w:rPr>
      <w:rFonts w:ascii="Arial" w:eastAsia="黑体" w:hAnsi="Arial"/>
      <w:b/>
      <w:kern w:val="2"/>
      <w:sz w:val="32"/>
      <w:lang w:val="en-US" w:eastAsia="zh-CN"/>
    </w:rPr>
  </w:style>
  <w:style w:type="character" w:customStyle="1" w:styleId="2charchar0">
    <w:name w:val="2charchar"/>
    <w:basedOn w:val="a1"/>
    <w:qFormat/>
    <w:rsid w:val="00085EB2"/>
    <w:rPr>
      <w:rFonts w:cs="Times New Roman"/>
    </w:rPr>
  </w:style>
  <w:style w:type="paragraph" w:customStyle="1" w:styleId="afc">
    <w:name w:val="表格文字"/>
    <w:basedOn w:val="a"/>
    <w:rsid w:val="00085EB2"/>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rsid w:val="00085EB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qFormat/>
    <w:rsid w:val="00085EB2"/>
    <w:rPr>
      <w:rFonts w:ascii="Arial" w:eastAsia="宋体" w:hAnsi="Arial" w:cs="Arial"/>
      <w:vanish/>
      <w:kern w:val="0"/>
      <w:sz w:val="16"/>
      <w:szCs w:val="16"/>
    </w:rPr>
  </w:style>
  <w:style w:type="paragraph" w:customStyle="1" w:styleId="z-10">
    <w:name w:val="z-窗体底端1"/>
    <w:basedOn w:val="a"/>
    <w:next w:val="a"/>
    <w:link w:val="z-Char0"/>
    <w:uiPriority w:val="99"/>
    <w:semiHidden/>
    <w:rsid w:val="00085EB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qFormat/>
    <w:rsid w:val="00085EB2"/>
    <w:rPr>
      <w:rFonts w:ascii="Arial" w:eastAsia="宋体" w:hAnsi="Arial" w:cs="Arial"/>
      <w:vanish/>
      <w:kern w:val="0"/>
      <w:sz w:val="16"/>
      <w:szCs w:val="16"/>
    </w:rPr>
  </w:style>
  <w:style w:type="paragraph" w:customStyle="1" w:styleId="hu">
    <w:name w:val="hu正文"/>
    <w:basedOn w:val="a"/>
    <w:link w:val="huChar"/>
    <w:qFormat/>
    <w:rsid w:val="00085EB2"/>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qFormat/>
    <w:locked/>
    <w:rsid w:val="00085EB2"/>
    <w:rPr>
      <w:rFonts w:ascii="Times New Roman" w:eastAsia="宋体" w:hAnsi="Times New Roman" w:cs="Times New Roman"/>
      <w:kern w:val="0"/>
      <w:sz w:val="24"/>
      <w:szCs w:val="20"/>
    </w:rPr>
  </w:style>
  <w:style w:type="paragraph" w:styleId="afd">
    <w:name w:val="No Spacing"/>
    <w:qFormat/>
    <w:rsid w:val="00085EB2"/>
    <w:pPr>
      <w:widowControl w:val="0"/>
      <w:jc w:val="both"/>
    </w:pPr>
    <w:rPr>
      <w:rFonts w:ascii="Calibri" w:eastAsia="宋体" w:hAnsi="Calibri" w:cs="Times New Roman"/>
      <w:kern w:val="2"/>
      <w:sz w:val="21"/>
      <w:szCs w:val="22"/>
    </w:rPr>
  </w:style>
  <w:style w:type="character" w:customStyle="1" w:styleId="Char6">
    <w:name w:val="批注框文本 Char"/>
    <w:basedOn w:val="a1"/>
    <w:link w:val="ab"/>
    <w:rsid w:val="00085EB2"/>
    <w:rPr>
      <w:rFonts w:ascii="Calibri" w:eastAsia="宋体" w:hAnsi="Calibri" w:cs="Times New Roman"/>
      <w:sz w:val="18"/>
      <w:szCs w:val="18"/>
    </w:rPr>
  </w:style>
  <w:style w:type="character" w:customStyle="1" w:styleId="ui-bz-bg-hover1">
    <w:name w:val="ui-bz-bg-hover1"/>
    <w:basedOn w:val="a1"/>
    <w:rsid w:val="00085EB2"/>
    <w:rPr>
      <w:rFonts w:cs="Times New Roman"/>
    </w:rPr>
  </w:style>
  <w:style w:type="character" w:customStyle="1" w:styleId="Char10">
    <w:name w:val="批注框文本 Char1"/>
    <w:rsid w:val="00085EB2"/>
    <w:rPr>
      <w:rFonts w:ascii="Times New Roman" w:eastAsia="宋体" w:hAnsi="Times New Roman"/>
      <w:sz w:val="18"/>
    </w:rPr>
  </w:style>
  <w:style w:type="character" w:customStyle="1" w:styleId="bdsnopic">
    <w:name w:val="bds_nopic"/>
    <w:basedOn w:val="a1"/>
    <w:rsid w:val="00085EB2"/>
    <w:rPr>
      <w:rFonts w:cs="Times New Roman"/>
    </w:rPr>
  </w:style>
  <w:style w:type="character" w:customStyle="1" w:styleId="tip12">
    <w:name w:val="tip12"/>
    <w:rsid w:val="00085EB2"/>
    <w:rPr>
      <w:vanish/>
      <w:color w:val="FF0000"/>
      <w:sz w:val="18"/>
    </w:rPr>
  </w:style>
  <w:style w:type="character" w:customStyle="1" w:styleId="BodyTextIndent3Char">
    <w:name w:val="Body Text Indent 3 Char"/>
    <w:locked/>
    <w:rsid w:val="00085EB2"/>
    <w:rPr>
      <w:rFonts w:ascii="宋体" w:eastAsia="宋体"/>
    </w:rPr>
  </w:style>
  <w:style w:type="character" w:customStyle="1" w:styleId="HTMLMarkup">
    <w:name w:val="HTML Markup"/>
    <w:rsid w:val="00085EB2"/>
    <w:rPr>
      <w:vanish/>
      <w:color w:val="FF0000"/>
    </w:rPr>
  </w:style>
  <w:style w:type="character" w:customStyle="1" w:styleId="tip7">
    <w:name w:val="tip7"/>
    <w:rsid w:val="00085EB2"/>
    <w:rPr>
      <w:vanish/>
      <w:color w:val="FF0000"/>
      <w:sz w:val="18"/>
    </w:rPr>
  </w:style>
  <w:style w:type="character" w:customStyle="1" w:styleId="f-star">
    <w:name w:val="f-star"/>
    <w:rsid w:val="00085EB2"/>
    <w:rPr>
      <w:color w:val="999999"/>
      <w:sz w:val="21"/>
    </w:rPr>
  </w:style>
  <w:style w:type="character" w:customStyle="1" w:styleId="DocumentMapChar1">
    <w:name w:val="Document Map Char1"/>
    <w:rsid w:val="00085EB2"/>
    <w:rPr>
      <w:rFonts w:ascii="Times New Roman" w:hAnsi="Times New Roman"/>
      <w:kern w:val="2"/>
      <w:sz w:val="2"/>
    </w:rPr>
  </w:style>
  <w:style w:type="character" w:customStyle="1" w:styleId="my-class2">
    <w:name w:val="my-class2"/>
    <w:basedOn w:val="a1"/>
    <w:rsid w:val="00085EB2"/>
    <w:rPr>
      <w:rFonts w:cs="Times New Roman"/>
    </w:rPr>
  </w:style>
  <w:style w:type="character" w:customStyle="1" w:styleId="no52">
    <w:name w:val="no52"/>
    <w:basedOn w:val="a1"/>
    <w:rsid w:val="00085EB2"/>
    <w:rPr>
      <w:rFonts w:cs="Times New Roman"/>
    </w:rPr>
  </w:style>
  <w:style w:type="character" w:customStyle="1" w:styleId="no4">
    <w:name w:val="no4"/>
    <w:basedOn w:val="a1"/>
    <w:rsid w:val="00085EB2"/>
    <w:rPr>
      <w:rFonts w:cs="Times New Roman"/>
    </w:rPr>
  </w:style>
  <w:style w:type="character" w:customStyle="1" w:styleId="my-notice">
    <w:name w:val="my-notice"/>
    <w:basedOn w:val="a1"/>
    <w:rsid w:val="00085EB2"/>
    <w:rPr>
      <w:rFonts w:cs="Times New Roman"/>
    </w:rPr>
  </w:style>
  <w:style w:type="character" w:customStyle="1" w:styleId="ico-jiang">
    <w:name w:val="ico-jiang"/>
    <w:basedOn w:val="a1"/>
    <w:rsid w:val="00085EB2"/>
    <w:rPr>
      <w:rFonts w:cs="Times New Roman"/>
    </w:rPr>
  </w:style>
  <w:style w:type="character" w:customStyle="1" w:styleId="ico-jiang2">
    <w:name w:val="ico-jiang2"/>
    <w:basedOn w:val="a1"/>
    <w:rsid w:val="00085EB2"/>
    <w:rPr>
      <w:rFonts w:cs="Times New Roman"/>
    </w:rPr>
  </w:style>
  <w:style w:type="character" w:customStyle="1" w:styleId="bdsmore1">
    <w:name w:val="bds_more1"/>
    <w:rsid w:val="00085EB2"/>
    <w:rPr>
      <w:rFonts w:ascii="宋体" w:eastAsia="宋体" w:hAnsi="宋体"/>
    </w:rPr>
  </w:style>
  <w:style w:type="character" w:customStyle="1" w:styleId="BodyTextIndent2Char">
    <w:name w:val="Body Text Indent 2 Char"/>
    <w:locked/>
    <w:rsid w:val="00085EB2"/>
    <w:rPr>
      <w:rFonts w:ascii="宋体" w:eastAsia="宋体"/>
      <w:sz w:val="24"/>
    </w:rPr>
  </w:style>
  <w:style w:type="character" w:customStyle="1" w:styleId="orgname">
    <w:name w:val="org_name"/>
    <w:basedOn w:val="a1"/>
    <w:rsid w:val="00085EB2"/>
    <w:rPr>
      <w:rFonts w:cs="Times New Roman"/>
    </w:rPr>
  </w:style>
  <w:style w:type="character" w:customStyle="1" w:styleId="orgname2">
    <w:name w:val="org_name2"/>
    <w:basedOn w:val="a1"/>
    <w:rsid w:val="00085EB2"/>
    <w:rPr>
      <w:rFonts w:cs="Times New Roman"/>
    </w:rPr>
  </w:style>
  <w:style w:type="character" w:customStyle="1" w:styleId="tip10">
    <w:name w:val="tip10"/>
    <w:rsid w:val="00085EB2"/>
    <w:rPr>
      <w:vanish/>
      <w:color w:val="FF0000"/>
      <w:sz w:val="18"/>
    </w:rPr>
  </w:style>
  <w:style w:type="character" w:customStyle="1" w:styleId="orange">
    <w:name w:val="orange"/>
    <w:rsid w:val="00085EB2"/>
    <w:rPr>
      <w:color w:val="3FB58F"/>
    </w:rPr>
  </w:style>
  <w:style w:type="character" w:customStyle="1" w:styleId="bdsmore">
    <w:name w:val="bds_more"/>
    <w:basedOn w:val="a1"/>
    <w:rsid w:val="00085EB2"/>
    <w:rPr>
      <w:rFonts w:cs="Times New Roman"/>
    </w:rPr>
  </w:style>
  <w:style w:type="character" w:customStyle="1" w:styleId="t-tag">
    <w:name w:val="t-tag"/>
    <w:rsid w:val="00085EB2"/>
    <w:rPr>
      <w:color w:val="FFFFFF"/>
      <w:sz w:val="18"/>
      <w:shd w:val="clear" w:color="auto" w:fill="FE8833"/>
    </w:rPr>
  </w:style>
  <w:style w:type="character" w:customStyle="1" w:styleId="top-icon">
    <w:name w:val="top-icon"/>
    <w:basedOn w:val="a1"/>
    <w:rsid w:val="00085EB2"/>
    <w:rPr>
      <w:rFonts w:cs="Times New Roman"/>
    </w:rPr>
  </w:style>
  <w:style w:type="character" w:customStyle="1" w:styleId="BodyTextChar">
    <w:name w:val="Body Text Char"/>
    <w:locked/>
    <w:rsid w:val="00085EB2"/>
    <w:rPr>
      <w:sz w:val="24"/>
    </w:rPr>
  </w:style>
  <w:style w:type="character" w:customStyle="1" w:styleId="no72">
    <w:name w:val="no72"/>
    <w:basedOn w:val="a1"/>
    <w:rsid w:val="00085EB2"/>
    <w:rPr>
      <w:rFonts w:cs="Times New Roman"/>
    </w:rPr>
  </w:style>
  <w:style w:type="character" w:customStyle="1" w:styleId="bdsnopic2">
    <w:name w:val="bds_nopic2"/>
    <w:basedOn w:val="a1"/>
    <w:rsid w:val="00085EB2"/>
    <w:rPr>
      <w:rFonts w:cs="Times New Roman"/>
    </w:rPr>
  </w:style>
  <w:style w:type="character" w:customStyle="1" w:styleId="DocumentMapChar">
    <w:name w:val="Document Map Char"/>
    <w:rsid w:val="00085EB2"/>
    <w:rPr>
      <w:rFonts w:ascii="宋体"/>
      <w:sz w:val="18"/>
    </w:rPr>
  </w:style>
  <w:style w:type="character" w:customStyle="1" w:styleId="no6">
    <w:name w:val="no6"/>
    <w:basedOn w:val="a1"/>
    <w:rsid w:val="00085EB2"/>
    <w:rPr>
      <w:rFonts w:cs="Times New Roman"/>
    </w:rPr>
  </w:style>
  <w:style w:type="character" w:customStyle="1" w:styleId="tip">
    <w:name w:val="tip"/>
    <w:rsid w:val="00085EB2"/>
    <w:rPr>
      <w:vanish/>
      <w:color w:val="FF0000"/>
      <w:sz w:val="18"/>
    </w:rPr>
  </w:style>
  <w:style w:type="character" w:customStyle="1" w:styleId="apple-converted-space">
    <w:name w:val="apple-converted-space"/>
    <w:basedOn w:val="a1"/>
    <w:rsid w:val="00085EB2"/>
    <w:rPr>
      <w:rFonts w:cs="Times New Roman"/>
    </w:rPr>
  </w:style>
  <w:style w:type="character" w:customStyle="1" w:styleId="bdsmore2">
    <w:name w:val="bds_more2"/>
    <w:basedOn w:val="a1"/>
    <w:rsid w:val="00085EB2"/>
    <w:rPr>
      <w:rFonts w:cs="Times New Roman"/>
    </w:rPr>
  </w:style>
  <w:style w:type="character" w:customStyle="1" w:styleId="my-class">
    <w:name w:val="my-class"/>
    <w:basedOn w:val="a1"/>
    <w:rsid w:val="00085EB2"/>
    <w:rPr>
      <w:rFonts w:cs="Times New Roman"/>
    </w:rPr>
  </w:style>
  <w:style w:type="character" w:customStyle="1" w:styleId="ui-bz-bg-hover">
    <w:name w:val="ui-bz-bg-hover"/>
    <w:rsid w:val="00085EB2"/>
    <w:rPr>
      <w:shd w:val="clear" w:color="auto" w:fill="000000"/>
    </w:rPr>
  </w:style>
  <w:style w:type="character" w:customStyle="1" w:styleId="no7">
    <w:name w:val="no7"/>
    <w:basedOn w:val="a1"/>
    <w:rsid w:val="00085EB2"/>
    <w:rPr>
      <w:rFonts w:cs="Times New Roman"/>
    </w:rPr>
  </w:style>
  <w:style w:type="character" w:customStyle="1" w:styleId="Char">
    <w:name w:val="正文缩进 Char"/>
    <w:link w:val="a0"/>
    <w:locked/>
    <w:rsid w:val="00085EB2"/>
    <w:rPr>
      <w:rFonts w:ascii="Times New Roman" w:eastAsia="宋体" w:hAnsi="Times New Roman" w:cs="Times New Roman"/>
      <w:kern w:val="0"/>
      <w:sz w:val="24"/>
      <w:szCs w:val="20"/>
    </w:rPr>
  </w:style>
  <w:style w:type="character" w:customStyle="1" w:styleId="ico-jiang1">
    <w:name w:val="ico-jiang1"/>
    <w:basedOn w:val="a1"/>
    <w:rsid w:val="00085EB2"/>
    <w:rPr>
      <w:rFonts w:cs="Times New Roman"/>
    </w:rPr>
  </w:style>
  <w:style w:type="character" w:customStyle="1" w:styleId="no62">
    <w:name w:val="no62"/>
    <w:basedOn w:val="a1"/>
    <w:rsid w:val="00085EB2"/>
    <w:rPr>
      <w:rFonts w:cs="Times New Roman"/>
    </w:rPr>
  </w:style>
  <w:style w:type="character" w:customStyle="1" w:styleId="orange5">
    <w:name w:val="orange5"/>
    <w:rsid w:val="00085EB2"/>
    <w:rPr>
      <w:color w:val="3FB58F"/>
    </w:rPr>
  </w:style>
  <w:style w:type="character" w:customStyle="1" w:styleId="bdsmore4">
    <w:name w:val="bds_more4"/>
    <w:basedOn w:val="a1"/>
    <w:rsid w:val="00085EB2"/>
    <w:rPr>
      <w:rFonts w:cs="Times New Roman"/>
    </w:rPr>
  </w:style>
  <w:style w:type="character" w:customStyle="1" w:styleId="no5">
    <w:name w:val="no5"/>
    <w:basedOn w:val="a1"/>
    <w:rsid w:val="00085EB2"/>
    <w:rPr>
      <w:rFonts w:cs="Times New Roman"/>
    </w:rPr>
  </w:style>
  <w:style w:type="character" w:customStyle="1" w:styleId="bdsmore3">
    <w:name w:val="bds_more3"/>
    <w:basedOn w:val="a1"/>
    <w:rsid w:val="00085EB2"/>
    <w:rPr>
      <w:rFonts w:cs="Times New Roman"/>
    </w:rPr>
  </w:style>
  <w:style w:type="character" w:customStyle="1" w:styleId="no42">
    <w:name w:val="no42"/>
    <w:basedOn w:val="a1"/>
    <w:rsid w:val="00085EB2"/>
    <w:rPr>
      <w:rFonts w:cs="Times New Roman"/>
    </w:rPr>
  </w:style>
  <w:style w:type="character" w:customStyle="1" w:styleId="bdsnopic1">
    <w:name w:val="bds_nopic1"/>
    <w:basedOn w:val="a1"/>
    <w:rsid w:val="00085EB2"/>
    <w:rPr>
      <w:rFonts w:cs="Times New Roman"/>
    </w:rPr>
  </w:style>
  <w:style w:type="character" w:customStyle="1" w:styleId="my-notice1">
    <w:name w:val="my-notice1"/>
    <w:basedOn w:val="a1"/>
    <w:rsid w:val="00085EB2"/>
    <w:rPr>
      <w:rFonts w:cs="Times New Roman"/>
    </w:rPr>
  </w:style>
  <w:style w:type="character" w:customStyle="1" w:styleId="orange6">
    <w:name w:val="orange6"/>
    <w:rsid w:val="00085EB2"/>
    <w:rPr>
      <w:color w:val="3FB58F"/>
    </w:rPr>
  </w:style>
  <w:style w:type="character" w:customStyle="1" w:styleId="DocumentMapChar2">
    <w:name w:val="Document Map Char2"/>
    <w:locked/>
    <w:rsid w:val="00085EB2"/>
    <w:rPr>
      <w:rFonts w:ascii="宋体"/>
      <w:sz w:val="18"/>
    </w:rPr>
  </w:style>
  <w:style w:type="character" w:customStyle="1" w:styleId="ico-jiang3">
    <w:name w:val="ico-jiang3"/>
    <w:basedOn w:val="a1"/>
    <w:rsid w:val="00085EB2"/>
    <w:rPr>
      <w:rFonts w:cs="Times New Roman"/>
    </w:rPr>
  </w:style>
  <w:style w:type="character" w:customStyle="1" w:styleId="tip13">
    <w:name w:val="tip13"/>
    <w:rsid w:val="00085EB2"/>
    <w:rPr>
      <w:vanish/>
      <w:color w:val="FF0000"/>
      <w:sz w:val="18"/>
    </w:rPr>
  </w:style>
  <w:style w:type="character" w:customStyle="1" w:styleId="2Char0">
    <w:name w:val="正文文本缩进 2 Char"/>
    <w:basedOn w:val="a1"/>
    <w:link w:val="20"/>
    <w:rsid w:val="00085EB2"/>
    <w:rPr>
      <w:rFonts w:ascii="宋体" w:eastAsia="宋体" w:hAnsi="Calibri" w:cs="Times New Roman"/>
      <w:kern w:val="0"/>
      <w:sz w:val="24"/>
      <w:szCs w:val="20"/>
    </w:rPr>
  </w:style>
  <w:style w:type="character" w:customStyle="1" w:styleId="BodyTextIndent2Char1">
    <w:name w:val="Body Text Indent 2 Char1"/>
    <w:basedOn w:val="a1"/>
    <w:locked/>
    <w:rsid w:val="00085EB2"/>
    <w:rPr>
      <w:rFonts w:cs="Times New Roman"/>
    </w:rPr>
  </w:style>
  <w:style w:type="character" w:customStyle="1" w:styleId="3Char0">
    <w:name w:val="正文文本缩进 3 Char"/>
    <w:basedOn w:val="a1"/>
    <w:link w:val="31"/>
    <w:rsid w:val="00085EB2"/>
    <w:rPr>
      <w:rFonts w:ascii="宋体" w:eastAsia="宋体" w:hAnsi="Calibri" w:cs="Times New Roman"/>
      <w:kern w:val="0"/>
      <w:sz w:val="20"/>
      <w:szCs w:val="20"/>
    </w:rPr>
  </w:style>
  <w:style w:type="character" w:customStyle="1" w:styleId="BodyTextIndent3Char1">
    <w:name w:val="Body Text Indent 3 Char1"/>
    <w:basedOn w:val="a1"/>
    <w:locked/>
    <w:rsid w:val="00085EB2"/>
    <w:rPr>
      <w:rFonts w:cs="Times New Roman"/>
      <w:sz w:val="16"/>
      <w:szCs w:val="16"/>
    </w:rPr>
  </w:style>
  <w:style w:type="character" w:customStyle="1" w:styleId="Char0">
    <w:name w:val="文档结构图 Char"/>
    <w:basedOn w:val="a1"/>
    <w:link w:val="a5"/>
    <w:rsid w:val="00085EB2"/>
    <w:rPr>
      <w:rFonts w:ascii="宋体" w:eastAsia="宋体" w:hAnsi="Calibri" w:cs="Times New Roman"/>
      <w:kern w:val="0"/>
      <w:sz w:val="18"/>
      <w:szCs w:val="20"/>
    </w:rPr>
  </w:style>
  <w:style w:type="character" w:customStyle="1" w:styleId="DocumentMapChar3">
    <w:name w:val="Document Map Char3"/>
    <w:basedOn w:val="a1"/>
    <w:locked/>
    <w:rsid w:val="00085EB2"/>
    <w:rPr>
      <w:rFonts w:ascii="Times New Roman" w:hAnsi="Times New Roman" w:cs="Times New Roman"/>
      <w:sz w:val="2"/>
    </w:rPr>
  </w:style>
  <w:style w:type="paragraph" w:customStyle="1" w:styleId="Style1">
    <w:name w:val="_Style 1"/>
    <w:basedOn w:val="a"/>
    <w:qFormat/>
    <w:rsid w:val="00085EB2"/>
    <w:pPr>
      <w:ind w:firstLineChars="200" w:firstLine="420"/>
    </w:pPr>
    <w:rPr>
      <w:rFonts w:ascii="Times New Roman" w:eastAsia="宋体" w:hAnsi="Times New Roman" w:cs="Times New Roman"/>
      <w:szCs w:val="24"/>
    </w:rPr>
  </w:style>
  <w:style w:type="character" w:customStyle="1" w:styleId="Char2">
    <w:name w:val="正文文本 Char"/>
    <w:basedOn w:val="a1"/>
    <w:link w:val="a7"/>
    <w:qFormat/>
    <w:rsid w:val="00085EB2"/>
    <w:rPr>
      <w:rFonts w:ascii="Calibri" w:eastAsia="宋体" w:hAnsi="Calibri" w:cs="Times New Roman"/>
      <w:kern w:val="0"/>
      <w:sz w:val="24"/>
      <w:szCs w:val="20"/>
    </w:rPr>
  </w:style>
  <w:style w:type="character" w:customStyle="1" w:styleId="BodyTextChar1">
    <w:name w:val="Body Text Char1"/>
    <w:basedOn w:val="a1"/>
    <w:locked/>
    <w:rsid w:val="00085EB2"/>
    <w:rPr>
      <w:rFonts w:cs="Times New Roman"/>
    </w:rPr>
  </w:style>
  <w:style w:type="paragraph" w:customStyle="1" w:styleId="Style21">
    <w:name w:val="_Style 21"/>
    <w:basedOn w:val="a"/>
    <w:rsid w:val="00085EB2"/>
    <w:rPr>
      <w:rFonts w:ascii="Times New Roman" w:eastAsia="宋体" w:hAnsi="Times New Roman" w:cs="Times New Roman"/>
      <w:szCs w:val="20"/>
    </w:rPr>
  </w:style>
  <w:style w:type="paragraph" w:customStyle="1" w:styleId="p0">
    <w:name w:val="p0"/>
    <w:basedOn w:val="a"/>
    <w:rsid w:val="00085EB2"/>
    <w:pPr>
      <w:widowControl/>
    </w:pPr>
    <w:rPr>
      <w:rFonts w:ascii="Times New Roman" w:eastAsia="宋体" w:hAnsi="Times New Roman" w:cs="Times New Roman"/>
      <w:kern w:val="0"/>
      <w:szCs w:val="21"/>
    </w:rPr>
  </w:style>
  <w:style w:type="paragraph" w:customStyle="1" w:styleId="xl37">
    <w:name w:val="xl37"/>
    <w:basedOn w:val="a"/>
    <w:rsid w:val="00085EB2"/>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rsid w:val="00085EB2"/>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qFormat/>
    <w:rsid w:val="00085EB2"/>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rsid w:val="00085EB2"/>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rsid w:val="00085EB2"/>
    <w:pPr>
      <w:ind w:firstLineChars="200" w:firstLine="420"/>
    </w:pPr>
    <w:rPr>
      <w:rFonts w:ascii="Times New Roman" w:eastAsia="宋体" w:hAnsi="Times New Roman" w:cs="Times New Roman"/>
      <w:szCs w:val="24"/>
    </w:rPr>
  </w:style>
  <w:style w:type="paragraph" w:customStyle="1" w:styleId="Style2">
    <w:name w:val="_Style 2"/>
    <w:basedOn w:val="a"/>
    <w:rsid w:val="00085EB2"/>
    <w:pPr>
      <w:ind w:firstLineChars="200" w:firstLine="420"/>
    </w:pPr>
    <w:rPr>
      <w:rFonts w:ascii="Calibri" w:eastAsia="宋体" w:hAnsi="Calibri" w:cs="Times New Roman"/>
    </w:rPr>
  </w:style>
  <w:style w:type="paragraph" w:customStyle="1" w:styleId="txt14">
    <w:name w:val="txt14"/>
    <w:basedOn w:val="a"/>
    <w:rsid w:val="00085EB2"/>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rsid w:val="00085EB2"/>
    <w:rPr>
      <w:rFonts w:ascii="Times New Roman" w:eastAsia="宋体" w:hAnsi="Times New Roman" w:cs="Times New Roman"/>
      <w:szCs w:val="24"/>
    </w:rPr>
  </w:style>
  <w:style w:type="paragraph" w:customStyle="1" w:styleId="Charc">
    <w:name w:val="Char"/>
    <w:basedOn w:val="a"/>
    <w:rsid w:val="00085EB2"/>
    <w:rPr>
      <w:rFonts w:ascii="Times New Roman" w:eastAsia="宋体" w:hAnsi="Times New Roman" w:cs="Times New Roman"/>
      <w:szCs w:val="21"/>
    </w:rPr>
  </w:style>
  <w:style w:type="paragraph" w:customStyle="1" w:styleId="13">
    <w:name w:val="列出段落1"/>
    <w:basedOn w:val="a"/>
    <w:link w:val="ListParagraphChar"/>
    <w:qFormat/>
    <w:rsid w:val="00085EB2"/>
    <w:pPr>
      <w:ind w:firstLineChars="200" w:firstLine="420"/>
    </w:pPr>
    <w:rPr>
      <w:rFonts w:ascii="Times New Roman" w:eastAsia="宋体" w:hAnsi="Times New Roman" w:cs="Times New Roman"/>
      <w:szCs w:val="24"/>
    </w:rPr>
  </w:style>
  <w:style w:type="paragraph" w:customStyle="1" w:styleId="23">
    <w:name w:val="列出段落2"/>
    <w:basedOn w:val="a"/>
    <w:rsid w:val="00085EB2"/>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rsid w:val="00085EB2"/>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rsid w:val="00085EB2"/>
    <w:pPr>
      <w:spacing w:line="440" w:lineRule="exact"/>
      <w:ind w:firstLineChars="200" w:firstLine="412"/>
    </w:pPr>
    <w:rPr>
      <w:rFonts w:ascii="宋体" w:eastAsia="宋体" w:hAnsi="宋体" w:cs="Times New Roman"/>
      <w:kern w:val="0"/>
      <w:sz w:val="20"/>
      <w:szCs w:val="20"/>
    </w:rPr>
  </w:style>
  <w:style w:type="character" w:customStyle="1" w:styleId="font41">
    <w:name w:val="font41"/>
    <w:rsid w:val="00085EB2"/>
    <w:rPr>
      <w:rFonts w:ascii="宋体" w:eastAsia="宋体" w:hAnsi="宋体" w:cs="宋体" w:hint="eastAsia"/>
      <w:b/>
      <w:color w:val="000000"/>
      <w:sz w:val="22"/>
      <w:szCs w:val="22"/>
      <w:u w:val="none"/>
    </w:rPr>
  </w:style>
  <w:style w:type="character" w:customStyle="1" w:styleId="font81">
    <w:name w:val="font81"/>
    <w:rsid w:val="00085EB2"/>
    <w:rPr>
      <w:rFonts w:ascii="宋体" w:eastAsia="宋体" w:hAnsi="宋体" w:cs="宋体" w:hint="eastAsia"/>
      <w:b/>
      <w:color w:val="000000"/>
      <w:sz w:val="22"/>
      <w:szCs w:val="22"/>
      <w:u w:val="none"/>
    </w:rPr>
  </w:style>
  <w:style w:type="character" w:customStyle="1" w:styleId="font21">
    <w:name w:val="font21"/>
    <w:qFormat/>
    <w:rsid w:val="00085EB2"/>
    <w:rPr>
      <w:rFonts w:ascii="宋体" w:eastAsia="宋体" w:hAnsi="宋体" w:cs="宋体" w:hint="eastAsia"/>
      <w:color w:val="000000"/>
      <w:sz w:val="18"/>
      <w:szCs w:val="18"/>
      <w:u w:val="none"/>
    </w:rPr>
  </w:style>
  <w:style w:type="character" w:customStyle="1" w:styleId="Char5">
    <w:name w:val="日期 Char"/>
    <w:link w:val="aa"/>
    <w:rsid w:val="00085EB2"/>
    <w:rPr>
      <w:szCs w:val="21"/>
    </w:rPr>
  </w:style>
  <w:style w:type="character" w:customStyle="1" w:styleId="font01">
    <w:name w:val="font01"/>
    <w:rsid w:val="00085EB2"/>
    <w:rPr>
      <w:rFonts w:ascii="宋体" w:eastAsia="宋体" w:hAnsi="宋体" w:cs="宋体" w:hint="eastAsia"/>
      <w:color w:val="000000"/>
      <w:sz w:val="22"/>
      <w:szCs w:val="22"/>
      <w:u w:val="none"/>
    </w:rPr>
  </w:style>
  <w:style w:type="character" w:customStyle="1" w:styleId="CharChar1">
    <w:name w:val="Char Char1"/>
    <w:rsid w:val="00085EB2"/>
    <w:rPr>
      <w:rFonts w:eastAsia="宋体"/>
      <w:kern w:val="2"/>
      <w:sz w:val="18"/>
      <w:szCs w:val="18"/>
      <w:lang w:val="en-US" w:eastAsia="zh-CN" w:bidi="ar-SA"/>
    </w:rPr>
  </w:style>
  <w:style w:type="character" w:customStyle="1" w:styleId="Chara">
    <w:name w:val="标题 Char"/>
    <w:link w:val="af1"/>
    <w:qFormat/>
    <w:rsid w:val="00085EB2"/>
    <w:rPr>
      <w:rFonts w:ascii="Cambria" w:hAnsi="Cambria" w:cs="Times New Roman"/>
      <w:b/>
      <w:bCs/>
      <w:sz w:val="32"/>
      <w:szCs w:val="32"/>
    </w:rPr>
  </w:style>
  <w:style w:type="character" w:customStyle="1" w:styleId="hei141">
    <w:name w:val="hei141"/>
    <w:rsid w:val="00085EB2"/>
    <w:rPr>
      <w:rFonts w:ascii="宋体" w:eastAsia="宋体" w:hAnsi="宋体" w:hint="eastAsia"/>
      <w:color w:val="000000"/>
      <w:sz w:val="19"/>
      <w:szCs w:val="19"/>
      <w:u w:val="none"/>
    </w:rPr>
  </w:style>
  <w:style w:type="character" w:customStyle="1" w:styleId="Char1">
    <w:name w:val="批注文字 Char"/>
    <w:link w:val="a6"/>
    <w:qFormat/>
    <w:rsid w:val="00085EB2"/>
  </w:style>
  <w:style w:type="character" w:customStyle="1" w:styleId="apple-style-span">
    <w:name w:val="apple-style-span"/>
    <w:basedOn w:val="a1"/>
    <w:rsid w:val="00085EB2"/>
  </w:style>
  <w:style w:type="character" w:customStyle="1" w:styleId="param-value">
    <w:name w:val="param-value"/>
    <w:rsid w:val="00085EB2"/>
    <w:rPr>
      <w:rFonts w:cs="Times New Roman"/>
    </w:rPr>
  </w:style>
  <w:style w:type="character" w:customStyle="1" w:styleId="font61">
    <w:name w:val="font61"/>
    <w:qFormat/>
    <w:rsid w:val="00085EB2"/>
    <w:rPr>
      <w:rFonts w:ascii="宋体" w:eastAsia="宋体" w:hAnsi="宋体" w:cs="宋体" w:hint="eastAsia"/>
      <w:color w:val="000000"/>
      <w:sz w:val="22"/>
      <w:szCs w:val="22"/>
      <w:u w:val="none"/>
    </w:rPr>
  </w:style>
  <w:style w:type="character" w:customStyle="1" w:styleId="font11">
    <w:name w:val="font11"/>
    <w:qFormat/>
    <w:rsid w:val="00085EB2"/>
    <w:rPr>
      <w:rFonts w:ascii="宋体" w:eastAsia="宋体" w:hAnsi="宋体" w:cs="宋体" w:hint="eastAsia"/>
      <w:color w:val="FF0000"/>
      <w:sz w:val="22"/>
      <w:szCs w:val="22"/>
      <w:u w:val="none"/>
    </w:rPr>
  </w:style>
  <w:style w:type="character" w:customStyle="1" w:styleId="Charb">
    <w:name w:val="批注主题 Char"/>
    <w:link w:val="af2"/>
    <w:rsid w:val="00085EB2"/>
    <w:rPr>
      <w:b/>
      <w:bCs/>
    </w:rPr>
  </w:style>
  <w:style w:type="character" w:customStyle="1" w:styleId="Char11">
    <w:name w:val="批注文字 Char1"/>
    <w:basedOn w:val="a1"/>
    <w:qFormat/>
    <w:rsid w:val="00085EB2"/>
  </w:style>
  <w:style w:type="paragraph" w:customStyle="1" w:styleId="afe">
    <w:name w:val="内文"/>
    <w:basedOn w:val="a"/>
    <w:qFormat/>
    <w:rsid w:val="00085EB2"/>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rsid w:val="00085EB2"/>
    <w:rPr>
      <w:b/>
      <w:bCs/>
    </w:rPr>
  </w:style>
  <w:style w:type="paragraph" w:customStyle="1" w:styleId="reader-word-layerreader-word-s1-17">
    <w:name w:val="reader-word-layer reader-word-s1-17"/>
    <w:basedOn w:val="a"/>
    <w:rsid w:val="00085EB2"/>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rsid w:val="00085EB2"/>
  </w:style>
  <w:style w:type="paragraph" w:customStyle="1" w:styleId="reader-word-layerreader-word-s1-14">
    <w:name w:val="reader-word-layer reader-word-s1-14"/>
    <w:basedOn w:val="a"/>
    <w:rsid w:val="00085EB2"/>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e"/>
    <w:rsid w:val="00085EB2"/>
    <w:rPr>
      <w:rFonts w:ascii="Times New Roman" w:eastAsia="宋体" w:hAnsi="Times New Roman" w:cs="Times New Roman"/>
      <w:sz w:val="18"/>
      <w:szCs w:val="18"/>
    </w:rPr>
  </w:style>
  <w:style w:type="paragraph" w:customStyle="1" w:styleId="reader-word-layerreader-word-s1-16">
    <w:name w:val="reader-word-layer reader-word-s1-16"/>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085EB2"/>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rsid w:val="00085EB2"/>
    <w:rPr>
      <w:rFonts w:asciiTheme="majorHAnsi" w:eastAsia="宋体" w:hAnsiTheme="majorHAnsi" w:cstheme="majorBidi"/>
      <w:b/>
      <w:bCs/>
      <w:sz w:val="32"/>
      <w:szCs w:val="32"/>
    </w:rPr>
  </w:style>
  <w:style w:type="paragraph" w:customStyle="1" w:styleId="aff">
    <w:name w:val="本文正文"/>
    <w:basedOn w:val="a"/>
    <w:rsid w:val="00085EB2"/>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rsid w:val="00085EB2"/>
    <w:pPr>
      <w:spacing w:line="300" w:lineRule="auto"/>
    </w:pPr>
    <w:rPr>
      <w:rFonts w:ascii="Tahoma" w:eastAsia="宋体" w:hAnsi="Tahoma" w:cs="Times New Roman"/>
      <w:sz w:val="24"/>
      <w:szCs w:val="24"/>
    </w:rPr>
  </w:style>
  <w:style w:type="paragraph" w:customStyle="1" w:styleId="Default">
    <w:name w:val="Default"/>
    <w:rsid w:val="00085EB2"/>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rsid w:val="00085EB2"/>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rsid w:val="00085EB2"/>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rsid w:val="00085EB2"/>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rsid w:val="00085EB2"/>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rsid w:val="00085EB2"/>
    <w:pPr>
      <w:ind w:firstLineChars="200" w:firstLine="420"/>
    </w:pPr>
    <w:rPr>
      <w:rFonts w:ascii="Times New Roman" w:eastAsia="宋体" w:hAnsi="Times New Roman" w:cs="Times New Roman"/>
      <w:szCs w:val="24"/>
    </w:rPr>
  </w:style>
  <w:style w:type="character" w:customStyle="1" w:styleId="CharChar12">
    <w:name w:val="Char Char12"/>
    <w:rsid w:val="00085EB2"/>
    <w:rPr>
      <w:rFonts w:eastAsia="宋体"/>
      <w:kern w:val="2"/>
      <w:sz w:val="18"/>
      <w:szCs w:val="18"/>
      <w:lang w:val="en-US" w:eastAsia="zh-CN" w:bidi="ar-SA"/>
    </w:rPr>
  </w:style>
  <w:style w:type="paragraph" w:customStyle="1" w:styleId="CharChar42">
    <w:name w:val="Char Char42"/>
    <w:basedOn w:val="a"/>
    <w:rsid w:val="00085EB2"/>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rsid w:val="00085EB2"/>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rsid w:val="00085EB2"/>
    <w:pPr>
      <w:ind w:firstLineChars="200" w:firstLine="420"/>
    </w:pPr>
    <w:rPr>
      <w:rFonts w:ascii="Times New Roman" w:eastAsia="宋体" w:hAnsi="Times New Roman" w:cs="Times New Roman"/>
      <w:szCs w:val="24"/>
    </w:rPr>
  </w:style>
  <w:style w:type="character" w:customStyle="1" w:styleId="CharChar11">
    <w:name w:val="Char Char11"/>
    <w:rsid w:val="00085EB2"/>
    <w:rPr>
      <w:rFonts w:eastAsia="宋体"/>
      <w:kern w:val="2"/>
      <w:sz w:val="18"/>
      <w:szCs w:val="18"/>
      <w:lang w:val="en-US" w:eastAsia="zh-CN" w:bidi="ar-SA"/>
    </w:rPr>
  </w:style>
  <w:style w:type="paragraph" w:customStyle="1" w:styleId="CharChar41">
    <w:name w:val="Char Char41"/>
    <w:basedOn w:val="a"/>
    <w:qFormat/>
    <w:rsid w:val="00085EB2"/>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rsid w:val="00085EB2"/>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rsid w:val="00085EB2"/>
    <w:pPr>
      <w:ind w:firstLineChars="200" w:firstLine="420"/>
    </w:pPr>
    <w:rPr>
      <w:rFonts w:ascii="Times New Roman" w:eastAsia="宋体" w:hAnsi="Times New Roman" w:cs="Times New Roman"/>
      <w:szCs w:val="24"/>
    </w:rPr>
  </w:style>
  <w:style w:type="character" w:customStyle="1" w:styleId="Char4">
    <w:name w:val="纯文本 Char"/>
    <w:link w:val="a9"/>
    <w:rsid w:val="00085EB2"/>
    <w:rPr>
      <w:rFonts w:ascii="宋体" w:eastAsia="宋体" w:hAnsi="Courier New"/>
      <w:szCs w:val="21"/>
    </w:rPr>
  </w:style>
  <w:style w:type="character" w:customStyle="1" w:styleId="Char15">
    <w:name w:val="纯文本 Char1"/>
    <w:basedOn w:val="a1"/>
    <w:uiPriority w:val="99"/>
    <w:semiHidden/>
    <w:rsid w:val="00085EB2"/>
    <w:rPr>
      <w:rFonts w:ascii="宋体" w:eastAsia="宋体" w:hAnsi="Courier New" w:cs="Courier New"/>
      <w:szCs w:val="21"/>
    </w:rPr>
  </w:style>
  <w:style w:type="paragraph" w:customStyle="1" w:styleId="aff0">
    <w:name w:val="缺省文本"/>
    <w:rsid w:val="00085EB2"/>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rsid w:val="00085EB2"/>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2">
    <w:name w:val="样式4"/>
    <w:basedOn w:val="a"/>
    <w:rsid w:val="00085EB2"/>
    <w:pPr>
      <w:adjustRightInd w:val="0"/>
      <w:spacing w:line="480" w:lineRule="auto"/>
      <w:textAlignment w:val="baseline"/>
    </w:pPr>
    <w:rPr>
      <w:rFonts w:ascii="Times New Roman" w:eastAsia="黑体" w:hAnsi="Times New Roman" w:cs="Times New Roman"/>
      <w:spacing w:val="10"/>
      <w:kern w:val="28"/>
      <w:sz w:val="48"/>
      <w:szCs w:val="20"/>
    </w:rPr>
  </w:style>
  <w:style w:type="character" w:customStyle="1" w:styleId="bookmark-item">
    <w:name w:val="bookmark-item"/>
    <w:basedOn w:val="a1"/>
    <w:rsid w:val="00C076E0"/>
  </w:style>
  <w:style w:type="paragraph" w:customStyle="1" w:styleId="ZAW">
    <w:name w:val="ZAW"/>
    <w:basedOn w:val="a"/>
    <w:qFormat/>
    <w:rsid w:val="00357700"/>
    <w:pPr>
      <w:spacing w:line="520" w:lineRule="exact"/>
      <w:ind w:firstLineChars="200" w:firstLine="480"/>
    </w:pPr>
    <w:rPr>
      <w:rFonts w:ascii="宋体" w:eastAsia="宋体" w:hAnsi="宋体" w:cs="Times New Roman"/>
      <w:sz w:val="24"/>
      <w:szCs w:val="24"/>
    </w:rPr>
  </w:style>
  <w:style w:type="paragraph" w:customStyle="1" w:styleId="33">
    <w:name w:val="正文3"/>
    <w:rsid w:val="005647DB"/>
    <w:pPr>
      <w:jc w:val="both"/>
    </w:pPr>
    <w:rPr>
      <w:rFonts w:ascii="Times New Roman" w:eastAsia="宋体" w:hAnsi="Times New Roman" w:cs="Times New Roman"/>
      <w:kern w:val="2"/>
      <w:sz w:val="21"/>
      <w:szCs w:val="21"/>
    </w:rPr>
  </w:style>
  <w:style w:type="character" w:customStyle="1" w:styleId="15">
    <w:name w:val="15"/>
    <w:basedOn w:val="a1"/>
    <w:rsid w:val="00942790"/>
    <w:rPr>
      <w:rFonts w:ascii="Times New Roman" w:hAnsi="Times New Roman" w:cs="Times New Roman" w:hint="default"/>
    </w:rPr>
  </w:style>
  <w:style w:type="character" w:customStyle="1" w:styleId="ant-form-item-children1">
    <w:name w:val="ant-form-item-children1"/>
    <w:basedOn w:val="a1"/>
    <w:rsid w:val="001E492A"/>
  </w:style>
  <w:style w:type="character" w:customStyle="1" w:styleId="4Char">
    <w:name w:val="标题 4 Char"/>
    <w:basedOn w:val="a1"/>
    <w:link w:val="4"/>
    <w:rsid w:val="00B7678B"/>
    <w:rPr>
      <w:rFonts w:ascii="Arial" w:eastAsia="黑体" w:hAnsi="Arial" w:cs="Times New Roman"/>
      <w:b/>
      <w:kern w:val="2"/>
      <w:sz w:val="28"/>
    </w:rPr>
  </w:style>
  <w:style w:type="character" w:customStyle="1" w:styleId="5Char">
    <w:name w:val="标题 5 Char"/>
    <w:basedOn w:val="a1"/>
    <w:link w:val="5"/>
    <w:rsid w:val="00B7678B"/>
    <w:rPr>
      <w:rFonts w:ascii="Times New Roman" w:eastAsia="宋体" w:hAnsi="Times New Roman" w:cs="Times New Roman"/>
      <w:b/>
      <w:kern w:val="2"/>
      <w:sz w:val="28"/>
    </w:rPr>
  </w:style>
  <w:style w:type="character" w:customStyle="1" w:styleId="6Char">
    <w:name w:val="标题 6 Char"/>
    <w:basedOn w:val="a1"/>
    <w:link w:val="6"/>
    <w:rsid w:val="00B7678B"/>
    <w:rPr>
      <w:rFonts w:ascii="Arial" w:eastAsia="黑体" w:hAnsi="Arial" w:cs="Times New Roman"/>
      <w:b/>
      <w:kern w:val="2"/>
      <w:sz w:val="24"/>
    </w:rPr>
  </w:style>
  <w:style w:type="character" w:customStyle="1" w:styleId="7Char">
    <w:name w:val="标题 7 Char"/>
    <w:basedOn w:val="a1"/>
    <w:link w:val="7"/>
    <w:rsid w:val="00B7678B"/>
    <w:rPr>
      <w:rFonts w:ascii="Times New Roman" w:eastAsia="宋体" w:hAnsi="Times New Roman" w:cs="Times New Roman"/>
      <w:b/>
      <w:kern w:val="2"/>
      <w:sz w:val="24"/>
    </w:rPr>
  </w:style>
  <w:style w:type="character" w:customStyle="1" w:styleId="8Char">
    <w:name w:val="标题 8 Char"/>
    <w:basedOn w:val="a1"/>
    <w:link w:val="8"/>
    <w:rsid w:val="00B7678B"/>
    <w:rPr>
      <w:rFonts w:ascii="Arial" w:eastAsia="黑体" w:hAnsi="Arial" w:cs="Times New Roman"/>
      <w:kern w:val="2"/>
      <w:sz w:val="24"/>
    </w:rPr>
  </w:style>
  <w:style w:type="character" w:customStyle="1" w:styleId="9Char">
    <w:name w:val="标题 9 Char"/>
    <w:basedOn w:val="a1"/>
    <w:link w:val="9"/>
    <w:rsid w:val="00B7678B"/>
    <w:rPr>
      <w:rFonts w:ascii="Arial" w:eastAsia="黑体" w:hAnsi="Arial" w:cs="Times New Roman"/>
      <w:kern w:val="2"/>
      <w:sz w:val="21"/>
    </w:rPr>
  </w:style>
  <w:style w:type="character" w:customStyle="1" w:styleId="ListParagraphChar">
    <w:name w:val="List Paragraph Char"/>
    <w:basedOn w:val="a1"/>
    <w:link w:val="13"/>
    <w:rsid w:val="00B7678B"/>
    <w:rPr>
      <w:rFonts w:ascii="Times New Roman" w:eastAsia="宋体" w:hAnsi="Times New Roman" w:cs="Times New Roman"/>
      <w:kern w:val="2"/>
      <w:sz w:val="21"/>
      <w:szCs w:val="24"/>
    </w:rPr>
  </w:style>
  <w:style w:type="paragraph" w:styleId="HTML6">
    <w:name w:val="HTML Preformatted"/>
    <w:basedOn w:val="a"/>
    <w:link w:val="HTMLChar"/>
    <w:rsid w:val="00B76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6"/>
    <w:rsid w:val="00B7678B"/>
    <w:rPr>
      <w:rFonts w:ascii="宋体" w:eastAsia="宋体" w:hAnsi="宋体" w:cs="宋体"/>
      <w:sz w:val="24"/>
      <w:szCs w:val="24"/>
    </w:rPr>
  </w:style>
  <w:style w:type="character" w:customStyle="1" w:styleId="mark">
    <w:name w:val="mark"/>
    <w:basedOn w:val="a1"/>
    <w:rsid w:val="00B7678B"/>
  </w:style>
  <w:style w:type="paragraph" w:customStyle="1" w:styleId="dash521751fa6bb5843d">
    <w:name w:val="dash5217_51fa_6bb5_843d"/>
    <w:basedOn w:val="a"/>
    <w:rsid w:val="00B7678B"/>
    <w:pPr>
      <w:widowControl/>
      <w:ind w:firstLine="420"/>
    </w:pPr>
    <w:rPr>
      <w:rFonts w:ascii="Calibri" w:eastAsia="宋体" w:hAnsi="Calibri" w:cs="Calibri"/>
      <w:kern w:val="0"/>
      <w:sz w:val="20"/>
      <w:szCs w:val="20"/>
    </w:rPr>
  </w:style>
  <w:style w:type="character" w:customStyle="1" w:styleId="dash521751fa6bb5843dchar1">
    <w:name w:val="dash5217_51fa_6bb5_843d__char1"/>
    <w:rsid w:val="00B7678B"/>
    <w:rPr>
      <w:rFonts w:ascii="Calibri" w:hAnsi="Calibri" w:cs="Calibri"/>
      <w:sz w:val="20"/>
      <w:szCs w:val="20"/>
    </w:rPr>
  </w:style>
  <w:style w:type="paragraph" w:customStyle="1" w:styleId="dash6b636587">
    <w:name w:val="dash6b63_6587"/>
    <w:basedOn w:val="a"/>
    <w:rsid w:val="00B7678B"/>
    <w:pPr>
      <w:widowControl/>
    </w:pPr>
    <w:rPr>
      <w:rFonts w:ascii="Calibri" w:eastAsia="宋体" w:hAnsi="Calibri" w:cs="Calibri"/>
      <w:kern w:val="0"/>
      <w:sz w:val="20"/>
      <w:szCs w:val="20"/>
    </w:rPr>
  </w:style>
  <w:style w:type="character" w:customStyle="1" w:styleId="dash6b636587char1">
    <w:name w:val="dash6b63_6587__char1"/>
    <w:rsid w:val="00B7678B"/>
    <w:rPr>
      <w:rFonts w:ascii="Calibri" w:hAnsi="Calibri" w:cs="Calibri"/>
      <w:sz w:val="20"/>
      <w:szCs w:val="20"/>
    </w:rPr>
  </w:style>
  <w:style w:type="paragraph" w:customStyle="1" w:styleId="reader-word-layerreader-word-s1-4">
    <w:name w:val="reader-word-layer reader-word-s1-4"/>
    <w:basedOn w:val="a"/>
    <w:rsid w:val="00B7678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
    <w:rsid w:val="00B7678B"/>
    <w:pPr>
      <w:widowControl/>
      <w:spacing w:before="100" w:beforeAutospacing="1" w:after="100" w:afterAutospacing="1"/>
      <w:jc w:val="left"/>
    </w:pPr>
    <w:rPr>
      <w:rFonts w:ascii="宋体" w:eastAsia="宋体" w:hAnsi="宋体" w:cs="宋体"/>
      <w:kern w:val="0"/>
      <w:sz w:val="24"/>
      <w:szCs w:val="24"/>
    </w:rPr>
  </w:style>
  <w:style w:type="paragraph" w:customStyle="1" w:styleId="ParaAttribute8">
    <w:name w:val="ParaAttribute8"/>
    <w:rsid w:val="00B7678B"/>
    <w:pPr>
      <w:widowControl w:val="0"/>
      <w:jc w:val="both"/>
    </w:pPr>
    <w:rPr>
      <w:rFonts w:ascii="Times New Roman" w:eastAsia="Arial Unicode MS" w:hAnsi="Arial Unicode MS" w:cs="Arial Unicode MS"/>
      <w:color w:val="000000"/>
      <w:u w:color="000000"/>
    </w:rPr>
  </w:style>
  <w:style w:type="paragraph" w:customStyle="1" w:styleId="aff1">
    <w:name w:val="默认"/>
    <w:rsid w:val="00B7678B"/>
    <w:rPr>
      <w:rFonts w:ascii="Helvetica" w:eastAsia="Arial Unicode MS" w:hAnsi="Arial Unicode MS" w:cs="Arial Unicode MS"/>
      <w:color w:val="000000"/>
      <w:sz w:val="22"/>
      <w:szCs w:val="22"/>
      <w:lang w:val="zh-TW" w:eastAsia="zh-TW"/>
    </w:rPr>
  </w:style>
  <w:style w:type="character" w:customStyle="1" w:styleId="def">
    <w:name w:val="def"/>
    <w:basedOn w:val="a1"/>
    <w:rsid w:val="00B7678B"/>
  </w:style>
  <w:style w:type="paragraph" w:customStyle="1" w:styleId="reader-word-layerreader-word-s2-0">
    <w:name w:val="reader-word-layer reader-word-s2-0"/>
    <w:basedOn w:val="a"/>
    <w:rsid w:val="00B7678B"/>
    <w:pPr>
      <w:widowControl/>
      <w:spacing w:before="100" w:beforeAutospacing="1" w:after="100" w:afterAutospacing="1"/>
      <w:jc w:val="left"/>
    </w:pPr>
    <w:rPr>
      <w:rFonts w:ascii="宋体" w:eastAsia="宋体" w:hAnsi="宋体" w:cs="宋体"/>
      <w:kern w:val="0"/>
      <w:sz w:val="24"/>
      <w:szCs w:val="24"/>
    </w:rPr>
  </w:style>
  <w:style w:type="paragraph" w:customStyle="1" w:styleId="aff2">
    <w:name w:val="段"/>
    <w:rsid w:val="00B7678B"/>
    <w:pPr>
      <w:autoSpaceDE w:val="0"/>
      <w:autoSpaceDN w:val="0"/>
      <w:ind w:firstLineChars="200" w:firstLine="200"/>
      <w:jc w:val="both"/>
    </w:pPr>
    <w:rPr>
      <w:rFonts w:ascii="宋体" w:eastAsia="宋体" w:hAnsi="Times New Roman" w:cs="Times New Roman"/>
      <w:sz w:val="21"/>
    </w:rPr>
  </w:style>
  <w:style w:type="paragraph" w:customStyle="1" w:styleId="z-2">
    <w:name w:val="z-窗体顶端2"/>
    <w:basedOn w:val="a"/>
    <w:next w:val="a"/>
    <w:rsid w:val="00B7678B"/>
    <w:pPr>
      <w:widowControl/>
      <w:pBdr>
        <w:bottom w:val="single" w:sz="6" w:space="1" w:color="auto"/>
      </w:pBdr>
      <w:jc w:val="center"/>
    </w:pPr>
    <w:rPr>
      <w:rFonts w:ascii="Arial" w:eastAsia="宋体" w:hAnsi="Arial" w:cs="Arial"/>
      <w:vanish/>
      <w:kern w:val="0"/>
      <w:sz w:val="16"/>
      <w:szCs w:val="16"/>
    </w:rPr>
  </w:style>
  <w:style w:type="paragraph" w:customStyle="1" w:styleId="z-20">
    <w:name w:val="z-窗体底端2"/>
    <w:basedOn w:val="a"/>
    <w:next w:val="a"/>
    <w:rsid w:val="00B7678B"/>
    <w:pPr>
      <w:widowControl/>
      <w:pBdr>
        <w:top w:val="single" w:sz="6" w:space="1" w:color="auto"/>
      </w:pBdr>
      <w:jc w:val="center"/>
    </w:pPr>
    <w:rPr>
      <w:rFonts w:ascii="Arial" w:eastAsia="宋体" w:hAnsi="Arial" w:cs="Arial"/>
      <w:vanish/>
      <w:kern w:val="0"/>
      <w:sz w:val="16"/>
      <w:szCs w:val="16"/>
    </w:rPr>
  </w:style>
  <w:style w:type="paragraph" w:customStyle="1" w:styleId="TOC2">
    <w:name w:val="TOC 标题2"/>
    <w:basedOn w:val="1"/>
    <w:next w:val="a"/>
    <w:qFormat/>
    <w:rsid w:val="00B7678B"/>
    <w:pPr>
      <w:keepLines/>
      <w:spacing w:before="480" w:after="0" w:line="276" w:lineRule="auto"/>
      <w:jc w:val="left"/>
      <w:outlineLvl w:val="9"/>
    </w:pPr>
    <w:rPr>
      <w:rFonts w:ascii="Cambria" w:hAnsi="Cambria" w:cs="Times New Roman"/>
      <w:color w:val="365F91"/>
      <w:kern w:val="0"/>
      <w:sz w:val="28"/>
      <w:szCs w:val="28"/>
    </w:rPr>
  </w:style>
  <w:style w:type="paragraph" w:customStyle="1" w:styleId="260">
    <w:name w:val="样式 样式 样式 样式 标题 2 + 宋体 五号 非加粗 黑色 + 段前: 6 磅 段后: 0 磅 行距: 单倍行距 + 段前:..."/>
    <w:basedOn w:val="a"/>
    <w:rsid w:val="00B7678B"/>
    <w:pPr>
      <w:keepNext/>
      <w:keepLines/>
      <w:adjustRightInd w:val="0"/>
      <w:spacing w:before="240"/>
      <w:textAlignment w:val="baseline"/>
      <w:outlineLvl w:val="1"/>
    </w:pPr>
    <w:rPr>
      <w:rFonts w:ascii="宋体" w:eastAsia="宋体" w:hAnsi="宋体" w:cs="Times New Roman"/>
      <w:b/>
      <w:bCs/>
      <w:kern w:val="0"/>
      <w:szCs w:val="20"/>
    </w:rPr>
  </w:style>
  <w:style w:type="paragraph" w:customStyle="1" w:styleId="font5">
    <w:name w:val="font5"/>
    <w:basedOn w:val="a"/>
    <w:rsid w:val="00B7678B"/>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
    <w:rsid w:val="00B7678B"/>
    <w:pPr>
      <w:widowControl/>
      <w:spacing w:before="100" w:beforeAutospacing="1" w:after="100" w:afterAutospacing="1"/>
      <w:jc w:val="left"/>
    </w:pPr>
    <w:rPr>
      <w:rFonts w:ascii="Arial" w:eastAsia="宋体" w:hAnsi="Arial" w:cs="Arial"/>
      <w:kern w:val="0"/>
      <w:sz w:val="22"/>
    </w:rPr>
  </w:style>
  <w:style w:type="paragraph" w:customStyle="1" w:styleId="font7">
    <w:name w:val="font7"/>
    <w:basedOn w:val="a"/>
    <w:rsid w:val="00B7678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B7678B"/>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B7678B"/>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B7678B"/>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7678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8">
    <w:name w:val="xl78"/>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9">
    <w:name w:val="xl79"/>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Cs w:val="21"/>
    </w:rPr>
  </w:style>
  <w:style w:type="paragraph" w:customStyle="1" w:styleId="xl80">
    <w:name w:val="xl80"/>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B7678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rsid w:val="00B7678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B7678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B767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rsid w:val="00B7678B"/>
    <w:pPr>
      <w:widowControl/>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B7678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B7678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rsid w:val="00B7678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B7678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B7678B"/>
    <w:pPr>
      <w:widowControl/>
      <w:spacing w:before="100" w:beforeAutospacing="1" w:after="100" w:afterAutospacing="1"/>
      <w:jc w:val="center"/>
    </w:pPr>
    <w:rPr>
      <w:rFonts w:ascii="宋体" w:eastAsia="宋体" w:hAnsi="宋体" w:cs="宋体"/>
      <w:kern w:val="0"/>
      <w:sz w:val="36"/>
      <w:szCs w:val="36"/>
    </w:rPr>
  </w:style>
  <w:style w:type="paragraph" w:customStyle="1" w:styleId="xl93">
    <w:name w:val="xl93"/>
    <w:basedOn w:val="a"/>
    <w:rsid w:val="00B7678B"/>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4">
    <w:name w:val="xl94"/>
    <w:basedOn w:val="a"/>
    <w:rsid w:val="00B7678B"/>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5">
    <w:name w:val="xl95"/>
    <w:basedOn w:val="a"/>
    <w:rsid w:val="00B7678B"/>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6">
    <w:name w:val="xl96"/>
    <w:basedOn w:val="a"/>
    <w:rsid w:val="00B7678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B7678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B7678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styleId="24">
    <w:name w:val="List 2"/>
    <w:basedOn w:val="a"/>
    <w:uiPriority w:val="99"/>
    <w:unhideWhenUsed/>
    <w:rsid w:val="00B7678B"/>
    <w:pPr>
      <w:ind w:leftChars="200" w:left="100" w:hangingChars="200" w:hanging="200"/>
      <w:contextualSpacing/>
    </w:pPr>
  </w:style>
  <w:style w:type="paragraph" w:customStyle="1" w:styleId="14">
    <w:name w:val="样式1"/>
    <w:basedOn w:val="a"/>
    <w:uiPriority w:val="99"/>
    <w:qFormat/>
    <w:rsid w:val="00AA0A96"/>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eastAsia="宋体" w:hAnsi="宋体" w:cs="Times New Roman"/>
      <w:color w:val="000000"/>
      <w:kern w:val="0"/>
      <w:szCs w:val="20"/>
    </w:rPr>
  </w:style>
  <w:style w:type="paragraph" w:customStyle="1" w:styleId="0">
    <w:name w:val="正文_0"/>
    <w:qFormat/>
    <w:rsid w:val="00AA0A96"/>
    <w:rPr>
      <w:rFonts w:ascii="Times New Roman" w:eastAsia="Times New Roman" w:hAnsi="Times New Roman" w:cs="Times New Roman"/>
    </w:rPr>
  </w:style>
  <w:style w:type="paragraph" w:customStyle="1" w:styleId="00">
    <w:name w:val="正文_0_0"/>
    <w:qFormat/>
    <w:rsid w:val="00AA0A96"/>
    <w:pPr>
      <w:jc w:val="both"/>
    </w:pPr>
    <w:rPr>
      <w:rFonts w:ascii="Calibri" w:eastAsia="Times New Roman" w:hAnsi="Calibri" w:cs="Times New Roman"/>
    </w:rPr>
  </w:style>
  <w:style w:type="paragraph" w:customStyle="1" w:styleId="Heading1">
    <w:name w:val="Heading 1"/>
    <w:basedOn w:val="a"/>
    <w:uiPriority w:val="1"/>
    <w:qFormat/>
    <w:rsid w:val="00A3043E"/>
    <w:pPr>
      <w:autoSpaceDE w:val="0"/>
      <w:autoSpaceDN w:val="0"/>
      <w:spacing w:before="38"/>
      <w:ind w:left="1482" w:right="1677"/>
      <w:jc w:val="center"/>
      <w:outlineLvl w:val="1"/>
    </w:pPr>
    <w:rPr>
      <w:rFonts w:ascii="宋体" w:eastAsia="宋体" w:hAnsi="宋体" w:cs="宋体"/>
      <w:b/>
      <w:bCs/>
      <w:kern w:val="0"/>
      <w:sz w:val="36"/>
      <w:szCs w:val="36"/>
      <w:lang w:val="zh-CN" w:bidi="zh-CN"/>
    </w:rPr>
  </w:style>
</w:styles>
</file>

<file path=word/webSettings.xml><?xml version="1.0" encoding="utf-8"?>
<w:webSettings xmlns:r="http://schemas.openxmlformats.org/officeDocument/2006/relationships" xmlns:w="http://schemas.openxmlformats.org/wordprocessingml/2006/main">
  <w:divs>
    <w:div w:id="45179489">
      <w:bodyDiv w:val="1"/>
      <w:marLeft w:val="0"/>
      <w:marRight w:val="0"/>
      <w:marTop w:val="0"/>
      <w:marBottom w:val="0"/>
      <w:divBdr>
        <w:top w:val="none" w:sz="0" w:space="0" w:color="auto"/>
        <w:left w:val="none" w:sz="0" w:space="0" w:color="auto"/>
        <w:bottom w:val="none" w:sz="0" w:space="0" w:color="auto"/>
        <w:right w:val="none" w:sz="0" w:space="0" w:color="auto"/>
      </w:divBdr>
    </w:div>
    <w:div w:id="137889076">
      <w:bodyDiv w:val="1"/>
      <w:marLeft w:val="0"/>
      <w:marRight w:val="0"/>
      <w:marTop w:val="0"/>
      <w:marBottom w:val="0"/>
      <w:divBdr>
        <w:top w:val="none" w:sz="0" w:space="0" w:color="auto"/>
        <w:left w:val="none" w:sz="0" w:space="0" w:color="auto"/>
        <w:bottom w:val="none" w:sz="0" w:space="0" w:color="auto"/>
        <w:right w:val="none" w:sz="0" w:space="0" w:color="auto"/>
      </w:divBdr>
    </w:div>
    <w:div w:id="330722916">
      <w:bodyDiv w:val="1"/>
      <w:marLeft w:val="0"/>
      <w:marRight w:val="0"/>
      <w:marTop w:val="0"/>
      <w:marBottom w:val="0"/>
      <w:divBdr>
        <w:top w:val="none" w:sz="0" w:space="0" w:color="auto"/>
        <w:left w:val="none" w:sz="0" w:space="0" w:color="auto"/>
        <w:bottom w:val="none" w:sz="0" w:space="0" w:color="auto"/>
        <w:right w:val="none" w:sz="0" w:space="0" w:color="auto"/>
      </w:divBdr>
    </w:div>
    <w:div w:id="354045077">
      <w:bodyDiv w:val="1"/>
      <w:marLeft w:val="0"/>
      <w:marRight w:val="0"/>
      <w:marTop w:val="0"/>
      <w:marBottom w:val="0"/>
      <w:divBdr>
        <w:top w:val="none" w:sz="0" w:space="0" w:color="auto"/>
        <w:left w:val="none" w:sz="0" w:space="0" w:color="auto"/>
        <w:bottom w:val="none" w:sz="0" w:space="0" w:color="auto"/>
        <w:right w:val="none" w:sz="0" w:space="0" w:color="auto"/>
      </w:divBdr>
    </w:div>
    <w:div w:id="493498550">
      <w:bodyDiv w:val="1"/>
      <w:marLeft w:val="0"/>
      <w:marRight w:val="0"/>
      <w:marTop w:val="0"/>
      <w:marBottom w:val="0"/>
      <w:divBdr>
        <w:top w:val="none" w:sz="0" w:space="0" w:color="auto"/>
        <w:left w:val="none" w:sz="0" w:space="0" w:color="auto"/>
        <w:bottom w:val="none" w:sz="0" w:space="0" w:color="auto"/>
        <w:right w:val="none" w:sz="0" w:space="0" w:color="auto"/>
      </w:divBdr>
    </w:div>
    <w:div w:id="578909164">
      <w:bodyDiv w:val="1"/>
      <w:marLeft w:val="0"/>
      <w:marRight w:val="0"/>
      <w:marTop w:val="0"/>
      <w:marBottom w:val="0"/>
      <w:divBdr>
        <w:top w:val="none" w:sz="0" w:space="0" w:color="auto"/>
        <w:left w:val="none" w:sz="0" w:space="0" w:color="auto"/>
        <w:bottom w:val="none" w:sz="0" w:space="0" w:color="auto"/>
        <w:right w:val="none" w:sz="0" w:space="0" w:color="auto"/>
      </w:divBdr>
    </w:div>
    <w:div w:id="698553027">
      <w:bodyDiv w:val="1"/>
      <w:marLeft w:val="0"/>
      <w:marRight w:val="0"/>
      <w:marTop w:val="0"/>
      <w:marBottom w:val="0"/>
      <w:divBdr>
        <w:top w:val="none" w:sz="0" w:space="0" w:color="auto"/>
        <w:left w:val="none" w:sz="0" w:space="0" w:color="auto"/>
        <w:bottom w:val="none" w:sz="0" w:space="0" w:color="auto"/>
        <w:right w:val="none" w:sz="0" w:space="0" w:color="auto"/>
      </w:divBdr>
      <w:divsChild>
        <w:div w:id="217281475">
          <w:marLeft w:val="0"/>
          <w:marRight w:val="0"/>
          <w:marTop w:val="0"/>
          <w:marBottom w:val="0"/>
          <w:divBdr>
            <w:top w:val="none" w:sz="0" w:space="0" w:color="auto"/>
            <w:left w:val="none" w:sz="0" w:space="0" w:color="auto"/>
            <w:bottom w:val="none" w:sz="0" w:space="0" w:color="auto"/>
            <w:right w:val="none" w:sz="0" w:space="0" w:color="auto"/>
          </w:divBdr>
          <w:divsChild>
            <w:div w:id="234317698">
              <w:marLeft w:val="0"/>
              <w:marRight w:val="0"/>
              <w:marTop w:val="0"/>
              <w:marBottom w:val="0"/>
              <w:divBdr>
                <w:top w:val="none" w:sz="0" w:space="0" w:color="auto"/>
                <w:left w:val="none" w:sz="0" w:space="0" w:color="auto"/>
                <w:bottom w:val="none" w:sz="0" w:space="0" w:color="auto"/>
                <w:right w:val="none" w:sz="0" w:space="0" w:color="auto"/>
              </w:divBdr>
              <w:divsChild>
                <w:div w:id="872310358">
                  <w:marLeft w:val="0"/>
                  <w:marRight w:val="0"/>
                  <w:marTop w:val="0"/>
                  <w:marBottom w:val="0"/>
                  <w:divBdr>
                    <w:top w:val="none" w:sz="0" w:space="0" w:color="auto"/>
                    <w:left w:val="none" w:sz="0" w:space="0" w:color="auto"/>
                    <w:bottom w:val="none" w:sz="0" w:space="0" w:color="auto"/>
                    <w:right w:val="none" w:sz="0" w:space="0" w:color="auto"/>
                  </w:divBdr>
                  <w:divsChild>
                    <w:div w:id="803231948">
                      <w:marLeft w:val="3684"/>
                      <w:marRight w:val="0"/>
                      <w:marTop w:val="871"/>
                      <w:marBottom w:val="0"/>
                      <w:divBdr>
                        <w:top w:val="none" w:sz="0" w:space="0" w:color="auto"/>
                        <w:left w:val="none" w:sz="0" w:space="0" w:color="auto"/>
                        <w:bottom w:val="none" w:sz="0" w:space="0" w:color="auto"/>
                        <w:right w:val="none" w:sz="0" w:space="0" w:color="auto"/>
                      </w:divBdr>
                      <w:divsChild>
                        <w:div w:id="747964811">
                          <w:marLeft w:val="0"/>
                          <w:marRight w:val="0"/>
                          <w:marTop w:val="0"/>
                          <w:marBottom w:val="0"/>
                          <w:divBdr>
                            <w:top w:val="none" w:sz="0" w:space="0" w:color="auto"/>
                            <w:left w:val="none" w:sz="0" w:space="0" w:color="auto"/>
                            <w:bottom w:val="none" w:sz="0" w:space="0" w:color="auto"/>
                            <w:right w:val="none" w:sz="0" w:space="0" w:color="auto"/>
                          </w:divBdr>
                          <w:divsChild>
                            <w:div w:id="92173311">
                              <w:marLeft w:val="0"/>
                              <w:marRight w:val="0"/>
                              <w:marTop w:val="0"/>
                              <w:marBottom w:val="0"/>
                              <w:divBdr>
                                <w:top w:val="none" w:sz="0" w:space="0" w:color="auto"/>
                                <w:left w:val="none" w:sz="0" w:space="0" w:color="auto"/>
                                <w:bottom w:val="none" w:sz="0" w:space="0" w:color="auto"/>
                                <w:right w:val="none" w:sz="0" w:space="0" w:color="auto"/>
                              </w:divBdr>
                              <w:divsChild>
                                <w:div w:id="119694867">
                                  <w:marLeft w:val="0"/>
                                  <w:marRight w:val="0"/>
                                  <w:marTop w:val="0"/>
                                  <w:marBottom w:val="0"/>
                                  <w:divBdr>
                                    <w:top w:val="none" w:sz="0" w:space="0" w:color="auto"/>
                                    <w:left w:val="none" w:sz="0" w:space="0" w:color="auto"/>
                                    <w:bottom w:val="none" w:sz="0" w:space="0" w:color="auto"/>
                                    <w:right w:val="none" w:sz="0" w:space="0" w:color="auto"/>
                                  </w:divBdr>
                                  <w:divsChild>
                                    <w:div w:id="1280647067">
                                      <w:marLeft w:val="0"/>
                                      <w:marRight w:val="0"/>
                                      <w:marTop w:val="0"/>
                                      <w:marBottom w:val="0"/>
                                      <w:divBdr>
                                        <w:top w:val="none" w:sz="0" w:space="0" w:color="auto"/>
                                        <w:left w:val="none" w:sz="0" w:space="0" w:color="auto"/>
                                        <w:bottom w:val="none" w:sz="0" w:space="0" w:color="auto"/>
                                        <w:right w:val="none" w:sz="0" w:space="0" w:color="auto"/>
                                      </w:divBdr>
                                      <w:divsChild>
                                        <w:div w:id="1404530020">
                                          <w:marLeft w:val="0"/>
                                          <w:marRight w:val="0"/>
                                          <w:marTop w:val="0"/>
                                          <w:marBottom w:val="167"/>
                                          <w:divBdr>
                                            <w:top w:val="single" w:sz="6" w:space="0" w:color="EEEEEE"/>
                                            <w:left w:val="single" w:sz="6" w:space="0" w:color="EEEEEE"/>
                                            <w:bottom w:val="single" w:sz="6" w:space="0" w:color="EEEEEE"/>
                                            <w:right w:val="single" w:sz="6" w:space="0" w:color="EEEEEE"/>
                                          </w:divBdr>
                                          <w:divsChild>
                                            <w:div w:id="1696081044">
                                              <w:marLeft w:val="-17"/>
                                              <w:marRight w:val="-17"/>
                                              <w:marTop w:val="0"/>
                                              <w:marBottom w:val="0"/>
                                              <w:divBdr>
                                                <w:top w:val="none" w:sz="0" w:space="0" w:color="auto"/>
                                                <w:left w:val="none" w:sz="0" w:space="0" w:color="auto"/>
                                                <w:bottom w:val="none" w:sz="0" w:space="0" w:color="auto"/>
                                                <w:right w:val="none" w:sz="0" w:space="0" w:color="auto"/>
                                              </w:divBdr>
                                              <w:divsChild>
                                                <w:div w:id="661158142">
                                                  <w:marLeft w:val="0"/>
                                                  <w:marRight w:val="0"/>
                                                  <w:marTop w:val="0"/>
                                                  <w:marBottom w:val="0"/>
                                                  <w:divBdr>
                                                    <w:top w:val="none" w:sz="0" w:space="0" w:color="auto"/>
                                                    <w:left w:val="none" w:sz="0" w:space="0" w:color="auto"/>
                                                    <w:bottom w:val="none" w:sz="0" w:space="0" w:color="auto"/>
                                                    <w:right w:val="none" w:sz="0" w:space="0" w:color="auto"/>
                                                  </w:divBdr>
                                                  <w:divsChild>
                                                    <w:div w:id="2075811851">
                                                      <w:marLeft w:val="0"/>
                                                      <w:marRight w:val="0"/>
                                                      <w:marTop w:val="0"/>
                                                      <w:marBottom w:val="0"/>
                                                      <w:divBdr>
                                                        <w:top w:val="none" w:sz="0" w:space="0" w:color="auto"/>
                                                        <w:left w:val="none" w:sz="0" w:space="0" w:color="auto"/>
                                                        <w:bottom w:val="none" w:sz="0" w:space="0" w:color="auto"/>
                                                        <w:right w:val="none" w:sz="0" w:space="0" w:color="auto"/>
                                                      </w:divBdr>
                                                      <w:divsChild>
                                                        <w:div w:id="1676683830">
                                                          <w:marLeft w:val="0"/>
                                                          <w:marRight w:val="0"/>
                                                          <w:marTop w:val="0"/>
                                                          <w:marBottom w:val="0"/>
                                                          <w:divBdr>
                                                            <w:top w:val="none" w:sz="0" w:space="0" w:color="auto"/>
                                                            <w:left w:val="none" w:sz="0" w:space="0" w:color="auto"/>
                                                            <w:bottom w:val="none" w:sz="0" w:space="0" w:color="auto"/>
                                                            <w:right w:val="none" w:sz="0" w:space="0" w:color="auto"/>
                                                          </w:divBdr>
                                                          <w:divsChild>
                                                            <w:div w:id="1017149134">
                                                              <w:marLeft w:val="0"/>
                                                              <w:marRight w:val="0"/>
                                                              <w:marTop w:val="0"/>
                                                              <w:marBottom w:val="0"/>
                                                              <w:divBdr>
                                                                <w:top w:val="none" w:sz="0" w:space="0" w:color="auto"/>
                                                                <w:left w:val="none" w:sz="0" w:space="0" w:color="auto"/>
                                                                <w:bottom w:val="none" w:sz="0" w:space="0" w:color="auto"/>
                                                                <w:right w:val="none" w:sz="0" w:space="0" w:color="auto"/>
                                                              </w:divBdr>
                                                              <w:divsChild>
                                                                <w:div w:id="6623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28154">
      <w:bodyDiv w:val="1"/>
      <w:marLeft w:val="0"/>
      <w:marRight w:val="0"/>
      <w:marTop w:val="0"/>
      <w:marBottom w:val="0"/>
      <w:divBdr>
        <w:top w:val="none" w:sz="0" w:space="0" w:color="auto"/>
        <w:left w:val="none" w:sz="0" w:space="0" w:color="auto"/>
        <w:bottom w:val="none" w:sz="0" w:space="0" w:color="auto"/>
        <w:right w:val="none" w:sz="0" w:space="0" w:color="auto"/>
      </w:divBdr>
    </w:div>
    <w:div w:id="1010597443">
      <w:bodyDiv w:val="1"/>
      <w:marLeft w:val="0"/>
      <w:marRight w:val="0"/>
      <w:marTop w:val="0"/>
      <w:marBottom w:val="0"/>
      <w:divBdr>
        <w:top w:val="none" w:sz="0" w:space="0" w:color="auto"/>
        <w:left w:val="none" w:sz="0" w:space="0" w:color="auto"/>
        <w:bottom w:val="none" w:sz="0" w:space="0" w:color="auto"/>
        <w:right w:val="none" w:sz="0" w:space="0" w:color="auto"/>
      </w:divBdr>
    </w:div>
    <w:div w:id="1093550697">
      <w:bodyDiv w:val="1"/>
      <w:marLeft w:val="0"/>
      <w:marRight w:val="0"/>
      <w:marTop w:val="0"/>
      <w:marBottom w:val="0"/>
      <w:divBdr>
        <w:top w:val="none" w:sz="0" w:space="0" w:color="auto"/>
        <w:left w:val="none" w:sz="0" w:space="0" w:color="auto"/>
        <w:bottom w:val="none" w:sz="0" w:space="0" w:color="auto"/>
        <w:right w:val="none" w:sz="0" w:space="0" w:color="auto"/>
      </w:divBdr>
    </w:div>
    <w:div w:id="1315255714">
      <w:bodyDiv w:val="1"/>
      <w:marLeft w:val="0"/>
      <w:marRight w:val="0"/>
      <w:marTop w:val="0"/>
      <w:marBottom w:val="0"/>
      <w:divBdr>
        <w:top w:val="none" w:sz="0" w:space="0" w:color="auto"/>
        <w:left w:val="none" w:sz="0" w:space="0" w:color="auto"/>
        <w:bottom w:val="none" w:sz="0" w:space="0" w:color="auto"/>
        <w:right w:val="none" w:sz="0" w:space="0" w:color="auto"/>
      </w:divBdr>
    </w:div>
    <w:div w:id="1569924131">
      <w:bodyDiv w:val="1"/>
      <w:marLeft w:val="0"/>
      <w:marRight w:val="0"/>
      <w:marTop w:val="0"/>
      <w:marBottom w:val="0"/>
      <w:divBdr>
        <w:top w:val="none" w:sz="0" w:space="0" w:color="auto"/>
        <w:left w:val="none" w:sz="0" w:space="0" w:color="auto"/>
        <w:bottom w:val="none" w:sz="0" w:space="0" w:color="auto"/>
        <w:right w:val="none" w:sz="0" w:space="0" w:color="auto"/>
      </w:divBdr>
    </w:div>
    <w:div w:id="1621378320">
      <w:bodyDiv w:val="1"/>
      <w:marLeft w:val="0"/>
      <w:marRight w:val="0"/>
      <w:marTop w:val="0"/>
      <w:marBottom w:val="0"/>
      <w:divBdr>
        <w:top w:val="none" w:sz="0" w:space="0" w:color="auto"/>
        <w:left w:val="none" w:sz="0" w:space="0" w:color="auto"/>
        <w:bottom w:val="none" w:sz="0" w:space="0" w:color="auto"/>
        <w:right w:val="none" w:sz="0" w:space="0" w:color="auto"/>
      </w:divBdr>
    </w:div>
    <w:div w:id="1629966769">
      <w:bodyDiv w:val="1"/>
      <w:marLeft w:val="0"/>
      <w:marRight w:val="0"/>
      <w:marTop w:val="0"/>
      <w:marBottom w:val="0"/>
      <w:divBdr>
        <w:top w:val="none" w:sz="0" w:space="0" w:color="auto"/>
        <w:left w:val="none" w:sz="0" w:space="0" w:color="auto"/>
        <w:bottom w:val="none" w:sz="0" w:space="0" w:color="auto"/>
        <w:right w:val="none" w:sz="0" w:space="0" w:color="auto"/>
      </w:divBdr>
    </w:div>
    <w:div w:id="1664965345">
      <w:bodyDiv w:val="1"/>
      <w:marLeft w:val="0"/>
      <w:marRight w:val="0"/>
      <w:marTop w:val="0"/>
      <w:marBottom w:val="0"/>
      <w:divBdr>
        <w:top w:val="none" w:sz="0" w:space="0" w:color="auto"/>
        <w:left w:val="none" w:sz="0" w:space="0" w:color="auto"/>
        <w:bottom w:val="none" w:sz="0" w:space="0" w:color="auto"/>
        <w:right w:val="none" w:sz="0" w:space="0" w:color="auto"/>
      </w:divBdr>
    </w:div>
    <w:div w:id="1665476827">
      <w:bodyDiv w:val="1"/>
      <w:marLeft w:val="0"/>
      <w:marRight w:val="0"/>
      <w:marTop w:val="0"/>
      <w:marBottom w:val="0"/>
      <w:divBdr>
        <w:top w:val="none" w:sz="0" w:space="0" w:color="auto"/>
        <w:left w:val="none" w:sz="0" w:space="0" w:color="auto"/>
        <w:bottom w:val="none" w:sz="0" w:space="0" w:color="auto"/>
        <w:right w:val="none" w:sz="0" w:space="0" w:color="auto"/>
      </w:divBdr>
    </w:div>
    <w:div w:id="1721124257">
      <w:bodyDiv w:val="1"/>
      <w:marLeft w:val="0"/>
      <w:marRight w:val="0"/>
      <w:marTop w:val="0"/>
      <w:marBottom w:val="0"/>
      <w:divBdr>
        <w:top w:val="none" w:sz="0" w:space="0" w:color="auto"/>
        <w:left w:val="none" w:sz="0" w:space="0" w:color="auto"/>
        <w:bottom w:val="none" w:sz="0" w:space="0" w:color="auto"/>
        <w:right w:val="none" w:sz="0" w:space="0" w:color="auto"/>
      </w:divBdr>
    </w:div>
    <w:div w:id="1731998197">
      <w:bodyDiv w:val="1"/>
      <w:marLeft w:val="0"/>
      <w:marRight w:val="0"/>
      <w:marTop w:val="0"/>
      <w:marBottom w:val="0"/>
      <w:divBdr>
        <w:top w:val="none" w:sz="0" w:space="0" w:color="auto"/>
        <w:left w:val="none" w:sz="0" w:space="0" w:color="auto"/>
        <w:bottom w:val="none" w:sz="0" w:space="0" w:color="auto"/>
        <w:right w:val="none" w:sz="0" w:space="0" w:color="auto"/>
      </w:divBdr>
    </w:div>
    <w:div w:id="1740050863">
      <w:bodyDiv w:val="1"/>
      <w:marLeft w:val="0"/>
      <w:marRight w:val="0"/>
      <w:marTop w:val="0"/>
      <w:marBottom w:val="0"/>
      <w:divBdr>
        <w:top w:val="none" w:sz="0" w:space="0" w:color="auto"/>
        <w:left w:val="none" w:sz="0" w:space="0" w:color="auto"/>
        <w:bottom w:val="none" w:sz="0" w:space="0" w:color="auto"/>
        <w:right w:val="none" w:sz="0" w:space="0" w:color="auto"/>
      </w:divBdr>
    </w:div>
    <w:div w:id="1851219229">
      <w:bodyDiv w:val="1"/>
      <w:marLeft w:val="0"/>
      <w:marRight w:val="0"/>
      <w:marTop w:val="0"/>
      <w:marBottom w:val="0"/>
      <w:divBdr>
        <w:top w:val="none" w:sz="0" w:space="0" w:color="auto"/>
        <w:left w:val="none" w:sz="0" w:space="0" w:color="auto"/>
        <w:bottom w:val="none" w:sz="0" w:space="0" w:color="auto"/>
        <w:right w:val="none" w:sz="0" w:space="0" w:color="auto"/>
      </w:divBdr>
    </w:div>
    <w:div w:id="1970890372">
      <w:bodyDiv w:val="1"/>
      <w:marLeft w:val="0"/>
      <w:marRight w:val="0"/>
      <w:marTop w:val="0"/>
      <w:marBottom w:val="0"/>
      <w:divBdr>
        <w:top w:val="none" w:sz="0" w:space="0" w:color="auto"/>
        <w:left w:val="none" w:sz="0" w:space="0" w:color="auto"/>
        <w:bottom w:val="none" w:sz="0" w:space="0" w:color="auto"/>
        <w:right w:val="none" w:sz="0" w:space="0" w:color="auto"/>
      </w:divBdr>
    </w:div>
    <w:div w:id="1992631622">
      <w:bodyDiv w:val="1"/>
      <w:marLeft w:val="0"/>
      <w:marRight w:val="0"/>
      <w:marTop w:val="0"/>
      <w:marBottom w:val="0"/>
      <w:divBdr>
        <w:top w:val="none" w:sz="0" w:space="0" w:color="auto"/>
        <w:left w:val="none" w:sz="0" w:space="0" w:color="auto"/>
        <w:bottom w:val="none" w:sz="0" w:space="0" w:color="auto"/>
        <w:right w:val="none" w:sz="0" w:space="0" w:color="auto"/>
      </w:divBdr>
    </w:div>
    <w:div w:id="210588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zcygov.cn/bidding-entru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A464209-A63F-4B39-AAC2-B0C9BFCC8F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55</Pages>
  <Words>4428</Words>
  <Characters>25242</Characters>
  <Application>Microsoft Office Word</Application>
  <DocSecurity>0</DocSecurity>
  <Lines>210</Lines>
  <Paragraphs>59</Paragraphs>
  <ScaleCrop>false</ScaleCrop>
  <Company>微软中国</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xiaozhouzhou</cp:lastModifiedBy>
  <cp:revision>92</cp:revision>
  <cp:lastPrinted>2018-02-11T02:38:00Z</cp:lastPrinted>
  <dcterms:created xsi:type="dcterms:W3CDTF">2020-04-12T05:17:00Z</dcterms:created>
  <dcterms:modified xsi:type="dcterms:W3CDTF">2021-02-24T06:12:00Z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