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09" w:rsidRDefault="00460809">
      <w:pPr>
        <w:spacing w:line="360" w:lineRule="auto"/>
        <w:jc w:val="center"/>
        <w:rPr>
          <w:rFonts w:asciiTheme="minorEastAsia" w:eastAsiaTheme="minorEastAsia" w:hAnsiTheme="minorEastAsia" w:cs="仿宋"/>
          <w:b/>
          <w:bCs/>
          <w:color w:val="000000" w:themeColor="text1"/>
          <w:sz w:val="52"/>
          <w:szCs w:val="52"/>
        </w:rPr>
      </w:pPr>
    </w:p>
    <w:p w:rsidR="00460809" w:rsidRPr="00330015" w:rsidRDefault="00AF3234">
      <w:pPr>
        <w:spacing w:line="600" w:lineRule="exact"/>
        <w:jc w:val="center"/>
        <w:rPr>
          <w:rFonts w:asciiTheme="minorEastAsia" w:eastAsiaTheme="minorEastAsia" w:hAnsiTheme="minorEastAsia"/>
          <w:color w:val="000000" w:themeColor="text1"/>
          <w:sz w:val="44"/>
          <w:szCs w:val="44"/>
        </w:rPr>
      </w:pPr>
      <w:r>
        <w:rPr>
          <w:rFonts w:asciiTheme="minorEastAsia" w:eastAsiaTheme="minorEastAsia" w:hAnsiTheme="minorEastAsia" w:hint="eastAsia"/>
          <w:color w:val="000000" w:themeColor="text1"/>
          <w:sz w:val="56"/>
          <w:szCs w:val="32"/>
        </w:rPr>
        <w:t>新疆大学特种装备和校园绿化保洁设备采购项目第五包</w:t>
      </w:r>
    </w:p>
    <w:p w:rsidR="00460809" w:rsidRPr="00330015" w:rsidRDefault="00460809">
      <w:pPr>
        <w:spacing w:line="600" w:lineRule="exact"/>
        <w:jc w:val="center"/>
        <w:rPr>
          <w:rFonts w:asciiTheme="minorEastAsia" w:eastAsiaTheme="minorEastAsia" w:hAnsiTheme="minorEastAsia"/>
          <w:color w:val="000000" w:themeColor="text1"/>
          <w:sz w:val="44"/>
          <w:szCs w:val="44"/>
        </w:rPr>
      </w:pPr>
    </w:p>
    <w:p w:rsidR="00460809" w:rsidRPr="00330015" w:rsidRDefault="00460809">
      <w:pPr>
        <w:spacing w:line="600" w:lineRule="exact"/>
        <w:jc w:val="center"/>
        <w:rPr>
          <w:rFonts w:asciiTheme="minorEastAsia" w:eastAsiaTheme="minorEastAsia" w:hAnsiTheme="minorEastAsia"/>
          <w:color w:val="000000" w:themeColor="text1"/>
          <w:sz w:val="44"/>
          <w:szCs w:val="44"/>
        </w:rPr>
      </w:pPr>
    </w:p>
    <w:p w:rsidR="00460809" w:rsidRPr="00330015" w:rsidRDefault="00460809">
      <w:pPr>
        <w:spacing w:line="600" w:lineRule="exact"/>
        <w:jc w:val="center"/>
        <w:rPr>
          <w:rFonts w:asciiTheme="minorEastAsia" w:eastAsiaTheme="minorEastAsia" w:hAnsiTheme="minorEastAsia"/>
          <w:color w:val="000000" w:themeColor="text1"/>
          <w:sz w:val="44"/>
          <w:szCs w:val="44"/>
        </w:rPr>
      </w:pPr>
    </w:p>
    <w:p w:rsidR="00460809" w:rsidRPr="00330015" w:rsidRDefault="00706E73">
      <w:pPr>
        <w:spacing w:line="600" w:lineRule="exact"/>
        <w:jc w:val="center"/>
        <w:rPr>
          <w:rFonts w:asciiTheme="minorEastAsia" w:eastAsiaTheme="minorEastAsia" w:hAnsiTheme="minorEastAsia" w:cs="仿宋"/>
          <w:b/>
          <w:bCs/>
          <w:color w:val="000000" w:themeColor="text1"/>
          <w:sz w:val="52"/>
          <w:szCs w:val="52"/>
        </w:rPr>
      </w:pPr>
      <w:r w:rsidRPr="00330015">
        <w:rPr>
          <w:rFonts w:asciiTheme="minorEastAsia" w:eastAsiaTheme="minorEastAsia" w:hAnsiTheme="minorEastAsia" w:cs="仿宋" w:hint="eastAsia"/>
          <w:b/>
          <w:bCs/>
          <w:color w:val="000000" w:themeColor="text1"/>
          <w:sz w:val="52"/>
          <w:szCs w:val="52"/>
        </w:rPr>
        <w:t>招标文件</w:t>
      </w:r>
    </w:p>
    <w:p w:rsidR="00460809" w:rsidRPr="00330015" w:rsidRDefault="00460809">
      <w:pPr>
        <w:spacing w:line="600" w:lineRule="exact"/>
        <w:jc w:val="center"/>
        <w:rPr>
          <w:rFonts w:asciiTheme="minorEastAsia" w:eastAsiaTheme="minorEastAsia" w:hAnsiTheme="minorEastAsia" w:cs="仿宋"/>
          <w:b/>
          <w:bCs/>
          <w:color w:val="000000" w:themeColor="text1"/>
          <w:sz w:val="44"/>
          <w:szCs w:val="52"/>
        </w:rPr>
      </w:pPr>
    </w:p>
    <w:p w:rsidR="00460809" w:rsidRPr="00330015" w:rsidRDefault="00460809">
      <w:pPr>
        <w:spacing w:line="600" w:lineRule="exact"/>
        <w:jc w:val="center"/>
        <w:rPr>
          <w:rFonts w:asciiTheme="minorEastAsia" w:eastAsiaTheme="minorEastAsia" w:hAnsiTheme="minorEastAsia" w:cs="仿宋"/>
          <w:b/>
          <w:bCs/>
          <w:color w:val="000000" w:themeColor="text1"/>
          <w:sz w:val="44"/>
          <w:szCs w:val="52"/>
        </w:rPr>
      </w:pPr>
    </w:p>
    <w:p w:rsidR="00460809" w:rsidRPr="00330015" w:rsidRDefault="00460809">
      <w:pPr>
        <w:spacing w:line="600" w:lineRule="exact"/>
        <w:jc w:val="center"/>
        <w:rPr>
          <w:rFonts w:asciiTheme="minorEastAsia" w:eastAsiaTheme="minorEastAsia" w:hAnsiTheme="minorEastAsia" w:cs="仿宋"/>
          <w:b/>
          <w:bCs/>
          <w:color w:val="000000" w:themeColor="text1"/>
          <w:sz w:val="44"/>
          <w:szCs w:val="52"/>
        </w:rPr>
      </w:pPr>
    </w:p>
    <w:p w:rsidR="00460809" w:rsidRPr="00330015" w:rsidRDefault="00460809">
      <w:pPr>
        <w:tabs>
          <w:tab w:val="left" w:pos="6729"/>
        </w:tabs>
        <w:spacing w:line="360" w:lineRule="auto"/>
        <w:rPr>
          <w:rFonts w:asciiTheme="minorEastAsia" w:eastAsiaTheme="minorEastAsia" w:hAnsiTheme="minorEastAsia" w:cs="仿宋"/>
          <w:b/>
          <w:bCs/>
          <w:color w:val="000000" w:themeColor="text1"/>
          <w:sz w:val="44"/>
          <w:szCs w:val="52"/>
        </w:rPr>
      </w:pPr>
    </w:p>
    <w:p w:rsidR="00460809" w:rsidRPr="00330015" w:rsidRDefault="00460809">
      <w:pPr>
        <w:spacing w:line="360" w:lineRule="auto"/>
        <w:ind w:firstLine="600"/>
        <w:rPr>
          <w:rFonts w:asciiTheme="minorEastAsia" w:eastAsiaTheme="minorEastAsia" w:hAnsiTheme="minorEastAsia" w:cs="仿宋"/>
          <w:b/>
          <w:bCs/>
          <w:color w:val="000000" w:themeColor="text1"/>
          <w:sz w:val="30"/>
        </w:rPr>
      </w:pPr>
    </w:p>
    <w:p w:rsidR="00460809" w:rsidRPr="00330015" w:rsidRDefault="00460809">
      <w:pPr>
        <w:spacing w:line="360" w:lineRule="auto"/>
        <w:ind w:firstLine="600"/>
        <w:rPr>
          <w:rFonts w:asciiTheme="minorEastAsia" w:eastAsiaTheme="minorEastAsia" w:hAnsiTheme="minorEastAsia" w:cs="仿宋"/>
          <w:b/>
          <w:bCs/>
          <w:color w:val="000000" w:themeColor="text1"/>
          <w:sz w:val="30"/>
        </w:rPr>
      </w:pPr>
    </w:p>
    <w:p w:rsidR="00460809" w:rsidRPr="00330015" w:rsidRDefault="00460809">
      <w:pPr>
        <w:spacing w:line="360" w:lineRule="auto"/>
        <w:ind w:firstLine="600"/>
        <w:rPr>
          <w:rFonts w:asciiTheme="minorEastAsia" w:eastAsiaTheme="minorEastAsia" w:hAnsiTheme="minorEastAsia" w:cs="仿宋"/>
          <w:b/>
          <w:bCs/>
          <w:color w:val="000000" w:themeColor="text1"/>
          <w:sz w:val="30"/>
        </w:rPr>
      </w:pPr>
    </w:p>
    <w:p w:rsidR="00460809" w:rsidRPr="00330015" w:rsidRDefault="00706E73">
      <w:pPr>
        <w:spacing w:line="360" w:lineRule="auto"/>
        <w:ind w:firstLine="600"/>
        <w:rPr>
          <w:rFonts w:asciiTheme="minorEastAsia" w:eastAsiaTheme="minorEastAsia" w:hAnsiTheme="minorEastAsia" w:cs="仿宋"/>
          <w:color w:val="000000" w:themeColor="text1"/>
          <w:sz w:val="32"/>
          <w:szCs w:val="32"/>
        </w:rPr>
      </w:pPr>
      <w:r w:rsidRPr="00330015">
        <w:rPr>
          <w:rFonts w:asciiTheme="minorEastAsia" w:eastAsiaTheme="minorEastAsia" w:hAnsiTheme="minorEastAsia" w:cs="仿宋" w:hint="eastAsia"/>
          <w:color w:val="000000" w:themeColor="text1"/>
          <w:sz w:val="32"/>
          <w:szCs w:val="32"/>
        </w:rPr>
        <w:t>采购人：新疆大学</w:t>
      </w:r>
    </w:p>
    <w:p w:rsidR="00460809" w:rsidRPr="00330015" w:rsidRDefault="00460809">
      <w:pPr>
        <w:spacing w:line="360" w:lineRule="auto"/>
        <w:rPr>
          <w:rFonts w:asciiTheme="minorEastAsia" w:eastAsiaTheme="minorEastAsia" w:hAnsiTheme="minorEastAsia" w:cs="仿宋"/>
          <w:color w:val="000000" w:themeColor="text1"/>
          <w:sz w:val="32"/>
          <w:szCs w:val="32"/>
        </w:rPr>
      </w:pPr>
    </w:p>
    <w:p w:rsidR="00460809" w:rsidRPr="00330015" w:rsidRDefault="00460809">
      <w:pPr>
        <w:spacing w:line="360" w:lineRule="auto"/>
        <w:rPr>
          <w:rFonts w:asciiTheme="minorEastAsia" w:eastAsiaTheme="minorEastAsia" w:hAnsiTheme="minorEastAsia" w:cs="仿宋"/>
          <w:color w:val="000000" w:themeColor="text1"/>
          <w:sz w:val="32"/>
          <w:szCs w:val="32"/>
        </w:rPr>
      </w:pPr>
    </w:p>
    <w:p w:rsidR="00460809" w:rsidRPr="00330015" w:rsidRDefault="00706E73">
      <w:pPr>
        <w:spacing w:line="360" w:lineRule="auto"/>
        <w:ind w:firstLine="600"/>
        <w:rPr>
          <w:rFonts w:asciiTheme="minorEastAsia" w:eastAsiaTheme="minorEastAsia" w:hAnsiTheme="minorEastAsia" w:cs="仿宋"/>
          <w:color w:val="000000" w:themeColor="text1"/>
          <w:sz w:val="32"/>
          <w:szCs w:val="32"/>
        </w:rPr>
      </w:pPr>
      <w:r w:rsidRPr="00330015">
        <w:rPr>
          <w:rFonts w:asciiTheme="minorEastAsia" w:eastAsiaTheme="minorEastAsia" w:hAnsiTheme="minorEastAsia" w:cs="仿宋" w:hint="eastAsia"/>
          <w:color w:val="000000" w:themeColor="text1"/>
          <w:sz w:val="32"/>
          <w:szCs w:val="32"/>
        </w:rPr>
        <w:t>招标代理机构：新疆金正建设工程管理有限公司</w:t>
      </w:r>
    </w:p>
    <w:p w:rsidR="00460809" w:rsidRPr="00330015" w:rsidRDefault="00460809">
      <w:pPr>
        <w:spacing w:line="360" w:lineRule="auto"/>
        <w:ind w:firstLine="600"/>
        <w:rPr>
          <w:rFonts w:asciiTheme="minorEastAsia" w:eastAsiaTheme="minorEastAsia" w:hAnsiTheme="minorEastAsia" w:cs="仿宋"/>
          <w:color w:val="000000" w:themeColor="text1"/>
          <w:sz w:val="32"/>
          <w:szCs w:val="32"/>
        </w:rPr>
      </w:pPr>
    </w:p>
    <w:p w:rsidR="00460809" w:rsidRPr="00330015" w:rsidRDefault="00706E73">
      <w:pPr>
        <w:spacing w:line="360" w:lineRule="auto"/>
        <w:jc w:val="center"/>
        <w:rPr>
          <w:rFonts w:asciiTheme="minorEastAsia" w:eastAsiaTheme="minorEastAsia" w:hAnsiTheme="minorEastAsia" w:cs="仿宋"/>
          <w:color w:val="000000" w:themeColor="text1"/>
          <w:sz w:val="32"/>
          <w:szCs w:val="32"/>
        </w:rPr>
      </w:pPr>
      <w:r w:rsidRPr="00330015">
        <w:rPr>
          <w:rFonts w:asciiTheme="minorEastAsia" w:eastAsiaTheme="minorEastAsia" w:hAnsiTheme="minorEastAsia" w:cs="仿宋" w:hint="eastAsia"/>
          <w:color w:val="000000" w:themeColor="text1"/>
          <w:sz w:val="32"/>
          <w:szCs w:val="32"/>
        </w:rPr>
        <w:t>202</w:t>
      </w:r>
      <w:r w:rsidR="004E45AD" w:rsidRPr="00330015">
        <w:rPr>
          <w:rFonts w:asciiTheme="minorEastAsia" w:eastAsiaTheme="minorEastAsia" w:hAnsiTheme="minorEastAsia" w:cs="仿宋" w:hint="eastAsia"/>
          <w:color w:val="000000" w:themeColor="text1"/>
          <w:sz w:val="32"/>
          <w:szCs w:val="32"/>
        </w:rPr>
        <w:t>1</w:t>
      </w:r>
      <w:r w:rsidRPr="00330015">
        <w:rPr>
          <w:rFonts w:asciiTheme="minorEastAsia" w:eastAsiaTheme="minorEastAsia" w:hAnsiTheme="minorEastAsia" w:cs="仿宋" w:hint="eastAsia"/>
          <w:color w:val="000000" w:themeColor="text1"/>
          <w:sz w:val="32"/>
          <w:szCs w:val="32"/>
        </w:rPr>
        <w:t>年</w:t>
      </w:r>
      <w:r w:rsidR="00AB69FC">
        <w:rPr>
          <w:rFonts w:asciiTheme="minorEastAsia" w:eastAsiaTheme="minorEastAsia" w:hAnsiTheme="minorEastAsia" w:cs="仿宋"/>
          <w:color w:val="000000" w:themeColor="text1"/>
          <w:sz w:val="32"/>
          <w:szCs w:val="32"/>
        </w:rPr>
        <w:t>6</w:t>
      </w:r>
      <w:r w:rsidRPr="00330015">
        <w:rPr>
          <w:rFonts w:asciiTheme="minorEastAsia" w:eastAsiaTheme="minorEastAsia" w:hAnsiTheme="minorEastAsia" w:cs="仿宋" w:hint="eastAsia"/>
          <w:color w:val="000000" w:themeColor="text1"/>
          <w:sz w:val="32"/>
          <w:szCs w:val="32"/>
        </w:rPr>
        <w:t>月</w:t>
      </w:r>
      <w:r w:rsidRPr="00330015">
        <w:rPr>
          <w:rFonts w:asciiTheme="minorEastAsia" w:eastAsiaTheme="minorEastAsia" w:hAnsiTheme="minorEastAsia"/>
          <w:b/>
          <w:color w:val="000000" w:themeColor="text1"/>
          <w:kern w:val="0"/>
          <w:sz w:val="36"/>
          <w:szCs w:val="36"/>
        </w:rPr>
        <w:br w:type="page"/>
      </w:r>
      <w:r w:rsidRPr="00330015">
        <w:rPr>
          <w:rFonts w:asciiTheme="minorEastAsia" w:eastAsiaTheme="minorEastAsia" w:hAnsiTheme="minorEastAsia" w:hint="eastAsia"/>
          <w:color w:val="000000" w:themeColor="text1"/>
        </w:rPr>
        <w:lastRenderedPageBreak/>
        <w:t>目　录</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第一部分　商务部分</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第一章　招标公告</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第二章　投标人须知</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第三章　评标方法及标准</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第四章　拟签订的合同文本</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第五章　投标文件格式</w:t>
      </w:r>
    </w:p>
    <w:p w:rsidR="00460809" w:rsidRPr="00330015" w:rsidRDefault="00706E73">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第二部分　技术部分</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第六章　项目采购需求</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6"/>
        <w:spacing w:line="300" w:lineRule="exact"/>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lastRenderedPageBreak/>
        <w:t>第一部分　商务部分</w:t>
      </w:r>
    </w:p>
    <w:p w:rsidR="00460809" w:rsidRPr="00330015" w:rsidRDefault="00706E73">
      <w:pPr>
        <w:pStyle w:val="7"/>
        <w:spacing w:line="300" w:lineRule="exact"/>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第一章　招标公告</w:t>
      </w:r>
    </w:p>
    <w:p w:rsidR="00460809" w:rsidRPr="00330015" w:rsidRDefault="00706E73">
      <w:pPr>
        <w:pStyle w:val="1"/>
        <w:spacing w:line="450" w:lineRule="atLeast"/>
        <w:jc w:val="center"/>
        <w:rPr>
          <w:rFonts w:asciiTheme="minorEastAsia" w:eastAsiaTheme="minorEastAsia" w:hAnsiTheme="minorEastAsia" w:cstheme="minorEastAsia"/>
          <w:color w:val="000000" w:themeColor="text1"/>
          <w:kern w:val="2"/>
          <w:sz w:val="24"/>
          <w:szCs w:val="24"/>
        </w:rPr>
      </w:pPr>
      <w:r w:rsidRPr="00330015">
        <w:rPr>
          <w:rFonts w:asciiTheme="minorEastAsia" w:eastAsiaTheme="minorEastAsia" w:hAnsiTheme="minorEastAsia" w:cstheme="minorEastAsia"/>
          <w:color w:val="000000" w:themeColor="text1"/>
          <w:kern w:val="2"/>
          <w:sz w:val="24"/>
          <w:szCs w:val="24"/>
        </w:rPr>
        <w:t>新疆金正建设工程管理有限公司关于</w:t>
      </w:r>
      <w:r w:rsidR="00AF3234">
        <w:rPr>
          <w:rFonts w:asciiTheme="minorEastAsia" w:eastAsiaTheme="minorEastAsia" w:hAnsiTheme="minorEastAsia" w:cstheme="minorEastAsia"/>
          <w:color w:val="000000" w:themeColor="text1"/>
          <w:kern w:val="2"/>
          <w:sz w:val="24"/>
          <w:szCs w:val="24"/>
        </w:rPr>
        <w:t>新疆大学特种装备和校园绿化保洁设备采购项目第五包</w:t>
      </w:r>
      <w:r w:rsidRPr="00330015">
        <w:rPr>
          <w:rFonts w:asciiTheme="minorEastAsia" w:eastAsiaTheme="minorEastAsia" w:hAnsiTheme="minorEastAsia" w:cstheme="minorEastAsia"/>
          <w:color w:val="000000" w:themeColor="text1"/>
          <w:kern w:val="2"/>
          <w:sz w:val="24"/>
          <w:szCs w:val="24"/>
        </w:rPr>
        <w:t>的公开招标公告</w:t>
      </w:r>
    </w:p>
    <w:p w:rsidR="00460809" w:rsidRPr="00330015" w:rsidRDefault="00706E73">
      <w:pPr>
        <w:pStyle w:val="af1"/>
        <w:rPr>
          <w:rFonts w:asciiTheme="minorEastAsia" w:eastAsiaTheme="minorEastAsia" w:hAnsiTheme="minorEastAsia" w:cs="Arial"/>
        </w:rPr>
      </w:pPr>
      <w:r w:rsidRPr="00330015">
        <w:rPr>
          <w:rFonts w:asciiTheme="minorEastAsia" w:eastAsiaTheme="minorEastAsia" w:hAnsiTheme="minorEastAsia" w:cs="Arial" w:hint="eastAsia"/>
        </w:rPr>
        <w:t>项目概况</w:t>
      </w:r>
    </w:p>
    <w:p w:rsidR="00460809" w:rsidRPr="00330015" w:rsidRDefault="00AF3234">
      <w:pPr>
        <w:pStyle w:val="af1"/>
        <w:rPr>
          <w:rFonts w:asciiTheme="minorEastAsia" w:eastAsiaTheme="minorEastAsia" w:hAnsiTheme="minorEastAsia" w:cs="Arial"/>
        </w:rPr>
      </w:pPr>
      <w:r>
        <w:rPr>
          <w:rFonts w:asciiTheme="minorEastAsia" w:eastAsiaTheme="minorEastAsia" w:hAnsiTheme="minorEastAsia" w:cs="Arial" w:hint="eastAsia"/>
        </w:rPr>
        <w:t>新疆大学特种装备和校园绿化保洁设备采购项目第五包</w:t>
      </w:r>
      <w:r w:rsidR="00706E73" w:rsidRPr="00330015">
        <w:rPr>
          <w:rFonts w:asciiTheme="minorEastAsia" w:eastAsiaTheme="minorEastAsia" w:hAnsiTheme="minorEastAsia" w:cs="Arial" w:hint="eastAsia"/>
        </w:rPr>
        <w:t>招标项目的潜在投标人应在新疆金正建设工程管理有限公司（乌鲁木齐市水磨沟区南湖东路165号新疆国际大厦18楼）获取招标文件，并于202</w:t>
      </w:r>
      <w:r w:rsidR="004E45AD" w:rsidRPr="00330015">
        <w:rPr>
          <w:rFonts w:asciiTheme="minorEastAsia" w:eastAsiaTheme="minorEastAsia" w:hAnsiTheme="minorEastAsia" w:cs="Arial" w:hint="eastAsia"/>
        </w:rPr>
        <w:t>1</w:t>
      </w:r>
      <w:r w:rsidR="00706E73" w:rsidRPr="00330015">
        <w:rPr>
          <w:rFonts w:asciiTheme="minorEastAsia" w:eastAsiaTheme="minorEastAsia" w:hAnsiTheme="minorEastAsia" w:cs="Arial" w:hint="eastAsia"/>
        </w:rPr>
        <w:t>年</w:t>
      </w:r>
      <w:r>
        <w:rPr>
          <w:rFonts w:asciiTheme="minorEastAsia" w:eastAsiaTheme="minorEastAsia" w:hAnsiTheme="minorEastAsia" w:cs="Arial"/>
        </w:rPr>
        <w:t>7</w:t>
      </w:r>
      <w:r w:rsidR="00706E73" w:rsidRPr="00330015">
        <w:rPr>
          <w:rFonts w:asciiTheme="minorEastAsia" w:eastAsiaTheme="minorEastAsia" w:hAnsiTheme="minorEastAsia" w:cs="Arial" w:hint="eastAsia"/>
        </w:rPr>
        <w:t>月</w:t>
      </w:r>
      <w:r>
        <w:rPr>
          <w:rFonts w:asciiTheme="minorEastAsia" w:eastAsiaTheme="minorEastAsia" w:hAnsiTheme="minorEastAsia" w:cs="Arial"/>
        </w:rPr>
        <w:t>19</w:t>
      </w:r>
      <w:r w:rsidR="00706E73" w:rsidRPr="00330015">
        <w:rPr>
          <w:rFonts w:asciiTheme="minorEastAsia" w:eastAsiaTheme="minorEastAsia" w:hAnsiTheme="minorEastAsia" w:cs="Arial" w:hint="eastAsia"/>
        </w:rPr>
        <w:t>日</w:t>
      </w:r>
      <w:r w:rsidR="00527F86" w:rsidRPr="00330015">
        <w:rPr>
          <w:rFonts w:asciiTheme="minorEastAsia" w:eastAsiaTheme="minorEastAsia" w:hAnsiTheme="minorEastAsia" w:cs="Arial" w:hint="eastAsia"/>
        </w:rPr>
        <w:t>11</w:t>
      </w:r>
      <w:r w:rsidR="00706E73" w:rsidRPr="00330015">
        <w:rPr>
          <w:rFonts w:asciiTheme="minorEastAsia" w:eastAsiaTheme="minorEastAsia" w:hAnsiTheme="minorEastAsia" w:cs="Arial" w:hint="eastAsia"/>
        </w:rPr>
        <w:t>:</w:t>
      </w:r>
      <w:r w:rsidR="00527F86" w:rsidRPr="00330015">
        <w:rPr>
          <w:rFonts w:asciiTheme="minorEastAsia" w:eastAsiaTheme="minorEastAsia" w:hAnsiTheme="minorEastAsia" w:cs="Arial" w:hint="eastAsia"/>
        </w:rPr>
        <w:t>00</w:t>
      </w:r>
      <w:r w:rsidR="00706E73" w:rsidRPr="00330015">
        <w:rPr>
          <w:rFonts w:asciiTheme="minorEastAsia" w:eastAsiaTheme="minorEastAsia" w:hAnsiTheme="minorEastAsia" w:cs="Arial" w:hint="eastAsia"/>
        </w:rPr>
        <w:t>（北京时间）前递交投标文件。</w:t>
      </w:r>
    </w:p>
    <w:p w:rsidR="00460809" w:rsidRPr="00330015" w:rsidRDefault="00706E73">
      <w:pPr>
        <w:pStyle w:val="af1"/>
        <w:spacing w:before="255" w:after="255" w:line="300" w:lineRule="atLeast"/>
        <w:jc w:val="both"/>
        <w:rPr>
          <w:rFonts w:asciiTheme="minorEastAsia" w:eastAsiaTheme="minorEastAsia" w:hAnsiTheme="minorEastAsia" w:cs="Arial"/>
        </w:rPr>
      </w:pPr>
      <w:r w:rsidRPr="00330015">
        <w:rPr>
          <w:rStyle w:val="af7"/>
          <w:rFonts w:asciiTheme="minorEastAsia" w:eastAsiaTheme="minorEastAsia" w:hAnsiTheme="minorEastAsia" w:cs="Arial" w:hint="eastAsia"/>
        </w:rPr>
        <w:t>一、项目基本情况</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项目编号：</w:t>
      </w:r>
      <w:r w:rsidR="00335FDD" w:rsidRPr="00330015">
        <w:rPr>
          <w:rFonts w:asciiTheme="minorEastAsia" w:eastAsiaTheme="minorEastAsia" w:hAnsiTheme="minorEastAsia" w:cs="Arial" w:hint="eastAsia"/>
        </w:rPr>
        <w:t>金采招字[2021]XJJZC-025</w:t>
      </w:r>
      <w:r w:rsidR="00AF3234">
        <w:rPr>
          <w:rFonts w:asciiTheme="minorEastAsia" w:eastAsiaTheme="minorEastAsia" w:hAnsiTheme="minorEastAsia" w:cs="Arial"/>
        </w:rPr>
        <w:t>-5</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项目名称：</w:t>
      </w:r>
      <w:r w:rsidR="00AF3234">
        <w:rPr>
          <w:rFonts w:asciiTheme="minorEastAsia" w:eastAsiaTheme="minorEastAsia" w:hAnsiTheme="minorEastAsia" w:cs="Arial" w:hint="eastAsia"/>
        </w:rPr>
        <w:t>新疆大学特种装备和校园绿化保洁设备采购项目第五包</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采购方式：公开招标</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预算金额（元）：124</w:t>
      </w:r>
      <w:r w:rsidR="00AF3234">
        <w:rPr>
          <w:rFonts w:asciiTheme="minorEastAsia" w:eastAsiaTheme="minorEastAsia" w:hAnsiTheme="minorEastAsia" w:cs="Arial"/>
        </w:rPr>
        <w:t>000</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最高限价（元）：</w:t>
      </w:r>
      <w:r w:rsidR="00AF3234" w:rsidRPr="00330015">
        <w:rPr>
          <w:rFonts w:asciiTheme="minorEastAsia" w:eastAsiaTheme="minorEastAsia" w:hAnsiTheme="minorEastAsia" w:cs="Arial" w:hint="eastAsia"/>
        </w:rPr>
        <w:t>124</w:t>
      </w:r>
      <w:r w:rsidR="00AF3234">
        <w:rPr>
          <w:rFonts w:asciiTheme="minorEastAsia" w:eastAsiaTheme="minorEastAsia" w:hAnsiTheme="minorEastAsia" w:cs="Arial"/>
        </w:rPr>
        <w:t>000</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标项一</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 xml:space="preserve">数量：不限 </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预算金额（元）：</w:t>
      </w:r>
      <w:r w:rsidR="00AF3234" w:rsidRPr="00330015">
        <w:rPr>
          <w:rFonts w:asciiTheme="minorEastAsia" w:eastAsiaTheme="minorEastAsia" w:hAnsiTheme="minorEastAsia" w:cs="Arial" w:hint="eastAsia"/>
        </w:rPr>
        <w:t>124</w:t>
      </w:r>
      <w:r w:rsidR="00AF3234">
        <w:rPr>
          <w:rFonts w:asciiTheme="minorEastAsia" w:eastAsiaTheme="minorEastAsia" w:hAnsiTheme="minorEastAsia" w:cs="Arial"/>
        </w:rPr>
        <w:t>000</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 xml:space="preserve">单位：1批 </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简要规格描述或项目基本概况介绍、用途：</w:t>
      </w:r>
      <w:r w:rsidR="008219C6" w:rsidRPr="00330015">
        <w:rPr>
          <w:rFonts w:asciiTheme="minorEastAsia" w:eastAsiaTheme="minorEastAsia" w:hAnsiTheme="minorEastAsia" w:cs="Arial" w:hint="eastAsia"/>
        </w:rPr>
        <w:t>升降作业平台（移动剪叉式）1台、铝合金单柱升降机1台、电动三轮车3辆</w:t>
      </w:r>
      <w:r w:rsidRPr="00330015">
        <w:rPr>
          <w:rFonts w:asciiTheme="minorEastAsia" w:eastAsiaTheme="minorEastAsia" w:hAnsiTheme="minorEastAsia" w:cs="Arial" w:hint="eastAsia"/>
        </w:rPr>
        <w:t>；具体详见招标文件技术参数要求</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合同履约期限：交货时间：满足招标文件“第六章　项目采购”需求中交货期要求；交货地点：业主指定地点；质保期：满足招标文件“第六章　项目采购”需求中质保期要求。</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本项目（否）接受联合体投标。</w:t>
      </w:r>
    </w:p>
    <w:p w:rsidR="00460809" w:rsidRPr="00330015" w:rsidRDefault="00706E73">
      <w:pPr>
        <w:pStyle w:val="af1"/>
        <w:spacing w:line="300" w:lineRule="atLeast"/>
        <w:rPr>
          <w:rFonts w:asciiTheme="minorEastAsia" w:eastAsiaTheme="minorEastAsia" w:hAnsiTheme="minorEastAsia" w:cs="Arial"/>
        </w:rPr>
      </w:pPr>
      <w:r w:rsidRPr="00330015">
        <w:rPr>
          <w:rStyle w:val="af7"/>
          <w:rFonts w:asciiTheme="minorEastAsia" w:eastAsiaTheme="minorEastAsia" w:hAnsiTheme="minorEastAsia" w:cs="Arial" w:hint="eastAsia"/>
        </w:rPr>
        <w:t>二、申请人的资格要求：</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lastRenderedPageBreak/>
        <w:t>1.满足《中华人民共和国政府采购法》第二十二条规定；</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2.落实政府采购政策需满足的资格要求：</w:t>
      </w:r>
      <w:r w:rsidR="007005B0" w:rsidRPr="00330015">
        <w:rPr>
          <w:rFonts w:asciiTheme="minorEastAsia" w:eastAsiaTheme="minorEastAsia" w:hAnsiTheme="minorEastAsia" w:cs="Arial" w:hint="eastAsia"/>
        </w:rPr>
        <w:t>本项目为非专门面向中小企业（含中型、小型、微型企业）采购项目，根据《政府采购促进中小企业发展管理办法》（财库[2020]46号）的规定，评标时将给予此类企业进行价格6%的优惠，监狱企业、残疾人福利性单位视同为小微企业，用优惠后的价格参与评审。</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3.本项目的特定资格要求：</w:t>
      </w:r>
    </w:p>
    <w:p w:rsidR="00AF3234" w:rsidRDefault="00AF3234" w:rsidP="00AF3234">
      <w:pPr>
        <w:pStyle w:val="af1"/>
        <w:spacing w:line="300" w:lineRule="atLeast"/>
        <w:ind w:firstLine="480"/>
        <w:rPr>
          <w:rFonts w:asciiTheme="minorEastAsia" w:eastAsiaTheme="minorEastAsia" w:hAnsiTheme="minorEastAsia" w:cs="Arial"/>
        </w:rPr>
      </w:pPr>
      <w:r>
        <w:rPr>
          <w:rFonts w:asciiTheme="minorEastAsia" w:eastAsiaTheme="minorEastAsia" w:hAnsiTheme="minorEastAsia" w:cs="Arial" w:hint="eastAsia"/>
        </w:rPr>
        <w:t>1、</w:t>
      </w:r>
      <w:r w:rsidRPr="00907BCC">
        <w:rPr>
          <w:rFonts w:asciiTheme="minorEastAsia" w:eastAsiaTheme="minorEastAsia" w:hAnsiTheme="minorEastAsia" w:cs="Arial" w:hint="eastAsia"/>
        </w:rPr>
        <w:t>投标人须具备独立法人资格，且具有经营范围内有效的企业法人营业执照；</w:t>
      </w:r>
    </w:p>
    <w:p w:rsidR="00AF3234" w:rsidRDefault="00AF3234" w:rsidP="00AF3234">
      <w:pPr>
        <w:pStyle w:val="af1"/>
        <w:spacing w:line="300" w:lineRule="atLeast"/>
        <w:ind w:firstLine="480"/>
        <w:rPr>
          <w:rFonts w:asciiTheme="minorEastAsia" w:eastAsiaTheme="minorEastAsia" w:hAnsiTheme="minorEastAsia" w:cs="Arial"/>
        </w:rPr>
      </w:pPr>
      <w:r>
        <w:rPr>
          <w:rFonts w:asciiTheme="minorEastAsia" w:eastAsiaTheme="minorEastAsia" w:hAnsiTheme="minorEastAsia" w:cs="Arial" w:hint="eastAsia"/>
        </w:rPr>
        <w:t>2、</w:t>
      </w:r>
      <w:r w:rsidRPr="00907BCC">
        <w:rPr>
          <w:rFonts w:asciiTheme="minorEastAsia" w:eastAsiaTheme="minorEastAsia" w:hAnsiTheme="minorEastAsia" w:cs="Arial" w:hint="eastAsia"/>
        </w:rPr>
        <w:t>凡拟参加本次招标项目的供应商，如在“信用中国”网站（WWW.creditchina.gov.cn）、中国政府采购网（www.ccgp.gov.cn）被列入失信被执行人、重大税收违法案件当事人名单、政府采购严重违法失信行为记录名单的（尚在处罚期内的），将拒绝其参本次政府采购活动，提供相关网站查询结果（查询时间不得早于本招标公告）；</w:t>
      </w:r>
    </w:p>
    <w:p w:rsidR="00AF3234" w:rsidRPr="00330015" w:rsidRDefault="00AF3234" w:rsidP="00AF3234">
      <w:pPr>
        <w:pStyle w:val="af1"/>
        <w:spacing w:line="300" w:lineRule="atLeast"/>
        <w:ind w:firstLine="480"/>
        <w:rPr>
          <w:rFonts w:asciiTheme="minorEastAsia" w:eastAsiaTheme="minorEastAsia" w:hAnsiTheme="minorEastAsia" w:cs="Arial"/>
        </w:rPr>
      </w:pPr>
      <w:r>
        <w:rPr>
          <w:rFonts w:asciiTheme="minorEastAsia" w:eastAsiaTheme="minorEastAsia" w:hAnsiTheme="minorEastAsia" w:cs="Arial" w:hint="eastAsia"/>
        </w:rPr>
        <w:t>3、</w:t>
      </w:r>
      <w:r w:rsidRPr="00907BCC">
        <w:rPr>
          <w:rFonts w:asciiTheme="minorEastAsia" w:eastAsiaTheme="minorEastAsia" w:hAnsiTheme="minorEastAsia" w:cs="Arial" w:hint="eastAsia"/>
        </w:rPr>
        <w:t>凡拟参加本次招标项目的供应商，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p w:rsidR="00460809" w:rsidRPr="00330015" w:rsidRDefault="00460809">
      <w:pPr>
        <w:pStyle w:val="af1"/>
        <w:spacing w:line="300" w:lineRule="atLeast"/>
        <w:ind w:firstLine="480"/>
        <w:rPr>
          <w:rFonts w:asciiTheme="minorEastAsia" w:eastAsiaTheme="minorEastAsia" w:hAnsiTheme="minorEastAsia" w:cs="Arial"/>
        </w:rPr>
      </w:pPr>
    </w:p>
    <w:p w:rsidR="00460809" w:rsidRPr="00330015" w:rsidRDefault="00706E73">
      <w:pPr>
        <w:pStyle w:val="af1"/>
        <w:spacing w:before="255" w:after="255" w:line="300" w:lineRule="atLeast"/>
        <w:jc w:val="both"/>
        <w:rPr>
          <w:rFonts w:asciiTheme="minorEastAsia" w:eastAsiaTheme="minorEastAsia" w:hAnsiTheme="minorEastAsia" w:cs="Arial"/>
        </w:rPr>
      </w:pPr>
      <w:r w:rsidRPr="00330015">
        <w:rPr>
          <w:rStyle w:val="af7"/>
          <w:rFonts w:asciiTheme="minorEastAsia" w:eastAsiaTheme="minorEastAsia" w:hAnsiTheme="minorEastAsia" w:cs="Arial" w:hint="eastAsia"/>
        </w:rPr>
        <w:t>三、获取招标文件</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时间：202</w:t>
      </w:r>
      <w:r w:rsidR="007005B0" w:rsidRPr="00330015">
        <w:rPr>
          <w:rFonts w:asciiTheme="minorEastAsia" w:eastAsiaTheme="minorEastAsia" w:hAnsiTheme="minorEastAsia" w:cs="Arial" w:hint="eastAsia"/>
        </w:rPr>
        <w:t>1</w:t>
      </w:r>
      <w:r w:rsidRPr="00330015">
        <w:rPr>
          <w:rFonts w:asciiTheme="minorEastAsia" w:eastAsiaTheme="minorEastAsia" w:hAnsiTheme="minorEastAsia" w:cs="Arial" w:hint="eastAsia"/>
        </w:rPr>
        <w:t>年</w:t>
      </w:r>
      <w:r w:rsidR="00AF3234">
        <w:rPr>
          <w:rFonts w:asciiTheme="minorEastAsia" w:eastAsiaTheme="minorEastAsia" w:hAnsiTheme="minorEastAsia" w:cs="Arial"/>
        </w:rPr>
        <w:t>6</w:t>
      </w:r>
      <w:r w:rsidRPr="00330015">
        <w:rPr>
          <w:rFonts w:asciiTheme="minorEastAsia" w:eastAsiaTheme="minorEastAsia" w:hAnsiTheme="minorEastAsia" w:cs="Arial" w:hint="eastAsia"/>
        </w:rPr>
        <w:t>月</w:t>
      </w:r>
      <w:r w:rsidR="00AF3234">
        <w:rPr>
          <w:rFonts w:asciiTheme="minorEastAsia" w:eastAsiaTheme="minorEastAsia" w:hAnsiTheme="minorEastAsia" w:cs="Arial"/>
        </w:rPr>
        <w:t>28</w:t>
      </w:r>
      <w:r w:rsidRPr="00330015">
        <w:rPr>
          <w:rFonts w:asciiTheme="minorEastAsia" w:eastAsiaTheme="minorEastAsia" w:hAnsiTheme="minorEastAsia" w:cs="Arial" w:hint="eastAsia"/>
        </w:rPr>
        <w:t>日至202</w:t>
      </w:r>
      <w:r w:rsidR="007005B0" w:rsidRPr="00330015">
        <w:rPr>
          <w:rFonts w:asciiTheme="minorEastAsia" w:eastAsiaTheme="minorEastAsia" w:hAnsiTheme="minorEastAsia" w:cs="Arial" w:hint="eastAsia"/>
        </w:rPr>
        <w:t>1</w:t>
      </w:r>
      <w:r w:rsidRPr="00330015">
        <w:rPr>
          <w:rFonts w:asciiTheme="minorEastAsia" w:eastAsiaTheme="minorEastAsia" w:hAnsiTheme="minorEastAsia" w:cs="Arial" w:hint="eastAsia"/>
        </w:rPr>
        <w:t>年</w:t>
      </w:r>
      <w:r w:rsidR="00AF3234">
        <w:rPr>
          <w:rFonts w:asciiTheme="minorEastAsia" w:eastAsiaTheme="minorEastAsia" w:hAnsiTheme="minorEastAsia" w:cs="Arial"/>
        </w:rPr>
        <w:t>7</w:t>
      </w:r>
      <w:r w:rsidRPr="00330015">
        <w:rPr>
          <w:rFonts w:asciiTheme="minorEastAsia" w:eastAsiaTheme="minorEastAsia" w:hAnsiTheme="minorEastAsia" w:cs="Arial" w:hint="eastAsia"/>
        </w:rPr>
        <w:t>月</w:t>
      </w:r>
      <w:r w:rsidR="00AF3234">
        <w:rPr>
          <w:rFonts w:asciiTheme="minorEastAsia" w:eastAsiaTheme="minorEastAsia" w:hAnsiTheme="minorEastAsia" w:cs="Arial"/>
        </w:rPr>
        <w:t>5</w:t>
      </w:r>
      <w:r w:rsidRPr="00330015">
        <w:rPr>
          <w:rFonts w:asciiTheme="minorEastAsia" w:eastAsiaTheme="minorEastAsia" w:hAnsiTheme="minorEastAsia" w:cs="Arial" w:hint="eastAsia"/>
        </w:rPr>
        <w:t>日，每天上午10:00至13:30，下午15:00至19:00（北京时间，法定节假日除外）</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地点：新疆金正建设工程管理有限公司（乌鲁木齐市水磨沟区南湖东路165号新疆国际大厦18楼）</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方式：现场购买（售后不退）</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售价（元）：200</w:t>
      </w:r>
    </w:p>
    <w:p w:rsidR="00460809" w:rsidRPr="00330015" w:rsidRDefault="00706E73">
      <w:pPr>
        <w:pStyle w:val="af1"/>
        <w:spacing w:before="255" w:after="255" w:line="300" w:lineRule="atLeast"/>
        <w:jc w:val="both"/>
        <w:rPr>
          <w:rFonts w:asciiTheme="minorEastAsia" w:eastAsiaTheme="minorEastAsia" w:hAnsiTheme="minorEastAsia" w:cs="Arial"/>
        </w:rPr>
      </w:pPr>
      <w:r w:rsidRPr="00330015">
        <w:rPr>
          <w:rStyle w:val="af7"/>
          <w:rFonts w:asciiTheme="minorEastAsia" w:eastAsiaTheme="minorEastAsia" w:hAnsiTheme="minorEastAsia" w:cs="Arial" w:hint="eastAsia"/>
        </w:rPr>
        <w:t>四、提交投标文件截止时间、开标时间和地点</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提交投标文件截止时间：202</w:t>
      </w:r>
      <w:r w:rsidR="007005B0" w:rsidRPr="00330015">
        <w:rPr>
          <w:rFonts w:asciiTheme="minorEastAsia" w:eastAsiaTheme="minorEastAsia" w:hAnsiTheme="minorEastAsia" w:cs="Arial" w:hint="eastAsia"/>
        </w:rPr>
        <w:t>1</w:t>
      </w:r>
      <w:r w:rsidRPr="00330015">
        <w:rPr>
          <w:rFonts w:asciiTheme="minorEastAsia" w:eastAsiaTheme="minorEastAsia" w:hAnsiTheme="minorEastAsia" w:cs="Arial" w:hint="eastAsia"/>
        </w:rPr>
        <w:t>年</w:t>
      </w:r>
      <w:r w:rsidR="00AF3234">
        <w:rPr>
          <w:rFonts w:asciiTheme="minorEastAsia" w:eastAsiaTheme="minorEastAsia" w:hAnsiTheme="minorEastAsia" w:cs="Arial"/>
        </w:rPr>
        <w:t>7</w:t>
      </w:r>
      <w:r w:rsidRPr="00330015">
        <w:rPr>
          <w:rFonts w:asciiTheme="minorEastAsia" w:eastAsiaTheme="minorEastAsia" w:hAnsiTheme="minorEastAsia" w:cs="Arial" w:hint="eastAsia"/>
        </w:rPr>
        <w:t>月</w:t>
      </w:r>
      <w:r w:rsidR="00AF3234">
        <w:rPr>
          <w:rFonts w:asciiTheme="minorEastAsia" w:eastAsiaTheme="minorEastAsia" w:hAnsiTheme="minorEastAsia" w:cs="Arial"/>
        </w:rPr>
        <w:t>15</w:t>
      </w:r>
      <w:r w:rsidRPr="00330015">
        <w:rPr>
          <w:rFonts w:asciiTheme="minorEastAsia" w:eastAsiaTheme="minorEastAsia" w:hAnsiTheme="minorEastAsia" w:cs="Arial" w:hint="eastAsia"/>
        </w:rPr>
        <w:t>日</w:t>
      </w:r>
      <w:r w:rsidR="00527F86" w:rsidRPr="00330015">
        <w:rPr>
          <w:rFonts w:asciiTheme="minorEastAsia" w:eastAsiaTheme="minorEastAsia" w:hAnsiTheme="minorEastAsia" w:cs="Arial" w:hint="eastAsia"/>
        </w:rPr>
        <w:t>11</w:t>
      </w:r>
      <w:r w:rsidRPr="00330015">
        <w:rPr>
          <w:rFonts w:asciiTheme="minorEastAsia" w:eastAsiaTheme="minorEastAsia" w:hAnsiTheme="minorEastAsia" w:cs="Arial" w:hint="eastAsia"/>
        </w:rPr>
        <w:t>:</w:t>
      </w:r>
      <w:r w:rsidR="00527F86" w:rsidRPr="00330015">
        <w:rPr>
          <w:rFonts w:asciiTheme="minorEastAsia" w:eastAsiaTheme="minorEastAsia" w:hAnsiTheme="minorEastAsia" w:cs="Arial" w:hint="eastAsia"/>
        </w:rPr>
        <w:t>00</w:t>
      </w:r>
      <w:r w:rsidRPr="00330015">
        <w:rPr>
          <w:rFonts w:asciiTheme="minorEastAsia" w:eastAsiaTheme="minorEastAsia" w:hAnsiTheme="minorEastAsia" w:cs="Arial" w:hint="eastAsia"/>
        </w:rPr>
        <w:t>（北京时间）</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投标地点：乌鲁木齐市水磨沟区南湖东路165号新疆国际大厦18楼</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开标时间：20</w:t>
      </w:r>
      <w:r w:rsidR="007005B0" w:rsidRPr="00330015">
        <w:rPr>
          <w:rFonts w:asciiTheme="minorEastAsia" w:eastAsiaTheme="minorEastAsia" w:hAnsiTheme="minorEastAsia" w:cs="Arial" w:hint="eastAsia"/>
        </w:rPr>
        <w:t>21</w:t>
      </w:r>
      <w:r w:rsidRPr="00330015">
        <w:rPr>
          <w:rFonts w:asciiTheme="minorEastAsia" w:eastAsiaTheme="minorEastAsia" w:hAnsiTheme="minorEastAsia" w:cs="Arial" w:hint="eastAsia"/>
        </w:rPr>
        <w:t>年</w:t>
      </w:r>
      <w:r w:rsidR="00AF3234">
        <w:rPr>
          <w:rFonts w:asciiTheme="minorEastAsia" w:eastAsiaTheme="minorEastAsia" w:hAnsiTheme="minorEastAsia" w:cs="Arial"/>
        </w:rPr>
        <w:t>7</w:t>
      </w:r>
      <w:r w:rsidRPr="00330015">
        <w:rPr>
          <w:rFonts w:asciiTheme="minorEastAsia" w:eastAsiaTheme="minorEastAsia" w:hAnsiTheme="minorEastAsia" w:cs="Arial" w:hint="eastAsia"/>
        </w:rPr>
        <w:t>月</w:t>
      </w:r>
      <w:r w:rsidR="00AF3234">
        <w:rPr>
          <w:rFonts w:asciiTheme="minorEastAsia" w:eastAsiaTheme="minorEastAsia" w:hAnsiTheme="minorEastAsia" w:cs="Arial"/>
        </w:rPr>
        <w:t>15</w:t>
      </w:r>
      <w:r w:rsidRPr="00330015">
        <w:rPr>
          <w:rFonts w:asciiTheme="minorEastAsia" w:eastAsiaTheme="minorEastAsia" w:hAnsiTheme="minorEastAsia" w:cs="Arial" w:hint="eastAsia"/>
        </w:rPr>
        <w:t>日</w:t>
      </w:r>
      <w:r w:rsidR="00527F86" w:rsidRPr="00330015">
        <w:rPr>
          <w:rFonts w:asciiTheme="minorEastAsia" w:eastAsiaTheme="minorEastAsia" w:hAnsiTheme="minorEastAsia" w:cs="Arial" w:hint="eastAsia"/>
        </w:rPr>
        <w:t>11</w:t>
      </w:r>
      <w:r w:rsidRPr="00330015">
        <w:rPr>
          <w:rFonts w:asciiTheme="minorEastAsia" w:eastAsiaTheme="minorEastAsia" w:hAnsiTheme="minorEastAsia" w:cs="Arial" w:hint="eastAsia"/>
        </w:rPr>
        <w:t>:</w:t>
      </w:r>
      <w:r w:rsidR="00527F86" w:rsidRPr="00330015">
        <w:rPr>
          <w:rFonts w:asciiTheme="minorEastAsia" w:eastAsiaTheme="minorEastAsia" w:hAnsiTheme="minorEastAsia" w:cs="Arial" w:hint="eastAsia"/>
        </w:rPr>
        <w:t>00</w:t>
      </w:r>
    </w:p>
    <w:p w:rsidR="00460809" w:rsidRPr="00330015" w:rsidRDefault="00706E73">
      <w:pPr>
        <w:pStyle w:val="af1"/>
        <w:spacing w:line="30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lastRenderedPageBreak/>
        <w:t>开标地点：乌鲁木齐市水磨沟区南湖东路165号新疆国际大厦18楼</w:t>
      </w:r>
    </w:p>
    <w:p w:rsidR="00460809" w:rsidRPr="00330015" w:rsidRDefault="00706E73">
      <w:pPr>
        <w:pStyle w:val="af1"/>
        <w:spacing w:before="255" w:after="255" w:line="300" w:lineRule="atLeast"/>
        <w:jc w:val="both"/>
        <w:rPr>
          <w:rFonts w:asciiTheme="minorEastAsia" w:eastAsiaTheme="minorEastAsia" w:hAnsiTheme="minorEastAsia" w:cs="Arial"/>
        </w:rPr>
      </w:pPr>
      <w:r w:rsidRPr="00330015">
        <w:rPr>
          <w:rStyle w:val="af7"/>
          <w:rFonts w:asciiTheme="minorEastAsia" w:eastAsiaTheme="minorEastAsia" w:hAnsiTheme="minorEastAsia" w:cs="Arial" w:hint="eastAsia"/>
        </w:rPr>
        <w:t>五、公告期限</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自本公告发布之日起5个工作日。</w:t>
      </w:r>
    </w:p>
    <w:p w:rsidR="00460809" w:rsidRPr="00330015" w:rsidRDefault="00706E73">
      <w:pPr>
        <w:pStyle w:val="af1"/>
        <w:spacing w:before="255" w:after="255" w:line="300" w:lineRule="atLeast"/>
        <w:jc w:val="both"/>
        <w:rPr>
          <w:rFonts w:asciiTheme="minorEastAsia" w:eastAsiaTheme="minorEastAsia" w:hAnsiTheme="minorEastAsia" w:cs="Arial"/>
        </w:rPr>
      </w:pPr>
      <w:r w:rsidRPr="00330015">
        <w:rPr>
          <w:rStyle w:val="af7"/>
          <w:rFonts w:asciiTheme="minorEastAsia" w:eastAsiaTheme="minorEastAsia" w:hAnsiTheme="minorEastAsia" w:cs="Arial" w:hint="eastAsia"/>
        </w:rPr>
        <w:t>六、其他补充事宜</w:t>
      </w:r>
    </w:p>
    <w:p w:rsidR="00460809" w:rsidRPr="00330015" w:rsidRDefault="00706E73">
      <w:pPr>
        <w:pStyle w:val="af1"/>
        <w:spacing w:line="360" w:lineRule="atLeast"/>
        <w:ind w:firstLine="480"/>
        <w:rPr>
          <w:rFonts w:asciiTheme="minorEastAsia" w:eastAsiaTheme="minorEastAsia" w:hAnsiTheme="minorEastAsia" w:cs="Arial"/>
        </w:rPr>
      </w:pPr>
      <w:r w:rsidRPr="00330015">
        <w:rPr>
          <w:rFonts w:asciiTheme="minorEastAsia" w:eastAsiaTheme="minorEastAsia" w:hAnsiTheme="minorEastAsia" w:cs="Arial" w:hint="eastAsia"/>
        </w:rPr>
        <w:t>法定代表人领取文件时，须提供：法定代表人身份证明书原件、法定代表人身份证。若委托代理人领取文件时，须提供：法定代表人授权委托书原件、委托代理人身份证，上述资料的原件及复印件贰套（复印件加盖单位公章），原件核对后退还，复印件留存。</w:t>
      </w:r>
    </w:p>
    <w:p w:rsidR="00460809" w:rsidRPr="00330015" w:rsidRDefault="00706E73">
      <w:pPr>
        <w:pStyle w:val="af1"/>
        <w:spacing w:before="255" w:after="255" w:line="480" w:lineRule="atLeast"/>
        <w:jc w:val="both"/>
        <w:rPr>
          <w:rFonts w:asciiTheme="minorEastAsia" w:eastAsiaTheme="minorEastAsia" w:hAnsiTheme="minorEastAsia" w:cs="Arial"/>
        </w:rPr>
      </w:pPr>
      <w:r w:rsidRPr="00330015">
        <w:rPr>
          <w:rStyle w:val="af7"/>
          <w:rFonts w:asciiTheme="minorEastAsia" w:eastAsiaTheme="minorEastAsia" w:hAnsiTheme="minorEastAsia" w:cs="Arial" w:hint="eastAsia"/>
        </w:rPr>
        <w:t>七、对本次采购提出询问，请按以下方式联系</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1.采购人信息</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名 称：</w:t>
      </w:r>
      <w:r w:rsidRPr="00330015">
        <w:rPr>
          <w:rStyle w:val="HTML"/>
          <w:rFonts w:asciiTheme="minorEastAsia" w:eastAsiaTheme="minorEastAsia" w:hAnsiTheme="minorEastAsia"/>
        </w:rPr>
        <w:t>新疆大学</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地 址：新疆乌鲁木齐市天山区胜利路666号</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联系方式：0991-8587525</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2.采购代理机构信息</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名 称：新疆金正建设工程管理有限公司</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地 址：新疆维吾尔自治区乌鲁木齐市水磨沟区南湖东路165号1栋18层</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联系方式：0991-4508367、19999111512</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3.项目联系方式</w:t>
      </w:r>
    </w:p>
    <w:p w:rsidR="00460809" w:rsidRPr="00330015" w:rsidRDefault="00706E73">
      <w:pPr>
        <w:pStyle w:val="af1"/>
        <w:ind w:firstLine="480"/>
        <w:rPr>
          <w:rFonts w:asciiTheme="minorEastAsia" w:eastAsiaTheme="minorEastAsia" w:hAnsiTheme="minorEastAsia" w:cs="Arial"/>
        </w:rPr>
      </w:pPr>
      <w:r w:rsidRPr="00330015">
        <w:rPr>
          <w:rFonts w:asciiTheme="minorEastAsia" w:eastAsiaTheme="minorEastAsia" w:hAnsiTheme="minorEastAsia" w:cs="Arial" w:hint="eastAsia"/>
        </w:rPr>
        <w:t>项目联系人：</w:t>
      </w:r>
      <w:r w:rsidRPr="00330015">
        <w:rPr>
          <w:rStyle w:val="HTML"/>
          <w:rFonts w:asciiTheme="minorEastAsia" w:eastAsiaTheme="minorEastAsia" w:hAnsiTheme="minorEastAsia"/>
        </w:rPr>
        <w:t>刘力槟</w:t>
      </w:r>
    </w:p>
    <w:p w:rsidR="00460809" w:rsidRPr="00330015" w:rsidRDefault="00706E73">
      <w:pPr>
        <w:pStyle w:val="af1"/>
        <w:ind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Arial" w:hint="eastAsia"/>
        </w:rPr>
        <w:t>电 话：</w:t>
      </w:r>
      <w:r w:rsidRPr="00330015">
        <w:rPr>
          <w:rStyle w:val="HTML"/>
          <w:rFonts w:asciiTheme="minorEastAsia" w:eastAsiaTheme="minorEastAsia" w:hAnsiTheme="minorEastAsia" w:hint="eastAsia"/>
        </w:rPr>
        <w:t>0991-4508367、19999111512</w:t>
      </w:r>
      <w:r w:rsidRPr="00330015">
        <w:rPr>
          <w:rFonts w:asciiTheme="minorEastAsia" w:eastAsiaTheme="minorEastAsia" w:hAnsiTheme="minorEastAsia" w:cs="Times New Roman"/>
          <w:color w:val="000000" w:themeColor="text1"/>
        </w:rPr>
        <w:br w:type="page"/>
      </w:r>
    </w:p>
    <w:p w:rsidR="00460809" w:rsidRPr="00330015" w:rsidRDefault="00706E73">
      <w:pPr>
        <w:pStyle w:val="7"/>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lastRenderedPageBreak/>
        <w:t>第二章　投标人须知</w:t>
      </w:r>
    </w:p>
    <w:p w:rsidR="00460809" w:rsidRPr="00330015" w:rsidRDefault="00706E73">
      <w:pPr>
        <w:pStyle w:val="a9"/>
        <w:ind w:firstLineChars="200" w:firstLine="480"/>
        <w:jc w:val="center"/>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投标人须知前附表</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47"/>
        <w:gridCol w:w="7513"/>
      </w:tblGrid>
      <w:tr w:rsidR="00460809" w:rsidRPr="00330015">
        <w:trPr>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序号</w:t>
            </w:r>
          </w:p>
        </w:tc>
        <w:tc>
          <w:tcPr>
            <w:tcW w:w="1447"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条款名称</w:t>
            </w:r>
          </w:p>
        </w:tc>
        <w:tc>
          <w:tcPr>
            <w:tcW w:w="7513" w:type="dxa"/>
            <w:vAlign w:val="center"/>
          </w:tcPr>
          <w:p w:rsidR="00460809" w:rsidRPr="00330015" w:rsidRDefault="00706E73">
            <w:pPr>
              <w:pStyle w:val="a9"/>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编列内容规定</w:t>
            </w:r>
          </w:p>
        </w:tc>
      </w:tr>
      <w:tr w:rsidR="00460809" w:rsidRPr="00330015">
        <w:trPr>
          <w:trHeight w:val="588"/>
          <w:jc w:val="center"/>
        </w:trPr>
        <w:tc>
          <w:tcPr>
            <w:tcW w:w="973" w:type="dxa"/>
            <w:vMerge w:val="restart"/>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采购项目</w:t>
            </w:r>
          </w:p>
        </w:tc>
        <w:tc>
          <w:tcPr>
            <w:tcW w:w="7513" w:type="dxa"/>
            <w:vAlign w:val="center"/>
          </w:tcPr>
          <w:p w:rsidR="00460809" w:rsidRPr="00330015" w:rsidRDefault="00AF3234">
            <w:pPr>
              <w:pStyle w:val="a9"/>
              <w:spacing w:line="360" w:lineRule="auto"/>
              <w:jc w:val="left"/>
              <w:rPr>
                <w:rFonts w:asciiTheme="minorEastAsia" w:eastAsiaTheme="minorEastAsia" w:hAnsiTheme="minorEastAsia" w:cs="MingLiU_HKSCS"/>
                <w:color w:val="000000" w:themeColor="text1"/>
                <w:sz w:val="24"/>
                <w:szCs w:val="24"/>
              </w:rPr>
            </w:pPr>
            <w:r>
              <w:rPr>
                <w:rFonts w:asciiTheme="minorEastAsia" w:eastAsiaTheme="minorEastAsia" w:hAnsiTheme="minorEastAsia" w:hint="eastAsia"/>
                <w:color w:val="000000" w:themeColor="text1"/>
                <w:kern w:val="0"/>
                <w:sz w:val="24"/>
                <w:szCs w:val="24"/>
              </w:rPr>
              <w:t>新疆大学特种装备和校园绿化保洁设备采购项目第五包</w:t>
            </w:r>
          </w:p>
        </w:tc>
      </w:tr>
      <w:tr w:rsidR="00460809" w:rsidRPr="00330015">
        <w:trPr>
          <w:trHeight w:val="553"/>
          <w:jc w:val="center"/>
        </w:trPr>
        <w:tc>
          <w:tcPr>
            <w:tcW w:w="973" w:type="dxa"/>
            <w:vMerge/>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采购预算</w:t>
            </w:r>
          </w:p>
        </w:tc>
        <w:tc>
          <w:tcPr>
            <w:tcW w:w="7513" w:type="dxa"/>
            <w:vAlign w:val="center"/>
          </w:tcPr>
          <w:p w:rsidR="00460809" w:rsidRPr="00330015" w:rsidRDefault="00706E73" w:rsidP="00AF3234">
            <w:pPr>
              <w:pStyle w:val="a9"/>
              <w:spacing w:line="360" w:lineRule="auto"/>
              <w:jc w:val="left"/>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124</w:t>
            </w:r>
            <w:r w:rsidR="00AF3234">
              <w:rPr>
                <w:rFonts w:asciiTheme="minorEastAsia" w:eastAsiaTheme="minorEastAsia" w:hAnsiTheme="minorEastAsia" w:hint="eastAsia"/>
                <w:color w:val="000000" w:themeColor="text1"/>
                <w:kern w:val="0"/>
                <w:sz w:val="24"/>
                <w:szCs w:val="24"/>
              </w:rPr>
              <w:t>000</w:t>
            </w:r>
            <w:r w:rsidRPr="00330015">
              <w:rPr>
                <w:rFonts w:asciiTheme="minorEastAsia" w:eastAsiaTheme="minorEastAsia" w:hAnsiTheme="minorEastAsia" w:hint="eastAsia"/>
                <w:color w:val="000000" w:themeColor="text1"/>
                <w:kern w:val="0"/>
                <w:sz w:val="24"/>
                <w:szCs w:val="24"/>
              </w:rPr>
              <w:t>元</w:t>
            </w:r>
          </w:p>
        </w:tc>
      </w:tr>
      <w:tr w:rsidR="00460809" w:rsidRPr="00330015">
        <w:trPr>
          <w:trHeight w:val="553"/>
          <w:jc w:val="center"/>
        </w:trPr>
        <w:tc>
          <w:tcPr>
            <w:tcW w:w="973" w:type="dxa"/>
            <w:vMerge/>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项目编号</w:t>
            </w:r>
          </w:p>
        </w:tc>
        <w:tc>
          <w:tcPr>
            <w:tcW w:w="7513" w:type="dxa"/>
            <w:vAlign w:val="center"/>
          </w:tcPr>
          <w:p w:rsidR="00460809" w:rsidRPr="00330015" w:rsidRDefault="00335FDD">
            <w:pPr>
              <w:pStyle w:val="a9"/>
              <w:spacing w:line="360" w:lineRule="auto"/>
              <w:jc w:val="left"/>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金采招字[2021]XJJZC-025</w:t>
            </w:r>
            <w:r w:rsidR="00706E73" w:rsidRPr="00330015">
              <w:rPr>
                <w:rFonts w:asciiTheme="minorEastAsia" w:eastAsiaTheme="minorEastAsia" w:hAnsiTheme="minorEastAsia" w:hint="eastAsia"/>
                <w:color w:val="000000" w:themeColor="text1"/>
                <w:kern w:val="0"/>
                <w:sz w:val="24"/>
                <w:szCs w:val="24"/>
              </w:rPr>
              <w:t>-5；</w:t>
            </w:r>
          </w:p>
        </w:tc>
      </w:tr>
      <w:tr w:rsidR="00460809" w:rsidRPr="00330015">
        <w:trPr>
          <w:trHeight w:val="547"/>
          <w:jc w:val="center"/>
        </w:trPr>
        <w:tc>
          <w:tcPr>
            <w:tcW w:w="973" w:type="dxa"/>
            <w:vMerge/>
            <w:vAlign w:val="center"/>
          </w:tcPr>
          <w:p w:rsidR="00460809" w:rsidRPr="00330015" w:rsidRDefault="00460809">
            <w:pPr>
              <w:pStyle w:val="a9"/>
              <w:jc w:val="center"/>
              <w:rPr>
                <w:rFonts w:asciiTheme="minorEastAsia" w:eastAsiaTheme="minorEastAsia" w:hAnsiTheme="minorEastAsia" w:cs="MingLiU_HKSCS"/>
                <w:color w:val="000000" w:themeColor="text1"/>
                <w:sz w:val="24"/>
                <w:szCs w:val="24"/>
              </w:rPr>
            </w:pP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公告媒体</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新疆政府采购网</w:t>
            </w:r>
          </w:p>
        </w:tc>
      </w:tr>
      <w:tr w:rsidR="00460809" w:rsidRPr="00330015">
        <w:trPr>
          <w:trHeight w:val="1278"/>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采购人</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名称：</w:t>
            </w:r>
            <w:r w:rsidRPr="00330015">
              <w:rPr>
                <w:rFonts w:asciiTheme="minorEastAsia" w:eastAsiaTheme="minorEastAsia" w:hAnsiTheme="minorEastAsia" w:hint="eastAsia"/>
                <w:color w:val="000000" w:themeColor="text1"/>
                <w:kern w:val="0"/>
                <w:sz w:val="24"/>
                <w:szCs w:val="24"/>
              </w:rPr>
              <w:t>新疆大学</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地址：</w:t>
            </w:r>
            <w:r w:rsidRPr="00330015">
              <w:rPr>
                <w:rFonts w:asciiTheme="minorEastAsia" w:eastAsiaTheme="minorEastAsia" w:hAnsiTheme="minorEastAsia" w:hint="eastAsia"/>
                <w:color w:val="000000" w:themeColor="text1"/>
                <w:kern w:val="0"/>
                <w:sz w:val="24"/>
                <w:szCs w:val="24"/>
              </w:rPr>
              <w:t>乌鲁木齐市胜利路666号</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电话：</w:t>
            </w:r>
            <w:r w:rsidRPr="00330015">
              <w:rPr>
                <w:rFonts w:asciiTheme="minorEastAsia" w:eastAsiaTheme="minorEastAsia" w:hAnsiTheme="minorEastAsia"/>
                <w:color w:val="000000" w:themeColor="text1"/>
                <w:kern w:val="0"/>
                <w:sz w:val="24"/>
                <w:szCs w:val="24"/>
              </w:rPr>
              <w:t>0991-8587525</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联系人：</w:t>
            </w:r>
            <w:r w:rsidRPr="00330015">
              <w:rPr>
                <w:rFonts w:asciiTheme="minorEastAsia" w:eastAsiaTheme="minorEastAsia" w:hAnsiTheme="minorEastAsia" w:hint="eastAsia"/>
                <w:color w:val="000000" w:themeColor="text1"/>
                <w:kern w:val="0"/>
                <w:sz w:val="24"/>
                <w:szCs w:val="24"/>
              </w:rPr>
              <w:t>郭老师</w:t>
            </w:r>
          </w:p>
        </w:tc>
      </w:tr>
      <w:tr w:rsidR="00460809" w:rsidRPr="00330015">
        <w:trPr>
          <w:trHeight w:val="1278"/>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采购代理机构</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名称：</w:t>
            </w:r>
            <w:r w:rsidRPr="00330015">
              <w:rPr>
                <w:rFonts w:asciiTheme="minorEastAsia" w:eastAsiaTheme="minorEastAsia" w:hAnsiTheme="minorEastAsia" w:hint="eastAsia"/>
                <w:color w:val="000000" w:themeColor="text1"/>
                <w:sz w:val="24"/>
                <w:szCs w:val="24"/>
              </w:rPr>
              <w:t>新疆金正建设工程管理有限公司</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地址：</w:t>
            </w:r>
            <w:r w:rsidRPr="00330015">
              <w:rPr>
                <w:rFonts w:asciiTheme="minorEastAsia" w:eastAsiaTheme="minorEastAsia" w:hAnsiTheme="minorEastAsia"/>
                <w:color w:val="000000" w:themeColor="text1"/>
                <w:sz w:val="24"/>
                <w:szCs w:val="24"/>
              </w:rPr>
              <w:t>乌鲁木齐市水磨沟区南湖东路165号新疆国际大厦18楼</w:t>
            </w:r>
          </w:p>
          <w:p w:rsidR="00460809" w:rsidRPr="00330015" w:rsidRDefault="00706E73">
            <w:pPr>
              <w:widowControl/>
              <w:jc w:val="left"/>
              <w:rPr>
                <w:rFonts w:asciiTheme="minorEastAsia" w:eastAsiaTheme="minorEastAsia" w:hAnsiTheme="minorEastAsia" w:cs="宋体"/>
                <w:color w:val="000000" w:themeColor="text1"/>
                <w:kern w:val="0"/>
                <w:sz w:val="24"/>
                <w:szCs w:val="24"/>
              </w:rPr>
            </w:pPr>
            <w:r w:rsidRPr="00330015">
              <w:rPr>
                <w:rFonts w:asciiTheme="minorEastAsia" w:eastAsiaTheme="minorEastAsia" w:hAnsiTheme="minorEastAsia" w:hint="eastAsia"/>
                <w:color w:val="000000" w:themeColor="text1"/>
                <w:sz w:val="24"/>
                <w:szCs w:val="24"/>
              </w:rPr>
              <w:t>电话：0991-4508367、19999111512</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联系人：</w:t>
            </w:r>
            <w:r w:rsidRPr="00330015">
              <w:rPr>
                <w:rFonts w:asciiTheme="minorEastAsia" w:eastAsiaTheme="minorEastAsia" w:hAnsiTheme="minorEastAsia" w:hint="eastAsia"/>
                <w:color w:val="000000" w:themeColor="text1"/>
                <w:sz w:val="24"/>
                <w:szCs w:val="24"/>
              </w:rPr>
              <w:t>刘力槟</w:t>
            </w:r>
          </w:p>
        </w:tc>
      </w:tr>
      <w:tr w:rsidR="00AF3234" w:rsidRPr="00330015">
        <w:trPr>
          <w:trHeight w:val="1125"/>
          <w:jc w:val="center"/>
        </w:trPr>
        <w:tc>
          <w:tcPr>
            <w:tcW w:w="973" w:type="dxa"/>
            <w:vAlign w:val="center"/>
          </w:tcPr>
          <w:p w:rsidR="00AF3234" w:rsidRPr="00330015" w:rsidRDefault="00AF3234" w:rsidP="00AF3234">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p>
        </w:tc>
        <w:tc>
          <w:tcPr>
            <w:tcW w:w="1447" w:type="dxa"/>
            <w:vAlign w:val="center"/>
          </w:tcPr>
          <w:p w:rsidR="00AF3234" w:rsidRPr="00330015" w:rsidRDefault="00AF3234" w:rsidP="00AF3234">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投标人资格条件</w:t>
            </w:r>
          </w:p>
        </w:tc>
        <w:tc>
          <w:tcPr>
            <w:tcW w:w="7513" w:type="dxa"/>
            <w:vAlign w:val="center"/>
          </w:tcPr>
          <w:p w:rsidR="00AF3234" w:rsidRPr="0052277E" w:rsidRDefault="00AF3234" w:rsidP="00AF3234">
            <w:pPr>
              <w:pStyle w:val="af1"/>
              <w:adjustRightInd w:val="0"/>
              <w:snapToGrid w:val="0"/>
              <w:spacing w:before="0" w:beforeAutospacing="0" w:after="0" w:afterAutospacing="0"/>
              <w:rPr>
                <w:rFonts w:asciiTheme="minorEastAsia" w:eastAsiaTheme="minorEastAsia" w:hAnsiTheme="minorEastAsia" w:cs="Times New Roman"/>
                <w:color w:val="000000" w:themeColor="text1"/>
                <w:kern w:val="2"/>
              </w:rPr>
            </w:pPr>
            <w:r w:rsidRPr="0052277E">
              <w:rPr>
                <w:rFonts w:asciiTheme="minorEastAsia" w:eastAsiaTheme="minorEastAsia" w:hAnsiTheme="minorEastAsia" w:cs="Times New Roman" w:hint="eastAsia"/>
                <w:color w:val="000000" w:themeColor="text1"/>
                <w:kern w:val="2"/>
              </w:rPr>
              <w:t>1、投标人须具备独立法人资格，且具有经营范围内有效的企业法人营业执照；</w:t>
            </w:r>
          </w:p>
          <w:p w:rsidR="00AF3234" w:rsidRPr="0052277E" w:rsidRDefault="00AF3234" w:rsidP="00AF3234">
            <w:pPr>
              <w:pStyle w:val="af1"/>
              <w:adjustRightInd w:val="0"/>
              <w:snapToGrid w:val="0"/>
              <w:spacing w:before="0" w:beforeAutospacing="0" w:after="0" w:afterAutospacing="0"/>
              <w:rPr>
                <w:rFonts w:asciiTheme="minorEastAsia" w:eastAsiaTheme="minorEastAsia" w:hAnsiTheme="minorEastAsia" w:cs="Times New Roman"/>
                <w:color w:val="000000" w:themeColor="text1"/>
                <w:kern w:val="2"/>
              </w:rPr>
            </w:pPr>
            <w:r w:rsidRPr="0052277E">
              <w:rPr>
                <w:rFonts w:asciiTheme="minorEastAsia" w:eastAsiaTheme="minorEastAsia" w:hAnsiTheme="minorEastAsia" w:cs="Times New Roman" w:hint="eastAsia"/>
                <w:color w:val="000000" w:themeColor="text1"/>
                <w:kern w:val="2"/>
              </w:rPr>
              <w:t>2、凡拟参加本次招标项目的供应商，如在“信用中国”网站（WWW.creditchina.gov.cn）、中国政府采购网（www.ccgp.gov.cn）被列入失信被执行人、重大税收违法案件当事人名单、政府采购严重违法失信行为记录名单的（尚在处罚期内的），将拒绝其参本次政府采购活动，提供相关网站查询结果（查询时间不得早于本招标公告）；</w:t>
            </w:r>
          </w:p>
          <w:p w:rsidR="00AF3234" w:rsidRPr="0052277E" w:rsidRDefault="00AF3234" w:rsidP="00AF3234">
            <w:pPr>
              <w:pStyle w:val="a9"/>
              <w:adjustRightInd w:val="0"/>
              <w:snapToGrid w:val="0"/>
              <w:jc w:val="left"/>
              <w:rPr>
                <w:rFonts w:asciiTheme="minorEastAsia" w:eastAsiaTheme="minorEastAsia" w:hAnsiTheme="minorEastAsia" w:cs="Times New Roman"/>
                <w:color w:val="000000" w:themeColor="text1"/>
                <w:sz w:val="24"/>
                <w:szCs w:val="24"/>
              </w:rPr>
            </w:pPr>
            <w:r w:rsidRPr="0052277E">
              <w:rPr>
                <w:rFonts w:asciiTheme="minorEastAsia" w:eastAsiaTheme="minorEastAsia" w:hAnsiTheme="minorEastAsia" w:cs="Times New Roman" w:hint="eastAsia"/>
                <w:color w:val="000000" w:themeColor="text1"/>
                <w:sz w:val="24"/>
                <w:szCs w:val="24"/>
              </w:rPr>
              <w:t>3、凡拟参加本次招标项目的供应商，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tc>
      </w:tr>
      <w:tr w:rsidR="00460809" w:rsidRPr="00330015">
        <w:trPr>
          <w:trHeight w:val="762"/>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项目现场勘察</w:t>
            </w:r>
          </w:p>
        </w:tc>
        <w:tc>
          <w:tcPr>
            <w:tcW w:w="7513" w:type="dxa"/>
            <w:vAlign w:val="center"/>
          </w:tcPr>
          <w:p w:rsidR="00460809" w:rsidRPr="00330015" w:rsidRDefault="00655C88">
            <w:pPr>
              <w:pStyle w:val="a5"/>
              <w:ind w:left="1440" w:hangingChars="600" w:hanging="1440"/>
              <w:rPr>
                <w:rFonts w:asciiTheme="minorEastAsia" w:eastAsiaTheme="minorEastAsia" w:hAnsiTheme="minorEastAsia"/>
                <w:color w:val="000000" w:themeColor="text1"/>
                <w:sz w:val="24"/>
                <w:szCs w:val="24"/>
              </w:rPr>
            </w:pPr>
            <w:r w:rsidRPr="00330015">
              <w:rPr>
                <w:rFonts w:asciiTheme="minorEastAsia" w:eastAsiaTheme="minorEastAsia" w:hAnsiTheme="minorEastAsia"/>
                <w:color w:val="000000" w:themeColor="text1"/>
                <w:sz w:val="24"/>
                <w:szCs w:val="24"/>
              </w:rPr>
              <w:fldChar w:fldCharType="begin"/>
            </w:r>
            <w:r w:rsidR="00706E73" w:rsidRPr="00330015">
              <w:rPr>
                <w:rFonts w:asciiTheme="minorEastAsia" w:eastAsiaTheme="minorEastAsia" w:hAnsiTheme="minorEastAsia" w:hint="eastAsia"/>
                <w:color w:val="000000" w:themeColor="text1"/>
                <w:sz w:val="24"/>
                <w:szCs w:val="24"/>
              </w:rPr>
              <w:instrText>eq \o\ac(□,√)</w:instrText>
            </w:r>
            <w:r w:rsidRPr="00330015">
              <w:rPr>
                <w:rFonts w:asciiTheme="minorEastAsia" w:eastAsiaTheme="minorEastAsia" w:hAnsiTheme="minorEastAsia"/>
                <w:color w:val="000000" w:themeColor="text1"/>
                <w:sz w:val="24"/>
                <w:szCs w:val="24"/>
              </w:rPr>
              <w:fldChar w:fldCharType="end"/>
            </w:r>
            <w:r w:rsidR="00706E73" w:rsidRPr="00330015">
              <w:rPr>
                <w:rFonts w:asciiTheme="minorEastAsia" w:eastAsiaTheme="minorEastAsia" w:hAnsiTheme="minorEastAsia" w:hint="eastAsia"/>
                <w:color w:val="000000" w:themeColor="text1"/>
                <w:sz w:val="24"/>
                <w:szCs w:val="24"/>
              </w:rPr>
              <w:t>不组织</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□组织</w:t>
            </w:r>
          </w:p>
        </w:tc>
      </w:tr>
      <w:tr w:rsidR="00460809" w:rsidRPr="00330015">
        <w:trPr>
          <w:trHeight w:val="830"/>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6</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联合体投标</w:t>
            </w:r>
          </w:p>
        </w:tc>
        <w:tc>
          <w:tcPr>
            <w:tcW w:w="7513" w:type="dxa"/>
            <w:vAlign w:val="center"/>
          </w:tcPr>
          <w:p w:rsidR="00460809" w:rsidRPr="00330015" w:rsidRDefault="00655C88">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olor w:val="000000" w:themeColor="text1"/>
                <w:sz w:val="24"/>
                <w:szCs w:val="24"/>
              </w:rPr>
              <w:fldChar w:fldCharType="begin"/>
            </w:r>
            <w:r w:rsidR="00706E73" w:rsidRPr="00330015">
              <w:rPr>
                <w:rFonts w:asciiTheme="minorEastAsia" w:eastAsiaTheme="minorEastAsia" w:hAnsiTheme="minorEastAsia"/>
                <w:color w:val="000000" w:themeColor="text1"/>
                <w:sz w:val="24"/>
                <w:szCs w:val="24"/>
              </w:rPr>
              <w:instrText>eq \o\ac(□,√)</w:instrText>
            </w:r>
            <w:r w:rsidRPr="00330015">
              <w:rPr>
                <w:rFonts w:asciiTheme="minorEastAsia" w:eastAsiaTheme="minorEastAsia" w:hAnsiTheme="minorEastAsia"/>
                <w:color w:val="000000" w:themeColor="text1"/>
                <w:sz w:val="24"/>
                <w:szCs w:val="24"/>
              </w:rPr>
              <w:fldChar w:fldCharType="end"/>
            </w:r>
            <w:r w:rsidR="00706E73" w:rsidRPr="00330015">
              <w:rPr>
                <w:rFonts w:asciiTheme="minorEastAsia" w:eastAsiaTheme="minorEastAsia" w:hAnsiTheme="minorEastAsia" w:cs="Times New Roman" w:hint="eastAsia"/>
                <w:color w:val="000000" w:themeColor="text1"/>
                <w:sz w:val="24"/>
                <w:szCs w:val="24"/>
              </w:rPr>
              <w:t>不接受</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□接受</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b/>
                <w:color w:val="000000" w:themeColor="text1"/>
                <w:sz w:val="24"/>
                <w:szCs w:val="24"/>
              </w:rPr>
              <w:t>注:</w:t>
            </w:r>
            <w:r w:rsidRPr="00330015">
              <w:rPr>
                <w:rFonts w:hint="eastAsia"/>
                <w:b/>
                <w:color w:val="000000" w:themeColor="text1"/>
                <w:sz w:val="24"/>
                <w:szCs w:val="24"/>
              </w:rPr>
              <w:t>本</w:t>
            </w:r>
            <w:r w:rsidRPr="00330015">
              <w:rPr>
                <w:rFonts w:asciiTheme="minorEastAsia" w:eastAsiaTheme="minorEastAsia" w:hAnsiTheme="minorEastAsia" w:cs="Times New Roman" w:hint="eastAsia"/>
                <w:b/>
                <w:color w:val="000000" w:themeColor="text1"/>
                <w:sz w:val="24"/>
                <w:szCs w:val="24"/>
              </w:rPr>
              <w:t>项目不得分包、不得转包</w:t>
            </w:r>
          </w:p>
        </w:tc>
      </w:tr>
      <w:tr w:rsidR="00460809" w:rsidRPr="00330015">
        <w:trPr>
          <w:trHeight w:val="814"/>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招标范围</w:t>
            </w:r>
          </w:p>
        </w:tc>
        <w:tc>
          <w:tcPr>
            <w:tcW w:w="7513"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hint="eastAsia"/>
                <w:color w:val="000000" w:themeColor="text1"/>
                <w:sz w:val="24"/>
                <w:szCs w:val="24"/>
              </w:rPr>
              <w:t>招标文件及补充文件中所要求的全部要工作内容：包括供货、运输、安装、调试、验收、质保及售后等。</w:t>
            </w:r>
          </w:p>
        </w:tc>
      </w:tr>
      <w:tr w:rsidR="00460809" w:rsidRPr="00330015">
        <w:trPr>
          <w:trHeight w:val="298"/>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8</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澄清或者修改时间</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投标截止时间</w:t>
            </w:r>
            <w:r w:rsidRPr="00330015">
              <w:rPr>
                <w:rFonts w:asciiTheme="minorEastAsia" w:eastAsiaTheme="minorEastAsia" w:hAnsiTheme="minorEastAsia" w:cs="Times New Roman" w:hint="eastAsia"/>
                <w:color w:val="000000" w:themeColor="text1"/>
                <w:sz w:val="24"/>
                <w:szCs w:val="24"/>
              </w:rPr>
              <w:t>15日</w:t>
            </w:r>
            <w:r w:rsidRPr="00330015">
              <w:rPr>
                <w:rFonts w:asciiTheme="minorEastAsia" w:eastAsiaTheme="minorEastAsia" w:hAnsiTheme="minorEastAsia" w:cs="Times New Roman"/>
                <w:color w:val="000000" w:themeColor="text1"/>
                <w:sz w:val="24"/>
                <w:szCs w:val="24"/>
              </w:rPr>
              <w:t>前</w:t>
            </w:r>
          </w:p>
        </w:tc>
      </w:tr>
      <w:tr w:rsidR="00460809" w:rsidRPr="00330015">
        <w:trPr>
          <w:trHeight w:val="885"/>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9</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提交投标文件的截止时间、地点</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时间：</w:t>
            </w:r>
            <w:r w:rsidRPr="00330015">
              <w:rPr>
                <w:rFonts w:asciiTheme="minorEastAsia" w:eastAsiaTheme="minorEastAsia" w:hAnsiTheme="minorEastAsia" w:hint="eastAsia"/>
                <w:color w:val="000000" w:themeColor="text1"/>
                <w:sz w:val="24"/>
                <w:szCs w:val="24"/>
              </w:rPr>
              <w:t>202</w:t>
            </w:r>
            <w:r w:rsidR="00DC5332" w:rsidRPr="00330015">
              <w:rPr>
                <w:rFonts w:asciiTheme="minorEastAsia" w:eastAsiaTheme="minorEastAsia" w:hAnsiTheme="minorEastAsia" w:hint="eastAsia"/>
                <w:color w:val="000000" w:themeColor="text1"/>
                <w:sz w:val="24"/>
                <w:szCs w:val="24"/>
              </w:rPr>
              <w:t>1</w:t>
            </w:r>
            <w:r w:rsidRPr="00330015">
              <w:rPr>
                <w:rFonts w:asciiTheme="minorEastAsia" w:eastAsiaTheme="minorEastAsia" w:hAnsiTheme="minorEastAsia" w:hint="eastAsia"/>
                <w:color w:val="000000" w:themeColor="text1"/>
                <w:sz w:val="24"/>
                <w:szCs w:val="24"/>
              </w:rPr>
              <w:t>年</w:t>
            </w:r>
            <w:r w:rsidR="00AF3234">
              <w:rPr>
                <w:rFonts w:asciiTheme="minorEastAsia" w:eastAsiaTheme="minorEastAsia" w:hAnsiTheme="minorEastAsia"/>
                <w:color w:val="000000" w:themeColor="text1"/>
                <w:sz w:val="24"/>
                <w:szCs w:val="24"/>
              </w:rPr>
              <w:t>7</w:t>
            </w:r>
            <w:r w:rsidRPr="00330015">
              <w:rPr>
                <w:rFonts w:asciiTheme="minorEastAsia" w:eastAsiaTheme="minorEastAsia" w:hAnsiTheme="minorEastAsia" w:hint="eastAsia"/>
                <w:color w:val="000000" w:themeColor="text1"/>
                <w:sz w:val="24"/>
                <w:szCs w:val="24"/>
              </w:rPr>
              <w:t>月</w:t>
            </w:r>
            <w:r w:rsidR="00AF3234">
              <w:rPr>
                <w:rFonts w:asciiTheme="minorEastAsia" w:eastAsiaTheme="minorEastAsia" w:hAnsiTheme="minorEastAsia"/>
                <w:color w:val="000000" w:themeColor="text1"/>
                <w:sz w:val="24"/>
                <w:szCs w:val="24"/>
              </w:rPr>
              <w:t>19</w:t>
            </w:r>
            <w:r w:rsidRPr="00330015">
              <w:rPr>
                <w:rFonts w:asciiTheme="minorEastAsia" w:eastAsiaTheme="minorEastAsia" w:hAnsiTheme="minorEastAsia" w:hint="eastAsia"/>
                <w:color w:val="000000" w:themeColor="text1"/>
                <w:sz w:val="24"/>
                <w:szCs w:val="24"/>
              </w:rPr>
              <w:t>日</w:t>
            </w:r>
            <w:r w:rsidR="00527F86" w:rsidRPr="00330015">
              <w:rPr>
                <w:rFonts w:asciiTheme="minorEastAsia" w:eastAsiaTheme="minorEastAsia" w:hAnsiTheme="minorEastAsia" w:hint="eastAsia"/>
                <w:color w:val="000000" w:themeColor="text1"/>
                <w:sz w:val="24"/>
                <w:szCs w:val="24"/>
              </w:rPr>
              <w:t>11</w:t>
            </w:r>
            <w:r w:rsidRPr="00330015">
              <w:rPr>
                <w:rFonts w:asciiTheme="minorEastAsia" w:eastAsiaTheme="minorEastAsia" w:hAnsiTheme="minorEastAsia" w:hint="eastAsia"/>
                <w:color w:val="000000" w:themeColor="text1"/>
                <w:sz w:val="24"/>
                <w:szCs w:val="24"/>
              </w:rPr>
              <w:t>时</w:t>
            </w:r>
            <w:r w:rsidR="00527F86" w:rsidRPr="00330015">
              <w:rPr>
                <w:rFonts w:asciiTheme="minorEastAsia" w:eastAsiaTheme="minorEastAsia" w:hAnsiTheme="minorEastAsia" w:hint="eastAsia"/>
                <w:color w:val="000000" w:themeColor="text1"/>
                <w:sz w:val="24"/>
                <w:szCs w:val="24"/>
              </w:rPr>
              <w:t>00</w:t>
            </w:r>
            <w:r w:rsidRPr="00330015">
              <w:rPr>
                <w:rFonts w:asciiTheme="minorEastAsia" w:eastAsiaTheme="minorEastAsia" w:hAnsiTheme="minorEastAsia" w:hint="eastAsia"/>
                <w:color w:val="000000" w:themeColor="text1"/>
                <w:sz w:val="24"/>
                <w:szCs w:val="24"/>
              </w:rPr>
              <w:t>分</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地点：</w:t>
            </w:r>
            <w:r w:rsidRPr="00330015">
              <w:rPr>
                <w:rFonts w:asciiTheme="minorEastAsia" w:eastAsiaTheme="minorEastAsia" w:hAnsiTheme="minorEastAsia" w:hint="eastAsia"/>
                <w:color w:val="000000" w:themeColor="text1"/>
                <w:kern w:val="0"/>
                <w:sz w:val="24"/>
                <w:szCs w:val="24"/>
              </w:rPr>
              <w:t>新疆金正建设工程管理有限公司开标厅</w:t>
            </w:r>
          </w:p>
        </w:tc>
      </w:tr>
      <w:tr w:rsidR="00460809" w:rsidRPr="00330015">
        <w:trPr>
          <w:trHeight w:val="885"/>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10</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开标时间、地点</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时间：</w:t>
            </w:r>
            <w:r w:rsidRPr="00330015">
              <w:rPr>
                <w:rFonts w:asciiTheme="minorEastAsia" w:eastAsiaTheme="minorEastAsia" w:hAnsiTheme="minorEastAsia" w:hint="eastAsia"/>
                <w:color w:val="000000" w:themeColor="text1"/>
                <w:sz w:val="24"/>
                <w:szCs w:val="24"/>
              </w:rPr>
              <w:t>202</w:t>
            </w:r>
            <w:r w:rsidR="00DC5332" w:rsidRPr="00330015">
              <w:rPr>
                <w:rFonts w:asciiTheme="minorEastAsia" w:eastAsiaTheme="minorEastAsia" w:hAnsiTheme="minorEastAsia" w:hint="eastAsia"/>
                <w:color w:val="000000" w:themeColor="text1"/>
                <w:sz w:val="24"/>
                <w:szCs w:val="24"/>
              </w:rPr>
              <w:t>1</w:t>
            </w:r>
            <w:r w:rsidRPr="00330015">
              <w:rPr>
                <w:rFonts w:asciiTheme="minorEastAsia" w:eastAsiaTheme="minorEastAsia" w:hAnsiTheme="minorEastAsia" w:hint="eastAsia"/>
                <w:color w:val="000000" w:themeColor="text1"/>
                <w:sz w:val="24"/>
                <w:szCs w:val="24"/>
              </w:rPr>
              <w:t>年</w:t>
            </w:r>
            <w:r w:rsidR="00AF3234">
              <w:rPr>
                <w:rFonts w:asciiTheme="minorEastAsia" w:eastAsiaTheme="minorEastAsia" w:hAnsiTheme="minorEastAsia"/>
                <w:color w:val="000000" w:themeColor="text1"/>
                <w:sz w:val="24"/>
                <w:szCs w:val="24"/>
              </w:rPr>
              <w:t>7</w:t>
            </w:r>
            <w:r w:rsidRPr="00330015">
              <w:rPr>
                <w:rFonts w:asciiTheme="minorEastAsia" w:eastAsiaTheme="minorEastAsia" w:hAnsiTheme="minorEastAsia" w:hint="eastAsia"/>
                <w:color w:val="000000" w:themeColor="text1"/>
                <w:sz w:val="24"/>
                <w:szCs w:val="24"/>
              </w:rPr>
              <w:t>月</w:t>
            </w:r>
            <w:r w:rsidR="00AF3234">
              <w:rPr>
                <w:rFonts w:asciiTheme="minorEastAsia" w:eastAsiaTheme="minorEastAsia" w:hAnsiTheme="minorEastAsia"/>
                <w:color w:val="000000" w:themeColor="text1"/>
                <w:sz w:val="24"/>
                <w:szCs w:val="24"/>
              </w:rPr>
              <w:t>19</w:t>
            </w:r>
            <w:r w:rsidRPr="00330015">
              <w:rPr>
                <w:rFonts w:asciiTheme="minorEastAsia" w:eastAsiaTheme="minorEastAsia" w:hAnsiTheme="minorEastAsia" w:hint="eastAsia"/>
                <w:color w:val="000000" w:themeColor="text1"/>
                <w:sz w:val="24"/>
                <w:szCs w:val="24"/>
              </w:rPr>
              <w:t>日</w:t>
            </w:r>
            <w:r w:rsidR="00527F86" w:rsidRPr="00330015">
              <w:rPr>
                <w:rFonts w:asciiTheme="minorEastAsia" w:eastAsiaTheme="minorEastAsia" w:hAnsiTheme="minorEastAsia" w:hint="eastAsia"/>
                <w:color w:val="000000" w:themeColor="text1"/>
                <w:sz w:val="24"/>
                <w:szCs w:val="24"/>
              </w:rPr>
              <w:t>11</w:t>
            </w:r>
            <w:r w:rsidRPr="00330015">
              <w:rPr>
                <w:rFonts w:asciiTheme="minorEastAsia" w:eastAsiaTheme="minorEastAsia" w:hAnsiTheme="minorEastAsia" w:hint="eastAsia"/>
                <w:color w:val="000000" w:themeColor="text1"/>
                <w:sz w:val="24"/>
                <w:szCs w:val="24"/>
              </w:rPr>
              <w:t>时</w:t>
            </w:r>
            <w:r w:rsidR="00527F86" w:rsidRPr="00330015">
              <w:rPr>
                <w:rFonts w:asciiTheme="minorEastAsia" w:eastAsiaTheme="minorEastAsia" w:hAnsiTheme="minorEastAsia" w:hint="eastAsia"/>
                <w:color w:val="000000" w:themeColor="text1"/>
                <w:sz w:val="24"/>
                <w:szCs w:val="24"/>
              </w:rPr>
              <w:t>00</w:t>
            </w:r>
            <w:r w:rsidRPr="00330015">
              <w:rPr>
                <w:rFonts w:asciiTheme="minorEastAsia" w:eastAsiaTheme="minorEastAsia" w:hAnsiTheme="minorEastAsia" w:hint="eastAsia"/>
                <w:color w:val="000000" w:themeColor="text1"/>
                <w:sz w:val="24"/>
                <w:szCs w:val="24"/>
              </w:rPr>
              <w:t>分</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地点：</w:t>
            </w:r>
            <w:r w:rsidRPr="00330015">
              <w:rPr>
                <w:rFonts w:asciiTheme="minorEastAsia" w:eastAsiaTheme="minorEastAsia" w:hAnsiTheme="minorEastAsia" w:hint="eastAsia"/>
                <w:color w:val="000000" w:themeColor="text1"/>
                <w:kern w:val="0"/>
                <w:sz w:val="24"/>
                <w:szCs w:val="24"/>
              </w:rPr>
              <w:t>新疆金正建设工程管理有限公司开标厅</w:t>
            </w:r>
          </w:p>
        </w:tc>
      </w:tr>
      <w:tr w:rsidR="00460809" w:rsidRPr="00330015">
        <w:trPr>
          <w:trHeight w:val="581"/>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11</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其他唱标内容</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MingLiU_HKSCS" w:hint="eastAsia"/>
                <w:color w:val="000000" w:themeColor="text1"/>
                <w:sz w:val="24"/>
                <w:szCs w:val="24"/>
              </w:rPr>
              <w:t>投标报价、</w:t>
            </w:r>
            <w:r w:rsidRPr="00330015">
              <w:rPr>
                <w:rFonts w:asciiTheme="minorEastAsia" w:eastAsiaTheme="minorEastAsia" w:hAnsiTheme="minorEastAsia" w:cs="Times New Roman" w:hint="eastAsia"/>
                <w:color w:val="000000" w:themeColor="text1"/>
                <w:sz w:val="24"/>
                <w:szCs w:val="24"/>
              </w:rPr>
              <w:t>交货时间、交货地点、质保期</w:t>
            </w:r>
          </w:p>
        </w:tc>
      </w:tr>
      <w:tr w:rsidR="00460809" w:rsidRPr="00330015">
        <w:trPr>
          <w:trHeight w:val="2654"/>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12</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投标保证金</w:t>
            </w:r>
          </w:p>
        </w:tc>
        <w:tc>
          <w:tcPr>
            <w:tcW w:w="7513" w:type="dxa"/>
            <w:vAlign w:val="center"/>
          </w:tcPr>
          <w:p w:rsidR="00460809" w:rsidRPr="00330015" w:rsidRDefault="00655C88">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olor w:val="000000" w:themeColor="text1"/>
                <w:sz w:val="24"/>
                <w:szCs w:val="24"/>
              </w:rPr>
              <w:fldChar w:fldCharType="begin"/>
            </w:r>
            <w:r w:rsidR="00706E73" w:rsidRPr="00330015">
              <w:rPr>
                <w:rFonts w:asciiTheme="minorEastAsia" w:eastAsiaTheme="minorEastAsia" w:hAnsiTheme="minorEastAsia" w:hint="eastAsia"/>
                <w:color w:val="000000" w:themeColor="text1"/>
                <w:sz w:val="24"/>
                <w:szCs w:val="24"/>
              </w:rPr>
              <w:instrText>eq \o\ac(□,√)</w:instrText>
            </w:r>
            <w:r w:rsidRPr="00330015">
              <w:rPr>
                <w:rFonts w:asciiTheme="minorEastAsia" w:eastAsiaTheme="minorEastAsia" w:hAnsiTheme="minorEastAsia"/>
                <w:color w:val="000000" w:themeColor="text1"/>
                <w:sz w:val="24"/>
                <w:szCs w:val="24"/>
              </w:rPr>
              <w:fldChar w:fldCharType="end"/>
            </w:r>
            <w:r w:rsidR="00706E73" w:rsidRPr="00330015">
              <w:rPr>
                <w:rFonts w:asciiTheme="minorEastAsia" w:eastAsiaTheme="minorEastAsia" w:hAnsiTheme="minorEastAsia" w:cs="Times New Roman" w:hint="eastAsia"/>
                <w:color w:val="000000" w:themeColor="text1"/>
                <w:sz w:val="24"/>
                <w:szCs w:val="24"/>
              </w:rPr>
              <w:t>要求提供。数额不得超过招标项目预算金额的</w:t>
            </w:r>
            <w:r w:rsidR="00706E73" w:rsidRPr="00330015">
              <w:rPr>
                <w:rFonts w:asciiTheme="minorEastAsia" w:eastAsiaTheme="minorEastAsia" w:hAnsiTheme="minorEastAsia" w:cs="Times New Roman"/>
                <w:color w:val="000000" w:themeColor="text1"/>
                <w:sz w:val="24"/>
                <w:szCs w:val="24"/>
              </w:rPr>
              <w:t>2%</w:t>
            </w:r>
            <w:r w:rsidR="00706E73" w:rsidRPr="00330015">
              <w:rPr>
                <w:rFonts w:asciiTheme="minorEastAsia" w:eastAsiaTheme="minorEastAsia" w:hAnsiTheme="minorEastAsia" w:cs="Times New Roman" w:hint="eastAsia"/>
                <w:color w:val="000000" w:themeColor="text1"/>
                <w:sz w:val="24"/>
                <w:szCs w:val="24"/>
              </w:rPr>
              <w:t>，本项目的投标保证金为人民币：</w:t>
            </w:r>
          </w:p>
          <w:p w:rsidR="00460809" w:rsidRPr="00330015" w:rsidRDefault="00AF3234">
            <w:pPr>
              <w:pStyle w:val="a9"/>
              <w:jc w:val="left"/>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kern w:val="0"/>
                <w:sz w:val="24"/>
                <w:szCs w:val="24"/>
              </w:rPr>
              <w:t>新疆大学特种装备和校园绿化保洁设备采购项目第五包</w:t>
            </w:r>
            <w:r w:rsidR="00706E73" w:rsidRPr="00330015">
              <w:rPr>
                <w:rFonts w:asciiTheme="minorEastAsia" w:eastAsiaTheme="minorEastAsia" w:hAnsiTheme="minorEastAsia" w:hint="eastAsia"/>
                <w:color w:val="000000" w:themeColor="text1"/>
                <w:kern w:val="0"/>
                <w:sz w:val="24"/>
                <w:szCs w:val="24"/>
              </w:rPr>
              <w:t>第五包：</w:t>
            </w:r>
            <w:r w:rsidR="00706E73" w:rsidRPr="00330015">
              <w:rPr>
                <w:rFonts w:asciiTheme="minorEastAsia" w:eastAsiaTheme="minorEastAsia" w:hAnsiTheme="minorEastAsia" w:hint="eastAsia"/>
                <w:color w:val="000000" w:themeColor="text1"/>
                <w:kern w:val="0"/>
                <w:sz w:val="24"/>
                <w:szCs w:val="24"/>
                <w:u w:val="single"/>
              </w:rPr>
              <w:t>2000</w:t>
            </w:r>
            <w:r w:rsidR="00706E73" w:rsidRPr="00330015">
              <w:rPr>
                <w:rFonts w:asciiTheme="minorEastAsia" w:eastAsiaTheme="minorEastAsia" w:hAnsiTheme="minorEastAsia" w:hint="eastAsia"/>
                <w:color w:val="000000" w:themeColor="text1"/>
                <w:kern w:val="0"/>
                <w:sz w:val="24"/>
                <w:szCs w:val="24"/>
              </w:rPr>
              <w:t>元（贰仟元整）</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hint="eastAsia"/>
                <w:color w:val="000000" w:themeColor="text1"/>
                <w:sz w:val="24"/>
                <w:szCs w:val="24"/>
              </w:rPr>
              <w:t>投标保证金到账截止时间：同招标截止时间</w:t>
            </w:r>
          </w:p>
          <w:p w:rsidR="00460809" w:rsidRPr="00330015" w:rsidRDefault="00706E73">
            <w:pPr>
              <w:pStyle w:val="a9"/>
              <w:jc w:val="left"/>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提交方式：</w:t>
            </w:r>
            <w:r w:rsidR="001B3B74" w:rsidRPr="00330015">
              <w:rPr>
                <w:rFonts w:asciiTheme="minorEastAsia" w:eastAsiaTheme="minorEastAsia" w:hAnsiTheme="minorEastAsia" w:hint="eastAsia"/>
                <w:color w:val="000000" w:themeColor="text1"/>
                <w:sz w:val="24"/>
                <w:szCs w:val="24"/>
              </w:rPr>
              <w:t>须从供应商账户转出或以网银、银行电汇等非现金形式缴纳。</w:t>
            </w:r>
          </w:p>
          <w:p w:rsidR="00460809" w:rsidRPr="00330015" w:rsidRDefault="00706E73">
            <w:pPr>
              <w:autoSpaceDE w:val="0"/>
              <w:autoSpaceDN w:val="0"/>
              <w:rPr>
                <w:rFonts w:asciiTheme="minorEastAsia" w:eastAsiaTheme="minorEastAsia" w:hAnsiTheme="minorEastAsia" w:cs="Courier New"/>
                <w:color w:val="000000" w:themeColor="text1"/>
                <w:sz w:val="24"/>
                <w:szCs w:val="24"/>
              </w:rPr>
            </w:pPr>
            <w:r w:rsidRPr="00330015">
              <w:rPr>
                <w:rFonts w:asciiTheme="minorEastAsia" w:eastAsiaTheme="minorEastAsia" w:hAnsiTheme="minorEastAsia" w:cs="Courier New" w:hint="eastAsia"/>
                <w:color w:val="000000" w:themeColor="text1"/>
                <w:sz w:val="24"/>
                <w:szCs w:val="24"/>
              </w:rPr>
              <w:t>账户信息：</w:t>
            </w:r>
          </w:p>
          <w:p w:rsidR="00460809" w:rsidRPr="00330015" w:rsidRDefault="00706E73">
            <w:pPr>
              <w:autoSpaceDE w:val="0"/>
              <w:autoSpaceDN w:val="0"/>
              <w:rPr>
                <w:rFonts w:asciiTheme="minorEastAsia" w:eastAsiaTheme="minorEastAsia" w:hAnsiTheme="minorEastAsia" w:cs="Courier New"/>
                <w:color w:val="000000" w:themeColor="text1"/>
                <w:sz w:val="24"/>
                <w:szCs w:val="24"/>
              </w:rPr>
            </w:pPr>
            <w:r w:rsidRPr="00330015">
              <w:rPr>
                <w:rFonts w:asciiTheme="minorEastAsia" w:eastAsiaTheme="minorEastAsia" w:hAnsiTheme="minorEastAsia" w:cs="Courier New" w:hint="eastAsia"/>
                <w:color w:val="000000" w:themeColor="text1"/>
                <w:sz w:val="24"/>
                <w:szCs w:val="24"/>
              </w:rPr>
              <w:t>开户单位名称：新疆金正建设工程管理有限公司</w:t>
            </w:r>
          </w:p>
          <w:p w:rsidR="00460809" w:rsidRPr="00330015" w:rsidRDefault="00706E73">
            <w:pPr>
              <w:autoSpaceDE w:val="0"/>
              <w:autoSpaceDN w:val="0"/>
              <w:ind w:left="1135" w:hangingChars="473" w:hanging="1135"/>
              <w:rPr>
                <w:rFonts w:asciiTheme="minorEastAsia" w:eastAsiaTheme="minorEastAsia" w:hAnsiTheme="minorEastAsia" w:cs="Courier New"/>
                <w:color w:val="000000" w:themeColor="text1"/>
                <w:sz w:val="24"/>
                <w:szCs w:val="24"/>
              </w:rPr>
            </w:pPr>
            <w:r w:rsidRPr="00330015">
              <w:rPr>
                <w:rFonts w:asciiTheme="minorEastAsia" w:eastAsiaTheme="minorEastAsia" w:hAnsiTheme="minorEastAsia" w:cs="Courier New" w:hint="eastAsia"/>
                <w:color w:val="000000" w:themeColor="text1"/>
                <w:sz w:val="24"/>
                <w:szCs w:val="24"/>
              </w:rPr>
              <w:t>开户行：中行乌鲁木齐市友好南路支行</w:t>
            </w:r>
          </w:p>
          <w:p w:rsidR="00460809" w:rsidRPr="00330015" w:rsidRDefault="00706E73">
            <w:pPr>
              <w:autoSpaceDE w:val="0"/>
              <w:autoSpaceDN w:val="0"/>
              <w:rPr>
                <w:rFonts w:asciiTheme="minorEastAsia" w:eastAsiaTheme="minorEastAsia" w:hAnsiTheme="minorEastAsia" w:cs="Courier New"/>
                <w:color w:val="000000" w:themeColor="text1"/>
                <w:sz w:val="24"/>
                <w:szCs w:val="24"/>
              </w:rPr>
            </w:pPr>
            <w:r w:rsidRPr="00330015">
              <w:rPr>
                <w:rFonts w:asciiTheme="minorEastAsia" w:eastAsiaTheme="minorEastAsia" w:hAnsiTheme="minorEastAsia" w:cs="Courier New" w:hint="eastAsia"/>
                <w:color w:val="000000" w:themeColor="text1"/>
                <w:sz w:val="24"/>
                <w:szCs w:val="24"/>
              </w:rPr>
              <w:t>银行帐号：107601654453</w:t>
            </w:r>
          </w:p>
          <w:p w:rsidR="00460809" w:rsidRPr="00330015" w:rsidRDefault="00706E73">
            <w:pPr>
              <w:autoSpaceDE w:val="0"/>
              <w:autoSpaceDN w:val="0"/>
              <w:rPr>
                <w:rFonts w:asciiTheme="minorEastAsia" w:eastAsiaTheme="minorEastAsia" w:hAnsiTheme="minorEastAsia" w:cs="Courier New"/>
                <w:color w:val="000000" w:themeColor="text1"/>
                <w:sz w:val="24"/>
                <w:szCs w:val="24"/>
              </w:rPr>
            </w:pPr>
            <w:r w:rsidRPr="00330015">
              <w:rPr>
                <w:rFonts w:asciiTheme="minorEastAsia" w:eastAsiaTheme="minorEastAsia" w:hAnsiTheme="minorEastAsia" w:cs="Courier New" w:hint="eastAsia"/>
                <w:color w:val="000000" w:themeColor="text1"/>
                <w:sz w:val="24"/>
                <w:szCs w:val="24"/>
              </w:rPr>
              <w:t>联系电话：0991-4508736；联系人：杜香</w:t>
            </w:r>
          </w:p>
          <w:p w:rsidR="00460809" w:rsidRPr="00330015" w:rsidRDefault="00706E73">
            <w:pPr>
              <w:autoSpaceDE w:val="0"/>
              <w:autoSpaceDN w:val="0"/>
              <w:rPr>
                <w:rFonts w:asciiTheme="minorEastAsia" w:eastAsiaTheme="minorEastAsia" w:hAnsiTheme="minorEastAsia"/>
                <w:color w:val="000000" w:themeColor="text1"/>
                <w:sz w:val="24"/>
                <w:szCs w:val="24"/>
              </w:rPr>
            </w:pPr>
            <w:r w:rsidRPr="00330015">
              <w:rPr>
                <w:rFonts w:asciiTheme="minorEastAsia" w:eastAsiaTheme="minorEastAsia" w:hAnsiTheme="minorEastAsia" w:cs="Courier New" w:hint="eastAsia"/>
                <w:color w:val="000000" w:themeColor="text1"/>
                <w:sz w:val="24"/>
                <w:szCs w:val="24"/>
              </w:rPr>
              <w:t>投标</w:t>
            </w:r>
            <w:r w:rsidRPr="00330015">
              <w:rPr>
                <w:rFonts w:asciiTheme="minorEastAsia" w:eastAsiaTheme="minorEastAsia" w:hAnsiTheme="minorEastAsia" w:cs="Courier New"/>
                <w:color w:val="000000" w:themeColor="text1"/>
                <w:sz w:val="24"/>
                <w:szCs w:val="24"/>
              </w:rPr>
              <w:t>保证金</w:t>
            </w:r>
            <w:r w:rsidRPr="00330015">
              <w:rPr>
                <w:rFonts w:asciiTheme="minorEastAsia" w:eastAsiaTheme="minorEastAsia" w:hAnsiTheme="minorEastAsia" w:cs="Courier New" w:hint="eastAsia"/>
                <w:color w:val="000000" w:themeColor="text1"/>
                <w:sz w:val="24"/>
                <w:szCs w:val="24"/>
              </w:rPr>
              <w:t>以</w:t>
            </w:r>
            <w:r w:rsidRPr="00330015">
              <w:rPr>
                <w:rFonts w:asciiTheme="minorEastAsia" w:eastAsiaTheme="minorEastAsia" w:hAnsiTheme="minorEastAsia" w:cs="Courier New"/>
                <w:color w:val="000000" w:themeColor="text1"/>
                <w:sz w:val="24"/>
                <w:szCs w:val="24"/>
              </w:rPr>
              <w:t>到账信息为准</w:t>
            </w:r>
            <w:r w:rsidRPr="00330015">
              <w:rPr>
                <w:rFonts w:asciiTheme="minorEastAsia" w:eastAsiaTheme="minorEastAsia" w:hAnsiTheme="minorEastAsia" w:cs="Courier New" w:hint="eastAsia"/>
                <w:color w:val="000000" w:themeColor="text1"/>
                <w:sz w:val="24"/>
                <w:szCs w:val="24"/>
              </w:rPr>
              <w:t>，制造商</w:t>
            </w:r>
            <w:r w:rsidRPr="00330015">
              <w:rPr>
                <w:rFonts w:asciiTheme="minorEastAsia" w:eastAsiaTheme="minorEastAsia" w:hAnsiTheme="minorEastAsia" w:cs="Courier New"/>
                <w:color w:val="000000" w:themeColor="text1"/>
                <w:sz w:val="24"/>
                <w:szCs w:val="24"/>
              </w:rPr>
              <w:t>应充分考虑在途时间</w:t>
            </w:r>
            <w:r w:rsidRPr="00330015">
              <w:rPr>
                <w:rFonts w:asciiTheme="minorEastAsia" w:eastAsiaTheme="minorEastAsia" w:hAnsiTheme="minorEastAsia" w:cs="Courier New" w:hint="eastAsia"/>
                <w:color w:val="000000" w:themeColor="text1"/>
                <w:sz w:val="24"/>
                <w:szCs w:val="24"/>
              </w:rPr>
              <w:t>，制造</w:t>
            </w:r>
            <w:r w:rsidRPr="00330015">
              <w:rPr>
                <w:rFonts w:asciiTheme="minorEastAsia" w:eastAsiaTheme="minorEastAsia" w:hAnsiTheme="minorEastAsia" w:hint="eastAsia"/>
                <w:color w:val="000000" w:themeColor="text1"/>
                <w:sz w:val="24"/>
                <w:szCs w:val="24"/>
              </w:rPr>
              <w:t>商</w:t>
            </w:r>
            <w:r w:rsidRPr="00330015">
              <w:rPr>
                <w:rFonts w:asciiTheme="minorEastAsia" w:eastAsiaTheme="minorEastAsia" w:hAnsiTheme="minorEastAsia"/>
                <w:color w:val="000000" w:themeColor="text1"/>
                <w:sz w:val="24"/>
                <w:szCs w:val="24"/>
              </w:rPr>
              <w:t>未按照</w:t>
            </w:r>
            <w:r w:rsidRPr="00330015">
              <w:rPr>
                <w:rFonts w:asciiTheme="minorEastAsia" w:eastAsiaTheme="minorEastAsia" w:hAnsiTheme="minorEastAsia" w:hint="eastAsia"/>
                <w:color w:val="000000" w:themeColor="text1"/>
                <w:sz w:val="24"/>
                <w:szCs w:val="24"/>
              </w:rPr>
              <w:t>招标</w:t>
            </w:r>
            <w:r w:rsidRPr="00330015">
              <w:rPr>
                <w:rFonts w:asciiTheme="minorEastAsia" w:eastAsiaTheme="minorEastAsia" w:hAnsiTheme="minorEastAsia"/>
                <w:color w:val="000000" w:themeColor="text1"/>
                <w:sz w:val="24"/>
                <w:szCs w:val="24"/>
              </w:rPr>
              <w:t>文件要求提交</w:t>
            </w:r>
            <w:r w:rsidRPr="00330015">
              <w:rPr>
                <w:rFonts w:asciiTheme="minorEastAsia" w:eastAsiaTheme="minorEastAsia" w:hAnsiTheme="minorEastAsia" w:hint="eastAsia"/>
                <w:color w:val="000000" w:themeColor="text1"/>
                <w:sz w:val="24"/>
                <w:szCs w:val="24"/>
              </w:rPr>
              <w:t>投标</w:t>
            </w:r>
            <w:r w:rsidRPr="00330015">
              <w:rPr>
                <w:rFonts w:asciiTheme="minorEastAsia" w:eastAsiaTheme="minorEastAsia" w:hAnsiTheme="minorEastAsia"/>
                <w:color w:val="000000" w:themeColor="text1"/>
                <w:sz w:val="24"/>
                <w:szCs w:val="24"/>
              </w:rPr>
              <w:t>保证金的</w:t>
            </w:r>
            <w:r w:rsidRPr="00330015">
              <w:rPr>
                <w:rFonts w:asciiTheme="minorEastAsia" w:eastAsiaTheme="minorEastAsia" w:hAnsiTheme="minorEastAsia" w:hint="eastAsia"/>
                <w:color w:val="000000" w:themeColor="text1"/>
                <w:sz w:val="24"/>
                <w:szCs w:val="24"/>
              </w:rPr>
              <w:t>，投标</w:t>
            </w:r>
            <w:r w:rsidRPr="00330015">
              <w:rPr>
                <w:rFonts w:asciiTheme="minorEastAsia" w:eastAsiaTheme="minorEastAsia" w:hAnsiTheme="minorEastAsia"/>
                <w:color w:val="000000" w:themeColor="text1"/>
                <w:sz w:val="24"/>
                <w:szCs w:val="24"/>
              </w:rPr>
              <w:t>无效。</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注：以电汇方式递交投标保证金须在电汇凭据附言栏中写明招标编号及用途</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投标保证金</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p>
        </w:tc>
      </w:tr>
      <w:tr w:rsidR="00460809" w:rsidRPr="00330015">
        <w:trPr>
          <w:trHeight w:val="559"/>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13</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投标有效期</w:t>
            </w:r>
          </w:p>
        </w:tc>
        <w:tc>
          <w:tcPr>
            <w:tcW w:w="7513" w:type="dxa"/>
            <w:vAlign w:val="center"/>
          </w:tcPr>
          <w:p w:rsidR="00460809" w:rsidRPr="00330015" w:rsidRDefault="00706E73">
            <w:pPr>
              <w:pStyle w:val="a9"/>
              <w:jc w:val="left"/>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自投标文件截止时间起90日</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日历日</w:t>
            </w:r>
            <w:r w:rsidRPr="00330015">
              <w:rPr>
                <w:rFonts w:asciiTheme="minorEastAsia" w:eastAsiaTheme="minorEastAsia" w:hAnsiTheme="minorEastAsia" w:cs="Times New Roman"/>
                <w:color w:val="000000" w:themeColor="text1"/>
                <w:sz w:val="24"/>
                <w:szCs w:val="24"/>
              </w:rPr>
              <w:t>)</w:t>
            </w:r>
          </w:p>
        </w:tc>
      </w:tr>
      <w:tr w:rsidR="00460809" w:rsidRPr="00330015">
        <w:trPr>
          <w:trHeight w:val="903"/>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4</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投标文件份数</w:t>
            </w:r>
          </w:p>
        </w:tc>
        <w:tc>
          <w:tcPr>
            <w:tcW w:w="7513"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正本1份</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副本4份</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电子U盘</w:t>
            </w:r>
            <w:r w:rsidRPr="00330015">
              <w:rPr>
                <w:rFonts w:asciiTheme="minorEastAsia" w:eastAsiaTheme="minorEastAsia" w:hAnsiTheme="minorEastAsia" w:cs="Times New Roman"/>
                <w:color w:val="000000" w:themeColor="text1"/>
                <w:sz w:val="24"/>
                <w:szCs w:val="24"/>
              </w:rPr>
              <w:t>__</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_</w:t>
            </w:r>
            <w:r w:rsidRPr="00330015">
              <w:rPr>
                <w:rFonts w:asciiTheme="minorEastAsia" w:eastAsiaTheme="minorEastAsia" w:hAnsiTheme="minorEastAsia" w:cs="Times New Roman" w:hint="eastAsia"/>
                <w:color w:val="000000" w:themeColor="text1"/>
                <w:sz w:val="24"/>
                <w:szCs w:val="24"/>
              </w:rPr>
              <w:t>份</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□扫描件，</w:t>
            </w:r>
            <w:r w:rsidR="00655C88" w:rsidRPr="00330015">
              <w:rPr>
                <w:rFonts w:asciiTheme="minorEastAsia" w:eastAsiaTheme="minorEastAsia" w:hAnsiTheme="minorEastAsia"/>
                <w:color w:val="000000" w:themeColor="text1"/>
                <w:sz w:val="24"/>
                <w:szCs w:val="24"/>
              </w:rPr>
              <w:fldChar w:fldCharType="begin"/>
            </w:r>
            <w:r w:rsidRPr="00330015">
              <w:rPr>
                <w:rFonts w:asciiTheme="minorEastAsia" w:eastAsiaTheme="minorEastAsia" w:hAnsiTheme="minorEastAsia" w:hint="eastAsia"/>
                <w:color w:val="000000" w:themeColor="text1"/>
                <w:sz w:val="24"/>
                <w:szCs w:val="24"/>
              </w:rPr>
              <w:instrText>eq \o\ac(□,√)</w:instrText>
            </w:r>
            <w:r w:rsidR="00655C88" w:rsidRPr="00330015">
              <w:rPr>
                <w:rFonts w:asciiTheme="minorEastAsia" w:eastAsiaTheme="minorEastAsia" w:hAnsiTheme="minorEastAsia"/>
                <w:color w:val="000000" w:themeColor="text1"/>
                <w:sz w:val="24"/>
                <w:szCs w:val="24"/>
              </w:rPr>
              <w:fldChar w:fldCharType="end"/>
            </w:r>
            <w:r w:rsidRPr="00330015">
              <w:rPr>
                <w:rFonts w:asciiTheme="minorEastAsia" w:eastAsiaTheme="minorEastAsia" w:hAnsiTheme="minorEastAsia" w:cs="Times New Roman"/>
                <w:color w:val="000000" w:themeColor="text1"/>
                <w:sz w:val="24"/>
                <w:szCs w:val="24"/>
              </w:rPr>
              <w:t>Word</w:t>
            </w:r>
            <w:r w:rsidRPr="00330015">
              <w:rPr>
                <w:rFonts w:asciiTheme="minorEastAsia" w:eastAsiaTheme="minorEastAsia" w:hAnsiTheme="minorEastAsia" w:cs="Times New Roman" w:hint="eastAsia"/>
                <w:color w:val="000000" w:themeColor="text1"/>
                <w:sz w:val="24"/>
                <w:szCs w:val="24"/>
              </w:rPr>
              <w:t>，可多选</w:t>
            </w:r>
            <w:r w:rsidRPr="00330015">
              <w:rPr>
                <w:rFonts w:asciiTheme="minorEastAsia" w:eastAsiaTheme="minorEastAsia" w:hAnsiTheme="minorEastAsia" w:cs="Times New Roman"/>
                <w:color w:val="000000" w:themeColor="text1"/>
                <w:sz w:val="24"/>
                <w:szCs w:val="24"/>
              </w:rPr>
              <w:t>)</w:t>
            </w:r>
          </w:p>
        </w:tc>
      </w:tr>
      <w:tr w:rsidR="00460809" w:rsidRPr="00330015">
        <w:trPr>
          <w:trHeight w:val="1600"/>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5</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封套上应载明的信息</w:t>
            </w:r>
          </w:p>
        </w:tc>
        <w:tc>
          <w:tcPr>
            <w:tcW w:w="7513" w:type="dxa"/>
            <w:vAlign w:val="center"/>
          </w:tcPr>
          <w:p w:rsidR="00460809" w:rsidRPr="00330015" w:rsidRDefault="00AF3234">
            <w:pPr>
              <w:pStyle w:val="a9"/>
              <w:jc w:val="lef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新疆大学特种装备和校园绿化保洁设备采购项目第五包</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项目编号：</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包号：</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在</w:t>
            </w:r>
            <w:r w:rsidRPr="00330015">
              <w:rPr>
                <w:rFonts w:asciiTheme="minorEastAsia" w:eastAsiaTheme="minorEastAsia" w:hAnsiTheme="minorEastAsia" w:hint="eastAsia"/>
                <w:color w:val="000000" w:themeColor="text1"/>
                <w:sz w:val="24"/>
                <w:szCs w:val="24"/>
              </w:rPr>
              <w:t xml:space="preserve">    年  月  日  时  分</w:t>
            </w:r>
            <w:r w:rsidRPr="00330015">
              <w:rPr>
                <w:rFonts w:asciiTheme="minorEastAsia" w:eastAsiaTheme="minorEastAsia" w:hAnsiTheme="minorEastAsia" w:cs="Times New Roman" w:hint="eastAsia"/>
                <w:color w:val="000000" w:themeColor="text1"/>
                <w:sz w:val="24"/>
                <w:szCs w:val="24"/>
              </w:rPr>
              <w:t>之前不得启封</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供应商名称：</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其他</w:t>
            </w:r>
            <w:r w:rsidRPr="00330015">
              <w:rPr>
                <w:rFonts w:asciiTheme="minorEastAsia" w:eastAsiaTheme="minorEastAsia" w:hAnsiTheme="minorEastAsia" w:cs="Times New Roman"/>
                <w:color w:val="000000" w:themeColor="text1"/>
                <w:sz w:val="24"/>
                <w:szCs w:val="24"/>
              </w:rPr>
              <w:t>____________________</w:t>
            </w:r>
          </w:p>
        </w:tc>
      </w:tr>
      <w:tr w:rsidR="00460809" w:rsidRPr="00330015">
        <w:trPr>
          <w:trHeight w:val="1926"/>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6</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信用查询</w:t>
            </w:r>
          </w:p>
        </w:tc>
        <w:tc>
          <w:tcPr>
            <w:tcW w:w="7513"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人或采购代理机构将通过“信用中国”网站（www.creditchina.gov.cn）被列入失信被执行人、重大税收违法案件当事人名单、政府采购严重违法失信行为记录名单的（尚在处罚期内的）、中国政府采购网（www.ccgp.gov.cn）被列入政府采购严重违法失信行为记录名单（尚在处罚期内的）。</w:t>
            </w:r>
          </w:p>
        </w:tc>
      </w:tr>
      <w:tr w:rsidR="00460809" w:rsidRPr="00330015">
        <w:trPr>
          <w:trHeight w:val="816"/>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1</w:t>
            </w:r>
            <w:r w:rsidRPr="00330015">
              <w:rPr>
                <w:rFonts w:asciiTheme="minorEastAsia" w:eastAsiaTheme="minorEastAsia" w:hAnsiTheme="minorEastAsia" w:cs="Times New Roman"/>
                <w:color w:val="000000" w:themeColor="text1"/>
                <w:sz w:val="24"/>
                <w:szCs w:val="24"/>
              </w:rPr>
              <w:t>7</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定标原则</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采购人在评标报告确定的中标候选人名单中按顺序确定中标人。</w:t>
            </w:r>
          </w:p>
        </w:tc>
      </w:tr>
      <w:tr w:rsidR="00460809" w:rsidRPr="00330015">
        <w:trPr>
          <w:trHeight w:val="1111"/>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8</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交货时间、地点</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交货时间：满足招标文件“第六章　项目采购”需求中交货期要求</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交货地点：业主指定地点</w:t>
            </w:r>
          </w:p>
        </w:tc>
      </w:tr>
      <w:tr w:rsidR="00460809" w:rsidRPr="00330015">
        <w:trPr>
          <w:trHeight w:val="634"/>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19</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质保期</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满足招标文件“第六章　项目采购”需求中质保期要求</w:t>
            </w:r>
          </w:p>
        </w:tc>
      </w:tr>
      <w:tr w:rsidR="00460809" w:rsidRPr="00330015">
        <w:trPr>
          <w:trHeight w:val="634"/>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20</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采购资金的支付方式及时间</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合同签订后，甲、乙双方按照约定，以预付款方式向乙方支付合同总金额95%的货款，剩余的合同总金额5%的货款，作为质量保证金，质保期满经甲方再次验收，无质量问题后，甲方无息支付给乙方。质保期自甲方书面验收合格之日起算。</w:t>
            </w:r>
          </w:p>
        </w:tc>
      </w:tr>
      <w:tr w:rsidR="00460809" w:rsidRPr="00330015">
        <w:trPr>
          <w:trHeight w:val="834"/>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21</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履约保证金</w:t>
            </w:r>
          </w:p>
        </w:tc>
        <w:tc>
          <w:tcPr>
            <w:tcW w:w="7513" w:type="dxa"/>
            <w:vAlign w:val="center"/>
          </w:tcPr>
          <w:p w:rsidR="00460809" w:rsidRPr="00330015" w:rsidRDefault="00655C88">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olor w:val="000000" w:themeColor="text1"/>
                <w:sz w:val="24"/>
                <w:szCs w:val="24"/>
              </w:rPr>
              <w:fldChar w:fldCharType="begin"/>
            </w:r>
            <w:r w:rsidR="00706E73" w:rsidRPr="00330015">
              <w:rPr>
                <w:rFonts w:asciiTheme="minorEastAsia" w:eastAsiaTheme="minorEastAsia" w:hAnsiTheme="minorEastAsia" w:hint="eastAsia"/>
                <w:color w:val="000000" w:themeColor="text1"/>
                <w:sz w:val="24"/>
                <w:szCs w:val="24"/>
              </w:rPr>
              <w:instrText>eq \o\ac(□,√)</w:instrText>
            </w:r>
            <w:r w:rsidRPr="00330015">
              <w:rPr>
                <w:rFonts w:asciiTheme="minorEastAsia" w:eastAsiaTheme="minorEastAsia" w:hAnsiTheme="minorEastAsia"/>
                <w:color w:val="000000" w:themeColor="text1"/>
                <w:sz w:val="24"/>
                <w:szCs w:val="24"/>
              </w:rPr>
              <w:fldChar w:fldCharType="end"/>
            </w:r>
            <w:r w:rsidR="00706E73" w:rsidRPr="00330015">
              <w:rPr>
                <w:rFonts w:asciiTheme="minorEastAsia" w:eastAsiaTheme="minorEastAsia" w:hAnsiTheme="minorEastAsia" w:cs="Times New Roman" w:hint="eastAsia"/>
                <w:color w:val="000000" w:themeColor="text1"/>
                <w:sz w:val="24"/>
                <w:szCs w:val="24"/>
              </w:rPr>
              <w:t>要求提供</w:t>
            </w:r>
          </w:p>
          <w:p w:rsidR="00460809" w:rsidRPr="00330015" w:rsidRDefault="00706E73">
            <w:pPr>
              <w:autoSpaceDE w:val="0"/>
              <w:autoSpaceDN w:val="0"/>
              <w:adjustRightInd w:val="0"/>
              <w:snapToGrid w:val="0"/>
              <w:spacing w:line="360" w:lineRule="auto"/>
              <w:ind w:firstLineChars="200" w:firstLine="480"/>
              <w:rPr>
                <w:rFonts w:asciiTheme="minorEastAsia" w:eastAsiaTheme="minorEastAsia" w:hAnsiTheme="minorEastAsia"/>
                <w:b/>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第一成交候选人收到成交通知书后10日内（签订合同前）向缴纳履约保证金。</w:t>
            </w:r>
            <w:r w:rsidRPr="00330015">
              <w:rPr>
                <w:rFonts w:asciiTheme="minorEastAsia" w:eastAsiaTheme="minorEastAsia" w:hAnsiTheme="minorEastAsia" w:hint="eastAsia"/>
                <w:b/>
                <w:color w:val="000000" w:themeColor="text1"/>
                <w:kern w:val="0"/>
                <w:sz w:val="24"/>
                <w:szCs w:val="24"/>
              </w:rPr>
              <w:t>否则视为自动放弃中标，由第二候选人中标，以此类推。</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收取履约保证金比例如下：</w:t>
            </w:r>
          </w:p>
          <w:tbl>
            <w:tblPr>
              <w:tblStyle w:val="af6"/>
              <w:tblW w:w="6263" w:type="dxa"/>
              <w:tblLayout w:type="fixed"/>
              <w:tblLook w:val="04A0" w:firstRow="1" w:lastRow="0" w:firstColumn="1" w:lastColumn="0" w:noHBand="0" w:noVBand="1"/>
            </w:tblPr>
            <w:tblGrid>
              <w:gridCol w:w="1569"/>
              <w:gridCol w:w="2684"/>
              <w:gridCol w:w="2010"/>
            </w:tblGrid>
            <w:tr w:rsidR="00460809" w:rsidRPr="00330015">
              <w:tc>
                <w:tcPr>
                  <w:tcW w:w="1569"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类别</w:t>
                  </w: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合同金额（万元）</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履约保证金比例</w:t>
                  </w:r>
                </w:p>
              </w:tc>
            </w:tr>
            <w:tr w:rsidR="00460809" w:rsidRPr="00330015">
              <w:tc>
                <w:tcPr>
                  <w:tcW w:w="1569" w:type="dxa"/>
                  <w:vMerge w:val="restart"/>
                  <w:vAlign w:val="center"/>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工程类</w:t>
                  </w: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100万元以下</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合同金额*5%</w:t>
                  </w:r>
                </w:p>
              </w:tc>
            </w:tr>
            <w:tr w:rsidR="00460809" w:rsidRPr="00330015">
              <w:tc>
                <w:tcPr>
                  <w:tcW w:w="1569" w:type="dxa"/>
                  <w:vMerge/>
                </w:tcPr>
                <w:p w:rsidR="00460809" w:rsidRPr="00330015" w:rsidRDefault="004608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100-200万元（含200万）</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合同金额*4%</w:t>
                  </w:r>
                </w:p>
              </w:tc>
            </w:tr>
            <w:tr w:rsidR="00460809" w:rsidRPr="00330015">
              <w:tc>
                <w:tcPr>
                  <w:tcW w:w="1569" w:type="dxa"/>
                  <w:vMerge/>
                </w:tcPr>
                <w:p w:rsidR="00460809" w:rsidRPr="00330015" w:rsidRDefault="004608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200-300万元（含300万）</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合同金额*3%</w:t>
                  </w:r>
                </w:p>
              </w:tc>
            </w:tr>
            <w:tr w:rsidR="00460809" w:rsidRPr="00330015">
              <w:tc>
                <w:tcPr>
                  <w:tcW w:w="1569" w:type="dxa"/>
                  <w:vMerge/>
                </w:tcPr>
                <w:p w:rsidR="00460809" w:rsidRPr="00330015" w:rsidRDefault="004608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300万元以上</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合同金额*2%</w:t>
                  </w:r>
                </w:p>
              </w:tc>
            </w:tr>
            <w:tr w:rsidR="00460809" w:rsidRPr="00330015">
              <w:tc>
                <w:tcPr>
                  <w:tcW w:w="1569"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货物类</w:t>
                  </w: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不限</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合同金额*2%</w:t>
                  </w:r>
                </w:p>
              </w:tc>
            </w:tr>
            <w:tr w:rsidR="00460809" w:rsidRPr="00330015">
              <w:tc>
                <w:tcPr>
                  <w:tcW w:w="1569"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服务类</w:t>
                  </w:r>
                </w:p>
              </w:tc>
              <w:tc>
                <w:tcPr>
                  <w:tcW w:w="2684"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不限</w:t>
                  </w:r>
                </w:p>
              </w:tc>
              <w:tc>
                <w:tcPr>
                  <w:tcW w:w="2010" w:type="dxa"/>
                </w:tcPr>
                <w:p w:rsidR="00460809" w:rsidRPr="00330015" w:rsidRDefault="0070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合同金额*2%</w:t>
                  </w:r>
                </w:p>
              </w:tc>
            </w:tr>
          </w:tbl>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履约保证金递交：中标单位收到中标通知书后10日内（签订合同前）向采购人缴纳</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履约保证金形式：转账</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中标单位未按本文件规定缴纳履约保证金的，其投标保证金将不予退还。</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履约保证金缴纳账户信息：</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单位名称:新疆红湖后勤服务有限责任公司</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lastRenderedPageBreak/>
              <w:t>纳税人识别号:91650102754568081M</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地址：新疆乌鲁木齐市天山区胜利路14号</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联系电话：0991-8588550</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开户行：中国工商银行胜利路支行</w:t>
            </w:r>
          </w:p>
          <w:p w:rsidR="00460809" w:rsidRPr="00330015" w:rsidRDefault="00706E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账号：3002011509024536211</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hint="eastAsia"/>
                <w:color w:val="000000" w:themeColor="text1"/>
                <w:sz w:val="24"/>
                <w:szCs w:val="24"/>
              </w:rPr>
              <w:t>履约保证金的退还：合同履约完成，项目竣工验收合格后，无息退还履约保证金。中标单位未按照合同、法律法规、招标文件等相关规定履行责任，有权扣除履约保证金，并解除合同，由此造成的一切损失，由中标单位自行承担。</w:t>
            </w:r>
          </w:p>
        </w:tc>
      </w:tr>
      <w:tr w:rsidR="00460809" w:rsidRPr="00330015">
        <w:trPr>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22</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招标代理服务费</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本项目的招标代理服务费：由中标人承担。</w:t>
            </w:r>
          </w:p>
        </w:tc>
      </w:tr>
      <w:tr w:rsidR="00460809" w:rsidRPr="00330015">
        <w:trPr>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3</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政府采购支持</w:t>
            </w:r>
          </w:p>
        </w:tc>
        <w:tc>
          <w:tcPr>
            <w:tcW w:w="7513" w:type="dxa"/>
            <w:vAlign w:val="center"/>
          </w:tcPr>
          <w:p w:rsidR="00460809" w:rsidRPr="00330015" w:rsidRDefault="001B3B74">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项目为非专门面向中小企业（含中型、小型、微型企业）采购项目，根据《政府采购促进中小企业发展管理办法》（财库[2020]46号）的规定，评标时将给予此类企业进行价格6%的优惠，监狱企业、残疾人福利性单位视同为小微企业，用优惠后的价格参与评审。</w:t>
            </w:r>
          </w:p>
        </w:tc>
      </w:tr>
      <w:tr w:rsidR="00460809" w:rsidRPr="00330015">
        <w:trPr>
          <w:jc w:val="center"/>
        </w:trPr>
        <w:tc>
          <w:tcPr>
            <w:tcW w:w="97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24</w:t>
            </w:r>
          </w:p>
        </w:tc>
        <w:tc>
          <w:tcPr>
            <w:tcW w:w="1447" w:type="dxa"/>
            <w:vAlign w:val="center"/>
          </w:tcPr>
          <w:p w:rsidR="00460809" w:rsidRPr="00330015" w:rsidRDefault="00706E73">
            <w:pPr>
              <w:pStyle w:val="a9"/>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其他规定</w:t>
            </w:r>
          </w:p>
        </w:tc>
        <w:tc>
          <w:tcPr>
            <w:tcW w:w="7513" w:type="dxa"/>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ahoma" w:hint="eastAsia"/>
                <w:b/>
                <w:bCs/>
                <w:color w:val="000000" w:themeColor="text1"/>
                <w:sz w:val="24"/>
                <w:szCs w:val="24"/>
              </w:rPr>
              <w:t>投标时须携带：营业执照原件；其中：法定代表人亲自到场递交投标文件并参与开标会议的应携带有效的身份证原件；委托代理人</w:t>
            </w:r>
            <w:r w:rsidRPr="00330015">
              <w:rPr>
                <w:rFonts w:asciiTheme="minorEastAsia" w:eastAsiaTheme="minorEastAsia" w:hAnsiTheme="minorEastAsia" w:cs="Tahoma"/>
                <w:b/>
                <w:bCs/>
                <w:color w:val="000000" w:themeColor="text1"/>
                <w:sz w:val="24"/>
                <w:szCs w:val="24"/>
              </w:rPr>
              <w:t>到场递交投标文件并参与开标会议的应携带</w:t>
            </w:r>
            <w:r w:rsidRPr="00330015">
              <w:rPr>
                <w:rFonts w:asciiTheme="minorEastAsia" w:eastAsiaTheme="minorEastAsia" w:hAnsiTheme="minorEastAsia" w:cs="Tahoma" w:hint="eastAsia"/>
                <w:b/>
                <w:bCs/>
                <w:color w:val="000000" w:themeColor="text1"/>
                <w:sz w:val="24"/>
                <w:szCs w:val="24"/>
              </w:rPr>
              <w:t>1份</w:t>
            </w:r>
            <w:r w:rsidRPr="00330015">
              <w:rPr>
                <w:rFonts w:asciiTheme="minorEastAsia" w:eastAsiaTheme="minorEastAsia" w:hAnsiTheme="minorEastAsia" w:cs="Tahoma"/>
                <w:b/>
                <w:bCs/>
                <w:color w:val="000000" w:themeColor="text1"/>
                <w:sz w:val="24"/>
                <w:szCs w:val="24"/>
              </w:rPr>
              <w:t>加盖公章</w:t>
            </w:r>
            <w:r w:rsidRPr="00330015">
              <w:rPr>
                <w:rFonts w:asciiTheme="minorEastAsia" w:eastAsiaTheme="minorEastAsia" w:hAnsiTheme="minorEastAsia" w:cs="Tahoma" w:hint="eastAsia"/>
                <w:b/>
                <w:bCs/>
                <w:color w:val="000000" w:themeColor="text1"/>
                <w:sz w:val="24"/>
                <w:szCs w:val="24"/>
              </w:rPr>
              <w:t>的</w:t>
            </w:r>
            <w:r w:rsidRPr="00330015">
              <w:rPr>
                <w:rFonts w:asciiTheme="minorEastAsia" w:eastAsiaTheme="minorEastAsia" w:hAnsiTheme="minorEastAsia" w:cs="Tahoma"/>
                <w:b/>
                <w:bCs/>
                <w:color w:val="000000" w:themeColor="text1"/>
                <w:sz w:val="24"/>
                <w:szCs w:val="24"/>
              </w:rPr>
              <w:t>授权委托书</w:t>
            </w:r>
            <w:r w:rsidRPr="00330015">
              <w:rPr>
                <w:rFonts w:asciiTheme="minorEastAsia" w:eastAsiaTheme="minorEastAsia" w:hAnsiTheme="minorEastAsia" w:cs="Tahoma" w:hint="eastAsia"/>
                <w:b/>
                <w:bCs/>
                <w:color w:val="000000" w:themeColor="text1"/>
                <w:sz w:val="24"/>
                <w:szCs w:val="24"/>
              </w:rPr>
              <w:t>及</w:t>
            </w:r>
            <w:r w:rsidRPr="00330015">
              <w:rPr>
                <w:rFonts w:asciiTheme="minorEastAsia" w:eastAsiaTheme="minorEastAsia" w:hAnsiTheme="minorEastAsia" w:cs="Tahoma"/>
                <w:b/>
                <w:bCs/>
                <w:color w:val="000000" w:themeColor="text1"/>
                <w:sz w:val="24"/>
                <w:szCs w:val="24"/>
              </w:rPr>
              <w:t>有效的身份证原件</w:t>
            </w:r>
            <w:r w:rsidRPr="00330015">
              <w:rPr>
                <w:rFonts w:asciiTheme="minorEastAsia" w:eastAsiaTheme="minorEastAsia" w:hAnsiTheme="minorEastAsia" w:cs="Tahoma" w:hint="eastAsia"/>
                <w:b/>
                <w:bCs/>
                <w:color w:val="000000" w:themeColor="text1"/>
                <w:sz w:val="24"/>
                <w:szCs w:val="24"/>
              </w:rPr>
              <w:t>。未通过原件审核的供应商，予以废标处理。</w:t>
            </w:r>
          </w:p>
        </w:tc>
      </w:tr>
    </w:tbl>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jc w:val="center"/>
        <w:rPr>
          <w:rFonts w:asciiTheme="minorEastAsia" w:eastAsiaTheme="minorEastAsia" w:hAnsiTheme="minorEastAsia"/>
          <w:color w:val="000000" w:themeColor="text1"/>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hint="eastAsia"/>
          <w:color w:val="000000" w:themeColor="text1"/>
        </w:rPr>
        <w:lastRenderedPageBreak/>
        <w:t>投标人须知正文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一、总则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定义</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1.1</w:t>
      </w:r>
      <w:r w:rsidRPr="00330015">
        <w:rPr>
          <w:rFonts w:asciiTheme="minorEastAsia" w:eastAsiaTheme="minorEastAsia" w:hAnsiTheme="minorEastAsia" w:cs="Times New Roman" w:hint="eastAsia"/>
          <w:color w:val="000000" w:themeColor="text1"/>
          <w:sz w:val="24"/>
          <w:szCs w:val="24"/>
        </w:rPr>
        <w:t xml:space="preserve">　“采购人”是指依法进行政府采购的国家机关、事业单位、团体组织。本次政府采购的采购人名称、地址、电话、联系人见投标人须知前附表。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1.2</w:t>
      </w:r>
      <w:r w:rsidRPr="00330015">
        <w:rPr>
          <w:rFonts w:asciiTheme="minorEastAsia" w:eastAsiaTheme="minorEastAsia" w:hAnsiTheme="minorEastAsia" w:cs="Times New Roman" w:hint="eastAsia"/>
          <w:color w:val="000000" w:themeColor="text1"/>
          <w:sz w:val="24"/>
          <w:szCs w:val="24"/>
        </w:rPr>
        <w:t xml:space="preserve">　“采购代理机构”是指集中采购机构和集中采购机构以外的采购代理机构。本次政府采购的采购代理机构名称、地址、电话、联系人见投标人须知前附表。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1.3</w:t>
      </w:r>
      <w:r w:rsidRPr="00330015">
        <w:rPr>
          <w:rFonts w:asciiTheme="minorEastAsia" w:eastAsiaTheme="minorEastAsia" w:hAnsiTheme="minorEastAsia" w:cs="Times New Roman" w:hint="eastAsia"/>
          <w:color w:val="000000" w:themeColor="text1"/>
          <w:sz w:val="24"/>
          <w:szCs w:val="24"/>
        </w:rPr>
        <w:t xml:space="preserve">　“投标人”是响应招标文件并且符合招标文件规定资格条件和参加投标竞争的法人、其他组织或者自然人。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1.4</w:t>
      </w:r>
      <w:r w:rsidRPr="00330015">
        <w:rPr>
          <w:rFonts w:asciiTheme="minorEastAsia" w:eastAsiaTheme="minorEastAsia" w:hAnsiTheme="minorEastAsia" w:cs="Times New Roman" w:hint="eastAsia"/>
          <w:color w:val="000000" w:themeColor="text1"/>
          <w:sz w:val="24"/>
          <w:szCs w:val="24"/>
        </w:rPr>
        <w:t xml:space="preserve">　“供应商”是指向采购人提供货物、工程或者服务的法人、其他组织或者自然人。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1.5</w:t>
      </w:r>
      <w:r w:rsidRPr="00330015">
        <w:rPr>
          <w:rFonts w:asciiTheme="minorEastAsia" w:eastAsiaTheme="minorEastAsia" w:hAnsiTheme="minorEastAsia" w:cs="Times New Roman" w:hint="eastAsia"/>
          <w:color w:val="000000" w:themeColor="text1"/>
          <w:sz w:val="24"/>
          <w:szCs w:val="24"/>
        </w:rPr>
        <w:t xml:space="preserve">　“评标委员会”是依据《政府采购货物和服务招标投标管理办法》有关规定组建，依法履行评审采购活动职责的评审成员。</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1.6</w:t>
      </w:r>
      <w:r w:rsidRPr="00330015">
        <w:rPr>
          <w:rFonts w:asciiTheme="minorEastAsia" w:eastAsiaTheme="minorEastAsia" w:hAnsiTheme="minorEastAsia" w:cs="Times New Roman" w:hint="eastAsia"/>
          <w:color w:val="000000" w:themeColor="text1"/>
          <w:sz w:val="24"/>
          <w:szCs w:val="24"/>
        </w:rPr>
        <w:t xml:space="preserve">　“货物”是指各种形态和种类的物品，包括原材料、燃料、设备、产品等。</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采购项目预算</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2.1</w:t>
      </w:r>
      <w:r w:rsidRPr="00330015">
        <w:rPr>
          <w:rFonts w:asciiTheme="minorEastAsia" w:eastAsiaTheme="minorEastAsia" w:hAnsiTheme="minorEastAsia" w:cs="Times New Roman" w:hint="eastAsia"/>
          <w:color w:val="000000" w:themeColor="text1"/>
          <w:sz w:val="24"/>
          <w:szCs w:val="24"/>
        </w:rPr>
        <w:t xml:space="preserve">　预算金额见投标人须知前附表。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供应商的资格要求</w:t>
      </w:r>
    </w:p>
    <w:p w:rsidR="00AF3234" w:rsidRPr="0052277E" w:rsidRDefault="00AF3234" w:rsidP="00AF3234">
      <w:pPr>
        <w:pStyle w:val="a9"/>
        <w:spacing w:line="360" w:lineRule="auto"/>
        <w:rPr>
          <w:rFonts w:asciiTheme="minorEastAsia" w:eastAsiaTheme="minorEastAsia" w:hAnsiTheme="minorEastAsia" w:cs="Times New Roman"/>
          <w:color w:val="000000" w:themeColor="text1"/>
          <w:sz w:val="24"/>
          <w:szCs w:val="24"/>
        </w:rPr>
      </w:pPr>
      <w:r w:rsidRPr="0052277E">
        <w:rPr>
          <w:rFonts w:asciiTheme="minorEastAsia" w:eastAsiaTheme="minorEastAsia" w:hAnsiTheme="minorEastAsia" w:cs="Times New Roman" w:hint="eastAsia"/>
          <w:color w:val="000000" w:themeColor="text1"/>
          <w:sz w:val="24"/>
          <w:szCs w:val="24"/>
        </w:rPr>
        <w:t>3.1.1　投标人须具备独立法人资格，且具有经营范围内有效的企业法人营业执照；</w:t>
      </w:r>
    </w:p>
    <w:p w:rsidR="00AF3234" w:rsidRPr="0052277E" w:rsidRDefault="00AF3234" w:rsidP="00AF3234">
      <w:pPr>
        <w:pStyle w:val="a9"/>
        <w:spacing w:line="360" w:lineRule="auto"/>
        <w:rPr>
          <w:rFonts w:asciiTheme="minorEastAsia" w:eastAsiaTheme="minorEastAsia" w:hAnsiTheme="minorEastAsia" w:cs="Times New Roman"/>
          <w:color w:val="000000" w:themeColor="text1"/>
          <w:sz w:val="24"/>
          <w:szCs w:val="24"/>
        </w:rPr>
      </w:pPr>
      <w:r w:rsidRPr="0052277E">
        <w:rPr>
          <w:rFonts w:asciiTheme="minorEastAsia" w:eastAsiaTheme="minorEastAsia" w:hAnsiTheme="minorEastAsia" w:cs="Times New Roman" w:hint="eastAsia"/>
          <w:color w:val="000000" w:themeColor="text1"/>
          <w:sz w:val="24"/>
          <w:szCs w:val="24"/>
        </w:rPr>
        <w:t>3.1.2　凡拟参加本次招标项目的供应商，如在“信用中国”网站（WWW.creditchina.gov.cn）、中国政府采购网（www.ccgp.gov.cn）被列入失信被执行人、重大税收违法案件当事人名单、政府采购严重违法失信行为记录名单的（尚在处罚期内的），将拒绝其参本次政府采购活动，提供相关网站查询结果（查询时间不得早于本招标公告）；</w:t>
      </w:r>
    </w:p>
    <w:p w:rsidR="00460809" w:rsidRPr="00330015" w:rsidRDefault="00AF3234" w:rsidP="00AF3234">
      <w:pPr>
        <w:pStyle w:val="a9"/>
        <w:spacing w:line="360" w:lineRule="auto"/>
        <w:rPr>
          <w:rFonts w:asciiTheme="minorEastAsia" w:eastAsiaTheme="minorEastAsia" w:hAnsiTheme="minorEastAsia" w:cs="Times New Roman"/>
          <w:color w:val="000000" w:themeColor="text1"/>
          <w:sz w:val="24"/>
          <w:szCs w:val="24"/>
        </w:rPr>
      </w:pPr>
      <w:r w:rsidRPr="0052277E">
        <w:rPr>
          <w:rFonts w:asciiTheme="minorEastAsia" w:eastAsiaTheme="minorEastAsia" w:hAnsiTheme="minorEastAsia" w:cs="Times New Roman" w:hint="eastAsia"/>
          <w:color w:val="000000" w:themeColor="text1"/>
          <w:sz w:val="24"/>
          <w:szCs w:val="24"/>
        </w:rPr>
        <w:t>3.1.3　凡拟参加本次招标项目的供应商，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3.2</w:t>
      </w:r>
      <w:r w:rsidRPr="00330015">
        <w:rPr>
          <w:rFonts w:asciiTheme="minorEastAsia" w:eastAsiaTheme="minorEastAsia" w:hAnsiTheme="minorEastAsia" w:cs="Times New Roman" w:hint="eastAsia"/>
          <w:color w:val="000000" w:themeColor="text1"/>
          <w:sz w:val="24"/>
          <w:szCs w:val="24"/>
        </w:rPr>
        <w:t xml:space="preserve">　供应商存在下列情形之一的不得参加投标：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3.2.1</w:t>
      </w:r>
      <w:r w:rsidRPr="00330015">
        <w:rPr>
          <w:rFonts w:asciiTheme="minorEastAsia" w:eastAsiaTheme="minorEastAsia" w:hAnsiTheme="minorEastAsia" w:cs="Times New Roman" w:hint="eastAsia"/>
          <w:color w:val="000000" w:themeColor="text1"/>
          <w:sz w:val="24"/>
          <w:szCs w:val="24"/>
        </w:rPr>
        <w:t xml:space="preserve">　单位负责人为同一人或者存在直接控股、管理关系的不同制造商，不得参加同一合同项下的政府采购活动。为采购项目提供整体设计、规范编制或者项目管理、监理、检测等服务的供应商，不得再参加该采购项目的其他采购活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3.2.2</w:t>
      </w:r>
      <w:r w:rsidRPr="00330015">
        <w:rPr>
          <w:rFonts w:asciiTheme="minorEastAsia" w:eastAsiaTheme="minorEastAsia" w:hAnsiTheme="minorEastAsia" w:cs="Times New Roman" w:hint="eastAsia"/>
          <w:color w:val="000000" w:themeColor="text1"/>
          <w:sz w:val="24"/>
          <w:szCs w:val="24"/>
        </w:rPr>
        <w:t>因违法经营受到刑事处罚或者责令停产停业、吊销许可证或者执照、较大数额罚款等行政处罚，或者存在财政部门认定的其他重大违法记录，以及在财政部门禁止参加政府采购活动期限以内的。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投标费用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4.1</w:t>
      </w:r>
      <w:r w:rsidRPr="00330015">
        <w:rPr>
          <w:rFonts w:asciiTheme="minorEastAsia" w:eastAsiaTheme="minorEastAsia" w:hAnsiTheme="minorEastAsia" w:cs="Times New Roman" w:hint="eastAsia"/>
          <w:color w:val="000000" w:themeColor="text1"/>
          <w:sz w:val="24"/>
          <w:szCs w:val="24"/>
        </w:rPr>
        <w:t xml:space="preserve">　投标人应自行承担所有参与投标的相关费用，不论投标的结果如何，采购人或者采购代理机构均无义务和责任承担这些费用。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授权委托</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投标人代表不是投标人的法定代表人的，应当持有法定代表人的授权委托书，同时提供投标人代表身份证明。</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联合体投标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6.1</w:t>
      </w:r>
      <w:r w:rsidRPr="00330015">
        <w:rPr>
          <w:rFonts w:asciiTheme="minorEastAsia" w:eastAsiaTheme="minorEastAsia" w:hAnsiTheme="minorEastAsia" w:cs="Times New Roman" w:hint="eastAsia"/>
          <w:color w:val="000000" w:themeColor="text1"/>
          <w:sz w:val="24"/>
          <w:szCs w:val="24"/>
        </w:rPr>
        <w:t xml:space="preserve">　本项目是否接受联合体形式参与详见投标人须知前附表。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w:t>
      </w:r>
      <w:r w:rsidRPr="00330015">
        <w:rPr>
          <w:rFonts w:asciiTheme="minorEastAsia" w:eastAsiaTheme="minorEastAsia" w:hAnsiTheme="minorEastAsia" w:cs="Times New Roman" w:hint="eastAsia"/>
          <w:color w:val="000000" w:themeColor="text1"/>
          <w:sz w:val="24"/>
          <w:szCs w:val="24"/>
        </w:rPr>
        <w:t>项目现场考察</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7.1</w:t>
      </w:r>
      <w:r w:rsidRPr="00330015">
        <w:rPr>
          <w:rFonts w:asciiTheme="minorEastAsia" w:eastAsiaTheme="minorEastAsia" w:hAnsiTheme="minorEastAsia" w:cs="Times New Roman" w:hint="eastAsia"/>
          <w:color w:val="000000" w:themeColor="text1"/>
          <w:sz w:val="24"/>
          <w:szCs w:val="24"/>
        </w:rPr>
        <w:t xml:space="preserve">　本项目是否组织现场考察详见投标人须知前附表。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7.2</w:t>
      </w:r>
      <w:r w:rsidRPr="00330015">
        <w:rPr>
          <w:rFonts w:asciiTheme="minorEastAsia" w:eastAsiaTheme="minorEastAsia" w:hAnsiTheme="minorEastAsia" w:cs="Times New Roman" w:hint="eastAsia"/>
          <w:color w:val="000000" w:themeColor="text1"/>
          <w:sz w:val="24"/>
          <w:szCs w:val="24"/>
        </w:rPr>
        <w:t xml:space="preserve">　供应商应按投标人须知前附表中规定的时间及地点，对采购项目现场和周围环境进行考察。供应商未在指定时间进行考察的，采购人不再另行组织。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7.3</w:t>
      </w:r>
      <w:r w:rsidRPr="00330015">
        <w:rPr>
          <w:rFonts w:asciiTheme="minorEastAsia" w:eastAsiaTheme="minorEastAsia" w:hAnsiTheme="minorEastAsia" w:cs="Times New Roman" w:hint="eastAsia"/>
          <w:color w:val="000000" w:themeColor="text1"/>
          <w:sz w:val="24"/>
          <w:szCs w:val="24"/>
        </w:rPr>
        <w:t xml:space="preserve">　考察现场的费用由供应商自己承担，考察期间所发生的人身伤害及财产损失由供应商自己负责。</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7.4</w:t>
      </w:r>
      <w:r w:rsidRPr="00330015">
        <w:rPr>
          <w:rFonts w:asciiTheme="minorEastAsia" w:eastAsiaTheme="minorEastAsia" w:hAnsiTheme="minorEastAsia" w:cs="Times New Roman" w:hint="eastAsia"/>
          <w:color w:val="000000" w:themeColor="text1"/>
          <w:sz w:val="24"/>
          <w:szCs w:val="24"/>
        </w:rPr>
        <w:t xml:space="preserve">　采购人不对供应商据此而做出的推论、理解和结论负责。一旦中标，供应商不得以任何借口，提出额外补偿，或延长合同期限的要求。</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二、招标文件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9</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招标文件的构成</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9</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招标文件各章节的内容如下：</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第一部分　商务部分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第一章　投标邀请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第二章　投标人须知</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第三章　评标方法及标准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第四章　拟签订的合同文本</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第五章　投标文件格式</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第二部分　技术部分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第六章　项目需求</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9</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投标人应仔细阅读招标文件的全部内容，按照招标文件要求编制投标文件。任何对招标文件的忽略或误解，不能作为投标文件存在缺陷或瑕疵的理由，其风险由投标人承担。</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招标文件的澄清与修改</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采购人或采购代理机构对已发出的招标文件进行必要澄清或者修改的，应当在投标人须知前附表规定的提交投标文件截止时间</w:t>
      </w:r>
      <w:r w:rsidRPr="00330015">
        <w:rPr>
          <w:rFonts w:asciiTheme="minorEastAsia" w:eastAsiaTheme="minorEastAsia" w:hAnsiTheme="minorEastAsia" w:cs="Times New Roman"/>
          <w:color w:val="000000" w:themeColor="text1"/>
          <w:sz w:val="24"/>
          <w:szCs w:val="24"/>
        </w:rPr>
        <w:t>15</w:t>
      </w:r>
      <w:r w:rsidRPr="00330015">
        <w:rPr>
          <w:rFonts w:asciiTheme="minorEastAsia" w:eastAsiaTheme="minorEastAsia" w:hAnsiTheme="minorEastAsia" w:cs="Times New Roman" w:hint="eastAsia"/>
          <w:color w:val="000000" w:themeColor="text1"/>
          <w:sz w:val="24"/>
          <w:szCs w:val="24"/>
        </w:rPr>
        <w:t>日前，在原刊登招标公告的媒体上发布更正公告，并以书面形式通知所有招标文件收受人。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如果澄清或者修改时间距本章投标人须知前附表规定的投标截止时间不足</w:t>
      </w:r>
      <w:r w:rsidRPr="00330015">
        <w:rPr>
          <w:rFonts w:asciiTheme="minorEastAsia" w:eastAsiaTheme="minorEastAsia" w:hAnsiTheme="minorEastAsia" w:cs="Times New Roman"/>
          <w:color w:val="000000" w:themeColor="text1"/>
          <w:sz w:val="24"/>
          <w:szCs w:val="24"/>
        </w:rPr>
        <w:t>15</w:t>
      </w:r>
      <w:r w:rsidRPr="00330015">
        <w:rPr>
          <w:rFonts w:asciiTheme="minorEastAsia" w:eastAsiaTheme="minorEastAsia" w:hAnsiTheme="minorEastAsia" w:cs="Times New Roman" w:hint="eastAsia"/>
          <w:color w:val="000000" w:themeColor="text1"/>
          <w:sz w:val="24"/>
          <w:szCs w:val="24"/>
        </w:rPr>
        <w:t>日，将相应顺延提交投标文件的截止时间，澄清或者修改时间具体见投标人须知前附表。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澄清或者修改内容为招标文件的组成部分，对所有领取了招标文件的潜在投标人均具有约束力。</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偏离</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本条所称偏离为投标文件对招标文件的偏离，即不满足或不响应招标文件的要求。</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除法律、法规和规章规定外，招标文件中用“拒绝”“不接受”“无效”“不得”“必须”“应当”等文字规定或标注“★”符号的条款为实质性要求条款</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即重要条款</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，对其中任何一条的偏离，在评标时将其视为无效投标。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三、投标文件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 xml:space="preserve">　一般要求</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投标人应仔细阅读招标文件的所有内容，按招标文件的要求编制投标文件，并保证所提供的全部资料的真实性，以使其投标文件对招标文件做出实质性的响应。</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投标人提交的投标文件及投标人与采购人或采购代理机构、评标委员会就</w:t>
      </w:r>
      <w:r w:rsidRPr="00330015">
        <w:rPr>
          <w:rFonts w:asciiTheme="minorEastAsia" w:eastAsiaTheme="minorEastAsia" w:hAnsiTheme="minorEastAsia" w:cs="Times New Roman" w:hint="eastAsia"/>
          <w:color w:val="000000" w:themeColor="text1"/>
          <w:sz w:val="24"/>
          <w:szCs w:val="24"/>
        </w:rPr>
        <w:lastRenderedPageBreak/>
        <w:t>有关投标的所有来往函电必须使用中文。投标人可以提交其他语言的资料，但应附有中文注释，有差异时以中文为准。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除技术要求另有规定外，本文件所要求使用的计量单位均采用国家法定的度、量、衡标准单位计量。未列明时亦默认为我国法定计量单位。</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供应商应按招标文件中提供的投标文件格式填写。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 xml:space="preserve">　投标文件应采用书面形式，招标文件中要求提供电子版的，必须按要求提供。</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投标文件的组成</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投标文件包括但不限于下列内容</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.1.1</w:t>
      </w:r>
      <w:r w:rsidRPr="00330015">
        <w:rPr>
          <w:rFonts w:asciiTheme="minorEastAsia" w:eastAsiaTheme="minorEastAsia" w:hAnsiTheme="minorEastAsia" w:cs="Times New Roman" w:hint="eastAsia"/>
          <w:color w:val="000000" w:themeColor="text1"/>
          <w:sz w:val="24"/>
          <w:szCs w:val="24"/>
        </w:rPr>
        <w:t xml:space="preserve">　价格及商务部分：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投标函</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含法定代表人身份证明或授权委托书</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开标一览表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分项价格表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商务条款偏离表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投标保证金</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供应商符合投标人资格条件的证明文件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供应商认为需提供的其他资料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.1.2</w:t>
      </w:r>
      <w:r w:rsidRPr="00330015">
        <w:rPr>
          <w:rFonts w:asciiTheme="minorEastAsia" w:eastAsiaTheme="minorEastAsia" w:hAnsiTheme="minorEastAsia" w:cs="Times New Roman" w:hint="eastAsia"/>
          <w:color w:val="000000" w:themeColor="text1"/>
          <w:sz w:val="24"/>
          <w:szCs w:val="24"/>
        </w:rPr>
        <w:t xml:space="preserve">　技术部分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货物说明一览表及技术方案</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技术条款偏离表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投标人售后服务承诺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投标标的物符合招标文件规定的其他证明材料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其他资料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在投标过程中，投标人根据评标委员会书面形式要求提供的澄清文件是投标文件的有效组成部分。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供应商无论中标与否，其投标文件不予退还。</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14.投标报价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14.1　投标人应按招标文件规定的供货及服务要求、责任范围和合同条件以人民币形式进行报价。投标报价应为完税价。投标人应在投标报价表中标明其提供的</w:t>
      </w:r>
      <w:r w:rsidRPr="00330015">
        <w:rPr>
          <w:rFonts w:asciiTheme="minorEastAsia" w:eastAsiaTheme="minorEastAsia" w:hAnsiTheme="minorEastAsia" w:cs="Times New Roman" w:hint="eastAsia"/>
          <w:color w:val="000000" w:themeColor="text1"/>
          <w:sz w:val="24"/>
          <w:szCs w:val="24"/>
        </w:rPr>
        <w:lastRenderedPageBreak/>
        <w:t>所有货物及其完成本项目相关工作范围内所有费用的总价，招标人不接受有任何选择性报价。供应商漏报的单价或单价中漏报、少报的费用，均视为此项费用已隐含在其他报价中，中标后不予调整。</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人必须按开标一览表和分项价格表的内容和格式要求填写各项货物及服务的分项价格和总价。投标人在投标人须知前附表规定的投标文件截止之日前修改开标一览表中的报价的，应同时修改其分项价格表中的报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投标人对每种货物及服务只允许有一个报价，不接受可变动性报价、赠送及“零”报价，否则，在评标时将其视为无效投标。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项目有特殊要求的见投标人须知前附表。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投标保证金</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本项目是否交纳投标保证金见投标人须知前附表。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人须知前附表规定交纳投标保证金的，投标人应以支票、汇票、本票或金融机构、担保机构出具的保函等非现金形式，在本章投标人须知前附表规定的投标截止时间前，向采购代理机构提交投标人须知前附表规定的投标保证金。投标保证金有效期应与本章投标人须知前附表规定的投标有效期一致。投标人未按照招标文件要求提交投标保证金的，采购人或采购代理机构应当拒绝接收投标人的投标文件或评标委员会在评标时将其视为无效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3　未中标的投标人的投标保证金，将在中标通知书发出后</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个工作日内退还，但因投标人自身原因导致无法及时退还的除外。</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16.</w:t>
      </w:r>
      <w:r w:rsidRPr="00330015">
        <w:rPr>
          <w:rFonts w:asciiTheme="minorEastAsia" w:eastAsiaTheme="minorEastAsia" w:hAnsiTheme="minorEastAsia" w:cs="Times New Roman" w:hint="eastAsia"/>
          <w:color w:val="000000" w:themeColor="text1"/>
          <w:sz w:val="24"/>
          <w:szCs w:val="24"/>
        </w:rPr>
        <w:t>4　中标的投标人的投标保证金，将在政府采购合同签订后</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个工作日内退还或者转为中标人的履约保证金。</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5　投标人有以下情形之一的，投标保证金可以不予退还：</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在投标人须知前附表规定的投标有效期内撤销投标文件。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中标后无正当理由不与采购人签订合同的。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投标有效期</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有效期见投标人须知前附表，在此期间投标文件对投标人具有法律约束力，以保证采购人有足够的时间完成评标、定标以及签订合同。投标有效期从投标人须知前附表规定的投标截止之日起计算。投标有效期不足的，在评标时将其视为无效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1</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投标文件的签署和规定</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投标人应根据投标人须知前附表规定提交投标文件。纸质文件的正本和副本应装订成册。正本和副本的封面应注明“正本”或“副本”的字样，当正本和副本、电子版不一致时，以正本为准。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文件应用不褪色的材料打印或书写，并按招标文件要求在签字盖章处盖单位章和由法定代表人或其授权代表签字。投标文件中的任何行间插字、涂改和增删，应加盖单位章或由投标人的法定代表人或其授权的代理人签字确认。否则，在评标时将其视为无效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投标文件的密封和标记</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投标文件按正本和副本分别包装，注明“正本”或“副本”，加贴封条，并在封套的封口处加盖投标人单位公章或由法定代表人或其授权的代理人签字。</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投标文件封套或外包装上应载明的内容见投标人须知前附表。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投标文件如果未按上述规定密封和标记，采购人或采购代理机构应当拒绝接收。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19</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投标文件的递交</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19</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1投标文件应在本章投标人须知前附表规定的投标截止时间之前密封送到投标人须知前附表指定的地点。采购人或者采购代理机构收到投标文件后，应当如实记载投标文件的送达时间和密封情况，签收保存，并向投标人出具签收回执。任何单位和个人不得在开标前开启投标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19</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逾期送达或者未按照招标文件要求密封的投标文件，采购人、采购代理机构应当拒收。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投标文件的修改和撤回</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在投标人须知前附表规定的投标截止时间前，投标人可以书面形式修改、补充或撤回已递交的投标文件，但应以书面形式通知采购人或采购代理机构。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2</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修改、补充的内容为投标文件的组成部分。修改、补充的投标文件应按本章第</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8、19项规定编制、签署、密封、标记和递交，并标明“修改、补充”字样。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投标人按本章</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款撤回投标文件的，采购人或采购代理机构自收到投标人书面撤回通知之日起</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个工作日内，退还已收取的投标保证金，但因投标人自身原因导致无法及时退还的除外。</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投标人在投标有效期内不得修改、撤销其投标文件。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四、开标和评标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开标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采购人或采购代理机构在投标人须知前附表规定的开标时间和开标地点组织公开开标，邀请投标人参加。评标委员会成员不得参加开标活动。投标人不足</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家的，不得开标。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未宣读的投标价格等实质性内容，评标时不予承认。</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投标人代表及有关人员在开标记录上签字确认。</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资格审查</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公开招标采购项目开标结束后，采购人或者采购代理机构应当依法对投标人的资格进行审查。合格投标人不足</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家的，不得评标。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有下列情形之一的，应在资格审查时按照无效投标处理：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投标人未按照招标文件规定提交投标保证金的；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投标人不具备招标文件规定的投标人资格条件的；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报价超过招标文件中规定的预算金额或者最高限价的；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(4)</w:t>
      </w:r>
      <w:r w:rsidRPr="00330015">
        <w:rPr>
          <w:rFonts w:asciiTheme="minorEastAsia" w:eastAsiaTheme="minorEastAsia" w:hAnsiTheme="minorEastAsia" w:cs="Times New Roman" w:hint="eastAsia"/>
          <w:color w:val="000000" w:themeColor="text1"/>
          <w:sz w:val="24"/>
          <w:szCs w:val="24"/>
        </w:rPr>
        <w:t>投标人存在失信记录的。</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失信记录是指，经查询“信用中国”网站未被列入查询失信被执行人、重大税收违法案件当事人名单、政府采购严重违法失信名单的（尚在处罚期内的）、中国政府采购网未被发现被列入政府采购严重违法失信行为记录名单的（尚在处罚期内的）及其他不符合《政府采购法》第二十二条规定条件的情况。失信情况查询详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评标委员会</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评标由采购人或采购代理机构依法组建的评标委员会负责。评标委员会由政府采购评审专家和采购人代表组成。</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评标方法和标准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本项目评标方法和标准见招标文件第三章。</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评标程序</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投标文件的符合性审查。</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.1.1</w:t>
      </w:r>
      <w:r w:rsidRPr="00330015">
        <w:rPr>
          <w:rFonts w:asciiTheme="minorEastAsia" w:eastAsiaTheme="minorEastAsia" w:hAnsiTheme="minorEastAsia" w:cs="Times New Roman" w:hint="eastAsia"/>
          <w:color w:val="000000" w:themeColor="text1"/>
          <w:sz w:val="24"/>
          <w:szCs w:val="24"/>
        </w:rPr>
        <w:t>评标委员会应当对符合资格的投标人的投标文件进行符合性审查，以确定其是否满足招标文件的实质性要求。</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.1.2</w:t>
      </w:r>
      <w:r w:rsidRPr="00330015">
        <w:rPr>
          <w:rFonts w:asciiTheme="minorEastAsia" w:eastAsiaTheme="minorEastAsia" w:hAnsiTheme="minorEastAsia" w:cs="Times New Roman" w:hint="eastAsia"/>
          <w:color w:val="000000" w:themeColor="text1"/>
          <w:sz w:val="24"/>
          <w:szCs w:val="24"/>
        </w:rPr>
        <w:t xml:space="preserve">　有下列情形之一的，应在符合性审查时按照无效投标处理：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（1）投标文件未按照招标文件规定要求密封、签署、盖章的；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（2）技术参数、技术性能不满足招标文件要求的；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（3）投标有效期不足的；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（4）交货期不满足招标文件规定的；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（5）投标人递交两份或两份以上内容不同的投标书，未声明哪一份有效的；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（6）售后服务承诺未提供的；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（7）投标报价高于投资概算的；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（8）投标文件不符合招标文件实质性要求的；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（9）不符合法律、法规和招标文件规定的其他无效情形的。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核价原则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投标文件报价出现前后不一致的，除招标文件另有规定外，按照下列规定修正：</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投标文件中开标一览表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报价表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内容与投标文件中相应内容不一致的，以开标一览表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报价表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为准；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(2)</w:t>
      </w:r>
      <w:r w:rsidRPr="00330015">
        <w:rPr>
          <w:rFonts w:asciiTheme="minorEastAsia" w:eastAsiaTheme="minorEastAsia" w:hAnsiTheme="minorEastAsia" w:cs="Times New Roman" w:hint="eastAsia"/>
          <w:color w:val="000000" w:themeColor="text1"/>
          <w:sz w:val="24"/>
          <w:szCs w:val="24"/>
        </w:rPr>
        <w:t>大写金额和小写金额不一致的，以大写金额为准；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单价金额小数点或者百分比有明显错位的，以开标一览表的总价为准，并修改单价；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总价金额与按单价汇总金额不一致的，以单价金额计算结果为准。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★同时出现两种以上不一致的，按照前款规定的顺序修正。修正后的报价按照上述规定经投标人确认后产生约束力，投标人不确认的，其投标无效。</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投标文件澄清</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.3.1</w:t>
      </w:r>
      <w:r w:rsidRPr="00330015">
        <w:rPr>
          <w:rFonts w:asciiTheme="minorEastAsia" w:eastAsiaTheme="minorEastAsia" w:hAnsiTheme="minorEastAsia" w:cs="Times New Roman" w:hint="eastAsia"/>
          <w:color w:val="000000" w:themeColor="text1"/>
          <w:sz w:val="24"/>
          <w:szCs w:val="24"/>
        </w:rPr>
        <w:t xml:space="preserve">　对于投标文件中含义不明确、同类问题表述不一致或者有明显文字和计算错误的内容，评标委员会应当以书面形式要求投标人作出必要的澄清、说明或者补正。</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.3.2</w:t>
      </w:r>
      <w:r w:rsidRPr="00330015">
        <w:rPr>
          <w:rFonts w:asciiTheme="minorEastAsia" w:eastAsiaTheme="minorEastAsia" w:hAnsiTheme="minorEastAsia" w:cs="Times New Roman" w:hint="eastAsia"/>
          <w:color w:val="000000" w:themeColor="text1"/>
          <w:sz w:val="24"/>
          <w:szCs w:val="24"/>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.3.3</w:t>
      </w:r>
      <w:r w:rsidRPr="00330015">
        <w:rPr>
          <w:rFonts w:asciiTheme="minorEastAsia" w:eastAsiaTheme="minorEastAsia" w:hAnsiTheme="minorEastAsia" w:cs="Times New Roman" w:hint="eastAsia"/>
          <w:color w:val="000000" w:themeColor="text1"/>
          <w:sz w:val="24"/>
          <w:szCs w:val="24"/>
        </w:rPr>
        <w:t xml:space="preserve">　评标委员会不接受投标人主动提出的澄清、说明。</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.3.4</w:t>
      </w:r>
      <w:r w:rsidRPr="00330015">
        <w:rPr>
          <w:rFonts w:asciiTheme="minorEastAsia" w:eastAsiaTheme="minorEastAsia" w:hAnsiTheme="minorEastAsia" w:cs="Times New Roman" w:hint="eastAsia"/>
          <w:color w:val="000000" w:themeColor="text1"/>
          <w:sz w:val="24"/>
          <w:szCs w:val="24"/>
        </w:rPr>
        <w:t xml:space="preserve">　有效的书面澄清材料，是投标文件的补充材料，成为投标文件的组成部分。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同品牌多家投标人处理原则</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1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 xml:space="preserve">　比较与评价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.5.1</w:t>
      </w:r>
      <w:r w:rsidRPr="00330015">
        <w:rPr>
          <w:rFonts w:asciiTheme="minorEastAsia" w:eastAsiaTheme="minorEastAsia" w:hAnsiTheme="minorEastAsia" w:cs="Times New Roman" w:hint="eastAsia"/>
          <w:color w:val="000000" w:themeColor="text1"/>
          <w:sz w:val="24"/>
          <w:szCs w:val="24"/>
        </w:rPr>
        <w:t xml:space="preserve">　评标委员会应当按照招标文件中规定的评标方法和标准，对符合性审查合格的投标文件进行商务和技术评估，综合比较与评价。</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.5.2</w:t>
      </w:r>
      <w:r w:rsidRPr="00330015">
        <w:rPr>
          <w:rFonts w:asciiTheme="minorEastAsia" w:eastAsiaTheme="minorEastAsia" w:hAnsiTheme="minorEastAsia" w:cs="Times New Roman" w:hint="eastAsia"/>
          <w:color w:val="000000" w:themeColor="text1"/>
          <w:sz w:val="24"/>
          <w:szCs w:val="24"/>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 xml:space="preserve">　推荐中标候选人名单</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1　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确定中标供应商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采购代理机构应当在评标结束之日起</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个工作日内将评标报告送采购人。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采购人应当在收到评标报告之日起</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个工作日内，在评标报告确定的中标候选人名单中按顺序确定中标人。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采购人自行组织招标的，应当在评标结束后</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个工作日内确定中标人。中标候选人并列的，由采购人或者采购人委托评标委员会按照投标人须知前附表规定的方式确定中标人。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废标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有下列情形之一时，招标采购单位应予废标，并将废标理由通知所有投标人：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符合专业条件的投标人或者对招标文件作实质性响应的投标人不足三家的；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出现影响采购公正的违法、违规行为的；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投标人的报价均超过了采购预算，采购人不能支付的；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因重大变故，采购任务取消的。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保密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评标委员会成员以及与评标工作有关的人员不得泄露评标情况以及评标过程中获悉的国家秘密、商业秘密。</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★29</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禁止行为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29</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29</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投标人应当遵循公平竞争的原则，不得恶意串通，不得妨碍其他投标人的竞争行为，不得损害采购人或者其他投标人的合法权益。</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有下列情形之一的，视为投标人串通投标，其投标无效：</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(1)</w:t>
      </w:r>
      <w:r w:rsidRPr="00330015">
        <w:rPr>
          <w:rFonts w:asciiTheme="minorEastAsia" w:eastAsiaTheme="minorEastAsia" w:hAnsiTheme="minorEastAsia" w:cs="Times New Roman" w:hint="eastAsia"/>
          <w:color w:val="000000" w:themeColor="text1"/>
          <w:sz w:val="24"/>
          <w:szCs w:val="24"/>
        </w:rPr>
        <w:t>不同投标人的投标文件由同一单位或者个人编制；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不同投标人委托同一单位或者个人办理投标事宜；</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不同投标人的投标文件载明的项目管理成员或者联系人员为同一人；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不同投标人的投标文件异常一致或者投标报价呈规律性差异；</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不同投标人的投标文件相互混装；</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不同投标人的投标保证金从同一单位或者个人的账户转出。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五、中标信息公告与签订合同</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中标信息公告</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中标人确定之日起</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个工作日内，采购人或者采购代理机构应将中标结果在投标人须知前附表中规定的公告媒体上公布。</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0</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招标文件随中标结果同时公告。但中标结果公告前招标文件已公告的，不再重复公告。</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1</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中标通知</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采购人或者采购代理机构应当自发布中标公告的同时，发出中标通知书，中标通知书对采购人和中标人具有同等法律效力。</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中标通知书发出后，中标人无正当理由不得放弃中标。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履约保证金</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本项目是否缴纳履约保证金见投标人须知前附表。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投标人须知前附表规定交纳履约保证金的，中标人在签订采购合同前，向采购人提交履约保证金。联合体成交的，履约保证金以联合体各方或联合体中牵头人的名义提交。</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2</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中标人没有按照投标人须知前附表的规定提交履约保证金的，视为放弃中标，其投标保证金不予退还。</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签订合同</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招标文件和中标供应商的投标文件均为签订政府采购合同的依据。</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中标供应商应当在中标通知书发出之日起</w:t>
      </w:r>
      <w:r w:rsidRPr="00330015">
        <w:rPr>
          <w:rFonts w:asciiTheme="minorEastAsia" w:eastAsiaTheme="minorEastAsia" w:hAnsiTheme="minorEastAsia" w:cs="Times New Roman"/>
          <w:color w:val="000000" w:themeColor="text1"/>
          <w:sz w:val="24"/>
          <w:szCs w:val="24"/>
        </w:rPr>
        <w:t>30</w:t>
      </w:r>
      <w:r w:rsidRPr="00330015">
        <w:rPr>
          <w:rFonts w:asciiTheme="minorEastAsia" w:eastAsiaTheme="minorEastAsia" w:hAnsiTheme="minorEastAsia" w:cs="Times New Roman" w:hint="eastAsia"/>
          <w:color w:val="000000" w:themeColor="text1"/>
          <w:sz w:val="24"/>
          <w:szCs w:val="24"/>
        </w:rPr>
        <w:t>日内，与采购人签订政府采购合同。</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采购人不得向中标供应商提出超出招标文件以外的任何要求作为签订合同的条件，不得与中标供应商订立背离招标文件确定的合同文本以及采购标的、</w:t>
      </w:r>
      <w:r w:rsidRPr="00330015">
        <w:rPr>
          <w:rFonts w:asciiTheme="minorEastAsia" w:eastAsiaTheme="minorEastAsia" w:hAnsiTheme="minorEastAsia" w:cs="Times New Roman" w:hint="eastAsia"/>
          <w:color w:val="000000" w:themeColor="text1"/>
          <w:sz w:val="24"/>
          <w:szCs w:val="24"/>
        </w:rPr>
        <w:lastRenderedPageBreak/>
        <w:t>规格型号、采购金额、采购数量、技术和服务要求等实质性内容的协议。</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3</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自政府采购合同签订之日起</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个工作日内，本项目政府采购合同在投标人须知前附表规定的媒体上公告，但政府采购合同中涉及国家秘密、商业秘密的内容除外。</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六、其他规定</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招标代理服务费。</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4</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中标人是否交纳投招标代理服务费及相关要求见投标人须知前附表。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询问、质疑、投诉</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供应商对政府采购活动事项有疑问的，可以向采购人或采购代理机构提出询问</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供应商认为招标文件、招标过程和中标结果使自己的权益受到损害的，可以在知道或者应知其权益受到损害之日起</w:t>
      </w:r>
      <w:r w:rsidRPr="00330015">
        <w:rPr>
          <w:rFonts w:asciiTheme="minorEastAsia" w:eastAsiaTheme="minorEastAsia" w:hAnsiTheme="minorEastAsia" w:cs="Times New Roman"/>
          <w:color w:val="000000" w:themeColor="text1"/>
          <w:sz w:val="24"/>
          <w:szCs w:val="24"/>
        </w:rPr>
        <w:t>7</w:t>
      </w:r>
      <w:r w:rsidRPr="00330015">
        <w:rPr>
          <w:rFonts w:asciiTheme="minorEastAsia" w:eastAsiaTheme="minorEastAsia" w:hAnsiTheme="minorEastAsia" w:cs="Times New Roman" w:hint="eastAsia"/>
          <w:color w:val="000000" w:themeColor="text1"/>
          <w:sz w:val="24"/>
          <w:szCs w:val="24"/>
        </w:rPr>
        <w:t>个工作日内，以书面形式向采购人或采购代理机构提出质疑。</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供应商提出质疑的，应提供质疑书原件。</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质疑书应当由投标人法定代表人或其授权的投标代表签字并加盖投标人单位章，质疑书由授权的投标代表签字的应附投标人法定代表人委托授权书。</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5</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 xml:space="preserve">　投标人对采购人或采购代理机构的答复不满意，或采购人或采购代理机构未在规定的期限作出答复的，可在答复期满后</w:t>
      </w:r>
      <w:r w:rsidRPr="00330015">
        <w:rPr>
          <w:rFonts w:asciiTheme="minorEastAsia" w:eastAsiaTheme="minorEastAsia" w:hAnsiTheme="minorEastAsia" w:cs="Times New Roman"/>
          <w:color w:val="000000" w:themeColor="text1"/>
          <w:sz w:val="24"/>
          <w:szCs w:val="24"/>
        </w:rPr>
        <w:t>15</w:t>
      </w:r>
      <w:r w:rsidRPr="00330015">
        <w:rPr>
          <w:rFonts w:asciiTheme="minorEastAsia" w:eastAsiaTheme="minorEastAsia" w:hAnsiTheme="minorEastAsia" w:cs="Times New Roman" w:hint="eastAsia"/>
          <w:color w:val="000000" w:themeColor="text1"/>
          <w:sz w:val="24"/>
          <w:szCs w:val="24"/>
        </w:rPr>
        <w:t>个工作日内，按政府采购法律法规规定及程序，向财政部提出投诉。</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6</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发生下列情况之一，投标人将被列入不良记录名单，在</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年内禁止参加政府采购活动，并予以公告：</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开标后在投标有效期内，投标人撤回其投标；</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中标后无正当理由不与采购人签订政府采购合同；</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中标后未按照招标文件和中标供应商的投标文件订立政府采购合同，或者与采购人另行订立背离合同实质性内容的协议的；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将中标项目转让给他人，或者在投标文件中未说明，且未经采购招标机构同意，将中标项目分包给他人；</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拒绝履行合同义务的；</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《政府采购法》第七十七条和《政府采购法实施条例》第七十二条规定的其</w:t>
      </w:r>
      <w:r w:rsidRPr="00330015">
        <w:rPr>
          <w:rFonts w:asciiTheme="minorEastAsia" w:eastAsiaTheme="minorEastAsia" w:hAnsiTheme="minorEastAsia" w:cs="Times New Roman" w:hint="eastAsia"/>
          <w:color w:val="000000" w:themeColor="text1"/>
          <w:sz w:val="24"/>
          <w:szCs w:val="24"/>
        </w:rPr>
        <w:lastRenderedPageBreak/>
        <w:t>他情形；</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w:t>
      </w:r>
      <w:r w:rsidRPr="00330015">
        <w:rPr>
          <w:rFonts w:asciiTheme="minorEastAsia" w:eastAsiaTheme="minorEastAsia" w:hAnsiTheme="minorEastAsia" w:cs="Times New Roman" w:hint="eastAsia"/>
          <w:color w:val="000000" w:themeColor="text1"/>
          <w:sz w:val="24"/>
          <w:szCs w:val="24"/>
        </w:rPr>
        <w:t>其他违反法律法规相关规定的情形。</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其他规定。</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7</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投标文件的其他规定见投标人须知前附表。</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未尽事宜</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8</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其他未尽事宜按政府采购法律法规的规定执行。</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39</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文件解释权</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39</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本招标文件的解释权归采购人</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或采购代理机构</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所有。</w:t>
      </w: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rPr>
          <w:rFonts w:asciiTheme="minorEastAsia" w:eastAsiaTheme="minorEastAsia" w:hAnsiTheme="minorEastAsia" w:cs="Times New Roman"/>
          <w:color w:val="000000" w:themeColor="text1"/>
          <w:sz w:val="24"/>
          <w:szCs w:val="24"/>
        </w:rPr>
      </w:pPr>
    </w:p>
    <w:p w:rsidR="00460809" w:rsidRDefault="00460809">
      <w:pPr>
        <w:pStyle w:val="a9"/>
        <w:spacing w:line="360" w:lineRule="auto"/>
        <w:rPr>
          <w:rFonts w:asciiTheme="minorEastAsia" w:eastAsiaTheme="minorEastAsia" w:hAnsiTheme="minorEastAsia" w:cs="Times New Roman"/>
          <w:color w:val="000000" w:themeColor="text1"/>
          <w:sz w:val="24"/>
          <w:szCs w:val="24"/>
        </w:rPr>
      </w:pPr>
    </w:p>
    <w:p w:rsidR="00AF3234" w:rsidRDefault="00AF3234">
      <w:pPr>
        <w:pStyle w:val="a9"/>
        <w:spacing w:line="360" w:lineRule="auto"/>
        <w:rPr>
          <w:rFonts w:asciiTheme="minorEastAsia" w:eastAsiaTheme="minorEastAsia" w:hAnsiTheme="minorEastAsia" w:cs="Times New Roman"/>
          <w:color w:val="000000" w:themeColor="text1"/>
          <w:sz w:val="24"/>
          <w:szCs w:val="24"/>
        </w:rPr>
      </w:pPr>
    </w:p>
    <w:p w:rsidR="00AF3234" w:rsidRDefault="00AF3234">
      <w:pPr>
        <w:pStyle w:val="a9"/>
        <w:spacing w:line="360" w:lineRule="auto"/>
        <w:rPr>
          <w:rFonts w:asciiTheme="minorEastAsia" w:eastAsiaTheme="minorEastAsia" w:hAnsiTheme="minorEastAsia" w:cs="Times New Roman"/>
          <w:color w:val="000000" w:themeColor="text1"/>
          <w:sz w:val="24"/>
          <w:szCs w:val="24"/>
        </w:rPr>
      </w:pPr>
    </w:p>
    <w:p w:rsidR="00AF3234" w:rsidRDefault="00AF3234">
      <w:pPr>
        <w:pStyle w:val="a9"/>
        <w:spacing w:line="360" w:lineRule="auto"/>
        <w:rPr>
          <w:rFonts w:asciiTheme="minorEastAsia" w:eastAsiaTheme="minorEastAsia" w:hAnsiTheme="minorEastAsia" w:cs="Times New Roman"/>
          <w:color w:val="000000" w:themeColor="text1"/>
          <w:sz w:val="24"/>
          <w:szCs w:val="24"/>
        </w:rPr>
      </w:pPr>
    </w:p>
    <w:p w:rsidR="00AF3234" w:rsidRDefault="00AF3234">
      <w:pPr>
        <w:pStyle w:val="a9"/>
        <w:spacing w:line="360" w:lineRule="auto"/>
        <w:rPr>
          <w:rFonts w:asciiTheme="minorEastAsia" w:eastAsiaTheme="minorEastAsia" w:hAnsiTheme="minorEastAsia" w:cs="Times New Roman"/>
          <w:color w:val="000000" w:themeColor="text1"/>
          <w:sz w:val="24"/>
          <w:szCs w:val="24"/>
        </w:rPr>
      </w:pPr>
    </w:p>
    <w:p w:rsidR="00AF3234" w:rsidRPr="00330015" w:rsidRDefault="00AF3234">
      <w:pPr>
        <w:pStyle w:val="a9"/>
        <w:spacing w:line="360" w:lineRule="auto"/>
        <w:rPr>
          <w:rFonts w:asciiTheme="minorEastAsia" w:eastAsiaTheme="minorEastAsia" w:hAnsiTheme="minorEastAsia" w:cs="Times New Roman" w:hint="eastAsia"/>
          <w:color w:val="000000" w:themeColor="text1"/>
          <w:sz w:val="24"/>
          <w:szCs w:val="24"/>
        </w:rPr>
      </w:pPr>
    </w:p>
    <w:p w:rsidR="00460809" w:rsidRPr="00330015" w:rsidRDefault="00706E73">
      <w:pPr>
        <w:pStyle w:val="7"/>
        <w:spacing w:line="360" w:lineRule="auto"/>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lastRenderedPageBreak/>
        <w:t>第三章　评标办法及标准</w:t>
      </w:r>
    </w:p>
    <w:p w:rsidR="00460809" w:rsidRPr="00330015" w:rsidRDefault="00706E73">
      <w:pPr>
        <w:pStyle w:val="a9"/>
        <w:spacing w:line="360" w:lineRule="auto"/>
        <w:ind w:leftChars="-200" w:left="-420" w:rightChars="-200" w:right="-420"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评审方法</w:t>
      </w:r>
    </w:p>
    <w:p w:rsidR="00460809" w:rsidRPr="00330015" w:rsidRDefault="00706E73">
      <w:pPr>
        <w:pStyle w:val="a9"/>
        <w:spacing w:line="360" w:lineRule="auto"/>
        <w:ind w:leftChars="-200" w:left="-420" w:rightChars="-200" w:right="-420"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1.1</w:t>
      </w:r>
      <w:r w:rsidRPr="00330015">
        <w:rPr>
          <w:rFonts w:asciiTheme="minorEastAsia" w:eastAsiaTheme="minorEastAsia" w:hAnsiTheme="minorEastAsia" w:cs="Times New Roman" w:hint="eastAsia"/>
          <w:color w:val="000000" w:themeColor="text1"/>
          <w:sz w:val="24"/>
          <w:szCs w:val="24"/>
        </w:rPr>
        <w:t xml:space="preserve">　评审方法：综合评分法，是指投标文件满足招标文件全部实质性要求，且按评审因素的量化指标评审得分最高的投标人为中标候选人的评审方法。</w:t>
      </w:r>
    </w:p>
    <w:p w:rsidR="00460809" w:rsidRPr="00330015" w:rsidRDefault="00706E73">
      <w:pPr>
        <w:ind w:leftChars="-200" w:left="-420" w:rightChars="-200" w:right="-420"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2.资格审查</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9"/>
        <w:gridCol w:w="7443"/>
      </w:tblGrid>
      <w:tr w:rsidR="00460809" w:rsidRPr="00330015">
        <w:trPr>
          <w:cantSplit/>
          <w:trHeight w:val="312"/>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序号</w:t>
            </w:r>
          </w:p>
        </w:tc>
        <w:tc>
          <w:tcPr>
            <w:tcW w:w="7443" w:type="dxa"/>
            <w:vMerge w:val="restart"/>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评审项目</w:t>
            </w:r>
          </w:p>
        </w:tc>
      </w:tr>
      <w:tr w:rsidR="00460809" w:rsidRPr="00330015">
        <w:trPr>
          <w:cantSplit/>
          <w:trHeight w:val="312"/>
        </w:trPr>
        <w:tc>
          <w:tcPr>
            <w:tcW w:w="1079" w:type="dxa"/>
            <w:vMerge/>
            <w:tcBorders>
              <w:top w:val="single" w:sz="4" w:space="0" w:color="auto"/>
              <w:left w:val="single" w:sz="4" w:space="0" w:color="auto"/>
              <w:bottom w:val="single" w:sz="4" w:space="0" w:color="auto"/>
              <w:right w:val="single" w:sz="4" w:space="0" w:color="auto"/>
            </w:tcBorders>
            <w:vAlign w:val="center"/>
          </w:tcPr>
          <w:p w:rsidR="00460809" w:rsidRPr="00330015" w:rsidRDefault="00460809">
            <w:pPr>
              <w:widowControl/>
              <w:jc w:val="left"/>
              <w:rPr>
                <w:rFonts w:asciiTheme="minorEastAsia" w:eastAsiaTheme="minorEastAsia" w:hAnsiTheme="minorEastAsia"/>
                <w:color w:val="000000" w:themeColor="text1"/>
              </w:rPr>
            </w:pPr>
          </w:p>
        </w:tc>
        <w:tc>
          <w:tcPr>
            <w:tcW w:w="7443" w:type="dxa"/>
            <w:vMerge/>
            <w:tcBorders>
              <w:top w:val="single" w:sz="4" w:space="0" w:color="auto"/>
              <w:left w:val="single" w:sz="4" w:space="0" w:color="auto"/>
              <w:bottom w:val="single" w:sz="4" w:space="0" w:color="auto"/>
              <w:right w:val="single" w:sz="4" w:space="0" w:color="auto"/>
            </w:tcBorders>
            <w:vAlign w:val="center"/>
          </w:tcPr>
          <w:p w:rsidR="00460809" w:rsidRPr="00330015" w:rsidRDefault="00460809">
            <w:pPr>
              <w:widowControl/>
              <w:jc w:val="left"/>
              <w:rPr>
                <w:rFonts w:asciiTheme="minorEastAsia" w:eastAsiaTheme="minorEastAsia" w:hAnsiTheme="minorEastAsia"/>
                <w:color w:val="000000" w:themeColor="text1"/>
              </w:rPr>
            </w:pPr>
          </w:p>
        </w:tc>
      </w:tr>
      <w:tr w:rsidR="00460809" w:rsidRPr="00330015">
        <w:trPr>
          <w:cantSplit/>
          <w:trHeight w:val="419"/>
        </w:trPr>
        <w:tc>
          <w:tcPr>
            <w:tcW w:w="1079"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szCs w:val="20"/>
              </w:rPr>
            </w:pPr>
            <w:r w:rsidRPr="00330015">
              <w:rPr>
                <w:rFonts w:asciiTheme="minorEastAsia" w:eastAsiaTheme="minorEastAsia" w:hAnsiTheme="minorEastAsia" w:hint="eastAsia"/>
                <w:color w:val="000000" w:themeColor="text1"/>
                <w:szCs w:val="20"/>
              </w:rPr>
              <w:t>1</w:t>
            </w:r>
          </w:p>
        </w:tc>
        <w:tc>
          <w:tcPr>
            <w:tcW w:w="7443"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autoSpaceDE w:val="0"/>
              <w:autoSpaceDN w:val="0"/>
              <w:adjustRightInd w:val="0"/>
              <w:rPr>
                <w:rFonts w:asciiTheme="minorEastAsia" w:eastAsiaTheme="minorEastAsia" w:hAnsiTheme="minorEastAsia"/>
                <w:color w:val="000000" w:themeColor="text1"/>
                <w:szCs w:val="20"/>
              </w:rPr>
            </w:pPr>
            <w:r w:rsidRPr="00330015">
              <w:rPr>
                <w:rFonts w:asciiTheme="minorEastAsia" w:eastAsiaTheme="minorEastAsia" w:hAnsiTheme="minorEastAsia" w:cs="Courier New" w:hint="eastAsia"/>
                <w:color w:val="000000" w:themeColor="text1"/>
                <w:szCs w:val="21"/>
              </w:rPr>
              <w:t>投标人未按照招标文件规定提交投标保证金的；</w:t>
            </w:r>
          </w:p>
        </w:tc>
      </w:tr>
      <w:tr w:rsidR="00460809" w:rsidRPr="00330015">
        <w:trPr>
          <w:cantSplit/>
          <w:trHeight w:val="419"/>
        </w:trPr>
        <w:tc>
          <w:tcPr>
            <w:tcW w:w="1079"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szCs w:val="20"/>
              </w:rPr>
            </w:pPr>
            <w:r w:rsidRPr="00330015">
              <w:rPr>
                <w:rFonts w:asciiTheme="minorEastAsia" w:eastAsiaTheme="minorEastAsia" w:hAnsiTheme="minorEastAsia" w:hint="eastAsia"/>
                <w:color w:val="000000" w:themeColor="text1"/>
                <w:szCs w:val="20"/>
              </w:rPr>
              <w:t>2</w:t>
            </w:r>
          </w:p>
        </w:tc>
        <w:tc>
          <w:tcPr>
            <w:tcW w:w="7443"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rPr>
                <w:rFonts w:asciiTheme="minorEastAsia" w:eastAsiaTheme="minorEastAsia" w:hAnsiTheme="minorEastAsia" w:cs="Courier New"/>
                <w:color w:val="000000" w:themeColor="text1"/>
                <w:szCs w:val="21"/>
              </w:rPr>
            </w:pPr>
            <w:r w:rsidRPr="00330015">
              <w:rPr>
                <w:rFonts w:asciiTheme="minorEastAsia" w:eastAsiaTheme="minorEastAsia" w:hAnsiTheme="minorEastAsia" w:cs="Courier New" w:hint="eastAsia"/>
                <w:color w:val="000000" w:themeColor="text1"/>
                <w:szCs w:val="21"/>
              </w:rPr>
              <w:t>投标人不具备招标文件规定的投标人资格条件的；</w:t>
            </w:r>
          </w:p>
        </w:tc>
      </w:tr>
      <w:tr w:rsidR="00460809" w:rsidRPr="00330015">
        <w:trPr>
          <w:cantSplit/>
          <w:trHeight w:val="419"/>
        </w:trPr>
        <w:tc>
          <w:tcPr>
            <w:tcW w:w="1079"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szCs w:val="20"/>
              </w:rPr>
            </w:pPr>
            <w:r w:rsidRPr="00330015">
              <w:rPr>
                <w:rFonts w:asciiTheme="minorEastAsia" w:eastAsiaTheme="minorEastAsia" w:hAnsiTheme="minorEastAsia" w:hint="eastAsia"/>
                <w:color w:val="000000" w:themeColor="text1"/>
                <w:szCs w:val="20"/>
              </w:rPr>
              <w:t>3</w:t>
            </w:r>
          </w:p>
        </w:tc>
        <w:tc>
          <w:tcPr>
            <w:tcW w:w="7443"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autoSpaceDE w:val="0"/>
              <w:autoSpaceDN w:val="0"/>
              <w:adjustRightInd w:val="0"/>
              <w:rPr>
                <w:rFonts w:asciiTheme="minorEastAsia" w:eastAsiaTheme="minorEastAsia" w:hAnsiTheme="minorEastAsia"/>
                <w:color w:val="000000" w:themeColor="text1"/>
                <w:szCs w:val="20"/>
              </w:rPr>
            </w:pPr>
            <w:r w:rsidRPr="00330015">
              <w:rPr>
                <w:rFonts w:asciiTheme="minorEastAsia" w:eastAsiaTheme="minorEastAsia" w:hAnsiTheme="minorEastAsia" w:cs="Courier New" w:hint="eastAsia"/>
                <w:color w:val="000000" w:themeColor="text1"/>
                <w:szCs w:val="21"/>
              </w:rPr>
              <w:t>报价超过招标文件中规定的预算金额或者最高限价的；</w:t>
            </w:r>
          </w:p>
        </w:tc>
      </w:tr>
      <w:tr w:rsidR="00460809" w:rsidRPr="00330015">
        <w:trPr>
          <w:cantSplit/>
          <w:trHeight w:val="419"/>
        </w:trPr>
        <w:tc>
          <w:tcPr>
            <w:tcW w:w="1079"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szCs w:val="20"/>
              </w:rPr>
            </w:pPr>
            <w:r w:rsidRPr="00330015">
              <w:rPr>
                <w:rFonts w:asciiTheme="minorEastAsia" w:eastAsiaTheme="minorEastAsia" w:hAnsiTheme="minorEastAsia" w:hint="eastAsia"/>
                <w:color w:val="000000" w:themeColor="text1"/>
                <w:szCs w:val="20"/>
              </w:rPr>
              <w:t>4</w:t>
            </w:r>
          </w:p>
        </w:tc>
        <w:tc>
          <w:tcPr>
            <w:tcW w:w="7443"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rPr>
                <w:rFonts w:asciiTheme="minorEastAsia" w:eastAsiaTheme="minorEastAsia" w:hAnsiTheme="minorEastAsia" w:cs="Courier New"/>
                <w:color w:val="000000" w:themeColor="text1"/>
                <w:szCs w:val="21"/>
              </w:rPr>
            </w:pPr>
            <w:r w:rsidRPr="00330015">
              <w:rPr>
                <w:rFonts w:asciiTheme="minorEastAsia" w:eastAsiaTheme="minorEastAsia" w:hAnsiTheme="minorEastAsia" w:cs="Courier New" w:hint="eastAsia"/>
                <w:color w:val="000000" w:themeColor="text1"/>
                <w:szCs w:val="21"/>
              </w:rPr>
              <w:t>投标人存在失信记录的。</w:t>
            </w:r>
          </w:p>
          <w:p w:rsidR="00460809" w:rsidRPr="00330015" w:rsidRDefault="00706E73">
            <w:pPr>
              <w:autoSpaceDE w:val="0"/>
              <w:autoSpaceDN w:val="0"/>
              <w:adjustRightInd w:val="0"/>
              <w:rPr>
                <w:rFonts w:asciiTheme="minorEastAsia" w:eastAsiaTheme="minorEastAsia" w:hAnsiTheme="minorEastAsia"/>
                <w:color w:val="000000" w:themeColor="text1"/>
                <w:szCs w:val="20"/>
              </w:rPr>
            </w:pPr>
            <w:r w:rsidRPr="00330015">
              <w:rPr>
                <w:rFonts w:asciiTheme="minorEastAsia" w:eastAsiaTheme="minorEastAsia" w:hAnsiTheme="minorEastAsia" w:cs="Courier New" w:hint="eastAsia"/>
                <w:color w:val="000000" w:themeColor="text1"/>
                <w:szCs w:val="21"/>
              </w:rPr>
              <w:t>失信记录是指，经查询“信用中国”网站未被列入查询失信被执行人、重大税收违法案件当事人名单、政府采购严重违法失信名单的（尚在处罚期内的）、中国政府采购网未被发现被列入政府采购严重违法失信行为记录名单的（尚在处罚期内的）及其他不符合《政府采购法》第二十二条规定条件的情况。失信情况查询详见须知前附表；</w:t>
            </w:r>
          </w:p>
        </w:tc>
      </w:tr>
      <w:tr w:rsidR="001B3B74" w:rsidRPr="00330015" w:rsidTr="00044D27">
        <w:trPr>
          <w:cantSplit/>
          <w:trHeight w:val="419"/>
        </w:trPr>
        <w:tc>
          <w:tcPr>
            <w:tcW w:w="8522" w:type="dxa"/>
            <w:gridSpan w:val="2"/>
            <w:tcBorders>
              <w:top w:val="single" w:sz="4" w:space="0" w:color="auto"/>
              <w:left w:val="single" w:sz="4" w:space="0" w:color="auto"/>
              <w:bottom w:val="single" w:sz="4" w:space="0" w:color="auto"/>
              <w:right w:val="single" w:sz="4" w:space="0" w:color="auto"/>
            </w:tcBorders>
            <w:vAlign w:val="center"/>
          </w:tcPr>
          <w:p w:rsidR="001B3B74" w:rsidRPr="00330015" w:rsidRDefault="001B3B74">
            <w:pPr>
              <w:rPr>
                <w:rFonts w:asciiTheme="minorEastAsia" w:eastAsiaTheme="minorEastAsia" w:hAnsiTheme="minorEastAsia" w:cs="Courier New"/>
                <w:color w:val="000000" w:themeColor="text1"/>
                <w:szCs w:val="21"/>
              </w:rPr>
            </w:pPr>
            <w:r w:rsidRPr="00330015">
              <w:rPr>
                <w:rFonts w:ascii="宋体" w:hAnsi="宋体" w:hint="eastAsia"/>
                <w:b/>
                <w:bCs/>
                <w:sz w:val="24"/>
                <w:szCs w:val="24"/>
              </w:rPr>
              <w:t>备注：采购人或招标代理机构依据法律法规和招标文件中规定的内容，对供应商的资格进行审查。未通过资格审查的供应商不进入评标；通过资格审查的供应商少于三家的，不进行评标。再次重申：供应商请认真阅读和理解上述内容，避免投标文件中有违背上述审查标准之一的情况发生而造成废标。</w:t>
            </w:r>
          </w:p>
        </w:tc>
      </w:tr>
    </w:tbl>
    <w:p w:rsidR="00460809" w:rsidRPr="00330015" w:rsidRDefault="00706E73">
      <w:pPr>
        <w:spacing w:line="360" w:lineRule="auto"/>
        <w:ind w:leftChars="-200" w:left="-420" w:rightChars="-200" w:right="-420"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3.投标文件的符合性审查</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1"/>
        <w:gridCol w:w="7891"/>
      </w:tblGrid>
      <w:tr w:rsidR="00460809" w:rsidRPr="00330015">
        <w:trPr>
          <w:cantSplit/>
          <w:trHeight w:val="312"/>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序号</w:t>
            </w:r>
          </w:p>
        </w:tc>
        <w:tc>
          <w:tcPr>
            <w:tcW w:w="7891" w:type="dxa"/>
            <w:vMerge w:val="restart"/>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评审项目</w:t>
            </w:r>
          </w:p>
        </w:tc>
      </w:tr>
      <w:tr w:rsidR="00460809" w:rsidRPr="00330015">
        <w:trPr>
          <w:cantSplit/>
          <w:trHeight w:val="312"/>
        </w:trPr>
        <w:tc>
          <w:tcPr>
            <w:tcW w:w="631" w:type="dxa"/>
            <w:vMerge/>
            <w:tcBorders>
              <w:top w:val="single" w:sz="4" w:space="0" w:color="auto"/>
              <w:left w:val="single" w:sz="4" w:space="0" w:color="auto"/>
              <w:bottom w:val="single" w:sz="4" w:space="0" w:color="auto"/>
              <w:right w:val="single" w:sz="4" w:space="0" w:color="auto"/>
            </w:tcBorders>
            <w:vAlign w:val="center"/>
          </w:tcPr>
          <w:p w:rsidR="00460809" w:rsidRPr="00330015" w:rsidRDefault="00460809">
            <w:pPr>
              <w:widowControl/>
              <w:jc w:val="left"/>
              <w:rPr>
                <w:rFonts w:asciiTheme="minorEastAsia" w:eastAsiaTheme="minorEastAsia" w:hAnsiTheme="minorEastAsia"/>
                <w:color w:val="000000" w:themeColor="text1"/>
              </w:rPr>
            </w:pPr>
          </w:p>
        </w:tc>
        <w:tc>
          <w:tcPr>
            <w:tcW w:w="7891" w:type="dxa"/>
            <w:vMerge/>
            <w:tcBorders>
              <w:top w:val="single" w:sz="4" w:space="0" w:color="auto"/>
              <w:left w:val="single" w:sz="4" w:space="0" w:color="auto"/>
              <w:bottom w:val="single" w:sz="4" w:space="0" w:color="auto"/>
              <w:right w:val="single" w:sz="4" w:space="0" w:color="auto"/>
            </w:tcBorders>
            <w:vAlign w:val="center"/>
          </w:tcPr>
          <w:p w:rsidR="00460809" w:rsidRPr="00330015" w:rsidRDefault="00460809">
            <w:pPr>
              <w:widowControl/>
              <w:jc w:val="left"/>
              <w:rPr>
                <w:rFonts w:asciiTheme="minorEastAsia" w:eastAsiaTheme="minorEastAsia" w:hAnsiTheme="minorEastAsia"/>
                <w:color w:val="000000" w:themeColor="text1"/>
              </w:rPr>
            </w:pPr>
          </w:p>
        </w:tc>
      </w:tr>
      <w:tr w:rsidR="00460809" w:rsidRPr="00330015">
        <w:trPr>
          <w:cantSplit/>
          <w:trHeight w:val="476"/>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color w:val="000000" w:themeColor="text1"/>
              </w:rPr>
              <w:t>1</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olor w:val="000000" w:themeColor="text1"/>
              </w:rPr>
            </w:pPr>
            <w:r w:rsidRPr="00330015">
              <w:rPr>
                <w:rFonts w:asciiTheme="minorEastAsia" w:eastAsiaTheme="minorEastAsia" w:hAnsiTheme="minorEastAsia" w:cs="Courier New" w:hint="eastAsia"/>
                <w:color w:val="000000" w:themeColor="text1"/>
                <w:szCs w:val="21"/>
              </w:rPr>
              <w:t>投标文件未按照招标文件规定要求密封、签署、盖章的；</w:t>
            </w:r>
          </w:p>
        </w:tc>
      </w:tr>
      <w:tr w:rsidR="00460809" w:rsidRPr="00330015">
        <w:trPr>
          <w:cantSplit/>
          <w:trHeight w:val="476"/>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2</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olor w:val="000000" w:themeColor="text1"/>
              </w:rPr>
            </w:pPr>
            <w:r w:rsidRPr="00330015">
              <w:rPr>
                <w:rFonts w:asciiTheme="minorEastAsia" w:eastAsiaTheme="minorEastAsia" w:hAnsiTheme="minorEastAsia" w:cs="Courier New" w:hint="eastAsia"/>
                <w:color w:val="000000" w:themeColor="text1"/>
                <w:szCs w:val="21"/>
              </w:rPr>
              <w:t>技术参数、技术性能不满足招标文件要求的；</w:t>
            </w:r>
          </w:p>
        </w:tc>
      </w:tr>
      <w:tr w:rsidR="00460809" w:rsidRPr="00330015">
        <w:trPr>
          <w:cantSplit/>
          <w:trHeight w:val="445"/>
        </w:trPr>
        <w:tc>
          <w:tcPr>
            <w:tcW w:w="631"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3</w:t>
            </w:r>
          </w:p>
        </w:tc>
        <w:tc>
          <w:tcPr>
            <w:tcW w:w="7891"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left"/>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投标有效期不足的；</w:t>
            </w:r>
          </w:p>
        </w:tc>
      </w:tr>
      <w:tr w:rsidR="00460809" w:rsidRPr="00330015">
        <w:trPr>
          <w:cantSplit/>
          <w:trHeight w:val="380"/>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4</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olor w:val="000000" w:themeColor="text1"/>
              </w:rPr>
            </w:pPr>
            <w:r w:rsidRPr="00330015">
              <w:rPr>
                <w:rFonts w:asciiTheme="minorEastAsia" w:eastAsiaTheme="minorEastAsia" w:hAnsiTheme="minorEastAsia" w:cs="Courier New" w:hint="eastAsia"/>
                <w:color w:val="000000" w:themeColor="text1"/>
                <w:szCs w:val="21"/>
              </w:rPr>
              <w:t>交货期不满足招标文件规定的；</w:t>
            </w:r>
          </w:p>
        </w:tc>
      </w:tr>
      <w:tr w:rsidR="00460809" w:rsidRPr="00330015">
        <w:trPr>
          <w:cantSplit/>
          <w:trHeight w:val="380"/>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5</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s="Courier New"/>
                <w:color w:val="000000" w:themeColor="text1"/>
                <w:szCs w:val="21"/>
              </w:rPr>
            </w:pPr>
            <w:r w:rsidRPr="00330015">
              <w:rPr>
                <w:rFonts w:asciiTheme="minorEastAsia" w:eastAsiaTheme="minorEastAsia" w:hAnsiTheme="minorEastAsia" w:cs="Courier New" w:hint="eastAsia"/>
                <w:color w:val="000000" w:themeColor="text1"/>
                <w:szCs w:val="21"/>
              </w:rPr>
              <w:t>投标人递交两份或两份以上内容不同的投标书，未声明哪一份有效的；</w:t>
            </w:r>
          </w:p>
        </w:tc>
      </w:tr>
      <w:tr w:rsidR="00460809" w:rsidRPr="00330015">
        <w:trPr>
          <w:cantSplit/>
          <w:trHeight w:val="380"/>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6</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s="Courier New"/>
                <w:color w:val="000000" w:themeColor="text1"/>
                <w:szCs w:val="21"/>
              </w:rPr>
            </w:pPr>
            <w:r w:rsidRPr="00330015">
              <w:rPr>
                <w:rFonts w:asciiTheme="minorEastAsia" w:eastAsiaTheme="minorEastAsia" w:hAnsiTheme="minorEastAsia" w:cs="Courier New" w:hint="eastAsia"/>
                <w:color w:val="000000" w:themeColor="text1"/>
                <w:szCs w:val="21"/>
              </w:rPr>
              <w:t>售后服务承诺未提供的；</w:t>
            </w:r>
          </w:p>
        </w:tc>
      </w:tr>
      <w:tr w:rsidR="00460809" w:rsidRPr="00330015">
        <w:trPr>
          <w:cantSplit/>
          <w:trHeight w:val="380"/>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7</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s="Courier New"/>
                <w:color w:val="000000" w:themeColor="text1"/>
                <w:szCs w:val="21"/>
              </w:rPr>
            </w:pPr>
            <w:r w:rsidRPr="00330015">
              <w:rPr>
                <w:rFonts w:asciiTheme="minorEastAsia" w:eastAsiaTheme="minorEastAsia" w:hAnsiTheme="minorEastAsia" w:cs="Courier New" w:hint="eastAsia"/>
                <w:color w:val="000000" w:themeColor="text1"/>
                <w:szCs w:val="21"/>
              </w:rPr>
              <w:t>投标报价高于投资概算的；</w:t>
            </w:r>
          </w:p>
        </w:tc>
      </w:tr>
      <w:tr w:rsidR="00460809" w:rsidRPr="00330015">
        <w:trPr>
          <w:cantSplit/>
          <w:trHeight w:val="380"/>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8</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s="Courier New"/>
                <w:color w:val="000000" w:themeColor="text1"/>
                <w:szCs w:val="21"/>
              </w:rPr>
            </w:pPr>
            <w:r w:rsidRPr="00330015">
              <w:rPr>
                <w:rFonts w:asciiTheme="minorEastAsia" w:eastAsiaTheme="minorEastAsia" w:hAnsiTheme="minorEastAsia" w:cs="Courier New" w:hint="eastAsia"/>
                <w:color w:val="000000" w:themeColor="text1"/>
                <w:szCs w:val="21"/>
              </w:rPr>
              <w:t>投标文件不符合招标文件实质性要求的；</w:t>
            </w:r>
          </w:p>
        </w:tc>
      </w:tr>
      <w:tr w:rsidR="00460809" w:rsidRPr="00330015">
        <w:trPr>
          <w:cantSplit/>
          <w:trHeight w:val="481"/>
        </w:trPr>
        <w:tc>
          <w:tcPr>
            <w:tcW w:w="631" w:type="dxa"/>
            <w:tcBorders>
              <w:top w:val="single" w:sz="4" w:space="0" w:color="auto"/>
              <w:left w:val="single" w:sz="4" w:space="0" w:color="auto"/>
              <w:bottom w:val="nil"/>
              <w:right w:val="single" w:sz="4" w:space="0" w:color="auto"/>
            </w:tcBorders>
            <w:vAlign w:val="center"/>
          </w:tcPr>
          <w:p w:rsidR="00460809" w:rsidRPr="00330015" w:rsidRDefault="00706E73">
            <w:pPr>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9</w:t>
            </w:r>
          </w:p>
        </w:tc>
        <w:tc>
          <w:tcPr>
            <w:tcW w:w="7891" w:type="dxa"/>
            <w:tcBorders>
              <w:top w:val="single" w:sz="4" w:space="0" w:color="auto"/>
              <w:left w:val="single" w:sz="4" w:space="0" w:color="auto"/>
              <w:bottom w:val="nil"/>
              <w:right w:val="single" w:sz="4" w:space="0" w:color="auto"/>
            </w:tcBorders>
            <w:vAlign w:val="center"/>
          </w:tcPr>
          <w:p w:rsidR="00460809" w:rsidRPr="00330015" w:rsidRDefault="00706E73">
            <w:pPr>
              <w:jc w:val="left"/>
              <w:rPr>
                <w:rFonts w:asciiTheme="minorEastAsia" w:eastAsiaTheme="minorEastAsia" w:hAnsiTheme="minorEastAsia"/>
                <w:color w:val="000000" w:themeColor="text1"/>
              </w:rPr>
            </w:pPr>
            <w:r w:rsidRPr="00330015">
              <w:rPr>
                <w:rFonts w:asciiTheme="minorEastAsia" w:eastAsiaTheme="minorEastAsia" w:hAnsiTheme="minorEastAsia" w:cs="Courier New" w:hint="eastAsia"/>
                <w:color w:val="000000" w:themeColor="text1"/>
                <w:szCs w:val="21"/>
              </w:rPr>
              <w:t>不符合法律、法规和招标文件规定的其他无效情形的。</w:t>
            </w:r>
          </w:p>
        </w:tc>
      </w:tr>
      <w:tr w:rsidR="00460809" w:rsidRPr="00330015">
        <w:trPr>
          <w:cantSplit/>
          <w:trHeight w:val="612"/>
        </w:trPr>
        <w:tc>
          <w:tcPr>
            <w:tcW w:w="8522" w:type="dxa"/>
            <w:gridSpan w:val="2"/>
            <w:tcBorders>
              <w:top w:val="single" w:sz="4" w:space="0" w:color="auto"/>
              <w:left w:val="single" w:sz="4" w:space="0" w:color="auto"/>
              <w:bottom w:val="single" w:sz="4" w:space="0" w:color="auto"/>
              <w:right w:val="single" w:sz="4" w:space="0" w:color="auto"/>
            </w:tcBorders>
            <w:vAlign w:val="center"/>
          </w:tcPr>
          <w:p w:rsidR="00460809" w:rsidRPr="00330015" w:rsidRDefault="00706E73">
            <w:pPr>
              <w:widowControl/>
              <w:tabs>
                <w:tab w:val="left" w:pos="312"/>
              </w:tabs>
              <w:jc w:val="center"/>
              <w:rPr>
                <w:rFonts w:asciiTheme="minorEastAsia" w:eastAsiaTheme="minorEastAsia" w:hAnsiTheme="minorEastAsia" w:cs="??Regular"/>
                <w:color w:val="000000" w:themeColor="text1"/>
                <w:kern w:val="0"/>
                <w:szCs w:val="21"/>
              </w:rPr>
            </w:pPr>
            <w:r w:rsidRPr="00330015">
              <w:rPr>
                <w:rFonts w:asciiTheme="minorEastAsia" w:eastAsiaTheme="minorEastAsia" w:hAnsiTheme="minorEastAsia" w:hint="eastAsia"/>
                <w:b/>
                <w:color w:val="000000" w:themeColor="text1"/>
              </w:rPr>
              <w:t>最终结论（通过</w:t>
            </w:r>
            <w:r w:rsidRPr="00330015">
              <w:rPr>
                <w:rFonts w:asciiTheme="minorEastAsia" w:eastAsiaTheme="minorEastAsia" w:hAnsiTheme="minorEastAsia"/>
                <w:b/>
                <w:color w:val="000000" w:themeColor="text1"/>
              </w:rPr>
              <w:t>/</w:t>
            </w:r>
            <w:r w:rsidRPr="00330015">
              <w:rPr>
                <w:rFonts w:asciiTheme="minorEastAsia" w:eastAsiaTheme="minorEastAsia" w:hAnsiTheme="minorEastAsia" w:hint="eastAsia"/>
                <w:b/>
                <w:color w:val="000000" w:themeColor="text1"/>
              </w:rPr>
              <w:t>不通过）</w:t>
            </w:r>
          </w:p>
        </w:tc>
      </w:tr>
    </w:tbl>
    <w:p w:rsidR="00460809" w:rsidRPr="00330015" w:rsidRDefault="00460809">
      <w:pPr>
        <w:spacing w:line="440" w:lineRule="exact"/>
        <w:ind w:firstLineChars="200" w:firstLine="480"/>
        <w:rPr>
          <w:rFonts w:asciiTheme="minorEastAsia" w:eastAsiaTheme="minorEastAsia" w:hAnsiTheme="minorEastAsia"/>
          <w:color w:val="000000" w:themeColor="text1"/>
          <w:sz w:val="24"/>
        </w:rPr>
      </w:pPr>
    </w:p>
    <w:p w:rsidR="00460809" w:rsidRPr="00330015" w:rsidRDefault="00460809">
      <w:pPr>
        <w:spacing w:line="300" w:lineRule="exact"/>
        <w:rPr>
          <w:rFonts w:asciiTheme="minorEastAsia" w:eastAsiaTheme="minorEastAsia" w:hAnsiTheme="minorEastAsia"/>
          <w:color w:val="000000" w:themeColor="text1"/>
          <w:sz w:val="24"/>
          <w:szCs w:val="24"/>
        </w:rPr>
      </w:pPr>
    </w:p>
    <w:p w:rsidR="00460809" w:rsidRPr="00330015" w:rsidRDefault="00706E73">
      <w:pPr>
        <w:pStyle w:val="a9"/>
        <w:spacing w:line="300" w:lineRule="exact"/>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lastRenderedPageBreak/>
        <w:t>3.评分标准</w:t>
      </w:r>
    </w:p>
    <w:p w:rsidR="00460809" w:rsidRPr="00330015" w:rsidRDefault="00460809">
      <w:pPr>
        <w:pStyle w:val="a9"/>
        <w:rPr>
          <w:rFonts w:asciiTheme="minorEastAsia" w:eastAsiaTheme="minorEastAsia" w:hAnsiTheme="minorEastAsia" w:cs="Times New Roman"/>
          <w:color w:val="000000" w:themeColor="text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961"/>
        <w:gridCol w:w="709"/>
        <w:gridCol w:w="709"/>
      </w:tblGrid>
      <w:tr w:rsidR="00460809" w:rsidRPr="00330015">
        <w:trPr>
          <w:trHeight w:val="397"/>
          <w:tblHeader/>
        </w:trPr>
        <w:tc>
          <w:tcPr>
            <w:tcW w:w="1384"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项目</w:t>
            </w:r>
          </w:p>
        </w:tc>
        <w:tc>
          <w:tcPr>
            <w:tcW w:w="6095" w:type="dxa"/>
            <w:gridSpan w:val="2"/>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评标内容</w:t>
            </w:r>
          </w:p>
        </w:tc>
        <w:tc>
          <w:tcPr>
            <w:tcW w:w="1418" w:type="dxa"/>
            <w:gridSpan w:val="2"/>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分值</w:t>
            </w:r>
          </w:p>
        </w:tc>
      </w:tr>
      <w:tr w:rsidR="00460809" w:rsidRPr="00330015">
        <w:trPr>
          <w:trHeight w:val="406"/>
        </w:trPr>
        <w:tc>
          <w:tcPr>
            <w:tcW w:w="8897" w:type="dxa"/>
            <w:gridSpan w:val="5"/>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b/>
                <w:bCs/>
                <w:color w:val="000000" w:themeColor="text1"/>
                <w:sz w:val="21"/>
                <w:szCs w:val="21"/>
              </w:rPr>
              <w:t>A：投标价格评分30分</w:t>
            </w:r>
          </w:p>
        </w:tc>
      </w:tr>
      <w:tr w:rsidR="00460809" w:rsidRPr="00330015">
        <w:trPr>
          <w:trHeight w:val="2210"/>
        </w:trPr>
        <w:tc>
          <w:tcPr>
            <w:tcW w:w="1384"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价格</w:t>
            </w:r>
          </w:p>
        </w:tc>
        <w:tc>
          <w:tcPr>
            <w:tcW w:w="6095" w:type="dxa"/>
            <w:gridSpan w:val="2"/>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投标报价得分=（评标基准价／修正后投标报价）×30%×100</w:t>
            </w:r>
          </w:p>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备注：</w:t>
            </w:r>
          </w:p>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1.投标价格评分采用低价优先法计算；</w:t>
            </w:r>
          </w:p>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2.评标基准价：满足招标文件要求且经修正，依据政府采购政策进行价格扣除后的最低报价为评标基准价；</w:t>
            </w:r>
          </w:p>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3.修正后投标报价：评标委员会以开标一览表中投标报价为基础，对其进行修正，依据政府采购政策进行价格扣除后，作为投标报价计算的依据。</w:t>
            </w:r>
          </w:p>
        </w:tc>
        <w:tc>
          <w:tcPr>
            <w:tcW w:w="1418" w:type="dxa"/>
            <w:gridSpan w:val="2"/>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30分</w:t>
            </w:r>
          </w:p>
        </w:tc>
      </w:tr>
      <w:tr w:rsidR="00460809" w:rsidRPr="00330015">
        <w:trPr>
          <w:trHeight w:val="501"/>
        </w:trPr>
        <w:tc>
          <w:tcPr>
            <w:tcW w:w="8897" w:type="dxa"/>
            <w:gridSpan w:val="5"/>
            <w:vAlign w:val="center"/>
          </w:tcPr>
          <w:p w:rsidR="00460809" w:rsidRPr="00330015" w:rsidRDefault="00706E73">
            <w:pPr>
              <w:pStyle w:val="DefaultText"/>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B：技术部分评分50分</w:t>
            </w:r>
          </w:p>
        </w:tc>
      </w:tr>
      <w:tr w:rsidR="00460809" w:rsidRPr="00330015">
        <w:trPr>
          <w:trHeight w:val="501"/>
        </w:trPr>
        <w:tc>
          <w:tcPr>
            <w:tcW w:w="1384" w:type="dxa"/>
            <w:vMerge w:val="restart"/>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olor w:val="000000" w:themeColor="text1"/>
                <w:sz w:val="21"/>
                <w:szCs w:val="21"/>
              </w:rPr>
              <w:t>对投标设备整体评价</w:t>
            </w: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lang w:eastAsia="zh-CN"/>
              </w:rPr>
              <w:t>设备说明</w:t>
            </w:r>
          </w:p>
        </w:tc>
        <w:tc>
          <w:tcPr>
            <w:tcW w:w="4961" w:type="dxa"/>
            <w:vAlign w:val="center"/>
          </w:tcPr>
          <w:p w:rsidR="00460809" w:rsidRPr="00330015" w:rsidRDefault="00706E73">
            <w:pPr>
              <w:pStyle w:val="DefaultText"/>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rPr>
              <w:t>设备具体说明通俗易懂、操作简单、方便且提供的设备完全符合招标文件的技术参数，说明详细完善的7分，设备说明一般得1-5分，未提供不得分。（可提供对外发布的的彩页、第三方检测报告、技术白皮书等说明设备的具体性能以便专家能清楚的了解所投设备的具体情况）。</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7分</w:t>
            </w:r>
          </w:p>
        </w:tc>
        <w:tc>
          <w:tcPr>
            <w:tcW w:w="709" w:type="dxa"/>
            <w:vMerge w:val="restart"/>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25分</w:t>
            </w:r>
          </w:p>
        </w:tc>
      </w:tr>
      <w:tr w:rsidR="00460809" w:rsidRPr="00330015">
        <w:trPr>
          <w:trHeight w:val="501"/>
        </w:trPr>
        <w:tc>
          <w:tcPr>
            <w:tcW w:w="1384"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lang w:eastAsia="zh-CN"/>
              </w:rPr>
              <w:t>核心技术</w:t>
            </w:r>
          </w:p>
        </w:tc>
        <w:tc>
          <w:tcPr>
            <w:tcW w:w="4961" w:type="dxa"/>
            <w:vAlign w:val="center"/>
          </w:tcPr>
          <w:p w:rsidR="00460809" w:rsidRPr="00330015" w:rsidRDefault="00706E73">
            <w:pPr>
              <w:pStyle w:val="DefaultText"/>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rPr>
              <w:t>根据主要投标设备核心技术的先进性、专利技术、引进技术的含量及产品质量在同行业中所处地位等因素评审，好7－6分，较好6－4分，一般4－2分，差0－2分</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7分</w:t>
            </w:r>
          </w:p>
        </w:tc>
        <w:tc>
          <w:tcPr>
            <w:tcW w:w="709" w:type="dxa"/>
            <w:vMerge/>
            <w:vAlign w:val="center"/>
          </w:tcPr>
          <w:p w:rsidR="00460809" w:rsidRPr="00330015" w:rsidRDefault="00460809">
            <w:pPr>
              <w:pStyle w:val="DefaultText"/>
              <w:rPr>
                <w:rFonts w:asciiTheme="minorEastAsia" w:eastAsiaTheme="minorEastAsia" w:hAnsiTheme="minorEastAsia" w:cs="仿宋"/>
                <w:color w:val="000000" w:themeColor="text1"/>
                <w:sz w:val="21"/>
                <w:szCs w:val="21"/>
              </w:rPr>
            </w:pPr>
          </w:p>
        </w:tc>
      </w:tr>
      <w:tr w:rsidR="00460809" w:rsidRPr="00330015">
        <w:trPr>
          <w:trHeight w:val="501"/>
        </w:trPr>
        <w:tc>
          <w:tcPr>
            <w:tcW w:w="1384"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lang w:eastAsia="zh-CN"/>
              </w:rPr>
              <w:t>认可程度</w:t>
            </w:r>
          </w:p>
        </w:tc>
        <w:tc>
          <w:tcPr>
            <w:tcW w:w="4961" w:type="dxa"/>
            <w:vAlign w:val="center"/>
          </w:tcPr>
          <w:p w:rsidR="00460809" w:rsidRPr="00330015" w:rsidRDefault="00706E73">
            <w:pPr>
              <w:pStyle w:val="DefaultText"/>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rPr>
              <w:t>根据用户对主要投标设备的整体评价、认可程度（用户反馈意见表或评价意见及评委掌握的情况）评审，好4－3分，较好3－2分，一般2－1分，差0－1分</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4分</w:t>
            </w:r>
          </w:p>
        </w:tc>
        <w:tc>
          <w:tcPr>
            <w:tcW w:w="709" w:type="dxa"/>
            <w:vMerge/>
            <w:vAlign w:val="center"/>
          </w:tcPr>
          <w:p w:rsidR="00460809" w:rsidRPr="00330015" w:rsidRDefault="00460809">
            <w:pPr>
              <w:pStyle w:val="DefaultText"/>
              <w:rPr>
                <w:rFonts w:asciiTheme="minorEastAsia" w:eastAsiaTheme="minorEastAsia" w:hAnsiTheme="minorEastAsia" w:cs="仿宋"/>
                <w:color w:val="000000" w:themeColor="text1"/>
                <w:sz w:val="21"/>
                <w:szCs w:val="21"/>
              </w:rPr>
            </w:pPr>
          </w:p>
        </w:tc>
      </w:tr>
      <w:tr w:rsidR="00460809" w:rsidRPr="00330015">
        <w:trPr>
          <w:trHeight w:val="501"/>
        </w:trPr>
        <w:tc>
          <w:tcPr>
            <w:tcW w:w="1384"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lang w:eastAsia="zh-CN"/>
              </w:rPr>
              <w:t>设备质量</w:t>
            </w:r>
          </w:p>
        </w:tc>
        <w:tc>
          <w:tcPr>
            <w:tcW w:w="4961" w:type="dxa"/>
            <w:vAlign w:val="center"/>
          </w:tcPr>
          <w:p w:rsidR="00460809" w:rsidRPr="00330015" w:rsidRDefault="00706E73">
            <w:pPr>
              <w:pStyle w:val="DefaultText"/>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hint="eastAsia"/>
                <w:color w:val="000000" w:themeColor="text1"/>
                <w:sz w:val="21"/>
                <w:szCs w:val="21"/>
              </w:rPr>
              <w:t>根据投标人的质量管理体系、主要投标设备的产品检测或认证情况（如有）、检测手段和质量管理水平、已投运产品故障发生率、关键零部件材质等评审，好7－6分，较好6－4分，一般4－2分，差0－2分</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7分</w:t>
            </w:r>
          </w:p>
        </w:tc>
        <w:tc>
          <w:tcPr>
            <w:tcW w:w="709" w:type="dxa"/>
            <w:vMerge/>
            <w:vAlign w:val="center"/>
          </w:tcPr>
          <w:p w:rsidR="00460809" w:rsidRPr="00330015" w:rsidRDefault="00460809">
            <w:pPr>
              <w:pStyle w:val="DefaultText"/>
              <w:rPr>
                <w:rFonts w:asciiTheme="minorEastAsia" w:eastAsiaTheme="minorEastAsia" w:hAnsiTheme="minorEastAsia" w:cs="仿宋"/>
                <w:color w:val="000000" w:themeColor="text1"/>
                <w:sz w:val="21"/>
                <w:szCs w:val="21"/>
              </w:rPr>
            </w:pPr>
          </w:p>
        </w:tc>
      </w:tr>
      <w:tr w:rsidR="00460809" w:rsidRPr="00330015">
        <w:trPr>
          <w:trHeight w:val="501"/>
        </w:trPr>
        <w:tc>
          <w:tcPr>
            <w:tcW w:w="1384" w:type="dxa"/>
            <w:vMerge w:val="restart"/>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color w:val="000000" w:themeColor="text1"/>
                <w:sz w:val="21"/>
                <w:szCs w:val="21"/>
              </w:rPr>
              <w:t>主要产品配置及技术参数</w:t>
            </w: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整体配置</w:t>
            </w:r>
          </w:p>
        </w:tc>
        <w:tc>
          <w:tcPr>
            <w:tcW w:w="4961" w:type="dxa"/>
            <w:vAlign w:val="center"/>
          </w:tcPr>
          <w:p w:rsidR="00460809" w:rsidRPr="00330015" w:rsidRDefault="00706E73">
            <w:pPr>
              <w:pStyle w:val="DefaultText"/>
              <w:rPr>
                <w:rFonts w:asciiTheme="minorEastAsia" w:eastAsiaTheme="minorEastAsia" w:hAnsiTheme="minorEastAsia"/>
                <w:color w:val="000000" w:themeColor="text1"/>
                <w:sz w:val="21"/>
                <w:szCs w:val="21"/>
              </w:rPr>
            </w:pPr>
            <w:r w:rsidRPr="00330015">
              <w:rPr>
                <w:rFonts w:asciiTheme="minorEastAsia" w:eastAsiaTheme="minorEastAsia" w:hAnsiTheme="minorEastAsia" w:cs="仿宋" w:hint="eastAsia"/>
                <w:color w:val="000000" w:themeColor="text1"/>
                <w:sz w:val="21"/>
                <w:szCs w:val="21"/>
              </w:rPr>
              <w:t>所投货物配置科学合理、详细完整,技术指标配置提供齐全，能够详细说明投标货物的计5分。配置欠合理、不详，技术参数不清，缺漏项的，每处扣1分,扣完为止。有偏离的,每项扣1分,扣完为止</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5分</w:t>
            </w:r>
          </w:p>
        </w:tc>
        <w:tc>
          <w:tcPr>
            <w:tcW w:w="709" w:type="dxa"/>
            <w:vMerge w:val="restart"/>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13分</w:t>
            </w:r>
          </w:p>
        </w:tc>
      </w:tr>
      <w:tr w:rsidR="00460809" w:rsidRPr="00330015">
        <w:trPr>
          <w:trHeight w:val="501"/>
        </w:trPr>
        <w:tc>
          <w:tcPr>
            <w:tcW w:w="1384"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配套软件</w:t>
            </w:r>
          </w:p>
        </w:tc>
        <w:tc>
          <w:tcPr>
            <w:tcW w:w="4961" w:type="dxa"/>
            <w:vAlign w:val="center"/>
          </w:tcPr>
          <w:p w:rsidR="00460809" w:rsidRPr="00330015" w:rsidRDefault="00706E73">
            <w:pPr>
              <w:pStyle w:val="DefaultText"/>
              <w:rPr>
                <w:rFonts w:asciiTheme="minorEastAsia" w:eastAsiaTheme="minorEastAsia" w:hAnsiTheme="minorEastAsia"/>
                <w:color w:val="000000" w:themeColor="text1"/>
                <w:sz w:val="21"/>
                <w:szCs w:val="21"/>
              </w:rPr>
            </w:pPr>
            <w:r w:rsidRPr="00330015">
              <w:rPr>
                <w:rFonts w:asciiTheme="minorEastAsia" w:eastAsiaTheme="minorEastAsia" w:hAnsiTheme="minorEastAsia" w:hint="eastAsia"/>
                <w:color w:val="000000" w:themeColor="text1"/>
                <w:sz w:val="21"/>
                <w:szCs w:val="21"/>
              </w:rPr>
              <w:t>根据投标设备配套的软件兼容性，可操作性、实用性等因素，综合评审确定该项得分，好3－2.5分，较好2.5－2分，一般2－1分，差0－1分</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3分</w:t>
            </w:r>
          </w:p>
        </w:tc>
        <w:tc>
          <w:tcPr>
            <w:tcW w:w="709"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r>
      <w:tr w:rsidR="00460809" w:rsidRPr="00330015">
        <w:trPr>
          <w:trHeight w:val="501"/>
        </w:trPr>
        <w:tc>
          <w:tcPr>
            <w:tcW w:w="1384"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c>
          <w:tcPr>
            <w:tcW w:w="1134" w:type="dxa"/>
            <w:vAlign w:val="center"/>
          </w:tcPr>
          <w:p w:rsidR="00460809" w:rsidRPr="00330015" w:rsidRDefault="00706E73">
            <w:pPr>
              <w:pStyle w:val="TableParagraph"/>
              <w:adjustRightInd w:val="0"/>
              <w:snapToGrid w:val="0"/>
              <w:jc w:val="center"/>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color w:val="000000" w:themeColor="text1"/>
                <w:sz w:val="21"/>
                <w:szCs w:val="21"/>
                <w:lang w:eastAsia="zh-CN"/>
              </w:rPr>
              <w:t>技术性能指标的响应程度</w:t>
            </w:r>
          </w:p>
        </w:tc>
        <w:tc>
          <w:tcPr>
            <w:tcW w:w="4961" w:type="dxa"/>
            <w:vAlign w:val="center"/>
          </w:tcPr>
          <w:p w:rsidR="00460809" w:rsidRPr="00330015" w:rsidRDefault="00706E73">
            <w:pPr>
              <w:pStyle w:val="DefaultText"/>
              <w:rPr>
                <w:rFonts w:asciiTheme="minorEastAsia" w:eastAsiaTheme="minorEastAsia" w:hAnsiTheme="minorEastAsia"/>
                <w:color w:val="000000" w:themeColor="text1"/>
                <w:sz w:val="21"/>
                <w:szCs w:val="21"/>
              </w:rPr>
            </w:pPr>
            <w:r w:rsidRPr="00330015">
              <w:rPr>
                <w:rFonts w:asciiTheme="minorEastAsia" w:eastAsiaTheme="minorEastAsia" w:hAnsiTheme="minorEastAsia" w:hint="eastAsia"/>
                <w:color w:val="000000" w:themeColor="text1"/>
                <w:sz w:val="21"/>
                <w:szCs w:val="21"/>
              </w:rPr>
              <w:t>评标委员会根据投标人对招标文件各项技术指标的响应情况综合评审，所投产品全部满足招标文件要求的得满分；投标产品中所列技术性能实质性参数指标出现负偏离的做无效投标处理；非实质性参数指标负偏离的，每出现1项根据其重要程度酌情扣0.5－1分，扣至0分为止，相同指标不得重复认定扣分</w:t>
            </w:r>
          </w:p>
        </w:tc>
        <w:tc>
          <w:tcPr>
            <w:tcW w:w="709" w:type="dxa"/>
            <w:vAlign w:val="center"/>
          </w:tcPr>
          <w:p w:rsidR="00460809" w:rsidRPr="00330015" w:rsidRDefault="00706E73">
            <w:pPr>
              <w:pStyle w:val="DefaultText"/>
              <w:jc w:val="center"/>
              <w:rPr>
                <w:rFonts w:asciiTheme="minorEastAsia" w:eastAsiaTheme="minorEastAsia" w:hAnsiTheme="minorEastAsia" w:cs="仿宋"/>
                <w:b/>
                <w:bCs/>
                <w:color w:val="000000" w:themeColor="text1"/>
                <w:sz w:val="21"/>
                <w:szCs w:val="21"/>
              </w:rPr>
            </w:pPr>
            <w:r w:rsidRPr="00330015">
              <w:rPr>
                <w:rFonts w:asciiTheme="minorEastAsia" w:eastAsiaTheme="minorEastAsia" w:hAnsiTheme="minorEastAsia" w:cs="仿宋" w:hint="eastAsia"/>
                <w:b/>
                <w:bCs/>
                <w:color w:val="000000" w:themeColor="text1"/>
                <w:sz w:val="21"/>
                <w:szCs w:val="21"/>
              </w:rPr>
              <w:t>5分</w:t>
            </w:r>
          </w:p>
        </w:tc>
        <w:tc>
          <w:tcPr>
            <w:tcW w:w="709" w:type="dxa"/>
            <w:vMerge/>
            <w:vAlign w:val="center"/>
          </w:tcPr>
          <w:p w:rsidR="00460809" w:rsidRPr="00330015" w:rsidRDefault="00460809">
            <w:pPr>
              <w:pStyle w:val="DefaultText"/>
              <w:rPr>
                <w:rFonts w:asciiTheme="minorEastAsia" w:eastAsiaTheme="minorEastAsia" w:hAnsiTheme="minorEastAsia" w:cs="仿宋"/>
                <w:b/>
                <w:bCs/>
                <w:color w:val="000000" w:themeColor="text1"/>
                <w:sz w:val="21"/>
                <w:szCs w:val="21"/>
              </w:rPr>
            </w:pPr>
          </w:p>
        </w:tc>
      </w:tr>
      <w:tr w:rsidR="00460809" w:rsidRPr="00330015">
        <w:trPr>
          <w:trHeight w:val="1300"/>
        </w:trPr>
        <w:tc>
          <w:tcPr>
            <w:tcW w:w="1384"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lastRenderedPageBreak/>
              <w:t>供货及安装方案</w:t>
            </w:r>
          </w:p>
        </w:tc>
        <w:tc>
          <w:tcPr>
            <w:tcW w:w="6095" w:type="dxa"/>
            <w:gridSpan w:val="2"/>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货物的供货、安装、调试计划（包括主要设备的供货、运输、安装、调试、辅材的安装），质量保证措施清晰完整，能够保证供应货物质量的计5分。有缺漏项，欠合理的，根据重要程度每处扣0.5－1分，扣完为止。</w:t>
            </w:r>
          </w:p>
        </w:tc>
        <w:tc>
          <w:tcPr>
            <w:tcW w:w="709"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5分</w:t>
            </w:r>
          </w:p>
        </w:tc>
        <w:tc>
          <w:tcPr>
            <w:tcW w:w="709"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5分</w:t>
            </w:r>
          </w:p>
        </w:tc>
      </w:tr>
      <w:tr w:rsidR="00460809" w:rsidRPr="00330015">
        <w:trPr>
          <w:trHeight w:val="857"/>
        </w:trPr>
        <w:tc>
          <w:tcPr>
            <w:tcW w:w="1384" w:type="dxa"/>
            <w:vAlign w:val="center"/>
          </w:tcPr>
          <w:p w:rsidR="00460809" w:rsidRPr="00330015" w:rsidRDefault="00706E73">
            <w:pPr>
              <w:pStyle w:val="TableParagraph"/>
              <w:adjustRightInd w:val="0"/>
              <w:snapToGrid w:val="0"/>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hint="eastAsia"/>
                <w:color w:val="000000" w:themeColor="text1"/>
                <w:sz w:val="21"/>
                <w:szCs w:val="21"/>
                <w:lang w:eastAsia="zh-CN"/>
              </w:rPr>
              <w:t>质保期服务能力</w:t>
            </w:r>
          </w:p>
        </w:tc>
        <w:tc>
          <w:tcPr>
            <w:tcW w:w="6095" w:type="dxa"/>
            <w:gridSpan w:val="2"/>
            <w:vAlign w:val="center"/>
          </w:tcPr>
          <w:p w:rsidR="00460809" w:rsidRPr="00330015" w:rsidRDefault="00706E73">
            <w:pPr>
              <w:pStyle w:val="TableParagraph"/>
              <w:adjustRightInd w:val="0"/>
              <w:snapToGrid w:val="0"/>
              <w:jc w:val="both"/>
              <w:rPr>
                <w:rFonts w:asciiTheme="minorEastAsia" w:eastAsiaTheme="minorEastAsia" w:hAnsiTheme="minorEastAsia" w:cs="仿宋"/>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根据投标人的售后服务体系、在本项目所在地有无常设机构、售后服务人员和质保期、维护保养期服务（包括费用）承诺评审，好5－4分，较好3－2分，一般1分，差0分</w:t>
            </w:r>
          </w:p>
        </w:tc>
        <w:tc>
          <w:tcPr>
            <w:tcW w:w="709"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5分</w:t>
            </w:r>
          </w:p>
        </w:tc>
        <w:tc>
          <w:tcPr>
            <w:tcW w:w="709"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5分</w:t>
            </w:r>
          </w:p>
        </w:tc>
      </w:tr>
      <w:tr w:rsidR="00460809" w:rsidRPr="00330015">
        <w:trPr>
          <w:trHeight w:val="813"/>
        </w:trPr>
        <w:tc>
          <w:tcPr>
            <w:tcW w:w="1384"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hint="eastAsia"/>
                <w:color w:val="000000" w:themeColor="text1"/>
                <w:sz w:val="21"/>
                <w:szCs w:val="21"/>
              </w:rPr>
              <w:t>增值服务</w:t>
            </w:r>
          </w:p>
        </w:tc>
        <w:tc>
          <w:tcPr>
            <w:tcW w:w="6095" w:type="dxa"/>
            <w:gridSpan w:val="2"/>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hint="eastAsia"/>
                <w:color w:val="000000" w:themeColor="text1"/>
                <w:sz w:val="21"/>
                <w:szCs w:val="21"/>
              </w:rPr>
              <w:t>未纳入原采购需求内，但投标人承诺能够额外提供的增值服务、保障承诺、延长质保、免费服务等，每项加0.5分，加满为止，无增值服务得0分</w:t>
            </w:r>
          </w:p>
        </w:tc>
        <w:tc>
          <w:tcPr>
            <w:tcW w:w="709"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2分</w:t>
            </w:r>
          </w:p>
        </w:tc>
        <w:tc>
          <w:tcPr>
            <w:tcW w:w="709"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2分</w:t>
            </w:r>
          </w:p>
        </w:tc>
      </w:tr>
      <w:tr w:rsidR="00460809" w:rsidRPr="00330015">
        <w:trPr>
          <w:trHeight w:val="494"/>
        </w:trPr>
        <w:tc>
          <w:tcPr>
            <w:tcW w:w="8897" w:type="dxa"/>
            <w:gridSpan w:val="5"/>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b/>
                <w:bCs/>
                <w:color w:val="000000" w:themeColor="text1"/>
                <w:sz w:val="21"/>
                <w:szCs w:val="21"/>
              </w:rPr>
              <w:t>C：商务部分评分20分</w:t>
            </w:r>
          </w:p>
        </w:tc>
      </w:tr>
      <w:tr w:rsidR="00460809" w:rsidRPr="00330015">
        <w:trPr>
          <w:trHeight w:val="988"/>
        </w:trPr>
        <w:tc>
          <w:tcPr>
            <w:tcW w:w="1384" w:type="dxa"/>
            <w:vAlign w:val="center"/>
          </w:tcPr>
          <w:p w:rsidR="00460809" w:rsidRPr="00330015" w:rsidRDefault="00706E73">
            <w:pPr>
              <w:pStyle w:val="TableParagraph"/>
              <w:adjustRightInd w:val="0"/>
              <w:snapToGrid w:val="0"/>
              <w:jc w:val="center"/>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近三年类似业绩</w:t>
            </w:r>
          </w:p>
        </w:tc>
        <w:tc>
          <w:tcPr>
            <w:tcW w:w="6095" w:type="dxa"/>
            <w:gridSpan w:val="2"/>
            <w:vAlign w:val="center"/>
          </w:tcPr>
          <w:p w:rsidR="00460809" w:rsidRPr="00330015" w:rsidRDefault="00706E73">
            <w:pPr>
              <w:pStyle w:val="TableParagraph"/>
              <w:adjustRightInd w:val="0"/>
              <w:snapToGrid w:val="0"/>
              <w:jc w:val="both"/>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提供自</w:t>
            </w:r>
            <w:r w:rsidR="001B3B74" w:rsidRPr="00330015">
              <w:rPr>
                <w:rFonts w:asciiTheme="minorEastAsia" w:eastAsiaTheme="minorEastAsia" w:hAnsiTheme="minorEastAsia" w:hint="eastAsia"/>
                <w:color w:val="000000" w:themeColor="text1"/>
                <w:sz w:val="21"/>
                <w:szCs w:val="21"/>
                <w:lang w:eastAsia="zh-CN"/>
              </w:rPr>
              <w:t>2018年1月1日</w:t>
            </w:r>
            <w:r w:rsidRPr="00330015">
              <w:rPr>
                <w:rFonts w:asciiTheme="minorEastAsia" w:eastAsiaTheme="minorEastAsia" w:hAnsiTheme="minorEastAsia" w:hint="eastAsia"/>
                <w:color w:val="000000" w:themeColor="text1"/>
                <w:sz w:val="21"/>
                <w:szCs w:val="21"/>
                <w:lang w:eastAsia="zh-CN"/>
              </w:rPr>
              <w:t>至今（以合同签订日期为准）已完成的类似业绩（供货合同作为评判依据），每提供一项得2分；最多得10分。</w:t>
            </w:r>
          </w:p>
        </w:tc>
        <w:tc>
          <w:tcPr>
            <w:tcW w:w="1418" w:type="dxa"/>
            <w:gridSpan w:val="2"/>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10分</w:t>
            </w:r>
          </w:p>
        </w:tc>
      </w:tr>
      <w:tr w:rsidR="00460809" w:rsidRPr="00330015">
        <w:trPr>
          <w:trHeight w:val="988"/>
        </w:trPr>
        <w:tc>
          <w:tcPr>
            <w:tcW w:w="1384" w:type="dxa"/>
            <w:vAlign w:val="center"/>
          </w:tcPr>
          <w:p w:rsidR="00460809" w:rsidRPr="00330015" w:rsidRDefault="00706E73">
            <w:pPr>
              <w:pStyle w:val="TableParagraph"/>
              <w:adjustRightInd w:val="0"/>
              <w:snapToGrid w:val="0"/>
              <w:jc w:val="center"/>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技术能力</w:t>
            </w:r>
          </w:p>
        </w:tc>
        <w:tc>
          <w:tcPr>
            <w:tcW w:w="6095" w:type="dxa"/>
            <w:gridSpan w:val="2"/>
            <w:vAlign w:val="center"/>
          </w:tcPr>
          <w:p w:rsidR="00460809" w:rsidRPr="00330015" w:rsidRDefault="00706E73">
            <w:pPr>
              <w:pStyle w:val="TableParagraph"/>
              <w:adjustRightInd w:val="0"/>
              <w:snapToGrid w:val="0"/>
              <w:jc w:val="both"/>
              <w:rPr>
                <w:rFonts w:asciiTheme="minorEastAsia" w:eastAsiaTheme="minorEastAsia" w:hAnsiTheme="minorEastAsia"/>
                <w:color w:val="000000" w:themeColor="text1"/>
                <w:sz w:val="21"/>
                <w:szCs w:val="21"/>
                <w:lang w:eastAsia="zh-CN"/>
              </w:rPr>
            </w:pPr>
            <w:r w:rsidRPr="00330015">
              <w:rPr>
                <w:rFonts w:asciiTheme="minorEastAsia" w:eastAsiaTheme="minorEastAsia" w:hAnsiTheme="minorEastAsia" w:hint="eastAsia"/>
                <w:color w:val="000000" w:themeColor="text1"/>
                <w:sz w:val="21"/>
                <w:szCs w:val="21"/>
                <w:lang w:eastAsia="zh-CN"/>
              </w:rPr>
              <w:t>根据投标人的生产技术和工艺、管理水平等因素评审，好2-1.5分，较好1.5－1分，一般1-0.5分，差0－0.5分。</w:t>
            </w:r>
          </w:p>
        </w:tc>
        <w:tc>
          <w:tcPr>
            <w:tcW w:w="1418" w:type="dxa"/>
            <w:gridSpan w:val="2"/>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2分</w:t>
            </w:r>
          </w:p>
        </w:tc>
      </w:tr>
      <w:tr w:rsidR="00460809" w:rsidRPr="00330015">
        <w:trPr>
          <w:trHeight w:val="988"/>
        </w:trPr>
        <w:tc>
          <w:tcPr>
            <w:tcW w:w="1384"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售后服务保障</w:t>
            </w:r>
          </w:p>
        </w:tc>
        <w:tc>
          <w:tcPr>
            <w:tcW w:w="6095" w:type="dxa"/>
            <w:gridSpan w:val="2"/>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售后服务说明,保修、售后服务方案,维修服务响应时间、修复时间、应急处理等售后计划措施完整、内容齐全得6-4分。方案措施不完整、内容不全得0-4分，未提供的不得分。</w:t>
            </w:r>
          </w:p>
        </w:tc>
        <w:tc>
          <w:tcPr>
            <w:tcW w:w="1418" w:type="dxa"/>
            <w:gridSpan w:val="2"/>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6分</w:t>
            </w:r>
          </w:p>
        </w:tc>
      </w:tr>
      <w:tr w:rsidR="00460809" w:rsidRPr="00330015">
        <w:trPr>
          <w:trHeight w:val="738"/>
        </w:trPr>
        <w:tc>
          <w:tcPr>
            <w:tcW w:w="1384" w:type="dxa"/>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投标文件编制质量</w:t>
            </w:r>
          </w:p>
        </w:tc>
        <w:tc>
          <w:tcPr>
            <w:tcW w:w="6095" w:type="dxa"/>
            <w:gridSpan w:val="2"/>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投标文件编制内容完整、工整，目录清晰，投标文件编制中有个别漏项，不完整的予以扣分。</w:t>
            </w:r>
          </w:p>
        </w:tc>
        <w:tc>
          <w:tcPr>
            <w:tcW w:w="1418" w:type="dxa"/>
            <w:gridSpan w:val="2"/>
            <w:vAlign w:val="center"/>
          </w:tcPr>
          <w:p w:rsidR="00460809" w:rsidRPr="00330015" w:rsidRDefault="00706E73">
            <w:pPr>
              <w:pStyle w:val="DefaultText"/>
              <w:jc w:val="center"/>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2分</w:t>
            </w:r>
          </w:p>
        </w:tc>
      </w:tr>
      <w:tr w:rsidR="00460809" w:rsidRPr="00330015">
        <w:trPr>
          <w:trHeight w:val="406"/>
        </w:trPr>
        <w:tc>
          <w:tcPr>
            <w:tcW w:w="8897" w:type="dxa"/>
            <w:gridSpan w:val="5"/>
            <w:vAlign w:val="center"/>
          </w:tcPr>
          <w:p w:rsidR="00460809" w:rsidRPr="00330015" w:rsidRDefault="00706E73">
            <w:pPr>
              <w:pStyle w:val="DefaultTex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b/>
                <w:bCs/>
                <w:color w:val="000000" w:themeColor="text1"/>
                <w:sz w:val="21"/>
                <w:szCs w:val="21"/>
              </w:rPr>
              <w:t>属于中小企业评标优惠内容及价格扣除幅度，本项目的价格扣除为6%。</w:t>
            </w:r>
          </w:p>
        </w:tc>
      </w:tr>
      <w:tr w:rsidR="00460809" w:rsidRPr="00330015">
        <w:trPr>
          <w:trHeight w:val="585"/>
        </w:trPr>
        <w:tc>
          <w:tcPr>
            <w:tcW w:w="8897" w:type="dxa"/>
            <w:gridSpan w:val="5"/>
            <w:vAlign w:val="center"/>
          </w:tcPr>
          <w:p w:rsidR="001B3B74" w:rsidRPr="00330015" w:rsidRDefault="001B3B74" w:rsidP="001B3B74">
            <w:pPr>
              <w:pStyle w:val="DefaultText"/>
              <w:spacing w:line="300" w:lineRule="exac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根据中华人民共和国财政部、中华人民共和国工业和信息化部《政府采购促进中小企业发展管理办法》（财库[2020]46号）文件的规定，属于中小企业评标优惠内容及幅度如下：</w:t>
            </w:r>
          </w:p>
          <w:p w:rsidR="001B3B74" w:rsidRPr="00330015" w:rsidRDefault="001B3B74" w:rsidP="001B3B74">
            <w:pPr>
              <w:pStyle w:val="DefaultText"/>
              <w:spacing w:line="300" w:lineRule="exac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rsidR="00460809" w:rsidRPr="00330015" w:rsidRDefault="001B3B74" w:rsidP="001B3B74">
            <w:pPr>
              <w:pStyle w:val="DefaultText"/>
              <w:spacing w:line="300" w:lineRule="exac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color w:val="000000" w:themeColor="text1"/>
                <w:sz w:val="21"/>
                <w:szCs w:val="21"/>
              </w:rPr>
              <w:t>产品符合促进中小企业（监狱企业、残疾人福利性单位）发展政策的，对小型和微型企业（监狱企业、残疾人福利性单位）产品的价格给予6%的扣除，用扣除后的价格参与评审打分。若投标人和小微企业的产品/服务制造商有一个符合小微企业条件，并且提供了《中小企业声明函》及加盖单位公章的声明函附件（须说明投标人和产品/服务制造商的从业人员、营业收入、资产总额、应纳税所得额等相关情况）的，则其评标价=投标人报价中属于小型和微型企业产品/服务的价格部分×（100%-6%）+投标人报价中不属于小型和微型企业产品/服务的价格部分；否则，其评标价=投标人报价。注:小型、微型企业提供中型（或大型）企业制造的货物的，视同为中型（或大型）企业，不享受本项优惠。</w:t>
            </w:r>
          </w:p>
        </w:tc>
      </w:tr>
      <w:tr w:rsidR="00460809" w:rsidRPr="00330015">
        <w:trPr>
          <w:trHeight w:val="742"/>
        </w:trPr>
        <w:tc>
          <w:tcPr>
            <w:tcW w:w="8897" w:type="dxa"/>
            <w:gridSpan w:val="5"/>
            <w:vAlign w:val="center"/>
          </w:tcPr>
          <w:p w:rsidR="00460809" w:rsidRPr="00330015" w:rsidRDefault="00706E73">
            <w:pPr>
              <w:pStyle w:val="DefaultText"/>
              <w:spacing w:line="340" w:lineRule="exact"/>
              <w:rPr>
                <w:rFonts w:asciiTheme="minorEastAsia" w:eastAsiaTheme="minorEastAsia" w:hAnsiTheme="minorEastAsia" w:cs="仿宋"/>
                <w:color w:val="000000" w:themeColor="text1"/>
                <w:sz w:val="21"/>
                <w:szCs w:val="21"/>
              </w:rPr>
            </w:pPr>
            <w:r w:rsidRPr="00330015">
              <w:rPr>
                <w:rFonts w:asciiTheme="minorEastAsia" w:eastAsiaTheme="minorEastAsia" w:hAnsiTheme="minorEastAsia" w:cs="仿宋" w:hint="eastAsia"/>
                <w:b/>
                <w:bCs/>
                <w:color w:val="000000" w:themeColor="text1"/>
                <w:sz w:val="21"/>
                <w:szCs w:val="21"/>
              </w:rPr>
              <w:t>属于享受政府采购支持政策的残疾人福利性单位评标优惠内容及价格扣除幅度按小型、微型企业评标中价格扣除,残疾人福利性单位属于小型、微型企业的，不重复享受政策。本项目的价格扣除为6%。</w:t>
            </w:r>
          </w:p>
        </w:tc>
      </w:tr>
    </w:tbl>
    <w:p w:rsidR="00460809" w:rsidRPr="00330015" w:rsidRDefault="00460809">
      <w:pPr>
        <w:rPr>
          <w:rFonts w:asciiTheme="minorEastAsia" w:eastAsiaTheme="minorEastAsia" w:hAnsiTheme="minorEastAsia"/>
          <w:color w:val="000000" w:themeColor="text1"/>
        </w:rPr>
      </w:pPr>
    </w:p>
    <w:p w:rsidR="00460809" w:rsidRPr="00330015" w:rsidRDefault="00460809">
      <w:pPr>
        <w:rPr>
          <w:rFonts w:asciiTheme="minorEastAsia" w:eastAsiaTheme="minorEastAsia" w:hAnsiTheme="minorEastAsia"/>
          <w:color w:val="000000" w:themeColor="text1"/>
        </w:rPr>
      </w:pPr>
    </w:p>
    <w:p w:rsidR="00460809" w:rsidRPr="00330015" w:rsidRDefault="00706E73">
      <w:pPr>
        <w:pStyle w:val="7"/>
        <w:jc w:val="center"/>
        <w:rPr>
          <w:rFonts w:asciiTheme="minorEastAsia" w:eastAsiaTheme="minorEastAsia" w:hAnsiTheme="minorEastAsia"/>
          <w:color w:val="000000" w:themeColor="text1"/>
          <w:sz w:val="28"/>
          <w:szCs w:val="28"/>
        </w:rPr>
      </w:pPr>
      <w:r w:rsidRPr="00330015">
        <w:rPr>
          <w:rFonts w:asciiTheme="minorEastAsia" w:eastAsiaTheme="minorEastAsia" w:hAnsiTheme="minorEastAsia" w:hint="eastAsia"/>
          <w:color w:val="000000" w:themeColor="text1"/>
          <w:sz w:val="28"/>
          <w:szCs w:val="28"/>
        </w:rPr>
        <w:lastRenderedPageBreak/>
        <w:t>第四章　拟签订的合同文本</w:t>
      </w:r>
    </w:p>
    <w:p w:rsidR="00460809" w:rsidRPr="00330015" w:rsidRDefault="00460809">
      <w:pPr>
        <w:rPr>
          <w:rFonts w:asciiTheme="minorEastAsia" w:eastAsiaTheme="minorEastAsia" w:hAnsiTheme="minorEastAsia"/>
          <w:color w:val="000000" w:themeColor="text1"/>
        </w:rPr>
      </w:pPr>
    </w:p>
    <w:p w:rsidR="00460809" w:rsidRPr="00330015" w:rsidRDefault="00460809">
      <w:pPr>
        <w:rPr>
          <w:rFonts w:asciiTheme="minorEastAsia" w:eastAsiaTheme="minorEastAsia" w:hAnsiTheme="minorEastAsia"/>
          <w:color w:val="000000" w:themeColor="text1"/>
        </w:rPr>
      </w:pPr>
      <w:bookmarkStart w:id="0" w:name="OLE_LINK1"/>
    </w:p>
    <w:p w:rsidR="00460809" w:rsidRPr="00330015" w:rsidRDefault="00460809">
      <w:pPr>
        <w:rPr>
          <w:rFonts w:asciiTheme="minorEastAsia" w:eastAsiaTheme="minorEastAsia" w:hAnsiTheme="minorEastAsia" w:cstheme="minorEastAsia"/>
          <w:color w:val="000000" w:themeColor="text1"/>
        </w:rPr>
      </w:pPr>
    </w:p>
    <w:p w:rsidR="00460809" w:rsidRPr="00330015" w:rsidRDefault="00706E73">
      <w:pPr>
        <w:jc w:val="center"/>
        <w:rPr>
          <w:rFonts w:asciiTheme="minorEastAsia" w:eastAsiaTheme="minorEastAsia" w:hAnsiTheme="minorEastAsia" w:cstheme="minorEastAsia"/>
          <w:color w:val="000000" w:themeColor="text1"/>
          <w:sz w:val="84"/>
          <w:szCs w:val="84"/>
        </w:rPr>
      </w:pPr>
      <w:r w:rsidRPr="00330015">
        <w:rPr>
          <w:rFonts w:asciiTheme="minorEastAsia" w:eastAsiaTheme="minorEastAsia" w:hAnsiTheme="minorEastAsia" w:cstheme="minorEastAsia" w:hint="eastAsia"/>
          <w:color w:val="000000" w:themeColor="text1"/>
          <w:sz w:val="84"/>
          <w:szCs w:val="84"/>
        </w:rPr>
        <w:t>新  疆  大  学</w:t>
      </w:r>
    </w:p>
    <w:p w:rsidR="00460809" w:rsidRPr="00330015" w:rsidRDefault="00706E73">
      <w:pPr>
        <w:jc w:val="center"/>
        <w:rPr>
          <w:rFonts w:asciiTheme="minorEastAsia" w:eastAsiaTheme="minorEastAsia" w:hAnsiTheme="minorEastAsia" w:cstheme="minorEastAsia"/>
          <w:color w:val="000000" w:themeColor="text1"/>
          <w:sz w:val="48"/>
          <w:szCs w:val="48"/>
        </w:rPr>
      </w:pPr>
      <w:r w:rsidRPr="00330015">
        <w:rPr>
          <w:rFonts w:asciiTheme="minorEastAsia" w:eastAsiaTheme="minorEastAsia" w:hAnsiTheme="minorEastAsia" w:cstheme="minorEastAsia" w:hint="eastAsia"/>
          <w:color w:val="000000" w:themeColor="text1"/>
          <w:sz w:val="48"/>
          <w:szCs w:val="48"/>
        </w:rPr>
        <w:t>（国产设备）</w:t>
      </w:r>
    </w:p>
    <w:p w:rsidR="00460809" w:rsidRPr="00330015" w:rsidRDefault="00706E73">
      <w:pPr>
        <w:jc w:val="center"/>
        <w:rPr>
          <w:rFonts w:asciiTheme="minorEastAsia" w:eastAsiaTheme="minorEastAsia" w:hAnsiTheme="minorEastAsia" w:cstheme="minorEastAsia"/>
          <w:color w:val="000000" w:themeColor="text1"/>
          <w:sz w:val="48"/>
          <w:szCs w:val="48"/>
        </w:rPr>
      </w:pPr>
      <w:r w:rsidRPr="00330015">
        <w:rPr>
          <w:rFonts w:asciiTheme="minorEastAsia" w:eastAsiaTheme="minorEastAsia" w:hAnsiTheme="minorEastAsia" w:cstheme="minorEastAsia" w:hint="eastAsia"/>
          <w:color w:val="000000" w:themeColor="text1"/>
          <w:sz w:val="48"/>
          <w:szCs w:val="48"/>
        </w:rPr>
        <w:t>（设备类招标采购）</w:t>
      </w:r>
    </w:p>
    <w:p w:rsidR="00460809" w:rsidRPr="00330015" w:rsidRDefault="00460809">
      <w:pPr>
        <w:jc w:val="center"/>
        <w:rPr>
          <w:rFonts w:asciiTheme="minorEastAsia" w:eastAsiaTheme="minorEastAsia" w:hAnsiTheme="minorEastAsia" w:cstheme="minorEastAsia"/>
          <w:color w:val="000000" w:themeColor="text1"/>
          <w:sz w:val="44"/>
          <w:szCs w:val="44"/>
        </w:rPr>
      </w:pPr>
    </w:p>
    <w:p w:rsidR="00460809" w:rsidRPr="00330015" w:rsidRDefault="00706E73">
      <w:pPr>
        <w:jc w:val="center"/>
        <w:rPr>
          <w:rFonts w:asciiTheme="minorEastAsia" w:eastAsiaTheme="minorEastAsia" w:hAnsiTheme="minorEastAsia" w:cstheme="minorEastAsia"/>
          <w:color w:val="000000" w:themeColor="text1"/>
          <w:sz w:val="84"/>
          <w:szCs w:val="84"/>
        </w:rPr>
      </w:pPr>
      <w:r w:rsidRPr="00330015">
        <w:rPr>
          <w:rFonts w:asciiTheme="minorEastAsia" w:eastAsiaTheme="minorEastAsia" w:hAnsiTheme="minorEastAsia" w:cstheme="minorEastAsia" w:hint="eastAsia"/>
          <w:color w:val="000000" w:themeColor="text1"/>
          <w:sz w:val="84"/>
          <w:szCs w:val="84"/>
        </w:rPr>
        <w:t>供</w:t>
      </w:r>
    </w:p>
    <w:p w:rsidR="00460809" w:rsidRPr="00330015" w:rsidRDefault="00706E73">
      <w:pPr>
        <w:jc w:val="center"/>
        <w:rPr>
          <w:rFonts w:asciiTheme="minorEastAsia" w:eastAsiaTheme="minorEastAsia" w:hAnsiTheme="minorEastAsia" w:cstheme="minorEastAsia"/>
          <w:color w:val="000000" w:themeColor="text1"/>
          <w:sz w:val="84"/>
          <w:szCs w:val="84"/>
        </w:rPr>
      </w:pPr>
      <w:r w:rsidRPr="00330015">
        <w:rPr>
          <w:rFonts w:asciiTheme="minorEastAsia" w:eastAsiaTheme="minorEastAsia" w:hAnsiTheme="minorEastAsia" w:cstheme="minorEastAsia" w:hint="eastAsia"/>
          <w:color w:val="000000" w:themeColor="text1"/>
          <w:sz w:val="84"/>
          <w:szCs w:val="84"/>
        </w:rPr>
        <w:t>货</w:t>
      </w:r>
    </w:p>
    <w:p w:rsidR="00460809" w:rsidRPr="00330015" w:rsidRDefault="00706E73">
      <w:pPr>
        <w:jc w:val="center"/>
        <w:rPr>
          <w:rFonts w:asciiTheme="minorEastAsia" w:eastAsiaTheme="minorEastAsia" w:hAnsiTheme="minorEastAsia" w:cstheme="minorEastAsia"/>
          <w:color w:val="000000" w:themeColor="text1"/>
          <w:sz w:val="84"/>
          <w:szCs w:val="84"/>
        </w:rPr>
      </w:pPr>
      <w:r w:rsidRPr="00330015">
        <w:rPr>
          <w:rFonts w:asciiTheme="minorEastAsia" w:eastAsiaTheme="minorEastAsia" w:hAnsiTheme="minorEastAsia" w:cstheme="minorEastAsia" w:hint="eastAsia"/>
          <w:color w:val="000000" w:themeColor="text1"/>
          <w:sz w:val="84"/>
          <w:szCs w:val="84"/>
        </w:rPr>
        <w:t>合</w:t>
      </w:r>
    </w:p>
    <w:p w:rsidR="00460809" w:rsidRPr="00330015" w:rsidRDefault="00706E73">
      <w:pPr>
        <w:jc w:val="center"/>
        <w:rPr>
          <w:rFonts w:asciiTheme="minorEastAsia" w:eastAsiaTheme="minorEastAsia" w:hAnsiTheme="minorEastAsia" w:cstheme="minorEastAsia"/>
          <w:color w:val="000000" w:themeColor="text1"/>
          <w:sz w:val="84"/>
          <w:szCs w:val="84"/>
        </w:rPr>
      </w:pPr>
      <w:r w:rsidRPr="00330015">
        <w:rPr>
          <w:rFonts w:asciiTheme="minorEastAsia" w:eastAsiaTheme="minorEastAsia" w:hAnsiTheme="minorEastAsia" w:cstheme="minorEastAsia" w:hint="eastAsia"/>
          <w:color w:val="000000" w:themeColor="text1"/>
          <w:sz w:val="84"/>
          <w:szCs w:val="84"/>
        </w:rPr>
        <w:t>同</w:t>
      </w:r>
    </w:p>
    <w:p w:rsidR="00460809" w:rsidRPr="00330015" w:rsidRDefault="00460809">
      <w:pPr>
        <w:rPr>
          <w:rFonts w:asciiTheme="minorEastAsia" w:eastAsiaTheme="minorEastAsia" w:hAnsiTheme="minorEastAsia" w:cstheme="minorEastAsia"/>
          <w:color w:val="000000" w:themeColor="text1"/>
          <w:sz w:val="36"/>
          <w:szCs w:val="36"/>
        </w:rPr>
      </w:pPr>
    </w:p>
    <w:p w:rsidR="00460809" w:rsidRPr="00330015" w:rsidRDefault="00460809">
      <w:pPr>
        <w:rPr>
          <w:rFonts w:asciiTheme="minorEastAsia" w:eastAsiaTheme="minorEastAsia" w:hAnsiTheme="minorEastAsia" w:cstheme="minorEastAsia"/>
          <w:color w:val="000000" w:themeColor="text1"/>
          <w:sz w:val="36"/>
          <w:szCs w:val="36"/>
        </w:rPr>
      </w:pPr>
    </w:p>
    <w:p w:rsidR="00460809" w:rsidRPr="00330015" w:rsidRDefault="00460809">
      <w:pPr>
        <w:rPr>
          <w:rFonts w:asciiTheme="minorEastAsia" w:eastAsiaTheme="minorEastAsia" w:hAnsiTheme="minorEastAsia" w:cstheme="minorEastAsia"/>
          <w:color w:val="000000" w:themeColor="text1"/>
          <w:sz w:val="36"/>
          <w:szCs w:val="36"/>
        </w:rPr>
      </w:pPr>
    </w:p>
    <w:p w:rsidR="00460809" w:rsidRPr="00330015" w:rsidRDefault="00706E73">
      <w:pPr>
        <w:ind w:firstLineChars="400" w:firstLine="1200"/>
        <w:rPr>
          <w:rFonts w:asciiTheme="minorEastAsia" w:eastAsiaTheme="minorEastAsia" w:hAnsiTheme="minorEastAsia" w:cstheme="minorEastAsia"/>
          <w:color w:val="000000" w:themeColor="text1"/>
          <w:spacing w:val="54"/>
          <w:kern w:val="4"/>
          <w:sz w:val="30"/>
          <w:szCs w:val="30"/>
        </w:rPr>
      </w:pPr>
      <w:r w:rsidRPr="00330015">
        <w:rPr>
          <w:rFonts w:asciiTheme="minorEastAsia" w:eastAsiaTheme="minorEastAsia" w:hAnsiTheme="minorEastAsia" w:cstheme="minorEastAsia" w:hint="eastAsia"/>
          <w:color w:val="000000" w:themeColor="text1"/>
          <w:sz w:val="30"/>
          <w:szCs w:val="30"/>
        </w:rPr>
        <w:t>招标项目名称：</w:t>
      </w:r>
    </w:p>
    <w:p w:rsidR="00460809" w:rsidRPr="00330015" w:rsidRDefault="00706E73">
      <w:pPr>
        <w:ind w:leftChars="572" w:left="3151" w:hangingChars="650" w:hanging="19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招标文件编号：</w:t>
      </w:r>
    </w:p>
    <w:p w:rsidR="00460809" w:rsidRPr="00330015" w:rsidRDefault="00706E73">
      <w:p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br w:type="page"/>
      </w:r>
      <w:r w:rsidRPr="00330015">
        <w:rPr>
          <w:rFonts w:asciiTheme="minorEastAsia" w:eastAsiaTheme="minorEastAsia" w:hAnsiTheme="minorEastAsia" w:cstheme="minorEastAsia" w:hint="eastAsia"/>
          <w:color w:val="000000" w:themeColor="text1"/>
          <w:sz w:val="32"/>
          <w:szCs w:val="32"/>
        </w:rPr>
        <w:lastRenderedPageBreak/>
        <w:t>新疆大学合同填写说明：</w:t>
      </w:r>
    </w:p>
    <w:p w:rsidR="00460809" w:rsidRPr="00330015" w:rsidRDefault="00706E73">
      <w:pPr>
        <w:numPr>
          <w:ilvl w:val="0"/>
          <w:numId w:val="1"/>
        </w:num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t>本合同为限制性编辑的制式合同模板，未经合同签订双方同意不得对限制编辑内容进行修改。</w:t>
      </w:r>
    </w:p>
    <w:p w:rsidR="00460809" w:rsidRPr="00330015" w:rsidRDefault="00706E73">
      <w:pPr>
        <w:numPr>
          <w:ilvl w:val="0"/>
          <w:numId w:val="1"/>
        </w:num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t>合同信息内容电话、传真、开户行号等如无使用“/”代替。</w:t>
      </w:r>
    </w:p>
    <w:p w:rsidR="00460809" w:rsidRPr="00330015" w:rsidRDefault="00706E73">
      <w:pPr>
        <w:numPr>
          <w:ilvl w:val="0"/>
          <w:numId w:val="1"/>
        </w:num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t>设备（家具）参数必须详细列出。</w:t>
      </w:r>
    </w:p>
    <w:p w:rsidR="00460809" w:rsidRPr="00330015" w:rsidRDefault="00706E73">
      <w:pPr>
        <w:numPr>
          <w:ilvl w:val="0"/>
          <w:numId w:val="1"/>
        </w:num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t>合同打印方式双面打印。</w:t>
      </w:r>
    </w:p>
    <w:p w:rsidR="00460809" w:rsidRPr="00330015" w:rsidRDefault="00706E73">
      <w:pPr>
        <w:numPr>
          <w:ilvl w:val="0"/>
          <w:numId w:val="1"/>
        </w:num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t>合同签订需双方加盖骑缝章。</w:t>
      </w:r>
    </w:p>
    <w:p w:rsidR="00460809" w:rsidRPr="00330015" w:rsidRDefault="00706E73">
      <w:pPr>
        <w:rPr>
          <w:rFonts w:asciiTheme="minorEastAsia" w:eastAsiaTheme="minorEastAsia" w:hAnsiTheme="minorEastAsia" w:cstheme="minorEastAsia"/>
          <w:color w:val="000000" w:themeColor="text1"/>
          <w:sz w:val="32"/>
          <w:szCs w:val="32"/>
        </w:rPr>
      </w:pPr>
      <w:r w:rsidRPr="00330015">
        <w:rPr>
          <w:rFonts w:asciiTheme="minorEastAsia" w:eastAsiaTheme="minorEastAsia" w:hAnsiTheme="minorEastAsia" w:cstheme="minorEastAsia" w:hint="eastAsia"/>
          <w:color w:val="000000" w:themeColor="text1"/>
          <w:sz w:val="32"/>
          <w:szCs w:val="32"/>
        </w:rPr>
        <w:br w:type="page"/>
      </w:r>
    </w:p>
    <w:p w:rsidR="00460809" w:rsidRPr="00330015" w:rsidRDefault="00706E73">
      <w:pPr>
        <w:jc w:val="center"/>
        <w:rPr>
          <w:rFonts w:asciiTheme="minorEastAsia" w:eastAsiaTheme="minorEastAsia" w:hAnsiTheme="minorEastAsia" w:cstheme="minorEastAsia"/>
          <w:color w:val="000000" w:themeColor="text1"/>
          <w:sz w:val="44"/>
          <w:szCs w:val="44"/>
        </w:rPr>
      </w:pPr>
      <w:r w:rsidRPr="00330015">
        <w:rPr>
          <w:rFonts w:asciiTheme="minorEastAsia" w:eastAsiaTheme="minorEastAsia" w:hAnsiTheme="minorEastAsia" w:cstheme="minorEastAsia" w:hint="eastAsia"/>
          <w:color w:val="000000" w:themeColor="text1"/>
          <w:sz w:val="44"/>
          <w:szCs w:val="44"/>
        </w:rPr>
        <w:lastRenderedPageBreak/>
        <w:t>新疆大学(设备类招标采购）供货合同</w:t>
      </w:r>
    </w:p>
    <w:p w:rsidR="00460809" w:rsidRPr="00330015" w:rsidRDefault="00706E73">
      <w:pPr>
        <w:spacing w:line="360" w:lineRule="auto"/>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甲   方：新疆大学</w:t>
      </w:r>
    </w:p>
    <w:p w:rsidR="00460809" w:rsidRPr="00330015" w:rsidRDefault="00706E73">
      <w:pPr>
        <w:spacing w:line="360" w:lineRule="auto"/>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乙   方：                     </w:t>
      </w:r>
    </w:p>
    <w:p w:rsidR="00460809" w:rsidRPr="00330015" w:rsidRDefault="00706E73">
      <w:pPr>
        <w:spacing w:line="360" w:lineRule="auto"/>
        <w:ind w:firstLineChars="200" w:firstLine="60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按照201  年  月   日组织的招标文件编号为的项目，经评定，乙方为</w:t>
      </w:r>
      <w:r w:rsidRPr="00330015">
        <w:rPr>
          <w:rFonts w:asciiTheme="minorEastAsia" w:eastAsiaTheme="minorEastAsia" w:hAnsiTheme="minorEastAsia" w:cstheme="minorEastAsia" w:hint="eastAsia"/>
          <w:color w:val="000000" w:themeColor="text1"/>
          <w:sz w:val="30"/>
          <w:szCs w:val="30"/>
          <w:u w:val="single"/>
        </w:rPr>
        <w:t>第   包</w:t>
      </w:r>
      <w:r w:rsidRPr="00330015">
        <w:rPr>
          <w:rFonts w:asciiTheme="minorEastAsia" w:eastAsiaTheme="minorEastAsia" w:hAnsiTheme="minorEastAsia" w:cstheme="minorEastAsia" w:hint="eastAsia"/>
          <w:color w:val="000000" w:themeColor="text1"/>
          <w:sz w:val="30"/>
          <w:szCs w:val="30"/>
        </w:rPr>
        <w:t>中标方。根据《中华人民共和国政府采购法》和《中华人民共和国合同法》的规定，按照公平、公正、平等自愿和诚实信用、协商一致的原则，甲、乙双方授权代表就所供设备的购销、安装、调试和售后服务等事宜达成如下条款。</w:t>
      </w:r>
    </w:p>
    <w:p w:rsidR="00460809" w:rsidRPr="00330015" w:rsidRDefault="00706E73">
      <w:pPr>
        <w:numPr>
          <w:ilvl w:val="0"/>
          <w:numId w:val="2"/>
        </w:numPr>
        <w:spacing w:line="360" w:lineRule="auto"/>
        <w:ind w:firstLineChars="200" w:firstLine="60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货物名称、型号、数量及价格</w:t>
      </w:r>
    </w:p>
    <w:tbl>
      <w:tblPr>
        <w:tblW w:w="9620" w:type="dxa"/>
        <w:tblInd w:w="-434" w:type="dxa"/>
        <w:tblLayout w:type="fixed"/>
        <w:tblLook w:val="04A0" w:firstRow="1" w:lastRow="0" w:firstColumn="1" w:lastColumn="0" w:noHBand="0" w:noVBand="1"/>
      </w:tblPr>
      <w:tblGrid>
        <w:gridCol w:w="1163"/>
        <w:gridCol w:w="1667"/>
        <w:gridCol w:w="2122"/>
        <w:gridCol w:w="1556"/>
        <w:gridCol w:w="849"/>
        <w:gridCol w:w="1131"/>
        <w:gridCol w:w="1132"/>
      </w:tblGrid>
      <w:tr w:rsidR="00460809" w:rsidRPr="00330015">
        <w:trPr>
          <w:trHeight w:hRule="exact" w:val="751"/>
        </w:trPr>
        <w:tc>
          <w:tcPr>
            <w:tcW w:w="1163" w:type="dxa"/>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center"/>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序号</w:t>
            </w:r>
          </w:p>
        </w:tc>
        <w:tc>
          <w:tcPr>
            <w:tcW w:w="1667" w:type="dxa"/>
            <w:tcBorders>
              <w:top w:val="single" w:sz="4" w:space="0" w:color="auto"/>
              <w:left w:val="nil"/>
              <w:bottom w:val="single" w:sz="4" w:space="0" w:color="auto"/>
              <w:right w:val="single" w:sz="4" w:space="0" w:color="auto"/>
            </w:tcBorders>
            <w:vAlign w:val="center"/>
          </w:tcPr>
          <w:p w:rsidR="00460809" w:rsidRPr="00330015" w:rsidRDefault="00460809">
            <w:pPr>
              <w:jc w:val="center"/>
              <w:rPr>
                <w:rFonts w:asciiTheme="minorEastAsia" w:eastAsiaTheme="minorEastAsia" w:hAnsiTheme="minorEastAsia" w:cstheme="minorEastAsia"/>
                <w:color w:val="000000" w:themeColor="text1"/>
                <w:sz w:val="30"/>
                <w:szCs w:val="30"/>
              </w:rPr>
            </w:pPr>
          </w:p>
        </w:tc>
        <w:tc>
          <w:tcPr>
            <w:tcW w:w="2122" w:type="dxa"/>
            <w:tcBorders>
              <w:top w:val="single" w:sz="4" w:space="0" w:color="auto"/>
              <w:left w:val="nil"/>
              <w:bottom w:val="single" w:sz="4" w:space="0" w:color="auto"/>
              <w:right w:val="single" w:sz="4" w:space="0" w:color="auto"/>
            </w:tcBorders>
            <w:vAlign w:val="center"/>
          </w:tcPr>
          <w:p w:rsidR="00460809" w:rsidRPr="00330015" w:rsidRDefault="00460809">
            <w:pPr>
              <w:jc w:val="center"/>
              <w:rPr>
                <w:rFonts w:asciiTheme="minorEastAsia" w:eastAsiaTheme="minorEastAsia" w:hAnsiTheme="minorEastAsia" w:cstheme="minorEastAsia"/>
                <w:color w:val="000000" w:themeColor="text1"/>
                <w:sz w:val="30"/>
                <w:szCs w:val="30"/>
              </w:rPr>
            </w:pPr>
          </w:p>
        </w:tc>
        <w:tc>
          <w:tcPr>
            <w:tcW w:w="1556" w:type="dxa"/>
            <w:tcBorders>
              <w:top w:val="single" w:sz="4" w:space="0" w:color="auto"/>
              <w:left w:val="nil"/>
              <w:bottom w:val="single" w:sz="4" w:space="0" w:color="auto"/>
              <w:right w:val="single" w:sz="4" w:space="0" w:color="auto"/>
            </w:tcBorders>
            <w:vAlign w:val="center"/>
          </w:tcPr>
          <w:p w:rsidR="00460809" w:rsidRPr="00330015" w:rsidRDefault="00460809">
            <w:pPr>
              <w:jc w:val="center"/>
              <w:rPr>
                <w:rFonts w:asciiTheme="minorEastAsia" w:eastAsiaTheme="minorEastAsia" w:hAnsiTheme="minorEastAsia" w:cstheme="minorEastAsia"/>
                <w:color w:val="000000" w:themeColor="text1"/>
                <w:sz w:val="30"/>
                <w:szCs w:val="30"/>
              </w:rPr>
            </w:pPr>
          </w:p>
        </w:tc>
        <w:tc>
          <w:tcPr>
            <w:tcW w:w="849" w:type="dxa"/>
            <w:tcBorders>
              <w:top w:val="single" w:sz="4" w:space="0" w:color="auto"/>
              <w:left w:val="nil"/>
              <w:bottom w:val="single" w:sz="4" w:space="0" w:color="auto"/>
              <w:right w:val="single" w:sz="4" w:space="0" w:color="auto"/>
            </w:tcBorders>
            <w:vAlign w:val="center"/>
          </w:tcPr>
          <w:p w:rsidR="00460809" w:rsidRPr="00330015" w:rsidRDefault="00460809">
            <w:pPr>
              <w:jc w:val="center"/>
              <w:rPr>
                <w:rFonts w:asciiTheme="minorEastAsia" w:eastAsiaTheme="minorEastAsia" w:hAnsiTheme="minorEastAsia" w:cstheme="minorEastAsia"/>
                <w:color w:val="000000" w:themeColor="text1"/>
                <w:sz w:val="30"/>
                <w:szCs w:val="30"/>
              </w:rPr>
            </w:pPr>
          </w:p>
        </w:tc>
        <w:tc>
          <w:tcPr>
            <w:tcW w:w="1131" w:type="dxa"/>
            <w:tcBorders>
              <w:top w:val="single" w:sz="4" w:space="0" w:color="auto"/>
              <w:left w:val="nil"/>
              <w:bottom w:val="single" w:sz="4" w:space="0" w:color="auto"/>
              <w:right w:val="single" w:sz="4" w:space="0" w:color="auto"/>
            </w:tcBorders>
            <w:vAlign w:val="center"/>
          </w:tcPr>
          <w:p w:rsidR="00460809" w:rsidRPr="00330015" w:rsidRDefault="00460809">
            <w:pPr>
              <w:jc w:val="center"/>
              <w:rPr>
                <w:rFonts w:asciiTheme="minorEastAsia" w:eastAsiaTheme="minorEastAsia" w:hAnsiTheme="minorEastAsia" w:cstheme="minorEastAsia"/>
                <w:color w:val="000000" w:themeColor="text1"/>
                <w:sz w:val="30"/>
                <w:szCs w:val="30"/>
              </w:rPr>
            </w:pPr>
          </w:p>
        </w:tc>
        <w:tc>
          <w:tcPr>
            <w:tcW w:w="1132" w:type="dxa"/>
            <w:tcBorders>
              <w:top w:val="single" w:sz="4" w:space="0" w:color="auto"/>
              <w:left w:val="nil"/>
              <w:bottom w:val="single" w:sz="4" w:space="0" w:color="auto"/>
              <w:right w:val="single" w:sz="4" w:space="0" w:color="auto"/>
            </w:tcBorders>
            <w:vAlign w:val="center"/>
          </w:tcPr>
          <w:p w:rsidR="00460809" w:rsidRPr="00330015" w:rsidRDefault="00460809">
            <w:pPr>
              <w:jc w:val="center"/>
              <w:rPr>
                <w:rFonts w:asciiTheme="minorEastAsia" w:eastAsiaTheme="minorEastAsia" w:hAnsiTheme="minorEastAsia" w:cstheme="minorEastAsia"/>
                <w:color w:val="000000" w:themeColor="text1"/>
                <w:sz w:val="30"/>
                <w:szCs w:val="30"/>
              </w:rPr>
            </w:pPr>
          </w:p>
        </w:tc>
      </w:tr>
      <w:tr w:rsidR="00460809" w:rsidRPr="00330015">
        <w:trPr>
          <w:trHeight w:hRule="exact" w:val="665"/>
        </w:trPr>
        <w:tc>
          <w:tcPr>
            <w:tcW w:w="1163" w:type="dxa"/>
            <w:tcBorders>
              <w:top w:val="nil"/>
              <w:left w:val="single" w:sz="4" w:space="0" w:color="auto"/>
              <w:bottom w:val="single" w:sz="4" w:space="0" w:color="auto"/>
              <w:right w:val="single" w:sz="4" w:space="0" w:color="auto"/>
            </w:tcBorders>
            <w:vAlign w:val="center"/>
          </w:tcPr>
          <w:p w:rsidR="00460809" w:rsidRPr="00330015" w:rsidRDefault="00706E73">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r w:rsidRPr="00330015">
              <w:rPr>
                <w:rFonts w:asciiTheme="minorEastAsia" w:eastAsiaTheme="minorEastAsia" w:hAnsiTheme="minorEastAsia" w:cstheme="minorEastAsia" w:hint="eastAsia"/>
                <w:color w:val="000000" w:themeColor="text1"/>
                <w:kern w:val="0"/>
                <w:sz w:val="30"/>
                <w:szCs w:val="30"/>
              </w:rPr>
              <w:t>1</w:t>
            </w:r>
          </w:p>
        </w:tc>
        <w:tc>
          <w:tcPr>
            <w:tcW w:w="1667" w:type="dxa"/>
            <w:tcBorders>
              <w:top w:val="nil"/>
              <w:left w:val="nil"/>
              <w:bottom w:val="single" w:sz="4" w:space="0" w:color="auto"/>
              <w:right w:val="single" w:sz="4" w:space="0" w:color="auto"/>
            </w:tcBorders>
            <w:vAlign w:val="center"/>
          </w:tcPr>
          <w:p w:rsidR="00460809" w:rsidRPr="00330015" w:rsidRDefault="00460809">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p>
        </w:tc>
        <w:tc>
          <w:tcPr>
            <w:tcW w:w="2122" w:type="dxa"/>
            <w:tcBorders>
              <w:top w:val="nil"/>
              <w:left w:val="nil"/>
              <w:bottom w:val="single" w:sz="4" w:space="0" w:color="auto"/>
              <w:right w:val="single" w:sz="4" w:space="0" w:color="auto"/>
            </w:tcBorders>
            <w:vAlign w:val="center"/>
          </w:tcPr>
          <w:p w:rsidR="00460809" w:rsidRPr="00330015" w:rsidRDefault="00460809">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p>
        </w:tc>
        <w:tc>
          <w:tcPr>
            <w:tcW w:w="1556" w:type="dxa"/>
            <w:tcBorders>
              <w:top w:val="nil"/>
              <w:left w:val="nil"/>
              <w:bottom w:val="single" w:sz="4" w:space="0" w:color="auto"/>
              <w:right w:val="single" w:sz="4" w:space="0" w:color="auto"/>
            </w:tcBorders>
            <w:vAlign w:val="center"/>
          </w:tcPr>
          <w:p w:rsidR="00460809" w:rsidRPr="00330015" w:rsidRDefault="00460809">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p>
        </w:tc>
        <w:tc>
          <w:tcPr>
            <w:tcW w:w="849" w:type="dxa"/>
            <w:tcBorders>
              <w:top w:val="nil"/>
              <w:left w:val="nil"/>
              <w:bottom w:val="single" w:sz="4" w:space="0" w:color="auto"/>
              <w:right w:val="single" w:sz="4" w:space="0" w:color="auto"/>
            </w:tcBorders>
            <w:vAlign w:val="center"/>
          </w:tcPr>
          <w:p w:rsidR="00460809" w:rsidRPr="00330015" w:rsidRDefault="00460809">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p>
        </w:tc>
        <w:tc>
          <w:tcPr>
            <w:tcW w:w="1131" w:type="dxa"/>
            <w:tcBorders>
              <w:top w:val="nil"/>
              <w:left w:val="nil"/>
              <w:bottom w:val="single" w:sz="4" w:space="0" w:color="auto"/>
              <w:right w:val="single" w:sz="4" w:space="0" w:color="auto"/>
            </w:tcBorders>
            <w:vAlign w:val="center"/>
          </w:tcPr>
          <w:p w:rsidR="00460809" w:rsidRPr="00330015" w:rsidRDefault="00460809">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p>
        </w:tc>
        <w:tc>
          <w:tcPr>
            <w:tcW w:w="1132" w:type="dxa"/>
            <w:tcBorders>
              <w:top w:val="nil"/>
              <w:left w:val="nil"/>
              <w:bottom w:val="single" w:sz="4" w:space="0" w:color="auto"/>
              <w:right w:val="single" w:sz="4" w:space="0" w:color="auto"/>
            </w:tcBorders>
            <w:vAlign w:val="center"/>
          </w:tcPr>
          <w:p w:rsidR="00460809" w:rsidRPr="00330015" w:rsidRDefault="00460809">
            <w:pPr>
              <w:widowControl/>
              <w:adjustRightInd w:val="0"/>
              <w:snapToGrid w:val="0"/>
              <w:ind w:leftChars="-50" w:left="-105" w:rightChars="-50" w:right="-105"/>
              <w:jc w:val="center"/>
              <w:rPr>
                <w:rFonts w:asciiTheme="minorEastAsia" w:eastAsiaTheme="minorEastAsia" w:hAnsiTheme="minorEastAsia" w:cstheme="minorEastAsia"/>
                <w:color w:val="000000" w:themeColor="text1"/>
                <w:kern w:val="0"/>
                <w:sz w:val="30"/>
                <w:szCs w:val="30"/>
              </w:rPr>
            </w:pPr>
          </w:p>
        </w:tc>
      </w:tr>
      <w:tr w:rsidR="00460809" w:rsidRPr="00330015">
        <w:trPr>
          <w:trHeight w:hRule="exact" w:val="1300"/>
        </w:trPr>
        <w:tc>
          <w:tcPr>
            <w:tcW w:w="9620" w:type="dxa"/>
            <w:gridSpan w:val="7"/>
            <w:tcBorders>
              <w:top w:val="single" w:sz="4" w:space="0" w:color="auto"/>
              <w:left w:val="single" w:sz="4" w:space="0" w:color="auto"/>
              <w:bottom w:val="single" w:sz="4" w:space="0" w:color="auto"/>
              <w:right w:val="single" w:sz="4" w:space="0" w:color="auto"/>
            </w:tcBorders>
            <w:vAlign w:val="center"/>
          </w:tcPr>
          <w:p w:rsidR="00460809" w:rsidRPr="00330015" w:rsidRDefault="00706E73">
            <w:pPr>
              <w:jc w:val="left"/>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总计大写人民币</w:t>
            </w:r>
            <w:r w:rsidRPr="00330015">
              <w:rPr>
                <w:rFonts w:asciiTheme="minorEastAsia" w:eastAsiaTheme="minorEastAsia" w:hAnsiTheme="minorEastAsia" w:cstheme="minorEastAsia" w:hint="eastAsia"/>
                <w:color w:val="000000" w:themeColor="text1"/>
                <w:kern w:val="0"/>
                <w:sz w:val="30"/>
                <w:szCs w:val="30"/>
                <w:u w:val="single"/>
              </w:rPr>
              <w:t xml:space="preserve">      元整</w:t>
            </w:r>
            <w:r w:rsidRPr="00330015">
              <w:rPr>
                <w:rFonts w:asciiTheme="minorEastAsia" w:eastAsiaTheme="minorEastAsia" w:hAnsiTheme="minorEastAsia" w:cstheme="minorEastAsia" w:hint="eastAsia"/>
                <w:color w:val="000000" w:themeColor="text1"/>
                <w:sz w:val="30"/>
                <w:szCs w:val="30"/>
              </w:rPr>
              <w:t>，小写</w:t>
            </w:r>
            <w:r w:rsidRPr="00330015">
              <w:rPr>
                <w:rFonts w:asciiTheme="minorEastAsia" w:eastAsiaTheme="minorEastAsia" w:hAnsiTheme="minorEastAsia" w:cstheme="minorEastAsia" w:hint="eastAsia"/>
                <w:color w:val="000000" w:themeColor="text1"/>
                <w:sz w:val="30"/>
                <w:szCs w:val="30"/>
                <w:u w:val="single"/>
              </w:rPr>
              <w:t>￥</w:t>
            </w:r>
            <w:r w:rsidRPr="00330015">
              <w:rPr>
                <w:rFonts w:asciiTheme="minorEastAsia" w:eastAsiaTheme="minorEastAsia" w:hAnsiTheme="minorEastAsia" w:cstheme="minorEastAsia" w:hint="eastAsia"/>
                <w:color w:val="000000" w:themeColor="text1"/>
                <w:kern w:val="0"/>
                <w:sz w:val="30"/>
                <w:szCs w:val="30"/>
              </w:rPr>
              <w:t>元</w:t>
            </w:r>
            <w:r w:rsidRPr="00330015">
              <w:rPr>
                <w:rFonts w:asciiTheme="minorEastAsia" w:eastAsiaTheme="minorEastAsia" w:hAnsiTheme="minorEastAsia" w:cstheme="minorEastAsia" w:hint="eastAsia"/>
                <w:color w:val="000000" w:themeColor="text1"/>
                <w:sz w:val="30"/>
                <w:szCs w:val="30"/>
              </w:rPr>
              <w:t>（包括但不限于运输费、保险费及所配套的土建、吊装就位，培训、安装、调试等所有相关费用）</w:t>
            </w:r>
          </w:p>
        </w:tc>
      </w:tr>
    </w:tbl>
    <w:p w:rsidR="00460809" w:rsidRPr="00330015" w:rsidRDefault="00706E73">
      <w:pPr>
        <w:spacing w:line="360" w:lineRule="auto"/>
        <w:ind w:firstLineChars="200" w:firstLine="60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二、报价币种、合同总价</w:t>
      </w:r>
    </w:p>
    <w:p w:rsidR="00460809" w:rsidRPr="00330015" w:rsidRDefault="00706E73">
      <w:pPr>
        <w:spacing w:line="360" w:lineRule="auto"/>
        <w:ind w:firstLineChars="200" w:firstLine="60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1、本合同总金额为</w:t>
      </w:r>
      <w:r w:rsidRPr="00330015">
        <w:rPr>
          <w:rFonts w:asciiTheme="minorEastAsia" w:eastAsiaTheme="minorEastAsia" w:hAnsiTheme="minorEastAsia" w:cstheme="minorEastAsia" w:hint="eastAsia"/>
          <w:color w:val="000000" w:themeColor="text1"/>
          <w:sz w:val="30"/>
          <w:szCs w:val="30"/>
          <w:u w:val="single"/>
        </w:rPr>
        <w:t xml:space="preserve">￥    </w:t>
      </w:r>
      <w:r w:rsidRPr="00330015">
        <w:rPr>
          <w:rFonts w:asciiTheme="minorEastAsia" w:eastAsiaTheme="minorEastAsia" w:hAnsiTheme="minorEastAsia" w:cstheme="minorEastAsia" w:hint="eastAsia"/>
          <w:color w:val="000000" w:themeColor="text1"/>
          <w:sz w:val="30"/>
          <w:szCs w:val="30"/>
        </w:rPr>
        <w:t>元，大写人民币</w:t>
      </w:r>
      <w:r w:rsidRPr="00330015">
        <w:rPr>
          <w:rFonts w:asciiTheme="minorEastAsia" w:eastAsiaTheme="minorEastAsia" w:hAnsiTheme="minorEastAsia" w:cstheme="minorEastAsia" w:hint="eastAsia"/>
          <w:color w:val="000000" w:themeColor="text1"/>
          <w:kern w:val="0"/>
          <w:sz w:val="30"/>
          <w:szCs w:val="30"/>
          <w:u w:val="single"/>
        </w:rPr>
        <w:t xml:space="preserve">       元整</w:t>
      </w:r>
      <w:r w:rsidRPr="00330015">
        <w:rPr>
          <w:rFonts w:asciiTheme="minorEastAsia" w:eastAsiaTheme="minorEastAsia" w:hAnsiTheme="minorEastAsia" w:cstheme="minorEastAsia" w:hint="eastAsia"/>
          <w:color w:val="000000" w:themeColor="text1"/>
          <w:sz w:val="30"/>
          <w:szCs w:val="30"/>
        </w:rPr>
        <w:t>，含税及运费、安装、调试等所有相关费用。</w:t>
      </w:r>
    </w:p>
    <w:p w:rsidR="00460809" w:rsidRPr="00330015" w:rsidRDefault="00706E73">
      <w:pPr>
        <w:spacing w:line="360" w:lineRule="auto"/>
        <w:ind w:firstLineChars="200" w:firstLine="60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三、付款方式</w:t>
      </w:r>
    </w:p>
    <w:p w:rsidR="00460809" w:rsidRPr="00330015" w:rsidRDefault="00706E73">
      <w:pPr>
        <w:spacing w:line="360" w:lineRule="auto"/>
        <w:ind w:firstLineChars="200" w:firstLine="600"/>
        <w:rPr>
          <w:rFonts w:asciiTheme="minorEastAsia" w:eastAsiaTheme="minorEastAsia" w:hAnsiTheme="minorEastAsia" w:cstheme="minorEastAsia"/>
          <w:b/>
          <w:color w:val="000000" w:themeColor="text1"/>
          <w:kern w:val="0"/>
          <w:sz w:val="30"/>
          <w:szCs w:val="30"/>
        </w:rPr>
      </w:pPr>
      <w:r w:rsidRPr="00330015">
        <w:rPr>
          <w:rFonts w:asciiTheme="minorEastAsia" w:eastAsiaTheme="minorEastAsia" w:hAnsiTheme="minorEastAsia" w:cstheme="minorEastAsia" w:hint="eastAsia"/>
          <w:color w:val="000000" w:themeColor="text1"/>
          <w:sz w:val="30"/>
          <w:szCs w:val="30"/>
        </w:rPr>
        <w:t>1、</w:t>
      </w:r>
      <w:r w:rsidRPr="00330015">
        <w:rPr>
          <w:rFonts w:asciiTheme="minorEastAsia" w:eastAsiaTheme="minorEastAsia" w:hAnsiTheme="minorEastAsia" w:cstheme="minorEastAsia" w:hint="eastAsia"/>
          <w:color w:val="000000" w:themeColor="text1"/>
          <w:kern w:val="0"/>
          <w:sz w:val="30"/>
          <w:szCs w:val="30"/>
        </w:rPr>
        <w:t>合同签订后，甲、乙双方按照约定，以预付款方式向乙方支付合同总金额95%的货款，</w:t>
      </w:r>
      <w:r w:rsidRPr="00330015">
        <w:rPr>
          <w:rFonts w:asciiTheme="minorEastAsia" w:eastAsiaTheme="minorEastAsia" w:hAnsiTheme="minorEastAsia" w:cstheme="minorEastAsia" w:hint="eastAsia"/>
          <w:color w:val="000000" w:themeColor="text1"/>
          <w:sz w:val="30"/>
          <w:szCs w:val="30"/>
        </w:rPr>
        <w:t>金额为</w:t>
      </w:r>
      <w:r w:rsidRPr="00330015">
        <w:rPr>
          <w:rFonts w:asciiTheme="minorEastAsia" w:eastAsiaTheme="minorEastAsia" w:hAnsiTheme="minorEastAsia" w:cstheme="minorEastAsia" w:hint="eastAsia"/>
          <w:color w:val="000000" w:themeColor="text1"/>
          <w:sz w:val="30"/>
          <w:szCs w:val="30"/>
          <w:u w:val="thick"/>
        </w:rPr>
        <w:t>￥          元（人民币大写：        元整）</w:t>
      </w:r>
      <w:r w:rsidRPr="00330015">
        <w:rPr>
          <w:rFonts w:asciiTheme="minorEastAsia" w:eastAsiaTheme="minorEastAsia" w:hAnsiTheme="minorEastAsia" w:cstheme="minorEastAsia" w:hint="eastAsia"/>
          <w:color w:val="000000" w:themeColor="text1"/>
          <w:sz w:val="30"/>
          <w:szCs w:val="30"/>
        </w:rPr>
        <w:t>。剩余的合同总金额5%的货款，金额为</w:t>
      </w:r>
      <w:r w:rsidRPr="00330015">
        <w:rPr>
          <w:rFonts w:asciiTheme="minorEastAsia" w:eastAsiaTheme="minorEastAsia" w:hAnsiTheme="minorEastAsia" w:cstheme="minorEastAsia" w:hint="eastAsia"/>
          <w:color w:val="000000" w:themeColor="text1"/>
          <w:sz w:val="30"/>
          <w:szCs w:val="30"/>
          <w:u w:val="thick"/>
        </w:rPr>
        <w:t>￥        元（人民币大写：     元整）</w:t>
      </w:r>
      <w:r w:rsidRPr="00330015">
        <w:rPr>
          <w:rFonts w:asciiTheme="minorEastAsia" w:eastAsiaTheme="minorEastAsia" w:hAnsiTheme="minorEastAsia" w:cstheme="minorEastAsia" w:hint="eastAsia"/>
          <w:color w:val="000000" w:themeColor="text1"/>
          <w:sz w:val="30"/>
          <w:szCs w:val="30"/>
        </w:rPr>
        <w:t>作为质量保证金，</w:t>
      </w:r>
      <w:r w:rsidRPr="00330015">
        <w:rPr>
          <w:rFonts w:asciiTheme="minorEastAsia" w:eastAsiaTheme="minorEastAsia" w:hAnsiTheme="minorEastAsia" w:cstheme="minorEastAsia" w:hint="eastAsia"/>
          <w:color w:val="000000" w:themeColor="text1"/>
          <w:kern w:val="0"/>
          <w:sz w:val="30"/>
          <w:szCs w:val="30"/>
        </w:rPr>
        <w:t>质保期满年经甲方再次验收，无质量问题后，甲方无息支付给乙方。</w:t>
      </w:r>
      <w:r w:rsidRPr="00330015">
        <w:rPr>
          <w:rFonts w:asciiTheme="minorEastAsia" w:eastAsiaTheme="minorEastAsia" w:hAnsiTheme="minorEastAsia" w:cstheme="minorEastAsia" w:hint="eastAsia"/>
          <w:b/>
          <w:color w:val="000000" w:themeColor="text1"/>
          <w:kern w:val="0"/>
          <w:sz w:val="30"/>
          <w:szCs w:val="30"/>
        </w:rPr>
        <w:lastRenderedPageBreak/>
        <w:t>质保期自甲方书面验收合格之日起算。</w:t>
      </w:r>
    </w:p>
    <w:p w:rsidR="00460809" w:rsidRPr="00330015" w:rsidRDefault="00706E73">
      <w:pPr>
        <w:spacing w:line="360" w:lineRule="auto"/>
        <w:ind w:firstLineChars="200" w:firstLine="602"/>
        <w:rPr>
          <w:rFonts w:asciiTheme="minorEastAsia" w:eastAsiaTheme="minorEastAsia" w:hAnsiTheme="minorEastAsia" w:cstheme="minorEastAsia"/>
          <w:b/>
          <w:color w:val="000000" w:themeColor="text1"/>
          <w:kern w:val="0"/>
          <w:sz w:val="30"/>
          <w:szCs w:val="30"/>
        </w:rPr>
      </w:pPr>
      <w:r w:rsidRPr="00330015">
        <w:rPr>
          <w:rFonts w:asciiTheme="minorEastAsia" w:eastAsiaTheme="minorEastAsia" w:hAnsiTheme="minorEastAsia" w:cstheme="minorEastAsia" w:hint="eastAsia"/>
          <w:b/>
          <w:color w:val="000000" w:themeColor="text1"/>
          <w:kern w:val="0"/>
          <w:sz w:val="30"/>
          <w:szCs w:val="30"/>
        </w:rPr>
        <w:t>乙方账户信息如下：</w:t>
      </w:r>
    </w:p>
    <w:p w:rsidR="00460809" w:rsidRPr="00330015" w:rsidRDefault="00706E73">
      <w:pPr>
        <w:spacing w:line="360" w:lineRule="auto"/>
        <w:ind w:firstLineChars="200" w:firstLine="602"/>
        <w:rPr>
          <w:rFonts w:asciiTheme="minorEastAsia" w:eastAsiaTheme="minorEastAsia" w:hAnsiTheme="minorEastAsia" w:cstheme="minorEastAsia"/>
          <w:color w:val="000000" w:themeColor="text1"/>
          <w:sz w:val="30"/>
          <w:szCs w:val="30"/>
          <w:u w:val="single"/>
        </w:rPr>
      </w:pPr>
      <w:r w:rsidRPr="00330015">
        <w:rPr>
          <w:rFonts w:asciiTheme="minorEastAsia" w:eastAsiaTheme="minorEastAsia" w:hAnsiTheme="minorEastAsia" w:cstheme="minorEastAsia" w:hint="eastAsia"/>
          <w:b/>
          <w:color w:val="000000" w:themeColor="text1"/>
          <w:kern w:val="0"/>
          <w:sz w:val="30"/>
          <w:szCs w:val="30"/>
        </w:rPr>
        <w:t>开户名称：</w:t>
      </w:r>
    </w:p>
    <w:p w:rsidR="00460809" w:rsidRPr="00330015" w:rsidRDefault="00706E73">
      <w:pPr>
        <w:spacing w:line="360" w:lineRule="auto"/>
        <w:ind w:firstLineChars="200" w:firstLine="602"/>
        <w:rPr>
          <w:rFonts w:asciiTheme="minorEastAsia" w:eastAsiaTheme="minorEastAsia" w:hAnsiTheme="minorEastAsia" w:cstheme="minorEastAsia"/>
          <w:b/>
          <w:color w:val="000000" w:themeColor="text1"/>
          <w:kern w:val="0"/>
          <w:sz w:val="30"/>
          <w:szCs w:val="30"/>
        </w:rPr>
      </w:pPr>
      <w:r w:rsidRPr="00330015">
        <w:rPr>
          <w:rFonts w:asciiTheme="minorEastAsia" w:eastAsiaTheme="minorEastAsia" w:hAnsiTheme="minorEastAsia" w:cstheme="minorEastAsia" w:hint="eastAsia"/>
          <w:b/>
          <w:color w:val="000000" w:themeColor="text1"/>
          <w:kern w:val="0"/>
          <w:sz w:val="30"/>
          <w:szCs w:val="30"/>
        </w:rPr>
        <w:t>账    号：</w:t>
      </w:r>
    </w:p>
    <w:p w:rsidR="00460809" w:rsidRPr="00330015" w:rsidRDefault="00706E73">
      <w:pPr>
        <w:spacing w:line="360" w:lineRule="auto"/>
        <w:ind w:firstLineChars="200" w:firstLine="602"/>
        <w:rPr>
          <w:rFonts w:asciiTheme="minorEastAsia" w:eastAsiaTheme="minorEastAsia" w:hAnsiTheme="minorEastAsia" w:cstheme="minorEastAsia"/>
          <w:b/>
          <w:color w:val="000000" w:themeColor="text1"/>
          <w:kern w:val="0"/>
          <w:sz w:val="30"/>
          <w:szCs w:val="30"/>
        </w:rPr>
      </w:pPr>
      <w:r w:rsidRPr="00330015">
        <w:rPr>
          <w:rFonts w:asciiTheme="minorEastAsia" w:eastAsiaTheme="minorEastAsia" w:hAnsiTheme="minorEastAsia" w:cstheme="minorEastAsia" w:hint="eastAsia"/>
          <w:b/>
          <w:color w:val="000000" w:themeColor="text1"/>
          <w:kern w:val="0"/>
          <w:sz w:val="30"/>
          <w:szCs w:val="30"/>
        </w:rPr>
        <w:t>开户行：</w:t>
      </w:r>
    </w:p>
    <w:p w:rsidR="00460809" w:rsidRPr="00330015" w:rsidRDefault="00706E73">
      <w:pPr>
        <w:spacing w:line="360" w:lineRule="auto"/>
        <w:ind w:firstLineChars="200" w:firstLine="60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2. 本合同约定价款为含税价，乙方应在甲方付款前提供符合甲方财务做账需求的等额增值税专用发票或符合甲方要求相应票据，否则甲方有权拒付款项且不承担违约责任。</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四、交货地点、时间</w:t>
      </w:r>
    </w:p>
    <w:p w:rsidR="00460809" w:rsidRPr="00330015" w:rsidRDefault="00706E73">
      <w:pPr>
        <w:pStyle w:val="afb"/>
        <w:spacing w:line="360" w:lineRule="auto"/>
        <w:ind w:firstLineChars="196" w:firstLine="588"/>
        <w:outlineLvl w:val="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甲方指定的地点：乌鲁木齐市胜利路666号新疆大学（学院/部门名称：           ）；具体以甲方通知时指定交货地点为准。 </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交货时间：合同生效后     天内交货、安装调试完毕并通过甲方书面验收。</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五、产品质量保证</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1、乙方保证提供的</w:t>
      </w:r>
      <w:r w:rsidRPr="00330015">
        <w:rPr>
          <w:rFonts w:asciiTheme="minorEastAsia" w:eastAsiaTheme="minorEastAsia" w:hAnsiTheme="minorEastAsia" w:cstheme="minorEastAsia" w:hint="eastAsia"/>
          <w:color w:val="000000" w:themeColor="text1"/>
          <w:sz w:val="30"/>
          <w:szCs w:val="30"/>
          <w:u w:val="thick"/>
        </w:rPr>
        <w:t>合同内全部产品</w:t>
      </w:r>
      <w:r w:rsidRPr="00330015">
        <w:rPr>
          <w:rFonts w:asciiTheme="minorEastAsia" w:eastAsiaTheme="minorEastAsia" w:hAnsiTheme="minorEastAsia" w:cstheme="minorEastAsia" w:hint="eastAsia"/>
          <w:color w:val="000000" w:themeColor="text1"/>
          <w:sz w:val="30"/>
          <w:szCs w:val="30"/>
        </w:rPr>
        <w:t>为全新的产品。</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2、乙方所提供的</w:t>
      </w:r>
      <w:r w:rsidRPr="00330015">
        <w:rPr>
          <w:rFonts w:asciiTheme="minorEastAsia" w:eastAsiaTheme="minorEastAsia" w:hAnsiTheme="minorEastAsia" w:cstheme="minorEastAsia" w:hint="eastAsia"/>
          <w:color w:val="000000" w:themeColor="text1"/>
          <w:sz w:val="30"/>
          <w:szCs w:val="30"/>
          <w:u w:val="thick"/>
        </w:rPr>
        <w:t>合同内全部产品</w:t>
      </w:r>
      <w:r w:rsidRPr="00330015">
        <w:rPr>
          <w:rFonts w:asciiTheme="minorEastAsia" w:eastAsiaTheme="minorEastAsia" w:hAnsiTheme="minorEastAsia" w:cstheme="minorEastAsia" w:hint="eastAsia"/>
          <w:color w:val="000000" w:themeColor="text1"/>
          <w:sz w:val="30"/>
          <w:szCs w:val="30"/>
        </w:rPr>
        <w:t>的型号、数量、规格及技术、质量标准、售后服务必须满足招标文件要求。</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3、乙方保证提供的合同内全部产品货物按国家标准要求制作，质量完全满足用户的要求并能满足甲方的使用需求。</w:t>
      </w:r>
    </w:p>
    <w:p w:rsidR="00460809" w:rsidRPr="00330015" w:rsidRDefault="00706E73">
      <w:pPr>
        <w:spacing w:line="360" w:lineRule="auto"/>
        <w:ind w:firstLineChars="100" w:firstLine="30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4、乙方的安装调试人员有义务对甲方的设备维修人员及使用人员进行免费培训，确保维修人员能对设备进行日常维护和一般</w:t>
      </w:r>
      <w:r w:rsidRPr="00330015">
        <w:rPr>
          <w:rFonts w:asciiTheme="minorEastAsia" w:eastAsiaTheme="minorEastAsia" w:hAnsiTheme="minorEastAsia" w:cstheme="minorEastAsia" w:hint="eastAsia"/>
          <w:color w:val="000000" w:themeColor="text1"/>
          <w:sz w:val="30"/>
          <w:szCs w:val="30"/>
        </w:rPr>
        <w:lastRenderedPageBreak/>
        <w:t>性故障的查找及故障的排除，确保使用人员能够熟练掌握设备的各项功能和操作。</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六、质量保证期</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合同内货物质保期至少为年，具体质保期以相关产品生产厂家提供的质保期为准。生产厂家提供的质保期少于年的，以年为准；生产厂家提供的质保期长于年的，以生产厂家提供的质保期为准。在质量保证期内，因产品质量出现问题，乙方负责免费维修或更换新机，并承担与维修和更换相关的运费、安装、调试、保险等一切费用。超过质保期后只收取更换部件成本费用，不收取服务费，质保期自甲方书面验收合格之日起计算。</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2、质保期内，如产品发生质量问题，乙方应在【24小时】内到场进行维修。乙方接到甲方通知后未依照约定时间到场的，甲方有权另行聘请专业人员进行维修，产生的合理费用在质保金中予以扣除，不足部分，乙方应予以补足。</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七、技术资料</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乙方需向甲方提供下述资料：</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所供货物的型号、规格、数量及生产厂家的产品检验证书、出厂检验报告、使用说明书等。</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八、包装及验收</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1、所提供设备必须进行包装，免收包装费，包装物不回收。</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2、因包装原因造成合同标的物在运输过程中丢失的、损坏的，乙方承担全部责任。</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lastRenderedPageBreak/>
        <w:t>3、验收标准：按甲方规定的型号、技术参数、数量、产地，并根据制造商的《产品合格证》《出厂清单》《技术文件》进行现场验收，并由甲、乙双方签署验收报告。如有异议，各方应当在验收后七天内以书面形式通知对方。合同标的物验收合格后由甲方提供货物的存放地点，并负责货物的保管和安全。</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4、货物风险自通过甲方书面验收并交付甲方之后转移。</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t>九、甲、乙双方的权利及义务</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1、若甲方对订购的货物有任何更改，包括货物的型号、品种、规格、数量、颜色、交货期等事宜，应书面通知乙方，交货期从变更之日起顺延。若乙方接到通知后不予更改，由此造成的甲方损失，由乙方承担。</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2、若乙方在交货时，由于甲方的原因或要求，不能及时将货物送达指定地点和验收时，乙方可根据甲方要求延期交货，甲方向乙方出具确认书。</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3、若甲方在验收后的质量保证期内，发现货物内有部分出现质量问题，应及时通知乙方，若需要更换时，乙方应在接到通知后10天内给予更换。</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4、乙方须按合同要求提供质量合格的货物，如期交付至甲方指定的交货地点。合同标的物需安装调试的，乙方提供免费的安装调试。</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5、乙方对售予甲方的货物提供的质量保证期的质量保证范围，不包括意外事件、不可抗力原因及甲方的违规使用。</w:t>
      </w:r>
    </w:p>
    <w:p w:rsidR="00460809" w:rsidRPr="00330015" w:rsidRDefault="00706E73">
      <w:pPr>
        <w:spacing w:line="360" w:lineRule="auto"/>
        <w:ind w:firstLineChars="150" w:firstLine="452"/>
        <w:rPr>
          <w:rFonts w:asciiTheme="minorEastAsia" w:eastAsiaTheme="minorEastAsia" w:hAnsiTheme="minorEastAsia" w:cstheme="minorEastAsia"/>
          <w:b/>
          <w:color w:val="000000" w:themeColor="text1"/>
          <w:sz w:val="30"/>
          <w:szCs w:val="30"/>
        </w:rPr>
      </w:pPr>
      <w:r w:rsidRPr="00330015">
        <w:rPr>
          <w:rFonts w:asciiTheme="minorEastAsia" w:eastAsiaTheme="minorEastAsia" w:hAnsiTheme="minorEastAsia" w:cstheme="minorEastAsia" w:hint="eastAsia"/>
          <w:b/>
          <w:color w:val="000000" w:themeColor="text1"/>
          <w:sz w:val="30"/>
          <w:szCs w:val="30"/>
        </w:rPr>
        <w:lastRenderedPageBreak/>
        <w:t>十、合同变更、违约及其它</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合同的变更需甲、乙双方协商一致签订补充协议，并由法定代表人或授权代理人签字（盖章）且加盖单位公章后立即生效。补充协议与本合同具有同等法律效力，补充协议与本合同内容不一致的，以补充协议为准。</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2、乙方必须在本合同规定的时间内按时交货，否则由乙方负责承担全部责任。乙方逾期交货的，按日承担合同总额千分之五的违约金；逾期交货超过【 15 】天的，甲方有权单方解除合同，乙方除退还预付款外还应当另行承担合同总额【20】%的违约金。</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3、乙方应严格按甲方规定的产品规格、型号名称、数量和质量提供相应的产品及服务。乙方提供的产品或服务不符合合同约定的，甲方有权选择要求乙方重新供货或单方解除合同。甲方选择要求重新供货的，乙方逾期送达的，按照本条上一款承担违约责任；甲方选择单方解除合同的，乙方除退还预付款外还应当另行承担合同总额【20】%的违约金。合同生效后，乙方中途废止合同（不可抗力原因除外），乙方应返回预付款，按给甲方造成的损失向甲方支付赔偿金，并向甲方支付合同总金额20%的违约金；甲方中途废止合同（不可抗力原因除外），应按实际损失向乙方支付赔偿金，向乙方支付合同总金额10%的违约金。</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4、合同文本不得涂改，如需修改应在合同附件中注明。经甲、乙双方协商达成一致修改意见，需经甲、乙双方代表共同签署此附件，方能生效。</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lastRenderedPageBreak/>
        <w:t>5、合同所有附件，均与合同具有同等法律效力。</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6、合同经甲、乙双方法定代表人或授权代理人签字（盖章）并加盖单位公章后立即生效。</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7、甲、乙双方发生争议时，应先协商解决，经协商不能达成协议时，任何一方均可向</w:t>
      </w:r>
      <w:r w:rsidRPr="00330015">
        <w:rPr>
          <w:rFonts w:asciiTheme="minorEastAsia" w:eastAsiaTheme="minorEastAsia" w:hAnsiTheme="minorEastAsia" w:cstheme="minorEastAsia" w:hint="eastAsia"/>
          <w:color w:val="000000" w:themeColor="text1"/>
          <w:sz w:val="30"/>
          <w:szCs w:val="30"/>
          <w:u w:val="single"/>
        </w:rPr>
        <w:t>甲方所在地</w:t>
      </w:r>
      <w:r w:rsidRPr="00330015">
        <w:rPr>
          <w:rFonts w:asciiTheme="minorEastAsia" w:eastAsiaTheme="minorEastAsia" w:hAnsiTheme="minorEastAsia" w:cstheme="minorEastAsia" w:hint="eastAsia"/>
          <w:color w:val="000000" w:themeColor="text1"/>
          <w:sz w:val="30"/>
          <w:szCs w:val="30"/>
        </w:rPr>
        <w:t>人民法院提起诉讼。</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8、合同一式陆份，甲方执叁份，乙方执叁份。</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9、乙方向甲方提供专业的售后服务工程师并提供专人长期驻扎甲方（发生的所有相关费用均由乙方自行承担），保证第一时间解决问题。</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10、一方违约，还应赔偿守约方因此遭受的其他损失，包括为主张权益所支付的律师费、交通费等全部费用。</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11、乙方违约的，甲方有权将相应违约金从应给乙方支付的货款中直接予以扣除。</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12、本合同尾部载明的双方地址、电话等信息，系双方有效联系方式，如发生变更，应提前书面通知另一方，否则依该联系方式送达相关文书的，视为送达成功。</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13、本协议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460809" w:rsidRPr="00330015" w:rsidRDefault="00706E73">
      <w:pPr>
        <w:spacing w:line="360" w:lineRule="auto"/>
        <w:ind w:firstLineChars="150" w:firstLine="450"/>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14、未经另外一方的事先书面同意，任何一方均不得向第三</w:t>
      </w:r>
      <w:r w:rsidRPr="00330015">
        <w:rPr>
          <w:rFonts w:asciiTheme="minorEastAsia" w:eastAsiaTheme="minorEastAsia" w:hAnsiTheme="minorEastAsia" w:cstheme="minorEastAsia" w:hint="eastAsia"/>
          <w:color w:val="000000" w:themeColor="text1"/>
          <w:sz w:val="30"/>
          <w:szCs w:val="30"/>
        </w:rPr>
        <w:lastRenderedPageBreak/>
        <w:t>方或其关联企业转让本协议项下的权利义务。</w:t>
      </w:r>
    </w:p>
    <w:p w:rsidR="00460809" w:rsidRPr="00330015" w:rsidRDefault="00460809">
      <w:pPr>
        <w:spacing w:line="360" w:lineRule="auto"/>
        <w:ind w:firstLineChars="150" w:firstLine="360"/>
        <w:rPr>
          <w:rFonts w:asciiTheme="minorEastAsia" w:eastAsiaTheme="minorEastAsia" w:hAnsiTheme="minorEastAsia" w:cstheme="minorEastAsia"/>
          <w:color w:val="000000" w:themeColor="text1"/>
          <w:sz w:val="24"/>
          <w:szCs w:val="24"/>
        </w:rPr>
      </w:pPr>
    </w:p>
    <w:p w:rsidR="00460809" w:rsidRPr="00330015" w:rsidRDefault="00460809">
      <w:pPr>
        <w:spacing w:line="360" w:lineRule="auto"/>
        <w:ind w:firstLineChars="150" w:firstLine="360"/>
        <w:rPr>
          <w:rFonts w:asciiTheme="minorEastAsia" w:eastAsiaTheme="minorEastAsia" w:hAnsiTheme="minorEastAsia" w:cstheme="minorEastAsia"/>
          <w:color w:val="000000" w:themeColor="text1"/>
          <w:sz w:val="24"/>
          <w:szCs w:val="24"/>
        </w:rPr>
      </w:pPr>
    </w:p>
    <w:p w:rsidR="00460809" w:rsidRPr="00330015" w:rsidRDefault="00460809">
      <w:pPr>
        <w:spacing w:line="360" w:lineRule="auto"/>
        <w:ind w:firstLineChars="150" w:firstLine="360"/>
        <w:rPr>
          <w:rFonts w:asciiTheme="minorEastAsia" w:eastAsiaTheme="minorEastAsia" w:hAnsiTheme="minorEastAsia" w:cstheme="minorEastAsia"/>
          <w:color w:val="000000" w:themeColor="text1"/>
          <w:sz w:val="24"/>
          <w:szCs w:val="24"/>
        </w:rPr>
      </w:pPr>
    </w:p>
    <w:p w:rsidR="00460809" w:rsidRPr="00330015" w:rsidRDefault="00706E73">
      <w:pPr>
        <w:spacing w:line="360" w:lineRule="auto"/>
        <w:ind w:right="-105"/>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甲    方：                       乙    方：</w:t>
      </w:r>
    </w:p>
    <w:p w:rsidR="00460809" w:rsidRPr="00330015" w:rsidRDefault="00706E73">
      <w:pPr>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单位名称：新疆大学               单位名称：         </w:t>
      </w:r>
    </w:p>
    <w:p w:rsidR="00460809" w:rsidRPr="00330015" w:rsidRDefault="00706E73">
      <w:pPr>
        <w:spacing w:line="360" w:lineRule="auto"/>
        <w:ind w:right="-105"/>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公    章：                       公    章：</w:t>
      </w:r>
    </w:p>
    <w:p w:rsidR="00460809" w:rsidRPr="00330015" w:rsidRDefault="00706E73">
      <w:pPr>
        <w:spacing w:line="360" w:lineRule="auto"/>
        <w:ind w:right="-105"/>
        <w:rPr>
          <w:rFonts w:asciiTheme="minorEastAsia" w:eastAsiaTheme="minorEastAsia" w:hAnsiTheme="minorEastAsia" w:cstheme="minorEastAsia"/>
          <w:color w:val="000000" w:themeColor="text1"/>
          <w:sz w:val="28"/>
          <w:szCs w:val="28"/>
        </w:rPr>
      </w:pPr>
      <w:r w:rsidRPr="00330015">
        <w:rPr>
          <w:rFonts w:asciiTheme="minorEastAsia" w:eastAsiaTheme="minorEastAsia" w:hAnsiTheme="minorEastAsia" w:cstheme="minorEastAsia" w:hint="eastAsia"/>
          <w:color w:val="000000" w:themeColor="text1"/>
          <w:sz w:val="28"/>
          <w:szCs w:val="28"/>
        </w:rPr>
        <w:t>法定代表人或授权代理人签字：      法定代表人或授权代理人签字：</w:t>
      </w:r>
    </w:p>
    <w:p w:rsidR="00460809" w:rsidRPr="00330015" w:rsidRDefault="00706E73">
      <w:pPr>
        <w:spacing w:line="360" w:lineRule="auto"/>
        <w:ind w:right="-105"/>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电    话：0991-8587525           电    话：        </w:t>
      </w:r>
    </w:p>
    <w:p w:rsidR="00460809" w:rsidRPr="00330015" w:rsidRDefault="00706E73">
      <w:pPr>
        <w:spacing w:line="360" w:lineRule="auto"/>
        <w:ind w:right="-105"/>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传    真：0991-8586368           传    真：     </w:t>
      </w:r>
    </w:p>
    <w:p w:rsidR="00460809" w:rsidRPr="00330015" w:rsidRDefault="00706E73">
      <w:pPr>
        <w:spacing w:line="360" w:lineRule="auto"/>
        <w:ind w:right="-105"/>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联 系 人：郭建伟                联 系 人：      </w:t>
      </w:r>
    </w:p>
    <w:p w:rsidR="00460809" w:rsidRPr="00330015" w:rsidRDefault="00460809">
      <w:pPr>
        <w:spacing w:line="360" w:lineRule="auto"/>
        <w:ind w:left="-105" w:right="-105" w:firstLineChars="850" w:firstLine="2550"/>
        <w:jc w:val="center"/>
        <w:rPr>
          <w:rFonts w:asciiTheme="minorEastAsia" w:eastAsiaTheme="minorEastAsia" w:hAnsiTheme="minorEastAsia" w:cstheme="minorEastAsia"/>
          <w:color w:val="000000" w:themeColor="text1"/>
          <w:sz w:val="30"/>
          <w:szCs w:val="30"/>
        </w:rPr>
      </w:pPr>
    </w:p>
    <w:p w:rsidR="00460809" w:rsidRPr="00330015" w:rsidRDefault="00460809">
      <w:pPr>
        <w:spacing w:line="360" w:lineRule="auto"/>
        <w:ind w:left="-105" w:right="-105" w:firstLineChars="850" w:firstLine="2550"/>
        <w:jc w:val="center"/>
        <w:rPr>
          <w:rFonts w:asciiTheme="minorEastAsia" w:eastAsiaTheme="minorEastAsia" w:hAnsiTheme="minorEastAsia" w:cstheme="minorEastAsia"/>
          <w:color w:val="000000" w:themeColor="text1"/>
          <w:sz w:val="30"/>
          <w:szCs w:val="30"/>
        </w:rPr>
      </w:pPr>
    </w:p>
    <w:p w:rsidR="00460809" w:rsidRPr="00330015" w:rsidRDefault="00460809">
      <w:pPr>
        <w:spacing w:line="360" w:lineRule="auto"/>
        <w:ind w:left="-105" w:right="-105" w:firstLineChars="850" w:firstLine="2550"/>
        <w:jc w:val="center"/>
        <w:rPr>
          <w:rFonts w:asciiTheme="minorEastAsia" w:eastAsiaTheme="minorEastAsia" w:hAnsiTheme="minorEastAsia" w:cstheme="minorEastAsia"/>
          <w:color w:val="000000" w:themeColor="text1"/>
          <w:sz w:val="30"/>
          <w:szCs w:val="30"/>
        </w:rPr>
      </w:pPr>
    </w:p>
    <w:p w:rsidR="00460809" w:rsidRPr="00330015" w:rsidRDefault="00706E73">
      <w:pPr>
        <w:spacing w:line="360" w:lineRule="auto"/>
        <w:ind w:left="-105" w:right="-105" w:firstLineChars="850" w:firstLine="2550"/>
        <w:jc w:val="center"/>
        <w:rPr>
          <w:rFonts w:asciiTheme="minorEastAsia" w:eastAsiaTheme="minorEastAsia" w:hAnsiTheme="minorEastAsia" w:cstheme="minorEastAsia"/>
          <w:color w:val="000000" w:themeColor="text1"/>
          <w:sz w:val="30"/>
          <w:szCs w:val="30"/>
        </w:rPr>
      </w:pPr>
      <w:r w:rsidRPr="00330015">
        <w:rPr>
          <w:rFonts w:asciiTheme="minorEastAsia" w:eastAsiaTheme="minorEastAsia" w:hAnsiTheme="minorEastAsia" w:cstheme="minorEastAsia" w:hint="eastAsia"/>
          <w:color w:val="000000" w:themeColor="text1"/>
          <w:sz w:val="30"/>
          <w:szCs w:val="30"/>
        </w:rPr>
        <w:t xml:space="preserve">                 二零一  年   月   日</w:t>
      </w:r>
    </w:p>
    <w:p w:rsidR="00460809" w:rsidRPr="00330015" w:rsidRDefault="00706E73">
      <w:pPr>
        <w:spacing w:line="360" w:lineRule="auto"/>
        <w:ind w:right="-105"/>
        <w:rPr>
          <w:rFonts w:asciiTheme="minorEastAsia" w:eastAsiaTheme="minorEastAsia" w:hAnsiTheme="minorEastAsia" w:cstheme="minorEastAsia"/>
          <w:color w:val="000000" w:themeColor="text1"/>
          <w:sz w:val="24"/>
          <w:szCs w:val="24"/>
        </w:rPr>
      </w:pPr>
      <w:r w:rsidRPr="00330015">
        <w:rPr>
          <w:rFonts w:asciiTheme="minorEastAsia" w:eastAsiaTheme="minorEastAsia" w:hAnsiTheme="minorEastAsia" w:cstheme="minorEastAsia" w:hint="eastAsia"/>
          <w:color w:val="000000" w:themeColor="text1"/>
          <w:sz w:val="30"/>
          <w:szCs w:val="30"/>
        </w:rPr>
        <w:t>合同签订地点：新疆乌鲁木齐市天山区胜利路666号新疆大学</w:t>
      </w:r>
    </w:p>
    <w:p w:rsidR="00460809" w:rsidRPr="00330015" w:rsidRDefault="00460809">
      <w:pPr>
        <w:spacing w:line="360" w:lineRule="auto"/>
        <w:ind w:left="-105" w:right="-105" w:firstLineChars="150" w:firstLine="361"/>
        <w:jc w:val="center"/>
        <w:rPr>
          <w:rFonts w:asciiTheme="minorEastAsia" w:eastAsiaTheme="minorEastAsia" w:hAnsiTheme="minorEastAsia" w:cstheme="minorEastAsia"/>
          <w:b/>
          <w:color w:val="000000" w:themeColor="text1"/>
          <w:sz w:val="24"/>
        </w:rPr>
      </w:pPr>
    </w:p>
    <w:p w:rsidR="00460809" w:rsidRPr="00330015" w:rsidRDefault="00460809">
      <w:pPr>
        <w:spacing w:line="360" w:lineRule="auto"/>
        <w:ind w:firstLineChars="150" w:firstLine="360"/>
        <w:rPr>
          <w:rFonts w:asciiTheme="minorEastAsia" w:eastAsiaTheme="minorEastAsia" w:hAnsiTheme="minorEastAsia" w:cstheme="minorEastAsia"/>
          <w:color w:val="000000" w:themeColor="text1"/>
          <w:sz w:val="24"/>
          <w:szCs w:val="24"/>
        </w:rPr>
      </w:pPr>
    </w:p>
    <w:p w:rsidR="00460809" w:rsidRPr="00330015" w:rsidRDefault="00460809">
      <w:pPr>
        <w:spacing w:line="360" w:lineRule="auto"/>
        <w:ind w:firstLineChars="150" w:firstLine="360"/>
        <w:rPr>
          <w:rFonts w:asciiTheme="minorEastAsia" w:eastAsiaTheme="minorEastAsia" w:hAnsiTheme="minorEastAsia" w:cstheme="minorEastAsia"/>
          <w:color w:val="000000" w:themeColor="text1"/>
          <w:sz w:val="24"/>
          <w:szCs w:val="24"/>
        </w:rPr>
      </w:pPr>
    </w:p>
    <w:p w:rsidR="00460809" w:rsidRPr="00330015" w:rsidRDefault="00460809">
      <w:pPr>
        <w:spacing w:line="360" w:lineRule="auto"/>
        <w:rPr>
          <w:rFonts w:asciiTheme="minorEastAsia" w:eastAsiaTheme="minorEastAsia" w:hAnsiTheme="minorEastAsia" w:cstheme="minorEastAsia"/>
          <w:color w:val="000000" w:themeColor="text1"/>
          <w:sz w:val="24"/>
          <w:szCs w:val="24"/>
        </w:rPr>
      </w:pPr>
    </w:p>
    <w:p w:rsidR="00460809" w:rsidRPr="00330015" w:rsidRDefault="00460809">
      <w:pPr>
        <w:rPr>
          <w:rFonts w:asciiTheme="minorEastAsia" w:eastAsiaTheme="minorEastAsia" w:hAnsiTheme="minorEastAsia" w:cstheme="minorEastAsia"/>
          <w:color w:val="000000" w:themeColor="text1"/>
        </w:rPr>
      </w:pPr>
    </w:p>
    <w:p w:rsidR="00460809" w:rsidRPr="00330015" w:rsidRDefault="00460809">
      <w:pPr>
        <w:widowControl/>
        <w:jc w:val="left"/>
        <w:rPr>
          <w:rFonts w:asciiTheme="minorEastAsia" w:eastAsiaTheme="minorEastAsia" w:hAnsiTheme="minorEastAsia" w:cstheme="minorEastAsia"/>
          <w:b/>
          <w:bCs/>
          <w:color w:val="000000" w:themeColor="text1"/>
          <w:sz w:val="28"/>
          <w:szCs w:val="28"/>
        </w:rPr>
      </w:pPr>
    </w:p>
    <w:p w:rsidR="00460809" w:rsidRPr="00330015" w:rsidRDefault="00460809">
      <w:pPr>
        <w:rPr>
          <w:rFonts w:asciiTheme="minorEastAsia" w:eastAsiaTheme="minorEastAsia" w:hAnsiTheme="minorEastAsia" w:cstheme="minorEastAsia"/>
          <w:color w:val="000000" w:themeColor="text1"/>
        </w:rPr>
      </w:pPr>
    </w:p>
    <w:p w:rsidR="00460809" w:rsidRPr="00330015" w:rsidRDefault="00706E73">
      <w:pPr>
        <w:rPr>
          <w:rFonts w:asciiTheme="minorEastAsia" w:eastAsiaTheme="minorEastAsia" w:hAnsiTheme="minorEastAsia" w:cstheme="minorEastAsia"/>
          <w:color w:val="000000" w:themeColor="text1"/>
        </w:rPr>
      </w:pPr>
      <w:r w:rsidRPr="00330015">
        <w:rPr>
          <w:rFonts w:asciiTheme="minorEastAsia" w:eastAsiaTheme="minorEastAsia" w:hAnsiTheme="minorEastAsia" w:cstheme="minorEastAsia" w:hint="eastAsia"/>
          <w:color w:val="000000" w:themeColor="text1"/>
        </w:rPr>
        <w:t>附件：开票信息</w:t>
      </w:r>
    </w:p>
    <w:p w:rsidR="00460809" w:rsidRPr="00330015" w:rsidRDefault="00460809">
      <w:pPr>
        <w:rPr>
          <w:rFonts w:asciiTheme="minorEastAsia" w:eastAsiaTheme="minorEastAsia" w:hAnsiTheme="minorEastAsia" w:cstheme="minorEastAsia"/>
          <w:color w:val="000000" w:themeColor="text1"/>
        </w:rPr>
      </w:pPr>
    </w:p>
    <w:p w:rsidR="00460809" w:rsidRPr="00330015" w:rsidRDefault="00706E73">
      <w:pPr>
        <w:rPr>
          <w:rFonts w:asciiTheme="minorEastAsia" w:eastAsiaTheme="minorEastAsia" w:hAnsiTheme="minorEastAsia" w:cstheme="minorEastAsia"/>
          <w:color w:val="000000" w:themeColor="text1"/>
        </w:rPr>
      </w:pPr>
      <w:r w:rsidRPr="00330015">
        <w:rPr>
          <w:rFonts w:asciiTheme="minorEastAsia" w:eastAsiaTheme="minorEastAsia" w:hAnsiTheme="minorEastAsia" w:cstheme="minorEastAsia"/>
          <w:noProof/>
          <w:color w:val="000000" w:themeColor="text1"/>
        </w:rPr>
        <w:lastRenderedPageBreak/>
        <w:drawing>
          <wp:inline distT="0" distB="0" distL="114300" distR="114300">
            <wp:extent cx="5284470" cy="3978275"/>
            <wp:effectExtent l="0" t="0" r="38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84470" cy="3978275"/>
                    </a:xfrm>
                    <a:prstGeom prst="rect">
                      <a:avLst/>
                    </a:prstGeom>
                    <a:noFill/>
                    <a:ln>
                      <a:noFill/>
                    </a:ln>
                  </pic:spPr>
                </pic:pic>
              </a:graphicData>
            </a:graphic>
          </wp:inline>
        </w:drawing>
      </w:r>
    </w:p>
    <w:p w:rsidR="00460809" w:rsidRPr="00330015" w:rsidRDefault="00706E73">
      <w:pPr>
        <w:spacing w:line="360" w:lineRule="auto"/>
        <w:ind w:leftChars="-1" w:left="-2" w:right="-105" w:firstLine="1"/>
        <w:jc w:val="center"/>
        <w:rPr>
          <w:rFonts w:asciiTheme="minorEastAsia" w:eastAsiaTheme="minorEastAsia" w:hAnsiTheme="minorEastAsia" w:cstheme="minorEastAsia"/>
          <w:b/>
          <w:color w:val="000000" w:themeColor="text1"/>
          <w:sz w:val="32"/>
          <w:szCs w:val="32"/>
        </w:rPr>
      </w:pPr>
      <w:r w:rsidRPr="00330015">
        <w:rPr>
          <w:rFonts w:asciiTheme="minorEastAsia" w:eastAsiaTheme="minorEastAsia" w:hAnsiTheme="minorEastAsia" w:cstheme="minorEastAsia" w:hint="eastAsia"/>
          <w:color w:val="000000" w:themeColor="text1"/>
        </w:rPr>
        <w:tab/>
      </w:r>
      <w:r w:rsidRPr="00330015">
        <w:rPr>
          <w:rFonts w:asciiTheme="minorEastAsia" w:eastAsiaTheme="minorEastAsia" w:hAnsiTheme="minorEastAsia" w:cstheme="minorEastAsia" w:hint="eastAsia"/>
          <w:b/>
          <w:color w:val="000000" w:themeColor="text1"/>
          <w:sz w:val="32"/>
          <w:szCs w:val="32"/>
        </w:rPr>
        <w:t>详细参数</w:t>
      </w:r>
    </w:p>
    <w:p w:rsidR="00460809" w:rsidRPr="00330015" w:rsidRDefault="00460809">
      <w:pPr>
        <w:spacing w:line="360" w:lineRule="auto"/>
        <w:ind w:left="-105" w:right="-105" w:firstLineChars="150" w:firstLine="360"/>
        <w:rPr>
          <w:rFonts w:asciiTheme="minorEastAsia" w:eastAsiaTheme="minorEastAsia" w:hAnsiTheme="minorEastAsia" w:cstheme="minorEastAsia"/>
          <w:color w:val="000000" w:themeColor="text1"/>
          <w:sz w:val="24"/>
        </w:rPr>
      </w:pPr>
    </w:p>
    <w:p w:rsidR="00460809" w:rsidRPr="00330015" w:rsidRDefault="00460809">
      <w:pPr>
        <w:spacing w:line="360" w:lineRule="auto"/>
        <w:ind w:left="-105" w:right="-105" w:firstLineChars="150" w:firstLine="360"/>
        <w:rPr>
          <w:rFonts w:asciiTheme="minorEastAsia" w:eastAsiaTheme="minorEastAsia" w:hAnsiTheme="minorEastAsia" w:cstheme="minorEastAsia"/>
          <w:color w:val="000000" w:themeColor="text1"/>
          <w:sz w:val="24"/>
        </w:rPr>
      </w:pPr>
    </w:p>
    <w:p w:rsidR="00460809" w:rsidRPr="00330015" w:rsidRDefault="00460809">
      <w:pPr>
        <w:spacing w:line="360" w:lineRule="auto"/>
        <w:ind w:left="-105" w:right="-105" w:firstLineChars="150" w:firstLine="360"/>
        <w:rPr>
          <w:rFonts w:asciiTheme="minorEastAsia" w:eastAsiaTheme="minorEastAsia" w:hAnsiTheme="minorEastAsia" w:cstheme="minorEastAsia"/>
          <w:color w:val="000000" w:themeColor="text1"/>
          <w:sz w:val="24"/>
        </w:rPr>
      </w:pPr>
    </w:p>
    <w:p w:rsidR="00460809" w:rsidRPr="00330015" w:rsidRDefault="00460809">
      <w:pPr>
        <w:spacing w:line="360" w:lineRule="auto"/>
        <w:ind w:left="-105" w:right="-105" w:firstLineChars="150" w:firstLine="360"/>
        <w:rPr>
          <w:rFonts w:asciiTheme="minorEastAsia" w:eastAsiaTheme="minorEastAsia" w:hAnsiTheme="minorEastAsia" w:cstheme="minorEastAsia"/>
          <w:color w:val="000000" w:themeColor="text1"/>
          <w:sz w:val="24"/>
        </w:rPr>
      </w:pPr>
    </w:p>
    <w:p w:rsidR="00460809" w:rsidRPr="00330015" w:rsidRDefault="00460809">
      <w:pPr>
        <w:spacing w:line="360" w:lineRule="auto"/>
        <w:ind w:left="-105" w:right="-105" w:firstLineChars="150" w:firstLine="360"/>
        <w:rPr>
          <w:rFonts w:asciiTheme="minorEastAsia" w:eastAsiaTheme="minorEastAsia" w:hAnsiTheme="minorEastAsia" w:cstheme="minorEastAsia"/>
          <w:color w:val="000000" w:themeColor="text1"/>
          <w:sz w:val="24"/>
        </w:rPr>
      </w:pPr>
    </w:p>
    <w:p w:rsidR="00460809" w:rsidRPr="00330015" w:rsidRDefault="00706E73" w:rsidP="00BE5BCD">
      <w:pPr>
        <w:spacing w:line="360" w:lineRule="auto"/>
        <w:ind w:left="94" w:right="-105" w:hangingChars="39" w:hanging="94"/>
        <w:rPr>
          <w:rFonts w:asciiTheme="minorEastAsia" w:eastAsiaTheme="minorEastAsia" w:hAnsiTheme="minorEastAsia" w:cstheme="minorEastAsia"/>
          <w:color w:val="000000" w:themeColor="text1"/>
          <w:sz w:val="24"/>
        </w:rPr>
      </w:pPr>
      <w:r w:rsidRPr="00330015">
        <w:rPr>
          <w:rFonts w:asciiTheme="minorEastAsia" w:eastAsiaTheme="minorEastAsia" w:hAnsiTheme="minorEastAsia" w:cstheme="minorEastAsia" w:hint="eastAsia"/>
          <w:color w:val="000000" w:themeColor="text1"/>
          <w:sz w:val="24"/>
        </w:rPr>
        <w:t>以下空白    以下空白    以下空白    以下空白    以下空白    以下空白</w:t>
      </w:r>
    </w:p>
    <w:p w:rsidR="00460809" w:rsidRPr="00330015" w:rsidRDefault="00460809">
      <w:pPr>
        <w:rPr>
          <w:rFonts w:asciiTheme="minorEastAsia" w:eastAsiaTheme="minorEastAsia" w:hAnsiTheme="minorEastAsia" w:cstheme="minorEastAsia"/>
          <w:color w:val="000000" w:themeColor="text1"/>
        </w:rPr>
      </w:pPr>
    </w:p>
    <w:p w:rsidR="00460809" w:rsidRPr="00330015" w:rsidRDefault="00460809">
      <w:pPr>
        <w:widowControl/>
        <w:jc w:val="left"/>
        <w:rPr>
          <w:rFonts w:asciiTheme="minorEastAsia" w:eastAsiaTheme="minorEastAsia" w:hAnsiTheme="minorEastAsia"/>
          <w:b/>
          <w:bCs/>
          <w:color w:val="000000" w:themeColor="text1"/>
          <w:sz w:val="32"/>
          <w:szCs w:val="32"/>
        </w:rPr>
      </w:pPr>
      <w:bookmarkStart w:id="1" w:name="OLE_LINK4"/>
    </w:p>
    <w:p w:rsidR="00460809" w:rsidRPr="00330015" w:rsidRDefault="00706E73">
      <w:pPr>
        <w:jc w:val="center"/>
        <w:rPr>
          <w:color w:val="000000" w:themeColor="text1"/>
        </w:rPr>
      </w:pPr>
      <w:r w:rsidRPr="00330015">
        <w:rPr>
          <w:rFonts w:asciiTheme="minorEastAsia" w:eastAsiaTheme="minorEastAsia" w:hAnsiTheme="minorEastAsia" w:hint="eastAsia"/>
          <w:b/>
          <w:bCs/>
          <w:color w:val="000000" w:themeColor="text1"/>
          <w:sz w:val="32"/>
          <w:szCs w:val="32"/>
        </w:rPr>
        <w:t>（</w:t>
      </w:r>
      <w:r w:rsidR="00390382" w:rsidRPr="00F252F0">
        <w:rPr>
          <w:rFonts w:asciiTheme="minorEastAsia" w:eastAsiaTheme="minorEastAsia" w:hAnsiTheme="minorEastAsia" w:hint="eastAsia"/>
          <w:b/>
          <w:bCs/>
          <w:color w:val="000000" w:themeColor="text1"/>
          <w:sz w:val="32"/>
          <w:szCs w:val="32"/>
        </w:rPr>
        <w:t>合同文本仅供参考，实际签订以甲方提供合同文本为准</w:t>
      </w:r>
      <w:r w:rsidRPr="00330015">
        <w:rPr>
          <w:rFonts w:asciiTheme="minorEastAsia" w:eastAsiaTheme="minorEastAsia" w:hAnsiTheme="minorEastAsia" w:hint="eastAsia"/>
          <w:b/>
          <w:bCs/>
          <w:color w:val="000000" w:themeColor="text1"/>
          <w:sz w:val="32"/>
          <w:szCs w:val="32"/>
        </w:rPr>
        <w:t>）</w:t>
      </w:r>
      <w:bookmarkEnd w:id="1"/>
    </w:p>
    <w:p w:rsidR="00460809" w:rsidRPr="00330015" w:rsidRDefault="00460809">
      <w:pPr>
        <w:rPr>
          <w:rFonts w:asciiTheme="minorEastAsia" w:eastAsiaTheme="minorEastAsia" w:hAnsiTheme="minorEastAsia" w:cstheme="minorEastAsia"/>
          <w:color w:val="000000" w:themeColor="text1"/>
        </w:rPr>
      </w:pPr>
    </w:p>
    <w:p w:rsidR="00460809" w:rsidRPr="00330015" w:rsidRDefault="00460809">
      <w:pPr>
        <w:rPr>
          <w:rFonts w:asciiTheme="minorEastAsia" w:eastAsiaTheme="minorEastAsia" w:hAnsiTheme="minorEastAsia" w:cstheme="minorEastAsia"/>
          <w:color w:val="000000" w:themeColor="text1"/>
        </w:rPr>
      </w:pPr>
    </w:p>
    <w:p w:rsidR="00460809" w:rsidRPr="00330015" w:rsidRDefault="00706E73">
      <w:pPr>
        <w:rPr>
          <w:rFonts w:asciiTheme="minorEastAsia" w:eastAsiaTheme="minorEastAsia" w:hAnsiTheme="minorEastAsia" w:cstheme="minorEastAsia"/>
          <w:color w:val="000000" w:themeColor="text1"/>
        </w:rPr>
      </w:pPr>
      <w:r w:rsidRPr="00330015">
        <w:rPr>
          <w:rFonts w:asciiTheme="minorEastAsia" w:eastAsiaTheme="minorEastAsia" w:hAnsiTheme="minorEastAsia" w:cstheme="minorEastAsia" w:hint="eastAsia"/>
          <w:color w:val="000000" w:themeColor="text1"/>
        </w:rPr>
        <w:br w:type="page"/>
      </w:r>
    </w:p>
    <w:bookmarkEnd w:id="0"/>
    <w:p w:rsidR="00460809" w:rsidRPr="00330015" w:rsidRDefault="00706E73">
      <w:pPr>
        <w:pStyle w:val="7"/>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lastRenderedPageBreak/>
        <w:t>第五章　投标文件组成</w:t>
      </w:r>
    </w:p>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第一部分　商务部分</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★一、投标函</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格式附后</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法定代表人身份证明复印件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法定代表人参加投标</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法定代表人授权书</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授权代表参加投标</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授权委托书</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格式二</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适用于自然人委托投标</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★二、开标一览表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格式附后</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★三、分项价格表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格式附后</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四、商务条款偏离表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格式附后</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五、投标保证金</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★六、供应商的资格证明材料</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一</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供应商基本情况表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二</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参加政府采购活动的供应商应当具备《政府采购法》第二十二条第一款规定的条件，提供下列材料：</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法人或者其他组织的营业执照副本复印件或自然人的身份证明复印件；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法人或者其他组织的税务登记证副本复印件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按规定可不进行税务登记的不提供</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投标人近年年度财务状况报告复印件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如供应商为新成立公司的，应提供公司成立之日后的财务状况报告</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、近三个月依法缴纳税收和社会保障资金的相关材料；</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具备履行合同所必需的设备和专业技术能力的证明材料</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由供应商根据项目需求提供说明材料</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 xml:space="preserve">　参加政府采购活动近三年内在经营活动中没有重大违法记录的书面声明；</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 xml:space="preserve">　无不良信用记录承诺函</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招标文件要求由供应商查询信用记录的提供</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七、供应商近三年（</w:t>
      </w:r>
      <w:r w:rsidR="001B3B74" w:rsidRPr="00330015">
        <w:rPr>
          <w:rFonts w:asciiTheme="minorEastAsia" w:eastAsiaTheme="minorEastAsia" w:hAnsiTheme="minorEastAsia" w:cs="Times New Roman" w:hint="eastAsia"/>
          <w:color w:val="000000" w:themeColor="text1"/>
          <w:sz w:val="24"/>
          <w:szCs w:val="24"/>
        </w:rPr>
        <w:t>2018年1月1日</w:t>
      </w:r>
      <w:r w:rsidRPr="00330015">
        <w:rPr>
          <w:rFonts w:asciiTheme="minorEastAsia" w:eastAsiaTheme="minorEastAsia" w:hAnsiTheme="minorEastAsia" w:cs="Times New Roman" w:hint="eastAsia"/>
          <w:color w:val="000000" w:themeColor="text1"/>
          <w:sz w:val="24"/>
          <w:szCs w:val="24"/>
        </w:rPr>
        <w:t>-至今）类似项目业绩</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八、供应商认为需提供的其他资料</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九、投标人企业类型声明函</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十、中小企业声明函</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十一、中小企业生产或销售的产品优惠明细表</w:t>
      </w:r>
    </w:p>
    <w:p w:rsidR="00460809" w:rsidRPr="00330015" w:rsidRDefault="00706E73">
      <w:pPr>
        <w:pStyle w:val="a9"/>
        <w:spacing w:line="360" w:lineRule="auto"/>
        <w:ind w:firstLineChars="150" w:firstLine="36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十二、监狱企业声明函</w:t>
      </w:r>
    </w:p>
    <w:p w:rsidR="00460809" w:rsidRPr="00330015" w:rsidRDefault="00706E73">
      <w:pPr>
        <w:pStyle w:val="a9"/>
        <w:spacing w:line="360" w:lineRule="auto"/>
        <w:ind w:firstLineChars="150" w:firstLine="36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十三、残疾人福利性单位声明函</w:t>
      </w:r>
    </w:p>
    <w:p w:rsidR="00460809" w:rsidRPr="00330015" w:rsidRDefault="00706E73">
      <w:pPr>
        <w:pStyle w:val="a9"/>
        <w:spacing w:line="360" w:lineRule="auto"/>
        <w:ind w:firstLineChars="150" w:firstLine="361"/>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hint="eastAsia"/>
          <w:b/>
          <w:bCs/>
          <w:color w:val="000000" w:themeColor="text1"/>
          <w:sz w:val="24"/>
          <w:em w:val="dot"/>
        </w:rPr>
        <w:t>注：(9-13)项投标人根据情况自行选择，不享受相关政策的投标人无需提供。</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第二部分　技术部分</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一、货物说明一览表及技术方案</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二、技术响应与偏离表</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三、投标人售后服务承诺</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四、投标标的物符合招标文件规定的证明文件</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ind w:firstLineChars="200" w:firstLine="42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br w:type="page"/>
      </w:r>
    </w:p>
    <w:p w:rsidR="00460809" w:rsidRPr="00330015" w:rsidRDefault="00706E73">
      <w:pPr>
        <w:pStyle w:val="6"/>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lastRenderedPageBreak/>
        <w:t>投标文件</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t>(</w:t>
      </w:r>
      <w:r w:rsidRPr="00330015">
        <w:rPr>
          <w:rFonts w:asciiTheme="minorEastAsia" w:eastAsiaTheme="minorEastAsia" w:hAnsiTheme="minorEastAsia" w:cs="Times New Roman" w:hint="eastAsia"/>
          <w:color w:val="000000" w:themeColor="text1"/>
        </w:rPr>
        <w:t>商务部分</w:t>
      </w:r>
      <w:r w:rsidRPr="00330015">
        <w:rPr>
          <w:rFonts w:asciiTheme="minorEastAsia" w:eastAsiaTheme="minorEastAsia" w:hAnsiTheme="minorEastAsia" w:cs="Times New Roman"/>
          <w:color w:val="000000" w:themeColor="text1"/>
        </w:rPr>
        <w:t>)</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t>项目名称：</w:t>
      </w:r>
      <w:r w:rsidRPr="00330015">
        <w:rPr>
          <w:rFonts w:asciiTheme="minorEastAsia" w:eastAsiaTheme="minorEastAsia" w:hAnsiTheme="minorEastAsia" w:cs="Times New Roman"/>
          <w:color w:val="000000" w:themeColor="text1"/>
        </w:rPr>
        <w:t>____________________</w:t>
      </w: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t>项目编号：</w:t>
      </w:r>
      <w:r w:rsidRPr="00330015">
        <w:rPr>
          <w:rFonts w:asciiTheme="minorEastAsia" w:eastAsiaTheme="minorEastAsia" w:hAnsiTheme="minorEastAsia" w:cs="Times New Roman"/>
          <w:color w:val="000000" w:themeColor="text1"/>
        </w:rPr>
        <w:t>____________________</w:t>
      </w: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t>投标人名称：</w:t>
      </w:r>
      <w:r w:rsidRPr="00330015">
        <w:rPr>
          <w:rFonts w:asciiTheme="minorEastAsia" w:eastAsiaTheme="minorEastAsia" w:hAnsiTheme="minorEastAsia" w:cs="Times New Roman"/>
          <w:color w:val="000000" w:themeColor="text1"/>
        </w:rPr>
        <w:t>__________________</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t>______</w:t>
      </w:r>
      <w:r w:rsidRPr="00330015">
        <w:rPr>
          <w:rFonts w:asciiTheme="minorEastAsia" w:eastAsiaTheme="minorEastAsia" w:hAnsiTheme="minorEastAsia" w:cs="Times New Roman" w:hint="eastAsia"/>
          <w:color w:val="000000" w:themeColor="text1"/>
        </w:rPr>
        <w:t>年</w:t>
      </w:r>
      <w:r w:rsidRPr="00330015">
        <w:rPr>
          <w:rFonts w:asciiTheme="minorEastAsia" w:eastAsiaTheme="minorEastAsia" w:hAnsiTheme="minorEastAsia" w:cs="Times New Roman"/>
          <w:color w:val="000000" w:themeColor="text1"/>
        </w:rPr>
        <w:t>____</w:t>
      </w:r>
      <w:r w:rsidRPr="00330015">
        <w:rPr>
          <w:rFonts w:asciiTheme="minorEastAsia" w:eastAsiaTheme="minorEastAsia" w:hAnsiTheme="minorEastAsia" w:cs="Times New Roman" w:hint="eastAsia"/>
          <w:color w:val="000000" w:themeColor="text1"/>
        </w:rPr>
        <w:t>月</w:t>
      </w:r>
      <w:r w:rsidRPr="00330015">
        <w:rPr>
          <w:rFonts w:asciiTheme="minorEastAsia" w:eastAsiaTheme="minorEastAsia" w:hAnsiTheme="minorEastAsia" w:cs="Times New Roman"/>
          <w:color w:val="000000" w:themeColor="text1"/>
        </w:rPr>
        <w:t>____</w:t>
      </w:r>
      <w:r w:rsidRPr="00330015">
        <w:rPr>
          <w:rFonts w:asciiTheme="minorEastAsia" w:eastAsiaTheme="minorEastAsia" w:hAnsiTheme="minorEastAsia" w:cs="Times New Roman" w:hint="eastAsia"/>
          <w:color w:val="000000" w:themeColor="text1"/>
        </w:rPr>
        <w:t>日</w:t>
      </w: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rPr>
        <w:lastRenderedPageBreak/>
        <w:t>一、投标函</w:t>
      </w:r>
    </w:p>
    <w:p w:rsidR="00460809" w:rsidRPr="00330015" w:rsidRDefault="00706E73">
      <w:pPr>
        <w:pStyle w:val="6"/>
        <w:spacing w:line="360" w:lineRule="auto"/>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投　标　函</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致</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采购人或采购代理机构</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根据</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项目名称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项目编号：</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的投标邀请，</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姓名、职务</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代表投标人</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投标人名称、地址</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参加本项目招标的有关活动。据此函，作如下承诺：</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同意在本项目招标文件中规定的开标日起</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天遵守本投标文件中的承诺，且在期满之前均具有约束力。</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具备政府采购相关法律法规规定的参加政府采购活动的供应商应当具备的条件：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具有独立承担民事责任的能力；</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具有良好的商业信誉和健全的财务会计制度；</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具有履行合同所必需的设备和专业技术能力；</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有依法缴纳税收和社会保障资金的良好记录；</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参加此项采购活动前</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年内，在经营活动中没有重大违法记录。</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具备本项目招标文件中规定的其他资格条件。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提供投标人须知规定的全部投标文件，包括投标文件正本</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份，副本</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份。</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r w:rsidRPr="00330015">
        <w:rPr>
          <w:rFonts w:asciiTheme="minorEastAsia" w:eastAsiaTheme="minorEastAsia" w:hAnsiTheme="minorEastAsia" w:cs="Times New Roman" w:hint="eastAsia"/>
          <w:color w:val="000000" w:themeColor="text1"/>
          <w:sz w:val="24"/>
          <w:szCs w:val="24"/>
        </w:rPr>
        <w:t>已详细审阅全部招标文件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包括招标文件澄清函</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，理解投标人须知的所有条款。</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完全理解贵方“最低报价不能作为中标的保证”的规定。</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7.</w:t>
      </w:r>
      <w:r w:rsidRPr="00330015">
        <w:rPr>
          <w:rFonts w:asciiTheme="minorEastAsia" w:eastAsiaTheme="minorEastAsia" w:hAnsiTheme="minorEastAsia" w:cs="Times New Roman" w:hint="eastAsia"/>
          <w:color w:val="000000" w:themeColor="text1"/>
          <w:sz w:val="24"/>
          <w:szCs w:val="24"/>
        </w:rPr>
        <w:t>接受招标文件中全部合同条款，且无任何异议；保证忠实地执行双方所签订的合同，并承担合同规定的责任和义务。</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8.</w:t>
      </w:r>
      <w:r w:rsidRPr="00330015">
        <w:rPr>
          <w:rFonts w:asciiTheme="minorEastAsia" w:eastAsiaTheme="minorEastAsia" w:hAnsiTheme="minorEastAsia" w:cs="Times New Roman" w:hint="eastAsia"/>
          <w:color w:val="000000" w:themeColor="text1"/>
          <w:sz w:val="24"/>
          <w:szCs w:val="24"/>
        </w:rPr>
        <w:t>完全满足和响应招标文件中的各项商务和技术要求，若有偏差，已在投标文件中明确说明。</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9.</w:t>
      </w:r>
      <w:r w:rsidRPr="00330015">
        <w:rPr>
          <w:rFonts w:asciiTheme="minorEastAsia" w:eastAsiaTheme="minorEastAsia" w:hAnsiTheme="minorEastAsia" w:cs="Times New Roman" w:hint="eastAsia"/>
          <w:color w:val="000000" w:themeColor="text1"/>
          <w:sz w:val="24"/>
          <w:szCs w:val="24"/>
        </w:rPr>
        <w:t>如果在开标后规定的投标有效期内撤回投标，贵方可不予退还我方的投标保证金。</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10.</w:t>
      </w:r>
      <w:r w:rsidRPr="00330015">
        <w:rPr>
          <w:rFonts w:asciiTheme="minorEastAsia" w:eastAsiaTheme="minorEastAsia" w:hAnsiTheme="minorEastAsia" w:cs="Times New Roman" w:hint="eastAsia"/>
          <w:color w:val="000000" w:themeColor="text1"/>
          <w:sz w:val="24"/>
          <w:szCs w:val="24"/>
        </w:rPr>
        <w:t>愿意提供任何与投标有关的数据、情况和技术资料等。</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11.</w:t>
      </w:r>
      <w:r w:rsidRPr="00330015">
        <w:rPr>
          <w:rFonts w:asciiTheme="minorEastAsia" w:eastAsiaTheme="minorEastAsia" w:hAnsiTheme="minorEastAsia" w:cs="Times New Roman" w:hint="eastAsia"/>
          <w:color w:val="000000" w:themeColor="text1"/>
          <w:sz w:val="24"/>
          <w:szCs w:val="24"/>
        </w:rPr>
        <w:t>我方已详细审核全部投标文件、参考资料及有关附件，确认无误。</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lastRenderedPageBreak/>
        <w:t>12.</w:t>
      </w:r>
      <w:r w:rsidRPr="00330015">
        <w:rPr>
          <w:rFonts w:asciiTheme="minorEastAsia" w:eastAsiaTheme="minorEastAsia" w:hAnsiTheme="minorEastAsia" w:cs="Times New Roman" w:hint="eastAsia"/>
          <w:color w:val="000000" w:themeColor="text1"/>
          <w:sz w:val="24"/>
          <w:szCs w:val="24"/>
        </w:rPr>
        <w:t>对本次招标内容及与本项目有关的知识产权、技术资料、商业秘密及相关信息保密。</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13.</w:t>
      </w:r>
      <w:r w:rsidRPr="00330015">
        <w:rPr>
          <w:rFonts w:asciiTheme="minorEastAsia" w:eastAsiaTheme="minorEastAsia" w:hAnsiTheme="minorEastAsia" w:cs="Times New Roman" w:hint="eastAsia"/>
          <w:color w:val="000000" w:themeColor="text1"/>
          <w:sz w:val="24"/>
          <w:szCs w:val="24"/>
        </w:rPr>
        <w:t>与采购人和采购代理机构无任何的隶属关系或者其他利害关系。</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：法定代表人身份证明复印件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法定代表人参加投标</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：法定代表人授权书</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授权代表参加投标</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：授权委托书</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自然人提供</w:t>
      </w:r>
      <w:r w:rsidRPr="00330015">
        <w:rPr>
          <w:rFonts w:asciiTheme="minorEastAsia" w:eastAsiaTheme="minorEastAsia" w:hAnsiTheme="minorEastAsia" w:cs="Times New Roman"/>
          <w:color w:val="000000" w:themeColor="text1"/>
          <w:sz w:val="24"/>
          <w:szCs w:val="24"/>
        </w:rPr>
        <w:t>)</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投标人公章：</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投标人地址：</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邮编：</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电话：</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传真：</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法定代表人或投标人代表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联系电话：</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00" w:lineRule="exact"/>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rPr>
        <w:lastRenderedPageBreak/>
        <w:t xml:space="preserve">　</w:t>
      </w:r>
      <w:r w:rsidRPr="00330015">
        <w:rPr>
          <w:rFonts w:asciiTheme="minorEastAsia" w:eastAsiaTheme="minorEastAsia" w:hAnsiTheme="minorEastAsia" w:cs="Times New Roman" w:hint="eastAsia"/>
          <w:color w:val="000000" w:themeColor="text1"/>
          <w:sz w:val="24"/>
          <w:szCs w:val="24"/>
        </w:rPr>
        <w:t xml:space="preserve">　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法定代表人身份证明复印件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法定代表人参加投标的</w:t>
      </w:r>
      <w:r w:rsidRPr="00330015">
        <w:rPr>
          <w:rFonts w:asciiTheme="minorEastAsia" w:eastAsiaTheme="minorEastAsia" w:hAnsiTheme="minorEastAsia" w:cs="Times New Roman"/>
          <w:color w:val="000000" w:themeColor="text1"/>
          <w:sz w:val="24"/>
          <w:szCs w:val="24"/>
        </w:rPr>
        <w:t>)</w:t>
      </w:r>
    </w:p>
    <w:p w:rsidR="00460809" w:rsidRPr="00330015" w:rsidRDefault="00460809">
      <w:pPr>
        <w:pStyle w:val="a9"/>
        <w:ind w:firstLineChars="200" w:firstLine="480"/>
        <w:rPr>
          <w:rFonts w:asciiTheme="minorEastAsia" w:eastAsiaTheme="minorEastAsia" w:hAnsiTheme="minorEastAsia" w:cs="Times New Roman"/>
          <w:color w:val="000000" w:themeColor="text1"/>
          <w:sz w:val="24"/>
          <w:szCs w:val="24"/>
        </w:rPr>
      </w:pPr>
    </w:p>
    <w:tbl>
      <w:tblPr>
        <w:tblW w:w="51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8"/>
      </w:tblGrid>
      <w:tr w:rsidR="00460809" w:rsidRPr="00330015">
        <w:trPr>
          <w:trHeight w:val="1825"/>
          <w:jc w:val="center"/>
        </w:trPr>
        <w:tc>
          <w:tcPr>
            <w:tcW w:w="5118" w:type="dxa"/>
            <w:tcBorders>
              <w:top w:val="single" w:sz="4" w:space="0" w:color="auto"/>
              <w:bottom w:val="single" w:sz="4" w:space="0" w:color="auto"/>
            </w:tcBorders>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法定代表人身份证明复印件</w:t>
            </w:r>
          </w:p>
        </w:tc>
      </w:tr>
    </w:tbl>
    <w:p w:rsidR="00460809" w:rsidRPr="00330015" w:rsidRDefault="00460809">
      <w:pPr>
        <w:pStyle w:val="a9"/>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法定代表人授权委托书</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授权代表参加投标的</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6"/>
        <w:spacing w:line="360" w:lineRule="auto"/>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法定代表人授权委托书</w:t>
      </w:r>
      <w:r w:rsidRPr="00330015">
        <w:rPr>
          <w:rFonts w:asciiTheme="minorEastAsia" w:eastAsiaTheme="minorEastAsia" w:hAnsiTheme="minorEastAsia"/>
          <w:color w:val="000000" w:themeColor="text1"/>
        </w:rPr>
        <w:t>(</w:t>
      </w:r>
      <w:r w:rsidRPr="00330015">
        <w:rPr>
          <w:rFonts w:asciiTheme="minorEastAsia" w:eastAsiaTheme="minorEastAsia" w:hAnsiTheme="minorEastAsia" w:hint="eastAsia"/>
          <w:color w:val="000000" w:themeColor="text1"/>
        </w:rPr>
        <w:t>格式一</w:t>
      </w:r>
      <w:r w:rsidRPr="00330015">
        <w:rPr>
          <w:rFonts w:asciiTheme="minorEastAsia" w:eastAsiaTheme="minorEastAsia" w:hAnsiTheme="minorEastAsia"/>
          <w:color w:val="000000" w:themeColor="text1"/>
        </w:rPr>
        <w:t>)(</w:t>
      </w:r>
      <w:r w:rsidRPr="00330015">
        <w:rPr>
          <w:rFonts w:asciiTheme="minorEastAsia" w:eastAsiaTheme="minorEastAsia" w:hAnsiTheme="minorEastAsia" w:hint="eastAsia"/>
          <w:color w:val="000000" w:themeColor="text1"/>
        </w:rPr>
        <w:t>适用于法人投标</w:t>
      </w:r>
      <w:r w:rsidRPr="00330015">
        <w:rPr>
          <w:rFonts w:asciiTheme="minorEastAsia" w:eastAsiaTheme="minorEastAsia" w:hAnsiTheme="minorEastAsia"/>
          <w:color w:val="000000" w:themeColor="text1"/>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的法定代表人</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姓名、职务</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授权</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投标人代表姓名、职务</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为本公司的投标人代表，就</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项目名称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投标及相关事务代表本公司处理与之有关的一切事务。</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委托期限：</w:t>
      </w:r>
      <w:r w:rsidRPr="00330015">
        <w:rPr>
          <w:rFonts w:asciiTheme="minorEastAsia" w:eastAsiaTheme="minorEastAsia" w:hAnsiTheme="minorEastAsia" w:cs="Times New Roman"/>
          <w:color w:val="000000" w:themeColor="text1"/>
          <w:sz w:val="24"/>
          <w:szCs w:val="24"/>
        </w:rPr>
        <w:t>____________________</w:t>
      </w:r>
      <w:r w:rsidRPr="00330015">
        <w:rPr>
          <w:rFonts w:asciiTheme="minorEastAsia" w:eastAsiaTheme="minorEastAsia" w:hAnsiTheme="minorEastAsia" w:cs="Times New Roman" w:hint="eastAsia"/>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代理人无转委托权。</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本授权书于</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日签字生效，特此声明。</w:t>
      </w:r>
    </w:p>
    <w:p w:rsidR="00460809" w:rsidRPr="00330015" w:rsidRDefault="00460809">
      <w:pPr>
        <w:pStyle w:val="a9"/>
        <w:ind w:firstLineChars="200" w:firstLine="480"/>
        <w:rPr>
          <w:rFonts w:asciiTheme="minorEastAsia" w:eastAsiaTheme="minorEastAsia" w:hAnsiTheme="minorEastAsia" w:cs="Times New Roman"/>
          <w:color w:val="000000" w:themeColor="text1"/>
          <w:sz w:val="24"/>
          <w:szCs w:val="24"/>
        </w:rPr>
      </w:pPr>
    </w:p>
    <w:tbl>
      <w:tblPr>
        <w:tblW w:w="52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23"/>
      </w:tblGrid>
      <w:tr w:rsidR="00460809" w:rsidRPr="00330015">
        <w:trPr>
          <w:trHeight w:val="1825"/>
          <w:jc w:val="center"/>
        </w:trPr>
        <w:tc>
          <w:tcPr>
            <w:tcW w:w="5223" w:type="dxa"/>
            <w:tcBorders>
              <w:top w:val="single" w:sz="4" w:space="0" w:color="auto"/>
              <w:bottom w:val="single" w:sz="4" w:space="0" w:color="auto"/>
            </w:tcBorders>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授权代表身份证明复印件</w:t>
            </w:r>
          </w:p>
        </w:tc>
      </w:tr>
    </w:tbl>
    <w:p w:rsidR="00460809" w:rsidRPr="00330015" w:rsidRDefault="00460809">
      <w:pPr>
        <w:pStyle w:val="a9"/>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jc w:val="righ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spacing w:line="360" w:lineRule="auto"/>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rPr>
        <w:lastRenderedPageBreak/>
        <w:t xml:space="preserve">　　</w:t>
      </w: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p>
    <w:p w:rsidR="00460809" w:rsidRPr="00330015" w:rsidRDefault="00706E73">
      <w:pPr>
        <w:pStyle w:val="6"/>
        <w:spacing w:line="360" w:lineRule="auto"/>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授权委托书</w:t>
      </w:r>
      <w:r w:rsidRPr="00330015">
        <w:rPr>
          <w:rFonts w:asciiTheme="minorEastAsia" w:eastAsiaTheme="minorEastAsia" w:hAnsiTheme="minorEastAsia"/>
          <w:color w:val="000000" w:themeColor="text1"/>
        </w:rPr>
        <w:t>(</w:t>
      </w:r>
      <w:r w:rsidRPr="00330015">
        <w:rPr>
          <w:rFonts w:asciiTheme="minorEastAsia" w:eastAsiaTheme="minorEastAsia" w:hAnsiTheme="minorEastAsia" w:hint="eastAsia"/>
          <w:color w:val="000000" w:themeColor="text1"/>
        </w:rPr>
        <w:t>格式二</w:t>
      </w:r>
      <w:r w:rsidRPr="00330015">
        <w:rPr>
          <w:rFonts w:asciiTheme="minorEastAsia" w:eastAsiaTheme="minorEastAsia" w:hAnsiTheme="minorEastAsia"/>
          <w:color w:val="000000" w:themeColor="text1"/>
        </w:rPr>
        <w:t>)(</w:t>
      </w:r>
      <w:r w:rsidRPr="00330015">
        <w:rPr>
          <w:rFonts w:asciiTheme="minorEastAsia" w:eastAsiaTheme="minorEastAsia" w:hAnsiTheme="minorEastAsia" w:hint="eastAsia"/>
          <w:color w:val="000000" w:themeColor="text1"/>
        </w:rPr>
        <w:t>适用于自然人投标</w:t>
      </w:r>
      <w:r w:rsidRPr="00330015">
        <w:rPr>
          <w:rFonts w:asciiTheme="minorEastAsia" w:eastAsiaTheme="minorEastAsia" w:hAnsiTheme="minorEastAsia"/>
          <w:color w:val="000000" w:themeColor="text1"/>
        </w:rPr>
        <w:t>)</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致：</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采购人或采购代理机构</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我</w:t>
      </w:r>
      <w:r w:rsidRPr="00330015">
        <w:rPr>
          <w:rFonts w:asciiTheme="minorEastAsia" w:eastAsiaTheme="minorEastAsia" w:hAnsiTheme="minorEastAsia" w:cs="Times New Roman"/>
          <w:color w:val="000000" w:themeColor="text1"/>
          <w:sz w:val="24"/>
          <w:szCs w:val="24"/>
        </w:rPr>
        <w:t>________(</w:t>
      </w:r>
      <w:r w:rsidRPr="00330015">
        <w:rPr>
          <w:rFonts w:asciiTheme="minorEastAsia" w:eastAsiaTheme="minorEastAsia" w:hAnsiTheme="minorEastAsia" w:cs="Times New Roman" w:hint="eastAsia"/>
          <w:color w:val="000000" w:themeColor="text1"/>
          <w:sz w:val="24"/>
          <w:szCs w:val="24"/>
        </w:rPr>
        <w:t>姓名</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系自然人，现授权委托</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姓名</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以本人名义参加</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项目名称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的投标活动，并代表本人全权办理针对上述项目的投标、签约等具体事务和签署相关文件。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本人对被授权人的签字事项负全部责任。</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授权委托代理期限：从　　　年　　月　　日起至　　　年　　月　　日止。</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代理人无转委托权，特此委托。</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我已在下面签字，以资证明。</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自然人签字并在签名处加盖食指指印：　　　　年　　月　　日</w:t>
      </w: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lastRenderedPageBreak/>
        <w:t xml:space="preserve">　　二、开标一览表</w:t>
      </w:r>
    </w:p>
    <w:p w:rsidR="00460809" w:rsidRPr="00330015" w:rsidRDefault="00460809">
      <w:pPr>
        <w:pStyle w:val="a9"/>
        <w:spacing w:line="360" w:lineRule="auto"/>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560"/>
        <w:jc w:val="center"/>
        <w:rPr>
          <w:rFonts w:asciiTheme="minorEastAsia" w:eastAsiaTheme="minorEastAsia" w:hAnsiTheme="minorEastAsia" w:cs="MingLiU_HKSCS"/>
          <w:color w:val="000000" w:themeColor="text1"/>
          <w:sz w:val="28"/>
          <w:szCs w:val="28"/>
        </w:rPr>
      </w:pPr>
      <w:r w:rsidRPr="00330015">
        <w:rPr>
          <w:rFonts w:asciiTheme="minorEastAsia" w:eastAsiaTheme="minorEastAsia" w:hAnsiTheme="minorEastAsia" w:cs="Times New Roman" w:hint="eastAsia"/>
          <w:color w:val="000000" w:themeColor="text1"/>
          <w:sz w:val="28"/>
          <w:szCs w:val="28"/>
        </w:rPr>
        <w:t>开标一览表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63"/>
        <w:gridCol w:w="2496"/>
        <w:gridCol w:w="1236"/>
        <w:gridCol w:w="1362"/>
      </w:tblGrid>
      <w:tr w:rsidR="00460809" w:rsidRPr="00330015">
        <w:trPr>
          <w:jc w:val="center"/>
        </w:trPr>
        <w:tc>
          <w:tcPr>
            <w:tcW w:w="95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序号</w:t>
            </w: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项目名称</w:t>
            </w:r>
          </w:p>
        </w:tc>
        <w:tc>
          <w:tcPr>
            <w:tcW w:w="249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项目编号</w:t>
            </w:r>
          </w:p>
        </w:tc>
        <w:tc>
          <w:tcPr>
            <w:tcW w:w="1362"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r>
      <w:tr w:rsidR="00460809" w:rsidRPr="00330015">
        <w:trPr>
          <w:jc w:val="center"/>
        </w:trPr>
        <w:tc>
          <w:tcPr>
            <w:tcW w:w="95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包号</w:t>
            </w:r>
          </w:p>
        </w:tc>
        <w:tc>
          <w:tcPr>
            <w:tcW w:w="5094" w:type="dxa"/>
            <w:gridSpan w:val="3"/>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trHeight w:val="634"/>
          <w:jc w:val="center"/>
        </w:trPr>
        <w:tc>
          <w:tcPr>
            <w:tcW w:w="95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总报价人民币</w:t>
            </w:r>
          </w:p>
        </w:tc>
        <w:tc>
          <w:tcPr>
            <w:tcW w:w="5094" w:type="dxa"/>
            <w:gridSpan w:val="3"/>
            <w:vAlign w:val="center"/>
          </w:tcPr>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大写：人民币</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元</w:t>
            </w:r>
          </w:p>
          <w:p w:rsidR="00460809" w:rsidRPr="00330015" w:rsidRDefault="00706E73">
            <w:pPr>
              <w:pStyle w:val="a9"/>
              <w:spacing w:line="360" w:lineRule="auto"/>
              <w:jc w:val="left"/>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小写：￥</w:t>
            </w:r>
            <w:r w:rsidRPr="00330015">
              <w:rPr>
                <w:rFonts w:asciiTheme="minorEastAsia" w:eastAsiaTheme="minorEastAsia" w:hAnsiTheme="minorEastAsia" w:cs="Times New Roman"/>
                <w:color w:val="000000" w:themeColor="text1"/>
                <w:sz w:val="24"/>
                <w:szCs w:val="24"/>
              </w:rPr>
              <w:t>______</w:t>
            </w:r>
          </w:p>
        </w:tc>
      </w:tr>
      <w:tr w:rsidR="00460809" w:rsidRPr="00330015">
        <w:trPr>
          <w:jc w:val="center"/>
        </w:trPr>
        <w:tc>
          <w:tcPr>
            <w:tcW w:w="95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交货时间</w:t>
            </w:r>
          </w:p>
        </w:tc>
        <w:tc>
          <w:tcPr>
            <w:tcW w:w="5094" w:type="dxa"/>
            <w:gridSpan w:val="3"/>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满足招标文件“第六章　项目采购”需求中交货期要求</w:t>
            </w:r>
          </w:p>
        </w:tc>
      </w:tr>
      <w:tr w:rsidR="00460809" w:rsidRPr="00330015">
        <w:trPr>
          <w:jc w:val="center"/>
        </w:trPr>
        <w:tc>
          <w:tcPr>
            <w:tcW w:w="95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交货地点</w:t>
            </w:r>
          </w:p>
        </w:tc>
        <w:tc>
          <w:tcPr>
            <w:tcW w:w="5094" w:type="dxa"/>
            <w:gridSpan w:val="3"/>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95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5</w:t>
            </w: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质保期</w:t>
            </w:r>
          </w:p>
        </w:tc>
        <w:tc>
          <w:tcPr>
            <w:tcW w:w="5094" w:type="dxa"/>
            <w:gridSpan w:val="3"/>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满足招标文件“第六章　项目采购”需求中质保期要求</w:t>
            </w:r>
          </w:p>
        </w:tc>
      </w:tr>
      <w:tr w:rsidR="00460809" w:rsidRPr="00330015">
        <w:trPr>
          <w:jc w:val="center"/>
        </w:trPr>
        <w:tc>
          <w:tcPr>
            <w:tcW w:w="95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56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w:t>
            </w:r>
          </w:p>
        </w:tc>
        <w:tc>
          <w:tcPr>
            <w:tcW w:w="5094" w:type="dxa"/>
            <w:gridSpan w:val="3"/>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bl>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法定代表人或其授权代表签字：</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spacing w:line="360" w:lineRule="auto"/>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rPr>
        <w:lastRenderedPageBreak/>
        <w:t xml:space="preserve">　　</w:t>
      </w:r>
      <w:r w:rsidRPr="00330015">
        <w:rPr>
          <w:rFonts w:asciiTheme="minorEastAsia" w:eastAsiaTheme="minorEastAsia" w:hAnsiTheme="minorEastAsia" w:cs="Times New Roman" w:hint="eastAsia"/>
          <w:color w:val="000000" w:themeColor="text1"/>
          <w:sz w:val="24"/>
          <w:szCs w:val="24"/>
        </w:rPr>
        <w:t>三、分项价格表</w:t>
      </w:r>
    </w:p>
    <w:p w:rsidR="00460809" w:rsidRPr="00330015" w:rsidRDefault="00460809">
      <w:pPr>
        <w:pStyle w:val="a9"/>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ind w:firstLineChars="200" w:firstLine="480"/>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分项价格表</w:t>
      </w:r>
    </w:p>
    <w:p w:rsidR="00460809" w:rsidRPr="00330015" w:rsidRDefault="00460809">
      <w:pPr>
        <w:pStyle w:val="a9"/>
        <w:ind w:firstLineChars="200" w:firstLine="480"/>
        <w:jc w:val="center"/>
        <w:rPr>
          <w:rFonts w:asciiTheme="minorEastAsia" w:eastAsiaTheme="minorEastAsia" w:hAnsiTheme="minorEastAsia" w:cs="Times New Roman"/>
          <w:color w:val="000000" w:themeColor="text1"/>
          <w:sz w:val="24"/>
          <w:szCs w:val="24"/>
        </w:rPr>
      </w:pPr>
    </w:p>
    <w:p w:rsidR="00460809" w:rsidRPr="00330015" w:rsidRDefault="00706E73">
      <w:pPr>
        <w:pStyle w:val="a9"/>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项目名称：</w:t>
      </w:r>
      <w:r w:rsidRPr="00330015">
        <w:rPr>
          <w:rFonts w:asciiTheme="minorEastAsia" w:eastAsiaTheme="minorEastAsia" w:hAnsiTheme="minorEastAsia" w:cs="Times New Roman"/>
          <w:color w:val="000000" w:themeColor="text1"/>
          <w:sz w:val="24"/>
          <w:szCs w:val="24"/>
        </w:rPr>
        <w:t>____________________</w:t>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hint="eastAsia"/>
          <w:color w:val="000000" w:themeColor="text1"/>
          <w:sz w:val="24"/>
          <w:szCs w:val="24"/>
        </w:rPr>
        <w:t xml:space="preserve">项目编号：　</w:t>
      </w:r>
    </w:p>
    <w:p w:rsidR="00460809" w:rsidRPr="00330015" w:rsidRDefault="00706E73">
      <w:pPr>
        <w:pStyle w:val="a9"/>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包号：</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hint="eastAsia"/>
          <w:color w:val="000000" w:themeColor="text1"/>
          <w:sz w:val="24"/>
          <w:szCs w:val="24"/>
        </w:rPr>
        <w:t>金额单位：元</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4"/>
        <w:gridCol w:w="863"/>
        <w:gridCol w:w="1727"/>
        <w:gridCol w:w="1726"/>
        <w:gridCol w:w="741"/>
        <w:gridCol w:w="709"/>
        <w:gridCol w:w="1140"/>
      </w:tblGrid>
      <w:tr w:rsidR="00460809" w:rsidRPr="00330015">
        <w:trPr>
          <w:trHeight w:val="842"/>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序号</w:t>
            </w:r>
          </w:p>
        </w:tc>
        <w:tc>
          <w:tcPr>
            <w:tcW w:w="864"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货物</w:t>
            </w:r>
          </w:p>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名称</w:t>
            </w:r>
          </w:p>
        </w:tc>
        <w:tc>
          <w:tcPr>
            <w:tcW w:w="863"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品牌</w:t>
            </w:r>
          </w:p>
        </w:tc>
        <w:tc>
          <w:tcPr>
            <w:tcW w:w="1727"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生产厂家</w:t>
            </w:r>
          </w:p>
        </w:tc>
        <w:tc>
          <w:tcPr>
            <w:tcW w:w="1726" w:type="dxa"/>
            <w:vAlign w:val="center"/>
          </w:tcPr>
          <w:p w:rsidR="00460809" w:rsidRPr="00330015" w:rsidRDefault="00706E73">
            <w:pPr>
              <w:pStyle w:val="a9"/>
              <w:ind w:firstLineChars="150" w:firstLine="36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规格型号</w:t>
            </w:r>
          </w:p>
        </w:tc>
        <w:tc>
          <w:tcPr>
            <w:tcW w:w="741"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单价</w:t>
            </w:r>
          </w:p>
        </w:tc>
        <w:tc>
          <w:tcPr>
            <w:tcW w:w="709"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数量</w:t>
            </w:r>
          </w:p>
        </w:tc>
        <w:tc>
          <w:tcPr>
            <w:tcW w:w="1140"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合计</w:t>
            </w:r>
          </w:p>
        </w:tc>
      </w:tr>
      <w:tr w:rsidR="00460809" w:rsidRPr="00330015">
        <w:trPr>
          <w:trHeight w:val="43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1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1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3</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3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4</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1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5</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3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6</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1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7</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3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8</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34"/>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9</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11"/>
          <w:jc w:val="center"/>
        </w:trPr>
        <w:tc>
          <w:tcPr>
            <w:tcW w:w="862" w:type="dxa"/>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10</w:t>
            </w: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431"/>
          <w:jc w:val="center"/>
        </w:trPr>
        <w:tc>
          <w:tcPr>
            <w:tcW w:w="862"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4"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863"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7"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726"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41"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709"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c>
          <w:tcPr>
            <w:tcW w:w="1140" w:type="dxa"/>
            <w:vAlign w:val="center"/>
          </w:tcPr>
          <w:p w:rsidR="00460809" w:rsidRPr="00330015" w:rsidRDefault="00460809">
            <w:pPr>
              <w:pStyle w:val="a9"/>
              <w:jc w:val="center"/>
              <w:rPr>
                <w:rFonts w:asciiTheme="minorEastAsia" w:eastAsiaTheme="minorEastAsia" w:hAnsiTheme="minorEastAsia" w:cs="Times New Roman"/>
                <w:color w:val="000000" w:themeColor="text1"/>
                <w:sz w:val="24"/>
                <w:szCs w:val="24"/>
              </w:rPr>
            </w:pPr>
          </w:p>
        </w:tc>
      </w:tr>
      <w:tr w:rsidR="00460809" w:rsidRPr="00330015">
        <w:trPr>
          <w:trHeight w:val="842"/>
          <w:jc w:val="center"/>
        </w:trPr>
        <w:tc>
          <w:tcPr>
            <w:tcW w:w="4316" w:type="dxa"/>
            <w:gridSpan w:val="4"/>
            <w:vAlign w:val="center"/>
          </w:tcPr>
          <w:p w:rsidR="00460809" w:rsidRPr="00330015" w:rsidRDefault="00706E73">
            <w:pPr>
              <w:pStyle w:val="a9"/>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合计</w:t>
            </w:r>
          </w:p>
        </w:tc>
        <w:tc>
          <w:tcPr>
            <w:tcW w:w="4316" w:type="dxa"/>
            <w:gridSpan w:val="4"/>
            <w:vAlign w:val="center"/>
          </w:tcPr>
          <w:p w:rsidR="00460809" w:rsidRPr="00330015" w:rsidRDefault="00460809">
            <w:pPr>
              <w:pStyle w:val="a9"/>
              <w:jc w:val="center"/>
              <w:rPr>
                <w:rFonts w:asciiTheme="minorEastAsia" w:eastAsiaTheme="minorEastAsia" w:hAnsiTheme="minorEastAsia" w:cs="MingLiU_HKSCS"/>
                <w:color w:val="000000" w:themeColor="text1"/>
                <w:sz w:val="24"/>
                <w:szCs w:val="24"/>
              </w:rPr>
            </w:pPr>
          </w:p>
        </w:tc>
      </w:tr>
      <w:tr w:rsidR="00460809" w:rsidRPr="00330015">
        <w:trPr>
          <w:trHeight w:val="431"/>
          <w:jc w:val="center"/>
        </w:trPr>
        <w:tc>
          <w:tcPr>
            <w:tcW w:w="8632" w:type="dxa"/>
            <w:gridSpan w:val="8"/>
            <w:vAlign w:val="center"/>
          </w:tcPr>
          <w:p w:rsidR="00460809" w:rsidRPr="00330015" w:rsidRDefault="00706E73">
            <w:pPr>
              <w:pStyle w:val="a9"/>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color w:val="000000" w:themeColor="text1"/>
              </w:rPr>
              <w:t>运输、保险费</w:t>
            </w:r>
            <w:r w:rsidRPr="00330015">
              <w:rPr>
                <w:rFonts w:asciiTheme="minorEastAsia" w:eastAsiaTheme="minorEastAsia" w:hAnsiTheme="minorEastAsia" w:cs="Times New Roman" w:hint="eastAsia"/>
                <w:color w:val="000000" w:themeColor="text1"/>
              </w:rPr>
              <w:t>、税金等</w:t>
            </w:r>
            <w:r w:rsidRPr="00330015">
              <w:rPr>
                <w:rFonts w:asciiTheme="minorEastAsia" w:eastAsiaTheme="minorEastAsia" w:hAnsiTheme="minorEastAsia" w:cs="Times New Roman"/>
                <w:color w:val="000000" w:themeColor="text1"/>
              </w:rPr>
              <w:t>其它</w:t>
            </w:r>
            <w:r w:rsidRPr="00330015">
              <w:rPr>
                <w:rFonts w:asciiTheme="minorEastAsia" w:eastAsiaTheme="minorEastAsia" w:hAnsiTheme="minorEastAsia" w:cs="Times New Roman" w:hint="eastAsia"/>
                <w:color w:val="000000" w:themeColor="text1"/>
              </w:rPr>
              <w:t>一切费用</w:t>
            </w:r>
            <w:r w:rsidRPr="00330015">
              <w:rPr>
                <w:rFonts w:asciiTheme="minorEastAsia" w:eastAsiaTheme="minorEastAsia" w:hAnsiTheme="minorEastAsia" w:cs="Times New Roman"/>
                <w:color w:val="000000" w:themeColor="text1"/>
              </w:rPr>
              <w:t>含在单项报价中</w:t>
            </w:r>
          </w:p>
        </w:tc>
      </w:tr>
    </w:tbl>
    <w:p w:rsidR="00460809" w:rsidRPr="00330015" w:rsidRDefault="00460809">
      <w:pPr>
        <w:pStyle w:val="a9"/>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供应商名称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盖公章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四、商务条款偏离表</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商务条款偏离表</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项目名称：</w:t>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hint="eastAsia"/>
          <w:color w:val="000000" w:themeColor="text1"/>
          <w:sz w:val="24"/>
          <w:szCs w:val="24"/>
        </w:rPr>
        <w:t>项目编号：</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包号：</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2268"/>
        <w:gridCol w:w="2126"/>
        <w:gridCol w:w="745"/>
        <w:gridCol w:w="816"/>
      </w:tblGrid>
      <w:tr w:rsidR="00460809" w:rsidRPr="00330015">
        <w:trPr>
          <w:jc w:val="center"/>
        </w:trPr>
        <w:tc>
          <w:tcPr>
            <w:tcW w:w="817"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序号</w:t>
            </w:r>
          </w:p>
        </w:tc>
        <w:tc>
          <w:tcPr>
            <w:tcW w:w="184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招标文件条目号</w:t>
            </w:r>
          </w:p>
        </w:tc>
        <w:tc>
          <w:tcPr>
            <w:tcW w:w="2268"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招标文件的商务条款</w:t>
            </w:r>
          </w:p>
        </w:tc>
        <w:tc>
          <w:tcPr>
            <w:tcW w:w="212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投标文件的商务条款</w:t>
            </w:r>
          </w:p>
        </w:tc>
        <w:tc>
          <w:tcPr>
            <w:tcW w:w="745"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偏离</w:t>
            </w:r>
          </w:p>
        </w:tc>
        <w:tc>
          <w:tcPr>
            <w:tcW w:w="816" w:type="dxa"/>
            <w:vAlign w:val="center"/>
          </w:tcPr>
          <w:p w:rsidR="00460809" w:rsidRPr="00330015" w:rsidRDefault="00706E73">
            <w:pPr>
              <w:pStyle w:val="a9"/>
              <w:spacing w:line="360" w:lineRule="auto"/>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说明</w:t>
            </w:r>
          </w:p>
        </w:tc>
      </w:tr>
      <w:tr w:rsidR="00460809" w:rsidRPr="00330015">
        <w:trPr>
          <w:jc w:val="center"/>
        </w:trPr>
        <w:tc>
          <w:tcPr>
            <w:tcW w:w="817"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84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26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2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74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817"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84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26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2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74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817"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84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26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2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74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817"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84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26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2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74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817"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84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26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2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74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817"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84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26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2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74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bl>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说明：如有偏离，则必须注明“偏离”；未注明偏离的，视为完全响应。</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spacing w:line="360" w:lineRule="auto"/>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sz w:val="24"/>
          <w:szCs w:val="24"/>
        </w:rPr>
        <w:lastRenderedPageBreak/>
        <w:t>五、投标保证金</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说明：提供汇款单或转账凭证复印件。</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sz w:val="24"/>
          <w:szCs w:val="24"/>
        </w:rPr>
        <w:lastRenderedPageBreak/>
        <w:t>六、投标人具备投标资格的证明文件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p>
    <w:p w:rsidR="00460809" w:rsidRPr="00330015" w:rsidRDefault="00706E73">
      <w:pPr>
        <w:pStyle w:val="a9"/>
        <w:spacing w:line="360" w:lineRule="auto"/>
        <w:ind w:firstLineChars="200" w:firstLine="480"/>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供应商基本情况表</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供应商：</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421"/>
        <w:gridCol w:w="1548"/>
        <w:gridCol w:w="2131"/>
        <w:gridCol w:w="1512"/>
      </w:tblGrid>
      <w:tr w:rsidR="00460809" w:rsidRPr="00330015">
        <w:trPr>
          <w:jc w:val="center"/>
        </w:trPr>
        <w:tc>
          <w:tcPr>
            <w:tcW w:w="29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供应商名称</w:t>
            </w:r>
          </w:p>
        </w:tc>
        <w:tc>
          <w:tcPr>
            <w:tcW w:w="1969"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w:t>
            </w: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r>
      <w:tr w:rsidR="00460809" w:rsidRPr="00330015">
        <w:trPr>
          <w:jc w:val="center"/>
        </w:trPr>
        <w:tc>
          <w:tcPr>
            <w:tcW w:w="29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统一社会信用代码</w:t>
            </w:r>
          </w:p>
        </w:tc>
        <w:tc>
          <w:tcPr>
            <w:tcW w:w="1969"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邮政编码</w:t>
            </w: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29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授权代表</w:t>
            </w:r>
          </w:p>
        </w:tc>
        <w:tc>
          <w:tcPr>
            <w:tcW w:w="1969"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联系电话</w:t>
            </w: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29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电子邮箱</w:t>
            </w:r>
          </w:p>
        </w:tc>
        <w:tc>
          <w:tcPr>
            <w:tcW w:w="1969"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传真</w:t>
            </w: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29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上年营业收入</w:t>
            </w:r>
          </w:p>
        </w:tc>
        <w:tc>
          <w:tcPr>
            <w:tcW w:w="1969"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员工总人数</w:t>
            </w: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r>
      <w:tr w:rsidR="00460809" w:rsidRPr="00330015">
        <w:trPr>
          <w:jc w:val="center"/>
        </w:trPr>
        <w:tc>
          <w:tcPr>
            <w:tcW w:w="3331" w:type="dxa"/>
            <w:gridSpan w:val="2"/>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基本账户开户行及账号</w:t>
            </w:r>
          </w:p>
        </w:tc>
        <w:tc>
          <w:tcPr>
            <w:tcW w:w="154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3331" w:type="dxa"/>
            <w:gridSpan w:val="2"/>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税务登记机关</w:t>
            </w:r>
          </w:p>
        </w:tc>
        <w:tc>
          <w:tcPr>
            <w:tcW w:w="1548"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c>
          <w:tcPr>
            <w:tcW w:w="2131"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r>
      <w:tr w:rsidR="00460809" w:rsidRPr="00330015">
        <w:trPr>
          <w:jc w:val="center"/>
        </w:trPr>
        <w:tc>
          <w:tcPr>
            <w:tcW w:w="3331" w:type="dxa"/>
            <w:gridSpan w:val="2"/>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资质名称</w:t>
            </w:r>
          </w:p>
        </w:tc>
        <w:tc>
          <w:tcPr>
            <w:tcW w:w="1548"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等级</w:t>
            </w:r>
          </w:p>
        </w:tc>
        <w:tc>
          <w:tcPr>
            <w:tcW w:w="2131"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发证机关</w:t>
            </w:r>
          </w:p>
        </w:tc>
        <w:tc>
          <w:tcPr>
            <w:tcW w:w="1512"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有效期</w:t>
            </w:r>
          </w:p>
        </w:tc>
      </w:tr>
      <w:tr w:rsidR="00460809" w:rsidRPr="00330015">
        <w:trPr>
          <w:jc w:val="center"/>
        </w:trPr>
        <w:tc>
          <w:tcPr>
            <w:tcW w:w="3331"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3331"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MingLiU_HKSCS"/>
                <w:color w:val="000000" w:themeColor="text1"/>
                <w:sz w:val="24"/>
                <w:szCs w:val="24"/>
              </w:rPr>
            </w:pPr>
          </w:p>
        </w:tc>
      </w:tr>
      <w:tr w:rsidR="00460809" w:rsidRPr="00330015">
        <w:trPr>
          <w:jc w:val="center"/>
        </w:trPr>
        <w:tc>
          <w:tcPr>
            <w:tcW w:w="29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w:t>
            </w:r>
          </w:p>
        </w:tc>
        <w:tc>
          <w:tcPr>
            <w:tcW w:w="1969" w:type="dxa"/>
            <w:gridSpan w:val="2"/>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131"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1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bl>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 xml:space="preserve">　法人或者其他组织的营业执照副本复印件或自然人的身份证明复印件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示例略</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 xml:space="preserve">　法人或者其他组织的税务登记证副本复印件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按规定可不进行税务登记的不提供</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示例略</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 xml:space="preserve">　财务状况报告、依法缴纳税收和社会保障资金的相关证明</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示例略</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w:t>
      </w: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投标人提供的近年年度财务状况报告，包括资产负债表、损益表等复印件。</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如供应商为新成立公司的，应提供公司成立之日后的财务报表</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提供近三个月依法缴纳税收和社会保障资金证明材料的复印件。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 xml:space="preserve">　具备履行合同所必需的设备和专业技术能力的证明材料</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由供应商根据项目需求提供说明材料</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示例略</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sz w:val="24"/>
          <w:szCs w:val="24"/>
        </w:rPr>
        <w:lastRenderedPageBreak/>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5</w:t>
      </w:r>
    </w:p>
    <w:p w:rsidR="00460809" w:rsidRPr="00330015" w:rsidRDefault="00706E73">
      <w:pPr>
        <w:pStyle w:val="a9"/>
        <w:spacing w:line="360" w:lineRule="auto"/>
        <w:ind w:firstLineChars="200" w:firstLine="482"/>
        <w:jc w:val="center"/>
        <w:rPr>
          <w:rFonts w:asciiTheme="minorEastAsia" w:eastAsiaTheme="minorEastAsia" w:hAnsiTheme="minorEastAsia" w:cs="Times New Roman"/>
          <w:b/>
          <w:color w:val="000000" w:themeColor="text1"/>
          <w:sz w:val="24"/>
          <w:szCs w:val="24"/>
        </w:rPr>
      </w:pPr>
      <w:r w:rsidRPr="00330015">
        <w:rPr>
          <w:rFonts w:asciiTheme="minorEastAsia" w:eastAsiaTheme="minorEastAsia" w:hAnsiTheme="minorEastAsia" w:cs="Times New Roman" w:hint="eastAsia"/>
          <w:b/>
          <w:color w:val="000000" w:themeColor="text1"/>
          <w:sz w:val="24"/>
          <w:szCs w:val="24"/>
        </w:rPr>
        <w:t>参加政府采购活动近三年内在经营活动中</w:t>
      </w:r>
    </w:p>
    <w:p w:rsidR="00460809" w:rsidRPr="00330015" w:rsidRDefault="00706E73">
      <w:pPr>
        <w:pStyle w:val="a9"/>
        <w:spacing w:line="360" w:lineRule="auto"/>
        <w:ind w:firstLineChars="200" w:firstLine="482"/>
        <w:jc w:val="center"/>
        <w:rPr>
          <w:rFonts w:asciiTheme="minorEastAsia" w:eastAsiaTheme="minorEastAsia" w:hAnsiTheme="minorEastAsia" w:cs="Times New Roman"/>
          <w:b/>
          <w:color w:val="000000" w:themeColor="text1"/>
          <w:sz w:val="24"/>
          <w:szCs w:val="24"/>
        </w:rPr>
      </w:pPr>
      <w:r w:rsidRPr="00330015">
        <w:rPr>
          <w:rFonts w:asciiTheme="minorEastAsia" w:eastAsiaTheme="minorEastAsia" w:hAnsiTheme="minorEastAsia" w:cs="Times New Roman" w:hint="eastAsia"/>
          <w:b/>
          <w:color w:val="000000" w:themeColor="text1"/>
          <w:sz w:val="24"/>
          <w:szCs w:val="24"/>
        </w:rPr>
        <w:t>没有重大违法记录的书面声明</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本单位郑重声明：</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我单位在参加采购活动前三年内在经营活动中没有《政府采购法》第二十二条第一款第</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五</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项所称重大违法记录，包括：</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我单位或者其法定代表人、董事、监事、高级管理人员未因经营活动中的违法行为受到刑事处罚或者责令停产停业、吊销许可证或者执照、较大数额罚款等行政处罚。</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特此声明！</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附件</w:t>
      </w:r>
      <w:r w:rsidRPr="00330015">
        <w:rPr>
          <w:rFonts w:asciiTheme="minorEastAsia" w:eastAsiaTheme="minorEastAsia" w:hAnsiTheme="minorEastAsia" w:cs="Times New Roman"/>
          <w:color w:val="000000" w:themeColor="text1"/>
          <w:sz w:val="24"/>
          <w:szCs w:val="24"/>
        </w:rPr>
        <w:t>6</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6</w:t>
      </w:r>
    </w:p>
    <w:p w:rsidR="00460809" w:rsidRPr="00330015" w:rsidRDefault="00706E73">
      <w:pPr>
        <w:pStyle w:val="6"/>
        <w:spacing w:line="360" w:lineRule="auto"/>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t>无不良信用记录承诺函</w:t>
      </w:r>
      <w:r w:rsidRPr="00330015">
        <w:rPr>
          <w:rFonts w:asciiTheme="minorEastAsia" w:eastAsiaTheme="minorEastAsia" w:hAnsiTheme="minorEastAsia"/>
          <w:color w:val="000000" w:themeColor="text1"/>
        </w:rPr>
        <w:t>(</w:t>
      </w:r>
      <w:r w:rsidRPr="00330015">
        <w:rPr>
          <w:rFonts w:asciiTheme="minorEastAsia" w:eastAsiaTheme="minorEastAsia" w:hAnsiTheme="minorEastAsia" w:hint="eastAsia"/>
          <w:color w:val="000000" w:themeColor="text1"/>
        </w:rPr>
        <w:t>投标人自行查询适用</w:t>
      </w:r>
      <w:r w:rsidRPr="00330015">
        <w:rPr>
          <w:rFonts w:asciiTheme="minorEastAsia" w:eastAsiaTheme="minorEastAsia" w:hAnsiTheme="minorEastAsia"/>
          <w:color w:val="000000" w:themeColor="text1"/>
        </w:rPr>
        <w:t>)</w:t>
      </w:r>
    </w:p>
    <w:p w:rsidR="00460809" w:rsidRPr="00330015" w:rsidRDefault="00706E73">
      <w:pPr>
        <w:pStyle w:val="a9"/>
        <w:spacing w:line="360" w:lineRule="auto"/>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致</w:t>
      </w:r>
      <w:r w:rsidRPr="00330015">
        <w:rPr>
          <w:rFonts w:asciiTheme="minorEastAsia" w:eastAsiaTheme="minorEastAsia" w:hAnsiTheme="minorEastAsia" w:cs="Times New Roman"/>
          <w:color w:val="000000" w:themeColor="text1"/>
          <w:sz w:val="24"/>
          <w:szCs w:val="24"/>
        </w:rPr>
        <w:t>____________(</w:t>
      </w:r>
      <w:r w:rsidRPr="00330015">
        <w:rPr>
          <w:rFonts w:asciiTheme="minorEastAsia" w:eastAsiaTheme="minorEastAsia" w:hAnsiTheme="minorEastAsia" w:cs="Times New Roman" w:hint="eastAsia"/>
          <w:color w:val="000000" w:themeColor="text1"/>
          <w:sz w:val="24"/>
          <w:szCs w:val="24"/>
        </w:rPr>
        <w:t>采购人或采购代理机构</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本单位郑重承诺，我单位无以下不良信用记录情形：</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1.</w:t>
      </w:r>
      <w:r w:rsidRPr="00330015">
        <w:rPr>
          <w:rFonts w:asciiTheme="minorEastAsia" w:eastAsiaTheme="minorEastAsia" w:hAnsiTheme="minorEastAsia" w:cs="Times New Roman" w:hint="eastAsia"/>
          <w:color w:val="000000" w:themeColor="text1"/>
          <w:sz w:val="24"/>
          <w:szCs w:val="24"/>
        </w:rPr>
        <w:t>被人民法院列入失信被执行人；</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2.</w:t>
      </w:r>
      <w:r w:rsidRPr="00330015">
        <w:rPr>
          <w:rFonts w:asciiTheme="minorEastAsia" w:eastAsiaTheme="minorEastAsia" w:hAnsiTheme="minorEastAsia" w:cs="Times New Roman" w:hint="eastAsia"/>
          <w:color w:val="000000" w:themeColor="text1"/>
          <w:sz w:val="24"/>
          <w:szCs w:val="24"/>
        </w:rPr>
        <w:t>被税务部门列入重大税收违法案件当事人名单；</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3.</w:t>
      </w:r>
      <w:r w:rsidRPr="00330015">
        <w:rPr>
          <w:rFonts w:asciiTheme="minorEastAsia" w:eastAsiaTheme="minorEastAsia" w:hAnsiTheme="minorEastAsia" w:cs="Times New Roman" w:hint="eastAsia"/>
          <w:color w:val="000000" w:themeColor="text1"/>
          <w:sz w:val="24"/>
          <w:szCs w:val="24"/>
        </w:rPr>
        <w:t>被政府采购监管部门列入政府采购严重违法失信行为记录名单；</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4.</w:t>
      </w:r>
      <w:r w:rsidRPr="00330015">
        <w:rPr>
          <w:rFonts w:asciiTheme="minorEastAsia" w:eastAsiaTheme="minorEastAsia" w:hAnsiTheme="minorEastAsia" w:cs="Times New Roman" w:hint="eastAsia"/>
          <w:color w:val="000000" w:themeColor="text1"/>
          <w:sz w:val="24"/>
          <w:szCs w:val="24"/>
        </w:rPr>
        <w:t>不符合《政府采购法》第二十二条规定的条件。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盖公章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706E73">
      <w:pPr>
        <w:pStyle w:val="a9"/>
        <w:ind w:firstLineChars="200" w:firstLine="42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br w:type="page"/>
      </w:r>
    </w:p>
    <w:p w:rsidR="00460809" w:rsidRPr="00330015" w:rsidRDefault="00706E73">
      <w:pPr>
        <w:pStyle w:val="a9"/>
        <w:spacing w:line="360" w:lineRule="auto"/>
        <w:ind w:firstLineChars="200" w:firstLine="482"/>
        <w:rPr>
          <w:rFonts w:asciiTheme="minorEastAsia" w:eastAsiaTheme="minorEastAsia" w:hAnsiTheme="minorEastAsia" w:cs="Times New Roman"/>
          <w:b/>
          <w:color w:val="000000" w:themeColor="text1"/>
          <w:sz w:val="24"/>
          <w:szCs w:val="24"/>
        </w:rPr>
      </w:pPr>
      <w:r w:rsidRPr="00330015">
        <w:rPr>
          <w:rFonts w:asciiTheme="minorEastAsia" w:eastAsiaTheme="minorEastAsia" w:hAnsiTheme="minorEastAsia" w:cs="Times New Roman" w:hint="eastAsia"/>
          <w:b/>
          <w:color w:val="000000" w:themeColor="text1"/>
          <w:sz w:val="24"/>
          <w:szCs w:val="24"/>
        </w:rPr>
        <w:lastRenderedPageBreak/>
        <w:t>七、供应商近三年（</w:t>
      </w:r>
      <w:r w:rsidR="001B3B74" w:rsidRPr="00330015">
        <w:rPr>
          <w:rFonts w:asciiTheme="minorEastAsia" w:eastAsiaTheme="minorEastAsia" w:hAnsiTheme="minorEastAsia" w:cs="Times New Roman" w:hint="eastAsia"/>
          <w:b/>
          <w:color w:val="000000" w:themeColor="text1"/>
          <w:sz w:val="24"/>
          <w:szCs w:val="24"/>
        </w:rPr>
        <w:t>2018年1月1日</w:t>
      </w:r>
      <w:r w:rsidRPr="00330015">
        <w:rPr>
          <w:rFonts w:asciiTheme="minorEastAsia" w:eastAsiaTheme="minorEastAsia" w:hAnsiTheme="minorEastAsia" w:cs="Times New Roman" w:hint="eastAsia"/>
          <w:b/>
          <w:color w:val="000000" w:themeColor="text1"/>
          <w:sz w:val="24"/>
          <w:szCs w:val="24"/>
        </w:rPr>
        <w:t>-至今）类似项目业绩</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485"/>
        <w:gridCol w:w="1530"/>
        <w:gridCol w:w="1223"/>
        <w:gridCol w:w="1391"/>
        <w:gridCol w:w="2276"/>
      </w:tblGrid>
      <w:tr w:rsidR="00460809" w:rsidRPr="00330015">
        <w:trPr>
          <w:trHeight w:val="780"/>
          <w:jc w:val="center"/>
        </w:trPr>
        <w:tc>
          <w:tcPr>
            <w:tcW w:w="697" w:type="dxa"/>
          </w:tcPr>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序号</w:t>
            </w:r>
          </w:p>
        </w:tc>
        <w:tc>
          <w:tcPr>
            <w:tcW w:w="1485" w:type="dxa"/>
          </w:tcPr>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业主名称</w:t>
            </w:r>
          </w:p>
        </w:tc>
        <w:tc>
          <w:tcPr>
            <w:tcW w:w="1530" w:type="dxa"/>
          </w:tcPr>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项目名称</w:t>
            </w:r>
          </w:p>
        </w:tc>
        <w:tc>
          <w:tcPr>
            <w:tcW w:w="1223" w:type="dxa"/>
          </w:tcPr>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合同总价</w:t>
            </w:r>
          </w:p>
        </w:tc>
        <w:tc>
          <w:tcPr>
            <w:tcW w:w="1391" w:type="dxa"/>
          </w:tcPr>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签约及完成时间</w:t>
            </w:r>
          </w:p>
        </w:tc>
        <w:tc>
          <w:tcPr>
            <w:tcW w:w="2276" w:type="dxa"/>
          </w:tcPr>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单位联系人及电话</w:t>
            </w:r>
          </w:p>
        </w:tc>
      </w:tr>
      <w:tr w:rsidR="00460809" w:rsidRPr="00330015">
        <w:trPr>
          <w:trHeight w:val="85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1</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left"/>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r w:rsidR="00460809" w:rsidRPr="00330015">
        <w:trPr>
          <w:trHeight w:val="47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2</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left"/>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r w:rsidR="00460809" w:rsidRPr="00330015">
        <w:trPr>
          <w:trHeight w:val="47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3</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left"/>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r w:rsidR="00460809" w:rsidRPr="00330015">
        <w:trPr>
          <w:trHeight w:val="47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4</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left"/>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r w:rsidR="00460809" w:rsidRPr="00330015">
        <w:trPr>
          <w:trHeight w:val="49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4</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r w:rsidR="00460809" w:rsidRPr="00330015">
        <w:trPr>
          <w:trHeight w:val="496"/>
          <w:jc w:val="center"/>
        </w:trPr>
        <w:tc>
          <w:tcPr>
            <w:tcW w:w="697" w:type="dxa"/>
          </w:tcPr>
          <w:p w:rsidR="00460809" w:rsidRPr="00330015" w:rsidRDefault="00460809">
            <w:pPr>
              <w:spacing w:line="440" w:lineRule="exact"/>
              <w:rPr>
                <w:rFonts w:asciiTheme="minorEastAsia" w:eastAsiaTheme="minorEastAsia" w:hAnsiTheme="minorEastAsia"/>
                <w:color w:val="000000" w:themeColor="text1"/>
                <w:szCs w:val="21"/>
              </w:rPr>
            </w:pPr>
          </w:p>
          <w:p w:rsidR="00460809" w:rsidRPr="00330015" w:rsidRDefault="00706E73">
            <w:pPr>
              <w:spacing w:line="440" w:lineRule="exact"/>
              <w:ind w:firstLineChars="100" w:firstLine="210"/>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5</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r w:rsidR="00460809" w:rsidRPr="00330015">
        <w:trPr>
          <w:trHeight w:val="49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6</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706E73">
            <w:pPr>
              <w:tabs>
                <w:tab w:val="center" w:pos="767"/>
                <w:tab w:val="right" w:pos="1415"/>
              </w:tabs>
              <w:spacing w:line="440" w:lineRule="exact"/>
              <w:jc w:val="left"/>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ab/>
            </w:r>
          </w:p>
        </w:tc>
      </w:tr>
      <w:tr w:rsidR="00460809" w:rsidRPr="00330015">
        <w:trPr>
          <w:trHeight w:val="496"/>
          <w:jc w:val="center"/>
        </w:trPr>
        <w:tc>
          <w:tcPr>
            <w:tcW w:w="697" w:type="dxa"/>
          </w:tcPr>
          <w:p w:rsidR="00460809" w:rsidRPr="00330015" w:rsidRDefault="00460809">
            <w:pPr>
              <w:spacing w:line="440" w:lineRule="exact"/>
              <w:jc w:val="center"/>
              <w:rPr>
                <w:rFonts w:asciiTheme="minorEastAsia" w:eastAsiaTheme="minorEastAsia" w:hAnsiTheme="minorEastAsia"/>
                <w:color w:val="000000" w:themeColor="text1"/>
                <w:szCs w:val="21"/>
              </w:rPr>
            </w:pPr>
          </w:p>
          <w:p w:rsidR="00460809" w:rsidRPr="00330015" w:rsidRDefault="00706E73">
            <w:pPr>
              <w:spacing w:line="440" w:lineRule="exact"/>
              <w:jc w:val="center"/>
              <w:rPr>
                <w:rFonts w:asciiTheme="minorEastAsia" w:eastAsiaTheme="minorEastAsia" w:hAnsiTheme="minorEastAsia"/>
                <w:color w:val="000000" w:themeColor="text1"/>
                <w:szCs w:val="21"/>
              </w:rPr>
            </w:pPr>
            <w:r w:rsidRPr="00330015">
              <w:rPr>
                <w:rFonts w:asciiTheme="minorEastAsia" w:eastAsiaTheme="minorEastAsia" w:hAnsiTheme="minorEastAsia" w:hint="eastAsia"/>
                <w:color w:val="000000" w:themeColor="text1"/>
                <w:szCs w:val="21"/>
              </w:rPr>
              <w:t>7</w:t>
            </w:r>
          </w:p>
        </w:tc>
        <w:tc>
          <w:tcPr>
            <w:tcW w:w="1485"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530"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223"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1391"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c>
          <w:tcPr>
            <w:tcW w:w="2276" w:type="dxa"/>
          </w:tcPr>
          <w:p w:rsidR="00460809" w:rsidRPr="00330015" w:rsidRDefault="00460809">
            <w:pPr>
              <w:spacing w:line="440" w:lineRule="exact"/>
              <w:jc w:val="center"/>
              <w:rPr>
                <w:rFonts w:asciiTheme="minorEastAsia" w:eastAsiaTheme="minorEastAsia" w:hAnsiTheme="minorEastAsia"/>
                <w:color w:val="000000" w:themeColor="text1"/>
                <w:szCs w:val="21"/>
              </w:rPr>
            </w:pPr>
          </w:p>
        </w:tc>
      </w:tr>
    </w:tbl>
    <w:p w:rsidR="00460809" w:rsidRPr="00330015" w:rsidRDefault="00706E73">
      <w:pPr>
        <w:pStyle w:val="a9"/>
        <w:spacing w:line="360" w:lineRule="auto"/>
        <w:ind w:left="720" w:hangingChars="300" w:hanging="7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备注：1、类似项目业绩为：</w:t>
      </w:r>
      <w:r w:rsidR="001B3B74" w:rsidRPr="00330015">
        <w:rPr>
          <w:rFonts w:asciiTheme="minorEastAsia" w:eastAsiaTheme="minorEastAsia" w:hAnsiTheme="minorEastAsia" w:cs="Times New Roman" w:hint="eastAsia"/>
          <w:color w:val="000000" w:themeColor="text1"/>
          <w:sz w:val="24"/>
          <w:szCs w:val="24"/>
        </w:rPr>
        <w:t>2018年1月1日</w:t>
      </w:r>
      <w:r w:rsidRPr="00330015">
        <w:rPr>
          <w:rFonts w:asciiTheme="minorEastAsia" w:eastAsiaTheme="minorEastAsia" w:hAnsiTheme="minorEastAsia" w:cs="Times New Roman" w:hint="eastAsia"/>
          <w:color w:val="000000" w:themeColor="text1"/>
          <w:sz w:val="24"/>
          <w:szCs w:val="24"/>
        </w:rPr>
        <w:t>-至今类似业绩，以合同签订时间为准。</w:t>
      </w:r>
    </w:p>
    <w:p w:rsidR="00460809" w:rsidRPr="00330015" w:rsidRDefault="00706E73">
      <w:pPr>
        <w:pStyle w:val="a9"/>
        <w:spacing w:line="360" w:lineRule="auto"/>
        <w:ind w:leftChars="350" w:left="735"/>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2、本表后附合同复印件。</w:t>
      </w:r>
    </w:p>
    <w:p w:rsidR="00460809" w:rsidRPr="00330015" w:rsidRDefault="00460809">
      <w:pPr>
        <w:pStyle w:val="a9"/>
        <w:ind w:firstLineChars="200" w:firstLine="422"/>
        <w:rPr>
          <w:rFonts w:asciiTheme="minorEastAsia" w:eastAsiaTheme="minorEastAsia" w:hAnsiTheme="minorEastAsia" w:cs="宋体"/>
          <w:b/>
          <w:bCs/>
          <w:color w:val="000000" w:themeColor="text1"/>
          <w:szCs w:val="22"/>
        </w:rPr>
      </w:pPr>
    </w:p>
    <w:p w:rsidR="00460809" w:rsidRPr="00330015" w:rsidRDefault="00460809">
      <w:pPr>
        <w:pStyle w:val="a9"/>
        <w:ind w:firstLineChars="200" w:firstLine="422"/>
        <w:rPr>
          <w:rFonts w:asciiTheme="minorEastAsia" w:eastAsiaTheme="minorEastAsia" w:hAnsiTheme="minorEastAsia" w:cs="宋体"/>
          <w:b/>
          <w:bCs/>
          <w:color w:val="000000" w:themeColor="text1"/>
          <w:szCs w:val="22"/>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供应商</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八、供应商认为需提供的其他资料</w:t>
      </w:r>
    </w:p>
    <w:p w:rsidR="00460809" w:rsidRPr="00330015" w:rsidRDefault="00706E73">
      <w:pPr>
        <w:pStyle w:val="a9"/>
        <w:spacing w:line="360" w:lineRule="auto"/>
        <w:ind w:firstLineChars="200" w:firstLine="480"/>
        <w:rPr>
          <w:rFonts w:asciiTheme="minorEastAsia" w:eastAsiaTheme="minorEastAsia" w:hAnsiTheme="minorEastAsia" w:cs="Times New Roman"/>
          <w:b/>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附件8－1　</w:t>
      </w:r>
      <w:r w:rsidRPr="00330015">
        <w:rPr>
          <w:rFonts w:asciiTheme="minorEastAsia" w:eastAsiaTheme="minorEastAsia" w:hAnsiTheme="minorEastAsia" w:cs="宋体" w:hint="eastAsia"/>
          <w:b/>
          <w:color w:val="000000" w:themeColor="text1"/>
          <w:sz w:val="24"/>
        </w:rPr>
        <w:t>设备具体说明（可提供对外发布的的彩页、第三方检测报告、技术白皮书等说明设备的具体性能以便专家能清楚的了解所投设备的具体情况）（自行提供）；</w:t>
      </w:r>
    </w:p>
    <w:p w:rsidR="00460809" w:rsidRPr="00330015" w:rsidRDefault="00460809">
      <w:pPr>
        <w:pStyle w:val="a9"/>
        <w:spacing w:line="360" w:lineRule="auto"/>
        <w:ind w:firstLineChars="200" w:firstLine="482"/>
        <w:rPr>
          <w:rFonts w:asciiTheme="minorEastAsia" w:eastAsiaTheme="minorEastAsia" w:hAnsiTheme="minorEastAsia" w:cs="Times New Roman"/>
          <w:b/>
          <w:color w:val="000000" w:themeColor="text1"/>
          <w:sz w:val="24"/>
          <w:szCs w:val="24"/>
        </w:rPr>
      </w:pPr>
    </w:p>
    <w:p w:rsidR="00460809" w:rsidRPr="00330015" w:rsidRDefault="00460809">
      <w:pPr>
        <w:pStyle w:val="a9"/>
        <w:spacing w:line="360" w:lineRule="auto"/>
        <w:ind w:firstLineChars="200" w:firstLine="482"/>
        <w:rPr>
          <w:rFonts w:asciiTheme="minorEastAsia" w:eastAsiaTheme="minorEastAsia" w:hAnsiTheme="minorEastAsia" w:cs="Times New Roman"/>
          <w:b/>
          <w:color w:val="000000" w:themeColor="text1"/>
          <w:sz w:val="24"/>
          <w:szCs w:val="24"/>
        </w:rPr>
      </w:pPr>
    </w:p>
    <w:p w:rsidR="00460809" w:rsidRPr="00330015" w:rsidRDefault="00706E73">
      <w:pPr>
        <w:pStyle w:val="a9"/>
        <w:spacing w:line="360" w:lineRule="auto"/>
        <w:ind w:firstLineChars="200" w:firstLine="482"/>
        <w:rPr>
          <w:rFonts w:asciiTheme="minorEastAsia" w:eastAsiaTheme="minorEastAsia" w:hAnsiTheme="minorEastAsia" w:cs="Times New Roman"/>
          <w:b/>
          <w:color w:val="000000" w:themeColor="text1"/>
          <w:sz w:val="24"/>
          <w:szCs w:val="24"/>
        </w:rPr>
      </w:pPr>
      <w:r w:rsidRPr="00330015">
        <w:rPr>
          <w:rFonts w:asciiTheme="minorEastAsia" w:eastAsiaTheme="minorEastAsia" w:hAnsiTheme="minorEastAsia" w:cs="Times New Roman" w:hint="eastAsia"/>
          <w:b/>
          <w:color w:val="000000" w:themeColor="text1"/>
          <w:sz w:val="24"/>
          <w:szCs w:val="24"/>
        </w:rPr>
        <w:t>九、投标人企业类型声明函</w:t>
      </w:r>
    </w:p>
    <w:p w:rsidR="00460809" w:rsidRPr="00330015" w:rsidRDefault="00460809">
      <w:pPr>
        <w:widowControl/>
        <w:jc w:val="left"/>
        <w:rPr>
          <w:rFonts w:asciiTheme="minorEastAsia" w:eastAsiaTheme="minorEastAsia" w:hAnsiTheme="minorEastAsia"/>
          <w:b/>
          <w:color w:val="000000" w:themeColor="text1"/>
          <w:sz w:val="24"/>
          <w:szCs w:val="24"/>
        </w:rPr>
      </w:pPr>
    </w:p>
    <w:p w:rsidR="00460809" w:rsidRPr="00330015" w:rsidRDefault="00706E73">
      <w:pPr>
        <w:widowControl/>
        <w:jc w:val="left"/>
        <w:rPr>
          <w:rFonts w:asciiTheme="minorEastAsia" w:eastAsiaTheme="minorEastAsia" w:hAnsiTheme="minorEastAsia"/>
          <w:b/>
          <w:color w:val="000000" w:themeColor="text1"/>
          <w:sz w:val="24"/>
          <w:szCs w:val="24"/>
        </w:rPr>
      </w:pPr>
      <w:r w:rsidRPr="00330015">
        <w:rPr>
          <w:rFonts w:asciiTheme="minorEastAsia" w:eastAsiaTheme="minorEastAsia" w:hAnsiTheme="minorEastAsia"/>
          <w:b/>
          <w:color w:val="000000" w:themeColor="text1"/>
          <w:sz w:val="24"/>
          <w:szCs w:val="24"/>
        </w:rPr>
        <w:br w:type="page"/>
      </w:r>
    </w:p>
    <w:p w:rsidR="00460809" w:rsidRPr="00330015" w:rsidRDefault="00706E73">
      <w:pPr>
        <w:pStyle w:val="a9"/>
        <w:spacing w:line="360" w:lineRule="auto"/>
        <w:ind w:firstLineChars="200" w:firstLine="482"/>
        <w:rPr>
          <w:rFonts w:asciiTheme="minorEastAsia" w:eastAsiaTheme="minorEastAsia" w:hAnsiTheme="minorEastAsia"/>
          <w:b/>
          <w:color w:val="000000" w:themeColor="text1"/>
          <w:sz w:val="24"/>
          <w:szCs w:val="24"/>
        </w:rPr>
      </w:pPr>
      <w:r w:rsidRPr="00330015">
        <w:rPr>
          <w:rFonts w:asciiTheme="minorEastAsia" w:eastAsiaTheme="minorEastAsia" w:hAnsiTheme="minorEastAsia" w:hint="eastAsia"/>
          <w:b/>
          <w:color w:val="000000" w:themeColor="text1"/>
          <w:sz w:val="24"/>
          <w:szCs w:val="24"/>
        </w:rPr>
        <w:lastRenderedPageBreak/>
        <w:t>十、中小微企业声明函</w:t>
      </w:r>
    </w:p>
    <w:p w:rsidR="001B3B74" w:rsidRPr="00330015" w:rsidRDefault="001B3B74" w:rsidP="001B3B74">
      <w:pPr>
        <w:spacing w:line="360" w:lineRule="auto"/>
        <w:jc w:val="center"/>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中小企业声明函</w:t>
      </w:r>
    </w:p>
    <w:p w:rsidR="001B3B74" w:rsidRPr="00330015" w:rsidRDefault="001B3B74" w:rsidP="001B3B74">
      <w:pPr>
        <w:spacing w:line="360" w:lineRule="auto"/>
        <w:ind w:firstLineChars="200" w:firstLine="480"/>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本公司（联合体）郑重声明，根据《政府采购促进中小企业发展管理办法》（财库</w:t>
      </w:r>
      <w:r w:rsidRPr="00330015">
        <w:rPr>
          <w:rFonts w:asciiTheme="minorEastAsia" w:eastAsiaTheme="minorEastAsia" w:hAnsiTheme="minorEastAsia"/>
          <w:color w:val="000000" w:themeColor="text1"/>
          <w:kern w:val="0"/>
          <w:sz w:val="24"/>
        </w:rPr>
        <w:t>[20</w:t>
      </w:r>
      <w:r w:rsidRPr="00330015">
        <w:rPr>
          <w:rFonts w:asciiTheme="minorEastAsia" w:eastAsiaTheme="minorEastAsia" w:hAnsiTheme="minorEastAsia" w:hint="eastAsia"/>
          <w:color w:val="000000" w:themeColor="text1"/>
          <w:kern w:val="0"/>
          <w:sz w:val="24"/>
        </w:rPr>
        <w:t>20</w:t>
      </w:r>
      <w:r w:rsidRPr="00330015">
        <w:rPr>
          <w:rFonts w:asciiTheme="minorEastAsia" w:eastAsiaTheme="minorEastAsia" w:hAnsiTheme="minorEastAsia"/>
          <w:color w:val="000000" w:themeColor="text1"/>
          <w:kern w:val="0"/>
          <w:sz w:val="24"/>
        </w:rPr>
        <w:t>]</w:t>
      </w:r>
      <w:r w:rsidRPr="00330015">
        <w:rPr>
          <w:rFonts w:asciiTheme="minorEastAsia" w:eastAsiaTheme="minorEastAsia" w:hAnsiTheme="minorEastAsia" w:hint="eastAsia"/>
          <w:color w:val="000000" w:themeColor="text1"/>
          <w:kern w:val="0"/>
          <w:sz w:val="24"/>
        </w:rPr>
        <w:t>46号）的规定，本公司（联合体）参加</w:t>
      </w:r>
      <w:r w:rsidRPr="00330015">
        <w:rPr>
          <w:rFonts w:asciiTheme="minorEastAsia" w:eastAsiaTheme="minorEastAsia" w:hAnsiTheme="minorEastAsia" w:hint="eastAsia"/>
          <w:color w:val="000000" w:themeColor="text1"/>
          <w:kern w:val="0"/>
          <w:sz w:val="24"/>
          <w:u w:val="single"/>
        </w:rPr>
        <w:t>（单位名称）</w:t>
      </w:r>
      <w:r w:rsidRPr="00330015">
        <w:rPr>
          <w:rFonts w:asciiTheme="minorEastAsia" w:eastAsiaTheme="minorEastAsia" w:hAnsiTheme="minorEastAsia" w:hint="eastAsia"/>
          <w:color w:val="000000" w:themeColor="text1"/>
          <w:kern w:val="0"/>
          <w:sz w:val="24"/>
        </w:rPr>
        <w:t>的</w:t>
      </w:r>
      <w:r w:rsidRPr="00330015">
        <w:rPr>
          <w:rFonts w:asciiTheme="minorEastAsia" w:eastAsiaTheme="minorEastAsia" w:hAnsiTheme="minorEastAsia" w:hint="eastAsia"/>
          <w:color w:val="000000" w:themeColor="text1"/>
          <w:kern w:val="0"/>
          <w:sz w:val="24"/>
          <w:u w:val="single"/>
        </w:rPr>
        <w:t>（项目名称）</w:t>
      </w:r>
      <w:r w:rsidRPr="00330015">
        <w:rPr>
          <w:rFonts w:asciiTheme="minorEastAsia" w:eastAsiaTheme="minorEastAsia" w:hAnsiTheme="minorEastAsia" w:hint="eastAsia"/>
          <w:color w:val="000000" w:themeColor="text1"/>
          <w:kern w:val="0"/>
          <w:sz w:val="24"/>
        </w:rPr>
        <w:t>采购活动，提供的货物全部由符合政策要求的中小企业制造。相关企业（含联合体中的中小企业、签订分包意向协议的中小企业）的具体情况如下：</w:t>
      </w:r>
    </w:p>
    <w:p w:rsidR="001B3B74" w:rsidRPr="00330015" w:rsidRDefault="001B3B74" w:rsidP="001B3B74">
      <w:pPr>
        <w:spacing w:line="360" w:lineRule="auto"/>
        <w:ind w:firstLineChars="200" w:firstLine="480"/>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1.</w:t>
      </w:r>
      <w:r w:rsidRPr="00330015">
        <w:rPr>
          <w:rFonts w:asciiTheme="minorEastAsia" w:eastAsiaTheme="minorEastAsia" w:hAnsiTheme="minorEastAsia" w:hint="eastAsia"/>
          <w:color w:val="000000" w:themeColor="text1"/>
          <w:kern w:val="0"/>
          <w:sz w:val="24"/>
          <w:u w:val="single"/>
        </w:rPr>
        <w:t>（标的名称）</w:t>
      </w:r>
      <w:r w:rsidRPr="00330015">
        <w:rPr>
          <w:rFonts w:asciiTheme="minorEastAsia" w:eastAsiaTheme="minorEastAsia" w:hAnsiTheme="minorEastAsia" w:hint="eastAsia"/>
          <w:color w:val="000000" w:themeColor="text1"/>
          <w:kern w:val="0"/>
          <w:sz w:val="24"/>
        </w:rPr>
        <w:t>，属于</w:t>
      </w:r>
      <w:r w:rsidRPr="00330015">
        <w:rPr>
          <w:rFonts w:asciiTheme="minorEastAsia" w:eastAsiaTheme="minorEastAsia" w:hAnsiTheme="minorEastAsia" w:hint="eastAsia"/>
          <w:color w:val="000000" w:themeColor="text1"/>
          <w:kern w:val="0"/>
          <w:sz w:val="24"/>
          <w:u w:val="single"/>
        </w:rPr>
        <w:t>（采购文件中明确的所属行业）行业</w:t>
      </w:r>
      <w:r w:rsidRPr="00330015">
        <w:rPr>
          <w:rFonts w:asciiTheme="minorEastAsia" w:eastAsiaTheme="minorEastAsia" w:hAnsiTheme="minorEastAsia" w:hint="eastAsia"/>
          <w:color w:val="000000" w:themeColor="text1"/>
          <w:kern w:val="0"/>
          <w:sz w:val="24"/>
        </w:rPr>
        <w:t>；制造商为</w:t>
      </w:r>
      <w:r w:rsidRPr="00330015">
        <w:rPr>
          <w:rFonts w:asciiTheme="minorEastAsia" w:eastAsiaTheme="minorEastAsia" w:hAnsiTheme="minorEastAsia" w:hint="eastAsia"/>
          <w:color w:val="000000" w:themeColor="text1"/>
          <w:kern w:val="0"/>
          <w:sz w:val="24"/>
          <w:u w:val="single"/>
        </w:rPr>
        <w:t>（企业名称）</w:t>
      </w:r>
      <w:r w:rsidRPr="00330015">
        <w:rPr>
          <w:rFonts w:asciiTheme="minorEastAsia" w:eastAsiaTheme="minorEastAsia" w:hAnsiTheme="minorEastAsia" w:hint="eastAsia"/>
          <w:color w:val="000000" w:themeColor="text1"/>
          <w:kern w:val="0"/>
          <w:sz w:val="24"/>
        </w:rPr>
        <w:t>，从业人员人，营业收入为万元，资产总额为万元，属于（中型企业、小型企业、微型企业）；</w:t>
      </w:r>
    </w:p>
    <w:p w:rsidR="001B3B74" w:rsidRPr="00330015" w:rsidRDefault="001B3B74" w:rsidP="001B3B74">
      <w:pPr>
        <w:spacing w:line="360" w:lineRule="auto"/>
        <w:ind w:firstLineChars="200" w:firstLine="480"/>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2.</w:t>
      </w:r>
      <w:r w:rsidRPr="00330015">
        <w:rPr>
          <w:rFonts w:asciiTheme="minorEastAsia" w:eastAsiaTheme="minorEastAsia" w:hAnsiTheme="minorEastAsia" w:hint="eastAsia"/>
          <w:color w:val="000000" w:themeColor="text1"/>
          <w:kern w:val="0"/>
          <w:sz w:val="24"/>
          <w:u w:val="single"/>
        </w:rPr>
        <w:t>（标的名称）</w:t>
      </w:r>
      <w:r w:rsidRPr="00330015">
        <w:rPr>
          <w:rFonts w:asciiTheme="minorEastAsia" w:eastAsiaTheme="minorEastAsia" w:hAnsiTheme="minorEastAsia" w:hint="eastAsia"/>
          <w:color w:val="000000" w:themeColor="text1"/>
          <w:kern w:val="0"/>
          <w:sz w:val="24"/>
        </w:rPr>
        <w:t>，属于</w:t>
      </w:r>
      <w:r w:rsidRPr="00330015">
        <w:rPr>
          <w:rFonts w:asciiTheme="minorEastAsia" w:eastAsiaTheme="minorEastAsia" w:hAnsiTheme="minorEastAsia" w:hint="eastAsia"/>
          <w:color w:val="000000" w:themeColor="text1"/>
          <w:kern w:val="0"/>
          <w:sz w:val="24"/>
          <w:u w:val="single"/>
        </w:rPr>
        <w:t>（采购文件中明确的所属行业）行业</w:t>
      </w:r>
      <w:r w:rsidRPr="00330015">
        <w:rPr>
          <w:rFonts w:asciiTheme="minorEastAsia" w:eastAsiaTheme="minorEastAsia" w:hAnsiTheme="minorEastAsia" w:hint="eastAsia"/>
          <w:color w:val="000000" w:themeColor="text1"/>
          <w:kern w:val="0"/>
          <w:sz w:val="24"/>
        </w:rPr>
        <w:t>；制造商为</w:t>
      </w:r>
      <w:r w:rsidRPr="00330015">
        <w:rPr>
          <w:rFonts w:asciiTheme="minorEastAsia" w:eastAsiaTheme="minorEastAsia" w:hAnsiTheme="minorEastAsia" w:hint="eastAsia"/>
          <w:color w:val="000000" w:themeColor="text1"/>
          <w:kern w:val="0"/>
          <w:sz w:val="24"/>
          <w:u w:val="single"/>
        </w:rPr>
        <w:t>（企业名称）</w:t>
      </w:r>
      <w:r w:rsidRPr="00330015">
        <w:rPr>
          <w:rFonts w:asciiTheme="minorEastAsia" w:eastAsiaTheme="minorEastAsia" w:hAnsiTheme="minorEastAsia" w:hint="eastAsia"/>
          <w:color w:val="000000" w:themeColor="text1"/>
          <w:kern w:val="0"/>
          <w:sz w:val="24"/>
        </w:rPr>
        <w:t>，从业人员人，营业收入为万元，资产总额为万元，属于（中型企业、小型企业、微型企业）；</w:t>
      </w:r>
    </w:p>
    <w:p w:rsidR="001B3B74" w:rsidRPr="00330015" w:rsidRDefault="001B3B74" w:rsidP="001B3B74">
      <w:pPr>
        <w:spacing w:line="360" w:lineRule="auto"/>
        <w:ind w:firstLineChars="200" w:firstLine="480"/>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w:t>
      </w:r>
    </w:p>
    <w:p w:rsidR="001B3B74" w:rsidRPr="00330015" w:rsidRDefault="001B3B74" w:rsidP="001B3B74">
      <w:pPr>
        <w:spacing w:line="360" w:lineRule="auto"/>
        <w:ind w:firstLineChars="200" w:firstLine="480"/>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以上企业，不属于大企业的分支机构，不存在控股股东为大企业的情形，也不存在与大企业的负责人为同一人的情形。</w:t>
      </w:r>
    </w:p>
    <w:p w:rsidR="001B3B74" w:rsidRPr="00330015" w:rsidRDefault="001B3B74" w:rsidP="001B3B74">
      <w:pPr>
        <w:spacing w:line="360" w:lineRule="auto"/>
        <w:ind w:firstLineChars="200" w:firstLine="480"/>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本企业对上述声明内容的真实性负责。如有虚假，将依法承担相应责任。</w:t>
      </w:r>
    </w:p>
    <w:p w:rsidR="001B3B74" w:rsidRPr="00330015" w:rsidRDefault="001B3B74" w:rsidP="001B3B74">
      <w:pPr>
        <w:spacing w:line="360" w:lineRule="auto"/>
        <w:jc w:val="right"/>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企业名称（盖章）：</w:t>
      </w:r>
    </w:p>
    <w:p w:rsidR="001B3B74" w:rsidRPr="00330015" w:rsidRDefault="001B3B74" w:rsidP="001B3B74">
      <w:pPr>
        <w:spacing w:line="360" w:lineRule="auto"/>
        <w:jc w:val="right"/>
        <w:rPr>
          <w:rFonts w:asciiTheme="minorEastAsia" w:eastAsiaTheme="minorEastAsia" w:hAnsiTheme="minorEastAsia"/>
          <w:color w:val="000000" w:themeColor="text1"/>
          <w:kern w:val="0"/>
          <w:sz w:val="24"/>
        </w:rPr>
      </w:pPr>
      <w:r w:rsidRPr="00330015">
        <w:rPr>
          <w:rFonts w:asciiTheme="minorEastAsia" w:eastAsiaTheme="minorEastAsia" w:hAnsiTheme="minorEastAsia" w:hint="eastAsia"/>
          <w:color w:val="000000" w:themeColor="text1"/>
          <w:kern w:val="0"/>
          <w:sz w:val="24"/>
        </w:rPr>
        <w:t>日期：</w:t>
      </w: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1B3B74" w:rsidRPr="00330015" w:rsidRDefault="001B3B74" w:rsidP="001B3B74">
      <w:pPr>
        <w:pStyle w:val="2"/>
        <w:ind w:firstLine="440"/>
      </w:pPr>
    </w:p>
    <w:p w:rsidR="00460809" w:rsidRPr="00330015" w:rsidRDefault="00460809">
      <w:pPr>
        <w:spacing w:line="360" w:lineRule="auto"/>
        <w:rPr>
          <w:rFonts w:asciiTheme="minorEastAsia" w:eastAsiaTheme="minorEastAsia" w:hAnsiTheme="minorEastAsia"/>
          <w:color w:val="000000" w:themeColor="text1"/>
          <w:kern w:val="0"/>
          <w:sz w:val="24"/>
        </w:rPr>
      </w:pPr>
    </w:p>
    <w:p w:rsidR="00460809" w:rsidRPr="00330015" w:rsidRDefault="00706E73">
      <w:pPr>
        <w:spacing w:line="440" w:lineRule="exact"/>
        <w:ind w:firstLineChars="50" w:firstLine="120"/>
        <w:rPr>
          <w:rFonts w:asciiTheme="minorEastAsia" w:eastAsiaTheme="minorEastAsia" w:hAnsiTheme="minorEastAsia"/>
          <w:b/>
          <w:color w:val="000000" w:themeColor="text1"/>
          <w:sz w:val="24"/>
          <w:szCs w:val="24"/>
        </w:rPr>
      </w:pPr>
      <w:r w:rsidRPr="00330015">
        <w:rPr>
          <w:rFonts w:asciiTheme="minorEastAsia" w:eastAsiaTheme="minorEastAsia" w:hAnsiTheme="minorEastAsia" w:hint="eastAsia"/>
          <w:b/>
          <w:color w:val="000000" w:themeColor="text1"/>
          <w:sz w:val="24"/>
          <w:szCs w:val="24"/>
        </w:rPr>
        <w:t>十一、中小企业生产或销售的产品优惠明细表</w:t>
      </w:r>
    </w:p>
    <w:p w:rsidR="00460809" w:rsidRPr="00330015" w:rsidRDefault="00460809">
      <w:pPr>
        <w:rPr>
          <w:rFonts w:asciiTheme="minorEastAsia" w:eastAsiaTheme="minorEastAsia" w:hAnsiTheme="minorEastAsia"/>
          <w:b/>
          <w:bCs/>
          <w:color w:val="000000" w:themeColor="text1"/>
          <w:sz w:val="24"/>
        </w:rPr>
      </w:pPr>
    </w:p>
    <w:p w:rsidR="00460809" w:rsidRPr="00330015" w:rsidRDefault="00706E73">
      <w:pPr>
        <w:jc w:val="center"/>
        <w:rPr>
          <w:rFonts w:asciiTheme="minorEastAsia" w:eastAsiaTheme="minorEastAsia" w:hAnsiTheme="minorEastAsia"/>
          <w:b/>
          <w:bCs/>
          <w:color w:val="000000" w:themeColor="text1"/>
          <w:sz w:val="24"/>
        </w:rPr>
      </w:pPr>
      <w:bookmarkStart w:id="2" w:name="_Toc439149569"/>
      <w:r w:rsidRPr="00330015">
        <w:rPr>
          <w:rFonts w:asciiTheme="minorEastAsia" w:eastAsiaTheme="minorEastAsia" w:hAnsiTheme="minorEastAsia" w:hint="eastAsia"/>
          <w:b/>
          <w:bCs/>
          <w:color w:val="000000" w:themeColor="text1"/>
          <w:sz w:val="24"/>
        </w:rPr>
        <w:t>（若有，请如实填写）</w:t>
      </w:r>
      <w:bookmarkEnd w:id="2"/>
    </w:p>
    <w:p w:rsidR="00460809" w:rsidRPr="00330015" w:rsidRDefault="00706E73">
      <w:pPr>
        <w:tabs>
          <w:tab w:val="left" w:pos="480"/>
        </w:tabs>
        <w:adjustRightInd w:val="0"/>
        <w:spacing w:line="440" w:lineRule="exact"/>
        <w:ind w:leftChars="800" w:left="1680" w:firstLineChars="1800" w:firstLine="4320"/>
        <w:textAlignment w:val="baseline"/>
        <w:rPr>
          <w:rFonts w:asciiTheme="minorEastAsia" w:eastAsiaTheme="minorEastAsia" w:hAnsiTheme="minorEastAsia"/>
          <w:color w:val="000000" w:themeColor="text1"/>
          <w:kern w:val="0"/>
          <w:sz w:val="24"/>
          <w:szCs w:val="24"/>
        </w:rPr>
      </w:pPr>
      <w:r w:rsidRPr="00330015">
        <w:rPr>
          <w:rFonts w:asciiTheme="minorEastAsia" w:eastAsiaTheme="minorEastAsia" w:hAnsiTheme="minorEastAsia" w:hint="eastAsia"/>
          <w:color w:val="000000" w:themeColor="text1"/>
          <w:kern w:val="0"/>
          <w:sz w:val="24"/>
          <w:szCs w:val="24"/>
        </w:rPr>
        <w:t>报价货币种类：</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012"/>
        <w:gridCol w:w="1123"/>
        <w:gridCol w:w="1050"/>
        <w:gridCol w:w="1348"/>
        <w:gridCol w:w="1348"/>
        <w:gridCol w:w="1766"/>
      </w:tblGrid>
      <w:tr w:rsidR="00460809" w:rsidRPr="00330015">
        <w:trPr>
          <w:trHeight w:val="851"/>
          <w:jc w:val="center"/>
        </w:trPr>
        <w:tc>
          <w:tcPr>
            <w:tcW w:w="1207"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1</w:t>
            </w:r>
          </w:p>
        </w:tc>
        <w:tc>
          <w:tcPr>
            <w:tcW w:w="2012"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2</w:t>
            </w:r>
          </w:p>
        </w:tc>
        <w:tc>
          <w:tcPr>
            <w:tcW w:w="1123"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3</w:t>
            </w:r>
          </w:p>
        </w:tc>
        <w:tc>
          <w:tcPr>
            <w:tcW w:w="1050"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4</w:t>
            </w:r>
          </w:p>
        </w:tc>
        <w:tc>
          <w:tcPr>
            <w:tcW w:w="1348"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5</w:t>
            </w:r>
          </w:p>
        </w:tc>
        <w:tc>
          <w:tcPr>
            <w:tcW w:w="1348"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6</w:t>
            </w:r>
          </w:p>
        </w:tc>
        <w:tc>
          <w:tcPr>
            <w:tcW w:w="1766"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7</w:t>
            </w:r>
          </w:p>
        </w:tc>
      </w:tr>
      <w:tr w:rsidR="00460809" w:rsidRPr="00330015">
        <w:trPr>
          <w:trHeight w:val="851"/>
          <w:jc w:val="center"/>
        </w:trPr>
        <w:tc>
          <w:tcPr>
            <w:tcW w:w="1207" w:type="dxa"/>
            <w:tcBorders>
              <w:bottom w:val="single" w:sz="6" w:space="0" w:color="auto"/>
            </w:tcBorders>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标段（包）</w:t>
            </w:r>
          </w:p>
        </w:tc>
        <w:tc>
          <w:tcPr>
            <w:tcW w:w="2012"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小型和微型企业产品名称</w:t>
            </w:r>
          </w:p>
        </w:tc>
        <w:tc>
          <w:tcPr>
            <w:tcW w:w="1123"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数量</w:t>
            </w:r>
          </w:p>
        </w:tc>
        <w:tc>
          <w:tcPr>
            <w:tcW w:w="1050"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报价（元）</w:t>
            </w:r>
          </w:p>
        </w:tc>
        <w:tc>
          <w:tcPr>
            <w:tcW w:w="1348"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价格评审扣除金额（元）</w:t>
            </w:r>
          </w:p>
        </w:tc>
        <w:tc>
          <w:tcPr>
            <w:tcW w:w="1348"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品牌型号规格</w:t>
            </w:r>
          </w:p>
        </w:tc>
        <w:tc>
          <w:tcPr>
            <w:tcW w:w="1766" w:type="dxa"/>
            <w:vAlign w:val="center"/>
          </w:tcPr>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制造商</w:t>
            </w:r>
          </w:p>
          <w:p w:rsidR="00460809" w:rsidRPr="00330015" w:rsidRDefault="00706E73">
            <w:pPr>
              <w:tabs>
                <w:tab w:val="left" w:pos="5355"/>
              </w:tabs>
              <w:spacing w:line="380" w:lineRule="atLeast"/>
              <w:jc w:val="center"/>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全称</w:t>
            </w:r>
          </w:p>
        </w:tc>
      </w:tr>
      <w:tr w:rsidR="00460809" w:rsidRPr="00330015">
        <w:trPr>
          <w:trHeight w:val="851"/>
          <w:jc w:val="center"/>
        </w:trPr>
        <w:tc>
          <w:tcPr>
            <w:tcW w:w="1207" w:type="dxa"/>
            <w:tcBorders>
              <w:top w:val="single" w:sz="6" w:space="0" w:color="auto"/>
              <w:bottom w:val="single" w:sz="6" w:space="0" w:color="auto"/>
            </w:tcBorders>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2012" w:type="dxa"/>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123"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050"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348"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348"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766"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r>
      <w:tr w:rsidR="00460809" w:rsidRPr="00330015">
        <w:trPr>
          <w:trHeight w:val="851"/>
          <w:jc w:val="center"/>
        </w:trPr>
        <w:tc>
          <w:tcPr>
            <w:tcW w:w="1207" w:type="dxa"/>
            <w:tcBorders>
              <w:top w:val="single" w:sz="6" w:space="0" w:color="auto"/>
              <w:bottom w:val="single" w:sz="6" w:space="0" w:color="auto"/>
            </w:tcBorders>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2012" w:type="dxa"/>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123"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050"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348"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348"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1766" w:type="dxa"/>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r>
      <w:tr w:rsidR="00460809" w:rsidRPr="00330015">
        <w:trPr>
          <w:trHeight w:val="851"/>
          <w:jc w:val="center"/>
        </w:trPr>
        <w:tc>
          <w:tcPr>
            <w:tcW w:w="1207" w:type="dxa"/>
            <w:tcBorders>
              <w:top w:val="single" w:sz="6" w:space="0" w:color="auto"/>
            </w:tcBorders>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8647" w:type="dxa"/>
            <w:gridSpan w:val="6"/>
            <w:vAlign w:val="center"/>
          </w:tcPr>
          <w:p w:rsidR="00460809" w:rsidRPr="00330015" w:rsidRDefault="00706E73">
            <w:pPr>
              <w:tabs>
                <w:tab w:val="left" w:pos="5355"/>
              </w:tabs>
              <w:spacing w:line="380" w:lineRule="atLeast"/>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本标段（包）报价总计：（元）</w:t>
            </w:r>
          </w:p>
        </w:tc>
      </w:tr>
      <w:tr w:rsidR="00460809" w:rsidRPr="00330015">
        <w:trPr>
          <w:trHeight w:val="851"/>
          <w:jc w:val="center"/>
        </w:trPr>
        <w:tc>
          <w:tcPr>
            <w:tcW w:w="1207" w:type="dxa"/>
            <w:tcBorders>
              <w:top w:val="single" w:sz="6" w:space="0" w:color="auto"/>
            </w:tcBorders>
            <w:vAlign w:val="center"/>
          </w:tcPr>
          <w:p w:rsidR="00460809" w:rsidRPr="00330015" w:rsidRDefault="00460809">
            <w:pPr>
              <w:tabs>
                <w:tab w:val="left" w:pos="5355"/>
              </w:tabs>
              <w:spacing w:line="380" w:lineRule="atLeast"/>
              <w:jc w:val="center"/>
              <w:rPr>
                <w:rFonts w:asciiTheme="minorEastAsia" w:eastAsiaTheme="minorEastAsia" w:hAnsiTheme="minorEastAsia"/>
                <w:color w:val="000000" w:themeColor="text1"/>
                <w:sz w:val="24"/>
              </w:rPr>
            </w:pPr>
          </w:p>
        </w:tc>
        <w:tc>
          <w:tcPr>
            <w:tcW w:w="8647" w:type="dxa"/>
            <w:gridSpan w:val="6"/>
            <w:vAlign w:val="center"/>
          </w:tcPr>
          <w:p w:rsidR="00460809" w:rsidRPr="00330015" w:rsidRDefault="00706E73">
            <w:pPr>
              <w:tabs>
                <w:tab w:val="left" w:pos="5355"/>
              </w:tabs>
              <w:spacing w:line="380" w:lineRule="atLeast"/>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本标段（包）价格评审扣除金额总计：（元）</w:t>
            </w:r>
          </w:p>
        </w:tc>
      </w:tr>
    </w:tbl>
    <w:p w:rsidR="00460809" w:rsidRPr="00330015" w:rsidRDefault="00460809">
      <w:pPr>
        <w:tabs>
          <w:tab w:val="left" w:pos="480"/>
        </w:tabs>
        <w:adjustRightInd w:val="0"/>
        <w:spacing w:line="440" w:lineRule="exact"/>
        <w:textAlignment w:val="baseline"/>
        <w:rPr>
          <w:rFonts w:asciiTheme="minorEastAsia" w:eastAsiaTheme="minorEastAsia" w:hAnsiTheme="minorEastAsia"/>
          <w:bCs/>
          <w:color w:val="000000" w:themeColor="text1"/>
          <w:kern w:val="0"/>
          <w:sz w:val="24"/>
          <w:szCs w:val="24"/>
        </w:rPr>
      </w:pPr>
    </w:p>
    <w:p w:rsidR="00460809" w:rsidRPr="00330015" w:rsidRDefault="00706E73">
      <w:pPr>
        <w:tabs>
          <w:tab w:val="left" w:pos="13000"/>
        </w:tabs>
        <w:spacing w:line="440" w:lineRule="exact"/>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注：</w:t>
      </w:r>
    </w:p>
    <w:p w:rsidR="00460809" w:rsidRPr="00330015" w:rsidRDefault="00706E73">
      <w:pPr>
        <w:spacing w:line="440" w:lineRule="exact"/>
        <w:ind w:firstLine="420"/>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1</w:t>
      </w:r>
      <w:r w:rsidRPr="00330015">
        <w:rPr>
          <w:rFonts w:asciiTheme="minorEastAsia" w:eastAsiaTheme="minorEastAsia" w:hAnsiTheme="minorEastAsia" w:hint="eastAsia"/>
          <w:color w:val="000000" w:themeColor="text1"/>
          <w:sz w:val="24"/>
        </w:rPr>
        <w:t>、当一个标段（包）内有多个属于小型和微型企业的产品时，服务商应按序号详细填写。</w:t>
      </w:r>
    </w:p>
    <w:p w:rsidR="00460809" w:rsidRPr="00330015" w:rsidRDefault="00706E73">
      <w:pPr>
        <w:spacing w:line="440" w:lineRule="exact"/>
        <w:ind w:firstLine="420"/>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2</w:t>
      </w:r>
      <w:r w:rsidRPr="00330015">
        <w:rPr>
          <w:rFonts w:asciiTheme="minorEastAsia" w:eastAsiaTheme="minorEastAsia" w:hAnsiTheme="minorEastAsia" w:hint="eastAsia"/>
          <w:color w:val="000000" w:themeColor="text1"/>
          <w:sz w:val="24"/>
        </w:rPr>
        <w:t>、栏目</w:t>
      </w:r>
      <w:r w:rsidRPr="00330015">
        <w:rPr>
          <w:rFonts w:asciiTheme="minorEastAsia" w:eastAsiaTheme="minorEastAsia" w:hAnsiTheme="minorEastAsia"/>
          <w:color w:val="000000" w:themeColor="text1"/>
          <w:sz w:val="24"/>
        </w:rPr>
        <w:t>5=</w:t>
      </w:r>
      <w:r w:rsidRPr="00330015">
        <w:rPr>
          <w:rFonts w:asciiTheme="minorEastAsia" w:eastAsiaTheme="minorEastAsia" w:hAnsiTheme="minorEastAsia" w:hint="eastAsia"/>
          <w:color w:val="000000" w:themeColor="text1"/>
          <w:sz w:val="24"/>
        </w:rPr>
        <w:t>栏目</w:t>
      </w:r>
      <w:r w:rsidRPr="00330015">
        <w:rPr>
          <w:rFonts w:asciiTheme="minorEastAsia" w:eastAsiaTheme="minorEastAsia" w:hAnsiTheme="minorEastAsia"/>
          <w:color w:val="000000" w:themeColor="text1"/>
          <w:sz w:val="24"/>
        </w:rPr>
        <w:t>4</w:t>
      </w:r>
      <w:r w:rsidRPr="00330015">
        <w:rPr>
          <w:rFonts w:asciiTheme="minorEastAsia" w:eastAsiaTheme="minorEastAsia" w:hAnsiTheme="minorEastAsia" w:hint="eastAsia"/>
          <w:color w:val="000000" w:themeColor="text1"/>
          <w:sz w:val="24"/>
        </w:rPr>
        <w:t>×招标文件规定的价格扣除比率的优惠幅度。</w:t>
      </w:r>
    </w:p>
    <w:p w:rsidR="00460809" w:rsidRPr="00330015" w:rsidRDefault="00706E73">
      <w:pPr>
        <w:spacing w:line="440" w:lineRule="exact"/>
        <w:ind w:firstLine="420"/>
        <w:rPr>
          <w:rFonts w:asciiTheme="minorEastAsia" w:eastAsiaTheme="minorEastAsia" w:hAnsiTheme="minorEastAsia"/>
          <w:color w:val="000000" w:themeColor="text1"/>
          <w:sz w:val="24"/>
        </w:rPr>
      </w:pPr>
      <w:r w:rsidRPr="00330015">
        <w:rPr>
          <w:rFonts w:asciiTheme="minorEastAsia" w:eastAsiaTheme="minorEastAsia" w:hAnsiTheme="minorEastAsia"/>
          <w:color w:val="000000" w:themeColor="text1"/>
          <w:sz w:val="24"/>
        </w:rPr>
        <w:t>3</w:t>
      </w:r>
      <w:r w:rsidRPr="00330015">
        <w:rPr>
          <w:rFonts w:asciiTheme="minorEastAsia" w:eastAsiaTheme="minorEastAsia" w:hAnsiTheme="minorEastAsia" w:hint="eastAsia"/>
          <w:color w:val="000000" w:themeColor="text1"/>
          <w:sz w:val="24"/>
        </w:rPr>
        <w:t>、若所供应的产品不具备此类评审优惠条件，本“中小价格扣除明细表”不必填写。</w:t>
      </w:r>
    </w:p>
    <w:p w:rsidR="00460809" w:rsidRPr="00330015" w:rsidRDefault="00460809">
      <w:pPr>
        <w:spacing w:line="440" w:lineRule="exact"/>
        <w:ind w:firstLine="600"/>
        <w:rPr>
          <w:rFonts w:asciiTheme="minorEastAsia" w:eastAsiaTheme="minorEastAsia" w:hAnsiTheme="minorEastAsia"/>
          <w:color w:val="000000" w:themeColor="text1"/>
          <w:sz w:val="24"/>
        </w:rPr>
      </w:pPr>
    </w:p>
    <w:p w:rsidR="00460809" w:rsidRPr="00330015" w:rsidRDefault="00706E73">
      <w:pPr>
        <w:adjustRightInd w:val="0"/>
        <w:snapToGrid w:val="0"/>
        <w:spacing w:line="360" w:lineRule="auto"/>
        <w:ind w:right="480" w:firstLineChars="1150" w:firstLine="2760"/>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供应商（盖公章）：</w:t>
      </w:r>
    </w:p>
    <w:p w:rsidR="00460809" w:rsidRPr="00330015" w:rsidRDefault="00706E73">
      <w:pPr>
        <w:spacing w:line="360" w:lineRule="auto"/>
        <w:ind w:firstLineChars="1100" w:firstLine="264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法定代表人或其授权代表</w:t>
      </w:r>
      <w:r w:rsidRPr="00330015">
        <w:rPr>
          <w:rFonts w:asciiTheme="minorEastAsia" w:eastAsiaTheme="minorEastAsia" w:hAnsiTheme="minorEastAsia"/>
          <w:color w:val="000000" w:themeColor="text1"/>
          <w:sz w:val="24"/>
          <w:szCs w:val="24"/>
        </w:rPr>
        <w:t>(</w:t>
      </w:r>
      <w:r w:rsidRPr="00330015">
        <w:rPr>
          <w:rFonts w:asciiTheme="minorEastAsia" w:eastAsiaTheme="minorEastAsia" w:hAnsiTheme="minorEastAsia" w:hint="eastAsia"/>
          <w:color w:val="000000" w:themeColor="text1"/>
          <w:sz w:val="24"/>
          <w:szCs w:val="24"/>
        </w:rPr>
        <w:t>签字或盖章</w:t>
      </w:r>
      <w:r w:rsidRPr="00330015">
        <w:rPr>
          <w:rFonts w:asciiTheme="minorEastAsia" w:eastAsiaTheme="minorEastAsia" w:hAnsiTheme="minorEastAsia"/>
          <w:color w:val="000000" w:themeColor="text1"/>
          <w:sz w:val="24"/>
          <w:szCs w:val="24"/>
        </w:rPr>
        <w:t>)</w:t>
      </w:r>
      <w:r w:rsidRPr="00330015">
        <w:rPr>
          <w:rFonts w:asciiTheme="minorEastAsia" w:eastAsiaTheme="minorEastAsia" w:hAnsiTheme="minorEastAsia" w:hint="eastAsia"/>
          <w:color w:val="000000" w:themeColor="text1"/>
          <w:sz w:val="24"/>
          <w:szCs w:val="24"/>
        </w:rPr>
        <w:t>：</w:t>
      </w:r>
      <w:r w:rsidRPr="00330015">
        <w:rPr>
          <w:rFonts w:asciiTheme="minorEastAsia" w:eastAsiaTheme="minorEastAsia" w:hAnsiTheme="minorEastAsia"/>
          <w:color w:val="000000" w:themeColor="text1"/>
          <w:sz w:val="24"/>
          <w:szCs w:val="24"/>
        </w:rPr>
        <w:t>____________</w:t>
      </w:r>
    </w:p>
    <w:p w:rsidR="00460809" w:rsidRPr="00330015" w:rsidRDefault="00460809">
      <w:pPr>
        <w:adjustRightInd w:val="0"/>
        <w:snapToGrid w:val="0"/>
        <w:spacing w:line="360" w:lineRule="auto"/>
        <w:jc w:val="right"/>
        <w:rPr>
          <w:rFonts w:asciiTheme="minorEastAsia" w:eastAsiaTheme="minorEastAsia" w:hAnsiTheme="minorEastAsia"/>
          <w:color w:val="000000" w:themeColor="text1"/>
          <w:sz w:val="24"/>
        </w:rPr>
      </w:pPr>
    </w:p>
    <w:p w:rsidR="00460809" w:rsidRPr="00330015" w:rsidRDefault="00706E73">
      <w:pPr>
        <w:adjustRightInd w:val="0"/>
        <w:snapToGrid w:val="0"/>
        <w:jc w:val="right"/>
        <w:rPr>
          <w:rFonts w:asciiTheme="minorEastAsia" w:eastAsiaTheme="minorEastAsia" w:hAnsiTheme="minorEastAsia"/>
          <w:color w:val="000000" w:themeColor="text1"/>
          <w:sz w:val="24"/>
        </w:rPr>
      </w:pPr>
      <w:r w:rsidRPr="00330015">
        <w:rPr>
          <w:rFonts w:asciiTheme="minorEastAsia" w:eastAsiaTheme="minorEastAsia" w:hAnsiTheme="minorEastAsia" w:hint="eastAsia"/>
          <w:color w:val="000000" w:themeColor="text1"/>
          <w:sz w:val="24"/>
        </w:rPr>
        <w:t>日期：年月日</w:t>
      </w:r>
    </w:p>
    <w:p w:rsidR="00460809" w:rsidRPr="00330015" w:rsidRDefault="00460809">
      <w:pPr>
        <w:tabs>
          <w:tab w:val="left" w:pos="3600"/>
        </w:tabs>
        <w:adjustRightInd w:val="0"/>
        <w:snapToGrid w:val="0"/>
        <w:spacing w:line="440" w:lineRule="exact"/>
        <w:rPr>
          <w:rFonts w:asciiTheme="minorEastAsia" w:eastAsiaTheme="minorEastAsia" w:hAnsiTheme="minorEastAsia"/>
          <w:color w:val="000000" w:themeColor="text1"/>
          <w:sz w:val="24"/>
        </w:rPr>
      </w:pPr>
    </w:p>
    <w:p w:rsidR="00BE5BCD" w:rsidRPr="00330015" w:rsidRDefault="00BE5BCD" w:rsidP="00BE5BCD">
      <w:pPr>
        <w:pStyle w:val="2"/>
        <w:ind w:firstLine="440"/>
      </w:pPr>
    </w:p>
    <w:p w:rsidR="00460809" w:rsidRPr="00330015" w:rsidRDefault="00460809">
      <w:pPr>
        <w:tabs>
          <w:tab w:val="left" w:pos="3600"/>
        </w:tabs>
        <w:adjustRightInd w:val="0"/>
        <w:snapToGrid w:val="0"/>
        <w:spacing w:line="440" w:lineRule="exact"/>
        <w:rPr>
          <w:rFonts w:asciiTheme="minorEastAsia" w:eastAsiaTheme="minorEastAsia" w:hAnsiTheme="minorEastAsia"/>
          <w:color w:val="000000" w:themeColor="text1"/>
          <w:sz w:val="24"/>
        </w:rPr>
      </w:pPr>
    </w:p>
    <w:p w:rsidR="00460809" w:rsidRPr="00330015" w:rsidRDefault="00460809">
      <w:pPr>
        <w:tabs>
          <w:tab w:val="left" w:pos="3600"/>
        </w:tabs>
        <w:adjustRightInd w:val="0"/>
        <w:snapToGrid w:val="0"/>
        <w:spacing w:line="440" w:lineRule="exact"/>
        <w:rPr>
          <w:rFonts w:asciiTheme="minorEastAsia" w:eastAsiaTheme="minorEastAsia" w:hAnsiTheme="minorEastAsia"/>
          <w:color w:val="000000" w:themeColor="text1"/>
          <w:sz w:val="24"/>
        </w:rPr>
      </w:pPr>
    </w:p>
    <w:p w:rsidR="00460809" w:rsidRPr="00330015" w:rsidRDefault="00706E73">
      <w:pPr>
        <w:spacing w:line="440" w:lineRule="exact"/>
        <w:ind w:firstLineChars="50" w:firstLine="120"/>
        <w:rPr>
          <w:rFonts w:asciiTheme="minorEastAsia" w:eastAsiaTheme="minorEastAsia" w:hAnsiTheme="minorEastAsia"/>
          <w:b/>
          <w:color w:val="000000" w:themeColor="text1"/>
          <w:sz w:val="24"/>
          <w:szCs w:val="24"/>
        </w:rPr>
      </w:pPr>
      <w:r w:rsidRPr="00330015">
        <w:rPr>
          <w:rFonts w:asciiTheme="minorEastAsia" w:eastAsiaTheme="minorEastAsia" w:hAnsiTheme="minorEastAsia" w:hint="eastAsia"/>
          <w:b/>
          <w:color w:val="000000" w:themeColor="text1"/>
          <w:sz w:val="24"/>
          <w:szCs w:val="24"/>
        </w:rPr>
        <w:t>十二、监狱企业声明函</w:t>
      </w:r>
    </w:p>
    <w:p w:rsidR="00460809" w:rsidRPr="00330015" w:rsidRDefault="00706E73">
      <w:pPr>
        <w:spacing w:line="360" w:lineRule="auto"/>
        <w:jc w:val="center"/>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（监狱企业适用）</w:t>
      </w:r>
    </w:p>
    <w:p w:rsidR="00460809" w:rsidRPr="00330015" w:rsidRDefault="00706E73">
      <w:pPr>
        <w:spacing w:line="360" w:lineRule="auto"/>
        <w:ind w:firstLineChars="225" w:firstLine="567"/>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本公司郑重声明，根据《关于政府采购支持监狱企业发展有关问题的通知》（财库</w:t>
      </w:r>
      <w:r w:rsidRPr="00330015">
        <w:rPr>
          <w:rFonts w:asciiTheme="minorEastAsia" w:eastAsiaTheme="minorEastAsia" w:hAnsiTheme="minorEastAsia" w:cs="宋体"/>
          <w:color w:val="000000" w:themeColor="text1"/>
          <w:spacing w:val="6"/>
          <w:kern w:val="0"/>
          <w:sz w:val="24"/>
        </w:rPr>
        <w:t>[2014]68</w:t>
      </w:r>
      <w:r w:rsidRPr="00330015">
        <w:rPr>
          <w:rFonts w:asciiTheme="minorEastAsia" w:eastAsiaTheme="minorEastAsia" w:hAnsiTheme="minorEastAsia" w:cs="宋体" w:hint="eastAsia"/>
          <w:color w:val="000000" w:themeColor="text1"/>
          <w:spacing w:val="6"/>
          <w:kern w:val="0"/>
          <w:sz w:val="24"/>
        </w:rPr>
        <w:t>号）的规定，本公司为监狱企业。</w:t>
      </w:r>
    </w:p>
    <w:p w:rsidR="00460809" w:rsidRPr="00330015" w:rsidRDefault="00706E73">
      <w:pPr>
        <w:spacing w:line="360" w:lineRule="auto"/>
        <w:ind w:firstLineChars="225" w:firstLine="567"/>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本公司参加</w:t>
      </w:r>
      <w:r w:rsidRPr="00330015">
        <w:rPr>
          <w:rFonts w:asciiTheme="minorEastAsia" w:eastAsiaTheme="minorEastAsia" w:hAnsiTheme="minorEastAsia" w:cs="宋体"/>
          <w:color w:val="000000" w:themeColor="text1"/>
          <w:spacing w:val="6"/>
          <w:kern w:val="0"/>
          <w:sz w:val="24"/>
        </w:rPr>
        <w:t>______</w:t>
      </w:r>
      <w:r w:rsidRPr="00330015">
        <w:rPr>
          <w:rFonts w:asciiTheme="minorEastAsia" w:eastAsiaTheme="minorEastAsia" w:hAnsiTheme="minorEastAsia" w:cs="宋体" w:hint="eastAsia"/>
          <w:color w:val="000000" w:themeColor="text1"/>
          <w:spacing w:val="6"/>
          <w:kern w:val="0"/>
          <w:sz w:val="24"/>
        </w:rPr>
        <w:t>单位的</w:t>
      </w:r>
      <w:r w:rsidRPr="00330015">
        <w:rPr>
          <w:rFonts w:asciiTheme="minorEastAsia" w:eastAsiaTheme="minorEastAsia" w:hAnsiTheme="minorEastAsia" w:cs="宋体"/>
          <w:color w:val="000000" w:themeColor="text1"/>
          <w:spacing w:val="6"/>
          <w:kern w:val="0"/>
          <w:sz w:val="24"/>
        </w:rPr>
        <w:t>______</w:t>
      </w:r>
      <w:r w:rsidRPr="00330015">
        <w:rPr>
          <w:rFonts w:asciiTheme="minorEastAsia" w:eastAsiaTheme="minorEastAsia" w:hAnsiTheme="minorEastAsia" w:cs="宋体" w:hint="eastAsia"/>
          <w:color w:val="000000" w:themeColor="text1"/>
          <w:spacing w:val="6"/>
          <w:kern w:val="0"/>
          <w:sz w:val="24"/>
        </w:rPr>
        <w:t>项目采购活动，采购活动提供本企业（填写制造的货物，由本企业承担工程、提供服务）。</w:t>
      </w:r>
    </w:p>
    <w:p w:rsidR="00460809" w:rsidRPr="00330015" w:rsidRDefault="00706E73">
      <w:pPr>
        <w:spacing w:line="360" w:lineRule="auto"/>
        <w:ind w:firstLineChars="225" w:firstLine="567"/>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本条所称货物不包括使用大型企业注册商标的货物和服务。</w:t>
      </w:r>
    </w:p>
    <w:p w:rsidR="00460809" w:rsidRPr="00330015" w:rsidRDefault="00706E73">
      <w:pPr>
        <w:spacing w:line="360" w:lineRule="auto"/>
        <w:ind w:firstLineChars="225" w:firstLine="567"/>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本公司对上述声明的真实性负责。如有虚假，将依法承担相应责任。</w:t>
      </w:r>
    </w:p>
    <w:p w:rsidR="00460809" w:rsidRPr="00330015" w:rsidRDefault="00460809">
      <w:pPr>
        <w:spacing w:line="360" w:lineRule="auto"/>
        <w:ind w:firstLineChars="2025" w:firstLine="5103"/>
        <w:rPr>
          <w:rFonts w:asciiTheme="minorEastAsia" w:eastAsiaTheme="minorEastAsia" w:hAnsiTheme="minorEastAsia" w:cs="宋体"/>
          <w:color w:val="000000" w:themeColor="text1"/>
          <w:spacing w:val="6"/>
          <w:kern w:val="0"/>
          <w:sz w:val="24"/>
        </w:rPr>
      </w:pPr>
    </w:p>
    <w:p w:rsidR="00460809" w:rsidRPr="00330015" w:rsidRDefault="00706E73">
      <w:pPr>
        <w:spacing w:line="360" w:lineRule="auto"/>
        <w:ind w:firstLineChars="1500" w:firstLine="3780"/>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供应商（盖公章）：</w:t>
      </w:r>
    </w:p>
    <w:p w:rsidR="00460809" w:rsidRPr="00330015" w:rsidRDefault="00706E73">
      <w:pPr>
        <w:spacing w:line="360" w:lineRule="auto"/>
        <w:ind w:firstLineChars="1100" w:firstLine="264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法定代表人或其授权代表</w:t>
      </w:r>
      <w:r w:rsidRPr="00330015">
        <w:rPr>
          <w:rFonts w:asciiTheme="minorEastAsia" w:eastAsiaTheme="minorEastAsia" w:hAnsiTheme="minorEastAsia"/>
          <w:color w:val="000000" w:themeColor="text1"/>
          <w:sz w:val="24"/>
          <w:szCs w:val="24"/>
        </w:rPr>
        <w:t>(</w:t>
      </w:r>
      <w:r w:rsidRPr="00330015">
        <w:rPr>
          <w:rFonts w:asciiTheme="minorEastAsia" w:eastAsiaTheme="minorEastAsia" w:hAnsiTheme="minorEastAsia" w:hint="eastAsia"/>
          <w:color w:val="000000" w:themeColor="text1"/>
          <w:sz w:val="24"/>
          <w:szCs w:val="24"/>
        </w:rPr>
        <w:t>签字或盖章</w:t>
      </w:r>
      <w:r w:rsidRPr="00330015">
        <w:rPr>
          <w:rFonts w:asciiTheme="minorEastAsia" w:eastAsiaTheme="minorEastAsia" w:hAnsiTheme="minorEastAsia"/>
          <w:color w:val="000000" w:themeColor="text1"/>
          <w:sz w:val="24"/>
          <w:szCs w:val="24"/>
        </w:rPr>
        <w:t>)</w:t>
      </w:r>
      <w:r w:rsidRPr="00330015">
        <w:rPr>
          <w:rFonts w:asciiTheme="minorEastAsia" w:eastAsiaTheme="minorEastAsia" w:hAnsiTheme="minorEastAsia" w:hint="eastAsia"/>
          <w:color w:val="000000" w:themeColor="text1"/>
          <w:sz w:val="24"/>
          <w:szCs w:val="24"/>
        </w:rPr>
        <w:t>：</w:t>
      </w:r>
      <w:r w:rsidRPr="00330015">
        <w:rPr>
          <w:rFonts w:asciiTheme="minorEastAsia" w:eastAsiaTheme="minorEastAsia" w:hAnsiTheme="minorEastAsia"/>
          <w:color w:val="000000" w:themeColor="text1"/>
          <w:sz w:val="24"/>
          <w:szCs w:val="24"/>
        </w:rPr>
        <w:t>____________</w:t>
      </w:r>
    </w:p>
    <w:p w:rsidR="00460809" w:rsidRPr="00330015" w:rsidRDefault="00460809">
      <w:pPr>
        <w:spacing w:line="360" w:lineRule="auto"/>
        <w:ind w:firstLineChars="500" w:firstLine="1260"/>
        <w:rPr>
          <w:rFonts w:asciiTheme="minorEastAsia" w:eastAsiaTheme="minorEastAsia" w:hAnsiTheme="minorEastAsia" w:cs="宋体"/>
          <w:color w:val="000000" w:themeColor="text1"/>
          <w:spacing w:val="6"/>
          <w:kern w:val="0"/>
          <w:sz w:val="24"/>
        </w:rPr>
      </w:pPr>
    </w:p>
    <w:p w:rsidR="00460809" w:rsidRPr="00330015" w:rsidRDefault="00706E73">
      <w:pPr>
        <w:tabs>
          <w:tab w:val="left" w:pos="2880"/>
        </w:tabs>
        <w:spacing w:line="460" w:lineRule="atLeast"/>
        <w:ind w:firstLineChars="2000" w:firstLine="5040"/>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日期：</w:t>
      </w:r>
      <w:r w:rsidRPr="00330015">
        <w:rPr>
          <w:rFonts w:asciiTheme="minorEastAsia" w:eastAsiaTheme="minorEastAsia" w:hAnsiTheme="minorEastAsia" w:hint="eastAsia"/>
          <w:color w:val="000000" w:themeColor="text1"/>
          <w:sz w:val="24"/>
        </w:rPr>
        <w:t>年月日</w:t>
      </w:r>
    </w:p>
    <w:p w:rsidR="00460809" w:rsidRPr="00330015" w:rsidRDefault="00706E73">
      <w:pPr>
        <w:spacing w:line="440" w:lineRule="exact"/>
        <w:ind w:firstLineChars="50" w:firstLine="120"/>
        <w:rPr>
          <w:rFonts w:asciiTheme="minorEastAsia" w:eastAsiaTheme="minorEastAsia" w:hAnsiTheme="minorEastAsia"/>
          <w:b/>
          <w:color w:val="000000" w:themeColor="text1"/>
          <w:sz w:val="24"/>
          <w:szCs w:val="24"/>
        </w:rPr>
      </w:pPr>
      <w:r w:rsidRPr="00330015">
        <w:rPr>
          <w:rFonts w:asciiTheme="minorEastAsia" w:eastAsiaTheme="minorEastAsia" w:hAnsiTheme="minorEastAsia" w:hint="eastAsia"/>
          <w:b/>
          <w:color w:val="000000" w:themeColor="text1"/>
          <w:sz w:val="24"/>
          <w:szCs w:val="24"/>
        </w:rPr>
        <w:t>十三、残疾人福利性单位声明函</w:t>
      </w:r>
    </w:p>
    <w:p w:rsidR="00460809" w:rsidRPr="00330015" w:rsidRDefault="00460809">
      <w:pPr>
        <w:autoSpaceDE w:val="0"/>
        <w:autoSpaceDN w:val="0"/>
        <w:adjustRightInd w:val="0"/>
        <w:spacing w:line="440" w:lineRule="exact"/>
        <w:rPr>
          <w:rFonts w:asciiTheme="minorEastAsia" w:eastAsiaTheme="minorEastAsia" w:hAnsiTheme="minorEastAsia" w:cs="??_GB2312"/>
          <w:b/>
          <w:bCs/>
          <w:color w:val="000000" w:themeColor="text1"/>
          <w:spacing w:val="6"/>
          <w:kern w:val="0"/>
          <w:sz w:val="24"/>
        </w:rPr>
      </w:pPr>
    </w:p>
    <w:p w:rsidR="00460809" w:rsidRPr="00330015" w:rsidRDefault="00706E73">
      <w:pPr>
        <w:widowControl/>
        <w:adjustRightInd w:val="0"/>
        <w:snapToGrid w:val="0"/>
        <w:spacing w:line="440" w:lineRule="exact"/>
        <w:ind w:firstLineChars="200" w:firstLine="504"/>
        <w:jc w:val="left"/>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本单位郑重声明，根据《财政部民政部中国残疾人联合会关于促进残疾人就业政府采购政策的通知》（财库〔</w:t>
      </w:r>
      <w:r w:rsidRPr="00330015">
        <w:rPr>
          <w:rFonts w:asciiTheme="minorEastAsia" w:eastAsiaTheme="minorEastAsia" w:hAnsiTheme="minorEastAsia" w:cs="宋体"/>
          <w:color w:val="000000" w:themeColor="text1"/>
          <w:spacing w:val="6"/>
          <w:kern w:val="0"/>
          <w:sz w:val="24"/>
        </w:rPr>
        <w:t>2017</w:t>
      </w:r>
      <w:r w:rsidRPr="00330015">
        <w:rPr>
          <w:rFonts w:asciiTheme="minorEastAsia" w:eastAsiaTheme="minorEastAsia" w:hAnsiTheme="minorEastAsia" w:cs="宋体" w:hint="eastAsia"/>
          <w:color w:val="000000" w:themeColor="text1"/>
          <w:spacing w:val="6"/>
          <w:kern w:val="0"/>
          <w:sz w:val="24"/>
        </w:rPr>
        <w:t>〕</w:t>
      </w:r>
      <w:r w:rsidRPr="00330015">
        <w:rPr>
          <w:rFonts w:asciiTheme="minorEastAsia" w:eastAsiaTheme="minorEastAsia" w:hAnsiTheme="minorEastAsia" w:cs="宋体"/>
          <w:color w:val="000000" w:themeColor="text1"/>
          <w:spacing w:val="6"/>
          <w:kern w:val="0"/>
          <w:sz w:val="24"/>
        </w:rPr>
        <w:t>141</w:t>
      </w:r>
      <w:r w:rsidRPr="00330015">
        <w:rPr>
          <w:rFonts w:asciiTheme="minorEastAsia" w:eastAsiaTheme="minorEastAsia" w:hAnsiTheme="minorEastAsia" w:cs="宋体" w:hint="eastAsia"/>
          <w:color w:val="000000" w:themeColor="text1"/>
          <w:spacing w:val="6"/>
          <w:kern w:val="0"/>
          <w:sz w:val="24"/>
        </w:rPr>
        <w:t>号）的规定，本单位为符合条件的残疾人福利性单位，且本单位参加</w:t>
      </w:r>
      <w:r w:rsidRPr="00330015">
        <w:rPr>
          <w:rFonts w:asciiTheme="minorEastAsia" w:eastAsiaTheme="minorEastAsia" w:hAnsiTheme="minorEastAsia" w:cs="宋体"/>
          <w:color w:val="000000" w:themeColor="text1"/>
          <w:spacing w:val="6"/>
          <w:kern w:val="0"/>
          <w:sz w:val="24"/>
        </w:rPr>
        <w:t>______</w:t>
      </w:r>
      <w:r w:rsidRPr="00330015">
        <w:rPr>
          <w:rFonts w:asciiTheme="minorEastAsia" w:eastAsiaTheme="minorEastAsia" w:hAnsiTheme="minorEastAsia" w:cs="宋体" w:hint="eastAsia"/>
          <w:color w:val="000000" w:themeColor="text1"/>
          <w:spacing w:val="6"/>
          <w:kern w:val="0"/>
          <w:sz w:val="24"/>
        </w:rPr>
        <w:t>单位的</w:t>
      </w:r>
      <w:r w:rsidRPr="00330015">
        <w:rPr>
          <w:rFonts w:asciiTheme="minorEastAsia" w:eastAsiaTheme="minorEastAsia" w:hAnsiTheme="minorEastAsia" w:cs="宋体"/>
          <w:color w:val="000000" w:themeColor="text1"/>
          <w:spacing w:val="6"/>
          <w:kern w:val="0"/>
          <w:sz w:val="24"/>
        </w:rPr>
        <w:t>______</w:t>
      </w:r>
      <w:r w:rsidRPr="00330015">
        <w:rPr>
          <w:rFonts w:asciiTheme="minorEastAsia" w:eastAsiaTheme="minorEastAsia" w:hAnsiTheme="minorEastAsia" w:cs="宋体" w:hint="eastAsia"/>
          <w:color w:val="000000" w:themeColor="text1"/>
          <w:spacing w:val="6"/>
          <w:kern w:val="0"/>
          <w:sz w:val="24"/>
        </w:rPr>
        <w:t>项目采购活动提供本单位制造的货物（由本单位承担工程</w:t>
      </w:r>
      <w:r w:rsidRPr="00330015">
        <w:rPr>
          <w:rFonts w:asciiTheme="minorEastAsia" w:eastAsiaTheme="minorEastAsia" w:hAnsiTheme="minorEastAsia" w:cs="宋体"/>
          <w:color w:val="000000" w:themeColor="text1"/>
          <w:spacing w:val="6"/>
          <w:kern w:val="0"/>
          <w:sz w:val="24"/>
        </w:rPr>
        <w:t>/</w:t>
      </w:r>
      <w:r w:rsidRPr="00330015">
        <w:rPr>
          <w:rFonts w:asciiTheme="minorEastAsia" w:eastAsiaTheme="minorEastAsia" w:hAnsiTheme="minorEastAsia" w:cs="宋体" w:hint="eastAsia"/>
          <w:color w:val="000000" w:themeColor="text1"/>
          <w:spacing w:val="6"/>
          <w:kern w:val="0"/>
          <w:sz w:val="24"/>
        </w:rPr>
        <w:t>提供服务），或者提供其他残疾人福利性单位制造的货物（不包括使用非残疾人福利性单位注册商标的货物）。</w:t>
      </w:r>
    </w:p>
    <w:p w:rsidR="00460809" w:rsidRPr="00330015" w:rsidRDefault="00706E73">
      <w:pPr>
        <w:widowControl/>
        <w:adjustRightInd w:val="0"/>
        <w:snapToGrid w:val="0"/>
        <w:spacing w:line="440" w:lineRule="exact"/>
        <w:ind w:firstLineChars="200" w:firstLine="504"/>
        <w:jc w:val="left"/>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本单位对上述声明的真实性负责。如有虚假，将依法承担相应责任。</w:t>
      </w:r>
    </w:p>
    <w:p w:rsidR="00460809" w:rsidRPr="00330015" w:rsidRDefault="00460809">
      <w:pPr>
        <w:widowControl/>
        <w:adjustRightInd w:val="0"/>
        <w:snapToGrid w:val="0"/>
        <w:spacing w:line="440" w:lineRule="exact"/>
        <w:jc w:val="left"/>
        <w:rPr>
          <w:rFonts w:asciiTheme="minorEastAsia" w:eastAsiaTheme="minorEastAsia" w:hAnsiTheme="minorEastAsia" w:cs="宋体"/>
          <w:color w:val="000000" w:themeColor="text1"/>
          <w:spacing w:val="6"/>
          <w:kern w:val="0"/>
          <w:sz w:val="24"/>
        </w:rPr>
      </w:pPr>
    </w:p>
    <w:p w:rsidR="00460809" w:rsidRPr="00330015" w:rsidRDefault="00460809">
      <w:pPr>
        <w:widowControl/>
        <w:adjustRightInd w:val="0"/>
        <w:snapToGrid w:val="0"/>
        <w:spacing w:line="440" w:lineRule="exact"/>
        <w:ind w:firstLineChars="200" w:firstLine="504"/>
        <w:jc w:val="left"/>
        <w:rPr>
          <w:rFonts w:asciiTheme="minorEastAsia" w:eastAsiaTheme="minorEastAsia" w:hAnsiTheme="minorEastAsia" w:cs="宋体"/>
          <w:color w:val="000000" w:themeColor="text1"/>
          <w:spacing w:val="6"/>
          <w:kern w:val="0"/>
          <w:sz w:val="24"/>
        </w:rPr>
      </w:pPr>
    </w:p>
    <w:p w:rsidR="00460809" w:rsidRPr="00330015" w:rsidRDefault="00706E73">
      <w:pPr>
        <w:widowControl/>
        <w:adjustRightInd w:val="0"/>
        <w:snapToGrid w:val="0"/>
        <w:spacing w:line="440" w:lineRule="exact"/>
        <w:ind w:firstLineChars="2200" w:firstLine="5544"/>
        <w:jc w:val="left"/>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单位名称（盖章）：</w:t>
      </w:r>
    </w:p>
    <w:p w:rsidR="00460809" w:rsidRPr="00330015" w:rsidRDefault="00706E73">
      <w:pPr>
        <w:widowControl/>
        <w:adjustRightInd w:val="0"/>
        <w:snapToGrid w:val="0"/>
        <w:spacing w:line="440" w:lineRule="exact"/>
        <w:ind w:firstLineChars="200" w:firstLine="504"/>
        <w:jc w:val="left"/>
        <w:rPr>
          <w:rFonts w:asciiTheme="minorEastAsia" w:eastAsiaTheme="minorEastAsia" w:hAnsiTheme="minorEastAsia" w:cs="宋体"/>
          <w:color w:val="000000" w:themeColor="text1"/>
          <w:spacing w:val="6"/>
          <w:kern w:val="0"/>
          <w:sz w:val="24"/>
        </w:rPr>
      </w:pPr>
      <w:r w:rsidRPr="00330015">
        <w:rPr>
          <w:rFonts w:asciiTheme="minorEastAsia" w:eastAsiaTheme="minorEastAsia" w:hAnsiTheme="minorEastAsia" w:cs="宋体" w:hint="eastAsia"/>
          <w:color w:val="000000" w:themeColor="text1"/>
          <w:spacing w:val="6"/>
          <w:kern w:val="0"/>
          <w:sz w:val="24"/>
        </w:rPr>
        <w:t>日期：</w:t>
      </w:r>
    </w:p>
    <w:p w:rsidR="00460809" w:rsidRPr="00330015" w:rsidRDefault="00460809">
      <w:pPr>
        <w:widowControl/>
        <w:adjustRightInd w:val="0"/>
        <w:snapToGrid w:val="0"/>
        <w:spacing w:line="440" w:lineRule="exact"/>
        <w:ind w:firstLineChars="200" w:firstLine="504"/>
        <w:jc w:val="left"/>
        <w:rPr>
          <w:rFonts w:asciiTheme="minorEastAsia" w:eastAsiaTheme="minorEastAsia" w:hAnsiTheme="minorEastAsia" w:cs="宋体"/>
          <w:color w:val="000000" w:themeColor="text1"/>
          <w:spacing w:val="6"/>
          <w:kern w:val="0"/>
          <w:sz w:val="24"/>
        </w:rPr>
      </w:pPr>
    </w:p>
    <w:p w:rsidR="00460809" w:rsidRPr="00330015" w:rsidRDefault="00706E73">
      <w:pPr>
        <w:spacing w:line="360" w:lineRule="auto"/>
        <w:ind w:firstLineChars="150" w:firstLine="361"/>
        <w:rPr>
          <w:rFonts w:asciiTheme="minorEastAsia" w:eastAsiaTheme="minorEastAsia" w:hAnsiTheme="minorEastAsia"/>
          <w:color w:val="000000" w:themeColor="text1"/>
        </w:rPr>
      </w:pPr>
      <w:r w:rsidRPr="00330015">
        <w:rPr>
          <w:rFonts w:asciiTheme="minorEastAsia" w:eastAsiaTheme="minorEastAsia" w:hAnsiTheme="minorEastAsia" w:cs="Courier New" w:hint="eastAsia"/>
          <w:b/>
          <w:bCs/>
          <w:color w:val="000000" w:themeColor="text1"/>
          <w:sz w:val="24"/>
          <w:szCs w:val="21"/>
          <w:em w:val="dot"/>
        </w:rPr>
        <w:t>注：附件九至十三投标人根据情况自行选择，不享受相关政策的投标人无需提供。</w:t>
      </w:r>
      <w:r w:rsidRPr="00330015">
        <w:rPr>
          <w:rFonts w:asciiTheme="minorEastAsia" w:eastAsiaTheme="minorEastAsia" w:hAnsiTheme="minorEastAsia"/>
          <w:color w:val="000000" w:themeColor="text1"/>
        </w:rPr>
        <w:br w:type="page"/>
      </w:r>
    </w:p>
    <w:p w:rsidR="00460809" w:rsidRPr="00330015" w:rsidRDefault="00706E73">
      <w:pPr>
        <w:pStyle w:val="6"/>
        <w:jc w:val="center"/>
        <w:rPr>
          <w:rFonts w:asciiTheme="minorEastAsia" w:eastAsiaTheme="minorEastAsia" w:hAnsiTheme="minorEastAsia"/>
          <w:color w:val="000000" w:themeColor="text1"/>
        </w:rPr>
      </w:pPr>
      <w:r w:rsidRPr="00330015">
        <w:rPr>
          <w:rFonts w:asciiTheme="minorEastAsia" w:eastAsiaTheme="minorEastAsia" w:hAnsiTheme="minorEastAsia" w:hint="eastAsia"/>
          <w:color w:val="000000" w:themeColor="text1"/>
        </w:rPr>
        <w:lastRenderedPageBreak/>
        <w:t>投标文件</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t>(</w:t>
      </w:r>
      <w:r w:rsidRPr="00330015">
        <w:rPr>
          <w:rFonts w:asciiTheme="minorEastAsia" w:eastAsiaTheme="minorEastAsia" w:hAnsiTheme="minorEastAsia" w:cs="Times New Roman" w:hint="eastAsia"/>
          <w:color w:val="000000" w:themeColor="text1"/>
        </w:rPr>
        <w:t>技术部分</w:t>
      </w:r>
      <w:r w:rsidRPr="00330015">
        <w:rPr>
          <w:rFonts w:asciiTheme="minorEastAsia" w:eastAsiaTheme="minorEastAsia" w:hAnsiTheme="minorEastAsia" w:cs="Times New Roman"/>
          <w:color w:val="000000" w:themeColor="text1"/>
        </w:rPr>
        <w:t>)</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t>项目名称：</w:t>
      </w:r>
      <w:r w:rsidRPr="00330015">
        <w:rPr>
          <w:rFonts w:asciiTheme="minorEastAsia" w:eastAsiaTheme="minorEastAsia" w:hAnsiTheme="minorEastAsia" w:cs="Times New Roman"/>
          <w:color w:val="000000" w:themeColor="text1"/>
        </w:rPr>
        <w:t>______________________</w:t>
      </w: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t>项目编号：</w:t>
      </w:r>
      <w:r w:rsidRPr="00330015">
        <w:rPr>
          <w:rFonts w:asciiTheme="minorEastAsia" w:eastAsiaTheme="minorEastAsia" w:hAnsiTheme="minorEastAsia" w:cs="Times New Roman"/>
          <w:color w:val="000000" w:themeColor="text1"/>
        </w:rPr>
        <w:t>______________________</w:t>
      </w: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460809">
      <w:pPr>
        <w:pStyle w:val="a9"/>
        <w:ind w:firstLineChars="200" w:firstLine="420"/>
        <w:jc w:val="center"/>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rPr>
        <w:t>投标人名称：</w:t>
      </w:r>
      <w:r w:rsidRPr="00330015">
        <w:rPr>
          <w:rFonts w:asciiTheme="minorEastAsia" w:eastAsiaTheme="minorEastAsia" w:hAnsiTheme="minorEastAsia" w:cs="Times New Roman"/>
          <w:color w:val="000000" w:themeColor="text1"/>
        </w:rPr>
        <w:t>____________________</w:t>
      </w: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460809">
      <w:pPr>
        <w:pStyle w:val="a9"/>
        <w:ind w:firstLineChars="200" w:firstLine="420"/>
        <w:rPr>
          <w:rFonts w:asciiTheme="minorEastAsia" w:eastAsiaTheme="minorEastAsia" w:hAnsiTheme="minorEastAsia" w:cs="Times New Roman"/>
          <w:color w:val="000000" w:themeColor="text1"/>
        </w:rPr>
      </w:pPr>
    </w:p>
    <w:p w:rsidR="00460809" w:rsidRPr="00330015" w:rsidRDefault="00706E73">
      <w:pPr>
        <w:pStyle w:val="a9"/>
        <w:ind w:firstLineChars="200" w:firstLine="420"/>
        <w:jc w:val="center"/>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color w:val="000000" w:themeColor="text1"/>
        </w:rPr>
        <w:t>______</w:t>
      </w:r>
      <w:r w:rsidRPr="00330015">
        <w:rPr>
          <w:rFonts w:asciiTheme="minorEastAsia" w:eastAsiaTheme="minorEastAsia" w:hAnsiTheme="minorEastAsia" w:cs="Times New Roman" w:hint="eastAsia"/>
          <w:color w:val="000000" w:themeColor="text1"/>
        </w:rPr>
        <w:t>年</w:t>
      </w:r>
      <w:r w:rsidRPr="00330015">
        <w:rPr>
          <w:rFonts w:asciiTheme="minorEastAsia" w:eastAsiaTheme="minorEastAsia" w:hAnsiTheme="minorEastAsia" w:cs="Times New Roman"/>
          <w:color w:val="000000" w:themeColor="text1"/>
        </w:rPr>
        <w:t>____</w:t>
      </w:r>
      <w:r w:rsidRPr="00330015">
        <w:rPr>
          <w:rFonts w:asciiTheme="minorEastAsia" w:eastAsiaTheme="minorEastAsia" w:hAnsiTheme="minorEastAsia" w:cs="Times New Roman" w:hint="eastAsia"/>
          <w:color w:val="000000" w:themeColor="text1"/>
        </w:rPr>
        <w:t>月</w:t>
      </w:r>
      <w:r w:rsidRPr="00330015">
        <w:rPr>
          <w:rFonts w:asciiTheme="minorEastAsia" w:eastAsiaTheme="minorEastAsia" w:hAnsiTheme="minorEastAsia" w:cs="Times New Roman"/>
          <w:color w:val="000000" w:themeColor="text1"/>
        </w:rPr>
        <w:t>____</w:t>
      </w:r>
      <w:r w:rsidRPr="00330015">
        <w:rPr>
          <w:rFonts w:asciiTheme="minorEastAsia" w:eastAsiaTheme="minorEastAsia" w:hAnsiTheme="minorEastAsia" w:cs="Times New Roman" w:hint="eastAsia"/>
          <w:color w:val="000000" w:themeColor="text1"/>
        </w:rPr>
        <w:t>日</w:t>
      </w:r>
    </w:p>
    <w:p w:rsidR="00460809" w:rsidRPr="00330015" w:rsidRDefault="00706E73">
      <w:pPr>
        <w:pStyle w:val="a9"/>
        <w:spacing w:line="360" w:lineRule="auto"/>
        <w:ind w:firstLineChars="200" w:firstLine="42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rPr>
        <w:lastRenderedPageBreak/>
        <w:t xml:space="preserve">　　</w:t>
      </w:r>
      <w:r w:rsidRPr="00330015">
        <w:rPr>
          <w:rFonts w:asciiTheme="minorEastAsia" w:eastAsiaTheme="minorEastAsia" w:hAnsiTheme="minorEastAsia" w:cs="Times New Roman" w:hint="eastAsia"/>
          <w:color w:val="000000" w:themeColor="text1"/>
          <w:sz w:val="24"/>
          <w:szCs w:val="24"/>
        </w:rPr>
        <w:t>一、货物说明一览表及技术方案</w:t>
      </w:r>
    </w:p>
    <w:p w:rsidR="00460809" w:rsidRPr="00330015" w:rsidRDefault="00460809">
      <w:pPr>
        <w:pStyle w:val="a9"/>
        <w:spacing w:line="360" w:lineRule="auto"/>
        <w:ind w:firstLineChars="200" w:firstLine="480"/>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货物说明一览表</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项目名称：</w:t>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hint="eastAsia"/>
          <w:color w:val="000000" w:themeColor="text1"/>
          <w:sz w:val="24"/>
          <w:szCs w:val="24"/>
        </w:rPr>
        <w:t>项目编号：</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包号：</w:t>
      </w: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236"/>
        <w:gridCol w:w="1446"/>
        <w:gridCol w:w="1129"/>
        <w:gridCol w:w="2375"/>
        <w:gridCol w:w="972"/>
      </w:tblGrid>
      <w:tr w:rsidR="00460809" w:rsidRPr="00330015">
        <w:trPr>
          <w:jc w:val="center"/>
        </w:trPr>
        <w:tc>
          <w:tcPr>
            <w:tcW w:w="1028"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序号</w:t>
            </w:r>
          </w:p>
        </w:tc>
        <w:tc>
          <w:tcPr>
            <w:tcW w:w="123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货物名称</w:t>
            </w:r>
          </w:p>
        </w:tc>
        <w:tc>
          <w:tcPr>
            <w:tcW w:w="144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制造商名称</w:t>
            </w:r>
          </w:p>
        </w:tc>
        <w:tc>
          <w:tcPr>
            <w:tcW w:w="112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型号规格</w:t>
            </w:r>
          </w:p>
        </w:tc>
        <w:tc>
          <w:tcPr>
            <w:tcW w:w="2375"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主要技术参数和技术指标</w:t>
            </w:r>
          </w:p>
        </w:tc>
        <w:tc>
          <w:tcPr>
            <w:tcW w:w="972"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w:t>
            </w:r>
          </w:p>
        </w:tc>
      </w:tr>
      <w:tr w:rsidR="00460809" w:rsidRPr="00330015">
        <w:trPr>
          <w:jc w:val="center"/>
        </w:trPr>
        <w:tc>
          <w:tcPr>
            <w:tcW w:w="102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44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12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37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7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02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44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12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37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7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02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44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12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37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7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028"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44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12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2375"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7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bl>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备注：货物的主要技术参数和技术指标可另页描述。</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p>
    <w:p w:rsidR="00460809" w:rsidRPr="00330015" w:rsidRDefault="00460809">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p>
    <w:p w:rsidR="00460809" w:rsidRPr="00330015" w:rsidRDefault="00706E73">
      <w:pPr>
        <w:pStyle w:val="a9"/>
        <w:spacing w:line="360" w:lineRule="auto"/>
        <w:ind w:firstLineChars="200" w:firstLine="480"/>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技术方案</w:t>
      </w:r>
    </w:p>
    <w:p w:rsidR="00460809" w:rsidRPr="00330015" w:rsidRDefault="00706E73">
      <w:pPr>
        <w:spacing w:line="360" w:lineRule="auto"/>
        <w:ind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投标人须提交拟完成本项目的技术方案，技术方案的格式由投标人根据本项目的具体情况自行拟定，技术方案说明书包含但不限于以下内容：</w:t>
      </w:r>
    </w:p>
    <w:p w:rsidR="00460809" w:rsidRPr="00330015" w:rsidRDefault="00706E73">
      <w:pPr>
        <w:spacing w:line="360" w:lineRule="auto"/>
        <w:ind w:firstLineChars="266" w:firstLine="638"/>
        <w:rPr>
          <w:rFonts w:asciiTheme="minorEastAsia" w:eastAsiaTheme="minorEastAsia" w:hAnsiTheme="minorEastAsia"/>
          <w:bCs/>
          <w:color w:val="000000" w:themeColor="text1"/>
          <w:sz w:val="24"/>
          <w:szCs w:val="24"/>
        </w:rPr>
      </w:pPr>
      <w:r w:rsidRPr="00330015">
        <w:rPr>
          <w:rFonts w:asciiTheme="minorEastAsia" w:eastAsiaTheme="minorEastAsia" w:hAnsiTheme="minorEastAsia" w:hint="eastAsia"/>
          <w:bCs/>
          <w:color w:val="000000" w:themeColor="text1"/>
          <w:sz w:val="24"/>
          <w:szCs w:val="24"/>
        </w:rPr>
        <w:t>①</w:t>
      </w:r>
      <w:r w:rsidRPr="00330015">
        <w:rPr>
          <w:rFonts w:asciiTheme="minorEastAsia" w:eastAsiaTheme="minorEastAsia" w:hAnsiTheme="minorEastAsia" w:hint="eastAsia"/>
          <w:color w:val="000000" w:themeColor="text1"/>
          <w:sz w:val="24"/>
          <w:szCs w:val="24"/>
        </w:rPr>
        <w:t>供货计划安排</w:t>
      </w:r>
    </w:p>
    <w:p w:rsidR="00460809" w:rsidRPr="00330015" w:rsidRDefault="00706E73">
      <w:pPr>
        <w:spacing w:line="360" w:lineRule="auto"/>
        <w:ind w:firstLineChars="266" w:firstLine="638"/>
        <w:rPr>
          <w:rFonts w:asciiTheme="minorEastAsia" w:eastAsiaTheme="minorEastAsia" w:hAnsiTheme="minorEastAsia"/>
          <w:bCs/>
          <w:color w:val="000000" w:themeColor="text1"/>
          <w:sz w:val="24"/>
          <w:szCs w:val="24"/>
        </w:rPr>
      </w:pPr>
      <w:r w:rsidRPr="00330015">
        <w:rPr>
          <w:rFonts w:asciiTheme="minorEastAsia" w:eastAsiaTheme="minorEastAsia" w:hAnsiTheme="minorEastAsia" w:hint="eastAsia"/>
          <w:bCs/>
          <w:color w:val="000000" w:themeColor="text1"/>
          <w:sz w:val="24"/>
          <w:szCs w:val="24"/>
        </w:rPr>
        <w:t>②</w:t>
      </w:r>
      <w:r w:rsidRPr="00330015">
        <w:rPr>
          <w:rFonts w:asciiTheme="minorEastAsia" w:eastAsiaTheme="minorEastAsia" w:hAnsiTheme="minorEastAsia"/>
          <w:bCs/>
          <w:color w:val="000000" w:themeColor="text1"/>
          <w:sz w:val="24"/>
          <w:szCs w:val="24"/>
        </w:rPr>
        <w:t>项目负责人、工程技术等人员的组织构架说明</w:t>
      </w:r>
    </w:p>
    <w:p w:rsidR="00460809" w:rsidRPr="00330015" w:rsidRDefault="00706E73">
      <w:pPr>
        <w:spacing w:line="360" w:lineRule="auto"/>
        <w:ind w:firstLineChars="266" w:firstLine="638"/>
        <w:rPr>
          <w:rFonts w:asciiTheme="minorEastAsia" w:eastAsiaTheme="minorEastAsia" w:hAnsiTheme="minorEastAsia"/>
          <w:bCs/>
          <w:color w:val="000000" w:themeColor="text1"/>
          <w:sz w:val="24"/>
          <w:szCs w:val="24"/>
        </w:rPr>
      </w:pPr>
      <w:r w:rsidRPr="00330015">
        <w:rPr>
          <w:rFonts w:asciiTheme="minorEastAsia" w:eastAsiaTheme="minorEastAsia" w:hAnsiTheme="minorEastAsia" w:hint="eastAsia"/>
          <w:bCs/>
          <w:color w:val="000000" w:themeColor="text1"/>
          <w:sz w:val="24"/>
          <w:szCs w:val="24"/>
        </w:rPr>
        <w:t>③</w:t>
      </w:r>
      <w:r w:rsidRPr="00330015">
        <w:rPr>
          <w:rFonts w:asciiTheme="minorEastAsia" w:eastAsiaTheme="minorEastAsia" w:hAnsiTheme="minorEastAsia" w:hint="eastAsia"/>
          <w:color w:val="000000" w:themeColor="text1"/>
          <w:sz w:val="24"/>
          <w:szCs w:val="24"/>
        </w:rPr>
        <w:t>质量保证措施</w:t>
      </w:r>
    </w:p>
    <w:p w:rsidR="00460809" w:rsidRPr="00330015" w:rsidRDefault="00706E73">
      <w:pPr>
        <w:spacing w:line="360" w:lineRule="auto"/>
        <w:ind w:firstLineChars="266" w:firstLine="638"/>
        <w:rPr>
          <w:rFonts w:asciiTheme="minorEastAsia" w:eastAsiaTheme="minorEastAsia" w:hAnsiTheme="minorEastAsia"/>
          <w:bCs/>
          <w:color w:val="000000" w:themeColor="text1"/>
          <w:sz w:val="24"/>
          <w:szCs w:val="24"/>
        </w:rPr>
      </w:pPr>
      <w:r w:rsidRPr="00330015">
        <w:rPr>
          <w:rFonts w:asciiTheme="minorEastAsia" w:eastAsiaTheme="minorEastAsia" w:hAnsiTheme="minorEastAsia" w:cs="宋体" w:hint="eastAsia"/>
          <w:bCs/>
          <w:color w:val="000000" w:themeColor="text1"/>
          <w:sz w:val="24"/>
          <w:szCs w:val="24"/>
        </w:rPr>
        <w:t>④</w:t>
      </w:r>
      <w:r w:rsidRPr="00330015">
        <w:rPr>
          <w:rFonts w:asciiTheme="minorEastAsia" w:eastAsiaTheme="minorEastAsia" w:hAnsiTheme="minorEastAsia"/>
          <w:bCs/>
          <w:color w:val="000000" w:themeColor="text1"/>
          <w:sz w:val="24"/>
          <w:szCs w:val="24"/>
        </w:rPr>
        <w:t>验收方案</w:t>
      </w:r>
    </w:p>
    <w:p w:rsidR="00460809" w:rsidRPr="00330015" w:rsidRDefault="00706E73">
      <w:pPr>
        <w:spacing w:line="360" w:lineRule="auto"/>
        <w:ind w:firstLineChars="250" w:firstLine="600"/>
        <w:rPr>
          <w:rFonts w:asciiTheme="minorEastAsia" w:eastAsiaTheme="minorEastAsia" w:hAnsiTheme="minorEastAsia"/>
          <w:bCs/>
          <w:color w:val="000000" w:themeColor="text1"/>
          <w:sz w:val="24"/>
          <w:szCs w:val="24"/>
        </w:rPr>
      </w:pPr>
      <w:r w:rsidRPr="00330015">
        <w:rPr>
          <w:rFonts w:asciiTheme="minorEastAsia" w:eastAsiaTheme="minorEastAsia" w:hAnsiTheme="minorEastAsia" w:cs="宋体" w:hint="eastAsia"/>
          <w:bCs/>
          <w:color w:val="000000" w:themeColor="text1"/>
          <w:sz w:val="24"/>
          <w:szCs w:val="24"/>
        </w:rPr>
        <w:t>⑤</w:t>
      </w:r>
      <w:r w:rsidRPr="00330015">
        <w:rPr>
          <w:rFonts w:asciiTheme="minorEastAsia" w:eastAsiaTheme="minorEastAsia" w:hAnsiTheme="minorEastAsia" w:hint="eastAsia"/>
          <w:bCs/>
          <w:color w:val="000000" w:themeColor="text1"/>
          <w:sz w:val="24"/>
          <w:szCs w:val="24"/>
        </w:rPr>
        <w:t>投标人针对本项目的优惠条件及履约措施</w:t>
      </w: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二、技术响应与偏离表</w:t>
      </w:r>
    </w:p>
    <w:p w:rsidR="00460809" w:rsidRPr="00330015" w:rsidRDefault="00706E73">
      <w:pPr>
        <w:pStyle w:val="a9"/>
        <w:spacing w:line="360" w:lineRule="auto"/>
        <w:ind w:firstLineChars="200" w:firstLine="480"/>
        <w:jc w:val="center"/>
        <w:rPr>
          <w:rFonts w:asciiTheme="minorEastAsia" w:eastAsiaTheme="minorEastAsia" w:hAnsiTheme="minorEastAsia" w:cs="MingLiU_HKSCS"/>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技术响应与偏离表</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项目名称：</w:t>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color w:val="000000" w:themeColor="text1"/>
          <w:sz w:val="24"/>
          <w:szCs w:val="24"/>
        </w:rPr>
        <w:tab/>
      </w:r>
      <w:r w:rsidRPr="00330015">
        <w:rPr>
          <w:rFonts w:asciiTheme="minorEastAsia" w:eastAsiaTheme="minorEastAsia" w:hAnsiTheme="minorEastAsia" w:cs="Times New Roman" w:hint="eastAsia"/>
          <w:color w:val="000000" w:themeColor="text1"/>
          <w:sz w:val="24"/>
          <w:szCs w:val="24"/>
        </w:rPr>
        <w:t>项目编号：</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 xml:space="preserve">　包号：</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236"/>
        <w:gridCol w:w="1236"/>
        <w:gridCol w:w="1283"/>
        <w:gridCol w:w="1542"/>
        <w:gridCol w:w="999"/>
        <w:gridCol w:w="816"/>
      </w:tblGrid>
      <w:tr w:rsidR="00460809" w:rsidRPr="00330015">
        <w:trPr>
          <w:jc w:val="center"/>
        </w:trPr>
        <w:tc>
          <w:tcPr>
            <w:tcW w:w="1110"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品目号</w:t>
            </w:r>
          </w:p>
        </w:tc>
        <w:tc>
          <w:tcPr>
            <w:tcW w:w="123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货物名称</w:t>
            </w:r>
          </w:p>
        </w:tc>
        <w:tc>
          <w:tcPr>
            <w:tcW w:w="123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招标规格</w:t>
            </w:r>
          </w:p>
        </w:tc>
        <w:tc>
          <w:tcPr>
            <w:tcW w:w="1283"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技术指标要求</w:t>
            </w:r>
          </w:p>
        </w:tc>
        <w:tc>
          <w:tcPr>
            <w:tcW w:w="1542"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投标响应情况</w:t>
            </w:r>
          </w:p>
        </w:tc>
        <w:tc>
          <w:tcPr>
            <w:tcW w:w="999"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偏离</w:t>
            </w:r>
          </w:p>
        </w:tc>
        <w:tc>
          <w:tcPr>
            <w:tcW w:w="816" w:type="dxa"/>
            <w:vAlign w:val="center"/>
          </w:tcPr>
          <w:p w:rsidR="00460809" w:rsidRPr="00330015" w:rsidRDefault="00706E73">
            <w:pPr>
              <w:pStyle w:val="a9"/>
              <w:spacing w:line="360" w:lineRule="auto"/>
              <w:jc w:val="center"/>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说明</w:t>
            </w:r>
          </w:p>
        </w:tc>
      </w:tr>
      <w:tr w:rsidR="00460809" w:rsidRPr="00330015">
        <w:trPr>
          <w:jc w:val="center"/>
        </w:trPr>
        <w:tc>
          <w:tcPr>
            <w:tcW w:w="1110"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8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9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110"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8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9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110"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8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9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110"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8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9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110"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8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9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r w:rsidR="00460809" w:rsidRPr="00330015">
        <w:trPr>
          <w:jc w:val="center"/>
        </w:trPr>
        <w:tc>
          <w:tcPr>
            <w:tcW w:w="1110"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3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283"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1542"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999"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c>
          <w:tcPr>
            <w:tcW w:w="816" w:type="dxa"/>
            <w:vAlign w:val="center"/>
          </w:tcPr>
          <w:p w:rsidR="00460809" w:rsidRPr="00330015" w:rsidRDefault="00460809">
            <w:pPr>
              <w:pStyle w:val="a9"/>
              <w:spacing w:line="360" w:lineRule="auto"/>
              <w:jc w:val="center"/>
              <w:rPr>
                <w:rFonts w:asciiTheme="minorEastAsia" w:eastAsiaTheme="minorEastAsia" w:hAnsiTheme="minorEastAsia" w:cs="Times New Roman"/>
                <w:color w:val="000000" w:themeColor="text1"/>
                <w:sz w:val="24"/>
                <w:szCs w:val="24"/>
              </w:rPr>
            </w:pPr>
          </w:p>
        </w:tc>
      </w:tr>
    </w:tbl>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说明：在偏离项必须注明正偏离、负偏离或无偏离。</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投标人名称</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公章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法定代表人或其授权代表</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签字或盖章</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w:t>
      </w:r>
      <w:r w:rsidRPr="00330015">
        <w:rPr>
          <w:rFonts w:asciiTheme="minorEastAsia" w:eastAsiaTheme="minorEastAsia" w:hAnsiTheme="minorEastAsia" w:cs="Times New Roman"/>
          <w:color w:val="000000" w:themeColor="text1"/>
          <w:sz w:val="24"/>
          <w:szCs w:val="24"/>
        </w:rPr>
        <w:t>____________</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cs="Times New Roman" w:hint="eastAsia"/>
          <w:color w:val="000000" w:themeColor="text1"/>
          <w:sz w:val="24"/>
          <w:szCs w:val="24"/>
        </w:rPr>
        <w:t>日期：</w:t>
      </w:r>
      <w:r w:rsidRPr="00330015">
        <w:rPr>
          <w:rFonts w:asciiTheme="minorEastAsia" w:eastAsiaTheme="minorEastAsia" w:hAnsiTheme="minorEastAsia" w:cs="Times New Roman"/>
          <w:color w:val="000000" w:themeColor="text1"/>
          <w:sz w:val="24"/>
          <w:szCs w:val="24"/>
        </w:rPr>
        <w:t>______</w:t>
      </w:r>
      <w:r w:rsidRPr="00330015">
        <w:rPr>
          <w:rFonts w:asciiTheme="minorEastAsia" w:eastAsiaTheme="minorEastAsia" w:hAnsiTheme="minorEastAsia" w:cs="Times New Roman" w:hint="eastAsia"/>
          <w:color w:val="000000" w:themeColor="text1"/>
          <w:sz w:val="24"/>
          <w:szCs w:val="24"/>
        </w:rPr>
        <w:t>年</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月</w:t>
      </w:r>
      <w:r w:rsidRPr="00330015">
        <w:rPr>
          <w:rFonts w:asciiTheme="minorEastAsia" w:eastAsiaTheme="minorEastAsia" w:hAnsiTheme="minorEastAsia" w:cs="Times New Roman"/>
          <w:color w:val="000000" w:themeColor="text1"/>
          <w:sz w:val="24"/>
          <w:szCs w:val="24"/>
        </w:rPr>
        <w:t>____</w:t>
      </w:r>
      <w:r w:rsidRPr="00330015">
        <w:rPr>
          <w:rFonts w:asciiTheme="minorEastAsia" w:eastAsiaTheme="minorEastAsia" w:hAnsiTheme="minorEastAsia" w:cs="Times New Roman" w:hint="eastAsia"/>
          <w:color w:val="000000" w:themeColor="text1"/>
          <w:sz w:val="24"/>
          <w:szCs w:val="24"/>
        </w:rPr>
        <w:t>日</w:t>
      </w: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pP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lastRenderedPageBreak/>
        <w:t>三、投标人售后服务承诺</w:t>
      </w:r>
    </w:p>
    <w:p w:rsidR="00460809" w:rsidRPr="00330015" w:rsidRDefault="00706E73">
      <w:pPr>
        <w:spacing w:line="360" w:lineRule="auto"/>
        <w:ind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1.包括对拟提供材料进行售后服务的组织机构和人员名单及其工作经验、工作时间、从事过的工作岗位和相关的证书；</w:t>
      </w:r>
    </w:p>
    <w:p w:rsidR="00460809" w:rsidRPr="00330015" w:rsidRDefault="00706E73">
      <w:pPr>
        <w:spacing w:line="360" w:lineRule="auto"/>
        <w:ind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2.质保及维护承诺计划等；</w:t>
      </w:r>
    </w:p>
    <w:p w:rsidR="00460809" w:rsidRPr="00330015" w:rsidRDefault="00706E73">
      <w:pPr>
        <w:spacing w:line="360" w:lineRule="auto"/>
        <w:ind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3.零配件供应方案；</w:t>
      </w:r>
    </w:p>
    <w:p w:rsidR="00460809" w:rsidRPr="00330015" w:rsidRDefault="00706E73">
      <w:pPr>
        <w:spacing w:line="360" w:lineRule="auto"/>
        <w:ind w:firstLineChars="200" w:firstLine="480"/>
        <w:rPr>
          <w:rFonts w:asciiTheme="minorEastAsia" w:eastAsiaTheme="minorEastAsia" w:hAnsiTheme="minorEastAsia"/>
          <w:color w:val="000000" w:themeColor="text1"/>
          <w:sz w:val="24"/>
          <w:szCs w:val="24"/>
        </w:rPr>
      </w:pPr>
      <w:r w:rsidRPr="00330015">
        <w:rPr>
          <w:rFonts w:asciiTheme="minorEastAsia" w:eastAsiaTheme="minorEastAsia" w:hAnsiTheme="minorEastAsia" w:hint="eastAsia"/>
          <w:color w:val="000000" w:themeColor="text1"/>
          <w:sz w:val="24"/>
          <w:szCs w:val="24"/>
        </w:rPr>
        <w:t>4.售后技术服务及现场人员生产基地培训安排；</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rPr>
      </w:pPr>
      <w:r w:rsidRPr="00330015">
        <w:rPr>
          <w:rFonts w:asciiTheme="minorEastAsia" w:eastAsiaTheme="minorEastAsia" w:hAnsiTheme="minorEastAsia" w:hint="eastAsia"/>
          <w:color w:val="000000" w:themeColor="text1"/>
          <w:sz w:val="24"/>
          <w:szCs w:val="24"/>
        </w:rPr>
        <w:t>5.售后服务承诺。</w:t>
      </w:r>
      <w:r w:rsidRPr="00330015">
        <w:rPr>
          <w:rFonts w:asciiTheme="minorEastAsia" w:eastAsiaTheme="minorEastAsia" w:hAnsiTheme="minorEastAsia" w:cs="Times New Roman"/>
          <w:color w:val="000000" w:themeColor="text1"/>
        </w:rPr>
        <w:br w:type="page"/>
      </w:r>
      <w:r w:rsidRPr="00330015">
        <w:rPr>
          <w:rFonts w:asciiTheme="minorEastAsia" w:eastAsiaTheme="minorEastAsia" w:hAnsiTheme="minorEastAsia" w:cs="Times New Roman" w:hint="eastAsia"/>
          <w:color w:val="000000" w:themeColor="text1"/>
        </w:rPr>
        <w:lastRenderedPageBreak/>
        <w:t xml:space="preserve">　</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四、投标标的物符合招标文件规定的证明文件</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示例略</w:t>
      </w:r>
      <w:r w:rsidRPr="00330015">
        <w:rPr>
          <w:rFonts w:asciiTheme="minorEastAsia" w:eastAsiaTheme="minorEastAsia" w:hAnsiTheme="minorEastAsia" w:cs="Times New Roman"/>
          <w:color w:val="000000" w:themeColor="text1"/>
          <w:sz w:val="24"/>
          <w:szCs w:val="24"/>
        </w:rPr>
        <w:t>)</w:t>
      </w:r>
    </w:p>
    <w:p w:rsidR="00460809" w:rsidRPr="00330015" w:rsidRDefault="00706E73">
      <w:pPr>
        <w:pStyle w:val="a9"/>
        <w:spacing w:line="360" w:lineRule="auto"/>
        <w:ind w:firstLineChars="200" w:firstLine="480"/>
        <w:rPr>
          <w:rFonts w:asciiTheme="minorEastAsia" w:eastAsiaTheme="minorEastAsia" w:hAnsiTheme="minorEastAsia" w:cs="Times New Roman"/>
          <w:color w:val="000000" w:themeColor="text1"/>
          <w:sz w:val="24"/>
          <w:szCs w:val="24"/>
        </w:rPr>
      </w:pPr>
      <w:r w:rsidRPr="00330015">
        <w:rPr>
          <w:rFonts w:asciiTheme="minorEastAsia" w:eastAsiaTheme="minorEastAsia" w:hAnsiTheme="minorEastAsia" w:cs="Times New Roman" w:hint="eastAsia"/>
          <w:color w:val="000000" w:themeColor="text1"/>
          <w:sz w:val="24"/>
          <w:szCs w:val="24"/>
        </w:rPr>
        <w:t>备注：提供第二章“投标人须知前附表”和第六章“项目需求”规定</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包括投标货物的标识牌、检验合格证等</w:t>
      </w:r>
      <w:r w:rsidRPr="00330015">
        <w:rPr>
          <w:rFonts w:asciiTheme="minorEastAsia" w:eastAsiaTheme="minorEastAsia" w:hAnsiTheme="minorEastAsia" w:cs="Times New Roman"/>
          <w:color w:val="000000" w:themeColor="text1"/>
          <w:sz w:val="24"/>
          <w:szCs w:val="24"/>
        </w:rPr>
        <w:t>)</w:t>
      </w:r>
      <w:r w:rsidRPr="00330015">
        <w:rPr>
          <w:rFonts w:asciiTheme="minorEastAsia" w:eastAsiaTheme="minorEastAsia" w:hAnsiTheme="minorEastAsia" w:cs="Times New Roman" w:hint="eastAsia"/>
          <w:color w:val="000000" w:themeColor="text1"/>
          <w:sz w:val="24"/>
          <w:szCs w:val="24"/>
        </w:rPr>
        <w:t>的证明材料复印件。</w:t>
      </w:r>
    </w:p>
    <w:p w:rsidR="00460809" w:rsidRPr="00330015" w:rsidRDefault="00460809">
      <w:pPr>
        <w:pStyle w:val="a9"/>
        <w:spacing w:line="360" w:lineRule="auto"/>
        <w:ind w:firstLineChars="200" w:firstLine="420"/>
        <w:rPr>
          <w:rFonts w:asciiTheme="minorEastAsia" w:eastAsiaTheme="minorEastAsia" w:hAnsiTheme="minorEastAsia" w:cs="Times New Roman"/>
          <w:color w:val="000000" w:themeColor="text1"/>
        </w:rPr>
      </w:pPr>
    </w:p>
    <w:p w:rsidR="00460809" w:rsidRPr="00330015" w:rsidRDefault="00460809">
      <w:pPr>
        <w:pStyle w:val="a9"/>
        <w:spacing w:line="280" w:lineRule="exact"/>
        <w:ind w:firstLineChars="200" w:firstLine="420"/>
        <w:rPr>
          <w:rFonts w:asciiTheme="minorEastAsia" w:eastAsiaTheme="minorEastAsia" w:hAnsiTheme="minorEastAsia" w:cs="Times New Roman"/>
          <w:color w:val="000000" w:themeColor="text1"/>
        </w:rPr>
        <w:sectPr w:rsidR="00460809" w:rsidRPr="00330015">
          <w:footerReference w:type="default" r:id="rId12"/>
          <w:pgSz w:w="11906" w:h="16838"/>
          <w:pgMar w:top="1440" w:right="1800" w:bottom="1440" w:left="1800" w:header="851" w:footer="992" w:gutter="0"/>
          <w:cols w:space="425"/>
          <w:docGrid w:type="lines" w:linePitch="312"/>
        </w:sectPr>
      </w:pPr>
    </w:p>
    <w:p w:rsidR="00460809" w:rsidRPr="00330015" w:rsidRDefault="00706E73">
      <w:pPr>
        <w:pStyle w:val="7"/>
        <w:spacing w:before="0" w:after="0" w:line="240" w:lineRule="auto"/>
        <w:jc w:val="center"/>
        <w:rPr>
          <w:rFonts w:asciiTheme="minorEastAsia" w:eastAsiaTheme="minorEastAsia" w:hAnsiTheme="minorEastAsia"/>
          <w:color w:val="000000" w:themeColor="text1"/>
          <w:sz w:val="28"/>
          <w:szCs w:val="28"/>
        </w:rPr>
      </w:pPr>
      <w:r w:rsidRPr="00330015">
        <w:rPr>
          <w:rFonts w:asciiTheme="minorEastAsia" w:eastAsiaTheme="minorEastAsia" w:hAnsiTheme="minorEastAsia" w:hint="eastAsia"/>
          <w:color w:val="000000" w:themeColor="text1"/>
          <w:sz w:val="28"/>
          <w:szCs w:val="28"/>
        </w:rPr>
        <w:lastRenderedPageBreak/>
        <w:t>第六章　项目采购需求</w:t>
      </w:r>
    </w:p>
    <w:p w:rsidR="008219C6" w:rsidRPr="00330015" w:rsidRDefault="00AF3234" w:rsidP="008219C6">
      <w:pPr>
        <w:pStyle w:val="2"/>
        <w:ind w:firstLineChars="0" w:firstLine="0"/>
        <w:jc w:val="center"/>
        <w:rPr>
          <w:rFonts w:eastAsiaTheme="minorEastAsia"/>
          <w:lang w:bidi="zh-CN"/>
        </w:rPr>
      </w:pPr>
      <w:r>
        <w:rPr>
          <w:rFonts w:asciiTheme="minorEastAsia" w:eastAsiaTheme="minorEastAsia" w:hAnsiTheme="minorEastAsia" w:hint="eastAsia"/>
          <w:b/>
          <w:color w:val="000000" w:themeColor="text1"/>
          <w:sz w:val="32"/>
          <w:szCs w:val="32"/>
        </w:rPr>
        <w:t>新疆大学特种装备和校园绿化保洁设备采购项目第五包</w:t>
      </w:r>
      <w:bookmarkStart w:id="3" w:name="_GoBack"/>
      <w:bookmarkEnd w:id="3"/>
      <w:r w:rsidR="008219C6" w:rsidRPr="00330015">
        <w:rPr>
          <w:rFonts w:asciiTheme="minorEastAsia" w:eastAsiaTheme="minorEastAsia" w:hAnsiTheme="minorEastAsia"/>
          <w:b/>
          <w:color w:val="000000" w:themeColor="text1"/>
          <w:sz w:val="32"/>
          <w:szCs w:val="32"/>
        </w:rPr>
        <w:t>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058"/>
        <w:gridCol w:w="7288"/>
        <w:gridCol w:w="1012"/>
        <w:gridCol w:w="1709"/>
        <w:gridCol w:w="1094"/>
      </w:tblGrid>
      <w:tr w:rsidR="008219C6" w:rsidRPr="00330015" w:rsidTr="006B314D">
        <w:trPr>
          <w:cantSplit/>
          <w:trHeight w:val="1877"/>
        </w:trPr>
        <w:tc>
          <w:tcPr>
            <w:tcW w:w="357"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设备名称</w:t>
            </w:r>
          </w:p>
        </w:tc>
        <w:tc>
          <w:tcPr>
            <w:tcW w:w="2571"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主要参数</w:t>
            </w:r>
          </w:p>
        </w:tc>
        <w:tc>
          <w:tcPr>
            <w:tcW w:w="357"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数量</w:t>
            </w:r>
          </w:p>
        </w:tc>
        <w:tc>
          <w:tcPr>
            <w:tcW w:w="603"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质保期限</w:t>
            </w:r>
          </w:p>
        </w:tc>
        <w:tc>
          <w:tcPr>
            <w:tcW w:w="386"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交货</w:t>
            </w:r>
          </w:p>
          <w:p w:rsidR="008219C6" w:rsidRPr="00330015" w:rsidRDefault="008219C6" w:rsidP="006B314D">
            <w:pPr>
              <w:autoSpaceDE w:val="0"/>
              <w:autoSpaceDN w:val="0"/>
              <w:adjustRightInd w:val="0"/>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日期</w:t>
            </w:r>
          </w:p>
        </w:tc>
      </w:tr>
      <w:tr w:rsidR="008219C6" w:rsidRPr="00330015" w:rsidTr="006B314D">
        <w:trPr>
          <w:cantSplit/>
          <w:trHeight w:hRule="exact" w:val="734"/>
        </w:trPr>
        <w:tc>
          <w:tcPr>
            <w:tcW w:w="357"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1</w:t>
            </w:r>
          </w:p>
        </w:tc>
        <w:tc>
          <w:tcPr>
            <w:tcW w:w="726"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jc w:val="center"/>
              <w:textAlignment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移动升降机</w:t>
            </w:r>
          </w:p>
        </w:tc>
        <w:tc>
          <w:tcPr>
            <w:tcW w:w="2571"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r w:rsidRPr="00330015">
              <w:rPr>
                <w:rFonts w:hint="eastAsia"/>
              </w:rPr>
              <w:t>外形尺寸：</w:t>
            </w:r>
            <w:r w:rsidRPr="00330015">
              <w:rPr>
                <w:rFonts w:ascii="宋体" w:hAnsi="宋体" w:cs="宋体" w:hint="eastAsia"/>
              </w:rPr>
              <w:t>≥</w:t>
            </w:r>
            <w:r w:rsidRPr="00330015">
              <w:rPr>
                <w:rFonts w:hint="eastAsia"/>
              </w:rPr>
              <w:t xml:space="preserve">1360*900*2100mm </w:t>
            </w:r>
            <w:r w:rsidRPr="00330015">
              <w:rPr>
                <w:rFonts w:hint="eastAsia"/>
              </w:rPr>
              <w:t>，外形尺寸：</w:t>
            </w:r>
            <w:r w:rsidRPr="00330015">
              <w:rPr>
                <w:rFonts w:ascii="宋体" w:hAnsi="宋体" w:cs="宋体" w:hint="eastAsia"/>
              </w:rPr>
              <w:t>≥</w:t>
            </w:r>
            <w:r w:rsidRPr="00330015">
              <w:rPr>
                <w:rFonts w:hint="eastAsia"/>
              </w:rPr>
              <w:t>2450*1350*2100mm</w:t>
            </w:r>
          </w:p>
          <w:p w:rsidR="008219C6" w:rsidRPr="00330015" w:rsidRDefault="008219C6" w:rsidP="006B314D">
            <w:pPr>
              <w:widowControl/>
              <w:jc w:val="center"/>
              <w:textAlignment w:val="center"/>
              <w:rPr>
                <w:rFonts w:asciiTheme="minorEastAsia" w:hAnsiTheme="minorEastAsia" w:cs="方正仿宋_GB2312"/>
                <w:kern w:val="0"/>
                <w:sz w:val="24"/>
                <w:szCs w:val="24"/>
              </w:rPr>
            </w:pPr>
          </w:p>
        </w:tc>
        <w:tc>
          <w:tcPr>
            <w:tcW w:w="357"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jc w:val="center"/>
              <w:textAlignment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2</w:t>
            </w:r>
          </w:p>
        </w:tc>
        <w:tc>
          <w:tcPr>
            <w:tcW w:w="603"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1年</w:t>
            </w:r>
          </w:p>
        </w:tc>
        <w:tc>
          <w:tcPr>
            <w:tcW w:w="386"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spacing w:before="100" w:beforeAutospacing="1" w:after="100" w:afterAutospacing="1"/>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60日</w:t>
            </w:r>
          </w:p>
        </w:tc>
      </w:tr>
      <w:tr w:rsidR="008219C6" w:rsidRPr="00330015" w:rsidTr="006B314D">
        <w:trPr>
          <w:cantSplit/>
          <w:trHeight w:hRule="exact" w:val="734"/>
        </w:trPr>
        <w:tc>
          <w:tcPr>
            <w:tcW w:w="357"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2</w:t>
            </w:r>
          </w:p>
        </w:tc>
        <w:tc>
          <w:tcPr>
            <w:tcW w:w="726"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jc w:val="center"/>
              <w:textAlignment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电动三轮车</w:t>
            </w:r>
          </w:p>
        </w:tc>
        <w:tc>
          <w:tcPr>
            <w:tcW w:w="2571"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jc w:val="center"/>
              <w:textAlignment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电机型号：60V1320W或优于</w:t>
            </w:r>
          </w:p>
        </w:tc>
        <w:tc>
          <w:tcPr>
            <w:tcW w:w="357"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jc w:val="center"/>
              <w:textAlignment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3</w:t>
            </w:r>
          </w:p>
        </w:tc>
        <w:tc>
          <w:tcPr>
            <w:tcW w:w="603"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6个月</w:t>
            </w:r>
          </w:p>
        </w:tc>
        <w:tc>
          <w:tcPr>
            <w:tcW w:w="386" w:type="pct"/>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spacing w:before="100" w:beforeAutospacing="1" w:after="100" w:afterAutospacing="1"/>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60日</w:t>
            </w:r>
          </w:p>
        </w:tc>
      </w:tr>
      <w:tr w:rsidR="008219C6" w:rsidRPr="00330015" w:rsidTr="006B314D">
        <w:trPr>
          <w:cantSplit/>
          <w:trHeight w:hRule="exact" w:val="734"/>
        </w:trPr>
        <w:tc>
          <w:tcPr>
            <w:tcW w:w="5000" w:type="pct"/>
            <w:gridSpan w:val="6"/>
            <w:tcBorders>
              <w:top w:val="single" w:sz="4" w:space="0" w:color="auto"/>
              <w:left w:val="single" w:sz="4" w:space="0" w:color="auto"/>
              <w:bottom w:val="single" w:sz="4" w:space="0" w:color="auto"/>
              <w:right w:val="single" w:sz="4" w:space="0" w:color="auto"/>
            </w:tcBorders>
            <w:vAlign w:val="center"/>
          </w:tcPr>
          <w:p w:rsidR="008219C6" w:rsidRPr="00330015" w:rsidRDefault="008219C6" w:rsidP="006B314D">
            <w:pPr>
              <w:widowControl/>
              <w:spacing w:before="100" w:beforeAutospacing="1" w:after="100" w:afterAutospacing="1"/>
              <w:jc w:val="center"/>
              <w:rPr>
                <w:rFonts w:asciiTheme="minorEastAsia" w:eastAsiaTheme="minorEastAsia" w:hAnsiTheme="minorEastAsia" w:cs="方正仿宋_GB2312"/>
                <w:kern w:val="0"/>
                <w:sz w:val="24"/>
                <w:szCs w:val="24"/>
              </w:rPr>
            </w:pPr>
            <w:r w:rsidRPr="00330015">
              <w:rPr>
                <w:rFonts w:asciiTheme="minorEastAsia" w:eastAsiaTheme="minorEastAsia" w:hAnsiTheme="minorEastAsia" w:cs="方正仿宋_GB2312" w:hint="eastAsia"/>
                <w:kern w:val="0"/>
                <w:sz w:val="24"/>
                <w:szCs w:val="24"/>
              </w:rPr>
              <w:t>总价中包括但不限于税费、运输费、保险费，培训、安装、调试等所有相关费用。</w:t>
            </w:r>
          </w:p>
        </w:tc>
      </w:tr>
    </w:tbl>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sectPr w:rsidR="008219C6" w:rsidRPr="00330015">
          <w:pgSz w:w="16838" w:h="11906" w:orient="landscape"/>
          <w:pgMar w:top="1800" w:right="1440" w:bottom="1800" w:left="1440" w:header="851" w:footer="992" w:gutter="0"/>
          <w:cols w:space="425"/>
          <w:docGrid w:type="lines" w:linePitch="312"/>
        </w:sectPr>
      </w:pPr>
    </w:p>
    <w:p w:rsidR="008219C6" w:rsidRPr="00330015" w:rsidRDefault="008219C6" w:rsidP="008219C6">
      <w:pPr>
        <w:pStyle w:val="2"/>
        <w:ind w:firstLine="683"/>
        <w:rPr>
          <w:rFonts w:eastAsiaTheme="minorEastAsia"/>
          <w:lang w:bidi="zh-CN"/>
        </w:rPr>
      </w:pPr>
      <w:r w:rsidRPr="00330015">
        <w:rPr>
          <w:rFonts w:asciiTheme="minorEastAsia" w:eastAsiaTheme="minorEastAsia" w:hAnsiTheme="minorEastAsia" w:hint="eastAsia"/>
          <w:b/>
          <w:sz w:val="36"/>
          <w:szCs w:val="36"/>
        </w:rPr>
        <w:lastRenderedPageBreak/>
        <w:t>详细技术参数</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一、品目名称：升降作业平台（移动剪叉式）</w:t>
      </w:r>
      <w:r w:rsidRPr="00330015">
        <w:rPr>
          <w:rFonts w:eastAsiaTheme="minorEastAsia" w:hint="eastAsia"/>
          <w:lang w:bidi="zh-CN"/>
        </w:rPr>
        <w:t>1</w:t>
      </w:r>
      <w:r w:rsidRPr="00330015">
        <w:rPr>
          <w:rFonts w:eastAsiaTheme="minorEastAsia" w:hint="eastAsia"/>
          <w:lang w:bidi="zh-CN"/>
        </w:rPr>
        <w:t>台</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技术参数：</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★移动升降机技术参数外形尺寸</w:t>
      </w:r>
      <w:r w:rsidRPr="00330015">
        <w:rPr>
          <w:rFonts w:eastAsiaTheme="minorEastAsia" w:hint="eastAsia"/>
          <w:lang w:bidi="zh-CN"/>
        </w:rPr>
        <w:t>mm</w:t>
      </w:r>
      <w:r w:rsidRPr="00330015">
        <w:rPr>
          <w:rFonts w:eastAsiaTheme="minorEastAsia" w:hint="eastAsia"/>
          <w:lang w:bidi="zh-CN"/>
        </w:rPr>
        <w:t>≥</w:t>
      </w:r>
      <w:r w:rsidRPr="00330015">
        <w:rPr>
          <w:rFonts w:eastAsiaTheme="minorEastAsia" w:hint="eastAsia"/>
          <w:lang w:bidi="zh-CN"/>
        </w:rPr>
        <w:t>2450*1350*2100mm</w:t>
      </w:r>
      <w:r w:rsidRPr="00330015">
        <w:rPr>
          <w:rFonts w:eastAsiaTheme="minorEastAsia" w:hint="eastAsia"/>
          <w:lang w:bidi="zh-CN"/>
        </w:rPr>
        <w:t>，★载重≧</w:t>
      </w:r>
      <w:r w:rsidRPr="00330015">
        <w:rPr>
          <w:rFonts w:eastAsiaTheme="minorEastAsia" w:hint="eastAsia"/>
          <w:lang w:bidi="zh-CN"/>
        </w:rPr>
        <w:t>500kg</w:t>
      </w:r>
      <w:r w:rsidRPr="00330015">
        <w:rPr>
          <w:rFonts w:eastAsiaTheme="minorEastAsia" w:hint="eastAsia"/>
          <w:lang w:bidi="zh-CN"/>
        </w:rPr>
        <w:t>，★升高≧</w:t>
      </w:r>
      <w:r w:rsidRPr="00330015">
        <w:rPr>
          <w:rFonts w:eastAsiaTheme="minorEastAsia" w:hint="eastAsia"/>
          <w:lang w:bidi="zh-CN"/>
        </w:rPr>
        <w:t>14m</w:t>
      </w:r>
      <w:r w:rsidRPr="00330015">
        <w:rPr>
          <w:rFonts w:eastAsiaTheme="minorEastAsia" w:hint="eastAsia"/>
          <w:lang w:bidi="zh-CN"/>
        </w:rPr>
        <w:t>，★重量≧</w:t>
      </w:r>
      <w:r w:rsidRPr="00330015">
        <w:rPr>
          <w:rFonts w:eastAsiaTheme="minorEastAsia" w:hint="eastAsia"/>
          <w:lang w:bidi="zh-CN"/>
        </w:rPr>
        <w:t>3000kg</w:t>
      </w:r>
      <w:r w:rsidRPr="00330015">
        <w:rPr>
          <w:rFonts w:eastAsiaTheme="minorEastAsia" w:hint="eastAsia"/>
          <w:lang w:bidi="zh-CN"/>
        </w:rPr>
        <w:t>，★台面≧≥</w:t>
      </w:r>
      <w:r w:rsidRPr="00330015">
        <w:rPr>
          <w:rFonts w:eastAsiaTheme="minorEastAsia" w:hint="eastAsia"/>
          <w:lang w:bidi="zh-CN"/>
        </w:rPr>
        <w:t>2450*1350mm</w:t>
      </w:r>
      <w:r w:rsidRPr="00330015">
        <w:rPr>
          <w:rFonts w:eastAsiaTheme="minorEastAsia" w:hint="eastAsia"/>
          <w:lang w:bidi="zh-CN"/>
        </w:rPr>
        <w:t>，★材料及配置：台面材料：</w:t>
      </w:r>
      <w:r w:rsidRPr="00330015">
        <w:rPr>
          <w:rFonts w:eastAsiaTheme="minorEastAsia" w:hint="eastAsia"/>
          <w:lang w:bidi="zh-CN"/>
        </w:rPr>
        <w:t>60*40*3</w:t>
      </w:r>
      <w:r w:rsidRPr="00330015">
        <w:rPr>
          <w:rFonts w:eastAsiaTheme="minorEastAsia" w:hint="eastAsia"/>
          <w:lang w:bidi="zh-CN"/>
        </w:rPr>
        <w:t>矩形管封</w:t>
      </w:r>
      <w:r w:rsidRPr="00330015">
        <w:rPr>
          <w:rFonts w:eastAsiaTheme="minorEastAsia" w:hint="eastAsia"/>
          <w:lang w:bidi="zh-CN"/>
        </w:rPr>
        <w:t xml:space="preserve"> 3mm</w:t>
      </w:r>
      <w:r w:rsidRPr="00330015">
        <w:rPr>
          <w:rFonts w:eastAsiaTheme="minorEastAsia" w:hint="eastAsia"/>
          <w:lang w:bidi="zh-CN"/>
        </w:rPr>
        <w:t>花纹板，剪叉材料：</w:t>
      </w:r>
      <w:r w:rsidRPr="00330015">
        <w:rPr>
          <w:rFonts w:eastAsiaTheme="minorEastAsia" w:hint="eastAsia"/>
          <w:lang w:bidi="zh-CN"/>
        </w:rPr>
        <w:t>150*50*4mm</w:t>
      </w:r>
      <w:r w:rsidRPr="00330015">
        <w:rPr>
          <w:rFonts w:eastAsiaTheme="minorEastAsia" w:hint="eastAsia"/>
          <w:lang w:bidi="zh-CN"/>
        </w:rPr>
        <w:t>高强度锰钢矩形管，★底座材料：</w:t>
      </w:r>
      <w:r w:rsidRPr="00330015">
        <w:rPr>
          <w:rFonts w:eastAsiaTheme="minorEastAsia" w:hint="eastAsia"/>
          <w:lang w:bidi="zh-CN"/>
        </w:rPr>
        <w:t>5mm</w:t>
      </w:r>
      <w:r w:rsidRPr="00330015">
        <w:rPr>
          <w:rFonts w:eastAsiaTheme="minorEastAsia" w:hint="eastAsia"/>
          <w:lang w:bidi="zh-CN"/>
        </w:rPr>
        <w:t>折边平板，★销轴滚轮：采用</w:t>
      </w:r>
      <w:r w:rsidRPr="00330015">
        <w:rPr>
          <w:rFonts w:eastAsiaTheme="minorEastAsia" w:hint="eastAsia"/>
          <w:lang w:bidi="zh-CN"/>
        </w:rPr>
        <w:t>45#</w:t>
      </w:r>
      <w:r w:rsidRPr="00330015">
        <w:rPr>
          <w:rFonts w:eastAsiaTheme="minorEastAsia" w:hint="eastAsia"/>
          <w:lang w:bidi="zh-CN"/>
        </w:rPr>
        <w:t>圆钢经过耐磨调质加热。液压系统，★油缸</w:t>
      </w:r>
      <w:r w:rsidRPr="00330015">
        <w:rPr>
          <w:rFonts w:eastAsiaTheme="minorEastAsia" w:hint="eastAsia"/>
          <w:lang w:bidi="zh-CN"/>
        </w:rPr>
        <w:tab/>
      </w:r>
      <w:r w:rsidRPr="00330015">
        <w:rPr>
          <w:rFonts w:eastAsiaTheme="minorEastAsia" w:hint="eastAsia"/>
          <w:lang w:bidi="zh-CN"/>
        </w:rPr>
        <w:t>：</w:t>
      </w:r>
      <w:r w:rsidRPr="00330015">
        <w:rPr>
          <w:rFonts w:eastAsiaTheme="minorEastAsia" w:hint="eastAsia"/>
          <w:lang w:bidi="zh-CN"/>
        </w:rPr>
        <w:t>Ø</w:t>
      </w:r>
      <w:r w:rsidRPr="00330015">
        <w:rPr>
          <w:rFonts w:eastAsiaTheme="minorEastAsia" w:hint="eastAsia"/>
          <w:lang w:bidi="zh-CN"/>
        </w:rPr>
        <w:t>1002</w:t>
      </w:r>
      <w:r w:rsidRPr="00330015">
        <w:rPr>
          <w:rFonts w:eastAsiaTheme="minorEastAsia" w:hint="eastAsia"/>
          <w:lang w:bidi="zh-CN"/>
        </w:rPr>
        <w:t>只，</w:t>
      </w:r>
      <w:r w:rsidRPr="00330015">
        <w:rPr>
          <w:rFonts w:eastAsiaTheme="minorEastAsia" w:hint="eastAsia"/>
          <w:lang w:bidi="zh-CN"/>
        </w:rPr>
        <w:t>Ø</w:t>
      </w:r>
      <w:r w:rsidRPr="00330015">
        <w:rPr>
          <w:rFonts w:eastAsiaTheme="minorEastAsia" w:hint="eastAsia"/>
          <w:lang w:bidi="zh-CN"/>
        </w:rPr>
        <w:t>80</w:t>
      </w:r>
      <w:r w:rsidRPr="00330015">
        <w:rPr>
          <w:rFonts w:eastAsiaTheme="minorEastAsia" w:hint="eastAsia"/>
          <w:lang w:bidi="zh-CN"/>
        </w:rPr>
        <w:t>（</w:t>
      </w:r>
      <w:r w:rsidRPr="00330015">
        <w:rPr>
          <w:rFonts w:eastAsiaTheme="minorEastAsia" w:hint="eastAsia"/>
          <w:lang w:bidi="zh-CN"/>
        </w:rPr>
        <w:t>2</w:t>
      </w:r>
      <w:r w:rsidRPr="00330015">
        <w:rPr>
          <w:rFonts w:eastAsiaTheme="minorEastAsia" w:hint="eastAsia"/>
          <w:lang w:bidi="zh-CN"/>
        </w:rPr>
        <w:t>只），下降可调，配有停电手动下降阀，密封件（</w:t>
      </w:r>
      <w:r w:rsidRPr="00330015">
        <w:rPr>
          <w:rFonts w:eastAsiaTheme="minorEastAsia" w:hint="eastAsia"/>
          <w:lang w:bidi="zh-CN"/>
        </w:rPr>
        <w:t>Y/O/</w:t>
      </w:r>
      <w:r w:rsidRPr="00330015">
        <w:rPr>
          <w:rFonts w:eastAsiaTheme="minorEastAsia" w:hint="eastAsia"/>
          <w:lang w:bidi="zh-CN"/>
        </w:rPr>
        <w:t>防尘圈）密封圈，中间加耐磨带高压油管采用双层钢丝网结构油管。★升降平台最大压力</w:t>
      </w:r>
      <w:r w:rsidRPr="00330015">
        <w:rPr>
          <w:rFonts w:eastAsiaTheme="minorEastAsia" w:hint="eastAsia"/>
          <w:lang w:bidi="zh-CN"/>
        </w:rPr>
        <w:t>8MPa</w:t>
      </w:r>
      <w:r w:rsidRPr="00330015">
        <w:rPr>
          <w:rFonts w:eastAsiaTheme="minorEastAsia" w:hint="eastAsia"/>
          <w:lang w:bidi="zh-CN"/>
        </w:rPr>
        <w:t>，最大压力</w:t>
      </w:r>
      <w:r w:rsidRPr="00330015">
        <w:rPr>
          <w:rFonts w:eastAsiaTheme="minorEastAsia" w:hint="eastAsia"/>
          <w:lang w:bidi="zh-CN"/>
        </w:rPr>
        <w:t>48MPa</w:t>
      </w:r>
      <w:r w:rsidRPr="00330015">
        <w:rPr>
          <w:rFonts w:eastAsiaTheme="minorEastAsia" w:hint="eastAsia"/>
          <w:lang w:bidi="zh-CN"/>
        </w:rPr>
        <w:t>。液压油半年或工作</w:t>
      </w:r>
      <w:r w:rsidRPr="00330015">
        <w:rPr>
          <w:rFonts w:eastAsiaTheme="minorEastAsia" w:hint="eastAsia"/>
          <w:lang w:bidi="zh-CN"/>
        </w:rPr>
        <w:t>500</w:t>
      </w:r>
      <w:r w:rsidRPr="00330015">
        <w:rPr>
          <w:rFonts w:eastAsiaTheme="minorEastAsia" w:hint="eastAsia"/>
          <w:lang w:bidi="zh-CN"/>
        </w:rPr>
        <w:t>小时更换一次，能延长使用寿命。★电磁阀：单向阀，配有紧急下降功能。★齿轮泵：耐高压，容积效率高。液压站方式内置。控制按钮：</w:t>
      </w:r>
      <w:r w:rsidRPr="00330015">
        <w:rPr>
          <w:rFonts w:eastAsiaTheme="minorEastAsia" w:hint="eastAsia"/>
          <w:lang w:bidi="zh-CN"/>
        </w:rPr>
        <w:t>24V</w:t>
      </w:r>
      <w:r w:rsidRPr="00330015">
        <w:rPr>
          <w:rFonts w:eastAsiaTheme="minorEastAsia" w:hint="eastAsia"/>
          <w:lang w:bidi="zh-CN"/>
        </w:rPr>
        <w:t>、上升、下降、点动。电气控制方式</w:t>
      </w:r>
      <w:r w:rsidRPr="00330015">
        <w:rPr>
          <w:rFonts w:eastAsiaTheme="minorEastAsia" w:hint="eastAsia"/>
          <w:lang w:bidi="zh-CN"/>
        </w:rPr>
        <w:t xml:space="preserve"> </w:t>
      </w:r>
      <w:r w:rsidRPr="00330015">
        <w:rPr>
          <w:rFonts w:eastAsiaTheme="minorEastAsia" w:hint="eastAsia"/>
          <w:lang w:bidi="zh-CN"/>
        </w:rPr>
        <w:t>：★设备采用点动力。电机</w:t>
      </w:r>
      <w:r w:rsidRPr="00330015">
        <w:rPr>
          <w:rFonts w:eastAsiaTheme="minorEastAsia" w:hint="eastAsia"/>
          <w:lang w:bidi="zh-CN"/>
        </w:rPr>
        <w:t>2.2KW-380V-50HZ</w:t>
      </w:r>
      <w:r w:rsidRPr="00330015">
        <w:rPr>
          <w:rFonts w:eastAsiaTheme="minorEastAsia" w:hint="eastAsia"/>
          <w:lang w:bidi="zh-CN"/>
        </w:rPr>
        <w:t>。★电缆线：</w:t>
      </w:r>
      <w:r w:rsidRPr="00330015">
        <w:rPr>
          <w:rFonts w:eastAsiaTheme="minorEastAsia" w:hint="eastAsia"/>
          <w:lang w:bidi="zh-CN"/>
        </w:rPr>
        <w:t>2.5</w:t>
      </w:r>
      <w:r w:rsidRPr="00330015">
        <w:rPr>
          <w:rFonts w:eastAsiaTheme="minorEastAsia" w:hint="eastAsia"/>
          <w:lang w:bidi="zh-CN"/>
        </w:rPr>
        <w:t>平方</w:t>
      </w:r>
      <w:r w:rsidRPr="00330015">
        <w:rPr>
          <w:rFonts w:eastAsiaTheme="minorEastAsia" w:hint="eastAsia"/>
          <w:lang w:bidi="zh-CN"/>
        </w:rPr>
        <w:t>-4</w:t>
      </w:r>
      <w:r w:rsidRPr="00330015">
        <w:rPr>
          <w:rFonts w:eastAsiaTheme="minorEastAsia" w:hint="eastAsia"/>
          <w:lang w:bidi="zh-CN"/>
        </w:rPr>
        <w:t>平方</w:t>
      </w:r>
      <w:r w:rsidRPr="00330015">
        <w:rPr>
          <w:rFonts w:eastAsiaTheme="minorEastAsia" w:hint="eastAsia"/>
          <w:lang w:bidi="zh-CN"/>
        </w:rPr>
        <w:t xml:space="preserve">  </w:t>
      </w:r>
      <w:r w:rsidRPr="00330015">
        <w:rPr>
          <w:rFonts w:eastAsiaTheme="minorEastAsia" w:hint="eastAsia"/>
          <w:lang w:bidi="zh-CN"/>
        </w:rPr>
        <w:t>使用安全、耐用、标准配</w:t>
      </w:r>
      <w:r w:rsidRPr="00330015">
        <w:rPr>
          <w:rFonts w:eastAsiaTheme="minorEastAsia" w:hint="eastAsia"/>
          <w:lang w:bidi="zh-CN"/>
        </w:rPr>
        <w:t>10</w:t>
      </w:r>
      <w:r w:rsidRPr="00330015">
        <w:rPr>
          <w:rFonts w:eastAsiaTheme="minorEastAsia" w:hint="eastAsia"/>
          <w:lang w:bidi="zh-CN"/>
        </w:rPr>
        <w:t>米长。★应急保护：电磁阀具有停电应急下降功能。安全系统：载荷保护按照最大载荷能力的</w:t>
      </w:r>
      <w:r w:rsidRPr="00330015">
        <w:rPr>
          <w:rFonts w:eastAsiaTheme="minorEastAsia" w:hint="eastAsia"/>
          <w:lang w:bidi="zh-CN"/>
        </w:rPr>
        <w:t>1.5</w:t>
      </w:r>
      <w:r w:rsidRPr="00330015">
        <w:rPr>
          <w:rFonts w:eastAsiaTheme="minorEastAsia" w:hint="eastAsia"/>
          <w:lang w:bidi="zh-CN"/>
        </w:rPr>
        <w:t>倍设计。★升降接</w:t>
      </w:r>
      <w:r w:rsidRPr="00330015">
        <w:rPr>
          <w:rFonts w:eastAsiaTheme="minorEastAsia" w:hint="eastAsia"/>
          <w:lang w:bidi="zh-CN"/>
        </w:rPr>
        <w:t>380V</w:t>
      </w:r>
      <w:r w:rsidRPr="00330015">
        <w:rPr>
          <w:rFonts w:eastAsiaTheme="minorEastAsia" w:hint="eastAsia"/>
          <w:lang w:bidi="zh-CN"/>
        </w:rPr>
        <w:t>电源，行走加</w:t>
      </w:r>
      <w:r w:rsidRPr="00330015">
        <w:rPr>
          <w:rFonts w:eastAsiaTheme="minorEastAsia" w:hint="eastAsia"/>
          <w:lang w:bidi="zh-CN"/>
        </w:rPr>
        <w:t>2</w:t>
      </w:r>
      <w:r w:rsidRPr="00330015">
        <w:rPr>
          <w:rFonts w:eastAsiaTheme="minorEastAsia" w:hint="eastAsia"/>
          <w:lang w:bidi="zh-CN"/>
        </w:rPr>
        <w:t>块电瓶辅助行走，一块</w:t>
      </w:r>
      <w:r w:rsidRPr="00330015">
        <w:rPr>
          <w:rFonts w:eastAsiaTheme="minorEastAsia" w:hint="eastAsia"/>
          <w:lang w:bidi="zh-CN"/>
        </w:rPr>
        <w:t>12V</w:t>
      </w:r>
      <w:r w:rsidRPr="00330015">
        <w:rPr>
          <w:rFonts w:eastAsiaTheme="minorEastAsia" w:hint="eastAsia"/>
          <w:lang w:bidi="zh-CN"/>
        </w:rPr>
        <w:t>，</w:t>
      </w:r>
      <w:r w:rsidRPr="00330015">
        <w:rPr>
          <w:rFonts w:eastAsiaTheme="minorEastAsia" w:hint="eastAsia"/>
          <w:lang w:bidi="zh-CN"/>
        </w:rPr>
        <w:t>2</w:t>
      </w:r>
      <w:r w:rsidRPr="00330015">
        <w:rPr>
          <w:rFonts w:eastAsiaTheme="minorEastAsia" w:hint="eastAsia"/>
          <w:lang w:bidi="zh-CN"/>
        </w:rPr>
        <w:t>块</w:t>
      </w:r>
      <w:r w:rsidRPr="00330015">
        <w:rPr>
          <w:rFonts w:eastAsiaTheme="minorEastAsia" w:hint="eastAsia"/>
          <w:lang w:bidi="zh-CN"/>
        </w:rPr>
        <w:t xml:space="preserve">24V </w:t>
      </w:r>
      <w:r w:rsidRPr="00330015">
        <w:rPr>
          <w:rFonts w:eastAsiaTheme="minorEastAsia" w:hint="eastAsia"/>
          <w:lang w:bidi="zh-CN"/>
        </w:rPr>
        <w:t>。★产品质保期壹年。壹年内免费上门维修（易损件及人为因素除外）；质保期满，收取成本费。省内</w:t>
      </w:r>
      <w:r w:rsidRPr="00330015">
        <w:rPr>
          <w:rFonts w:eastAsiaTheme="minorEastAsia" w:hint="eastAsia"/>
          <w:lang w:bidi="zh-CN"/>
        </w:rPr>
        <w:t>24</w:t>
      </w:r>
      <w:r w:rsidRPr="00330015">
        <w:rPr>
          <w:rFonts w:eastAsiaTheme="minorEastAsia" w:hint="eastAsia"/>
          <w:lang w:bidi="zh-CN"/>
        </w:rPr>
        <w:t>小时，省外</w:t>
      </w:r>
      <w:r w:rsidRPr="00330015">
        <w:rPr>
          <w:rFonts w:eastAsiaTheme="minorEastAsia" w:hint="eastAsia"/>
          <w:lang w:bidi="zh-CN"/>
        </w:rPr>
        <w:t>48</w:t>
      </w:r>
      <w:r w:rsidRPr="00330015">
        <w:rPr>
          <w:rFonts w:eastAsiaTheme="minorEastAsia" w:hint="eastAsia"/>
          <w:lang w:bidi="zh-CN"/>
        </w:rPr>
        <w:t>小时，到达现场维修。</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二、品目名称：</w:t>
      </w:r>
      <w:r w:rsidRPr="00330015">
        <w:rPr>
          <w:rFonts w:asciiTheme="minorEastAsia" w:eastAsiaTheme="minorEastAsia" w:hAnsiTheme="minorEastAsia" w:hint="eastAsia"/>
          <w:color w:val="000000" w:themeColor="text1"/>
        </w:rPr>
        <w:t>铝合金单柱升降机</w:t>
      </w:r>
      <w:r w:rsidRPr="00330015">
        <w:rPr>
          <w:rFonts w:eastAsiaTheme="minorEastAsia" w:hint="eastAsia"/>
          <w:lang w:bidi="zh-CN"/>
        </w:rPr>
        <w:t>1</w:t>
      </w:r>
      <w:r w:rsidRPr="00330015">
        <w:rPr>
          <w:rFonts w:eastAsiaTheme="minorEastAsia" w:hint="eastAsia"/>
          <w:lang w:bidi="zh-CN"/>
        </w:rPr>
        <w:t>台</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技术参数：</w:t>
      </w:r>
    </w:p>
    <w:p w:rsidR="008219C6" w:rsidRPr="00330015" w:rsidRDefault="008219C6" w:rsidP="008219C6">
      <w:pPr>
        <w:rPr>
          <w:rFonts w:ascii="仿宋_GB2312" w:eastAsiaTheme="minorEastAsia" w:hAnsi="华文中宋"/>
          <w:bCs/>
          <w:color w:val="000000"/>
          <w:spacing w:val="-10"/>
          <w:sz w:val="24"/>
          <w:szCs w:val="24"/>
          <w:lang w:bidi="zh-CN"/>
        </w:rPr>
      </w:pP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举升重量：≥</w:t>
      </w:r>
      <w:r w:rsidRPr="00330015">
        <w:rPr>
          <w:rFonts w:ascii="仿宋_GB2312" w:eastAsiaTheme="minorEastAsia" w:hAnsi="华文中宋" w:hint="eastAsia"/>
          <w:bCs/>
          <w:color w:val="000000"/>
          <w:spacing w:val="-10"/>
          <w:sz w:val="24"/>
          <w:szCs w:val="24"/>
          <w:lang w:bidi="zh-CN"/>
        </w:rPr>
        <w:t>100kg</w:t>
      </w:r>
      <w:r w:rsidRPr="00330015">
        <w:rPr>
          <w:rFonts w:ascii="仿宋_GB2312" w:eastAsiaTheme="minorEastAsia" w:hAnsi="华文中宋" w:hint="eastAsia"/>
          <w:bCs/>
          <w:color w:val="000000"/>
          <w:spacing w:val="-10"/>
          <w:sz w:val="24"/>
          <w:szCs w:val="24"/>
          <w:lang w:bidi="zh-CN"/>
        </w:rPr>
        <w:tab/>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升降高度：≥</w:t>
      </w:r>
      <w:r w:rsidRPr="00330015">
        <w:rPr>
          <w:rFonts w:ascii="仿宋_GB2312" w:eastAsiaTheme="minorEastAsia" w:hAnsi="华文中宋" w:hint="eastAsia"/>
          <w:bCs/>
          <w:color w:val="000000"/>
          <w:spacing w:val="-10"/>
          <w:sz w:val="24"/>
          <w:szCs w:val="24"/>
          <w:lang w:bidi="zh-CN"/>
        </w:rPr>
        <w:t>10</w:t>
      </w:r>
      <w:r w:rsidRPr="00330015">
        <w:rPr>
          <w:rFonts w:ascii="仿宋_GB2312" w:eastAsiaTheme="minorEastAsia" w:hAnsi="华文中宋" w:hint="eastAsia"/>
          <w:bCs/>
          <w:color w:val="000000"/>
          <w:spacing w:val="-10"/>
          <w:sz w:val="24"/>
          <w:szCs w:val="24"/>
          <w:lang w:bidi="zh-CN"/>
        </w:rPr>
        <w:t>米，</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台面尺寸</w:t>
      </w:r>
      <w:r w:rsidRPr="00330015">
        <w:rPr>
          <w:rFonts w:ascii="仿宋_GB2312" w:eastAsiaTheme="minorEastAsia" w:hAnsi="华文中宋" w:hint="eastAsia"/>
          <w:bCs/>
          <w:color w:val="000000"/>
          <w:spacing w:val="-10"/>
          <w:sz w:val="24"/>
          <w:szCs w:val="24"/>
          <w:lang w:bidi="zh-CN"/>
        </w:rPr>
        <w:t>:</w:t>
      </w:r>
      <w:r w:rsidRPr="00330015">
        <w:rPr>
          <w:rFonts w:ascii="仿宋_GB2312" w:eastAsiaTheme="minorEastAsia" w:hAnsi="华文中宋" w:hint="eastAsia"/>
          <w:bCs/>
          <w:color w:val="000000"/>
          <w:spacing w:val="-10"/>
          <w:sz w:val="24"/>
          <w:szCs w:val="24"/>
          <w:lang w:bidi="zh-CN"/>
        </w:rPr>
        <w:t>≥</w:t>
      </w:r>
      <w:r w:rsidRPr="00330015">
        <w:rPr>
          <w:rFonts w:ascii="仿宋_GB2312" w:eastAsiaTheme="minorEastAsia" w:hAnsi="华文中宋" w:hint="eastAsia"/>
          <w:bCs/>
          <w:color w:val="000000"/>
          <w:spacing w:val="-10"/>
          <w:sz w:val="24"/>
          <w:szCs w:val="24"/>
          <w:lang w:bidi="zh-CN"/>
        </w:rPr>
        <w:t>600*600mm</w:t>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载重：≥</w:t>
      </w:r>
      <w:r w:rsidRPr="00330015">
        <w:rPr>
          <w:rFonts w:ascii="仿宋_GB2312" w:eastAsiaTheme="minorEastAsia" w:hAnsi="华文中宋" w:hint="eastAsia"/>
          <w:bCs/>
          <w:color w:val="000000"/>
          <w:spacing w:val="-10"/>
          <w:sz w:val="24"/>
          <w:szCs w:val="24"/>
          <w:lang w:bidi="zh-CN"/>
        </w:rPr>
        <w:t>100kg</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升降高度：≥</w:t>
      </w:r>
      <w:r w:rsidRPr="00330015">
        <w:rPr>
          <w:rFonts w:ascii="仿宋_GB2312" w:eastAsiaTheme="minorEastAsia" w:hAnsi="华文中宋" w:hint="eastAsia"/>
          <w:bCs/>
          <w:color w:val="000000"/>
          <w:spacing w:val="-10"/>
          <w:sz w:val="24"/>
          <w:szCs w:val="24"/>
          <w:lang w:bidi="zh-CN"/>
        </w:rPr>
        <w:t>10000mm</w:t>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自身高度：≤</w:t>
      </w:r>
      <w:r w:rsidRPr="00330015">
        <w:rPr>
          <w:rFonts w:ascii="仿宋_GB2312" w:eastAsiaTheme="minorEastAsia" w:hAnsi="华文中宋" w:hint="eastAsia"/>
          <w:bCs/>
          <w:color w:val="000000"/>
          <w:spacing w:val="-10"/>
          <w:sz w:val="24"/>
          <w:szCs w:val="24"/>
          <w:lang w:bidi="zh-CN"/>
        </w:rPr>
        <w:t xml:space="preserve">2100mm </w:t>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电源：</w:t>
      </w:r>
      <w:r w:rsidRPr="00330015">
        <w:rPr>
          <w:rFonts w:ascii="仿宋_GB2312" w:eastAsiaTheme="minorEastAsia" w:hAnsi="华文中宋" w:hint="eastAsia"/>
          <w:bCs/>
          <w:color w:val="000000"/>
          <w:spacing w:val="-10"/>
          <w:sz w:val="24"/>
          <w:szCs w:val="24"/>
          <w:lang w:bidi="zh-CN"/>
        </w:rPr>
        <w:t>220V</w:t>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配套动力：</w:t>
      </w:r>
      <w:r w:rsidRPr="00330015">
        <w:rPr>
          <w:rFonts w:ascii="仿宋_GB2312" w:eastAsiaTheme="minorEastAsia" w:hAnsi="华文中宋" w:hint="eastAsia"/>
          <w:bCs/>
          <w:color w:val="000000"/>
          <w:spacing w:val="-10"/>
          <w:sz w:val="24"/>
          <w:szCs w:val="24"/>
          <w:lang w:bidi="zh-CN"/>
        </w:rPr>
        <w:t>1.1kw</w:t>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上升速度：</w:t>
      </w:r>
      <w:r w:rsidRPr="00330015">
        <w:rPr>
          <w:rFonts w:ascii="仿宋_GB2312" w:eastAsiaTheme="minorEastAsia" w:hAnsi="华文中宋" w:hint="eastAsia"/>
          <w:bCs/>
          <w:color w:val="000000"/>
          <w:spacing w:val="-10"/>
          <w:sz w:val="24"/>
          <w:szCs w:val="24"/>
          <w:lang w:bidi="zh-CN"/>
        </w:rPr>
        <w:t>4-5</w:t>
      </w:r>
      <w:r w:rsidRPr="00330015">
        <w:rPr>
          <w:rFonts w:ascii="仿宋_GB2312" w:eastAsiaTheme="minorEastAsia" w:hAnsi="华文中宋" w:hint="eastAsia"/>
          <w:bCs/>
          <w:color w:val="000000"/>
          <w:spacing w:val="-10"/>
          <w:sz w:val="24"/>
          <w:szCs w:val="24"/>
          <w:lang w:bidi="zh-CN"/>
        </w:rPr>
        <w:t>米</w:t>
      </w:r>
      <w:r w:rsidRPr="00330015">
        <w:rPr>
          <w:rFonts w:ascii="仿宋_GB2312" w:eastAsiaTheme="minorEastAsia" w:hAnsi="华文中宋" w:hint="eastAsia"/>
          <w:bCs/>
          <w:color w:val="000000"/>
          <w:spacing w:val="-10"/>
          <w:sz w:val="24"/>
          <w:szCs w:val="24"/>
          <w:lang w:bidi="zh-CN"/>
        </w:rPr>
        <w:t>/</w:t>
      </w:r>
      <w:r w:rsidRPr="00330015">
        <w:rPr>
          <w:rFonts w:ascii="仿宋_GB2312" w:eastAsiaTheme="minorEastAsia" w:hAnsi="华文中宋" w:hint="eastAsia"/>
          <w:bCs/>
          <w:color w:val="000000"/>
          <w:spacing w:val="-10"/>
          <w:sz w:val="24"/>
          <w:szCs w:val="24"/>
          <w:lang w:bidi="zh-CN"/>
        </w:rPr>
        <w:t>分钟，</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外形尺寸：≥</w:t>
      </w:r>
      <w:r w:rsidRPr="00330015">
        <w:rPr>
          <w:rFonts w:ascii="仿宋_GB2312" w:eastAsiaTheme="minorEastAsia" w:hAnsi="华文中宋" w:hint="eastAsia"/>
          <w:bCs/>
          <w:color w:val="000000"/>
          <w:spacing w:val="-10"/>
          <w:sz w:val="24"/>
          <w:szCs w:val="24"/>
          <w:lang w:bidi="zh-CN"/>
        </w:rPr>
        <w:t>1360*900*2100mm</w:t>
      </w:r>
      <w:r w:rsidRPr="00330015">
        <w:rPr>
          <w:rFonts w:ascii="仿宋_GB2312" w:eastAsiaTheme="minorEastAsia" w:hAnsi="华文中宋" w:hint="eastAsia"/>
          <w:bCs/>
          <w:color w:val="000000"/>
          <w:spacing w:val="-10"/>
          <w:sz w:val="24"/>
          <w:szCs w:val="24"/>
          <w:lang w:bidi="zh-CN"/>
        </w:rPr>
        <w:t>。</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铝合金：强度高、耐弯性强、耐腐蚀，</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液压站：泵阀体积小、结构紧凑、无泄漏，</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油缸：缸径</w:t>
      </w:r>
      <w:r w:rsidRPr="00330015">
        <w:rPr>
          <w:rFonts w:ascii="仿宋_GB2312" w:eastAsiaTheme="minorEastAsia" w:hAnsi="华文中宋" w:hint="eastAsia"/>
          <w:bCs/>
          <w:color w:val="000000"/>
          <w:spacing w:val="-10"/>
          <w:sz w:val="24"/>
          <w:szCs w:val="24"/>
          <w:lang w:bidi="zh-CN"/>
        </w:rPr>
        <w:t>50</w:t>
      </w:r>
      <w:r w:rsidRPr="00330015">
        <w:rPr>
          <w:rFonts w:ascii="仿宋_GB2312" w:eastAsiaTheme="minorEastAsia" w:hAnsi="华文中宋" w:hint="eastAsia"/>
          <w:bCs/>
          <w:color w:val="000000"/>
          <w:spacing w:val="-10"/>
          <w:sz w:val="24"/>
          <w:szCs w:val="24"/>
          <w:lang w:bidi="zh-CN"/>
        </w:rPr>
        <w:t>，活塞杆</w:t>
      </w:r>
      <w:r w:rsidRPr="00330015">
        <w:rPr>
          <w:rFonts w:ascii="仿宋_GB2312" w:eastAsiaTheme="minorEastAsia" w:hAnsi="华文中宋" w:hint="eastAsia"/>
          <w:bCs/>
          <w:color w:val="000000"/>
          <w:spacing w:val="-10"/>
          <w:sz w:val="24"/>
          <w:szCs w:val="24"/>
          <w:lang w:bidi="zh-CN"/>
        </w:rPr>
        <w:t>35</w:t>
      </w:r>
      <w:r w:rsidRPr="00330015">
        <w:rPr>
          <w:rFonts w:ascii="仿宋_GB2312" w:eastAsiaTheme="minorEastAsia" w:hAnsi="华文中宋" w:hint="eastAsia"/>
          <w:bCs/>
          <w:color w:val="000000"/>
          <w:spacing w:val="-10"/>
          <w:sz w:val="24"/>
          <w:szCs w:val="24"/>
          <w:lang w:bidi="zh-CN"/>
        </w:rPr>
        <w:t>（精磨专用液压油缸）</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电器：可上下控制，密封件：能保证其产品运行</w:t>
      </w:r>
      <w:r w:rsidRPr="00330015">
        <w:rPr>
          <w:rFonts w:ascii="仿宋_GB2312" w:eastAsiaTheme="minorEastAsia" w:hAnsi="华文中宋" w:hint="eastAsia"/>
          <w:bCs/>
          <w:color w:val="000000"/>
          <w:spacing w:val="-10"/>
          <w:sz w:val="24"/>
          <w:szCs w:val="24"/>
          <w:lang w:bidi="zh-CN"/>
        </w:rPr>
        <w:t>30</w:t>
      </w:r>
      <w:r w:rsidRPr="00330015">
        <w:rPr>
          <w:rFonts w:ascii="仿宋_GB2312" w:eastAsiaTheme="minorEastAsia" w:hAnsi="华文中宋" w:hint="eastAsia"/>
          <w:bCs/>
          <w:color w:val="000000"/>
          <w:spacing w:val="-10"/>
          <w:sz w:val="24"/>
          <w:szCs w:val="24"/>
          <w:lang w:bidi="zh-CN"/>
        </w:rPr>
        <w:t>万次不漏油、不损伤，液压油：升降机专用抗磨液压油，链条：</w:t>
      </w:r>
      <w:r w:rsidRPr="00330015">
        <w:rPr>
          <w:rFonts w:ascii="仿宋_GB2312" w:eastAsiaTheme="minorEastAsia" w:hAnsi="华文中宋" w:hint="eastAsia"/>
          <w:bCs/>
          <w:color w:val="000000"/>
          <w:spacing w:val="-10"/>
          <w:sz w:val="24"/>
          <w:szCs w:val="24"/>
          <w:lang w:bidi="zh-CN"/>
        </w:rPr>
        <w:t>16B</w:t>
      </w:r>
      <w:r w:rsidRPr="00330015">
        <w:rPr>
          <w:rFonts w:ascii="仿宋_GB2312" w:eastAsiaTheme="minorEastAsia" w:hAnsi="华文中宋" w:hint="eastAsia"/>
          <w:bCs/>
          <w:color w:val="000000"/>
          <w:spacing w:val="-10"/>
          <w:sz w:val="24"/>
          <w:szCs w:val="24"/>
          <w:lang w:bidi="zh-CN"/>
        </w:rPr>
        <w:t>，链轮：</w:t>
      </w:r>
      <w:r w:rsidRPr="00330015">
        <w:rPr>
          <w:rFonts w:ascii="仿宋_GB2312" w:eastAsiaTheme="minorEastAsia" w:hAnsi="华文中宋" w:hint="eastAsia"/>
          <w:bCs/>
          <w:color w:val="000000"/>
          <w:spacing w:val="-10"/>
          <w:sz w:val="24"/>
          <w:szCs w:val="24"/>
          <w:lang w:bidi="zh-CN"/>
        </w:rPr>
        <w:t>45#</w:t>
      </w:r>
      <w:r w:rsidRPr="00330015">
        <w:rPr>
          <w:rFonts w:ascii="仿宋_GB2312" w:eastAsiaTheme="minorEastAsia" w:hAnsi="华文中宋" w:hint="eastAsia"/>
          <w:bCs/>
          <w:color w:val="000000"/>
          <w:spacing w:val="-10"/>
          <w:sz w:val="24"/>
          <w:szCs w:val="24"/>
          <w:lang w:bidi="zh-CN"/>
        </w:rPr>
        <w:t>圆钢，行走轮：直径</w:t>
      </w:r>
      <w:r w:rsidRPr="00330015">
        <w:rPr>
          <w:rFonts w:ascii="仿宋_GB2312" w:eastAsiaTheme="minorEastAsia" w:hAnsi="华文中宋" w:hint="eastAsia"/>
          <w:bCs/>
          <w:color w:val="000000"/>
          <w:spacing w:val="-10"/>
          <w:sz w:val="24"/>
          <w:szCs w:val="24"/>
          <w:lang w:bidi="zh-CN"/>
        </w:rPr>
        <w:t>200</w:t>
      </w:r>
      <w:r w:rsidRPr="00330015">
        <w:rPr>
          <w:rFonts w:ascii="仿宋_GB2312" w:eastAsiaTheme="minorEastAsia" w:hAnsi="华文中宋" w:hint="eastAsia"/>
          <w:bCs/>
          <w:color w:val="000000"/>
          <w:spacing w:val="-10"/>
          <w:sz w:val="24"/>
          <w:szCs w:val="24"/>
          <w:lang w:bidi="zh-CN"/>
        </w:rPr>
        <w:t>（铁心聚氨酯），</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护栏：</w:t>
      </w:r>
      <w:r w:rsidRPr="00330015">
        <w:rPr>
          <w:rFonts w:ascii="仿宋_GB2312" w:eastAsiaTheme="minorEastAsia" w:hAnsi="华文中宋" w:hint="eastAsia"/>
          <w:bCs/>
          <w:color w:val="000000"/>
          <w:spacing w:val="-10"/>
          <w:sz w:val="24"/>
          <w:szCs w:val="24"/>
          <w:lang w:bidi="zh-CN"/>
        </w:rPr>
        <w:t>20*40*2</w:t>
      </w:r>
      <w:r w:rsidRPr="00330015">
        <w:rPr>
          <w:rFonts w:ascii="仿宋_GB2312" w:eastAsiaTheme="minorEastAsia" w:hAnsi="华文中宋" w:hint="eastAsia"/>
          <w:bCs/>
          <w:color w:val="000000"/>
          <w:spacing w:val="-10"/>
          <w:sz w:val="24"/>
          <w:szCs w:val="24"/>
          <w:lang w:bidi="zh-CN"/>
        </w:rPr>
        <w:t>方管，</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高压油管：双层钢网高压橡胶管，</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油漆：汽车专用漆，</w:t>
      </w:r>
      <w:r w:rsidRPr="00330015">
        <w:rPr>
          <w:rFonts w:eastAsiaTheme="minorEastAsia" w:hint="eastAsia"/>
          <w:lang w:bidi="zh-CN"/>
        </w:rPr>
        <w:t>★</w:t>
      </w:r>
      <w:r w:rsidRPr="00330015">
        <w:rPr>
          <w:rFonts w:ascii="仿宋_GB2312" w:eastAsiaTheme="minorEastAsia" w:hAnsi="华文中宋" w:hint="eastAsia"/>
          <w:bCs/>
          <w:color w:val="000000"/>
          <w:spacing w:val="-10"/>
          <w:sz w:val="24"/>
          <w:szCs w:val="24"/>
          <w:lang w:bidi="zh-CN"/>
        </w:rPr>
        <w:t>支腿：可调节活动支杆</w:t>
      </w:r>
      <w:r w:rsidRPr="00330015">
        <w:rPr>
          <w:rFonts w:ascii="仿宋_GB2312" w:eastAsiaTheme="minorEastAsia" w:hAnsi="华文中宋" w:hint="eastAsia"/>
          <w:bCs/>
          <w:color w:val="000000"/>
          <w:spacing w:val="-10"/>
          <w:sz w:val="24"/>
          <w:szCs w:val="24"/>
          <w:lang w:bidi="zh-CN"/>
        </w:rPr>
        <w:t>4</w:t>
      </w:r>
      <w:r w:rsidRPr="00330015">
        <w:rPr>
          <w:rFonts w:ascii="仿宋_GB2312" w:eastAsiaTheme="minorEastAsia" w:hAnsi="华文中宋" w:hint="eastAsia"/>
          <w:bCs/>
          <w:color w:val="000000"/>
          <w:spacing w:val="-10"/>
          <w:sz w:val="24"/>
          <w:szCs w:val="24"/>
          <w:lang w:bidi="zh-CN"/>
        </w:rPr>
        <w:t>支。</w:t>
      </w:r>
      <w:r w:rsidRPr="00330015">
        <w:rPr>
          <w:rFonts w:ascii="仿宋_GB2312" w:eastAsiaTheme="minorEastAsia" w:hAnsi="华文中宋" w:hint="eastAsia"/>
          <w:bCs/>
          <w:color w:val="000000"/>
          <w:spacing w:val="-10"/>
          <w:sz w:val="24"/>
          <w:szCs w:val="24"/>
          <w:lang w:bidi="zh-CN"/>
        </w:rPr>
        <w:t xml:space="preserve">     </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三、品目名称：电动三轮车</w:t>
      </w:r>
      <w:r w:rsidRPr="00330015">
        <w:rPr>
          <w:rFonts w:eastAsiaTheme="minorEastAsia" w:hint="eastAsia"/>
          <w:lang w:bidi="zh-CN"/>
        </w:rPr>
        <w:t>3</w:t>
      </w:r>
      <w:r w:rsidRPr="00330015">
        <w:rPr>
          <w:rFonts w:eastAsiaTheme="minorEastAsia" w:hint="eastAsia"/>
          <w:lang w:bidi="zh-CN"/>
        </w:rPr>
        <w:t>辆</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技术参数：</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主要拟定参数要求：</w:t>
      </w:r>
      <w:r w:rsidRPr="00330015">
        <w:rPr>
          <w:rFonts w:asciiTheme="minorEastAsia" w:eastAsiaTheme="minorEastAsia" w:hAnsiTheme="minorEastAsia" w:hint="eastAsia"/>
          <w:color w:val="000000" w:themeColor="text1"/>
        </w:rPr>
        <w:t>★</w:t>
      </w:r>
      <w:r w:rsidRPr="00330015">
        <w:rPr>
          <w:rFonts w:eastAsiaTheme="minorEastAsia" w:hint="eastAsia"/>
          <w:lang w:bidi="zh-CN"/>
        </w:rPr>
        <w:t>车辆型号：三开门，</w:t>
      </w:r>
      <w:r w:rsidRPr="00330015">
        <w:rPr>
          <w:rFonts w:asciiTheme="minorEastAsia" w:eastAsiaTheme="minorEastAsia" w:hAnsiTheme="minorEastAsia" w:hint="eastAsia"/>
          <w:color w:val="000000" w:themeColor="text1"/>
        </w:rPr>
        <w:t>★</w:t>
      </w:r>
      <w:r w:rsidRPr="00330015">
        <w:rPr>
          <w:rFonts w:eastAsiaTheme="minorEastAsia" w:hint="eastAsia"/>
          <w:lang w:bidi="zh-CN"/>
        </w:rPr>
        <w:t>控制器型号：</w:t>
      </w:r>
      <w:r w:rsidRPr="00330015">
        <w:rPr>
          <w:rFonts w:eastAsiaTheme="minorEastAsia" w:hint="eastAsia"/>
          <w:lang w:bidi="zh-CN"/>
        </w:rPr>
        <w:t>60V</w:t>
      </w:r>
      <w:r w:rsidRPr="00330015">
        <w:rPr>
          <w:rFonts w:eastAsiaTheme="minorEastAsia" w:hint="eastAsia"/>
          <w:lang w:bidi="zh-CN"/>
        </w:rPr>
        <w:t>或优于，</w:t>
      </w:r>
      <w:r w:rsidRPr="00330015">
        <w:rPr>
          <w:rFonts w:asciiTheme="minorEastAsia" w:eastAsiaTheme="minorEastAsia" w:hAnsiTheme="minorEastAsia" w:hint="eastAsia"/>
          <w:color w:val="000000" w:themeColor="text1"/>
        </w:rPr>
        <w:t>★</w:t>
      </w:r>
      <w:r w:rsidRPr="00330015">
        <w:rPr>
          <w:rFonts w:eastAsiaTheme="minorEastAsia" w:hint="eastAsia"/>
          <w:lang w:bidi="zh-CN"/>
        </w:rPr>
        <w:t>电机型号：</w:t>
      </w:r>
      <w:r w:rsidRPr="00330015">
        <w:rPr>
          <w:rFonts w:eastAsiaTheme="minorEastAsia" w:hint="eastAsia"/>
          <w:lang w:bidi="zh-CN"/>
        </w:rPr>
        <w:t>60V1320W</w:t>
      </w:r>
      <w:r w:rsidRPr="00330015">
        <w:rPr>
          <w:rFonts w:eastAsiaTheme="minorEastAsia" w:hint="eastAsia"/>
          <w:lang w:bidi="zh-CN"/>
        </w:rPr>
        <w:t>或优于，</w:t>
      </w:r>
      <w:r w:rsidRPr="00330015">
        <w:rPr>
          <w:rFonts w:asciiTheme="minorEastAsia" w:eastAsiaTheme="minorEastAsia" w:hAnsiTheme="minorEastAsia" w:hint="eastAsia"/>
          <w:color w:val="000000" w:themeColor="text1"/>
        </w:rPr>
        <w:t>★</w:t>
      </w:r>
      <w:r w:rsidRPr="00330015">
        <w:rPr>
          <w:rFonts w:eastAsiaTheme="minorEastAsia" w:hint="eastAsia"/>
          <w:lang w:bidi="zh-CN"/>
        </w:rPr>
        <w:t>载重</w:t>
      </w:r>
      <w:r w:rsidRPr="00330015">
        <w:rPr>
          <w:rFonts w:eastAsiaTheme="minorEastAsia" w:hint="eastAsia"/>
          <w:lang w:bidi="zh-CN"/>
        </w:rPr>
        <w:t>650kg</w:t>
      </w:r>
      <w:r w:rsidRPr="00330015">
        <w:rPr>
          <w:rFonts w:eastAsiaTheme="minorEastAsia" w:hint="eastAsia"/>
          <w:lang w:bidi="zh-CN"/>
        </w:rPr>
        <w:t>以上，</w:t>
      </w:r>
      <w:r w:rsidRPr="00330015">
        <w:rPr>
          <w:rFonts w:asciiTheme="minorEastAsia" w:eastAsiaTheme="minorEastAsia" w:hAnsiTheme="minorEastAsia" w:hint="eastAsia"/>
          <w:color w:val="000000" w:themeColor="text1"/>
        </w:rPr>
        <w:t>★</w:t>
      </w:r>
      <w:r w:rsidRPr="00330015">
        <w:rPr>
          <w:rFonts w:eastAsiaTheme="minorEastAsia" w:hint="eastAsia"/>
          <w:lang w:bidi="zh-CN"/>
        </w:rPr>
        <w:t>续行里程</w:t>
      </w:r>
      <w:r w:rsidRPr="00330015">
        <w:rPr>
          <w:rFonts w:eastAsiaTheme="minorEastAsia" w:hint="eastAsia"/>
          <w:lang w:bidi="zh-CN"/>
        </w:rPr>
        <w:t>80-120km</w:t>
      </w:r>
      <w:r w:rsidRPr="00330015">
        <w:rPr>
          <w:rFonts w:eastAsiaTheme="minorEastAsia" w:hint="eastAsia"/>
          <w:lang w:bidi="zh-CN"/>
        </w:rPr>
        <w:t>，</w:t>
      </w:r>
      <w:r w:rsidRPr="00330015">
        <w:rPr>
          <w:rFonts w:asciiTheme="minorEastAsia" w:eastAsiaTheme="minorEastAsia" w:hAnsiTheme="minorEastAsia" w:hint="eastAsia"/>
          <w:color w:val="000000" w:themeColor="text1"/>
        </w:rPr>
        <w:t>★</w:t>
      </w:r>
      <w:r w:rsidRPr="00330015">
        <w:rPr>
          <w:rFonts w:eastAsiaTheme="minorEastAsia" w:hint="eastAsia"/>
          <w:lang w:bidi="zh-CN"/>
        </w:rPr>
        <w:t>爬坡能力≦</w:t>
      </w:r>
      <w:r w:rsidRPr="00330015">
        <w:rPr>
          <w:rFonts w:eastAsiaTheme="minorEastAsia" w:hint="eastAsia"/>
          <w:lang w:bidi="zh-CN"/>
        </w:rPr>
        <w:t>15</w:t>
      </w:r>
      <w:r w:rsidRPr="00330015">
        <w:rPr>
          <w:rFonts w:eastAsiaTheme="minorEastAsia" w:hint="eastAsia"/>
          <w:lang w:bidi="zh-CN"/>
        </w:rPr>
        <w:t>，</w:t>
      </w:r>
      <w:r w:rsidRPr="00330015">
        <w:rPr>
          <w:rFonts w:asciiTheme="minorEastAsia" w:eastAsiaTheme="minorEastAsia" w:hAnsiTheme="minorEastAsia" w:hint="eastAsia"/>
          <w:color w:val="000000" w:themeColor="text1"/>
        </w:rPr>
        <w:t>★</w:t>
      </w:r>
      <w:r w:rsidRPr="00330015">
        <w:rPr>
          <w:rFonts w:eastAsiaTheme="minorEastAsia" w:hint="eastAsia"/>
          <w:lang w:bidi="zh-CN"/>
        </w:rPr>
        <w:t>充电时间</w:t>
      </w:r>
      <w:r w:rsidRPr="00330015">
        <w:rPr>
          <w:rFonts w:eastAsiaTheme="minorEastAsia" w:hint="eastAsia"/>
          <w:lang w:bidi="zh-CN"/>
        </w:rPr>
        <w:t>8-10</w:t>
      </w:r>
      <w:r w:rsidRPr="00330015">
        <w:rPr>
          <w:rFonts w:eastAsiaTheme="minorEastAsia" w:hint="eastAsia"/>
          <w:lang w:bidi="zh-CN"/>
        </w:rPr>
        <w:t>小时，</w:t>
      </w:r>
      <w:r w:rsidRPr="00330015">
        <w:rPr>
          <w:rFonts w:asciiTheme="minorEastAsia" w:eastAsiaTheme="minorEastAsia" w:hAnsiTheme="minorEastAsia" w:hint="eastAsia"/>
          <w:color w:val="000000" w:themeColor="text1"/>
        </w:rPr>
        <w:t>★</w:t>
      </w:r>
      <w:r w:rsidRPr="00330015">
        <w:rPr>
          <w:rFonts w:eastAsiaTheme="minorEastAsia" w:hint="eastAsia"/>
          <w:lang w:bidi="zh-CN"/>
        </w:rPr>
        <w:t>动力种类：牵引电池，链条传动。</w:t>
      </w:r>
      <w:r w:rsidRPr="00330015">
        <w:rPr>
          <w:rFonts w:asciiTheme="minorEastAsia" w:eastAsiaTheme="minorEastAsia" w:hAnsiTheme="minorEastAsia" w:hint="eastAsia"/>
          <w:color w:val="000000" w:themeColor="text1"/>
        </w:rPr>
        <w:t>★</w:t>
      </w:r>
      <w:r w:rsidRPr="00330015">
        <w:rPr>
          <w:rFonts w:eastAsiaTheme="minorEastAsia" w:hint="eastAsia"/>
          <w:lang w:bidi="zh-CN"/>
        </w:rPr>
        <w:t>电瓶种类：</w:t>
      </w:r>
      <w:r w:rsidRPr="00330015">
        <w:rPr>
          <w:rFonts w:eastAsiaTheme="minorEastAsia" w:hint="eastAsia"/>
          <w:lang w:bidi="zh-CN"/>
        </w:rPr>
        <w:t>180</w:t>
      </w:r>
      <w:r w:rsidRPr="00330015">
        <w:rPr>
          <w:rFonts w:eastAsiaTheme="minorEastAsia" w:hint="eastAsia"/>
          <w:lang w:bidi="zh-CN"/>
        </w:rPr>
        <w:t>型</w:t>
      </w:r>
      <w:r w:rsidRPr="00330015">
        <w:rPr>
          <w:rFonts w:eastAsiaTheme="minorEastAsia" w:hint="eastAsia"/>
          <w:lang w:bidi="zh-CN"/>
        </w:rPr>
        <w:t>12V</w:t>
      </w:r>
      <w:r w:rsidRPr="00330015">
        <w:rPr>
          <w:rFonts w:eastAsiaTheme="minorEastAsia" w:hint="eastAsia"/>
          <w:lang w:bidi="zh-CN"/>
        </w:rPr>
        <w:t>，</w:t>
      </w:r>
      <w:r w:rsidRPr="00330015">
        <w:rPr>
          <w:rFonts w:eastAsiaTheme="minorEastAsia" w:hint="eastAsia"/>
          <w:lang w:bidi="zh-CN"/>
        </w:rPr>
        <w:t>5</w:t>
      </w:r>
      <w:r w:rsidRPr="00330015">
        <w:rPr>
          <w:rFonts w:eastAsiaTheme="minorEastAsia" w:hint="eastAsia"/>
          <w:lang w:bidi="zh-CN"/>
        </w:rPr>
        <w:t>个铅酸蓄电池。轮胎数</w:t>
      </w:r>
      <w:r w:rsidRPr="00330015">
        <w:rPr>
          <w:rFonts w:eastAsiaTheme="minorEastAsia" w:hint="eastAsia"/>
          <w:lang w:bidi="zh-CN"/>
        </w:rPr>
        <w:t>3</w:t>
      </w:r>
      <w:r w:rsidRPr="00330015">
        <w:rPr>
          <w:rFonts w:eastAsiaTheme="minorEastAsia" w:hint="eastAsia"/>
          <w:lang w:bidi="zh-CN"/>
        </w:rPr>
        <w:t>个，</w:t>
      </w:r>
      <w:r w:rsidRPr="00330015">
        <w:rPr>
          <w:rFonts w:asciiTheme="minorEastAsia" w:eastAsiaTheme="minorEastAsia" w:hAnsiTheme="minorEastAsia" w:hint="eastAsia"/>
          <w:color w:val="000000" w:themeColor="text1"/>
        </w:rPr>
        <w:t>★</w:t>
      </w:r>
      <w:r w:rsidRPr="00330015">
        <w:rPr>
          <w:rFonts w:eastAsiaTheme="minorEastAsia" w:hint="eastAsia"/>
          <w:lang w:bidi="zh-CN"/>
        </w:rPr>
        <w:t>制动操作方式：手制动，脚制动，</w:t>
      </w:r>
      <w:r w:rsidRPr="00330015">
        <w:rPr>
          <w:rFonts w:asciiTheme="minorEastAsia" w:eastAsiaTheme="minorEastAsia" w:hAnsiTheme="minorEastAsia" w:hint="eastAsia"/>
          <w:color w:val="000000" w:themeColor="text1"/>
        </w:rPr>
        <w:t>★</w:t>
      </w:r>
      <w:r w:rsidRPr="00330015">
        <w:rPr>
          <w:rFonts w:eastAsiaTheme="minorEastAsia" w:hint="eastAsia"/>
          <w:lang w:bidi="zh-CN"/>
        </w:rPr>
        <w:t>货厢尺寸：</w:t>
      </w:r>
      <w:r w:rsidRPr="00330015">
        <w:rPr>
          <w:rFonts w:eastAsiaTheme="minorEastAsia" w:hint="eastAsia"/>
          <w:lang w:bidi="zh-CN"/>
        </w:rPr>
        <w:t>2</w:t>
      </w:r>
      <w:r w:rsidRPr="00330015">
        <w:rPr>
          <w:rFonts w:eastAsiaTheme="minorEastAsia" w:hint="eastAsia"/>
          <w:lang w:bidi="zh-CN"/>
        </w:rPr>
        <w:t>米×</w:t>
      </w:r>
      <w:r w:rsidRPr="00330015">
        <w:rPr>
          <w:rFonts w:eastAsiaTheme="minorEastAsia" w:hint="eastAsia"/>
          <w:lang w:bidi="zh-CN"/>
        </w:rPr>
        <w:t>1.2</w:t>
      </w:r>
      <w:r w:rsidRPr="00330015">
        <w:rPr>
          <w:rFonts w:eastAsiaTheme="minorEastAsia" w:hint="eastAsia"/>
          <w:lang w:bidi="zh-CN"/>
        </w:rPr>
        <w:t>米。</w:t>
      </w:r>
      <w:r w:rsidRPr="00330015">
        <w:rPr>
          <w:rFonts w:asciiTheme="minorEastAsia" w:eastAsiaTheme="minorEastAsia" w:hAnsiTheme="minorEastAsia" w:hint="eastAsia"/>
          <w:color w:val="000000" w:themeColor="text1"/>
        </w:rPr>
        <w:t>★</w:t>
      </w:r>
      <w:r w:rsidRPr="00330015">
        <w:rPr>
          <w:rFonts w:eastAsiaTheme="minorEastAsia" w:hint="eastAsia"/>
          <w:lang w:bidi="zh-CN"/>
        </w:rPr>
        <w:t>售后服务：质保期为产品安装被验收合格之日起，为期</w:t>
      </w:r>
      <w:r w:rsidRPr="00330015">
        <w:rPr>
          <w:rFonts w:eastAsiaTheme="minorEastAsia" w:hint="eastAsia"/>
          <w:lang w:bidi="zh-CN"/>
        </w:rPr>
        <w:t>6</w:t>
      </w:r>
      <w:r w:rsidRPr="00330015">
        <w:rPr>
          <w:rFonts w:eastAsiaTheme="minorEastAsia" w:hint="eastAsia"/>
          <w:lang w:bidi="zh-CN"/>
        </w:rPr>
        <w:t>个月，在质保期内，如果出现产品质量问题，供应商应免费维修并跟换配件。运输及装卸费用由供应商</w:t>
      </w:r>
      <w:r w:rsidRPr="00330015">
        <w:rPr>
          <w:rFonts w:eastAsiaTheme="minorEastAsia" w:hint="eastAsia"/>
          <w:lang w:bidi="zh-CN"/>
        </w:rPr>
        <w:lastRenderedPageBreak/>
        <w:t>负担。运输过程中造成车辆损坏的，由供应商承担负责。在本市有常驻的售后服务机构，包括有配件供应，并有专业的维修人员。</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付款方式：验收合格后一次性支付</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验收办法：升降机外观尺寸是否合格，设备是否是新的，电瓶是否合格，升降速度是否按照招标要求一致，充电器，手柄牵引开关是否配备齐全，合格证书是否齐全。现场确认。电动车外观尺寸是否符合要求，车辆是否有掉漆，划痕，等现象，电池是否是新的</w:t>
      </w:r>
      <w:r w:rsidRPr="00330015">
        <w:rPr>
          <w:rFonts w:eastAsiaTheme="minorEastAsia" w:hint="eastAsia"/>
          <w:lang w:bidi="zh-CN"/>
        </w:rPr>
        <w:t xml:space="preserve"> </w:t>
      </w:r>
      <w:r w:rsidRPr="00330015">
        <w:rPr>
          <w:rFonts w:eastAsiaTheme="minorEastAsia" w:hint="eastAsia"/>
          <w:lang w:bidi="zh-CN"/>
        </w:rPr>
        <w:t>，车辆是否有合格证件。是否有手制动，脚制动。现场确认。</w:t>
      </w:r>
    </w:p>
    <w:p w:rsidR="008219C6" w:rsidRPr="00330015" w:rsidRDefault="008219C6" w:rsidP="008219C6">
      <w:pPr>
        <w:pStyle w:val="2"/>
        <w:ind w:firstLine="440"/>
        <w:rPr>
          <w:rFonts w:eastAsiaTheme="minorEastAsia"/>
          <w:lang w:bidi="zh-CN"/>
        </w:rPr>
      </w:pPr>
      <w:r w:rsidRPr="00330015">
        <w:rPr>
          <w:rFonts w:eastAsiaTheme="minorEastAsia" w:hint="eastAsia"/>
          <w:lang w:bidi="zh-CN"/>
        </w:rPr>
        <w:t>质保要求：升降机质保期一年，电动车质保期</w:t>
      </w:r>
      <w:r w:rsidRPr="00330015">
        <w:rPr>
          <w:rFonts w:eastAsiaTheme="minorEastAsia" w:hint="eastAsia"/>
          <w:lang w:bidi="zh-CN"/>
        </w:rPr>
        <w:t>6</w:t>
      </w:r>
      <w:r w:rsidRPr="00330015">
        <w:rPr>
          <w:rFonts w:eastAsiaTheme="minorEastAsia" w:hint="eastAsia"/>
          <w:lang w:bidi="zh-CN"/>
        </w:rPr>
        <w:t>个月。</w:t>
      </w:r>
    </w:p>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pPr>
    </w:p>
    <w:p w:rsidR="008219C6" w:rsidRPr="00330015" w:rsidRDefault="008219C6" w:rsidP="008219C6">
      <w:pPr>
        <w:pStyle w:val="2"/>
        <w:ind w:firstLine="440"/>
        <w:rPr>
          <w:rFonts w:eastAsiaTheme="minorEastAsia"/>
          <w:lang w:bidi="zh-CN"/>
        </w:rPr>
      </w:pPr>
    </w:p>
    <w:p w:rsidR="008219C6" w:rsidRPr="00330015" w:rsidRDefault="008219C6" w:rsidP="008219C6">
      <w:pPr>
        <w:spacing w:line="360" w:lineRule="auto"/>
        <w:rPr>
          <w:rFonts w:asciiTheme="minorEastAsia" w:eastAsiaTheme="minorEastAsia" w:hAnsiTheme="minorEastAsia" w:cs="宋体"/>
          <w:b/>
          <w:color w:val="000000" w:themeColor="text1"/>
          <w:kern w:val="0"/>
          <w:sz w:val="24"/>
          <w:szCs w:val="24"/>
          <w:lang w:bidi="zh-CN"/>
        </w:rPr>
      </w:pPr>
      <w:r w:rsidRPr="00330015">
        <w:rPr>
          <w:rFonts w:asciiTheme="minorEastAsia" w:eastAsiaTheme="minorEastAsia" w:hAnsiTheme="minorEastAsia" w:cs="宋体" w:hint="eastAsia"/>
          <w:b/>
          <w:color w:val="000000" w:themeColor="text1"/>
          <w:kern w:val="0"/>
          <w:sz w:val="24"/>
          <w:szCs w:val="24"/>
          <w:lang w:bidi="zh-CN"/>
        </w:rPr>
        <w:t>注</w:t>
      </w:r>
      <w:r w:rsidRPr="00330015">
        <w:rPr>
          <w:rFonts w:asciiTheme="minorEastAsia" w:eastAsiaTheme="minorEastAsia" w:hAnsiTheme="minorEastAsia" w:cs="宋体"/>
          <w:b/>
          <w:color w:val="000000" w:themeColor="text1"/>
          <w:kern w:val="0"/>
          <w:sz w:val="24"/>
          <w:szCs w:val="24"/>
          <w:lang w:bidi="zh-CN"/>
        </w:rPr>
        <w:t>：</w:t>
      </w:r>
      <w:r w:rsidRPr="00330015">
        <w:rPr>
          <w:rFonts w:asciiTheme="minorEastAsia" w:eastAsiaTheme="minorEastAsia" w:hAnsiTheme="minorEastAsia" w:cs="宋体" w:hint="eastAsia"/>
          <w:b/>
          <w:color w:val="000000" w:themeColor="text1"/>
          <w:kern w:val="0"/>
          <w:sz w:val="24"/>
          <w:szCs w:val="24"/>
          <w:lang w:bidi="zh-CN"/>
        </w:rPr>
        <w:t>1、</w:t>
      </w:r>
      <w:r w:rsidRPr="00330015">
        <w:rPr>
          <w:rFonts w:asciiTheme="minorEastAsia" w:eastAsiaTheme="minorEastAsia" w:hAnsiTheme="minorEastAsia" w:cs="宋体"/>
          <w:b/>
          <w:color w:val="000000" w:themeColor="text1"/>
          <w:kern w:val="0"/>
          <w:sz w:val="24"/>
          <w:szCs w:val="24"/>
          <w:lang w:bidi="zh-CN"/>
        </w:rPr>
        <w:t>以上</w:t>
      </w:r>
      <w:r w:rsidRPr="00330015">
        <w:rPr>
          <w:rFonts w:asciiTheme="minorEastAsia" w:eastAsiaTheme="minorEastAsia" w:hAnsiTheme="minorEastAsia" w:cs="宋体" w:hint="eastAsia"/>
          <w:b/>
          <w:color w:val="000000" w:themeColor="text1"/>
          <w:kern w:val="0"/>
          <w:sz w:val="24"/>
          <w:szCs w:val="24"/>
          <w:lang w:bidi="zh-CN"/>
        </w:rPr>
        <w:t>“</w:t>
      </w:r>
      <w:r w:rsidRPr="00330015">
        <w:rPr>
          <w:rFonts w:asciiTheme="minorEastAsia" w:eastAsiaTheme="minorEastAsia" w:hAnsiTheme="minorEastAsia" w:cs="宋体"/>
          <w:b/>
          <w:color w:val="000000" w:themeColor="text1"/>
          <w:kern w:val="0"/>
          <w:sz w:val="24"/>
          <w:szCs w:val="24"/>
          <w:lang w:bidi="zh-CN"/>
        </w:rPr>
        <w:t>项目采购需求</w:t>
      </w:r>
      <w:r w:rsidRPr="00330015">
        <w:rPr>
          <w:rFonts w:asciiTheme="minorEastAsia" w:eastAsiaTheme="minorEastAsia" w:hAnsiTheme="minorEastAsia" w:cs="宋体" w:hint="eastAsia"/>
          <w:b/>
          <w:color w:val="000000" w:themeColor="text1"/>
          <w:kern w:val="0"/>
          <w:sz w:val="24"/>
          <w:szCs w:val="24"/>
          <w:lang w:bidi="zh-CN"/>
        </w:rPr>
        <w:t>”</w:t>
      </w:r>
      <w:r w:rsidRPr="00330015">
        <w:rPr>
          <w:rFonts w:asciiTheme="minorEastAsia" w:eastAsiaTheme="minorEastAsia" w:hAnsiTheme="minorEastAsia" w:cs="宋体"/>
          <w:b/>
          <w:color w:val="000000" w:themeColor="text1"/>
          <w:kern w:val="0"/>
          <w:sz w:val="24"/>
          <w:szCs w:val="24"/>
          <w:lang w:bidi="zh-CN"/>
        </w:rPr>
        <w:t>中参数</w:t>
      </w:r>
      <w:r w:rsidRPr="00330015">
        <w:rPr>
          <w:rFonts w:asciiTheme="minorEastAsia" w:eastAsiaTheme="minorEastAsia" w:hAnsiTheme="minorEastAsia" w:cs="宋体" w:hint="eastAsia"/>
          <w:b/>
          <w:color w:val="000000" w:themeColor="text1"/>
          <w:kern w:val="0"/>
          <w:sz w:val="24"/>
          <w:szCs w:val="24"/>
          <w:lang w:bidi="zh-CN"/>
        </w:rPr>
        <w:t>出现</w:t>
      </w:r>
      <w:r w:rsidRPr="00330015">
        <w:rPr>
          <w:rFonts w:asciiTheme="minorEastAsia" w:eastAsiaTheme="minorEastAsia" w:hAnsiTheme="minorEastAsia" w:cs="宋体"/>
          <w:b/>
          <w:color w:val="000000" w:themeColor="text1"/>
          <w:kern w:val="0"/>
          <w:sz w:val="24"/>
          <w:szCs w:val="24"/>
          <w:lang w:bidi="zh-CN"/>
        </w:rPr>
        <w:t>的</w:t>
      </w:r>
      <w:r w:rsidRPr="00330015">
        <w:rPr>
          <w:rFonts w:asciiTheme="minorEastAsia" w:eastAsiaTheme="minorEastAsia" w:hAnsiTheme="minorEastAsia" w:cs="宋体" w:hint="eastAsia"/>
          <w:b/>
          <w:color w:val="000000" w:themeColor="text1"/>
          <w:kern w:val="0"/>
          <w:sz w:val="24"/>
          <w:szCs w:val="24"/>
          <w:lang w:bidi="zh-CN"/>
        </w:rPr>
        <w:t>品牌</w:t>
      </w:r>
      <w:r w:rsidRPr="00330015">
        <w:rPr>
          <w:rFonts w:asciiTheme="minorEastAsia" w:eastAsiaTheme="minorEastAsia" w:hAnsiTheme="minorEastAsia" w:cs="宋体"/>
          <w:b/>
          <w:color w:val="000000" w:themeColor="text1"/>
          <w:kern w:val="0"/>
          <w:sz w:val="24"/>
          <w:szCs w:val="24"/>
          <w:lang w:bidi="zh-CN"/>
        </w:rPr>
        <w:t>型号仅作为参考，不作为约束性要求</w:t>
      </w:r>
      <w:r w:rsidRPr="00330015">
        <w:rPr>
          <w:rFonts w:asciiTheme="minorEastAsia" w:eastAsiaTheme="minorEastAsia" w:hAnsiTheme="minorEastAsia" w:cs="宋体" w:hint="eastAsia"/>
          <w:b/>
          <w:color w:val="000000" w:themeColor="text1"/>
          <w:kern w:val="0"/>
          <w:sz w:val="24"/>
          <w:szCs w:val="24"/>
          <w:lang w:bidi="zh-CN"/>
        </w:rPr>
        <w:t>；</w:t>
      </w:r>
    </w:p>
    <w:p w:rsidR="008219C6" w:rsidRPr="00330015" w:rsidRDefault="008219C6" w:rsidP="008219C6">
      <w:pPr>
        <w:spacing w:line="360" w:lineRule="auto"/>
        <w:rPr>
          <w:rFonts w:asciiTheme="minorEastAsia" w:eastAsiaTheme="minorEastAsia" w:hAnsiTheme="minorEastAsia" w:cs="宋体"/>
          <w:b/>
          <w:color w:val="000000" w:themeColor="text1"/>
          <w:kern w:val="0"/>
          <w:sz w:val="24"/>
          <w:szCs w:val="24"/>
          <w:lang w:bidi="zh-CN"/>
        </w:rPr>
      </w:pPr>
      <w:r w:rsidRPr="00330015">
        <w:rPr>
          <w:rFonts w:asciiTheme="minorEastAsia" w:eastAsiaTheme="minorEastAsia" w:hAnsiTheme="minorEastAsia" w:cs="宋体" w:hint="eastAsia"/>
          <w:b/>
          <w:color w:val="000000" w:themeColor="text1"/>
          <w:kern w:val="0"/>
          <w:sz w:val="24"/>
          <w:szCs w:val="24"/>
          <w:lang w:bidi="zh-CN"/>
        </w:rPr>
        <w:t>2、</w:t>
      </w:r>
      <w:r w:rsidRPr="00330015">
        <w:rPr>
          <w:rFonts w:asciiTheme="minorEastAsia" w:eastAsiaTheme="minorEastAsia" w:hAnsiTheme="minorEastAsia" w:cs="宋体"/>
          <w:b/>
          <w:color w:val="000000" w:themeColor="text1"/>
          <w:kern w:val="0"/>
          <w:sz w:val="24"/>
          <w:szCs w:val="24"/>
          <w:lang w:bidi="zh-CN"/>
        </w:rPr>
        <w:t>设备参数中带有</w:t>
      </w:r>
      <w:r w:rsidRPr="00330015">
        <w:rPr>
          <w:rFonts w:asciiTheme="minorEastAsia" w:eastAsiaTheme="minorEastAsia" w:hAnsiTheme="minorEastAsia" w:hint="eastAsia"/>
          <w:color w:val="000000" w:themeColor="text1"/>
          <w:sz w:val="24"/>
          <w:szCs w:val="24"/>
        </w:rPr>
        <w:t>★</w:t>
      </w:r>
      <w:r w:rsidRPr="00330015">
        <w:rPr>
          <w:rFonts w:asciiTheme="minorEastAsia" w:eastAsiaTheme="minorEastAsia" w:hAnsiTheme="minorEastAsia" w:cs="宋体" w:hint="eastAsia"/>
          <w:b/>
          <w:color w:val="000000" w:themeColor="text1"/>
          <w:kern w:val="0"/>
          <w:sz w:val="24"/>
          <w:szCs w:val="24"/>
          <w:lang w:bidi="zh-CN"/>
        </w:rPr>
        <w:t>要求</w:t>
      </w:r>
      <w:r w:rsidRPr="00330015">
        <w:rPr>
          <w:rFonts w:asciiTheme="minorEastAsia" w:eastAsiaTheme="minorEastAsia" w:hAnsiTheme="minorEastAsia" w:cs="宋体"/>
          <w:b/>
          <w:color w:val="000000" w:themeColor="text1"/>
          <w:kern w:val="0"/>
          <w:sz w:val="24"/>
          <w:szCs w:val="24"/>
          <w:lang w:bidi="zh-CN"/>
        </w:rPr>
        <w:t>为实质性要求</w:t>
      </w:r>
      <w:r w:rsidRPr="00330015">
        <w:rPr>
          <w:rFonts w:asciiTheme="minorEastAsia" w:eastAsiaTheme="minorEastAsia" w:hAnsiTheme="minorEastAsia" w:cs="宋体" w:hint="eastAsia"/>
          <w:b/>
          <w:color w:val="000000" w:themeColor="text1"/>
          <w:kern w:val="0"/>
          <w:sz w:val="24"/>
          <w:szCs w:val="24"/>
          <w:lang w:bidi="zh-CN"/>
        </w:rPr>
        <w:t>；</w:t>
      </w:r>
    </w:p>
    <w:p w:rsidR="008219C6" w:rsidRDefault="008219C6" w:rsidP="008219C6">
      <w:pPr>
        <w:rPr>
          <w:rFonts w:asciiTheme="minorEastAsia" w:eastAsiaTheme="minorEastAsia" w:hAnsiTheme="minorEastAsia" w:cs="宋体"/>
          <w:b/>
          <w:color w:val="000000" w:themeColor="text1"/>
          <w:kern w:val="0"/>
          <w:sz w:val="24"/>
          <w:szCs w:val="24"/>
          <w:lang w:bidi="zh-CN"/>
        </w:rPr>
      </w:pPr>
      <w:r w:rsidRPr="00330015">
        <w:rPr>
          <w:rFonts w:asciiTheme="minorEastAsia" w:eastAsiaTheme="minorEastAsia" w:hAnsiTheme="minorEastAsia" w:cs="宋体"/>
          <w:b/>
          <w:color w:val="000000" w:themeColor="text1"/>
          <w:kern w:val="0"/>
          <w:sz w:val="24"/>
          <w:szCs w:val="24"/>
          <w:lang w:bidi="zh-CN"/>
        </w:rPr>
        <w:t>3</w:t>
      </w:r>
      <w:r w:rsidRPr="00330015">
        <w:rPr>
          <w:rFonts w:asciiTheme="minorEastAsia" w:eastAsiaTheme="minorEastAsia" w:hAnsiTheme="minorEastAsia" w:cs="宋体" w:hint="eastAsia"/>
          <w:b/>
          <w:color w:val="000000" w:themeColor="text1"/>
          <w:kern w:val="0"/>
          <w:sz w:val="24"/>
          <w:szCs w:val="24"/>
          <w:lang w:bidi="zh-CN"/>
        </w:rPr>
        <w:t>、标注</w:t>
      </w:r>
      <w:r w:rsidRPr="00330015">
        <w:rPr>
          <w:rFonts w:asciiTheme="minorEastAsia" w:eastAsiaTheme="minorEastAsia" w:hAnsiTheme="minorEastAsia" w:cs="宋体"/>
          <w:b/>
          <w:color w:val="000000" w:themeColor="text1"/>
          <w:kern w:val="0"/>
          <w:sz w:val="24"/>
          <w:szCs w:val="24"/>
          <w:lang w:bidi="zh-CN"/>
        </w:rPr>
        <w:t>国产设备的产品若用进口</w:t>
      </w:r>
      <w:r w:rsidRPr="00330015">
        <w:rPr>
          <w:rFonts w:asciiTheme="minorEastAsia" w:eastAsiaTheme="minorEastAsia" w:hAnsiTheme="minorEastAsia" w:cs="宋体" w:hint="eastAsia"/>
          <w:b/>
          <w:color w:val="000000" w:themeColor="text1"/>
          <w:kern w:val="0"/>
          <w:sz w:val="24"/>
          <w:szCs w:val="24"/>
          <w:lang w:bidi="zh-CN"/>
        </w:rPr>
        <w:t>产品</w:t>
      </w:r>
      <w:r w:rsidRPr="00330015">
        <w:rPr>
          <w:rFonts w:asciiTheme="minorEastAsia" w:eastAsiaTheme="minorEastAsia" w:hAnsiTheme="minorEastAsia" w:cs="宋体"/>
          <w:b/>
          <w:color w:val="000000" w:themeColor="text1"/>
          <w:kern w:val="0"/>
          <w:sz w:val="24"/>
          <w:szCs w:val="24"/>
          <w:lang w:bidi="zh-CN"/>
        </w:rPr>
        <w:t>参与投标，</w:t>
      </w:r>
      <w:r w:rsidRPr="00330015">
        <w:rPr>
          <w:rFonts w:asciiTheme="minorEastAsia" w:eastAsiaTheme="minorEastAsia" w:hAnsiTheme="minorEastAsia" w:cs="宋体" w:hint="eastAsia"/>
          <w:b/>
          <w:color w:val="000000" w:themeColor="text1"/>
          <w:kern w:val="0"/>
          <w:sz w:val="24"/>
          <w:szCs w:val="24"/>
          <w:lang w:bidi="zh-CN"/>
        </w:rPr>
        <w:t>不享受</w:t>
      </w:r>
      <w:r w:rsidRPr="00330015">
        <w:rPr>
          <w:rFonts w:asciiTheme="minorEastAsia" w:eastAsiaTheme="minorEastAsia" w:hAnsiTheme="minorEastAsia" w:cs="宋体"/>
          <w:b/>
          <w:color w:val="000000" w:themeColor="text1"/>
          <w:kern w:val="0"/>
          <w:sz w:val="24"/>
          <w:szCs w:val="24"/>
          <w:lang w:bidi="zh-CN"/>
        </w:rPr>
        <w:t>免税补贴政策</w:t>
      </w:r>
      <w:r w:rsidRPr="00330015">
        <w:rPr>
          <w:rFonts w:asciiTheme="minorEastAsia" w:eastAsiaTheme="minorEastAsia" w:hAnsiTheme="minorEastAsia" w:cs="宋体" w:hint="eastAsia"/>
          <w:b/>
          <w:color w:val="000000" w:themeColor="text1"/>
          <w:kern w:val="0"/>
          <w:sz w:val="24"/>
          <w:szCs w:val="24"/>
          <w:lang w:bidi="zh-CN"/>
        </w:rPr>
        <w:t>。</w:t>
      </w:r>
    </w:p>
    <w:p w:rsidR="00460809" w:rsidRPr="008219C6" w:rsidRDefault="00460809" w:rsidP="008219C6">
      <w:pPr>
        <w:jc w:val="center"/>
        <w:rPr>
          <w:rFonts w:asciiTheme="minorEastAsia" w:eastAsiaTheme="minorEastAsia" w:hAnsiTheme="minorEastAsia" w:cs="宋体"/>
          <w:b/>
          <w:color w:val="000000" w:themeColor="text1"/>
          <w:kern w:val="0"/>
          <w:sz w:val="24"/>
          <w:szCs w:val="24"/>
          <w:lang w:bidi="zh-CN"/>
        </w:rPr>
      </w:pPr>
    </w:p>
    <w:sectPr w:rsidR="00460809" w:rsidRPr="008219C6" w:rsidSect="008219C6">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60" w:rsidRDefault="00C73060" w:rsidP="00460809">
      <w:r>
        <w:separator/>
      </w:r>
    </w:p>
  </w:endnote>
  <w:endnote w:type="continuationSeparator" w:id="0">
    <w:p w:rsidR="00C73060" w:rsidRDefault="00C73060" w:rsidP="0046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altName w:val="宋体"/>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imes">
    <w:altName w:val="Times New Roman"/>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ngLiU_HKSCS">
    <w:charset w:val="88"/>
    <w:family w:val="roman"/>
    <w:pitch w:val="variable"/>
    <w:sig w:usb0="A00002FF" w:usb1="38CFFCFA" w:usb2="00000016" w:usb3="00000000" w:csb0="00100001" w:csb1="00000000"/>
  </w:font>
  <w:font w:name="??Regular">
    <w:altName w:val="Times New Roman"/>
    <w:charset w:val="00"/>
    <w:family w:val="roman"/>
    <w:pitch w:val="default"/>
  </w:font>
  <w:font w:name="??_GB2312">
    <w:altName w:val="Times New Roman"/>
    <w:charset w:val="00"/>
    <w:family w:val="auto"/>
    <w:pitch w:val="default"/>
    <w:sig w:usb0="00000000" w:usb1="00000000" w:usb2="00000000" w:usb3="00000000" w:csb0="00000001" w:csb1="00000000"/>
  </w:font>
  <w:font w:name="方正仿宋_GB2312">
    <w:charset w:val="86"/>
    <w:family w:val="auto"/>
    <w:pitch w:val="default"/>
    <w:sig w:usb0="A00002BF" w:usb1="184F6CFA" w:usb2="00000012"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27" w:rsidRDefault="00655C88">
    <w:pPr>
      <w:pStyle w:val="ad"/>
      <w:jc w:val="center"/>
    </w:pPr>
    <w:r>
      <w:fldChar w:fldCharType="begin"/>
    </w:r>
    <w:r w:rsidR="00044D27">
      <w:instrText xml:space="preserve"> PAGE   \* MERGEFORMAT </w:instrText>
    </w:r>
    <w:r>
      <w:fldChar w:fldCharType="separate"/>
    </w:r>
    <w:r w:rsidR="00390382" w:rsidRPr="00390382">
      <w:rPr>
        <w:noProof/>
        <w:lang w:val="zh-CN"/>
      </w:rPr>
      <w:t>62</w:t>
    </w:r>
    <w:r>
      <w:rPr>
        <w:lang w:val="zh-CN"/>
      </w:rPr>
      <w:fldChar w:fldCharType="end"/>
    </w:r>
  </w:p>
  <w:p w:rsidR="00044D27" w:rsidRDefault="00044D2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60" w:rsidRDefault="00C73060" w:rsidP="00460809">
      <w:r>
        <w:separator/>
      </w:r>
    </w:p>
  </w:footnote>
  <w:footnote w:type="continuationSeparator" w:id="0">
    <w:p w:rsidR="00C73060" w:rsidRDefault="00C73060" w:rsidP="0046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chineseCounting"/>
      <w:suff w:val="nothing"/>
      <w:lvlText w:val="%1、"/>
      <w:lvlJc w:val="left"/>
      <w:rPr>
        <w:rFonts w:cs="Times New Roman"/>
      </w:rPr>
    </w:lvl>
  </w:abstractNum>
  <w:abstractNum w:abstractNumId="1" w15:restartNumberingAfterBreak="0">
    <w:nsid w:val="5C7BB5E0"/>
    <w:multiLevelType w:val="singleLevel"/>
    <w:tmpl w:val="5C7BB5E0"/>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CBB"/>
    <w:rsid w:val="00003E0F"/>
    <w:rsid w:val="000272D7"/>
    <w:rsid w:val="00044D27"/>
    <w:rsid w:val="00065784"/>
    <w:rsid w:val="000B2FBA"/>
    <w:rsid w:val="000E4240"/>
    <w:rsid w:val="000E7CBB"/>
    <w:rsid w:val="001221A0"/>
    <w:rsid w:val="00122745"/>
    <w:rsid w:val="00140F8C"/>
    <w:rsid w:val="001569DA"/>
    <w:rsid w:val="00172011"/>
    <w:rsid w:val="00173E37"/>
    <w:rsid w:val="0018253F"/>
    <w:rsid w:val="00186AD8"/>
    <w:rsid w:val="001872EF"/>
    <w:rsid w:val="001B3B74"/>
    <w:rsid w:val="001C073D"/>
    <w:rsid w:val="00231F2C"/>
    <w:rsid w:val="00233707"/>
    <w:rsid w:val="00264811"/>
    <w:rsid w:val="00271C8C"/>
    <w:rsid w:val="0027567E"/>
    <w:rsid w:val="0029367F"/>
    <w:rsid w:val="002A65B5"/>
    <w:rsid w:val="002C2F33"/>
    <w:rsid w:val="002E7FB3"/>
    <w:rsid w:val="002F41E5"/>
    <w:rsid w:val="00330015"/>
    <w:rsid w:val="00335FDD"/>
    <w:rsid w:val="00342D19"/>
    <w:rsid w:val="00366BC1"/>
    <w:rsid w:val="00390382"/>
    <w:rsid w:val="00395785"/>
    <w:rsid w:val="003A46A3"/>
    <w:rsid w:val="003A636D"/>
    <w:rsid w:val="003B3333"/>
    <w:rsid w:val="003C4938"/>
    <w:rsid w:val="003C5E57"/>
    <w:rsid w:val="00460199"/>
    <w:rsid w:val="00460809"/>
    <w:rsid w:val="00474CA3"/>
    <w:rsid w:val="004846AF"/>
    <w:rsid w:val="004E45AD"/>
    <w:rsid w:val="004F68F1"/>
    <w:rsid w:val="00501BE6"/>
    <w:rsid w:val="00515DF2"/>
    <w:rsid w:val="00527F86"/>
    <w:rsid w:val="005400C0"/>
    <w:rsid w:val="005842CA"/>
    <w:rsid w:val="005C02CE"/>
    <w:rsid w:val="005C41B5"/>
    <w:rsid w:val="005D1C8A"/>
    <w:rsid w:val="005F7877"/>
    <w:rsid w:val="00601059"/>
    <w:rsid w:val="0061319B"/>
    <w:rsid w:val="00617EA2"/>
    <w:rsid w:val="006473EC"/>
    <w:rsid w:val="00650410"/>
    <w:rsid w:val="00655C88"/>
    <w:rsid w:val="0066564F"/>
    <w:rsid w:val="00672918"/>
    <w:rsid w:val="006907C0"/>
    <w:rsid w:val="006A4CF4"/>
    <w:rsid w:val="006E0B66"/>
    <w:rsid w:val="007005B0"/>
    <w:rsid w:val="00706E73"/>
    <w:rsid w:val="00717D3C"/>
    <w:rsid w:val="00732965"/>
    <w:rsid w:val="00732D72"/>
    <w:rsid w:val="0073424E"/>
    <w:rsid w:val="00735944"/>
    <w:rsid w:val="007560E8"/>
    <w:rsid w:val="007611B0"/>
    <w:rsid w:val="00791914"/>
    <w:rsid w:val="007942E3"/>
    <w:rsid w:val="007B22D8"/>
    <w:rsid w:val="007B33E2"/>
    <w:rsid w:val="007C481A"/>
    <w:rsid w:val="007D2202"/>
    <w:rsid w:val="007E1D0B"/>
    <w:rsid w:val="007E6D3E"/>
    <w:rsid w:val="007F170D"/>
    <w:rsid w:val="008219C6"/>
    <w:rsid w:val="008322D1"/>
    <w:rsid w:val="00886126"/>
    <w:rsid w:val="00895BB6"/>
    <w:rsid w:val="008A2DEB"/>
    <w:rsid w:val="008A6777"/>
    <w:rsid w:val="008B08E1"/>
    <w:rsid w:val="008B77DC"/>
    <w:rsid w:val="008E4BAA"/>
    <w:rsid w:val="00945E49"/>
    <w:rsid w:val="0094713D"/>
    <w:rsid w:val="009907B0"/>
    <w:rsid w:val="009A2896"/>
    <w:rsid w:val="009E3CFC"/>
    <w:rsid w:val="009E5222"/>
    <w:rsid w:val="009F5D22"/>
    <w:rsid w:val="00A00C20"/>
    <w:rsid w:val="00A07A40"/>
    <w:rsid w:val="00A5290E"/>
    <w:rsid w:val="00A55641"/>
    <w:rsid w:val="00A571D0"/>
    <w:rsid w:val="00A90B3A"/>
    <w:rsid w:val="00A90DEE"/>
    <w:rsid w:val="00A94D70"/>
    <w:rsid w:val="00AB69FC"/>
    <w:rsid w:val="00AC0EA0"/>
    <w:rsid w:val="00AC6DD3"/>
    <w:rsid w:val="00AE5327"/>
    <w:rsid w:val="00AE613C"/>
    <w:rsid w:val="00AF3234"/>
    <w:rsid w:val="00AF3A99"/>
    <w:rsid w:val="00AF54DB"/>
    <w:rsid w:val="00B20AAD"/>
    <w:rsid w:val="00B40EF5"/>
    <w:rsid w:val="00B55A8C"/>
    <w:rsid w:val="00B63585"/>
    <w:rsid w:val="00B8754C"/>
    <w:rsid w:val="00B92740"/>
    <w:rsid w:val="00B945BA"/>
    <w:rsid w:val="00BA5684"/>
    <w:rsid w:val="00BB279D"/>
    <w:rsid w:val="00BE3075"/>
    <w:rsid w:val="00BE5BCD"/>
    <w:rsid w:val="00BF2A01"/>
    <w:rsid w:val="00C01D8E"/>
    <w:rsid w:val="00C07B32"/>
    <w:rsid w:val="00C133FC"/>
    <w:rsid w:val="00C13FD8"/>
    <w:rsid w:val="00C24D4D"/>
    <w:rsid w:val="00C45E52"/>
    <w:rsid w:val="00C50952"/>
    <w:rsid w:val="00C554BC"/>
    <w:rsid w:val="00C64A3B"/>
    <w:rsid w:val="00C70183"/>
    <w:rsid w:val="00C73060"/>
    <w:rsid w:val="00CA6273"/>
    <w:rsid w:val="00CC5B1D"/>
    <w:rsid w:val="00D0190B"/>
    <w:rsid w:val="00D0574D"/>
    <w:rsid w:val="00D05D8D"/>
    <w:rsid w:val="00D22D69"/>
    <w:rsid w:val="00D35236"/>
    <w:rsid w:val="00D5069A"/>
    <w:rsid w:val="00D70923"/>
    <w:rsid w:val="00D73E28"/>
    <w:rsid w:val="00DC21A2"/>
    <w:rsid w:val="00DC5332"/>
    <w:rsid w:val="00DD5252"/>
    <w:rsid w:val="00DE41CE"/>
    <w:rsid w:val="00DE6B80"/>
    <w:rsid w:val="00DF0923"/>
    <w:rsid w:val="00DF40E8"/>
    <w:rsid w:val="00E23545"/>
    <w:rsid w:val="00E279AE"/>
    <w:rsid w:val="00E32739"/>
    <w:rsid w:val="00E4285C"/>
    <w:rsid w:val="00E5325E"/>
    <w:rsid w:val="00EB5649"/>
    <w:rsid w:val="00EC1579"/>
    <w:rsid w:val="00EC6003"/>
    <w:rsid w:val="00F13967"/>
    <w:rsid w:val="00F32049"/>
    <w:rsid w:val="00F67FAC"/>
    <w:rsid w:val="00FA4B87"/>
    <w:rsid w:val="00FB7FA5"/>
    <w:rsid w:val="00FC58E1"/>
    <w:rsid w:val="00FD183D"/>
    <w:rsid w:val="00FE5546"/>
    <w:rsid w:val="00FF21AD"/>
    <w:rsid w:val="01803FA2"/>
    <w:rsid w:val="069A2663"/>
    <w:rsid w:val="10840DB0"/>
    <w:rsid w:val="1B00578D"/>
    <w:rsid w:val="1E101262"/>
    <w:rsid w:val="23DD1866"/>
    <w:rsid w:val="25D85AA2"/>
    <w:rsid w:val="2701799C"/>
    <w:rsid w:val="296C7EC8"/>
    <w:rsid w:val="2C285ABA"/>
    <w:rsid w:val="2F961E0C"/>
    <w:rsid w:val="31C36B20"/>
    <w:rsid w:val="33687D04"/>
    <w:rsid w:val="37992D32"/>
    <w:rsid w:val="3B5E5010"/>
    <w:rsid w:val="423946FD"/>
    <w:rsid w:val="49CA782C"/>
    <w:rsid w:val="51FE197A"/>
    <w:rsid w:val="58A46225"/>
    <w:rsid w:val="62EA26F2"/>
    <w:rsid w:val="69966244"/>
    <w:rsid w:val="6B577E89"/>
    <w:rsid w:val="6ED13E72"/>
    <w:rsid w:val="715651CF"/>
    <w:rsid w:val="758877E9"/>
    <w:rsid w:val="79356986"/>
    <w:rsid w:val="7B700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45C62"/>
  <w15:docId w15:val="{67482932-DD18-4DF2-807A-71206EC3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60809"/>
    <w:pPr>
      <w:widowControl w:val="0"/>
      <w:jc w:val="both"/>
    </w:pPr>
    <w:rPr>
      <w:rFonts w:ascii="Calibri" w:hAnsi="Calibri"/>
      <w:kern w:val="2"/>
      <w:sz w:val="21"/>
      <w:szCs w:val="22"/>
    </w:rPr>
  </w:style>
  <w:style w:type="paragraph" w:styleId="1">
    <w:name w:val="heading 1"/>
    <w:basedOn w:val="a"/>
    <w:next w:val="a"/>
    <w:link w:val="10"/>
    <w:qFormat/>
    <w:rsid w:val="00460809"/>
    <w:pPr>
      <w:keepNext/>
      <w:keepLines/>
      <w:spacing w:before="340" w:after="330" w:line="578" w:lineRule="auto"/>
      <w:outlineLvl w:val="0"/>
    </w:pPr>
    <w:rPr>
      <w:b/>
      <w:bCs/>
      <w:kern w:val="44"/>
      <w:sz w:val="44"/>
      <w:szCs w:val="44"/>
    </w:rPr>
  </w:style>
  <w:style w:type="paragraph" w:styleId="20">
    <w:name w:val="heading 2"/>
    <w:basedOn w:val="a"/>
    <w:next w:val="a"/>
    <w:link w:val="21"/>
    <w:qFormat/>
    <w:rsid w:val="00460809"/>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460809"/>
    <w:pPr>
      <w:keepNext/>
      <w:keepLines/>
      <w:spacing w:before="260" w:after="260" w:line="413" w:lineRule="auto"/>
      <w:outlineLvl w:val="2"/>
    </w:pPr>
    <w:rPr>
      <w:b/>
      <w:sz w:val="32"/>
    </w:rPr>
  </w:style>
  <w:style w:type="paragraph" w:styleId="4">
    <w:name w:val="heading 4"/>
    <w:basedOn w:val="a"/>
    <w:next w:val="a"/>
    <w:link w:val="40"/>
    <w:uiPriority w:val="99"/>
    <w:qFormat/>
    <w:rsid w:val="00460809"/>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0"/>
    <w:uiPriority w:val="99"/>
    <w:qFormat/>
    <w:rsid w:val="00460809"/>
    <w:pPr>
      <w:keepNext/>
      <w:keepLines/>
      <w:spacing w:before="280" w:after="290" w:line="376" w:lineRule="auto"/>
      <w:outlineLvl w:val="4"/>
    </w:pPr>
    <w:rPr>
      <w:b/>
      <w:bCs/>
      <w:sz w:val="28"/>
      <w:szCs w:val="28"/>
    </w:rPr>
  </w:style>
  <w:style w:type="paragraph" w:styleId="6">
    <w:name w:val="heading 6"/>
    <w:basedOn w:val="a"/>
    <w:next w:val="a"/>
    <w:link w:val="60"/>
    <w:uiPriority w:val="99"/>
    <w:qFormat/>
    <w:rsid w:val="00460809"/>
    <w:pPr>
      <w:keepNext/>
      <w:keepLines/>
      <w:spacing w:before="240" w:after="64" w:line="320" w:lineRule="auto"/>
      <w:outlineLvl w:val="5"/>
    </w:pPr>
    <w:rPr>
      <w:rFonts w:ascii="Calibri Light" w:hAnsi="Calibri Light"/>
      <w:b/>
      <w:bCs/>
      <w:sz w:val="24"/>
      <w:szCs w:val="24"/>
    </w:rPr>
  </w:style>
  <w:style w:type="paragraph" w:styleId="7">
    <w:name w:val="heading 7"/>
    <w:basedOn w:val="a"/>
    <w:next w:val="a"/>
    <w:link w:val="70"/>
    <w:uiPriority w:val="99"/>
    <w:qFormat/>
    <w:rsid w:val="00460809"/>
    <w:pPr>
      <w:keepNext/>
      <w:keepLines/>
      <w:spacing w:before="240" w:after="64" w:line="320" w:lineRule="auto"/>
      <w:outlineLvl w:val="6"/>
    </w:pPr>
    <w:rPr>
      <w:b/>
      <w:bCs/>
      <w:sz w:val="24"/>
      <w:szCs w:val="24"/>
    </w:rPr>
  </w:style>
  <w:style w:type="paragraph" w:styleId="8">
    <w:name w:val="heading 8"/>
    <w:basedOn w:val="a"/>
    <w:next w:val="a"/>
    <w:link w:val="80"/>
    <w:uiPriority w:val="99"/>
    <w:qFormat/>
    <w:rsid w:val="00460809"/>
    <w:pPr>
      <w:keepNext/>
      <w:keepLines/>
      <w:spacing w:before="240" w:after="64" w:line="320" w:lineRule="auto"/>
      <w:outlineLvl w:val="7"/>
    </w:pPr>
    <w:rPr>
      <w:rFonts w:ascii="Calibri Light" w:hAnsi="Calibri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60809"/>
    <w:pPr>
      <w:ind w:firstLineChars="200" w:firstLine="420"/>
    </w:pPr>
  </w:style>
  <w:style w:type="paragraph" w:styleId="a3">
    <w:name w:val="Body Text Indent"/>
    <w:basedOn w:val="a"/>
    <w:link w:val="11"/>
    <w:qFormat/>
    <w:rsid w:val="00460809"/>
    <w:pPr>
      <w:tabs>
        <w:tab w:val="left" w:pos="3075"/>
      </w:tabs>
      <w:adjustRightInd w:val="0"/>
      <w:snapToGrid w:val="0"/>
      <w:spacing w:line="420" w:lineRule="exact"/>
      <w:ind w:firstLineChars="207" w:firstLine="538"/>
    </w:pPr>
    <w:rPr>
      <w:rFonts w:ascii="仿宋_GB2312" w:eastAsia="仿宋_GB2312" w:hAnsi="华文中宋"/>
      <w:bCs/>
      <w:color w:val="000000"/>
      <w:spacing w:val="-10"/>
      <w:sz w:val="24"/>
      <w:szCs w:val="24"/>
    </w:rPr>
  </w:style>
  <w:style w:type="paragraph" w:styleId="a4">
    <w:name w:val="Normal Indent"/>
    <w:basedOn w:val="a"/>
    <w:qFormat/>
    <w:rsid w:val="00460809"/>
    <w:pPr>
      <w:ind w:firstLine="420"/>
    </w:pPr>
    <w:rPr>
      <w:szCs w:val="20"/>
    </w:rPr>
  </w:style>
  <w:style w:type="paragraph" w:styleId="a5">
    <w:name w:val="annotation text"/>
    <w:basedOn w:val="a"/>
    <w:link w:val="a6"/>
    <w:uiPriority w:val="99"/>
    <w:qFormat/>
    <w:rsid w:val="00460809"/>
    <w:pPr>
      <w:jc w:val="left"/>
    </w:pPr>
  </w:style>
  <w:style w:type="paragraph" w:styleId="a7">
    <w:name w:val="Body Text"/>
    <w:basedOn w:val="a"/>
    <w:link w:val="a8"/>
    <w:unhideWhenUsed/>
    <w:qFormat/>
    <w:rsid w:val="00460809"/>
    <w:pPr>
      <w:spacing w:after="120"/>
    </w:pPr>
    <w:rPr>
      <w:rFonts w:ascii="Times New Roman" w:hAnsi="Times New Roman"/>
      <w:szCs w:val="24"/>
    </w:rPr>
  </w:style>
  <w:style w:type="paragraph" w:styleId="a9">
    <w:name w:val="Plain Text"/>
    <w:basedOn w:val="a"/>
    <w:link w:val="aa"/>
    <w:uiPriority w:val="99"/>
    <w:qFormat/>
    <w:rsid w:val="00460809"/>
    <w:rPr>
      <w:rFonts w:ascii="宋体" w:hAnsi="Courier New" w:cs="Courier New"/>
      <w:szCs w:val="21"/>
    </w:rPr>
  </w:style>
  <w:style w:type="paragraph" w:styleId="22">
    <w:name w:val="Body Text Indent 2"/>
    <w:basedOn w:val="a"/>
    <w:link w:val="23"/>
    <w:qFormat/>
    <w:rsid w:val="00460809"/>
    <w:pPr>
      <w:ind w:firstLine="480"/>
    </w:pPr>
    <w:rPr>
      <w:rFonts w:ascii="宋体" w:hAnsi="宋体"/>
      <w:sz w:val="30"/>
      <w:szCs w:val="24"/>
    </w:rPr>
  </w:style>
  <w:style w:type="paragraph" w:styleId="ab">
    <w:name w:val="Balloon Text"/>
    <w:basedOn w:val="a"/>
    <w:link w:val="ac"/>
    <w:qFormat/>
    <w:rsid w:val="00460809"/>
    <w:rPr>
      <w:sz w:val="18"/>
      <w:szCs w:val="18"/>
    </w:rPr>
  </w:style>
  <w:style w:type="paragraph" w:styleId="ad">
    <w:name w:val="footer"/>
    <w:basedOn w:val="a"/>
    <w:link w:val="ae"/>
    <w:uiPriority w:val="99"/>
    <w:qFormat/>
    <w:rsid w:val="00460809"/>
    <w:pPr>
      <w:tabs>
        <w:tab w:val="center" w:pos="4153"/>
        <w:tab w:val="right" w:pos="8306"/>
      </w:tabs>
      <w:snapToGrid w:val="0"/>
      <w:jc w:val="left"/>
    </w:pPr>
    <w:rPr>
      <w:sz w:val="18"/>
      <w:szCs w:val="18"/>
    </w:rPr>
  </w:style>
  <w:style w:type="paragraph" w:styleId="af">
    <w:name w:val="header"/>
    <w:basedOn w:val="a"/>
    <w:link w:val="af0"/>
    <w:qFormat/>
    <w:rsid w:val="00460809"/>
    <w:pPr>
      <w:pBdr>
        <w:bottom w:val="single" w:sz="6" w:space="1" w:color="auto"/>
      </w:pBdr>
      <w:tabs>
        <w:tab w:val="center" w:pos="4153"/>
        <w:tab w:val="right" w:pos="8306"/>
      </w:tabs>
      <w:snapToGrid w:val="0"/>
      <w:jc w:val="center"/>
    </w:pPr>
    <w:rPr>
      <w:sz w:val="18"/>
      <w:szCs w:val="18"/>
    </w:rPr>
  </w:style>
  <w:style w:type="paragraph" w:styleId="9">
    <w:name w:val="index 9"/>
    <w:basedOn w:val="a"/>
    <w:next w:val="a"/>
    <w:qFormat/>
    <w:rsid w:val="00460809"/>
    <w:pPr>
      <w:ind w:leftChars="1600" w:left="1600"/>
    </w:pPr>
    <w:rPr>
      <w:rFonts w:ascii="Times New Roman" w:hAnsi="Times New Roman"/>
      <w:szCs w:val="20"/>
    </w:rPr>
  </w:style>
  <w:style w:type="paragraph" w:styleId="af1">
    <w:name w:val="Normal (Web)"/>
    <w:basedOn w:val="a"/>
    <w:uiPriority w:val="99"/>
    <w:unhideWhenUsed/>
    <w:qFormat/>
    <w:rsid w:val="00460809"/>
    <w:pPr>
      <w:widowControl/>
      <w:spacing w:before="100" w:beforeAutospacing="1" w:after="100" w:afterAutospacing="1"/>
      <w:jc w:val="left"/>
    </w:pPr>
    <w:rPr>
      <w:rFonts w:ascii="宋体" w:hAnsi="宋体" w:cs="宋体"/>
      <w:kern w:val="0"/>
      <w:sz w:val="24"/>
      <w:szCs w:val="24"/>
    </w:rPr>
  </w:style>
  <w:style w:type="paragraph" w:styleId="af2">
    <w:name w:val="annotation subject"/>
    <w:basedOn w:val="a5"/>
    <w:next w:val="a5"/>
    <w:link w:val="af3"/>
    <w:uiPriority w:val="99"/>
    <w:qFormat/>
    <w:rsid w:val="00460809"/>
    <w:rPr>
      <w:b/>
      <w:bCs/>
    </w:rPr>
  </w:style>
  <w:style w:type="paragraph" w:styleId="af4">
    <w:name w:val="Body Text First Indent"/>
    <w:basedOn w:val="a7"/>
    <w:link w:val="af5"/>
    <w:qFormat/>
    <w:rsid w:val="00460809"/>
    <w:pPr>
      <w:ind w:firstLineChars="100" w:firstLine="420"/>
    </w:pPr>
    <w:rPr>
      <w:rFonts w:ascii="Calibri" w:hAnsi="Calibri"/>
    </w:rPr>
  </w:style>
  <w:style w:type="table" w:styleId="af6">
    <w:name w:val="Table Grid"/>
    <w:basedOn w:val="a1"/>
    <w:qFormat/>
    <w:rsid w:val="00460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460809"/>
    <w:rPr>
      <w:b/>
      <w:bCs/>
    </w:rPr>
  </w:style>
  <w:style w:type="character" w:styleId="af8">
    <w:name w:val="page number"/>
    <w:basedOn w:val="a0"/>
    <w:qFormat/>
    <w:rsid w:val="00460809"/>
  </w:style>
  <w:style w:type="character" w:styleId="af9">
    <w:name w:val="Hyperlink"/>
    <w:qFormat/>
    <w:rsid w:val="00460809"/>
    <w:rPr>
      <w:color w:val="0563C1"/>
      <w:u w:val="single"/>
    </w:rPr>
  </w:style>
  <w:style w:type="character" w:styleId="afa">
    <w:name w:val="annotation reference"/>
    <w:basedOn w:val="a0"/>
    <w:uiPriority w:val="99"/>
    <w:qFormat/>
    <w:rsid w:val="00460809"/>
    <w:rPr>
      <w:sz w:val="21"/>
      <w:szCs w:val="21"/>
    </w:rPr>
  </w:style>
  <w:style w:type="character" w:styleId="HTML">
    <w:name w:val="HTML Sample"/>
    <w:basedOn w:val="a0"/>
    <w:uiPriority w:val="99"/>
    <w:semiHidden/>
    <w:unhideWhenUsed/>
    <w:qFormat/>
    <w:rsid w:val="00460809"/>
    <w:rPr>
      <w:rFonts w:ascii="宋体" w:eastAsia="宋体" w:hAnsi="宋体" w:cs="宋体"/>
    </w:rPr>
  </w:style>
  <w:style w:type="character" w:customStyle="1" w:styleId="af0">
    <w:name w:val="页眉 字符"/>
    <w:basedOn w:val="a0"/>
    <w:link w:val="af"/>
    <w:uiPriority w:val="99"/>
    <w:qFormat/>
    <w:rsid w:val="00460809"/>
    <w:rPr>
      <w:sz w:val="18"/>
      <w:szCs w:val="18"/>
    </w:rPr>
  </w:style>
  <w:style w:type="character" w:customStyle="1" w:styleId="ae">
    <w:name w:val="页脚 字符"/>
    <w:basedOn w:val="a0"/>
    <w:link w:val="ad"/>
    <w:uiPriority w:val="99"/>
    <w:qFormat/>
    <w:rsid w:val="00460809"/>
    <w:rPr>
      <w:sz w:val="18"/>
      <w:szCs w:val="18"/>
    </w:rPr>
  </w:style>
  <w:style w:type="character" w:customStyle="1" w:styleId="10">
    <w:name w:val="标题 1 字符"/>
    <w:basedOn w:val="a0"/>
    <w:link w:val="1"/>
    <w:qFormat/>
    <w:rsid w:val="00460809"/>
    <w:rPr>
      <w:rFonts w:ascii="Calibri" w:eastAsia="宋体" w:hAnsi="Calibri" w:cs="Times New Roman"/>
      <w:b/>
      <w:bCs/>
      <w:kern w:val="44"/>
      <w:sz w:val="44"/>
      <w:szCs w:val="44"/>
    </w:rPr>
  </w:style>
  <w:style w:type="character" w:customStyle="1" w:styleId="21">
    <w:name w:val="标题 2 字符"/>
    <w:basedOn w:val="a0"/>
    <w:link w:val="20"/>
    <w:uiPriority w:val="99"/>
    <w:qFormat/>
    <w:rsid w:val="00460809"/>
    <w:rPr>
      <w:rFonts w:ascii="Arial" w:eastAsia="黑体" w:hAnsi="Arial" w:cs="Times New Roman"/>
      <w:b/>
      <w:sz w:val="32"/>
    </w:rPr>
  </w:style>
  <w:style w:type="character" w:customStyle="1" w:styleId="30">
    <w:name w:val="标题 3 字符"/>
    <w:basedOn w:val="a0"/>
    <w:link w:val="3"/>
    <w:qFormat/>
    <w:rsid w:val="00460809"/>
    <w:rPr>
      <w:rFonts w:ascii="Calibri" w:eastAsia="宋体" w:hAnsi="Calibri" w:cs="Times New Roman"/>
      <w:b/>
      <w:sz w:val="32"/>
    </w:rPr>
  </w:style>
  <w:style w:type="character" w:customStyle="1" w:styleId="40">
    <w:name w:val="标题 4 字符"/>
    <w:basedOn w:val="a0"/>
    <w:link w:val="4"/>
    <w:uiPriority w:val="99"/>
    <w:qFormat/>
    <w:rsid w:val="00460809"/>
    <w:rPr>
      <w:rFonts w:ascii="Calibri Light" w:eastAsia="宋体" w:hAnsi="Calibri Light" w:cs="Times New Roman"/>
      <w:b/>
      <w:bCs/>
      <w:sz w:val="28"/>
      <w:szCs w:val="28"/>
    </w:rPr>
  </w:style>
  <w:style w:type="character" w:customStyle="1" w:styleId="50">
    <w:name w:val="标题 5 字符"/>
    <w:basedOn w:val="a0"/>
    <w:link w:val="5"/>
    <w:uiPriority w:val="99"/>
    <w:qFormat/>
    <w:rsid w:val="00460809"/>
    <w:rPr>
      <w:rFonts w:ascii="Calibri" w:eastAsia="宋体" w:hAnsi="Calibri" w:cs="Times New Roman"/>
      <w:b/>
      <w:bCs/>
      <w:sz w:val="28"/>
      <w:szCs w:val="28"/>
    </w:rPr>
  </w:style>
  <w:style w:type="character" w:customStyle="1" w:styleId="60">
    <w:name w:val="标题 6 字符"/>
    <w:basedOn w:val="a0"/>
    <w:link w:val="6"/>
    <w:uiPriority w:val="99"/>
    <w:qFormat/>
    <w:rsid w:val="00460809"/>
    <w:rPr>
      <w:rFonts w:ascii="Calibri Light" w:eastAsia="宋体" w:hAnsi="Calibri Light" w:cs="Times New Roman"/>
      <w:b/>
      <w:bCs/>
      <w:sz w:val="24"/>
      <w:szCs w:val="24"/>
    </w:rPr>
  </w:style>
  <w:style w:type="character" w:customStyle="1" w:styleId="70">
    <w:name w:val="标题 7 字符"/>
    <w:basedOn w:val="a0"/>
    <w:link w:val="7"/>
    <w:uiPriority w:val="99"/>
    <w:qFormat/>
    <w:rsid w:val="00460809"/>
    <w:rPr>
      <w:rFonts w:ascii="Calibri" w:eastAsia="宋体" w:hAnsi="Calibri" w:cs="Times New Roman"/>
      <w:b/>
      <w:bCs/>
      <w:sz w:val="24"/>
      <w:szCs w:val="24"/>
    </w:rPr>
  </w:style>
  <w:style w:type="character" w:customStyle="1" w:styleId="80">
    <w:name w:val="标题 8 字符"/>
    <w:basedOn w:val="a0"/>
    <w:link w:val="8"/>
    <w:uiPriority w:val="99"/>
    <w:qFormat/>
    <w:rsid w:val="00460809"/>
    <w:rPr>
      <w:rFonts w:ascii="Calibri Light" w:eastAsia="宋体" w:hAnsi="Calibri Light" w:cs="Times New Roman"/>
      <w:sz w:val="24"/>
      <w:szCs w:val="24"/>
    </w:rPr>
  </w:style>
  <w:style w:type="character" w:customStyle="1" w:styleId="aa">
    <w:name w:val="纯文本 字符"/>
    <w:basedOn w:val="a0"/>
    <w:link w:val="a9"/>
    <w:uiPriority w:val="99"/>
    <w:qFormat/>
    <w:rsid w:val="00460809"/>
    <w:rPr>
      <w:rFonts w:ascii="宋体" w:eastAsia="宋体" w:hAnsi="Courier New" w:cs="Courier New"/>
      <w:szCs w:val="21"/>
    </w:rPr>
  </w:style>
  <w:style w:type="character" w:customStyle="1" w:styleId="ac">
    <w:name w:val="批注框文本 字符"/>
    <w:basedOn w:val="a0"/>
    <w:link w:val="ab"/>
    <w:qFormat/>
    <w:rsid w:val="00460809"/>
    <w:rPr>
      <w:rFonts w:ascii="Calibri" w:eastAsia="宋体" w:hAnsi="Calibri" w:cs="Times New Roman"/>
      <w:sz w:val="18"/>
      <w:szCs w:val="18"/>
    </w:rPr>
  </w:style>
  <w:style w:type="character" w:customStyle="1" w:styleId="DefaultTextChar">
    <w:name w:val="Default Text Char"/>
    <w:link w:val="DefaultText"/>
    <w:qFormat/>
    <w:rsid w:val="00460809"/>
    <w:rPr>
      <w:color w:val="000000"/>
      <w:sz w:val="24"/>
    </w:rPr>
  </w:style>
  <w:style w:type="paragraph" w:customStyle="1" w:styleId="DefaultText">
    <w:name w:val="Default Text"/>
    <w:link w:val="DefaultTextChar"/>
    <w:qFormat/>
    <w:rsid w:val="00460809"/>
    <w:pPr>
      <w:widowControl w:val="0"/>
      <w:autoSpaceDE w:val="0"/>
      <w:autoSpaceDN w:val="0"/>
      <w:adjustRightInd w:val="0"/>
    </w:pPr>
    <w:rPr>
      <w:rFonts w:ascii="Calibri" w:hAnsi="Calibri" w:cs="宋体"/>
      <w:color w:val="000000"/>
      <w:kern w:val="2"/>
      <w:sz w:val="24"/>
      <w:szCs w:val="22"/>
    </w:rPr>
  </w:style>
  <w:style w:type="paragraph" w:customStyle="1" w:styleId="TableParagraph">
    <w:name w:val="Table Paragraph"/>
    <w:basedOn w:val="a"/>
    <w:uiPriority w:val="1"/>
    <w:qFormat/>
    <w:rsid w:val="00460809"/>
    <w:pPr>
      <w:jc w:val="left"/>
    </w:pPr>
    <w:rPr>
      <w:rFonts w:ascii="宋体" w:hAnsi="宋体" w:cs="宋体"/>
      <w:kern w:val="0"/>
      <w:sz w:val="22"/>
      <w:lang w:eastAsia="en-US"/>
    </w:rPr>
  </w:style>
  <w:style w:type="paragraph" w:customStyle="1" w:styleId="afb">
    <w:name w:val="缺省文本"/>
    <w:qFormat/>
    <w:rsid w:val="00460809"/>
    <w:pPr>
      <w:widowControl w:val="0"/>
      <w:autoSpaceDE w:val="0"/>
      <w:autoSpaceDN w:val="0"/>
      <w:adjustRightInd w:val="0"/>
    </w:pPr>
    <w:rPr>
      <w:rFonts w:ascii="Calibri" w:hAnsi="Calibri"/>
      <w:color w:val="000000"/>
      <w:sz w:val="21"/>
      <w:szCs w:val="22"/>
    </w:rPr>
  </w:style>
  <w:style w:type="character" w:customStyle="1" w:styleId="a6">
    <w:name w:val="批注文字 字符"/>
    <w:basedOn w:val="a0"/>
    <w:link w:val="a5"/>
    <w:uiPriority w:val="99"/>
    <w:qFormat/>
    <w:rsid w:val="00460809"/>
    <w:rPr>
      <w:rFonts w:ascii="Calibri" w:eastAsia="宋体" w:hAnsi="Calibri" w:cs="Times New Roman"/>
    </w:rPr>
  </w:style>
  <w:style w:type="character" w:customStyle="1" w:styleId="af3">
    <w:name w:val="批注主题 字符"/>
    <w:basedOn w:val="a6"/>
    <w:link w:val="af2"/>
    <w:uiPriority w:val="99"/>
    <w:qFormat/>
    <w:rsid w:val="00460809"/>
    <w:rPr>
      <w:rFonts w:ascii="Calibri" w:eastAsia="宋体" w:hAnsi="Calibri" w:cs="Times New Roman"/>
      <w:b/>
      <w:bCs/>
    </w:rPr>
  </w:style>
  <w:style w:type="paragraph" w:customStyle="1" w:styleId="Default">
    <w:name w:val="Default"/>
    <w:qFormat/>
    <w:rsid w:val="00460809"/>
    <w:pPr>
      <w:widowControl w:val="0"/>
      <w:autoSpaceDE w:val="0"/>
      <w:autoSpaceDN w:val="0"/>
      <w:adjustRightInd w:val="0"/>
    </w:pPr>
    <w:rPr>
      <w:rFonts w:ascii="宋体" w:hAnsi="Calibri" w:cs="宋体"/>
      <w:color w:val="000000"/>
      <w:sz w:val="24"/>
      <w:szCs w:val="24"/>
    </w:rPr>
  </w:style>
  <w:style w:type="character" w:customStyle="1" w:styleId="bookmark-item">
    <w:name w:val="bookmark-item"/>
    <w:basedOn w:val="a0"/>
    <w:qFormat/>
    <w:rsid w:val="00460809"/>
  </w:style>
  <w:style w:type="character" w:customStyle="1" w:styleId="23">
    <w:name w:val="正文文本缩进 2 字符"/>
    <w:basedOn w:val="a0"/>
    <w:link w:val="22"/>
    <w:qFormat/>
    <w:rsid w:val="00460809"/>
    <w:rPr>
      <w:rFonts w:ascii="宋体" w:hAnsi="宋体"/>
      <w:kern w:val="2"/>
      <w:sz w:val="30"/>
      <w:szCs w:val="24"/>
    </w:rPr>
  </w:style>
  <w:style w:type="paragraph" w:customStyle="1" w:styleId="reader-word-layerreader-word-s1-14">
    <w:name w:val="reader-word-layer reader-word-s1-14"/>
    <w:basedOn w:val="a"/>
    <w:qFormat/>
    <w:rsid w:val="00460809"/>
    <w:pPr>
      <w:widowControl/>
      <w:spacing w:before="100" w:beforeAutospacing="1" w:after="100" w:afterAutospacing="1"/>
      <w:jc w:val="left"/>
    </w:pPr>
    <w:rPr>
      <w:rFonts w:ascii="宋体" w:hAnsi="宋体" w:cs="宋体"/>
      <w:kern w:val="0"/>
      <w:sz w:val="24"/>
      <w:szCs w:val="24"/>
    </w:rPr>
  </w:style>
  <w:style w:type="paragraph" w:styleId="afc">
    <w:name w:val="List Paragraph"/>
    <w:basedOn w:val="a"/>
    <w:qFormat/>
    <w:rsid w:val="00460809"/>
    <w:pPr>
      <w:widowControl/>
      <w:ind w:firstLineChars="200" w:firstLine="420"/>
      <w:jc w:val="left"/>
    </w:pPr>
    <w:rPr>
      <w:rFonts w:ascii="Times" w:hAnsi="Times"/>
      <w:kern w:val="0"/>
      <w:sz w:val="20"/>
      <w:szCs w:val="20"/>
    </w:rPr>
  </w:style>
  <w:style w:type="character" w:customStyle="1" w:styleId="a8">
    <w:name w:val="正文文本 字符"/>
    <w:basedOn w:val="a0"/>
    <w:link w:val="a7"/>
    <w:qFormat/>
    <w:rsid w:val="00460809"/>
    <w:rPr>
      <w:rFonts w:ascii="Times New Roman" w:hAnsi="Times New Roman"/>
      <w:kern w:val="2"/>
      <w:sz w:val="21"/>
      <w:szCs w:val="24"/>
    </w:rPr>
  </w:style>
  <w:style w:type="paragraph" w:customStyle="1" w:styleId="p15">
    <w:name w:val="p15"/>
    <w:basedOn w:val="a"/>
    <w:qFormat/>
    <w:rsid w:val="00460809"/>
    <w:pPr>
      <w:widowControl/>
      <w:spacing w:before="260" w:after="260" w:line="412" w:lineRule="auto"/>
    </w:pPr>
    <w:rPr>
      <w:rFonts w:ascii="Times New Roman" w:hAnsi="Times New Roman"/>
      <w:b/>
      <w:bCs/>
      <w:kern w:val="0"/>
      <w:sz w:val="30"/>
      <w:szCs w:val="30"/>
    </w:rPr>
  </w:style>
  <w:style w:type="paragraph" w:styleId="afd">
    <w:name w:val="No Spacing"/>
    <w:uiPriority w:val="1"/>
    <w:qFormat/>
    <w:rsid w:val="00460809"/>
  </w:style>
  <w:style w:type="character" w:customStyle="1" w:styleId="font51">
    <w:name w:val="font51"/>
    <w:qFormat/>
    <w:rsid w:val="00460809"/>
    <w:rPr>
      <w:rFonts w:ascii="Calibri" w:hAnsi="Calibri" w:cs="Calibri" w:hint="default"/>
      <w:color w:val="000000"/>
      <w:sz w:val="21"/>
      <w:szCs w:val="21"/>
      <w:u w:val="none"/>
    </w:rPr>
  </w:style>
  <w:style w:type="paragraph" w:customStyle="1" w:styleId="Style30">
    <w:name w:val="_Style 30"/>
    <w:basedOn w:val="a"/>
    <w:next w:val="afc"/>
    <w:qFormat/>
    <w:rsid w:val="00460809"/>
    <w:pPr>
      <w:widowControl/>
      <w:ind w:firstLineChars="200" w:firstLine="420"/>
      <w:jc w:val="left"/>
    </w:pPr>
    <w:rPr>
      <w:rFonts w:ascii="Times" w:hAnsi="Times"/>
      <w:kern w:val="0"/>
      <w:sz w:val="20"/>
      <w:szCs w:val="20"/>
    </w:rPr>
  </w:style>
  <w:style w:type="character" w:customStyle="1" w:styleId="NormalCharacter">
    <w:name w:val="NormalCharacter"/>
    <w:semiHidden/>
    <w:qFormat/>
    <w:rsid w:val="00460809"/>
  </w:style>
  <w:style w:type="character" w:customStyle="1" w:styleId="font11">
    <w:name w:val="font11"/>
    <w:qFormat/>
    <w:rsid w:val="00460809"/>
    <w:rPr>
      <w:rFonts w:ascii="Arial" w:hAnsi="Arial" w:cs="Arial"/>
      <w:color w:val="000000"/>
      <w:sz w:val="24"/>
      <w:szCs w:val="24"/>
      <w:u w:val="single"/>
    </w:rPr>
  </w:style>
  <w:style w:type="character" w:customStyle="1" w:styleId="font41">
    <w:name w:val="font41"/>
    <w:qFormat/>
    <w:rsid w:val="00460809"/>
    <w:rPr>
      <w:rFonts w:ascii="宋体" w:eastAsia="宋体" w:hAnsi="宋体" w:cs="宋体" w:hint="eastAsia"/>
      <w:color w:val="000000"/>
      <w:sz w:val="24"/>
      <w:szCs w:val="24"/>
      <w:u w:val="none"/>
    </w:rPr>
  </w:style>
  <w:style w:type="character" w:customStyle="1" w:styleId="af5">
    <w:name w:val="正文首行缩进 字符"/>
    <w:link w:val="af4"/>
    <w:qFormat/>
    <w:rsid w:val="00460809"/>
    <w:rPr>
      <w:kern w:val="2"/>
      <w:sz w:val="21"/>
      <w:szCs w:val="24"/>
    </w:rPr>
  </w:style>
  <w:style w:type="character" w:customStyle="1" w:styleId="dbvalue">
    <w:name w:val="dbvalue"/>
    <w:basedOn w:val="a0"/>
    <w:qFormat/>
    <w:rsid w:val="00460809"/>
  </w:style>
  <w:style w:type="character" w:customStyle="1" w:styleId="head11Char">
    <w:name w:val="head 1.1 Char"/>
    <w:link w:val="head11"/>
    <w:qFormat/>
    <w:rsid w:val="00460809"/>
    <w:rPr>
      <w:rFonts w:ascii="宋体" w:hAnsi="宋体"/>
      <w:bCs/>
      <w:kern w:val="2"/>
      <w:sz w:val="21"/>
      <w:szCs w:val="24"/>
    </w:rPr>
  </w:style>
  <w:style w:type="paragraph" w:customStyle="1" w:styleId="head11">
    <w:name w:val="head 1.1"/>
    <w:basedOn w:val="afc"/>
    <w:link w:val="head11Char"/>
    <w:qFormat/>
    <w:rsid w:val="00460809"/>
    <w:pPr>
      <w:widowControl w:val="0"/>
      <w:spacing w:before="260" w:after="260"/>
      <w:ind w:firstLineChars="0" w:firstLine="0"/>
      <w:jc w:val="both"/>
    </w:pPr>
    <w:rPr>
      <w:rFonts w:ascii="宋体" w:hAnsi="宋体"/>
      <w:bCs/>
      <w:kern w:val="2"/>
      <w:sz w:val="21"/>
      <w:szCs w:val="24"/>
    </w:rPr>
  </w:style>
  <w:style w:type="character" w:customStyle="1" w:styleId="font81">
    <w:name w:val="font81"/>
    <w:qFormat/>
    <w:rsid w:val="00460809"/>
    <w:rPr>
      <w:rFonts w:ascii="Times New Roman" w:hAnsi="Times New Roman" w:cs="Times New Roman" w:hint="default"/>
      <w:color w:val="000000"/>
      <w:sz w:val="21"/>
      <w:szCs w:val="21"/>
      <w:u w:val="none"/>
    </w:rPr>
  </w:style>
  <w:style w:type="character" w:customStyle="1" w:styleId="font91">
    <w:name w:val="font91"/>
    <w:qFormat/>
    <w:rsid w:val="00460809"/>
    <w:rPr>
      <w:rFonts w:ascii="宋体" w:eastAsia="宋体" w:hAnsi="宋体" w:cs="宋体" w:hint="eastAsia"/>
      <w:color w:val="000000"/>
      <w:sz w:val="24"/>
      <w:szCs w:val="24"/>
      <w:u w:val="single"/>
    </w:rPr>
  </w:style>
  <w:style w:type="character" w:customStyle="1" w:styleId="font101">
    <w:name w:val="font101"/>
    <w:qFormat/>
    <w:rsid w:val="00460809"/>
    <w:rPr>
      <w:rFonts w:ascii="楷体_GB2312" w:eastAsia="楷体_GB2312" w:cs="楷体_GB2312" w:hint="eastAsia"/>
      <w:color w:val="000000"/>
      <w:sz w:val="24"/>
      <w:szCs w:val="24"/>
      <w:u w:val="single"/>
    </w:rPr>
  </w:style>
  <w:style w:type="character" w:customStyle="1" w:styleId="font112">
    <w:name w:val="font112"/>
    <w:qFormat/>
    <w:rsid w:val="00460809"/>
    <w:rPr>
      <w:rFonts w:ascii="宋体" w:eastAsia="宋体" w:hAnsi="宋体" w:cs="宋体" w:hint="eastAsia"/>
      <w:color w:val="000000"/>
      <w:sz w:val="21"/>
      <w:szCs w:val="21"/>
      <w:u w:val="none"/>
    </w:rPr>
  </w:style>
  <w:style w:type="character" w:customStyle="1" w:styleId="12">
    <w:name w:val="正文文本 字符1"/>
    <w:qFormat/>
    <w:rsid w:val="00460809"/>
    <w:rPr>
      <w:kern w:val="2"/>
      <w:sz w:val="21"/>
      <w:szCs w:val="24"/>
    </w:rPr>
  </w:style>
  <w:style w:type="character" w:customStyle="1" w:styleId="font121">
    <w:name w:val="font121"/>
    <w:qFormat/>
    <w:rsid w:val="00460809"/>
    <w:rPr>
      <w:rFonts w:ascii="宋体" w:eastAsia="宋体" w:hAnsi="宋体" w:cs="宋体" w:hint="eastAsia"/>
      <w:color w:val="000000"/>
      <w:sz w:val="21"/>
      <w:szCs w:val="21"/>
      <w:u w:val="none"/>
    </w:rPr>
  </w:style>
  <w:style w:type="character" w:customStyle="1" w:styleId="font71">
    <w:name w:val="font71"/>
    <w:qFormat/>
    <w:rsid w:val="00460809"/>
    <w:rPr>
      <w:rFonts w:ascii="仿宋" w:eastAsia="仿宋" w:hAnsi="仿宋" w:cs="仿宋" w:hint="eastAsia"/>
      <w:color w:val="000000"/>
      <w:sz w:val="21"/>
      <w:szCs w:val="21"/>
      <w:u w:val="none"/>
    </w:rPr>
  </w:style>
  <w:style w:type="character" w:customStyle="1" w:styleId="font131">
    <w:name w:val="font131"/>
    <w:qFormat/>
    <w:rsid w:val="00460809"/>
    <w:rPr>
      <w:rFonts w:ascii="Calibri" w:hAnsi="Calibri" w:cs="Calibri" w:hint="default"/>
      <w:color w:val="000000"/>
      <w:sz w:val="21"/>
      <w:szCs w:val="21"/>
      <w:u w:val="none"/>
    </w:rPr>
  </w:style>
  <w:style w:type="character" w:customStyle="1" w:styleId="13">
    <w:name w:val="未处理的提及1"/>
    <w:uiPriority w:val="99"/>
    <w:unhideWhenUsed/>
    <w:qFormat/>
    <w:rsid w:val="00460809"/>
    <w:rPr>
      <w:color w:val="605E5C"/>
      <w:shd w:val="clear" w:color="auto" w:fill="E1DFDD"/>
    </w:rPr>
  </w:style>
  <w:style w:type="character" w:customStyle="1" w:styleId="Char">
    <w:name w:val="正文首行缩进 Char"/>
    <w:basedOn w:val="12"/>
    <w:qFormat/>
    <w:rsid w:val="00460809"/>
    <w:rPr>
      <w:kern w:val="2"/>
      <w:sz w:val="21"/>
      <w:szCs w:val="24"/>
    </w:rPr>
  </w:style>
  <w:style w:type="character" w:customStyle="1" w:styleId="font61">
    <w:name w:val="font61"/>
    <w:qFormat/>
    <w:rsid w:val="00460809"/>
    <w:rPr>
      <w:rFonts w:ascii="仿宋" w:eastAsia="仿宋" w:hAnsi="仿宋" w:cs="仿宋" w:hint="eastAsia"/>
      <w:color w:val="000000"/>
      <w:sz w:val="21"/>
      <w:szCs w:val="21"/>
      <w:u w:val="none"/>
    </w:rPr>
  </w:style>
  <w:style w:type="character" w:customStyle="1" w:styleId="font31">
    <w:name w:val="font31"/>
    <w:qFormat/>
    <w:rsid w:val="00460809"/>
    <w:rPr>
      <w:rFonts w:ascii="Calibri" w:hAnsi="Calibri" w:cs="Calibri" w:hint="default"/>
      <w:color w:val="000000"/>
      <w:sz w:val="24"/>
      <w:szCs w:val="24"/>
      <w:u w:val="none"/>
    </w:rPr>
  </w:style>
  <w:style w:type="character" w:customStyle="1" w:styleId="head111Char">
    <w:name w:val="head 1.1.1 Char"/>
    <w:link w:val="head111"/>
    <w:qFormat/>
    <w:rsid w:val="00460809"/>
    <w:rPr>
      <w:bCs/>
      <w:kern w:val="2"/>
      <w:sz w:val="21"/>
      <w:szCs w:val="24"/>
    </w:rPr>
  </w:style>
  <w:style w:type="paragraph" w:customStyle="1" w:styleId="head111">
    <w:name w:val="head 1.1.1"/>
    <w:basedOn w:val="afc"/>
    <w:link w:val="head111Char"/>
    <w:qFormat/>
    <w:rsid w:val="00460809"/>
    <w:pPr>
      <w:widowControl w:val="0"/>
      <w:ind w:firstLineChars="0" w:firstLine="0"/>
      <w:jc w:val="both"/>
    </w:pPr>
    <w:rPr>
      <w:rFonts w:ascii="Calibri" w:hAnsi="Calibri"/>
      <w:bCs/>
      <w:kern w:val="2"/>
      <w:sz w:val="21"/>
      <w:szCs w:val="24"/>
    </w:rPr>
  </w:style>
  <w:style w:type="character" w:customStyle="1" w:styleId="font151">
    <w:name w:val="font151"/>
    <w:qFormat/>
    <w:rsid w:val="00460809"/>
    <w:rPr>
      <w:rFonts w:ascii="Calibri" w:hAnsi="Calibri" w:cs="Calibri" w:hint="default"/>
      <w:color w:val="000000"/>
      <w:sz w:val="21"/>
      <w:szCs w:val="21"/>
      <w:u w:val="none"/>
    </w:rPr>
  </w:style>
  <w:style w:type="character" w:customStyle="1" w:styleId="11">
    <w:name w:val="正文文本缩进 字符1"/>
    <w:link w:val="a3"/>
    <w:qFormat/>
    <w:locked/>
    <w:rsid w:val="00460809"/>
    <w:rPr>
      <w:rFonts w:ascii="仿宋_GB2312" w:eastAsia="仿宋_GB2312" w:hAnsi="华文中宋"/>
      <w:bCs/>
      <w:color w:val="000000"/>
      <w:spacing w:val="-10"/>
      <w:kern w:val="2"/>
      <w:sz w:val="24"/>
      <w:szCs w:val="24"/>
    </w:rPr>
  </w:style>
  <w:style w:type="character" w:customStyle="1" w:styleId="1Char">
    <w:name w:val="标题 1 Char"/>
    <w:qFormat/>
    <w:rsid w:val="00460809"/>
    <w:rPr>
      <w:b/>
      <w:bCs/>
      <w:kern w:val="44"/>
      <w:sz w:val="44"/>
      <w:szCs w:val="44"/>
    </w:rPr>
  </w:style>
  <w:style w:type="character" w:customStyle="1" w:styleId="font21">
    <w:name w:val="font21"/>
    <w:qFormat/>
    <w:rsid w:val="00460809"/>
    <w:rPr>
      <w:rFonts w:ascii="Calibri" w:hAnsi="Calibri" w:cs="Calibri" w:hint="default"/>
      <w:color w:val="000000"/>
      <w:sz w:val="24"/>
      <w:szCs w:val="24"/>
      <w:u w:val="single"/>
    </w:rPr>
  </w:style>
  <w:style w:type="character" w:customStyle="1" w:styleId="afe">
    <w:name w:val="正文文本缩进 字符"/>
    <w:qFormat/>
    <w:locked/>
    <w:rsid w:val="00460809"/>
    <w:rPr>
      <w:rFonts w:ascii="仿宋_GB2312" w:eastAsia="仿宋_GB2312" w:hAnsi="华文中宋"/>
      <w:bCs/>
      <w:color w:val="000000"/>
      <w:spacing w:val="-10"/>
      <w:kern w:val="2"/>
      <w:sz w:val="24"/>
      <w:szCs w:val="24"/>
      <w:lang w:bidi="ar-SA"/>
    </w:rPr>
  </w:style>
  <w:style w:type="character" w:customStyle="1" w:styleId="Char0">
    <w:name w:val="批注框文本 Char"/>
    <w:qFormat/>
    <w:rsid w:val="00460809"/>
    <w:rPr>
      <w:kern w:val="2"/>
      <w:sz w:val="18"/>
      <w:szCs w:val="18"/>
    </w:rPr>
  </w:style>
  <w:style w:type="character" w:customStyle="1" w:styleId="fontstyle01">
    <w:name w:val="fontstyle01"/>
    <w:qFormat/>
    <w:rsid w:val="00460809"/>
    <w:rPr>
      <w:rFonts w:ascii="宋体" w:eastAsia="宋体" w:hAnsi="宋体" w:cs="宋体"/>
      <w:color w:val="000000"/>
      <w:sz w:val="22"/>
      <w:szCs w:val="22"/>
    </w:rPr>
  </w:style>
  <w:style w:type="character" w:customStyle="1" w:styleId="fgray1">
    <w:name w:val="fgray1"/>
    <w:qFormat/>
    <w:rsid w:val="00460809"/>
    <w:rPr>
      <w:color w:val="666666"/>
    </w:rPr>
  </w:style>
  <w:style w:type="paragraph" w:customStyle="1" w:styleId="NewNewNew">
    <w:name w:val="正文 New New New"/>
    <w:qFormat/>
    <w:rsid w:val="00460809"/>
    <w:pPr>
      <w:spacing w:line="560" w:lineRule="exact"/>
      <w:ind w:firstLineChars="200" w:firstLine="200"/>
    </w:pPr>
    <w:rPr>
      <w:rFonts w:ascii="Calibri" w:eastAsia="仿宋_GB2312" w:hAnsi="Calibri"/>
      <w:sz w:val="32"/>
      <w:szCs w:val="24"/>
      <w:lang w:eastAsia="en-US" w:bidi="en-US"/>
    </w:rPr>
  </w:style>
  <w:style w:type="paragraph" w:customStyle="1" w:styleId="reader-word-layerreader-word-s1-10reader-word-s1-16">
    <w:name w:val="reader-word-layer reader-word-s1-10 reader-word-s1-16"/>
    <w:basedOn w:val="a"/>
    <w:qFormat/>
    <w:rsid w:val="00460809"/>
    <w:pPr>
      <w:widowControl/>
      <w:spacing w:before="100" w:beforeAutospacing="1" w:after="100" w:afterAutospacing="1"/>
      <w:jc w:val="left"/>
    </w:pPr>
    <w:rPr>
      <w:rFonts w:ascii="宋体" w:hAnsi="宋体" w:cs="宋体"/>
      <w:kern w:val="0"/>
      <w:sz w:val="24"/>
      <w:szCs w:val="24"/>
    </w:rPr>
  </w:style>
  <w:style w:type="paragraph" w:customStyle="1" w:styleId="14">
    <w:name w:val="正文1"/>
    <w:basedOn w:val="a"/>
    <w:qFormat/>
    <w:rsid w:val="00460809"/>
    <w:pPr>
      <w:spacing w:line="400" w:lineRule="exact"/>
      <w:ind w:firstLineChars="200" w:firstLine="1280"/>
    </w:pPr>
    <w:rPr>
      <w:sz w:val="24"/>
      <w:szCs w:val="24"/>
    </w:rPr>
  </w:style>
  <w:style w:type="paragraph" w:customStyle="1" w:styleId="reader-word-layerreader-word-s1-3">
    <w:name w:val="reader-word-layer reader-word-s1-3"/>
    <w:basedOn w:val="a"/>
    <w:qFormat/>
    <w:rsid w:val="00460809"/>
    <w:pPr>
      <w:widowControl/>
      <w:spacing w:before="100" w:beforeAutospacing="1" w:after="100" w:afterAutospacing="1"/>
      <w:jc w:val="left"/>
    </w:pPr>
    <w:rPr>
      <w:rFonts w:ascii="宋体" w:hAnsi="宋体" w:cs="宋体"/>
      <w:kern w:val="0"/>
      <w:sz w:val="24"/>
      <w:szCs w:val="24"/>
    </w:rPr>
  </w:style>
  <w:style w:type="character" w:customStyle="1" w:styleId="15">
    <w:name w:val="正文首行缩进 字符1"/>
    <w:basedOn w:val="a8"/>
    <w:uiPriority w:val="99"/>
    <w:semiHidden/>
    <w:qFormat/>
    <w:rsid w:val="00460809"/>
    <w:rPr>
      <w:rFonts w:ascii="Times New Roman" w:hAnsi="Times New Roman"/>
      <w:kern w:val="2"/>
      <w:sz w:val="21"/>
      <w:szCs w:val="22"/>
    </w:rPr>
  </w:style>
  <w:style w:type="paragraph" w:customStyle="1" w:styleId="CharCharCharCharChar1CharCharCharChar">
    <w:name w:val="Char Char Char Char Char1 Char Char Char Char"/>
    <w:basedOn w:val="a"/>
    <w:qFormat/>
    <w:rsid w:val="00460809"/>
    <w:pPr>
      <w:tabs>
        <w:tab w:val="left" w:pos="1360"/>
      </w:tabs>
      <w:ind w:left="1360" w:hanging="720"/>
    </w:pPr>
    <w:rPr>
      <w:szCs w:val="20"/>
    </w:rPr>
  </w:style>
  <w:style w:type="character" w:customStyle="1" w:styleId="24">
    <w:name w:val="正文文本缩进 字符2"/>
    <w:basedOn w:val="a0"/>
    <w:uiPriority w:val="99"/>
    <w:semiHidden/>
    <w:qFormat/>
    <w:rsid w:val="00460809"/>
    <w:rPr>
      <w:kern w:val="2"/>
      <w:sz w:val="21"/>
      <w:szCs w:val="22"/>
    </w:rPr>
  </w:style>
  <w:style w:type="paragraph" w:customStyle="1" w:styleId="aff">
    <w:name w:val="表格"/>
    <w:qFormat/>
    <w:rsid w:val="00460809"/>
    <w:pPr>
      <w:jc w:val="center"/>
    </w:pPr>
    <w:rPr>
      <w:rFonts w:ascii="Calibri" w:hAnsi="Calibri" w:cs="Tahoma"/>
      <w:color w:val="000000"/>
      <w:sz w:val="21"/>
      <w:szCs w:val="24"/>
    </w:rPr>
  </w:style>
  <w:style w:type="paragraph" w:customStyle="1" w:styleId="aff0">
    <w:name w:val="五号字体"/>
    <w:basedOn w:val="a"/>
    <w:qFormat/>
    <w:rsid w:val="00460809"/>
    <w:pPr>
      <w:spacing w:line="400" w:lineRule="exact"/>
      <w:jc w:val="center"/>
    </w:pPr>
    <w:rPr>
      <w:kern w:val="0"/>
      <w:szCs w:val="21"/>
    </w:rPr>
  </w:style>
  <w:style w:type="paragraph" w:customStyle="1" w:styleId="reader-word-layerreader-word-s2-8">
    <w:name w:val="reader-word-layer reader-word-s2-8"/>
    <w:basedOn w:val="a"/>
    <w:qFormat/>
    <w:rsid w:val="00460809"/>
    <w:pPr>
      <w:widowControl/>
      <w:spacing w:before="100" w:beforeAutospacing="1" w:after="100" w:afterAutospacing="1"/>
      <w:jc w:val="left"/>
    </w:pPr>
    <w:rPr>
      <w:rFonts w:ascii="宋体" w:hAnsi="宋体" w:cs="宋体"/>
      <w:kern w:val="0"/>
      <w:sz w:val="24"/>
      <w:szCs w:val="24"/>
    </w:rPr>
  </w:style>
  <w:style w:type="paragraph" w:customStyle="1" w:styleId="reader-word-layerreader-word-s2-6">
    <w:name w:val="reader-word-layer reader-word-s2-6"/>
    <w:basedOn w:val="a"/>
    <w:qFormat/>
    <w:rsid w:val="00460809"/>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rsid w:val="00460809"/>
    <w:pPr>
      <w:widowControl/>
      <w:spacing w:after="160" w:line="240" w:lineRule="exact"/>
      <w:jc w:val="left"/>
    </w:pPr>
    <w:rPr>
      <w:szCs w:val="24"/>
    </w:rPr>
  </w:style>
  <w:style w:type="paragraph" w:customStyle="1" w:styleId="Style2">
    <w:name w:val="_Style 2"/>
    <w:basedOn w:val="a"/>
    <w:qFormat/>
    <w:rsid w:val="00460809"/>
    <w:pPr>
      <w:widowControl/>
      <w:ind w:firstLineChars="200" w:firstLine="420"/>
      <w:jc w:val="left"/>
    </w:pPr>
    <w:rPr>
      <w:rFonts w:ascii="Times" w:hAnsi="Times"/>
      <w:kern w:val="0"/>
      <w:sz w:val="20"/>
      <w:szCs w:val="20"/>
    </w:rPr>
  </w:style>
  <w:style w:type="paragraph" w:customStyle="1" w:styleId="Mainheading">
    <w:name w:val="Main_heading"/>
    <w:basedOn w:val="a"/>
    <w:next w:val="a"/>
    <w:qFormat/>
    <w:rsid w:val="00460809"/>
    <w:pPr>
      <w:spacing w:before="240" w:after="240" w:line="240" w:lineRule="atLeast"/>
    </w:pPr>
    <w:rPr>
      <w:rFonts w:eastAsia="MS Mincho"/>
      <w:b/>
      <w:sz w:val="28"/>
      <w:szCs w:val="24"/>
      <w:lang w:eastAsia="ja-JP"/>
    </w:rPr>
  </w:style>
  <w:style w:type="paragraph" w:customStyle="1" w:styleId="CharCharCharChar">
    <w:name w:val="Char Char Char Char"/>
    <w:basedOn w:val="a"/>
    <w:qFormat/>
    <w:rsid w:val="00460809"/>
    <w:rPr>
      <w:rFonts w:eastAsia="Times New Roman"/>
      <w:kern w:val="0"/>
      <w:sz w:val="20"/>
      <w:szCs w:val="20"/>
    </w:rPr>
  </w:style>
  <w:style w:type="paragraph" w:customStyle="1" w:styleId="16">
    <w:name w:val="列出段落1"/>
    <w:basedOn w:val="a"/>
    <w:qFormat/>
    <w:rsid w:val="00460809"/>
    <w:pPr>
      <w:ind w:firstLineChars="200" w:firstLine="420"/>
    </w:pPr>
    <w:rPr>
      <w:rFonts w:ascii="等线" w:eastAsia="等线" w:hAnsi="等线"/>
    </w:rPr>
  </w:style>
  <w:style w:type="paragraph" w:customStyle="1" w:styleId="reader-word-layerreader-word-s1-0reader-word-s1-1reader-word-s1-3">
    <w:name w:val="reader-word-layer reader-word-s1-0 reader-word-s1-1 reader-word-s1-3"/>
    <w:basedOn w:val="a"/>
    <w:qFormat/>
    <w:rsid w:val="00460809"/>
    <w:pPr>
      <w:widowControl/>
      <w:spacing w:before="100" w:beforeAutospacing="1" w:after="100" w:afterAutospacing="1"/>
      <w:jc w:val="left"/>
    </w:pPr>
    <w:rPr>
      <w:rFonts w:ascii="宋体" w:hAnsi="宋体" w:cs="宋体"/>
      <w:kern w:val="0"/>
      <w:sz w:val="24"/>
      <w:szCs w:val="24"/>
    </w:rPr>
  </w:style>
  <w:style w:type="paragraph" w:customStyle="1" w:styleId="17">
    <w:name w:val="列表段落1"/>
    <w:basedOn w:val="a"/>
    <w:qFormat/>
    <w:rsid w:val="00460809"/>
    <w:pPr>
      <w:ind w:firstLineChars="200" w:firstLine="420"/>
    </w:pPr>
  </w:style>
  <w:style w:type="paragraph" w:customStyle="1" w:styleId="reader-word-layerreader-word-s2-2">
    <w:name w:val="reader-word-layer reader-word-s2-2"/>
    <w:basedOn w:val="a"/>
    <w:qFormat/>
    <w:rsid w:val="00460809"/>
    <w:pPr>
      <w:widowControl/>
      <w:spacing w:before="100" w:beforeAutospacing="1" w:after="100" w:afterAutospacing="1"/>
      <w:jc w:val="left"/>
    </w:pPr>
    <w:rPr>
      <w:rFonts w:ascii="宋体" w:hAnsi="宋体" w:cs="宋体"/>
      <w:kern w:val="0"/>
      <w:sz w:val="24"/>
      <w:szCs w:val="24"/>
    </w:rPr>
  </w:style>
  <w:style w:type="table" w:customStyle="1" w:styleId="18">
    <w:name w:val="网格型1"/>
    <w:basedOn w:val="a1"/>
    <w:qFormat/>
    <w:rsid w:val="00460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info">
    <w:name w:val="detail-info"/>
    <w:basedOn w:val="a"/>
    <w:qFormat/>
    <w:rsid w:val="00460809"/>
    <w:pPr>
      <w:widowControl/>
      <w:pBdr>
        <w:bottom w:val="dotted" w:sz="6" w:space="8" w:color="999999"/>
      </w:pBdr>
      <w:spacing w:before="100" w:beforeAutospacing="1" w:after="300"/>
      <w:jc w:val="left"/>
    </w:pPr>
    <w:rPr>
      <w:rFonts w:ascii="宋体" w:hAnsi="宋体" w:cs="宋体"/>
      <w:color w:val="66666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9C3B-4F4E-486F-9B1C-13965D427714}">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CC81806-0C63-493A-9039-3B271BB0AA48}">
  <ds:schemaRefs>
    <ds:schemaRef ds:uri="http://www.wps.cn/android/officeDocument/2013/mofficeCustomData"/>
  </ds:schemaRefs>
</ds:datastoreItem>
</file>

<file path=customXml/itemProps4.xml><?xml version="1.0" encoding="utf-8"?>
<ds:datastoreItem xmlns:ds="http://schemas.openxmlformats.org/officeDocument/2006/customXml" ds:itemID="{37507FE9-E187-4494-9BF9-C79BC08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62</Pages>
  <Words>4385</Words>
  <Characters>25001</Characters>
  <Application>Microsoft Office Word</Application>
  <DocSecurity>0</DocSecurity>
  <Lines>208</Lines>
  <Paragraphs>58</Paragraphs>
  <ScaleCrop>false</ScaleCrop>
  <Company>Microsoft</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86</cp:revision>
  <cp:lastPrinted>2020-04-23T05:23:00Z</cp:lastPrinted>
  <dcterms:created xsi:type="dcterms:W3CDTF">2020-04-23T05:28:00Z</dcterms:created>
  <dcterms:modified xsi:type="dcterms:W3CDTF">2021-06-25T02:47:00Z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