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7621" w:rsidRDefault="005E431D">
      <w:pPr>
        <w:spacing w:line="360" w:lineRule="auto"/>
        <w:rPr>
          <w:rFonts w:ascii="宋体" w:eastAsia="宋体" w:hAnsi="宋体"/>
          <w:sz w:val="72"/>
          <w:szCs w:val="72"/>
        </w:rPr>
      </w:pPr>
      <w:r>
        <w:rPr>
          <w:rFonts w:ascii="宋体" w:hAnsi="宋体" w:hint="eastAsia"/>
          <w:sz w:val="28"/>
          <w:szCs w:val="28"/>
          <w:lang w:val="zh-CN"/>
        </w:rPr>
        <w:t>招标编号 ：XZZB-2020054</w:t>
      </w:r>
    </w:p>
    <w:p w:rsidR="00437621" w:rsidRDefault="005E431D">
      <w:pPr>
        <w:spacing w:line="360" w:lineRule="auto"/>
        <w:jc w:val="center"/>
        <w:rPr>
          <w:rFonts w:ascii="宋体" w:hAnsi="宋体"/>
          <w:sz w:val="72"/>
          <w:szCs w:val="72"/>
          <w:lang w:val="zh-CN"/>
        </w:rPr>
      </w:pPr>
      <w:r>
        <w:rPr>
          <w:rFonts w:ascii="宋体" w:hAnsi="宋体" w:hint="eastAsia"/>
          <w:sz w:val="72"/>
          <w:szCs w:val="72"/>
          <w:lang w:val="zh-CN"/>
        </w:rPr>
        <w:t>招 标 文 件</w:t>
      </w:r>
    </w:p>
    <w:p w:rsidR="00437621" w:rsidRDefault="00437621">
      <w:pPr>
        <w:spacing w:line="800" w:lineRule="exact"/>
        <w:rPr>
          <w:rFonts w:ascii="宋体" w:hAnsi="宋体"/>
          <w:sz w:val="32"/>
          <w:szCs w:val="32"/>
        </w:rPr>
      </w:pPr>
    </w:p>
    <w:p w:rsidR="00437621" w:rsidRDefault="00437621">
      <w:pPr>
        <w:spacing w:line="800" w:lineRule="exact"/>
        <w:rPr>
          <w:rFonts w:ascii="宋体" w:hAnsi="宋体"/>
          <w:sz w:val="32"/>
          <w:szCs w:val="32"/>
        </w:rPr>
      </w:pPr>
    </w:p>
    <w:p w:rsidR="00437621" w:rsidRDefault="005E431D" w:rsidP="005C057E">
      <w:pPr>
        <w:spacing w:line="800" w:lineRule="exact"/>
        <w:jc w:val="left"/>
        <w:rPr>
          <w:rFonts w:ascii="宋体" w:hAnsi="宋体"/>
          <w:bCs/>
          <w:sz w:val="30"/>
          <w:szCs w:val="30"/>
        </w:rPr>
      </w:pPr>
      <w:r>
        <w:rPr>
          <w:rFonts w:ascii="宋体" w:hAnsi="宋体" w:hint="eastAsia"/>
          <w:sz w:val="32"/>
          <w:szCs w:val="32"/>
        </w:rPr>
        <w:t>项目名称：新疆农业大学动物科学专业动物生产实验室虚拟仿真系统项目</w:t>
      </w:r>
    </w:p>
    <w:p w:rsidR="00437621" w:rsidRDefault="005E431D">
      <w:pPr>
        <w:spacing w:line="800" w:lineRule="exact"/>
        <w:rPr>
          <w:rFonts w:ascii="宋体" w:hAnsi="宋体"/>
          <w:bCs/>
          <w:sz w:val="32"/>
          <w:szCs w:val="32"/>
        </w:rPr>
      </w:pPr>
      <w:r>
        <w:rPr>
          <w:rFonts w:ascii="宋体" w:hAnsi="宋体" w:hint="eastAsia"/>
          <w:sz w:val="32"/>
          <w:szCs w:val="32"/>
        </w:rPr>
        <w:t>采 购 人：</w:t>
      </w:r>
      <w:r>
        <w:rPr>
          <w:rFonts w:ascii="宋体" w:hAnsi="宋体" w:hint="eastAsia"/>
          <w:bCs/>
          <w:sz w:val="30"/>
          <w:szCs w:val="30"/>
        </w:rPr>
        <w:t>新疆农业大学</w:t>
      </w:r>
    </w:p>
    <w:p w:rsidR="00437621" w:rsidRDefault="005E431D">
      <w:pPr>
        <w:spacing w:line="800" w:lineRule="exact"/>
        <w:ind w:left="1600" w:hangingChars="500" w:hanging="1600"/>
        <w:rPr>
          <w:rFonts w:ascii="宋体" w:hAnsi="宋体"/>
          <w:bCs/>
          <w:sz w:val="32"/>
          <w:szCs w:val="32"/>
        </w:rPr>
      </w:pPr>
      <w:r>
        <w:rPr>
          <w:rFonts w:ascii="宋体" w:hAnsi="宋体" w:hint="eastAsia"/>
          <w:bCs/>
          <w:sz w:val="32"/>
          <w:szCs w:val="32"/>
        </w:rPr>
        <w:t xml:space="preserve">法定代理人（签章）： </w:t>
      </w:r>
    </w:p>
    <w:p w:rsidR="00437621" w:rsidRDefault="005E431D">
      <w:pPr>
        <w:spacing w:line="800" w:lineRule="exact"/>
        <w:ind w:left="1600" w:hangingChars="500" w:hanging="1600"/>
        <w:rPr>
          <w:rFonts w:ascii="宋体" w:hAnsi="宋体"/>
          <w:bCs/>
          <w:sz w:val="32"/>
          <w:szCs w:val="32"/>
        </w:rPr>
      </w:pPr>
      <w:r>
        <w:rPr>
          <w:rFonts w:ascii="宋体" w:hAnsi="宋体" w:hint="eastAsia"/>
          <w:bCs/>
          <w:sz w:val="32"/>
          <w:szCs w:val="32"/>
        </w:rPr>
        <w:t xml:space="preserve">联系人：马老师 </w:t>
      </w:r>
    </w:p>
    <w:p w:rsidR="00437621" w:rsidRDefault="005E431D">
      <w:pPr>
        <w:spacing w:line="800" w:lineRule="exact"/>
        <w:ind w:left="1600" w:hangingChars="500" w:hanging="1600"/>
        <w:rPr>
          <w:rFonts w:ascii="Arial" w:hAnsi="Arial" w:cs="Arial"/>
          <w:color w:val="000000" w:themeColor="text1"/>
          <w:kern w:val="0"/>
          <w:szCs w:val="21"/>
        </w:rPr>
      </w:pPr>
      <w:r>
        <w:rPr>
          <w:rFonts w:ascii="宋体" w:hAnsi="宋体" w:hint="eastAsia"/>
          <w:bCs/>
          <w:sz w:val="32"/>
          <w:szCs w:val="32"/>
        </w:rPr>
        <w:t>联系电话：18690179360</w:t>
      </w:r>
    </w:p>
    <w:p w:rsidR="00437621" w:rsidRDefault="005E431D">
      <w:pPr>
        <w:spacing w:line="800" w:lineRule="exact"/>
        <w:ind w:left="1600" w:hangingChars="500" w:hanging="1600"/>
        <w:rPr>
          <w:rFonts w:ascii="宋体" w:hAnsi="宋体"/>
          <w:sz w:val="32"/>
          <w:szCs w:val="32"/>
        </w:rPr>
      </w:pPr>
      <w:r>
        <w:rPr>
          <w:rFonts w:ascii="宋体" w:hAnsi="宋体" w:hint="eastAsia"/>
          <w:sz w:val="32"/>
          <w:szCs w:val="32"/>
        </w:rPr>
        <w:t>招标代理机构：（公章）新疆新咨工程咨询有限公司</w:t>
      </w:r>
    </w:p>
    <w:p w:rsidR="00437621" w:rsidRDefault="005E431D">
      <w:pPr>
        <w:spacing w:line="800" w:lineRule="exact"/>
        <w:rPr>
          <w:rFonts w:ascii="宋体" w:eastAsia="宋体" w:hAnsi="宋体"/>
          <w:sz w:val="32"/>
          <w:szCs w:val="32"/>
        </w:rPr>
      </w:pPr>
      <w:r>
        <w:rPr>
          <w:rFonts w:ascii="宋体" w:hAnsi="宋体" w:hint="eastAsia"/>
          <w:sz w:val="32"/>
          <w:szCs w:val="32"/>
        </w:rPr>
        <w:t>法定代理人：（签章）张军</w:t>
      </w:r>
    </w:p>
    <w:p w:rsidR="00437621" w:rsidRDefault="005E431D">
      <w:pPr>
        <w:spacing w:line="800" w:lineRule="exact"/>
        <w:rPr>
          <w:rFonts w:ascii="宋体" w:hAnsi="宋体"/>
          <w:sz w:val="32"/>
          <w:szCs w:val="32"/>
        </w:rPr>
      </w:pPr>
      <w:r>
        <w:rPr>
          <w:rFonts w:ascii="宋体" w:hAnsi="宋体" w:hint="eastAsia"/>
          <w:sz w:val="32"/>
          <w:szCs w:val="32"/>
        </w:rPr>
        <w:t>联 系 人：</w:t>
      </w:r>
      <w:r>
        <w:rPr>
          <w:rFonts w:ascii="宋体" w:hAnsi="宋体" w:cs="宋体" w:hint="eastAsia"/>
          <w:sz w:val="32"/>
          <w:szCs w:val="32"/>
        </w:rPr>
        <w:t>孙名扬</w:t>
      </w:r>
    </w:p>
    <w:p w:rsidR="00437621" w:rsidRDefault="005E431D">
      <w:pPr>
        <w:spacing w:line="800" w:lineRule="exact"/>
        <w:rPr>
          <w:rFonts w:ascii="宋体" w:hAnsi="宋体"/>
          <w:sz w:val="32"/>
          <w:szCs w:val="32"/>
        </w:rPr>
      </w:pPr>
      <w:r>
        <w:rPr>
          <w:rFonts w:ascii="宋体" w:hAnsi="宋体" w:hint="eastAsia"/>
          <w:sz w:val="32"/>
          <w:szCs w:val="32"/>
        </w:rPr>
        <w:t>联系电话：0991-4600661、13699973290</w:t>
      </w:r>
    </w:p>
    <w:p w:rsidR="00437621" w:rsidRDefault="005E431D">
      <w:pPr>
        <w:spacing w:line="800" w:lineRule="exact"/>
        <w:ind w:rightChars="-68" w:right="-143"/>
        <w:rPr>
          <w:rFonts w:ascii="宋体" w:hAnsi="宋体" w:cs="Arial"/>
          <w:bCs/>
          <w:sz w:val="32"/>
          <w:szCs w:val="32"/>
        </w:rPr>
      </w:pPr>
      <w:r>
        <w:rPr>
          <w:rFonts w:ascii="宋体" w:hAnsi="宋体" w:hint="eastAsia"/>
          <w:sz w:val="32"/>
          <w:szCs w:val="36"/>
        </w:rPr>
        <w:t>联系地址：</w:t>
      </w:r>
      <w:r>
        <w:rPr>
          <w:rFonts w:ascii="宋体" w:hAnsi="宋体" w:cs="Arial" w:hint="eastAsia"/>
          <w:bCs/>
          <w:w w:val="90"/>
          <w:sz w:val="32"/>
          <w:szCs w:val="32"/>
        </w:rPr>
        <w:t>新疆乌鲁木齐市水磨沟区六道湾路390号A2栋3-302</w:t>
      </w:r>
      <w:r>
        <w:rPr>
          <w:rFonts w:ascii="宋体" w:hAnsi="宋体" w:cs="Arial" w:hint="eastAsia"/>
          <w:bCs/>
          <w:sz w:val="32"/>
          <w:szCs w:val="32"/>
        </w:rPr>
        <w:t> </w:t>
      </w:r>
    </w:p>
    <w:p w:rsidR="00437621" w:rsidRDefault="00437621">
      <w:pPr>
        <w:spacing w:line="800" w:lineRule="exact"/>
        <w:rPr>
          <w:rFonts w:ascii="宋体" w:hAnsi="宋体" w:cs="Arial"/>
          <w:bCs/>
          <w:sz w:val="32"/>
          <w:szCs w:val="32"/>
        </w:rPr>
      </w:pPr>
    </w:p>
    <w:p w:rsidR="00437621" w:rsidRDefault="00437621">
      <w:pPr>
        <w:spacing w:line="800" w:lineRule="exact"/>
        <w:rPr>
          <w:rFonts w:ascii="宋体" w:hAnsi="宋体" w:cs="Arial"/>
          <w:bCs/>
          <w:sz w:val="32"/>
          <w:szCs w:val="32"/>
        </w:rPr>
      </w:pPr>
    </w:p>
    <w:p w:rsidR="00437621" w:rsidRDefault="00437621">
      <w:pPr>
        <w:pStyle w:val="10"/>
        <w:jc w:val="center"/>
        <w:rPr>
          <w:rFonts w:asciiTheme="minorEastAsia" w:hAnsiTheme="minorEastAsia"/>
          <w:sz w:val="44"/>
        </w:rPr>
      </w:pPr>
    </w:p>
    <w:p w:rsidR="00437621" w:rsidRDefault="00437621">
      <w:pPr>
        <w:pStyle w:val="10"/>
        <w:jc w:val="center"/>
        <w:rPr>
          <w:rFonts w:asciiTheme="minorEastAsia" w:hAnsiTheme="minorEastAsia"/>
          <w:sz w:val="44"/>
        </w:rPr>
      </w:pPr>
    </w:p>
    <w:p w:rsidR="00437621" w:rsidRDefault="005E431D">
      <w:pPr>
        <w:pStyle w:val="10"/>
        <w:jc w:val="center"/>
        <w:rPr>
          <w:rFonts w:asciiTheme="minorEastAsia" w:hAnsiTheme="minorEastAsia"/>
          <w:sz w:val="44"/>
        </w:rPr>
      </w:pPr>
      <w:r>
        <w:rPr>
          <w:rFonts w:asciiTheme="minorEastAsia" w:hAnsiTheme="minorEastAsia" w:hint="eastAsia"/>
          <w:sz w:val="44"/>
        </w:rPr>
        <w:t>目 录</w:t>
      </w:r>
    </w:p>
    <w:p w:rsidR="00437621" w:rsidRDefault="00437621"/>
    <w:p w:rsidR="00437621" w:rsidRDefault="005E431D">
      <w:pPr>
        <w:pStyle w:val="10"/>
        <w:tabs>
          <w:tab w:val="right" w:leader="dot" w:pos="9628"/>
        </w:tabs>
        <w:rPr>
          <w:b w:val="0"/>
          <w:bCs w:val="0"/>
          <w:sz w:val="21"/>
          <w:szCs w:val="22"/>
        </w:rPr>
      </w:pPr>
      <w:r>
        <w:rPr>
          <w:rStyle w:val="aa"/>
          <w:rFonts w:asciiTheme="minorEastAsia" w:hAnsiTheme="minorEastAsia"/>
          <w:b w:val="0"/>
          <w:color w:val="auto"/>
          <w:sz w:val="28"/>
          <w:szCs w:val="28"/>
        </w:rPr>
        <w:fldChar w:fldCharType="begin"/>
      </w:r>
      <w:r>
        <w:rPr>
          <w:rStyle w:val="aa"/>
          <w:rFonts w:asciiTheme="minorEastAsia" w:hAnsiTheme="minorEastAsia"/>
          <w:b w:val="0"/>
          <w:color w:val="auto"/>
          <w:sz w:val="28"/>
          <w:szCs w:val="28"/>
        </w:rPr>
        <w:instrText xml:space="preserve"> </w:instrText>
      </w:r>
      <w:r>
        <w:rPr>
          <w:rStyle w:val="aa"/>
          <w:rFonts w:asciiTheme="minorEastAsia" w:hAnsiTheme="minorEastAsia" w:hint="eastAsia"/>
          <w:b w:val="0"/>
          <w:color w:val="auto"/>
          <w:sz w:val="28"/>
          <w:szCs w:val="28"/>
        </w:rPr>
        <w:instrText>TOC \o "1-3"</w:instrText>
      </w:r>
      <w:r>
        <w:rPr>
          <w:rStyle w:val="aa"/>
          <w:rFonts w:asciiTheme="minorEastAsia" w:hAnsiTheme="minorEastAsia"/>
          <w:b w:val="0"/>
          <w:color w:val="auto"/>
          <w:sz w:val="28"/>
          <w:szCs w:val="28"/>
        </w:rPr>
        <w:instrText xml:space="preserve"> </w:instrText>
      </w:r>
      <w:r>
        <w:rPr>
          <w:rStyle w:val="aa"/>
          <w:rFonts w:asciiTheme="minorEastAsia" w:hAnsiTheme="minorEastAsia"/>
          <w:b w:val="0"/>
          <w:color w:val="auto"/>
          <w:sz w:val="28"/>
          <w:szCs w:val="28"/>
        </w:rPr>
        <w:fldChar w:fldCharType="separate"/>
      </w:r>
      <w:r>
        <w:rPr>
          <w:rFonts w:asciiTheme="minorEastAsia" w:hAnsiTheme="minorEastAsia" w:hint="eastAsia"/>
        </w:rPr>
        <w:t>招标公告</w:t>
      </w:r>
      <w:r>
        <w:tab/>
      </w:r>
      <w:r>
        <w:fldChar w:fldCharType="begin"/>
      </w:r>
      <w:r>
        <w:instrText xml:space="preserve"> PAGEREF _Toc34491867 \h </w:instrText>
      </w:r>
      <w:r>
        <w:fldChar w:fldCharType="separate"/>
      </w:r>
      <w:r>
        <w:t>1</w:t>
      </w:r>
      <w:r>
        <w:fldChar w:fldCharType="end"/>
      </w:r>
    </w:p>
    <w:p w:rsidR="00437621" w:rsidRDefault="005E431D">
      <w:pPr>
        <w:pStyle w:val="10"/>
        <w:tabs>
          <w:tab w:val="right" w:leader="dot" w:pos="9628"/>
        </w:tabs>
        <w:rPr>
          <w:b w:val="0"/>
          <w:bCs w:val="0"/>
          <w:sz w:val="21"/>
          <w:szCs w:val="22"/>
        </w:rPr>
      </w:pPr>
      <w:r>
        <w:rPr>
          <w:rFonts w:asciiTheme="minorEastAsia" w:hAnsiTheme="minorEastAsia" w:hint="eastAsia"/>
        </w:rPr>
        <w:t>第一部份</w:t>
      </w:r>
      <w:r>
        <w:rPr>
          <w:rFonts w:asciiTheme="minorEastAsia" w:hAnsiTheme="minorEastAsia"/>
        </w:rPr>
        <w:t xml:space="preserve">    </w:t>
      </w:r>
      <w:r>
        <w:rPr>
          <w:rFonts w:asciiTheme="minorEastAsia" w:hAnsiTheme="minorEastAsia" w:hint="eastAsia"/>
        </w:rPr>
        <w:t>投标人须知</w:t>
      </w:r>
      <w:r>
        <w:tab/>
      </w:r>
      <w:r>
        <w:fldChar w:fldCharType="begin"/>
      </w:r>
      <w:r>
        <w:instrText xml:space="preserve"> PAGEREF _Toc34491868 \h </w:instrText>
      </w:r>
      <w:r>
        <w:fldChar w:fldCharType="separate"/>
      </w:r>
      <w:r>
        <w:t>3</w:t>
      </w:r>
      <w:r>
        <w:fldChar w:fldCharType="end"/>
      </w:r>
    </w:p>
    <w:p w:rsidR="00437621" w:rsidRDefault="005E431D">
      <w:pPr>
        <w:pStyle w:val="10"/>
        <w:tabs>
          <w:tab w:val="right" w:leader="dot" w:pos="9628"/>
        </w:tabs>
        <w:rPr>
          <w:b w:val="0"/>
          <w:bCs w:val="0"/>
          <w:sz w:val="21"/>
          <w:szCs w:val="22"/>
        </w:rPr>
      </w:pPr>
      <w:r>
        <w:rPr>
          <w:rFonts w:asciiTheme="minorEastAsia" w:hAnsiTheme="minorEastAsia" w:hint="eastAsia"/>
        </w:rPr>
        <w:t>第二部分</w:t>
      </w:r>
      <w:r>
        <w:rPr>
          <w:rFonts w:asciiTheme="minorEastAsia" w:hAnsiTheme="minorEastAsia"/>
        </w:rPr>
        <w:t xml:space="preserve">    </w:t>
      </w:r>
      <w:r>
        <w:rPr>
          <w:rFonts w:asciiTheme="minorEastAsia" w:hAnsiTheme="minorEastAsia" w:hint="eastAsia"/>
        </w:rPr>
        <w:t>招标说明</w:t>
      </w:r>
      <w:r>
        <w:tab/>
      </w:r>
      <w:r>
        <w:fldChar w:fldCharType="begin"/>
      </w:r>
      <w:r>
        <w:instrText xml:space="preserve"> PAGEREF _Toc34491869 \h </w:instrText>
      </w:r>
      <w:r>
        <w:fldChar w:fldCharType="separate"/>
      </w:r>
      <w:r>
        <w:t>6</w:t>
      </w:r>
      <w:r>
        <w:fldChar w:fldCharType="end"/>
      </w:r>
    </w:p>
    <w:p w:rsidR="00437621" w:rsidRDefault="005E431D">
      <w:pPr>
        <w:pStyle w:val="10"/>
        <w:tabs>
          <w:tab w:val="right" w:leader="dot" w:pos="9628"/>
        </w:tabs>
        <w:rPr>
          <w:b w:val="0"/>
          <w:bCs w:val="0"/>
          <w:sz w:val="21"/>
          <w:szCs w:val="22"/>
        </w:rPr>
      </w:pPr>
      <w:r>
        <w:rPr>
          <w:rFonts w:asciiTheme="minorEastAsia" w:hAnsiTheme="minorEastAsia" w:hint="eastAsia"/>
        </w:rPr>
        <w:t>第三部分</w:t>
      </w:r>
      <w:r>
        <w:rPr>
          <w:rFonts w:asciiTheme="minorEastAsia" w:hAnsiTheme="minorEastAsia"/>
        </w:rPr>
        <w:t xml:space="preserve">    </w:t>
      </w:r>
      <w:r>
        <w:rPr>
          <w:rFonts w:asciiTheme="minorEastAsia" w:hAnsiTheme="minorEastAsia" w:hint="eastAsia"/>
        </w:rPr>
        <w:t>投标说明</w:t>
      </w:r>
      <w:r>
        <w:tab/>
      </w:r>
      <w:r>
        <w:fldChar w:fldCharType="begin"/>
      </w:r>
      <w:r>
        <w:instrText xml:space="preserve"> PAGEREF _Toc34491872 \h </w:instrText>
      </w:r>
      <w:r>
        <w:fldChar w:fldCharType="separate"/>
      </w:r>
      <w:r>
        <w:t>8</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第一章</w:t>
      </w:r>
      <w:r>
        <w:rPr>
          <w:rFonts w:asciiTheme="minorEastAsia" w:hAnsiTheme="minorEastAsia"/>
        </w:rPr>
        <w:t xml:space="preserve">  </w:t>
      </w:r>
      <w:r>
        <w:rPr>
          <w:rFonts w:asciiTheme="minorEastAsia" w:hAnsiTheme="minorEastAsia" w:hint="eastAsia"/>
        </w:rPr>
        <w:t>对投标人的资质要求</w:t>
      </w:r>
      <w:r>
        <w:tab/>
      </w:r>
      <w:r>
        <w:fldChar w:fldCharType="begin"/>
      </w:r>
      <w:r>
        <w:instrText xml:space="preserve"> PAGEREF _Toc34491873 \h </w:instrText>
      </w:r>
      <w:r>
        <w:fldChar w:fldCharType="separate"/>
      </w:r>
      <w:r>
        <w:t>8</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第二章</w:t>
      </w:r>
      <w:r>
        <w:rPr>
          <w:rFonts w:asciiTheme="minorEastAsia" w:hAnsiTheme="minorEastAsia"/>
        </w:rPr>
        <w:t xml:space="preserve">  </w:t>
      </w:r>
      <w:r>
        <w:rPr>
          <w:rFonts w:asciiTheme="minorEastAsia" w:hAnsiTheme="minorEastAsia" w:hint="eastAsia"/>
        </w:rPr>
        <w:t>投标文件的编写</w:t>
      </w:r>
      <w:r>
        <w:tab/>
      </w:r>
      <w:r>
        <w:fldChar w:fldCharType="begin"/>
      </w:r>
      <w:r>
        <w:instrText xml:space="preserve"> PAGEREF _Toc34491874 \h </w:instrText>
      </w:r>
      <w:r>
        <w:fldChar w:fldCharType="separate"/>
      </w:r>
      <w:r>
        <w:t>9</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第三章</w:t>
      </w:r>
      <w:r>
        <w:rPr>
          <w:rFonts w:asciiTheme="minorEastAsia" w:hAnsiTheme="minorEastAsia"/>
        </w:rPr>
        <w:t xml:space="preserve"> </w:t>
      </w:r>
      <w:r>
        <w:rPr>
          <w:rFonts w:asciiTheme="minorEastAsia" w:hAnsiTheme="minorEastAsia" w:hint="eastAsia"/>
        </w:rPr>
        <w:t>投标文件的递交</w:t>
      </w:r>
      <w:r>
        <w:tab/>
      </w:r>
      <w:r>
        <w:fldChar w:fldCharType="begin"/>
      </w:r>
      <w:r>
        <w:instrText xml:space="preserve"> PAGEREF _Toc34491875 \h </w:instrText>
      </w:r>
      <w:r>
        <w:fldChar w:fldCharType="separate"/>
      </w:r>
      <w:r>
        <w:t>11</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第四章</w:t>
      </w:r>
      <w:r>
        <w:rPr>
          <w:rFonts w:asciiTheme="minorEastAsia" w:hAnsiTheme="minorEastAsia"/>
        </w:rPr>
        <w:t xml:space="preserve"> </w:t>
      </w:r>
      <w:r>
        <w:rPr>
          <w:rFonts w:asciiTheme="minorEastAsia" w:hAnsiTheme="minorEastAsia" w:hint="eastAsia"/>
        </w:rPr>
        <w:t>评标委员会</w:t>
      </w:r>
      <w:r>
        <w:tab/>
      </w:r>
      <w:r>
        <w:fldChar w:fldCharType="begin"/>
      </w:r>
      <w:r>
        <w:instrText xml:space="preserve"> PAGEREF _Toc34491876 \h </w:instrText>
      </w:r>
      <w:r>
        <w:fldChar w:fldCharType="separate"/>
      </w:r>
      <w:r>
        <w:t>12</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第五章</w:t>
      </w:r>
      <w:r>
        <w:rPr>
          <w:rFonts w:asciiTheme="minorEastAsia" w:hAnsiTheme="minorEastAsia"/>
        </w:rPr>
        <w:t xml:space="preserve"> </w:t>
      </w:r>
      <w:r>
        <w:rPr>
          <w:rFonts w:asciiTheme="minorEastAsia" w:hAnsiTheme="minorEastAsia" w:hint="eastAsia"/>
        </w:rPr>
        <w:t>开　标</w:t>
      </w:r>
      <w:r>
        <w:tab/>
      </w:r>
      <w:r>
        <w:fldChar w:fldCharType="begin"/>
      </w:r>
      <w:r>
        <w:instrText xml:space="preserve"> PAGEREF _Toc34491877 \h </w:instrText>
      </w:r>
      <w:r>
        <w:fldChar w:fldCharType="separate"/>
      </w:r>
      <w:r>
        <w:t>13</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第六章</w:t>
      </w:r>
      <w:r>
        <w:rPr>
          <w:rFonts w:asciiTheme="minorEastAsia" w:hAnsiTheme="minorEastAsia"/>
        </w:rPr>
        <w:t xml:space="preserve"> </w:t>
      </w:r>
      <w:r>
        <w:rPr>
          <w:rFonts w:asciiTheme="minorEastAsia" w:hAnsiTheme="minorEastAsia" w:hint="eastAsia"/>
        </w:rPr>
        <w:t>评　标</w:t>
      </w:r>
      <w:r>
        <w:tab/>
      </w:r>
      <w:r>
        <w:fldChar w:fldCharType="begin"/>
      </w:r>
      <w:r>
        <w:instrText xml:space="preserve"> PAGEREF _Toc34491878 \h </w:instrText>
      </w:r>
      <w:r>
        <w:fldChar w:fldCharType="separate"/>
      </w:r>
      <w:r>
        <w:t>13</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第七章</w:t>
      </w:r>
      <w:r>
        <w:rPr>
          <w:rFonts w:asciiTheme="minorEastAsia" w:hAnsiTheme="minorEastAsia"/>
        </w:rPr>
        <w:t xml:space="preserve"> </w:t>
      </w:r>
      <w:r>
        <w:rPr>
          <w:rFonts w:asciiTheme="minorEastAsia" w:hAnsiTheme="minorEastAsia" w:hint="eastAsia"/>
        </w:rPr>
        <w:t>定　标</w:t>
      </w:r>
      <w:r>
        <w:tab/>
      </w:r>
      <w:r>
        <w:fldChar w:fldCharType="begin"/>
      </w:r>
      <w:r>
        <w:instrText xml:space="preserve"> PAGEREF _Toc34491879 \h </w:instrText>
      </w:r>
      <w:r>
        <w:fldChar w:fldCharType="separate"/>
      </w:r>
      <w:r>
        <w:t>18</w:t>
      </w:r>
      <w:r>
        <w:fldChar w:fldCharType="end"/>
      </w:r>
    </w:p>
    <w:p w:rsidR="00437621" w:rsidRDefault="005E431D">
      <w:pPr>
        <w:pStyle w:val="22"/>
        <w:tabs>
          <w:tab w:val="right" w:leader="dot" w:pos="9628"/>
        </w:tabs>
        <w:rPr>
          <w:b w:val="0"/>
          <w:bCs w:val="0"/>
          <w:sz w:val="21"/>
        </w:rPr>
      </w:pPr>
      <w:r>
        <w:rPr>
          <w:rFonts w:asciiTheme="minorEastAsia" w:hAnsiTheme="minorEastAsia" w:hint="eastAsia"/>
        </w:rPr>
        <w:t>第八章</w:t>
      </w:r>
      <w:r>
        <w:rPr>
          <w:rFonts w:asciiTheme="minorEastAsia" w:hAnsiTheme="minorEastAsia"/>
        </w:rPr>
        <w:t xml:space="preserve"> </w:t>
      </w:r>
      <w:r>
        <w:rPr>
          <w:rFonts w:asciiTheme="minorEastAsia" w:hAnsiTheme="minorEastAsia" w:hint="eastAsia"/>
        </w:rPr>
        <w:t>授予合同</w:t>
      </w:r>
      <w:r>
        <w:tab/>
      </w:r>
      <w:r>
        <w:fldChar w:fldCharType="begin"/>
      </w:r>
      <w:r>
        <w:instrText xml:space="preserve"> PAGEREF _Toc34491880 \h </w:instrText>
      </w:r>
      <w:r>
        <w:fldChar w:fldCharType="separate"/>
      </w:r>
      <w:r>
        <w:t>18</w:t>
      </w:r>
      <w:r>
        <w:fldChar w:fldCharType="end"/>
      </w:r>
    </w:p>
    <w:p w:rsidR="00437621" w:rsidRDefault="005E431D">
      <w:pPr>
        <w:pStyle w:val="10"/>
        <w:tabs>
          <w:tab w:val="right" w:leader="dot" w:pos="9628"/>
        </w:tabs>
        <w:rPr>
          <w:b w:val="0"/>
          <w:bCs w:val="0"/>
          <w:sz w:val="21"/>
          <w:szCs w:val="22"/>
        </w:rPr>
      </w:pPr>
      <w:r>
        <w:rPr>
          <w:rFonts w:asciiTheme="minorEastAsia" w:hAnsiTheme="minorEastAsia" w:hint="eastAsia"/>
        </w:rPr>
        <w:t>第四部分</w:t>
      </w:r>
      <w:r>
        <w:rPr>
          <w:rFonts w:asciiTheme="minorEastAsia" w:hAnsiTheme="minorEastAsia"/>
        </w:rPr>
        <w:t xml:space="preserve">  </w:t>
      </w:r>
      <w:r>
        <w:rPr>
          <w:rFonts w:asciiTheme="minorEastAsia" w:hAnsiTheme="minorEastAsia" w:hint="eastAsia"/>
        </w:rPr>
        <w:t>招标内容、参数及验收标准</w:t>
      </w:r>
      <w:r>
        <w:tab/>
      </w:r>
      <w:r>
        <w:fldChar w:fldCharType="begin"/>
      </w:r>
      <w:r>
        <w:instrText xml:space="preserve"> PAGEREF _Toc34491881 \h </w:instrText>
      </w:r>
      <w:r>
        <w:fldChar w:fldCharType="separate"/>
      </w:r>
      <w:r>
        <w:t>19</w:t>
      </w:r>
      <w:r>
        <w:fldChar w:fldCharType="end"/>
      </w:r>
    </w:p>
    <w:p w:rsidR="00437621" w:rsidRDefault="005E431D">
      <w:pPr>
        <w:pStyle w:val="10"/>
        <w:tabs>
          <w:tab w:val="right" w:leader="dot" w:pos="9628"/>
        </w:tabs>
        <w:rPr>
          <w:b w:val="0"/>
          <w:bCs w:val="0"/>
          <w:sz w:val="21"/>
          <w:szCs w:val="22"/>
        </w:rPr>
      </w:pPr>
      <w:r>
        <w:rPr>
          <w:rFonts w:asciiTheme="minorEastAsia" w:hAnsiTheme="minorEastAsia" w:hint="eastAsia"/>
        </w:rPr>
        <w:t>第五部分</w:t>
      </w:r>
      <w:r>
        <w:rPr>
          <w:rFonts w:asciiTheme="minorEastAsia" w:hAnsiTheme="minorEastAsia"/>
        </w:rPr>
        <w:t xml:space="preserve">    </w:t>
      </w:r>
      <w:r>
        <w:rPr>
          <w:rFonts w:asciiTheme="minorEastAsia" w:hAnsiTheme="minorEastAsia" w:hint="eastAsia"/>
        </w:rPr>
        <w:t>合同部分</w:t>
      </w:r>
      <w:r>
        <w:tab/>
      </w:r>
      <w:r>
        <w:fldChar w:fldCharType="begin"/>
      </w:r>
      <w:r>
        <w:instrText xml:space="preserve"> PAGEREF _Toc34491892 \h </w:instrText>
      </w:r>
      <w:r>
        <w:fldChar w:fldCharType="separate"/>
      </w:r>
      <w:r>
        <w:t>29</w:t>
      </w:r>
      <w:r>
        <w:fldChar w:fldCharType="end"/>
      </w:r>
    </w:p>
    <w:p w:rsidR="00437621" w:rsidRDefault="005E431D">
      <w:pPr>
        <w:pStyle w:val="10"/>
        <w:tabs>
          <w:tab w:val="right" w:leader="dot" w:pos="9628"/>
        </w:tabs>
        <w:rPr>
          <w:b w:val="0"/>
          <w:bCs w:val="0"/>
          <w:sz w:val="21"/>
          <w:szCs w:val="22"/>
        </w:rPr>
      </w:pPr>
      <w:r>
        <w:rPr>
          <w:rFonts w:asciiTheme="minorEastAsia" w:hAnsiTheme="minorEastAsia" w:hint="eastAsia"/>
        </w:rPr>
        <w:t>第六部分</w:t>
      </w:r>
      <w:r>
        <w:rPr>
          <w:rFonts w:asciiTheme="minorEastAsia" w:hAnsiTheme="minorEastAsia"/>
        </w:rPr>
        <w:t xml:space="preserve">    </w:t>
      </w:r>
      <w:r>
        <w:rPr>
          <w:rFonts w:asciiTheme="minorEastAsia" w:hAnsiTheme="minorEastAsia" w:hint="eastAsia"/>
        </w:rPr>
        <w:t>附　件</w:t>
      </w:r>
      <w:r>
        <w:tab/>
      </w:r>
      <w:r>
        <w:fldChar w:fldCharType="begin"/>
      </w:r>
      <w:r>
        <w:instrText xml:space="preserve"> PAGEREF _Toc34491893 \h </w:instrText>
      </w:r>
      <w:r>
        <w:fldChar w:fldCharType="separate"/>
      </w:r>
      <w:r>
        <w:t>30</w:t>
      </w:r>
      <w:r>
        <w:fldChar w:fldCharType="end"/>
      </w:r>
    </w:p>
    <w:p w:rsidR="00437621" w:rsidRDefault="005E431D">
      <w:pPr>
        <w:pStyle w:val="10"/>
        <w:tabs>
          <w:tab w:val="right" w:leader="dot" w:pos="9628"/>
        </w:tabs>
        <w:rPr>
          <w:b w:val="0"/>
          <w:bCs w:val="0"/>
          <w:sz w:val="21"/>
          <w:szCs w:val="22"/>
        </w:rPr>
      </w:pPr>
      <w:r>
        <w:rPr>
          <w:rFonts w:asciiTheme="minorEastAsia" w:hAnsiTheme="minorEastAsia" w:hint="eastAsia"/>
        </w:rPr>
        <w:t>评</w:t>
      </w:r>
      <w:r>
        <w:rPr>
          <w:rFonts w:asciiTheme="minorEastAsia" w:hAnsiTheme="minorEastAsia"/>
        </w:rPr>
        <w:t xml:space="preserve"> </w:t>
      </w:r>
      <w:r>
        <w:rPr>
          <w:rFonts w:asciiTheme="minorEastAsia" w:hAnsiTheme="minorEastAsia" w:hint="eastAsia"/>
        </w:rPr>
        <w:t>分</w:t>
      </w:r>
      <w:r>
        <w:rPr>
          <w:rFonts w:asciiTheme="minorEastAsia" w:hAnsiTheme="minorEastAsia"/>
        </w:rPr>
        <w:t xml:space="preserve"> </w:t>
      </w:r>
      <w:r>
        <w:rPr>
          <w:rFonts w:asciiTheme="minorEastAsia" w:hAnsiTheme="minorEastAsia" w:hint="eastAsia"/>
        </w:rPr>
        <w:t>标</w:t>
      </w:r>
      <w:r>
        <w:rPr>
          <w:rFonts w:asciiTheme="minorEastAsia" w:hAnsiTheme="minorEastAsia"/>
        </w:rPr>
        <w:t xml:space="preserve"> </w:t>
      </w:r>
      <w:r>
        <w:rPr>
          <w:rFonts w:asciiTheme="minorEastAsia" w:hAnsiTheme="minorEastAsia" w:hint="eastAsia"/>
        </w:rPr>
        <w:t>准</w:t>
      </w:r>
      <w:r>
        <w:tab/>
      </w:r>
      <w:r>
        <w:fldChar w:fldCharType="begin"/>
      </w:r>
      <w:r>
        <w:instrText xml:space="preserve"> PAGEREF _Toc34491894 \h </w:instrText>
      </w:r>
      <w:r>
        <w:fldChar w:fldCharType="separate"/>
      </w:r>
      <w:r>
        <w:t>52</w:t>
      </w:r>
      <w:r>
        <w:fldChar w:fldCharType="end"/>
      </w:r>
    </w:p>
    <w:p w:rsidR="00437621" w:rsidRDefault="005E431D">
      <w:pPr>
        <w:pStyle w:val="22"/>
        <w:rPr>
          <w:rFonts w:asciiTheme="minorEastAsia" w:hAnsiTheme="minorEastAsia"/>
          <w:sz w:val="36"/>
        </w:rPr>
      </w:pPr>
      <w:r>
        <w:rPr>
          <w:rStyle w:val="aa"/>
          <w:rFonts w:asciiTheme="minorEastAsia" w:hAnsiTheme="minorEastAsia"/>
          <w:b w:val="0"/>
          <w:color w:val="auto"/>
          <w:sz w:val="28"/>
          <w:szCs w:val="28"/>
        </w:rPr>
        <w:fldChar w:fldCharType="end"/>
      </w:r>
    </w:p>
    <w:p w:rsidR="00437621" w:rsidRDefault="00437621">
      <w:pPr>
        <w:spacing w:line="440" w:lineRule="exact"/>
        <w:jc w:val="center"/>
        <w:outlineLvl w:val="0"/>
        <w:rPr>
          <w:rFonts w:asciiTheme="minorEastAsia" w:hAnsiTheme="minorEastAsia"/>
          <w:b/>
          <w:sz w:val="36"/>
        </w:rPr>
        <w:sectPr w:rsidR="00437621">
          <w:headerReference w:type="default" r:id="rId8"/>
          <w:footerReference w:type="even" r:id="rId9"/>
          <w:footerReference w:type="default" r:id="rId10"/>
          <w:headerReference w:type="first" r:id="rId11"/>
          <w:pgSz w:w="11906" w:h="16838"/>
          <w:pgMar w:top="1134" w:right="1134" w:bottom="1134" w:left="1134" w:header="851" w:footer="992" w:gutter="0"/>
          <w:pgNumType w:start="1"/>
          <w:cols w:space="425"/>
          <w:docGrid w:type="lines" w:linePitch="333"/>
        </w:sectPr>
      </w:pPr>
    </w:p>
    <w:p w:rsidR="00437621" w:rsidRDefault="00437621">
      <w:pPr>
        <w:widowControl/>
        <w:spacing w:line="360" w:lineRule="exact"/>
        <w:jc w:val="center"/>
        <w:rPr>
          <w:rFonts w:ascii="Arial" w:hAnsi="Arial" w:cs="Arial"/>
          <w:b/>
          <w:kern w:val="0"/>
          <w:sz w:val="32"/>
          <w:szCs w:val="32"/>
        </w:rPr>
      </w:pPr>
    </w:p>
    <w:p w:rsidR="00437621" w:rsidRDefault="005E431D">
      <w:pPr>
        <w:widowControl/>
        <w:spacing w:line="360" w:lineRule="exact"/>
        <w:jc w:val="center"/>
        <w:rPr>
          <w:rFonts w:ascii="Arial" w:hAnsi="Arial" w:cs="Arial"/>
          <w:b/>
          <w:kern w:val="0"/>
          <w:sz w:val="32"/>
          <w:szCs w:val="32"/>
        </w:rPr>
      </w:pPr>
      <w:r>
        <w:rPr>
          <w:rFonts w:ascii="Arial" w:hAnsi="Arial" w:cs="Arial" w:hint="eastAsia"/>
          <w:b/>
          <w:kern w:val="0"/>
          <w:sz w:val="32"/>
          <w:szCs w:val="32"/>
        </w:rPr>
        <w:t>新疆农业大学动物科学专业动物生产实验室虚拟仿真系统项目</w:t>
      </w:r>
    </w:p>
    <w:p w:rsidR="00437621" w:rsidRDefault="005E431D">
      <w:pPr>
        <w:widowControl/>
        <w:spacing w:line="360" w:lineRule="exact"/>
        <w:jc w:val="center"/>
        <w:rPr>
          <w:rFonts w:ascii="Arial" w:hAnsi="Arial" w:cs="Arial"/>
          <w:b/>
          <w:kern w:val="0"/>
          <w:sz w:val="32"/>
          <w:szCs w:val="32"/>
        </w:rPr>
      </w:pPr>
      <w:r>
        <w:rPr>
          <w:rFonts w:ascii="Arial" w:hAnsi="Arial" w:cs="Arial" w:hint="eastAsia"/>
          <w:b/>
          <w:kern w:val="0"/>
          <w:sz w:val="32"/>
          <w:szCs w:val="32"/>
        </w:rPr>
        <w:t>招标</w:t>
      </w:r>
      <w:r>
        <w:rPr>
          <w:rFonts w:ascii="Arial" w:hAnsi="Arial" w:cs="Arial"/>
          <w:b/>
          <w:kern w:val="0"/>
          <w:sz w:val="32"/>
          <w:szCs w:val="32"/>
        </w:rPr>
        <w:t>公告</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一、招标项目编号：</w:t>
      </w:r>
      <w:r>
        <w:rPr>
          <w:rFonts w:ascii="Arial" w:eastAsia="宋体" w:hAnsi="Arial" w:cs="Arial"/>
          <w:kern w:val="0"/>
          <w:szCs w:val="21"/>
        </w:rPr>
        <w:t>XZZB-2020054</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二、采购</w:t>
      </w:r>
      <w:r>
        <w:rPr>
          <w:rFonts w:ascii="Arial" w:eastAsia="宋体" w:hAnsi="Arial" w:cs="Arial" w:hint="eastAsia"/>
          <w:b/>
          <w:bCs/>
          <w:kern w:val="0"/>
          <w:szCs w:val="21"/>
        </w:rPr>
        <w:t>方式</w:t>
      </w:r>
      <w:r>
        <w:rPr>
          <w:rFonts w:ascii="Arial" w:eastAsia="宋体" w:hAnsi="Arial" w:cs="Arial"/>
          <w:b/>
          <w:bCs/>
          <w:kern w:val="0"/>
          <w:szCs w:val="21"/>
        </w:rPr>
        <w:t>：</w:t>
      </w:r>
      <w:r>
        <w:rPr>
          <w:rFonts w:ascii="Arial" w:eastAsia="宋体" w:hAnsi="Arial" w:cs="Arial" w:hint="eastAsia"/>
          <w:kern w:val="0"/>
          <w:szCs w:val="21"/>
        </w:rPr>
        <w:t>公开招标</w:t>
      </w:r>
      <w:r>
        <w:rPr>
          <w:rFonts w:ascii="Arial" w:eastAsia="宋体" w:hAnsi="Arial" w:cs="Arial"/>
          <w:kern w:val="0"/>
          <w:szCs w:val="21"/>
        </w:rPr>
        <w:t> </w:t>
      </w:r>
    </w:p>
    <w:p w:rsidR="00437621" w:rsidRDefault="005E431D">
      <w:pPr>
        <w:widowControl/>
        <w:spacing w:line="360" w:lineRule="exact"/>
        <w:jc w:val="left"/>
        <w:rPr>
          <w:rFonts w:ascii="Arial" w:eastAsia="宋体" w:hAnsi="Arial" w:cs="Arial"/>
          <w:b/>
          <w:bCs/>
          <w:kern w:val="0"/>
          <w:szCs w:val="21"/>
        </w:rPr>
      </w:pPr>
      <w:r>
        <w:rPr>
          <w:rFonts w:ascii="Arial" w:eastAsia="宋体" w:hAnsi="Arial" w:cs="Arial"/>
          <w:b/>
          <w:bCs/>
          <w:kern w:val="0"/>
          <w:szCs w:val="21"/>
        </w:rPr>
        <w:t>三、招标项目概况</w:t>
      </w:r>
    </w:p>
    <w:p w:rsidR="00437621" w:rsidRDefault="005E431D">
      <w:pPr>
        <w:widowControl/>
        <w:spacing w:line="360" w:lineRule="exact"/>
        <w:jc w:val="left"/>
        <w:rPr>
          <w:rFonts w:ascii="Arial" w:eastAsia="宋体" w:hAnsi="Arial" w:cs="Arial"/>
          <w:b/>
          <w:bCs/>
          <w:kern w:val="0"/>
          <w:szCs w:val="21"/>
        </w:rPr>
      </w:pPr>
      <w:r>
        <w:rPr>
          <w:rFonts w:ascii="仿宋" w:eastAsia="宋体" w:hAnsi="仿宋" w:cs="Arial"/>
          <w:kern w:val="0"/>
          <w:sz w:val="27"/>
          <w:szCs w:val="27"/>
        </w:rPr>
        <w:t xml:space="preserve">  </w:t>
      </w:r>
      <w:r>
        <w:rPr>
          <w:rFonts w:ascii="Arial" w:eastAsia="宋体" w:hAnsi="Arial" w:cs="Arial"/>
          <w:b/>
          <w:bCs/>
          <w:kern w:val="0"/>
          <w:szCs w:val="21"/>
        </w:rPr>
        <w:t>预算金额（元）：</w:t>
      </w:r>
      <w:r>
        <w:rPr>
          <w:rFonts w:ascii="Arial" w:eastAsia="宋体" w:hAnsi="Arial" w:cs="Arial"/>
          <w:b/>
          <w:bCs/>
          <w:kern w:val="0"/>
          <w:szCs w:val="21"/>
        </w:rPr>
        <w:t>1400000  </w:t>
      </w:r>
    </w:p>
    <w:p w:rsidR="00437621" w:rsidRDefault="005E431D">
      <w:pPr>
        <w:widowControl/>
        <w:spacing w:line="360" w:lineRule="exact"/>
        <w:jc w:val="left"/>
        <w:rPr>
          <w:rFonts w:ascii="Arial" w:eastAsia="宋体" w:hAnsi="Arial" w:cs="Arial"/>
          <w:bCs/>
          <w:kern w:val="0"/>
          <w:szCs w:val="21"/>
        </w:rPr>
      </w:pPr>
      <w:r>
        <w:rPr>
          <w:rFonts w:ascii="Arial" w:eastAsia="宋体" w:hAnsi="Arial" w:cs="Arial"/>
          <w:b/>
          <w:bCs/>
          <w:kern w:val="0"/>
          <w:szCs w:val="21"/>
        </w:rPr>
        <w:t xml:space="preserve">    </w:t>
      </w:r>
      <w:r>
        <w:rPr>
          <w:rFonts w:ascii="Arial" w:eastAsia="宋体" w:hAnsi="Arial" w:cs="Arial"/>
          <w:bCs/>
          <w:kern w:val="0"/>
          <w:szCs w:val="21"/>
        </w:rPr>
        <w:t>最高限价（元）：</w:t>
      </w:r>
      <w:r>
        <w:rPr>
          <w:rFonts w:ascii="Arial" w:eastAsia="宋体" w:hAnsi="Arial" w:cs="Arial"/>
          <w:bCs/>
          <w:kern w:val="0"/>
          <w:szCs w:val="21"/>
        </w:rPr>
        <w:t>1400000  </w:t>
      </w:r>
    </w:p>
    <w:p w:rsidR="00437621" w:rsidRDefault="005E431D" w:rsidP="005E431D">
      <w:pPr>
        <w:widowControl/>
        <w:spacing w:line="360" w:lineRule="exact"/>
        <w:ind w:firstLine="331"/>
        <w:jc w:val="left"/>
        <w:rPr>
          <w:rFonts w:ascii="Arial" w:eastAsia="宋体" w:hAnsi="Arial" w:cs="Arial"/>
          <w:bCs/>
          <w:kern w:val="0"/>
          <w:szCs w:val="21"/>
        </w:rPr>
      </w:pPr>
      <w:r>
        <w:rPr>
          <w:rFonts w:ascii="Arial" w:eastAsia="宋体" w:hAnsi="Arial" w:cs="Arial"/>
          <w:bCs/>
          <w:kern w:val="0"/>
          <w:szCs w:val="21"/>
        </w:rPr>
        <w:t>采购需求：</w:t>
      </w:r>
    </w:p>
    <w:tbl>
      <w:tblPr>
        <w:tblW w:w="9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1183"/>
        <w:gridCol w:w="2023"/>
        <w:gridCol w:w="823"/>
        <w:gridCol w:w="1140"/>
        <w:gridCol w:w="1142"/>
        <w:gridCol w:w="1715"/>
        <w:gridCol w:w="1079"/>
      </w:tblGrid>
      <w:tr w:rsidR="005E431D" w:rsidRPr="005E431D" w:rsidTr="005E431D">
        <w:trPr>
          <w:trHeight w:val="701"/>
        </w:trPr>
        <w:tc>
          <w:tcPr>
            <w:tcW w:w="1183"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r w:rsidRPr="005E431D">
              <w:rPr>
                <w:rFonts w:ascii="宋体" w:eastAsia="宋体" w:hAnsi="宋体" w:cs="Times New Roman" w:hint="eastAsia"/>
                <w:kern w:val="0"/>
                <w:sz w:val="24"/>
                <w:szCs w:val="24"/>
              </w:rPr>
              <w:t>标项序号</w:t>
            </w:r>
          </w:p>
        </w:tc>
        <w:tc>
          <w:tcPr>
            <w:tcW w:w="2023"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r w:rsidRPr="005E431D">
              <w:rPr>
                <w:rFonts w:ascii="宋体" w:eastAsia="宋体" w:hAnsi="宋体" w:cs="Times New Roman" w:hint="eastAsia"/>
                <w:kern w:val="0"/>
                <w:sz w:val="24"/>
                <w:szCs w:val="24"/>
              </w:rPr>
              <w:t>标项名称</w:t>
            </w:r>
          </w:p>
        </w:tc>
        <w:tc>
          <w:tcPr>
            <w:tcW w:w="823"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r w:rsidRPr="005E431D">
              <w:rPr>
                <w:rFonts w:ascii="宋体" w:eastAsia="宋体" w:hAnsi="宋体" w:cs="Times New Roman" w:hint="eastAsia"/>
                <w:kern w:val="0"/>
                <w:sz w:val="24"/>
                <w:szCs w:val="24"/>
              </w:rPr>
              <w:t>数量</w:t>
            </w:r>
          </w:p>
        </w:tc>
        <w:tc>
          <w:tcPr>
            <w:tcW w:w="1140"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r w:rsidRPr="005E431D">
              <w:rPr>
                <w:rFonts w:ascii="宋体" w:eastAsia="宋体" w:hAnsi="宋体" w:cs="Times New Roman" w:hint="eastAsia"/>
                <w:kern w:val="0"/>
                <w:sz w:val="24"/>
                <w:szCs w:val="24"/>
              </w:rPr>
              <w:t>预算金额(元)</w:t>
            </w:r>
          </w:p>
        </w:tc>
        <w:tc>
          <w:tcPr>
            <w:tcW w:w="1142"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r w:rsidRPr="005E431D">
              <w:rPr>
                <w:rFonts w:ascii="宋体" w:eastAsia="宋体" w:hAnsi="宋体" w:cs="Times New Roman" w:hint="eastAsia"/>
                <w:kern w:val="0"/>
                <w:sz w:val="24"/>
                <w:szCs w:val="24"/>
              </w:rPr>
              <w:t>单位</w:t>
            </w:r>
          </w:p>
        </w:tc>
        <w:tc>
          <w:tcPr>
            <w:tcW w:w="1715"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r w:rsidRPr="005E431D">
              <w:rPr>
                <w:rFonts w:ascii="宋体" w:eastAsia="宋体" w:hAnsi="宋体" w:cs="Times New Roman" w:hint="eastAsia"/>
                <w:kern w:val="0"/>
                <w:sz w:val="24"/>
                <w:szCs w:val="24"/>
              </w:rPr>
              <w:t>简要规格描述</w:t>
            </w:r>
          </w:p>
        </w:tc>
        <w:tc>
          <w:tcPr>
            <w:tcW w:w="1079"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r w:rsidRPr="005E431D">
              <w:rPr>
                <w:rFonts w:ascii="宋体" w:eastAsia="宋体" w:hAnsi="宋体" w:cs="Times New Roman" w:hint="eastAsia"/>
                <w:kern w:val="0"/>
                <w:sz w:val="24"/>
                <w:szCs w:val="24"/>
              </w:rPr>
              <w:t>备注</w:t>
            </w:r>
          </w:p>
        </w:tc>
      </w:tr>
      <w:tr w:rsidR="005E431D" w:rsidRPr="005E431D" w:rsidTr="005E431D">
        <w:trPr>
          <w:trHeight w:val="1040"/>
        </w:trPr>
        <w:tc>
          <w:tcPr>
            <w:tcW w:w="1183"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kern w:val="0"/>
                <w:sz w:val="24"/>
                <w:szCs w:val="24"/>
              </w:rPr>
            </w:pPr>
            <w:r>
              <w:rPr>
                <w:rFonts w:ascii="宋体" w:eastAsia="宋体" w:hAnsi="宋体" w:cs="宋体"/>
                <w:kern w:val="0"/>
                <w:sz w:val="24"/>
                <w:szCs w:val="24"/>
              </w:rPr>
              <w:t>1</w:t>
            </w:r>
          </w:p>
        </w:tc>
        <w:tc>
          <w:tcPr>
            <w:tcW w:w="2023"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kern w:val="0"/>
                <w:sz w:val="24"/>
                <w:szCs w:val="24"/>
              </w:rPr>
            </w:pPr>
            <w:r w:rsidRPr="005E431D">
              <w:rPr>
                <w:rFonts w:ascii="宋体" w:eastAsia="宋体" w:hAnsi="宋体" w:cs="宋体" w:hint="eastAsia"/>
                <w:kern w:val="0"/>
                <w:sz w:val="24"/>
                <w:szCs w:val="24"/>
              </w:rPr>
              <w:t>动物生产实验室虚拟仿真系统项目</w:t>
            </w:r>
          </w:p>
        </w:tc>
        <w:tc>
          <w:tcPr>
            <w:tcW w:w="823"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kern w:val="0"/>
                <w:sz w:val="24"/>
                <w:szCs w:val="24"/>
              </w:rPr>
            </w:pPr>
            <w:r>
              <w:rPr>
                <w:rFonts w:ascii="宋体" w:eastAsia="宋体" w:hAnsi="宋体" w:cs="宋体"/>
                <w:kern w:val="0"/>
                <w:sz w:val="24"/>
                <w:szCs w:val="24"/>
              </w:rPr>
              <w:t>1</w:t>
            </w:r>
          </w:p>
        </w:tc>
        <w:tc>
          <w:tcPr>
            <w:tcW w:w="1140"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kern w:val="0"/>
                <w:sz w:val="24"/>
                <w:szCs w:val="24"/>
              </w:rPr>
            </w:pPr>
            <w:r w:rsidRPr="005E431D">
              <w:rPr>
                <w:rFonts w:ascii="宋体" w:eastAsia="宋体" w:hAnsi="宋体" w:cs="宋体"/>
                <w:kern w:val="0"/>
                <w:sz w:val="24"/>
                <w:szCs w:val="24"/>
              </w:rPr>
              <w:t>1</w:t>
            </w:r>
            <w:r>
              <w:rPr>
                <w:rFonts w:ascii="宋体" w:eastAsia="宋体" w:hAnsi="宋体" w:cs="宋体"/>
                <w:kern w:val="0"/>
                <w:sz w:val="24"/>
                <w:szCs w:val="24"/>
              </w:rPr>
              <w:t>40</w:t>
            </w:r>
            <w:r w:rsidRPr="005E431D">
              <w:rPr>
                <w:rFonts w:ascii="宋体" w:eastAsia="宋体" w:hAnsi="宋体" w:cs="宋体"/>
                <w:kern w:val="0"/>
                <w:sz w:val="24"/>
                <w:szCs w:val="24"/>
              </w:rPr>
              <w:t>0000</w:t>
            </w:r>
          </w:p>
        </w:tc>
        <w:tc>
          <w:tcPr>
            <w:tcW w:w="1142"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kern w:val="0"/>
                <w:sz w:val="24"/>
                <w:szCs w:val="24"/>
              </w:rPr>
            </w:pPr>
            <w:r w:rsidRPr="005E431D">
              <w:rPr>
                <w:rFonts w:ascii="宋体" w:eastAsia="宋体" w:hAnsi="宋体" w:cs="宋体"/>
                <w:kern w:val="0"/>
                <w:sz w:val="24"/>
                <w:szCs w:val="24"/>
              </w:rPr>
              <w:t>套</w:t>
            </w:r>
          </w:p>
        </w:tc>
        <w:tc>
          <w:tcPr>
            <w:tcW w:w="1715"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kern w:val="0"/>
                <w:sz w:val="24"/>
                <w:szCs w:val="24"/>
              </w:rPr>
            </w:pPr>
            <w:r w:rsidRPr="005E431D">
              <w:rPr>
                <w:rFonts w:ascii="宋体" w:eastAsia="宋体" w:hAnsi="宋体" w:cs="Times New Roman" w:hint="eastAsia"/>
                <w:kern w:val="0"/>
                <w:sz w:val="24"/>
                <w:szCs w:val="24"/>
              </w:rPr>
              <w:t>动物生产实验室虚拟仿真系统</w:t>
            </w:r>
          </w:p>
        </w:tc>
        <w:tc>
          <w:tcPr>
            <w:tcW w:w="1079" w:type="dxa"/>
            <w:tcMar>
              <w:top w:w="75" w:type="dxa"/>
              <w:left w:w="150" w:type="dxa"/>
              <w:bottom w:w="75" w:type="dxa"/>
              <w:right w:w="150" w:type="dxa"/>
            </w:tcMar>
            <w:vAlign w:val="center"/>
            <w:hideMark/>
          </w:tcPr>
          <w:p w:rsidR="005E431D" w:rsidRPr="005E431D" w:rsidRDefault="005E431D" w:rsidP="005E431D">
            <w:pPr>
              <w:widowControl/>
              <w:wordWrap w:val="0"/>
              <w:autoSpaceDE w:val="0"/>
              <w:jc w:val="center"/>
              <w:rPr>
                <w:rFonts w:ascii="宋体" w:eastAsia="宋体" w:hAnsi="宋体" w:cs="Times New Roman"/>
                <w:sz w:val="24"/>
                <w:szCs w:val="24"/>
              </w:rPr>
            </w:pPr>
          </w:p>
        </w:tc>
      </w:tr>
    </w:tbl>
    <w:p w:rsidR="00437621" w:rsidRPr="005E431D" w:rsidRDefault="005E431D">
      <w:pPr>
        <w:widowControl/>
        <w:spacing w:line="360" w:lineRule="exact"/>
        <w:jc w:val="left"/>
        <w:rPr>
          <w:rFonts w:ascii="Arial" w:eastAsia="宋体" w:hAnsi="Arial" w:cs="Arial"/>
          <w:bCs/>
          <w:color w:val="FF0000"/>
          <w:kern w:val="0"/>
          <w:szCs w:val="21"/>
        </w:rPr>
      </w:pPr>
      <w:r w:rsidRPr="005E431D">
        <w:rPr>
          <w:rFonts w:ascii="Arial" w:eastAsia="宋体" w:hAnsi="Arial" w:cs="Arial"/>
          <w:bCs/>
          <w:color w:val="FF0000"/>
          <w:kern w:val="0"/>
          <w:szCs w:val="21"/>
        </w:rPr>
        <w:t>   </w:t>
      </w:r>
      <w:r w:rsidRPr="005E431D">
        <w:rPr>
          <w:rFonts w:ascii="Arial" w:eastAsia="宋体" w:hAnsi="Arial" w:cs="Arial"/>
          <w:bCs/>
          <w:color w:val="FF0000"/>
          <w:kern w:val="0"/>
          <w:szCs w:val="21"/>
        </w:rPr>
        <w:t>合同履约期限：</w:t>
      </w:r>
      <w:r w:rsidRPr="005E431D">
        <w:rPr>
          <w:rFonts w:ascii="Arial" w:eastAsia="宋体" w:hAnsi="Arial" w:cs="Arial" w:hint="eastAsia"/>
          <w:bCs/>
          <w:color w:val="FF0000"/>
          <w:kern w:val="0"/>
          <w:szCs w:val="21"/>
        </w:rPr>
        <w:t>2020</w:t>
      </w:r>
      <w:r w:rsidRPr="005E431D">
        <w:rPr>
          <w:rFonts w:ascii="Arial" w:eastAsia="宋体" w:hAnsi="Arial" w:cs="Arial" w:hint="eastAsia"/>
          <w:bCs/>
          <w:color w:val="FF0000"/>
          <w:kern w:val="0"/>
          <w:szCs w:val="21"/>
        </w:rPr>
        <w:t>年</w:t>
      </w:r>
      <w:r w:rsidRPr="005E431D">
        <w:rPr>
          <w:rFonts w:ascii="Arial" w:eastAsia="宋体" w:hAnsi="Arial" w:cs="Arial" w:hint="eastAsia"/>
          <w:bCs/>
          <w:color w:val="FF0000"/>
          <w:kern w:val="0"/>
          <w:szCs w:val="21"/>
        </w:rPr>
        <w:t>1</w:t>
      </w:r>
      <w:r w:rsidRPr="005E431D">
        <w:rPr>
          <w:rFonts w:ascii="Arial" w:eastAsia="宋体" w:hAnsi="Arial" w:cs="Arial"/>
          <w:bCs/>
          <w:color w:val="FF0000"/>
          <w:kern w:val="0"/>
          <w:szCs w:val="21"/>
        </w:rPr>
        <w:t>2</w:t>
      </w:r>
      <w:r w:rsidRPr="005E431D">
        <w:rPr>
          <w:rFonts w:ascii="Arial" w:eastAsia="宋体" w:hAnsi="Arial" w:cs="Arial" w:hint="eastAsia"/>
          <w:bCs/>
          <w:color w:val="FF0000"/>
          <w:kern w:val="0"/>
          <w:szCs w:val="21"/>
        </w:rPr>
        <w:t>月</w:t>
      </w:r>
      <w:r w:rsidRPr="005E431D">
        <w:rPr>
          <w:rFonts w:ascii="Arial" w:eastAsia="宋体" w:hAnsi="Arial" w:cs="Arial"/>
          <w:bCs/>
          <w:color w:val="FF0000"/>
          <w:kern w:val="0"/>
          <w:szCs w:val="21"/>
        </w:rPr>
        <w:t>5</w:t>
      </w:r>
      <w:r w:rsidRPr="005E431D">
        <w:rPr>
          <w:rFonts w:ascii="Arial" w:eastAsia="宋体" w:hAnsi="Arial" w:cs="Arial" w:hint="eastAsia"/>
          <w:bCs/>
          <w:color w:val="FF0000"/>
          <w:kern w:val="0"/>
          <w:szCs w:val="21"/>
        </w:rPr>
        <w:t>日前送达招标人指定地点</w:t>
      </w:r>
      <w:r w:rsidRPr="005E431D">
        <w:rPr>
          <w:rFonts w:ascii="Arial" w:eastAsia="宋体" w:hAnsi="Arial" w:cs="Arial" w:hint="eastAsia"/>
          <w:bCs/>
          <w:color w:val="FF0000"/>
          <w:kern w:val="0"/>
          <w:szCs w:val="21"/>
        </w:rPr>
        <w:t> </w:t>
      </w:r>
    </w:p>
    <w:p w:rsidR="00437621" w:rsidRDefault="005E431D">
      <w:pPr>
        <w:widowControl/>
        <w:spacing w:line="360" w:lineRule="exact"/>
        <w:jc w:val="left"/>
        <w:rPr>
          <w:rFonts w:ascii="Arial" w:eastAsia="宋体" w:hAnsi="Arial" w:cs="Arial"/>
          <w:bCs/>
          <w:kern w:val="0"/>
          <w:szCs w:val="21"/>
        </w:rPr>
      </w:pPr>
      <w:r>
        <w:rPr>
          <w:rFonts w:ascii="Arial" w:eastAsia="宋体" w:hAnsi="Arial" w:cs="Arial"/>
          <w:bCs/>
          <w:kern w:val="0"/>
          <w:szCs w:val="21"/>
        </w:rPr>
        <w:t>   </w:t>
      </w:r>
      <w:r>
        <w:rPr>
          <w:rFonts w:ascii="Arial" w:eastAsia="宋体" w:hAnsi="Arial" w:cs="Arial"/>
          <w:bCs/>
          <w:kern w:val="0"/>
          <w:szCs w:val="21"/>
        </w:rPr>
        <w:t>本项目</w:t>
      </w:r>
      <w:r>
        <w:rPr>
          <w:rFonts w:ascii="Arial" w:eastAsia="宋体" w:hAnsi="Arial" w:cs="Arial" w:hint="eastAsia"/>
          <w:bCs/>
          <w:kern w:val="0"/>
          <w:szCs w:val="21"/>
        </w:rPr>
        <w:t>不</w:t>
      </w:r>
      <w:r>
        <w:rPr>
          <w:rFonts w:ascii="Arial" w:eastAsia="宋体" w:hAnsi="Arial" w:cs="Arial"/>
          <w:bCs/>
          <w:kern w:val="0"/>
          <w:szCs w:val="21"/>
        </w:rPr>
        <w:t>接受联合体投标。</w:t>
      </w:r>
      <w:r>
        <w:rPr>
          <w:rFonts w:ascii="Arial" w:eastAsia="宋体" w:hAnsi="Arial" w:cs="Arial"/>
          <w:bCs/>
          <w:kern w:val="0"/>
          <w:szCs w:val="21"/>
        </w:rPr>
        <w:t>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四、投标供应商资格要求</w:t>
      </w:r>
      <w:r>
        <w:rPr>
          <w:rFonts w:ascii="Arial" w:eastAsia="宋体" w:hAnsi="Arial" w:cs="Arial"/>
          <w:b/>
          <w:bCs/>
          <w:kern w:val="0"/>
          <w:szCs w:val="21"/>
        </w:rPr>
        <w:t>:</w:t>
      </w:r>
    </w:p>
    <w:p w:rsidR="00437621" w:rsidRDefault="005E431D">
      <w:pPr>
        <w:widowControl/>
        <w:spacing w:line="360" w:lineRule="exact"/>
        <w:ind w:rightChars="-94" w:right="-197"/>
        <w:jc w:val="left"/>
        <w:rPr>
          <w:rFonts w:ascii="Arial" w:eastAsia="宋体" w:hAnsi="Arial" w:cs="Arial"/>
          <w:kern w:val="0"/>
          <w:szCs w:val="21"/>
        </w:rPr>
      </w:pPr>
      <w:r>
        <w:rPr>
          <w:rFonts w:ascii="Arial" w:eastAsia="宋体" w:hAnsi="Arial" w:cs="Arial" w:hint="eastAsia"/>
          <w:kern w:val="0"/>
          <w:szCs w:val="21"/>
        </w:rPr>
        <w:t>1</w:t>
      </w:r>
      <w:r>
        <w:rPr>
          <w:rFonts w:ascii="Arial" w:eastAsia="宋体" w:hAnsi="Arial" w:cs="Arial" w:hint="eastAsia"/>
          <w:kern w:val="0"/>
          <w:szCs w:val="21"/>
        </w:rPr>
        <w:t>．投标人必须具备《中华人民共和国政府采购法》第二十二条规定的条件；</w:t>
      </w:r>
      <w:r>
        <w:rPr>
          <w:rFonts w:ascii="Arial" w:eastAsia="宋体" w:hAnsi="Arial" w:cs="Arial" w:hint="eastAsia"/>
          <w:kern w:val="0"/>
          <w:szCs w:val="21"/>
        </w:rPr>
        <w:t xml:space="preserve"> </w:t>
      </w:r>
    </w:p>
    <w:p w:rsidR="00437621" w:rsidRDefault="005E431D">
      <w:pPr>
        <w:widowControl/>
        <w:spacing w:line="360" w:lineRule="exact"/>
        <w:ind w:rightChars="-94" w:right="-197"/>
        <w:jc w:val="left"/>
        <w:rPr>
          <w:rFonts w:ascii="Arial" w:eastAsia="宋体" w:hAnsi="Arial" w:cs="Arial"/>
          <w:kern w:val="0"/>
          <w:szCs w:val="21"/>
        </w:rPr>
      </w:pPr>
      <w:r>
        <w:rPr>
          <w:rFonts w:ascii="Arial" w:eastAsia="宋体" w:hAnsi="Arial" w:cs="Arial" w:hint="eastAsia"/>
          <w:kern w:val="0"/>
          <w:szCs w:val="21"/>
        </w:rPr>
        <w:t>2</w:t>
      </w:r>
      <w:r>
        <w:rPr>
          <w:rFonts w:ascii="Arial" w:eastAsia="宋体" w:hAnsi="Arial" w:cs="Arial" w:hint="eastAsia"/>
          <w:kern w:val="0"/>
          <w:szCs w:val="21"/>
        </w:rPr>
        <w:t>．投标人必须是在中华人民共和国境内注册、具有独立法人资格、有能力提供本项目服务的投标人营业执照中经营范围须包含本次招标内容；</w:t>
      </w:r>
      <w:r>
        <w:rPr>
          <w:rFonts w:ascii="Arial" w:eastAsia="宋体" w:hAnsi="Arial" w:cs="Arial" w:hint="eastAsia"/>
          <w:kern w:val="0"/>
          <w:szCs w:val="21"/>
        </w:rPr>
        <w:t xml:space="preserve"> </w:t>
      </w:r>
    </w:p>
    <w:p w:rsidR="00437621" w:rsidRDefault="005E431D">
      <w:pPr>
        <w:widowControl/>
        <w:spacing w:line="360" w:lineRule="exact"/>
        <w:ind w:rightChars="-94" w:right="-197"/>
        <w:jc w:val="left"/>
        <w:rPr>
          <w:rFonts w:ascii="Arial" w:eastAsia="宋体" w:hAnsi="Arial" w:cs="Arial"/>
          <w:kern w:val="0"/>
          <w:szCs w:val="21"/>
        </w:rPr>
      </w:pPr>
      <w:r>
        <w:rPr>
          <w:rFonts w:ascii="Arial" w:eastAsia="宋体" w:hAnsi="Arial" w:cs="Arial" w:hint="eastAsia"/>
          <w:kern w:val="0"/>
          <w:szCs w:val="21"/>
        </w:rPr>
        <w:t>3</w:t>
      </w:r>
      <w:r>
        <w:rPr>
          <w:rFonts w:ascii="Arial" w:eastAsia="宋体" w:hAnsi="Arial" w:cs="Arial" w:hint="eastAsia"/>
          <w:kern w:val="0"/>
          <w:szCs w:val="21"/>
        </w:rPr>
        <w:t>．投标人如在中国裁判文书网（</w:t>
      </w:r>
      <w:r>
        <w:rPr>
          <w:rFonts w:ascii="Arial" w:eastAsia="宋体" w:hAnsi="Arial" w:cs="Arial" w:hint="eastAsia"/>
          <w:kern w:val="0"/>
          <w:szCs w:val="21"/>
        </w:rPr>
        <w:t>http://wenshu.court.gov.cn</w:t>
      </w:r>
      <w:r>
        <w:rPr>
          <w:rFonts w:ascii="Arial" w:eastAsia="宋体" w:hAnsi="Arial" w:cs="Arial" w:hint="eastAsia"/>
          <w:kern w:val="0"/>
          <w:szCs w:val="21"/>
        </w:rPr>
        <w:t>）有行贿犯罪记录的（尚在处罚期内的），将拒绝本次政府采购活动。须提供网站查询结果截图，网站主页点击“高级检索”选取刑事案由中的行贿进行查询；</w:t>
      </w:r>
    </w:p>
    <w:p w:rsidR="00437621" w:rsidRDefault="005E431D">
      <w:pPr>
        <w:widowControl/>
        <w:spacing w:line="360" w:lineRule="exact"/>
        <w:ind w:rightChars="-94" w:right="-197"/>
        <w:jc w:val="left"/>
        <w:rPr>
          <w:rFonts w:ascii="Arial" w:eastAsia="宋体" w:hAnsi="Arial" w:cs="Arial"/>
          <w:kern w:val="0"/>
          <w:szCs w:val="21"/>
        </w:rPr>
      </w:pPr>
      <w:r>
        <w:rPr>
          <w:rFonts w:ascii="Arial" w:eastAsia="宋体" w:hAnsi="Arial" w:cs="Arial" w:hint="eastAsia"/>
          <w:kern w:val="0"/>
          <w:szCs w:val="21"/>
        </w:rPr>
        <w:t>4</w:t>
      </w:r>
      <w:r>
        <w:rPr>
          <w:rFonts w:ascii="Arial" w:eastAsia="宋体" w:hAnsi="Arial" w:cs="Arial" w:hint="eastAsia"/>
          <w:kern w:val="0"/>
          <w:szCs w:val="21"/>
        </w:rPr>
        <w:t>．投标人如在“信用中国”网站（</w:t>
      </w:r>
      <w:r>
        <w:rPr>
          <w:rFonts w:ascii="Arial" w:eastAsia="宋体" w:hAnsi="Arial" w:cs="Arial" w:hint="eastAsia"/>
          <w:kern w:val="0"/>
          <w:szCs w:val="21"/>
        </w:rPr>
        <w:t>www.creditchina.gov.cn</w:t>
      </w:r>
      <w:r>
        <w:rPr>
          <w:rFonts w:ascii="Arial" w:eastAsia="宋体" w:hAnsi="Arial" w:cs="Arial" w:hint="eastAsia"/>
          <w:kern w:val="0"/>
          <w:szCs w:val="21"/>
        </w:rPr>
        <w:t>）被列入失信被执行人、重大税收违法案件当事人名单，将拒绝本次政府采购活动。须提供网站查询结果截图，网站主页点击“信用服务”选取被列入失信被执行人、重大税收违法案件当事人名单，进行查询；</w:t>
      </w:r>
      <w:r>
        <w:rPr>
          <w:rFonts w:ascii="Arial" w:eastAsia="宋体" w:hAnsi="Arial" w:cs="Arial" w:hint="eastAsia"/>
          <w:kern w:val="0"/>
          <w:szCs w:val="21"/>
        </w:rPr>
        <w:t xml:space="preserve"> </w:t>
      </w:r>
    </w:p>
    <w:p w:rsidR="00437621" w:rsidRDefault="005E431D">
      <w:pPr>
        <w:widowControl/>
        <w:spacing w:line="360" w:lineRule="exact"/>
        <w:ind w:rightChars="-94" w:right="-197"/>
        <w:jc w:val="left"/>
        <w:rPr>
          <w:rFonts w:ascii="Arial" w:eastAsia="宋体" w:hAnsi="Arial" w:cs="Arial"/>
          <w:kern w:val="0"/>
          <w:szCs w:val="21"/>
        </w:rPr>
      </w:pPr>
      <w:r>
        <w:rPr>
          <w:rFonts w:ascii="Arial" w:eastAsia="宋体" w:hAnsi="Arial" w:cs="Arial" w:hint="eastAsia"/>
          <w:kern w:val="0"/>
          <w:szCs w:val="21"/>
        </w:rPr>
        <w:t>5</w:t>
      </w:r>
      <w:r>
        <w:rPr>
          <w:rFonts w:ascii="Arial" w:eastAsia="宋体" w:hAnsi="Arial" w:cs="Arial" w:hint="eastAsia"/>
          <w:kern w:val="0"/>
          <w:szCs w:val="21"/>
        </w:rPr>
        <w:t>．投标人如在中国政府采购网（</w:t>
      </w:r>
      <w:r>
        <w:rPr>
          <w:rFonts w:ascii="Arial" w:eastAsia="宋体" w:hAnsi="Arial" w:cs="Arial" w:hint="eastAsia"/>
          <w:kern w:val="0"/>
          <w:szCs w:val="21"/>
        </w:rPr>
        <w:t>www.ccgp.gov.cn</w:t>
      </w:r>
      <w:r>
        <w:rPr>
          <w:rFonts w:ascii="Arial" w:eastAsia="宋体" w:hAnsi="Arial" w:cs="Arial" w:hint="eastAsia"/>
          <w:kern w:val="0"/>
          <w:szCs w:val="21"/>
        </w:rPr>
        <w:t>）被列入政府采购严重违法失信行为记录名单的（尚在处罚期内的），将拒绝本次政府采购活动。须提供网站查询结果截图，网站主页点击“政府采购严重违法失信行为记录名单”进行查询；</w:t>
      </w:r>
    </w:p>
    <w:p w:rsidR="00437621" w:rsidRDefault="005E431D">
      <w:pPr>
        <w:widowControl/>
        <w:spacing w:line="360" w:lineRule="exact"/>
        <w:ind w:rightChars="-94" w:right="-197"/>
        <w:jc w:val="left"/>
        <w:rPr>
          <w:rFonts w:ascii="Arial" w:eastAsia="宋体" w:hAnsi="Arial" w:cs="Arial"/>
          <w:kern w:val="0"/>
          <w:szCs w:val="21"/>
        </w:rPr>
      </w:pPr>
      <w:r>
        <w:rPr>
          <w:rFonts w:ascii="Arial" w:eastAsia="宋体" w:hAnsi="Arial" w:cs="Arial" w:hint="eastAsia"/>
          <w:kern w:val="0"/>
          <w:szCs w:val="21"/>
        </w:rPr>
        <w:t>6</w:t>
      </w:r>
      <w:r>
        <w:rPr>
          <w:rFonts w:ascii="Arial" w:eastAsia="宋体" w:hAnsi="Arial" w:cs="Arial" w:hint="eastAsia"/>
          <w:kern w:val="0"/>
          <w:szCs w:val="21"/>
        </w:rPr>
        <w:t>．参加政府采购活动前三年内（成立不足三年的从成立之日起算），在经营活动中没有重大违法记录（需提供加盖公章的声明书）；</w:t>
      </w:r>
      <w:r>
        <w:rPr>
          <w:rFonts w:ascii="Arial" w:eastAsia="宋体" w:hAnsi="Arial" w:cs="Arial" w:hint="eastAsia"/>
          <w:kern w:val="0"/>
          <w:szCs w:val="21"/>
        </w:rPr>
        <w:t xml:space="preserve"> </w:t>
      </w:r>
    </w:p>
    <w:p w:rsidR="00437621" w:rsidRDefault="005C057E">
      <w:pPr>
        <w:widowControl/>
        <w:spacing w:line="360" w:lineRule="exact"/>
        <w:ind w:rightChars="-94" w:right="-197"/>
        <w:jc w:val="left"/>
        <w:rPr>
          <w:rFonts w:ascii="Arial" w:eastAsia="宋体" w:hAnsi="Arial" w:cs="Arial"/>
          <w:kern w:val="0"/>
          <w:szCs w:val="21"/>
        </w:rPr>
      </w:pPr>
      <w:r>
        <w:rPr>
          <w:rFonts w:ascii="Arial" w:eastAsia="宋体" w:hAnsi="Arial" w:cs="Arial"/>
          <w:kern w:val="0"/>
          <w:szCs w:val="21"/>
        </w:rPr>
        <w:t>7</w:t>
      </w:r>
      <w:r w:rsidR="005E431D">
        <w:rPr>
          <w:rFonts w:ascii="Arial" w:eastAsia="宋体" w:hAnsi="Arial" w:cs="Arial" w:hint="eastAsia"/>
          <w:kern w:val="0"/>
          <w:szCs w:val="21"/>
        </w:rPr>
        <w:t>．本项目不接受联合体投标。</w:t>
      </w:r>
    </w:p>
    <w:p w:rsidR="00437621" w:rsidRDefault="005C057E">
      <w:pPr>
        <w:widowControl/>
        <w:spacing w:line="360" w:lineRule="exact"/>
        <w:ind w:rightChars="-94" w:right="-197"/>
        <w:jc w:val="left"/>
        <w:rPr>
          <w:rFonts w:ascii="Arial" w:eastAsia="宋体" w:hAnsi="Arial" w:cs="Arial"/>
          <w:kern w:val="0"/>
          <w:szCs w:val="21"/>
        </w:rPr>
      </w:pPr>
      <w:r>
        <w:rPr>
          <w:rFonts w:ascii="Arial" w:eastAsia="宋体" w:hAnsi="Arial" w:cs="Arial"/>
          <w:kern w:val="0"/>
          <w:szCs w:val="21"/>
        </w:rPr>
        <w:t>8</w:t>
      </w:r>
      <w:r w:rsidR="005E431D">
        <w:rPr>
          <w:rFonts w:ascii="Arial" w:eastAsia="宋体" w:hAnsi="Arial" w:cs="Arial" w:hint="eastAsia"/>
          <w:kern w:val="0"/>
          <w:szCs w:val="21"/>
        </w:rPr>
        <w:t>．其他说明：（</w:t>
      </w:r>
      <w:r w:rsidR="005E431D">
        <w:rPr>
          <w:rFonts w:ascii="Arial" w:eastAsia="宋体" w:hAnsi="Arial" w:cs="Arial" w:hint="eastAsia"/>
          <w:kern w:val="0"/>
          <w:szCs w:val="21"/>
        </w:rPr>
        <w:t>1</w:t>
      </w:r>
      <w:r w:rsidR="005E431D">
        <w:rPr>
          <w:rFonts w:ascii="Arial" w:eastAsia="宋体" w:hAnsi="Arial" w:cs="Arial" w:hint="eastAsia"/>
          <w:kern w:val="0"/>
          <w:szCs w:val="21"/>
        </w:rPr>
        <w:t>）与采购人存在利害关系可能影响招标公正性的法人、其他组织或者个人，不得参加投标；（</w:t>
      </w:r>
      <w:r w:rsidR="005E431D">
        <w:rPr>
          <w:rFonts w:ascii="Arial" w:eastAsia="宋体" w:hAnsi="Arial" w:cs="Arial" w:hint="eastAsia"/>
          <w:kern w:val="0"/>
          <w:szCs w:val="21"/>
        </w:rPr>
        <w:t>2</w:t>
      </w:r>
      <w:r w:rsidR="005E431D">
        <w:rPr>
          <w:rFonts w:ascii="Arial" w:eastAsia="宋体" w:hAnsi="Arial" w:cs="Arial" w:hint="eastAsia"/>
          <w:kern w:val="0"/>
          <w:szCs w:val="21"/>
        </w:rPr>
        <w:t>）单位负责人为同一人或者存在控股、管理关系的不同单位，不得参加同一标段投标或者未划分标段的同一招标项目投标，违反前两款规定的，相关投标均无效。</w:t>
      </w:r>
      <w:r w:rsidR="005E431D">
        <w:rPr>
          <w:rFonts w:ascii="Arial" w:eastAsia="宋体" w:hAnsi="Arial" w:cs="Arial" w:hint="eastAsia"/>
          <w:kern w:val="0"/>
          <w:szCs w:val="21"/>
        </w:rPr>
        <w:t xml:space="preserve"> </w:t>
      </w:r>
      <w:r w:rsidR="005E431D">
        <w:rPr>
          <w:rFonts w:ascii="Arial" w:eastAsia="宋体" w:hAnsi="Arial" w:cs="Arial"/>
          <w:kern w:val="0"/>
          <w:szCs w:val="21"/>
        </w:rPr>
        <w:t xml:space="preserve">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五、招标文件的报名</w:t>
      </w:r>
      <w:r>
        <w:rPr>
          <w:rFonts w:ascii="Arial" w:eastAsia="宋体" w:hAnsi="Arial" w:cs="Arial"/>
          <w:b/>
          <w:bCs/>
          <w:kern w:val="0"/>
          <w:szCs w:val="21"/>
        </w:rPr>
        <w:t>/</w:t>
      </w:r>
      <w:r>
        <w:rPr>
          <w:rFonts w:ascii="Arial" w:eastAsia="宋体" w:hAnsi="Arial" w:cs="Arial"/>
          <w:b/>
          <w:bCs/>
          <w:kern w:val="0"/>
          <w:szCs w:val="21"/>
        </w:rPr>
        <w:t>发售时间、地址、售价</w:t>
      </w:r>
      <w:r>
        <w:rPr>
          <w:rFonts w:ascii="Arial" w:eastAsia="宋体" w:hAnsi="Arial" w:cs="Arial"/>
          <w:b/>
          <w:bCs/>
          <w:kern w:val="0"/>
          <w:szCs w:val="21"/>
        </w:rPr>
        <w:t>:</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1</w:t>
      </w:r>
      <w:r>
        <w:rPr>
          <w:rFonts w:ascii="Arial" w:eastAsia="宋体" w:hAnsi="Arial" w:cs="Arial"/>
          <w:b/>
          <w:bCs/>
          <w:kern w:val="0"/>
          <w:szCs w:val="21"/>
        </w:rPr>
        <w:t>．报名（发售／获取）时间：</w:t>
      </w:r>
      <w:r>
        <w:rPr>
          <w:rFonts w:ascii="Arial" w:eastAsia="宋体" w:hAnsi="Arial" w:cs="Arial"/>
          <w:kern w:val="0"/>
          <w:szCs w:val="21"/>
        </w:rPr>
        <w:t> </w:t>
      </w:r>
      <w:r>
        <w:rPr>
          <w:rFonts w:ascii="Arial" w:eastAsia="宋体" w:hAnsi="Arial" w:cs="Arial" w:hint="eastAsia"/>
          <w:kern w:val="0"/>
          <w:szCs w:val="21"/>
        </w:rPr>
        <w:t>2020-10-</w:t>
      </w:r>
      <w:r>
        <w:rPr>
          <w:rFonts w:ascii="Arial" w:eastAsia="宋体" w:hAnsi="Arial" w:cs="Arial"/>
          <w:kern w:val="0"/>
          <w:szCs w:val="21"/>
        </w:rPr>
        <w:t>1</w:t>
      </w:r>
      <w:r w:rsidR="005C057E">
        <w:rPr>
          <w:rFonts w:ascii="Arial" w:eastAsia="宋体" w:hAnsi="Arial" w:cs="Arial"/>
          <w:kern w:val="0"/>
          <w:szCs w:val="21"/>
        </w:rPr>
        <w:t>5</w:t>
      </w:r>
      <w:r>
        <w:rPr>
          <w:rFonts w:ascii="Arial" w:eastAsia="宋体" w:hAnsi="Arial" w:cs="Arial" w:hint="eastAsia"/>
          <w:kern w:val="0"/>
          <w:szCs w:val="21"/>
        </w:rPr>
        <w:t xml:space="preserve"> </w:t>
      </w:r>
      <w:r>
        <w:rPr>
          <w:rFonts w:ascii="Arial" w:eastAsia="宋体" w:hAnsi="Arial" w:cs="Arial" w:hint="eastAsia"/>
          <w:kern w:val="0"/>
          <w:szCs w:val="21"/>
        </w:rPr>
        <w:t>至</w:t>
      </w:r>
      <w:r>
        <w:rPr>
          <w:rFonts w:ascii="Arial" w:eastAsia="宋体" w:hAnsi="Arial" w:cs="Arial" w:hint="eastAsia"/>
          <w:kern w:val="0"/>
          <w:szCs w:val="21"/>
        </w:rPr>
        <w:t xml:space="preserve"> 2020-10-</w:t>
      </w:r>
      <w:r>
        <w:rPr>
          <w:rFonts w:ascii="Arial" w:eastAsia="宋体" w:hAnsi="Arial" w:cs="Arial"/>
          <w:kern w:val="0"/>
          <w:szCs w:val="21"/>
        </w:rPr>
        <w:t>2</w:t>
      </w:r>
      <w:r w:rsidR="005C057E">
        <w:rPr>
          <w:rFonts w:ascii="Arial" w:eastAsia="宋体" w:hAnsi="Arial" w:cs="Arial"/>
          <w:kern w:val="0"/>
          <w:szCs w:val="21"/>
        </w:rPr>
        <w:t>2</w:t>
      </w:r>
      <w:r>
        <w:rPr>
          <w:rFonts w:ascii="Arial" w:eastAsia="宋体" w:hAnsi="Arial" w:cs="Arial" w:hint="eastAsia"/>
          <w:kern w:val="0"/>
          <w:szCs w:val="21"/>
        </w:rPr>
        <w:t xml:space="preserve">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上午：</w:t>
      </w:r>
      <w:r>
        <w:rPr>
          <w:rFonts w:ascii="Arial" w:eastAsia="宋体" w:hAnsi="Arial" w:cs="Arial"/>
          <w:kern w:val="0"/>
          <w:szCs w:val="21"/>
        </w:rPr>
        <w:t>10:30-13:30 </w:t>
      </w:r>
      <w:r>
        <w:rPr>
          <w:rFonts w:ascii="Arial" w:eastAsia="宋体" w:hAnsi="Arial" w:cs="Arial" w:hint="eastAsia"/>
          <w:kern w:val="0"/>
          <w:szCs w:val="21"/>
        </w:rPr>
        <w:t xml:space="preserve">   </w:t>
      </w:r>
      <w:r>
        <w:rPr>
          <w:rFonts w:ascii="Arial" w:eastAsia="宋体" w:hAnsi="Arial" w:cs="Arial"/>
          <w:b/>
          <w:bCs/>
          <w:kern w:val="0"/>
          <w:szCs w:val="21"/>
        </w:rPr>
        <w:t>下午：</w:t>
      </w:r>
      <w:r>
        <w:rPr>
          <w:rFonts w:ascii="Arial" w:eastAsia="宋体" w:hAnsi="Arial" w:cs="Arial"/>
          <w:kern w:val="0"/>
          <w:szCs w:val="21"/>
        </w:rPr>
        <w:t> 15:30-18:30 </w:t>
      </w:r>
    </w:p>
    <w:p w:rsidR="00437621" w:rsidRDefault="005E431D">
      <w:pPr>
        <w:rPr>
          <w:rFonts w:ascii="Arial" w:eastAsia="宋体" w:hAnsi="Arial" w:cs="Arial"/>
          <w:kern w:val="0"/>
          <w:szCs w:val="21"/>
        </w:rPr>
      </w:pPr>
      <w:r>
        <w:rPr>
          <w:rFonts w:ascii="Arial" w:eastAsia="宋体" w:hAnsi="Arial" w:cs="Arial"/>
          <w:b/>
          <w:bCs/>
          <w:kern w:val="0"/>
          <w:szCs w:val="21"/>
        </w:rPr>
        <w:t>2</w:t>
      </w:r>
      <w:r>
        <w:rPr>
          <w:rFonts w:ascii="Arial" w:eastAsia="宋体" w:hAnsi="Arial" w:cs="Arial"/>
          <w:b/>
          <w:bCs/>
          <w:kern w:val="0"/>
          <w:szCs w:val="21"/>
        </w:rPr>
        <w:t>．报名（发售／获取）地址：</w:t>
      </w:r>
      <w:r>
        <w:rPr>
          <w:rFonts w:ascii="Arial" w:eastAsia="宋体" w:hAnsi="Arial" w:cs="Arial"/>
          <w:kern w:val="0"/>
          <w:szCs w:val="21"/>
        </w:rPr>
        <w:t>  </w:t>
      </w:r>
      <w:r>
        <w:rPr>
          <w:rFonts w:ascii="宋体" w:eastAsia="宋体" w:hAnsi="宋体" w:cs="Times New Roman" w:hint="eastAsia"/>
          <w:szCs w:val="21"/>
        </w:rPr>
        <w:t>新疆乌鲁木齐市水磨沟区六道湾路390号A2栋3</w:t>
      </w:r>
      <w:r>
        <w:rPr>
          <w:rFonts w:ascii="宋体" w:eastAsia="宋体" w:hAnsi="宋体" w:cs="Times New Roman"/>
          <w:szCs w:val="21"/>
        </w:rPr>
        <w:t>-302</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lastRenderedPageBreak/>
        <w:t>3</w:t>
      </w:r>
      <w:r>
        <w:rPr>
          <w:rFonts w:ascii="Arial" w:eastAsia="宋体" w:hAnsi="Arial" w:cs="Arial"/>
          <w:b/>
          <w:bCs/>
          <w:kern w:val="0"/>
          <w:szCs w:val="21"/>
        </w:rPr>
        <w:t>．标书售价</w:t>
      </w:r>
      <w:r>
        <w:rPr>
          <w:rFonts w:ascii="Arial" w:eastAsia="宋体" w:hAnsi="Arial" w:cs="Arial"/>
          <w:b/>
          <w:bCs/>
          <w:kern w:val="0"/>
          <w:szCs w:val="21"/>
        </w:rPr>
        <w:t>(</w:t>
      </w:r>
      <w:r>
        <w:rPr>
          <w:rFonts w:ascii="Arial" w:eastAsia="宋体" w:hAnsi="Arial" w:cs="Arial"/>
          <w:b/>
          <w:bCs/>
          <w:kern w:val="0"/>
          <w:szCs w:val="21"/>
        </w:rPr>
        <w:t>元</w:t>
      </w:r>
      <w:r>
        <w:rPr>
          <w:rFonts w:ascii="Arial" w:eastAsia="宋体" w:hAnsi="Arial" w:cs="Arial"/>
          <w:b/>
          <w:bCs/>
          <w:kern w:val="0"/>
          <w:szCs w:val="21"/>
        </w:rPr>
        <w:t>)</w:t>
      </w:r>
      <w:r>
        <w:rPr>
          <w:rFonts w:ascii="Arial" w:eastAsia="宋体" w:hAnsi="Arial" w:cs="Arial"/>
          <w:b/>
          <w:bCs/>
          <w:kern w:val="0"/>
          <w:szCs w:val="21"/>
        </w:rPr>
        <w:t>：</w:t>
      </w:r>
      <w:r w:rsidR="005E01D1">
        <w:rPr>
          <w:rFonts w:ascii="Arial" w:eastAsia="宋体" w:hAnsi="Arial" w:cs="Arial"/>
          <w:kern w:val="0"/>
          <w:szCs w:val="21"/>
        </w:rPr>
        <w:t>2</w:t>
      </w:r>
      <w:r>
        <w:rPr>
          <w:rFonts w:ascii="Arial" w:eastAsia="宋体" w:hAnsi="Arial" w:cs="Arial"/>
          <w:kern w:val="0"/>
          <w:szCs w:val="21"/>
        </w:rPr>
        <w:t>00 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4</w:t>
      </w:r>
      <w:r>
        <w:rPr>
          <w:rFonts w:ascii="Arial" w:eastAsia="宋体" w:hAnsi="Arial" w:cs="Arial"/>
          <w:b/>
          <w:bCs/>
          <w:kern w:val="0"/>
          <w:szCs w:val="21"/>
        </w:rPr>
        <w:t>．投标人购买标书时应提交的资料：</w:t>
      </w:r>
      <w:r>
        <w:rPr>
          <w:rFonts w:ascii="Arial" w:eastAsia="宋体" w:hAnsi="Arial" w:cs="Arial"/>
          <w:kern w:val="0"/>
          <w:szCs w:val="21"/>
        </w:rPr>
        <w:t xml:space="preserve">   </w:t>
      </w:r>
      <w:r>
        <w:rPr>
          <w:rFonts w:ascii="Arial" w:eastAsia="宋体" w:hAnsi="Arial" w:cs="Arial" w:hint="eastAsia"/>
          <w:kern w:val="0"/>
          <w:szCs w:val="21"/>
        </w:rPr>
        <w:t>投标人报名时须提供满足资格要求的</w:t>
      </w:r>
      <w:r>
        <w:rPr>
          <w:rFonts w:hint="eastAsia"/>
        </w:rPr>
        <w:t>企业营业执照</w:t>
      </w:r>
      <w:r>
        <w:rPr>
          <w:rFonts w:ascii="Arial" w:eastAsia="宋体" w:hAnsi="Arial" w:cs="Arial" w:hint="eastAsia"/>
          <w:kern w:val="0"/>
          <w:szCs w:val="21"/>
        </w:rPr>
        <w:t>、相关网站查询结果截图（网页打印件须自招标公告发布之日起至首次提交招标文件截止时间内从上述网站中打印）、法定代表人身份证明书及法定代表人身份证（法人报名）或者授权委托书原件及被委托人身份证（授权代表报名）证件原件及复印件加盖公章</w:t>
      </w:r>
      <w:r>
        <w:rPr>
          <w:rFonts w:ascii="Arial" w:eastAsia="宋体" w:hAnsi="Arial" w:cs="Arial" w:hint="eastAsia"/>
          <w:kern w:val="0"/>
          <w:szCs w:val="21"/>
        </w:rPr>
        <w:t>1</w:t>
      </w:r>
      <w:r>
        <w:rPr>
          <w:rFonts w:ascii="Arial" w:eastAsia="宋体" w:hAnsi="Arial" w:cs="Arial" w:hint="eastAsia"/>
          <w:kern w:val="0"/>
          <w:szCs w:val="21"/>
        </w:rPr>
        <w:t>份前来报名。合格投标人可在代理机构得到进一步的信息和领取采购文件。</w:t>
      </w:r>
      <w:r>
        <w:rPr>
          <w:rFonts w:ascii="Arial" w:eastAsia="宋体" w:hAnsi="Arial" w:cs="Arial"/>
          <w:kern w:val="0"/>
          <w:szCs w:val="21"/>
        </w:rPr>
        <w:t>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六、投标截止时间：</w:t>
      </w:r>
      <w:r>
        <w:rPr>
          <w:rFonts w:ascii="Arial" w:eastAsia="宋体" w:hAnsi="Arial" w:cs="Arial"/>
          <w:kern w:val="0"/>
          <w:szCs w:val="21"/>
        </w:rPr>
        <w:t> 2020-1</w:t>
      </w:r>
      <w:r>
        <w:rPr>
          <w:rFonts w:ascii="Arial" w:eastAsia="宋体" w:hAnsi="Arial" w:cs="Arial" w:hint="eastAsia"/>
          <w:kern w:val="0"/>
          <w:szCs w:val="21"/>
        </w:rPr>
        <w:t>1</w:t>
      </w:r>
      <w:r>
        <w:rPr>
          <w:rFonts w:ascii="Arial" w:eastAsia="宋体" w:hAnsi="Arial" w:cs="Arial"/>
          <w:kern w:val="0"/>
          <w:szCs w:val="21"/>
        </w:rPr>
        <w:t>-0</w:t>
      </w:r>
      <w:r w:rsidR="005C057E">
        <w:rPr>
          <w:rFonts w:ascii="Arial" w:eastAsia="宋体" w:hAnsi="Arial" w:cs="Arial"/>
          <w:kern w:val="0"/>
          <w:szCs w:val="21"/>
        </w:rPr>
        <w:t>4</w:t>
      </w:r>
      <w:r>
        <w:rPr>
          <w:rFonts w:ascii="Arial" w:eastAsia="宋体" w:hAnsi="Arial" w:cs="Arial"/>
          <w:kern w:val="0"/>
          <w:szCs w:val="21"/>
        </w:rPr>
        <w:t xml:space="preserve"> 11:00:00 </w:t>
      </w:r>
    </w:p>
    <w:p w:rsidR="00437621" w:rsidRDefault="005E431D">
      <w:pPr>
        <w:widowControl/>
        <w:spacing w:line="360" w:lineRule="exact"/>
        <w:ind w:rightChars="-162" w:right="-340"/>
        <w:jc w:val="left"/>
        <w:rPr>
          <w:rFonts w:ascii="Arial" w:eastAsia="宋体" w:hAnsi="Arial" w:cs="Arial"/>
          <w:kern w:val="0"/>
          <w:szCs w:val="21"/>
        </w:rPr>
      </w:pPr>
      <w:r>
        <w:rPr>
          <w:rFonts w:ascii="Arial" w:eastAsia="宋体" w:hAnsi="Arial" w:cs="Arial"/>
          <w:b/>
          <w:bCs/>
          <w:kern w:val="0"/>
          <w:szCs w:val="21"/>
        </w:rPr>
        <w:t>七、投标地址：</w:t>
      </w:r>
      <w:r>
        <w:rPr>
          <w:rFonts w:ascii="Arial" w:eastAsia="宋体" w:hAnsi="Arial" w:cs="Arial"/>
          <w:kern w:val="0"/>
          <w:szCs w:val="21"/>
        </w:rPr>
        <w:t>新疆新咨工程咨询有限公司会议室</w:t>
      </w:r>
      <w:r>
        <w:rPr>
          <w:rFonts w:ascii="Arial" w:eastAsia="宋体" w:hAnsi="Arial" w:cs="Arial" w:hint="eastAsia"/>
          <w:kern w:val="0"/>
          <w:szCs w:val="21"/>
        </w:rPr>
        <w:t>（详见招标文件）</w:t>
      </w:r>
      <w:r>
        <w:rPr>
          <w:rFonts w:ascii="Arial" w:eastAsia="宋体" w:hAnsi="Arial" w:cs="Arial"/>
          <w:kern w:val="0"/>
          <w:szCs w:val="21"/>
        </w:rPr>
        <w:t>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八、开标时间：</w:t>
      </w:r>
      <w:r>
        <w:rPr>
          <w:rFonts w:ascii="Arial" w:eastAsia="宋体" w:hAnsi="Arial" w:cs="Arial"/>
          <w:kern w:val="0"/>
          <w:szCs w:val="21"/>
        </w:rPr>
        <w:t> 2020-1</w:t>
      </w:r>
      <w:r>
        <w:rPr>
          <w:rFonts w:ascii="Arial" w:eastAsia="宋体" w:hAnsi="Arial" w:cs="Arial" w:hint="eastAsia"/>
          <w:kern w:val="0"/>
          <w:szCs w:val="21"/>
        </w:rPr>
        <w:t>1</w:t>
      </w:r>
      <w:r>
        <w:rPr>
          <w:rFonts w:ascii="Arial" w:eastAsia="宋体" w:hAnsi="Arial" w:cs="Arial"/>
          <w:kern w:val="0"/>
          <w:szCs w:val="21"/>
        </w:rPr>
        <w:t>-0</w:t>
      </w:r>
      <w:r w:rsidR="005C057E">
        <w:rPr>
          <w:rFonts w:ascii="Arial" w:eastAsia="宋体" w:hAnsi="Arial" w:cs="Arial"/>
          <w:kern w:val="0"/>
          <w:szCs w:val="21"/>
        </w:rPr>
        <w:t>4</w:t>
      </w:r>
      <w:r>
        <w:rPr>
          <w:rFonts w:ascii="Arial" w:eastAsia="宋体" w:hAnsi="Arial" w:cs="Arial"/>
          <w:kern w:val="0"/>
          <w:szCs w:val="21"/>
        </w:rPr>
        <w:t xml:space="preserve"> 11:00:00 </w:t>
      </w:r>
    </w:p>
    <w:p w:rsidR="00437621" w:rsidRDefault="005E431D">
      <w:pPr>
        <w:widowControl/>
        <w:spacing w:line="360" w:lineRule="exact"/>
        <w:ind w:rightChars="-94" w:right="-197"/>
        <w:jc w:val="left"/>
        <w:rPr>
          <w:rFonts w:ascii="Arial" w:eastAsia="宋体" w:hAnsi="Arial" w:cs="Arial"/>
          <w:kern w:val="0"/>
          <w:szCs w:val="21"/>
        </w:rPr>
      </w:pPr>
      <w:r>
        <w:rPr>
          <w:rFonts w:ascii="Arial" w:eastAsia="宋体" w:hAnsi="Arial" w:cs="Arial"/>
          <w:b/>
          <w:bCs/>
          <w:kern w:val="0"/>
          <w:szCs w:val="21"/>
        </w:rPr>
        <w:t>九、开标地址：</w:t>
      </w:r>
      <w:r>
        <w:rPr>
          <w:rFonts w:ascii="Arial" w:eastAsia="宋体" w:hAnsi="Arial" w:cs="Arial"/>
          <w:kern w:val="0"/>
          <w:szCs w:val="21"/>
        </w:rPr>
        <w:t>  </w:t>
      </w:r>
      <w:r>
        <w:rPr>
          <w:rFonts w:ascii="Arial" w:eastAsia="宋体" w:hAnsi="Arial" w:cs="Arial"/>
          <w:kern w:val="0"/>
          <w:szCs w:val="21"/>
        </w:rPr>
        <w:t>新疆新咨工程咨询有限公司会议室</w:t>
      </w:r>
      <w:r>
        <w:rPr>
          <w:rFonts w:ascii="Arial" w:eastAsia="宋体" w:hAnsi="Arial" w:cs="Arial" w:hint="eastAsia"/>
          <w:kern w:val="0"/>
          <w:szCs w:val="21"/>
        </w:rPr>
        <w:t>（详见招标文件）</w:t>
      </w:r>
      <w:r>
        <w:rPr>
          <w:rFonts w:ascii="Arial" w:eastAsia="宋体" w:hAnsi="Arial" w:cs="Arial"/>
          <w:kern w:val="0"/>
          <w:szCs w:val="21"/>
        </w:rPr>
        <w:t>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十、其他事项：</w:t>
      </w:r>
    </w:p>
    <w:p w:rsidR="00437621" w:rsidRDefault="005E431D">
      <w:pPr>
        <w:widowControl/>
        <w:spacing w:line="360" w:lineRule="exact"/>
        <w:jc w:val="left"/>
        <w:rPr>
          <w:rFonts w:ascii="Arial" w:eastAsia="宋体" w:hAnsi="Arial" w:cs="Arial"/>
          <w:kern w:val="0"/>
          <w:szCs w:val="21"/>
        </w:rPr>
      </w:pPr>
      <w:r>
        <w:rPr>
          <w:rFonts w:ascii="Arial" w:eastAsia="宋体" w:hAnsi="Arial" w:cs="Arial"/>
          <w:kern w:val="0"/>
          <w:szCs w:val="21"/>
        </w:rPr>
        <w:t>1</w:t>
      </w:r>
      <w:r>
        <w:rPr>
          <w:rFonts w:ascii="Arial" w:eastAsia="宋体" w:hAnsi="Arial" w:cs="Arial"/>
          <w:kern w:val="0"/>
          <w:szCs w:val="21"/>
        </w:rPr>
        <w:t>、本项目公告期限为</w:t>
      </w:r>
      <w:r>
        <w:rPr>
          <w:rFonts w:ascii="Arial" w:eastAsia="宋体" w:hAnsi="Arial" w:cs="Arial"/>
          <w:kern w:val="0"/>
          <w:szCs w:val="21"/>
        </w:rPr>
        <w:t>5</w:t>
      </w:r>
      <w:r>
        <w:rPr>
          <w:rFonts w:ascii="Arial" w:eastAsia="宋体" w:hAnsi="Arial" w:cs="Arial"/>
          <w:kern w:val="0"/>
          <w:szCs w:val="21"/>
        </w:rPr>
        <w:t>个工作日，供应商认为采购文件使自己的权益受到损害的，可以自收到采购文件之日（发售截止日之后收到采购文件的，以发售截止日为准）或者采购文件公告期限届满之日（公告发布后的第</w:t>
      </w:r>
      <w:r>
        <w:rPr>
          <w:rFonts w:ascii="Arial" w:eastAsia="宋体" w:hAnsi="Arial" w:cs="Arial"/>
          <w:kern w:val="0"/>
          <w:szCs w:val="21"/>
        </w:rPr>
        <w:t>6</w:t>
      </w:r>
      <w:r>
        <w:rPr>
          <w:rFonts w:ascii="Arial" w:eastAsia="宋体" w:hAnsi="Arial" w:cs="Arial"/>
          <w:kern w:val="0"/>
          <w:szCs w:val="21"/>
        </w:rPr>
        <w:t>个工作日）起</w:t>
      </w:r>
      <w:r>
        <w:rPr>
          <w:rFonts w:ascii="Arial" w:eastAsia="宋体" w:hAnsi="Arial" w:cs="Arial"/>
          <w:kern w:val="0"/>
          <w:szCs w:val="21"/>
        </w:rPr>
        <w:t>7</w:t>
      </w:r>
      <w:r>
        <w:rPr>
          <w:rFonts w:ascii="Arial" w:eastAsia="宋体" w:hAnsi="Arial" w:cs="Arial"/>
          <w:kern w:val="0"/>
          <w:szCs w:val="21"/>
        </w:rPr>
        <w:t>个工作日内，以书面形式向采购人和采购代理机构提出质疑。分散采购限额标准以上的项目，质疑供应商对采购人、采购代理机构的答复不满意或者采购人、采购代理机构未在规定的时间内作出答复的，可以在答复期满后十五个工作日内向同级政府采购监督管理部门投诉。</w:t>
      </w:r>
    </w:p>
    <w:p w:rsidR="00437621" w:rsidRDefault="005E431D">
      <w:pPr>
        <w:widowControl/>
        <w:spacing w:line="360" w:lineRule="exact"/>
        <w:jc w:val="left"/>
        <w:rPr>
          <w:rFonts w:ascii="Arial" w:eastAsia="宋体" w:hAnsi="Arial" w:cs="Arial"/>
          <w:kern w:val="0"/>
          <w:szCs w:val="21"/>
        </w:rPr>
      </w:pPr>
      <w:r>
        <w:rPr>
          <w:rFonts w:ascii="Arial" w:eastAsia="宋体" w:hAnsi="Arial" w:cs="Arial"/>
          <w:kern w:val="0"/>
          <w:szCs w:val="21"/>
        </w:rPr>
        <w:t>2</w:t>
      </w:r>
      <w:r>
        <w:rPr>
          <w:rFonts w:ascii="Arial" w:eastAsia="宋体" w:hAnsi="Arial" w:cs="Arial"/>
          <w:kern w:val="0"/>
          <w:szCs w:val="21"/>
        </w:rPr>
        <w:t>、采购项目需要落实的政府采购政策</w:t>
      </w:r>
    </w:p>
    <w:p w:rsidR="00437621" w:rsidRDefault="005E431D">
      <w:pPr>
        <w:widowControl/>
        <w:spacing w:line="360" w:lineRule="exact"/>
        <w:jc w:val="left"/>
        <w:rPr>
          <w:rFonts w:ascii="Arial" w:eastAsia="宋体" w:hAnsi="Arial" w:cs="Arial"/>
          <w:kern w:val="0"/>
          <w:szCs w:val="21"/>
        </w:rPr>
      </w:pPr>
      <w:r>
        <w:rPr>
          <w:rFonts w:ascii="Arial" w:eastAsia="宋体" w:hAnsi="Arial" w:cs="Arial"/>
          <w:kern w:val="0"/>
          <w:szCs w:val="21"/>
        </w:rPr>
        <w:t> </w:t>
      </w:r>
      <w:r>
        <w:rPr>
          <w:rFonts w:ascii="Arial" w:eastAsia="宋体" w:hAnsi="Arial" w:cs="Arial"/>
          <w:kern w:val="0"/>
          <w:szCs w:val="21"/>
        </w:rPr>
        <w:t>本项目采购落实小微企业、监狱企业、残疾人福利企业等政府采购政策。</w:t>
      </w:r>
      <w:r>
        <w:rPr>
          <w:rFonts w:ascii="Arial" w:eastAsia="宋体" w:hAnsi="Arial" w:cs="Arial"/>
          <w:kern w:val="0"/>
          <w:szCs w:val="21"/>
        </w:rPr>
        <w:t> </w:t>
      </w:r>
    </w:p>
    <w:p w:rsidR="00437621" w:rsidRDefault="005E431D">
      <w:pPr>
        <w:widowControl/>
        <w:spacing w:line="360" w:lineRule="exact"/>
        <w:jc w:val="left"/>
        <w:rPr>
          <w:rFonts w:ascii="Arial" w:eastAsia="宋体" w:hAnsi="Arial" w:cs="Arial"/>
          <w:kern w:val="0"/>
          <w:szCs w:val="21"/>
        </w:rPr>
      </w:pPr>
      <w:r>
        <w:rPr>
          <w:rFonts w:ascii="Arial" w:eastAsia="宋体" w:hAnsi="Arial" w:cs="Arial"/>
          <w:kern w:val="0"/>
          <w:szCs w:val="21"/>
        </w:rPr>
        <w:t>3</w:t>
      </w:r>
      <w:r>
        <w:rPr>
          <w:rFonts w:ascii="Arial" w:eastAsia="宋体" w:hAnsi="Arial" w:cs="Arial"/>
          <w:kern w:val="0"/>
          <w:szCs w:val="21"/>
        </w:rPr>
        <w:t>、资格审查</w:t>
      </w:r>
    </w:p>
    <w:p w:rsidR="00437621" w:rsidRDefault="005E431D">
      <w:pPr>
        <w:widowControl/>
        <w:spacing w:line="360" w:lineRule="exact"/>
        <w:jc w:val="left"/>
        <w:rPr>
          <w:rFonts w:ascii="Arial" w:eastAsia="宋体" w:hAnsi="Arial" w:cs="Arial"/>
          <w:kern w:val="0"/>
          <w:szCs w:val="21"/>
        </w:rPr>
      </w:pPr>
      <w:r>
        <w:rPr>
          <w:rFonts w:ascii="Arial" w:eastAsia="宋体" w:hAnsi="Arial" w:cs="Arial"/>
          <w:kern w:val="0"/>
          <w:szCs w:val="21"/>
        </w:rPr>
        <w:t>本次招标采用资格后审方式进行资格审查，资格评审标准详见招标文件。</w:t>
      </w:r>
      <w:r>
        <w:rPr>
          <w:rFonts w:ascii="Arial" w:eastAsia="宋体" w:hAnsi="Arial" w:cs="Arial"/>
          <w:kern w:val="0"/>
          <w:szCs w:val="21"/>
        </w:rPr>
        <w:t xml:space="preserve">  </w:t>
      </w:r>
    </w:p>
    <w:p w:rsidR="00437621" w:rsidRDefault="005E431D">
      <w:pPr>
        <w:widowControl/>
        <w:spacing w:line="360" w:lineRule="exact"/>
        <w:jc w:val="left"/>
        <w:rPr>
          <w:rFonts w:ascii="Arial" w:eastAsia="宋体" w:hAnsi="Arial" w:cs="Arial"/>
          <w:kern w:val="0"/>
          <w:szCs w:val="21"/>
        </w:rPr>
      </w:pPr>
      <w:r>
        <w:rPr>
          <w:rFonts w:ascii="Arial" w:eastAsia="宋体" w:hAnsi="Arial" w:cs="Arial" w:hint="eastAsia"/>
          <w:kern w:val="0"/>
          <w:szCs w:val="21"/>
        </w:rPr>
        <w:t>4</w:t>
      </w:r>
      <w:r>
        <w:rPr>
          <w:rFonts w:ascii="Arial" w:eastAsia="宋体" w:hAnsi="Arial" w:cs="Arial"/>
          <w:kern w:val="0"/>
          <w:szCs w:val="21"/>
        </w:rPr>
        <w:t>、发布公告的媒介</w:t>
      </w:r>
    </w:p>
    <w:p w:rsidR="00437621" w:rsidRDefault="005E431D">
      <w:pPr>
        <w:widowControl/>
        <w:spacing w:line="360" w:lineRule="exact"/>
        <w:jc w:val="left"/>
        <w:rPr>
          <w:rFonts w:ascii="Arial" w:eastAsia="宋体" w:hAnsi="Arial" w:cs="Arial"/>
          <w:kern w:val="0"/>
          <w:szCs w:val="21"/>
        </w:rPr>
      </w:pPr>
      <w:r>
        <w:rPr>
          <w:rFonts w:ascii="Arial" w:eastAsia="宋体" w:hAnsi="Arial" w:cs="Arial"/>
          <w:kern w:val="0"/>
          <w:szCs w:val="21"/>
        </w:rPr>
        <w:t xml:space="preserve">    </w:t>
      </w:r>
      <w:r>
        <w:rPr>
          <w:rFonts w:ascii="Arial" w:eastAsia="宋体" w:hAnsi="Arial" w:cs="Arial"/>
          <w:kern w:val="0"/>
          <w:szCs w:val="21"/>
        </w:rPr>
        <w:t>本次招标公告在</w:t>
      </w:r>
      <w:r>
        <w:rPr>
          <w:rFonts w:eastAsia="宋体" w:cs="宋体" w:hint="eastAsia"/>
          <w:szCs w:val="21"/>
        </w:rPr>
        <w:t>新疆政府采购</w:t>
      </w:r>
      <w:r>
        <w:rPr>
          <w:rFonts w:ascii="Arial" w:eastAsia="宋体" w:hAnsi="Arial" w:cs="Arial"/>
          <w:kern w:val="0"/>
          <w:szCs w:val="21"/>
        </w:rPr>
        <w:t>网站发布。</w:t>
      </w:r>
      <w:r>
        <w:rPr>
          <w:rFonts w:ascii="Arial" w:eastAsia="宋体" w:hAnsi="Arial" w:cs="Arial"/>
          <w:kern w:val="0"/>
          <w:szCs w:val="21"/>
        </w:rPr>
        <w:t xml:space="preserve">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十</w:t>
      </w:r>
      <w:r>
        <w:rPr>
          <w:rFonts w:ascii="Arial" w:eastAsia="宋体" w:hAnsi="Arial" w:cs="Arial" w:hint="eastAsia"/>
          <w:b/>
          <w:bCs/>
          <w:kern w:val="0"/>
          <w:szCs w:val="21"/>
        </w:rPr>
        <w:t>一</w:t>
      </w:r>
      <w:r>
        <w:rPr>
          <w:rFonts w:ascii="Arial" w:eastAsia="宋体" w:hAnsi="Arial" w:cs="Arial"/>
          <w:b/>
          <w:bCs/>
          <w:kern w:val="0"/>
          <w:szCs w:val="21"/>
        </w:rPr>
        <w:t>、联系方式</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1</w:t>
      </w:r>
      <w:r>
        <w:rPr>
          <w:rFonts w:ascii="Arial" w:eastAsia="宋体" w:hAnsi="Arial" w:cs="Arial"/>
          <w:b/>
          <w:bCs/>
          <w:kern w:val="0"/>
          <w:szCs w:val="21"/>
        </w:rPr>
        <w:t>、采购代理机构名称：</w:t>
      </w:r>
      <w:r>
        <w:rPr>
          <w:rFonts w:ascii="Arial" w:eastAsia="宋体" w:hAnsi="Arial" w:cs="Arial"/>
          <w:kern w:val="0"/>
          <w:szCs w:val="21"/>
        </w:rPr>
        <w:t>  </w:t>
      </w:r>
      <w:r>
        <w:rPr>
          <w:rFonts w:ascii="Arial" w:eastAsia="宋体" w:hAnsi="Arial" w:cs="Arial"/>
          <w:kern w:val="0"/>
          <w:szCs w:val="21"/>
        </w:rPr>
        <w:t>新疆新咨工程咨询有限公司</w:t>
      </w:r>
      <w:r>
        <w:rPr>
          <w:rFonts w:ascii="Arial" w:eastAsia="宋体" w:hAnsi="Arial" w:cs="Arial"/>
          <w:kern w:val="0"/>
          <w:szCs w:val="21"/>
        </w:rPr>
        <w:t xml:space="preserve"> </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联系人：</w:t>
      </w:r>
      <w:r>
        <w:rPr>
          <w:rFonts w:ascii="Arial" w:eastAsia="宋体" w:hAnsi="Arial" w:cs="Arial" w:hint="eastAsia"/>
          <w:kern w:val="0"/>
          <w:szCs w:val="21"/>
        </w:rPr>
        <w:t>孙名扬</w:t>
      </w:r>
      <w:r>
        <w:rPr>
          <w:rFonts w:ascii="Arial" w:eastAsia="宋体" w:hAnsi="Arial" w:cs="Arial"/>
          <w:kern w:val="0"/>
          <w:szCs w:val="21"/>
        </w:rPr>
        <w:t> </w:t>
      </w:r>
      <w:r>
        <w:rPr>
          <w:rFonts w:ascii="Arial" w:eastAsia="宋体" w:hAnsi="Arial" w:cs="Arial" w:hint="eastAsia"/>
          <w:kern w:val="0"/>
          <w:szCs w:val="21"/>
        </w:rPr>
        <w:t xml:space="preserve">    </w:t>
      </w:r>
      <w:r>
        <w:rPr>
          <w:rFonts w:ascii="Arial" w:eastAsia="宋体" w:hAnsi="Arial" w:cs="Arial"/>
          <w:b/>
          <w:bCs/>
          <w:kern w:val="0"/>
          <w:szCs w:val="21"/>
        </w:rPr>
        <w:t>联系电话</w:t>
      </w:r>
      <w:r>
        <w:rPr>
          <w:rFonts w:ascii="Arial" w:eastAsia="宋体" w:hAnsi="Arial" w:cs="Arial" w:hint="eastAsia"/>
          <w:b/>
          <w:bCs/>
          <w:kern w:val="0"/>
          <w:szCs w:val="21"/>
        </w:rPr>
        <w:t>：</w:t>
      </w:r>
      <w:r>
        <w:rPr>
          <w:rFonts w:asciiTheme="minorEastAsia" w:hAnsiTheme="minorEastAsia" w:cs="Arial"/>
          <w:kern w:val="0"/>
          <w:szCs w:val="21"/>
        </w:rPr>
        <w:t>0991-4600661</w:t>
      </w:r>
      <w:r>
        <w:rPr>
          <w:rFonts w:asciiTheme="minorEastAsia" w:hAnsiTheme="minorEastAsia" w:cs="Arial" w:hint="eastAsia"/>
          <w:kern w:val="0"/>
          <w:szCs w:val="21"/>
        </w:rPr>
        <w:t>、1</w:t>
      </w:r>
      <w:r>
        <w:rPr>
          <w:rFonts w:asciiTheme="minorEastAsia" w:hAnsiTheme="minorEastAsia" w:cs="Arial"/>
          <w:kern w:val="0"/>
          <w:szCs w:val="21"/>
        </w:rPr>
        <w:t>3699973290</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地址：</w:t>
      </w:r>
      <w:r>
        <w:rPr>
          <w:rFonts w:ascii="Arial" w:eastAsia="宋体" w:hAnsi="Arial" w:cs="Arial"/>
          <w:kern w:val="0"/>
          <w:szCs w:val="21"/>
        </w:rPr>
        <w:t> </w:t>
      </w:r>
      <w:r>
        <w:rPr>
          <w:rFonts w:ascii="宋体" w:eastAsia="宋体" w:hAnsi="宋体" w:cs="Times New Roman" w:hint="eastAsia"/>
          <w:szCs w:val="21"/>
        </w:rPr>
        <w:t>新疆乌鲁木齐市水磨沟区六道湾路390号A2栋3</w:t>
      </w:r>
      <w:r>
        <w:rPr>
          <w:rFonts w:ascii="宋体" w:eastAsia="宋体" w:hAnsi="宋体" w:cs="Times New Roman"/>
          <w:szCs w:val="21"/>
        </w:rPr>
        <w:t>-302</w:t>
      </w:r>
    </w:p>
    <w:p w:rsidR="00437621" w:rsidRDefault="005E431D">
      <w:pPr>
        <w:widowControl/>
        <w:spacing w:line="360" w:lineRule="exact"/>
        <w:jc w:val="left"/>
        <w:rPr>
          <w:rFonts w:ascii="Arial" w:eastAsia="宋体" w:hAnsi="Arial" w:cs="Arial"/>
          <w:kern w:val="0"/>
          <w:szCs w:val="21"/>
        </w:rPr>
      </w:pPr>
      <w:r>
        <w:rPr>
          <w:rFonts w:ascii="Arial" w:eastAsia="宋体" w:hAnsi="Arial" w:cs="Arial"/>
          <w:b/>
          <w:bCs/>
          <w:kern w:val="0"/>
          <w:szCs w:val="21"/>
        </w:rPr>
        <w:t>2</w:t>
      </w:r>
      <w:r>
        <w:rPr>
          <w:rFonts w:ascii="Arial" w:eastAsia="宋体" w:hAnsi="Arial" w:cs="Arial"/>
          <w:b/>
          <w:bCs/>
          <w:kern w:val="0"/>
          <w:szCs w:val="21"/>
        </w:rPr>
        <w:t>、采购人名称：</w:t>
      </w:r>
      <w:r>
        <w:rPr>
          <w:rFonts w:ascii="Arial" w:eastAsia="宋体" w:hAnsi="Arial" w:cs="Arial"/>
          <w:kern w:val="0"/>
          <w:szCs w:val="21"/>
        </w:rPr>
        <w:t> </w:t>
      </w:r>
      <w:r>
        <w:rPr>
          <w:rFonts w:ascii="Arial" w:eastAsia="宋体" w:hAnsi="Arial" w:cs="Arial"/>
          <w:kern w:val="0"/>
          <w:szCs w:val="21"/>
        </w:rPr>
        <w:t>新疆农业大学</w:t>
      </w:r>
      <w:r>
        <w:rPr>
          <w:rFonts w:ascii="Arial" w:eastAsia="宋体" w:hAnsi="Arial" w:cs="Arial"/>
          <w:kern w:val="0"/>
          <w:szCs w:val="21"/>
        </w:rPr>
        <w:t> </w:t>
      </w:r>
    </w:p>
    <w:p w:rsidR="00437621" w:rsidRDefault="005E431D">
      <w:pPr>
        <w:widowControl/>
        <w:spacing w:line="360" w:lineRule="exact"/>
        <w:jc w:val="left"/>
        <w:rPr>
          <w:rFonts w:ascii="Arial" w:hAnsi="Arial" w:cs="Arial"/>
          <w:kern w:val="0"/>
          <w:szCs w:val="21"/>
        </w:rPr>
      </w:pPr>
      <w:r>
        <w:rPr>
          <w:rFonts w:ascii="Arial" w:eastAsia="宋体" w:hAnsi="Arial" w:cs="Arial"/>
          <w:b/>
          <w:bCs/>
          <w:color w:val="000000" w:themeColor="text1"/>
          <w:kern w:val="0"/>
          <w:szCs w:val="21"/>
        </w:rPr>
        <w:t>联系人：</w:t>
      </w:r>
      <w:r>
        <w:rPr>
          <w:rFonts w:ascii="Arial" w:eastAsia="宋体" w:hAnsi="Arial" w:cs="Arial"/>
          <w:color w:val="000000" w:themeColor="text1"/>
          <w:kern w:val="0"/>
          <w:szCs w:val="21"/>
        </w:rPr>
        <w:t> </w:t>
      </w:r>
      <w:r>
        <w:rPr>
          <w:rFonts w:ascii="Arial" w:eastAsia="宋体" w:hAnsi="Arial" w:cs="Arial" w:hint="eastAsia"/>
          <w:color w:val="000000" w:themeColor="text1"/>
          <w:kern w:val="0"/>
          <w:szCs w:val="21"/>
        </w:rPr>
        <w:t>马老师</w:t>
      </w:r>
      <w:r>
        <w:rPr>
          <w:rFonts w:ascii="Arial" w:eastAsia="宋体" w:hAnsi="Arial" w:cs="Arial" w:hint="eastAsia"/>
          <w:color w:val="000000" w:themeColor="text1"/>
          <w:kern w:val="0"/>
          <w:szCs w:val="21"/>
        </w:rPr>
        <w:t xml:space="preserve">    </w:t>
      </w:r>
      <w:r>
        <w:rPr>
          <w:rFonts w:ascii="Arial" w:eastAsia="宋体" w:hAnsi="Arial" w:cs="Arial" w:hint="eastAsia"/>
          <w:b/>
          <w:color w:val="000000" w:themeColor="text1"/>
          <w:kern w:val="0"/>
          <w:szCs w:val="21"/>
        </w:rPr>
        <w:t>联系方式</w:t>
      </w:r>
      <w:r>
        <w:rPr>
          <w:rFonts w:ascii="Arial" w:eastAsia="宋体" w:hAnsi="Arial" w:cs="Arial"/>
          <w:color w:val="000000" w:themeColor="text1"/>
          <w:kern w:val="0"/>
          <w:szCs w:val="21"/>
        </w:rPr>
        <w:t>：</w:t>
      </w:r>
      <w:r>
        <w:rPr>
          <w:rFonts w:asciiTheme="minorEastAsia" w:hAnsiTheme="minorEastAsia" w:cstheme="minorEastAsia" w:hint="eastAsia"/>
          <w:color w:val="000000" w:themeColor="text1"/>
          <w:kern w:val="0"/>
          <w:szCs w:val="21"/>
        </w:rPr>
        <w:t>18690179360</w:t>
      </w:r>
    </w:p>
    <w:p w:rsidR="00437621" w:rsidRDefault="00437621">
      <w:bookmarkStart w:id="0" w:name="_Toc34491868"/>
    </w:p>
    <w:p w:rsidR="005C057E" w:rsidRDefault="005C057E" w:rsidP="005C057E">
      <w:pPr>
        <w:pStyle w:val="2"/>
      </w:pPr>
    </w:p>
    <w:p w:rsidR="005C057E" w:rsidRDefault="005C057E" w:rsidP="005C057E">
      <w:pPr>
        <w:pStyle w:val="2"/>
      </w:pPr>
    </w:p>
    <w:p w:rsidR="005C057E" w:rsidRDefault="005C057E" w:rsidP="005C057E">
      <w:pPr>
        <w:pStyle w:val="2"/>
      </w:pPr>
    </w:p>
    <w:p w:rsidR="005C057E" w:rsidRDefault="005C057E" w:rsidP="005C057E">
      <w:pPr>
        <w:pStyle w:val="2"/>
      </w:pPr>
    </w:p>
    <w:p w:rsidR="005C057E" w:rsidRDefault="005C057E" w:rsidP="005C057E">
      <w:pPr>
        <w:pStyle w:val="2"/>
      </w:pPr>
    </w:p>
    <w:p w:rsidR="005C057E" w:rsidRDefault="005C057E" w:rsidP="005C057E">
      <w:pPr>
        <w:pStyle w:val="2"/>
      </w:pPr>
    </w:p>
    <w:p w:rsidR="005C057E" w:rsidRPr="005C057E" w:rsidRDefault="005C057E" w:rsidP="005C057E">
      <w:pPr>
        <w:pStyle w:val="2"/>
      </w:pPr>
    </w:p>
    <w:p w:rsidR="00437621" w:rsidRDefault="005E431D">
      <w:pPr>
        <w:pStyle w:val="1"/>
        <w:jc w:val="center"/>
        <w:rPr>
          <w:rFonts w:asciiTheme="minorEastAsia" w:eastAsiaTheme="minorEastAsia" w:hAnsiTheme="minorEastAsia"/>
        </w:rPr>
      </w:pPr>
      <w:r>
        <w:rPr>
          <w:rFonts w:asciiTheme="minorEastAsia" w:eastAsiaTheme="minorEastAsia" w:hAnsiTheme="minorEastAsia" w:hint="eastAsia"/>
        </w:rPr>
        <w:lastRenderedPageBreak/>
        <w:t>第一部份    投标人须知</w:t>
      </w:r>
      <w:bookmarkEnd w:id="0"/>
    </w:p>
    <w:tbl>
      <w:tblPr>
        <w:tblW w:w="1008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956"/>
        <w:gridCol w:w="2450"/>
        <w:gridCol w:w="6676"/>
      </w:tblGrid>
      <w:tr w:rsidR="00437621">
        <w:trPr>
          <w:tblHeade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序号</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名称</w:t>
            </w:r>
          </w:p>
        </w:tc>
        <w:tc>
          <w:tcPr>
            <w:tcW w:w="667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内容</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1</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项目编号</w:t>
            </w:r>
          </w:p>
        </w:tc>
        <w:tc>
          <w:tcPr>
            <w:tcW w:w="6676" w:type="dxa"/>
            <w:vAlign w:val="center"/>
          </w:tcPr>
          <w:p w:rsidR="00437621" w:rsidRDefault="005E431D">
            <w:pPr>
              <w:rPr>
                <w:rFonts w:asciiTheme="minorEastAsia" w:eastAsia="宋体" w:hAnsiTheme="minorEastAsia"/>
                <w:sz w:val="24"/>
              </w:rPr>
            </w:pPr>
            <w:r>
              <w:rPr>
                <w:rFonts w:ascii="Arial" w:hAnsi="Arial" w:cs="Arial"/>
                <w:kern w:val="0"/>
                <w:szCs w:val="21"/>
              </w:rPr>
              <w:t>XZZB-2020054</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2</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项目名称</w:t>
            </w:r>
          </w:p>
        </w:tc>
        <w:tc>
          <w:tcPr>
            <w:tcW w:w="6676" w:type="dxa"/>
          </w:tcPr>
          <w:p w:rsidR="00437621" w:rsidRDefault="005E431D">
            <w:pPr>
              <w:rPr>
                <w:rFonts w:asciiTheme="minorEastAsia" w:hAnsiTheme="minorEastAsia" w:cs="宋体"/>
                <w:kern w:val="0"/>
                <w:sz w:val="24"/>
              </w:rPr>
            </w:pPr>
            <w:r>
              <w:rPr>
                <w:rFonts w:asciiTheme="minorEastAsia" w:hAnsiTheme="minorEastAsia" w:cs="宋体" w:hint="eastAsia"/>
                <w:kern w:val="0"/>
                <w:sz w:val="24"/>
              </w:rPr>
              <w:t>新疆农业大学动物科学专业动物生产实验室虚拟仿真系统项目</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4</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招标内容</w:t>
            </w:r>
          </w:p>
        </w:tc>
        <w:tc>
          <w:tcPr>
            <w:tcW w:w="6676" w:type="dxa"/>
            <w:vAlign w:val="center"/>
          </w:tcPr>
          <w:p w:rsidR="00437621" w:rsidRDefault="005E431D">
            <w:pPr>
              <w:overflowPunct w:val="0"/>
              <w:rPr>
                <w:rFonts w:asciiTheme="minorEastAsia" w:hAnsiTheme="minorEastAsia" w:cs="宋体"/>
                <w:kern w:val="0"/>
                <w:sz w:val="24"/>
              </w:rPr>
            </w:pPr>
            <w:r>
              <w:rPr>
                <w:rFonts w:asciiTheme="minorEastAsia" w:hAnsiTheme="minorEastAsia" w:cs="宋体" w:hint="eastAsia"/>
                <w:color w:val="FF0000"/>
                <w:kern w:val="0"/>
                <w:sz w:val="24"/>
              </w:rPr>
              <w:t>仿真模拟虚拟软件系统建设，包括</w:t>
            </w:r>
            <w:r>
              <w:rPr>
                <w:rFonts w:ascii="宋体" w:hAnsi="宋体" w:cs="宋体" w:hint="eastAsia"/>
                <w:color w:val="FF0000"/>
                <w:kern w:val="0"/>
                <w:sz w:val="24"/>
              </w:rPr>
              <w:t>设计、建设、安装、调试、测试、培训及售后等工作</w:t>
            </w:r>
            <w:r>
              <w:rPr>
                <w:rFonts w:asciiTheme="minorEastAsia" w:hAnsiTheme="minorEastAsia" w:cs="宋体" w:hint="eastAsia"/>
                <w:color w:val="FF0000"/>
                <w:kern w:val="0"/>
                <w:sz w:val="24"/>
              </w:rPr>
              <w:t>，确保系统内容全面，运行流畅，辅助教学效果好</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5</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预算金额</w:t>
            </w:r>
          </w:p>
        </w:tc>
        <w:tc>
          <w:tcPr>
            <w:tcW w:w="6676" w:type="dxa"/>
            <w:vAlign w:val="center"/>
          </w:tcPr>
          <w:p w:rsidR="00437621" w:rsidRDefault="005E431D">
            <w:pPr>
              <w:overflowPunct w:val="0"/>
              <w:rPr>
                <w:rFonts w:asciiTheme="minorEastAsia" w:hAnsiTheme="minorEastAsia"/>
                <w:sz w:val="24"/>
              </w:rPr>
            </w:pPr>
            <w:r>
              <w:rPr>
                <w:rFonts w:asciiTheme="minorEastAsia" w:hAnsiTheme="minorEastAsia" w:hint="eastAsia"/>
                <w:sz w:val="24"/>
              </w:rPr>
              <w:t>140万元</w:t>
            </w:r>
          </w:p>
        </w:tc>
      </w:tr>
      <w:tr w:rsidR="00437621">
        <w:trPr>
          <w:trHeight w:val="584"/>
          <w:jc w:val="center"/>
        </w:trPr>
        <w:tc>
          <w:tcPr>
            <w:tcW w:w="956" w:type="dxa"/>
            <w:tcBorders>
              <w:bottom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6</w:t>
            </w:r>
          </w:p>
        </w:tc>
        <w:tc>
          <w:tcPr>
            <w:tcW w:w="2450" w:type="dxa"/>
            <w:tcBorders>
              <w:bottom w:val="single" w:sz="4" w:space="0" w:color="auto"/>
              <w:right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投标资格</w:t>
            </w:r>
          </w:p>
        </w:tc>
        <w:tc>
          <w:tcPr>
            <w:tcW w:w="6676" w:type="dxa"/>
            <w:tcBorders>
              <w:left w:val="single" w:sz="4" w:space="0" w:color="auto"/>
              <w:bottom w:val="single" w:sz="4" w:space="0" w:color="auto"/>
            </w:tcBorders>
            <w:vAlign w:val="center"/>
          </w:tcPr>
          <w:p w:rsidR="005C057E" w:rsidRPr="005C057E" w:rsidRDefault="005C057E" w:rsidP="005C057E">
            <w:pPr>
              <w:widowControl/>
              <w:jc w:val="left"/>
              <w:rPr>
                <w:rFonts w:asciiTheme="minorEastAsia" w:hAnsiTheme="minorEastAsia"/>
                <w:sz w:val="24"/>
              </w:rPr>
            </w:pPr>
            <w:r w:rsidRPr="005C057E">
              <w:rPr>
                <w:rFonts w:asciiTheme="minorEastAsia" w:hAnsiTheme="minorEastAsia" w:hint="eastAsia"/>
                <w:sz w:val="24"/>
              </w:rPr>
              <w:t xml:space="preserve">1．投标人必须具备《中华人民共和国政府采购法》第二十二条规定的条件； </w:t>
            </w:r>
          </w:p>
          <w:p w:rsidR="005C057E" w:rsidRPr="005C057E" w:rsidRDefault="005C057E" w:rsidP="005C057E">
            <w:pPr>
              <w:widowControl/>
              <w:jc w:val="left"/>
              <w:rPr>
                <w:rFonts w:asciiTheme="minorEastAsia" w:hAnsiTheme="minorEastAsia"/>
                <w:sz w:val="24"/>
              </w:rPr>
            </w:pPr>
            <w:r w:rsidRPr="005C057E">
              <w:rPr>
                <w:rFonts w:asciiTheme="minorEastAsia" w:hAnsiTheme="minorEastAsia" w:hint="eastAsia"/>
                <w:sz w:val="24"/>
              </w:rPr>
              <w:t xml:space="preserve">2．投标人必须是在中华人民共和国境内注册、具有独立法人资格、有能力提供本项目服务的投标人营业执照中经营范围须包含本次招标内容； </w:t>
            </w:r>
          </w:p>
          <w:p w:rsidR="005C057E" w:rsidRPr="005C057E" w:rsidRDefault="005C057E" w:rsidP="005C057E">
            <w:pPr>
              <w:widowControl/>
              <w:jc w:val="left"/>
              <w:rPr>
                <w:rFonts w:asciiTheme="minorEastAsia" w:hAnsiTheme="minorEastAsia"/>
                <w:sz w:val="24"/>
              </w:rPr>
            </w:pPr>
            <w:r w:rsidRPr="005C057E">
              <w:rPr>
                <w:rFonts w:asciiTheme="minorEastAsia" w:hAnsiTheme="minorEastAsia" w:hint="eastAsia"/>
                <w:sz w:val="24"/>
              </w:rPr>
              <w:t>3．投标人如在中国裁判文书网（http://wenshu.court.gov.cn）有行贿犯罪记录的（尚在处罚期内的），将拒绝本次政府采购活动。须提供网站查询结果截图，网站主页点击“高级检索”选取刑事案由中的行贿进行查询；</w:t>
            </w:r>
          </w:p>
          <w:p w:rsidR="005C057E" w:rsidRPr="005C057E" w:rsidRDefault="005C057E" w:rsidP="005C057E">
            <w:pPr>
              <w:widowControl/>
              <w:jc w:val="left"/>
              <w:rPr>
                <w:rFonts w:asciiTheme="minorEastAsia" w:hAnsiTheme="minorEastAsia"/>
                <w:sz w:val="24"/>
              </w:rPr>
            </w:pPr>
            <w:r w:rsidRPr="005C057E">
              <w:rPr>
                <w:rFonts w:asciiTheme="minorEastAsia" w:hAnsiTheme="minorEastAsia" w:hint="eastAsia"/>
                <w:sz w:val="24"/>
              </w:rPr>
              <w:t xml:space="preserve">4．投标人如在“信用中国”网站（www.creditchina.gov.cn）被列入失信被执行人、重大税收违法案件当事人名单，将拒绝本次政府采购活动。须提供网站查询结果截图，网站主页点击“信用服务”选取被列入失信被执行人、重大税收违法案件当事人名单，进行查询； </w:t>
            </w:r>
          </w:p>
          <w:p w:rsidR="005C057E" w:rsidRPr="005C057E" w:rsidRDefault="005C057E" w:rsidP="005C057E">
            <w:pPr>
              <w:widowControl/>
              <w:jc w:val="left"/>
              <w:rPr>
                <w:rFonts w:asciiTheme="minorEastAsia" w:hAnsiTheme="minorEastAsia"/>
                <w:sz w:val="24"/>
              </w:rPr>
            </w:pPr>
            <w:r w:rsidRPr="005C057E">
              <w:rPr>
                <w:rFonts w:asciiTheme="minorEastAsia" w:hAnsiTheme="minorEastAsia" w:hint="eastAsia"/>
                <w:sz w:val="24"/>
              </w:rPr>
              <w:t>5．投标人如在中国政府采购网（www.ccgp.gov.cn）被列入政府采购严重违法失信行为记录名单的（尚在处罚期内的），将拒绝本次政府采购活动。须提供网站查询结果截图，网站主页点击“政府采购严重违法失信行为记录名单”进行查询；</w:t>
            </w:r>
          </w:p>
          <w:p w:rsidR="005C057E" w:rsidRPr="005C057E" w:rsidRDefault="005C057E" w:rsidP="005C057E">
            <w:pPr>
              <w:widowControl/>
              <w:jc w:val="left"/>
              <w:rPr>
                <w:rFonts w:asciiTheme="minorEastAsia" w:hAnsiTheme="minorEastAsia"/>
                <w:sz w:val="24"/>
              </w:rPr>
            </w:pPr>
            <w:r w:rsidRPr="005C057E">
              <w:rPr>
                <w:rFonts w:asciiTheme="minorEastAsia" w:hAnsiTheme="minorEastAsia" w:hint="eastAsia"/>
                <w:sz w:val="24"/>
              </w:rPr>
              <w:t xml:space="preserve">6．参加政府采购活动前三年内（成立不足三年的从成立之日起算），在经营活动中没有重大违法记录（需提供加盖公章的声明书）； </w:t>
            </w:r>
          </w:p>
          <w:p w:rsidR="005C057E" w:rsidRPr="005C057E" w:rsidRDefault="005C057E" w:rsidP="005C057E">
            <w:pPr>
              <w:widowControl/>
              <w:jc w:val="left"/>
              <w:rPr>
                <w:rFonts w:asciiTheme="minorEastAsia" w:hAnsiTheme="minorEastAsia"/>
                <w:sz w:val="24"/>
              </w:rPr>
            </w:pPr>
            <w:r w:rsidRPr="005C057E">
              <w:rPr>
                <w:rFonts w:asciiTheme="minorEastAsia" w:hAnsiTheme="minorEastAsia"/>
                <w:sz w:val="24"/>
              </w:rPr>
              <w:t>7</w:t>
            </w:r>
            <w:r w:rsidRPr="005C057E">
              <w:rPr>
                <w:rFonts w:asciiTheme="minorEastAsia" w:hAnsiTheme="minorEastAsia" w:hint="eastAsia"/>
                <w:sz w:val="24"/>
              </w:rPr>
              <w:t>．本项目不接受联合体投标。</w:t>
            </w:r>
          </w:p>
          <w:p w:rsidR="00437621" w:rsidRDefault="005C057E" w:rsidP="005C057E">
            <w:pPr>
              <w:widowControl/>
              <w:jc w:val="left"/>
              <w:rPr>
                <w:rFonts w:asciiTheme="minorEastAsia" w:hAnsiTheme="minorEastAsia"/>
                <w:sz w:val="24"/>
              </w:rPr>
            </w:pPr>
            <w:r w:rsidRPr="005C057E">
              <w:rPr>
                <w:rFonts w:asciiTheme="minorEastAsia" w:hAnsiTheme="minorEastAsia"/>
                <w:sz w:val="24"/>
              </w:rPr>
              <w:t>8</w:t>
            </w:r>
            <w:r w:rsidRPr="005C057E">
              <w:rPr>
                <w:rFonts w:asciiTheme="minorEastAsia" w:hAnsiTheme="minorEastAsia" w:hint="eastAsia"/>
                <w:sz w:val="24"/>
              </w:rPr>
              <w:t xml:space="preserve">．其他说明：（1）与采购人存在利害关系可能影响招标公正性的法人、其他组织或者个人，不得参加投标；（2）单位负责人为同一人或者存在控股、管理关系的不同单位，不得参加同一标段投标或者未划分标段的同一招标项目投标，违反前两款规定的，相关投标均无效。 </w:t>
            </w:r>
            <w:r w:rsidRPr="005C057E">
              <w:rPr>
                <w:rFonts w:asciiTheme="minorEastAsia" w:hAnsiTheme="minorEastAsia"/>
                <w:sz w:val="24"/>
              </w:rPr>
              <w:t xml:space="preserve"> </w:t>
            </w:r>
          </w:p>
        </w:tc>
      </w:tr>
      <w:tr w:rsidR="00437621">
        <w:trPr>
          <w:trHeight w:val="246"/>
          <w:jc w:val="center"/>
        </w:trPr>
        <w:tc>
          <w:tcPr>
            <w:tcW w:w="956" w:type="dxa"/>
            <w:tcBorders>
              <w:top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7</w:t>
            </w:r>
          </w:p>
        </w:tc>
        <w:tc>
          <w:tcPr>
            <w:tcW w:w="2450" w:type="dxa"/>
            <w:tcBorders>
              <w:top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招标有效期</w:t>
            </w:r>
          </w:p>
        </w:tc>
        <w:tc>
          <w:tcPr>
            <w:tcW w:w="6676" w:type="dxa"/>
            <w:tcBorders>
              <w:top w:val="single" w:sz="4" w:space="0" w:color="auto"/>
            </w:tcBorders>
            <w:vAlign w:val="center"/>
          </w:tcPr>
          <w:p w:rsidR="00437621" w:rsidRDefault="005E431D">
            <w:pPr>
              <w:overflowPunct w:val="0"/>
              <w:rPr>
                <w:rFonts w:asciiTheme="minorEastAsia" w:hAnsiTheme="minorEastAsia"/>
                <w:sz w:val="24"/>
              </w:rPr>
            </w:pPr>
            <w:r>
              <w:rPr>
                <w:rFonts w:asciiTheme="minorEastAsia" w:hAnsiTheme="minorEastAsia" w:hint="eastAsia"/>
                <w:sz w:val="24"/>
              </w:rPr>
              <w:t>9</w:t>
            </w:r>
            <w:r>
              <w:rPr>
                <w:rFonts w:asciiTheme="minorEastAsia" w:hAnsiTheme="minorEastAsia"/>
                <w:sz w:val="24"/>
              </w:rPr>
              <w:t>0</w:t>
            </w:r>
            <w:r>
              <w:rPr>
                <w:rFonts w:asciiTheme="minorEastAsia" w:hAnsiTheme="minorEastAsia" w:hint="eastAsia"/>
                <w:sz w:val="24"/>
              </w:rPr>
              <w:t>天</w:t>
            </w:r>
          </w:p>
        </w:tc>
      </w:tr>
      <w:tr w:rsidR="00437621">
        <w:trPr>
          <w:trHeight w:val="316"/>
          <w:jc w:val="center"/>
        </w:trPr>
        <w:tc>
          <w:tcPr>
            <w:tcW w:w="956" w:type="dxa"/>
            <w:tcBorders>
              <w:bottom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8</w:t>
            </w:r>
          </w:p>
        </w:tc>
        <w:tc>
          <w:tcPr>
            <w:tcW w:w="2450" w:type="dxa"/>
            <w:tcBorders>
              <w:bottom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评标方法</w:t>
            </w:r>
          </w:p>
        </w:tc>
        <w:tc>
          <w:tcPr>
            <w:tcW w:w="6676" w:type="dxa"/>
            <w:tcBorders>
              <w:bottom w:val="single" w:sz="4" w:space="0" w:color="auto"/>
            </w:tcBorders>
            <w:vAlign w:val="center"/>
          </w:tcPr>
          <w:p w:rsidR="00437621" w:rsidRDefault="005E431D">
            <w:pPr>
              <w:overflowPunct w:val="0"/>
              <w:rPr>
                <w:rFonts w:asciiTheme="minorEastAsia" w:hAnsiTheme="minorEastAsia"/>
                <w:sz w:val="24"/>
              </w:rPr>
            </w:pPr>
            <w:r>
              <w:rPr>
                <w:rFonts w:asciiTheme="minorEastAsia" w:hAnsiTheme="minorEastAsia" w:hint="eastAsia"/>
                <w:sz w:val="24"/>
              </w:rPr>
              <w:t>综合评分法</w:t>
            </w:r>
          </w:p>
        </w:tc>
      </w:tr>
      <w:tr w:rsidR="00437621">
        <w:trPr>
          <w:trHeight w:val="553"/>
          <w:jc w:val="center"/>
        </w:trPr>
        <w:tc>
          <w:tcPr>
            <w:tcW w:w="956" w:type="dxa"/>
            <w:tcBorders>
              <w:top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9</w:t>
            </w:r>
          </w:p>
        </w:tc>
        <w:tc>
          <w:tcPr>
            <w:tcW w:w="2450" w:type="dxa"/>
            <w:tcBorders>
              <w:top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cs="宋体" w:hint="eastAsia"/>
                <w:kern w:val="0"/>
                <w:sz w:val="24"/>
              </w:rPr>
              <w:t>是否接受联合体投标</w:t>
            </w:r>
          </w:p>
        </w:tc>
        <w:tc>
          <w:tcPr>
            <w:tcW w:w="6676" w:type="dxa"/>
            <w:tcBorders>
              <w:top w:val="single" w:sz="4" w:space="0" w:color="auto"/>
            </w:tcBorders>
            <w:vAlign w:val="center"/>
          </w:tcPr>
          <w:p w:rsidR="00437621" w:rsidRDefault="005E431D">
            <w:pPr>
              <w:overflowPunct w:val="0"/>
              <w:rPr>
                <w:rFonts w:asciiTheme="minorEastAsia" w:hAnsiTheme="minorEastAsia"/>
                <w:sz w:val="24"/>
              </w:rPr>
            </w:pPr>
            <w:r>
              <w:rPr>
                <w:rFonts w:asciiTheme="minorEastAsia" w:hAnsiTheme="minorEastAsia" w:hint="eastAsia"/>
                <w:sz w:val="24"/>
              </w:rPr>
              <w:t>不接受</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10</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投标文件发放日期</w:t>
            </w:r>
          </w:p>
        </w:tc>
        <w:tc>
          <w:tcPr>
            <w:tcW w:w="6676" w:type="dxa"/>
            <w:vAlign w:val="center"/>
          </w:tcPr>
          <w:p w:rsidR="00437621" w:rsidRDefault="005E431D">
            <w:pPr>
              <w:overflowPunct w:val="0"/>
              <w:rPr>
                <w:rFonts w:asciiTheme="minorEastAsia" w:hAnsiTheme="minorEastAsia"/>
                <w:sz w:val="24"/>
              </w:rPr>
            </w:pPr>
            <w:r>
              <w:rPr>
                <w:rFonts w:asciiTheme="minorEastAsia" w:hAnsiTheme="minorEastAsia" w:hint="eastAsia"/>
                <w:sz w:val="24"/>
              </w:rPr>
              <w:t>时间：2020-10-1</w:t>
            </w:r>
            <w:r w:rsidR="005E01D1">
              <w:rPr>
                <w:rFonts w:asciiTheme="minorEastAsia" w:hAnsiTheme="minorEastAsia"/>
                <w:sz w:val="24"/>
              </w:rPr>
              <w:t>5</w:t>
            </w:r>
            <w:r>
              <w:rPr>
                <w:rFonts w:asciiTheme="minorEastAsia" w:hAnsiTheme="minorEastAsia" w:hint="eastAsia"/>
                <w:sz w:val="24"/>
              </w:rPr>
              <w:t xml:space="preserve"> 至 2020-10-2</w:t>
            </w:r>
            <w:r w:rsidR="005E01D1">
              <w:rPr>
                <w:rFonts w:asciiTheme="minorEastAsia" w:hAnsiTheme="minorEastAsia"/>
                <w:sz w:val="24"/>
              </w:rPr>
              <w:t>2</w:t>
            </w:r>
            <w:r>
              <w:rPr>
                <w:rFonts w:asciiTheme="minorEastAsia" w:hAnsiTheme="minorEastAsia" w:hint="eastAsia"/>
                <w:sz w:val="24"/>
              </w:rPr>
              <w:t xml:space="preserve"> （北京时间午10：</w:t>
            </w:r>
            <w:r>
              <w:rPr>
                <w:rFonts w:asciiTheme="minorEastAsia" w:hAnsiTheme="minorEastAsia"/>
                <w:sz w:val="24"/>
              </w:rPr>
              <w:t>30</w:t>
            </w:r>
            <w:r>
              <w:rPr>
                <w:rFonts w:asciiTheme="minorEastAsia" w:hAnsiTheme="minorEastAsia" w:hint="eastAsia"/>
                <w:sz w:val="24"/>
              </w:rPr>
              <w:t>-</w:t>
            </w:r>
            <w:r>
              <w:rPr>
                <w:rFonts w:asciiTheme="minorEastAsia" w:hAnsiTheme="minorEastAsia"/>
                <w:sz w:val="24"/>
              </w:rPr>
              <w:t>13</w:t>
            </w:r>
            <w:r>
              <w:rPr>
                <w:rFonts w:asciiTheme="minorEastAsia" w:hAnsiTheme="minorEastAsia" w:hint="eastAsia"/>
                <w:sz w:val="24"/>
              </w:rPr>
              <w:t>:</w:t>
            </w:r>
            <w:r>
              <w:rPr>
                <w:rFonts w:asciiTheme="minorEastAsia" w:hAnsiTheme="minorEastAsia"/>
                <w:sz w:val="24"/>
              </w:rPr>
              <w:t>30</w:t>
            </w:r>
            <w:r>
              <w:rPr>
                <w:rFonts w:asciiTheme="minorEastAsia" w:hAnsiTheme="minorEastAsia" w:hint="eastAsia"/>
                <w:sz w:val="24"/>
              </w:rPr>
              <w:t>，</w:t>
            </w:r>
            <w:r>
              <w:rPr>
                <w:rFonts w:asciiTheme="minorEastAsia" w:hAnsiTheme="minorEastAsia" w:hint="eastAsia"/>
                <w:sz w:val="24"/>
              </w:rPr>
              <w:lastRenderedPageBreak/>
              <w:t>下午15:30-18:</w:t>
            </w:r>
            <w:r>
              <w:rPr>
                <w:rFonts w:asciiTheme="minorEastAsia" w:hAnsiTheme="minorEastAsia"/>
                <w:sz w:val="24"/>
              </w:rPr>
              <w:t>3</w:t>
            </w:r>
            <w:r>
              <w:rPr>
                <w:rFonts w:asciiTheme="minorEastAsia" w:hAnsiTheme="minorEastAsia" w:hint="eastAsia"/>
                <w:sz w:val="24"/>
              </w:rPr>
              <w:t>0，节假日除外）</w:t>
            </w:r>
          </w:p>
          <w:p w:rsidR="00437621" w:rsidRDefault="005E431D">
            <w:pPr>
              <w:overflowPunct w:val="0"/>
              <w:rPr>
                <w:rFonts w:asciiTheme="minorEastAsia" w:hAnsiTheme="minorEastAsia"/>
                <w:sz w:val="24"/>
              </w:rPr>
            </w:pPr>
            <w:r>
              <w:rPr>
                <w:rFonts w:asciiTheme="minorEastAsia" w:hAnsiTheme="minorEastAsia" w:hint="eastAsia"/>
                <w:sz w:val="24"/>
              </w:rPr>
              <w:t>地点：</w:t>
            </w:r>
            <w:r>
              <w:rPr>
                <w:rFonts w:asciiTheme="minorEastAsia" w:hAnsiTheme="minorEastAsia" w:cs="宋体" w:hint="eastAsia"/>
                <w:kern w:val="0"/>
                <w:sz w:val="24"/>
              </w:rPr>
              <w:t>新疆乌鲁木齐市水磨沟区六道湾路390号A2栋3-302 </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lastRenderedPageBreak/>
              <w:t>12</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投标保证金</w:t>
            </w:r>
          </w:p>
        </w:tc>
        <w:tc>
          <w:tcPr>
            <w:tcW w:w="6676" w:type="dxa"/>
            <w:vAlign w:val="center"/>
          </w:tcPr>
          <w:p w:rsidR="00437621" w:rsidRDefault="005E431D">
            <w:pPr>
              <w:tabs>
                <w:tab w:val="left" w:pos="5760"/>
              </w:tabs>
              <w:rPr>
                <w:rFonts w:asciiTheme="minorEastAsia" w:hAnsiTheme="minorEastAsia"/>
                <w:sz w:val="24"/>
              </w:rPr>
            </w:pPr>
            <w:r>
              <w:rPr>
                <w:rFonts w:asciiTheme="minorEastAsia" w:hAnsiTheme="minorEastAsia" w:hint="eastAsia"/>
                <w:sz w:val="24"/>
              </w:rPr>
              <w:t>40000.00元（需从投标人基本账户以电汇的方式缴纳）</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13</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相关账号</w:t>
            </w:r>
          </w:p>
        </w:tc>
        <w:tc>
          <w:tcPr>
            <w:tcW w:w="6676" w:type="dxa"/>
            <w:vAlign w:val="center"/>
          </w:tcPr>
          <w:p w:rsidR="00437621" w:rsidRDefault="005E431D">
            <w:pPr>
              <w:autoSpaceDE w:val="0"/>
              <w:autoSpaceDN w:val="0"/>
              <w:adjustRightInd w:val="0"/>
              <w:rPr>
                <w:rFonts w:ascii="宋体"/>
                <w:b/>
              </w:rPr>
            </w:pPr>
            <w:r>
              <w:rPr>
                <w:rFonts w:ascii="宋体" w:hint="eastAsia"/>
              </w:rPr>
              <w:t>1）投标保证金金额为人民币：</w:t>
            </w:r>
            <w:r>
              <w:rPr>
                <w:rFonts w:ascii="宋体" w:cs="宋体" w:hint="eastAsia"/>
                <w:u w:val="single"/>
              </w:rPr>
              <w:t>40000.00</w:t>
            </w:r>
            <w:r>
              <w:rPr>
                <w:rFonts w:ascii="宋体" w:hint="eastAsia"/>
                <w:b/>
                <w:bCs/>
                <w:u w:val="single"/>
              </w:rPr>
              <w:t>元（大写：肆万元整）</w:t>
            </w:r>
          </w:p>
          <w:p w:rsidR="00437621" w:rsidRDefault="005E431D">
            <w:pPr>
              <w:autoSpaceDE w:val="0"/>
              <w:autoSpaceDN w:val="0"/>
              <w:adjustRightInd w:val="0"/>
              <w:rPr>
                <w:rFonts w:ascii="宋体"/>
                <w:u w:val="single"/>
              </w:rPr>
            </w:pPr>
            <w:r>
              <w:rPr>
                <w:rFonts w:ascii="宋体" w:hint="eastAsia"/>
                <w:bCs/>
              </w:rPr>
              <w:t>（</w:t>
            </w:r>
            <w:r>
              <w:rPr>
                <w:rFonts w:ascii="宋体"/>
                <w:bCs/>
              </w:rPr>
              <w:t>2</w:t>
            </w:r>
            <w:r>
              <w:rPr>
                <w:rFonts w:ascii="宋体" w:hint="eastAsia"/>
                <w:bCs/>
              </w:rPr>
              <w:t>）</w:t>
            </w:r>
            <w:r>
              <w:rPr>
                <w:rFonts w:ascii="宋体" w:hint="eastAsia"/>
              </w:rPr>
              <w:t>投标保证金必须在</w:t>
            </w:r>
            <w:r>
              <w:rPr>
                <w:rFonts w:ascii="宋体" w:hint="eastAsia"/>
                <w:u w:val="single"/>
              </w:rPr>
              <w:t xml:space="preserve"> </w:t>
            </w:r>
            <w:r>
              <w:rPr>
                <w:rFonts w:ascii="宋体" w:hint="eastAsia"/>
                <w:b/>
                <w:bCs/>
                <w:u w:val="single"/>
              </w:rPr>
              <w:t>2020年11月</w:t>
            </w:r>
            <w:r>
              <w:rPr>
                <w:rFonts w:ascii="宋体"/>
                <w:b/>
                <w:bCs/>
                <w:u w:val="single"/>
              </w:rPr>
              <w:t>3日</w:t>
            </w:r>
            <w:r>
              <w:rPr>
                <w:rFonts w:ascii="宋体" w:hint="eastAsia"/>
                <w:b/>
                <w:bCs/>
                <w:u w:val="single"/>
              </w:rPr>
              <w:t>17:00</w:t>
            </w:r>
            <w:r>
              <w:rPr>
                <w:rFonts w:ascii="宋体" w:hint="eastAsia"/>
              </w:rPr>
              <w:t>之前到账。</w:t>
            </w:r>
            <w:r>
              <w:rPr>
                <w:rFonts w:ascii="宋体" w:hint="eastAsia"/>
                <w:b/>
                <w:bCs/>
              </w:rPr>
              <w:t>投标人在缴纳保证金时需在备注栏注明：所投项目的项目名称简称，换取收据时需携带银行汇票或电汇单复印件。</w:t>
            </w:r>
            <w:r>
              <w:rPr>
                <w:rFonts w:ascii="宋体" w:hint="eastAsia"/>
              </w:rPr>
              <w:t>未按时提交投标保证金的投标文件无效。</w:t>
            </w:r>
          </w:p>
          <w:p w:rsidR="00437621" w:rsidRDefault="005E431D">
            <w:pPr>
              <w:autoSpaceDE w:val="0"/>
              <w:autoSpaceDN w:val="0"/>
              <w:adjustRightInd w:val="0"/>
              <w:rPr>
                <w:rFonts w:ascii="宋体"/>
                <w:u w:val="single"/>
              </w:rPr>
            </w:pPr>
            <w:r>
              <w:rPr>
                <w:rFonts w:ascii="宋体" w:hint="eastAsia"/>
                <w:u w:val="single"/>
              </w:rPr>
              <w:t>开户单位名称：新疆新咨工程咨询有限公司</w:t>
            </w:r>
          </w:p>
          <w:p w:rsidR="00437621" w:rsidRDefault="005E431D">
            <w:pPr>
              <w:autoSpaceDE w:val="0"/>
              <w:autoSpaceDN w:val="0"/>
              <w:adjustRightInd w:val="0"/>
              <w:rPr>
                <w:rFonts w:ascii="宋体"/>
                <w:u w:val="single"/>
              </w:rPr>
            </w:pPr>
            <w:r>
              <w:rPr>
                <w:rFonts w:ascii="宋体" w:hint="eastAsia"/>
                <w:u w:val="single"/>
              </w:rPr>
              <w:t>开户行：</w:t>
            </w:r>
            <w:r w:rsidR="005C057E" w:rsidRPr="005C057E">
              <w:rPr>
                <w:rFonts w:ascii="宋体" w:hint="eastAsia"/>
                <w:u w:val="single"/>
              </w:rPr>
              <w:t>中国建设银行股份有限公司乌鲁木齐西虹路支行</w:t>
            </w:r>
          </w:p>
          <w:p w:rsidR="00437621" w:rsidRDefault="005E431D">
            <w:pPr>
              <w:autoSpaceDE w:val="0"/>
              <w:autoSpaceDN w:val="0"/>
              <w:adjustRightInd w:val="0"/>
              <w:rPr>
                <w:rFonts w:ascii="宋体"/>
                <w:bCs/>
                <w:u w:val="single"/>
              </w:rPr>
            </w:pPr>
            <w:r>
              <w:rPr>
                <w:rFonts w:ascii="宋体" w:hint="eastAsia"/>
                <w:bCs/>
                <w:u w:val="single"/>
              </w:rPr>
              <w:t>行号：105881000534</w:t>
            </w:r>
          </w:p>
          <w:p w:rsidR="00437621" w:rsidRDefault="005E431D">
            <w:pPr>
              <w:autoSpaceDE w:val="0"/>
              <w:autoSpaceDN w:val="0"/>
              <w:adjustRightInd w:val="0"/>
              <w:rPr>
                <w:rFonts w:ascii="宋体"/>
                <w:u w:val="single"/>
              </w:rPr>
            </w:pPr>
            <w:r>
              <w:rPr>
                <w:rFonts w:ascii="宋体" w:hint="eastAsia"/>
                <w:u w:val="single"/>
              </w:rPr>
              <w:t>开户账号：65001614500052500877</w:t>
            </w:r>
          </w:p>
          <w:p w:rsidR="00437621" w:rsidRDefault="005E431D">
            <w:pPr>
              <w:autoSpaceDE w:val="0"/>
              <w:autoSpaceDN w:val="0"/>
              <w:adjustRightInd w:val="0"/>
              <w:rPr>
                <w:rFonts w:ascii="宋体"/>
              </w:rPr>
            </w:pPr>
            <w:r>
              <w:rPr>
                <w:rFonts w:ascii="宋体" w:hint="eastAsia"/>
              </w:rPr>
              <w:t>联系人：熊焕玲    联系电话：0991-</w:t>
            </w:r>
            <w:r>
              <w:rPr>
                <w:rFonts w:ascii="宋体"/>
              </w:rPr>
              <w:t>4600411</w:t>
            </w:r>
          </w:p>
          <w:p w:rsidR="00437621" w:rsidRDefault="005E431D">
            <w:pPr>
              <w:autoSpaceDE w:val="0"/>
              <w:autoSpaceDN w:val="0"/>
              <w:adjustRightInd w:val="0"/>
              <w:rPr>
                <w:rFonts w:ascii="宋体"/>
              </w:rPr>
            </w:pPr>
            <w:r>
              <w:rPr>
                <w:rFonts w:ascii="宋体" w:hint="eastAsia"/>
              </w:rPr>
              <w:t>（4）退投标保证金程序：</w:t>
            </w:r>
          </w:p>
          <w:p w:rsidR="00437621" w:rsidRDefault="005E431D">
            <w:pPr>
              <w:autoSpaceDE w:val="0"/>
              <w:autoSpaceDN w:val="0"/>
              <w:adjustRightInd w:val="0"/>
              <w:rPr>
                <w:rFonts w:ascii="宋体"/>
              </w:rPr>
            </w:pPr>
            <w:r>
              <w:rPr>
                <w:rFonts w:ascii="宋体" w:hint="eastAsia"/>
              </w:rPr>
              <w:t xml:space="preserve">    未中标单位，保证金全额退还。</w:t>
            </w:r>
          </w:p>
          <w:p w:rsidR="00437621" w:rsidRDefault="005E431D">
            <w:pPr>
              <w:autoSpaceDE w:val="0"/>
              <w:autoSpaceDN w:val="0"/>
              <w:adjustRightInd w:val="0"/>
              <w:rPr>
                <w:rFonts w:ascii="宋体"/>
              </w:rPr>
            </w:pPr>
            <w:r>
              <w:rPr>
                <w:rFonts w:ascii="宋体" w:hint="eastAsia"/>
              </w:rPr>
              <w:t>一、退还保证金的投标单位需对开收据、提供公司开户许可证</w:t>
            </w:r>
            <w:r>
              <w:rPr>
                <w:rFonts w:ascii="宋体"/>
              </w:rPr>
              <w:t>复印件</w:t>
            </w:r>
            <w:r>
              <w:rPr>
                <w:rFonts w:ascii="宋体" w:hint="eastAsia"/>
              </w:rPr>
              <w:t>并</w:t>
            </w:r>
            <w:r>
              <w:rPr>
                <w:rFonts w:ascii="宋体"/>
              </w:rPr>
              <w:t>盖章（</w:t>
            </w:r>
            <w:r>
              <w:rPr>
                <w:rFonts w:ascii="宋体" w:hint="eastAsia"/>
              </w:rPr>
              <w:t>复印件</w:t>
            </w:r>
            <w:r>
              <w:rPr>
                <w:rFonts w:ascii="宋体"/>
              </w:rPr>
              <w:t>上写明行号、联系人、电话）</w:t>
            </w:r>
            <w:r>
              <w:rPr>
                <w:rFonts w:ascii="宋体" w:hint="eastAsia"/>
              </w:rPr>
              <w:t>。</w:t>
            </w:r>
            <w:r>
              <w:rPr>
                <w:rFonts w:ascii="宋体" w:hint="eastAsia"/>
                <w:b/>
                <w:bCs/>
              </w:rPr>
              <w:t>全部以电汇方式退款</w:t>
            </w:r>
            <w:r>
              <w:rPr>
                <w:rFonts w:ascii="宋体" w:hint="eastAsia"/>
              </w:rPr>
              <w:t>。</w:t>
            </w:r>
          </w:p>
          <w:p w:rsidR="00437621" w:rsidRDefault="005E431D">
            <w:pPr>
              <w:autoSpaceDE w:val="0"/>
              <w:autoSpaceDN w:val="0"/>
              <w:adjustRightInd w:val="0"/>
              <w:rPr>
                <w:rFonts w:ascii="宋体"/>
              </w:rPr>
            </w:pPr>
            <w:r>
              <w:rPr>
                <w:rFonts w:ascii="宋体" w:hint="eastAsia"/>
              </w:rPr>
              <w:t>二、办理退投标保证金业务的人员，需持法定代表人授权委托书。</w:t>
            </w:r>
          </w:p>
          <w:p w:rsidR="00437621" w:rsidRDefault="005E431D">
            <w:pPr>
              <w:overflowPunct w:val="0"/>
              <w:rPr>
                <w:rFonts w:asciiTheme="minorEastAsia" w:hAnsiTheme="minorEastAsia"/>
                <w:sz w:val="24"/>
              </w:rPr>
            </w:pPr>
            <w:r>
              <w:rPr>
                <w:rFonts w:ascii="宋体" w:hint="eastAsia"/>
              </w:rPr>
              <w:t>三、退还投标保证金时间：中标公示期满后，未中标单位保证金可退还，在合同签订后中标候选人的保证金可退还，</w:t>
            </w:r>
            <w:r>
              <w:rPr>
                <w:rFonts w:ascii="宋体"/>
              </w:rPr>
              <w:t>须</w:t>
            </w:r>
            <w:r>
              <w:rPr>
                <w:rFonts w:ascii="宋体" w:hint="eastAsia"/>
              </w:rPr>
              <w:t>带</w:t>
            </w:r>
            <w:r>
              <w:rPr>
                <w:rFonts w:ascii="宋体"/>
              </w:rPr>
              <w:t>以上资料和合同复印件</w:t>
            </w:r>
            <w:r>
              <w:rPr>
                <w:rFonts w:ascii="宋体" w:hint="eastAsia"/>
              </w:rPr>
              <w:t>。</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14</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投标文件份数及开标一览表表</w:t>
            </w:r>
          </w:p>
        </w:tc>
        <w:tc>
          <w:tcPr>
            <w:tcW w:w="6676" w:type="dxa"/>
            <w:vAlign w:val="center"/>
          </w:tcPr>
          <w:p w:rsidR="00437621" w:rsidRDefault="005E431D">
            <w:pPr>
              <w:overflowPunct w:val="0"/>
              <w:rPr>
                <w:rFonts w:asciiTheme="minorEastAsia" w:hAnsiTheme="minorEastAsia"/>
                <w:sz w:val="24"/>
              </w:rPr>
            </w:pPr>
            <w:r>
              <w:rPr>
                <w:rFonts w:asciiTheme="minorEastAsia" w:hAnsiTheme="minorEastAsia" w:hint="eastAsia"/>
                <w:sz w:val="24"/>
              </w:rPr>
              <w:t>投标文件：正本一份、副本四份</w:t>
            </w:r>
          </w:p>
          <w:p w:rsidR="00437621" w:rsidRDefault="005E431D">
            <w:pPr>
              <w:overflowPunct w:val="0"/>
              <w:rPr>
                <w:rFonts w:asciiTheme="minorEastAsia" w:hAnsiTheme="minorEastAsia"/>
                <w:sz w:val="24"/>
              </w:rPr>
            </w:pPr>
            <w:r>
              <w:rPr>
                <w:rFonts w:asciiTheme="minorEastAsia" w:hAnsiTheme="minorEastAsia" w:hint="eastAsia"/>
                <w:sz w:val="24"/>
              </w:rPr>
              <w:t>开标一览表（单独密封）；</w:t>
            </w:r>
          </w:p>
          <w:p w:rsidR="00437621" w:rsidRDefault="005E431D">
            <w:pPr>
              <w:overflowPunct w:val="0"/>
              <w:rPr>
                <w:rFonts w:asciiTheme="minorEastAsia" w:hAnsiTheme="minorEastAsia"/>
                <w:sz w:val="24"/>
              </w:rPr>
            </w:pPr>
            <w:r>
              <w:rPr>
                <w:rFonts w:asciiTheme="minorEastAsia" w:hAnsiTheme="minorEastAsia" w:hint="eastAsia"/>
                <w:sz w:val="24"/>
              </w:rPr>
              <w:t>另以U盘形式提供全套电子版投标文件密封在投标文件封袋中。</w:t>
            </w:r>
          </w:p>
        </w:tc>
      </w:tr>
      <w:tr w:rsidR="00437621">
        <w:trPr>
          <w:trHeight w:val="289"/>
          <w:jc w:val="center"/>
        </w:trPr>
        <w:tc>
          <w:tcPr>
            <w:tcW w:w="956" w:type="dxa"/>
            <w:vAlign w:val="center"/>
          </w:tcPr>
          <w:p w:rsidR="00437621" w:rsidRDefault="005E431D">
            <w:pPr>
              <w:overflowPunct w:val="0"/>
              <w:jc w:val="center"/>
              <w:rPr>
                <w:rFonts w:asciiTheme="minorEastAsia" w:hAnsiTheme="minorEastAsia" w:cs="宋体"/>
                <w:kern w:val="0"/>
                <w:sz w:val="24"/>
              </w:rPr>
            </w:pPr>
            <w:r>
              <w:rPr>
                <w:rFonts w:asciiTheme="minorEastAsia" w:hAnsiTheme="minorEastAsia" w:cs="宋体" w:hint="eastAsia"/>
                <w:kern w:val="0"/>
                <w:sz w:val="24"/>
              </w:rPr>
              <w:t>15</w:t>
            </w:r>
          </w:p>
        </w:tc>
        <w:tc>
          <w:tcPr>
            <w:tcW w:w="2450" w:type="dxa"/>
            <w:vAlign w:val="center"/>
          </w:tcPr>
          <w:p w:rsidR="00437621" w:rsidRDefault="005E431D">
            <w:pPr>
              <w:overflowPunct w:val="0"/>
              <w:ind w:left="240" w:hangingChars="100" w:hanging="240"/>
              <w:rPr>
                <w:rFonts w:asciiTheme="minorEastAsia" w:hAnsiTheme="minorEastAsia"/>
                <w:sz w:val="24"/>
              </w:rPr>
            </w:pPr>
            <w:r>
              <w:rPr>
                <w:rFonts w:asciiTheme="minorEastAsia" w:hAnsiTheme="minorEastAsia" w:hint="eastAsia"/>
                <w:sz w:val="24"/>
              </w:rPr>
              <w:t>开标时间及投标文件递交截止时间</w:t>
            </w:r>
          </w:p>
        </w:tc>
        <w:tc>
          <w:tcPr>
            <w:tcW w:w="6676" w:type="dxa"/>
            <w:vAlign w:val="center"/>
          </w:tcPr>
          <w:p w:rsidR="00437621" w:rsidRDefault="005C057E">
            <w:pPr>
              <w:widowControl/>
              <w:jc w:val="left"/>
              <w:rPr>
                <w:rFonts w:asciiTheme="minorEastAsia" w:hAnsiTheme="minorEastAsia" w:cs="宋体"/>
                <w:kern w:val="0"/>
                <w:sz w:val="24"/>
              </w:rPr>
            </w:pPr>
            <w:r>
              <w:rPr>
                <w:rFonts w:asciiTheme="minorEastAsia" w:hAnsiTheme="minorEastAsia" w:cs="宋体"/>
                <w:color w:val="FF0000"/>
                <w:kern w:val="0"/>
                <w:sz w:val="24"/>
              </w:rPr>
              <w:t xml:space="preserve">2020-11-04 11:00:00 </w:t>
            </w:r>
            <w:r w:rsidR="005E431D">
              <w:rPr>
                <w:rFonts w:asciiTheme="minorEastAsia" w:hAnsiTheme="minorEastAsia" w:hint="eastAsia"/>
                <w:color w:val="FF0000"/>
                <w:sz w:val="24"/>
              </w:rPr>
              <w:t>(北京时间)</w:t>
            </w:r>
          </w:p>
        </w:tc>
      </w:tr>
      <w:tr w:rsidR="00437621">
        <w:trPr>
          <w:trHeight w:val="323"/>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16</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投标文件递交及开标地点</w:t>
            </w:r>
          </w:p>
        </w:tc>
        <w:tc>
          <w:tcPr>
            <w:tcW w:w="6676" w:type="dxa"/>
            <w:vAlign w:val="center"/>
          </w:tcPr>
          <w:p w:rsidR="00437621" w:rsidRDefault="005E431D">
            <w:pPr>
              <w:widowControl/>
              <w:jc w:val="left"/>
              <w:rPr>
                <w:rFonts w:asciiTheme="minorEastAsia" w:hAnsiTheme="minorEastAsia" w:cs="Arial"/>
                <w:kern w:val="0"/>
                <w:sz w:val="24"/>
                <w:szCs w:val="28"/>
              </w:rPr>
            </w:pPr>
            <w:r>
              <w:rPr>
                <w:rFonts w:hint="eastAsia"/>
                <w:kern w:val="0"/>
                <w:sz w:val="24"/>
                <w:lang w:val="zh-CN"/>
              </w:rPr>
              <w:t>乌鲁木齐市克西街</w:t>
            </w:r>
            <w:r>
              <w:rPr>
                <w:rFonts w:hint="eastAsia"/>
                <w:kern w:val="0"/>
                <w:sz w:val="24"/>
                <w:lang w:val="zh-CN"/>
              </w:rPr>
              <w:t>1100</w:t>
            </w:r>
            <w:r>
              <w:rPr>
                <w:rFonts w:hint="eastAsia"/>
                <w:kern w:val="0"/>
                <w:sz w:val="24"/>
                <w:lang w:val="zh-CN"/>
              </w:rPr>
              <w:t>号北晟商业广场公寓楼</w:t>
            </w:r>
            <w:r>
              <w:rPr>
                <w:rFonts w:hint="eastAsia"/>
                <w:kern w:val="0"/>
                <w:sz w:val="24"/>
                <w:lang w:val="zh-CN"/>
              </w:rPr>
              <w:t>22</w:t>
            </w:r>
            <w:r>
              <w:rPr>
                <w:rFonts w:hint="eastAsia"/>
                <w:kern w:val="0"/>
                <w:sz w:val="24"/>
                <w:lang w:val="zh-CN"/>
              </w:rPr>
              <w:t>层</w:t>
            </w:r>
          </w:p>
        </w:tc>
      </w:tr>
      <w:tr w:rsidR="00437621">
        <w:trPr>
          <w:trHeight w:val="485"/>
          <w:jc w:val="center"/>
        </w:trPr>
        <w:tc>
          <w:tcPr>
            <w:tcW w:w="956" w:type="dxa"/>
            <w:tcBorders>
              <w:top w:val="single" w:sz="4" w:space="0" w:color="auto"/>
              <w:bottom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17</w:t>
            </w:r>
          </w:p>
        </w:tc>
        <w:tc>
          <w:tcPr>
            <w:tcW w:w="2450" w:type="dxa"/>
            <w:tcBorders>
              <w:top w:val="single" w:sz="4" w:space="0" w:color="auto"/>
              <w:bottom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投标文件密封</w:t>
            </w:r>
          </w:p>
        </w:tc>
        <w:tc>
          <w:tcPr>
            <w:tcW w:w="6676" w:type="dxa"/>
            <w:tcBorders>
              <w:top w:val="single" w:sz="4" w:space="0" w:color="auto"/>
              <w:bottom w:val="single" w:sz="4" w:space="0" w:color="auto"/>
            </w:tcBorders>
            <w:vAlign w:val="center"/>
          </w:tcPr>
          <w:p w:rsidR="00437621" w:rsidRDefault="005E431D">
            <w:pPr>
              <w:widowControl/>
              <w:jc w:val="left"/>
              <w:rPr>
                <w:rFonts w:asciiTheme="minorEastAsia" w:hAnsiTheme="minorEastAsia"/>
                <w:sz w:val="24"/>
              </w:rPr>
            </w:pPr>
            <w:r>
              <w:rPr>
                <w:rFonts w:asciiTheme="minorEastAsia" w:hAnsiTheme="minorEastAsia" w:hint="eastAsia"/>
                <w:sz w:val="24"/>
              </w:rPr>
              <w:t>1、投标人必须按招标文件规定制作投标文件，正副本可以密封在同一投标文件袋中。密封袋封口处加盖单位公章、法定代表人或授权委托人签章，并注明“开标时启封”字样。</w:t>
            </w:r>
          </w:p>
          <w:p w:rsidR="00437621" w:rsidRDefault="005E431D">
            <w:pPr>
              <w:widowControl/>
              <w:jc w:val="left"/>
              <w:rPr>
                <w:rFonts w:asciiTheme="minorEastAsia" w:hAnsiTheme="minorEastAsia"/>
                <w:b/>
                <w:sz w:val="24"/>
              </w:rPr>
            </w:pPr>
            <w:r>
              <w:rPr>
                <w:rFonts w:asciiTheme="minorEastAsia" w:hAnsiTheme="minorEastAsia" w:hint="eastAsia"/>
                <w:b/>
                <w:sz w:val="24"/>
              </w:rPr>
              <w:t>注：投标人需提供盖章后的投标文件正本扫描电子档（需逐页扫描），并存至U盘，与开标一览表一起封存在密封袋中。</w:t>
            </w:r>
          </w:p>
          <w:p w:rsidR="00437621" w:rsidRDefault="005E431D">
            <w:pPr>
              <w:widowControl/>
              <w:jc w:val="left"/>
              <w:rPr>
                <w:rFonts w:asciiTheme="minorEastAsia" w:hAnsiTheme="minorEastAsia"/>
                <w:sz w:val="24"/>
              </w:rPr>
            </w:pPr>
            <w:r>
              <w:rPr>
                <w:rFonts w:asciiTheme="minorEastAsia" w:hAnsiTheme="minorEastAsia" w:hint="eastAsia"/>
                <w:sz w:val="24"/>
              </w:rPr>
              <w:t>2、投标人必须按招标文件规定制作“开标一览表”，并</w:t>
            </w:r>
            <w:r>
              <w:rPr>
                <w:rFonts w:asciiTheme="minorEastAsia" w:hAnsiTheme="minorEastAsia" w:hint="eastAsia"/>
                <w:b/>
                <w:sz w:val="24"/>
                <w:u w:val="single"/>
              </w:rPr>
              <w:t>单独密封</w:t>
            </w:r>
            <w:r>
              <w:rPr>
                <w:rFonts w:asciiTheme="minorEastAsia" w:hAnsiTheme="minorEastAsia" w:hint="eastAsia"/>
                <w:sz w:val="24"/>
              </w:rPr>
              <w:t>提交，并在信封上标明“开标一览表”的字样。</w:t>
            </w:r>
          </w:p>
          <w:p w:rsidR="00437621" w:rsidRDefault="005E431D">
            <w:pPr>
              <w:widowControl/>
              <w:jc w:val="left"/>
              <w:rPr>
                <w:rFonts w:asciiTheme="minorEastAsia" w:hAnsiTheme="minorEastAsia"/>
                <w:b/>
                <w:sz w:val="24"/>
                <w:u w:val="single"/>
              </w:rPr>
            </w:pPr>
            <w:r>
              <w:rPr>
                <w:rFonts w:asciiTheme="minorEastAsia" w:hAnsiTheme="minorEastAsia" w:hint="eastAsia"/>
                <w:b/>
                <w:sz w:val="24"/>
                <w:u w:val="single"/>
              </w:rPr>
              <w:t>不单独提交</w:t>
            </w:r>
            <w:r>
              <w:rPr>
                <w:rFonts w:asciiTheme="minorEastAsia" w:hAnsiTheme="minorEastAsia" w:hint="eastAsia"/>
                <w:sz w:val="24"/>
              </w:rPr>
              <w:t>开标一览表</w:t>
            </w:r>
            <w:r>
              <w:rPr>
                <w:rFonts w:asciiTheme="minorEastAsia" w:hAnsiTheme="minorEastAsia" w:hint="eastAsia"/>
                <w:b/>
                <w:sz w:val="24"/>
                <w:u w:val="single"/>
              </w:rPr>
              <w:t>，其投标被拒绝。</w:t>
            </w:r>
          </w:p>
          <w:p w:rsidR="00437621" w:rsidRDefault="005E431D">
            <w:pPr>
              <w:widowControl/>
              <w:jc w:val="left"/>
              <w:rPr>
                <w:rFonts w:asciiTheme="minorEastAsia" w:hAnsiTheme="minorEastAsia" w:cs="宋体"/>
                <w:kern w:val="0"/>
                <w:sz w:val="24"/>
              </w:rPr>
            </w:pPr>
            <w:r>
              <w:rPr>
                <w:rFonts w:asciiTheme="minorEastAsia" w:hAnsiTheme="minorEastAsia" w:hint="eastAsia"/>
                <w:sz w:val="24"/>
              </w:rPr>
              <w:t>3、</w:t>
            </w:r>
            <w:r>
              <w:rPr>
                <w:rFonts w:asciiTheme="minorEastAsia" w:hAnsiTheme="minorEastAsia" w:cs="宋体" w:hint="eastAsia"/>
                <w:kern w:val="0"/>
                <w:sz w:val="24"/>
              </w:rPr>
              <w:t>投标文件袋和《</w:t>
            </w:r>
            <w:r>
              <w:rPr>
                <w:rFonts w:asciiTheme="minorEastAsia" w:hAnsiTheme="minorEastAsia" w:hint="eastAsia"/>
                <w:sz w:val="24"/>
              </w:rPr>
              <w:t>开标一览表</w:t>
            </w:r>
            <w:r>
              <w:rPr>
                <w:rFonts w:asciiTheme="minorEastAsia" w:hAnsiTheme="minorEastAsia" w:cs="宋体" w:hint="eastAsia"/>
                <w:kern w:val="0"/>
                <w:sz w:val="24"/>
              </w:rPr>
              <w:t>》袋上应写明：</w:t>
            </w:r>
          </w:p>
          <w:p w:rsidR="00437621" w:rsidRDefault="005E431D">
            <w:pPr>
              <w:widowControl/>
              <w:ind w:firstLineChars="200" w:firstLine="480"/>
              <w:jc w:val="left"/>
              <w:rPr>
                <w:rFonts w:asciiTheme="minorEastAsia" w:hAnsiTheme="minorEastAsia" w:cs="宋体"/>
                <w:kern w:val="0"/>
                <w:sz w:val="24"/>
              </w:rPr>
            </w:pPr>
            <w:r>
              <w:rPr>
                <w:rFonts w:asciiTheme="minorEastAsia" w:hAnsiTheme="minorEastAsia" w:cs="宋体" w:hint="eastAsia"/>
                <w:kern w:val="0"/>
                <w:sz w:val="24"/>
              </w:rPr>
              <w:t>招标单位：</w:t>
            </w:r>
            <w:r>
              <w:rPr>
                <w:rFonts w:asciiTheme="minorEastAsia" w:hAnsiTheme="minorEastAsia" w:cs="宋体"/>
                <w:kern w:val="0"/>
                <w:sz w:val="24"/>
              </w:rPr>
              <w:t xml:space="preserve">xxxxxx </w:t>
            </w:r>
          </w:p>
          <w:p w:rsidR="00437621" w:rsidRDefault="005E431D">
            <w:pPr>
              <w:widowControl/>
              <w:jc w:val="left"/>
              <w:rPr>
                <w:rFonts w:asciiTheme="minorEastAsia" w:hAnsiTheme="minorEastAsia" w:cs="Arial"/>
                <w:kern w:val="0"/>
                <w:sz w:val="24"/>
              </w:rPr>
            </w:pPr>
            <w:r>
              <w:rPr>
                <w:rFonts w:asciiTheme="minorEastAsia" w:hAnsiTheme="minorEastAsia" w:cs="宋体" w:hint="eastAsia"/>
                <w:kern w:val="0"/>
                <w:sz w:val="24"/>
              </w:rPr>
              <w:t>项目名称：新疆农业大学动物科学专业动物生产实验室虚拟仿真系统项目</w:t>
            </w:r>
          </w:p>
          <w:p w:rsidR="00437621" w:rsidRDefault="005E431D">
            <w:pPr>
              <w:ind w:firstLineChars="200" w:firstLine="480"/>
              <w:rPr>
                <w:rFonts w:asciiTheme="minorEastAsia" w:hAnsiTheme="minorEastAsia"/>
                <w:sz w:val="24"/>
              </w:rPr>
            </w:pPr>
            <w:r>
              <w:rPr>
                <w:rFonts w:asciiTheme="minorEastAsia" w:hAnsiTheme="minorEastAsia" w:cs="宋体" w:hint="eastAsia"/>
                <w:kern w:val="0"/>
                <w:sz w:val="24"/>
              </w:rPr>
              <w:t>项目编号：</w:t>
            </w:r>
            <w:r>
              <w:rPr>
                <w:rFonts w:asciiTheme="minorEastAsia" w:hAnsiTheme="minorEastAsia"/>
                <w:sz w:val="24"/>
              </w:rPr>
              <w:t>XZZB-2020054</w:t>
            </w:r>
          </w:p>
          <w:p w:rsidR="00437621" w:rsidRDefault="005E431D">
            <w:pPr>
              <w:widowControl/>
              <w:ind w:firstLineChars="200" w:firstLine="480"/>
              <w:jc w:val="left"/>
              <w:rPr>
                <w:rFonts w:asciiTheme="minorEastAsia" w:hAnsiTheme="minorEastAsia" w:cs="宋体"/>
                <w:kern w:val="0"/>
                <w:sz w:val="24"/>
              </w:rPr>
            </w:pPr>
            <w:r>
              <w:rPr>
                <w:rFonts w:asciiTheme="minorEastAsia" w:hAnsiTheme="minorEastAsia" w:cs="宋体" w:hint="eastAsia"/>
                <w:kern w:val="0"/>
                <w:sz w:val="24"/>
              </w:rPr>
              <w:t>投标内容：</w:t>
            </w:r>
          </w:p>
          <w:p w:rsidR="00437621" w:rsidRDefault="005E431D">
            <w:pPr>
              <w:widowControl/>
              <w:ind w:firstLineChars="200" w:firstLine="480"/>
              <w:jc w:val="left"/>
              <w:rPr>
                <w:rFonts w:asciiTheme="minorEastAsia" w:hAnsiTheme="minorEastAsia" w:cs="宋体"/>
                <w:kern w:val="0"/>
                <w:sz w:val="24"/>
                <w:u w:val="single"/>
              </w:rPr>
            </w:pPr>
            <w:r>
              <w:rPr>
                <w:rFonts w:asciiTheme="minorEastAsia" w:hAnsiTheme="minorEastAsia" w:cs="宋体" w:hint="eastAsia"/>
                <w:kern w:val="0"/>
                <w:sz w:val="24"/>
              </w:rPr>
              <w:lastRenderedPageBreak/>
              <w:t>投标单位名称：</w:t>
            </w:r>
            <w:r>
              <w:rPr>
                <w:rFonts w:asciiTheme="minorEastAsia" w:hAnsiTheme="minorEastAsia" w:cs="宋体" w:hint="eastAsia"/>
                <w:kern w:val="0"/>
                <w:sz w:val="24"/>
                <w:u w:val="single"/>
              </w:rPr>
              <w:t xml:space="preserve">             </w:t>
            </w:r>
          </w:p>
          <w:p w:rsidR="00437621" w:rsidRDefault="005E431D">
            <w:pPr>
              <w:ind w:firstLineChars="200" w:firstLine="480"/>
              <w:rPr>
                <w:rFonts w:asciiTheme="minorEastAsia" w:hAnsiTheme="minorEastAsia"/>
                <w:sz w:val="24"/>
              </w:rPr>
            </w:pPr>
            <w:r>
              <w:rPr>
                <w:rFonts w:asciiTheme="minorEastAsia" w:hAnsiTheme="minorEastAsia" w:hint="eastAsia"/>
                <w:sz w:val="24"/>
              </w:rPr>
              <w:t>（“正本”或“副本”）</w:t>
            </w:r>
          </w:p>
          <w:p w:rsidR="00437621" w:rsidRDefault="005E431D">
            <w:pPr>
              <w:jc w:val="left"/>
              <w:rPr>
                <w:rFonts w:asciiTheme="minorEastAsia" w:hAnsiTheme="minorEastAsia"/>
                <w:sz w:val="24"/>
              </w:rPr>
            </w:pPr>
            <w:r>
              <w:rPr>
                <w:rFonts w:asciiTheme="minorEastAsia" w:hAnsiTheme="minorEastAsia" w:cs="宋体" w:hint="eastAsia"/>
                <w:kern w:val="0"/>
                <w:sz w:val="24"/>
              </w:rPr>
              <w:t>备注：注明“开标时才能启封”字样等。</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lastRenderedPageBreak/>
              <w:t>18</w:t>
            </w:r>
          </w:p>
        </w:tc>
        <w:tc>
          <w:tcPr>
            <w:tcW w:w="2450" w:type="dxa"/>
            <w:vAlign w:val="center"/>
          </w:tcPr>
          <w:p w:rsidR="00437621" w:rsidRDefault="005E431D">
            <w:pPr>
              <w:overflowPunct w:val="0"/>
              <w:jc w:val="center"/>
              <w:rPr>
                <w:rFonts w:asciiTheme="minorEastAsia" w:hAnsiTheme="minorEastAsia" w:cs="宋体"/>
                <w:kern w:val="0"/>
                <w:sz w:val="24"/>
              </w:rPr>
            </w:pPr>
            <w:r>
              <w:rPr>
                <w:rFonts w:asciiTheme="minorEastAsia" w:hAnsiTheme="minorEastAsia" w:cs="宋体" w:hint="eastAsia"/>
                <w:kern w:val="0"/>
                <w:sz w:val="24"/>
              </w:rPr>
              <w:t>招标代理服务费</w:t>
            </w:r>
          </w:p>
        </w:tc>
        <w:tc>
          <w:tcPr>
            <w:tcW w:w="6676" w:type="dxa"/>
            <w:vAlign w:val="center"/>
          </w:tcPr>
          <w:p w:rsidR="00437621" w:rsidRDefault="005E431D">
            <w:pPr>
              <w:overflowPunct w:val="0"/>
              <w:rPr>
                <w:rFonts w:asciiTheme="minorEastAsia" w:hAnsiTheme="minorEastAsia" w:cs="宋体"/>
                <w:kern w:val="0"/>
                <w:sz w:val="24"/>
              </w:rPr>
            </w:pPr>
            <w:r>
              <w:rPr>
                <w:rFonts w:asciiTheme="minorEastAsia" w:hAnsiTheme="minorEastAsia" w:hint="eastAsia"/>
                <w:sz w:val="24"/>
              </w:rPr>
              <w:t>根据标准由中标企业向招标代理机构支付</w:t>
            </w:r>
          </w:p>
        </w:tc>
      </w:tr>
      <w:tr w:rsidR="00437621">
        <w:trPr>
          <w:trHeight w:val="842"/>
          <w:jc w:val="center"/>
        </w:trPr>
        <w:tc>
          <w:tcPr>
            <w:tcW w:w="956" w:type="dxa"/>
            <w:tcBorders>
              <w:top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19</w:t>
            </w:r>
          </w:p>
        </w:tc>
        <w:tc>
          <w:tcPr>
            <w:tcW w:w="2450" w:type="dxa"/>
            <w:tcBorders>
              <w:top w:val="single" w:sz="4" w:space="0" w:color="auto"/>
              <w:bottom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付款方式及币种</w:t>
            </w:r>
          </w:p>
        </w:tc>
        <w:tc>
          <w:tcPr>
            <w:tcW w:w="6676" w:type="dxa"/>
            <w:tcBorders>
              <w:top w:val="single" w:sz="4" w:space="0" w:color="auto"/>
            </w:tcBorders>
            <w:vAlign w:val="center"/>
          </w:tcPr>
          <w:p w:rsidR="00437621" w:rsidRDefault="005E431D">
            <w:pPr>
              <w:overflowPunct w:val="0"/>
              <w:rPr>
                <w:rFonts w:asciiTheme="minorEastAsia" w:hAnsiTheme="minorEastAsia"/>
                <w:color w:val="FF0000"/>
                <w:sz w:val="24"/>
              </w:rPr>
            </w:pPr>
            <w:r>
              <w:rPr>
                <w:rFonts w:asciiTheme="minorEastAsia" w:hAnsiTheme="minorEastAsia" w:hint="eastAsia"/>
                <w:color w:val="FF0000"/>
                <w:sz w:val="24"/>
              </w:rPr>
              <w:t>1、</w:t>
            </w:r>
            <w:r>
              <w:rPr>
                <w:rFonts w:asciiTheme="minorEastAsia" w:hAnsiTheme="minorEastAsia" w:hint="eastAsia"/>
                <w:color w:val="FF0000"/>
                <w:sz w:val="24"/>
              </w:rPr>
              <w:tab/>
              <w:t>合同签订后，所供货物到现场，安装调试完毕，验收合格后，支付合同总额的95%的货款。</w:t>
            </w:r>
          </w:p>
          <w:p w:rsidR="00437621" w:rsidRDefault="005E431D">
            <w:pPr>
              <w:jc w:val="left"/>
              <w:rPr>
                <w:rFonts w:asciiTheme="minorEastAsia" w:hAnsiTheme="minorEastAsia"/>
                <w:b/>
                <w:sz w:val="24"/>
              </w:rPr>
            </w:pPr>
            <w:r>
              <w:rPr>
                <w:rFonts w:asciiTheme="minorEastAsia" w:hAnsiTheme="minorEastAsia" w:hint="eastAsia"/>
                <w:color w:val="FF0000"/>
                <w:sz w:val="24"/>
              </w:rPr>
              <w:t>2、</w:t>
            </w:r>
            <w:r>
              <w:rPr>
                <w:rFonts w:asciiTheme="minorEastAsia" w:hAnsiTheme="minorEastAsia" w:hint="eastAsia"/>
                <w:color w:val="FF0000"/>
                <w:sz w:val="24"/>
              </w:rPr>
              <w:tab/>
              <w:t>留有5%的质量保证金，一年后，招标人认定无产品质量问题，支付合同总金额5%的货款。（注：必须响应，否则视为无效标）</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20</w:t>
            </w:r>
          </w:p>
        </w:tc>
        <w:tc>
          <w:tcPr>
            <w:tcW w:w="2450" w:type="dxa"/>
            <w:tcBorders>
              <w:top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质量保证</w:t>
            </w:r>
          </w:p>
        </w:tc>
        <w:tc>
          <w:tcPr>
            <w:tcW w:w="6676" w:type="dxa"/>
            <w:vAlign w:val="center"/>
          </w:tcPr>
          <w:p w:rsidR="00437621" w:rsidRDefault="005E431D">
            <w:pPr>
              <w:rPr>
                <w:rFonts w:asciiTheme="minorEastAsia" w:hAnsiTheme="minorEastAsia"/>
                <w:sz w:val="24"/>
              </w:rPr>
            </w:pPr>
            <w:r>
              <w:rPr>
                <w:rFonts w:asciiTheme="minorEastAsia" w:hAnsiTheme="minorEastAsia" w:hint="eastAsia"/>
                <w:sz w:val="24"/>
              </w:rPr>
              <w:t>合格</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21</w:t>
            </w:r>
          </w:p>
        </w:tc>
        <w:tc>
          <w:tcPr>
            <w:tcW w:w="2450" w:type="dxa"/>
            <w:tcBorders>
              <w:top w:val="single" w:sz="4" w:space="0" w:color="auto"/>
            </w:tcBorders>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交货日期</w:t>
            </w:r>
          </w:p>
        </w:tc>
        <w:tc>
          <w:tcPr>
            <w:tcW w:w="6676" w:type="dxa"/>
            <w:vAlign w:val="center"/>
          </w:tcPr>
          <w:p w:rsidR="00437621" w:rsidRDefault="005C057E">
            <w:pPr>
              <w:rPr>
                <w:rFonts w:asciiTheme="minorEastAsia" w:hAnsiTheme="minorEastAsia"/>
                <w:sz w:val="24"/>
              </w:rPr>
            </w:pPr>
            <w:r w:rsidRPr="005C057E">
              <w:rPr>
                <w:rFonts w:hAnsi="宋体" w:hint="eastAsia"/>
                <w:color w:val="FF0000"/>
                <w:kern w:val="0"/>
                <w:sz w:val="24"/>
                <w:u w:val="single"/>
              </w:rPr>
              <w:t>2020</w:t>
            </w:r>
            <w:r w:rsidRPr="005C057E">
              <w:rPr>
                <w:rFonts w:hAnsi="宋体" w:hint="eastAsia"/>
                <w:color w:val="FF0000"/>
                <w:kern w:val="0"/>
                <w:sz w:val="24"/>
                <w:u w:val="single"/>
              </w:rPr>
              <w:t>年</w:t>
            </w:r>
            <w:r w:rsidRPr="005C057E">
              <w:rPr>
                <w:rFonts w:hAnsi="宋体" w:hint="eastAsia"/>
                <w:color w:val="FF0000"/>
                <w:kern w:val="0"/>
                <w:sz w:val="24"/>
                <w:u w:val="single"/>
              </w:rPr>
              <w:t>12</w:t>
            </w:r>
            <w:r w:rsidRPr="005C057E">
              <w:rPr>
                <w:rFonts w:hAnsi="宋体" w:hint="eastAsia"/>
                <w:color w:val="FF0000"/>
                <w:kern w:val="0"/>
                <w:sz w:val="24"/>
                <w:u w:val="single"/>
              </w:rPr>
              <w:t>月</w:t>
            </w:r>
            <w:r w:rsidRPr="005C057E">
              <w:rPr>
                <w:rFonts w:hAnsi="宋体" w:hint="eastAsia"/>
                <w:color w:val="FF0000"/>
                <w:kern w:val="0"/>
                <w:sz w:val="24"/>
                <w:u w:val="single"/>
              </w:rPr>
              <w:t>5</w:t>
            </w:r>
            <w:r w:rsidRPr="005C057E">
              <w:rPr>
                <w:rFonts w:hAnsi="宋体" w:hint="eastAsia"/>
                <w:color w:val="FF0000"/>
                <w:kern w:val="0"/>
                <w:sz w:val="24"/>
                <w:u w:val="single"/>
              </w:rPr>
              <w:t>日前送达招标人指定地点</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22</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交货地点</w:t>
            </w:r>
          </w:p>
        </w:tc>
        <w:tc>
          <w:tcPr>
            <w:tcW w:w="6676" w:type="dxa"/>
            <w:vAlign w:val="center"/>
          </w:tcPr>
          <w:p w:rsidR="00437621" w:rsidRDefault="005E431D">
            <w:pPr>
              <w:rPr>
                <w:rFonts w:asciiTheme="minorEastAsia" w:hAnsiTheme="minorEastAsia"/>
                <w:sz w:val="24"/>
              </w:rPr>
            </w:pPr>
            <w:r>
              <w:rPr>
                <w:rFonts w:asciiTheme="minorEastAsia" w:hAnsiTheme="minorEastAsia" w:hint="eastAsia"/>
                <w:sz w:val="24"/>
              </w:rPr>
              <w:t>采购人指定地点</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2</w:t>
            </w:r>
            <w:r>
              <w:rPr>
                <w:rFonts w:asciiTheme="minorEastAsia" w:hAnsiTheme="minorEastAsia"/>
                <w:sz w:val="24"/>
              </w:rPr>
              <w:t>3</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sz w:val="24"/>
              </w:rPr>
              <w:t>履约担保</w:t>
            </w:r>
          </w:p>
        </w:tc>
        <w:tc>
          <w:tcPr>
            <w:tcW w:w="6676" w:type="dxa"/>
            <w:vAlign w:val="center"/>
          </w:tcPr>
          <w:p w:rsidR="00437621" w:rsidRDefault="005C057E">
            <w:pPr>
              <w:rPr>
                <w:rFonts w:asciiTheme="minorEastAsia" w:hAnsiTheme="minorEastAsia"/>
                <w:sz w:val="24"/>
              </w:rPr>
            </w:pPr>
            <w:r>
              <w:rPr>
                <w:rFonts w:hint="eastAsia"/>
                <w:sz w:val="24"/>
              </w:rPr>
              <w:t>无</w:t>
            </w:r>
          </w:p>
        </w:tc>
      </w:tr>
      <w:tr w:rsidR="00437621">
        <w:trPr>
          <w:jc w:val="center"/>
        </w:trPr>
        <w:tc>
          <w:tcPr>
            <w:tcW w:w="956"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24</w:t>
            </w:r>
          </w:p>
        </w:tc>
        <w:tc>
          <w:tcPr>
            <w:tcW w:w="2450" w:type="dxa"/>
            <w:vAlign w:val="center"/>
          </w:tcPr>
          <w:p w:rsidR="00437621" w:rsidRDefault="005E431D">
            <w:pPr>
              <w:overflowPunct w:val="0"/>
              <w:jc w:val="center"/>
              <w:rPr>
                <w:rFonts w:asciiTheme="minorEastAsia" w:hAnsiTheme="minorEastAsia"/>
                <w:sz w:val="24"/>
              </w:rPr>
            </w:pPr>
            <w:r>
              <w:rPr>
                <w:rFonts w:asciiTheme="minorEastAsia" w:hAnsiTheme="minorEastAsia" w:hint="eastAsia"/>
                <w:sz w:val="24"/>
              </w:rPr>
              <w:t>小微企业（监狱企业视同小微企业）价格扣除</w:t>
            </w:r>
          </w:p>
        </w:tc>
        <w:tc>
          <w:tcPr>
            <w:tcW w:w="6676" w:type="dxa"/>
            <w:vAlign w:val="center"/>
          </w:tcPr>
          <w:p w:rsidR="00437621" w:rsidRDefault="005E431D">
            <w:pPr>
              <w:rPr>
                <w:sz w:val="24"/>
              </w:rPr>
            </w:pPr>
            <w:r>
              <w:rPr>
                <w:rFonts w:ascii="宋体" w:hAnsi="宋体" w:hint="eastAsia"/>
                <w:sz w:val="24"/>
                <w:szCs w:val="24"/>
              </w:rPr>
              <w:t>根据《政府采购促进中小企业发展暂行办法》（财库[2011]181号）的规定，对小型和微型企业产品的价格给予6%的价格扣除，用扣除后的价格参与评标。</w:t>
            </w:r>
          </w:p>
        </w:tc>
      </w:tr>
      <w:tr w:rsidR="00437621">
        <w:trPr>
          <w:jc w:val="center"/>
        </w:trPr>
        <w:tc>
          <w:tcPr>
            <w:tcW w:w="956" w:type="dxa"/>
            <w:vAlign w:val="center"/>
          </w:tcPr>
          <w:p w:rsidR="00437621" w:rsidRDefault="005E431D">
            <w:pPr>
              <w:overflowPunct w:val="0"/>
              <w:jc w:val="center"/>
              <w:rPr>
                <w:rFonts w:asciiTheme="minorEastAsia" w:hAnsiTheme="minorEastAsia"/>
                <w:b/>
                <w:sz w:val="24"/>
              </w:rPr>
            </w:pPr>
            <w:r>
              <w:rPr>
                <w:rFonts w:asciiTheme="minorEastAsia" w:hAnsiTheme="minorEastAsia" w:hint="eastAsia"/>
                <w:b/>
                <w:sz w:val="24"/>
              </w:rPr>
              <w:t>备注</w:t>
            </w:r>
          </w:p>
        </w:tc>
        <w:tc>
          <w:tcPr>
            <w:tcW w:w="9126" w:type="dxa"/>
            <w:gridSpan w:val="2"/>
            <w:vAlign w:val="center"/>
          </w:tcPr>
          <w:p w:rsidR="00437621" w:rsidRDefault="005E431D">
            <w:pPr>
              <w:rPr>
                <w:rFonts w:asciiTheme="minorEastAsia" w:hAnsiTheme="minorEastAsia"/>
                <w:b/>
                <w:sz w:val="24"/>
              </w:rPr>
            </w:pPr>
            <w:r>
              <w:rPr>
                <w:rFonts w:asciiTheme="minorEastAsia" w:hAnsiTheme="minorEastAsia" w:hint="eastAsia"/>
                <w:b/>
                <w:sz w:val="24"/>
              </w:rPr>
              <w:t>招标文件中部分加“*”、加粗、加下划线、废标、无效标、投标被拒绝字样的条款，为招标的实质性要求和条件，着重提醒各投标人注意，并认真查看招标文件中的每一个条款及要求，因误读招标文件而造成的后果，采购人概不负责。</w:t>
            </w:r>
          </w:p>
        </w:tc>
      </w:tr>
      <w:tr w:rsidR="00437621">
        <w:trPr>
          <w:jc w:val="center"/>
        </w:trPr>
        <w:tc>
          <w:tcPr>
            <w:tcW w:w="10082" w:type="dxa"/>
            <w:gridSpan w:val="3"/>
            <w:vAlign w:val="center"/>
          </w:tcPr>
          <w:p w:rsidR="00437621" w:rsidRDefault="005E431D">
            <w:pPr>
              <w:rPr>
                <w:rFonts w:asciiTheme="minorEastAsia" w:hAnsiTheme="minorEastAsia"/>
                <w:b/>
                <w:sz w:val="24"/>
              </w:rPr>
            </w:pPr>
            <w:r>
              <w:rPr>
                <w:rFonts w:asciiTheme="minorEastAsia" w:hAnsiTheme="minorEastAsia" w:hint="eastAsia"/>
                <w:b/>
                <w:sz w:val="24"/>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rsidR="00437621" w:rsidRDefault="00437621">
      <w:pPr>
        <w:spacing w:line="440" w:lineRule="exact"/>
        <w:outlineLvl w:val="0"/>
        <w:rPr>
          <w:rFonts w:asciiTheme="minorEastAsia" w:hAnsiTheme="minorEastAsia"/>
          <w:b/>
          <w:sz w:val="36"/>
        </w:rPr>
      </w:pPr>
    </w:p>
    <w:p w:rsidR="00437621" w:rsidRDefault="00437621">
      <w:pPr>
        <w:pStyle w:val="ab"/>
        <w:spacing w:line="440" w:lineRule="exact"/>
        <w:outlineLvl w:val="0"/>
        <w:rPr>
          <w:rFonts w:asciiTheme="minorEastAsia" w:eastAsiaTheme="minorEastAsia" w:hAnsiTheme="minorEastAsia"/>
          <w:b/>
          <w:color w:val="auto"/>
          <w:kern w:val="2"/>
          <w:sz w:val="36"/>
          <w:szCs w:val="20"/>
        </w:rPr>
      </w:pPr>
    </w:p>
    <w:p w:rsidR="00437621" w:rsidRDefault="005E431D">
      <w:pPr>
        <w:widowControl/>
        <w:jc w:val="left"/>
        <w:rPr>
          <w:rFonts w:asciiTheme="minorEastAsia" w:hAnsiTheme="minorEastAsia"/>
          <w:b/>
          <w:sz w:val="32"/>
        </w:rPr>
      </w:pPr>
      <w:r>
        <w:rPr>
          <w:rFonts w:asciiTheme="minorEastAsia" w:hAnsiTheme="minorEastAsia"/>
        </w:rPr>
        <w:br w:type="page"/>
      </w:r>
    </w:p>
    <w:p w:rsidR="00437621" w:rsidRDefault="005E431D">
      <w:pPr>
        <w:pStyle w:val="1"/>
        <w:jc w:val="center"/>
        <w:rPr>
          <w:rFonts w:asciiTheme="minorEastAsia" w:eastAsiaTheme="minorEastAsia" w:hAnsiTheme="minorEastAsia"/>
        </w:rPr>
      </w:pPr>
      <w:bookmarkStart w:id="1" w:name="_Toc34491869"/>
      <w:r>
        <w:rPr>
          <w:rFonts w:asciiTheme="minorEastAsia" w:eastAsiaTheme="minorEastAsia" w:hAnsiTheme="minorEastAsia" w:hint="eastAsia"/>
        </w:rPr>
        <w:lastRenderedPageBreak/>
        <w:t>第二部分    招标说明</w:t>
      </w:r>
      <w:bookmarkEnd w:id="1"/>
    </w:p>
    <w:p w:rsidR="00437621" w:rsidRDefault="005E431D">
      <w:pPr>
        <w:pStyle w:val="20"/>
        <w:rPr>
          <w:rFonts w:asciiTheme="minorEastAsia" w:eastAsiaTheme="minorEastAsia" w:hAnsiTheme="minorEastAsia"/>
        </w:rPr>
      </w:pPr>
      <w:bookmarkStart w:id="2" w:name="_Toc34491870"/>
      <w:r>
        <w:rPr>
          <w:rFonts w:asciiTheme="minorEastAsia" w:eastAsiaTheme="minorEastAsia" w:hAnsiTheme="minorEastAsia" w:hint="eastAsia"/>
        </w:rPr>
        <w:t>第一章 总则</w:t>
      </w:r>
      <w:bookmarkEnd w:id="2"/>
    </w:p>
    <w:p w:rsidR="00437621" w:rsidRDefault="005E431D">
      <w:pPr>
        <w:spacing w:line="440" w:lineRule="exact"/>
        <w:ind w:firstLineChars="196" w:firstLine="472"/>
        <w:rPr>
          <w:rFonts w:asciiTheme="minorEastAsia" w:hAnsiTheme="minorEastAsia"/>
          <w:b/>
          <w:sz w:val="24"/>
        </w:rPr>
      </w:pPr>
      <w:r>
        <w:rPr>
          <w:rFonts w:asciiTheme="minorEastAsia" w:hAnsiTheme="minorEastAsia" w:hint="eastAsia"/>
          <w:b/>
          <w:sz w:val="24"/>
        </w:rPr>
        <w:t>1. 适用范围</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1.1  本招标文件仅适用于新疆农业大学动物科学专业动物生产实验室虚拟仿真系统项目的本次招标活动。</w:t>
      </w:r>
    </w:p>
    <w:p w:rsidR="00437621" w:rsidRDefault="005E431D">
      <w:pPr>
        <w:tabs>
          <w:tab w:val="left" w:pos="1185"/>
        </w:tabs>
        <w:spacing w:line="440" w:lineRule="exact"/>
        <w:ind w:firstLineChars="200" w:firstLine="482"/>
        <w:rPr>
          <w:rFonts w:asciiTheme="minorEastAsia" w:hAnsiTheme="minorEastAsia"/>
          <w:b/>
          <w:sz w:val="24"/>
        </w:rPr>
      </w:pPr>
      <w:r>
        <w:rPr>
          <w:rFonts w:asciiTheme="minorEastAsia" w:hAnsiTheme="minorEastAsia" w:hint="eastAsia"/>
          <w:b/>
          <w:sz w:val="24"/>
        </w:rPr>
        <w:t>2. 投标资格</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2.1　具有承担本项目的能力以及符合《投标人须知》条件的供应商（制造商、代理商）均为合格的投标人。</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2.2 投标人存在下列情形之一的，拒绝其参加本次投标（已投标的按无效标处理）：</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 xml:space="preserve">（1）为采购人不具有独立法人资格的附属机构（单位）； </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（2）为本标段前期准备提供设计或咨询服务的；</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（3）为本标段提供招标代理服务的；</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（4）法定代表人为同一人的两个及两个以上法人，母公司、全资子公司及其控股公司，在同一货物采购招标中同时投标的；</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（5）被责令停业的；</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（6）被暂停或取消投标资格的；</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（7）财产被接管或冻结的；</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（8）在最近三年内有骗取中标或严重违约或重大质量问题的，受到行政处罚的。</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2.3投标人在本次招标活动中，必须遵守《中华人民共和国政府采购法》的规定。</w:t>
      </w:r>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3. 定义</w:t>
      </w:r>
    </w:p>
    <w:p w:rsidR="00437621" w:rsidRDefault="005E431D">
      <w:pPr>
        <w:spacing w:line="440" w:lineRule="exact"/>
        <w:ind w:firstLine="482"/>
        <w:rPr>
          <w:rFonts w:asciiTheme="minorEastAsia" w:hAnsiTheme="minorEastAsia"/>
          <w:sz w:val="24"/>
        </w:rPr>
      </w:pPr>
      <w:r>
        <w:rPr>
          <w:rFonts w:asciiTheme="minorEastAsia" w:hAnsiTheme="minorEastAsia" w:hint="eastAsia"/>
          <w:sz w:val="24"/>
        </w:rPr>
        <w:t>下列术语和缩写的定义为：</w:t>
      </w:r>
    </w:p>
    <w:p w:rsidR="00437621" w:rsidRDefault="005E431D">
      <w:pPr>
        <w:tabs>
          <w:tab w:val="left" w:pos="1320"/>
        </w:tabs>
        <w:spacing w:line="440" w:lineRule="exact"/>
        <w:ind w:firstLineChars="200" w:firstLine="480"/>
        <w:rPr>
          <w:rFonts w:asciiTheme="minorEastAsia" w:hAnsiTheme="minorEastAsia"/>
          <w:sz w:val="24"/>
          <w:szCs w:val="24"/>
        </w:rPr>
      </w:pPr>
      <w:r>
        <w:rPr>
          <w:rFonts w:asciiTheme="minorEastAsia" w:hAnsiTheme="minorEastAsia" w:hint="eastAsia"/>
          <w:sz w:val="24"/>
        </w:rPr>
        <w:t>3.1  “采购人”系指新疆农业</w:t>
      </w:r>
      <w:r>
        <w:rPr>
          <w:rFonts w:asciiTheme="minorEastAsia" w:hAnsiTheme="minorEastAsia" w:hint="eastAsia"/>
          <w:sz w:val="24"/>
          <w:szCs w:val="24"/>
        </w:rPr>
        <w:t>。</w:t>
      </w:r>
    </w:p>
    <w:p w:rsidR="00437621" w:rsidRDefault="005E431D">
      <w:pPr>
        <w:tabs>
          <w:tab w:val="left" w:pos="1320"/>
        </w:tabs>
        <w:spacing w:line="440" w:lineRule="exact"/>
        <w:ind w:firstLineChars="200" w:firstLine="480"/>
        <w:rPr>
          <w:rFonts w:asciiTheme="minorEastAsia" w:hAnsiTheme="minorEastAsia"/>
          <w:sz w:val="24"/>
        </w:rPr>
      </w:pPr>
      <w:r>
        <w:rPr>
          <w:rFonts w:asciiTheme="minorEastAsia" w:hAnsiTheme="minorEastAsia" w:hint="eastAsia"/>
          <w:sz w:val="24"/>
        </w:rPr>
        <w:t>3.2  “招标代理机构”系指新疆新咨工程咨询有限公司。</w:t>
      </w:r>
    </w:p>
    <w:p w:rsidR="00437621" w:rsidRDefault="005E431D">
      <w:pPr>
        <w:tabs>
          <w:tab w:val="left" w:pos="900"/>
        </w:tabs>
        <w:spacing w:line="440" w:lineRule="exact"/>
        <w:ind w:left="480"/>
        <w:rPr>
          <w:rFonts w:asciiTheme="minorEastAsia" w:hAnsiTheme="minorEastAsia"/>
          <w:sz w:val="24"/>
        </w:rPr>
      </w:pPr>
      <w:r>
        <w:rPr>
          <w:rFonts w:asciiTheme="minorEastAsia" w:hAnsiTheme="minorEastAsia" w:hint="eastAsia"/>
          <w:sz w:val="24"/>
        </w:rPr>
        <w:t>3.3  “招标方”系指采购人和招标代理机构的统称。</w:t>
      </w:r>
    </w:p>
    <w:p w:rsidR="00437621" w:rsidRDefault="005E431D">
      <w:pPr>
        <w:tabs>
          <w:tab w:val="left" w:pos="1185"/>
        </w:tabs>
        <w:spacing w:line="440" w:lineRule="exact"/>
        <w:ind w:firstLineChars="200" w:firstLine="480"/>
        <w:rPr>
          <w:rFonts w:asciiTheme="minorEastAsia" w:hAnsiTheme="minorEastAsia"/>
          <w:sz w:val="24"/>
        </w:rPr>
      </w:pPr>
      <w:r>
        <w:rPr>
          <w:rFonts w:asciiTheme="minorEastAsia" w:hAnsiTheme="minorEastAsia" w:hint="eastAsia"/>
          <w:sz w:val="24"/>
        </w:rPr>
        <w:t>3.4  “投标人”系指有资格的</w:t>
      </w:r>
      <w:r>
        <w:rPr>
          <w:rFonts w:asciiTheme="minorEastAsia" w:hAnsiTheme="minorEastAsia" w:hint="eastAsia"/>
          <w:sz w:val="24"/>
          <w:szCs w:val="24"/>
        </w:rPr>
        <w:t>供应商（制造商、代理商）</w:t>
      </w:r>
      <w:r>
        <w:rPr>
          <w:rFonts w:asciiTheme="minorEastAsia" w:hAnsiTheme="minorEastAsia" w:hint="eastAsia"/>
          <w:sz w:val="24"/>
        </w:rPr>
        <w:t>及投标表现人。</w:t>
      </w:r>
    </w:p>
    <w:p w:rsidR="00437621" w:rsidRDefault="005E431D">
      <w:pPr>
        <w:spacing w:line="440" w:lineRule="exact"/>
        <w:ind w:firstLine="482"/>
        <w:rPr>
          <w:rFonts w:asciiTheme="minorEastAsia" w:hAnsiTheme="minorEastAsia"/>
          <w:sz w:val="24"/>
        </w:rPr>
      </w:pPr>
      <w:r>
        <w:rPr>
          <w:rFonts w:asciiTheme="minorEastAsia" w:hAnsiTheme="minorEastAsia" w:hint="eastAsia"/>
          <w:sz w:val="24"/>
        </w:rPr>
        <w:t>3.5  “中标方” 系指经评标委员会评定后得分最高并由评标委员会推荐的投标人。</w:t>
      </w:r>
    </w:p>
    <w:p w:rsidR="00437621" w:rsidRDefault="005E431D">
      <w:pPr>
        <w:spacing w:line="440" w:lineRule="exact"/>
        <w:ind w:firstLine="482"/>
        <w:rPr>
          <w:rFonts w:asciiTheme="minorEastAsia" w:hAnsiTheme="minorEastAsia"/>
          <w:sz w:val="24"/>
        </w:rPr>
      </w:pPr>
      <w:r>
        <w:rPr>
          <w:rFonts w:asciiTheme="minorEastAsia" w:hAnsiTheme="minorEastAsia" w:hint="eastAsia"/>
          <w:sz w:val="24"/>
        </w:rPr>
        <w:t>3.6  “货物”、“产品”指本招标文件中第四部分《采购货物清单及技术参数》所述所有货物及相关服务。</w:t>
      </w:r>
    </w:p>
    <w:p w:rsidR="00437621" w:rsidRDefault="005E431D">
      <w:pPr>
        <w:spacing w:line="440" w:lineRule="exact"/>
        <w:ind w:firstLine="482"/>
        <w:rPr>
          <w:rFonts w:asciiTheme="minorEastAsia" w:hAnsiTheme="minorEastAsia"/>
          <w:sz w:val="24"/>
          <w:szCs w:val="24"/>
        </w:rPr>
      </w:pPr>
      <w:r>
        <w:rPr>
          <w:rFonts w:asciiTheme="minorEastAsia" w:hAnsiTheme="minorEastAsia" w:hint="eastAsia"/>
          <w:sz w:val="24"/>
        </w:rPr>
        <w:t>3.7  “服务”系指招</w:t>
      </w:r>
      <w:r>
        <w:rPr>
          <w:rFonts w:asciiTheme="minorEastAsia" w:hAnsiTheme="minorEastAsia" w:hint="eastAsia"/>
          <w:sz w:val="24"/>
          <w:szCs w:val="24"/>
        </w:rPr>
        <w:t>标文件中规定投标人须承担的质保、技术协助、培训及其他类似的责任。</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lastRenderedPageBreak/>
        <w:t>3.8  “响应”系指投标人根据招标代理机构发布的招标文件，编制投标文件并按规定投标的行为。</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3.9  “标段（包）”系指一个完整独立的投标项目。</w:t>
      </w:r>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4. 投标费用</w:t>
      </w:r>
    </w:p>
    <w:p w:rsidR="00437621" w:rsidRDefault="005E431D">
      <w:pPr>
        <w:spacing w:line="440" w:lineRule="exact"/>
        <w:ind w:firstLine="482"/>
        <w:rPr>
          <w:rFonts w:asciiTheme="minorEastAsia" w:hAnsiTheme="minorEastAsia"/>
          <w:sz w:val="24"/>
        </w:rPr>
      </w:pPr>
      <w:r>
        <w:rPr>
          <w:rFonts w:asciiTheme="minorEastAsia" w:hAnsiTheme="minorEastAsia" w:hint="eastAsia"/>
          <w:sz w:val="24"/>
        </w:rPr>
        <w:t>4.1  无论投标结果如何，凡参与招标、投标活动有关的所有费用将由投标人自行承担。</w:t>
      </w:r>
    </w:p>
    <w:p w:rsidR="00437621" w:rsidRDefault="005E431D">
      <w:pPr>
        <w:tabs>
          <w:tab w:val="left" w:pos="1185"/>
        </w:tabs>
        <w:spacing w:line="440" w:lineRule="exact"/>
        <w:ind w:firstLineChars="200" w:firstLine="480"/>
        <w:rPr>
          <w:rFonts w:asciiTheme="minorEastAsia" w:hAnsiTheme="minorEastAsia"/>
          <w:sz w:val="24"/>
        </w:rPr>
      </w:pPr>
      <w:r>
        <w:rPr>
          <w:rFonts w:asciiTheme="minorEastAsia" w:hAnsiTheme="minorEastAsia" w:hint="eastAsia"/>
          <w:sz w:val="24"/>
        </w:rPr>
        <w:t>4.2  投标人被视为熟悉本招标项目的各种情况以及与履行合同有关的一切情况。</w:t>
      </w:r>
    </w:p>
    <w:p w:rsidR="00437621" w:rsidRDefault="00437621">
      <w:pPr>
        <w:tabs>
          <w:tab w:val="left" w:pos="1185"/>
        </w:tabs>
        <w:spacing w:line="440" w:lineRule="exact"/>
        <w:ind w:firstLineChars="200" w:firstLine="480"/>
        <w:rPr>
          <w:rFonts w:asciiTheme="minorEastAsia" w:hAnsiTheme="minorEastAsia"/>
          <w:sz w:val="24"/>
        </w:rPr>
      </w:pPr>
    </w:p>
    <w:p w:rsidR="00437621" w:rsidRDefault="005E431D">
      <w:pPr>
        <w:pStyle w:val="20"/>
        <w:rPr>
          <w:rFonts w:asciiTheme="minorEastAsia" w:eastAsiaTheme="minorEastAsia" w:hAnsiTheme="minorEastAsia"/>
        </w:rPr>
      </w:pPr>
      <w:bookmarkStart w:id="3" w:name="_Toc34491871"/>
      <w:r>
        <w:rPr>
          <w:rFonts w:asciiTheme="minorEastAsia" w:eastAsiaTheme="minorEastAsia" w:hAnsiTheme="minorEastAsia" w:hint="eastAsia"/>
        </w:rPr>
        <w:t>第二章  招标文件</w:t>
      </w:r>
      <w:bookmarkEnd w:id="3"/>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5. 招标文件说明</w:t>
      </w:r>
    </w:p>
    <w:p w:rsidR="00437621" w:rsidRDefault="005E431D">
      <w:pPr>
        <w:tabs>
          <w:tab w:val="left" w:pos="1185"/>
        </w:tabs>
        <w:spacing w:line="440" w:lineRule="exact"/>
        <w:ind w:firstLineChars="200" w:firstLine="480"/>
        <w:rPr>
          <w:rFonts w:asciiTheme="minorEastAsia" w:hAnsiTheme="minorEastAsia"/>
          <w:b/>
          <w:sz w:val="24"/>
        </w:rPr>
      </w:pPr>
      <w:r>
        <w:rPr>
          <w:rFonts w:asciiTheme="minorEastAsia" w:hAnsiTheme="minorEastAsia" w:hint="eastAsia"/>
          <w:sz w:val="24"/>
        </w:rPr>
        <w:t>5.1  招标文件组成如下：</w:t>
      </w:r>
    </w:p>
    <w:p w:rsidR="00437621" w:rsidRDefault="005E431D">
      <w:pPr>
        <w:spacing w:line="440" w:lineRule="exact"/>
        <w:ind w:firstLineChars="300" w:firstLine="720"/>
        <w:rPr>
          <w:rFonts w:asciiTheme="minorEastAsia" w:hAnsiTheme="minorEastAsia"/>
          <w:sz w:val="24"/>
        </w:rPr>
      </w:pPr>
      <w:r>
        <w:rPr>
          <w:rFonts w:asciiTheme="minorEastAsia" w:hAnsiTheme="minorEastAsia" w:hint="eastAsia"/>
          <w:sz w:val="24"/>
        </w:rPr>
        <w:t>第一部分 投标须知</w:t>
      </w:r>
    </w:p>
    <w:p w:rsidR="00437621" w:rsidRDefault="005E431D">
      <w:pPr>
        <w:spacing w:line="440" w:lineRule="exact"/>
        <w:ind w:firstLineChars="300" w:firstLine="720"/>
        <w:rPr>
          <w:rFonts w:asciiTheme="minorEastAsia" w:hAnsiTheme="minorEastAsia"/>
          <w:sz w:val="24"/>
        </w:rPr>
      </w:pPr>
      <w:r>
        <w:rPr>
          <w:rFonts w:asciiTheme="minorEastAsia" w:hAnsiTheme="minorEastAsia" w:hint="eastAsia"/>
          <w:sz w:val="24"/>
        </w:rPr>
        <w:t>第二部分 招标说明</w:t>
      </w:r>
    </w:p>
    <w:p w:rsidR="00437621" w:rsidRDefault="005E431D">
      <w:pPr>
        <w:spacing w:line="440" w:lineRule="exact"/>
        <w:ind w:firstLineChars="300" w:firstLine="720"/>
        <w:rPr>
          <w:rFonts w:asciiTheme="minorEastAsia" w:hAnsiTheme="minorEastAsia"/>
          <w:sz w:val="24"/>
        </w:rPr>
      </w:pPr>
      <w:r>
        <w:rPr>
          <w:rFonts w:asciiTheme="minorEastAsia" w:hAnsiTheme="minorEastAsia" w:hint="eastAsia"/>
          <w:sz w:val="24"/>
        </w:rPr>
        <w:t>第三部分 投标说明</w:t>
      </w:r>
    </w:p>
    <w:p w:rsidR="00437621" w:rsidRDefault="005E431D">
      <w:pPr>
        <w:spacing w:line="440" w:lineRule="exact"/>
        <w:ind w:firstLineChars="300" w:firstLine="720"/>
        <w:rPr>
          <w:rFonts w:asciiTheme="minorEastAsia" w:hAnsiTheme="minorEastAsia"/>
          <w:sz w:val="24"/>
        </w:rPr>
      </w:pPr>
      <w:r>
        <w:rPr>
          <w:rFonts w:asciiTheme="minorEastAsia" w:hAnsiTheme="minorEastAsia" w:hint="eastAsia"/>
          <w:sz w:val="24"/>
        </w:rPr>
        <w:t>第四部分 采购货物清单及技术参数</w:t>
      </w:r>
    </w:p>
    <w:p w:rsidR="00437621" w:rsidRDefault="005E431D">
      <w:pPr>
        <w:spacing w:line="440" w:lineRule="exact"/>
        <w:ind w:firstLineChars="300" w:firstLine="720"/>
        <w:rPr>
          <w:rFonts w:asciiTheme="minorEastAsia" w:hAnsiTheme="minorEastAsia"/>
          <w:sz w:val="24"/>
        </w:rPr>
      </w:pPr>
      <w:r>
        <w:rPr>
          <w:rFonts w:asciiTheme="minorEastAsia" w:hAnsiTheme="minorEastAsia" w:hint="eastAsia"/>
          <w:sz w:val="24"/>
        </w:rPr>
        <w:t>第五部分 合同部分</w:t>
      </w:r>
    </w:p>
    <w:p w:rsidR="00437621" w:rsidRDefault="005E431D">
      <w:pPr>
        <w:spacing w:line="440" w:lineRule="exact"/>
        <w:ind w:firstLineChars="300" w:firstLine="720"/>
        <w:rPr>
          <w:rFonts w:asciiTheme="minorEastAsia" w:hAnsiTheme="minorEastAsia"/>
          <w:sz w:val="24"/>
        </w:rPr>
      </w:pPr>
      <w:r>
        <w:rPr>
          <w:rFonts w:asciiTheme="minorEastAsia" w:hAnsiTheme="minorEastAsia" w:hint="eastAsia"/>
          <w:sz w:val="24"/>
        </w:rPr>
        <w:t>第六部分 附件</w:t>
      </w:r>
    </w:p>
    <w:p w:rsidR="00437621" w:rsidRDefault="005E431D">
      <w:pPr>
        <w:tabs>
          <w:tab w:val="left" w:pos="1185"/>
        </w:tabs>
        <w:spacing w:line="440" w:lineRule="exact"/>
        <w:ind w:firstLineChars="200" w:firstLine="480"/>
        <w:rPr>
          <w:rFonts w:asciiTheme="minorEastAsia" w:hAnsiTheme="minorEastAsia"/>
          <w:sz w:val="24"/>
        </w:rPr>
      </w:pPr>
      <w:r>
        <w:rPr>
          <w:rFonts w:asciiTheme="minorEastAsia" w:hAnsiTheme="minorEastAsia" w:hint="eastAsia"/>
          <w:sz w:val="24"/>
        </w:rPr>
        <w:t>5.2  投标人应详细阅读招标文件的全部内容。如果投标人未按照招标文件要求提交全部资料或者投标文件没有对招标文件在各方面的要求做出实质性响应，将导致其投标被拒绝。</w:t>
      </w:r>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6. 招标文件的澄清</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6.1　投标人对招标文件如有疑点，可在投标截止期的</w:t>
      </w:r>
      <w:r>
        <w:rPr>
          <w:rFonts w:asciiTheme="minorEastAsia" w:hAnsiTheme="minorEastAsia" w:hint="eastAsia"/>
          <w:sz w:val="24"/>
          <w:u w:val="single"/>
        </w:rPr>
        <w:t xml:space="preserve">　十五日前　</w:t>
      </w:r>
      <w:r>
        <w:rPr>
          <w:rFonts w:asciiTheme="minorEastAsia" w:hAnsiTheme="minorEastAsia" w:hint="eastAsia"/>
          <w:sz w:val="24"/>
        </w:rPr>
        <w:t>按招标文件中载明的地址以书面形式（包括信函、电报或传真，不包括电子邮件，下同）通知招标方要求澄清。招标方将视情况确定采用适当方式予以澄清。招标方认为有必要时，可将澄清内容（包括原提出问题，但不包括问题的来源）分发给所有投标人。</w:t>
      </w:r>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7. 招标文件的修改或补充</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7.1　在投标截止期</w:t>
      </w:r>
      <w:r>
        <w:rPr>
          <w:rFonts w:asciiTheme="minorEastAsia" w:hAnsiTheme="minorEastAsia" w:hint="eastAsia"/>
          <w:sz w:val="24"/>
          <w:u w:val="single"/>
        </w:rPr>
        <w:t>七日前</w:t>
      </w:r>
      <w:r>
        <w:rPr>
          <w:rFonts w:asciiTheme="minorEastAsia" w:hAnsiTheme="minorEastAsia" w:hint="eastAsia"/>
          <w:sz w:val="24"/>
        </w:rPr>
        <w:t>的任何时间，招标方可主动或依据投标人要求澄清的问题而修改或补充招标文件，并以书面形式或网上公告通知所有投标人，投标人在收到该通知后应立即以电报或传真的形式予以确认。</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7.2　为使投标人在准备投标时有适当的时间考虑投标文件的修改，招标方有权决定推迟投标截止时间和开标时间，并将此变更通知所有的投标人。</w:t>
      </w:r>
    </w:p>
    <w:p w:rsidR="00437621" w:rsidRDefault="005E431D">
      <w:pPr>
        <w:spacing w:line="440" w:lineRule="exact"/>
        <w:ind w:firstLineChars="200" w:firstLine="480"/>
        <w:rPr>
          <w:rFonts w:asciiTheme="minorEastAsia" w:hAnsiTheme="minorEastAsia"/>
          <w:b/>
          <w:sz w:val="36"/>
        </w:rPr>
      </w:pPr>
      <w:r>
        <w:rPr>
          <w:rFonts w:asciiTheme="minorEastAsia" w:hAnsiTheme="minorEastAsia" w:hint="eastAsia"/>
          <w:sz w:val="24"/>
        </w:rPr>
        <w:t>7.3　招标文件的修改和补充文件将构成招标文件的一部分，并且对投标人具有优先约束力。</w:t>
      </w:r>
      <w:r>
        <w:rPr>
          <w:rFonts w:asciiTheme="minorEastAsia" w:hAnsiTheme="minorEastAsia"/>
          <w:b/>
          <w:sz w:val="36"/>
        </w:rPr>
        <w:br w:type="page"/>
      </w:r>
    </w:p>
    <w:p w:rsidR="00437621" w:rsidRDefault="005E431D">
      <w:pPr>
        <w:pStyle w:val="1"/>
        <w:jc w:val="center"/>
        <w:rPr>
          <w:rFonts w:asciiTheme="minorEastAsia" w:eastAsiaTheme="minorEastAsia" w:hAnsiTheme="minorEastAsia"/>
        </w:rPr>
      </w:pPr>
      <w:bookmarkStart w:id="4" w:name="_Toc34491872"/>
      <w:r>
        <w:rPr>
          <w:rFonts w:asciiTheme="minorEastAsia" w:eastAsiaTheme="minorEastAsia" w:hAnsiTheme="minorEastAsia" w:hint="eastAsia"/>
        </w:rPr>
        <w:lastRenderedPageBreak/>
        <w:t>第三部分    投标说明</w:t>
      </w:r>
      <w:bookmarkEnd w:id="4"/>
    </w:p>
    <w:p w:rsidR="00437621" w:rsidRDefault="005E431D">
      <w:pPr>
        <w:pStyle w:val="20"/>
        <w:rPr>
          <w:rFonts w:asciiTheme="minorEastAsia" w:eastAsiaTheme="minorEastAsia" w:hAnsiTheme="minorEastAsia"/>
        </w:rPr>
      </w:pPr>
      <w:bookmarkStart w:id="5" w:name="_Toc34491873"/>
      <w:r>
        <w:rPr>
          <w:rFonts w:asciiTheme="minorEastAsia" w:eastAsiaTheme="minorEastAsia" w:hAnsiTheme="minorEastAsia" w:hint="eastAsia"/>
        </w:rPr>
        <w:t>第一章  对投标人的资质要求</w:t>
      </w:r>
      <w:bookmarkEnd w:id="5"/>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1、开标会的资质要求、开标时间及地点</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1.1、本项目开标的时间、地点已在投标人须知前附表列清。</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1.2、采购人将邀请所有投标人派代表参加开标会，投标人必须提交能够证明其具有履行本招标项目合同能力的资质证明文件，作为投标文件的一部分，具体要求如下：</w:t>
      </w:r>
    </w:p>
    <w:p w:rsidR="00437621" w:rsidRDefault="005E431D">
      <w:pPr>
        <w:spacing w:line="440" w:lineRule="exact"/>
        <w:ind w:firstLineChars="200" w:firstLine="480"/>
        <w:rPr>
          <w:rFonts w:asciiTheme="minorEastAsia" w:hAnsiTheme="minorEastAsia"/>
          <w:bCs/>
          <w:sz w:val="24"/>
          <w:szCs w:val="24"/>
        </w:rPr>
      </w:pPr>
      <w:r>
        <w:rPr>
          <w:rFonts w:asciiTheme="minorEastAsia" w:hAnsiTheme="minorEastAsia" w:hint="eastAsia"/>
          <w:bCs/>
          <w:sz w:val="24"/>
          <w:szCs w:val="24"/>
        </w:rPr>
        <w:t>（1）有效的工商营业执照副本原件</w:t>
      </w:r>
      <w:r>
        <w:rPr>
          <w:rFonts w:ascii="宋体" w:hAnsi="Calibri" w:cs="宋体" w:hint="eastAsia"/>
          <w:sz w:val="24"/>
          <w:szCs w:val="24"/>
        </w:rPr>
        <w:t>，且</w:t>
      </w:r>
      <w:r>
        <w:rPr>
          <w:rFonts w:asciiTheme="minorEastAsia" w:hAnsiTheme="minorEastAsia" w:hint="eastAsia"/>
          <w:sz w:val="24"/>
        </w:rPr>
        <w:t>经营范围须包含本次招标内容</w:t>
      </w:r>
      <w:r>
        <w:rPr>
          <w:rFonts w:asciiTheme="minorEastAsia" w:hAnsiTheme="minorEastAsia" w:hint="eastAsia"/>
          <w:bCs/>
          <w:sz w:val="24"/>
          <w:szCs w:val="24"/>
        </w:rPr>
        <w:t>。</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bCs/>
          <w:sz w:val="24"/>
          <w:szCs w:val="24"/>
        </w:rPr>
        <w:t>（</w:t>
      </w:r>
      <w:r>
        <w:rPr>
          <w:rFonts w:asciiTheme="minorEastAsia" w:hAnsiTheme="minorEastAsia"/>
          <w:bCs/>
          <w:sz w:val="24"/>
          <w:szCs w:val="24"/>
        </w:rPr>
        <w:t>2</w:t>
      </w:r>
      <w:r>
        <w:rPr>
          <w:rFonts w:asciiTheme="minorEastAsia" w:hAnsiTheme="minorEastAsia" w:hint="eastAsia"/>
          <w:bCs/>
          <w:sz w:val="24"/>
          <w:szCs w:val="24"/>
        </w:rPr>
        <w:t>）</w:t>
      </w:r>
      <w:r>
        <w:rPr>
          <w:rFonts w:asciiTheme="minorEastAsia" w:hAnsiTheme="minorEastAsia" w:hint="eastAsia"/>
          <w:sz w:val="24"/>
        </w:rPr>
        <w:t xml:space="preserve">投标人如在中国裁判文书网（http://wenshu.court.gov.cn）有行贿犯罪记录的（尚在处罚期内的），将拒绝本次政府采购活动。须提供网站查询结果截图，网站主页点击“高级检索”选取刑事案由中的行贿进行查询。 </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bCs/>
          <w:sz w:val="24"/>
          <w:szCs w:val="24"/>
        </w:rPr>
        <w:t>（</w:t>
      </w:r>
      <w:r>
        <w:rPr>
          <w:rFonts w:asciiTheme="minorEastAsia" w:hAnsiTheme="minorEastAsia"/>
          <w:bCs/>
          <w:sz w:val="24"/>
          <w:szCs w:val="24"/>
        </w:rPr>
        <w:t>3</w:t>
      </w:r>
      <w:r>
        <w:rPr>
          <w:rFonts w:asciiTheme="minorEastAsia" w:hAnsiTheme="minorEastAsia" w:hint="eastAsia"/>
          <w:bCs/>
          <w:sz w:val="24"/>
          <w:szCs w:val="24"/>
        </w:rPr>
        <w:t>）</w:t>
      </w:r>
      <w:r>
        <w:rPr>
          <w:rFonts w:asciiTheme="minorEastAsia" w:hAnsiTheme="minorEastAsia" w:hint="eastAsia"/>
          <w:sz w:val="24"/>
        </w:rPr>
        <w:t xml:space="preserve">投标人如在“信用中国”网站（www.creditchina.gov.cn）被列入失信被执行人、重大税收违法案件当事人名单、政府采购严重违法失信行为记录名单，将拒绝本次政府采购活动。须提供网站查询结果截图，网站主页点击“信用服务”选取被列入失信被执行人、重大税收违法案件当事人名单，进行查询。 </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bCs/>
          <w:sz w:val="24"/>
          <w:szCs w:val="24"/>
        </w:rPr>
        <w:t>（</w:t>
      </w:r>
      <w:r>
        <w:rPr>
          <w:rFonts w:asciiTheme="minorEastAsia" w:hAnsiTheme="minorEastAsia"/>
          <w:bCs/>
          <w:sz w:val="24"/>
          <w:szCs w:val="24"/>
        </w:rPr>
        <w:t>4</w:t>
      </w:r>
      <w:r>
        <w:rPr>
          <w:rFonts w:asciiTheme="minorEastAsia" w:hAnsiTheme="minorEastAsia" w:hint="eastAsia"/>
          <w:bCs/>
          <w:sz w:val="24"/>
          <w:szCs w:val="24"/>
        </w:rPr>
        <w:t>）</w:t>
      </w:r>
      <w:r>
        <w:rPr>
          <w:rFonts w:asciiTheme="minorEastAsia" w:hAnsiTheme="minorEastAsia" w:hint="eastAsia"/>
          <w:sz w:val="24"/>
        </w:rPr>
        <w:t xml:space="preserve">投标人如在中国政府采购网（www.ccgp.gov.cn）被列入政府采购严重违法失信行为记录名单的（尚在处罚期内的），将拒绝本次政府采购活动。须提供网站查询结果截图，网站主页点击“政府采购严重违法失信行为记录名单”进行查询。 </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bCs/>
          <w:sz w:val="24"/>
          <w:szCs w:val="24"/>
        </w:rPr>
        <w:t>（</w:t>
      </w:r>
      <w:r>
        <w:rPr>
          <w:rFonts w:asciiTheme="minorEastAsia" w:hAnsiTheme="minorEastAsia"/>
          <w:bCs/>
          <w:sz w:val="24"/>
          <w:szCs w:val="24"/>
        </w:rPr>
        <w:t>5</w:t>
      </w:r>
      <w:r>
        <w:rPr>
          <w:rFonts w:asciiTheme="minorEastAsia" w:hAnsiTheme="minorEastAsia" w:hint="eastAsia"/>
          <w:bCs/>
          <w:sz w:val="24"/>
          <w:szCs w:val="24"/>
        </w:rPr>
        <w:t>）</w:t>
      </w:r>
      <w:r>
        <w:rPr>
          <w:rFonts w:asciiTheme="minorEastAsia" w:hAnsiTheme="minorEastAsia" w:hint="eastAsia"/>
          <w:sz w:val="24"/>
        </w:rPr>
        <w:t>参加政府采购活动前三年内（成立不足三年的从成立之日起算），在经营活动中没有重大违法记录（需提供加盖公章的声明书）；</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sz w:val="24"/>
          <w:szCs w:val="24"/>
        </w:rPr>
        <w:t>6</w:t>
      </w:r>
      <w:r>
        <w:rPr>
          <w:rFonts w:asciiTheme="minorEastAsia" w:hAnsiTheme="minorEastAsia" w:hint="eastAsia"/>
          <w:sz w:val="24"/>
          <w:szCs w:val="24"/>
        </w:rPr>
        <w:t>）参加开标会议的投标人的法人代表或其委托代理人应携带本人身份证原件及复印件，委托代理人还应携带《法人代表授权委托书》原件（附件二），以证明其身份；</w:t>
      </w:r>
    </w:p>
    <w:p w:rsidR="00437621" w:rsidRDefault="005E431D">
      <w:pPr>
        <w:spacing w:line="440" w:lineRule="exact"/>
        <w:ind w:firstLineChars="196" w:firstLine="470"/>
        <w:rPr>
          <w:rFonts w:asciiTheme="minorEastAsia" w:hAnsiTheme="minorEastAsia"/>
          <w:sz w:val="24"/>
        </w:rPr>
      </w:pPr>
      <w:r>
        <w:rPr>
          <w:rFonts w:asciiTheme="minorEastAsia" w:hAnsiTheme="minorEastAsia" w:hint="eastAsia"/>
          <w:sz w:val="24"/>
        </w:rPr>
        <w:t>（</w:t>
      </w:r>
      <w:r>
        <w:rPr>
          <w:rFonts w:asciiTheme="minorEastAsia" w:hAnsiTheme="minorEastAsia"/>
          <w:sz w:val="24"/>
        </w:rPr>
        <w:t>7</w:t>
      </w:r>
      <w:r>
        <w:rPr>
          <w:rFonts w:asciiTheme="minorEastAsia" w:hAnsiTheme="minorEastAsia" w:hint="eastAsia"/>
          <w:sz w:val="24"/>
        </w:rPr>
        <w:t>） 投标人提供售后服务体系、服务保证及服务承诺。投标人应有能力履行招标文件中规定的、合同条款和技术要求方面的、由乙方履行的保养、修理、供应备件和其他技术服务的义务。投标人所投标的货物，必须在本市设有售后服务机构（含代理商）；</w:t>
      </w:r>
    </w:p>
    <w:p w:rsidR="00437621" w:rsidRDefault="005E431D">
      <w:pPr>
        <w:spacing w:line="440" w:lineRule="exact"/>
        <w:ind w:firstLineChars="196" w:firstLine="472"/>
        <w:rPr>
          <w:rFonts w:asciiTheme="minorEastAsia" w:hAnsiTheme="minorEastAsia"/>
          <w:b/>
          <w:bCs/>
          <w:sz w:val="24"/>
        </w:rPr>
      </w:pPr>
      <w:r>
        <w:rPr>
          <w:rFonts w:asciiTheme="minorEastAsia" w:hAnsiTheme="minorEastAsia" w:hint="eastAsia"/>
          <w:b/>
          <w:bCs/>
          <w:sz w:val="24"/>
          <w:szCs w:val="24"/>
        </w:rPr>
        <w:t>说明：其中（1）-（</w:t>
      </w:r>
      <w:r>
        <w:rPr>
          <w:rFonts w:asciiTheme="minorEastAsia" w:hAnsiTheme="minorEastAsia"/>
          <w:b/>
          <w:bCs/>
          <w:sz w:val="24"/>
          <w:szCs w:val="24"/>
        </w:rPr>
        <w:t>6</w:t>
      </w:r>
      <w:r>
        <w:rPr>
          <w:rFonts w:asciiTheme="minorEastAsia" w:hAnsiTheme="minorEastAsia" w:hint="eastAsia"/>
          <w:b/>
          <w:bCs/>
          <w:sz w:val="24"/>
          <w:szCs w:val="24"/>
        </w:rPr>
        <w:t>）项为投标时资格审查的必备条件，以上资料必须单独提交，如果缺项则视为对招标文件资格审查内容的不响应，投标将被拒绝；</w:t>
      </w:r>
      <w:r>
        <w:rPr>
          <w:rFonts w:asciiTheme="minorEastAsia" w:hAnsiTheme="minorEastAsia" w:hint="eastAsia"/>
          <w:b/>
          <w:bCs/>
          <w:sz w:val="24"/>
        </w:rPr>
        <w:t>第（</w:t>
      </w:r>
      <w:r>
        <w:rPr>
          <w:rFonts w:asciiTheme="minorEastAsia" w:hAnsiTheme="minorEastAsia"/>
          <w:b/>
          <w:bCs/>
          <w:sz w:val="24"/>
        </w:rPr>
        <w:t>3</w:t>
      </w:r>
      <w:r>
        <w:rPr>
          <w:rFonts w:asciiTheme="minorEastAsia" w:hAnsiTheme="minorEastAsia" w:hint="eastAsia"/>
          <w:b/>
          <w:bCs/>
          <w:sz w:val="24"/>
        </w:rPr>
        <w:t>）项为评标时的审核项目，如果缺项则其投标将被作无效标处理。（</w:t>
      </w:r>
      <w:r>
        <w:rPr>
          <w:rFonts w:asciiTheme="minorEastAsia" w:hAnsiTheme="minorEastAsia"/>
          <w:b/>
          <w:bCs/>
          <w:sz w:val="24"/>
        </w:rPr>
        <w:t>7</w:t>
      </w:r>
      <w:r>
        <w:rPr>
          <w:rFonts w:asciiTheme="minorEastAsia" w:hAnsiTheme="minorEastAsia" w:hint="eastAsia"/>
          <w:b/>
          <w:bCs/>
          <w:sz w:val="24"/>
        </w:rPr>
        <w:t>）项将在中标后去投标单位实地考察。</w:t>
      </w:r>
    </w:p>
    <w:p w:rsidR="00437621" w:rsidRDefault="005E431D">
      <w:pPr>
        <w:spacing w:line="440" w:lineRule="exact"/>
        <w:ind w:firstLineChars="147" w:firstLine="353"/>
        <w:rPr>
          <w:rFonts w:asciiTheme="minorEastAsia" w:hAnsiTheme="minorEastAsia"/>
          <w:b/>
          <w:bCs/>
          <w:sz w:val="24"/>
        </w:rPr>
      </w:pPr>
      <w:r>
        <w:rPr>
          <w:rFonts w:asciiTheme="minorEastAsia" w:hAnsiTheme="minorEastAsia" w:hint="eastAsia"/>
          <w:bCs/>
          <w:sz w:val="24"/>
          <w:szCs w:val="24"/>
        </w:rPr>
        <w:t>1.2  所有资格证明文件，</w:t>
      </w:r>
      <w:r>
        <w:rPr>
          <w:rFonts w:asciiTheme="minorEastAsia" w:hAnsiTheme="minorEastAsia" w:hint="eastAsia"/>
          <w:b/>
          <w:bCs/>
          <w:sz w:val="24"/>
          <w:szCs w:val="24"/>
          <w:em w:val="dot"/>
        </w:rPr>
        <w:t>在正本中资格证明文件的复印件须加盖公章</w:t>
      </w:r>
      <w:r>
        <w:rPr>
          <w:rFonts w:asciiTheme="minorEastAsia" w:hAnsiTheme="minorEastAsia" w:hint="eastAsia"/>
          <w:bCs/>
          <w:sz w:val="24"/>
          <w:szCs w:val="24"/>
        </w:rPr>
        <w:t>，以备开标时与原件核对（有特别说明的除外），副本中可为复印件。</w:t>
      </w:r>
    </w:p>
    <w:p w:rsidR="00437621" w:rsidRDefault="005E431D">
      <w:pPr>
        <w:spacing w:line="440" w:lineRule="exact"/>
        <w:ind w:left="840" w:hanging="360"/>
        <w:rPr>
          <w:rFonts w:asciiTheme="minorEastAsia" w:hAnsiTheme="minorEastAsia"/>
          <w:bCs/>
          <w:sz w:val="24"/>
          <w:szCs w:val="24"/>
        </w:rPr>
      </w:pPr>
      <w:r>
        <w:rPr>
          <w:rFonts w:asciiTheme="minorEastAsia" w:hAnsiTheme="minorEastAsia" w:hint="eastAsia"/>
          <w:bCs/>
          <w:sz w:val="24"/>
          <w:szCs w:val="24"/>
        </w:rPr>
        <w:t>1.3　所有资格证明文件必须满足招标文件的要求，否则将导致废标。</w:t>
      </w:r>
    </w:p>
    <w:p w:rsidR="00437621" w:rsidRDefault="00437621">
      <w:pPr>
        <w:spacing w:line="440" w:lineRule="exact"/>
        <w:ind w:firstLine="480"/>
        <w:rPr>
          <w:rFonts w:asciiTheme="minorEastAsia" w:hAnsiTheme="minorEastAsia"/>
          <w:bCs/>
          <w:sz w:val="24"/>
        </w:rPr>
      </w:pPr>
    </w:p>
    <w:p w:rsidR="00437621" w:rsidRDefault="005E431D">
      <w:pPr>
        <w:pStyle w:val="20"/>
        <w:rPr>
          <w:rFonts w:asciiTheme="minorEastAsia" w:eastAsiaTheme="minorEastAsia" w:hAnsiTheme="minorEastAsia"/>
        </w:rPr>
      </w:pPr>
      <w:bookmarkStart w:id="6" w:name="_Toc34491874"/>
      <w:r>
        <w:rPr>
          <w:rFonts w:asciiTheme="minorEastAsia" w:eastAsiaTheme="minorEastAsia" w:hAnsiTheme="minorEastAsia" w:hint="eastAsia"/>
        </w:rPr>
        <w:t>第二章  投标文件的编写</w:t>
      </w:r>
      <w:bookmarkEnd w:id="6"/>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2.  投标文件的编写</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2.1  投标人应按招标文件的要求，认真编制投标文件，投标文件应对招标文件提出的实质性要求和条件做出响应。</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2.2  投标人应仔细阅读招标文件，了解招标文件的要求。在充分理解招标文件提出的产品的规格型号、技术性能、技术参数、服务和商务条件后，制作投标文件。</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3.  投标的语言及计量单位</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3.1  投标人的投标文件以及投标人与招标代理机构就有关招标活动的所有来往函电均应使用中文。如果投标文件或与投标有关的其它文件、信件及来往函电以其它语言书写，投标人应将其译成中文。</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3.2  投标文件中所使用的计量单位除招标文件中有特殊规定外，一律使用法定计量单位。</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4.  投标文件构成</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4.1  投标文件由开标一览表、商务标及技术标组成。</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4.1.1 商务标包括下列内容：</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（1）投标人企业简况（性质、人员、生产规模、信誉、服务等）；</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（2）生产商须提供：企业法人营业执照。</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 xml:space="preserve">  代理商须提供：本单位及生产商的企业法人营业执照。</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 xml:space="preserve">   以上证件复印件须加盖单位公章</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（3）法定代表人身份证明书（授权代表参加不用提供）</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（4）法定代表人授权委托书（法人本人参加不用提供）</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（5）关于资格的声明函</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（6）“信用中国”、“中国政府采购网”、“中国裁判文书网”查询结果网页打印</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（7）反商业贿赂承诺书</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（8）投标保证金（附电汇凭证复印件）</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（9）开标一览表（附件1）</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（10）投标报价汇总表及报价明细表（附件2）</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（11）技术条款偏离表（附件3）</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4.1.2技术标部分主要包括下列内容：</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（1）企业经营业绩</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（2）企业生产能力</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lastRenderedPageBreak/>
        <w:t>（3）项目实施方案</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（4）产品质量性能</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（5）售后服务及零配件供应的可靠性</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（6）企业的承诺及优惠条件</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（7）履约措施</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5、投标文件内容填写说明</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5.1投标人应按招标文件中要求的统一格式填写，无格式的投标人自行编制。</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5.2开标一览表的内容，要求按格式填写、不能随意涂改；开标一览表除在商务标中装订外还须单独密封，否则其投标文件将被拒绝评审。</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5.3</w:t>
      </w:r>
      <w:r>
        <w:rPr>
          <w:rFonts w:asciiTheme="minorEastAsia" w:hAnsiTheme="minorEastAsia" w:hint="eastAsia"/>
          <w:sz w:val="24"/>
          <w:szCs w:val="24"/>
          <w:u w:val="single"/>
        </w:rPr>
        <w:t>投标人按招标文件要求编制投标文件，投标文件为A4复印纸打印，字体不限。</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6、投标报价</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6.1 投标价格（投标报价大小写不一致时，以大写金额为准）应包括投标人为完成本合同所约定的合格产品和《招标及合同文件》规定的全部责任和义务所发生的各种开支。</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bCs/>
          <w:sz w:val="24"/>
          <w:szCs w:val="24"/>
        </w:rPr>
        <w:t>6.2投标报价为本招标文件所确定的招标范围内的全部工作内容的价格体现。</w:t>
      </w:r>
      <w:r>
        <w:rPr>
          <w:rFonts w:asciiTheme="minorEastAsia" w:hAnsiTheme="minorEastAsia" w:hint="eastAsia"/>
          <w:sz w:val="24"/>
          <w:szCs w:val="24"/>
        </w:rPr>
        <w:t>任何有选择的报价将不予接受，每种货物只允许有一个报价。其它各类报价也只允许有一个报价（除非采购人另有约定）。</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6.3当分项价之和与总价不符时，以分项价为准。如有优惠条件，优惠条件要在分项价中体现，并予以说明。</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6.4报价币种为人民币，进口部分也应以人民币报价。</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6.5投标报价高于投标人须知前附表第4条合同估算价的投标文件将被拒绝评审。</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6.5投标文件中的总价金额与单价计算出的结果不一致的，以单价金额为准修正总价，但单价金额小数点有明显错误的除外。</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7、投标文件的签署及规定</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7.1投标人应按招标文件的要求，认真编制投标文件，投标文件应对招标文件提出的实质性要求和条件做出相应，否则其投标文件将被拒绝评审。</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7.2投标文件应用不褪色的材料书写或打印，并由投标人的法定代表人或其委托代理人签字或盖章并加盖单位公章。委托代理人签字的，投标文件应附法定代表人签署的授权委托书。投标文件内容应尽量避免涂改、行间插字或删除。如果出现上述情况，改动之处应加盖单位公章和由投标人的法定代表人或其授权的代理人签字或盖章确认。投标文件封面均应加盖投标人印章并经法定代表人或其委托代理人签字或盖章。由委托代理人签字或盖章的投标文件中须同时提交投标文件签署授权委托书。所有复印件须加盖公章，投标文件签署授权委托书格式、签字、盖章及内容均应符合法律规定的要求，否则投标文件签署授权委托书无效；</w:t>
      </w:r>
      <w:r>
        <w:rPr>
          <w:rFonts w:asciiTheme="minorEastAsia" w:hAnsiTheme="minorEastAsia" w:hint="eastAsia"/>
          <w:sz w:val="24"/>
          <w:szCs w:val="24"/>
        </w:rPr>
        <w:lastRenderedPageBreak/>
        <w:t>所有不响应本条（7.2）条规定的投标文件将被拒绝评审。</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7.3开标一览表、商务标、技术标一般应无涂改和行间插字现象，表面整洁，如确有涂改（或插字），应在修改处加盖单位公章和由投标人的法定代表人或其授权的代理人签字或盖章确认；商务标“开标一览表”除装订在商务标中外还须单独密封并随投标文件一同递交，否则其投标文件将被拒绝评审。</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8、投标保证金</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 xml:space="preserve"> 8.1为保证招投标工作的顺利进行，各投标人应向招标代理机构缴纳不少于投标须知前附表第4项规定数额的投标保证金。</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 xml:space="preserve"> 8.2投标人有下列情况之一者，投标保证金将被没收。</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（1）投标人在规定的投标有效期内撤销或修改其投标文件；</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（2）中标人在收到中标通知书后，无正当理由拒签合同协议书或向采购人提出附加条件或未按招标文件规定提交履约担保。</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8.3中标公示期后，向未中标投标人退还投标保证金；采购人与中标人签订合同后向中标人退还投标保证金。</w:t>
      </w:r>
    </w:p>
    <w:p w:rsidR="00437621" w:rsidRDefault="005E431D">
      <w:pPr>
        <w:pStyle w:val="20"/>
        <w:rPr>
          <w:rFonts w:asciiTheme="minorEastAsia" w:eastAsiaTheme="minorEastAsia" w:hAnsiTheme="minorEastAsia"/>
          <w:sz w:val="24"/>
          <w:szCs w:val="24"/>
        </w:rPr>
      </w:pPr>
      <w:bookmarkStart w:id="7" w:name="_Toc34491875"/>
      <w:r>
        <w:rPr>
          <w:rFonts w:asciiTheme="minorEastAsia" w:eastAsiaTheme="minorEastAsia" w:hAnsiTheme="minorEastAsia" w:hint="eastAsia"/>
        </w:rPr>
        <w:t>第三章 投标文件的递交</w:t>
      </w:r>
      <w:bookmarkEnd w:id="7"/>
    </w:p>
    <w:p w:rsidR="00437621" w:rsidRDefault="005E431D">
      <w:pPr>
        <w:pStyle w:val="52"/>
        <w:ind w:firstLineChars="199" w:firstLine="479"/>
        <w:rPr>
          <w:rFonts w:asciiTheme="minorEastAsia" w:eastAsiaTheme="minorEastAsia" w:hAnsiTheme="minorEastAsia"/>
          <w:b/>
          <w:sz w:val="24"/>
        </w:rPr>
      </w:pPr>
      <w:r>
        <w:rPr>
          <w:rFonts w:asciiTheme="minorEastAsia" w:eastAsiaTheme="minorEastAsia" w:hAnsiTheme="minorEastAsia" w:hint="eastAsia"/>
          <w:b/>
          <w:sz w:val="24"/>
        </w:rPr>
        <w:t>9、投标文件的密封及标记</w:t>
      </w:r>
    </w:p>
    <w:p w:rsidR="00437621" w:rsidRDefault="005E431D">
      <w:pPr>
        <w:pStyle w:val="52"/>
        <w:ind w:firstLine="480"/>
        <w:rPr>
          <w:rFonts w:asciiTheme="minorEastAsia" w:eastAsiaTheme="minorEastAsia" w:hAnsiTheme="minorEastAsia"/>
          <w:b/>
          <w:sz w:val="24"/>
          <w:u w:val="single"/>
        </w:rPr>
      </w:pPr>
      <w:r>
        <w:rPr>
          <w:rFonts w:asciiTheme="minorEastAsia" w:eastAsiaTheme="minorEastAsia" w:hAnsiTheme="minorEastAsia" w:hint="eastAsia"/>
          <w:sz w:val="24"/>
        </w:rPr>
        <w:t>9.1商务标、技术标各正本一份, 副本份数见投标人须知前附表。商务标、技术标正本和副本的封面右上角上应清楚地标记“正本”或“副本”的字样并分别密封，还应加盖单位公章及法定代表人签章或委托代理人签章， “正本”、“副本”如有不一致时，以正本为准；商务标 “</w:t>
      </w:r>
      <w:r>
        <w:rPr>
          <w:rFonts w:asciiTheme="minorEastAsia" w:eastAsiaTheme="minorEastAsia" w:hAnsiTheme="minorEastAsia" w:hint="eastAsia"/>
          <w:b/>
          <w:sz w:val="24"/>
        </w:rPr>
        <w:t>开标一览表”除装订在商务标中外还须单独密封并随投标文件一同递交，否则其投标文件将被拒绝评审。</w:t>
      </w:r>
    </w:p>
    <w:p w:rsidR="00437621" w:rsidRDefault="005E431D">
      <w:pPr>
        <w:spacing w:line="511" w:lineRule="exact"/>
        <w:ind w:right="-359" w:firstLineChars="200" w:firstLine="480"/>
        <w:rPr>
          <w:rFonts w:asciiTheme="minorEastAsia" w:hAnsiTheme="minorEastAsia"/>
          <w:sz w:val="24"/>
        </w:rPr>
      </w:pPr>
      <w:r>
        <w:rPr>
          <w:rFonts w:asciiTheme="minorEastAsia" w:hAnsiTheme="minorEastAsia" w:hint="eastAsia"/>
          <w:sz w:val="24"/>
        </w:rPr>
        <w:t xml:space="preserve">9.2 </w:t>
      </w:r>
      <w:r>
        <w:rPr>
          <w:rFonts w:asciiTheme="minorEastAsia" w:hAnsiTheme="minorEastAsia" w:hint="eastAsia"/>
          <w:b/>
          <w:sz w:val="24"/>
        </w:rPr>
        <w:t>未按本章第9.1项要求密封和加写标记的投标文件，采购人不予受理。</w:t>
      </w:r>
    </w:p>
    <w:p w:rsidR="00437621" w:rsidRDefault="005E431D">
      <w:pPr>
        <w:pStyle w:val="52"/>
        <w:ind w:firstLine="480"/>
        <w:rPr>
          <w:rFonts w:asciiTheme="minorEastAsia" w:eastAsiaTheme="minorEastAsia" w:hAnsiTheme="minorEastAsia"/>
          <w:sz w:val="24"/>
        </w:rPr>
      </w:pPr>
      <w:r>
        <w:rPr>
          <w:rFonts w:asciiTheme="minorEastAsia" w:eastAsiaTheme="minorEastAsia" w:hAnsiTheme="minorEastAsia" w:hint="eastAsia"/>
          <w:sz w:val="24"/>
        </w:rPr>
        <w:t>9.3投标文件外封套所有启口处应贴封条，并加盖单位公章或投标专用章以及法定代表人或委托代理人印章；否则其投标文件将被拒绝接收。</w:t>
      </w:r>
    </w:p>
    <w:p w:rsidR="00437621" w:rsidRDefault="005E431D">
      <w:pPr>
        <w:pStyle w:val="52"/>
        <w:ind w:firstLine="482"/>
        <w:rPr>
          <w:rFonts w:asciiTheme="minorEastAsia" w:eastAsiaTheme="minorEastAsia" w:hAnsiTheme="minorEastAsia"/>
          <w:b/>
          <w:sz w:val="24"/>
        </w:rPr>
      </w:pPr>
      <w:r>
        <w:rPr>
          <w:rFonts w:asciiTheme="minorEastAsia" w:eastAsiaTheme="minorEastAsia" w:hAnsiTheme="minorEastAsia" w:hint="eastAsia"/>
          <w:b/>
          <w:sz w:val="24"/>
        </w:rPr>
        <w:t>10、投标截止时间</w:t>
      </w:r>
    </w:p>
    <w:p w:rsidR="00437621" w:rsidRDefault="005E431D">
      <w:pPr>
        <w:pStyle w:val="52"/>
        <w:ind w:firstLine="480"/>
        <w:rPr>
          <w:rFonts w:asciiTheme="minorEastAsia" w:eastAsiaTheme="minorEastAsia" w:hAnsiTheme="minorEastAsia"/>
          <w:sz w:val="24"/>
        </w:rPr>
      </w:pPr>
      <w:r>
        <w:rPr>
          <w:rFonts w:asciiTheme="minorEastAsia" w:eastAsiaTheme="minorEastAsia" w:hAnsiTheme="minorEastAsia" w:hint="eastAsia"/>
          <w:sz w:val="24"/>
        </w:rPr>
        <w:t>10.1投标文件必须在投标截止时间前送达到指定的开标地点。</w:t>
      </w:r>
    </w:p>
    <w:p w:rsidR="00437621" w:rsidRDefault="005E431D">
      <w:pPr>
        <w:pStyle w:val="52"/>
        <w:ind w:firstLine="480"/>
        <w:rPr>
          <w:rFonts w:asciiTheme="minorEastAsia" w:eastAsiaTheme="minorEastAsia" w:hAnsiTheme="minorEastAsia"/>
          <w:sz w:val="24"/>
        </w:rPr>
      </w:pPr>
      <w:r>
        <w:rPr>
          <w:rFonts w:asciiTheme="minorEastAsia" w:eastAsiaTheme="minorEastAsia" w:hAnsiTheme="minorEastAsia" w:hint="eastAsia"/>
          <w:sz w:val="24"/>
        </w:rPr>
        <w:t>10.2采购人推迟投标截止时间时，应以书面、传真、电子邮件的形式，通知所有投标人。在这段时间内，投标人不能撤回投标文件，否则其投标保证金将被没收。</w:t>
      </w:r>
    </w:p>
    <w:p w:rsidR="00437621" w:rsidRDefault="005E431D">
      <w:pPr>
        <w:pStyle w:val="52"/>
        <w:ind w:firstLine="480"/>
        <w:rPr>
          <w:rFonts w:asciiTheme="minorEastAsia" w:eastAsiaTheme="minorEastAsia" w:hAnsiTheme="minorEastAsia"/>
          <w:sz w:val="24"/>
        </w:rPr>
      </w:pPr>
      <w:r>
        <w:rPr>
          <w:rFonts w:asciiTheme="minorEastAsia" w:eastAsiaTheme="minorEastAsia" w:hAnsiTheme="minorEastAsia" w:hint="eastAsia"/>
          <w:sz w:val="24"/>
        </w:rPr>
        <w:t>10.3超过招标文件规定的投标截止时间送达到的投标文件将不予接受。</w:t>
      </w:r>
    </w:p>
    <w:p w:rsidR="00437621" w:rsidRDefault="005E431D">
      <w:pPr>
        <w:pStyle w:val="20"/>
        <w:rPr>
          <w:rFonts w:asciiTheme="minorEastAsia" w:eastAsiaTheme="minorEastAsia" w:hAnsiTheme="minorEastAsia"/>
          <w:sz w:val="24"/>
        </w:rPr>
      </w:pPr>
      <w:bookmarkStart w:id="8" w:name="_Toc34491876"/>
      <w:r>
        <w:rPr>
          <w:rFonts w:asciiTheme="minorEastAsia" w:eastAsiaTheme="minorEastAsia" w:hAnsiTheme="minorEastAsia" w:hint="eastAsia"/>
        </w:rPr>
        <w:lastRenderedPageBreak/>
        <w:t>第四章 评标委员会</w:t>
      </w:r>
      <w:bookmarkEnd w:id="8"/>
    </w:p>
    <w:p w:rsidR="00437621" w:rsidRDefault="005E431D">
      <w:pPr>
        <w:spacing w:line="440" w:lineRule="exact"/>
        <w:ind w:leftChars="229" w:left="481"/>
        <w:rPr>
          <w:rFonts w:asciiTheme="minorEastAsia" w:hAnsiTheme="minorEastAsia"/>
          <w:b/>
          <w:sz w:val="24"/>
        </w:rPr>
      </w:pPr>
      <w:r>
        <w:rPr>
          <w:rFonts w:asciiTheme="minorEastAsia" w:hAnsiTheme="minorEastAsia" w:hint="eastAsia"/>
          <w:b/>
          <w:sz w:val="24"/>
        </w:rPr>
        <w:t>11. 评标委员会</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11.1  招标方将根据《中华人民共和国政府采购法》和《中华人民共和国招投标法》，依法组建本次招标的评标委员会，负责本次招标的评标活动。评标委员会负责向招标方推荐一至三名中标候选人，并标明排列顺序。</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11.2　评标委员会人选于开标前确定。评标委员会成员名单在中标结果确定前保密。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11.3  评标委员会由有关技术、经济等方面的五名专家组成。</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11.4  按前款规定，评标委员会的成员，由招标方从专家库采取随机抽取的方式确定。对于技术复杂、专业性要求较高或者国家有特殊要求的招标项目，采取随机抽取的方式抽取的专家不能满足评标工作需要时，将采取直接确定的方式选定评标委员会的人选。</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11.5　评标专家的条件和回避规定。</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11.5.1　评标专家应符合下列条件：</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 xml:space="preserve">（1） </w:t>
      </w:r>
      <w:r>
        <w:rPr>
          <w:rFonts w:asciiTheme="minorEastAsia" w:hAnsiTheme="minorEastAsia" w:hint="eastAsia"/>
          <w:spacing w:val="-2"/>
          <w:sz w:val="24"/>
          <w:szCs w:val="24"/>
        </w:rPr>
        <w:t>熟悉有关政府采购和招标投标的法律法规；</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 xml:space="preserve">（2） </w:t>
      </w:r>
      <w:r>
        <w:rPr>
          <w:rFonts w:asciiTheme="minorEastAsia" w:hAnsiTheme="minorEastAsia" w:hint="eastAsia"/>
          <w:spacing w:val="-2"/>
          <w:sz w:val="24"/>
          <w:szCs w:val="24"/>
        </w:rPr>
        <w:t>在相关专业领域工作满八年并具有高级职称或者同等专业水平；</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 xml:space="preserve">（3） </w:t>
      </w:r>
      <w:r>
        <w:rPr>
          <w:rFonts w:asciiTheme="minorEastAsia" w:hAnsiTheme="minorEastAsia" w:hint="eastAsia"/>
          <w:spacing w:val="-2"/>
          <w:sz w:val="24"/>
          <w:szCs w:val="24"/>
        </w:rPr>
        <w:t>具有与招标项目相关的实践经验；</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 xml:space="preserve">（4） </w:t>
      </w:r>
      <w:r>
        <w:rPr>
          <w:rFonts w:asciiTheme="minorEastAsia" w:hAnsiTheme="minorEastAsia" w:hint="eastAsia"/>
          <w:spacing w:val="-2"/>
          <w:sz w:val="24"/>
          <w:szCs w:val="24"/>
        </w:rPr>
        <w:t>能够认真、公正、诚实、廉洁的履行职责。</w:t>
      </w:r>
    </w:p>
    <w:p w:rsidR="00437621" w:rsidRDefault="005E431D">
      <w:pPr>
        <w:spacing w:line="440" w:lineRule="exact"/>
        <w:ind w:leftChars="224" w:left="475" w:hangingChars="2" w:hanging="5"/>
        <w:rPr>
          <w:rFonts w:asciiTheme="minorEastAsia" w:hAnsiTheme="minorEastAsia"/>
          <w:spacing w:val="-2"/>
          <w:sz w:val="24"/>
          <w:szCs w:val="24"/>
        </w:rPr>
      </w:pPr>
      <w:r>
        <w:rPr>
          <w:rFonts w:asciiTheme="minorEastAsia" w:hAnsiTheme="minorEastAsia" w:hint="eastAsia"/>
          <w:spacing w:val="-2"/>
          <w:sz w:val="24"/>
          <w:szCs w:val="24"/>
        </w:rPr>
        <w:t>11.5.2  有下列情形之一的，不得担任评标委员会成员：</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（1）</w:t>
      </w:r>
      <w:r>
        <w:rPr>
          <w:rFonts w:asciiTheme="minorEastAsia" w:hAnsiTheme="minorEastAsia" w:hint="eastAsia"/>
          <w:spacing w:val="-2"/>
          <w:sz w:val="24"/>
          <w:szCs w:val="24"/>
        </w:rPr>
        <w:t xml:space="preserve"> 与投标人或者投标人主要负责人有近亲关系的；</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（2）</w:t>
      </w:r>
      <w:r>
        <w:rPr>
          <w:rFonts w:asciiTheme="minorEastAsia" w:hAnsiTheme="minorEastAsia" w:hint="eastAsia"/>
          <w:spacing w:val="-2"/>
          <w:sz w:val="24"/>
          <w:szCs w:val="24"/>
        </w:rPr>
        <w:t xml:space="preserve"> 与项目主管部门或者行政监督部门的人员有近亲关系的；</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（3）</w:t>
      </w:r>
      <w:r>
        <w:rPr>
          <w:rFonts w:asciiTheme="minorEastAsia" w:hAnsiTheme="minorEastAsia" w:hint="eastAsia"/>
          <w:spacing w:val="-2"/>
          <w:sz w:val="24"/>
          <w:szCs w:val="24"/>
        </w:rPr>
        <w:t xml:space="preserve"> 与投标人有经济利益关系，可能影响对投标公正评审的；</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 xml:space="preserve">（4） </w:t>
      </w:r>
      <w:r>
        <w:rPr>
          <w:rFonts w:asciiTheme="minorEastAsia" w:hAnsiTheme="minorEastAsia" w:hint="eastAsia"/>
          <w:spacing w:val="-2"/>
          <w:sz w:val="24"/>
          <w:szCs w:val="24"/>
        </w:rPr>
        <w:t>曾因在招标、评标以及其他与招标投标有关活动中从事违法行为而受过行政处罚或刑事处罚的。</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评标委员会成员有前款规定情形之一的，应当主动提出回避。</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bCs/>
          <w:sz w:val="24"/>
        </w:rPr>
        <w:t>11.6</w:t>
      </w:r>
      <w:r>
        <w:rPr>
          <w:rFonts w:asciiTheme="minorEastAsia" w:hAnsiTheme="minorEastAsia" w:hint="eastAsia"/>
          <w:spacing w:val="-2"/>
          <w:sz w:val="24"/>
          <w:szCs w:val="24"/>
        </w:rPr>
        <w:t xml:space="preserve">  评标委员会成员应当熟悉并认真研究招标文件，至少应了解和熟悉以下内容：</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（1）</w:t>
      </w:r>
      <w:r>
        <w:rPr>
          <w:rFonts w:asciiTheme="minorEastAsia" w:hAnsiTheme="minorEastAsia" w:hint="eastAsia"/>
          <w:spacing w:val="-2"/>
          <w:sz w:val="24"/>
          <w:szCs w:val="24"/>
        </w:rPr>
        <w:t xml:space="preserve"> 招标目的；</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（2）</w:t>
      </w:r>
      <w:r>
        <w:rPr>
          <w:rFonts w:asciiTheme="minorEastAsia" w:hAnsiTheme="minorEastAsia" w:hint="eastAsia"/>
          <w:spacing w:val="-2"/>
          <w:sz w:val="24"/>
          <w:szCs w:val="24"/>
        </w:rPr>
        <w:t xml:space="preserve"> 招标项目的范围、性质；</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（3）</w:t>
      </w:r>
      <w:r>
        <w:rPr>
          <w:rFonts w:asciiTheme="minorEastAsia" w:hAnsiTheme="minorEastAsia" w:hint="eastAsia"/>
          <w:spacing w:val="-2"/>
          <w:sz w:val="24"/>
          <w:szCs w:val="24"/>
        </w:rPr>
        <w:t xml:space="preserve"> 招标文件中规定的主要技术要求、标准和商务条款；</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rPr>
        <w:t>（4）</w:t>
      </w:r>
      <w:r>
        <w:rPr>
          <w:rFonts w:asciiTheme="minorEastAsia" w:hAnsiTheme="minorEastAsia" w:hint="eastAsia"/>
          <w:spacing w:val="-2"/>
          <w:sz w:val="24"/>
          <w:szCs w:val="24"/>
        </w:rPr>
        <w:t xml:space="preserve"> 招标文件规定的评标标准、评标方法和在评标过程中应考虑的相关因素。</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11.7  招标方应当向评标委员会提供评标所需的重要信息和数据。</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11.8  评标委员会应当根据招标文件规定的评标标准和方法，对投标文件进行系统地评审和比较。招标文件中没有规定的标准和方法不得作为评标的依据。</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lastRenderedPageBreak/>
        <w:t>11.9  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11.10  评标委员会成员和与本次评标活动有关的工作人员，不得透露对投标文件的评审和比较、中标候选人的推荐情况以及与评标有关的其他情况。</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11.11　与评标活动有关的工作人员，是指评标委员会成员以外的、因参与评标监督工作或者事务性工作而知悉有关评标情况的所有人员。</w:t>
      </w:r>
    </w:p>
    <w:p w:rsidR="00437621" w:rsidRDefault="00437621">
      <w:pPr>
        <w:spacing w:line="440" w:lineRule="exact"/>
        <w:jc w:val="center"/>
        <w:rPr>
          <w:rFonts w:asciiTheme="minorEastAsia" w:hAnsiTheme="minorEastAsia"/>
          <w:b/>
          <w:sz w:val="32"/>
          <w:szCs w:val="32"/>
        </w:rPr>
      </w:pPr>
    </w:p>
    <w:p w:rsidR="00437621" w:rsidRDefault="005E431D">
      <w:pPr>
        <w:pStyle w:val="20"/>
        <w:rPr>
          <w:rFonts w:asciiTheme="minorEastAsia" w:eastAsiaTheme="minorEastAsia" w:hAnsiTheme="minorEastAsia"/>
        </w:rPr>
      </w:pPr>
      <w:bookmarkStart w:id="9" w:name="_Toc34491877"/>
      <w:r>
        <w:rPr>
          <w:rFonts w:asciiTheme="minorEastAsia" w:eastAsiaTheme="minorEastAsia" w:hAnsiTheme="minorEastAsia" w:hint="eastAsia"/>
        </w:rPr>
        <w:t>第五章 开　标</w:t>
      </w:r>
      <w:bookmarkEnd w:id="9"/>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12. 开标</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12.1　本次招标按招标文件的投标须知中规定的时间和地点进行公开开标，允许投标人的法人代表或其授权人参加开标会。</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12.2　开标时将检查所有投标文件的密封情况，并在确认无误后拆封投标文件进行唱标。唱标以投标人单独提交的“开标一览表”的内容为准，并对唱标内容作以记录。</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12.3　开标和唱标的顺序，按照递交投标文件的先后顺序依次进行。</w:t>
      </w:r>
    </w:p>
    <w:p w:rsidR="00437621" w:rsidRDefault="005E431D">
      <w:pPr>
        <w:tabs>
          <w:tab w:val="left" w:pos="1155"/>
        </w:tabs>
        <w:spacing w:line="440" w:lineRule="exact"/>
        <w:ind w:firstLineChars="200" w:firstLine="480"/>
        <w:rPr>
          <w:rFonts w:asciiTheme="minorEastAsia" w:hAnsiTheme="minorEastAsia"/>
          <w:sz w:val="24"/>
        </w:rPr>
      </w:pPr>
      <w:r>
        <w:rPr>
          <w:rFonts w:asciiTheme="minorEastAsia" w:hAnsiTheme="minorEastAsia" w:hint="eastAsia"/>
          <w:sz w:val="24"/>
        </w:rPr>
        <w:t>12.4　评标原则以招标文件的规定为准，并在开标会议上予以宣布。</w:t>
      </w:r>
    </w:p>
    <w:p w:rsidR="00437621" w:rsidRDefault="00437621">
      <w:pPr>
        <w:spacing w:line="440" w:lineRule="exact"/>
        <w:ind w:firstLineChars="200" w:firstLine="482"/>
        <w:rPr>
          <w:rFonts w:asciiTheme="minorEastAsia" w:hAnsiTheme="minorEastAsia"/>
          <w:b/>
          <w:sz w:val="24"/>
        </w:rPr>
      </w:pPr>
    </w:p>
    <w:p w:rsidR="00437621" w:rsidRDefault="005E431D">
      <w:pPr>
        <w:pStyle w:val="20"/>
        <w:rPr>
          <w:rFonts w:asciiTheme="minorEastAsia" w:eastAsiaTheme="minorEastAsia" w:hAnsiTheme="minorEastAsia"/>
        </w:rPr>
      </w:pPr>
      <w:bookmarkStart w:id="10" w:name="_Toc34491878"/>
      <w:r>
        <w:rPr>
          <w:rFonts w:asciiTheme="minorEastAsia" w:eastAsiaTheme="minorEastAsia" w:hAnsiTheme="minorEastAsia" w:hint="eastAsia"/>
        </w:rPr>
        <w:t>第六章 评　标</w:t>
      </w:r>
      <w:bookmarkEnd w:id="10"/>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13. 评标依据</w:t>
      </w:r>
    </w:p>
    <w:p w:rsidR="00437621" w:rsidRDefault="005E431D">
      <w:pPr>
        <w:spacing w:line="440" w:lineRule="exact"/>
        <w:ind w:firstLineChars="200" w:firstLine="480"/>
        <w:rPr>
          <w:rFonts w:asciiTheme="minorEastAsia" w:hAnsiTheme="minorEastAsia"/>
          <w:sz w:val="24"/>
          <w:szCs w:val="24"/>
        </w:rPr>
      </w:pPr>
      <w:r>
        <w:rPr>
          <w:rFonts w:asciiTheme="minorEastAsia" w:hAnsiTheme="minorEastAsia" w:hint="eastAsia"/>
          <w:sz w:val="24"/>
          <w:szCs w:val="24"/>
        </w:rPr>
        <w:t>13.1　评标的依据为招标文件。</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14. 投标文件的澄清</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14.1　为有助于对投标文件进行审查、评估和比较，评标委员会将对认为需要（不是每一个）的投标人进行询标，请投标人澄清其投标内容，投标人有责任按照招标方通知的时间、地点指派专人进行答疑和澄清。询标时投标人代表应作书面记录，并对答疑和澄清的内容做出书面答复。</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14.2　答疑和澄清的内容应是书面的，但不得对投标的价格、技术指标和参数等内容进行实质性修改。澄清文件须由投标人法人代表或其授权代表签字或加盖投标人公章，并作为投标文件的组成部分。</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15. 对投标文件的评估和比较</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lastRenderedPageBreak/>
        <w:t>15.1　对实质性响应的投标文件进行评估和比较。</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15.2  对投标价格的评估和比较评定：</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 零配件、专用工具及相关服务的费用；</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 招标文件中所要求的有关服务费用；</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（3） 发货到最终目的地的内陆运输、保险及其他费用；</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15.3　除考虑投标价格外，还应考虑以下因素：</w:t>
      </w:r>
    </w:p>
    <w:p w:rsidR="00437621" w:rsidRDefault="005E431D">
      <w:pPr>
        <w:numPr>
          <w:ilvl w:val="0"/>
          <w:numId w:val="1"/>
        </w:numPr>
        <w:tabs>
          <w:tab w:val="left" w:pos="540"/>
        </w:tabs>
        <w:spacing w:line="440" w:lineRule="exact"/>
        <w:ind w:left="720" w:hanging="180"/>
        <w:rPr>
          <w:rFonts w:asciiTheme="minorEastAsia" w:hAnsiTheme="minorEastAsia"/>
          <w:sz w:val="24"/>
          <w:szCs w:val="24"/>
        </w:rPr>
      </w:pPr>
      <w:r>
        <w:rPr>
          <w:rFonts w:asciiTheme="minorEastAsia" w:hAnsiTheme="minorEastAsia" w:hint="eastAsia"/>
          <w:sz w:val="24"/>
          <w:szCs w:val="24"/>
        </w:rPr>
        <w:t>对投标文件的审查和响应性的确定；</w:t>
      </w:r>
    </w:p>
    <w:p w:rsidR="00437621" w:rsidRDefault="005E431D">
      <w:pPr>
        <w:numPr>
          <w:ilvl w:val="0"/>
          <w:numId w:val="1"/>
        </w:numPr>
        <w:tabs>
          <w:tab w:val="left" w:pos="540"/>
        </w:tabs>
        <w:spacing w:line="440" w:lineRule="exact"/>
        <w:ind w:left="540" w:firstLine="0"/>
        <w:rPr>
          <w:rFonts w:asciiTheme="minorEastAsia" w:hAnsiTheme="minorEastAsia"/>
          <w:sz w:val="24"/>
          <w:szCs w:val="24"/>
        </w:rPr>
      </w:pPr>
      <w:r>
        <w:rPr>
          <w:rFonts w:asciiTheme="minorEastAsia" w:hAnsiTheme="minorEastAsia" w:hint="eastAsia"/>
          <w:sz w:val="24"/>
          <w:szCs w:val="24"/>
        </w:rPr>
        <w:t>对投标文件中投标人的财务、技术和生产能力的确定；</w:t>
      </w:r>
    </w:p>
    <w:p w:rsidR="00437621" w:rsidRDefault="005E431D">
      <w:pPr>
        <w:numPr>
          <w:ilvl w:val="0"/>
          <w:numId w:val="1"/>
        </w:numPr>
        <w:tabs>
          <w:tab w:val="left" w:pos="540"/>
        </w:tabs>
        <w:spacing w:line="440" w:lineRule="exact"/>
        <w:ind w:left="720" w:hanging="180"/>
        <w:rPr>
          <w:rFonts w:asciiTheme="minorEastAsia" w:hAnsiTheme="minorEastAsia"/>
          <w:sz w:val="24"/>
          <w:szCs w:val="24"/>
        </w:rPr>
      </w:pPr>
      <w:r>
        <w:rPr>
          <w:rFonts w:asciiTheme="minorEastAsia" w:hAnsiTheme="minorEastAsia" w:hint="eastAsia"/>
          <w:sz w:val="24"/>
          <w:szCs w:val="24"/>
        </w:rPr>
        <w:t>对投标产品技术性能先进性和经济性的确定；</w:t>
      </w:r>
    </w:p>
    <w:p w:rsidR="00437621" w:rsidRDefault="005E431D">
      <w:pPr>
        <w:numPr>
          <w:ilvl w:val="0"/>
          <w:numId w:val="1"/>
        </w:numPr>
        <w:tabs>
          <w:tab w:val="left" w:pos="540"/>
        </w:tabs>
        <w:spacing w:line="440" w:lineRule="exact"/>
        <w:ind w:left="720" w:hanging="180"/>
        <w:rPr>
          <w:rFonts w:asciiTheme="minorEastAsia" w:hAnsiTheme="minorEastAsia"/>
          <w:sz w:val="24"/>
          <w:szCs w:val="24"/>
        </w:rPr>
      </w:pPr>
      <w:r>
        <w:rPr>
          <w:rFonts w:asciiTheme="minorEastAsia" w:hAnsiTheme="minorEastAsia" w:hint="eastAsia"/>
          <w:sz w:val="24"/>
          <w:szCs w:val="24"/>
        </w:rPr>
        <w:t>对投标人报价的评估确定；</w:t>
      </w:r>
    </w:p>
    <w:p w:rsidR="00437621" w:rsidRDefault="005E431D">
      <w:pPr>
        <w:numPr>
          <w:ilvl w:val="0"/>
          <w:numId w:val="1"/>
        </w:numPr>
        <w:tabs>
          <w:tab w:val="left" w:pos="540"/>
        </w:tabs>
        <w:spacing w:line="440" w:lineRule="exact"/>
        <w:ind w:left="720" w:hanging="180"/>
        <w:rPr>
          <w:rFonts w:asciiTheme="minorEastAsia" w:hAnsiTheme="minorEastAsia"/>
          <w:sz w:val="24"/>
          <w:szCs w:val="24"/>
        </w:rPr>
      </w:pPr>
      <w:r>
        <w:rPr>
          <w:rFonts w:asciiTheme="minorEastAsia" w:hAnsiTheme="minorEastAsia" w:hint="eastAsia"/>
          <w:sz w:val="24"/>
          <w:szCs w:val="24"/>
        </w:rPr>
        <w:t>对投标人售后服务机构设置和能力的确定；</w:t>
      </w:r>
    </w:p>
    <w:p w:rsidR="00437621" w:rsidRDefault="005E431D">
      <w:pPr>
        <w:numPr>
          <w:ilvl w:val="0"/>
          <w:numId w:val="1"/>
        </w:numPr>
        <w:tabs>
          <w:tab w:val="left" w:pos="540"/>
        </w:tabs>
        <w:spacing w:line="440" w:lineRule="exact"/>
        <w:ind w:left="720" w:hanging="180"/>
        <w:rPr>
          <w:rFonts w:asciiTheme="minorEastAsia" w:hAnsiTheme="minorEastAsia"/>
          <w:sz w:val="24"/>
          <w:szCs w:val="24"/>
        </w:rPr>
      </w:pPr>
      <w:r>
        <w:rPr>
          <w:rFonts w:asciiTheme="minorEastAsia" w:hAnsiTheme="minorEastAsia" w:hint="eastAsia"/>
          <w:sz w:val="24"/>
          <w:szCs w:val="24"/>
        </w:rPr>
        <w:t>对投标人投标文件技术规格偏差的调整确定；</w:t>
      </w:r>
    </w:p>
    <w:p w:rsidR="00437621" w:rsidRDefault="005E431D">
      <w:pPr>
        <w:numPr>
          <w:ilvl w:val="0"/>
          <w:numId w:val="1"/>
        </w:numPr>
        <w:tabs>
          <w:tab w:val="left" w:pos="540"/>
        </w:tabs>
        <w:spacing w:line="440" w:lineRule="exact"/>
        <w:ind w:left="720" w:hanging="180"/>
        <w:rPr>
          <w:rFonts w:asciiTheme="minorEastAsia" w:hAnsiTheme="minorEastAsia"/>
          <w:sz w:val="24"/>
          <w:szCs w:val="24"/>
        </w:rPr>
      </w:pPr>
      <w:r>
        <w:rPr>
          <w:rFonts w:asciiTheme="minorEastAsia" w:hAnsiTheme="minorEastAsia" w:hint="eastAsia"/>
          <w:sz w:val="24"/>
          <w:szCs w:val="24"/>
        </w:rPr>
        <w:t>对投标人的技术、商务澄清内容答复的确定；</w:t>
      </w:r>
    </w:p>
    <w:p w:rsidR="00437621" w:rsidRDefault="005E431D">
      <w:pPr>
        <w:numPr>
          <w:ilvl w:val="0"/>
          <w:numId w:val="1"/>
        </w:numPr>
        <w:tabs>
          <w:tab w:val="left" w:pos="540"/>
          <w:tab w:val="left" w:pos="1260"/>
        </w:tabs>
        <w:spacing w:line="440" w:lineRule="exact"/>
        <w:ind w:left="720" w:hanging="180"/>
        <w:rPr>
          <w:rFonts w:asciiTheme="minorEastAsia" w:hAnsiTheme="minorEastAsia"/>
          <w:sz w:val="24"/>
          <w:szCs w:val="24"/>
        </w:rPr>
      </w:pPr>
      <w:r>
        <w:rPr>
          <w:rFonts w:asciiTheme="minorEastAsia" w:hAnsiTheme="minorEastAsia" w:hint="eastAsia"/>
          <w:sz w:val="24"/>
          <w:szCs w:val="24"/>
        </w:rPr>
        <w:t xml:space="preserve"> 对投标人近三年中标业绩表的业绩评估确定；</w:t>
      </w:r>
    </w:p>
    <w:p w:rsidR="00437621" w:rsidRDefault="005E431D">
      <w:pPr>
        <w:numPr>
          <w:ilvl w:val="0"/>
          <w:numId w:val="1"/>
        </w:numPr>
        <w:tabs>
          <w:tab w:val="left" w:pos="540"/>
        </w:tabs>
        <w:spacing w:line="440" w:lineRule="exact"/>
        <w:ind w:left="720" w:hanging="180"/>
        <w:rPr>
          <w:rFonts w:asciiTheme="minorEastAsia" w:hAnsiTheme="minorEastAsia"/>
          <w:sz w:val="24"/>
          <w:szCs w:val="24"/>
        </w:rPr>
      </w:pPr>
      <w:r>
        <w:rPr>
          <w:rFonts w:asciiTheme="minorEastAsia" w:hAnsiTheme="minorEastAsia" w:hint="eastAsia"/>
          <w:sz w:val="24"/>
          <w:szCs w:val="24"/>
        </w:rPr>
        <w:t>其他特殊要求因素（如节能、安全和环保等）。</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16. 评标过程的保密</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szCs w:val="24"/>
        </w:rPr>
        <w:t xml:space="preserve">16.1  </w:t>
      </w:r>
      <w:r>
        <w:rPr>
          <w:rFonts w:asciiTheme="minorEastAsia" w:hAnsiTheme="minorEastAsia" w:hint="eastAsia"/>
          <w:spacing w:val="-2"/>
          <w:sz w:val="24"/>
          <w:szCs w:val="24"/>
        </w:rPr>
        <w:t>开标后，凡是属于审查、澄清、评价和比较的有关资料以及授标建议等，评标委员会成员或参与评标的有关工作人员均不得向投标人或其他无关的人员透露，违者给予警告、取消担任评标委员会成员的资格，不得再参加任何投标项目的评标。</w:t>
      </w:r>
    </w:p>
    <w:p w:rsidR="00437621" w:rsidRDefault="005E431D">
      <w:pPr>
        <w:spacing w:line="440" w:lineRule="exact"/>
        <w:ind w:firstLineChars="200" w:firstLine="480"/>
        <w:rPr>
          <w:rFonts w:asciiTheme="minorEastAsia" w:hAnsiTheme="minorEastAsia"/>
          <w:spacing w:val="-2"/>
          <w:sz w:val="24"/>
          <w:szCs w:val="24"/>
        </w:rPr>
      </w:pPr>
      <w:r>
        <w:rPr>
          <w:rFonts w:asciiTheme="minorEastAsia" w:hAnsiTheme="minorEastAsia" w:hint="eastAsia"/>
          <w:sz w:val="24"/>
          <w:szCs w:val="24"/>
        </w:rPr>
        <w:t xml:space="preserve">16.2 </w:t>
      </w:r>
      <w:r>
        <w:rPr>
          <w:rFonts w:asciiTheme="minorEastAsia" w:hAnsiTheme="minorEastAsia" w:hint="eastAsia"/>
          <w:spacing w:val="-2"/>
          <w:sz w:val="24"/>
          <w:szCs w:val="24"/>
        </w:rPr>
        <w:t xml:space="preserve"> 投标人在评标过程中，所进行的试图影响评标结果的不符合《中华人民共和国政府采购法》及本次招标有关规定的活动，将被取消中标资格。</w:t>
      </w:r>
    </w:p>
    <w:p w:rsidR="00437621" w:rsidRDefault="005E431D">
      <w:pPr>
        <w:spacing w:line="440" w:lineRule="exact"/>
        <w:ind w:firstLineChars="200" w:firstLine="482"/>
        <w:rPr>
          <w:rFonts w:asciiTheme="minorEastAsia" w:hAnsiTheme="minorEastAsia"/>
          <w:b/>
          <w:sz w:val="24"/>
          <w:szCs w:val="24"/>
        </w:rPr>
      </w:pPr>
      <w:r>
        <w:rPr>
          <w:rFonts w:asciiTheme="minorEastAsia" w:hAnsiTheme="minorEastAsia" w:hint="eastAsia"/>
          <w:b/>
          <w:sz w:val="24"/>
          <w:szCs w:val="24"/>
        </w:rPr>
        <w:t>17. 初步评审</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投标文件中明细报价表的大写金额和小写金额不一致的以大写金额为准；总价金额与综合单价金额不一致的，以综合单价金额为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17.2  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废标处理。</w:t>
      </w:r>
    </w:p>
    <w:p w:rsidR="00437621" w:rsidRDefault="005E431D">
      <w:pPr>
        <w:spacing w:line="440" w:lineRule="exact"/>
        <w:ind w:firstLineChars="150" w:firstLine="355"/>
        <w:rPr>
          <w:rFonts w:asciiTheme="minorEastAsia" w:hAnsiTheme="minorEastAsia"/>
          <w:b/>
          <w:spacing w:val="-2"/>
          <w:sz w:val="24"/>
          <w:szCs w:val="24"/>
          <w:u w:val="single"/>
        </w:rPr>
      </w:pPr>
      <w:r>
        <w:rPr>
          <w:rFonts w:asciiTheme="minorEastAsia" w:hAnsiTheme="minorEastAsia" w:hint="eastAsia"/>
          <w:b/>
          <w:spacing w:val="-2"/>
          <w:sz w:val="24"/>
          <w:szCs w:val="24"/>
          <w:u w:val="single"/>
        </w:rPr>
        <w:t xml:space="preserve"> 17.3　投标最低报价，不作为中标的依据。</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lastRenderedPageBreak/>
        <w:t>17.4　招标方不接受不符合国家有关部门相关规定的投标报价或优惠方案。</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17.5　在评标过程中，评标委员会发现投标人以他人名义投标、串通投标、以行贿手段谋取中标或者以其他弄虚作假方式投标的，该投标人的投标应作废标处理。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17.6  投标人的资格条件不符合国家有关规定和招标文件要求的，或者拒不按照要求对投标文件进行澄清、说明或补正的，评标委员会可以否决其投标。</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17.7  评标委员会应当审查每一投标文件是否对招标文件提出的所有实质性要求和条件做出满足。未能在实质上满足的投标，应作废标处理。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17.8　投标人不得误导、干扰招标方的评标活动，否则将废除其投标。</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17.9　评标委员会应当根据招标文件，审查并逐项列出投标文件的全部投标偏差。投标偏差分为重大偏差和细微偏差。</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17.10  下列情况属于重大偏差：</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 没有按照招标文件要求提供投标保证金的；</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 投标文件没有投标人授权代表签字和加盖公章的；</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（3） 投标文件中附有招标方不能接受的条件的；</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（4） 不符合招标文件中规定的其他实质性要求的。</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投标文件有上述情形之一的，为未能对招标文件做出实质性满足的投标，并作废标处理。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17.11  细微偏差是指投标实质上满足了招标文件要求，但在个别地方存在漏项或者提供了不完整的技术信息和数据等情况，并且补正这些遗漏或不完整不会对其他投标人造成不公平的结果。细微偏差不影响投标文件的有效性。</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评标委员会应当要求存在细小偏差的投标人在评标结束前以书面形式予以补正。拒绝补正的，在详细评审时可以对细微偏差作不利于该投标人的量化。</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17.12  评标委员会根据本规定否决不合格投标或者界定为废标后，因有效投标不足三个使得投标明显缺乏竞争性时，根据《中华人民共和国政府采购法》的相关规定，将作废标处理。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17.13  对投标文件满足招标文件条款的审查：</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 开标后，评标委员会将组织对投标文件进行审查，检查投标文件是否完整，是否出现计算性错误，投标文件正本是否满足招标文件的格式要求；</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 在对投标文件进行详细评估之前，评标委员会将依据投标人提供的资格证明文件审查投标人的财务和技术能力。如果确定投标人无能力履行合同，其投标将被拒绝；</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（3） 评标委员会将确定每一投标人是否对招标文件的要求做出了实质性满足，而没有重大偏离。实质性满足的投标是指符合招标文件的所有条款、条件和规定且没有重大偏离和保留的投标。重大偏离或保留系指影响到招标文件规定的服务范围和质量，或限制了采购人的权力和投标人义务的规定，而纠正这些偏离将影响到其他提交实质性满足的投标人的公平竞争地位；</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lastRenderedPageBreak/>
        <w:t>（4） 评标委员会判断投标文件的满足性仅基于投标文件本身而不靠外部证据；</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（5） 评标委员会将拒绝被确定为非实质性满足的投标。投标人不能通过修正或撤消不符合之处而使其投标成为实质性满足的投标。</w:t>
      </w:r>
    </w:p>
    <w:p w:rsidR="00437621" w:rsidRDefault="005E431D">
      <w:pPr>
        <w:spacing w:line="440" w:lineRule="exact"/>
        <w:ind w:firstLineChars="200" w:firstLine="592"/>
        <w:jc w:val="center"/>
        <w:rPr>
          <w:rFonts w:asciiTheme="minorEastAsia" w:hAnsiTheme="minorEastAsia"/>
          <w:spacing w:val="-2"/>
          <w:sz w:val="30"/>
          <w:szCs w:val="30"/>
        </w:rPr>
      </w:pPr>
      <w:r>
        <w:rPr>
          <w:rFonts w:asciiTheme="minorEastAsia" w:hAnsiTheme="minorEastAsia" w:hint="eastAsia"/>
          <w:spacing w:val="-2"/>
          <w:sz w:val="30"/>
          <w:szCs w:val="30"/>
        </w:rPr>
        <w:t>投标文件响应程度初步审查表</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1.资格性审查</w:t>
      </w:r>
    </w:p>
    <w:tbl>
      <w:tblPr>
        <w:tblW w:w="960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26"/>
        <w:gridCol w:w="6249"/>
        <w:gridCol w:w="759"/>
        <w:gridCol w:w="759"/>
        <w:gridCol w:w="759"/>
        <w:gridCol w:w="456"/>
      </w:tblGrid>
      <w:tr w:rsidR="00437621">
        <w:trPr>
          <w:jc w:val="center"/>
        </w:trPr>
        <w:tc>
          <w:tcPr>
            <w:tcW w:w="6875" w:type="dxa"/>
            <w:gridSpan w:val="2"/>
            <w:vMerge w:val="restart"/>
            <w:tcBorders>
              <w:right w:val="single" w:sz="4" w:space="0" w:color="auto"/>
            </w:tcBorders>
            <w:vAlign w:val="center"/>
          </w:tcPr>
          <w:p w:rsidR="00437621" w:rsidRDefault="005E431D">
            <w:pPr>
              <w:spacing w:line="440" w:lineRule="exact"/>
              <w:ind w:firstLineChars="1130" w:firstLine="2667"/>
              <w:rPr>
                <w:rFonts w:asciiTheme="minorEastAsia" w:hAnsiTheme="minorEastAsia"/>
                <w:spacing w:val="-2"/>
                <w:sz w:val="24"/>
                <w:szCs w:val="24"/>
              </w:rPr>
            </w:pPr>
            <w:r>
              <w:rPr>
                <w:rFonts w:asciiTheme="minorEastAsia" w:hAnsiTheme="minorEastAsia" w:hint="eastAsia"/>
                <w:spacing w:val="-2"/>
                <w:sz w:val="24"/>
                <w:szCs w:val="24"/>
              </w:rPr>
              <w:t>评审内容</w:t>
            </w:r>
          </w:p>
        </w:tc>
        <w:tc>
          <w:tcPr>
            <w:tcW w:w="2733" w:type="dxa"/>
            <w:gridSpan w:val="4"/>
            <w:tcBorders>
              <w:left w:val="single" w:sz="4" w:space="0" w:color="auto"/>
              <w:bottom w:val="single" w:sz="4" w:space="0" w:color="auto"/>
            </w:tcBorders>
            <w:vAlign w:val="center"/>
          </w:tcPr>
          <w:p w:rsidR="00437621" w:rsidRDefault="005E431D">
            <w:pPr>
              <w:spacing w:line="440" w:lineRule="exact"/>
              <w:ind w:firstLineChars="180" w:firstLine="425"/>
              <w:rPr>
                <w:rFonts w:asciiTheme="minorEastAsia" w:hAnsiTheme="minorEastAsia"/>
                <w:spacing w:val="-2"/>
                <w:sz w:val="24"/>
                <w:szCs w:val="24"/>
              </w:rPr>
            </w:pPr>
            <w:r>
              <w:rPr>
                <w:rFonts w:asciiTheme="minorEastAsia" w:hAnsiTheme="minorEastAsia" w:hint="eastAsia"/>
                <w:spacing w:val="-2"/>
                <w:sz w:val="24"/>
                <w:szCs w:val="24"/>
              </w:rPr>
              <w:t>投标企业名称</w:t>
            </w:r>
          </w:p>
        </w:tc>
      </w:tr>
      <w:tr w:rsidR="00437621">
        <w:trPr>
          <w:jc w:val="center"/>
        </w:trPr>
        <w:tc>
          <w:tcPr>
            <w:tcW w:w="6875" w:type="dxa"/>
            <w:gridSpan w:val="2"/>
            <w:vMerge/>
            <w:tcBorders>
              <w:righ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top w:val="single" w:sz="4" w:space="0" w:color="auto"/>
              <w:left w:val="single" w:sz="4" w:space="0" w:color="auto"/>
              <w:right w:val="single" w:sz="4" w:space="0" w:color="auto"/>
            </w:tcBorders>
          </w:tcPr>
          <w:p w:rsidR="00437621" w:rsidRDefault="005E431D">
            <w:pPr>
              <w:spacing w:line="440" w:lineRule="exact"/>
              <w:ind w:firstLineChars="180" w:firstLine="425"/>
              <w:rPr>
                <w:rFonts w:asciiTheme="minorEastAsia" w:hAnsiTheme="minorEastAsia"/>
                <w:spacing w:val="-2"/>
                <w:sz w:val="24"/>
                <w:szCs w:val="24"/>
              </w:rPr>
            </w:pPr>
            <w:r>
              <w:rPr>
                <w:rFonts w:asciiTheme="minorEastAsia" w:hAnsiTheme="minorEastAsia" w:hint="eastAsia"/>
                <w:spacing w:val="-2"/>
                <w:sz w:val="24"/>
                <w:szCs w:val="24"/>
              </w:rPr>
              <w:t>1</w:t>
            </w:r>
          </w:p>
        </w:tc>
        <w:tc>
          <w:tcPr>
            <w:tcW w:w="759" w:type="dxa"/>
            <w:tcBorders>
              <w:top w:val="single" w:sz="4" w:space="0" w:color="auto"/>
              <w:left w:val="single" w:sz="4" w:space="0" w:color="auto"/>
            </w:tcBorders>
          </w:tcPr>
          <w:p w:rsidR="00437621" w:rsidRDefault="005E431D">
            <w:pPr>
              <w:spacing w:line="440" w:lineRule="exact"/>
              <w:ind w:firstLineChars="180" w:firstLine="425"/>
              <w:rPr>
                <w:rFonts w:asciiTheme="minorEastAsia" w:hAnsiTheme="minorEastAsia"/>
                <w:spacing w:val="-2"/>
                <w:sz w:val="24"/>
                <w:szCs w:val="24"/>
              </w:rPr>
            </w:pPr>
            <w:r>
              <w:rPr>
                <w:rFonts w:asciiTheme="minorEastAsia" w:hAnsiTheme="minorEastAsia" w:hint="eastAsia"/>
                <w:spacing w:val="-2"/>
                <w:sz w:val="24"/>
                <w:szCs w:val="24"/>
              </w:rPr>
              <w:t>2</w:t>
            </w:r>
          </w:p>
        </w:tc>
        <w:tc>
          <w:tcPr>
            <w:tcW w:w="759" w:type="dxa"/>
            <w:vAlign w:val="center"/>
          </w:tcPr>
          <w:p w:rsidR="00437621" w:rsidRDefault="005E431D">
            <w:pPr>
              <w:spacing w:line="440" w:lineRule="exact"/>
              <w:ind w:firstLineChars="180" w:firstLine="425"/>
              <w:jc w:val="center"/>
              <w:rPr>
                <w:rFonts w:asciiTheme="minorEastAsia" w:hAnsiTheme="minorEastAsia"/>
                <w:spacing w:val="-2"/>
                <w:sz w:val="24"/>
                <w:szCs w:val="24"/>
              </w:rPr>
            </w:pPr>
            <w:r>
              <w:rPr>
                <w:rFonts w:asciiTheme="minorEastAsia" w:hAnsiTheme="minorEastAsia" w:hint="eastAsia"/>
                <w:spacing w:val="-2"/>
                <w:sz w:val="24"/>
                <w:szCs w:val="24"/>
              </w:rPr>
              <w:t>3</w:t>
            </w:r>
          </w:p>
        </w:tc>
        <w:tc>
          <w:tcPr>
            <w:tcW w:w="456" w:type="dxa"/>
            <w:vAlign w:val="center"/>
          </w:tcPr>
          <w:p w:rsidR="00437621" w:rsidRDefault="005E431D">
            <w:pPr>
              <w:jc w:val="center"/>
              <w:rPr>
                <w:rFonts w:asciiTheme="minorEastAsia" w:hAnsiTheme="minorEastAsia"/>
                <w:b/>
                <w:sz w:val="24"/>
                <w:szCs w:val="24"/>
              </w:rPr>
            </w:pPr>
            <w:r>
              <w:rPr>
                <w:rFonts w:asciiTheme="minorEastAsia" w:hAnsiTheme="minorEastAsia" w:hint="eastAsia"/>
                <w:b/>
                <w:sz w:val="24"/>
                <w:szCs w:val="24"/>
              </w:rPr>
              <w:t>…</w:t>
            </w:r>
          </w:p>
        </w:tc>
      </w:tr>
      <w:tr w:rsidR="00437621">
        <w:trPr>
          <w:jc w:val="center"/>
        </w:trPr>
        <w:tc>
          <w:tcPr>
            <w:tcW w:w="626" w:type="dxa"/>
            <w:vAlign w:val="center"/>
          </w:tcPr>
          <w:p w:rsidR="00437621" w:rsidRDefault="005E431D">
            <w:pPr>
              <w:jc w:val="center"/>
              <w:rPr>
                <w:rFonts w:asciiTheme="minorEastAsia" w:hAnsiTheme="minorEastAsia"/>
                <w:sz w:val="24"/>
                <w:szCs w:val="24"/>
              </w:rPr>
            </w:pPr>
            <w:r>
              <w:rPr>
                <w:rFonts w:asciiTheme="minorEastAsia" w:hAnsiTheme="minorEastAsia" w:hint="eastAsia"/>
                <w:sz w:val="24"/>
                <w:szCs w:val="24"/>
              </w:rPr>
              <w:t>1</w:t>
            </w:r>
          </w:p>
        </w:tc>
        <w:tc>
          <w:tcPr>
            <w:tcW w:w="6249" w:type="dxa"/>
            <w:tcBorders>
              <w:right w:val="single" w:sz="4" w:space="0" w:color="auto"/>
            </w:tcBorders>
            <w:vAlign w:val="center"/>
          </w:tcPr>
          <w:p w:rsidR="00437621" w:rsidRDefault="005E431D">
            <w:pPr>
              <w:spacing w:line="440" w:lineRule="exact"/>
              <w:rPr>
                <w:rFonts w:asciiTheme="minorEastAsia" w:hAnsiTheme="minorEastAsia"/>
                <w:spacing w:val="-2"/>
                <w:sz w:val="24"/>
                <w:szCs w:val="24"/>
              </w:rPr>
            </w:pPr>
            <w:r>
              <w:rPr>
                <w:rFonts w:asciiTheme="minorEastAsia" w:hAnsiTheme="minorEastAsia" w:hint="eastAsia"/>
                <w:spacing w:val="-2"/>
                <w:sz w:val="24"/>
                <w:szCs w:val="24"/>
              </w:rPr>
              <w:t>投标文件的密封及标记应响应招标文件要求；</w:t>
            </w:r>
          </w:p>
        </w:tc>
        <w:tc>
          <w:tcPr>
            <w:tcW w:w="759" w:type="dxa"/>
            <w:tcBorders>
              <w:left w:val="single" w:sz="4" w:space="0" w:color="auto"/>
              <w:righ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righ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456" w:type="dxa"/>
            <w:tcBorders>
              <w:left w:val="single" w:sz="4" w:space="0" w:color="auto"/>
            </w:tcBorders>
          </w:tcPr>
          <w:p w:rsidR="00437621" w:rsidRDefault="00437621">
            <w:pPr>
              <w:rPr>
                <w:rFonts w:asciiTheme="minorEastAsia" w:hAnsiTheme="minorEastAsia"/>
                <w:sz w:val="24"/>
                <w:szCs w:val="24"/>
              </w:rPr>
            </w:pPr>
          </w:p>
        </w:tc>
      </w:tr>
      <w:tr w:rsidR="00437621">
        <w:trPr>
          <w:jc w:val="center"/>
        </w:trPr>
        <w:tc>
          <w:tcPr>
            <w:tcW w:w="626" w:type="dxa"/>
            <w:vAlign w:val="center"/>
          </w:tcPr>
          <w:p w:rsidR="00437621" w:rsidRDefault="005E431D">
            <w:pPr>
              <w:jc w:val="center"/>
              <w:rPr>
                <w:rFonts w:asciiTheme="minorEastAsia" w:hAnsiTheme="minorEastAsia"/>
                <w:sz w:val="24"/>
                <w:szCs w:val="24"/>
              </w:rPr>
            </w:pPr>
            <w:r>
              <w:rPr>
                <w:rFonts w:asciiTheme="minorEastAsia" w:hAnsiTheme="minorEastAsia" w:hint="eastAsia"/>
                <w:sz w:val="24"/>
                <w:szCs w:val="24"/>
              </w:rPr>
              <w:t>2</w:t>
            </w:r>
          </w:p>
        </w:tc>
        <w:tc>
          <w:tcPr>
            <w:tcW w:w="6249" w:type="dxa"/>
            <w:tcBorders>
              <w:right w:val="single" w:sz="4" w:space="0" w:color="auto"/>
            </w:tcBorders>
            <w:vAlign w:val="center"/>
          </w:tcPr>
          <w:p w:rsidR="00437621" w:rsidRDefault="005E431D" w:rsidP="004C1B70">
            <w:pPr>
              <w:spacing w:line="440" w:lineRule="exact"/>
              <w:rPr>
                <w:rFonts w:asciiTheme="minorEastAsia" w:hAnsiTheme="minorEastAsia"/>
                <w:spacing w:val="-2"/>
                <w:sz w:val="24"/>
                <w:szCs w:val="24"/>
              </w:rPr>
            </w:pPr>
            <w:r>
              <w:rPr>
                <w:rFonts w:asciiTheme="minorEastAsia" w:hAnsiTheme="minorEastAsia" w:hint="eastAsia"/>
                <w:spacing w:val="-2"/>
                <w:sz w:val="24"/>
                <w:szCs w:val="24"/>
              </w:rPr>
              <w:t>具有在中华人民共和国境内注册的独立法人资格，为非外资独资或外资控股企业，具备有效的营业执照；</w:t>
            </w:r>
          </w:p>
        </w:tc>
        <w:tc>
          <w:tcPr>
            <w:tcW w:w="759" w:type="dxa"/>
            <w:tcBorders>
              <w:left w:val="single" w:sz="4" w:space="0" w:color="auto"/>
              <w:righ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righ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456" w:type="dxa"/>
            <w:tcBorders>
              <w:left w:val="single" w:sz="4" w:space="0" w:color="auto"/>
            </w:tcBorders>
          </w:tcPr>
          <w:p w:rsidR="00437621" w:rsidRDefault="00437621">
            <w:pPr>
              <w:rPr>
                <w:rFonts w:asciiTheme="minorEastAsia" w:hAnsiTheme="minorEastAsia"/>
                <w:sz w:val="24"/>
                <w:szCs w:val="24"/>
              </w:rPr>
            </w:pPr>
          </w:p>
        </w:tc>
      </w:tr>
      <w:tr w:rsidR="00437621">
        <w:trPr>
          <w:jc w:val="center"/>
        </w:trPr>
        <w:tc>
          <w:tcPr>
            <w:tcW w:w="626" w:type="dxa"/>
            <w:vAlign w:val="center"/>
          </w:tcPr>
          <w:p w:rsidR="00437621" w:rsidRDefault="005E431D">
            <w:pPr>
              <w:jc w:val="center"/>
              <w:rPr>
                <w:rFonts w:asciiTheme="minorEastAsia" w:hAnsiTheme="minorEastAsia"/>
                <w:sz w:val="24"/>
                <w:szCs w:val="24"/>
              </w:rPr>
            </w:pPr>
            <w:r>
              <w:rPr>
                <w:rFonts w:asciiTheme="minorEastAsia" w:hAnsiTheme="minorEastAsia"/>
                <w:sz w:val="24"/>
                <w:szCs w:val="24"/>
              </w:rPr>
              <w:t>3</w:t>
            </w:r>
          </w:p>
        </w:tc>
        <w:tc>
          <w:tcPr>
            <w:tcW w:w="6249" w:type="dxa"/>
            <w:tcBorders>
              <w:right w:val="single" w:sz="4" w:space="0" w:color="auto"/>
            </w:tcBorders>
            <w:vAlign w:val="center"/>
          </w:tcPr>
          <w:p w:rsidR="00437621" w:rsidRDefault="005E431D">
            <w:pPr>
              <w:spacing w:line="440" w:lineRule="exact"/>
              <w:rPr>
                <w:rFonts w:asciiTheme="minorEastAsia" w:hAnsiTheme="minorEastAsia"/>
                <w:spacing w:val="-2"/>
                <w:sz w:val="24"/>
                <w:szCs w:val="24"/>
              </w:rPr>
            </w:pPr>
            <w:r>
              <w:rPr>
                <w:rFonts w:asciiTheme="minorEastAsia" w:hAnsiTheme="minorEastAsia" w:hint="eastAsia"/>
                <w:sz w:val="24"/>
              </w:rPr>
              <w:t>“信用中国”、中国政府采购网、《中国裁判文书网》查询单位及法定代表人未被列入失信执行人、重大税收违法案件当事人及政府采购严重违法失信行为记录名单的网页打印件（加盖单位公章）</w:t>
            </w:r>
          </w:p>
        </w:tc>
        <w:tc>
          <w:tcPr>
            <w:tcW w:w="759" w:type="dxa"/>
            <w:tcBorders>
              <w:left w:val="single" w:sz="4" w:space="0" w:color="auto"/>
              <w:righ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righ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456" w:type="dxa"/>
            <w:tcBorders>
              <w:left w:val="single" w:sz="4" w:space="0" w:color="auto"/>
            </w:tcBorders>
          </w:tcPr>
          <w:p w:rsidR="00437621" w:rsidRDefault="00437621">
            <w:pPr>
              <w:rPr>
                <w:rFonts w:asciiTheme="minorEastAsia" w:hAnsiTheme="minorEastAsia"/>
                <w:sz w:val="24"/>
                <w:szCs w:val="24"/>
              </w:rPr>
            </w:pPr>
          </w:p>
        </w:tc>
      </w:tr>
      <w:tr w:rsidR="00437621">
        <w:trPr>
          <w:jc w:val="center"/>
        </w:trPr>
        <w:tc>
          <w:tcPr>
            <w:tcW w:w="626" w:type="dxa"/>
            <w:vAlign w:val="center"/>
          </w:tcPr>
          <w:p w:rsidR="00437621" w:rsidRDefault="005E431D">
            <w:pPr>
              <w:jc w:val="center"/>
              <w:rPr>
                <w:rFonts w:asciiTheme="minorEastAsia" w:hAnsiTheme="minorEastAsia"/>
                <w:sz w:val="24"/>
                <w:szCs w:val="24"/>
              </w:rPr>
            </w:pPr>
            <w:r>
              <w:rPr>
                <w:rFonts w:asciiTheme="minorEastAsia" w:hAnsiTheme="minorEastAsia"/>
                <w:sz w:val="24"/>
                <w:szCs w:val="24"/>
              </w:rPr>
              <w:t>4</w:t>
            </w:r>
          </w:p>
        </w:tc>
        <w:tc>
          <w:tcPr>
            <w:tcW w:w="6249" w:type="dxa"/>
            <w:tcBorders>
              <w:right w:val="single" w:sz="4" w:space="0" w:color="auto"/>
            </w:tcBorders>
            <w:vAlign w:val="center"/>
          </w:tcPr>
          <w:p w:rsidR="00437621" w:rsidRDefault="005E431D">
            <w:pPr>
              <w:spacing w:line="440" w:lineRule="exact"/>
              <w:rPr>
                <w:rFonts w:asciiTheme="minorEastAsia" w:hAnsiTheme="minorEastAsia"/>
                <w:spacing w:val="-2"/>
                <w:sz w:val="24"/>
                <w:szCs w:val="24"/>
              </w:rPr>
            </w:pPr>
            <w:r>
              <w:rPr>
                <w:rFonts w:asciiTheme="minorEastAsia" w:hAnsiTheme="minorEastAsia" w:hint="eastAsia"/>
                <w:sz w:val="24"/>
                <w:szCs w:val="24"/>
              </w:rPr>
              <w:t>是否有投标保证金缴纳凭证</w:t>
            </w:r>
          </w:p>
        </w:tc>
        <w:tc>
          <w:tcPr>
            <w:tcW w:w="759" w:type="dxa"/>
            <w:tcBorders>
              <w:left w:val="single" w:sz="4" w:space="0" w:color="auto"/>
              <w:righ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righ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456" w:type="dxa"/>
            <w:tcBorders>
              <w:left w:val="single" w:sz="4" w:space="0" w:color="auto"/>
            </w:tcBorders>
          </w:tcPr>
          <w:p w:rsidR="00437621" w:rsidRDefault="00437621">
            <w:pPr>
              <w:rPr>
                <w:rFonts w:asciiTheme="minorEastAsia" w:hAnsiTheme="minorEastAsia"/>
                <w:sz w:val="24"/>
                <w:szCs w:val="24"/>
              </w:rPr>
            </w:pPr>
          </w:p>
        </w:tc>
      </w:tr>
      <w:tr w:rsidR="00437621">
        <w:trPr>
          <w:jc w:val="center"/>
        </w:trPr>
        <w:tc>
          <w:tcPr>
            <w:tcW w:w="626" w:type="dxa"/>
            <w:vAlign w:val="center"/>
          </w:tcPr>
          <w:p w:rsidR="00437621" w:rsidRDefault="005E431D">
            <w:pPr>
              <w:jc w:val="center"/>
              <w:rPr>
                <w:rFonts w:asciiTheme="minorEastAsia" w:hAnsiTheme="minorEastAsia"/>
                <w:sz w:val="24"/>
                <w:szCs w:val="24"/>
              </w:rPr>
            </w:pPr>
            <w:r>
              <w:rPr>
                <w:rFonts w:asciiTheme="minorEastAsia" w:hAnsiTheme="minorEastAsia"/>
                <w:sz w:val="24"/>
                <w:szCs w:val="24"/>
              </w:rPr>
              <w:t>5</w:t>
            </w:r>
          </w:p>
        </w:tc>
        <w:tc>
          <w:tcPr>
            <w:tcW w:w="6249" w:type="dxa"/>
            <w:tcBorders>
              <w:right w:val="single" w:sz="4" w:space="0" w:color="auto"/>
            </w:tcBorders>
            <w:vAlign w:val="center"/>
          </w:tcPr>
          <w:p w:rsidR="00437621" w:rsidRDefault="005E431D">
            <w:pPr>
              <w:spacing w:line="440" w:lineRule="exact"/>
              <w:rPr>
                <w:rFonts w:asciiTheme="minorEastAsia" w:hAnsiTheme="minorEastAsia"/>
                <w:sz w:val="24"/>
                <w:szCs w:val="24"/>
              </w:rPr>
            </w:pPr>
            <w:r>
              <w:rPr>
                <w:rFonts w:ascii="宋体" w:hAnsi="宋体" w:cs="宋体" w:hint="eastAsia"/>
                <w:bCs/>
                <w:kern w:val="0"/>
                <w:sz w:val="24"/>
                <w:szCs w:val="24"/>
              </w:rPr>
              <w:t>参加政府采购活动前三年内（成立不足三年的从成立之日起算），在经营活动中没有重大违法记录（需提供加盖公章的声明书）（自行承诺，加盖公章有效）</w:t>
            </w:r>
          </w:p>
        </w:tc>
        <w:tc>
          <w:tcPr>
            <w:tcW w:w="759" w:type="dxa"/>
            <w:tcBorders>
              <w:left w:val="single" w:sz="4" w:space="0" w:color="auto"/>
              <w:righ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vAlign w:val="center"/>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righ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456" w:type="dxa"/>
            <w:tcBorders>
              <w:left w:val="single" w:sz="4" w:space="0" w:color="auto"/>
            </w:tcBorders>
          </w:tcPr>
          <w:p w:rsidR="00437621" w:rsidRDefault="00437621">
            <w:pPr>
              <w:rPr>
                <w:rFonts w:asciiTheme="minorEastAsia" w:hAnsiTheme="minorEastAsia"/>
                <w:sz w:val="24"/>
                <w:szCs w:val="24"/>
              </w:rPr>
            </w:pPr>
          </w:p>
        </w:tc>
      </w:tr>
      <w:tr w:rsidR="005C5E0F">
        <w:trPr>
          <w:jc w:val="center"/>
        </w:trPr>
        <w:tc>
          <w:tcPr>
            <w:tcW w:w="626" w:type="dxa"/>
            <w:vAlign w:val="center"/>
          </w:tcPr>
          <w:p w:rsidR="005C5E0F" w:rsidRDefault="005C5E0F">
            <w:pPr>
              <w:jc w:val="center"/>
              <w:rPr>
                <w:rFonts w:asciiTheme="minorEastAsia" w:hAnsiTheme="minorEastAsia"/>
                <w:sz w:val="24"/>
                <w:szCs w:val="24"/>
              </w:rPr>
            </w:pPr>
            <w:r>
              <w:rPr>
                <w:rFonts w:asciiTheme="minorEastAsia" w:hAnsiTheme="minorEastAsia" w:hint="eastAsia"/>
                <w:sz w:val="24"/>
                <w:szCs w:val="24"/>
              </w:rPr>
              <w:t>6</w:t>
            </w:r>
          </w:p>
        </w:tc>
        <w:tc>
          <w:tcPr>
            <w:tcW w:w="6249" w:type="dxa"/>
            <w:tcBorders>
              <w:right w:val="single" w:sz="4" w:space="0" w:color="auto"/>
            </w:tcBorders>
            <w:vAlign w:val="center"/>
          </w:tcPr>
          <w:p w:rsidR="005C5E0F" w:rsidRDefault="005C5E0F" w:rsidP="004C1B70">
            <w:pPr>
              <w:spacing w:line="440" w:lineRule="exact"/>
              <w:rPr>
                <w:rFonts w:ascii="宋体" w:hAnsi="宋体" w:cs="宋体"/>
                <w:bCs/>
                <w:kern w:val="0"/>
                <w:sz w:val="24"/>
                <w:szCs w:val="24"/>
              </w:rPr>
            </w:pPr>
            <w:r w:rsidRPr="005C5E0F">
              <w:rPr>
                <w:rFonts w:ascii="宋体" w:hAnsi="宋体" w:cs="宋体" w:hint="eastAsia"/>
                <w:bCs/>
                <w:kern w:val="0"/>
                <w:sz w:val="24"/>
                <w:szCs w:val="24"/>
              </w:rPr>
              <w:t>具有良好的商业信誉和健全的财务会计制度</w:t>
            </w:r>
            <w:r>
              <w:rPr>
                <w:rFonts w:ascii="宋体" w:hAnsi="宋体" w:cs="宋体" w:hint="eastAsia"/>
                <w:bCs/>
                <w:kern w:val="0"/>
                <w:sz w:val="24"/>
                <w:szCs w:val="24"/>
              </w:rPr>
              <w:t>，</w:t>
            </w:r>
            <w:r w:rsidR="004C1B70">
              <w:rPr>
                <w:rFonts w:ascii="宋体" w:hAnsi="宋体" w:cs="宋体" w:hint="eastAsia"/>
                <w:bCs/>
                <w:kern w:val="0"/>
                <w:sz w:val="24"/>
                <w:szCs w:val="24"/>
              </w:rPr>
              <w:t>需提供</w:t>
            </w:r>
            <w:r w:rsidR="004C1B70">
              <w:rPr>
                <w:rFonts w:ascii="宋体" w:hAnsi="宋体" w:cs="宋体"/>
                <w:bCs/>
                <w:kern w:val="0"/>
                <w:sz w:val="24"/>
                <w:szCs w:val="24"/>
              </w:rPr>
              <w:t>2019年度</w:t>
            </w:r>
            <w:r w:rsidRPr="005C5E0F">
              <w:rPr>
                <w:rFonts w:ascii="宋体" w:hAnsi="宋体" w:cs="宋体" w:hint="eastAsia"/>
                <w:bCs/>
                <w:kern w:val="0"/>
                <w:sz w:val="24"/>
                <w:szCs w:val="24"/>
              </w:rPr>
              <w:t>的财务</w:t>
            </w:r>
            <w:r w:rsidR="004C1B70">
              <w:rPr>
                <w:rFonts w:ascii="宋体" w:hAnsi="宋体" w:cs="宋体" w:hint="eastAsia"/>
                <w:bCs/>
                <w:kern w:val="0"/>
                <w:sz w:val="24"/>
                <w:szCs w:val="24"/>
              </w:rPr>
              <w:t>审计报告</w:t>
            </w:r>
            <w:r w:rsidRPr="005C5E0F">
              <w:rPr>
                <w:rFonts w:ascii="宋体" w:hAnsi="宋体" w:cs="宋体" w:hint="eastAsia"/>
                <w:bCs/>
                <w:kern w:val="0"/>
                <w:sz w:val="24"/>
                <w:szCs w:val="24"/>
              </w:rPr>
              <w:t>。自然人只需提供本人信誉。</w:t>
            </w:r>
          </w:p>
        </w:tc>
        <w:tc>
          <w:tcPr>
            <w:tcW w:w="759" w:type="dxa"/>
            <w:tcBorders>
              <w:left w:val="single" w:sz="4" w:space="0" w:color="auto"/>
              <w:right w:val="single" w:sz="4" w:space="0" w:color="auto"/>
            </w:tcBorders>
            <w:vAlign w:val="center"/>
          </w:tcPr>
          <w:p w:rsidR="005C5E0F" w:rsidRDefault="005C5E0F">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vAlign w:val="center"/>
          </w:tcPr>
          <w:p w:rsidR="005C5E0F" w:rsidRDefault="005C5E0F">
            <w:pPr>
              <w:spacing w:line="440" w:lineRule="exact"/>
              <w:ind w:firstLineChars="180" w:firstLine="425"/>
              <w:rPr>
                <w:rFonts w:asciiTheme="minorEastAsia" w:hAnsiTheme="minorEastAsia"/>
                <w:spacing w:val="-2"/>
                <w:sz w:val="24"/>
                <w:szCs w:val="24"/>
              </w:rPr>
            </w:pPr>
          </w:p>
        </w:tc>
        <w:tc>
          <w:tcPr>
            <w:tcW w:w="759" w:type="dxa"/>
            <w:tcBorders>
              <w:right w:val="single" w:sz="4" w:space="0" w:color="auto"/>
            </w:tcBorders>
          </w:tcPr>
          <w:p w:rsidR="005C5E0F" w:rsidRDefault="005C5E0F">
            <w:pPr>
              <w:spacing w:line="440" w:lineRule="exact"/>
              <w:ind w:firstLineChars="180" w:firstLine="425"/>
              <w:rPr>
                <w:rFonts w:asciiTheme="minorEastAsia" w:hAnsiTheme="minorEastAsia"/>
                <w:spacing w:val="-2"/>
                <w:sz w:val="24"/>
                <w:szCs w:val="24"/>
              </w:rPr>
            </w:pPr>
          </w:p>
        </w:tc>
        <w:tc>
          <w:tcPr>
            <w:tcW w:w="456" w:type="dxa"/>
            <w:tcBorders>
              <w:left w:val="single" w:sz="4" w:space="0" w:color="auto"/>
            </w:tcBorders>
          </w:tcPr>
          <w:p w:rsidR="005C5E0F" w:rsidRDefault="005C5E0F">
            <w:pPr>
              <w:rPr>
                <w:rFonts w:asciiTheme="minorEastAsia" w:hAnsiTheme="minorEastAsia"/>
                <w:sz w:val="24"/>
                <w:szCs w:val="24"/>
              </w:rPr>
            </w:pPr>
          </w:p>
        </w:tc>
      </w:tr>
      <w:tr w:rsidR="005C5E0F">
        <w:trPr>
          <w:jc w:val="center"/>
        </w:trPr>
        <w:tc>
          <w:tcPr>
            <w:tcW w:w="626" w:type="dxa"/>
            <w:vAlign w:val="center"/>
          </w:tcPr>
          <w:p w:rsidR="005C5E0F" w:rsidRDefault="005C5E0F">
            <w:pPr>
              <w:jc w:val="center"/>
              <w:rPr>
                <w:rFonts w:asciiTheme="minorEastAsia" w:hAnsiTheme="minorEastAsia"/>
                <w:sz w:val="24"/>
                <w:szCs w:val="24"/>
              </w:rPr>
            </w:pPr>
            <w:r>
              <w:rPr>
                <w:rFonts w:asciiTheme="minorEastAsia" w:hAnsiTheme="minorEastAsia" w:hint="eastAsia"/>
                <w:sz w:val="24"/>
                <w:szCs w:val="24"/>
              </w:rPr>
              <w:t>7</w:t>
            </w:r>
          </w:p>
        </w:tc>
        <w:tc>
          <w:tcPr>
            <w:tcW w:w="6249" w:type="dxa"/>
            <w:tcBorders>
              <w:right w:val="single" w:sz="4" w:space="0" w:color="auto"/>
            </w:tcBorders>
            <w:vAlign w:val="center"/>
          </w:tcPr>
          <w:p w:rsidR="004C1B70" w:rsidRPr="004C1B70" w:rsidRDefault="004C1B70" w:rsidP="004C1B70">
            <w:pPr>
              <w:spacing w:line="440" w:lineRule="exact"/>
              <w:rPr>
                <w:rFonts w:ascii="宋体" w:hAnsi="宋体" w:cs="宋体"/>
                <w:bCs/>
                <w:kern w:val="0"/>
                <w:sz w:val="24"/>
                <w:szCs w:val="24"/>
              </w:rPr>
            </w:pPr>
            <w:r w:rsidRPr="004C1B70">
              <w:rPr>
                <w:rFonts w:ascii="宋体" w:hAnsi="宋体" w:cs="宋体" w:hint="eastAsia"/>
                <w:bCs/>
                <w:kern w:val="0"/>
                <w:sz w:val="24"/>
                <w:szCs w:val="24"/>
              </w:rPr>
              <w:t>提供社保机构出具的近半年内任一月社保缴纳证明， 还需提供授权代理人近三个月的社保缴纳证明材料</w:t>
            </w:r>
          </w:p>
          <w:p w:rsidR="005C5E0F" w:rsidRDefault="004C1B70" w:rsidP="004C1B70">
            <w:pPr>
              <w:spacing w:line="440" w:lineRule="exact"/>
              <w:rPr>
                <w:rFonts w:ascii="宋体" w:hAnsi="宋体" w:cs="宋体"/>
                <w:bCs/>
                <w:kern w:val="0"/>
                <w:sz w:val="24"/>
                <w:szCs w:val="24"/>
              </w:rPr>
            </w:pPr>
            <w:r w:rsidRPr="004C1B70">
              <w:rPr>
                <w:rFonts w:ascii="宋体" w:hAnsi="宋体" w:cs="宋体" w:hint="eastAsia"/>
                <w:bCs/>
                <w:kern w:val="0"/>
                <w:sz w:val="24"/>
                <w:szCs w:val="24"/>
              </w:rPr>
              <w:t>（自公告发出之日起不足半年的新注册公司除外）</w:t>
            </w:r>
          </w:p>
        </w:tc>
        <w:tc>
          <w:tcPr>
            <w:tcW w:w="759" w:type="dxa"/>
            <w:tcBorders>
              <w:left w:val="single" w:sz="4" w:space="0" w:color="auto"/>
              <w:right w:val="single" w:sz="4" w:space="0" w:color="auto"/>
            </w:tcBorders>
            <w:vAlign w:val="center"/>
          </w:tcPr>
          <w:p w:rsidR="005C5E0F" w:rsidRDefault="005C5E0F">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vAlign w:val="center"/>
          </w:tcPr>
          <w:p w:rsidR="005C5E0F" w:rsidRDefault="005C5E0F">
            <w:pPr>
              <w:spacing w:line="440" w:lineRule="exact"/>
              <w:ind w:firstLineChars="180" w:firstLine="425"/>
              <w:rPr>
                <w:rFonts w:asciiTheme="minorEastAsia" w:hAnsiTheme="minorEastAsia"/>
                <w:spacing w:val="-2"/>
                <w:sz w:val="24"/>
                <w:szCs w:val="24"/>
              </w:rPr>
            </w:pPr>
          </w:p>
        </w:tc>
        <w:tc>
          <w:tcPr>
            <w:tcW w:w="759" w:type="dxa"/>
            <w:tcBorders>
              <w:right w:val="single" w:sz="4" w:space="0" w:color="auto"/>
            </w:tcBorders>
          </w:tcPr>
          <w:p w:rsidR="005C5E0F" w:rsidRDefault="005C5E0F">
            <w:pPr>
              <w:spacing w:line="440" w:lineRule="exact"/>
              <w:ind w:firstLineChars="180" w:firstLine="425"/>
              <w:rPr>
                <w:rFonts w:asciiTheme="minorEastAsia" w:hAnsiTheme="minorEastAsia"/>
                <w:spacing w:val="-2"/>
                <w:sz w:val="24"/>
                <w:szCs w:val="24"/>
              </w:rPr>
            </w:pPr>
          </w:p>
        </w:tc>
        <w:tc>
          <w:tcPr>
            <w:tcW w:w="456" w:type="dxa"/>
            <w:tcBorders>
              <w:left w:val="single" w:sz="4" w:space="0" w:color="auto"/>
            </w:tcBorders>
          </w:tcPr>
          <w:p w:rsidR="005C5E0F" w:rsidRDefault="005C5E0F">
            <w:pPr>
              <w:rPr>
                <w:rFonts w:asciiTheme="minorEastAsia" w:hAnsiTheme="minorEastAsia"/>
                <w:sz w:val="24"/>
                <w:szCs w:val="24"/>
              </w:rPr>
            </w:pPr>
          </w:p>
        </w:tc>
      </w:tr>
      <w:tr w:rsidR="00437621">
        <w:trPr>
          <w:jc w:val="center"/>
        </w:trPr>
        <w:tc>
          <w:tcPr>
            <w:tcW w:w="6875" w:type="dxa"/>
            <w:gridSpan w:val="2"/>
            <w:tcBorders>
              <w:right w:val="single" w:sz="4" w:space="0" w:color="auto"/>
            </w:tcBorders>
          </w:tcPr>
          <w:p w:rsidR="00437621" w:rsidRDefault="005E431D">
            <w:pPr>
              <w:spacing w:line="440" w:lineRule="exact"/>
              <w:ind w:firstLineChars="180" w:firstLine="425"/>
              <w:rPr>
                <w:rFonts w:asciiTheme="minorEastAsia" w:hAnsiTheme="minorEastAsia"/>
                <w:spacing w:val="-2"/>
                <w:sz w:val="24"/>
                <w:szCs w:val="24"/>
              </w:rPr>
            </w:pPr>
            <w:r>
              <w:rPr>
                <w:rFonts w:asciiTheme="minorEastAsia" w:hAnsiTheme="minorEastAsia" w:hint="eastAsia"/>
                <w:spacing w:val="-2"/>
                <w:sz w:val="24"/>
                <w:szCs w:val="24"/>
              </w:rPr>
              <w:t>结论：是否通过评审</w:t>
            </w:r>
          </w:p>
        </w:tc>
        <w:tc>
          <w:tcPr>
            <w:tcW w:w="759" w:type="dxa"/>
            <w:tcBorders>
              <w:left w:val="single" w:sz="4" w:space="0" w:color="auto"/>
              <w:righ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759" w:type="dxa"/>
            <w:tcBorders>
              <w:left w:val="single" w:sz="4" w:space="0" w:color="auto"/>
            </w:tcBorders>
          </w:tcPr>
          <w:p w:rsidR="00437621" w:rsidRDefault="00437621">
            <w:pPr>
              <w:spacing w:line="440" w:lineRule="exact"/>
              <w:ind w:firstLineChars="180" w:firstLine="425"/>
              <w:rPr>
                <w:rFonts w:asciiTheme="minorEastAsia" w:hAnsiTheme="minorEastAsia"/>
                <w:spacing w:val="-2"/>
                <w:sz w:val="24"/>
                <w:szCs w:val="24"/>
              </w:rPr>
            </w:pPr>
          </w:p>
        </w:tc>
        <w:tc>
          <w:tcPr>
            <w:tcW w:w="759" w:type="dxa"/>
          </w:tcPr>
          <w:p w:rsidR="00437621" w:rsidRDefault="00437621">
            <w:pPr>
              <w:spacing w:line="440" w:lineRule="exact"/>
              <w:ind w:firstLineChars="180" w:firstLine="425"/>
              <w:rPr>
                <w:rFonts w:asciiTheme="minorEastAsia" w:hAnsiTheme="minorEastAsia"/>
                <w:spacing w:val="-2"/>
                <w:sz w:val="24"/>
                <w:szCs w:val="24"/>
              </w:rPr>
            </w:pPr>
          </w:p>
        </w:tc>
        <w:tc>
          <w:tcPr>
            <w:tcW w:w="456" w:type="dxa"/>
          </w:tcPr>
          <w:p w:rsidR="00437621" w:rsidRDefault="00437621">
            <w:pPr>
              <w:rPr>
                <w:rFonts w:asciiTheme="minorEastAsia" w:hAnsiTheme="minorEastAsia"/>
                <w:sz w:val="24"/>
                <w:szCs w:val="24"/>
              </w:rPr>
            </w:pPr>
          </w:p>
        </w:tc>
      </w:tr>
    </w:tbl>
    <w:p w:rsidR="00437621" w:rsidRDefault="005E431D">
      <w:pPr>
        <w:spacing w:line="440" w:lineRule="exact"/>
        <w:rPr>
          <w:rFonts w:asciiTheme="minorEastAsia" w:hAnsiTheme="minorEastAsia"/>
          <w:spacing w:val="-2"/>
          <w:sz w:val="24"/>
          <w:szCs w:val="24"/>
        </w:rPr>
      </w:pPr>
      <w:r>
        <w:rPr>
          <w:rFonts w:asciiTheme="minorEastAsia" w:hAnsiTheme="minorEastAsia" w:hint="eastAsia"/>
          <w:spacing w:val="-2"/>
          <w:sz w:val="24"/>
          <w:szCs w:val="24"/>
        </w:rPr>
        <w:t>2.符合性审查</w:t>
      </w:r>
    </w:p>
    <w:tbl>
      <w:tblPr>
        <w:tblW w:w="985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43"/>
        <w:gridCol w:w="6676"/>
        <w:gridCol w:w="646"/>
        <w:gridCol w:w="646"/>
        <w:gridCol w:w="646"/>
        <w:gridCol w:w="597"/>
      </w:tblGrid>
      <w:tr w:rsidR="00437621">
        <w:trPr>
          <w:trHeight w:val="454"/>
          <w:jc w:val="center"/>
        </w:trPr>
        <w:tc>
          <w:tcPr>
            <w:tcW w:w="7319" w:type="dxa"/>
            <w:gridSpan w:val="2"/>
            <w:vMerge w:val="restart"/>
            <w:tcBorders>
              <w:right w:val="single" w:sz="4" w:space="0" w:color="auto"/>
            </w:tcBorders>
            <w:vAlign w:val="center"/>
          </w:tcPr>
          <w:p w:rsidR="00437621" w:rsidRDefault="005E431D">
            <w:pPr>
              <w:jc w:val="center"/>
              <w:rPr>
                <w:rFonts w:asciiTheme="minorEastAsia" w:hAnsiTheme="minorEastAsia"/>
                <w:b/>
                <w:sz w:val="24"/>
              </w:rPr>
            </w:pPr>
            <w:r>
              <w:rPr>
                <w:rFonts w:asciiTheme="minorEastAsia" w:hAnsiTheme="minorEastAsia" w:hint="eastAsia"/>
                <w:b/>
                <w:sz w:val="24"/>
              </w:rPr>
              <w:t>评审内容</w:t>
            </w:r>
          </w:p>
        </w:tc>
        <w:tc>
          <w:tcPr>
            <w:tcW w:w="2535" w:type="dxa"/>
            <w:gridSpan w:val="4"/>
            <w:tcBorders>
              <w:left w:val="single" w:sz="4" w:space="0" w:color="auto"/>
              <w:bottom w:val="single" w:sz="4" w:space="0" w:color="auto"/>
            </w:tcBorders>
            <w:vAlign w:val="center"/>
          </w:tcPr>
          <w:p w:rsidR="00437621" w:rsidRDefault="005E431D">
            <w:pPr>
              <w:jc w:val="center"/>
              <w:rPr>
                <w:rFonts w:asciiTheme="minorEastAsia" w:hAnsiTheme="minorEastAsia"/>
                <w:b/>
                <w:sz w:val="24"/>
              </w:rPr>
            </w:pPr>
            <w:r>
              <w:rPr>
                <w:rFonts w:asciiTheme="minorEastAsia" w:hAnsiTheme="minorEastAsia" w:hint="eastAsia"/>
                <w:b/>
                <w:sz w:val="24"/>
              </w:rPr>
              <w:t>投标企业名称</w:t>
            </w:r>
          </w:p>
        </w:tc>
      </w:tr>
      <w:tr w:rsidR="00437621">
        <w:trPr>
          <w:trHeight w:val="454"/>
          <w:jc w:val="center"/>
        </w:trPr>
        <w:tc>
          <w:tcPr>
            <w:tcW w:w="7319" w:type="dxa"/>
            <w:gridSpan w:val="2"/>
            <w:vMerge/>
            <w:tcBorders>
              <w:right w:val="single" w:sz="4" w:space="0" w:color="auto"/>
            </w:tcBorders>
          </w:tcPr>
          <w:p w:rsidR="00437621" w:rsidRDefault="00437621">
            <w:pPr>
              <w:rPr>
                <w:rFonts w:asciiTheme="minorEastAsia" w:hAnsiTheme="minorEastAsia"/>
                <w:b/>
                <w:szCs w:val="21"/>
              </w:rPr>
            </w:pPr>
          </w:p>
        </w:tc>
        <w:tc>
          <w:tcPr>
            <w:tcW w:w="646" w:type="dxa"/>
            <w:tcBorders>
              <w:top w:val="single" w:sz="4" w:space="0" w:color="auto"/>
              <w:left w:val="single" w:sz="4" w:space="0" w:color="auto"/>
              <w:right w:val="single" w:sz="4" w:space="0" w:color="auto"/>
            </w:tcBorders>
          </w:tcPr>
          <w:p w:rsidR="00437621" w:rsidRDefault="005E431D">
            <w:pPr>
              <w:rPr>
                <w:rFonts w:asciiTheme="minorEastAsia" w:hAnsiTheme="minorEastAsia"/>
                <w:b/>
                <w:szCs w:val="21"/>
              </w:rPr>
            </w:pPr>
            <w:r>
              <w:rPr>
                <w:rFonts w:asciiTheme="minorEastAsia" w:hAnsiTheme="minorEastAsia" w:hint="eastAsia"/>
                <w:b/>
                <w:szCs w:val="21"/>
              </w:rPr>
              <w:t>1</w:t>
            </w:r>
          </w:p>
        </w:tc>
        <w:tc>
          <w:tcPr>
            <w:tcW w:w="646" w:type="dxa"/>
            <w:tcBorders>
              <w:top w:val="single" w:sz="4" w:space="0" w:color="auto"/>
              <w:left w:val="single" w:sz="4" w:space="0" w:color="auto"/>
            </w:tcBorders>
          </w:tcPr>
          <w:p w:rsidR="00437621" w:rsidRDefault="005E431D">
            <w:pPr>
              <w:rPr>
                <w:rFonts w:asciiTheme="minorEastAsia" w:hAnsiTheme="minorEastAsia"/>
                <w:b/>
                <w:szCs w:val="21"/>
              </w:rPr>
            </w:pPr>
            <w:r>
              <w:rPr>
                <w:rFonts w:asciiTheme="minorEastAsia" w:hAnsiTheme="minorEastAsia" w:hint="eastAsia"/>
                <w:b/>
                <w:szCs w:val="21"/>
              </w:rPr>
              <w:t>2</w:t>
            </w:r>
          </w:p>
        </w:tc>
        <w:tc>
          <w:tcPr>
            <w:tcW w:w="646" w:type="dxa"/>
            <w:vAlign w:val="center"/>
          </w:tcPr>
          <w:p w:rsidR="00437621" w:rsidRDefault="005E431D">
            <w:pPr>
              <w:jc w:val="center"/>
              <w:rPr>
                <w:rFonts w:asciiTheme="minorEastAsia" w:hAnsiTheme="minorEastAsia"/>
                <w:b/>
                <w:szCs w:val="21"/>
              </w:rPr>
            </w:pPr>
            <w:r>
              <w:rPr>
                <w:rFonts w:asciiTheme="minorEastAsia" w:hAnsiTheme="minorEastAsia" w:hint="eastAsia"/>
                <w:b/>
                <w:szCs w:val="21"/>
              </w:rPr>
              <w:t>3</w:t>
            </w:r>
          </w:p>
        </w:tc>
        <w:tc>
          <w:tcPr>
            <w:tcW w:w="597" w:type="dxa"/>
            <w:vAlign w:val="center"/>
          </w:tcPr>
          <w:p w:rsidR="00437621" w:rsidRDefault="005E431D">
            <w:pPr>
              <w:jc w:val="center"/>
              <w:rPr>
                <w:rFonts w:asciiTheme="minorEastAsia" w:hAnsiTheme="minorEastAsia"/>
                <w:b/>
                <w:szCs w:val="21"/>
              </w:rPr>
            </w:pPr>
            <w:r>
              <w:rPr>
                <w:rFonts w:asciiTheme="minorEastAsia" w:hAnsiTheme="minorEastAsia" w:hint="eastAsia"/>
                <w:b/>
                <w:szCs w:val="21"/>
              </w:rPr>
              <w:t>…</w:t>
            </w: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1</w:t>
            </w:r>
          </w:p>
        </w:tc>
        <w:tc>
          <w:tcPr>
            <w:tcW w:w="6676" w:type="dxa"/>
            <w:tcBorders>
              <w:right w:val="single" w:sz="4" w:space="0" w:color="auto"/>
            </w:tcBorders>
            <w:vAlign w:val="bottom"/>
          </w:tcPr>
          <w:p w:rsidR="00437621" w:rsidRDefault="005E431D">
            <w:pPr>
              <w:rPr>
                <w:rFonts w:asciiTheme="minorEastAsia" w:hAnsiTheme="minorEastAsia"/>
                <w:sz w:val="24"/>
              </w:rPr>
            </w:pPr>
            <w:r>
              <w:rPr>
                <w:rFonts w:asciiTheme="minorEastAsia" w:hAnsiTheme="minorEastAsia" w:cs="宋体" w:hint="eastAsia"/>
                <w:color w:val="FF0000"/>
                <w:kern w:val="0"/>
                <w:sz w:val="24"/>
              </w:rPr>
              <w:t>是否提供资格声明函</w:t>
            </w:r>
            <w:r w:rsidR="00287496">
              <w:rPr>
                <w:rFonts w:asciiTheme="minorEastAsia" w:hAnsiTheme="minorEastAsia" w:cs="宋体" w:hint="eastAsia"/>
                <w:color w:val="FF0000"/>
                <w:kern w:val="0"/>
                <w:sz w:val="24"/>
              </w:rPr>
              <w:t>且签章齐全</w:t>
            </w:r>
            <w:r>
              <w:rPr>
                <w:rFonts w:asciiTheme="minorEastAsia" w:hAnsiTheme="minorEastAsia" w:hint="eastAsia"/>
                <w:color w:val="FF0000"/>
                <w:sz w:val="24"/>
              </w:rPr>
              <w:t>；</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2</w:t>
            </w:r>
          </w:p>
        </w:tc>
        <w:tc>
          <w:tcPr>
            <w:tcW w:w="6676" w:type="dxa"/>
            <w:tcBorders>
              <w:right w:val="single" w:sz="4" w:space="0" w:color="auto"/>
            </w:tcBorders>
            <w:vAlign w:val="bottom"/>
          </w:tcPr>
          <w:p w:rsidR="00437621" w:rsidRDefault="005E431D">
            <w:pPr>
              <w:rPr>
                <w:rFonts w:asciiTheme="minorEastAsia" w:hAnsiTheme="minorEastAsia"/>
                <w:sz w:val="24"/>
              </w:rPr>
            </w:pPr>
            <w:r>
              <w:rPr>
                <w:rFonts w:asciiTheme="minorEastAsia" w:hAnsiTheme="minorEastAsia" w:hint="eastAsia"/>
                <w:sz w:val="24"/>
              </w:rPr>
              <w:t>投标函是否有单位盖章及法定代表人或法定代表人授权的代理人签字或盖章的；</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3</w:t>
            </w:r>
          </w:p>
        </w:tc>
        <w:tc>
          <w:tcPr>
            <w:tcW w:w="6676" w:type="dxa"/>
            <w:tcBorders>
              <w:right w:val="single" w:sz="4" w:space="0" w:color="auto"/>
            </w:tcBorders>
            <w:vAlign w:val="bottom"/>
          </w:tcPr>
          <w:p w:rsidR="00437621" w:rsidRDefault="005E431D">
            <w:pPr>
              <w:rPr>
                <w:rFonts w:asciiTheme="minorEastAsia" w:hAnsiTheme="minorEastAsia"/>
                <w:sz w:val="24"/>
              </w:rPr>
            </w:pPr>
            <w:r>
              <w:rPr>
                <w:rFonts w:asciiTheme="minorEastAsia" w:hAnsiTheme="minorEastAsia" w:hint="eastAsia"/>
                <w:sz w:val="24"/>
              </w:rPr>
              <w:t>是否满足招标文件规定售后服务及产品质量要求；</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4</w:t>
            </w:r>
          </w:p>
        </w:tc>
        <w:tc>
          <w:tcPr>
            <w:tcW w:w="6676" w:type="dxa"/>
            <w:tcBorders>
              <w:right w:val="single" w:sz="4" w:space="0" w:color="auto"/>
            </w:tcBorders>
            <w:vAlign w:val="bottom"/>
          </w:tcPr>
          <w:p w:rsidR="00437621" w:rsidRDefault="005E431D">
            <w:pPr>
              <w:rPr>
                <w:rFonts w:asciiTheme="minorEastAsia" w:hAnsiTheme="minorEastAsia" w:cs="宋体"/>
                <w:sz w:val="24"/>
              </w:rPr>
            </w:pPr>
            <w:r>
              <w:rPr>
                <w:rFonts w:asciiTheme="minorEastAsia" w:hAnsiTheme="minorEastAsia" w:hint="eastAsia"/>
                <w:sz w:val="24"/>
              </w:rPr>
              <w:t>是否按规定提供法人授权委托书的；</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lastRenderedPageBreak/>
              <w:t>5</w:t>
            </w:r>
          </w:p>
        </w:tc>
        <w:tc>
          <w:tcPr>
            <w:tcW w:w="6676" w:type="dxa"/>
            <w:tcBorders>
              <w:right w:val="single" w:sz="4" w:space="0" w:color="auto"/>
            </w:tcBorders>
            <w:vAlign w:val="bottom"/>
          </w:tcPr>
          <w:p w:rsidR="00437621" w:rsidRDefault="005E431D">
            <w:pPr>
              <w:rPr>
                <w:rFonts w:asciiTheme="minorEastAsia" w:hAnsiTheme="minorEastAsia"/>
                <w:sz w:val="24"/>
              </w:rPr>
            </w:pPr>
            <w:r>
              <w:rPr>
                <w:rFonts w:asciiTheme="minorEastAsia" w:hAnsiTheme="minorEastAsia" w:hint="eastAsia"/>
                <w:sz w:val="24"/>
              </w:rPr>
              <w:t>是否按规定提交投标文件分数，正本1份  副本</w:t>
            </w:r>
            <w:r>
              <w:rPr>
                <w:rFonts w:asciiTheme="minorEastAsia" w:hAnsiTheme="minorEastAsia"/>
                <w:sz w:val="24"/>
              </w:rPr>
              <w:t>4</w:t>
            </w:r>
            <w:r>
              <w:rPr>
                <w:rFonts w:asciiTheme="minorEastAsia" w:hAnsiTheme="minorEastAsia" w:hint="eastAsia"/>
                <w:sz w:val="24"/>
              </w:rPr>
              <w:t>份；</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6</w:t>
            </w:r>
          </w:p>
        </w:tc>
        <w:tc>
          <w:tcPr>
            <w:tcW w:w="6676" w:type="dxa"/>
            <w:tcBorders>
              <w:right w:val="single" w:sz="4" w:space="0" w:color="auto"/>
            </w:tcBorders>
            <w:vAlign w:val="bottom"/>
          </w:tcPr>
          <w:p w:rsidR="00437621" w:rsidRDefault="005E431D">
            <w:pPr>
              <w:rPr>
                <w:rFonts w:asciiTheme="minorEastAsia" w:hAnsiTheme="minorEastAsia" w:cs="宋体"/>
                <w:sz w:val="24"/>
              </w:rPr>
            </w:pPr>
            <w:r>
              <w:rPr>
                <w:rFonts w:asciiTheme="minorEastAsia" w:hAnsiTheme="minorEastAsia" w:hint="eastAsia"/>
                <w:sz w:val="24"/>
              </w:rPr>
              <w:t>是否按规定的格式填写，内容不全或关键字迹模糊、无法辨认的；</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7</w:t>
            </w:r>
          </w:p>
        </w:tc>
        <w:tc>
          <w:tcPr>
            <w:tcW w:w="6676" w:type="dxa"/>
            <w:tcBorders>
              <w:right w:val="single" w:sz="4" w:space="0" w:color="auto"/>
            </w:tcBorders>
            <w:vAlign w:val="bottom"/>
          </w:tcPr>
          <w:p w:rsidR="00437621" w:rsidRDefault="005E431D">
            <w:pPr>
              <w:rPr>
                <w:rFonts w:asciiTheme="minorEastAsia" w:hAnsiTheme="minorEastAsia"/>
                <w:sz w:val="24"/>
              </w:rPr>
            </w:pPr>
            <w:r>
              <w:rPr>
                <w:rFonts w:asciiTheme="minorEastAsia" w:hAnsiTheme="minorEastAsia" w:hint="eastAsia"/>
                <w:sz w:val="24"/>
              </w:rPr>
              <w:t>投标文件是否按照招标文件要求编写、装订；</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8</w:t>
            </w:r>
          </w:p>
        </w:tc>
        <w:tc>
          <w:tcPr>
            <w:tcW w:w="6676" w:type="dxa"/>
            <w:tcBorders>
              <w:right w:val="single" w:sz="4" w:space="0" w:color="auto"/>
            </w:tcBorders>
            <w:vAlign w:val="bottom"/>
          </w:tcPr>
          <w:p w:rsidR="00437621" w:rsidRDefault="005E431D">
            <w:pPr>
              <w:rPr>
                <w:rFonts w:asciiTheme="minorEastAsia" w:hAnsiTheme="minorEastAsia"/>
                <w:sz w:val="24"/>
              </w:rPr>
            </w:pPr>
            <w:r>
              <w:rPr>
                <w:rFonts w:asciiTheme="minorEastAsia" w:hAnsiTheme="minorEastAsia" w:hint="eastAsia"/>
                <w:sz w:val="24"/>
              </w:rPr>
              <w:t>所有投标单价是否均未超过</w:t>
            </w:r>
            <w:r w:rsidR="00287496">
              <w:rPr>
                <w:rFonts w:asciiTheme="minorEastAsia" w:hAnsiTheme="minorEastAsia" w:hint="eastAsia"/>
                <w:sz w:val="24"/>
              </w:rPr>
              <w:t>预算金额</w:t>
            </w:r>
            <w:r>
              <w:rPr>
                <w:rFonts w:asciiTheme="minorEastAsia" w:hAnsiTheme="minorEastAsia" w:hint="eastAsia"/>
                <w:sz w:val="24"/>
              </w:rPr>
              <w:t>；</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9</w:t>
            </w:r>
          </w:p>
        </w:tc>
        <w:tc>
          <w:tcPr>
            <w:tcW w:w="6676" w:type="dxa"/>
            <w:tcBorders>
              <w:right w:val="single" w:sz="4" w:space="0" w:color="auto"/>
            </w:tcBorders>
            <w:vAlign w:val="bottom"/>
          </w:tcPr>
          <w:p w:rsidR="00437621" w:rsidRDefault="005E431D">
            <w:pPr>
              <w:rPr>
                <w:rFonts w:asciiTheme="minorEastAsia" w:hAnsiTheme="minorEastAsia" w:cs="宋体"/>
                <w:sz w:val="24"/>
              </w:rPr>
            </w:pPr>
            <w:r>
              <w:rPr>
                <w:rFonts w:asciiTheme="minorEastAsia" w:hAnsiTheme="minorEastAsia" w:hint="eastAsia"/>
                <w:sz w:val="24"/>
              </w:rPr>
              <w:t>投标有效期是否满足招标文件要求的；</w:t>
            </w:r>
          </w:p>
        </w:tc>
        <w:tc>
          <w:tcPr>
            <w:tcW w:w="646" w:type="dxa"/>
            <w:tcBorders>
              <w:left w:val="single" w:sz="4" w:space="0" w:color="auto"/>
              <w:right w:val="single" w:sz="4" w:space="0" w:color="auto"/>
            </w:tcBorders>
            <w:vAlign w:val="center"/>
          </w:tcPr>
          <w:p w:rsidR="00437621" w:rsidRDefault="00437621">
            <w:pPr>
              <w:snapToGrid w:val="0"/>
              <w:spacing w:line="360" w:lineRule="auto"/>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10</w:t>
            </w:r>
          </w:p>
        </w:tc>
        <w:tc>
          <w:tcPr>
            <w:tcW w:w="6676" w:type="dxa"/>
            <w:tcBorders>
              <w:right w:val="single" w:sz="4" w:space="0" w:color="auto"/>
            </w:tcBorders>
            <w:vAlign w:val="bottom"/>
          </w:tcPr>
          <w:p w:rsidR="00437621" w:rsidRDefault="005E431D">
            <w:pPr>
              <w:rPr>
                <w:rFonts w:asciiTheme="minorEastAsia" w:hAnsiTheme="minorEastAsia" w:cs="宋体"/>
                <w:sz w:val="24"/>
              </w:rPr>
            </w:pPr>
            <w:r>
              <w:rPr>
                <w:rFonts w:asciiTheme="minorEastAsia" w:hAnsiTheme="minorEastAsia" w:hint="eastAsia"/>
                <w:sz w:val="24"/>
              </w:rPr>
              <w:t>投标文件载明的技术规格、技术标准、货物包装方式、检验标准和方法等是否符合招标文件要求；</w:t>
            </w:r>
          </w:p>
        </w:tc>
        <w:tc>
          <w:tcPr>
            <w:tcW w:w="646" w:type="dxa"/>
            <w:tcBorders>
              <w:left w:val="single" w:sz="4" w:space="0" w:color="auto"/>
              <w:right w:val="single" w:sz="4" w:space="0" w:color="auto"/>
            </w:tcBorders>
            <w:vAlign w:val="center"/>
          </w:tcPr>
          <w:p w:rsidR="00437621" w:rsidRDefault="00437621">
            <w:pPr>
              <w:widowControl/>
              <w:shd w:val="clear" w:color="auto" w:fill="FAFAFA"/>
              <w:spacing w:line="360" w:lineRule="auto"/>
              <w:jc w:val="left"/>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11</w:t>
            </w:r>
          </w:p>
        </w:tc>
        <w:tc>
          <w:tcPr>
            <w:tcW w:w="6676" w:type="dxa"/>
            <w:tcBorders>
              <w:right w:val="single" w:sz="4" w:space="0" w:color="auto"/>
            </w:tcBorders>
            <w:vAlign w:val="bottom"/>
          </w:tcPr>
          <w:p w:rsidR="00437621" w:rsidRDefault="005E431D">
            <w:pPr>
              <w:rPr>
                <w:rFonts w:asciiTheme="minorEastAsia" w:hAnsiTheme="minorEastAsia"/>
                <w:sz w:val="24"/>
              </w:rPr>
            </w:pPr>
            <w:r>
              <w:rPr>
                <w:rFonts w:asciiTheme="minorEastAsia" w:hAnsiTheme="minorEastAsia" w:hint="eastAsia"/>
                <w:sz w:val="24"/>
              </w:rPr>
              <w:t>投标人所报交货期限是否超过招标文件规定期限的；</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snapToGrid w:val="0"/>
              <w:spacing w:line="360" w:lineRule="auto"/>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12</w:t>
            </w:r>
          </w:p>
        </w:tc>
        <w:tc>
          <w:tcPr>
            <w:tcW w:w="6676" w:type="dxa"/>
            <w:tcBorders>
              <w:right w:val="single" w:sz="4" w:space="0" w:color="auto"/>
            </w:tcBorders>
            <w:vAlign w:val="bottom"/>
          </w:tcPr>
          <w:p w:rsidR="00437621" w:rsidRDefault="005E431D">
            <w:pPr>
              <w:rPr>
                <w:rFonts w:asciiTheme="minorEastAsia" w:hAnsiTheme="minorEastAsia" w:cs="宋体"/>
                <w:sz w:val="24"/>
              </w:rPr>
            </w:pPr>
            <w:r>
              <w:rPr>
                <w:rFonts w:asciiTheme="minorEastAsia" w:hAnsiTheme="minorEastAsia" w:hint="eastAsia"/>
                <w:sz w:val="24"/>
              </w:rPr>
              <w:t>投标文件是否附有采购人不能接受的条件；</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snapToGrid w:val="0"/>
              <w:spacing w:line="360" w:lineRule="auto"/>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13</w:t>
            </w:r>
          </w:p>
        </w:tc>
        <w:tc>
          <w:tcPr>
            <w:tcW w:w="6676" w:type="dxa"/>
            <w:tcBorders>
              <w:right w:val="single" w:sz="4" w:space="0" w:color="auto"/>
            </w:tcBorders>
            <w:vAlign w:val="bottom"/>
          </w:tcPr>
          <w:p w:rsidR="00437621" w:rsidRDefault="005E431D">
            <w:pPr>
              <w:rPr>
                <w:rFonts w:asciiTheme="minorEastAsia" w:hAnsiTheme="minorEastAsia" w:cs="宋体"/>
                <w:sz w:val="24"/>
              </w:rPr>
            </w:pPr>
            <w:r>
              <w:rPr>
                <w:rFonts w:asciiTheme="minorEastAsia" w:hAnsiTheme="minorEastAsia" w:hint="eastAsia"/>
                <w:sz w:val="24"/>
              </w:rPr>
              <w:t>是否有不符合招标文件中规定的其他实质性要求；</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widowControl/>
              <w:shd w:val="clear" w:color="auto" w:fill="FAFAFA"/>
              <w:spacing w:line="360" w:lineRule="auto"/>
              <w:jc w:val="left"/>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643" w:type="dxa"/>
            <w:vAlign w:val="center"/>
          </w:tcPr>
          <w:p w:rsidR="00437621" w:rsidRDefault="005E431D">
            <w:pPr>
              <w:jc w:val="center"/>
              <w:rPr>
                <w:rFonts w:asciiTheme="minorEastAsia" w:hAnsiTheme="minorEastAsia"/>
                <w:sz w:val="24"/>
              </w:rPr>
            </w:pPr>
            <w:r>
              <w:rPr>
                <w:rFonts w:asciiTheme="minorEastAsia" w:hAnsiTheme="minorEastAsia" w:hint="eastAsia"/>
                <w:sz w:val="24"/>
              </w:rPr>
              <w:t>14</w:t>
            </w:r>
          </w:p>
        </w:tc>
        <w:tc>
          <w:tcPr>
            <w:tcW w:w="6676" w:type="dxa"/>
            <w:tcBorders>
              <w:right w:val="single" w:sz="4" w:space="0" w:color="auto"/>
            </w:tcBorders>
            <w:vAlign w:val="bottom"/>
          </w:tcPr>
          <w:p w:rsidR="00437621" w:rsidRDefault="005E431D">
            <w:pPr>
              <w:rPr>
                <w:rFonts w:asciiTheme="minorEastAsia" w:hAnsiTheme="minorEastAsia" w:cs="宋体"/>
                <w:sz w:val="24"/>
              </w:rPr>
            </w:pPr>
            <w:r>
              <w:rPr>
                <w:rFonts w:asciiTheme="minorEastAsia" w:hAnsiTheme="minorEastAsia" w:hint="eastAsia"/>
                <w:sz w:val="24"/>
              </w:rPr>
              <w:t>投标人是否有违法招标投标纪律的。</w:t>
            </w:r>
          </w:p>
        </w:tc>
        <w:tc>
          <w:tcPr>
            <w:tcW w:w="646" w:type="dxa"/>
            <w:tcBorders>
              <w:left w:val="single" w:sz="4" w:space="0" w:color="auto"/>
              <w:right w:val="single" w:sz="4" w:space="0" w:color="auto"/>
            </w:tcBorders>
            <w:vAlign w:val="center"/>
          </w:tcPr>
          <w:p w:rsidR="00437621" w:rsidRDefault="00437621">
            <w:pPr>
              <w:rPr>
                <w:rFonts w:asciiTheme="minorEastAsia" w:hAnsiTheme="minorEastAsia"/>
                <w:szCs w:val="21"/>
              </w:rPr>
            </w:pPr>
          </w:p>
        </w:tc>
        <w:tc>
          <w:tcPr>
            <w:tcW w:w="646" w:type="dxa"/>
            <w:tcBorders>
              <w:left w:val="single" w:sz="4" w:space="0" w:color="auto"/>
            </w:tcBorders>
            <w:vAlign w:val="center"/>
          </w:tcPr>
          <w:p w:rsidR="00437621" w:rsidRDefault="00437621">
            <w:pPr>
              <w:rPr>
                <w:rFonts w:asciiTheme="minorEastAsia" w:hAnsiTheme="minorEastAsia"/>
                <w:szCs w:val="21"/>
              </w:rPr>
            </w:pPr>
          </w:p>
        </w:tc>
        <w:tc>
          <w:tcPr>
            <w:tcW w:w="646" w:type="dxa"/>
            <w:tcBorders>
              <w:right w:val="single" w:sz="4" w:space="0" w:color="auto"/>
            </w:tcBorders>
          </w:tcPr>
          <w:p w:rsidR="00437621" w:rsidRDefault="00437621">
            <w:pPr>
              <w:rPr>
                <w:rFonts w:asciiTheme="minorEastAsia" w:hAnsiTheme="minorEastAsia"/>
                <w:szCs w:val="21"/>
              </w:rPr>
            </w:pPr>
          </w:p>
        </w:tc>
        <w:tc>
          <w:tcPr>
            <w:tcW w:w="597" w:type="dxa"/>
            <w:tcBorders>
              <w:left w:val="single" w:sz="4" w:space="0" w:color="auto"/>
            </w:tcBorders>
          </w:tcPr>
          <w:p w:rsidR="00437621" w:rsidRDefault="00437621">
            <w:pPr>
              <w:rPr>
                <w:rFonts w:asciiTheme="minorEastAsia" w:hAnsiTheme="minorEastAsia"/>
                <w:szCs w:val="21"/>
              </w:rPr>
            </w:pPr>
          </w:p>
        </w:tc>
      </w:tr>
      <w:tr w:rsidR="00437621">
        <w:trPr>
          <w:trHeight w:val="454"/>
          <w:jc w:val="center"/>
        </w:trPr>
        <w:tc>
          <w:tcPr>
            <w:tcW w:w="7319" w:type="dxa"/>
            <w:gridSpan w:val="2"/>
            <w:tcBorders>
              <w:right w:val="single" w:sz="4" w:space="0" w:color="auto"/>
            </w:tcBorders>
          </w:tcPr>
          <w:p w:rsidR="00437621" w:rsidRDefault="005E431D">
            <w:pPr>
              <w:rPr>
                <w:rFonts w:asciiTheme="minorEastAsia" w:hAnsiTheme="minorEastAsia"/>
                <w:sz w:val="24"/>
              </w:rPr>
            </w:pPr>
            <w:r>
              <w:rPr>
                <w:rFonts w:asciiTheme="minorEastAsia" w:hAnsiTheme="minorEastAsia" w:hint="eastAsia"/>
                <w:sz w:val="24"/>
              </w:rPr>
              <w:t>结论：是否通过评审</w:t>
            </w:r>
          </w:p>
        </w:tc>
        <w:tc>
          <w:tcPr>
            <w:tcW w:w="646" w:type="dxa"/>
            <w:tcBorders>
              <w:left w:val="single" w:sz="4" w:space="0" w:color="auto"/>
              <w:right w:val="single" w:sz="4" w:space="0" w:color="auto"/>
            </w:tcBorders>
          </w:tcPr>
          <w:p w:rsidR="00437621" w:rsidRDefault="00437621">
            <w:pPr>
              <w:rPr>
                <w:rFonts w:asciiTheme="minorEastAsia" w:hAnsiTheme="minorEastAsia"/>
                <w:szCs w:val="21"/>
              </w:rPr>
            </w:pPr>
          </w:p>
        </w:tc>
        <w:tc>
          <w:tcPr>
            <w:tcW w:w="646" w:type="dxa"/>
            <w:tcBorders>
              <w:left w:val="single" w:sz="4" w:space="0" w:color="auto"/>
            </w:tcBorders>
          </w:tcPr>
          <w:p w:rsidR="00437621" w:rsidRDefault="00437621">
            <w:pPr>
              <w:rPr>
                <w:rFonts w:asciiTheme="minorEastAsia" w:hAnsiTheme="minorEastAsia"/>
                <w:szCs w:val="21"/>
              </w:rPr>
            </w:pPr>
          </w:p>
        </w:tc>
        <w:tc>
          <w:tcPr>
            <w:tcW w:w="646" w:type="dxa"/>
          </w:tcPr>
          <w:p w:rsidR="00437621" w:rsidRDefault="00437621">
            <w:pPr>
              <w:rPr>
                <w:rFonts w:asciiTheme="minorEastAsia" w:hAnsiTheme="minorEastAsia"/>
                <w:szCs w:val="21"/>
              </w:rPr>
            </w:pPr>
          </w:p>
        </w:tc>
        <w:tc>
          <w:tcPr>
            <w:tcW w:w="597" w:type="dxa"/>
          </w:tcPr>
          <w:p w:rsidR="00437621" w:rsidRDefault="00437621">
            <w:pPr>
              <w:rPr>
                <w:rFonts w:asciiTheme="minorEastAsia" w:hAnsiTheme="minorEastAsia"/>
                <w:szCs w:val="21"/>
              </w:rPr>
            </w:pPr>
          </w:p>
        </w:tc>
      </w:tr>
    </w:tbl>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投标文件响应程度初步审查通过的投标企业，进入下一步详细评审阶段，未通过投标文件响应程度初步审查的企业，其投标作为无效标，不进入后期评审阶段。</w:t>
      </w:r>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18. 详细评审</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18.1  经初步评审合格的投标文件，评标委员会应当根据招标文件确定的评标标准和方法，对其技术和商务部分作进一步的评审和比较。</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18.2  在评审过程中，为了有助于对投标文件进行审查、评估和比较，招标方有权向投标人质疑，请投标人澄清投标内容。投标人有责任按照招标方通知的时间、地点指派专人进行答疑和澄清。评标委员会可能要求投标人就投标文件中的内容进行答辩，招标方将以书面形式通知投标人，投标人应按要求进行答辩。</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18.3  采用</w:t>
      </w:r>
      <w:r>
        <w:rPr>
          <w:rFonts w:asciiTheme="minorEastAsia" w:hAnsiTheme="minorEastAsia" w:hint="eastAsia"/>
          <w:spacing w:val="-2"/>
          <w:sz w:val="24"/>
          <w:szCs w:val="24"/>
          <w:u w:val="single"/>
        </w:rPr>
        <w:t xml:space="preserve">　综合评分法　</w:t>
      </w:r>
      <w:r>
        <w:rPr>
          <w:rFonts w:asciiTheme="minorEastAsia" w:hAnsiTheme="minorEastAsia" w:hint="eastAsia"/>
          <w:spacing w:val="-2"/>
          <w:sz w:val="24"/>
          <w:szCs w:val="24"/>
        </w:rPr>
        <w:t>衡量投标文件是否最大限度地满足招标文件中规定的各项综合评分标准。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18.4  根据综合评分法完成评标后，评标委员会应当拟定一份书面评标报告提交招标方。评标报告应当载明投标人的投标项目、所作的任何修正、对商务偏差的调整、对技术偏差的调整、对各评审因素的评估以及对每一投标的最终评审结果。</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18.5  采用综合评分法衡量投标文件在是否最大限度地满足招标文件实质性要求前提下，按照招标文件中规定的各项因素进行综合评审后，依据得分高低，依次确定为中标候选人。</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18.6  根据综合评分法完成评标后，评标委员会应当拟定一份书面评标报告提交招标方。评标报告应当载明投标人的投标项目、所作的任何修正、对商业偏差的调整、对技术偏差的调整、对各评审因素的评估以及对每一投标的最终评审结果。</w:t>
      </w:r>
    </w:p>
    <w:p w:rsidR="00437621" w:rsidRDefault="00437621">
      <w:pPr>
        <w:spacing w:line="440" w:lineRule="exact"/>
        <w:rPr>
          <w:rFonts w:asciiTheme="minorEastAsia" w:hAnsiTheme="minorEastAsia"/>
          <w:b/>
          <w:sz w:val="24"/>
          <w:szCs w:val="24"/>
        </w:rPr>
      </w:pPr>
    </w:p>
    <w:p w:rsidR="00437621" w:rsidRDefault="005E431D">
      <w:pPr>
        <w:pStyle w:val="20"/>
        <w:rPr>
          <w:rFonts w:asciiTheme="minorEastAsia" w:eastAsiaTheme="minorEastAsia" w:hAnsiTheme="minorEastAsia"/>
        </w:rPr>
      </w:pPr>
      <w:bookmarkStart w:id="11" w:name="_Toc34491879"/>
      <w:r>
        <w:rPr>
          <w:rFonts w:asciiTheme="minorEastAsia" w:eastAsiaTheme="minorEastAsia" w:hAnsiTheme="minorEastAsia" w:hint="eastAsia"/>
        </w:rPr>
        <w:lastRenderedPageBreak/>
        <w:t>第七章  定　标</w:t>
      </w:r>
      <w:bookmarkEnd w:id="11"/>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19. 定标标准</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19.1　合同将授予被确定为实质性响应招标文件要求，经评定认为具备履行合同能力、报价合理、技术和商务条件都符合招标文件要求的。通过综合评分法，综合得分（技术部分得分+经济部分）最高的投标人。</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 xml:space="preserve">19.2　</w:t>
      </w:r>
      <w:r>
        <w:rPr>
          <w:rFonts w:asciiTheme="minorEastAsia" w:hAnsiTheme="minorEastAsia" w:hint="eastAsia"/>
          <w:spacing w:val="-2"/>
          <w:sz w:val="24"/>
        </w:rPr>
        <w:t>最低投标价不一定是被授予合同的保证。</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19.3　如果确定该投标人没有条件圆满履行合同，招标方将按照投标人的得分高低把合同授予下一个中标候选人。</w:t>
      </w:r>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20. 接受和拒绝任何或所有投标的权力</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20.1　为维护国家利益，招标方在授予合同之前仍有选择或拒绝任何全部投标的权力。</w:t>
      </w:r>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21. 中标通知书</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21.1  评标结束7个工作日后，招标方将以书面形式发出《中标通知书》，但发出时间不超过投标有效期，《中标通知书》一经发出即发生法律效力。</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21.2  《中标通知书》将作为签订合同的依据。</w:t>
      </w:r>
    </w:p>
    <w:p w:rsidR="00437621" w:rsidRDefault="005E431D">
      <w:pPr>
        <w:spacing w:line="440" w:lineRule="exact"/>
        <w:ind w:firstLineChars="200" w:firstLine="472"/>
        <w:rPr>
          <w:rFonts w:asciiTheme="minorEastAsia" w:hAnsiTheme="minorEastAsia"/>
          <w:spacing w:val="-2"/>
          <w:sz w:val="24"/>
        </w:rPr>
      </w:pPr>
      <w:r>
        <w:rPr>
          <w:rFonts w:asciiTheme="minorEastAsia" w:hAnsiTheme="minorEastAsia" w:hint="eastAsia"/>
          <w:spacing w:val="-2"/>
          <w:sz w:val="24"/>
        </w:rPr>
        <w:t>21.3  中标方在领取《中标通知书》时，必须按招标文件规定向招标代理机构缴纳招标代理服务费。</w:t>
      </w:r>
    </w:p>
    <w:p w:rsidR="00437621" w:rsidRDefault="00437621">
      <w:pPr>
        <w:spacing w:line="440" w:lineRule="exact"/>
        <w:rPr>
          <w:rFonts w:asciiTheme="minorEastAsia" w:hAnsiTheme="minorEastAsia"/>
          <w:b/>
          <w:sz w:val="32"/>
          <w:szCs w:val="32"/>
        </w:rPr>
      </w:pPr>
    </w:p>
    <w:p w:rsidR="00437621" w:rsidRDefault="005E431D">
      <w:pPr>
        <w:pStyle w:val="20"/>
        <w:rPr>
          <w:rFonts w:asciiTheme="minorEastAsia" w:eastAsiaTheme="minorEastAsia" w:hAnsiTheme="minorEastAsia"/>
        </w:rPr>
      </w:pPr>
      <w:bookmarkStart w:id="12" w:name="_Toc34491880"/>
      <w:r>
        <w:rPr>
          <w:rFonts w:asciiTheme="minorEastAsia" w:eastAsiaTheme="minorEastAsia" w:hAnsiTheme="minorEastAsia" w:hint="eastAsia"/>
        </w:rPr>
        <w:t>第八章 授予合同</w:t>
      </w:r>
      <w:bookmarkEnd w:id="12"/>
    </w:p>
    <w:p w:rsidR="00437621" w:rsidRDefault="005E431D">
      <w:pPr>
        <w:spacing w:line="440" w:lineRule="exact"/>
        <w:ind w:firstLineChars="200" w:firstLine="482"/>
        <w:rPr>
          <w:rFonts w:asciiTheme="minorEastAsia" w:hAnsiTheme="minorEastAsia"/>
          <w:b/>
          <w:sz w:val="24"/>
        </w:rPr>
      </w:pPr>
      <w:r>
        <w:rPr>
          <w:rFonts w:asciiTheme="minorEastAsia" w:hAnsiTheme="minorEastAsia" w:hint="eastAsia"/>
          <w:b/>
          <w:sz w:val="24"/>
        </w:rPr>
        <w:t>22. 签订合同</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22.1  中标方收到招标方的《中标通知书》后三十日内，按照招标文件和中标方投标文件中的约定与采购人签订书面合同，所签订的合同不得对招标文件和中标方的投标文件作实质性修改。</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22.2  招标方在授予合同时，有权对招标文件中规定的货物和服务的数量在10%的幅度内予以增加或减少。</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22.3  如中标方拒签合同，则按违约处理。招标方将不予退还其履约保证金。</w:t>
      </w:r>
    </w:p>
    <w:p w:rsidR="00437621" w:rsidRDefault="005E431D">
      <w:pPr>
        <w:spacing w:line="440" w:lineRule="exact"/>
        <w:ind w:firstLineChars="200" w:firstLine="472"/>
        <w:rPr>
          <w:rFonts w:asciiTheme="minorEastAsia" w:hAnsiTheme="minorEastAsia"/>
          <w:spacing w:val="-2"/>
          <w:sz w:val="24"/>
          <w:szCs w:val="24"/>
        </w:rPr>
      </w:pPr>
      <w:r>
        <w:rPr>
          <w:rFonts w:asciiTheme="minorEastAsia" w:hAnsiTheme="minorEastAsia" w:hint="eastAsia"/>
          <w:spacing w:val="-2"/>
          <w:sz w:val="24"/>
          <w:szCs w:val="24"/>
        </w:rPr>
        <w:t>22.4  招标文件、中标方的投标文件及其澄清文件等，均为签订经济合同的依据。</w:t>
      </w:r>
    </w:p>
    <w:p w:rsidR="00437621" w:rsidRDefault="005E431D">
      <w:pPr>
        <w:spacing w:line="440" w:lineRule="exact"/>
        <w:ind w:firstLineChars="200" w:firstLine="472"/>
        <w:rPr>
          <w:rFonts w:asciiTheme="minorEastAsia" w:hAnsiTheme="minorEastAsia"/>
          <w:b/>
          <w:sz w:val="36"/>
        </w:rPr>
      </w:pPr>
      <w:r>
        <w:rPr>
          <w:rFonts w:asciiTheme="minorEastAsia" w:hAnsiTheme="minorEastAsia" w:hint="eastAsia"/>
          <w:spacing w:val="-2"/>
          <w:sz w:val="24"/>
          <w:szCs w:val="24"/>
        </w:rPr>
        <w:t>22.5  不允许中标方将中标项目分包或转交他人承担。</w:t>
      </w:r>
      <w:r>
        <w:rPr>
          <w:rFonts w:asciiTheme="minorEastAsia" w:hAnsiTheme="minorEastAsia"/>
          <w:b/>
          <w:sz w:val="36"/>
        </w:rPr>
        <w:br w:type="page"/>
      </w:r>
    </w:p>
    <w:p w:rsidR="00437621" w:rsidRDefault="005E431D">
      <w:pPr>
        <w:pStyle w:val="1"/>
        <w:jc w:val="center"/>
        <w:rPr>
          <w:rFonts w:asciiTheme="minorEastAsia" w:eastAsiaTheme="minorEastAsia" w:hAnsiTheme="minorEastAsia"/>
        </w:rPr>
      </w:pPr>
      <w:bookmarkStart w:id="13" w:name="_Toc34491881"/>
      <w:r>
        <w:rPr>
          <w:rFonts w:asciiTheme="minorEastAsia" w:eastAsiaTheme="minorEastAsia" w:hAnsiTheme="minorEastAsia" w:hint="eastAsia"/>
        </w:rPr>
        <w:lastRenderedPageBreak/>
        <w:t xml:space="preserve">第四部分  </w:t>
      </w:r>
      <w:r>
        <w:rPr>
          <w:rFonts w:asciiTheme="minorEastAsia" w:eastAsiaTheme="minorEastAsia" w:hAnsiTheme="minorEastAsia" w:hint="eastAsia"/>
        </w:rPr>
        <w:tab/>
        <w:t>技术要求、规格参数及验收标准</w:t>
      </w:r>
      <w:bookmarkEnd w:id="13"/>
    </w:p>
    <w:p w:rsidR="00437621" w:rsidRDefault="005E431D">
      <w:pPr>
        <w:pStyle w:val="20"/>
        <w:spacing w:before="0" w:after="0" w:line="240" w:lineRule="auto"/>
        <w:jc w:val="both"/>
        <w:rPr>
          <w:rFonts w:ascii="宋体" w:eastAsia="宋体" w:hAnsi="宋体"/>
          <w:kern w:val="0"/>
          <w:sz w:val="24"/>
          <w:szCs w:val="20"/>
        </w:rPr>
      </w:pPr>
      <w:bookmarkStart w:id="14" w:name="_Toc34491883"/>
      <w:bookmarkStart w:id="15" w:name="_Toc27077244"/>
      <w:r>
        <w:rPr>
          <w:rFonts w:ascii="宋体" w:eastAsia="宋体" w:hAnsi="宋体" w:hint="eastAsia"/>
          <w:kern w:val="0"/>
          <w:sz w:val="24"/>
          <w:szCs w:val="20"/>
        </w:rPr>
        <w:t>1.货物需求一览表</w:t>
      </w:r>
    </w:p>
    <w:tbl>
      <w:tblPr>
        <w:tblW w:w="86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3"/>
        <w:gridCol w:w="4830"/>
        <w:gridCol w:w="555"/>
        <w:gridCol w:w="1247"/>
        <w:gridCol w:w="1576"/>
      </w:tblGrid>
      <w:tr w:rsidR="008D2952" w:rsidTr="006A7F75">
        <w:trPr>
          <w:cantSplit/>
          <w:trHeight w:val="1050"/>
          <w:jc w:val="center"/>
        </w:trPr>
        <w:tc>
          <w:tcPr>
            <w:tcW w:w="423" w:type="dxa"/>
            <w:vAlign w:val="center"/>
          </w:tcPr>
          <w:p w:rsidR="008D2952" w:rsidRDefault="008D2952">
            <w:pPr>
              <w:pStyle w:val="DefaultText"/>
              <w:ind w:leftChars="-79" w:hangingChars="79" w:hanging="166"/>
              <w:jc w:val="center"/>
              <w:rPr>
                <w:rFonts w:ascii="宋体" w:hAnsi="宋体"/>
                <w:sz w:val="21"/>
              </w:rPr>
            </w:pPr>
            <w:r>
              <w:rPr>
                <w:rFonts w:ascii="宋体" w:hAnsi="宋体" w:hint="eastAsia"/>
                <w:sz w:val="21"/>
              </w:rPr>
              <w:t>序</w:t>
            </w:r>
          </w:p>
          <w:p w:rsidR="008D2952" w:rsidRDefault="008D2952">
            <w:pPr>
              <w:pStyle w:val="DefaultText"/>
              <w:ind w:leftChars="-79" w:hangingChars="79" w:hanging="166"/>
              <w:jc w:val="center"/>
              <w:rPr>
                <w:rFonts w:ascii="宋体" w:hAnsi="宋体"/>
                <w:sz w:val="21"/>
              </w:rPr>
            </w:pPr>
            <w:r>
              <w:rPr>
                <w:rFonts w:ascii="宋体" w:hAnsi="宋体" w:hint="eastAsia"/>
                <w:sz w:val="21"/>
              </w:rPr>
              <w:t>号</w:t>
            </w:r>
          </w:p>
        </w:tc>
        <w:tc>
          <w:tcPr>
            <w:tcW w:w="4830" w:type="dxa"/>
            <w:vAlign w:val="center"/>
          </w:tcPr>
          <w:p w:rsidR="008D2952" w:rsidRDefault="008D2952">
            <w:pPr>
              <w:pStyle w:val="DefaultText"/>
              <w:jc w:val="center"/>
              <w:rPr>
                <w:rFonts w:ascii="宋体" w:hAnsi="宋体"/>
                <w:sz w:val="21"/>
              </w:rPr>
            </w:pPr>
            <w:r>
              <w:rPr>
                <w:rFonts w:ascii="宋体" w:hAnsi="宋体" w:hint="eastAsia"/>
                <w:sz w:val="21"/>
              </w:rPr>
              <w:t>名</w:t>
            </w:r>
            <w:r>
              <w:rPr>
                <w:rFonts w:ascii="宋体" w:hAnsi="宋体"/>
                <w:sz w:val="21"/>
              </w:rPr>
              <w:t xml:space="preserve"> </w:t>
            </w:r>
            <w:r>
              <w:rPr>
                <w:rFonts w:ascii="宋体" w:hAnsi="宋体" w:hint="eastAsia"/>
                <w:sz w:val="21"/>
              </w:rPr>
              <w:t>称</w:t>
            </w:r>
          </w:p>
        </w:tc>
        <w:tc>
          <w:tcPr>
            <w:tcW w:w="555" w:type="dxa"/>
            <w:vAlign w:val="center"/>
          </w:tcPr>
          <w:p w:rsidR="008D2952" w:rsidRDefault="008D2952">
            <w:pPr>
              <w:pStyle w:val="DefaultText"/>
              <w:jc w:val="center"/>
              <w:rPr>
                <w:rFonts w:ascii="宋体" w:hAnsi="宋体"/>
                <w:sz w:val="21"/>
              </w:rPr>
            </w:pPr>
            <w:r>
              <w:rPr>
                <w:rFonts w:ascii="宋体" w:hAnsi="宋体" w:hint="eastAsia"/>
                <w:sz w:val="21"/>
              </w:rPr>
              <w:t>数量</w:t>
            </w:r>
          </w:p>
        </w:tc>
        <w:tc>
          <w:tcPr>
            <w:tcW w:w="1247" w:type="dxa"/>
            <w:vAlign w:val="center"/>
          </w:tcPr>
          <w:p w:rsidR="008D2952" w:rsidRDefault="008D2952">
            <w:pPr>
              <w:pStyle w:val="DefaultText"/>
              <w:jc w:val="center"/>
              <w:rPr>
                <w:rFonts w:ascii="宋体" w:hAnsi="宋体"/>
                <w:sz w:val="21"/>
              </w:rPr>
            </w:pPr>
            <w:r w:rsidRPr="00DC2A56">
              <w:rPr>
                <w:rFonts w:ascii="宋体" w:hAnsi="宋体"/>
                <w:sz w:val="21"/>
                <w:highlight w:val="yellow"/>
              </w:rPr>
              <w:t>单位</w:t>
            </w:r>
          </w:p>
        </w:tc>
        <w:tc>
          <w:tcPr>
            <w:tcW w:w="1576" w:type="dxa"/>
            <w:vAlign w:val="center"/>
          </w:tcPr>
          <w:p w:rsidR="008D2952" w:rsidRDefault="008D2952">
            <w:pPr>
              <w:pStyle w:val="DefaultText"/>
              <w:jc w:val="center"/>
              <w:rPr>
                <w:rFonts w:ascii="宋体" w:hAnsi="宋体"/>
                <w:sz w:val="21"/>
              </w:rPr>
            </w:pPr>
            <w:r>
              <w:rPr>
                <w:rFonts w:ascii="宋体" w:hAnsi="宋体" w:hint="eastAsia"/>
                <w:sz w:val="21"/>
              </w:rPr>
              <w:t>备</w:t>
            </w:r>
            <w:r>
              <w:rPr>
                <w:rFonts w:ascii="宋体" w:hAnsi="宋体"/>
                <w:sz w:val="21"/>
              </w:rPr>
              <w:t xml:space="preserve"> </w:t>
            </w:r>
            <w:r>
              <w:rPr>
                <w:rFonts w:ascii="宋体" w:hAnsi="宋体" w:hint="eastAsia"/>
                <w:sz w:val="21"/>
              </w:rPr>
              <w:t>注</w:t>
            </w:r>
          </w:p>
        </w:tc>
      </w:tr>
      <w:tr w:rsidR="008D2952" w:rsidTr="008D2952">
        <w:trPr>
          <w:cantSplit/>
          <w:trHeight w:hRule="exact" w:val="1097"/>
          <w:jc w:val="center"/>
        </w:trPr>
        <w:tc>
          <w:tcPr>
            <w:tcW w:w="423" w:type="dxa"/>
            <w:vAlign w:val="center"/>
          </w:tcPr>
          <w:p w:rsidR="008D2952" w:rsidRDefault="008D2952">
            <w:pPr>
              <w:pStyle w:val="DefaultText"/>
              <w:jc w:val="center"/>
              <w:rPr>
                <w:rFonts w:ascii="宋体" w:hAnsi="宋体"/>
                <w:sz w:val="21"/>
              </w:rPr>
            </w:pPr>
            <w:r>
              <w:rPr>
                <w:rFonts w:ascii="宋体" w:hAnsi="宋体" w:hint="eastAsia"/>
                <w:sz w:val="21"/>
              </w:rPr>
              <w:t>1</w:t>
            </w:r>
          </w:p>
        </w:tc>
        <w:tc>
          <w:tcPr>
            <w:tcW w:w="4830" w:type="dxa"/>
            <w:vAlign w:val="center"/>
          </w:tcPr>
          <w:p w:rsidR="008D2952" w:rsidRDefault="008D2952" w:rsidP="00287496">
            <w:pPr>
              <w:jc w:val="left"/>
              <w:rPr>
                <w:rFonts w:ascii="宋体" w:hAnsi="宋体" w:cs="宋体"/>
                <w:color w:val="000000"/>
                <w:sz w:val="22"/>
              </w:rPr>
            </w:pPr>
            <w:r>
              <w:rPr>
                <w:rFonts w:ascii="宋体" w:hAnsi="宋体" w:cs="宋体"/>
                <w:color w:val="000000"/>
                <w:sz w:val="22"/>
              </w:rPr>
              <w:t>专门化马育种模拟虚拟仿真软件系统</w:t>
            </w:r>
          </w:p>
        </w:tc>
        <w:tc>
          <w:tcPr>
            <w:tcW w:w="555" w:type="dxa"/>
            <w:vAlign w:val="center"/>
          </w:tcPr>
          <w:p w:rsidR="008D2952" w:rsidRDefault="008D2952">
            <w:pPr>
              <w:jc w:val="center"/>
              <w:rPr>
                <w:rFonts w:ascii="宋体" w:hAnsi="宋体" w:cs="宋体"/>
                <w:color w:val="000000"/>
                <w:sz w:val="22"/>
              </w:rPr>
            </w:pPr>
            <w:r>
              <w:rPr>
                <w:rFonts w:ascii="宋体" w:hAnsi="宋体" w:cs="宋体" w:hint="eastAsia"/>
                <w:color w:val="000000"/>
                <w:sz w:val="22"/>
              </w:rPr>
              <w:t>1</w:t>
            </w:r>
          </w:p>
        </w:tc>
        <w:tc>
          <w:tcPr>
            <w:tcW w:w="1247" w:type="dxa"/>
            <w:vAlign w:val="center"/>
          </w:tcPr>
          <w:p w:rsidR="008D2952" w:rsidRDefault="008D2952">
            <w:pPr>
              <w:pStyle w:val="DefaultText"/>
              <w:jc w:val="center"/>
              <w:rPr>
                <w:rFonts w:ascii="宋体" w:hAnsi="宋体"/>
                <w:sz w:val="21"/>
              </w:rPr>
            </w:pPr>
          </w:p>
        </w:tc>
        <w:tc>
          <w:tcPr>
            <w:tcW w:w="1576" w:type="dxa"/>
            <w:vAlign w:val="center"/>
          </w:tcPr>
          <w:p w:rsidR="008D2952" w:rsidRDefault="008D2952">
            <w:pPr>
              <w:pStyle w:val="DefaultText"/>
              <w:jc w:val="center"/>
              <w:rPr>
                <w:rFonts w:ascii="宋体" w:hAnsi="宋体"/>
                <w:sz w:val="21"/>
              </w:rPr>
            </w:pPr>
          </w:p>
        </w:tc>
      </w:tr>
      <w:tr w:rsidR="008D2952" w:rsidTr="008D2952">
        <w:trPr>
          <w:cantSplit/>
          <w:trHeight w:hRule="exact" w:val="965"/>
          <w:jc w:val="center"/>
        </w:trPr>
        <w:tc>
          <w:tcPr>
            <w:tcW w:w="423" w:type="dxa"/>
            <w:vAlign w:val="center"/>
          </w:tcPr>
          <w:p w:rsidR="008D2952" w:rsidRDefault="008D2952">
            <w:pPr>
              <w:pStyle w:val="DefaultText"/>
              <w:jc w:val="center"/>
              <w:rPr>
                <w:rFonts w:ascii="宋体" w:hAnsi="宋体"/>
                <w:sz w:val="21"/>
              </w:rPr>
            </w:pPr>
            <w:r>
              <w:rPr>
                <w:rFonts w:ascii="宋体" w:hAnsi="宋体" w:hint="eastAsia"/>
                <w:sz w:val="21"/>
              </w:rPr>
              <w:t>2</w:t>
            </w:r>
          </w:p>
        </w:tc>
        <w:tc>
          <w:tcPr>
            <w:tcW w:w="4830" w:type="dxa"/>
            <w:vAlign w:val="center"/>
          </w:tcPr>
          <w:p w:rsidR="008D2952" w:rsidRDefault="008D2952" w:rsidP="00287496">
            <w:pPr>
              <w:jc w:val="left"/>
              <w:rPr>
                <w:rFonts w:ascii="宋体" w:hAnsi="宋体" w:cs="宋体"/>
                <w:color w:val="000000"/>
                <w:sz w:val="22"/>
              </w:rPr>
            </w:pPr>
            <w:r>
              <w:rPr>
                <w:rFonts w:ascii="宋体" w:hAnsi="宋体" w:cs="宋体"/>
                <w:color w:val="000000"/>
                <w:sz w:val="22"/>
              </w:rPr>
              <w:t>马繁殖进程模拟虚拟仿真软件系统</w:t>
            </w:r>
          </w:p>
        </w:tc>
        <w:tc>
          <w:tcPr>
            <w:tcW w:w="555" w:type="dxa"/>
            <w:vAlign w:val="center"/>
          </w:tcPr>
          <w:p w:rsidR="008D2952" w:rsidRDefault="008D2952">
            <w:pPr>
              <w:jc w:val="center"/>
              <w:rPr>
                <w:rFonts w:ascii="宋体" w:hAnsi="宋体" w:cs="宋体"/>
                <w:color w:val="000000"/>
                <w:sz w:val="22"/>
              </w:rPr>
            </w:pPr>
            <w:r>
              <w:rPr>
                <w:rFonts w:ascii="宋体" w:hAnsi="宋体" w:cs="宋体" w:hint="eastAsia"/>
                <w:color w:val="000000"/>
                <w:sz w:val="22"/>
              </w:rPr>
              <w:t>1</w:t>
            </w:r>
          </w:p>
        </w:tc>
        <w:tc>
          <w:tcPr>
            <w:tcW w:w="1247" w:type="dxa"/>
            <w:vAlign w:val="center"/>
          </w:tcPr>
          <w:p w:rsidR="008D2952" w:rsidRDefault="008D2952">
            <w:pPr>
              <w:pStyle w:val="DefaultText"/>
              <w:jc w:val="center"/>
              <w:rPr>
                <w:rFonts w:ascii="宋体" w:hAnsi="宋体"/>
                <w:sz w:val="21"/>
              </w:rPr>
            </w:pPr>
          </w:p>
        </w:tc>
        <w:tc>
          <w:tcPr>
            <w:tcW w:w="1576" w:type="dxa"/>
            <w:vAlign w:val="center"/>
          </w:tcPr>
          <w:p w:rsidR="008D2952" w:rsidRDefault="008D2952">
            <w:pPr>
              <w:pStyle w:val="DefaultText"/>
              <w:jc w:val="center"/>
              <w:rPr>
                <w:rFonts w:ascii="宋体" w:hAnsi="宋体"/>
                <w:sz w:val="21"/>
              </w:rPr>
            </w:pPr>
          </w:p>
        </w:tc>
      </w:tr>
      <w:tr w:rsidR="008D2952" w:rsidTr="008D2952">
        <w:trPr>
          <w:cantSplit/>
          <w:trHeight w:hRule="exact" w:val="758"/>
          <w:jc w:val="center"/>
        </w:trPr>
        <w:tc>
          <w:tcPr>
            <w:tcW w:w="423" w:type="dxa"/>
            <w:vAlign w:val="bottom"/>
          </w:tcPr>
          <w:p w:rsidR="008D2952" w:rsidRDefault="008D2952">
            <w:pPr>
              <w:pStyle w:val="DefaultText"/>
              <w:jc w:val="center"/>
              <w:rPr>
                <w:rFonts w:ascii="宋体" w:hAnsi="宋体"/>
                <w:sz w:val="21"/>
              </w:rPr>
            </w:pPr>
            <w:r>
              <w:rPr>
                <w:rFonts w:ascii="宋体" w:hAnsi="宋体" w:hint="eastAsia"/>
                <w:sz w:val="21"/>
              </w:rPr>
              <w:t>3</w:t>
            </w:r>
          </w:p>
        </w:tc>
        <w:tc>
          <w:tcPr>
            <w:tcW w:w="4830" w:type="dxa"/>
            <w:tcBorders>
              <w:top w:val="single" w:sz="4" w:space="0" w:color="auto"/>
            </w:tcBorders>
            <w:vAlign w:val="center"/>
          </w:tcPr>
          <w:p w:rsidR="008D2952" w:rsidRDefault="008D2952" w:rsidP="00287496">
            <w:pPr>
              <w:jc w:val="left"/>
              <w:rPr>
                <w:rFonts w:ascii="宋体" w:hAnsi="宋体" w:cs="宋体"/>
                <w:color w:val="000000"/>
                <w:sz w:val="22"/>
              </w:rPr>
            </w:pPr>
            <w:r>
              <w:rPr>
                <w:rFonts w:ascii="宋体" w:hAnsi="宋体" w:cs="宋体"/>
                <w:color w:val="000000"/>
                <w:sz w:val="22"/>
              </w:rPr>
              <w:t>马生态养殖模拟虚拟仿真软件系统</w:t>
            </w:r>
          </w:p>
        </w:tc>
        <w:tc>
          <w:tcPr>
            <w:tcW w:w="555" w:type="dxa"/>
            <w:vAlign w:val="center"/>
          </w:tcPr>
          <w:p w:rsidR="008D2952" w:rsidRDefault="008D2952">
            <w:pPr>
              <w:jc w:val="center"/>
              <w:rPr>
                <w:rFonts w:ascii="宋体" w:hAnsi="宋体" w:cs="宋体"/>
                <w:color w:val="000000"/>
                <w:sz w:val="22"/>
              </w:rPr>
            </w:pPr>
            <w:r>
              <w:rPr>
                <w:rFonts w:ascii="宋体" w:hAnsi="宋体" w:cs="宋体" w:hint="eastAsia"/>
                <w:color w:val="000000"/>
                <w:sz w:val="22"/>
              </w:rPr>
              <w:t>1</w:t>
            </w:r>
          </w:p>
        </w:tc>
        <w:tc>
          <w:tcPr>
            <w:tcW w:w="1247" w:type="dxa"/>
            <w:vAlign w:val="center"/>
          </w:tcPr>
          <w:p w:rsidR="008D2952" w:rsidRDefault="008D2952">
            <w:pPr>
              <w:pStyle w:val="DefaultText"/>
              <w:jc w:val="center"/>
              <w:rPr>
                <w:rFonts w:ascii="宋体" w:hAnsi="宋体"/>
                <w:sz w:val="21"/>
              </w:rPr>
            </w:pPr>
          </w:p>
        </w:tc>
        <w:tc>
          <w:tcPr>
            <w:tcW w:w="1576" w:type="dxa"/>
            <w:vAlign w:val="center"/>
          </w:tcPr>
          <w:p w:rsidR="008D2952" w:rsidRDefault="008D2952">
            <w:pPr>
              <w:pStyle w:val="DefaultText"/>
              <w:jc w:val="center"/>
              <w:rPr>
                <w:rFonts w:ascii="宋体" w:hAnsi="宋体"/>
                <w:sz w:val="21"/>
              </w:rPr>
            </w:pPr>
          </w:p>
        </w:tc>
      </w:tr>
      <w:tr w:rsidR="008D2952" w:rsidTr="008D2952">
        <w:trPr>
          <w:cantSplit/>
          <w:trHeight w:hRule="exact" w:val="708"/>
          <w:jc w:val="center"/>
        </w:trPr>
        <w:tc>
          <w:tcPr>
            <w:tcW w:w="423" w:type="dxa"/>
            <w:vAlign w:val="bottom"/>
          </w:tcPr>
          <w:p w:rsidR="008D2952" w:rsidRDefault="008D2952">
            <w:pPr>
              <w:pStyle w:val="DefaultText"/>
              <w:jc w:val="center"/>
              <w:rPr>
                <w:rFonts w:ascii="宋体" w:hAnsi="宋体"/>
                <w:sz w:val="21"/>
              </w:rPr>
            </w:pPr>
            <w:r>
              <w:rPr>
                <w:rFonts w:ascii="宋体" w:hAnsi="宋体" w:hint="eastAsia"/>
                <w:sz w:val="21"/>
              </w:rPr>
              <w:t>4</w:t>
            </w:r>
          </w:p>
        </w:tc>
        <w:tc>
          <w:tcPr>
            <w:tcW w:w="4830" w:type="dxa"/>
            <w:tcBorders>
              <w:top w:val="single" w:sz="4" w:space="0" w:color="auto"/>
            </w:tcBorders>
            <w:vAlign w:val="center"/>
          </w:tcPr>
          <w:p w:rsidR="008D2952" w:rsidRDefault="008D2952" w:rsidP="00287496">
            <w:pPr>
              <w:jc w:val="left"/>
              <w:rPr>
                <w:rFonts w:ascii="宋体" w:hAnsi="宋体" w:cs="宋体"/>
                <w:color w:val="000000"/>
                <w:sz w:val="22"/>
              </w:rPr>
            </w:pPr>
            <w:r>
              <w:rPr>
                <w:rFonts w:ascii="宋体" w:hAnsi="宋体" w:cs="宋体"/>
                <w:color w:val="000000"/>
                <w:sz w:val="22"/>
              </w:rPr>
              <w:t>马外貌鉴定及性能测定模拟虚拟仿真软件系统</w:t>
            </w:r>
          </w:p>
        </w:tc>
        <w:tc>
          <w:tcPr>
            <w:tcW w:w="555" w:type="dxa"/>
            <w:vAlign w:val="center"/>
          </w:tcPr>
          <w:p w:rsidR="008D2952" w:rsidRDefault="008D2952">
            <w:pPr>
              <w:jc w:val="center"/>
              <w:rPr>
                <w:rFonts w:ascii="宋体" w:hAnsi="宋体" w:cs="宋体"/>
                <w:color w:val="000000"/>
                <w:sz w:val="22"/>
              </w:rPr>
            </w:pPr>
            <w:r>
              <w:rPr>
                <w:rFonts w:ascii="宋体" w:hAnsi="宋体" w:cs="宋体" w:hint="eastAsia"/>
                <w:color w:val="000000"/>
                <w:sz w:val="22"/>
              </w:rPr>
              <w:t>1</w:t>
            </w:r>
          </w:p>
        </w:tc>
        <w:tc>
          <w:tcPr>
            <w:tcW w:w="1247" w:type="dxa"/>
            <w:vAlign w:val="center"/>
          </w:tcPr>
          <w:p w:rsidR="008D2952" w:rsidRDefault="008D2952">
            <w:pPr>
              <w:pStyle w:val="DefaultText"/>
              <w:jc w:val="center"/>
              <w:rPr>
                <w:rFonts w:ascii="宋体" w:hAnsi="宋体"/>
                <w:sz w:val="21"/>
              </w:rPr>
            </w:pPr>
          </w:p>
        </w:tc>
        <w:tc>
          <w:tcPr>
            <w:tcW w:w="1576" w:type="dxa"/>
            <w:vAlign w:val="center"/>
          </w:tcPr>
          <w:p w:rsidR="008D2952" w:rsidRDefault="008D2952">
            <w:pPr>
              <w:pStyle w:val="DefaultText"/>
              <w:jc w:val="center"/>
              <w:rPr>
                <w:rFonts w:ascii="宋体" w:hAnsi="宋体"/>
                <w:sz w:val="21"/>
              </w:rPr>
            </w:pPr>
          </w:p>
        </w:tc>
      </w:tr>
      <w:tr w:rsidR="008D2952" w:rsidTr="008D2952">
        <w:trPr>
          <w:cantSplit/>
          <w:trHeight w:hRule="exact" w:val="730"/>
          <w:jc w:val="center"/>
        </w:trPr>
        <w:tc>
          <w:tcPr>
            <w:tcW w:w="423" w:type="dxa"/>
            <w:vAlign w:val="bottom"/>
          </w:tcPr>
          <w:p w:rsidR="008D2952" w:rsidRDefault="008D2952">
            <w:pPr>
              <w:pStyle w:val="DefaultText"/>
              <w:jc w:val="center"/>
              <w:rPr>
                <w:rFonts w:ascii="宋体" w:hAnsi="宋体"/>
                <w:sz w:val="21"/>
              </w:rPr>
            </w:pPr>
            <w:r>
              <w:rPr>
                <w:rFonts w:ascii="宋体" w:hAnsi="宋体" w:hint="eastAsia"/>
                <w:sz w:val="21"/>
              </w:rPr>
              <w:t>5</w:t>
            </w:r>
          </w:p>
        </w:tc>
        <w:tc>
          <w:tcPr>
            <w:tcW w:w="4830" w:type="dxa"/>
            <w:tcBorders>
              <w:top w:val="single" w:sz="4" w:space="0" w:color="auto"/>
              <w:bottom w:val="single" w:sz="4" w:space="0" w:color="auto"/>
            </w:tcBorders>
            <w:vAlign w:val="center"/>
          </w:tcPr>
          <w:p w:rsidR="008D2952" w:rsidRDefault="008D2952" w:rsidP="00287496">
            <w:pPr>
              <w:jc w:val="left"/>
              <w:rPr>
                <w:rFonts w:ascii="宋体" w:hAnsi="宋体" w:cs="宋体"/>
                <w:color w:val="000000"/>
                <w:sz w:val="22"/>
              </w:rPr>
            </w:pPr>
            <w:r>
              <w:rPr>
                <w:rFonts w:ascii="宋体" w:hAnsi="宋体" w:cs="宋体" w:hint="eastAsia"/>
                <w:color w:val="000000"/>
                <w:sz w:val="22"/>
              </w:rPr>
              <w:t>虚拟仿真配套硬件设施系统</w:t>
            </w:r>
          </w:p>
        </w:tc>
        <w:tc>
          <w:tcPr>
            <w:tcW w:w="555" w:type="dxa"/>
            <w:vAlign w:val="center"/>
          </w:tcPr>
          <w:p w:rsidR="008D2952" w:rsidRDefault="008D2952">
            <w:pPr>
              <w:jc w:val="center"/>
              <w:rPr>
                <w:rFonts w:ascii="宋体" w:eastAsia="宋体" w:hAnsi="宋体" w:cs="宋体"/>
                <w:color w:val="000000"/>
                <w:sz w:val="22"/>
              </w:rPr>
            </w:pPr>
            <w:r>
              <w:rPr>
                <w:rFonts w:ascii="宋体" w:hAnsi="宋体" w:cs="宋体" w:hint="eastAsia"/>
                <w:color w:val="000000"/>
                <w:sz w:val="22"/>
              </w:rPr>
              <w:t>1</w:t>
            </w:r>
          </w:p>
        </w:tc>
        <w:tc>
          <w:tcPr>
            <w:tcW w:w="1247" w:type="dxa"/>
            <w:vAlign w:val="center"/>
          </w:tcPr>
          <w:p w:rsidR="008D2952" w:rsidRDefault="008D2952">
            <w:pPr>
              <w:pStyle w:val="DefaultText"/>
              <w:jc w:val="center"/>
              <w:rPr>
                <w:rFonts w:ascii="宋体" w:hAnsi="宋体"/>
                <w:sz w:val="21"/>
              </w:rPr>
            </w:pPr>
          </w:p>
        </w:tc>
        <w:tc>
          <w:tcPr>
            <w:tcW w:w="1576" w:type="dxa"/>
            <w:vAlign w:val="center"/>
          </w:tcPr>
          <w:p w:rsidR="008D2952" w:rsidRDefault="008D2952">
            <w:pPr>
              <w:pStyle w:val="DefaultText"/>
              <w:jc w:val="center"/>
              <w:rPr>
                <w:rFonts w:ascii="宋体" w:hAnsi="宋体"/>
                <w:sz w:val="21"/>
              </w:rPr>
            </w:pPr>
          </w:p>
        </w:tc>
      </w:tr>
    </w:tbl>
    <w:p w:rsidR="00437621" w:rsidRDefault="005E431D">
      <w:pPr>
        <w:pStyle w:val="20"/>
        <w:spacing w:before="0" w:after="0" w:line="240" w:lineRule="auto"/>
        <w:jc w:val="both"/>
        <w:rPr>
          <w:rFonts w:ascii="宋体" w:eastAsia="宋体" w:hAnsi="宋体"/>
          <w:kern w:val="0"/>
          <w:sz w:val="24"/>
          <w:szCs w:val="20"/>
        </w:rPr>
      </w:pPr>
      <w:bookmarkStart w:id="16" w:name="_Toc34491891"/>
      <w:bookmarkEnd w:id="14"/>
      <w:bookmarkEnd w:id="15"/>
      <w:r>
        <w:rPr>
          <w:rFonts w:ascii="宋体" w:eastAsia="宋体" w:hAnsi="宋体" w:hint="eastAsia"/>
          <w:kern w:val="0"/>
          <w:sz w:val="24"/>
          <w:szCs w:val="20"/>
        </w:rPr>
        <w:t>技术性能指标</w:t>
      </w:r>
    </w:p>
    <w:tbl>
      <w:tblPr>
        <w:tblStyle w:val="a8"/>
        <w:tblpPr w:leftFromText="180" w:rightFromText="180" w:vertAnchor="text" w:horzAnchor="page" w:tblpX="920" w:tblpY="713"/>
        <w:tblOverlap w:val="never"/>
        <w:tblW w:w="10200" w:type="dxa"/>
        <w:tblLook w:val="04A0" w:firstRow="1" w:lastRow="0" w:firstColumn="1" w:lastColumn="0" w:noHBand="0" w:noVBand="1"/>
      </w:tblPr>
      <w:tblGrid>
        <w:gridCol w:w="684"/>
        <w:gridCol w:w="1140"/>
        <w:gridCol w:w="732"/>
        <w:gridCol w:w="6768"/>
        <w:gridCol w:w="876"/>
      </w:tblGrid>
      <w:tr w:rsidR="00437621">
        <w:tc>
          <w:tcPr>
            <w:tcW w:w="684" w:type="dxa"/>
          </w:tcPr>
          <w:p w:rsidR="00437621" w:rsidRDefault="005E431D" w:rsidP="00287496">
            <w:pPr>
              <w:jc w:val="center"/>
              <w:rPr>
                <w:rFonts w:ascii="宋体" w:hAnsi="宋体" w:cs="宋体"/>
                <w:b/>
                <w:bCs/>
              </w:rPr>
            </w:pPr>
            <w:r>
              <w:rPr>
                <w:rFonts w:ascii="宋体" w:hAnsi="宋体" w:cs="宋体" w:hint="eastAsia"/>
                <w:b/>
                <w:bCs/>
              </w:rPr>
              <w:t>序号</w:t>
            </w:r>
          </w:p>
        </w:tc>
        <w:tc>
          <w:tcPr>
            <w:tcW w:w="1140" w:type="dxa"/>
          </w:tcPr>
          <w:p w:rsidR="00437621" w:rsidRDefault="005E431D" w:rsidP="00287496">
            <w:pPr>
              <w:jc w:val="center"/>
              <w:rPr>
                <w:rFonts w:ascii="宋体" w:hAnsi="宋体" w:cs="宋体"/>
                <w:b/>
                <w:bCs/>
              </w:rPr>
            </w:pPr>
            <w:r>
              <w:rPr>
                <w:rFonts w:ascii="宋体" w:hAnsi="宋体" w:cs="宋体" w:hint="eastAsia"/>
                <w:b/>
                <w:bCs/>
                <w:color w:val="000000"/>
                <w:kern w:val="0"/>
                <w:sz w:val="20"/>
                <w:lang w:bidi="ar"/>
              </w:rPr>
              <w:t>设备名称</w:t>
            </w:r>
          </w:p>
        </w:tc>
        <w:tc>
          <w:tcPr>
            <w:tcW w:w="732" w:type="dxa"/>
          </w:tcPr>
          <w:p w:rsidR="00437621" w:rsidRDefault="005E431D" w:rsidP="00287496">
            <w:pPr>
              <w:jc w:val="center"/>
              <w:rPr>
                <w:rFonts w:ascii="宋体" w:eastAsia="宋体" w:hAnsi="宋体" w:cs="宋体"/>
                <w:b/>
                <w:bCs/>
              </w:rPr>
            </w:pPr>
            <w:r>
              <w:rPr>
                <w:rFonts w:ascii="宋体" w:hAnsi="宋体" w:cs="宋体" w:hint="eastAsia"/>
                <w:b/>
                <w:bCs/>
              </w:rPr>
              <w:t>数量</w:t>
            </w:r>
          </w:p>
        </w:tc>
        <w:tc>
          <w:tcPr>
            <w:tcW w:w="6768" w:type="dxa"/>
          </w:tcPr>
          <w:p w:rsidR="00437621" w:rsidRDefault="005E431D" w:rsidP="00287496">
            <w:pPr>
              <w:jc w:val="center"/>
              <w:rPr>
                <w:rFonts w:ascii="宋体" w:hAnsi="宋体" w:cs="宋体"/>
                <w:b/>
                <w:bCs/>
              </w:rPr>
            </w:pPr>
            <w:r>
              <w:rPr>
                <w:rFonts w:ascii="宋体" w:hAnsi="宋体" w:cs="宋体" w:hint="eastAsia"/>
                <w:b/>
                <w:bCs/>
              </w:rPr>
              <w:t>采购参数</w:t>
            </w:r>
          </w:p>
        </w:tc>
        <w:tc>
          <w:tcPr>
            <w:tcW w:w="876" w:type="dxa"/>
          </w:tcPr>
          <w:p w:rsidR="00437621" w:rsidRDefault="005E431D" w:rsidP="00287496">
            <w:pPr>
              <w:jc w:val="center"/>
              <w:rPr>
                <w:rFonts w:ascii="宋体" w:hAnsi="宋体" w:cs="宋体"/>
                <w:b/>
                <w:bCs/>
              </w:rPr>
            </w:pPr>
            <w:r>
              <w:rPr>
                <w:rFonts w:ascii="宋体" w:hAnsi="宋体" w:cs="宋体" w:hint="eastAsia"/>
                <w:b/>
                <w:bCs/>
              </w:rPr>
              <w:t>金额</w:t>
            </w:r>
          </w:p>
        </w:tc>
      </w:tr>
      <w:tr w:rsidR="00437621">
        <w:tc>
          <w:tcPr>
            <w:tcW w:w="684" w:type="dxa"/>
            <w:vAlign w:val="center"/>
          </w:tcPr>
          <w:p w:rsidR="00437621" w:rsidRDefault="005E431D" w:rsidP="00287496">
            <w:pPr>
              <w:widowControl/>
              <w:jc w:val="center"/>
              <w:textAlignment w:val="center"/>
              <w:rPr>
                <w:rFonts w:ascii="宋体" w:hAnsi="宋体" w:cs="宋体"/>
                <w:b/>
                <w:bCs/>
              </w:rPr>
            </w:pPr>
            <w:r>
              <w:rPr>
                <w:rFonts w:ascii="宋体" w:hAnsi="宋体" w:cs="宋体" w:hint="eastAsia"/>
                <w:b/>
                <w:bCs/>
                <w:color w:val="000000"/>
                <w:kern w:val="0"/>
                <w:sz w:val="20"/>
                <w:lang w:bidi="ar"/>
              </w:rPr>
              <w:t>1</w:t>
            </w:r>
          </w:p>
        </w:tc>
        <w:tc>
          <w:tcPr>
            <w:tcW w:w="1140" w:type="dxa"/>
            <w:vAlign w:val="center"/>
          </w:tcPr>
          <w:p w:rsidR="00437621" w:rsidRDefault="005E431D" w:rsidP="00287496">
            <w:pPr>
              <w:widowControl/>
              <w:jc w:val="center"/>
              <w:textAlignment w:val="center"/>
              <w:rPr>
                <w:rFonts w:ascii="宋体" w:hAnsi="宋体" w:cs="宋体"/>
              </w:rPr>
            </w:pPr>
            <w:r>
              <w:rPr>
                <w:rFonts w:ascii="宋体" w:hAnsi="宋体" w:cs="宋体"/>
              </w:rPr>
              <w:t>专门化马育种模拟虚拟仿真软件系统</w:t>
            </w:r>
          </w:p>
        </w:tc>
        <w:tc>
          <w:tcPr>
            <w:tcW w:w="732" w:type="dxa"/>
          </w:tcPr>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5E431D" w:rsidP="00287496">
            <w:pPr>
              <w:jc w:val="center"/>
              <w:rPr>
                <w:rFonts w:ascii="宋体" w:eastAsia="宋体" w:hAnsi="宋体" w:cs="宋体"/>
              </w:rPr>
            </w:pPr>
            <w:r>
              <w:rPr>
                <w:rFonts w:ascii="宋体" w:hAnsi="宋体" w:cs="宋体" w:hint="eastAsia"/>
              </w:rPr>
              <w:t>1</w:t>
            </w:r>
          </w:p>
        </w:tc>
        <w:tc>
          <w:tcPr>
            <w:tcW w:w="6768" w:type="dxa"/>
          </w:tcPr>
          <w:p w:rsidR="00437621" w:rsidRDefault="005E431D" w:rsidP="00287496">
            <w:pPr>
              <w:jc w:val="left"/>
              <w:rPr>
                <w:szCs w:val="21"/>
              </w:rPr>
            </w:pPr>
            <w:r>
              <w:rPr>
                <w:rFonts w:hint="eastAsia"/>
                <w:szCs w:val="21"/>
              </w:rPr>
              <w:t>一、专门化马育种模拟虚拟仿真软件系统需可在以下虚拟仿真平台运行，平台要求如下：</w:t>
            </w:r>
          </w:p>
          <w:p w:rsidR="00437621" w:rsidRDefault="005E431D" w:rsidP="00287496">
            <w:pPr>
              <w:jc w:val="left"/>
              <w:rPr>
                <w:szCs w:val="21"/>
              </w:rPr>
            </w:pPr>
            <w:r>
              <w:rPr>
                <w:rFonts w:hint="eastAsia"/>
                <w:szCs w:val="21"/>
              </w:rPr>
              <w:t>1.B/S</w:t>
            </w:r>
            <w:r>
              <w:rPr>
                <w:rFonts w:hint="eastAsia"/>
                <w:szCs w:val="21"/>
              </w:rPr>
              <w:t>架构或</w:t>
            </w:r>
            <w:r>
              <w:rPr>
                <w:rFonts w:hint="eastAsia"/>
                <w:szCs w:val="21"/>
              </w:rPr>
              <w:t>B/S</w:t>
            </w:r>
            <w:r>
              <w:rPr>
                <w:rFonts w:hint="eastAsia"/>
                <w:szCs w:val="21"/>
              </w:rPr>
              <w:t>、</w:t>
            </w:r>
            <w:r>
              <w:rPr>
                <w:rFonts w:hint="eastAsia"/>
                <w:szCs w:val="21"/>
              </w:rPr>
              <w:t>C/S</w:t>
            </w:r>
            <w:r>
              <w:rPr>
                <w:rFonts w:hint="eastAsia"/>
                <w:szCs w:val="21"/>
              </w:rPr>
              <w:t>混合架构设计，支持网页界面操作方式，软件首页支持学生、课程教师、系统管理员使用不同的身份登录软件；不同的身份具有不同的操作权限。</w:t>
            </w:r>
          </w:p>
          <w:p w:rsidR="00437621" w:rsidRDefault="005E431D" w:rsidP="00287496">
            <w:pPr>
              <w:jc w:val="left"/>
              <w:rPr>
                <w:szCs w:val="21"/>
              </w:rPr>
            </w:pPr>
            <w:r>
              <w:rPr>
                <w:rFonts w:hint="eastAsia"/>
                <w:szCs w:val="21"/>
              </w:rPr>
              <w:t>2.</w:t>
            </w:r>
            <w:r>
              <w:rPr>
                <w:rFonts w:hint="eastAsia"/>
                <w:szCs w:val="21"/>
              </w:rPr>
              <w:t>为保证系统的交互性和扩展性，系统须采用国际领先的</w:t>
            </w:r>
            <w:r>
              <w:rPr>
                <w:rFonts w:hint="eastAsia"/>
                <w:szCs w:val="21"/>
              </w:rPr>
              <w:t>Unity3D</w:t>
            </w:r>
            <w:r>
              <w:rPr>
                <w:rFonts w:hint="eastAsia"/>
                <w:szCs w:val="21"/>
              </w:rPr>
              <w:t>引擎开发而成，实验系统所使用的网页播放器插件须采用主流</w:t>
            </w:r>
            <w:r>
              <w:rPr>
                <w:rFonts w:hint="eastAsia"/>
                <w:szCs w:val="21"/>
              </w:rPr>
              <w:t>3D</w:t>
            </w:r>
            <w:r>
              <w:rPr>
                <w:rFonts w:hint="eastAsia"/>
                <w:szCs w:val="21"/>
              </w:rPr>
              <w:t>引擎插件；</w:t>
            </w:r>
          </w:p>
          <w:p w:rsidR="00437621" w:rsidRDefault="005E431D" w:rsidP="00287496">
            <w:pPr>
              <w:jc w:val="left"/>
              <w:rPr>
                <w:szCs w:val="21"/>
              </w:rPr>
            </w:pPr>
            <w:r>
              <w:rPr>
                <w:rFonts w:hint="eastAsia"/>
                <w:szCs w:val="21"/>
              </w:rPr>
              <w:t>3.</w:t>
            </w:r>
            <w:r>
              <w:rPr>
                <w:rFonts w:hint="eastAsia"/>
                <w:szCs w:val="21"/>
              </w:rPr>
              <w:t>平台为实验资源提供了操作存档回放和断点续做的功能。教师端可以通过回放功能，查看学生的操作过程。</w:t>
            </w:r>
          </w:p>
          <w:p w:rsidR="00437621" w:rsidRDefault="005E431D" w:rsidP="00287496">
            <w:pPr>
              <w:jc w:val="left"/>
              <w:rPr>
                <w:szCs w:val="21"/>
              </w:rPr>
            </w:pPr>
            <w:r>
              <w:rPr>
                <w:rFonts w:hint="eastAsia"/>
                <w:szCs w:val="21"/>
              </w:rPr>
              <w:t>4.</w:t>
            </w:r>
            <w:r>
              <w:rPr>
                <w:rFonts w:hint="eastAsia"/>
                <w:szCs w:val="21"/>
              </w:rPr>
              <w:t>不限客户端数，支持同时在线人数</w:t>
            </w:r>
            <w:r>
              <w:rPr>
                <w:rFonts w:hint="eastAsia"/>
                <w:szCs w:val="21"/>
              </w:rPr>
              <w:t>5000</w:t>
            </w:r>
            <w:r>
              <w:rPr>
                <w:rFonts w:hint="eastAsia"/>
                <w:szCs w:val="21"/>
              </w:rPr>
              <w:t>人以上。</w:t>
            </w:r>
          </w:p>
          <w:p w:rsidR="00437621" w:rsidRDefault="005E431D" w:rsidP="00287496">
            <w:pPr>
              <w:jc w:val="left"/>
              <w:rPr>
                <w:szCs w:val="21"/>
              </w:rPr>
            </w:pPr>
            <w:r>
              <w:rPr>
                <w:rFonts w:hint="eastAsia"/>
                <w:szCs w:val="21"/>
              </w:rPr>
              <w:t>5.</w:t>
            </w:r>
            <w:r>
              <w:rPr>
                <w:rFonts w:hint="eastAsia"/>
                <w:szCs w:val="21"/>
              </w:rPr>
              <w:t>数据库监控：</w:t>
            </w:r>
          </w:p>
          <w:p w:rsidR="00437621" w:rsidRDefault="005E431D" w:rsidP="00287496">
            <w:pPr>
              <w:ind w:leftChars="150" w:left="315"/>
              <w:jc w:val="left"/>
              <w:rPr>
                <w:szCs w:val="21"/>
              </w:rPr>
            </w:pPr>
            <w:r>
              <w:rPr>
                <w:rFonts w:hint="eastAsia"/>
                <w:szCs w:val="21"/>
              </w:rPr>
              <w:t>通过对所有请求</w:t>
            </w:r>
            <w:r>
              <w:rPr>
                <w:rFonts w:hint="eastAsia"/>
                <w:szCs w:val="21"/>
              </w:rPr>
              <w:t>SQL</w:t>
            </w:r>
            <w:r>
              <w:rPr>
                <w:rFonts w:hint="eastAsia"/>
                <w:szCs w:val="21"/>
              </w:rPr>
              <w:t>进行分析统计给出相关数据：</w:t>
            </w:r>
            <w:r>
              <w:rPr>
                <w:rFonts w:hint="eastAsia"/>
                <w:szCs w:val="21"/>
              </w:rPr>
              <w:t>SQL</w:t>
            </w:r>
            <w:r>
              <w:rPr>
                <w:rFonts w:hint="eastAsia"/>
                <w:szCs w:val="21"/>
              </w:rPr>
              <w:t>语句、执行数、执行时间、最慢、事物中、错误数、更新行数、读取行数、最大并发等。</w:t>
            </w:r>
          </w:p>
          <w:p w:rsidR="00437621" w:rsidRDefault="005E431D" w:rsidP="00287496">
            <w:pPr>
              <w:jc w:val="left"/>
              <w:rPr>
                <w:szCs w:val="21"/>
              </w:rPr>
            </w:pPr>
            <w:r>
              <w:rPr>
                <w:rFonts w:hint="eastAsia"/>
                <w:szCs w:val="21"/>
              </w:rPr>
              <w:t>二、定制内容</w:t>
            </w:r>
          </w:p>
          <w:p w:rsidR="00437621" w:rsidRDefault="005E431D" w:rsidP="00287496">
            <w:pPr>
              <w:rPr>
                <w:rFonts w:ascii="宋体" w:hAnsi="宋体" w:cs="宋体"/>
              </w:rPr>
            </w:pPr>
            <w:r>
              <w:rPr>
                <w:rFonts w:hint="eastAsia"/>
                <w:szCs w:val="21"/>
              </w:rPr>
              <w:t>本虚拟仿真系统应包含生产计划制定；生产曲线的绘制；遗传参数的估计；个体育种值的计算；复合育种值的计算；综合选择指数的制定；育种方案；选种选配等实验项目，每个实验不少于</w:t>
            </w:r>
            <w:r>
              <w:rPr>
                <w:rFonts w:hint="eastAsia"/>
                <w:szCs w:val="21"/>
              </w:rPr>
              <w:t>7</w:t>
            </w:r>
            <w:r>
              <w:rPr>
                <w:rFonts w:hint="eastAsia"/>
                <w:szCs w:val="21"/>
              </w:rPr>
              <w:t>个步骤。</w:t>
            </w:r>
          </w:p>
        </w:tc>
        <w:tc>
          <w:tcPr>
            <w:tcW w:w="876" w:type="dxa"/>
          </w:tcPr>
          <w:p w:rsidR="00437621" w:rsidRDefault="00437621" w:rsidP="00287496">
            <w:pPr>
              <w:rPr>
                <w:rFonts w:ascii="宋体" w:hAnsi="宋体" w:cs="宋体"/>
              </w:rPr>
            </w:pPr>
          </w:p>
        </w:tc>
      </w:tr>
      <w:tr w:rsidR="00437621">
        <w:tc>
          <w:tcPr>
            <w:tcW w:w="684" w:type="dxa"/>
            <w:vAlign w:val="center"/>
          </w:tcPr>
          <w:p w:rsidR="00437621" w:rsidRDefault="005E431D" w:rsidP="00287496">
            <w:pPr>
              <w:widowControl/>
              <w:jc w:val="center"/>
              <w:textAlignment w:val="center"/>
              <w:rPr>
                <w:rFonts w:ascii="宋体" w:hAnsi="宋体" w:cs="宋体"/>
                <w:b/>
                <w:bCs/>
              </w:rPr>
            </w:pPr>
            <w:r>
              <w:rPr>
                <w:rFonts w:ascii="宋体" w:hAnsi="宋体" w:cs="宋体" w:hint="eastAsia"/>
                <w:b/>
                <w:bCs/>
                <w:color w:val="000000"/>
                <w:kern w:val="0"/>
                <w:sz w:val="20"/>
                <w:lang w:bidi="ar"/>
              </w:rPr>
              <w:t>2</w:t>
            </w:r>
          </w:p>
        </w:tc>
        <w:tc>
          <w:tcPr>
            <w:tcW w:w="1140" w:type="dxa"/>
            <w:vAlign w:val="center"/>
          </w:tcPr>
          <w:p w:rsidR="00437621" w:rsidRDefault="005E431D" w:rsidP="00287496">
            <w:pPr>
              <w:widowControl/>
              <w:jc w:val="center"/>
              <w:textAlignment w:val="center"/>
              <w:rPr>
                <w:rFonts w:ascii="宋体" w:hAnsi="宋体" w:cs="宋体"/>
              </w:rPr>
            </w:pPr>
            <w:r>
              <w:rPr>
                <w:rFonts w:ascii="宋体" w:hAnsi="宋体" w:cs="宋体"/>
              </w:rPr>
              <w:t>马繁殖进程模拟虚</w:t>
            </w:r>
            <w:r>
              <w:rPr>
                <w:rFonts w:ascii="宋体" w:hAnsi="宋体" w:cs="宋体"/>
              </w:rPr>
              <w:lastRenderedPageBreak/>
              <w:t>拟仿真软件系统</w:t>
            </w:r>
          </w:p>
        </w:tc>
        <w:tc>
          <w:tcPr>
            <w:tcW w:w="732" w:type="dxa"/>
          </w:tcPr>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5E431D" w:rsidP="00287496">
            <w:pPr>
              <w:jc w:val="center"/>
              <w:rPr>
                <w:rFonts w:ascii="宋体" w:eastAsia="宋体" w:hAnsi="宋体" w:cs="宋体"/>
              </w:rPr>
            </w:pPr>
            <w:r>
              <w:rPr>
                <w:rFonts w:ascii="宋体" w:hAnsi="宋体" w:cs="宋体" w:hint="eastAsia"/>
              </w:rPr>
              <w:t>1</w:t>
            </w:r>
          </w:p>
        </w:tc>
        <w:tc>
          <w:tcPr>
            <w:tcW w:w="6768" w:type="dxa"/>
          </w:tcPr>
          <w:p w:rsidR="00437621" w:rsidRDefault="005E431D" w:rsidP="00287496">
            <w:pPr>
              <w:rPr>
                <w:rFonts w:ascii="宋体" w:hAnsi="宋体" w:cs="宋体"/>
              </w:rPr>
            </w:pPr>
            <w:r>
              <w:rPr>
                <w:rFonts w:ascii="宋体" w:hAnsi="宋体" w:cs="宋体" w:hint="eastAsia"/>
              </w:rPr>
              <w:lastRenderedPageBreak/>
              <w:t>一、马繁殖进程模拟虚拟仿真软件系统需可在以下虚拟仿真平台运行，平台要求如下：</w:t>
            </w:r>
          </w:p>
          <w:p w:rsidR="00437621" w:rsidRDefault="005E431D" w:rsidP="00287496">
            <w:pPr>
              <w:rPr>
                <w:rFonts w:ascii="宋体" w:hAnsi="宋体" w:cs="宋体"/>
              </w:rPr>
            </w:pPr>
            <w:r>
              <w:rPr>
                <w:rFonts w:ascii="宋体" w:hAnsi="宋体" w:cs="宋体" w:hint="eastAsia"/>
              </w:rPr>
              <w:lastRenderedPageBreak/>
              <w:t>1.B/S架构或B/S、C/S混合架构设计，支持网页界面操作方式，软件首页支持学生、课程教师、系统管理员使用不同的身份登录软件；不同的身份具有不同的操作权限。</w:t>
            </w:r>
          </w:p>
          <w:p w:rsidR="00437621" w:rsidRDefault="005E431D" w:rsidP="00287496">
            <w:pPr>
              <w:rPr>
                <w:rFonts w:ascii="宋体" w:hAnsi="宋体" w:cs="宋体"/>
              </w:rPr>
            </w:pPr>
            <w:r>
              <w:rPr>
                <w:rFonts w:ascii="宋体" w:hAnsi="宋体" w:cs="宋体" w:hint="eastAsia"/>
              </w:rPr>
              <w:t>2.为保证系统的交互性和扩展性，系统须采用国际领先的Unity3D引擎开发而成，实验系统所使用的网页播放器插件须采用主流3D引擎插件；</w:t>
            </w:r>
          </w:p>
          <w:p w:rsidR="00437621" w:rsidRDefault="005E431D" w:rsidP="00287496">
            <w:pPr>
              <w:rPr>
                <w:rFonts w:ascii="宋体" w:hAnsi="宋体" w:cs="宋体"/>
              </w:rPr>
            </w:pPr>
            <w:r>
              <w:rPr>
                <w:rFonts w:ascii="宋体" w:hAnsi="宋体" w:cs="宋体" w:hint="eastAsia"/>
              </w:rPr>
              <w:t>3.平台为实验资源提供了操作存档回放和断点续做的功能。教师端可以通过回放功能，查看学生的操作过程。</w:t>
            </w:r>
          </w:p>
          <w:p w:rsidR="00437621" w:rsidRDefault="005E431D" w:rsidP="00287496">
            <w:pPr>
              <w:rPr>
                <w:rFonts w:ascii="宋体" w:hAnsi="宋体" w:cs="宋体"/>
              </w:rPr>
            </w:pPr>
            <w:r>
              <w:rPr>
                <w:rFonts w:ascii="宋体" w:hAnsi="宋体" w:cs="宋体" w:hint="eastAsia"/>
              </w:rPr>
              <w:t>4.不限客户端数，支持同时在线人数5000人以上。</w:t>
            </w:r>
          </w:p>
          <w:p w:rsidR="00437621" w:rsidRDefault="005E431D" w:rsidP="00287496">
            <w:pPr>
              <w:rPr>
                <w:rFonts w:ascii="宋体" w:hAnsi="宋体" w:cs="宋体"/>
              </w:rPr>
            </w:pPr>
            <w:r>
              <w:rPr>
                <w:rFonts w:ascii="宋体" w:hAnsi="宋体" w:cs="宋体" w:hint="eastAsia"/>
              </w:rPr>
              <w:t>5.数据库监控：</w:t>
            </w:r>
          </w:p>
          <w:p w:rsidR="00437621" w:rsidRDefault="005E431D" w:rsidP="00287496">
            <w:pPr>
              <w:rPr>
                <w:rFonts w:ascii="宋体" w:hAnsi="宋体" w:cs="宋体"/>
              </w:rPr>
            </w:pPr>
            <w:r>
              <w:rPr>
                <w:rFonts w:ascii="宋体" w:hAnsi="宋体" w:cs="宋体" w:hint="eastAsia"/>
              </w:rPr>
              <w:t>通过对所有请求SQL进行分析统计给出相关数据：SQL语句、执行数、执行时间、最慢、事物中、错误数、更新行数、读取行数、最大并发等。</w:t>
            </w:r>
          </w:p>
          <w:p w:rsidR="00437621" w:rsidRDefault="005E431D" w:rsidP="00287496">
            <w:pPr>
              <w:rPr>
                <w:rFonts w:ascii="宋体" w:hAnsi="宋体" w:cs="宋体"/>
              </w:rPr>
            </w:pPr>
            <w:r>
              <w:rPr>
                <w:rFonts w:ascii="宋体" w:hAnsi="宋体" w:cs="宋体" w:hint="eastAsia"/>
              </w:rPr>
              <w:t>定制内容</w:t>
            </w:r>
          </w:p>
          <w:p w:rsidR="00437621" w:rsidRDefault="005E431D" w:rsidP="00287496">
            <w:pPr>
              <w:rPr>
                <w:rFonts w:ascii="宋体" w:hAnsi="宋体" w:cs="宋体"/>
              </w:rPr>
            </w:pPr>
            <w:r>
              <w:rPr>
                <w:rFonts w:ascii="宋体" w:hAnsi="宋体" w:cs="宋体" w:hint="eastAsia"/>
              </w:rPr>
              <w:t>本虚拟仿真系统应包含公、母马生殖器官观察；母马的发情鉴定及同期发情技术；假阴道的安装及公马的精液采集；公马精液品质检查及冻精制作；母马的人工授精及胚胎移植；母马妊娠检查及胚胎发育进程；体外受精与克隆技术等实验项目，每个实验不少于7个步骤。</w:t>
            </w:r>
          </w:p>
        </w:tc>
        <w:tc>
          <w:tcPr>
            <w:tcW w:w="876" w:type="dxa"/>
          </w:tcPr>
          <w:p w:rsidR="00437621" w:rsidRDefault="00437621" w:rsidP="00287496">
            <w:pPr>
              <w:rPr>
                <w:rFonts w:ascii="宋体" w:hAnsi="宋体" w:cs="宋体"/>
              </w:rPr>
            </w:pPr>
          </w:p>
        </w:tc>
      </w:tr>
      <w:tr w:rsidR="00437621">
        <w:tc>
          <w:tcPr>
            <w:tcW w:w="684" w:type="dxa"/>
            <w:vAlign w:val="center"/>
          </w:tcPr>
          <w:p w:rsidR="00437621" w:rsidRDefault="005E431D" w:rsidP="00287496">
            <w:pPr>
              <w:widowControl/>
              <w:jc w:val="center"/>
              <w:textAlignment w:val="center"/>
              <w:rPr>
                <w:rFonts w:ascii="宋体" w:hAnsi="宋体" w:cs="宋体"/>
                <w:b/>
                <w:bCs/>
              </w:rPr>
            </w:pPr>
            <w:r>
              <w:rPr>
                <w:rFonts w:ascii="宋体" w:hAnsi="宋体" w:cs="宋体" w:hint="eastAsia"/>
                <w:b/>
                <w:bCs/>
                <w:color w:val="000000"/>
                <w:kern w:val="0"/>
                <w:sz w:val="20"/>
                <w:lang w:bidi="ar"/>
              </w:rPr>
              <w:lastRenderedPageBreak/>
              <w:t>3</w:t>
            </w:r>
          </w:p>
        </w:tc>
        <w:tc>
          <w:tcPr>
            <w:tcW w:w="1140" w:type="dxa"/>
            <w:vAlign w:val="center"/>
          </w:tcPr>
          <w:p w:rsidR="00437621" w:rsidRDefault="005E431D" w:rsidP="00287496">
            <w:pPr>
              <w:widowControl/>
              <w:jc w:val="center"/>
              <w:textAlignment w:val="center"/>
              <w:rPr>
                <w:rFonts w:ascii="宋体" w:hAnsi="宋体" w:cs="宋体"/>
              </w:rPr>
            </w:pPr>
            <w:r>
              <w:rPr>
                <w:rFonts w:ascii="宋体" w:hAnsi="宋体" w:cs="宋体" w:hint="eastAsia"/>
                <w:color w:val="000000"/>
                <w:kern w:val="0"/>
                <w:sz w:val="20"/>
                <w:lang w:bidi="ar"/>
              </w:rPr>
              <w:t>无人植保机三维拆装教学软件</w:t>
            </w:r>
          </w:p>
        </w:tc>
        <w:tc>
          <w:tcPr>
            <w:tcW w:w="732" w:type="dxa"/>
          </w:tcPr>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5E431D" w:rsidP="00287496">
            <w:pPr>
              <w:jc w:val="center"/>
              <w:rPr>
                <w:rFonts w:ascii="宋体" w:eastAsia="宋体" w:hAnsi="宋体" w:cs="宋体"/>
              </w:rPr>
            </w:pPr>
            <w:r>
              <w:rPr>
                <w:rFonts w:ascii="宋体" w:hAnsi="宋体" w:cs="宋体" w:hint="eastAsia"/>
              </w:rPr>
              <w:t>1</w:t>
            </w:r>
          </w:p>
        </w:tc>
        <w:tc>
          <w:tcPr>
            <w:tcW w:w="6768" w:type="dxa"/>
          </w:tcPr>
          <w:p w:rsidR="00437621" w:rsidRDefault="005E431D" w:rsidP="00287496">
            <w:pPr>
              <w:jc w:val="left"/>
              <w:rPr>
                <w:szCs w:val="21"/>
              </w:rPr>
            </w:pPr>
            <w:r>
              <w:rPr>
                <w:rFonts w:hint="eastAsia"/>
                <w:szCs w:val="21"/>
              </w:rPr>
              <w:t>一、马生态养殖模拟虚拟仿真软件系统需可在以下虚拟仿真平台运行，平台要求如下：</w:t>
            </w:r>
          </w:p>
          <w:p w:rsidR="00437621" w:rsidRDefault="005E431D" w:rsidP="00287496">
            <w:pPr>
              <w:jc w:val="left"/>
              <w:rPr>
                <w:szCs w:val="21"/>
              </w:rPr>
            </w:pPr>
            <w:r>
              <w:rPr>
                <w:rFonts w:hint="eastAsia"/>
                <w:szCs w:val="21"/>
              </w:rPr>
              <w:t>1.B/S</w:t>
            </w:r>
            <w:r>
              <w:rPr>
                <w:rFonts w:hint="eastAsia"/>
                <w:szCs w:val="21"/>
              </w:rPr>
              <w:t>架构或</w:t>
            </w:r>
            <w:r>
              <w:rPr>
                <w:rFonts w:hint="eastAsia"/>
                <w:szCs w:val="21"/>
              </w:rPr>
              <w:t>B/S</w:t>
            </w:r>
            <w:r>
              <w:rPr>
                <w:rFonts w:hint="eastAsia"/>
                <w:szCs w:val="21"/>
              </w:rPr>
              <w:t>、</w:t>
            </w:r>
            <w:r>
              <w:rPr>
                <w:rFonts w:hint="eastAsia"/>
                <w:szCs w:val="21"/>
              </w:rPr>
              <w:t>C/S</w:t>
            </w:r>
            <w:r>
              <w:rPr>
                <w:rFonts w:hint="eastAsia"/>
                <w:szCs w:val="21"/>
              </w:rPr>
              <w:t>混合架构设计，支持网页界面操作方式，软件首页支持学生、课程教师、系统管理员使用不同的身份登录软件；不同的身份具有不同的操作权限。</w:t>
            </w:r>
          </w:p>
          <w:p w:rsidR="00437621" w:rsidRDefault="005E431D" w:rsidP="00287496">
            <w:pPr>
              <w:jc w:val="left"/>
              <w:rPr>
                <w:szCs w:val="21"/>
              </w:rPr>
            </w:pPr>
            <w:r>
              <w:rPr>
                <w:rFonts w:hint="eastAsia"/>
                <w:szCs w:val="21"/>
              </w:rPr>
              <w:t>2.</w:t>
            </w:r>
            <w:r>
              <w:rPr>
                <w:rFonts w:hint="eastAsia"/>
                <w:szCs w:val="21"/>
              </w:rPr>
              <w:t>为保证系统的交互性和扩展性，系统须采用国际领先的</w:t>
            </w:r>
            <w:r>
              <w:rPr>
                <w:rFonts w:hint="eastAsia"/>
                <w:szCs w:val="21"/>
              </w:rPr>
              <w:t>Unity3D</w:t>
            </w:r>
            <w:r>
              <w:rPr>
                <w:rFonts w:hint="eastAsia"/>
                <w:szCs w:val="21"/>
              </w:rPr>
              <w:t>引擎开发而成，实验系统所使用的网页播放器插件须采用主流</w:t>
            </w:r>
            <w:r>
              <w:rPr>
                <w:rFonts w:hint="eastAsia"/>
                <w:szCs w:val="21"/>
              </w:rPr>
              <w:t>3D</w:t>
            </w:r>
            <w:r>
              <w:rPr>
                <w:rFonts w:hint="eastAsia"/>
                <w:szCs w:val="21"/>
              </w:rPr>
              <w:t>引擎插件；</w:t>
            </w:r>
          </w:p>
          <w:p w:rsidR="00437621" w:rsidRDefault="005E431D" w:rsidP="00287496">
            <w:pPr>
              <w:jc w:val="left"/>
              <w:rPr>
                <w:szCs w:val="21"/>
              </w:rPr>
            </w:pPr>
            <w:r>
              <w:rPr>
                <w:rFonts w:hint="eastAsia"/>
                <w:szCs w:val="21"/>
              </w:rPr>
              <w:t>3.</w:t>
            </w:r>
            <w:r>
              <w:rPr>
                <w:rFonts w:hint="eastAsia"/>
                <w:szCs w:val="21"/>
              </w:rPr>
              <w:t>平台为实验资源提供了操作存档回放和断点续做的功能。教师端可以通过回放功能，查看学生的操作过程。</w:t>
            </w:r>
          </w:p>
          <w:p w:rsidR="00437621" w:rsidRDefault="005E431D" w:rsidP="00287496">
            <w:pPr>
              <w:jc w:val="left"/>
              <w:rPr>
                <w:szCs w:val="21"/>
              </w:rPr>
            </w:pPr>
            <w:r>
              <w:rPr>
                <w:rFonts w:hint="eastAsia"/>
                <w:szCs w:val="21"/>
              </w:rPr>
              <w:t>4.</w:t>
            </w:r>
            <w:r>
              <w:rPr>
                <w:rFonts w:hint="eastAsia"/>
                <w:szCs w:val="21"/>
              </w:rPr>
              <w:t>不限客户端数，支持同时在线人数</w:t>
            </w:r>
            <w:r>
              <w:rPr>
                <w:rFonts w:hint="eastAsia"/>
                <w:szCs w:val="21"/>
              </w:rPr>
              <w:t>5000</w:t>
            </w:r>
            <w:r>
              <w:rPr>
                <w:rFonts w:hint="eastAsia"/>
                <w:szCs w:val="21"/>
              </w:rPr>
              <w:t>人以上。</w:t>
            </w:r>
          </w:p>
          <w:p w:rsidR="00437621" w:rsidRDefault="005E431D" w:rsidP="00287496">
            <w:pPr>
              <w:jc w:val="left"/>
              <w:rPr>
                <w:szCs w:val="21"/>
              </w:rPr>
            </w:pPr>
            <w:r>
              <w:rPr>
                <w:rFonts w:hint="eastAsia"/>
                <w:szCs w:val="21"/>
              </w:rPr>
              <w:t>5.</w:t>
            </w:r>
            <w:r>
              <w:rPr>
                <w:rFonts w:hint="eastAsia"/>
                <w:szCs w:val="21"/>
              </w:rPr>
              <w:t>数据库监控：</w:t>
            </w:r>
          </w:p>
          <w:p w:rsidR="00437621" w:rsidRDefault="005E431D" w:rsidP="00287496">
            <w:pPr>
              <w:ind w:leftChars="150" w:left="315"/>
              <w:jc w:val="left"/>
              <w:rPr>
                <w:szCs w:val="21"/>
              </w:rPr>
            </w:pPr>
            <w:r>
              <w:rPr>
                <w:rFonts w:hint="eastAsia"/>
                <w:szCs w:val="21"/>
              </w:rPr>
              <w:t>通过对所有请求</w:t>
            </w:r>
            <w:r>
              <w:rPr>
                <w:rFonts w:hint="eastAsia"/>
                <w:szCs w:val="21"/>
              </w:rPr>
              <w:t>SQL</w:t>
            </w:r>
            <w:r>
              <w:rPr>
                <w:rFonts w:hint="eastAsia"/>
                <w:szCs w:val="21"/>
              </w:rPr>
              <w:t>进行分析统计给出相关数据：</w:t>
            </w:r>
            <w:r>
              <w:rPr>
                <w:rFonts w:hint="eastAsia"/>
                <w:szCs w:val="21"/>
              </w:rPr>
              <w:t>SQL</w:t>
            </w:r>
            <w:r>
              <w:rPr>
                <w:rFonts w:hint="eastAsia"/>
                <w:szCs w:val="21"/>
              </w:rPr>
              <w:t>语句、执行数、执行时间、最慢、事物中、错误数、更新行数、读取行数、最大并发等。</w:t>
            </w:r>
          </w:p>
          <w:p w:rsidR="00437621" w:rsidRDefault="005E431D" w:rsidP="00287496">
            <w:pPr>
              <w:pStyle w:val="Default"/>
              <w:rPr>
                <w:color w:val="auto"/>
                <w:kern w:val="2"/>
                <w:sz w:val="21"/>
                <w:szCs w:val="21"/>
              </w:rPr>
            </w:pPr>
            <w:r>
              <w:rPr>
                <w:rFonts w:hint="eastAsia"/>
                <w:color w:val="auto"/>
                <w:kern w:val="2"/>
                <w:sz w:val="21"/>
                <w:szCs w:val="21"/>
              </w:rPr>
              <w:t>二、定制内容</w:t>
            </w:r>
          </w:p>
          <w:p w:rsidR="00437621" w:rsidRDefault="005E431D" w:rsidP="00287496">
            <w:pPr>
              <w:ind w:firstLineChars="100" w:firstLine="210"/>
              <w:jc w:val="left"/>
              <w:rPr>
                <w:rFonts w:ascii="宋体" w:hAnsi="宋体" w:cs="宋体"/>
              </w:rPr>
            </w:pPr>
            <w:r>
              <w:rPr>
                <w:rFonts w:hint="eastAsia"/>
                <w:szCs w:val="21"/>
              </w:rPr>
              <w:t>本虚拟仿真系统应包含马场选址及规划设计；饲草料的分类与鉴别；饲草料常规营养成分测定；饲养标准及日粮配方；饲养管理；消化代谢实验；马匹疫病防控；粪污处理等实验项目，每个实验不少于</w:t>
            </w:r>
            <w:r>
              <w:rPr>
                <w:rFonts w:hint="eastAsia"/>
                <w:szCs w:val="21"/>
              </w:rPr>
              <w:t>7</w:t>
            </w:r>
            <w:r>
              <w:rPr>
                <w:rFonts w:hint="eastAsia"/>
                <w:szCs w:val="21"/>
              </w:rPr>
              <w:t>个步骤。</w:t>
            </w:r>
          </w:p>
        </w:tc>
        <w:tc>
          <w:tcPr>
            <w:tcW w:w="876" w:type="dxa"/>
          </w:tcPr>
          <w:p w:rsidR="00437621" w:rsidRDefault="00437621" w:rsidP="00287496">
            <w:pPr>
              <w:rPr>
                <w:rFonts w:ascii="宋体" w:hAnsi="宋体" w:cs="宋体"/>
              </w:rPr>
            </w:pPr>
          </w:p>
        </w:tc>
      </w:tr>
      <w:tr w:rsidR="00437621">
        <w:tc>
          <w:tcPr>
            <w:tcW w:w="684" w:type="dxa"/>
            <w:vAlign w:val="center"/>
          </w:tcPr>
          <w:p w:rsidR="00437621" w:rsidRDefault="005E431D" w:rsidP="00287496">
            <w:pPr>
              <w:widowControl/>
              <w:jc w:val="center"/>
              <w:textAlignment w:val="center"/>
              <w:rPr>
                <w:rFonts w:ascii="宋体" w:hAnsi="宋体" w:cs="宋体"/>
                <w:b/>
                <w:bCs/>
              </w:rPr>
            </w:pPr>
            <w:r>
              <w:rPr>
                <w:rFonts w:ascii="宋体" w:hAnsi="宋体" w:cs="宋体" w:hint="eastAsia"/>
                <w:b/>
                <w:bCs/>
                <w:color w:val="000000"/>
                <w:kern w:val="0"/>
                <w:sz w:val="20"/>
                <w:lang w:bidi="ar"/>
              </w:rPr>
              <w:t>4</w:t>
            </w:r>
          </w:p>
        </w:tc>
        <w:tc>
          <w:tcPr>
            <w:tcW w:w="1140" w:type="dxa"/>
            <w:vAlign w:val="center"/>
          </w:tcPr>
          <w:p w:rsidR="00437621" w:rsidRDefault="005E431D" w:rsidP="00287496">
            <w:pPr>
              <w:widowControl/>
              <w:jc w:val="center"/>
              <w:textAlignment w:val="center"/>
              <w:rPr>
                <w:rFonts w:ascii="宋体" w:hAnsi="宋体" w:cs="宋体"/>
              </w:rPr>
            </w:pPr>
            <w:r>
              <w:rPr>
                <w:rFonts w:ascii="宋体" w:hAnsi="宋体" w:cs="宋体"/>
              </w:rPr>
              <w:t>马外貌鉴定及性能测定模拟虚拟仿真软件系统</w:t>
            </w:r>
          </w:p>
        </w:tc>
        <w:tc>
          <w:tcPr>
            <w:tcW w:w="732" w:type="dxa"/>
          </w:tcPr>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5E431D" w:rsidP="00287496">
            <w:pPr>
              <w:jc w:val="center"/>
              <w:rPr>
                <w:rFonts w:ascii="宋体" w:eastAsia="宋体" w:hAnsi="宋体" w:cs="宋体"/>
              </w:rPr>
            </w:pPr>
            <w:r>
              <w:rPr>
                <w:rFonts w:ascii="宋体" w:hAnsi="宋体" w:cs="宋体" w:hint="eastAsia"/>
              </w:rPr>
              <w:t>1</w:t>
            </w:r>
          </w:p>
        </w:tc>
        <w:tc>
          <w:tcPr>
            <w:tcW w:w="6768" w:type="dxa"/>
          </w:tcPr>
          <w:p w:rsidR="00437621" w:rsidRDefault="005E431D" w:rsidP="00287496">
            <w:pPr>
              <w:rPr>
                <w:rFonts w:ascii="宋体" w:hAnsi="宋体" w:cs="宋体"/>
                <w:bCs/>
                <w:color w:val="000000"/>
                <w:szCs w:val="21"/>
              </w:rPr>
            </w:pPr>
            <w:r>
              <w:rPr>
                <w:rFonts w:ascii="宋体" w:hAnsi="宋体" w:cs="宋体" w:hint="eastAsia"/>
                <w:bCs/>
                <w:color w:val="000000"/>
                <w:szCs w:val="21"/>
              </w:rPr>
              <w:lastRenderedPageBreak/>
              <w:t>一、虚拟仿真实验教学平台</w:t>
            </w:r>
          </w:p>
          <w:p w:rsidR="00437621" w:rsidRDefault="005E431D" w:rsidP="00287496">
            <w:pPr>
              <w:rPr>
                <w:rFonts w:ascii="宋体" w:hAnsi="宋体" w:cs="宋体"/>
                <w:bCs/>
                <w:color w:val="000000"/>
                <w:szCs w:val="21"/>
              </w:rPr>
            </w:pPr>
            <w:r>
              <w:rPr>
                <w:rFonts w:ascii="宋体" w:hAnsi="宋体" w:cs="宋体" w:hint="eastAsia"/>
                <w:bCs/>
                <w:color w:val="000000"/>
                <w:szCs w:val="21"/>
              </w:rPr>
              <w:t>1.B/S架构或B/S、C/S混合架构设计，支持网页界面操作方式，软件首页支持学生、课程教师、系统管理员使用不同的身份登录软件；不同的身份具有不同的操作权限。</w:t>
            </w:r>
          </w:p>
          <w:p w:rsidR="00437621" w:rsidRDefault="005E431D" w:rsidP="00287496">
            <w:pPr>
              <w:rPr>
                <w:rFonts w:ascii="宋体" w:hAnsi="宋体" w:cs="宋体"/>
                <w:bCs/>
                <w:color w:val="000000"/>
                <w:szCs w:val="21"/>
              </w:rPr>
            </w:pPr>
            <w:r>
              <w:rPr>
                <w:rFonts w:ascii="宋体" w:hAnsi="宋体" w:cs="宋体" w:hint="eastAsia"/>
                <w:bCs/>
                <w:color w:val="000000"/>
                <w:szCs w:val="21"/>
              </w:rPr>
              <w:t>2.为保证系统的交互性和扩展性，系统须采用国际领先的Unity3D引擎开发而成，实验系统所使用的网页播放器插件须采用主流3D引擎插件；</w:t>
            </w:r>
          </w:p>
          <w:p w:rsidR="00437621" w:rsidRDefault="005E431D" w:rsidP="00287496">
            <w:pPr>
              <w:rPr>
                <w:rFonts w:ascii="宋体" w:hAnsi="宋体" w:cs="宋体"/>
                <w:bCs/>
                <w:color w:val="000000"/>
                <w:szCs w:val="21"/>
              </w:rPr>
            </w:pPr>
            <w:r>
              <w:rPr>
                <w:rFonts w:ascii="宋体" w:hAnsi="宋体" w:cs="宋体" w:hint="eastAsia"/>
                <w:bCs/>
                <w:color w:val="000000"/>
                <w:szCs w:val="21"/>
              </w:rPr>
              <w:t>3.平台为实验资源提供了操作存档回放和断点续做的功能。教师端可以通过回放功能，查看学生的操作过程。</w:t>
            </w:r>
          </w:p>
          <w:p w:rsidR="00437621" w:rsidRDefault="005E431D" w:rsidP="00287496">
            <w:pPr>
              <w:rPr>
                <w:rFonts w:ascii="宋体" w:hAnsi="宋体" w:cs="宋体"/>
                <w:bCs/>
                <w:color w:val="000000"/>
                <w:szCs w:val="21"/>
              </w:rPr>
            </w:pPr>
            <w:r>
              <w:rPr>
                <w:rFonts w:ascii="宋体" w:hAnsi="宋体" w:cs="宋体" w:hint="eastAsia"/>
                <w:bCs/>
                <w:color w:val="000000"/>
                <w:szCs w:val="21"/>
              </w:rPr>
              <w:t>4.不限客户端数，支持同时在线人数5000人以上。</w:t>
            </w:r>
          </w:p>
          <w:p w:rsidR="00437621" w:rsidRDefault="005E431D" w:rsidP="00287496">
            <w:pPr>
              <w:rPr>
                <w:rFonts w:ascii="宋体" w:hAnsi="宋体" w:cs="宋体"/>
                <w:bCs/>
                <w:color w:val="000000"/>
                <w:szCs w:val="21"/>
              </w:rPr>
            </w:pPr>
            <w:r>
              <w:rPr>
                <w:rFonts w:ascii="宋体" w:hAnsi="宋体" w:cs="宋体" w:hint="eastAsia"/>
                <w:bCs/>
                <w:color w:val="000000"/>
                <w:szCs w:val="21"/>
              </w:rPr>
              <w:lastRenderedPageBreak/>
              <w:t>5.数据库监控：</w:t>
            </w:r>
          </w:p>
          <w:p w:rsidR="00437621" w:rsidRDefault="005E431D" w:rsidP="00287496">
            <w:pPr>
              <w:rPr>
                <w:rFonts w:ascii="宋体" w:hAnsi="宋体" w:cs="宋体"/>
                <w:bCs/>
                <w:color w:val="000000"/>
                <w:szCs w:val="21"/>
              </w:rPr>
            </w:pPr>
            <w:r>
              <w:rPr>
                <w:rFonts w:ascii="宋体" w:hAnsi="宋体" w:cs="宋体" w:hint="eastAsia"/>
                <w:bCs/>
                <w:color w:val="000000"/>
                <w:szCs w:val="21"/>
              </w:rPr>
              <w:t>通过对所有请求SQL进行分析统计给出相关数据：SQL语句、执行数、执行时间、最慢、事物中、错误数、更新行数、读取行数、最大并发等。</w:t>
            </w:r>
          </w:p>
          <w:p w:rsidR="00437621" w:rsidRDefault="005E431D" w:rsidP="00287496">
            <w:pPr>
              <w:rPr>
                <w:rFonts w:ascii="宋体" w:hAnsi="宋体" w:cs="宋体"/>
                <w:bCs/>
                <w:color w:val="000000"/>
                <w:szCs w:val="21"/>
              </w:rPr>
            </w:pPr>
            <w:r>
              <w:rPr>
                <w:rFonts w:ascii="宋体" w:hAnsi="宋体" w:cs="宋体" w:hint="eastAsia"/>
                <w:bCs/>
                <w:color w:val="000000"/>
                <w:szCs w:val="21"/>
              </w:rPr>
              <w:t>二、定制内容</w:t>
            </w:r>
          </w:p>
          <w:p w:rsidR="00437621" w:rsidRDefault="005E431D" w:rsidP="00287496">
            <w:pPr>
              <w:rPr>
                <w:rFonts w:ascii="宋体" w:hAnsi="宋体" w:cs="宋体"/>
                <w:bCs/>
                <w:color w:val="000000"/>
                <w:szCs w:val="21"/>
              </w:rPr>
            </w:pPr>
            <w:r>
              <w:rPr>
                <w:rFonts w:ascii="宋体" w:hAnsi="宋体" w:cs="宋体" w:hint="eastAsia"/>
                <w:bCs/>
                <w:color w:val="000000"/>
                <w:szCs w:val="21"/>
              </w:rPr>
              <w:t>本虚拟仿真系统应包含马的品种识别；马匹的接近方法；马匹外貌鉴定；乳用性能测定及乳产品加工；肉用性能测定及肉产品加工；运动性能测定等实验项目，每个实验不少于7个步骤。</w:t>
            </w:r>
          </w:p>
          <w:p w:rsidR="00437621" w:rsidRDefault="005E431D" w:rsidP="00287496">
            <w:pPr>
              <w:rPr>
                <w:rFonts w:ascii="宋体" w:hAnsi="宋体" w:cs="宋体"/>
                <w:bCs/>
                <w:color w:val="000000"/>
                <w:szCs w:val="21"/>
              </w:rPr>
            </w:pPr>
            <w:r>
              <w:rPr>
                <w:rFonts w:ascii="宋体" w:hAnsi="宋体" w:cs="宋体" w:hint="eastAsia"/>
                <w:bCs/>
                <w:color w:val="000000"/>
                <w:szCs w:val="21"/>
              </w:rPr>
              <w:t>三、为保障信息安全，需现场演示：</w:t>
            </w:r>
          </w:p>
          <w:p w:rsidR="00437621" w:rsidRDefault="005E431D" w:rsidP="00287496">
            <w:pPr>
              <w:rPr>
                <w:rFonts w:ascii="宋体" w:hAnsi="宋体" w:cs="宋体"/>
                <w:bCs/>
                <w:color w:val="000000"/>
                <w:szCs w:val="21"/>
              </w:rPr>
            </w:pPr>
            <w:r>
              <w:rPr>
                <w:rFonts w:ascii="宋体" w:hAnsi="宋体" w:cs="宋体" w:hint="eastAsia"/>
                <w:bCs/>
                <w:color w:val="000000"/>
                <w:szCs w:val="21"/>
              </w:rPr>
              <w:t>（1）数据库监控功能；</w:t>
            </w:r>
          </w:p>
          <w:p w:rsidR="00437621" w:rsidRDefault="005E431D" w:rsidP="00287496">
            <w:pPr>
              <w:rPr>
                <w:rFonts w:ascii="宋体" w:hAnsi="宋体" w:cs="宋体"/>
                <w:bCs/>
                <w:color w:val="000000"/>
                <w:szCs w:val="21"/>
              </w:rPr>
            </w:pPr>
            <w:r>
              <w:rPr>
                <w:rFonts w:ascii="宋体" w:hAnsi="宋体" w:cs="宋体" w:hint="eastAsia"/>
                <w:bCs/>
                <w:color w:val="000000"/>
                <w:szCs w:val="21"/>
              </w:rPr>
              <w:t>（2）系统以相关或其他案例演示以下功能：系统将自动生成实验报告，在桌面保存为word文档，供之后进行实验分析使用；</w:t>
            </w:r>
          </w:p>
          <w:p w:rsidR="00437621" w:rsidRDefault="005E431D" w:rsidP="00287496">
            <w:pPr>
              <w:rPr>
                <w:rFonts w:ascii="宋体" w:hAnsi="宋体" w:cs="宋体"/>
                <w:bCs/>
                <w:color w:val="000000"/>
                <w:szCs w:val="21"/>
              </w:rPr>
            </w:pPr>
            <w:r>
              <w:rPr>
                <w:rFonts w:ascii="宋体" w:hAnsi="宋体" w:cs="宋体" w:hint="eastAsia"/>
                <w:bCs/>
                <w:color w:val="000000"/>
                <w:szCs w:val="21"/>
              </w:rPr>
              <w:t>（3）登录软件之后可回放最近一次保存的实验操作过程，回放过程中支持播放、暂停、以1、2、4倍速进行查看；</w:t>
            </w:r>
          </w:p>
          <w:p w:rsidR="00437621" w:rsidRDefault="005E431D" w:rsidP="00287496">
            <w:pPr>
              <w:rPr>
                <w:rFonts w:ascii="宋体" w:hAnsi="宋体" w:cs="宋体"/>
                <w:bCs/>
                <w:color w:val="000000"/>
                <w:szCs w:val="21"/>
              </w:rPr>
            </w:pPr>
            <w:r>
              <w:rPr>
                <w:rFonts w:ascii="宋体" w:hAnsi="宋体" w:cs="宋体" w:hint="eastAsia"/>
                <w:bCs/>
                <w:color w:val="000000"/>
                <w:szCs w:val="21"/>
              </w:rPr>
              <w:t>四、为确保所开发系统能够安全稳定运行且保障后续服务，若供应商可提供以下资质，可作为加分项：</w:t>
            </w:r>
          </w:p>
          <w:p w:rsidR="00437621" w:rsidRDefault="005E431D" w:rsidP="00287496">
            <w:pPr>
              <w:rPr>
                <w:rFonts w:ascii="宋体" w:hAnsi="宋体" w:cs="宋体"/>
                <w:bCs/>
                <w:color w:val="000000"/>
                <w:szCs w:val="21"/>
              </w:rPr>
            </w:pPr>
            <w:r>
              <w:rPr>
                <w:rFonts w:ascii="宋体" w:hAnsi="宋体" w:cs="宋体" w:hint="eastAsia"/>
                <w:bCs/>
                <w:color w:val="000000"/>
                <w:szCs w:val="21"/>
              </w:rPr>
              <w:t>（1）供应商具备软件企业认证证书；需提供复印件加盖供应商公章。</w:t>
            </w:r>
          </w:p>
          <w:p w:rsidR="00437621" w:rsidRDefault="005E431D" w:rsidP="00287496">
            <w:pPr>
              <w:rPr>
                <w:rFonts w:ascii="宋体" w:hAnsi="宋体" w:cs="宋体"/>
                <w:bCs/>
                <w:color w:val="000000"/>
                <w:szCs w:val="21"/>
              </w:rPr>
            </w:pPr>
            <w:r>
              <w:rPr>
                <w:rFonts w:ascii="宋体" w:hAnsi="宋体" w:cs="宋体" w:hint="eastAsia"/>
                <w:bCs/>
                <w:color w:val="000000"/>
                <w:szCs w:val="21"/>
              </w:rPr>
              <w:t>（2）供应商具有ISO9001质量管理体系认证证书，需提供复印件加盖供应商公章。</w:t>
            </w:r>
          </w:p>
          <w:p w:rsidR="00437621" w:rsidRDefault="005E431D" w:rsidP="00287496">
            <w:pPr>
              <w:rPr>
                <w:rFonts w:ascii="宋体" w:hAnsi="宋体" w:cs="宋体"/>
              </w:rPr>
            </w:pPr>
            <w:r>
              <w:rPr>
                <w:rFonts w:ascii="宋体" w:hAnsi="宋体" w:cs="宋体" w:hint="eastAsia"/>
                <w:bCs/>
                <w:color w:val="000000"/>
                <w:szCs w:val="21"/>
              </w:rPr>
              <w:t>（3）供应商本次所投“虚拟仿真实验教学平台”类平台具备有效的信息系统安全等级保护备案证明（保护等级至少二级），需提供复印件加盖供应商公章。</w:t>
            </w:r>
            <w:r>
              <w:rPr>
                <w:rFonts w:ascii="宋体" w:hAnsi="宋体" w:cs="宋体" w:hint="eastAsia"/>
                <w:color w:val="000000"/>
                <w:szCs w:val="21"/>
              </w:rPr>
              <w:t>。</w:t>
            </w:r>
          </w:p>
        </w:tc>
        <w:tc>
          <w:tcPr>
            <w:tcW w:w="876" w:type="dxa"/>
          </w:tcPr>
          <w:p w:rsidR="00437621" w:rsidRDefault="00437621" w:rsidP="00287496">
            <w:pPr>
              <w:rPr>
                <w:rFonts w:ascii="宋体" w:hAnsi="宋体" w:cs="宋体"/>
              </w:rPr>
            </w:pPr>
          </w:p>
        </w:tc>
      </w:tr>
      <w:tr w:rsidR="00437621">
        <w:tc>
          <w:tcPr>
            <w:tcW w:w="684" w:type="dxa"/>
            <w:vAlign w:val="center"/>
          </w:tcPr>
          <w:p w:rsidR="00437621" w:rsidRDefault="005E431D" w:rsidP="00287496">
            <w:pPr>
              <w:widowControl/>
              <w:jc w:val="center"/>
              <w:textAlignment w:val="center"/>
              <w:rPr>
                <w:rFonts w:ascii="宋体" w:eastAsia="宋体" w:hAnsi="宋体" w:cs="宋体"/>
                <w:b/>
                <w:bCs/>
                <w:color w:val="000000"/>
                <w:kern w:val="0"/>
                <w:sz w:val="20"/>
                <w:lang w:bidi="ar"/>
              </w:rPr>
            </w:pPr>
            <w:r>
              <w:rPr>
                <w:rFonts w:ascii="宋体" w:hAnsi="宋体" w:cs="宋体" w:hint="eastAsia"/>
                <w:b/>
                <w:bCs/>
                <w:color w:val="000000"/>
                <w:kern w:val="0"/>
                <w:sz w:val="20"/>
                <w:lang w:bidi="ar"/>
              </w:rPr>
              <w:lastRenderedPageBreak/>
              <w:t>5</w:t>
            </w:r>
          </w:p>
        </w:tc>
        <w:tc>
          <w:tcPr>
            <w:tcW w:w="1140" w:type="dxa"/>
            <w:vAlign w:val="center"/>
          </w:tcPr>
          <w:p w:rsidR="00437621" w:rsidRDefault="005E431D" w:rsidP="00287496">
            <w:pPr>
              <w:widowControl/>
              <w:jc w:val="center"/>
              <w:textAlignment w:val="center"/>
              <w:rPr>
                <w:rFonts w:ascii="宋体" w:hAnsi="宋体" w:cs="宋体"/>
              </w:rPr>
            </w:pPr>
            <w:r>
              <w:rPr>
                <w:rFonts w:ascii="宋体" w:hAnsi="宋体" w:cs="宋体"/>
              </w:rPr>
              <w:t>虚拟仿真配套硬件设施系统</w:t>
            </w:r>
          </w:p>
        </w:tc>
        <w:tc>
          <w:tcPr>
            <w:tcW w:w="732" w:type="dxa"/>
          </w:tcPr>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437621" w:rsidP="00287496">
            <w:pPr>
              <w:jc w:val="center"/>
              <w:rPr>
                <w:rFonts w:ascii="宋体" w:hAnsi="宋体" w:cs="宋体"/>
              </w:rPr>
            </w:pPr>
          </w:p>
          <w:p w:rsidR="00437621" w:rsidRDefault="005E431D" w:rsidP="00287496">
            <w:pPr>
              <w:jc w:val="center"/>
              <w:rPr>
                <w:rFonts w:ascii="宋体" w:eastAsia="宋体" w:hAnsi="宋体" w:cs="宋体"/>
              </w:rPr>
            </w:pPr>
            <w:r>
              <w:rPr>
                <w:rFonts w:ascii="宋体" w:hAnsi="宋体" w:cs="宋体" w:hint="eastAsia"/>
              </w:rPr>
              <w:t>1</w:t>
            </w:r>
          </w:p>
        </w:tc>
        <w:tc>
          <w:tcPr>
            <w:tcW w:w="6768" w:type="dxa"/>
          </w:tcPr>
          <w:p w:rsidR="00437621" w:rsidRDefault="005E431D" w:rsidP="00287496">
            <w:pPr>
              <w:rPr>
                <w:rFonts w:ascii="宋体" w:hAnsi="宋体" w:cs="宋体"/>
                <w:bCs/>
                <w:color w:val="000000"/>
                <w:szCs w:val="21"/>
              </w:rPr>
            </w:pPr>
            <w:r>
              <w:rPr>
                <w:rFonts w:ascii="宋体" w:hAnsi="宋体" w:cs="宋体" w:hint="eastAsia"/>
                <w:bCs/>
                <w:color w:val="000000"/>
                <w:szCs w:val="21"/>
              </w:rPr>
              <w:t>1、全息眼镜：3台</w:t>
            </w:r>
          </w:p>
          <w:p w:rsidR="00437621" w:rsidRDefault="005E431D" w:rsidP="00287496">
            <w:pPr>
              <w:rPr>
                <w:rFonts w:ascii="宋体" w:hAnsi="宋体" w:cs="宋体"/>
                <w:bCs/>
                <w:color w:val="000000"/>
                <w:szCs w:val="21"/>
              </w:rPr>
            </w:pPr>
            <w:r>
              <w:rPr>
                <w:rFonts w:ascii="宋体" w:hAnsi="宋体" w:cs="宋体" w:hint="eastAsia"/>
                <w:bCs/>
                <w:color w:val="000000"/>
                <w:szCs w:val="21"/>
              </w:rPr>
              <w:t>采用组合式的透明全息眼镜光学显示器，全息密度点大于2.5k辐射，每度视力可达47像素，并支持3D眼睛位置的优化渲染，可覆盖水平视角和垂直视角达到120°。CPU和GPU基于英特尔14纳米工艺Cherry Trail芯片，同时配合第2代定制全息处理单元与高通骁龙850计算平台带给我们最现实和最舒适的交互体验。</w:t>
            </w:r>
          </w:p>
          <w:p w:rsidR="00437621" w:rsidRDefault="005E431D" w:rsidP="00287496">
            <w:pPr>
              <w:rPr>
                <w:rFonts w:ascii="宋体" w:hAnsi="宋体" w:cs="宋体"/>
                <w:bCs/>
                <w:color w:val="000000"/>
                <w:szCs w:val="21"/>
              </w:rPr>
            </w:pPr>
            <w:r>
              <w:rPr>
                <w:rFonts w:ascii="宋体" w:hAnsi="宋体" w:cs="宋体" w:hint="eastAsia"/>
                <w:bCs/>
                <w:color w:val="000000"/>
                <w:szCs w:val="21"/>
              </w:rPr>
              <w:t>2、摄像机：1台</w:t>
            </w:r>
          </w:p>
          <w:p w:rsidR="00437621" w:rsidRDefault="005E431D" w:rsidP="00287496">
            <w:pPr>
              <w:rPr>
                <w:rFonts w:ascii="宋体" w:hAnsi="宋体" w:cs="宋体"/>
                <w:bCs/>
                <w:color w:val="000000"/>
                <w:szCs w:val="21"/>
              </w:rPr>
            </w:pPr>
            <w:r>
              <w:rPr>
                <w:rFonts w:ascii="宋体" w:hAnsi="宋体" w:cs="宋体" w:hint="eastAsia"/>
                <w:bCs/>
                <w:color w:val="000000"/>
                <w:szCs w:val="21"/>
              </w:rPr>
              <w:t>有效像素：约2420万像素.</w:t>
            </w:r>
          </w:p>
          <w:p w:rsidR="00437621" w:rsidRDefault="005E431D" w:rsidP="00287496">
            <w:pPr>
              <w:rPr>
                <w:rFonts w:ascii="宋体" w:hAnsi="宋体" w:cs="宋体"/>
                <w:bCs/>
                <w:color w:val="000000"/>
                <w:szCs w:val="21"/>
              </w:rPr>
            </w:pPr>
            <w:r>
              <w:rPr>
                <w:rFonts w:ascii="宋体" w:hAnsi="宋体" w:cs="宋体" w:hint="eastAsia"/>
                <w:bCs/>
                <w:color w:val="000000"/>
                <w:szCs w:val="21"/>
              </w:rPr>
              <w:t>传感器类型：CMOS</w:t>
            </w:r>
          </w:p>
          <w:p w:rsidR="00437621" w:rsidRDefault="005E431D" w:rsidP="00287496">
            <w:pPr>
              <w:rPr>
                <w:rFonts w:ascii="宋体" w:hAnsi="宋体" w:cs="宋体"/>
                <w:bCs/>
                <w:color w:val="000000"/>
                <w:szCs w:val="21"/>
              </w:rPr>
            </w:pPr>
            <w:r>
              <w:rPr>
                <w:rFonts w:ascii="宋体" w:hAnsi="宋体" w:cs="宋体" w:hint="eastAsia"/>
                <w:bCs/>
                <w:color w:val="000000"/>
                <w:szCs w:val="21"/>
              </w:rPr>
              <w:t>传感器尺寸：APS画幅</w:t>
            </w:r>
          </w:p>
          <w:p w:rsidR="00437621" w:rsidRDefault="005E431D" w:rsidP="00287496">
            <w:pPr>
              <w:rPr>
                <w:rFonts w:ascii="宋体" w:hAnsi="宋体" w:cs="宋体"/>
                <w:bCs/>
                <w:color w:val="000000"/>
                <w:szCs w:val="21"/>
              </w:rPr>
            </w:pPr>
            <w:r>
              <w:rPr>
                <w:rFonts w:ascii="宋体" w:hAnsi="宋体" w:cs="宋体" w:hint="eastAsia"/>
                <w:bCs/>
                <w:color w:val="000000"/>
                <w:szCs w:val="21"/>
              </w:rPr>
              <w:t>高清摄像：全高清</w:t>
            </w:r>
          </w:p>
          <w:p w:rsidR="00437621" w:rsidRDefault="005E431D" w:rsidP="00287496">
            <w:pPr>
              <w:rPr>
                <w:rFonts w:ascii="宋体" w:hAnsi="宋体" w:cs="宋体"/>
                <w:bCs/>
                <w:color w:val="000000"/>
                <w:szCs w:val="21"/>
              </w:rPr>
            </w:pPr>
            <w:r>
              <w:rPr>
                <w:rFonts w:ascii="宋体" w:hAnsi="宋体" w:cs="宋体" w:hint="eastAsia"/>
                <w:bCs/>
                <w:color w:val="000000"/>
                <w:szCs w:val="21"/>
              </w:rPr>
              <w:t>液晶屏尺寸：3.0英寸</w:t>
            </w:r>
          </w:p>
          <w:p w:rsidR="00437621" w:rsidRDefault="005E431D" w:rsidP="00287496">
            <w:pPr>
              <w:rPr>
                <w:rFonts w:ascii="宋体" w:hAnsi="宋体" w:cs="宋体"/>
                <w:bCs/>
                <w:color w:val="000000"/>
                <w:szCs w:val="21"/>
              </w:rPr>
            </w:pPr>
            <w:r>
              <w:rPr>
                <w:rFonts w:ascii="宋体" w:hAnsi="宋体" w:cs="宋体" w:hint="eastAsia"/>
                <w:bCs/>
                <w:color w:val="000000"/>
                <w:szCs w:val="21"/>
              </w:rPr>
              <w:t>液晶屏像素：约104万点</w:t>
            </w:r>
          </w:p>
          <w:p w:rsidR="00437621" w:rsidRDefault="005E431D" w:rsidP="00287496">
            <w:pPr>
              <w:rPr>
                <w:rFonts w:ascii="宋体" w:hAnsi="宋体" w:cs="宋体"/>
                <w:bCs/>
                <w:color w:val="000000"/>
                <w:szCs w:val="21"/>
              </w:rPr>
            </w:pPr>
            <w:r>
              <w:rPr>
                <w:rFonts w:ascii="宋体" w:hAnsi="宋体" w:cs="宋体" w:hint="eastAsia"/>
                <w:bCs/>
                <w:color w:val="000000"/>
                <w:szCs w:val="21"/>
              </w:rPr>
              <w:t>3、图形工作站：1台</w:t>
            </w:r>
          </w:p>
          <w:p w:rsidR="00437621" w:rsidRDefault="005E431D" w:rsidP="00287496">
            <w:pPr>
              <w:rPr>
                <w:rFonts w:ascii="宋体" w:hAnsi="宋体" w:cs="宋体"/>
                <w:bCs/>
                <w:color w:val="000000"/>
                <w:szCs w:val="21"/>
              </w:rPr>
            </w:pPr>
            <w:r>
              <w:rPr>
                <w:rFonts w:ascii="宋体" w:hAnsi="宋体" w:cs="宋体" w:hint="eastAsia"/>
                <w:bCs/>
                <w:color w:val="000000"/>
                <w:szCs w:val="21"/>
              </w:rPr>
              <w:t>专门针对虚拟现实高强度三维应用所优化，在64位Windows平台上实现高性能专业图形运算；</w:t>
            </w:r>
          </w:p>
          <w:p w:rsidR="00437621" w:rsidRDefault="005E431D" w:rsidP="00287496">
            <w:pPr>
              <w:rPr>
                <w:rFonts w:ascii="宋体" w:hAnsi="宋体" w:cs="宋体"/>
                <w:bCs/>
                <w:color w:val="000000"/>
                <w:szCs w:val="21"/>
              </w:rPr>
            </w:pPr>
            <w:r>
              <w:rPr>
                <w:rFonts w:ascii="宋体" w:hAnsi="宋体" w:cs="宋体" w:hint="eastAsia"/>
                <w:bCs/>
                <w:color w:val="000000"/>
                <w:szCs w:val="21"/>
              </w:rPr>
              <w:t>搭载最新一代英特尔酷睿I7及以上处理器，主频不低于2.9GHz；</w:t>
            </w:r>
          </w:p>
          <w:p w:rsidR="00437621" w:rsidRDefault="005E431D" w:rsidP="00287496">
            <w:pPr>
              <w:rPr>
                <w:rFonts w:ascii="宋体" w:hAnsi="宋体" w:cs="宋体"/>
                <w:bCs/>
                <w:color w:val="000000"/>
                <w:szCs w:val="21"/>
              </w:rPr>
            </w:pPr>
            <w:r>
              <w:rPr>
                <w:rFonts w:ascii="宋体" w:hAnsi="宋体" w:cs="宋体" w:hint="eastAsia"/>
                <w:bCs/>
                <w:color w:val="000000"/>
                <w:szCs w:val="21"/>
              </w:rPr>
              <w:t>快速存储系统采用DDR4代不低于8GB容量介质，助力各项操作顺畅进行；</w:t>
            </w:r>
          </w:p>
          <w:p w:rsidR="00437621" w:rsidRDefault="005E431D" w:rsidP="00287496">
            <w:pPr>
              <w:rPr>
                <w:rFonts w:ascii="宋体" w:hAnsi="宋体" w:cs="宋体"/>
                <w:bCs/>
                <w:color w:val="000000"/>
                <w:szCs w:val="21"/>
              </w:rPr>
            </w:pPr>
            <w:r>
              <w:rPr>
                <w:rFonts w:ascii="宋体" w:hAnsi="宋体" w:cs="宋体" w:hint="eastAsia"/>
                <w:bCs/>
                <w:color w:val="000000"/>
                <w:szCs w:val="21"/>
              </w:rPr>
              <w:t>存储系统包括256GB SSD系统运行磁盘和1TB机械硬盘存储空间；</w:t>
            </w:r>
          </w:p>
          <w:p w:rsidR="00437621" w:rsidRDefault="005E431D" w:rsidP="00287496">
            <w:pPr>
              <w:rPr>
                <w:rFonts w:ascii="宋体" w:hAnsi="宋体" w:cs="宋体"/>
                <w:bCs/>
                <w:color w:val="000000"/>
                <w:szCs w:val="21"/>
              </w:rPr>
            </w:pPr>
            <w:r>
              <w:rPr>
                <w:rFonts w:ascii="宋体" w:hAnsi="宋体" w:cs="宋体" w:hint="eastAsia"/>
                <w:bCs/>
                <w:color w:val="000000"/>
                <w:szCs w:val="21"/>
              </w:rPr>
              <w:t>4、超短焦激光投影机：1台</w:t>
            </w:r>
          </w:p>
          <w:p w:rsidR="00437621" w:rsidRDefault="005E431D" w:rsidP="00287496">
            <w:pPr>
              <w:rPr>
                <w:rFonts w:ascii="宋体" w:hAnsi="宋体" w:cs="宋体"/>
                <w:bCs/>
                <w:color w:val="000000"/>
                <w:szCs w:val="21"/>
              </w:rPr>
            </w:pPr>
            <w:r>
              <w:rPr>
                <w:rFonts w:ascii="宋体" w:hAnsi="宋体" w:cs="宋体" w:hint="eastAsia"/>
                <w:bCs/>
                <w:color w:val="000000"/>
                <w:szCs w:val="21"/>
              </w:rPr>
              <w:t>芯片：DLP显示技术，芯片尺寸0.65英寸</w:t>
            </w:r>
            <w:r>
              <w:rPr>
                <w:rFonts w:ascii="宋体" w:hAnsi="宋体" w:cs="宋体" w:hint="eastAsia"/>
                <w:bCs/>
                <w:color w:val="000000"/>
                <w:szCs w:val="21"/>
              </w:rPr>
              <w:br/>
              <w:t>亮度：≥6000流明；</w:t>
            </w:r>
            <w:r>
              <w:rPr>
                <w:rFonts w:ascii="宋体" w:hAnsi="宋体" w:cs="宋体" w:hint="eastAsia"/>
                <w:bCs/>
                <w:color w:val="000000"/>
                <w:szCs w:val="21"/>
              </w:rPr>
              <w:br/>
            </w:r>
            <w:r>
              <w:rPr>
                <w:rFonts w:ascii="宋体" w:hAnsi="宋体" w:cs="宋体" w:hint="eastAsia"/>
                <w:bCs/>
                <w:color w:val="000000"/>
                <w:szCs w:val="21"/>
              </w:rPr>
              <w:lastRenderedPageBreak/>
              <w:t>对比度：≥100000 :1；</w:t>
            </w:r>
            <w:r>
              <w:rPr>
                <w:rFonts w:ascii="宋体" w:hAnsi="宋体" w:cs="宋体" w:hint="eastAsia"/>
                <w:bCs/>
                <w:color w:val="000000"/>
                <w:szCs w:val="21"/>
              </w:rPr>
              <w:br/>
              <w:t>分辨率：≥1920x1080；</w:t>
            </w:r>
            <w:r>
              <w:rPr>
                <w:rFonts w:ascii="宋体" w:hAnsi="宋体" w:cs="宋体" w:hint="eastAsia"/>
                <w:bCs/>
                <w:color w:val="000000"/>
                <w:szCs w:val="21"/>
              </w:rPr>
              <w:br/>
              <w:t>终端接口：RGB*2、HDMI*2、Video*1、SVideo*1、RCA*1、M3.5mm*1、MIC*1、RS232*1、RG45*1、USB*1、红外3D接口*1；</w:t>
            </w:r>
          </w:p>
          <w:p w:rsidR="00437621" w:rsidRDefault="005E431D" w:rsidP="00287496">
            <w:pPr>
              <w:rPr>
                <w:rFonts w:ascii="宋体" w:hAnsi="宋体" w:cs="宋体"/>
                <w:bCs/>
                <w:color w:val="000000"/>
                <w:szCs w:val="21"/>
              </w:rPr>
            </w:pPr>
            <w:r>
              <w:rPr>
                <w:rFonts w:ascii="宋体" w:hAnsi="宋体" w:cs="宋体" w:hint="eastAsia"/>
                <w:bCs/>
                <w:color w:val="000000"/>
                <w:szCs w:val="21"/>
              </w:rPr>
              <w:t>5、幕布：150寸    1台</w:t>
            </w:r>
          </w:p>
          <w:p w:rsidR="00437621" w:rsidRDefault="005E431D" w:rsidP="00287496">
            <w:pPr>
              <w:rPr>
                <w:rFonts w:ascii="宋体" w:hAnsi="宋体" w:cs="宋体"/>
                <w:bCs/>
                <w:color w:val="000000"/>
                <w:szCs w:val="21"/>
              </w:rPr>
            </w:pPr>
            <w:r>
              <w:rPr>
                <w:rFonts w:ascii="宋体" w:hAnsi="宋体" w:cs="宋体" w:hint="eastAsia"/>
                <w:bCs/>
                <w:color w:val="000000"/>
                <w:szCs w:val="21"/>
              </w:rPr>
              <w:t>6、为确保供应商所提供设备满足参数要求且保障后续服务，若可提供以下佐证资料，可作为加分项：</w:t>
            </w:r>
          </w:p>
          <w:p w:rsidR="00437621" w:rsidRDefault="005E431D" w:rsidP="00287496">
            <w:pPr>
              <w:rPr>
                <w:rFonts w:ascii="宋体" w:hAnsi="宋体" w:cs="宋体"/>
                <w:bCs/>
                <w:color w:val="000000"/>
                <w:szCs w:val="21"/>
              </w:rPr>
            </w:pPr>
            <w:r>
              <w:rPr>
                <w:rFonts w:ascii="宋体" w:hAnsi="宋体" w:cs="宋体" w:hint="eastAsia"/>
                <w:bCs/>
                <w:color w:val="000000"/>
                <w:szCs w:val="21"/>
              </w:rPr>
              <w:t>（1）激光光机必须是自主研发和生产的国内品牌，生产厂家和制造厂家必须一致（投标时必须提供产品原产地证明并加盖厂商公章）；</w:t>
            </w:r>
          </w:p>
          <w:p w:rsidR="00437621" w:rsidRDefault="005E431D" w:rsidP="00287496">
            <w:pPr>
              <w:rPr>
                <w:rFonts w:ascii="宋体" w:hAnsi="宋体" w:cs="宋体"/>
                <w:bCs/>
                <w:color w:val="000000"/>
                <w:szCs w:val="21"/>
              </w:rPr>
            </w:pPr>
            <w:r>
              <w:rPr>
                <w:rFonts w:ascii="宋体" w:hAnsi="宋体" w:cs="宋体" w:hint="eastAsia"/>
                <w:bCs/>
                <w:color w:val="000000"/>
                <w:szCs w:val="21"/>
              </w:rPr>
              <w:t>（2）提供厂商整机叁年质保服务（投标时必须提供本项目售后服务承诺书原件并加盖厂商公章）；</w:t>
            </w:r>
          </w:p>
          <w:p w:rsidR="00437621" w:rsidRDefault="005E431D" w:rsidP="00287496">
            <w:pPr>
              <w:rPr>
                <w:rFonts w:ascii="宋体" w:hAnsi="宋体" w:cs="宋体"/>
                <w:bCs/>
                <w:color w:val="000000"/>
                <w:szCs w:val="21"/>
              </w:rPr>
            </w:pPr>
            <w:r>
              <w:rPr>
                <w:rFonts w:ascii="宋体" w:hAnsi="宋体" w:cs="宋体" w:hint="eastAsia"/>
                <w:bCs/>
                <w:color w:val="000000"/>
                <w:szCs w:val="21"/>
              </w:rPr>
              <w:t xml:space="preserve">（3）投影产品通过以下认证：3C认证、中国节能产品认证、中国环保产品认证（投标时必须提供以上证明材料并加盖厂商公章）；   </w:t>
            </w:r>
          </w:p>
          <w:p w:rsidR="00437621" w:rsidRDefault="005E431D" w:rsidP="00287496">
            <w:pPr>
              <w:rPr>
                <w:rFonts w:ascii="宋体" w:hAnsi="宋体" w:cs="宋体"/>
                <w:bCs/>
                <w:color w:val="000000"/>
                <w:szCs w:val="21"/>
              </w:rPr>
            </w:pPr>
            <w:r>
              <w:rPr>
                <w:rFonts w:ascii="宋体" w:hAnsi="宋体" w:cs="宋体" w:hint="eastAsia"/>
                <w:bCs/>
                <w:color w:val="000000"/>
                <w:szCs w:val="21"/>
              </w:rPr>
              <w:t xml:space="preserve"> （4）激光投影机提供国家权威检测报告并且测试结果中亮度、分辨率、对比度、终端接口等主要数据完全满足招标要求（投标时必须提供证明材料并加盖厂商公章）；</w:t>
            </w:r>
          </w:p>
        </w:tc>
        <w:tc>
          <w:tcPr>
            <w:tcW w:w="876" w:type="dxa"/>
          </w:tcPr>
          <w:p w:rsidR="00437621" w:rsidRDefault="00437621" w:rsidP="00287496">
            <w:pPr>
              <w:rPr>
                <w:rFonts w:ascii="宋体" w:hAnsi="宋体" w:cs="宋体"/>
              </w:rPr>
            </w:pPr>
          </w:p>
        </w:tc>
      </w:tr>
    </w:tbl>
    <w:p w:rsidR="00437621" w:rsidRDefault="00437621">
      <w:pPr>
        <w:pStyle w:val="ac"/>
        <w:autoSpaceDE w:val="0"/>
        <w:autoSpaceDN w:val="0"/>
        <w:adjustRightInd w:val="0"/>
        <w:ind w:left="360" w:firstLineChars="0" w:firstLine="0"/>
        <w:rPr>
          <w:b/>
          <w:szCs w:val="21"/>
        </w:rPr>
      </w:pPr>
    </w:p>
    <w:p w:rsidR="00437621" w:rsidRDefault="005E431D">
      <w:pPr>
        <w:pStyle w:val="20"/>
        <w:spacing w:before="0" w:after="0" w:line="240" w:lineRule="auto"/>
        <w:jc w:val="both"/>
        <w:rPr>
          <w:rFonts w:ascii="宋体" w:eastAsia="宋体" w:hAnsi="宋体"/>
          <w:kern w:val="0"/>
          <w:sz w:val="24"/>
          <w:szCs w:val="20"/>
        </w:rPr>
      </w:pPr>
      <w:r>
        <w:rPr>
          <w:rFonts w:ascii="宋体" w:eastAsia="宋体" w:hAnsi="宋体" w:hint="eastAsia"/>
          <w:kern w:val="0"/>
          <w:sz w:val="24"/>
          <w:szCs w:val="20"/>
        </w:rPr>
        <w:t>2.售后服务</w:t>
      </w:r>
      <w:bookmarkEnd w:id="16"/>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2.1  产品质量按中华人民共和国有关质量标准实行“三包”服务。</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2.2  生产厂为用户提供产品终身技术服务。产品出现故障在24小时内响应，48小时内到现场履行维修服务义务。</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2.3  免费上门安装调试；</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2.4  免费对用户进行二次以上的的操作、维修及保养培训（上门服务培训），培训时间根据用户的需求安排。</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2.5  零配件长期有效优惠供应；</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2.6  每年定期对客户进行检测及检修。</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2.7  产品全免费保修六年（上门服务：维修费、材料费、差旅费等均由供方承担）。</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2.8  产品享受终身维修及升级服务。</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2.9  设备在保修期间，免费提供易损元器件、导线等易损物品。</w:t>
      </w:r>
    </w:p>
    <w:p w:rsidR="00437621" w:rsidRDefault="005E431D">
      <w:pPr>
        <w:pStyle w:val="20"/>
        <w:spacing w:before="0" w:after="0" w:line="240" w:lineRule="auto"/>
        <w:jc w:val="both"/>
        <w:rPr>
          <w:rFonts w:ascii="宋体" w:eastAsia="宋体" w:hAnsi="宋体"/>
          <w:kern w:val="0"/>
          <w:sz w:val="24"/>
          <w:szCs w:val="20"/>
        </w:rPr>
      </w:pPr>
      <w:r>
        <w:rPr>
          <w:rFonts w:ascii="宋体" w:eastAsia="宋体" w:hAnsi="宋体" w:hint="eastAsia"/>
          <w:kern w:val="0"/>
          <w:sz w:val="24"/>
          <w:szCs w:val="20"/>
        </w:rPr>
        <w:t>3  产品质量标准</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3.1  生产厂应提供产品的质量鉴定报告书</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3.2  生产厂应提供产品出厂质量检验相关文件</w:t>
      </w:r>
    </w:p>
    <w:p w:rsidR="00437621" w:rsidRDefault="005E431D">
      <w:pPr>
        <w:widowControl/>
        <w:adjustRightInd w:val="0"/>
        <w:snapToGrid w:val="0"/>
        <w:spacing w:line="400" w:lineRule="atLeast"/>
        <w:ind w:firstLine="482"/>
        <w:textAlignment w:val="baseline"/>
        <w:rPr>
          <w:rFonts w:ascii="宋体" w:hAnsi="宋体"/>
          <w:kern w:val="0"/>
          <w:sz w:val="24"/>
        </w:rPr>
      </w:pPr>
      <w:r>
        <w:rPr>
          <w:rFonts w:ascii="宋体" w:hAnsi="宋体" w:hint="eastAsia"/>
          <w:kern w:val="0"/>
          <w:sz w:val="24"/>
        </w:rPr>
        <w:t>3.3  符合中华人民共和国相关的国家标准</w:t>
      </w:r>
    </w:p>
    <w:p w:rsidR="004C1B70" w:rsidRDefault="004C1B70" w:rsidP="004C1B70">
      <w:pPr>
        <w:pStyle w:val="2"/>
      </w:pPr>
    </w:p>
    <w:p w:rsidR="004C1B70" w:rsidRDefault="004C1B70" w:rsidP="004C1B70">
      <w:pPr>
        <w:pStyle w:val="2"/>
      </w:pPr>
    </w:p>
    <w:p w:rsidR="004C1B70" w:rsidRPr="004C1B70" w:rsidRDefault="004C1B70" w:rsidP="004C1B70">
      <w:pPr>
        <w:pStyle w:val="2"/>
      </w:pPr>
    </w:p>
    <w:p w:rsidR="00437621" w:rsidRDefault="005E431D">
      <w:pPr>
        <w:pStyle w:val="1"/>
        <w:jc w:val="center"/>
        <w:rPr>
          <w:rFonts w:asciiTheme="minorEastAsia" w:eastAsiaTheme="minorEastAsia" w:hAnsiTheme="minorEastAsia"/>
        </w:rPr>
      </w:pPr>
      <w:bookmarkStart w:id="17" w:name="_Toc34491892"/>
      <w:r>
        <w:rPr>
          <w:rFonts w:asciiTheme="minorEastAsia" w:eastAsiaTheme="minorEastAsia" w:hAnsiTheme="minorEastAsia" w:hint="eastAsia"/>
        </w:rPr>
        <w:t>第五部分    合同部分</w:t>
      </w:r>
      <w:bookmarkEnd w:id="17"/>
    </w:p>
    <w:p w:rsidR="00437621" w:rsidRDefault="005E431D">
      <w:pPr>
        <w:spacing w:line="300" w:lineRule="exact"/>
        <w:ind w:firstLineChars="200" w:firstLine="480"/>
        <w:rPr>
          <w:rFonts w:ascii="宋体" w:hAnsi="宋体"/>
          <w:bCs/>
          <w:sz w:val="24"/>
        </w:rPr>
      </w:pPr>
      <w:r>
        <w:rPr>
          <w:rFonts w:ascii="宋体" w:hAnsi="宋体" w:hint="eastAsia"/>
          <w:bCs/>
          <w:sz w:val="24"/>
        </w:rPr>
        <w:t>下为中标后签定本项目合同的通用条款，中标人不得提出实质性的修改，关于专用条款</w:t>
      </w:r>
      <w:r>
        <w:rPr>
          <w:rFonts w:ascii="宋体" w:hAnsi="宋体" w:hint="eastAsia"/>
          <w:bCs/>
          <w:sz w:val="24"/>
        </w:rPr>
        <w:lastRenderedPageBreak/>
        <w:t>将由采购人与中标人结合本项目具体情况协商后签订。</w:t>
      </w:r>
    </w:p>
    <w:p w:rsidR="00437621" w:rsidRDefault="005E431D">
      <w:pPr>
        <w:spacing w:line="300" w:lineRule="exact"/>
        <w:jc w:val="center"/>
        <w:rPr>
          <w:b/>
          <w:bCs/>
          <w:sz w:val="30"/>
          <w:szCs w:val="30"/>
        </w:rPr>
      </w:pPr>
      <w:r>
        <w:rPr>
          <w:rFonts w:hint="eastAsia"/>
          <w:b/>
          <w:sz w:val="30"/>
          <w:szCs w:val="30"/>
        </w:rPr>
        <w:t>采购合同（合同编号）</w:t>
      </w:r>
    </w:p>
    <w:p w:rsidR="00437621" w:rsidRDefault="005E431D">
      <w:pPr>
        <w:pStyle w:val="a5"/>
        <w:snapToGrid w:val="0"/>
        <w:spacing w:before="120" w:after="120" w:line="300" w:lineRule="exact"/>
        <w:rPr>
          <w:rFonts w:hAnsi="宋体"/>
          <w:sz w:val="24"/>
          <w:szCs w:val="24"/>
        </w:rPr>
      </w:pPr>
      <w:r>
        <w:rPr>
          <w:rFonts w:hAnsi="宋体"/>
          <w:sz w:val="24"/>
          <w:szCs w:val="24"/>
        </w:rPr>
        <w:t>项目名称：                                       项目编号：</w:t>
      </w:r>
    </w:p>
    <w:p w:rsidR="00437621" w:rsidRDefault="005E431D">
      <w:pPr>
        <w:pStyle w:val="a5"/>
        <w:snapToGrid w:val="0"/>
        <w:spacing w:before="120" w:after="120" w:line="300" w:lineRule="exact"/>
        <w:rPr>
          <w:rFonts w:hAnsi="宋体"/>
          <w:sz w:val="24"/>
          <w:szCs w:val="24"/>
        </w:rPr>
      </w:pPr>
      <w:r>
        <w:rPr>
          <w:rFonts w:hAnsi="宋体"/>
          <w:sz w:val="24"/>
          <w:szCs w:val="24"/>
        </w:rPr>
        <w:t>甲方：（买方）_________</w:t>
      </w:r>
    </w:p>
    <w:p w:rsidR="00437621" w:rsidRDefault="005E431D">
      <w:pPr>
        <w:pStyle w:val="a5"/>
        <w:snapToGrid w:val="0"/>
        <w:spacing w:before="120" w:after="120" w:line="300" w:lineRule="exact"/>
        <w:rPr>
          <w:rFonts w:hAnsi="宋体"/>
          <w:sz w:val="24"/>
          <w:szCs w:val="24"/>
        </w:rPr>
      </w:pPr>
      <w:r>
        <w:rPr>
          <w:rFonts w:hAnsi="宋体"/>
          <w:sz w:val="24"/>
          <w:szCs w:val="24"/>
        </w:rPr>
        <w:t>乙方：（卖方）_________</w:t>
      </w:r>
    </w:p>
    <w:p w:rsidR="00437621" w:rsidRDefault="005E431D">
      <w:pPr>
        <w:pStyle w:val="a5"/>
        <w:snapToGrid w:val="0"/>
        <w:spacing w:before="120" w:after="120" w:line="300" w:lineRule="exact"/>
        <w:rPr>
          <w:rFonts w:hAnsi="宋体"/>
          <w:b/>
          <w:sz w:val="24"/>
          <w:szCs w:val="24"/>
        </w:rPr>
      </w:pPr>
      <w:r>
        <w:rPr>
          <w:rFonts w:hAnsi="宋体"/>
          <w:b/>
          <w:sz w:val="24"/>
          <w:szCs w:val="24"/>
        </w:rPr>
        <w:t xml:space="preserve">   </w:t>
      </w:r>
      <w:r>
        <w:rPr>
          <w:rFonts w:hAnsi="宋体"/>
          <w:sz w:val="24"/>
          <w:szCs w:val="24"/>
        </w:rPr>
        <w:t>甲、乙双方根据</w:t>
      </w:r>
      <w:r>
        <w:rPr>
          <w:rFonts w:hAnsi="宋体" w:hint="eastAsia"/>
          <w:sz w:val="24"/>
          <w:szCs w:val="24"/>
          <w:u w:val="single"/>
        </w:rPr>
        <w:t xml:space="preserve">                          </w:t>
      </w:r>
      <w:r>
        <w:rPr>
          <w:rFonts w:hAnsi="宋体"/>
          <w:sz w:val="24"/>
          <w:szCs w:val="24"/>
        </w:rPr>
        <w:t>项目公开招标的结果，签署本合同。</w:t>
      </w:r>
    </w:p>
    <w:p w:rsidR="00437621" w:rsidRDefault="005E431D">
      <w:pPr>
        <w:pStyle w:val="a5"/>
        <w:snapToGrid w:val="0"/>
        <w:spacing w:before="120" w:after="120" w:line="300" w:lineRule="exact"/>
        <w:rPr>
          <w:rFonts w:hAnsi="宋体"/>
          <w:b/>
          <w:sz w:val="24"/>
          <w:szCs w:val="24"/>
        </w:rPr>
      </w:pPr>
      <w:r>
        <w:rPr>
          <w:rFonts w:hAnsi="宋体"/>
          <w:b/>
          <w:sz w:val="24"/>
          <w:szCs w:val="24"/>
        </w:rPr>
        <w:t>一、产品内容</w:t>
      </w:r>
    </w:p>
    <w:p w:rsidR="00437621" w:rsidRDefault="005E431D">
      <w:pPr>
        <w:pStyle w:val="a5"/>
        <w:snapToGrid w:val="0"/>
        <w:spacing w:before="120" w:after="120" w:line="300" w:lineRule="exact"/>
        <w:rPr>
          <w:rFonts w:hAnsi="宋体"/>
          <w:sz w:val="24"/>
          <w:szCs w:val="24"/>
        </w:rPr>
      </w:pPr>
      <w:r>
        <w:rPr>
          <w:rFonts w:hAnsi="宋体"/>
          <w:sz w:val="24"/>
          <w:szCs w:val="24"/>
        </w:rPr>
        <w:t>1.1 产品名称：</w:t>
      </w:r>
    </w:p>
    <w:p w:rsidR="00437621" w:rsidRDefault="005E431D">
      <w:pPr>
        <w:pStyle w:val="a5"/>
        <w:snapToGrid w:val="0"/>
        <w:spacing w:before="120" w:after="120" w:line="300" w:lineRule="exact"/>
        <w:rPr>
          <w:rFonts w:hAnsi="宋体"/>
          <w:sz w:val="24"/>
          <w:szCs w:val="24"/>
        </w:rPr>
      </w:pPr>
      <w:r>
        <w:rPr>
          <w:rFonts w:hAnsi="宋体"/>
          <w:sz w:val="24"/>
          <w:szCs w:val="24"/>
        </w:rPr>
        <w:t>1.2 型号规格：</w:t>
      </w:r>
    </w:p>
    <w:p w:rsidR="00437621" w:rsidRDefault="005E431D">
      <w:pPr>
        <w:pStyle w:val="a5"/>
        <w:snapToGrid w:val="0"/>
        <w:spacing w:before="120" w:after="120" w:line="300" w:lineRule="exact"/>
        <w:rPr>
          <w:rFonts w:hAnsi="宋体"/>
          <w:sz w:val="24"/>
          <w:szCs w:val="24"/>
        </w:rPr>
      </w:pPr>
      <w:r>
        <w:rPr>
          <w:rFonts w:hAnsi="宋体"/>
          <w:sz w:val="24"/>
          <w:szCs w:val="24"/>
        </w:rPr>
        <w:t>1.3 数量（单位）：</w:t>
      </w:r>
    </w:p>
    <w:p w:rsidR="00437621" w:rsidRDefault="005E431D">
      <w:pPr>
        <w:pStyle w:val="a5"/>
        <w:snapToGrid w:val="0"/>
        <w:spacing w:before="120" w:after="120" w:line="300" w:lineRule="exact"/>
        <w:rPr>
          <w:rFonts w:hAnsi="宋体"/>
          <w:b/>
          <w:sz w:val="24"/>
          <w:szCs w:val="24"/>
        </w:rPr>
      </w:pPr>
      <w:r>
        <w:rPr>
          <w:rFonts w:hAnsi="宋体"/>
          <w:b/>
          <w:sz w:val="24"/>
          <w:szCs w:val="24"/>
        </w:rPr>
        <w:t>二、合同金额</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t>2.1 本合同金额为（大写）：____________________________________</w:t>
      </w:r>
      <w:r>
        <w:rPr>
          <w:rFonts w:hAnsi="宋体" w:hint="eastAsia"/>
          <w:sz w:val="24"/>
          <w:szCs w:val="24"/>
        </w:rPr>
        <w:t>圆</w:t>
      </w:r>
      <w:r>
        <w:rPr>
          <w:rFonts w:hAnsi="宋体"/>
          <w:sz w:val="24"/>
          <w:szCs w:val="24"/>
        </w:rPr>
        <w:t>（_______________元）人民币</w:t>
      </w:r>
      <w:r>
        <w:rPr>
          <w:rFonts w:hAnsi="宋体" w:hint="eastAsia"/>
          <w:sz w:val="24"/>
          <w:szCs w:val="24"/>
        </w:rPr>
        <w:t>或其他币种</w:t>
      </w:r>
      <w:r>
        <w:rPr>
          <w:rFonts w:hAnsi="宋体"/>
          <w:sz w:val="24"/>
          <w:szCs w:val="24"/>
        </w:rPr>
        <w:t>。</w:t>
      </w:r>
    </w:p>
    <w:p w:rsidR="00437621" w:rsidRDefault="005E431D">
      <w:pPr>
        <w:pStyle w:val="a5"/>
        <w:snapToGrid w:val="0"/>
        <w:spacing w:before="120" w:after="120" w:line="300" w:lineRule="exact"/>
        <w:rPr>
          <w:rFonts w:hAnsi="宋体"/>
          <w:b/>
          <w:sz w:val="24"/>
          <w:szCs w:val="24"/>
        </w:rPr>
      </w:pPr>
      <w:r>
        <w:rPr>
          <w:rFonts w:hAnsi="宋体"/>
          <w:b/>
          <w:sz w:val="24"/>
          <w:szCs w:val="24"/>
        </w:rPr>
        <w:t>三、技术资料</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t>3.1乙方应按招标文件规定的时间向甲方提供使用产品的有关技术资料。</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437621" w:rsidRDefault="005E431D">
      <w:pPr>
        <w:pStyle w:val="a5"/>
        <w:snapToGrid w:val="0"/>
        <w:spacing w:before="120" w:after="120" w:line="300" w:lineRule="exact"/>
        <w:ind w:left="412" w:hangingChars="171" w:hanging="412"/>
        <w:rPr>
          <w:rFonts w:hAnsi="宋体"/>
          <w:b/>
          <w:sz w:val="24"/>
          <w:szCs w:val="24"/>
        </w:rPr>
      </w:pPr>
      <w:r>
        <w:rPr>
          <w:rFonts w:hAnsi="宋体"/>
          <w:b/>
          <w:sz w:val="24"/>
          <w:szCs w:val="24"/>
        </w:rPr>
        <w:t>四、知识产权</w:t>
      </w:r>
    </w:p>
    <w:p w:rsidR="00437621" w:rsidRDefault="005E431D">
      <w:pPr>
        <w:spacing w:line="300" w:lineRule="exact"/>
        <w:rPr>
          <w:rFonts w:ascii="宋体" w:hAnsi="宋体"/>
          <w:sz w:val="24"/>
        </w:rPr>
      </w:pPr>
      <w:r>
        <w:rPr>
          <w:rFonts w:hAnsi="宋体"/>
          <w:sz w:val="24"/>
        </w:rPr>
        <w:t>4.1</w:t>
      </w:r>
      <w:r>
        <w:rPr>
          <w:rFonts w:hAnsi="宋体"/>
          <w:sz w:val="24"/>
        </w:rPr>
        <w:t>乙</w:t>
      </w:r>
      <w:r>
        <w:rPr>
          <w:rFonts w:ascii="宋体" w:hAnsi="宋体" w:hint="eastAsia"/>
          <w:sz w:val="24"/>
        </w:rPr>
        <w:t>方应保证甲方在使用、接受本合同产品和服务或其任何一部分时不受第三方提出侵犯其专利权、版权、商标权和工业设计权等知识产权的起诉。一旦出现侵权，由乙方负全部责任。</w:t>
      </w:r>
    </w:p>
    <w:p w:rsidR="00437621" w:rsidRDefault="005E431D">
      <w:pPr>
        <w:pStyle w:val="a5"/>
        <w:snapToGrid w:val="0"/>
        <w:spacing w:before="120" w:after="120" w:line="300" w:lineRule="exact"/>
        <w:rPr>
          <w:rFonts w:hAnsi="宋体"/>
          <w:sz w:val="24"/>
          <w:szCs w:val="24"/>
          <w:u w:val="single"/>
        </w:rPr>
      </w:pPr>
      <w:r>
        <w:rPr>
          <w:rFonts w:hAnsi="宋体"/>
          <w:b/>
          <w:sz w:val="24"/>
          <w:szCs w:val="24"/>
        </w:rPr>
        <w:t>五、产权担保</w:t>
      </w:r>
    </w:p>
    <w:p w:rsidR="00437621" w:rsidRDefault="005E431D">
      <w:pPr>
        <w:pStyle w:val="a5"/>
        <w:snapToGrid w:val="0"/>
        <w:spacing w:before="120" w:after="120" w:line="300" w:lineRule="exact"/>
        <w:ind w:left="408" w:hangingChars="170" w:hanging="408"/>
        <w:rPr>
          <w:rFonts w:hAnsi="宋体"/>
          <w:sz w:val="24"/>
          <w:szCs w:val="24"/>
          <w:u w:val="single"/>
        </w:rPr>
      </w:pPr>
      <w:r>
        <w:rPr>
          <w:rFonts w:hAnsi="宋体"/>
          <w:sz w:val="24"/>
          <w:szCs w:val="24"/>
        </w:rPr>
        <w:t>5.1 乙方保证所交付的产品的所有权完全属于乙方且无任何抵押、查封等产权瑕疵。</w:t>
      </w:r>
    </w:p>
    <w:p w:rsidR="00437621" w:rsidRDefault="005E431D">
      <w:pPr>
        <w:pStyle w:val="a5"/>
        <w:snapToGrid w:val="0"/>
        <w:spacing w:before="120" w:after="120" w:line="300" w:lineRule="exact"/>
        <w:ind w:left="410" w:hangingChars="170" w:hanging="410"/>
        <w:rPr>
          <w:rFonts w:hAnsi="宋体"/>
          <w:b/>
          <w:sz w:val="24"/>
          <w:szCs w:val="24"/>
        </w:rPr>
      </w:pPr>
      <w:r>
        <w:rPr>
          <w:rFonts w:hAnsi="宋体"/>
          <w:b/>
          <w:sz w:val="24"/>
          <w:szCs w:val="24"/>
        </w:rPr>
        <w:t>六、履约保证金</w:t>
      </w:r>
    </w:p>
    <w:p w:rsidR="00437621" w:rsidRDefault="005E431D">
      <w:pPr>
        <w:pStyle w:val="a5"/>
        <w:snapToGrid w:val="0"/>
        <w:spacing w:before="120" w:after="120" w:line="300" w:lineRule="exact"/>
        <w:ind w:left="408" w:hangingChars="170" w:hanging="408"/>
        <w:rPr>
          <w:rFonts w:hAnsi="宋体"/>
          <w:sz w:val="24"/>
          <w:szCs w:val="24"/>
        </w:rPr>
      </w:pPr>
      <w:r>
        <w:rPr>
          <w:rFonts w:hAnsi="宋体"/>
          <w:sz w:val="24"/>
          <w:szCs w:val="24"/>
        </w:rPr>
        <w:t>6.1 乙方交纳人民币_________元作为本合同的履约保证金。</w:t>
      </w:r>
    </w:p>
    <w:p w:rsidR="00437621" w:rsidRDefault="005E431D">
      <w:pPr>
        <w:snapToGrid w:val="0"/>
        <w:spacing w:beforeLines="50" w:before="166" w:afterLines="50" w:after="166" w:line="300" w:lineRule="exact"/>
        <w:rPr>
          <w:rFonts w:ascii="宋体" w:eastAsia="仿宋_GB2312" w:hAnsi="宋体"/>
          <w:b/>
          <w:sz w:val="24"/>
        </w:rPr>
      </w:pPr>
      <w:r>
        <w:rPr>
          <w:rFonts w:ascii="宋体" w:hAnsi="宋体" w:hint="eastAsia"/>
          <w:b/>
          <w:sz w:val="24"/>
        </w:rPr>
        <w:t>七、转包或分包</w:t>
      </w:r>
    </w:p>
    <w:p w:rsidR="00437621" w:rsidRDefault="005E431D">
      <w:pPr>
        <w:snapToGrid w:val="0"/>
        <w:spacing w:beforeLines="50" w:before="166" w:afterLines="50" w:after="166" w:line="300" w:lineRule="exact"/>
        <w:rPr>
          <w:rFonts w:ascii="宋体" w:eastAsia="仿宋_GB2312" w:hAnsi="宋体"/>
          <w:sz w:val="24"/>
        </w:rPr>
      </w:pPr>
      <w:r>
        <w:rPr>
          <w:rFonts w:ascii="宋体" w:hAnsi="宋体"/>
          <w:sz w:val="24"/>
        </w:rPr>
        <w:t>7.1</w:t>
      </w:r>
      <w:r>
        <w:rPr>
          <w:rFonts w:ascii="宋体" w:hAnsi="宋体" w:hint="eastAsia"/>
          <w:sz w:val="24"/>
        </w:rPr>
        <w:t>本合同范围的产品，应由乙方直接供应，不得转让他人供应；</w:t>
      </w:r>
    </w:p>
    <w:p w:rsidR="00437621" w:rsidRDefault="005E431D">
      <w:pPr>
        <w:snapToGrid w:val="0"/>
        <w:spacing w:beforeLines="50" w:before="166" w:afterLines="50" w:after="166" w:line="300" w:lineRule="exact"/>
        <w:rPr>
          <w:rFonts w:ascii="宋体" w:eastAsia="仿宋_GB2312" w:hAnsi="宋体"/>
          <w:sz w:val="24"/>
        </w:rPr>
      </w:pPr>
      <w:r>
        <w:rPr>
          <w:rFonts w:ascii="宋体" w:hAnsi="宋体"/>
          <w:sz w:val="24"/>
        </w:rPr>
        <w:t xml:space="preserve">7.2 </w:t>
      </w:r>
      <w:r>
        <w:rPr>
          <w:rFonts w:ascii="宋体" w:hAnsi="宋体" w:hint="eastAsia"/>
          <w:sz w:val="24"/>
        </w:rPr>
        <w:t>除非得到甲方的书面同意，乙方不得部分分包给他人供应。</w:t>
      </w:r>
    </w:p>
    <w:p w:rsidR="00437621" w:rsidRDefault="005E431D">
      <w:pPr>
        <w:snapToGrid w:val="0"/>
        <w:spacing w:beforeLines="50" w:before="166" w:afterLines="50" w:after="166" w:line="300" w:lineRule="exact"/>
        <w:rPr>
          <w:rFonts w:ascii="宋体" w:eastAsia="仿宋_GB2312" w:hAnsi="宋体"/>
          <w:sz w:val="24"/>
        </w:rPr>
      </w:pPr>
      <w:r>
        <w:rPr>
          <w:rFonts w:ascii="宋体" w:hAnsi="宋体"/>
          <w:sz w:val="24"/>
        </w:rPr>
        <w:t>7.3</w:t>
      </w:r>
      <w:r>
        <w:rPr>
          <w:rFonts w:ascii="宋体" w:hAnsi="宋体" w:hint="eastAsia"/>
          <w:sz w:val="24"/>
        </w:rPr>
        <w:t>如有转让和未经甲方同意的分包行为，甲方有权给予终止合同。</w:t>
      </w:r>
    </w:p>
    <w:p w:rsidR="00437621" w:rsidRDefault="005E431D">
      <w:pPr>
        <w:pStyle w:val="a5"/>
        <w:snapToGrid w:val="0"/>
        <w:spacing w:before="120" w:after="120" w:line="300" w:lineRule="exact"/>
        <w:rPr>
          <w:rFonts w:hAnsi="宋体"/>
          <w:sz w:val="24"/>
          <w:szCs w:val="24"/>
        </w:rPr>
      </w:pPr>
      <w:r>
        <w:rPr>
          <w:rFonts w:hAnsi="宋体"/>
          <w:b/>
          <w:sz w:val="24"/>
          <w:szCs w:val="24"/>
        </w:rPr>
        <w:t>八、</w:t>
      </w:r>
      <w:r>
        <w:rPr>
          <w:rFonts w:hAnsi="宋体" w:hint="eastAsia"/>
          <w:b/>
          <w:sz w:val="24"/>
          <w:szCs w:val="24"/>
        </w:rPr>
        <w:t>维</w:t>
      </w:r>
      <w:r>
        <w:rPr>
          <w:rFonts w:hAnsi="宋体"/>
          <w:b/>
          <w:sz w:val="24"/>
          <w:szCs w:val="24"/>
        </w:rPr>
        <w:t>保期</w:t>
      </w:r>
    </w:p>
    <w:p w:rsidR="00437621" w:rsidRDefault="005E431D">
      <w:pPr>
        <w:pStyle w:val="a5"/>
        <w:snapToGrid w:val="0"/>
        <w:spacing w:before="120" w:after="120" w:line="300" w:lineRule="exact"/>
        <w:rPr>
          <w:rFonts w:hAnsi="宋体"/>
          <w:sz w:val="24"/>
          <w:szCs w:val="24"/>
        </w:rPr>
      </w:pPr>
      <w:r>
        <w:rPr>
          <w:rFonts w:hAnsi="宋体"/>
          <w:sz w:val="24"/>
          <w:szCs w:val="24"/>
        </w:rPr>
        <w:t>8.1 产品</w:t>
      </w:r>
      <w:r>
        <w:rPr>
          <w:rFonts w:hAnsi="宋体" w:hint="eastAsia"/>
          <w:sz w:val="24"/>
          <w:szCs w:val="24"/>
        </w:rPr>
        <w:t>维</w:t>
      </w:r>
      <w:r>
        <w:rPr>
          <w:rFonts w:hAnsi="宋体"/>
          <w:sz w:val="24"/>
          <w:szCs w:val="24"/>
        </w:rPr>
        <w:t>保期</w:t>
      </w:r>
      <w:r>
        <w:rPr>
          <w:rFonts w:hAnsi="宋体"/>
          <w:sz w:val="24"/>
          <w:szCs w:val="24"/>
          <w:u w:val="single"/>
        </w:rPr>
        <w:t xml:space="preserve">   6  </w:t>
      </w:r>
      <w:r>
        <w:rPr>
          <w:rFonts w:hAnsi="宋体"/>
          <w:sz w:val="24"/>
          <w:szCs w:val="24"/>
        </w:rPr>
        <w:t>年。（自</w:t>
      </w:r>
      <w:r>
        <w:rPr>
          <w:rFonts w:hAnsi="宋体" w:hint="eastAsia"/>
          <w:sz w:val="24"/>
          <w:szCs w:val="24"/>
        </w:rPr>
        <w:t>通过甲方</w:t>
      </w:r>
      <w:r>
        <w:rPr>
          <w:rFonts w:hAnsi="宋体"/>
          <w:sz w:val="24"/>
          <w:szCs w:val="24"/>
        </w:rPr>
        <w:t>验收合格之日起计）</w:t>
      </w:r>
    </w:p>
    <w:p w:rsidR="00437621" w:rsidRDefault="005E431D">
      <w:pPr>
        <w:pStyle w:val="a5"/>
        <w:snapToGrid w:val="0"/>
        <w:spacing w:before="120" w:after="120" w:line="300" w:lineRule="exact"/>
        <w:rPr>
          <w:rFonts w:hAnsi="宋体"/>
          <w:b/>
          <w:sz w:val="24"/>
          <w:szCs w:val="24"/>
        </w:rPr>
      </w:pPr>
      <w:r>
        <w:rPr>
          <w:rFonts w:hAnsi="宋体"/>
          <w:b/>
          <w:sz w:val="24"/>
          <w:szCs w:val="24"/>
        </w:rPr>
        <w:t>九、交货期、交货方式及交货地点</w:t>
      </w:r>
    </w:p>
    <w:p w:rsidR="00437621" w:rsidRDefault="005E431D">
      <w:pPr>
        <w:pStyle w:val="a5"/>
        <w:snapToGrid w:val="0"/>
        <w:spacing w:before="120" w:after="120" w:line="300" w:lineRule="exact"/>
        <w:rPr>
          <w:rFonts w:hAnsi="宋体"/>
          <w:bCs/>
          <w:sz w:val="24"/>
          <w:szCs w:val="24"/>
        </w:rPr>
      </w:pPr>
      <w:r>
        <w:rPr>
          <w:rFonts w:hAnsi="宋体"/>
          <w:bCs/>
          <w:sz w:val="24"/>
          <w:szCs w:val="24"/>
        </w:rPr>
        <w:t>9.1 交</w:t>
      </w:r>
      <w:r>
        <w:rPr>
          <w:rFonts w:hAnsi="宋体" w:hint="eastAsia"/>
          <w:bCs/>
          <w:sz w:val="24"/>
          <w:szCs w:val="24"/>
        </w:rPr>
        <w:t xml:space="preserve"> </w:t>
      </w:r>
      <w:r>
        <w:rPr>
          <w:rFonts w:hAnsi="宋体"/>
          <w:bCs/>
          <w:sz w:val="24"/>
          <w:szCs w:val="24"/>
        </w:rPr>
        <w:t>货</w:t>
      </w:r>
      <w:r>
        <w:rPr>
          <w:rFonts w:hAnsi="宋体" w:hint="eastAsia"/>
          <w:bCs/>
          <w:sz w:val="24"/>
          <w:szCs w:val="24"/>
        </w:rPr>
        <w:t xml:space="preserve"> </w:t>
      </w:r>
      <w:r>
        <w:rPr>
          <w:rFonts w:hAnsi="宋体"/>
          <w:bCs/>
          <w:sz w:val="24"/>
          <w:szCs w:val="24"/>
        </w:rPr>
        <w:t>期：</w:t>
      </w:r>
      <w:r w:rsidR="00287496" w:rsidRPr="005C057E">
        <w:rPr>
          <w:rFonts w:hAnsi="宋体" w:hint="eastAsia"/>
          <w:color w:val="FF0000"/>
          <w:kern w:val="0"/>
          <w:sz w:val="24"/>
          <w:u w:val="single"/>
        </w:rPr>
        <w:t>2020年12月5日前送达招标人指定地点</w:t>
      </w:r>
      <w:r>
        <w:rPr>
          <w:rFonts w:hAnsi="宋体" w:hint="eastAsia"/>
          <w:color w:val="FF0000"/>
          <w:kern w:val="0"/>
          <w:sz w:val="24"/>
          <w:u w:val="single"/>
        </w:rPr>
        <w:t>。</w:t>
      </w:r>
    </w:p>
    <w:p w:rsidR="00437621" w:rsidRDefault="005E431D">
      <w:pPr>
        <w:pStyle w:val="a5"/>
        <w:snapToGrid w:val="0"/>
        <w:spacing w:before="120" w:after="120" w:line="300" w:lineRule="exact"/>
        <w:rPr>
          <w:rFonts w:hAnsi="宋体"/>
          <w:bCs/>
          <w:sz w:val="24"/>
          <w:szCs w:val="24"/>
        </w:rPr>
      </w:pPr>
      <w:r>
        <w:rPr>
          <w:rFonts w:hAnsi="宋体"/>
          <w:bCs/>
          <w:sz w:val="24"/>
          <w:szCs w:val="24"/>
        </w:rPr>
        <w:t>9.2 交货方式：</w:t>
      </w:r>
      <w:r>
        <w:rPr>
          <w:rFonts w:hAnsi="宋体"/>
          <w:sz w:val="24"/>
          <w:szCs w:val="24"/>
        </w:rPr>
        <w:t>_</w:t>
      </w:r>
      <w:r>
        <w:rPr>
          <w:rFonts w:hAnsi="宋体" w:hint="eastAsia"/>
          <w:sz w:val="24"/>
          <w:szCs w:val="24"/>
          <w:u w:val="single"/>
        </w:rPr>
        <w:t>现场交货</w:t>
      </w:r>
      <w:r>
        <w:rPr>
          <w:rFonts w:hAnsi="宋体"/>
          <w:sz w:val="24"/>
          <w:szCs w:val="24"/>
        </w:rPr>
        <w:t>________</w:t>
      </w:r>
    </w:p>
    <w:p w:rsidR="00437621" w:rsidRDefault="005E431D">
      <w:pPr>
        <w:pStyle w:val="a5"/>
        <w:snapToGrid w:val="0"/>
        <w:spacing w:before="120" w:after="120" w:line="300" w:lineRule="exact"/>
        <w:rPr>
          <w:rFonts w:hAnsi="宋体"/>
          <w:b/>
          <w:sz w:val="24"/>
          <w:szCs w:val="24"/>
        </w:rPr>
      </w:pPr>
      <w:r>
        <w:rPr>
          <w:rFonts w:hAnsi="宋体"/>
          <w:bCs/>
          <w:sz w:val="24"/>
          <w:szCs w:val="24"/>
        </w:rPr>
        <w:t>9.3 交货地点：</w:t>
      </w:r>
      <w:r>
        <w:rPr>
          <w:rFonts w:hAnsi="宋体"/>
          <w:sz w:val="24"/>
          <w:szCs w:val="24"/>
        </w:rPr>
        <w:t>__</w:t>
      </w:r>
      <w:r>
        <w:rPr>
          <w:rFonts w:hAnsi="宋体" w:hint="eastAsia"/>
          <w:sz w:val="24"/>
          <w:szCs w:val="24"/>
          <w:u w:val="single"/>
        </w:rPr>
        <w:t>甲方指定地点</w:t>
      </w:r>
      <w:r>
        <w:rPr>
          <w:rFonts w:hAnsi="宋体"/>
          <w:sz w:val="24"/>
          <w:szCs w:val="24"/>
        </w:rPr>
        <w:t>___</w:t>
      </w:r>
    </w:p>
    <w:p w:rsidR="00437621" w:rsidRDefault="005E431D">
      <w:pPr>
        <w:pStyle w:val="a5"/>
        <w:snapToGrid w:val="0"/>
        <w:spacing w:before="120" w:after="120" w:line="300" w:lineRule="exact"/>
        <w:rPr>
          <w:rFonts w:hAnsi="宋体"/>
          <w:bCs/>
          <w:sz w:val="24"/>
          <w:szCs w:val="24"/>
        </w:rPr>
      </w:pPr>
      <w:r>
        <w:rPr>
          <w:rFonts w:hAnsi="宋体"/>
          <w:b/>
          <w:sz w:val="24"/>
          <w:szCs w:val="24"/>
        </w:rPr>
        <w:lastRenderedPageBreak/>
        <w:t>十、货款支付</w:t>
      </w:r>
    </w:p>
    <w:p w:rsidR="00437621" w:rsidRPr="008D2952" w:rsidRDefault="005E431D">
      <w:pPr>
        <w:pStyle w:val="a5"/>
        <w:snapToGrid w:val="0"/>
        <w:spacing w:before="120" w:after="120" w:line="300" w:lineRule="exact"/>
        <w:ind w:left="480" w:hangingChars="200" w:hanging="480"/>
        <w:rPr>
          <w:rFonts w:hAnsi="宋体"/>
          <w:sz w:val="24"/>
          <w:szCs w:val="24"/>
          <w:highlight w:val="yellow"/>
        </w:rPr>
      </w:pPr>
      <w:r w:rsidRPr="008D2952">
        <w:rPr>
          <w:rFonts w:hAnsi="宋体" w:hint="eastAsia"/>
          <w:sz w:val="24"/>
          <w:szCs w:val="24"/>
          <w:highlight w:val="yellow"/>
        </w:rPr>
        <w:t>10.1</w:t>
      </w:r>
      <w:r w:rsidRPr="008D2952">
        <w:rPr>
          <w:rFonts w:hAnsi="宋体"/>
          <w:sz w:val="24"/>
          <w:szCs w:val="24"/>
          <w:highlight w:val="yellow"/>
        </w:rPr>
        <w:t xml:space="preserve">  </w:t>
      </w:r>
      <w:r w:rsidRPr="008D2952">
        <w:rPr>
          <w:rFonts w:hAnsi="宋体" w:hint="eastAsia"/>
          <w:sz w:val="24"/>
          <w:szCs w:val="24"/>
          <w:highlight w:val="yellow"/>
        </w:rPr>
        <w:t>合同签订乙方进场十天后，甲方向乙方支付合同价款的20%作为备料款。</w:t>
      </w:r>
    </w:p>
    <w:p w:rsidR="00437621" w:rsidRPr="008D2952" w:rsidRDefault="005E431D">
      <w:pPr>
        <w:pStyle w:val="a5"/>
        <w:snapToGrid w:val="0"/>
        <w:spacing w:before="120" w:after="120" w:line="300" w:lineRule="exact"/>
        <w:ind w:left="480" w:hangingChars="200" w:hanging="480"/>
        <w:rPr>
          <w:rFonts w:hAnsi="宋体"/>
          <w:sz w:val="24"/>
          <w:szCs w:val="24"/>
          <w:highlight w:val="yellow"/>
        </w:rPr>
      </w:pPr>
      <w:r w:rsidRPr="008D2952">
        <w:rPr>
          <w:rFonts w:hAnsi="宋体" w:hint="eastAsia"/>
          <w:sz w:val="24"/>
          <w:szCs w:val="24"/>
          <w:highlight w:val="yellow"/>
        </w:rPr>
        <w:t>10.2  乙方完成合同工程量的全部硬件建设付合同价款的50%，工程软硬件全部完成，并验收合格后付至合同价款的80%，结算审计完成后付至工程额的95%。</w:t>
      </w:r>
    </w:p>
    <w:p w:rsidR="00437621" w:rsidRDefault="005E431D">
      <w:pPr>
        <w:pStyle w:val="a5"/>
        <w:snapToGrid w:val="0"/>
        <w:spacing w:before="120" w:after="120" w:line="300" w:lineRule="exact"/>
        <w:ind w:left="480" w:hangingChars="200" w:hanging="480"/>
        <w:rPr>
          <w:rFonts w:hAnsi="宋体"/>
          <w:sz w:val="24"/>
          <w:szCs w:val="24"/>
        </w:rPr>
      </w:pPr>
      <w:r w:rsidRPr="008D2952">
        <w:rPr>
          <w:rFonts w:hAnsi="宋体" w:hint="eastAsia"/>
          <w:sz w:val="24"/>
          <w:szCs w:val="24"/>
          <w:highlight w:val="yellow"/>
        </w:rPr>
        <w:t>10.3  保留</w:t>
      </w:r>
      <w:r w:rsidRPr="008D2952">
        <w:rPr>
          <w:rFonts w:hAnsi="宋体"/>
          <w:sz w:val="24"/>
          <w:szCs w:val="24"/>
          <w:highlight w:val="yellow"/>
        </w:rPr>
        <w:t>5</w:t>
      </w:r>
      <w:r w:rsidRPr="008D2952">
        <w:rPr>
          <w:rFonts w:hAnsi="宋体" w:hint="eastAsia"/>
          <w:sz w:val="24"/>
          <w:szCs w:val="24"/>
          <w:highlight w:val="yellow"/>
        </w:rPr>
        <w:t>%的中标总金额留存为质保金，验收合格质保二年后付5%</w:t>
      </w:r>
      <w:r w:rsidRPr="008D2952">
        <w:rPr>
          <w:rFonts w:hAnsi="宋体"/>
          <w:sz w:val="24"/>
          <w:szCs w:val="24"/>
          <w:highlight w:val="yellow"/>
        </w:rPr>
        <w:t>。</w:t>
      </w:r>
    </w:p>
    <w:p w:rsidR="00437621" w:rsidRDefault="005E431D">
      <w:pPr>
        <w:snapToGrid w:val="0"/>
        <w:spacing w:beforeLines="50" w:before="166" w:afterLines="50" w:after="166" w:line="300" w:lineRule="exact"/>
        <w:rPr>
          <w:rFonts w:ascii="宋体" w:eastAsia="仿宋_GB2312" w:hAnsi="宋体"/>
          <w:b/>
          <w:sz w:val="24"/>
        </w:rPr>
      </w:pPr>
      <w:r>
        <w:rPr>
          <w:rFonts w:ascii="宋体" w:hAnsi="宋体" w:hint="eastAsia"/>
          <w:b/>
          <w:sz w:val="24"/>
        </w:rPr>
        <w:t>十一</w:t>
      </w:r>
      <w:r>
        <w:rPr>
          <w:rFonts w:ascii="宋体" w:hAnsi="宋体"/>
          <w:b/>
          <w:sz w:val="24"/>
        </w:rPr>
        <w:t>.</w:t>
      </w:r>
      <w:r>
        <w:rPr>
          <w:rFonts w:ascii="宋体" w:hAnsi="宋体" w:hint="eastAsia"/>
          <w:b/>
          <w:sz w:val="24"/>
        </w:rPr>
        <w:t>税</w:t>
      </w:r>
    </w:p>
    <w:p w:rsidR="00437621" w:rsidRDefault="005E431D">
      <w:pPr>
        <w:snapToGrid w:val="0"/>
        <w:spacing w:beforeLines="50" w:before="166" w:afterLines="50" w:after="166" w:line="300" w:lineRule="exact"/>
        <w:rPr>
          <w:rFonts w:ascii="宋体" w:eastAsia="仿宋_GB2312" w:hAnsi="宋体"/>
          <w:sz w:val="24"/>
        </w:rPr>
      </w:pPr>
      <w:r>
        <w:rPr>
          <w:rFonts w:ascii="宋体" w:hAnsi="宋体"/>
          <w:sz w:val="24"/>
        </w:rPr>
        <w:t>11.1</w:t>
      </w:r>
      <w:r>
        <w:rPr>
          <w:rFonts w:ascii="宋体" w:hAnsi="宋体" w:hint="eastAsia"/>
          <w:sz w:val="24"/>
        </w:rPr>
        <w:t>本合同执行中相关的一切税费均由乙方负担。</w:t>
      </w:r>
    </w:p>
    <w:p w:rsidR="00437621" w:rsidRDefault="005E431D">
      <w:pPr>
        <w:pStyle w:val="a5"/>
        <w:snapToGrid w:val="0"/>
        <w:spacing w:before="120" w:after="120" w:line="300" w:lineRule="exact"/>
        <w:ind w:left="412" w:hangingChars="171" w:hanging="412"/>
        <w:rPr>
          <w:rFonts w:hAnsi="宋体"/>
          <w:sz w:val="24"/>
          <w:szCs w:val="24"/>
        </w:rPr>
      </w:pPr>
      <w:r>
        <w:rPr>
          <w:rFonts w:hAnsi="宋体"/>
          <w:b/>
          <w:sz w:val="24"/>
          <w:szCs w:val="24"/>
        </w:rPr>
        <w:t>十二、质量保证及售后服务</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t>12.1 乙方应按招标文件规定的产品性能、技术要求、质量标准向甲方提供未经使用的全新产品。</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12.2 乙方提供的产品在质量期内因产品本身的质量问题发生故障，乙方应负责免费更换。对达不到技术要求者，根据实际情况，经双方协商，可按以下办法处理：</w:t>
      </w:r>
    </w:p>
    <w:p w:rsidR="00437621" w:rsidRDefault="005E431D">
      <w:pPr>
        <w:pStyle w:val="a5"/>
        <w:snapToGrid w:val="0"/>
        <w:spacing w:before="120" w:after="120" w:line="300" w:lineRule="exact"/>
        <w:ind w:firstLine="420"/>
        <w:rPr>
          <w:rFonts w:hAnsi="宋体"/>
          <w:sz w:val="24"/>
          <w:szCs w:val="24"/>
        </w:rPr>
      </w:pPr>
      <w:r>
        <w:rPr>
          <w:rFonts w:hAnsi="宋体"/>
          <w:sz w:val="24"/>
          <w:szCs w:val="24"/>
        </w:rPr>
        <w:t>⑴更换：由乙方承担所发生的全部费用。</w:t>
      </w:r>
    </w:p>
    <w:p w:rsidR="00437621" w:rsidRDefault="005E431D">
      <w:pPr>
        <w:pStyle w:val="a5"/>
        <w:snapToGrid w:val="0"/>
        <w:spacing w:before="120" w:after="120" w:line="300" w:lineRule="exact"/>
        <w:ind w:firstLine="420"/>
        <w:rPr>
          <w:rFonts w:hAnsi="宋体"/>
          <w:sz w:val="24"/>
          <w:szCs w:val="24"/>
        </w:rPr>
      </w:pPr>
      <w:r>
        <w:rPr>
          <w:rFonts w:hAnsi="宋体"/>
          <w:sz w:val="24"/>
          <w:szCs w:val="24"/>
        </w:rPr>
        <w:t>⑵贬值处理：由甲乙双方合议定价。</w:t>
      </w:r>
    </w:p>
    <w:p w:rsidR="00437621" w:rsidRDefault="005E431D">
      <w:pPr>
        <w:pStyle w:val="a5"/>
        <w:snapToGrid w:val="0"/>
        <w:spacing w:before="120" w:after="120" w:line="300" w:lineRule="exact"/>
        <w:ind w:leftChars="200" w:left="420"/>
        <w:rPr>
          <w:rFonts w:hAnsi="宋体"/>
          <w:sz w:val="24"/>
          <w:szCs w:val="24"/>
        </w:rPr>
      </w:pPr>
      <w:r>
        <w:rPr>
          <w:rFonts w:hAnsi="宋体"/>
          <w:sz w:val="24"/>
          <w:szCs w:val="24"/>
        </w:rPr>
        <w:t>⑶退货处理：乙方应退还甲方支付的合同款，同时应承担该产品的直接费用（运输、保险、检验、货款利息及银行手续费等）。</w:t>
      </w:r>
    </w:p>
    <w:p w:rsidR="00437621" w:rsidRDefault="005E431D">
      <w:pPr>
        <w:pStyle w:val="a5"/>
        <w:snapToGrid w:val="0"/>
        <w:spacing w:before="120" w:after="120" w:line="300" w:lineRule="exact"/>
        <w:rPr>
          <w:rFonts w:hAnsi="宋体"/>
          <w:sz w:val="24"/>
          <w:szCs w:val="24"/>
        </w:rPr>
      </w:pPr>
      <w:r>
        <w:rPr>
          <w:rFonts w:hAnsi="宋体"/>
          <w:sz w:val="24"/>
          <w:szCs w:val="24"/>
        </w:rPr>
        <w:t>12.3 如在使用过程中发生重大故障问题，乙方在接到甲方通知后在_</w:t>
      </w:r>
      <w:r>
        <w:rPr>
          <w:rFonts w:hAnsi="宋体"/>
          <w:sz w:val="24"/>
          <w:szCs w:val="24"/>
          <w:u w:val="single"/>
        </w:rPr>
        <w:t>__8__</w:t>
      </w:r>
      <w:r>
        <w:rPr>
          <w:rFonts w:hAnsi="宋体"/>
          <w:sz w:val="24"/>
          <w:szCs w:val="24"/>
        </w:rPr>
        <w:t>_小时内到达甲方现场。</w:t>
      </w:r>
    </w:p>
    <w:p w:rsidR="00437621" w:rsidRDefault="005E431D">
      <w:pPr>
        <w:pStyle w:val="a5"/>
        <w:snapToGrid w:val="0"/>
        <w:spacing w:before="120" w:after="120" w:line="300" w:lineRule="exact"/>
        <w:rPr>
          <w:rFonts w:hAnsi="宋体"/>
          <w:sz w:val="24"/>
          <w:szCs w:val="24"/>
        </w:rPr>
      </w:pPr>
      <w:r>
        <w:rPr>
          <w:rFonts w:hAnsi="宋体"/>
          <w:sz w:val="24"/>
          <w:szCs w:val="24"/>
        </w:rPr>
        <w:t>12.4 在</w:t>
      </w:r>
      <w:r>
        <w:rPr>
          <w:rFonts w:hAnsi="宋体" w:hint="eastAsia"/>
          <w:sz w:val="24"/>
          <w:szCs w:val="24"/>
        </w:rPr>
        <w:t>维保</w:t>
      </w:r>
      <w:r>
        <w:rPr>
          <w:rFonts w:hAnsi="宋体"/>
          <w:sz w:val="24"/>
          <w:szCs w:val="24"/>
        </w:rPr>
        <w:t>期内，乙方应对产品出现的质量及安全问题负责处理解决并承担一切费用。</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12.5上述的</w:t>
      </w:r>
      <w:r>
        <w:rPr>
          <w:rFonts w:hAnsi="宋体" w:hint="eastAsia"/>
          <w:sz w:val="24"/>
          <w:szCs w:val="24"/>
        </w:rPr>
        <w:t>产品的</w:t>
      </w:r>
      <w:r>
        <w:rPr>
          <w:rFonts w:hAnsi="宋体"/>
          <w:sz w:val="24"/>
          <w:szCs w:val="24"/>
        </w:rPr>
        <w:t>免费保修期</w:t>
      </w:r>
      <w:r w:rsidRPr="008D2952">
        <w:rPr>
          <w:rFonts w:hAnsi="宋体"/>
          <w:sz w:val="24"/>
          <w:szCs w:val="24"/>
          <w:highlight w:val="yellow"/>
        </w:rPr>
        <w:t>为</w:t>
      </w:r>
      <w:r w:rsidRPr="008D2952">
        <w:rPr>
          <w:rFonts w:hAnsi="宋体"/>
          <w:sz w:val="24"/>
          <w:szCs w:val="24"/>
          <w:highlight w:val="yellow"/>
          <w:u w:val="single"/>
        </w:rPr>
        <w:t xml:space="preserve">  6 </w:t>
      </w:r>
      <w:r w:rsidRPr="008D2952">
        <w:rPr>
          <w:rFonts w:hAnsi="宋体"/>
          <w:sz w:val="24"/>
          <w:szCs w:val="24"/>
          <w:highlight w:val="yellow"/>
        </w:rPr>
        <w:t>年</w:t>
      </w:r>
      <w:r w:rsidRPr="008D2952">
        <w:rPr>
          <w:rFonts w:hAnsi="宋体" w:hint="eastAsia"/>
          <w:sz w:val="24"/>
          <w:szCs w:val="24"/>
          <w:highlight w:val="yellow"/>
        </w:rPr>
        <w:t>（</w:t>
      </w:r>
      <w:r>
        <w:rPr>
          <w:rFonts w:hAnsi="宋体" w:hint="eastAsia"/>
          <w:sz w:val="24"/>
          <w:szCs w:val="24"/>
        </w:rPr>
        <w:t>上门服务：维修费、材料费、差旅费等均由供方承担）。</w:t>
      </w:r>
    </w:p>
    <w:p w:rsidR="00437621" w:rsidRDefault="005E431D">
      <w:pPr>
        <w:pStyle w:val="a5"/>
        <w:snapToGrid w:val="0"/>
        <w:spacing w:before="120" w:after="120" w:line="300" w:lineRule="exact"/>
        <w:rPr>
          <w:rFonts w:hAnsi="宋体"/>
          <w:b/>
          <w:sz w:val="24"/>
          <w:szCs w:val="24"/>
        </w:rPr>
      </w:pPr>
      <w:r>
        <w:rPr>
          <w:rFonts w:hAnsi="宋体"/>
          <w:b/>
          <w:sz w:val="24"/>
          <w:szCs w:val="24"/>
        </w:rPr>
        <w:t>十三、调试和验收</w:t>
      </w:r>
    </w:p>
    <w:p w:rsidR="00437621" w:rsidRDefault="005E431D">
      <w:pPr>
        <w:pStyle w:val="a5"/>
        <w:snapToGrid w:val="0"/>
        <w:spacing w:before="120" w:after="120" w:line="300" w:lineRule="exact"/>
        <w:rPr>
          <w:rFonts w:hAnsi="宋体"/>
          <w:sz w:val="24"/>
          <w:szCs w:val="24"/>
        </w:rPr>
      </w:pPr>
      <w:r>
        <w:rPr>
          <w:rFonts w:hAnsi="宋体" w:hint="eastAsia"/>
          <w:sz w:val="24"/>
          <w:szCs w:val="24"/>
        </w:rPr>
        <w:t>13.1 初验条件：所投软硬件产品全部安装部署到位，产品外观、数量、功能、性能、技术参数以及集成服务等符合招标文件要求。</w:t>
      </w:r>
    </w:p>
    <w:p w:rsidR="00437621" w:rsidRDefault="005E431D">
      <w:pPr>
        <w:pStyle w:val="a5"/>
        <w:snapToGrid w:val="0"/>
        <w:spacing w:before="120" w:after="120" w:line="300" w:lineRule="exact"/>
        <w:rPr>
          <w:rFonts w:hAnsi="宋体"/>
          <w:sz w:val="24"/>
          <w:szCs w:val="24"/>
        </w:rPr>
      </w:pPr>
      <w:r>
        <w:rPr>
          <w:rFonts w:hAnsi="宋体" w:hint="eastAsia"/>
          <w:sz w:val="24"/>
          <w:szCs w:val="24"/>
        </w:rPr>
        <w:t>13.2 终验条件：通过甲方初验后，试运行</w:t>
      </w:r>
      <w:r>
        <w:rPr>
          <w:rFonts w:hAnsi="宋体"/>
          <w:sz w:val="24"/>
          <w:szCs w:val="24"/>
        </w:rPr>
        <w:t>1</w:t>
      </w:r>
      <w:r>
        <w:rPr>
          <w:rFonts w:hAnsi="宋体" w:hint="eastAsia"/>
          <w:sz w:val="24"/>
          <w:szCs w:val="24"/>
        </w:rPr>
        <w:t>个月，所投软硬件产品运行正常，满足甲方平台安全管理服务需求，提交全部报告材料（含中标方在本单位财务独立核算的财务资料）。</w:t>
      </w:r>
    </w:p>
    <w:p w:rsidR="00437621" w:rsidRDefault="005E431D">
      <w:pPr>
        <w:pStyle w:val="a5"/>
        <w:snapToGrid w:val="0"/>
        <w:spacing w:before="120" w:after="120" w:line="300" w:lineRule="exact"/>
        <w:rPr>
          <w:rFonts w:hAnsi="宋体"/>
          <w:sz w:val="24"/>
          <w:szCs w:val="24"/>
        </w:rPr>
      </w:pPr>
      <w:r>
        <w:rPr>
          <w:rFonts w:hAnsi="宋体" w:hint="eastAsia"/>
          <w:sz w:val="24"/>
          <w:szCs w:val="24"/>
        </w:rPr>
        <w:t>13.3 对技术复杂的产品，甲方可请国家认可的专业检测机构参与初步验收及最终验收，并由其出具质量检测报告，验收费用由乙方承担。</w:t>
      </w:r>
    </w:p>
    <w:p w:rsidR="00437621" w:rsidRDefault="005E431D">
      <w:pPr>
        <w:pStyle w:val="a5"/>
        <w:snapToGrid w:val="0"/>
        <w:spacing w:before="120" w:after="120" w:line="300" w:lineRule="exact"/>
        <w:rPr>
          <w:rFonts w:hAnsi="宋体"/>
          <w:b/>
          <w:sz w:val="24"/>
          <w:szCs w:val="24"/>
        </w:rPr>
      </w:pPr>
      <w:r>
        <w:rPr>
          <w:rFonts w:hAnsi="宋体"/>
          <w:b/>
          <w:sz w:val="24"/>
          <w:szCs w:val="24"/>
        </w:rPr>
        <w:t>十四、产品包装、发运及运输</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14.1 乙方应在产品发运前对其进行满足运输距离、防潮、防震、防锈和防破损装卸等要求包装，以保证产品安全运达甲方指定地点。</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14.2 使用说明书、质量检验证明书、随配附件和工具以及清单一并附于产品内。</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14.3 乙方在产品发运手续办理完毕后24小时内或货到甲方48小时前通知甲方，以准备接货。</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14.4 产品在交付甲方前发生的风险均由乙方负责。</w:t>
      </w:r>
    </w:p>
    <w:p w:rsidR="00437621" w:rsidRDefault="005E431D">
      <w:pPr>
        <w:pStyle w:val="a5"/>
        <w:snapToGrid w:val="0"/>
        <w:spacing w:before="156" w:after="156" w:line="300" w:lineRule="exact"/>
        <w:ind w:left="480" w:right="26" w:hangingChars="200" w:hanging="480"/>
        <w:rPr>
          <w:rFonts w:hAnsi="宋体"/>
          <w:sz w:val="24"/>
          <w:szCs w:val="24"/>
        </w:rPr>
      </w:pPr>
      <w:r>
        <w:rPr>
          <w:rFonts w:hAnsi="宋体"/>
          <w:sz w:val="24"/>
          <w:szCs w:val="24"/>
        </w:rPr>
        <w:t>14.5 产品在规定的交付期限内由乙方送达甲方指定的地点视为交付，乙方同时需通知甲方产品已送达。</w:t>
      </w:r>
    </w:p>
    <w:p w:rsidR="00437621" w:rsidRDefault="005E431D">
      <w:pPr>
        <w:pStyle w:val="a5"/>
        <w:snapToGrid w:val="0"/>
        <w:spacing w:before="120" w:after="120" w:line="300" w:lineRule="exact"/>
        <w:rPr>
          <w:rFonts w:hAnsi="宋体"/>
          <w:b/>
          <w:sz w:val="24"/>
          <w:szCs w:val="24"/>
        </w:rPr>
      </w:pPr>
      <w:r>
        <w:rPr>
          <w:rFonts w:hAnsi="宋体"/>
          <w:b/>
          <w:sz w:val="24"/>
          <w:szCs w:val="24"/>
        </w:rPr>
        <w:t>十五、违约责任</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lastRenderedPageBreak/>
        <w:t>15.1 甲方无正当理由拒收产品的，甲方向乙方偿付拒收货款总值的百分之五违约金。</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t>15.2 甲方无故逾期验收和办理货款支付手续的,甲方应按逾期付款总额每日万分之五向乙方支付违约金。</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t xml:space="preserve">15.3 乙方逾期交付产品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rsidR="00437621" w:rsidRDefault="005E431D">
      <w:pPr>
        <w:pStyle w:val="a5"/>
        <w:snapToGrid w:val="0"/>
        <w:spacing w:before="120" w:after="120" w:line="300" w:lineRule="exact"/>
        <w:ind w:left="410" w:hangingChars="171" w:hanging="410"/>
        <w:rPr>
          <w:rFonts w:hAnsi="宋体"/>
          <w:sz w:val="24"/>
          <w:szCs w:val="24"/>
        </w:rPr>
      </w:pPr>
      <w:r>
        <w:rPr>
          <w:rFonts w:hAnsi="宋体"/>
          <w:sz w:val="24"/>
          <w:szCs w:val="24"/>
        </w:rPr>
        <w:t>15.4 乙方所交的产品品种、型号、规格、技术参数、质量不符合合同规定及招标文件规定标准的，甲方有权拒收该产品，乙方愿意更换产品但逾期交货的，按乙方逾期交货处理。乙方拒绝更换产品的，甲方可单方面解除合同。</w:t>
      </w:r>
    </w:p>
    <w:p w:rsidR="00437621" w:rsidRDefault="005E431D">
      <w:pPr>
        <w:pStyle w:val="a5"/>
        <w:snapToGrid w:val="0"/>
        <w:spacing w:before="120" w:after="120" w:line="300" w:lineRule="exact"/>
        <w:rPr>
          <w:rFonts w:hAnsi="宋体"/>
          <w:b/>
          <w:sz w:val="24"/>
          <w:szCs w:val="24"/>
        </w:rPr>
      </w:pPr>
      <w:r>
        <w:rPr>
          <w:rFonts w:hAnsi="宋体"/>
          <w:b/>
          <w:sz w:val="24"/>
          <w:szCs w:val="24"/>
        </w:rPr>
        <w:t>十六、不可抗力事件处理</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16.1 在合同有效期内，任何一方因不可抗力事件导致不能履行合同，则合同履行期可延长，其延长期与不可抗力影响期相同。</w:t>
      </w:r>
    </w:p>
    <w:p w:rsidR="00437621" w:rsidRDefault="005E431D">
      <w:pPr>
        <w:pStyle w:val="a5"/>
        <w:snapToGrid w:val="0"/>
        <w:spacing w:before="120" w:after="120" w:line="300" w:lineRule="exact"/>
        <w:rPr>
          <w:rFonts w:hAnsi="宋体"/>
          <w:sz w:val="24"/>
          <w:szCs w:val="24"/>
        </w:rPr>
      </w:pPr>
      <w:r>
        <w:rPr>
          <w:rFonts w:hAnsi="宋体"/>
          <w:sz w:val="24"/>
          <w:szCs w:val="24"/>
        </w:rPr>
        <w:t>16.2 不可抗力事件发生后，应立即通知对方，并寄送有关权威机构出具的证明。</w:t>
      </w:r>
    </w:p>
    <w:p w:rsidR="00437621" w:rsidRDefault="005E431D">
      <w:pPr>
        <w:pStyle w:val="a5"/>
        <w:snapToGrid w:val="0"/>
        <w:spacing w:before="120" w:after="120" w:line="300" w:lineRule="exact"/>
        <w:rPr>
          <w:rFonts w:hAnsi="宋体"/>
          <w:sz w:val="24"/>
          <w:szCs w:val="24"/>
        </w:rPr>
      </w:pPr>
      <w:r>
        <w:rPr>
          <w:rFonts w:hAnsi="宋体"/>
          <w:sz w:val="24"/>
          <w:szCs w:val="24"/>
        </w:rPr>
        <w:t>16.3 不可抗力事件延续120天以上，双方应通过友好协商，确定是否继续履行合同。</w:t>
      </w:r>
    </w:p>
    <w:p w:rsidR="00437621" w:rsidRDefault="005E431D">
      <w:pPr>
        <w:pStyle w:val="a5"/>
        <w:snapToGrid w:val="0"/>
        <w:spacing w:before="120" w:after="120" w:line="300" w:lineRule="exact"/>
        <w:rPr>
          <w:rFonts w:hAnsi="宋体"/>
          <w:b/>
          <w:sz w:val="24"/>
          <w:szCs w:val="24"/>
        </w:rPr>
      </w:pPr>
      <w:r>
        <w:rPr>
          <w:rFonts w:hAnsi="宋体"/>
          <w:b/>
          <w:sz w:val="24"/>
          <w:szCs w:val="24"/>
        </w:rPr>
        <w:t>十七、诉讼</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17.1 双方在执行合同中所发生的一切争议，应通过协商解决。如协商不成，可向合同签订地法院起诉，合同签订地在此约定为</w:t>
      </w:r>
      <w:r>
        <w:rPr>
          <w:rFonts w:hAnsi="宋体" w:hint="eastAsia"/>
          <w:sz w:val="24"/>
          <w:szCs w:val="24"/>
          <w:u w:val="single"/>
        </w:rPr>
        <w:t>新疆农业大学</w:t>
      </w:r>
      <w:r>
        <w:rPr>
          <w:rFonts w:hAnsi="宋体"/>
          <w:sz w:val="24"/>
          <w:szCs w:val="24"/>
        </w:rPr>
        <w:t>。</w:t>
      </w:r>
    </w:p>
    <w:p w:rsidR="00437621" w:rsidRDefault="005E431D">
      <w:pPr>
        <w:widowControl/>
        <w:snapToGrid w:val="0"/>
        <w:spacing w:before="19" w:line="300" w:lineRule="exact"/>
        <w:rPr>
          <w:rFonts w:ascii="仿宋" w:eastAsia="仿宋" w:hAnsi="仿宋"/>
          <w:b/>
          <w:sz w:val="28"/>
          <w:szCs w:val="28"/>
        </w:rPr>
      </w:pPr>
      <w:r>
        <w:rPr>
          <w:rFonts w:hAnsi="宋体"/>
          <w:b/>
          <w:sz w:val="24"/>
        </w:rPr>
        <w:t>十八、</w:t>
      </w:r>
      <w:r>
        <w:rPr>
          <w:rFonts w:ascii="仿宋" w:eastAsia="仿宋" w:hAnsi="仿宋" w:hint="eastAsia"/>
          <w:b/>
          <w:sz w:val="28"/>
          <w:szCs w:val="28"/>
        </w:rPr>
        <w:t>组成本合同的文件包括：</w:t>
      </w:r>
    </w:p>
    <w:p w:rsidR="00437621" w:rsidRDefault="005E431D">
      <w:pPr>
        <w:pStyle w:val="a5"/>
        <w:snapToGrid w:val="0"/>
        <w:spacing w:before="120" w:after="120" w:line="300" w:lineRule="exact"/>
        <w:rPr>
          <w:rFonts w:hAnsi="宋体"/>
          <w:sz w:val="24"/>
          <w:szCs w:val="24"/>
        </w:rPr>
      </w:pPr>
      <w:r>
        <w:rPr>
          <w:rFonts w:hAnsi="宋体"/>
          <w:sz w:val="24"/>
          <w:szCs w:val="24"/>
        </w:rPr>
        <w:t>18.1</w:t>
      </w:r>
      <w:r>
        <w:rPr>
          <w:rFonts w:hAnsi="宋体" w:hint="eastAsia"/>
          <w:sz w:val="24"/>
          <w:szCs w:val="24"/>
        </w:rPr>
        <w:t>合同通用条款和专用条款；</w:t>
      </w:r>
    </w:p>
    <w:p w:rsidR="00437621" w:rsidRDefault="005E431D">
      <w:pPr>
        <w:pStyle w:val="a5"/>
        <w:snapToGrid w:val="0"/>
        <w:spacing w:before="120" w:after="120" w:line="300" w:lineRule="exact"/>
        <w:rPr>
          <w:rFonts w:hAnsi="宋体"/>
          <w:sz w:val="24"/>
          <w:szCs w:val="24"/>
        </w:rPr>
      </w:pPr>
      <w:r>
        <w:rPr>
          <w:rFonts w:hAnsi="宋体"/>
          <w:sz w:val="24"/>
          <w:szCs w:val="24"/>
        </w:rPr>
        <w:t>18.2</w:t>
      </w:r>
      <w:r>
        <w:rPr>
          <w:rFonts w:hAnsi="宋体" w:hint="eastAsia"/>
          <w:sz w:val="24"/>
          <w:szCs w:val="24"/>
        </w:rPr>
        <w:t>采购文件和乙方的投标文件；</w:t>
      </w:r>
    </w:p>
    <w:p w:rsidR="00437621" w:rsidRDefault="005E431D">
      <w:pPr>
        <w:pStyle w:val="a5"/>
        <w:snapToGrid w:val="0"/>
        <w:spacing w:before="120" w:after="120" w:line="300" w:lineRule="exact"/>
        <w:rPr>
          <w:rFonts w:hAnsi="宋体"/>
          <w:sz w:val="24"/>
          <w:szCs w:val="24"/>
        </w:rPr>
      </w:pPr>
      <w:r>
        <w:rPr>
          <w:rFonts w:hAnsi="宋体"/>
          <w:sz w:val="24"/>
          <w:szCs w:val="24"/>
        </w:rPr>
        <w:t>18.</w:t>
      </w:r>
      <w:r>
        <w:rPr>
          <w:rFonts w:hAnsi="宋体" w:hint="eastAsia"/>
          <w:sz w:val="24"/>
          <w:szCs w:val="24"/>
        </w:rPr>
        <w:t>3中标通知书；</w:t>
      </w:r>
    </w:p>
    <w:p w:rsidR="00437621" w:rsidRDefault="005E431D">
      <w:pPr>
        <w:pStyle w:val="a5"/>
        <w:snapToGrid w:val="0"/>
        <w:spacing w:before="120" w:after="120" w:line="300" w:lineRule="exact"/>
        <w:rPr>
          <w:rFonts w:hAnsi="宋体"/>
          <w:sz w:val="24"/>
          <w:szCs w:val="24"/>
        </w:rPr>
      </w:pPr>
      <w:r>
        <w:rPr>
          <w:rFonts w:hAnsi="宋体"/>
          <w:sz w:val="24"/>
          <w:szCs w:val="24"/>
        </w:rPr>
        <w:t>18.</w:t>
      </w:r>
      <w:r>
        <w:rPr>
          <w:rFonts w:hAnsi="宋体" w:hint="eastAsia"/>
          <w:sz w:val="24"/>
          <w:szCs w:val="24"/>
        </w:rPr>
        <w:t>4甲乙双方商定的其他必要文件。</w:t>
      </w:r>
    </w:p>
    <w:p w:rsidR="00437621" w:rsidRDefault="005E431D">
      <w:pPr>
        <w:pStyle w:val="a5"/>
        <w:snapToGrid w:val="0"/>
        <w:spacing w:before="120" w:after="120" w:line="300" w:lineRule="exact"/>
        <w:rPr>
          <w:rFonts w:hAnsi="宋体"/>
          <w:sz w:val="24"/>
          <w:szCs w:val="24"/>
        </w:rPr>
      </w:pPr>
      <w:r>
        <w:rPr>
          <w:rFonts w:hAnsi="宋体" w:hint="eastAsia"/>
          <w:sz w:val="24"/>
          <w:szCs w:val="24"/>
        </w:rPr>
        <w:t>上述合同文件内容互为补充，如有不明确，由甲方负责解释。</w:t>
      </w:r>
    </w:p>
    <w:p w:rsidR="00437621" w:rsidRDefault="005E431D">
      <w:pPr>
        <w:pStyle w:val="a5"/>
        <w:snapToGrid w:val="0"/>
        <w:spacing w:before="120" w:after="120" w:line="300" w:lineRule="exact"/>
        <w:rPr>
          <w:rFonts w:hAnsi="宋体"/>
          <w:b/>
          <w:sz w:val="24"/>
          <w:szCs w:val="24"/>
        </w:rPr>
      </w:pPr>
      <w:r>
        <w:rPr>
          <w:rFonts w:hAnsi="宋体" w:hint="eastAsia"/>
          <w:b/>
          <w:sz w:val="24"/>
          <w:szCs w:val="24"/>
        </w:rPr>
        <w:t>十九、</w:t>
      </w:r>
      <w:r>
        <w:rPr>
          <w:rFonts w:hAnsi="宋体"/>
          <w:b/>
          <w:sz w:val="24"/>
          <w:szCs w:val="24"/>
        </w:rPr>
        <w:t>合同生效及其它</w:t>
      </w:r>
    </w:p>
    <w:p w:rsidR="00437621" w:rsidRDefault="005E431D">
      <w:pPr>
        <w:pStyle w:val="a5"/>
        <w:snapToGrid w:val="0"/>
        <w:spacing w:before="120" w:after="120" w:line="300" w:lineRule="exact"/>
        <w:rPr>
          <w:rFonts w:hAnsi="宋体"/>
          <w:sz w:val="24"/>
          <w:szCs w:val="24"/>
        </w:rPr>
      </w:pPr>
      <w:r>
        <w:rPr>
          <w:rFonts w:hAnsi="宋体"/>
          <w:sz w:val="24"/>
          <w:szCs w:val="24"/>
        </w:rPr>
        <w:t>1</w:t>
      </w:r>
      <w:r>
        <w:rPr>
          <w:rFonts w:hAnsi="宋体" w:hint="eastAsia"/>
          <w:sz w:val="24"/>
          <w:szCs w:val="24"/>
        </w:rPr>
        <w:t>9</w:t>
      </w:r>
      <w:r>
        <w:rPr>
          <w:rFonts w:hAnsi="宋体"/>
          <w:sz w:val="24"/>
          <w:szCs w:val="24"/>
        </w:rPr>
        <w:t>.1 合同经双方法定代表人或授权委托代</w:t>
      </w:r>
      <w:r>
        <w:rPr>
          <w:rFonts w:hAnsi="宋体" w:hint="eastAsia"/>
          <w:sz w:val="24"/>
          <w:szCs w:val="24"/>
        </w:rPr>
        <w:t>表</w:t>
      </w:r>
      <w:r>
        <w:rPr>
          <w:rFonts w:hAnsi="宋体"/>
          <w:sz w:val="24"/>
          <w:szCs w:val="24"/>
        </w:rPr>
        <w:t>人签字并加盖单位公章</w:t>
      </w:r>
      <w:r>
        <w:rPr>
          <w:rFonts w:hAnsi="宋体" w:hint="eastAsia"/>
          <w:sz w:val="24"/>
          <w:szCs w:val="24"/>
        </w:rPr>
        <w:t>，并经采购中心见证盖章</w:t>
      </w:r>
      <w:r>
        <w:rPr>
          <w:rFonts w:hAnsi="宋体"/>
          <w:sz w:val="24"/>
          <w:szCs w:val="24"/>
        </w:rPr>
        <w:t>后生效。</w:t>
      </w:r>
    </w:p>
    <w:p w:rsidR="00437621" w:rsidRDefault="005E431D">
      <w:pPr>
        <w:pStyle w:val="a5"/>
        <w:snapToGrid w:val="0"/>
        <w:spacing w:before="120" w:after="120" w:line="300" w:lineRule="exact"/>
        <w:rPr>
          <w:rFonts w:hAnsi="宋体"/>
          <w:sz w:val="24"/>
          <w:szCs w:val="24"/>
        </w:rPr>
      </w:pPr>
      <w:r>
        <w:rPr>
          <w:rFonts w:hAnsi="宋体"/>
          <w:sz w:val="24"/>
          <w:szCs w:val="24"/>
        </w:rPr>
        <w:t>1</w:t>
      </w:r>
      <w:r>
        <w:rPr>
          <w:rFonts w:hAnsi="宋体" w:hint="eastAsia"/>
          <w:sz w:val="24"/>
          <w:szCs w:val="24"/>
        </w:rPr>
        <w:t>9</w:t>
      </w:r>
      <w:r>
        <w:rPr>
          <w:rFonts w:hAnsi="宋体"/>
          <w:sz w:val="24"/>
          <w:szCs w:val="24"/>
        </w:rPr>
        <w:t>.2本合同未尽事宜，遵照《合同法》有关条文执行。</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1</w:t>
      </w:r>
      <w:r>
        <w:rPr>
          <w:rFonts w:hAnsi="宋体" w:hint="eastAsia"/>
          <w:sz w:val="24"/>
          <w:szCs w:val="24"/>
        </w:rPr>
        <w:t>9</w:t>
      </w:r>
      <w:r>
        <w:rPr>
          <w:rFonts w:hAnsi="宋体"/>
          <w:sz w:val="24"/>
          <w:szCs w:val="24"/>
        </w:rPr>
        <w:t>.</w:t>
      </w:r>
      <w:r>
        <w:rPr>
          <w:rFonts w:hAnsi="宋体" w:hint="eastAsia"/>
          <w:sz w:val="24"/>
          <w:szCs w:val="24"/>
        </w:rPr>
        <w:t>3</w:t>
      </w:r>
      <w:r>
        <w:rPr>
          <w:rFonts w:hAnsi="宋体"/>
          <w:sz w:val="24"/>
          <w:szCs w:val="24"/>
        </w:rPr>
        <w:t xml:space="preserve"> 本合同正本一式</w:t>
      </w:r>
      <w:r>
        <w:rPr>
          <w:rFonts w:hAnsi="宋体" w:hint="eastAsia"/>
          <w:sz w:val="24"/>
          <w:szCs w:val="24"/>
        </w:rPr>
        <w:t>三</w:t>
      </w:r>
      <w:r>
        <w:rPr>
          <w:rFonts w:hAnsi="宋体"/>
          <w:sz w:val="24"/>
          <w:szCs w:val="24"/>
        </w:rPr>
        <w:t>份，具有同等法律效力，甲</w:t>
      </w:r>
      <w:r>
        <w:rPr>
          <w:rFonts w:hAnsi="宋体" w:hint="eastAsia"/>
          <w:sz w:val="24"/>
          <w:szCs w:val="24"/>
        </w:rPr>
        <w:t>方、</w:t>
      </w:r>
      <w:r>
        <w:rPr>
          <w:rFonts w:hAnsi="宋体"/>
          <w:sz w:val="24"/>
          <w:szCs w:val="24"/>
        </w:rPr>
        <w:t>乙方</w:t>
      </w:r>
      <w:r>
        <w:rPr>
          <w:rFonts w:hAnsi="宋体" w:hint="eastAsia"/>
          <w:sz w:val="24"/>
          <w:szCs w:val="24"/>
        </w:rPr>
        <w:t>及财政监管部门</w:t>
      </w:r>
      <w:r>
        <w:rPr>
          <w:rFonts w:hAnsi="宋体"/>
          <w:sz w:val="24"/>
          <w:szCs w:val="24"/>
        </w:rPr>
        <w:t>各执一份。</w:t>
      </w:r>
    </w:p>
    <w:p w:rsidR="00437621" w:rsidRDefault="005E431D">
      <w:pPr>
        <w:pStyle w:val="a5"/>
        <w:snapToGrid w:val="0"/>
        <w:spacing w:before="120" w:after="120" w:line="300" w:lineRule="exact"/>
        <w:ind w:left="480" w:hangingChars="200" w:hanging="480"/>
        <w:rPr>
          <w:rFonts w:hAnsi="宋体"/>
          <w:sz w:val="24"/>
          <w:szCs w:val="24"/>
        </w:rPr>
      </w:pPr>
      <w:r>
        <w:rPr>
          <w:rFonts w:hAnsi="宋体"/>
          <w:sz w:val="24"/>
          <w:szCs w:val="24"/>
        </w:rPr>
        <w:t xml:space="preserve">  甲方：                        乙方： </w:t>
      </w:r>
    </w:p>
    <w:p w:rsidR="00437621" w:rsidRDefault="005E431D">
      <w:pPr>
        <w:pStyle w:val="a5"/>
        <w:snapToGrid w:val="0"/>
        <w:spacing w:before="120" w:after="120" w:line="300" w:lineRule="exact"/>
        <w:rPr>
          <w:rFonts w:hAnsi="宋体"/>
          <w:sz w:val="24"/>
          <w:szCs w:val="24"/>
        </w:rPr>
      </w:pPr>
      <w:r>
        <w:rPr>
          <w:rFonts w:hAnsi="宋体"/>
          <w:sz w:val="24"/>
          <w:szCs w:val="24"/>
        </w:rPr>
        <w:t xml:space="preserve">  地址：                       </w:t>
      </w:r>
      <w:r>
        <w:rPr>
          <w:rFonts w:hAnsi="宋体" w:hint="eastAsia"/>
          <w:sz w:val="24"/>
          <w:szCs w:val="24"/>
        </w:rPr>
        <w:t xml:space="preserve"> </w:t>
      </w:r>
      <w:r>
        <w:rPr>
          <w:rFonts w:hAnsi="宋体"/>
          <w:sz w:val="24"/>
          <w:szCs w:val="24"/>
        </w:rPr>
        <w:t xml:space="preserve">地址： </w:t>
      </w:r>
    </w:p>
    <w:p w:rsidR="00437621" w:rsidRDefault="005E431D">
      <w:pPr>
        <w:pStyle w:val="a5"/>
        <w:snapToGrid w:val="0"/>
        <w:spacing w:before="120" w:after="120" w:line="300" w:lineRule="exact"/>
        <w:rPr>
          <w:rFonts w:hAnsi="宋体"/>
          <w:sz w:val="24"/>
          <w:szCs w:val="24"/>
        </w:rPr>
      </w:pPr>
      <w:r>
        <w:rPr>
          <w:rFonts w:hAnsi="宋体"/>
          <w:sz w:val="24"/>
          <w:szCs w:val="24"/>
        </w:rPr>
        <w:t xml:space="preserve">  法定代表人</w:t>
      </w:r>
      <w:r>
        <w:rPr>
          <w:rFonts w:hAnsi="宋体" w:hint="eastAsia"/>
          <w:sz w:val="24"/>
          <w:szCs w:val="24"/>
        </w:rPr>
        <w:t>或授权代表</w:t>
      </w:r>
      <w:r>
        <w:rPr>
          <w:rFonts w:hAnsi="宋体"/>
          <w:sz w:val="24"/>
          <w:szCs w:val="24"/>
        </w:rPr>
        <w:t>：        法定代表人</w:t>
      </w:r>
      <w:r>
        <w:rPr>
          <w:rFonts w:hAnsi="宋体" w:hint="eastAsia"/>
          <w:sz w:val="24"/>
          <w:szCs w:val="24"/>
        </w:rPr>
        <w:t>或授权代表</w:t>
      </w:r>
      <w:r>
        <w:rPr>
          <w:rFonts w:hAnsi="宋体"/>
          <w:sz w:val="24"/>
          <w:szCs w:val="24"/>
        </w:rPr>
        <w:t>：</w:t>
      </w:r>
    </w:p>
    <w:p w:rsidR="00437621" w:rsidRDefault="005E431D">
      <w:pPr>
        <w:pStyle w:val="a5"/>
        <w:snapToGrid w:val="0"/>
        <w:spacing w:before="120" w:after="120" w:line="300" w:lineRule="exact"/>
        <w:ind w:firstLineChars="100" w:firstLine="240"/>
      </w:pPr>
      <w:r>
        <w:rPr>
          <w:rFonts w:hAnsi="宋体" w:hint="eastAsia"/>
          <w:sz w:val="24"/>
          <w:szCs w:val="24"/>
        </w:rPr>
        <w:t xml:space="preserve">联系电话：                    联系电话：          </w:t>
      </w:r>
      <w:r>
        <w:t xml:space="preserve"> 签订日期：      年  月  日</w:t>
      </w:r>
      <w:bookmarkStart w:id="18" w:name="_Hlt16619369"/>
      <w:bookmarkEnd w:id="18"/>
    </w:p>
    <w:p w:rsidR="00437621" w:rsidRDefault="00437621">
      <w:pPr>
        <w:pStyle w:val="a5"/>
        <w:snapToGrid w:val="0"/>
        <w:spacing w:before="120" w:after="120" w:line="300" w:lineRule="exact"/>
        <w:jc w:val="center"/>
      </w:pPr>
    </w:p>
    <w:p w:rsidR="00437621" w:rsidRDefault="005E431D">
      <w:pPr>
        <w:widowControl/>
        <w:spacing w:line="300" w:lineRule="exact"/>
        <w:jc w:val="left"/>
        <w:rPr>
          <w:rFonts w:asciiTheme="minorEastAsia" w:hAnsiTheme="minorEastAsia"/>
          <w:b/>
          <w:sz w:val="36"/>
        </w:rPr>
      </w:pPr>
      <w:r>
        <w:rPr>
          <w:rFonts w:asciiTheme="minorEastAsia" w:hAnsiTheme="minorEastAsia"/>
          <w:b/>
          <w:sz w:val="36"/>
        </w:rPr>
        <w:br w:type="page"/>
      </w:r>
    </w:p>
    <w:p w:rsidR="00437621" w:rsidRDefault="005E431D">
      <w:pPr>
        <w:pStyle w:val="1"/>
        <w:jc w:val="center"/>
        <w:rPr>
          <w:rFonts w:asciiTheme="minorEastAsia" w:eastAsiaTheme="minorEastAsia" w:hAnsiTheme="minorEastAsia"/>
        </w:rPr>
      </w:pPr>
      <w:bookmarkStart w:id="19" w:name="_Toc34491893"/>
      <w:r>
        <w:rPr>
          <w:rFonts w:asciiTheme="minorEastAsia" w:eastAsiaTheme="minorEastAsia" w:hAnsiTheme="minorEastAsia" w:hint="eastAsia"/>
        </w:rPr>
        <w:lastRenderedPageBreak/>
        <w:t>第六部分    附　件</w:t>
      </w:r>
      <w:bookmarkEnd w:id="19"/>
    </w:p>
    <w:p w:rsidR="00437621" w:rsidRDefault="00437621">
      <w:pPr>
        <w:jc w:val="center"/>
        <w:rPr>
          <w:rFonts w:asciiTheme="minorEastAsia" w:hAnsiTheme="minorEastAsia"/>
          <w:sz w:val="28"/>
          <w:szCs w:val="28"/>
          <w:u w:val="single"/>
        </w:rPr>
      </w:pPr>
    </w:p>
    <w:p w:rsidR="00437621" w:rsidRDefault="00437621">
      <w:pPr>
        <w:jc w:val="center"/>
        <w:rPr>
          <w:rFonts w:asciiTheme="minorEastAsia" w:hAnsiTheme="minorEastAsia"/>
          <w:sz w:val="28"/>
          <w:szCs w:val="28"/>
          <w:u w:val="single"/>
        </w:rPr>
      </w:pPr>
    </w:p>
    <w:p w:rsidR="00437621" w:rsidRDefault="00437621">
      <w:pPr>
        <w:jc w:val="center"/>
        <w:rPr>
          <w:rFonts w:asciiTheme="minorEastAsia" w:hAnsiTheme="minorEastAsia"/>
          <w:sz w:val="28"/>
          <w:szCs w:val="28"/>
          <w:u w:val="single"/>
        </w:rPr>
      </w:pPr>
    </w:p>
    <w:p w:rsidR="00437621" w:rsidRDefault="005E431D">
      <w:pPr>
        <w:jc w:val="center"/>
        <w:rPr>
          <w:rFonts w:asciiTheme="minorEastAsia" w:hAnsiTheme="minorEastAsia"/>
          <w:sz w:val="28"/>
          <w:szCs w:val="28"/>
        </w:rPr>
      </w:pPr>
      <w:r>
        <w:rPr>
          <w:rFonts w:asciiTheme="minorEastAsia" w:hAnsiTheme="minorEastAsia" w:hint="eastAsia"/>
          <w:sz w:val="28"/>
          <w:szCs w:val="28"/>
          <w:u w:val="single"/>
        </w:rPr>
        <w:t xml:space="preserve">          </w:t>
      </w:r>
      <w:r>
        <w:rPr>
          <w:rFonts w:asciiTheme="minorEastAsia" w:hAnsiTheme="minorEastAsia"/>
          <w:sz w:val="28"/>
          <w:szCs w:val="28"/>
          <w:u w:val="single"/>
        </w:rPr>
        <w:t xml:space="preserve">（项目名称）      </w:t>
      </w:r>
      <w:r>
        <w:rPr>
          <w:rFonts w:asciiTheme="minorEastAsia" w:hAnsiTheme="minorEastAsia" w:hint="eastAsia"/>
          <w:sz w:val="28"/>
          <w:szCs w:val="28"/>
          <w:u w:val="single"/>
        </w:rPr>
        <w:t xml:space="preserve">  </w:t>
      </w:r>
      <w:r>
        <w:rPr>
          <w:rFonts w:asciiTheme="minorEastAsia" w:hAnsiTheme="minorEastAsia"/>
          <w:sz w:val="28"/>
          <w:szCs w:val="28"/>
          <w:u w:val="single"/>
        </w:rPr>
        <w:t xml:space="preserve">    </w:t>
      </w:r>
      <w:r>
        <w:rPr>
          <w:rFonts w:asciiTheme="minorEastAsia" w:hAnsiTheme="minorEastAsia"/>
          <w:sz w:val="28"/>
          <w:szCs w:val="28"/>
        </w:rPr>
        <w:t>招标</w:t>
      </w:r>
    </w:p>
    <w:p w:rsidR="00437621" w:rsidRDefault="00437621">
      <w:pPr>
        <w:rPr>
          <w:rFonts w:asciiTheme="minorEastAsia" w:hAnsiTheme="minorEastAsia"/>
          <w:sz w:val="20"/>
        </w:rPr>
      </w:pPr>
    </w:p>
    <w:p w:rsidR="00437621" w:rsidRDefault="00437621">
      <w:pPr>
        <w:rPr>
          <w:rFonts w:asciiTheme="minorEastAsia" w:hAnsiTheme="minorEastAsia"/>
          <w:sz w:val="20"/>
        </w:rPr>
      </w:pPr>
    </w:p>
    <w:p w:rsidR="00437621" w:rsidRDefault="00437621">
      <w:pPr>
        <w:rPr>
          <w:rFonts w:asciiTheme="minorEastAsia" w:hAnsiTheme="minorEastAsia"/>
          <w:sz w:val="20"/>
        </w:rPr>
      </w:pPr>
    </w:p>
    <w:p w:rsidR="00437621" w:rsidRDefault="00437621">
      <w:pPr>
        <w:rPr>
          <w:rFonts w:asciiTheme="minorEastAsia" w:hAnsiTheme="minorEastAsia"/>
          <w:sz w:val="20"/>
        </w:rPr>
      </w:pPr>
    </w:p>
    <w:p w:rsidR="00437621" w:rsidRDefault="00437621">
      <w:pPr>
        <w:rPr>
          <w:rFonts w:asciiTheme="minorEastAsia" w:hAnsiTheme="minorEastAsia"/>
          <w:sz w:val="20"/>
        </w:rPr>
      </w:pPr>
    </w:p>
    <w:p w:rsidR="00437621" w:rsidRDefault="005E431D">
      <w:pPr>
        <w:jc w:val="center"/>
        <w:rPr>
          <w:rFonts w:asciiTheme="minorEastAsia" w:hAnsiTheme="minorEastAsia"/>
          <w:b/>
          <w:bCs/>
          <w:sz w:val="44"/>
          <w:szCs w:val="44"/>
        </w:rPr>
      </w:pPr>
      <w:r>
        <w:rPr>
          <w:rFonts w:asciiTheme="minorEastAsia" w:hAnsiTheme="minorEastAsia"/>
          <w:b/>
          <w:bCs/>
          <w:sz w:val="44"/>
          <w:szCs w:val="44"/>
        </w:rPr>
        <w:t>投  标  文  件</w:t>
      </w:r>
    </w:p>
    <w:p w:rsidR="00437621" w:rsidRDefault="005E431D">
      <w:pPr>
        <w:jc w:val="center"/>
        <w:rPr>
          <w:rFonts w:asciiTheme="minorEastAsia" w:hAnsiTheme="minorEastAsia"/>
          <w:b/>
          <w:bCs/>
          <w:sz w:val="44"/>
          <w:szCs w:val="44"/>
        </w:rPr>
      </w:pPr>
      <w:r>
        <w:rPr>
          <w:rFonts w:asciiTheme="minorEastAsia" w:hAnsiTheme="minorEastAsia" w:hint="eastAsia"/>
          <w:b/>
          <w:bCs/>
          <w:sz w:val="44"/>
          <w:szCs w:val="44"/>
        </w:rPr>
        <w:t>（商务标）</w:t>
      </w:r>
    </w:p>
    <w:p w:rsidR="00437621" w:rsidRDefault="00437621">
      <w:pPr>
        <w:spacing w:line="800" w:lineRule="exact"/>
        <w:ind w:firstLineChars="50" w:firstLine="160"/>
        <w:rPr>
          <w:rFonts w:asciiTheme="minorEastAsia" w:hAnsiTheme="minorEastAsia"/>
          <w:kern w:val="0"/>
          <w:sz w:val="32"/>
          <w:szCs w:val="32"/>
        </w:rPr>
      </w:pP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投标单位名称（盖章）：</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法人或委托代理人（签章）：</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单 位 地  址：</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联   系   人：</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联 系 电  话：</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邮  政 编 码：</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437621">
      <w:pPr>
        <w:rPr>
          <w:rFonts w:asciiTheme="minorEastAsia" w:hAnsiTheme="minorEastAsia"/>
          <w:b/>
          <w:bCs/>
          <w:sz w:val="28"/>
          <w:szCs w:val="28"/>
        </w:rPr>
      </w:pPr>
    </w:p>
    <w:p w:rsidR="00437621" w:rsidRDefault="005E431D">
      <w:pPr>
        <w:jc w:val="center"/>
        <w:rPr>
          <w:rFonts w:asciiTheme="minorEastAsia" w:hAnsiTheme="minorEastAsia"/>
          <w:sz w:val="28"/>
          <w:szCs w:val="28"/>
        </w:rPr>
      </w:pP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hint="eastAsia"/>
        </w:rPr>
        <w:tab/>
      </w:r>
      <w:r>
        <w:rPr>
          <w:rFonts w:asciiTheme="minorEastAsia" w:hAnsiTheme="minorEastAsia"/>
          <w:sz w:val="28"/>
          <w:szCs w:val="28"/>
        </w:rPr>
        <w:t>年        月        日</w:t>
      </w: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pStyle w:val="52"/>
        <w:ind w:firstLineChars="83" w:firstLine="267"/>
        <w:jc w:val="center"/>
        <w:rPr>
          <w:rFonts w:asciiTheme="minorEastAsia" w:eastAsiaTheme="minorEastAsia" w:hAnsiTheme="minorEastAsia"/>
          <w:b/>
          <w:sz w:val="32"/>
          <w:szCs w:val="32"/>
        </w:rPr>
      </w:pPr>
      <w:r>
        <w:rPr>
          <w:rFonts w:asciiTheme="minorEastAsia" w:eastAsiaTheme="minorEastAsia" w:hAnsiTheme="minorEastAsia" w:hint="eastAsia"/>
          <w:b/>
          <w:sz w:val="32"/>
          <w:szCs w:val="32"/>
        </w:rPr>
        <w:lastRenderedPageBreak/>
        <w:t>商务标目录</w:t>
      </w:r>
    </w:p>
    <w:p w:rsidR="00437621" w:rsidRDefault="00437621">
      <w:pPr>
        <w:spacing w:line="500" w:lineRule="exact"/>
        <w:ind w:firstLineChars="220" w:firstLine="528"/>
        <w:rPr>
          <w:rFonts w:asciiTheme="minorEastAsia" w:hAnsiTheme="minorEastAsia"/>
          <w:sz w:val="24"/>
        </w:rPr>
      </w:pP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（1）投标人企业简况（包括1. 企业简介；2. 员工名单。内容需包含企业性质、人员、生产规模、信誉、服务等）；</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（2）企业经营许可</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生产商须提供：企业法人营业执照。</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     代理商须提供：本单位企业法人营业执照。</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     以上证件复印件须加盖单位公章</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（3）法定代表人身份证明书（法人代表参加不用提供）</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（4）法定代表人授权委托书（法人本人参加不用提供）</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（5）关于资格的声明函</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（6）信用承诺书</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1.“信用中国”；</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2.“中国政府采购网”；</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3.“中国裁判文书网”查询结果网页打印</w:t>
      </w:r>
    </w:p>
    <w:p w:rsidR="00437621" w:rsidRDefault="005E431D">
      <w:pPr>
        <w:pStyle w:val="52"/>
        <w:ind w:firstLineChars="413" w:firstLine="991"/>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网站查询结果截图</w:t>
      </w:r>
    </w:p>
    <w:p w:rsidR="00437621" w:rsidRDefault="005E431D">
      <w:pPr>
        <w:pStyle w:val="52"/>
        <w:ind w:firstLineChars="413" w:firstLine="991"/>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w:t>
      </w:r>
      <w:r>
        <w:rPr>
          <w:rFonts w:hint="eastAsia"/>
        </w:rPr>
        <w:t xml:space="preserve"> </w:t>
      </w:r>
      <w:r>
        <w:rPr>
          <w:rFonts w:asciiTheme="minorEastAsia" w:eastAsiaTheme="minorEastAsia" w:hAnsiTheme="minorEastAsia" w:cs="宋体" w:hint="eastAsia"/>
          <w:kern w:val="0"/>
          <w:sz w:val="24"/>
        </w:rPr>
        <w:t>参加政府采购活动前三年内（成立不足三年的从成立之日起算），在经营活动中没有重大违法记录（需提供加盖公章的声明书）</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（7）反商业贿赂承诺书</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（8）投标保证金（附保证金收据复印件）</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（9）</w:t>
      </w:r>
      <w:r>
        <w:rPr>
          <w:rFonts w:asciiTheme="minorEastAsia" w:eastAsiaTheme="minorEastAsia" w:hAnsiTheme="minorEastAsia" w:hint="eastAsia"/>
          <w:sz w:val="24"/>
        </w:rPr>
        <w:t>开标一览表（附件1）</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（10）</w:t>
      </w:r>
      <w:r>
        <w:rPr>
          <w:rFonts w:asciiTheme="minorEastAsia" w:eastAsiaTheme="minorEastAsia" w:hAnsiTheme="minorEastAsia" w:hint="eastAsia"/>
          <w:sz w:val="24"/>
        </w:rPr>
        <w:t>投标报价汇总表及报价明细表（附件2）</w:t>
      </w:r>
    </w:p>
    <w:p w:rsidR="00437621" w:rsidRDefault="005E431D">
      <w:pPr>
        <w:pStyle w:val="52"/>
        <w:ind w:leftChars="-42" w:left="1" w:hangingChars="37" w:hanging="89"/>
        <w:rPr>
          <w:rFonts w:asciiTheme="minorEastAsia" w:eastAsiaTheme="minorEastAsia" w:hAnsiTheme="minorEastAsia"/>
          <w:sz w:val="24"/>
        </w:rPr>
      </w:pPr>
      <w:r>
        <w:rPr>
          <w:rFonts w:asciiTheme="minorEastAsia" w:eastAsiaTheme="minorEastAsia" w:hAnsiTheme="minorEastAsia" w:hint="eastAsia"/>
          <w:sz w:val="24"/>
        </w:rPr>
        <w:t>（11）技术条款偏离表（附件3）</w:t>
      </w:r>
    </w:p>
    <w:p w:rsidR="00437621" w:rsidRDefault="00437621">
      <w:pPr>
        <w:spacing w:line="440" w:lineRule="exact"/>
        <w:jc w:val="center"/>
        <w:outlineLvl w:val="0"/>
        <w:rPr>
          <w:rFonts w:asciiTheme="minorEastAsia" w:hAnsiTheme="minorEastAsia"/>
          <w:b/>
          <w:sz w:val="36"/>
        </w:rPr>
      </w:pPr>
    </w:p>
    <w:p w:rsidR="00437621" w:rsidRDefault="00437621">
      <w:pPr>
        <w:spacing w:line="440" w:lineRule="exact"/>
        <w:jc w:val="center"/>
        <w:outlineLvl w:val="0"/>
        <w:rPr>
          <w:rFonts w:asciiTheme="minorEastAsia" w:hAnsiTheme="minorEastAsia"/>
          <w:b/>
          <w:sz w:val="36"/>
        </w:rPr>
      </w:pPr>
    </w:p>
    <w:p w:rsidR="00437621" w:rsidRDefault="00437621">
      <w:pPr>
        <w:spacing w:line="440" w:lineRule="exact"/>
        <w:jc w:val="center"/>
        <w:outlineLvl w:val="0"/>
        <w:rPr>
          <w:rFonts w:asciiTheme="minorEastAsia" w:hAnsiTheme="minorEastAsia"/>
          <w:b/>
          <w:sz w:val="36"/>
        </w:rPr>
      </w:pPr>
    </w:p>
    <w:p w:rsidR="00437621" w:rsidRDefault="00437621">
      <w:pPr>
        <w:spacing w:line="440" w:lineRule="exact"/>
        <w:jc w:val="center"/>
        <w:outlineLvl w:val="0"/>
        <w:rPr>
          <w:rFonts w:asciiTheme="minorEastAsia" w:hAnsiTheme="minorEastAsia"/>
          <w:b/>
          <w:sz w:val="36"/>
        </w:rPr>
      </w:pPr>
    </w:p>
    <w:p w:rsidR="00437621" w:rsidRDefault="00437621">
      <w:pPr>
        <w:spacing w:line="440" w:lineRule="exact"/>
        <w:jc w:val="center"/>
        <w:outlineLvl w:val="0"/>
        <w:rPr>
          <w:rFonts w:asciiTheme="minorEastAsia" w:hAnsiTheme="minorEastAsia"/>
          <w:b/>
          <w:sz w:val="36"/>
        </w:rPr>
      </w:pPr>
    </w:p>
    <w:p w:rsidR="00437621" w:rsidRDefault="00437621">
      <w:pPr>
        <w:spacing w:line="440" w:lineRule="exact"/>
        <w:jc w:val="center"/>
        <w:outlineLvl w:val="0"/>
        <w:rPr>
          <w:rFonts w:asciiTheme="minorEastAsia" w:hAnsiTheme="minorEastAsia"/>
          <w:b/>
          <w:sz w:val="36"/>
        </w:rPr>
      </w:pPr>
    </w:p>
    <w:p w:rsidR="00437621" w:rsidRDefault="005E431D">
      <w:pPr>
        <w:widowControl/>
        <w:jc w:val="left"/>
        <w:rPr>
          <w:rFonts w:asciiTheme="minorEastAsia" w:hAnsiTheme="minorEastAsia"/>
          <w:b/>
          <w:sz w:val="36"/>
        </w:rPr>
      </w:pPr>
      <w:r>
        <w:rPr>
          <w:rFonts w:asciiTheme="minorEastAsia" w:hAnsiTheme="minorEastAsia"/>
          <w:b/>
          <w:sz w:val="36"/>
        </w:rPr>
        <w:br w:type="page"/>
      </w:r>
    </w:p>
    <w:p w:rsidR="00437621" w:rsidRDefault="005E431D">
      <w:pPr>
        <w:widowControl/>
        <w:jc w:val="center"/>
        <w:rPr>
          <w:rFonts w:asciiTheme="minorEastAsia" w:hAnsiTheme="minorEastAsia"/>
          <w:b/>
          <w:bCs/>
          <w:sz w:val="32"/>
          <w:szCs w:val="32"/>
        </w:rPr>
      </w:pPr>
      <w:r>
        <w:rPr>
          <w:rFonts w:asciiTheme="minorEastAsia" w:hAnsiTheme="minorEastAsia" w:hint="eastAsia"/>
          <w:b/>
          <w:bCs/>
          <w:sz w:val="32"/>
          <w:szCs w:val="32"/>
        </w:rPr>
        <w:lastRenderedPageBreak/>
        <w:t>1、投标企业简况</w:t>
      </w:r>
    </w:p>
    <w:p w:rsidR="00437621" w:rsidRDefault="00437621">
      <w:pPr>
        <w:spacing w:line="420" w:lineRule="exact"/>
        <w:jc w:val="center"/>
        <w:rPr>
          <w:rFonts w:asciiTheme="minorEastAsia" w:hAnsiTheme="minorEastAsia"/>
          <w:sz w:val="28"/>
          <w:szCs w:val="28"/>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leftChars="-28" w:left="-59" w:firstLine="689"/>
        <w:rPr>
          <w:rFonts w:asciiTheme="minorEastAsia" w:hAnsiTheme="minorEastAsia"/>
          <w:sz w:val="21"/>
          <w:szCs w:val="21"/>
        </w:rPr>
      </w:pPr>
    </w:p>
    <w:p w:rsidR="00437621" w:rsidRDefault="00437621">
      <w:pPr>
        <w:pStyle w:val="21"/>
        <w:ind w:firstLine="0"/>
        <w:rPr>
          <w:rFonts w:asciiTheme="minorEastAsia" w:hAnsiTheme="minorEastAsia"/>
          <w:sz w:val="21"/>
          <w:szCs w:val="21"/>
        </w:rPr>
      </w:pPr>
    </w:p>
    <w:p w:rsidR="00437621" w:rsidRDefault="00437621">
      <w:pPr>
        <w:pStyle w:val="21"/>
        <w:ind w:leftChars="-28" w:left="-59" w:firstLine="689"/>
        <w:rPr>
          <w:rFonts w:asciiTheme="minorEastAsia" w:hAnsiTheme="minorEastAsia"/>
          <w:b/>
          <w:bCs/>
          <w:sz w:val="21"/>
          <w:szCs w:val="21"/>
        </w:rPr>
      </w:pPr>
    </w:p>
    <w:p w:rsidR="00437621" w:rsidRDefault="005E431D">
      <w:pPr>
        <w:pStyle w:val="21"/>
        <w:ind w:leftChars="-28" w:left="-59" w:firstLine="787"/>
        <w:jc w:val="left"/>
        <w:rPr>
          <w:rFonts w:asciiTheme="minorEastAsia" w:hAnsiTheme="minorEastAsia"/>
          <w:b/>
          <w:bCs/>
          <w:sz w:val="24"/>
          <w:szCs w:val="21"/>
        </w:rPr>
      </w:pPr>
      <w:r>
        <w:rPr>
          <w:rFonts w:asciiTheme="minorEastAsia" w:hAnsiTheme="minorEastAsia" w:hint="eastAsia"/>
          <w:b/>
          <w:bCs/>
          <w:sz w:val="24"/>
          <w:szCs w:val="21"/>
        </w:rPr>
        <w:t>注：包括1. 企业简介；2. 企业员工名单。</w:t>
      </w:r>
    </w:p>
    <w:p w:rsidR="00437621" w:rsidRDefault="005E431D">
      <w:pPr>
        <w:pStyle w:val="21"/>
        <w:ind w:leftChars="-28" w:left="-59" w:firstLine="787"/>
        <w:jc w:val="left"/>
        <w:rPr>
          <w:rFonts w:asciiTheme="minorEastAsia" w:hAnsiTheme="minorEastAsia"/>
          <w:b/>
          <w:bCs/>
          <w:sz w:val="24"/>
          <w:szCs w:val="21"/>
        </w:rPr>
      </w:pPr>
      <w:r>
        <w:rPr>
          <w:rFonts w:asciiTheme="minorEastAsia" w:hAnsiTheme="minorEastAsia" w:hint="eastAsia"/>
          <w:b/>
          <w:bCs/>
          <w:sz w:val="24"/>
          <w:szCs w:val="21"/>
        </w:rPr>
        <w:t>需表述投标人企业的性质、人员、生产规模、信誉、服务等，表格、内容自行编制。</w:t>
      </w:r>
    </w:p>
    <w:p w:rsidR="00437621" w:rsidRDefault="00437621">
      <w:pPr>
        <w:spacing w:line="440" w:lineRule="exact"/>
        <w:jc w:val="center"/>
        <w:outlineLvl w:val="0"/>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5E431D">
      <w:pPr>
        <w:widowControl/>
        <w:jc w:val="left"/>
        <w:rPr>
          <w:rFonts w:asciiTheme="minorEastAsia" w:hAnsiTheme="minorEastAsia"/>
          <w:b/>
          <w:sz w:val="36"/>
        </w:rPr>
      </w:pPr>
      <w:r>
        <w:rPr>
          <w:rFonts w:asciiTheme="minorEastAsia" w:hAnsiTheme="minorEastAsia"/>
          <w:b/>
          <w:sz w:val="36"/>
        </w:rPr>
        <w:br w:type="page"/>
      </w:r>
    </w:p>
    <w:p w:rsidR="00437621" w:rsidRDefault="005E431D">
      <w:pPr>
        <w:spacing w:line="420" w:lineRule="exact"/>
        <w:jc w:val="center"/>
        <w:rPr>
          <w:rFonts w:asciiTheme="minorEastAsia" w:hAnsiTheme="minorEastAsia"/>
          <w:sz w:val="32"/>
          <w:szCs w:val="32"/>
        </w:rPr>
      </w:pPr>
      <w:r>
        <w:rPr>
          <w:rFonts w:asciiTheme="minorEastAsia" w:hAnsiTheme="minorEastAsia" w:hint="eastAsia"/>
          <w:b/>
          <w:bCs/>
          <w:sz w:val="32"/>
          <w:szCs w:val="32"/>
        </w:rPr>
        <w:lastRenderedPageBreak/>
        <w:t>2、企业经营许可</w:t>
      </w:r>
    </w:p>
    <w:p w:rsidR="00437621" w:rsidRDefault="00437621">
      <w:pPr>
        <w:pStyle w:val="52"/>
        <w:ind w:firstLineChars="0" w:firstLine="0"/>
        <w:rPr>
          <w:rFonts w:asciiTheme="minorEastAsia" w:eastAsiaTheme="minorEastAsia" w:hAnsiTheme="minorEastAsia" w:cs="宋体"/>
          <w:kern w:val="0"/>
          <w:sz w:val="24"/>
        </w:rPr>
      </w:pPr>
    </w:p>
    <w:p w:rsidR="00437621" w:rsidRDefault="00437621">
      <w:pPr>
        <w:pStyle w:val="52"/>
        <w:ind w:firstLineChars="0" w:firstLine="0"/>
        <w:rPr>
          <w:rFonts w:asciiTheme="minorEastAsia" w:eastAsiaTheme="minorEastAsia" w:hAnsiTheme="minorEastAsia" w:cs="宋体"/>
          <w:kern w:val="0"/>
          <w:sz w:val="24"/>
        </w:rPr>
      </w:pPr>
    </w:p>
    <w:p w:rsidR="00437621" w:rsidRDefault="00437621">
      <w:pPr>
        <w:pStyle w:val="52"/>
        <w:ind w:firstLineChars="0" w:firstLine="0"/>
        <w:rPr>
          <w:rFonts w:asciiTheme="minorEastAsia" w:eastAsiaTheme="minorEastAsia" w:hAnsiTheme="minorEastAsia" w:cs="宋体"/>
          <w:kern w:val="0"/>
          <w:sz w:val="24"/>
        </w:rPr>
      </w:pPr>
    </w:p>
    <w:p w:rsidR="00437621" w:rsidRDefault="005E431D">
      <w:pPr>
        <w:pStyle w:val="52"/>
        <w:ind w:firstLineChars="0" w:firstLine="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生产商须提供：企业法人营业执照。</w:t>
      </w:r>
    </w:p>
    <w:p w:rsidR="00437621" w:rsidRDefault="005E431D">
      <w:pPr>
        <w:pStyle w:val="52"/>
        <w:ind w:firstLineChars="0" w:firstLine="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代理商须提供：本单位企业法人营业执照。</w:t>
      </w:r>
    </w:p>
    <w:p w:rsidR="00437621" w:rsidRDefault="00437621">
      <w:pPr>
        <w:pStyle w:val="52"/>
        <w:ind w:firstLineChars="0" w:firstLine="0"/>
        <w:jc w:val="left"/>
        <w:rPr>
          <w:rFonts w:asciiTheme="minorEastAsia" w:eastAsiaTheme="minorEastAsia" w:hAnsiTheme="minorEastAsia" w:cs="宋体"/>
          <w:kern w:val="0"/>
          <w:sz w:val="24"/>
        </w:rPr>
      </w:pPr>
    </w:p>
    <w:p w:rsidR="00437621" w:rsidRDefault="00437621">
      <w:pPr>
        <w:pStyle w:val="52"/>
        <w:ind w:firstLineChars="0" w:firstLine="0"/>
        <w:jc w:val="left"/>
        <w:rPr>
          <w:rFonts w:asciiTheme="minorEastAsia" w:eastAsiaTheme="minorEastAsia" w:hAnsiTheme="minorEastAsia" w:cs="宋体"/>
          <w:kern w:val="0"/>
          <w:sz w:val="24"/>
        </w:rPr>
      </w:pPr>
    </w:p>
    <w:p w:rsidR="00437621" w:rsidRDefault="005E431D">
      <w:pPr>
        <w:pStyle w:val="52"/>
        <w:ind w:firstLineChars="0" w:firstLine="0"/>
        <w:jc w:val="left"/>
        <w:rPr>
          <w:rFonts w:asciiTheme="minorEastAsia" w:eastAsiaTheme="minorEastAsia" w:hAnsiTheme="minorEastAsia" w:cs="宋体"/>
          <w:kern w:val="0"/>
          <w:sz w:val="24"/>
        </w:rPr>
      </w:pPr>
      <w:r>
        <w:rPr>
          <w:rFonts w:asciiTheme="minorEastAsia" w:eastAsiaTheme="minorEastAsia" w:hAnsiTheme="minorEastAsia" w:cs="宋体" w:hint="eastAsia"/>
          <w:sz w:val="24"/>
        </w:rPr>
        <w:t>以上证件复印件须加盖单位公章</w:t>
      </w: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5E431D">
      <w:pPr>
        <w:pStyle w:val="21"/>
        <w:ind w:firstLine="0"/>
        <w:jc w:val="left"/>
        <w:rPr>
          <w:rFonts w:asciiTheme="minorEastAsia" w:hAnsiTheme="minorEastAsia" w:cs="宋体"/>
          <w:b/>
          <w:sz w:val="21"/>
        </w:rPr>
      </w:pPr>
      <w:r>
        <w:rPr>
          <w:rFonts w:asciiTheme="minorEastAsia" w:hAnsiTheme="minorEastAsia" w:cs="宋体" w:hint="eastAsia"/>
          <w:b/>
          <w:sz w:val="24"/>
        </w:rPr>
        <w:t>注：本项由投标人自行编制</w:t>
      </w: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ind w:firstLineChars="801" w:firstLine="2895"/>
        <w:rPr>
          <w:rFonts w:asciiTheme="minorEastAsia" w:hAnsiTheme="minorEastAsia"/>
          <w:b/>
          <w:sz w:val="36"/>
        </w:rPr>
      </w:pPr>
    </w:p>
    <w:p w:rsidR="00437621" w:rsidRDefault="005E431D">
      <w:pPr>
        <w:widowControl/>
        <w:jc w:val="left"/>
        <w:rPr>
          <w:rFonts w:asciiTheme="minorEastAsia" w:hAnsiTheme="minorEastAsia"/>
          <w:b/>
          <w:sz w:val="36"/>
        </w:rPr>
      </w:pPr>
      <w:r>
        <w:rPr>
          <w:rFonts w:asciiTheme="minorEastAsia" w:hAnsiTheme="minorEastAsia"/>
          <w:b/>
          <w:sz w:val="36"/>
        </w:rPr>
        <w:br w:type="page"/>
      </w:r>
      <w:r>
        <w:rPr>
          <w:rFonts w:asciiTheme="minorEastAsia" w:hAnsiTheme="minorEastAsia" w:hint="eastAsia"/>
          <w:b/>
          <w:sz w:val="36"/>
        </w:rPr>
        <w:lastRenderedPageBreak/>
        <w:tab/>
      </w:r>
      <w:r>
        <w:rPr>
          <w:rFonts w:asciiTheme="minorEastAsia" w:hAnsiTheme="minorEastAsia" w:hint="eastAsia"/>
          <w:b/>
          <w:sz w:val="36"/>
        </w:rPr>
        <w:tab/>
      </w:r>
      <w:r>
        <w:rPr>
          <w:rFonts w:asciiTheme="minorEastAsia" w:hAnsiTheme="minorEastAsia" w:hint="eastAsia"/>
          <w:b/>
          <w:sz w:val="36"/>
        </w:rPr>
        <w:tab/>
      </w:r>
      <w:r>
        <w:rPr>
          <w:rFonts w:asciiTheme="minorEastAsia" w:hAnsiTheme="minorEastAsia" w:hint="eastAsia"/>
          <w:b/>
          <w:sz w:val="36"/>
        </w:rPr>
        <w:tab/>
      </w:r>
      <w:r>
        <w:rPr>
          <w:rFonts w:asciiTheme="minorEastAsia" w:hAnsiTheme="minorEastAsia" w:hint="eastAsia"/>
          <w:b/>
          <w:sz w:val="36"/>
        </w:rPr>
        <w:tab/>
      </w:r>
      <w:r>
        <w:rPr>
          <w:rFonts w:asciiTheme="minorEastAsia" w:hAnsiTheme="minorEastAsia" w:hint="eastAsia"/>
          <w:b/>
          <w:sz w:val="36"/>
        </w:rPr>
        <w:tab/>
        <w:t xml:space="preserve">   </w:t>
      </w:r>
      <w:r>
        <w:rPr>
          <w:rFonts w:asciiTheme="minorEastAsia" w:hAnsiTheme="minorEastAsia" w:hint="eastAsia"/>
          <w:b/>
          <w:bCs/>
          <w:sz w:val="32"/>
          <w:szCs w:val="36"/>
        </w:rPr>
        <w:t>3、法定代表人身份证明书</w:t>
      </w:r>
    </w:p>
    <w:p w:rsidR="00437621" w:rsidRDefault="00437621">
      <w:pPr>
        <w:spacing w:line="560" w:lineRule="exact"/>
        <w:ind w:firstLineChars="200" w:firstLine="560"/>
        <w:rPr>
          <w:rFonts w:asciiTheme="minorEastAsia" w:hAnsiTheme="minorEastAsia"/>
          <w:sz w:val="28"/>
          <w:szCs w:val="28"/>
        </w:rPr>
      </w:pPr>
    </w:p>
    <w:p w:rsidR="00437621" w:rsidRDefault="005E431D">
      <w:pPr>
        <w:spacing w:line="560" w:lineRule="exact"/>
        <w:ind w:firstLineChars="225" w:firstLine="540"/>
        <w:rPr>
          <w:rFonts w:asciiTheme="minorEastAsia" w:hAnsiTheme="minorEastAsia"/>
          <w:sz w:val="24"/>
        </w:rPr>
      </w:pPr>
      <w:r>
        <w:rPr>
          <w:rFonts w:asciiTheme="minorEastAsia" w:hAnsiTheme="minorEastAsia"/>
          <w:sz w:val="24"/>
        </w:rPr>
        <w:t>投标人名称：</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 xml:space="preserve"> </w:t>
      </w:r>
      <w:r>
        <w:rPr>
          <w:rFonts w:asciiTheme="minorEastAsia" w:hAnsiTheme="minorEastAsia" w:hint="eastAsia"/>
          <w:sz w:val="24"/>
        </w:rPr>
        <w:t xml:space="preserve">  </w:t>
      </w:r>
    </w:p>
    <w:p w:rsidR="00437621" w:rsidRDefault="005E431D">
      <w:pPr>
        <w:spacing w:line="560" w:lineRule="exact"/>
        <w:ind w:firstLineChars="200" w:firstLine="480"/>
        <w:rPr>
          <w:rFonts w:asciiTheme="minorEastAsia" w:hAnsiTheme="minorEastAsia"/>
          <w:sz w:val="24"/>
        </w:rPr>
      </w:pPr>
      <w:r>
        <w:rPr>
          <w:rFonts w:asciiTheme="minorEastAsia" w:hAnsiTheme="minorEastAsia"/>
          <w:sz w:val="24"/>
        </w:rPr>
        <w:t>单位性质：</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rPr>
        <w:t xml:space="preserve"> </w:t>
      </w:r>
    </w:p>
    <w:p w:rsidR="00437621" w:rsidRDefault="005E431D">
      <w:pPr>
        <w:spacing w:line="560" w:lineRule="exact"/>
        <w:ind w:firstLineChars="200" w:firstLine="480"/>
        <w:rPr>
          <w:rFonts w:asciiTheme="minorEastAsia" w:hAnsiTheme="minorEastAsia"/>
          <w:sz w:val="24"/>
        </w:rPr>
      </w:pPr>
      <w:r>
        <w:rPr>
          <w:rFonts w:asciiTheme="minorEastAsia" w:hAnsiTheme="minorEastAsia"/>
          <w:sz w:val="24"/>
        </w:rPr>
        <w:t>地</w:t>
      </w:r>
      <w:r>
        <w:rPr>
          <w:rFonts w:asciiTheme="minorEastAsia" w:hAnsiTheme="minorEastAsia" w:hint="eastAsia"/>
          <w:sz w:val="24"/>
        </w:rPr>
        <w:t xml:space="preserve">     </w:t>
      </w:r>
      <w:r>
        <w:rPr>
          <w:rFonts w:asciiTheme="minorEastAsia" w:hAnsiTheme="minorEastAsia"/>
          <w:sz w:val="24"/>
        </w:rPr>
        <w:t>址：</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p>
    <w:p w:rsidR="00437621" w:rsidRDefault="005E431D">
      <w:pPr>
        <w:spacing w:line="560" w:lineRule="exact"/>
        <w:ind w:firstLineChars="200" w:firstLine="480"/>
        <w:rPr>
          <w:rFonts w:asciiTheme="minorEastAsia" w:hAnsiTheme="minorEastAsia"/>
          <w:sz w:val="24"/>
        </w:rPr>
      </w:pPr>
      <w:r>
        <w:rPr>
          <w:rFonts w:asciiTheme="minorEastAsia" w:hAnsiTheme="minorEastAsia"/>
          <w:sz w:val="24"/>
        </w:rPr>
        <w:t>成立时间：</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 xml:space="preserve"> 年</w:t>
      </w:r>
      <w:r>
        <w:rPr>
          <w:rFonts w:asciiTheme="minorEastAsia" w:hAnsiTheme="minorEastAsia"/>
          <w:sz w:val="24"/>
          <w:u w:val="single"/>
        </w:rPr>
        <w:t xml:space="preserve">       </w:t>
      </w:r>
      <w:r>
        <w:rPr>
          <w:rFonts w:asciiTheme="minorEastAsia" w:hAnsiTheme="minorEastAsia"/>
          <w:sz w:val="24"/>
        </w:rPr>
        <w:t xml:space="preserve"> 月</w:t>
      </w:r>
      <w:r>
        <w:rPr>
          <w:rFonts w:asciiTheme="minorEastAsia" w:hAnsiTheme="minorEastAsia"/>
          <w:sz w:val="24"/>
          <w:u w:val="single"/>
        </w:rPr>
        <w:t xml:space="preserve">       </w:t>
      </w:r>
      <w:r>
        <w:rPr>
          <w:rFonts w:asciiTheme="minorEastAsia" w:hAnsiTheme="minorEastAsia"/>
          <w:sz w:val="24"/>
        </w:rPr>
        <w:t xml:space="preserve"> 日</w:t>
      </w:r>
    </w:p>
    <w:p w:rsidR="00437621" w:rsidRDefault="005E431D">
      <w:pPr>
        <w:spacing w:line="560" w:lineRule="exact"/>
        <w:ind w:firstLineChars="200" w:firstLine="480"/>
        <w:rPr>
          <w:rFonts w:asciiTheme="minorEastAsia" w:hAnsiTheme="minorEastAsia"/>
          <w:sz w:val="24"/>
        </w:rPr>
      </w:pPr>
      <w:r>
        <w:rPr>
          <w:rFonts w:asciiTheme="minorEastAsia" w:hAnsiTheme="minorEastAsia"/>
          <w:sz w:val="24"/>
        </w:rPr>
        <w:t>经营期限：</w:t>
      </w:r>
      <w:r>
        <w:rPr>
          <w:rFonts w:asciiTheme="minorEastAsia" w:hAnsiTheme="minorEastAsia"/>
          <w:sz w:val="24"/>
          <w:u w:val="single"/>
        </w:rPr>
        <w:t xml:space="preserve">                               </w:t>
      </w:r>
    </w:p>
    <w:p w:rsidR="00437621" w:rsidRDefault="005E431D">
      <w:pPr>
        <w:spacing w:line="560" w:lineRule="exact"/>
        <w:ind w:firstLineChars="200" w:firstLine="480"/>
        <w:rPr>
          <w:rFonts w:asciiTheme="minorEastAsia" w:hAnsiTheme="minorEastAsia"/>
          <w:sz w:val="24"/>
        </w:rPr>
      </w:pPr>
      <w:r>
        <w:rPr>
          <w:rFonts w:asciiTheme="minorEastAsia" w:hAnsiTheme="minorEastAsia"/>
          <w:sz w:val="24"/>
        </w:rPr>
        <w:t>姓</w:t>
      </w:r>
      <w:r>
        <w:rPr>
          <w:rFonts w:asciiTheme="minorEastAsia" w:hAnsiTheme="minorEastAsia" w:hint="eastAsia"/>
          <w:sz w:val="24"/>
        </w:rPr>
        <w:t xml:space="preserve">    </w:t>
      </w:r>
      <w:r>
        <w:rPr>
          <w:rFonts w:asciiTheme="minorEastAsia" w:hAnsiTheme="minorEastAsia"/>
          <w:sz w:val="24"/>
        </w:rPr>
        <w:t>名：</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 xml:space="preserve"> 性别：</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 xml:space="preserve"> </w:t>
      </w:r>
    </w:p>
    <w:p w:rsidR="00437621" w:rsidRDefault="005E431D">
      <w:pPr>
        <w:spacing w:line="560" w:lineRule="exact"/>
        <w:ind w:firstLineChars="200" w:firstLine="480"/>
        <w:rPr>
          <w:rFonts w:asciiTheme="minorEastAsia" w:hAnsiTheme="minorEastAsia"/>
          <w:sz w:val="24"/>
        </w:rPr>
      </w:pPr>
      <w:r>
        <w:rPr>
          <w:rFonts w:asciiTheme="minorEastAsia" w:hAnsiTheme="minorEastAsia"/>
          <w:sz w:val="24"/>
        </w:rPr>
        <w:t>年</w:t>
      </w:r>
      <w:r>
        <w:rPr>
          <w:rFonts w:asciiTheme="minorEastAsia" w:hAnsiTheme="minorEastAsia" w:hint="eastAsia"/>
          <w:sz w:val="24"/>
        </w:rPr>
        <w:t xml:space="preserve">    </w:t>
      </w:r>
      <w:r>
        <w:rPr>
          <w:rFonts w:asciiTheme="minorEastAsia" w:hAnsiTheme="minorEastAsia"/>
          <w:sz w:val="24"/>
        </w:rPr>
        <w:t>龄：</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职务：</w:t>
      </w:r>
      <w:r>
        <w:rPr>
          <w:rFonts w:asciiTheme="minorEastAsia" w:hAnsiTheme="minorEastAsia"/>
          <w:sz w:val="24"/>
          <w:u w:val="single"/>
        </w:rPr>
        <w:t xml:space="preserve">    </w:t>
      </w:r>
      <w:r>
        <w:rPr>
          <w:rFonts w:asciiTheme="minorEastAsia" w:hAnsiTheme="minorEastAsia" w:hint="eastAsia"/>
          <w:sz w:val="24"/>
          <w:u w:val="single"/>
        </w:rPr>
        <w:t xml:space="preserve">            </w:t>
      </w:r>
      <w:r>
        <w:rPr>
          <w:rFonts w:asciiTheme="minorEastAsia" w:hAnsiTheme="minorEastAsia"/>
          <w:sz w:val="24"/>
          <w:u w:val="single"/>
        </w:rPr>
        <w:t xml:space="preserve">    </w:t>
      </w:r>
    </w:p>
    <w:p w:rsidR="00437621" w:rsidRDefault="005E431D">
      <w:pPr>
        <w:spacing w:line="560" w:lineRule="exact"/>
        <w:ind w:firstLineChars="200" w:firstLine="480"/>
        <w:rPr>
          <w:rFonts w:asciiTheme="minorEastAsia" w:hAnsiTheme="minorEastAsia"/>
          <w:sz w:val="24"/>
        </w:rPr>
      </w:pPr>
      <w:r>
        <w:rPr>
          <w:rFonts w:asciiTheme="minorEastAsia" w:hAnsiTheme="minorEastAsia"/>
          <w:sz w:val="24"/>
        </w:rPr>
        <w:t>系</w:t>
      </w:r>
      <w:r>
        <w:rPr>
          <w:rFonts w:asciiTheme="minorEastAsia" w:hAnsiTheme="minorEastAsia"/>
          <w:sz w:val="24"/>
          <w:u w:val="single"/>
        </w:rPr>
        <w:t xml:space="preserve">                          </w:t>
      </w:r>
      <w:r>
        <w:rPr>
          <w:rFonts w:asciiTheme="minorEastAsia" w:hAnsiTheme="minorEastAsia"/>
          <w:sz w:val="24"/>
        </w:rPr>
        <w:t xml:space="preserve"> </w:t>
      </w:r>
      <w:r>
        <w:rPr>
          <w:rFonts w:asciiTheme="minorEastAsia" w:hAnsiTheme="minorEastAsia" w:hint="eastAsia"/>
          <w:sz w:val="24"/>
        </w:rPr>
        <w:t>（</w:t>
      </w:r>
      <w:r>
        <w:rPr>
          <w:rFonts w:asciiTheme="minorEastAsia" w:hAnsiTheme="minorEastAsia"/>
          <w:sz w:val="24"/>
        </w:rPr>
        <w:t>投标人名称</w:t>
      </w:r>
      <w:r>
        <w:rPr>
          <w:rFonts w:asciiTheme="minorEastAsia" w:hAnsiTheme="minorEastAsia" w:hint="eastAsia"/>
          <w:sz w:val="24"/>
        </w:rPr>
        <w:t>）</w:t>
      </w:r>
      <w:r>
        <w:rPr>
          <w:rFonts w:asciiTheme="minorEastAsia" w:hAnsiTheme="minorEastAsia"/>
          <w:sz w:val="24"/>
        </w:rPr>
        <w:t>的法定代表人。</w:t>
      </w:r>
    </w:p>
    <w:p w:rsidR="00437621" w:rsidRDefault="005E431D">
      <w:pPr>
        <w:spacing w:line="560" w:lineRule="exact"/>
        <w:ind w:firstLineChars="400" w:firstLine="960"/>
        <w:rPr>
          <w:rFonts w:asciiTheme="minorEastAsia" w:hAnsiTheme="minorEastAsia"/>
          <w:sz w:val="24"/>
        </w:rPr>
      </w:pPr>
      <w:r>
        <w:rPr>
          <w:rFonts w:asciiTheme="minorEastAsia" w:hAnsiTheme="minorEastAsia"/>
          <w:sz w:val="24"/>
        </w:rPr>
        <w:t>特此证明。</w:t>
      </w:r>
    </w:p>
    <w:p w:rsidR="00437621" w:rsidRDefault="005E431D">
      <w:pPr>
        <w:tabs>
          <w:tab w:val="center" w:pos="4819"/>
        </w:tabs>
        <w:spacing w:line="560" w:lineRule="exact"/>
        <w:jc w:val="left"/>
        <w:rPr>
          <w:rFonts w:asciiTheme="minorEastAsia" w:hAnsiTheme="minorEastAsia"/>
          <w:b/>
          <w:sz w:val="24"/>
        </w:rPr>
      </w:pPr>
      <w:r>
        <w:rPr>
          <w:rFonts w:asciiTheme="minorEastAsia" w:hAnsiTheme="minorEastAsia"/>
          <w:b/>
          <w:noProof/>
          <w:sz w:val="24"/>
        </w:rPr>
        <mc:AlternateContent>
          <mc:Choice Requires="wps">
            <w:drawing>
              <wp:anchor distT="0" distB="0" distL="114300" distR="114300" simplePos="0" relativeHeight="251643904" behindDoc="0" locked="0" layoutInCell="1" allowOverlap="1" wp14:anchorId="6504A077" wp14:editId="7D8CF0DC">
                <wp:simplePos x="0" y="0"/>
                <wp:positionH relativeFrom="column">
                  <wp:posOffset>18415</wp:posOffset>
                </wp:positionH>
                <wp:positionV relativeFrom="paragraph">
                  <wp:posOffset>155575</wp:posOffset>
                </wp:positionV>
                <wp:extent cx="2857500" cy="1584960"/>
                <wp:effectExtent l="4445" t="5080" r="14605" b="10160"/>
                <wp:wrapNone/>
                <wp:docPr id="1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584960"/>
                        </a:xfrm>
                        <a:prstGeom prst="rect">
                          <a:avLst/>
                        </a:prstGeom>
                        <a:solidFill>
                          <a:srgbClr val="FFFFFF"/>
                        </a:solidFill>
                        <a:ln w="9525">
                          <a:solidFill>
                            <a:srgbClr val="000000"/>
                          </a:solidFill>
                          <a:prstDash val="sysDot"/>
                          <a:miter lim="800000"/>
                        </a:ln>
                      </wps:spPr>
                      <wps:txbx>
                        <w:txbxContent>
                          <w:p w:rsidR="005E01D1" w:rsidRDefault="005E01D1">
                            <w:pPr>
                              <w:jc w:val="center"/>
                            </w:pPr>
                          </w:p>
                          <w:p w:rsidR="005E01D1" w:rsidRDefault="005E01D1">
                            <w:pPr>
                              <w:jc w:val="center"/>
                              <w:rPr>
                                <w:rFonts w:ascii="仿宋" w:eastAsia="仿宋" w:hAnsi="仿宋"/>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此处附法人身份证复印件正面</w:t>
                            </w:r>
                          </w:p>
                        </w:txbxContent>
                      </wps:txbx>
                      <wps:bodyPr rot="0" vert="horz" wrap="square" lIns="91440" tIns="45720" rIns="91440" bIns="45720" anchor="t" anchorCtr="0" upright="1">
                        <a:noAutofit/>
                      </wps:bodyPr>
                    </wps:wsp>
                  </a:graphicData>
                </a:graphic>
              </wp:anchor>
            </w:drawing>
          </mc:Choice>
          <mc:Fallback>
            <w:pict>
              <v:shapetype w14:anchorId="6504A077" id="_x0000_t202" coordsize="21600,21600" o:spt="202" path="m,l,21600r21600,l21600,xe">
                <v:stroke joinstyle="miter"/>
                <v:path gradientshapeok="t" o:connecttype="rect"/>
              </v:shapetype>
              <v:shape id="Text Box 60" o:spid="_x0000_s1026" type="#_x0000_t202" style="position:absolute;margin-left:1.45pt;margin-top:12.25pt;width:225pt;height:124.8pt;z-index:251643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">
                <v:stroke dashstyle="1 1"/>
                <v:textbox>
                  <w:txbxContent>
                    <w:p w:rsidR="005E01D1" w:rsidRDefault="005E01D1">
                      <w:pPr>
                        <w:jc w:val="center"/>
                      </w:pPr>
                    </w:p>
                    <w:p w:rsidR="005E01D1" w:rsidRDefault="005E01D1">
                      <w:pPr>
                        <w:jc w:val="center"/>
                        <w:rPr>
                          <w:rFonts w:ascii="仿宋" w:eastAsia="仿宋" w:hAnsi="仿宋"/>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此处附法人身份证复印件正面</w:t>
                      </w:r>
                    </w:p>
                  </w:txbxContent>
                </v:textbox>
              </v:shape>
            </w:pict>
          </mc:Fallback>
        </mc:AlternateContent>
      </w:r>
      <w:r>
        <w:rPr>
          <w:rFonts w:asciiTheme="minorEastAsia" w:hAnsiTheme="minorEastAsia"/>
          <w:b/>
          <w:noProof/>
          <w:sz w:val="30"/>
          <w:szCs w:val="30"/>
        </w:rPr>
        <mc:AlternateContent>
          <mc:Choice Requires="wps">
            <w:drawing>
              <wp:anchor distT="0" distB="0" distL="114300" distR="114300" simplePos="0" relativeHeight="251644928" behindDoc="0" locked="0" layoutInCell="1" allowOverlap="1" wp14:anchorId="23011CE3" wp14:editId="7CBDF8C4">
                <wp:simplePos x="0" y="0"/>
                <wp:positionH relativeFrom="column">
                  <wp:posOffset>3213735</wp:posOffset>
                </wp:positionH>
                <wp:positionV relativeFrom="paragraph">
                  <wp:posOffset>161925</wp:posOffset>
                </wp:positionV>
                <wp:extent cx="2857500" cy="1584960"/>
                <wp:effectExtent l="4445" t="5080" r="14605" b="10160"/>
                <wp:wrapNone/>
                <wp:docPr id="11"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584960"/>
                        </a:xfrm>
                        <a:prstGeom prst="rect">
                          <a:avLst/>
                        </a:prstGeom>
                        <a:solidFill>
                          <a:srgbClr val="FFFFFF"/>
                        </a:solidFill>
                        <a:ln w="9525">
                          <a:solidFill>
                            <a:srgbClr val="000000"/>
                          </a:solidFill>
                          <a:prstDash val="sysDot"/>
                          <a:miter lim="800000"/>
                        </a:ln>
                      </wps:spPr>
                      <wps:txbx>
                        <w:txbxContent>
                          <w:p w:rsidR="005E01D1" w:rsidRDefault="005E01D1">
                            <w:pPr>
                              <w:jc w:val="center"/>
                            </w:pPr>
                          </w:p>
                          <w:p w:rsidR="005E01D1" w:rsidRDefault="005E01D1">
                            <w:pPr>
                              <w:rPr>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此处附法人身份证复印件背面</w:t>
                            </w:r>
                          </w:p>
                          <w:p w:rsidR="005E01D1" w:rsidRDefault="005E01D1"/>
                        </w:txbxContent>
                      </wps:txbx>
                      <wps:bodyPr rot="0" vert="horz" wrap="square" lIns="91440" tIns="45720" rIns="91440" bIns="45720" anchor="t" anchorCtr="0" upright="1">
                        <a:noAutofit/>
                      </wps:bodyPr>
                    </wps:wsp>
                  </a:graphicData>
                </a:graphic>
              </wp:anchor>
            </w:drawing>
          </mc:Choice>
          <mc:Fallback>
            <w:pict>
              <v:shape w14:anchorId="23011CE3" id="Text Box 61" o:spid="_x0000_s1027" type="#_x0000_t202" style="position:absolute;margin-left:253.05pt;margin-top:12.75pt;width:225pt;height:124.8pt;z-index:251644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">
                <v:stroke dashstyle="1 1"/>
                <v:textbox>
                  <w:txbxContent>
                    <w:p w:rsidR="005E01D1" w:rsidRDefault="005E01D1">
                      <w:pPr>
                        <w:jc w:val="center"/>
                      </w:pPr>
                    </w:p>
                    <w:p w:rsidR="005E01D1" w:rsidRDefault="005E01D1">
                      <w:pPr>
                        <w:rPr>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此处附法人身份证复印件背面</w:t>
                      </w:r>
                    </w:p>
                    <w:p w:rsidR="005E01D1" w:rsidRDefault="005E01D1"/>
                  </w:txbxContent>
                </v:textbox>
              </v:shape>
            </w:pict>
          </mc:Fallback>
        </mc:AlternateContent>
      </w:r>
      <w:r>
        <w:rPr>
          <w:rFonts w:asciiTheme="minorEastAsia" w:hAnsiTheme="minorEastAsia"/>
          <w:b/>
          <w:sz w:val="24"/>
        </w:rPr>
        <w:tab/>
      </w: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5E431D">
      <w:pPr>
        <w:spacing w:line="440" w:lineRule="exact"/>
        <w:ind w:firstLineChars="200" w:firstLine="482"/>
        <w:rPr>
          <w:rFonts w:asciiTheme="minorEastAsia" w:hAnsiTheme="minorEastAsia"/>
          <w:b/>
          <w:sz w:val="24"/>
          <w:em w:val="dot"/>
        </w:rPr>
      </w:pPr>
      <w:r>
        <w:rPr>
          <w:rFonts w:asciiTheme="minorEastAsia" w:hAnsiTheme="minorEastAsia" w:hint="eastAsia"/>
          <w:b/>
          <w:sz w:val="24"/>
        </w:rPr>
        <w:t xml:space="preserve">注：1. </w:t>
      </w:r>
      <w:r>
        <w:rPr>
          <w:rFonts w:asciiTheme="minorEastAsia" w:hAnsiTheme="minorEastAsia" w:hint="eastAsia"/>
          <w:b/>
          <w:sz w:val="24"/>
          <w:em w:val="dot"/>
        </w:rPr>
        <w:t>需附法人身份证扫复印件；</w:t>
      </w:r>
    </w:p>
    <w:p w:rsidR="00437621" w:rsidRDefault="005E431D">
      <w:pPr>
        <w:spacing w:line="440" w:lineRule="exact"/>
        <w:ind w:firstLineChars="200" w:firstLine="482"/>
        <w:rPr>
          <w:rFonts w:asciiTheme="minorEastAsia" w:hAnsiTheme="minorEastAsia"/>
          <w:b/>
          <w:sz w:val="24"/>
          <w:em w:val="dot"/>
        </w:rPr>
      </w:pPr>
      <w:r>
        <w:rPr>
          <w:rFonts w:asciiTheme="minorEastAsia" w:hAnsiTheme="minorEastAsia" w:hint="eastAsia"/>
          <w:b/>
          <w:sz w:val="24"/>
          <w:em w:val="dot"/>
        </w:rPr>
        <w:tab/>
        <w:t xml:space="preserve"> </w:t>
      </w:r>
      <w:r>
        <w:rPr>
          <w:rFonts w:asciiTheme="minorEastAsia" w:hAnsiTheme="minorEastAsia" w:hint="eastAsia"/>
          <w:b/>
          <w:sz w:val="24"/>
        </w:rPr>
        <w:t>2.</w:t>
      </w:r>
      <w:r>
        <w:rPr>
          <w:rFonts w:asciiTheme="minorEastAsia" w:hAnsiTheme="minorEastAsia" w:hint="eastAsia"/>
          <w:b/>
          <w:sz w:val="24"/>
          <w:em w:val="dot"/>
        </w:rPr>
        <w:t xml:space="preserve"> 参加开标会议的投标人的法定代表人或其委托代理人应携带本人身份证（原件并附复印件），委托代理人还应携带《法人代表授权委托书》，以证明其身份。</w:t>
      </w: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5E431D">
      <w:pPr>
        <w:widowControl/>
        <w:jc w:val="left"/>
        <w:rPr>
          <w:rFonts w:asciiTheme="minorEastAsia" w:hAnsiTheme="minorEastAsia"/>
          <w:b/>
          <w:sz w:val="24"/>
        </w:rPr>
      </w:pPr>
      <w:r>
        <w:rPr>
          <w:rFonts w:asciiTheme="minorEastAsia" w:hAnsiTheme="minorEastAsia"/>
          <w:b/>
          <w:sz w:val="24"/>
        </w:rPr>
        <w:br w:type="page"/>
      </w:r>
    </w:p>
    <w:p w:rsidR="00437621" w:rsidRDefault="005E431D">
      <w:pPr>
        <w:spacing w:line="440" w:lineRule="exact"/>
        <w:jc w:val="center"/>
        <w:rPr>
          <w:rFonts w:asciiTheme="minorEastAsia" w:hAnsiTheme="minorEastAsia"/>
          <w:b/>
          <w:sz w:val="32"/>
          <w:szCs w:val="32"/>
        </w:rPr>
      </w:pPr>
      <w:r>
        <w:rPr>
          <w:rFonts w:asciiTheme="minorEastAsia" w:hAnsiTheme="minorEastAsia" w:hint="eastAsia"/>
          <w:b/>
          <w:sz w:val="32"/>
          <w:szCs w:val="32"/>
        </w:rPr>
        <w:lastRenderedPageBreak/>
        <w:t xml:space="preserve"> 4、法人代表授权委托书（单独提交）</w:t>
      </w:r>
    </w:p>
    <w:p w:rsidR="00437621" w:rsidRDefault="00437621">
      <w:pPr>
        <w:spacing w:line="440" w:lineRule="exact"/>
        <w:jc w:val="center"/>
        <w:rPr>
          <w:rFonts w:asciiTheme="minorEastAsia" w:hAnsiTheme="minorEastAsia"/>
          <w:b/>
          <w:sz w:val="32"/>
          <w:szCs w:val="32"/>
        </w:rPr>
      </w:pPr>
    </w:p>
    <w:p w:rsidR="00437621" w:rsidRDefault="005E431D">
      <w:pPr>
        <w:autoSpaceDE w:val="0"/>
        <w:autoSpaceDN w:val="0"/>
        <w:adjustRightInd w:val="0"/>
        <w:spacing w:line="440" w:lineRule="exact"/>
        <w:ind w:firstLine="422"/>
        <w:rPr>
          <w:rFonts w:asciiTheme="minorEastAsia" w:hAnsiTheme="minorEastAsia"/>
          <w:sz w:val="24"/>
        </w:rPr>
      </w:pPr>
      <w:r>
        <w:rPr>
          <w:rFonts w:asciiTheme="minorEastAsia" w:hAnsiTheme="minorEastAsia" w:hint="eastAsia"/>
          <w:sz w:val="24"/>
        </w:rPr>
        <w:t>本授权声明：注册于中华人民共和国的</w:t>
      </w:r>
      <w:r>
        <w:rPr>
          <w:rFonts w:asciiTheme="minorEastAsia" w:hAnsiTheme="minorEastAsia" w:hint="eastAsia"/>
          <w:sz w:val="24"/>
          <w:u w:val="single"/>
        </w:rPr>
        <w:t xml:space="preserve">  （投标人名称、住址）  </w:t>
      </w:r>
      <w:r>
        <w:rPr>
          <w:rFonts w:asciiTheme="minorEastAsia" w:hAnsiTheme="minorEastAsia" w:hint="eastAsia"/>
          <w:sz w:val="24"/>
        </w:rPr>
        <w:t>的法人代表</w:t>
      </w:r>
      <w:r>
        <w:rPr>
          <w:rFonts w:asciiTheme="minorEastAsia" w:hAnsiTheme="minorEastAsia" w:hint="eastAsia"/>
          <w:sz w:val="24"/>
          <w:u w:val="single"/>
        </w:rPr>
        <w:t xml:space="preserve">  （法定代表人姓名、职务）  </w:t>
      </w:r>
      <w:r>
        <w:rPr>
          <w:rFonts w:asciiTheme="minorEastAsia" w:hAnsiTheme="minorEastAsia" w:hint="eastAsia"/>
          <w:sz w:val="24"/>
        </w:rPr>
        <w:t>代表本公司授权在下面签字的</w:t>
      </w:r>
      <w:r>
        <w:rPr>
          <w:rFonts w:asciiTheme="minorEastAsia" w:hAnsiTheme="minorEastAsia" w:hint="eastAsia"/>
          <w:sz w:val="24"/>
          <w:u w:val="single"/>
        </w:rPr>
        <w:t xml:space="preserve">  （被授权人的姓名、职务）  </w:t>
      </w:r>
      <w:r>
        <w:rPr>
          <w:rFonts w:asciiTheme="minorEastAsia" w:hAnsiTheme="minorEastAsia" w:hint="eastAsia"/>
          <w:sz w:val="24"/>
        </w:rPr>
        <w:t>为本公司的合法代理人，就此次</w:t>
      </w:r>
      <w:r>
        <w:rPr>
          <w:rFonts w:asciiTheme="minorEastAsia" w:hAnsiTheme="minorEastAsia" w:hint="eastAsia"/>
          <w:sz w:val="24"/>
          <w:u w:val="single"/>
        </w:rPr>
        <w:t xml:space="preserve"> </w:t>
      </w:r>
      <w:r>
        <w:rPr>
          <w:rFonts w:asciiTheme="minorEastAsia" w:hAnsiTheme="minorEastAsia" w:cs="宋体" w:hint="eastAsia"/>
          <w:kern w:val="0"/>
          <w:sz w:val="24"/>
          <w:u w:val="single"/>
        </w:rPr>
        <w:t xml:space="preserve">项目名称 </w:t>
      </w:r>
      <w:r>
        <w:rPr>
          <w:rFonts w:asciiTheme="minorEastAsia" w:hAnsiTheme="minorEastAsia" w:hint="eastAsia"/>
          <w:sz w:val="24"/>
        </w:rPr>
        <w:t>项目，招标编号为</w:t>
      </w:r>
      <w:r>
        <w:rPr>
          <w:rFonts w:asciiTheme="minorEastAsia" w:hAnsiTheme="minorEastAsia" w:hint="eastAsia"/>
          <w:sz w:val="24"/>
          <w:u w:val="single"/>
        </w:rPr>
        <w:t xml:space="preserve">  项目编号  </w:t>
      </w:r>
      <w:r>
        <w:rPr>
          <w:rFonts w:asciiTheme="minorEastAsia" w:hAnsiTheme="minorEastAsia" w:hint="eastAsia"/>
          <w:sz w:val="24"/>
        </w:rPr>
        <w:t>的投标及合同的执行、完成和保修，以本公司名义处理一切与之有关的事务。</w:t>
      </w:r>
    </w:p>
    <w:p w:rsidR="00437621" w:rsidRDefault="005E431D">
      <w:pPr>
        <w:autoSpaceDE w:val="0"/>
        <w:autoSpaceDN w:val="0"/>
        <w:adjustRightInd w:val="0"/>
        <w:spacing w:line="440" w:lineRule="exact"/>
        <w:ind w:firstLineChars="175" w:firstLine="420"/>
        <w:rPr>
          <w:rFonts w:asciiTheme="minorEastAsia" w:hAnsiTheme="minorEastAsia"/>
          <w:sz w:val="24"/>
        </w:rPr>
      </w:pPr>
      <w:r>
        <w:rPr>
          <w:rFonts w:asciiTheme="minorEastAsia" w:hAnsiTheme="minorEastAsia" w:hint="eastAsia"/>
          <w:sz w:val="24"/>
        </w:rPr>
        <w:t>本授权书于20</w:t>
      </w:r>
      <w:r>
        <w:rPr>
          <w:rFonts w:asciiTheme="minorEastAsia" w:hAnsiTheme="minorEastAsia" w:hint="eastAsia"/>
          <w:sz w:val="24"/>
          <w:u w:val="single"/>
        </w:rPr>
        <w:t xml:space="preserve">   </w:t>
      </w:r>
      <w:r>
        <w:rPr>
          <w:rFonts w:asciiTheme="minorEastAsia" w:hAnsiTheme="minorEastAsia" w:hint="eastAsia"/>
          <w:sz w:val="24"/>
        </w:rPr>
        <w:t>年</w:t>
      </w:r>
      <w:r>
        <w:rPr>
          <w:rFonts w:asciiTheme="minorEastAsia" w:hAnsiTheme="minorEastAsia" w:hint="eastAsia"/>
          <w:sz w:val="24"/>
          <w:u w:val="single"/>
        </w:rPr>
        <w:t xml:space="preserve">   </w:t>
      </w:r>
      <w:r>
        <w:rPr>
          <w:rFonts w:asciiTheme="minorEastAsia" w:hAnsiTheme="minorEastAsia" w:hint="eastAsia"/>
          <w:sz w:val="24"/>
        </w:rPr>
        <w:t>月</w:t>
      </w:r>
      <w:r>
        <w:rPr>
          <w:rFonts w:asciiTheme="minorEastAsia" w:hAnsiTheme="minorEastAsia" w:hint="eastAsia"/>
          <w:sz w:val="24"/>
          <w:u w:val="single"/>
        </w:rPr>
        <w:t xml:space="preserve">   </w:t>
      </w:r>
      <w:r>
        <w:rPr>
          <w:rFonts w:asciiTheme="minorEastAsia" w:hAnsiTheme="minorEastAsia" w:hint="eastAsia"/>
          <w:sz w:val="24"/>
        </w:rPr>
        <w:t>日签字生效，特此声明。</w:t>
      </w:r>
    </w:p>
    <w:p w:rsidR="00437621" w:rsidRDefault="005E431D">
      <w:pPr>
        <w:autoSpaceDE w:val="0"/>
        <w:autoSpaceDN w:val="0"/>
        <w:adjustRightInd w:val="0"/>
        <w:spacing w:line="440" w:lineRule="exact"/>
        <w:ind w:firstLineChars="200" w:firstLine="480"/>
        <w:rPr>
          <w:rFonts w:asciiTheme="minorEastAsia" w:hAnsiTheme="minorEastAsia"/>
          <w:sz w:val="24"/>
          <w:u w:val="single"/>
        </w:rPr>
      </w:pPr>
      <w:r>
        <w:rPr>
          <w:rFonts w:asciiTheme="minorEastAsia" w:hAnsiTheme="minorEastAsia" w:hint="eastAsia"/>
          <w:sz w:val="24"/>
        </w:rPr>
        <w:t>法人签字或盖章：</w:t>
      </w:r>
      <w:r>
        <w:rPr>
          <w:rFonts w:asciiTheme="minorEastAsia" w:hAnsiTheme="minorEastAsia" w:hint="eastAsia"/>
          <w:sz w:val="24"/>
          <w:u w:val="single"/>
        </w:rPr>
        <w:t xml:space="preserve">                         </w:t>
      </w:r>
    </w:p>
    <w:p w:rsidR="00437621" w:rsidRDefault="005E431D">
      <w:pPr>
        <w:autoSpaceDE w:val="0"/>
        <w:autoSpaceDN w:val="0"/>
        <w:adjustRightInd w:val="0"/>
        <w:spacing w:line="440" w:lineRule="exact"/>
        <w:ind w:firstLineChars="200" w:firstLine="480"/>
        <w:rPr>
          <w:rFonts w:asciiTheme="minorEastAsia" w:hAnsiTheme="minorEastAsia"/>
          <w:sz w:val="24"/>
          <w:u w:val="single"/>
        </w:rPr>
      </w:pPr>
      <w:r>
        <w:rPr>
          <w:rFonts w:asciiTheme="minorEastAsia" w:hAnsiTheme="minorEastAsia" w:hint="eastAsia"/>
          <w:sz w:val="24"/>
        </w:rPr>
        <w:t>代理（被授权人）签字或盖章：</w:t>
      </w:r>
      <w:r>
        <w:rPr>
          <w:rFonts w:asciiTheme="minorEastAsia" w:hAnsiTheme="minorEastAsia" w:hint="eastAsia"/>
          <w:sz w:val="24"/>
          <w:u w:val="single"/>
        </w:rPr>
        <w:t xml:space="preserve">               </w:t>
      </w:r>
    </w:p>
    <w:p w:rsidR="00437621" w:rsidRDefault="005E431D">
      <w:pPr>
        <w:autoSpaceDE w:val="0"/>
        <w:autoSpaceDN w:val="0"/>
        <w:adjustRightInd w:val="0"/>
        <w:spacing w:line="440" w:lineRule="exact"/>
        <w:ind w:firstLineChars="200" w:firstLine="480"/>
        <w:rPr>
          <w:rFonts w:asciiTheme="minorEastAsia" w:hAnsiTheme="minorEastAsia"/>
          <w:sz w:val="24"/>
          <w:u w:val="single"/>
        </w:rPr>
      </w:pPr>
      <w:r>
        <w:rPr>
          <w:rFonts w:asciiTheme="minorEastAsia" w:hAnsiTheme="minorEastAsia" w:hint="eastAsia"/>
          <w:sz w:val="24"/>
        </w:rPr>
        <w:t>职务：</w:t>
      </w:r>
      <w:r>
        <w:rPr>
          <w:rFonts w:asciiTheme="minorEastAsia" w:hAnsiTheme="minorEastAsia" w:hint="eastAsia"/>
          <w:sz w:val="24"/>
          <w:u w:val="single"/>
        </w:rPr>
        <w:t xml:space="preserve">                                      </w:t>
      </w:r>
    </w:p>
    <w:p w:rsidR="00437621" w:rsidRDefault="005E431D">
      <w:pPr>
        <w:autoSpaceDE w:val="0"/>
        <w:autoSpaceDN w:val="0"/>
        <w:adjustRightInd w:val="0"/>
        <w:spacing w:line="440" w:lineRule="exact"/>
        <w:ind w:firstLineChars="200" w:firstLine="480"/>
        <w:rPr>
          <w:rFonts w:asciiTheme="minorEastAsia" w:hAnsiTheme="minorEastAsia"/>
          <w:sz w:val="24"/>
          <w:u w:val="single"/>
        </w:rPr>
      </w:pPr>
      <w:r>
        <w:rPr>
          <w:rFonts w:asciiTheme="minorEastAsia" w:hAnsiTheme="minorEastAsia" w:hint="eastAsia"/>
          <w:sz w:val="24"/>
        </w:rPr>
        <w:t>单位名称：</w:t>
      </w:r>
      <w:r>
        <w:rPr>
          <w:rFonts w:asciiTheme="minorEastAsia" w:hAnsiTheme="minorEastAsia" w:hint="eastAsia"/>
          <w:sz w:val="24"/>
          <w:u w:val="single"/>
        </w:rPr>
        <w:t xml:space="preserve">                                  </w:t>
      </w:r>
    </w:p>
    <w:p w:rsidR="00437621" w:rsidRDefault="005E431D">
      <w:pPr>
        <w:spacing w:line="440" w:lineRule="exact"/>
        <w:ind w:firstLine="480"/>
        <w:rPr>
          <w:rFonts w:asciiTheme="minorEastAsia" w:hAnsiTheme="minorEastAsia"/>
          <w:sz w:val="24"/>
        </w:rPr>
      </w:pPr>
      <w:r>
        <w:rPr>
          <w:rFonts w:asciiTheme="minorEastAsia" w:hAnsiTheme="minorEastAsia" w:hint="eastAsia"/>
          <w:sz w:val="24"/>
        </w:rPr>
        <w:t>授权日期：20</w:t>
      </w:r>
      <w:r>
        <w:rPr>
          <w:rFonts w:asciiTheme="minorEastAsia" w:hAnsiTheme="minorEastAsia" w:hint="eastAsia"/>
          <w:sz w:val="24"/>
          <w:u w:val="single"/>
        </w:rPr>
        <w:t xml:space="preserve">　  </w:t>
      </w:r>
      <w:r>
        <w:rPr>
          <w:rFonts w:asciiTheme="minorEastAsia" w:hAnsiTheme="minorEastAsia" w:hint="eastAsia"/>
          <w:sz w:val="24"/>
        </w:rPr>
        <w:t>年</w:t>
      </w:r>
      <w:r>
        <w:rPr>
          <w:rFonts w:asciiTheme="minorEastAsia" w:hAnsiTheme="minorEastAsia" w:hint="eastAsia"/>
          <w:sz w:val="24"/>
          <w:u w:val="single"/>
        </w:rPr>
        <w:t xml:space="preserve">　　</w:t>
      </w:r>
      <w:r>
        <w:rPr>
          <w:rFonts w:asciiTheme="minorEastAsia" w:hAnsiTheme="minorEastAsia" w:hint="eastAsia"/>
          <w:sz w:val="24"/>
        </w:rPr>
        <w:t>月</w:t>
      </w:r>
      <w:r>
        <w:rPr>
          <w:rFonts w:asciiTheme="minorEastAsia" w:hAnsiTheme="minorEastAsia" w:hint="eastAsia"/>
          <w:sz w:val="24"/>
          <w:u w:val="single"/>
        </w:rPr>
        <w:t xml:space="preserve">　　</w:t>
      </w:r>
      <w:r>
        <w:rPr>
          <w:rFonts w:asciiTheme="minorEastAsia" w:hAnsiTheme="minorEastAsia" w:hint="eastAsia"/>
          <w:sz w:val="24"/>
        </w:rPr>
        <w:t>日</w:t>
      </w:r>
    </w:p>
    <w:p w:rsidR="00437621" w:rsidRDefault="00437621">
      <w:pPr>
        <w:spacing w:line="440" w:lineRule="exact"/>
        <w:ind w:firstLine="480"/>
        <w:rPr>
          <w:rFonts w:asciiTheme="minorEastAsia" w:hAnsiTheme="minorEastAsia"/>
          <w:sz w:val="24"/>
        </w:rPr>
      </w:pPr>
    </w:p>
    <w:p w:rsidR="00437621" w:rsidRDefault="005E431D">
      <w:pPr>
        <w:spacing w:line="440" w:lineRule="exact"/>
        <w:ind w:firstLineChars="2600" w:firstLine="6240"/>
        <w:rPr>
          <w:rFonts w:asciiTheme="minorEastAsia" w:hAnsiTheme="minorEastAsia"/>
          <w:sz w:val="24"/>
        </w:rPr>
      </w:pPr>
      <w:r>
        <w:rPr>
          <w:rFonts w:asciiTheme="minorEastAsia" w:hAnsiTheme="minorEastAsia" w:hint="eastAsia"/>
          <w:sz w:val="24"/>
        </w:rPr>
        <w:t>（单位公章）</w:t>
      </w:r>
    </w:p>
    <w:p w:rsidR="00437621" w:rsidRDefault="005E431D">
      <w:pPr>
        <w:spacing w:line="440" w:lineRule="exact"/>
        <w:ind w:firstLineChars="2450" w:firstLine="5880"/>
        <w:rPr>
          <w:rFonts w:asciiTheme="minorEastAsia" w:hAnsiTheme="minorEastAsia"/>
          <w:sz w:val="24"/>
        </w:rPr>
      </w:pPr>
      <w:r>
        <w:rPr>
          <w:rFonts w:asciiTheme="minorEastAsia" w:hAnsiTheme="minorEastAsia" w:hint="eastAsia"/>
          <w:sz w:val="24"/>
        </w:rPr>
        <w:t>20</w:t>
      </w:r>
      <w:r>
        <w:rPr>
          <w:rFonts w:asciiTheme="minorEastAsia" w:hAnsiTheme="minorEastAsia" w:hint="eastAsia"/>
          <w:sz w:val="24"/>
          <w:u w:val="single"/>
        </w:rPr>
        <w:t xml:space="preserve">    </w:t>
      </w:r>
      <w:r>
        <w:rPr>
          <w:rFonts w:asciiTheme="minorEastAsia" w:hAnsiTheme="minorEastAsia" w:hint="eastAsia"/>
          <w:sz w:val="24"/>
        </w:rPr>
        <w:t>年</w:t>
      </w:r>
      <w:r>
        <w:rPr>
          <w:rFonts w:asciiTheme="minorEastAsia" w:hAnsiTheme="minorEastAsia" w:hint="eastAsia"/>
          <w:sz w:val="24"/>
          <w:u w:val="single"/>
        </w:rPr>
        <w:t xml:space="preserve">    </w:t>
      </w:r>
      <w:r>
        <w:rPr>
          <w:rFonts w:asciiTheme="minorEastAsia" w:hAnsiTheme="minorEastAsia" w:hint="eastAsia"/>
          <w:sz w:val="24"/>
        </w:rPr>
        <w:t>月</w:t>
      </w:r>
      <w:r>
        <w:rPr>
          <w:rFonts w:asciiTheme="minorEastAsia" w:hAnsiTheme="minorEastAsia" w:hint="eastAsia"/>
          <w:sz w:val="24"/>
          <w:u w:val="single"/>
        </w:rPr>
        <w:t xml:space="preserve">    </w:t>
      </w:r>
      <w:r>
        <w:rPr>
          <w:rFonts w:asciiTheme="minorEastAsia" w:hAnsiTheme="minorEastAsia" w:hint="eastAsia"/>
          <w:sz w:val="24"/>
        </w:rPr>
        <w:t>日</w:t>
      </w:r>
    </w:p>
    <w:p w:rsidR="00437621" w:rsidRDefault="005E431D">
      <w:pPr>
        <w:spacing w:line="440" w:lineRule="exact"/>
        <w:ind w:firstLineChars="200" w:firstLine="482"/>
        <w:rPr>
          <w:rFonts w:asciiTheme="minorEastAsia" w:hAnsiTheme="minorEastAsia"/>
          <w:b/>
          <w:sz w:val="24"/>
          <w:em w:val="dot"/>
        </w:rPr>
      </w:pPr>
      <w:r>
        <w:rPr>
          <w:rFonts w:asciiTheme="minorEastAsia" w:hAnsiTheme="minorEastAsia" w:hint="eastAsia"/>
          <w:b/>
          <w:sz w:val="24"/>
          <w:em w:val="dot"/>
        </w:rPr>
        <w:t>注：参加开标会议的投标人的法定代表人或其委托代理人应携带本人身份证（原件并附复印件），委托代理人还应携带《法人代表授权委托书》，以证明其身份。</w:t>
      </w:r>
    </w:p>
    <w:p w:rsidR="00437621" w:rsidRDefault="005E431D">
      <w:pPr>
        <w:spacing w:line="440" w:lineRule="exact"/>
        <w:rPr>
          <w:rFonts w:asciiTheme="minorEastAsia" w:hAnsiTheme="minorEastAsia"/>
          <w:b/>
          <w:sz w:val="24"/>
          <w:em w:val="dot"/>
        </w:rPr>
      </w:pPr>
      <w:r>
        <w:rPr>
          <w:rFonts w:asciiTheme="minorEastAsia" w:hAnsiTheme="minorEastAsia"/>
          <w:b/>
          <w:noProof/>
          <w:sz w:val="30"/>
          <w:szCs w:val="30"/>
        </w:rPr>
        <mc:AlternateContent>
          <mc:Choice Requires="wps">
            <w:drawing>
              <wp:anchor distT="0" distB="0" distL="114300" distR="114300" simplePos="0" relativeHeight="251640832" behindDoc="0" locked="0" layoutInCell="1" allowOverlap="1" wp14:anchorId="1EFD8246" wp14:editId="7E7B6FB3">
                <wp:simplePos x="0" y="0"/>
                <wp:positionH relativeFrom="column">
                  <wp:posOffset>3096260</wp:posOffset>
                </wp:positionH>
                <wp:positionV relativeFrom="paragraph">
                  <wp:posOffset>159385</wp:posOffset>
                </wp:positionV>
                <wp:extent cx="2857500" cy="1584960"/>
                <wp:effectExtent l="4445" t="5080" r="14605" b="10160"/>
                <wp:wrapNone/>
                <wp:docPr id="5"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584960"/>
                        </a:xfrm>
                        <a:prstGeom prst="rect">
                          <a:avLst/>
                        </a:prstGeom>
                        <a:solidFill>
                          <a:srgbClr val="FFFFFF"/>
                        </a:solidFill>
                        <a:ln w="9525">
                          <a:solidFill>
                            <a:srgbClr val="000000"/>
                          </a:solidFill>
                          <a:prstDash val="sysDot"/>
                          <a:miter lim="800000"/>
                        </a:ln>
                      </wps:spPr>
                      <wps:txbx>
                        <w:txbxContent>
                          <w:p w:rsidR="005E01D1" w:rsidRDefault="005E01D1">
                            <w:pPr>
                              <w:jc w:val="center"/>
                            </w:pPr>
                          </w:p>
                          <w:p w:rsidR="005E01D1" w:rsidRDefault="005E01D1">
                            <w:pPr>
                              <w:rPr>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此处附法人身份证复印件背面</w:t>
                            </w:r>
                          </w:p>
                          <w:p w:rsidR="005E01D1" w:rsidRDefault="005E01D1"/>
                        </w:txbxContent>
                      </wps:txbx>
                      <wps:bodyPr rot="0" vert="horz" wrap="square" lIns="91440" tIns="45720" rIns="91440" bIns="45720" anchor="t" anchorCtr="0" upright="1">
                        <a:noAutofit/>
                      </wps:bodyPr>
                    </wps:wsp>
                  </a:graphicData>
                </a:graphic>
              </wp:anchor>
            </w:drawing>
          </mc:Choice>
          <mc:Fallback>
            <w:pict>
              <v:shape w14:anchorId="1EFD8246" id="_x0000_s1028" type="#_x0000_t202" style="position:absolute;left:0;text-align:left;margin-left:243.8pt;margin-top:12.55pt;width:225pt;height:124.8pt;z-index:251640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">
                <v:stroke dashstyle="1 1"/>
                <v:textbox>
                  <w:txbxContent>
                    <w:p w:rsidR="005E01D1" w:rsidRDefault="005E01D1">
                      <w:pPr>
                        <w:jc w:val="center"/>
                      </w:pPr>
                    </w:p>
                    <w:p w:rsidR="005E01D1" w:rsidRDefault="005E01D1">
                      <w:pPr>
                        <w:rPr>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此处附法人身份证复印件背面</w:t>
                      </w:r>
                    </w:p>
                    <w:p w:rsidR="005E01D1" w:rsidRDefault="005E01D1"/>
                  </w:txbxContent>
                </v:textbox>
              </v:shape>
            </w:pict>
          </mc:Fallback>
        </mc:AlternateContent>
      </w:r>
      <w:r>
        <w:rPr>
          <w:rFonts w:asciiTheme="minorEastAsia" w:hAnsiTheme="minorEastAsia"/>
          <w:b/>
          <w:noProof/>
          <w:sz w:val="24"/>
        </w:rPr>
        <mc:AlternateContent>
          <mc:Choice Requires="wps">
            <w:drawing>
              <wp:anchor distT="0" distB="0" distL="114300" distR="114300" simplePos="0" relativeHeight="251639808" behindDoc="0" locked="0" layoutInCell="1" allowOverlap="1" wp14:anchorId="60790FAD" wp14:editId="1F5B3E2F">
                <wp:simplePos x="0" y="0"/>
                <wp:positionH relativeFrom="column">
                  <wp:posOffset>-95250</wp:posOffset>
                </wp:positionH>
                <wp:positionV relativeFrom="paragraph">
                  <wp:posOffset>159385</wp:posOffset>
                </wp:positionV>
                <wp:extent cx="2857500" cy="1584960"/>
                <wp:effectExtent l="4445" t="5080" r="14605" b="10160"/>
                <wp:wrapNone/>
                <wp:docPr id="6"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584960"/>
                        </a:xfrm>
                        <a:prstGeom prst="rect">
                          <a:avLst/>
                        </a:prstGeom>
                        <a:solidFill>
                          <a:srgbClr val="FFFFFF"/>
                        </a:solidFill>
                        <a:ln w="9525">
                          <a:solidFill>
                            <a:srgbClr val="000000"/>
                          </a:solidFill>
                          <a:prstDash val="sysDot"/>
                          <a:miter lim="800000"/>
                        </a:ln>
                      </wps:spPr>
                      <wps:txbx>
                        <w:txbxContent>
                          <w:p w:rsidR="005E01D1" w:rsidRDefault="005E01D1">
                            <w:pPr>
                              <w:jc w:val="center"/>
                            </w:pPr>
                          </w:p>
                          <w:p w:rsidR="005E01D1" w:rsidRDefault="005E01D1">
                            <w:pPr>
                              <w:jc w:val="center"/>
                              <w:rPr>
                                <w:rFonts w:ascii="仿宋" w:eastAsia="仿宋" w:hAnsi="仿宋"/>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此处附法人身份证复印件正面</w:t>
                            </w:r>
                          </w:p>
                        </w:txbxContent>
                      </wps:txbx>
                      <wps:bodyPr rot="0" vert="horz" wrap="square" lIns="91440" tIns="45720" rIns="91440" bIns="45720" anchor="t" anchorCtr="0" upright="1">
                        <a:noAutofit/>
                      </wps:bodyPr>
                    </wps:wsp>
                  </a:graphicData>
                </a:graphic>
              </wp:anchor>
            </w:drawing>
          </mc:Choice>
          <mc:Fallback>
            <w:pict>
              <v:shape w14:anchorId="60790FAD" id="_x0000_s1029" type="#_x0000_t202" style="position:absolute;left:0;text-align:left;margin-left:-7.5pt;margin-top:12.55pt;width:225pt;height:124.8pt;z-index:251639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">
                <v:stroke dashstyle="1 1"/>
                <v:textbox>
                  <w:txbxContent>
                    <w:p w:rsidR="005E01D1" w:rsidRDefault="005E01D1">
                      <w:pPr>
                        <w:jc w:val="center"/>
                      </w:pPr>
                    </w:p>
                    <w:p w:rsidR="005E01D1" w:rsidRDefault="005E01D1">
                      <w:pPr>
                        <w:jc w:val="center"/>
                        <w:rPr>
                          <w:rFonts w:ascii="仿宋" w:eastAsia="仿宋" w:hAnsi="仿宋"/>
                          <w:b/>
                        </w:rPr>
                      </w:pPr>
                    </w:p>
                    <w:p w:rsidR="005E01D1" w:rsidRDefault="005E01D1">
                      <w:pPr>
                        <w:jc w:val="center"/>
                        <w:rPr>
                          <w:rFonts w:ascii="仿宋" w:eastAsia="仿宋" w:hAnsi="仿宋"/>
                          <w:b/>
                          <w:sz w:val="24"/>
                        </w:rPr>
                      </w:pPr>
                      <w:r>
                        <w:rPr>
                          <w:rFonts w:ascii="仿宋" w:eastAsia="仿宋" w:hAnsi="仿宋" w:hint="eastAsia"/>
                          <w:b/>
                          <w:sz w:val="24"/>
                        </w:rPr>
                        <w:t>此处附法人身份证复印件正面</w:t>
                      </w:r>
                    </w:p>
                  </w:txbxContent>
                </v:textbox>
              </v:shape>
            </w:pict>
          </mc:Fallback>
        </mc:AlternateContent>
      </w:r>
    </w:p>
    <w:p w:rsidR="00437621" w:rsidRDefault="00437621">
      <w:pPr>
        <w:spacing w:line="440" w:lineRule="exact"/>
        <w:rPr>
          <w:rFonts w:asciiTheme="minorEastAsia" w:hAnsiTheme="minorEastAsia"/>
          <w:b/>
          <w:sz w:val="24"/>
          <w:em w:val="dot"/>
        </w:rPr>
      </w:pPr>
      <w:permStart w:id="934182384" w:edGrp="everyone"/>
      <w:permStart w:id="1348488285" w:ed="Administrator"/>
      <w:permEnd w:id="934182384"/>
      <w:permEnd w:id="1348488285"/>
    </w:p>
    <w:p w:rsidR="00437621" w:rsidRDefault="00437621">
      <w:pPr>
        <w:spacing w:line="440" w:lineRule="exact"/>
        <w:rPr>
          <w:rFonts w:asciiTheme="minorEastAsia" w:hAnsiTheme="minorEastAsia"/>
          <w:b/>
          <w:sz w:val="24"/>
          <w:em w:val="dot"/>
        </w:rPr>
      </w:pPr>
    </w:p>
    <w:p w:rsidR="00437621" w:rsidRDefault="00437621">
      <w:pPr>
        <w:spacing w:line="440" w:lineRule="exact"/>
        <w:rPr>
          <w:rFonts w:asciiTheme="minorEastAsia" w:hAnsiTheme="minorEastAsia"/>
          <w:b/>
          <w:sz w:val="24"/>
        </w:rPr>
      </w:pPr>
    </w:p>
    <w:p w:rsidR="00437621" w:rsidRDefault="00437621">
      <w:pPr>
        <w:spacing w:line="440" w:lineRule="exact"/>
        <w:rPr>
          <w:rFonts w:asciiTheme="minorEastAsia" w:hAnsiTheme="minorEastAsia"/>
          <w:b/>
          <w:sz w:val="24"/>
        </w:rPr>
      </w:pPr>
    </w:p>
    <w:p w:rsidR="00437621" w:rsidRDefault="00437621">
      <w:pPr>
        <w:spacing w:line="440" w:lineRule="exact"/>
        <w:rPr>
          <w:rFonts w:asciiTheme="minorEastAsia" w:hAnsiTheme="minorEastAsia"/>
          <w:b/>
          <w:sz w:val="30"/>
          <w:szCs w:val="30"/>
        </w:rPr>
      </w:pPr>
    </w:p>
    <w:p w:rsidR="00437621" w:rsidRDefault="00437621">
      <w:pPr>
        <w:spacing w:line="440" w:lineRule="exact"/>
        <w:jc w:val="center"/>
        <w:rPr>
          <w:rFonts w:asciiTheme="minorEastAsia" w:hAnsiTheme="minorEastAsia"/>
          <w:b/>
          <w:sz w:val="30"/>
          <w:szCs w:val="30"/>
        </w:rPr>
      </w:pPr>
    </w:p>
    <w:p w:rsidR="00437621" w:rsidRDefault="005E431D">
      <w:pPr>
        <w:spacing w:line="560" w:lineRule="exact"/>
        <w:jc w:val="left"/>
        <w:rPr>
          <w:rFonts w:asciiTheme="minorEastAsia" w:hAnsiTheme="minorEastAsia"/>
          <w:b/>
          <w:sz w:val="24"/>
        </w:rPr>
      </w:pPr>
      <w:r>
        <w:rPr>
          <w:rFonts w:asciiTheme="minorEastAsia" w:hAnsiTheme="minorEastAsia"/>
          <w:b/>
          <w:noProof/>
          <w:sz w:val="24"/>
        </w:rPr>
        <mc:AlternateContent>
          <mc:Choice Requires="wps">
            <w:drawing>
              <wp:anchor distT="0" distB="0" distL="114300" distR="114300" simplePos="0" relativeHeight="251641856" behindDoc="0" locked="0" layoutInCell="1" allowOverlap="1" wp14:anchorId="0A6D5EDA" wp14:editId="20DC9981">
                <wp:simplePos x="0" y="0"/>
                <wp:positionH relativeFrom="column">
                  <wp:posOffset>-101600</wp:posOffset>
                </wp:positionH>
                <wp:positionV relativeFrom="paragraph">
                  <wp:posOffset>118745</wp:posOffset>
                </wp:positionV>
                <wp:extent cx="2857500" cy="1584960"/>
                <wp:effectExtent l="4445" t="5080" r="14605" b="10160"/>
                <wp:wrapNone/>
                <wp:docPr id="7"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584960"/>
                        </a:xfrm>
                        <a:prstGeom prst="rect">
                          <a:avLst/>
                        </a:prstGeom>
                        <a:solidFill>
                          <a:srgbClr val="FFFFFF"/>
                        </a:solidFill>
                        <a:ln w="9525">
                          <a:solidFill>
                            <a:srgbClr val="000000"/>
                          </a:solidFill>
                          <a:prstDash val="sysDot"/>
                          <a:miter lim="800000"/>
                        </a:ln>
                      </wps:spPr>
                      <wps:txbx>
                        <w:txbxContent>
                          <w:p w:rsidR="005E01D1" w:rsidRDefault="005E01D1">
                            <w:pPr>
                              <w:jc w:val="center"/>
                            </w:pPr>
                          </w:p>
                          <w:p w:rsidR="005E01D1" w:rsidRDefault="005E01D1">
                            <w:pPr>
                              <w:jc w:val="center"/>
                              <w:rPr>
                                <w:rFonts w:ascii="仿宋" w:eastAsia="仿宋" w:hAnsi="仿宋"/>
                                <w:b/>
                              </w:rPr>
                            </w:pPr>
                          </w:p>
                          <w:p w:rsidR="005E01D1" w:rsidRDefault="005E01D1">
                            <w:pPr>
                              <w:jc w:val="center"/>
                              <w:rPr>
                                <w:rFonts w:ascii="仿宋" w:eastAsia="仿宋" w:hAnsi="仿宋"/>
                                <w:b/>
                                <w:sz w:val="24"/>
                              </w:rPr>
                            </w:pPr>
                            <w:r>
                              <w:rPr>
                                <w:rFonts w:ascii="仿宋" w:eastAsia="仿宋" w:hAnsi="仿宋" w:hint="eastAsia"/>
                                <w:b/>
                                <w:sz w:val="24"/>
                              </w:rPr>
                              <w:t>此处附法人代表身份证复印件正面</w:t>
                            </w:r>
                          </w:p>
                        </w:txbxContent>
                      </wps:txbx>
                      <wps:bodyPr rot="0" vert="horz" wrap="square" lIns="91440" tIns="45720" rIns="91440" bIns="45720" anchor="t" anchorCtr="0" upright="1">
                        <a:noAutofit/>
                      </wps:bodyPr>
                    </wps:wsp>
                  </a:graphicData>
                </a:graphic>
              </wp:anchor>
            </w:drawing>
          </mc:Choice>
          <mc:Fallback>
            <w:pict>
              <v:shape w14:anchorId="0A6D5EDA" id="_x0000_s1030" type="#_x0000_t202" style="position:absolute;margin-left:-8pt;margin-top:9.35pt;width:225pt;height:124.8pt;z-index:251641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">
                <v:stroke dashstyle="1 1"/>
                <v:textbox>
                  <w:txbxContent>
                    <w:p w:rsidR="005E01D1" w:rsidRDefault="005E01D1">
                      <w:pPr>
                        <w:jc w:val="center"/>
                      </w:pPr>
                    </w:p>
                    <w:p w:rsidR="005E01D1" w:rsidRDefault="005E01D1">
                      <w:pPr>
                        <w:jc w:val="center"/>
                        <w:rPr>
                          <w:rFonts w:ascii="仿宋" w:eastAsia="仿宋" w:hAnsi="仿宋"/>
                          <w:b/>
                        </w:rPr>
                      </w:pPr>
                    </w:p>
                    <w:p w:rsidR="005E01D1" w:rsidRDefault="005E01D1">
                      <w:pPr>
                        <w:jc w:val="center"/>
                        <w:rPr>
                          <w:rFonts w:ascii="仿宋" w:eastAsia="仿宋" w:hAnsi="仿宋"/>
                          <w:b/>
                          <w:sz w:val="24"/>
                        </w:rPr>
                      </w:pPr>
                      <w:r>
                        <w:rPr>
                          <w:rFonts w:ascii="仿宋" w:eastAsia="仿宋" w:hAnsi="仿宋" w:hint="eastAsia"/>
                          <w:b/>
                          <w:sz w:val="24"/>
                        </w:rPr>
                        <w:t>此处附法人代表身份证复印件正面</w:t>
                      </w:r>
                    </w:p>
                  </w:txbxContent>
                </v:textbox>
              </v:shape>
            </w:pict>
          </mc:Fallback>
        </mc:AlternateContent>
      </w:r>
      <w:r>
        <w:rPr>
          <w:rFonts w:asciiTheme="minorEastAsia" w:hAnsiTheme="minorEastAsia"/>
          <w:b/>
          <w:noProof/>
          <w:sz w:val="30"/>
          <w:szCs w:val="30"/>
        </w:rPr>
        <mc:AlternateContent>
          <mc:Choice Requires="wps">
            <w:drawing>
              <wp:anchor distT="0" distB="0" distL="114300" distR="114300" simplePos="0" relativeHeight="251642880" behindDoc="0" locked="0" layoutInCell="1" allowOverlap="1" wp14:anchorId="49F9A834" wp14:editId="09B6B187">
                <wp:simplePos x="0" y="0"/>
                <wp:positionH relativeFrom="column">
                  <wp:posOffset>3110230</wp:posOffset>
                </wp:positionH>
                <wp:positionV relativeFrom="paragraph">
                  <wp:posOffset>114300</wp:posOffset>
                </wp:positionV>
                <wp:extent cx="2857500" cy="1584960"/>
                <wp:effectExtent l="4445" t="5080" r="14605" b="10160"/>
                <wp:wrapNone/>
                <wp:docPr id="8"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584960"/>
                        </a:xfrm>
                        <a:prstGeom prst="rect">
                          <a:avLst/>
                        </a:prstGeom>
                        <a:solidFill>
                          <a:srgbClr val="FFFFFF"/>
                        </a:solidFill>
                        <a:ln w="9525">
                          <a:solidFill>
                            <a:srgbClr val="000000"/>
                          </a:solidFill>
                          <a:prstDash val="sysDot"/>
                          <a:miter lim="800000"/>
                        </a:ln>
                      </wps:spPr>
                      <wps:txbx>
                        <w:txbxContent>
                          <w:p w:rsidR="005E01D1" w:rsidRDefault="005E01D1">
                            <w:pPr>
                              <w:jc w:val="center"/>
                            </w:pPr>
                          </w:p>
                          <w:p w:rsidR="005E01D1" w:rsidRDefault="005E01D1">
                            <w:pPr>
                              <w:rPr>
                                <w:b/>
                              </w:rPr>
                            </w:pPr>
                          </w:p>
                          <w:p w:rsidR="005E01D1" w:rsidRDefault="005E01D1">
                            <w:pPr>
                              <w:jc w:val="center"/>
                              <w:rPr>
                                <w:rFonts w:ascii="仿宋" w:eastAsia="仿宋" w:hAnsi="仿宋"/>
                                <w:b/>
                                <w:sz w:val="24"/>
                              </w:rPr>
                            </w:pPr>
                            <w:r>
                              <w:rPr>
                                <w:rFonts w:ascii="仿宋" w:eastAsia="仿宋" w:hAnsi="仿宋" w:hint="eastAsia"/>
                                <w:b/>
                                <w:sz w:val="24"/>
                              </w:rPr>
                              <w:t>此处附法人代表身份证复印件背面</w:t>
                            </w:r>
                          </w:p>
                          <w:p w:rsidR="005E01D1" w:rsidRDefault="005E01D1"/>
                        </w:txbxContent>
                      </wps:txbx>
                      <wps:bodyPr rot="0" vert="horz" wrap="square" lIns="91440" tIns="45720" rIns="91440" bIns="45720" anchor="t" anchorCtr="0" upright="1">
                        <a:noAutofit/>
                      </wps:bodyPr>
                    </wps:wsp>
                  </a:graphicData>
                </a:graphic>
              </wp:anchor>
            </w:drawing>
          </mc:Choice>
          <mc:Fallback>
            <w:pict>
              <v:shape w14:anchorId="49F9A834" id="_x0000_s1031" type="#_x0000_t202" style="position:absolute;margin-left:244.9pt;margin-top:9pt;width:225pt;height:124.8pt;z-index:251642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">
                <v:stroke dashstyle="1 1"/>
                <v:textbox>
                  <w:txbxContent>
                    <w:p w:rsidR="005E01D1" w:rsidRDefault="005E01D1">
                      <w:pPr>
                        <w:jc w:val="center"/>
                      </w:pPr>
                    </w:p>
                    <w:p w:rsidR="005E01D1" w:rsidRDefault="005E01D1">
                      <w:pPr>
                        <w:rPr>
                          <w:b/>
                        </w:rPr>
                      </w:pPr>
                    </w:p>
                    <w:p w:rsidR="005E01D1" w:rsidRDefault="005E01D1">
                      <w:pPr>
                        <w:jc w:val="center"/>
                        <w:rPr>
                          <w:rFonts w:ascii="仿宋" w:eastAsia="仿宋" w:hAnsi="仿宋"/>
                          <w:b/>
                          <w:sz w:val="24"/>
                        </w:rPr>
                      </w:pPr>
                      <w:r>
                        <w:rPr>
                          <w:rFonts w:ascii="仿宋" w:eastAsia="仿宋" w:hAnsi="仿宋" w:hint="eastAsia"/>
                          <w:b/>
                          <w:sz w:val="24"/>
                        </w:rPr>
                        <w:t>此处附法人代表身份证复印件背面</w:t>
                      </w:r>
                    </w:p>
                    <w:p w:rsidR="005E01D1" w:rsidRDefault="005E01D1"/>
                  </w:txbxContent>
                </v:textbox>
              </v:shape>
            </w:pict>
          </mc:Fallback>
        </mc:AlternateContent>
      </w: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b/>
          <w:sz w:val="24"/>
        </w:rPr>
      </w:pPr>
    </w:p>
    <w:p w:rsidR="00437621" w:rsidRDefault="00437621">
      <w:pPr>
        <w:spacing w:line="560" w:lineRule="exact"/>
        <w:jc w:val="left"/>
        <w:rPr>
          <w:rFonts w:asciiTheme="minorEastAsia" w:hAnsiTheme="minorEastAsia"/>
          <w:sz w:val="24"/>
        </w:rPr>
      </w:pPr>
    </w:p>
    <w:p w:rsidR="00437621" w:rsidRDefault="00437621">
      <w:pPr>
        <w:spacing w:line="440" w:lineRule="exact"/>
        <w:ind w:firstLineChars="801" w:firstLine="2895"/>
        <w:rPr>
          <w:rFonts w:asciiTheme="minorEastAsia" w:hAnsiTheme="minorEastAsia"/>
          <w:b/>
          <w:sz w:val="36"/>
        </w:rPr>
      </w:pPr>
    </w:p>
    <w:p w:rsidR="00437621" w:rsidRDefault="00437621">
      <w:pPr>
        <w:spacing w:line="440" w:lineRule="exact"/>
        <w:jc w:val="center"/>
        <w:rPr>
          <w:rFonts w:asciiTheme="minorEastAsia" w:hAnsiTheme="minorEastAsia"/>
          <w:b/>
          <w:sz w:val="32"/>
          <w:szCs w:val="32"/>
        </w:rPr>
      </w:pPr>
    </w:p>
    <w:p w:rsidR="00437621" w:rsidRDefault="005E431D">
      <w:pPr>
        <w:widowControl/>
        <w:jc w:val="left"/>
        <w:rPr>
          <w:rFonts w:asciiTheme="minorEastAsia" w:hAnsiTheme="minorEastAsia"/>
          <w:b/>
          <w:sz w:val="30"/>
          <w:szCs w:val="30"/>
        </w:rPr>
      </w:pPr>
      <w:r>
        <w:rPr>
          <w:rFonts w:asciiTheme="minorEastAsia" w:hAnsiTheme="minorEastAsia"/>
          <w:b/>
          <w:sz w:val="30"/>
          <w:szCs w:val="30"/>
        </w:rPr>
        <w:br w:type="page"/>
      </w:r>
    </w:p>
    <w:p w:rsidR="00437621" w:rsidRDefault="005E431D">
      <w:pPr>
        <w:spacing w:line="440" w:lineRule="exact"/>
        <w:jc w:val="center"/>
        <w:rPr>
          <w:rFonts w:asciiTheme="minorEastAsia" w:hAnsiTheme="minorEastAsia"/>
          <w:b/>
          <w:sz w:val="30"/>
          <w:szCs w:val="30"/>
        </w:rPr>
      </w:pPr>
      <w:r>
        <w:rPr>
          <w:rFonts w:asciiTheme="minorEastAsia" w:hAnsiTheme="minorEastAsia" w:hint="eastAsia"/>
          <w:b/>
          <w:sz w:val="32"/>
          <w:szCs w:val="30"/>
        </w:rPr>
        <w:lastRenderedPageBreak/>
        <w:t>5、关于资格的声明函</w:t>
      </w:r>
    </w:p>
    <w:p w:rsidR="00437621" w:rsidRDefault="00437621">
      <w:pPr>
        <w:spacing w:line="440" w:lineRule="exact"/>
        <w:jc w:val="center"/>
        <w:rPr>
          <w:rFonts w:asciiTheme="minorEastAsia" w:hAnsiTheme="minorEastAsia"/>
          <w:b/>
          <w:sz w:val="30"/>
          <w:szCs w:val="30"/>
        </w:rPr>
      </w:pPr>
    </w:p>
    <w:p w:rsidR="00437621" w:rsidRDefault="005E431D">
      <w:pPr>
        <w:pStyle w:val="a3"/>
        <w:spacing w:line="440" w:lineRule="exact"/>
        <w:rPr>
          <w:rFonts w:asciiTheme="minorEastAsia" w:hAnsiTheme="minorEastAsia"/>
          <w:sz w:val="24"/>
        </w:rPr>
      </w:pPr>
      <w:r>
        <w:rPr>
          <w:rFonts w:asciiTheme="minorEastAsia" w:hAnsiTheme="minorEastAsia" w:hint="eastAsia"/>
          <w:sz w:val="24"/>
        </w:rPr>
        <w:t>致：xxxxxxx：</w:t>
      </w:r>
    </w:p>
    <w:p w:rsidR="00437621" w:rsidRDefault="005E431D">
      <w:pPr>
        <w:pStyle w:val="a3"/>
        <w:spacing w:line="440" w:lineRule="exact"/>
        <w:ind w:firstLineChars="200" w:firstLine="480"/>
        <w:rPr>
          <w:rFonts w:asciiTheme="minorEastAsia" w:hAnsiTheme="minorEastAsia"/>
          <w:sz w:val="24"/>
        </w:rPr>
      </w:pPr>
      <w:r>
        <w:rPr>
          <w:rFonts w:asciiTheme="minorEastAsia" w:hAnsiTheme="minorEastAsia" w:hint="eastAsia"/>
          <w:sz w:val="24"/>
        </w:rPr>
        <w:t>关于贵方20</w:t>
      </w:r>
      <w:r>
        <w:rPr>
          <w:rFonts w:asciiTheme="minorEastAsia" w:hAnsiTheme="minorEastAsia" w:hint="eastAsia"/>
          <w:sz w:val="24"/>
          <w:u w:val="single"/>
        </w:rPr>
        <w:t xml:space="preserve">　</w:t>
      </w:r>
      <w:r>
        <w:rPr>
          <w:rFonts w:asciiTheme="minorEastAsia" w:hAnsiTheme="minorEastAsia" w:hint="eastAsia"/>
          <w:sz w:val="24"/>
        </w:rPr>
        <w:t>年</w:t>
      </w:r>
      <w:r>
        <w:rPr>
          <w:rFonts w:asciiTheme="minorEastAsia" w:hAnsiTheme="minorEastAsia" w:hint="eastAsia"/>
          <w:sz w:val="24"/>
          <w:u w:val="single"/>
        </w:rPr>
        <w:t xml:space="preserve">　</w:t>
      </w:r>
      <w:r>
        <w:rPr>
          <w:rFonts w:asciiTheme="minorEastAsia" w:hAnsiTheme="minorEastAsia" w:hint="eastAsia"/>
          <w:sz w:val="24"/>
        </w:rPr>
        <w:t>月</w:t>
      </w:r>
      <w:r>
        <w:rPr>
          <w:rFonts w:asciiTheme="minorEastAsia" w:hAnsiTheme="minorEastAsia" w:hint="eastAsia"/>
          <w:sz w:val="24"/>
          <w:u w:val="single"/>
        </w:rPr>
        <w:t xml:space="preserve">　</w:t>
      </w:r>
      <w:r>
        <w:rPr>
          <w:rFonts w:asciiTheme="minorEastAsia" w:hAnsiTheme="minorEastAsia" w:hint="eastAsia"/>
          <w:sz w:val="24"/>
        </w:rPr>
        <w:t>日第</w:t>
      </w:r>
      <w:r>
        <w:rPr>
          <w:rFonts w:asciiTheme="minorEastAsia" w:hAnsiTheme="minorEastAsia" w:hint="eastAsia"/>
          <w:sz w:val="24"/>
          <w:u w:val="single"/>
        </w:rPr>
        <w:t xml:space="preserve">  项目编号 </w:t>
      </w:r>
      <w:r>
        <w:rPr>
          <w:rFonts w:asciiTheme="minorEastAsia" w:hAnsiTheme="minorEastAsia" w:hint="eastAsia"/>
          <w:sz w:val="24"/>
        </w:rPr>
        <w:t>招标公告关于</w:t>
      </w:r>
      <w:r>
        <w:rPr>
          <w:rFonts w:asciiTheme="minorEastAsia" w:hAnsiTheme="minorEastAsia" w:hint="eastAsia"/>
          <w:sz w:val="24"/>
          <w:u w:val="single"/>
        </w:rPr>
        <w:t>“</w:t>
      </w:r>
      <w:r>
        <w:rPr>
          <w:rFonts w:asciiTheme="minorEastAsia" w:hAnsiTheme="minorEastAsia" w:cs="宋体" w:hint="eastAsia"/>
          <w:kern w:val="0"/>
          <w:sz w:val="24"/>
          <w:u w:val="single"/>
        </w:rPr>
        <w:t>项目名称</w:t>
      </w:r>
      <w:r>
        <w:rPr>
          <w:rFonts w:asciiTheme="minorEastAsia" w:hAnsiTheme="minorEastAsia" w:hint="eastAsia"/>
          <w:sz w:val="24"/>
          <w:u w:val="single"/>
        </w:rPr>
        <w:t>”</w:t>
      </w:r>
      <w:r>
        <w:rPr>
          <w:rFonts w:asciiTheme="minorEastAsia" w:hAnsiTheme="minorEastAsia" w:hint="eastAsia"/>
          <w:sz w:val="24"/>
        </w:rPr>
        <w:t>的招标项目，本签字人愿意参加投标，并有能力提供</w:t>
      </w:r>
      <w:r>
        <w:rPr>
          <w:rFonts w:asciiTheme="minorEastAsia" w:hAnsiTheme="minorEastAsia" w:hint="eastAsia"/>
          <w:sz w:val="24"/>
          <w:u w:val="single"/>
        </w:rPr>
        <w:t xml:space="preserve">  </w:t>
      </w:r>
      <w:r>
        <w:rPr>
          <w:rFonts w:asciiTheme="minorEastAsia" w:hAnsiTheme="minorEastAsia" w:cs="宋体" w:hint="eastAsia"/>
          <w:kern w:val="0"/>
          <w:sz w:val="24"/>
          <w:u w:val="single"/>
        </w:rPr>
        <w:t xml:space="preserve">项目名称 </w:t>
      </w:r>
      <w:r>
        <w:rPr>
          <w:rFonts w:asciiTheme="minorEastAsia" w:hAnsiTheme="minorEastAsia" w:hint="eastAsia"/>
          <w:sz w:val="24"/>
        </w:rPr>
        <w:t>项目中的招标货物及相关服务，并保证所提交的所有文件和说明是真实和准确的。</w:t>
      </w:r>
    </w:p>
    <w:p w:rsidR="00437621" w:rsidRDefault="005E431D">
      <w:pPr>
        <w:pStyle w:val="a3"/>
        <w:spacing w:line="440" w:lineRule="exact"/>
        <w:rPr>
          <w:rFonts w:asciiTheme="minorEastAsia" w:hAnsiTheme="minorEastAsia"/>
          <w:sz w:val="24"/>
          <w:u w:val="single"/>
        </w:rPr>
      </w:pPr>
      <w:r>
        <w:rPr>
          <w:rFonts w:asciiTheme="minorEastAsia" w:hAnsiTheme="minorEastAsia" w:hint="eastAsia"/>
          <w:sz w:val="24"/>
        </w:rPr>
        <w:t>投标人：</w:t>
      </w:r>
      <w:r>
        <w:rPr>
          <w:rFonts w:asciiTheme="minorEastAsia" w:hAnsiTheme="minorEastAsia" w:hint="eastAsia"/>
          <w:sz w:val="24"/>
          <w:u w:val="single"/>
        </w:rPr>
        <w:t xml:space="preserve">　投标单位名称        　</w:t>
      </w:r>
      <w:r>
        <w:rPr>
          <w:rFonts w:asciiTheme="minorEastAsia" w:hAnsiTheme="minorEastAsia" w:hint="eastAsia"/>
          <w:sz w:val="24"/>
        </w:rPr>
        <w:t xml:space="preserve">　签字人姓名、职务：</w:t>
      </w:r>
      <w:r>
        <w:rPr>
          <w:rFonts w:asciiTheme="minorEastAsia" w:hAnsiTheme="minorEastAsia" w:hint="eastAsia"/>
          <w:sz w:val="24"/>
          <w:u w:val="single"/>
        </w:rPr>
        <w:t xml:space="preserve">                 </w:t>
      </w:r>
    </w:p>
    <w:p w:rsidR="00437621" w:rsidRDefault="005E431D">
      <w:pPr>
        <w:pStyle w:val="a3"/>
        <w:spacing w:line="440" w:lineRule="exact"/>
        <w:rPr>
          <w:rFonts w:asciiTheme="minorEastAsia" w:hAnsiTheme="minorEastAsia"/>
          <w:sz w:val="24"/>
          <w:u w:val="single"/>
        </w:rPr>
      </w:pPr>
      <w:r>
        <w:rPr>
          <w:rFonts w:asciiTheme="minorEastAsia" w:hAnsiTheme="minorEastAsia" w:hint="eastAsia"/>
          <w:sz w:val="24"/>
        </w:rPr>
        <w:t>地址：</w:t>
      </w:r>
      <w:r>
        <w:rPr>
          <w:rFonts w:asciiTheme="minorEastAsia" w:hAnsiTheme="minorEastAsia" w:hint="eastAsia"/>
          <w:sz w:val="24"/>
          <w:u w:val="single"/>
        </w:rPr>
        <w:t xml:space="preserve">　　　　　　　　　　　　</w:t>
      </w:r>
      <w:r>
        <w:rPr>
          <w:rFonts w:asciiTheme="minorEastAsia" w:hAnsiTheme="minorEastAsia" w:hint="eastAsia"/>
          <w:sz w:val="24"/>
        </w:rPr>
        <w:t xml:space="preserve">　授权签署本资格文件人：</w:t>
      </w:r>
      <w:r>
        <w:rPr>
          <w:rFonts w:asciiTheme="minorEastAsia" w:hAnsiTheme="minorEastAsia" w:hint="eastAsia"/>
          <w:sz w:val="24"/>
          <w:u w:val="single"/>
        </w:rPr>
        <w:t xml:space="preserve">授权人姓名   </w:t>
      </w:r>
    </w:p>
    <w:p w:rsidR="00437621" w:rsidRDefault="005E431D">
      <w:pPr>
        <w:pStyle w:val="a3"/>
        <w:spacing w:line="440" w:lineRule="exact"/>
        <w:rPr>
          <w:rFonts w:asciiTheme="minorEastAsia" w:hAnsiTheme="minorEastAsia"/>
          <w:sz w:val="24"/>
        </w:rPr>
      </w:pPr>
      <w:r>
        <w:rPr>
          <w:rFonts w:asciiTheme="minorEastAsia" w:hAnsiTheme="minorEastAsia" w:hint="eastAsia"/>
          <w:sz w:val="24"/>
        </w:rPr>
        <w:t>传真：</w:t>
      </w:r>
      <w:r>
        <w:rPr>
          <w:rFonts w:asciiTheme="minorEastAsia" w:hAnsiTheme="minorEastAsia" w:hint="eastAsia"/>
          <w:sz w:val="24"/>
          <w:u w:val="single"/>
        </w:rPr>
        <w:t xml:space="preserve">　　　　　　            </w:t>
      </w:r>
      <w:r>
        <w:rPr>
          <w:rFonts w:asciiTheme="minorEastAsia" w:hAnsiTheme="minorEastAsia" w:hint="eastAsia"/>
          <w:sz w:val="24"/>
        </w:rPr>
        <w:t xml:space="preserve">　　　　　　　　　　　　　</w:t>
      </w:r>
    </w:p>
    <w:p w:rsidR="00437621" w:rsidRDefault="005E431D">
      <w:pPr>
        <w:pStyle w:val="a3"/>
        <w:spacing w:line="440" w:lineRule="exact"/>
        <w:rPr>
          <w:rFonts w:asciiTheme="minorEastAsia" w:hAnsiTheme="minorEastAsia"/>
          <w:sz w:val="24"/>
          <w:u w:val="single"/>
        </w:rPr>
      </w:pPr>
      <w:r>
        <w:rPr>
          <w:rFonts w:asciiTheme="minorEastAsia" w:hAnsiTheme="minorEastAsia" w:hint="eastAsia"/>
          <w:sz w:val="24"/>
        </w:rPr>
        <w:t>邮编：</w:t>
      </w:r>
      <w:r>
        <w:rPr>
          <w:rFonts w:asciiTheme="minorEastAsia" w:hAnsiTheme="minorEastAsia" w:hint="eastAsia"/>
          <w:sz w:val="24"/>
          <w:u w:val="single"/>
        </w:rPr>
        <w:t xml:space="preserve">　　　　　　　　　　　　</w:t>
      </w:r>
      <w:r>
        <w:rPr>
          <w:rFonts w:asciiTheme="minorEastAsia" w:hAnsiTheme="minorEastAsia" w:hint="eastAsia"/>
          <w:sz w:val="24"/>
        </w:rPr>
        <w:t xml:space="preserve">　电话：</w:t>
      </w:r>
      <w:r>
        <w:rPr>
          <w:rFonts w:asciiTheme="minorEastAsia" w:hAnsiTheme="minorEastAsia" w:hint="eastAsia"/>
          <w:sz w:val="24"/>
          <w:u w:val="single"/>
        </w:rPr>
        <w:t xml:space="preserve">　　　　　　　　</w:t>
      </w:r>
    </w:p>
    <w:p w:rsidR="00437621" w:rsidRDefault="005E431D">
      <w:pPr>
        <w:spacing w:line="440" w:lineRule="exact"/>
        <w:ind w:firstLineChars="2600" w:firstLine="6240"/>
        <w:rPr>
          <w:rFonts w:asciiTheme="minorEastAsia" w:hAnsiTheme="minorEastAsia"/>
          <w:sz w:val="24"/>
        </w:rPr>
      </w:pPr>
      <w:r>
        <w:rPr>
          <w:rFonts w:asciiTheme="minorEastAsia" w:hAnsiTheme="minorEastAsia" w:hint="eastAsia"/>
          <w:sz w:val="24"/>
        </w:rPr>
        <w:t>（单位公章）</w:t>
      </w:r>
    </w:p>
    <w:p w:rsidR="00437621" w:rsidRDefault="00437621">
      <w:pPr>
        <w:spacing w:line="440" w:lineRule="exact"/>
        <w:jc w:val="center"/>
        <w:rPr>
          <w:rFonts w:asciiTheme="minorEastAsia" w:hAnsiTheme="minorEastAsia"/>
          <w:b/>
          <w:sz w:val="32"/>
          <w:szCs w:val="32"/>
        </w:rPr>
      </w:pPr>
    </w:p>
    <w:p w:rsidR="00437621" w:rsidRDefault="005E431D">
      <w:pPr>
        <w:widowControl/>
        <w:jc w:val="center"/>
        <w:rPr>
          <w:rFonts w:asciiTheme="minorEastAsia" w:hAnsiTheme="minorEastAsia"/>
          <w:b/>
          <w:sz w:val="32"/>
          <w:szCs w:val="32"/>
        </w:rPr>
      </w:pPr>
      <w:r>
        <w:rPr>
          <w:rFonts w:asciiTheme="minorEastAsia" w:hAnsiTheme="minorEastAsia"/>
          <w:b/>
          <w:sz w:val="32"/>
          <w:szCs w:val="32"/>
        </w:rPr>
        <w:br w:type="page"/>
      </w:r>
      <w:r>
        <w:rPr>
          <w:rFonts w:asciiTheme="minorEastAsia" w:hAnsiTheme="minorEastAsia" w:hint="eastAsia"/>
          <w:b/>
          <w:sz w:val="32"/>
          <w:szCs w:val="32"/>
        </w:rPr>
        <w:lastRenderedPageBreak/>
        <w:t>6、</w:t>
      </w:r>
      <w:r>
        <w:rPr>
          <w:rFonts w:asciiTheme="minorEastAsia" w:hAnsiTheme="minorEastAsia" w:cs="宋体" w:hint="eastAsia"/>
          <w:b/>
          <w:kern w:val="0"/>
          <w:sz w:val="32"/>
          <w:szCs w:val="32"/>
        </w:rPr>
        <w:t>信用承诺书</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t xml:space="preserve"> 包括： 1.“信用中国”；</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2.“中国政府采购网”；</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3.“中国裁判文书网”查询结果网页打印</w:t>
      </w:r>
    </w:p>
    <w:p w:rsidR="00437621" w:rsidRDefault="005E431D">
      <w:pPr>
        <w:pStyle w:val="52"/>
        <w:ind w:leftChars="-42" w:left="1" w:hangingChars="37" w:hanging="89"/>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b/>
      </w:r>
      <w:r>
        <w:rPr>
          <w:rFonts w:asciiTheme="minorEastAsia" w:eastAsiaTheme="minorEastAsia" w:hAnsiTheme="minorEastAsia" w:cs="宋体" w:hint="eastAsia"/>
          <w:kern w:val="0"/>
          <w:sz w:val="24"/>
        </w:rPr>
        <w:tab/>
        <w:t xml:space="preserve"> 网站查询结果截图</w:t>
      </w:r>
    </w:p>
    <w:p w:rsidR="00437621" w:rsidRDefault="005E431D">
      <w:pPr>
        <w:pStyle w:val="52"/>
        <w:ind w:firstLineChars="413" w:firstLine="991"/>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w:t>
      </w:r>
      <w:r>
        <w:rPr>
          <w:rFonts w:hint="eastAsia"/>
        </w:rPr>
        <w:t xml:space="preserve"> </w:t>
      </w:r>
      <w:r>
        <w:rPr>
          <w:rFonts w:asciiTheme="minorEastAsia" w:eastAsiaTheme="minorEastAsia" w:hAnsiTheme="minorEastAsia" w:cs="宋体" w:hint="eastAsia"/>
          <w:kern w:val="0"/>
          <w:sz w:val="24"/>
        </w:rPr>
        <w:t>参加政府采购活动前三年内（成立不足三年的从成立之日起算），在经营活动中没有重大违法记录（需提供加盖公章的声明书）</w:t>
      </w:r>
    </w:p>
    <w:p w:rsidR="00437621" w:rsidRDefault="005E431D">
      <w:pPr>
        <w:widowControl/>
        <w:jc w:val="left"/>
        <w:rPr>
          <w:rFonts w:asciiTheme="minorEastAsia" w:hAnsiTheme="minorEastAsia"/>
          <w:b/>
          <w:sz w:val="30"/>
          <w:szCs w:val="30"/>
        </w:rPr>
      </w:pPr>
      <w:r>
        <w:rPr>
          <w:rFonts w:asciiTheme="minorEastAsia" w:hAnsiTheme="minorEastAsia"/>
          <w:b/>
          <w:sz w:val="30"/>
          <w:szCs w:val="30"/>
        </w:rPr>
        <w:br w:type="page"/>
      </w:r>
    </w:p>
    <w:p w:rsidR="00437621" w:rsidRDefault="005E431D">
      <w:pPr>
        <w:spacing w:beforeLines="50" w:before="166" w:afterLines="50" w:after="166" w:line="440" w:lineRule="exact"/>
        <w:jc w:val="center"/>
        <w:rPr>
          <w:rFonts w:asciiTheme="minorEastAsia" w:hAnsiTheme="minorEastAsia"/>
          <w:b/>
          <w:sz w:val="30"/>
          <w:szCs w:val="30"/>
        </w:rPr>
      </w:pPr>
      <w:r>
        <w:rPr>
          <w:rFonts w:asciiTheme="minorEastAsia" w:hAnsiTheme="minorEastAsia" w:hint="eastAsia"/>
          <w:b/>
          <w:sz w:val="30"/>
          <w:szCs w:val="30"/>
        </w:rPr>
        <w:lastRenderedPageBreak/>
        <w:t>7、投标单位（供应商）《反商业贿赂承诺书》</w:t>
      </w:r>
    </w:p>
    <w:p w:rsidR="00437621" w:rsidRDefault="005E431D">
      <w:pPr>
        <w:pStyle w:val="a3"/>
        <w:spacing w:line="440" w:lineRule="exact"/>
        <w:ind w:firstLine="482"/>
        <w:rPr>
          <w:rFonts w:asciiTheme="minorEastAsia" w:hAnsiTheme="minorEastAsia"/>
          <w:sz w:val="24"/>
        </w:rPr>
      </w:pPr>
      <w:r>
        <w:rPr>
          <w:rFonts w:asciiTheme="minorEastAsia" w:hAnsiTheme="minorEastAsia" w:hint="eastAsia"/>
          <w:sz w:val="24"/>
        </w:rPr>
        <w:t>我公司承诺在</w:t>
      </w:r>
      <w:r>
        <w:rPr>
          <w:rFonts w:asciiTheme="minorEastAsia" w:hAnsiTheme="minorEastAsia" w:hint="eastAsia"/>
          <w:sz w:val="24"/>
          <w:u w:val="single"/>
        </w:rPr>
        <w:t>（项目名称、项目编号）</w:t>
      </w:r>
      <w:r>
        <w:rPr>
          <w:rFonts w:asciiTheme="minorEastAsia" w:hAnsiTheme="minorEastAsia" w:hint="eastAsia"/>
          <w:sz w:val="24"/>
        </w:rPr>
        <w:t xml:space="preserve">招标活动中，不给予采购放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rsidR="00437621" w:rsidRDefault="005E431D">
      <w:pPr>
        <w:pStyle w:val="a3"/>
        <w:spacing w:line="440" w:lineRule="exact"/>
        <w:ind w:firstLine="482"/>
        <w:rPr>
          <w:rFonts w:asciiTheme="minorEastAsia" w:hAnsiTheme="minorEastAsia"/>
          <w:sz w:val="24"/>
        </w:rPr>
      </w:pP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t>法人授权代表（签字或盖章）：</w:t>
      </w:r>
    </w:p>
    <w:p w:rsidR="00437621" w:rsidRDefault="005E431D">
      <w:pPr>
        <w:pStyle w:val="a3"/>
        <w:spacing w:line="440" w:lineRule="exact"/>
        <w:ind w:firstLine="482"/>
        <w:rPr>
          <w:rFonts w:asciiTheme="minorEastAsia" w:hAnsiTheme="minorEastAsia"/>
          <w:sz w:val="24"/>
        </w:rPr>
      </w:pP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r>
      <w:r>
        <w:rPr>
          <w:rFonts w:asciiTheme="minorEastAsia" w:hAnsiTheme="minorEastAsia" w:hint="eastAsia"/>
          <w:sz w:val="24"/>
        </w:rPr>
        <w:tab/>
        <w:t>日期：20  年  月  日</w:t>
      </w: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widowControl/>
        <w:jc w:val="center"/>
        <w:rPr>
          <w:rFonts w:asciiTheme="minorEastAsia" w:hAnsiTheme="minorEastAsia"/>
          <w:b/>
          <w:sz w:val="32"/>
          <w:szCs w:val="32"/>
        </w:rPr>
      </w:pPr>
      <w:r>
        <w:rPr>
          <w:rFonts w:asciiTheme="minorEastAsia" w:hAnsiTheme="minorEastAsia" w:hint="eastAsia"/>
          <w:b/>
          <w:bCs/>
          <w:sz w:val="32"/>
          <w:szCs w:val="32"/>
        </w:rPr>
        <w:lastRenderedPageBreak/>
        <w:t>8、投标保证金（投标保证金收据复印件）</w:t>
      </w: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00" w:lineRule="exact"/>
        <w:ind w:firstLineChars="200" w:firstLine="482"/>
        <w:rPr>
          <w:rFonts w:asciiTheme="minorEastAsia" w:hAnsiTheme="minorEastAsia"/>
          <w:b/>
          <w:sz w:val="24"/>
        </w:rPr>
      </w:pPr>
    </w:p>
    <w:p w:rsidR="00437621" w:rsidRDefault="00437621">
      <w:pPr>
        <w:spacing w:line="400" w:lineRule="exact"/>
        <w:ind w:firstLineChars="200" w:firstLine="482"/>
        <w:rPr>
          <w:rFonts w:asciiTheme="minorEastAsia" w:hAnsiTheme="minorEastAsia"/>
          <w:b/>
          <w:sz w:val="24"/>
        </w:rPr>
      </w:pPr>
    </w:p>
    <w:p w:rsidR="00437621" w:rsidRDefault="00437621">
      <w:pPr>
        <w:spacing w:line="400" w:lineRule="exact"/>
        <w:ind w:firstLineChars="200" w:firstLine="482"/>
        <w:rPr>
          <w:rFonts w:asciiTheme="minorEastAsia" w:hAnsiTheme="minorEastAsia"/>
          <w:b/>
          <w:sz w:val="24"/>
        </w:rPr>
      </w:pPr>
    </w:p>
    <w:p w:rsidR="00437621" w:rsidRDefault="005E431D">
      <w:pPr>
        <w:spacing w:line="400" w:lineRule="exact"/>
        <w:ind w:firstLineChars="200" w:firstLine="482"/>
        <w:rPr>
          <w:rFonts w:asciiTheme="minorEastAsia" w:hAnsiTheme="minorEastAsia"/>
          <w:b/>
          <w:sz w:val="24"/>
        </w:rPr>
      </w:pPr>
      <w:r>
        <w:rPr>
          <w:rFonts w:asciiTheme="minorEastAsia" w:hAnsiTheme="minorEastAsia" w:hint="eastAsia"/>
          <w:b/>
          <w:sz w:val="24"/>
        </w:rPr>
        <w:t>注：投标保证金收据复印件需加盖投标单位公章</w:t>
      </w: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widowControl/>
        <w:jc w:val="left"/>
        <w:rPr>
          <w:rFonts w:asciiTheme="minorEastAsia" w:hAnsiTheme="minorEastAsia"/>
          <w:b/>
          <w:sz w:val="32"/>
          <w:szCs w:val="32"/>
        </w:rPr>
      </w:pPr>
      <w:r>
        <w:rPr>
          <w:rFonts w:asciiTheme="minorEastAsia" w:hAnsiTheme="minorEastAsia" w:hint="eastAsia"/>
          <w:b/>
          <w:sz w:val="24"/>
        </w:rPr>
        <w:lastRenderedPageBreak/>
        <w:t>附件1</w:t>
      </w:r>
    </w:p>
    <w:p w:rsidR="00437621" w:rsidRDefault="005E431D">
      <w:pPr>
        <w:spacing w:line="420" w:lineRule="exact"/>
        <w:jc w:val="center"/>
        <w:rPr>
          <w:rFonts w:asciiTheme="minorEastAsia" w:hAnsiTheme="minorEastAsia"/>
          <w:b/>
          <w:sz w:val="32"/>
          <w:szCs w:val="32"/>
        </w:rPr>
      </w:pPr>
      <w:r>
        <w:rPr>
          <w:rFonts w:asciiTheme="minorEastAsia" w:hAnsiTheme="minorEastAsia" w:hint="eastAsia"/>
          <w:b/>
          <w:sz w:val="32"/>
          <w:szCs w:val="32"/>
        </w:rPr>
        <w:t>9、开标一览表</w:t>
      </w:r>
    </w:p>
    <w:p w:rsidR="00437621" w:rsidRDefault="005E431D">
      <w:pPr>
        <w:spacing w:line="440" w:lineRule="exact"/>
        <w:rPr>
          <w:rFonts w:asciiTheme="minorEastAsia" w:hAnsiTheme="minorEastAsia"/>
          <w:sz w:val="24"/>
        </w:rPr>
      </w:pPr>
      <w:r>
        <w:rPr>
          <w:rFonts w:asciiTheme="minorEastAsia" w:hAnsiTheme="minorEastAsia" w:hint="eastAsia"/>
          <w:sz w:val="24"/>
        </w:rPr>
        <w:t>致(采购人)：</w:t>
      </w:r>
      <w:r>
        <w:rPr>
          <w:rFonts w:asciiTheme="minorEastAsia" w:hAnsiTheme="minorEastAsia" w:hint="eastAsia"/>
          <w:sz w:val="24"/>
          <w:u w:val="single"/>
        </w:rPr>
        <w:t xml:space="preserve">                                      </w:t>
      </w:r>
      <w:r>
        <w:rPr>
          <w:rFonts w:asciiTheme="minorEastAsia" w:hAnsiTheme="minorEastAsia" w:hint="eastAsia"/>
          <w:sz w:val="24"/>
        </w:rPr>
        <w:t>：</w:t>
      </w:r>
    </w:p>
    <w:p w:rsidR="00437621" w:rsidRDefault="005E431D">
      <w:pPr>
        <w:spacing w:line="440" w:lineRule="exact"/>
        <w:ind w:left="1" w:firstLineChars="204" w:firstLine="490"/>
        <w:rPr>
          <w:rFonts w:asciiTheme="minorEastAsia" w:hAnsiTheme="minorEastAsia"/>
          <w:sz w:val="24"/>
        </w:rPr>
      </w:pPr>
      <w:r>
        <w:rPr>
          <w:rFonts w:asciiTheme="minorEastAsia" w:hAnsiTheme="minorEastAsia" w:hint="eastAsia"/>
          <w:sz w:val="24"/>
        </w:rPr>
        <w:t>我方收到并研究了贵方</w:t>
      </w:r>
      <w:r>
        <w:rPr>
          <w:rFonts w:asciiTheme="minorEastAsia" w:hAnsiTheme="minorEastAsia" w:hint="eastAsia"/>
          <w:sz w:val="24"/>
          <w:u w:val="single"/>
        </w:rPr>
        <w:t xml:space="preserve">                             </w:t>
      </w:r>
      <w:r>
        <w:rPr>
          <w:rFonts w:asciiTheme="minorEastAsia" w:hAnsiTheme="minorEastAsia" w:hint="eastAsia"/>
          <w:sz w:val="24"/>
        </w:rPr>
        <w:t>的招标文件，愿意按照招标文件规定的内容承担该项目的供货任务，严格执行我方所承诺的责任和义务。</w:t>
      </w:r>
    </w:p>
    <w:p w:rsidR="00437621" w:rsidRDefault="00437621">
      <w:pPr>
        <w:spacing w:line="440" w:lineRule="exact"/>
        <w:ind w:left="1" w:firstLineChars="204" w:firstLine="490"/>
        <w:rPr>
          <w:rFonts w:asciiTheme="minorEastAsia" w:hAnsiTheme="minorEastAsia"/>
          <w:sz w:val="24"/>
        </w:rPr>
      </w:pPr>
    </w:p>
    <w:tbl>
      <w:tblPr>
        <w:tblW w:w="9114" w:type="dxa"/>
        <w:tblLayout w:type="fixed"/>
        <w:tblLook w:val="04A0" w:firstRow="1" w:lastRow="0" w:firstColumn="1" w:lastColumn="0" w:noHBand="0" w:noVBand="1"/>
      </w:tblPr>
      <w:tblGrid>
        <w:gridCol w:w="2063"/>
        <w:gridCol w:w="7051"/>
      </w:tblGrid>
      <w:tr w:rsidR="00437621">
        <w:trPr>
          <w:cantSplit/>
          <w:trHeight w:val="597"/>
        </w:trPr>
        <w:tc>
          <w:tcPr>
            <w:tcW w:w="2063" w:type="dxa"/>
            <w:vMerge w:val="restart"/>
            <w:tcBorders>
              <w:top w:val="single" w:sz="6" w:space="0" w:color="auto"/>
              <w:left w:val="single" w:sz="4" w:space="0" w:color="auto"/>
              <w:right w:val="single" w:sz="4" w:space="0" w:color="auto"/>
            </w:tcBorders>
            <w:vAlign w:val="center"/>
          </w:tcPr>
          <w:p w:rsidR="00437621" w:rsidRDefault="005E431D">
            <w:pPr>
              <w:pStyle w:val="DefaultText"/>
              <w:spacing w:line="440" w:lineRule="exact"/>
              <w:jc w:val="center"/>
              <w:rPr>
                <w:rFonts w:asciiTheme="minorEastAsia" w:eastAsiaTheme="minorEastAsia" w:hAnsiTheme="minorEastAsia"/>
                <w:b/>
                <w:color w:val="auto"/>
              </w:rPr>
            </w:pPr>
            <w:r>
              <w:rPr>
                <w:rFonts w:asciiTheme="minorEastAsia" w:eastAsiaTheme="minorEastAsia" w:hAnsiTheme="minorEastAsia" w:hint="eastAsia"/>
                <w:b/>
                <w:color w:val="auto"/>
              </w:rPr>
              <w:t>投 标 总 报 价</w:t>
            </w:r>
          </w:p>
          <w:p w:rsidR="00437621" w:rsidRDefault="005E431D">
            <w:pPr>
              <w:pStyle w:val="DefaultText"/>
              <w:spacing w:line="440" w:lineRule="exact"/>
              <w:jc w:val="center"/>
              <w:rPr>
                <w:rFonts w:asciiTheme="minorEastAsia" w:eastAsiaTheme="minorEastAsia" w:hAnsiTheme="minorEastAsia"/>
                <w:b/>
                <w:color w:val="auto"/>
              </w:rPr>
            </w:pPr>
            <w:r>
              <w:rPr>
                <w:rFonts w:asciiTheme="minorEastAsia" w:eastAsiaTheme="minorEastAsia" w:hAnsiTheme="minorEastAsia" w:hint="eastAsia"/>
                <w:b/>
                <w:color w:val="auto"/>
              </w:rPr>
              <w:t>（ 元 ）</w:t>
            </w:r>
          </w:p>
        </w:tc>
        <w:tc>
          <w:tcPr>
            <w:tcW w:w="7051" w:type="dxa"/>
            <w:tcBorders>
              <w:top w:val="single" w:sz="6" w:space="0" w:color="auto"/>
              <w:left w:val="single" w:sz="6" w:space="0" w:color="auto"/>
              <w:bottom w:val="single" w:sz="4" w:space="0" w:color="auto"/>
              <w:right w:val="single" w:sz="4" w:space="0" w:color="auto"/>
            </w:tcBorders>
            <w:vAlign w:val="center"/>
          </w:tcPr>
          <w:p w:rsidR="00437621" w:rsidRDefault="005E431D">
            <w:pPr>
              <w:pStyle w:val="DefaultText"/>
              <w:spacing w:line="440" w:lineRule="exact"/>
              <w:jc w:val="both"/>
              <w:rPr>
                <w:rFonts w:asciiTheme="minorEastAsia" w:eastAsiaTheme="minorEastAsia" w:hAnsiTheme="minorEastAsia"/>
                <w:b/>
                <w:color w:val="auto"/>
              </w:rPr>
            </w:pPr>
            <w:r>
              <w:rPr>
                <w:rFonts w:asciiTheme="minorEastAsia" w:eastAsiaTheme="minorEastAsia" w:hAnsiTheme="minorEastAsia" w:hint="eastAsia"/>
                <w:b/>
                <w:color w:val="auto"/>
              </w:rPr>
              <w:t>大写：</w:t>
            </w:r>
          </w:p>
        </w:tc>
      </w:tr>
      <w:tr w:rsidR="00437621">
        <w:trPr>
          <w:cantSplit/>
          <w:trHeight w:val="542"/>
        </w:trPr>
        <w:tc>
          <w:tcPr>
            <w:tcW w:w="2063" w:type="dxa"/>
            <w:vMerge/>
            <w:tcBorders>
              <w:left w:val="single" w:sz="4" w:space="0" w:color="auto"/>
              <w:bottom w:val="single" w:sz="4" w:space="0" w:color="auto"/>
              <w:right w:val="single" w:sz="4" w:space="0" w:color="auto"/>
            </w:tcBorders>
            <w:vAlign w:val="center"/>
          </w:tcPr>
          <w:p w:rsidR="00437621" w:rsidRDefault="00437621">
            <w:pPr>
              <w:pStyle w:val="DefaultText"/>
              <w:spacing w:line="440" w:lineRule="exact"/>
              <w:jc w:val="center"/>
              <w:rPr>
                <w:rFonts w:asciiTheme="minorEastAsia" w:eastAsiaTheme="minorEastAsia" w:hAnsiTheme="minorEastAsia"/>
                <w:b/>
                <w:color w:val="auto"/>
              </w:rPr>
            </w:pPr>
          </w:p>
        </w:tc>
        <w:tc>
          <w:tcPr>
            <w:tcW w:w="7051" w:type="dxa"/>
            <w:tcBorders>
              <w:left w:val="single" w:sz="4" w:space="0" w:color="auto"/>
              <w:bottom w:val="single" w:sz="4" w:space="0" w:color="auto"/>
              <w:right w:val="single" w:sz="4" w:space="0" w:color="auto"/>
            </w:tcBorders>
            <w:vAlign w:val="center"/>
          </w:tcPr>
          <w:p w:rsidR="00437621" w:rsidRDefault="005E431D">
            <w:pPr>
              <w:pStyle w:val="DefaultText"/>
              <w:spacing w:line="440" w:lineRule="exact"/>
              <w:jc w:val="both"/>
              <w:rPr>
                <w:rFonts w:asciiTheme="minorEastAsia" w:eastAsiaTheme="minorEastAsia" w:hAnsiTheme="minorEastAsia"/>
                <w:b/>
                <w:color w:val="auto"/>
              </w:rPr>
            </w:pPr>
            <w:r>
              <w:rPr>
                <w:rFonts w:asciiTheme="minorEastAsia" w:eastAsiaTheme="minorEastAsia" w:hAnsiTheme="minorEastAsia" w:hint="eastAsia"/>
                <w:b/>
                <w:color w:val="auto"/>
              </w:rPr>
              <w:t>小写：</w:t>
            </w:r>
          </w:p>
        </w:tc>
      </w:tr>
      <w:tr w:rsidR="00437621">
        <w:trPr>
          <w:cantSplit/>
          <w:trHeight w:val="734"/>
        </w:trPr>
        <w:tc>
          <w:tcPr>
            <w:tcW w:w="2063" w:type="dxa"/>
            <w:tcBorders>
              <w:top w:val="single" w:sz="4" w:space="0" w:color="auto"/>
              <w:left w:val="single" w:sz="4" w:space="0" w:color="auto"/>
              <w:bottom w:val="single" w:sz="4" w:space="0" w:color="auto"/>
              <w:right w:val="single" w:sz="4" w:space="0" w:color="auto"/>
            </w:tcBorders>
            <w:vAlign w:val="center"/>
          </w:tcPr>
          <w:p w:rsidR="00437621" w:rsidRDefault="005E431D">
            <w:pPr>
              <w:pStyle w:val="DefaultText"/>
              <w:spacing w:line="440" w:lineRule="exact"/>
              <w:jc w:val="center"/>
              <w:rPr>
                <w:rFonts w:asciiTheme="minorEastAsia" w:eastAsiaTheme="minorEastAsia" w:hAnsiTheme="minorEastAsia"/>
                <w:b/>
                <w:color w:val="auto"/>
              </w:rPr>
            </w:pPr>
            <w:r>
              <w:rPr>
                <w:rFonts w:asciiTheme="minorEastAsia" w:eastAsiaTheme="minorEastAsia" w:hAnsiTheme="minorEastAsia" w:hint="eastAsia"/>
                <w:b/>
                <w:color w:val="auto"/>
              </w:rPr>
              <w:t>交货期</w:t>
            </w:r>
          </w:p>
        </w:tc>
        <w:tc>
          <w:tcPr>
            <w:tcW w:w="7051" w:type="dxa"/>
            <w:tcBorders>
              <w:top w:val="single" w:sz="4" w:space="0" w:color="auto"/>
              <w:left w:val="single" w:sz="4" w:space="0" w:color="auto"/>
              <w:bottom w:val="single" w:sz="4" w:space="0" w:color="auto"/>
              <w:right w:val="single" w:sz="4" w:space="0" w:color="auto"/>
            </w:tcBorders>
            <w:vAlign w:val="bottom"/>
          </w:tcPr>
          <w:p w:rsidR="00437621" w:rsidRDefault="00437621">
            <w:pPr>
              <w:widowControl/>
              <w:spacing w:line="360" w:lineRule="auto"/>
              <w:rPr>
                <w:rFonts w:asciiTheme="minorEastAsia" w:hAnsiTheme="minorEastAsia" w:cs="宋体"/>
                <w:b/>
                <w:bCs/>
                <w:kern w:val="0"/>
                <w:sz w:val="24"/>
                <w:lang w:val="zh-CN"/>
              </w:rPr>
            </w:pPr>
          </w:p>
        </w:tc>
      </w:tr>
      <w:tr w:rsidR="00437621">
        <w:trPr>
          <w:cantSplit/>
          <w:trHeight w:val="734"/>
        </w:trPr>
        <w:tc>
          <w:tcPr>
            <w:tcW w:w="2063" w:type="dxa"/>
            <w:tcBorders>
              <w:top w:val="single" w:sz="4" w:space="0" w:color="auto"/>
              <w:left w:val="single" w:sz="4" w:space="0" w:color="auto"/>
              <w:bottom w:val="single" w:sz="4" w:space="0" w:color="auto"/>
              <w:right w:val="single" w:sz="4" w:space="0" w:color="auto"/>
            </w:tcBorders>
            <w:vAlign w:val="center"/>
          </w:tcPr>
          <w:p w:rsidR="00437621" w:rsidRDefault="005E431D">
            <w:pPr>
              <w:pStyle w:val="DefaultText"/>
              <w:spacing w:line="440" w:lineRule="exact"/>
              <w:jc w:val="center"/>
              <w:rPr>
                <w:rFonts w:asciiTheme="minorEastAsia" w:eastAsiaTheme="minorEastAsia" w:hAnsiTheme="minorEastAsia"/>
                <w:b/>
                <w:color w:val="auto"/>
              </w:rPr>
            </w:pPr>
            <w:r>
              <w:rPr>
                <w:rFonts w:asciiTheme="minorEastAsia" w:eastAsiaTheme="minorEastAsia" w:hAnsiTheme="minorEastAsia" w:hint="eastAsia"/>
                <w:b/>
                <w:color w:val="auto"/>
              </w:rPr>
              <w:t>交货地点</w:t>
            </w:r>
          </w:p>
        </w:tc>
        <w:tc>
          <w:tcPr>
            <w:tcW w:w="7051" w:type="dxa"/>
            <w:tcBorders>
              <w:top w:val="single" w:sz="4" w:space="0" w:color="auto"/>
              <w:left w:val="single" w:sz="4" w:space="0" w:color="auto"/>
              <w:bottom w:val="single" w:sz="4" w:space="0" w:color="auto"/>
              <w:right w:val="single" w:sz="4" w:space="0" w:color="auto"/>
            </w:tcBorders>
            <w:vAlign w:val="bottom"/>
          </w:tcPr>
          <w:p w:rsidR="00437621" w:rsidRDefault="00437621">
            <w:pPr>
              <w:widowControl/>
              <w:spacing w:line="360" w:lineRule="auto"/>
              <w:rPr>
                <w:rFonts w:asciiTheme="minorEastAsia" w:hAnsiTheme="minorEastAsia" w:cs="宋体"/>
                <w:b/>
                <w:bCs/>
                <w:kern w:val="0"/>
                <w:sz w:val="24"/>
                <w:lang w:val="zh-CN"/>
              </w:rPr>
            </w:pPr>
          </w:p>
        </w:tc>
      </w:tr>
      <w:tr w:rsidR="00437621">
        <w:trPr>
          <w:cantSplit/>
          <w:trHeight w:val="539"/>
        </w:trPr>
        <w:tc>
          <w:tcPr>
            <w:tcW w:w="2063" w:type="dxa"/>
            <w:tcBorders>
              <w:top w:val="single" w:sz="4" w:space="0" w:color="auto"/>
              <w:left w:val="single" w:sz="4" w:space="0" w:color="auto"/>
              <w:bottom w:val="single" w:sz="4" w:space="0" w:color="auto"/>
              <w:right w:val="single" w:sz="4" w:space="0" w:color="auto"/>
            </w:tcBorders>
            <w:vAlign w:val="center"/>
          </w:tcPr>
          <w:p w:rsidR="00437621" w:rsidRDefault="005E431D">
            <w:pPr>
              <w:pStyle w:val="DefaultText"/>
              <w:spacing w:line="440" w:lineRule="exact"/>
              <w:jc w:val="center"/>
              <w:rPr>
                <w:rFonts w:asciiTheme="minorEastAsia" w:eastAsiaTheme="minorEastAsia" w:hAnsiTheme="minorEastAsia"/>
                <w:b/>
                <w:color w:val="auto"/>
              </w:rPr>
            </w:pPr>
            <w:r>
              <w:rPr>
                <w:rFonts w:asciiTheme="minorEastAsia" w:eastAsiaTheme="minorEastAsia" w:hAnsiTheme="minorEastAsia" w:hint="eastAsia"/>
                <w:b/>
                <w:color w:val="auto"/>
              </w:rPr>
              <w:t>质量等级</w:t>
            </w:r>
          </w:p>
        </w:tc>
        <w:tc>
          <w:tcPr>
            <w:tcW w:w="7051" w:type="dxa"/>
            <w:tcBorders>
              <w:top w:val="single" w:sz="4" w:space="0" w:color="auto"/>
              <w:left w:val="single" w:sz="4" w:space="0" w:color="auto"/>
              <w:bottom w:val="single" w:sz="4" w:space="0" w:color="auto"/>
              <w:right w:val="single" w:sz="4" w:space="0" w:color="auto"/>
            </w:tcBorders>
            <w:vAlign w:val="center"/>
          </w:tcPr>
          <w:p w:rsidR="00437621" w:rsidRDefault="005E431D">
            <w:pPr>
              <w:pStyle w:val="DefaultText"/>
              <w:spacing w:line="440" w:lineRule="exact"/>
              <w:jc w:val="both"/>
              <w:rPr>
                <w:rFonts w:asciiTheme="minorEastAsia" w:eastAsiaTheme="minorEastAsia" w:hAnsiTheme="minorEastAsia"/>
                <w:b/>
                <w:color w:val="auto"/>
              </w:rPr>
            </w:pPr>
            <w:r>
              <w:rPr>
                <w:rFonts w:asciiTheme="minorEastAsia" w:eastAsiaTheme="minorEastAsia" w:hAnsiTheme="minorEastAsia" w:hint="eastAsia"/>
                <w:b/>
                <w:color w:val="auto"/>
              </w:rPr>
              <w:t>合  格</w:t>
            </w:r>
          </w:p>
        </w:tc>
      </w:tr>
    </w:tbl>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1、我们同意在投标有效期（9</w:t>
      </w:r>
      <w:r>
        <w:rPr>
          <w:rFonts w:asciiTheme="minorEastAsia" w:hAnsiTheme="minorEastAsia"/>
          <w:sz w:val="24"/>
        </w:rPr>
        <w:t>0</w:t>
      </w:r>
      <w:r>
        <w:rPr>
          <w:rFonts w:asciiTheme="minorEastAsia" w:hAnsiTheme="minorEastAsia" w:hint="eastAsia"/>
          <w:sz w:val="24"/>
        </w:rPr>
        <w:t>天）内遵守本投标文件，在此期限期满前的任何时间，本投标文件一直对我们具有约束力；</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 xml:space="preserve">2、如果我方中标，我方将按照招标文件的规定，承担实施过程中与其他投标人的协调和配合费用并对此承担责任； </w:t>
      </w: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3、在签署合同协议书之前，你方的招标文件、中标通知书和本投标文件，将成为我们双方之间有约束力的契约；</w:t>
      </w:r>
    </w:p>
    <w:p w:rsidR="00437621" w:rsidRDefault="005E431D">
      <w:pPr>
        <w:spacing w:line="440" w:lineRule="exact"/>
        <w:ind w:left="2" w:firstLineChars="199" w:firstLine="478"/>
        <w:rPr>
          <w:rFonts w:asciiTheme="minorEastAsia" w:hAnsiTheme="minorEastAsia"/>
          <w:sz w:val="24"/>
        </w:rPr>
      </w:pPr>
      <w:r>
        <w:rPr>
          <w:rFonts w:asciiTheme="minorEastAsia" w:hAnsiTheme="minorEastAsia" w:hint="eastAsia"/>
          <w:sz w:val="24"/>
        </w:rPr>
        <w:t>4、我方保证在收到你方的中标通知书后，按招标文件规定的期限，及时派法定代表人（或委托代理人）前去签订合同；</w:t>
      </w:r>
    </w:p>
    <w:p w:rsidR="00437621" w:rsidRDefault="005E431D">
      <w:pPr>
        <w:spacing w:line="440" w:lineRule="exact"/>
        <w:ind w:left="2" w:firstLineChars="199" w:firstLine="478"/>
        <w:rPr>
          <w:rFonts w:asciiTheme="minorEastAsia" w:hAnsiTheme="minorEastAsia"/>
          <w:sz w:val="24"/>
        </w:rPr>
      </w:pPr>
      <w:r>
        <w:rPr>
          <w:rFonts w:asciiTheme="minorEastAsia" w:hAnsiTheme="minorEastAsia" w:hint="eastAsia"/>
          <w:sz w:val="24"/>
        </w:rPr>
        <w:t>5、我方保证在合同期内，根据投标文件的单价提供采购人需求数量的货物，若不能按时、保质保量的提供货物，将按照违约承担责任。</w:t>
      </w:r>
    </w:p>
    <w:p w:rsidR="00437621" w:rsidRDefault="00437621">
      <w:pPr>
        <w:spacing w:line="440" w:lineRule="exact"/>
        <w:ind w:firstLineChars="200" w:firstLine="480"/>
        <w:rPr>
          <w:rFonts w:asciiTheme="minorEastAsia" w:hAnsiTheme="minorEastAsia"/>
          <w:sz w:val="24"/>
        </w:rPr>
      </w:pP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投  标  人：</w:t>
      </w:r>
      <w:r>
        <w:rPr>
          <w:rFonts w:asciiTheme="minorEastAsia" w:hAnsiTheme="minorEastAsia" w:hint="eastAsia"/>
          <w:sz w:val="24"/>
          <w:u w:val="single"/>
        </w:rPr>
        <w:t xml:space="preserve">                            </w:t>
      </w:r>
      <w:r>
        <w:rPr>
          <w:rFonts w:asciiTheme="minorEastAsia" w:hAnsiTheme="minorEastAsia" w:hint="eastAsia"/>
          <w:sz w:val="24"/>
        </w:rPr>
        <w:t>（盖      章）</w:t>
      </w:r>
    </w:p>
    <w:p w:rsidR="00437621" w:rsidRDefault="00437621">
      <w:pPr>
        <w:spacing w:line="440" w:lineRule="exact"/>
        <w:ind w:firstLineChars="200" w:firstLine="480"/>
        <w:rPr>
          <w:rFonts w:asciiTheme="minorEastAsia" w:hAnsiTheme="minorEastAsia"/>
          <w:sz w:val="24"/>
        </w:rPr>
      </w:pPr>
    </w:p>
    <w:p w:rsidR="00437621" w:rsidRDefault="005E431D">
      <w:pPr>
        <w:spacing w:line="440" w:lineRule="exact"/>
        <w:ind w:firstLineChars="200" w:firstLine="480"/>
        <w:rPr>
          <w:rFonts w:asciiTheme="minorEastAsia" w:hAnsiTheme="minorEastAsia"/>
          <w:sz w:val="24"/>
        </w:rPr>
      </w:pPr>
      <w:r>
        <w:rPr>
          <w:rFonts w:asciiTheme="minorEastAsia" w:hAnsiTheme="minorEastAsia" w:hint="eastAsia"/>
          <w:sz w:val="24"/>
        </w:rPr>
        <w:t>法定代表人或其委托代理人：</w:t>
      </w:r>
      <w:r>
        <w:rPr>
          <w:rFonts w:asciiTheme="minorEastAsia" w:hAnsiTheme="minorEastAsia" w:hint="eastAsia"/>
          <w:sz w:val="24"/>
          <w:u w:val="single"/>
        </w:rPr>
        <w:t xml:space="preserve">              </w:t>
      </w:r>
      <w:r>
        <w:rPr>
          <w:rFonts w:asciiTheme="minorEastAsia" w:hAnsiTheme="minorEastAsia" w:hint="eastAsia"/>
          <w:sz w:val="24"/>
        </w:rPr>
        <w:t>（签字或盖章）</w:t>
      </w:r>
    </w:p>
    <w:p w:rsidR="00437621" w:rsidRDefault="00437621">
      <w:pPr>
        <w:spacing w:line="440" w:lineRule="exact"/>
        <w:ind w:firstLineChars="2900" w:firstLine="6960"/>
        <w:jc w:val="left"/>
        <w:rPr>
          <w:rFonts w:asciiTheme="minorEastAsia" w:hAnsiTheme="minorEastAsia"/>
          <w:sz w:val="24"/>
        </w:rPr>
      </w:pPr>
    </w:p>
    <w:p w:rsidR="00437621" w:rsidRDefault="005E431D">
      <w:pPr>
        <w:spacing w:line="440" w:lineRule="exact"/>
        <w:ind w:firstLineChars="2900" w:firstLine="6960"/>
        <w:jc w:val="left"/>
        <w:rPr>
          <w:rFonts w:asciiTheme="minorEastAsia" w:hAnsiTheme="minorEastAsia"/>
          <w:sz w:val="24"/>
        </w:rPr>
      </w:pPr>
      <w:r>
        <w:rPr>
          <w:rFonts w:asciiTheme="minorEastAsia" w:hAnsiTheme="minorEastAsia" w:hint="eastAsia"/>
          <w:sz w:val="24"/>
        </w:rPr>
        <w:t>年    月    日</w:t>
      </w: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widowControl/>
        <w:jc w:val="left"/>
        <w:rPr>
          <w:rFonts w:asciiTheme="minorEastAsia" w:hAnsiTheme="minorEastAsia"/>
          <w:b/>
          <w:sz w:val="32"/>
          <w:szCs w:val="32"/>
        </w:rPr>
      </w:pPr>
      <w:r>
        <w:rPr>
          <w:rFonts w:asciiTheme="minorEastAsia" w:hAnsiTheme="minorEastAsia" w:hint="eastAsia"/>
          <w:b/>
          <w:sz w:val="24"/>
        </w:rPr>
        <w:lastRenderedPageBreak/>
        <w:t>附件2</w:t>
      </w:r>
    </w:p>
    <w:p w:rsidR="00437621" w:rsidRDefault="005E431D">
      <w:pPr>
        <w:widowControl/>
        <w:jc w:val="center"/>
        <w:rPr>
          <w:rFonts w:asciiTheme="minorEastAsia" w:hAnsiTheme="minorEastAsia" w:cs="宋体"/>
          <w:b/>
          <w:bCs/>
          <w:kern w:val="0"/>
          <w:sz w:val="32"/>
          <w:szCs w:val="32"/>
        </w:rPr>
      </w:pPr>
      <w:r>
        <w:rPr>
          <w:rFonts w:asciiTheme="minorEastAsia" w:hAnsiTheme="minorEastAsia" w:cs="宋体" w:hint="eastAsia"/>
          <w:b/>
          <w:bCs/>
          <w:kern w:val="0"/>
          <w:sz w:val="32"/>
          <w:szCs w:val="32"/>
        </w:rPr>
        <w:t>10、投标报价汇总表</w:t>
      </w:r>
    </w:p>
    <w:p w:rsidR="00437621" w:rsidRDefault="005E431D">
      <w:pPr>
        <w:pStyle w:val="a5"/>
        <w:spacing w:line="360" w:lineRule="auto"/>
        <w:rPr>
          <w:rFonts w:asciiTheme="minorEastAsia" w:hAnsiTheme="minorEastAsia"/>
          <w:b/>
          <w:szCs w:val="21"/>
        </w:rPr>
      </w:pPr>
      <w:r>
        <w:rPr>
          <w:rFonts w:asciiTheme="minorEastAsia" w:hAnsiTheme="minorEastAsia" w:hint="eastAsia"/>
          <w:b/>
          <w:szCs w:val="21"/>
        </w:rPr>
        <w:t xml:space="preserve">项目名称:______________________   </w:t>
      </w:r>
      <w:r>
        <w:rPr>
          <w:rFonts w:asciiTheme="minorEastAsia" w:hAnsiTheme="minorEastAsia"/>
          <w:b/>
          <w:szCs w:val="21"/>
        </w:rPr>
        <w:t xml:space="preserve">      </w:t>
      </w:r>
    </w:p>
    <w:p w:rsidR="00437621" w:rsidRDefault="005E431D">
      <w:pPr>
        <w:pStyle w:val="a5"/>
        <w:spacing w:line="360" w:lineRule="auto"/>
        <w:rPr>
          <w:rFonts w:asciiTheme="minorEastAsia" w:hAnsiTheme="minorEastAsia"/>
          <w:szCs w:val="21"/>
        </w:rPr>
      </w:pPr>
      <w:r>
        <w:rPr>
          <w:rFonts w:asciiTheme="minorEastAsia" w:hAnsiTheme="minorEastAsia" w:hint="eastAsia"/>
          <w:szCs w:val="21"/>
        </w:rPr>
        <w:t>（请按货物清单顺序报价，以便核对，具体清单另附。）</w:t>
      </w:r>
    </w:p>
    <w:p w:rsidR="00437621" w:rsidRDefault="005E431D">
      <w:pPr>
        <w:pStyle w:val="a5"/>
        <w:spacing w:line="360" w:lineRule="auto"/>
        <w:ind w:right="-109"/>
        <w:rPr>
          <w:rFonts w:asciiTheme="minorEastAsia" w:hAnsiTheme="minorEastAsia" w:cs="宋体"/>
          <w:b/>
          <w:szCs w:val="21"/>
        </w:rPr>
      </w:pPr>
      <w:r>
        <w:rPr>
          <w:rFonts w:asciiTheme="minorEastAsia" w:hAnsiTheme="minorEastAsia" w:cs="宋体" w:hint="eastAsia"/>
          <w:szCs w:val="21"/>
        </w:rPr>
        <w:t>报价单位：人民币（元）。</w:t>
      </w:r>
    </w:p>
    <w:tbl>
      <w:tblPr>
        <w:tblW w:w="974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7"/>
        <w:gridCol w:w="1291"/>
        <w:gridCol w:w="690"/>
        <w:gridCol w:w="969"/>
        <w:gridCol w:w="852"/>
        <w:gridCol w:w="1083"/>
        <w:gridCol w:w="852"/>
        <w:gridCol w:w="737"/>
        <w:gridCol w:w="740"/>
        <w:gridCol w:w="895"/>
        <w:gridCol w:w="895"/>
      </w:tblGrid>
      <w:tr w:rsidR="005C5E0F" w:rsidTr="005C5E0F">
        <w:trPr>
          <w:trHeight w:val="754"/>
        </w:trPr>
        <w:tc>
          <w:tcPr>
            <w:tcW w:w="720" w:type="dxa"/>
            <w:vAlign w:val="center"/>
          </w:tcPr>
          <w:p w:rsidR="005C5E0F" w:rsidRDefault="005C5E0F" w:rsidP="005C5E0F">
            <w:pPr>
              <w:widowControl/>
              <w:jc w:val="center"/>
              <w:rPr>
                <w:b/>
                <w:bCs/>
                <w:kern w:val="0"/>
                <w:sz w:val="24"/>
              </w:rPr>
            </w:pPr>
            <w:r>
              <w:rPr>
                <w:rFonts w:hint="eastAsia"/>
                <w:b/>
                <w:bCs/>
              </w:rPr>
              <w:t>序号</w:t>
            </w:r>
          </w:p>
        </w:tc>
        <w:tc>
          <w:tcPr>
            <w:tcW w:w="1308" w:type="dxa"/>
            <w:gridSpan w:val="2"/>
            <w:vAlign w:val="center"/>
          </w:tcPr>
          <w:p w:rsidR="005C5E0F" w:rsidRDefault="005C5E0F" w:rsidP="005C5E0F">
            <w:pPr>
              <w:jc w:val="center"/>
              <w:rPr>
                <w:b/>
                <w:bCs/>
              </w:rPr>
            </w:pPr>
            <w:r>
              <w:rPr>
                <w:rFonts w:hint="eastAsia"/>
                <w:b/>
                <w:bCs/>
              </w:rPr>
              <w:t>品名</w:t>
            </w:r>
          </w:p>
        </w:tc>
        <w:tc>
          <w:tcPr>
            <w:tcW w:w="690" w:type="dxa"/>
            <w:vAlign w:val="center"/>
          </w:tcPr>
          <w:p w:rsidR="005C5E0F" w:rsidRDefault="005C5E0F" w:rsidP="005C5E0F">
            <w:pPr>
              <w:jc w:val="center"/>
              <w:rPr>
                <w:b/>
                <w:bCs/>
              </w:rPr>
            </w:pPr>
            <w:r>
              <w:rPr>
                <w:rFonts w:hint="eastAsia"/>
                <w:b/>
                <w:bCs/>
              </w:rPr>
              <w:t>技术标准</w:t>
            </w:r>
          </w:p>
        </w:tc>
        <w:tc>
          <w:tcPr>
            <w:tcW w:w="969" w:type="dxa"/>
            <w:vAlign w:val="center"/>
          </w:tcPr>
          <w:p w:rsidR="005C5E0F" w:rsidRDefault="005C5E0F" w:rsidP="005C5E0F">
            <w:pPr>
              <w:jc w:val="center"/>
              <w:rPr>
                <w:b/>
                <w:bCs/>
              </w:rPr>
            </w:pPr>
            <w:r>
              <w:rPr>
                <w:rFonts w:hint="eastAsia"/>
                <w:b/>
                <w:bCs/>
              </w:rPr>
              <w:t>材质</w:t>
            </w:r>
          </w:p>
        </w:tc>
        <w:tc>
          <w:tcPr>
            <w:tcW w:w="852" w:type="dxa"/>
            <w:vAlign w:val="center"/>
          </w:tcPr>
          <w:p w:rsidR="005C5E0F" w:rsidRDefault="005C5E0F" w:rsidP="005C5E0F">
            <w:pPr>
              <w:jc w:val="center"/>
              <w:rPr>
                <w:b/>
                <w:bCs/>
              </w:rPr>
            </w:pPr>
            <w:r>
              <w:rPr>
                <w:rFonts w:hint="eastAsia"/>
                <w:b/>
                <w:bCs/>
              </w:rPr>
              <w:t>规格</w:t>
            </w:r>
          </w:p>
        </w:tc>
        <w:tc>
          <w:tcPr>
            <w:tcW w:w="1083" w:type="dxa"/>
            <w:vAlign w:val="center"/>
          </w:tcPr>
          <w:p w:rsidR="005C5E0F" w:rsidRDefault="005C5E0F" w:rsidP="005C5E0F">
            <w:pPr>
              <w:jc w:val="center"/>
              <w:rPr>
                <w:b/>
                <w:bCs/>
              </w:rPr>
            </w:pPr>
            <w:r>
              <w:rPr>
                <w:rFonts w:hint="eastAsia"/>
                <w:b/>
                <w:bCs/>
              </w:rPr>
              <w:t>型号</w:t>
            </w:r>
          </w:p>
        </w:tc>
        <w:tc>
          <w:tcPr>
            <w:tcW w:w="852" w:type="dxa"/>
            <w:vAlign w:val="center"/>
          </w:tcPr>
          <w:p w:rsidR="005C5E0F" w:rsidRDefault="005C5E0F" w:rsidP="005C5E0F">
            <w:pPr>
              <w:jc w:val="center"/>
              <w:rPr>
                <w:b/>
                <w:bCs/>
              </w:rPr>
            </w:pPr>
            <w:r>
              <w:rPr>
                <w:rFonts w:hint="eastAsia"/>
                <w:b/>
                <w:bCs/>
              </w:rPr>
              <w:t>品牌</w:t>
            </w:r>
          </w:p>
        </w:tc>
        <w:tc>
          <w:tcPr>
            <w:tcW w:w="737" w:type="dxa"/>
            <w:vAlign w:val="center"/>
          </w:tcPr>
          <w:p w:rsidR="005C5E0F" w:rsidRDefault="005C5E0F" w:rsidP="005C5E0F">
            <w:pPr>
              <w:jc w:val="center"/>
              <w:rPr>
                <w:b/>
                <w:bCs/>
              </w:rPr>
            </w:pPr>
            <w:r>
              <w:rPr>
                <w:rFonts w:hint="eastAsia"/>
                <w:b/>
                <w:bCs/>
              </w:rPr>
              <w:t>产地</w:t>
            </w:r>
          </w:p>
        </w:tc>
        <w:tc>
          <w:tcPr>
            <w:tcW w:w="737" w:type="dxa"/>
            <w:vAlign w:val="center"/>
          </w:tcPr>
          <w:p w:rsidR="005C5E0F" w:rsidRDefault="005C5E0F" w:rsidP="005C5E0F">
            <w:pPr>
              <w:jc w:val="center"/>
              <w:rPr>
                <w:b/>
                <w:bCs/>
              </w:rPr>
            </w:pPr>
            <w:r>
              <w:rPr>
                <w:rFonts w:hint="eastAsia"/>
                <w:b/>
                <w:bCs/>
              </w:rPr>
              <w:t>单位</w:t>
            </w:r>
          </w:p>
        </w:tc>
        <w:tc>
          <w:tcPr>
            <w:tcW w:w="895" w:type="dxa"/>
            <w:vAlign w:val="center"/>
          </w:tcPr>
          <w:p w:rsidR="005C5E0F" w:rsidRDefault="005C5E0F" w:rsidP="005C5E0F">
            <w:pPr>
              <w:jc w:val="center"/>
              <w:rPr>
                <w:b/>
                <w:bCs/>
              </w:rPr>
            </w:pPr>
            <w:r>
              <w:rPr>
                <w:rFonts w:hint="eastAsia"/>
                <w:b/>
                <w:bCs/>
              </w:rPr>
              <w:t>控制单价（元）</w:t>
            </w:r>
          </w:p>
        </w:tc>
        <w:tc>
          <w:tcPr>
            <w:tcW w:w="895" w:type="dxa"/>
          </w:tcPr>
          <w:p w:rsidR="005C5E0F" w:rsidRDefault="005C5E0F" w:rsidP="005C5E0F">
            <w:pPr>
              <w:jc w:val="center"/>
              <w:rPr>
                <w:b/>
                <w:bCs/>
              </w:rPr>
            </w:pPr>
            <w:r>
              <w:rPr>
                <w:rFonts w:hint="eastAsia"/>
                <w:b/>
                <w:bCs/>
              </w:rPr>
              <w:t>单价（元）</w:t>
            </w:r>
          </w:p>
        </w:tc>
      </w:tr>
      <w:tr w:rsidR="005C5E0F" w:rsidTr="005C5E0F">
        <w:trPr>
          <w:trHeight w:val="497"/>
        </w:trPr>
        <w:tc>
          <w:tcPr>
            <w:tcW w:w="720" w:type="dxa"/>
            <w:vAlign w:val="center"/>
          </w:tcPr>
          <w:p w:rsidR="005C5E0F" w:rsidRDefault="005C5E0F">
            <w:pPr>
              <w:jc w:val="center"/>
              <w:rPr>
                <w:rFonts w:asciiTheme="minorEastAsia" w:hAnsiTheme="minorEastAsia"/>
                <w:szCs w:val="21"/>
              </w:rPr>
            </w:pPr>
            <w:r>
              <w:rPr>
                <w:rFonts w:asciiTheme="minorEastAsia" w:hAnsiTheme="minorEastAsia" w:hint="eastAsia"/>
                <w:szCs w:val="21"/>
              </w:rPr>
              <w:t>1</w:t>
            </w:r>
          </w:p>
        </w:tc>
        <w:tc>
          <w:tcPr>
            <w:tcW w:w="1308" w:type="dxa"/>
            <w:gridSpan w:val="2"/>
            <w:vAlign w:val="center"/>
          </w:tcPr>
          <w:p w:rsidR="005C5E0F" w:rsidRDefault="005C5E0F">
            <w:pPr>
              <w:jc w:val="center"/>
              <w:rPr>
                <w:rFonts w:asciiTheme="minorEastAsia" w:hAnsiTheme="minorEastAsia"/>
                <w:szCs w:val="21"/>
              </w:rPr>
            </w:pPr>
          </w:p>
        </w:tc>
        <w:tc>
          <w:tcPr>
            <w:tcW w:w="690" w:type="dxa"/>
            <w:vAlign w:val="center"/>
          </w:tcPr>
          <w:p w:rsidR="005C5E0F" w:rsidRDefault="005C5E0F">
            <w:pPr>
              <w:jc w:val="center"/>
              <w:rPr>
                <w:rFonts w:asciiTheme="minorEastAsia" w:hAnsiTheme="minorEastAsia"/>
                <w:szCs w:val="21"/>
              </w:rPr>
            </w:pPr>
          </w:p>
        </w:tc>
        <w:tc>
          <w:tcPr>
            <w:tcW w:w="969"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1083"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737" w:type="dxa"/>
          </w:tcPr>
          <w:p w:rsidR="005C5E0F" w:rsidRDefault="005C5E0F">
            <w:pPr>
              <w:jc w:val="center"/>
              <w:rPr>
                <w:rFonts w:asciiTheme="minorEastAsia" w:hAnsiTheme="minorEastAsia"/>
                <w:szCs w:val="21"/>
              </w:rPr>
            </w:pPr>
          </w:p>
        </w:tc>
        <w:tc>
          <w:tcPr>
            <w:tcW w:w="737" w:type="dxa"/>
            <w:vAlign w:val="center"/>
          </w:tcPr>
          <w:p w:rsidR="005C5E0F" w:rsidRDefault="005C5E0F">
            <w:pPr>
              <w:jc w:val="center"/>
              <w:rPr>
                <w:rFonts w:asciiTheme="minorEastAsia" w:hAnsiTheme="minorEastAsia"/>
                <w:szCs w:val="21"/>
              </w:rPr>
            </w:pPr>
          </w:p>
        </w:tc>
        <w:tc>
          <w:tcPr>
            <w:tcW w:w="895" w:type="dxa"/>
            <w:vAlign w:val="center"/>
          </w:tcPr>
          <w:p w:rsidR="005C5E0F" w:rsidRDefault="005C5E0F">
            <w:pPr>
              <w:jc w:val="center"/>
              <w:rPr>
                <w:rFonts w:asciiTheme="minorEastAsia" w:hAnsiTheme="minorEastAsia"/>
                <w:szCs w:val="21"/>
              </w:rPr>
            </w:pPr>
          </w:p>
        </w:tc>
        <w:tc>
          <w:tcPr>
            <w:tcW w:w="895" w:type="dxa"/>
          </w:tcPr>
          <w:p w:rsidR="005C5E0F" w:rsidRDefault="005C5E0F">
            <w:pPr>
              <w:jc w:val="center"/>
              <w:rPr>
                <w:rFonts w:asciiTheme="minorEastAsia" w:hAnsiTheme="minorEastAsia"/>
                <w:szCs w:val="21"/>
              </w:rPr>
            </w:pPr>
          </w:p>
        </w:tc>
      </w:tr>
      <w:tr w:rsidR="005C5E0F" w:rsidTr="005C5E0F">
        <w:trPr>
          <w:trHeight w:val="497"/>
        </w:trPr>
        <w:tc>
          <w:tcPr>
            <w:tcW w:w="720" w:type="dxa"/>
            <w:vAlign w:val="center"/>
          </w:tcPr>
          <w:p w:rsidR="005C5E0F" w:rsidRDefault="005C5E0F">
            <w:pPr>
              <w:jc w:val="center"/>
              <w:rPr>
                <w:rFonts w:asciiTheme="minorEastAsia" w:hAnsiTheme="minorEastAsia"/>
                <w:szCs w:val="21"/>
              </w:rPr>
            </w:pPr>
            <w:r>
              <w:rPr>
                <w:rFonts w:asciiTheme="minorEastAsia" w:hAnsiTheme="minorEastAsia" w:hint="eastAsia"/>
                <w:szCs w:val="21"/>
              </w:rPr>
              <w:t>2</w:t>
            </w:r>
          </w:p>
        </w:tc>
        <w:tc>
          <w:tcPr>
            <w:tcW w:w="1308" w:type="dxa"/>
            <w:gridSpan w:val="2"/>
            <w:vAlign w:val="center"/>
          </w:tcPr>
          <w:p w:rsidR="005C5E0F" w:rsidRDefault="005C5E0F">
            <w:pPr>
              <w:jc w:val="center"/>
              <w:rPr>
                <w:rFonts w:asciiTheme="minorEastAsia" w:hAnsiTheme="minorEastAsia"/>
                <w:szCs w:val="21"/>
              </w:rPr>
            </w:pPr>
          </w:p>
        </w:tc>
        <w:tc>
          <w:tcPr>
            <w:tcW w:w="690" w:type="dxa"/>
            <w:vAlign w:val="center"/>
          </w:tcPr>
          <w:p w:rsidR="005C5E0F" w:rsidRDefault="005C5E0F">
            <w:pPr>
              <w:jc w:val="center"/>
              <w:rPr>
                <w:rFonts w:asciiTheme="minorEastAsia" w:hAnsiTheme="minorEastAsia"/>
                <w:szCs w:val="21"/>
              </w:rPr>
            </w:pPr>
          </w:p>
        </w:tc>
        <w:tc>
          <w:tcPr>
            <w:tcW w:w="969"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1083"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737" w:type="dxa"/>
          </w:tcPr>
          <w:p w:rsidR="005C5E0F" w:rsidRDefault="005C5E0F">
            <w:pPr>
              <w:jc w:val="center"/>
              <w:rPr>
                <w:rFonts w:asciiTheme="minorEastAsia" w:hAnsiTheme="minorEastAsia"/>
                <w:szCs w:val="21"/>
              </w:rPr>
            </w:pPr>
          </w:p>
        </w:tc>
        <w:tc>
          <w:tcPr>
            <w:tcW w:w="737" w:type="dxa"/>
            <w:vAlign w:val="center"/>
          </w:tcPr>
          <w:p w:rsidR="005C5E0F" w:rsidRDefault="005C5E0F">
            <w:pPr>
              <w:jc w:val="center"/>
              <w:rPr>
                <w:rFonts w:asciiTheme="minorEastAsia" w:hAnsiTheme="minorEastAsia"/>
                <w:szCs w:val="21"/>
              </w:rPr>
            </w:pPr>
          </w:p>
        </w:tc>
        <w:tc>
          <w:tcPr>
            <w:tcW w:w="895" w:type="dxa"/>
            <w:vAlign w:val="center"/>
          </w:tcPr>
          <w:p w:rsidR="005C5E0F" w:rsidRDefault="005C5E0F">
            <w:pPr>
              <w:jc w:val="center"/>
              <w:rPr>
                <w:rFonts w:asciiTheme="minorEastAsia" w:hAnsiTheme="minorEastAsia"/>
                <w:szCs w:val="21"/>
              </w:rPr>
            </w:pPr>
          </w:p>
        </w:tc>
        <w:tc>
          <w:tcPr>
            <w:tcW w:w="895" w:type="dxa"/>
          </w:tcPr>
          <w:p w:rsidR="005C5E0F" w:rsidRDefault="005C5E0F">
            <w:pPr>
              <w:jc w:val="center"/>
              <w:rPr>
                <w:rFonts w:asciiTheme="minorEastAsia" w:hAnsiTheme="minorEastAsia"/>
                <w:szCs w:val="21"/>
              </w:rPr>
            </w:pPr>
          </w:p>
        </w:tc>
      </w:tr>
      <w:tr w:rsidR="005C5E0F" w:rsidTr="005C5E0F">
        <w:trPr>
          <w:trHeight w:val="497"/>
        </w:trPr>
        <w:tc>
          <w:tcPr>
            <w:tcW w:w="720" w:type="dxa"/>
            <w:vAlign w:val="center"/>
          </w:tcPr>
          <w:p w:rsidR="005C5E0F" w:rsidRDefault="005C5E0F">
            <w:pPr>
              <w:jc w:val="center"/>
              <w:rPr>
                <w:rFonts w:asciiTheme="minorEastAsia" w:hAnsiTheme="minorEastAsia"/>
                <w:szCs w:val="21"/>
              </w:rPr>
            </w:pPr>
            <w:r>
              <w:rPr>
                <w:rFonts w:asciiTheme="minorEastAsia" w:hAnsiTheme="minorEastAsia" w:hint="eastAsia"/>
                <w:szCs w:val="21"/>
              </w:rPr>
              <w:t>3</w:t>
            </w:r>
          </w:p>
        </w:tc>
        <w:tc>
          <w:tcPr>
            <w:tcW w:w="1308" w:type="dxa"/>
            <w:gridSpan w:val="2"/>
            <w:vAlign w:val="center"/>
          </w:tcPr>
          <w:p w:rsidR="005C5E0F" w:rsidRDefault="005C5E0F">
            <w:pPr>
              <w:jc w:val="center"/>
              <w:rPr>
                <w:rFonts w:asciiTheme="minorEastAsia" w:hAnsiTheme="minorEastAsia"/>
                <w:szCs w:val="21"/>
              </w:rPr>
            </w:pPr>
          </w:p>
        </w:tc>
        <w:tc>
          <w:tcPr>
            <w:tcW w:w="690" w:type="dxa"/>
            <w:vAlign w:val="center"/>
          </w:tcPr>
          <w:p w:rsidR="005C5E0F" w:rsidRDefault="005C5E0F">
            <w:pPr>
              <w:jc w:val="center"/>
              <w:rPr>
                <w:rFonts w:asciiTheme="minorEastAsia" w:hAnsiTheme="minorEastAsia"/>
                <w:szCs w:val="21"/>
              </w:rPr>
            </w:pPr>
          </w:p>
        </w:tc>
        <w:tc>
          <w:tcPr>
            <w:tcW w:w="969"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1083"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737" w:type="dxa"/>
          </w:tcPr>
          <w:p w:rsidR="005C5E0F" w:rsidRDefault="005C5E0F">
            <w:pPr>
              <w:jc w:val="center"/>
              <w:rPr>
                <w:rFonts w:asciiTheme="minorEastAsia" w:hAnsiTheme="minorEastAsia"/>
                <w:szCs w:val="21"/>
              </w:rPr>
            </w:pPr>
          </w:p>
        </w:tc>
        <w:tc>
          <w:tcPr>
            <w:tcW w:w="737" w:type="dxa"/>
            <w:vAlign w:val="center"/>
          </w:tcPr>
          <w:p w:rsidR="005C5E0F" w:rsidRDefault="005C5E0F">
            <w:pPr>
              <w:jc w:val="center"/>
              <w:rPr>
                <w:rFonts w:asciiTheme="minorEastAsia" w:hAnsiTheme="minorEastAsia"/>
                <w:szCs w:val="21"/>
              </w:rPr>
            </w:pPr>
          </w:p>
        </w:tc>
        <w:tc>
          <w:tcPr>
            <w:tcW w:w="895" w:type="dxa"/>
            <w:vAlign w:val="center"/>
          </w:tcPr>
          <w:p w:rsidR="005C5E0F" w:rsidRDefault="005C5E0F">
            <w:pPr>
              <w:jc w:val="center"/>
              <w:rPr>
                <w:rFonts w:asciiTheme="minorEastAsia" w:hAnsiTheme="minorEastAsia"/>
                <w:szCs w:val="21"/>
              </w:rPr>
            </w:pPr>
          </w:p>
        </w:tc>
        <w:tc>
          <w:tcPr>
            <w:tcW w:w="895" w:type="dxa"/>
          </w:tcPr>
          <w:p w:rsidR="005C5E0F" w:rsidRDefault="005C5E0F">
            <w:pPr>
              <w:jc w:val="center"/>
              <w:rPr>
                <w:rFonts w:asciiTheme="minorEastAsia" w:hAnsiTheme="minorEastAsia"/>
                <w:szCs w:val="21"/>
              </w:rPr>
            </w:pPr>
          </w:p>
        </w:tc>
      </w:tr>
      <w:tr w:rsidR="005C5E0F" w:rsidTr="005C5E0F">
        <w:trPr>
          <w:trHeight w:val="497"/>
        </w:trPr>
        <w:tc>
          <w:tcPr>
            <w:tcW w:w="720" w:type="dxa"/>
            <w:vAlign w:val="center"/>
          </w:tcPr>
          <w:p w:rsidR="005C5E0F" w:rsidRDefault="005C5E0F">
            <w:pPr>
              <w:jc w:val="center"/>
              <w:rPr>
                <w:rFonts w:asciiTheme="minorEastAsia" w:hAnsiTheme="minorEastAsia"/>
                <w:szCs w:val="21"/>
              </w:rPr>
            </w:pPr>
            <w:r>
              <w:rPr>
                <w:rFonts w:asciiTheme="minorEastAsia" w:hAnsiTheme="minorEastAsia" w:hint="eastAsia"/>
                <w:szCs w:val="21"/>
              </w:rPr>
              <w:t>4</w:t>
            </w:r>
          </w:p>
        </w:tc>
        <w:tc>
          <w:tcPr>
            <w:tcW w:w="1308" w:type="dxa"/>
            <w:gridSpan w:val="2"/>
            <w:vAlign w:val="center"/>
          </w:tcPr>
          <w:p w:rsidR="005C5E0F" w:rsidRDefault="005C5E0F">
            <w:pPr>
              <w:jc w:val="center"/>
              <w:rPr>
                <w:rFonts w:asciiTheme="minorEastAsia" w:hAnsiTheme="minorEastAsia"/>
                <w:szCs w:val="21"/>
              </w:rPr>
            </w:pPr>
          </w:p>
        </w:tc>
        <w:tc>
          <w:tcPr>
            <w:tcW w:w="690" w:type="dxa"/>
            <w:vAlign w:val="center"/>
          </w:tcPr>
          <w:p w:rsidR="005C5E0F" w:rsidRDefault="005C5E0F">
            <w:pPr>
              <w:jc w:val="center"/>
              <w:rPr>
                <w:rFonts w:asciiTheme="minorEastAsia" w:hAnsiTheme="minorEastAsia"/>
                <w:szCs w:val="21"/>
              </w:rPr>
            </w:pPr>
          </w:p>
        </w:tc>
        <w:tc>
          <w:tcPr>
            <w:tcW w:w="969"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1083"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737" w:type="dxa"/>
          </w:tcPr>
          <w:p w:rsidR="005C5E0F" w:rsidRDefault="005C5E0F">
            <w:pPr>
              <w:jc w:val="center"/>
              <w:rPr>
                <w:rFonts w:asciiTheme="minorEastAsia" w:hAnsiTheme="minorEastAsia"/>
                <w:szCs w:val="21"/>
              </w:rPr>
            </w:pPr>
          </w:p>
        </w:tc>
        <w:tc>
          <w:tcPr>
            <w:tcW w:w="737" w:type="dxa"/>
            <w:vAlign w:val="center"/>
          </w:tcPr>
          <w:p w:rsidR="005C5E0F" w:rsidRDefault="005C5E0F">
            <w:pPr>
              <w:jc w:val="center"/>
              <w:rPr>
                <w:rFonts w:asciiTheme="minorEastAsia" w:hAnsiTheme="minorEastAsia"/>
                <w:szCs w:val="21"/>
              </w:rPr>
            </w:pPr>
          </w:p>
        </w:tc>
        <w:tc>
          <w:tcPr>
            <w:tcW w:w="895" w:type="dxa"/>
            <w:vAlign w:val="center"/>
          </w:tcPr>
          <w:p w:rsidR="005C5E0F" w:rsidRDefault="005C5E0F">
            <w:pPr>
              <w:jc w:val="center"/>
              <w:rPr>
                <w:rFonts w:asciiTheme="minorEastAsia" w:hAnsiTheme="minorEastAsia"/>
                <w:szCs w:val="21"/>
              </w:rPr>
            </w:pPr>
          </w:p>
        </w:tc>
        <w:tc>
          <w:tcPr>
            <w:tcW w:w="895" w:type="dxa"/>
          </w:tcPr>
          <w:p w:rsidR="005C5E0F" w:rsidRDefault="005C5E0F">
            <w:pPr>
              <w:jc w:val="center"/>
              <w:rPr>
                <w:rFonts w:asciiTheme="minorEastAsia" w:hAnsiTheme="minorEastAsia"/>
                <w:szCs w:val="21"/>
              </w:rPr>
            </w:pPr>
          </w:p>
        </w:tc>
      </w:tr>
      <w:tr w:rsidR="005C5E0F" w:rsidTr="005C5E0F">
        <w:trPr>
          <w:trHeight w:val="497"/>
        </w:trPr>
        <w:tc>
          <w:tcPr>
            <w:tcW w:w="720" w:type="dxa"/>
            <w:vAlign w:val="center"/>
          </w:tcPr>
          <w:p w:rsidR="005C5E0F" w:rsidRDefault="005C5E0F">
            <w:pPr>
              <w:jc w:val="center"/>
              <w:rPr>
                <w:rFonts w:asciiTheme="minorEastAsia" w:hAnsiTheme="minorEastAsia"/>
                <w:szCs w:val="21"/>
              </w:rPr>
            </w:pPr>
            <w:r>
              <w:rPr>
                <w:rFonts w:asciiTheme="minorEastAsia" w:hAnsiTheme="minorEastAsia"/>
                <w:szCs w:val="21"/>
              </w:rPr>
              <w:t>……</w:t>
            </w:r>
          </w:p>
        </w:tc>
        <w:tc>
          <w:tcPr>
            <w:tcW w:w="1308" w:type="dxa"/>
            <w:gridSpan w:val="2"/>
            <w:vAlign w:val="center"/>
          </w:tcPr>
          <w:p w:rsidR="005C5E0F" w:rsidRDefault="005C5E0F">
            <w:pPr>
              <w:jc w:val="center"/>
              <w:rPr>
                <w:rFonts w:asciiTheme="minorEastAsia" w:hAnsiTheme="minorEastAsia"/>
                <w:szCs w:val="21"/>
              </w:rPr>
            </w:pPr>
          </w:p>
        </w:tc>
        <w:tc>
          <w:tcPr>
            <w:tcW w:w="690" w:type="dxa"/>
            <w:vAlign w:val="center"/>
          </w:tcPr>
          <w:p w:rsidR="005C5E0F" w:rsidRDefault="005C5E0F">
            <w:pPr>
              <w:jc w:val="center"/>
              <w:rPr>
                <w:rFonts w:asciiTheme="minorEastAsia" w:hAnsiTheme="minorEastAsia"/>
                <w:szCs w:val="21"/>
              </w:rPr>
            </w:pPr>
          </w:p>
        </w:tc>
        <w:tc>
          <w:tcPr>
            <w:tcW w:w="969"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1083" w:type="dxa"/>
            <w:vAlign w:val="center"/>
          </w:tcPr>
          <w:p w:rsidR="005C5E0F" w:rsidRDefault="005C5E0F">
            <w:pPr>
              <w:jc w:val="center"/>
              <w:rPr>
                <w:rFonts w:asciiTheme="minorEastAsia" w:hAnsiTheme="minorEastAsia"/>
                <w:szCs w:val="21"/>
              </w:rPr>
            </w:pPr>
          </w:p>
        </w:tc>
        <w:tc>
          <w:tcPr>
            <w:tcW w:w="852" w:type="dxa"/>
            <w:vAlign w:val="center"/>
          </w:tcPr>
          <w:p w:rsidR="005C5E0F" w:rsidRDefault="005C5E0F">
            <w:pPr>
              <w:jc w:val="center"/>
              <w:rPr>
                <w:rFonts w:asciiTheme="minorEastAsia" w:hAnsiTheme="minorEastAsia"/>
                <w:szCs w:val="21"/>
              </w:rPr>
            </w:pPr>
          </w:p>
        </w:tc>
        <w:tc>
          <w:tcPr>
            <w:tcW w:w="737" w:type="dxa"/>
          </w:tcPr>
          <w:p w:rsidR="005C5E0F" w:rsidRDefault="005C5E0F">
            <w:pPr>
              <w:jc w:val="center"/>
              <w:rPr>
                <w:rFonts w:asciiTheme="minorEastAsia" w:hAnsiTheme="minorEastAsia"/>
                <w:szCs w:val="21"/>
              </w:rPr>
            </w:pPr>
          </w:p>
        </w:tc>
        <w:tc>
          <w:tcPr>
            <w:tcW w:w="737" w:type="dxa"/>
            <w:vAlign w:val="center"/>
          </w:tcPr>
          <w:p w:rsidR="005C5E0F" w:rsidRDefault="005C5E0F">
            <w:pPr>
              <w:jc w:val="center"/>
              <w:rPr>
                <w:rFonts w:asciiTheme="minorEastAsia" w:hAnsiTheme="minorEastAsia"/>
                <w:szCs w:val="21"/>
              </w:rPr>
            </w:pPr>
          </w:p>
        </w:tc>
        <w:tc>
          <w:tcPr>
            <w:tcW w:w="895" w:type="dxa"/>
            <w:vAlign w:val="center"/>
          </w:tcPr>
          <w:p w:rsidR="005C5E0F" w:rsidRDefault="005C5E0F">
            <w:pPr>
              <w:jc w:val="center"/>
              <w:rPr>
                <w:rFonts w:asciiTheme="minorEastAsia" w:hAnsiTheme="minorEastAsia"/>
                <w:szCs w:val="21"/>
              </w:rPr>
            </w:pPr>
          </w:p>
        </w:tc>
        <w:tc>
          <w:tcPr>
            <w:tcW w:w="895" w:type="dxa"/>
          </w:tcPr>
          <w:p w:rsidR="005C5E0F" w:rsidRDefault="005C5E0F">
            <w:pPr>
              <w:jc w:val="center"/>
              <w:rPr>
                <w:rFonts w:asciiTheme="minorEastAsia" w:hAnsiTheme="minorEastAsia"/>
                <w:szCs w:val="21"/>
              </w:rPr>
            </w:pPr>
          </w:p>
        </w:tc>
      </w:tr>
      <w:tr w:rsidR="005C5E0F" w:rsidTr="005C5E0F">
        <w:trPr>
          <w:cantSplit/>
          <w:trHeight w:val="497"/>
        </w:trPr>
        <w:tc>
          <w:tcPr>
            <w:tcW w:w="737" w:type="dxa"/>
            <w:gridSpan w:val="2"/>
          </w:tcPr>
          <w:p w:rsidR="005C5E0F" w:rsidRDefault="005C5E0F">
            <w:pPr>
              <w:ind w:firstLine="420"/>
              <w:jc w:val="center"/>
              <w:rPr>
                <w:rFonts w:asciiTheme="minorEastAsia" w:hAnsiTheme="minorEastAsia"/>
                <w:szCs w:val="21"/>
              </w:rPr>
            </w:pPr>
          </w:p>
        </w:tc>
        <w:tc>
          <w:tcPr>
            <w:tcW w:w="7214" w:type="dxa"/>
            <w:gridSpan w:val="8"/>
            <w:vAlign w:val="center"/>
          </w:tcPr>
          <w:p w:rsidR="005C5E0F" w:rsidRDefault="005C5E0F">
            <w:pPr>
              <w:ind w:firstLine="420"/>
              <w:jc w:val="center"/>
              <w:rPr>
                <w:rFonts w:asciiTheme="minorEastAsia" w:hAnsiTheme="minorEastAsia"/>
                <w:szCs w:val="21"/>
              </w:rPr>
            </w:pPr>
            <w:r>
              <w:rPr>
                <w:rFonts w:asciiTheme="minorEastAsia" w:hAnsiTheme="minorEastAsia" w:hint="eastAsia"/>
                <w:szCs w:val="21"/>
              </w:rPr>
              <w:t>合计</w:t>
            </w:r>
          </w:p>
        </w:tc>
        <w:tc>
          <w:tcPr>
            <w:tcW w:w="895" w:type="dxa"/>
            <w:vAlign w:val="center"/>
          </w:tcPr>
          <w:p w:rsidR="005C5E0F" w:rsidRDefault="005C5E0F">
            <w:pPr>
              <w:ind w:firstLine="420"/>
              <w:jc w:val="center"/>
              <w:rPr>
                <w:rFonts w:asciiTheme="minorEastAsia" w:hAnsiTheme="minorEastAsia"/>
                <w:szCs w:val="21"/>
              </w:rPr>
            </w:pPr>
          </w:p>
        </w:tc>
        <w:tc>
          <w:tcPr>
            <w:tcW w:w="895" w:type="dxa"/>
          </w:tcPr>
          <w:p w:rsidR="005C5E0F" w:rsidRDefault="005C5E0F">
            <w:pPr>
              <w:ind w:firstLine="420"/>
              <w:jc w:val="center"/>
              <w:rPr>
                <w:rFonts w:asciiTheme="minorEastAsia" w:hAnsiTheme="minorEastAsia"/>
                <w:szCs w:val="21"/>
              </w:rPr>
            </w:pPr>
          </w:p>
        </w:tc>
      </w:tr>
    </w:tbl>
    <w:p w:rsidR="00437621" w:rsidRDefault="005E431D">
      <w:pPr>
        <w:pStyle w:val="a5"/>
        <w:spacing w:line="360" w:lineRule="auto"/>
        <w:rPr>
          <w:rFonts w:asciiTheme="minorEastAsia" w:hAnsiTheme="minorEastAsia"/>
          <w:szCs w:val="21"/>
          <w:u w:val="single"/>
        </w:rPr>
      </w:pPr>
      <w:r>
        <w:rPr>
          <w:rFonts w:asciiTheme="minorEastAsia" w:hAnsiTheme="minorEastAsia" w:hint="eastAsia"/>
          <w:szCs w:val="21"/>
        </w:rPr>
        <w:t>投标人(盖章): ________________________________________</w:t>
      </w:r>
    </w:p>
    <w:p w:rsidR="00437621" w:rsidRDefault="005E431D">
      <w:pPr>
        <w:pStyle w:val="a5"/>
        <w:spacing w:line="360" w:lineRule="auto"/>
        <w:rPr>
          <w:rFonts w:asciiTheme="minorEastAsia" w:hAnsiTheme="minorEastAsia"/>
          <w:szCs w:val="21"/>
        </w:rPr>
      </w:pPr>
      <w:r>
        <w:rPr>
          <w:rFonts w:asciiTheme="minorEastAsia" w:hAnsiTheme="minorEastAsia" w:hint="eastAsia"/>
          <w:szCs w:val="21"/>
        </w:rPr>
        <w:t>投标人授权代表签字或盖章：____________________________</w:t>
      </w:r>
    </w:p>
    <w:p w:rsidR="00437621" w:rsidRDefault="005E431D">
      <w:pPr>
        <w:pStyle w:val="a5"/>
        <w:spacing w:line="360" w:lineRule="auto"/>
        <w:rPr>
          <w:rFonts w:asciiTheme="minorEastAsia" w:hAnsiTheme="minorEastAsia"/>
          <w:szCs w:val="21"/>
        </w:rPr>
      </w:pPr>
      <w:r>
        <w:rPr>
          <w:rFonts w:asciiTheme="minorEastAsia" w:hAnsiTheme="minorEastAsia" w:hint="eastAsia"/>
          <w:szCs w:val="21"/>
        </w:rPr>
        <w:t>日期：________________________________________________</w:t>
      </w:r>
    </w:p>
    <w:p w:rsidR="00437621" w:rsidRDefault="005E431D">
      <w:pPr>
        <w:pStyle w:val="a5"/>
        <w:ind w:firstLineChars="42" w:firstLine="88"/>
        <w:rPr>
          <w:rFonts w:asciiTheme="minorEastAsia" w:hAnsiTheme="minorEastAsia"/>
          <w:szCs w:val="21"/>
        </w:rPr>
      </w:pPr>
      <w:r>
        <w:rPr>
          <w:rFonts w:asciiTheme="minorEastAsia" w:hAnsiTheme="minorEastAsia" w:hint="eastAsia"/>
          <w:szCs w:val="21"/>
        </w:rPr>
        <w:t>注： 1. 如果按单价计算的结果与总价不一致,以单价为准修正总价。</w:t>
      </w:r>
    </w:p>
    <w:p w:rsidR="00437621" w:rsidRDefault="005E431D">
      <w:pPr>
        <w:pStyle w:val="a5"/>
        <w:ind w:firstLine="617"/>
        <w:rPr>
          <w:rFonts w:asciiTheme="minorEastAsia" w:hAnsiTheme="minorEastAsia"/>
          <w:szCs w:val="21"/>
        </w:rPr>
      </w:pPr>
      <w:r>
        <w:rPr>
          <w:rFonts w:asciiTheme="minorEastAsia" w:hAnsiTheme="minorEastAsia" w:hint="eastAsia"/>
          <w:szCs w:val="21"/>
        </w:rPr>
        <w:t>2. 如果不提供详细分项报价或报价不全将视为没有实质性响应招标文件。</w:t>
      </w:r>
    </w:p>
    <w:p w:rsidR="00437621" w:rsidRDefault="005E431D">
      <w:pPr>
        <w:pStyle w:val="a5"/>
        <w:ind w:firstLine="617"/>
        <w:rPr>
          <w:rFonts w:asciiTheme="minorEastAsia" w:hAnsiTheme="minorEastAsia"/>
          <w:szCs w:val="21"/>
        </w:rPr>
      </w:pPr>
      <w:r>
        <w:rPr>
          <w:rFonts w:asciiTheme="minorEastAsia" w:hAnsiTheme="minorEastAsia"/>
          <w:szCs w:val="21"/>
        </w:rPr>
        <w:t>4</w:t>
      </w:r>
      <w:r>
        <w:rPr>
          <w:rFonts w:asciiTheme="minorEastAsia" w:hAnsiTheme="minorEastAsia" w:hint="eastAsia"/>
          <w:szCs w:val="21"/>
        </w:rPr>
        <w:t>.本报价中应包含投标人在执行本项目中所发生的所有费用，采购人将不再支付其他费用。</w:t>
      </w:r>
    </w:p>
    <w:p w:rsidR="00437621" w:rsidRDefault="005E431D">
      <w:pPr>
        <w:pStyle w:val="a5"/>
        <w:ind w:firstLine="617"/>
        <w:rPr>
          <w:rFonts w:asciiTheme="minorEastAsia" w:hAnsiTheme="minorEastAsia"/>
          <w:b/>
          <w:sz w:val="32"/>
          <w:szCs w:val="32"/>
        </w:rPr>
      </w:pPr>
      <w:r>
        <w:rPr>
          <w:rFonts w:asciiTheme="minorEastAsia" w:hAnsiTheme="minorEastAsia"/>
          <w:b/>
          <w:sz w:val="32"/>
          <w:szCs w:val="32"/>
        </w:rPr>
        <w:br w:type="page"/>
      </w:r>
    </w:p>
    <w:p w:rsidR="00437621" w:rsidRDefault="005E431D">
      <w:pPr>
        <w:pStyle w:val="52"/>
        <w:spacing w:line="470" w:lineRule="exact"/>
        <w:ind w:firstLineChars="0" w:firstLine="0"/>
        <w:rPr>
          <w:rFonts w:asciiTheme="minorEastAsia" w:eastAsiaTheme="minorEastAsia" w:hAnsiTheme="minorEastAsia"/>
          <w:b/>
          <w:sz w:val="24"/>
        </w:rPr>
      </w:pPr>
      <w:r>
        <w:rPr>
          <w:rFonts w:asciiTheme="minorEastAsia" w:eastAsiaTheme="minorEastAsia" w:hAnsiTheme="minorEastAsia" w:hint="eastAsia"/>
          <w:b/>
          <w:sz w:val="24"/>
        </w:rPr>
        <w:lastRenderedPageBreak/>
        <w:t>附件3</w:t>
      </w:r>
    </w:p>
    <w:p w:rsidR="00437621" w:rsidRDefault="00437621">
      <w:pPr>
        <w:spacing w:line="540" w:lineRule="exact"/>
        <w:jc w:val="center"/>
        <w:rPr>
          <w:rFonts w:asciiTheme="minorEastAsia" w:hAnsiTheme="minorEastAsia"/>
          <w:sz w:val="32"/>
          <w:szCs w:val="32"/>
        </w:rPr>
      </w:pPr>
    </w:p>
    <w:p w:rsidR="00437621" w:rsidRDefault="005E431D">
      <w:pPr>
        <w:spacing w:line="480" w:lineRule="exact"/>
        <w:jc w:val="center"/>
        <w:rPr>
          <w:rFonts w:asciiTheme="minorEastAsia" w:hAnsiTheme="minorEastAsia"/>
          <w:b/>
          <w:sz w:val="36"/>
          <w:szCs w:val="36"/>
        </w:rPr>
      </w:pPr>
      <w:r>
        <w:rPr>
          <w:rFonts w:asciiTheme="minorEastAsia" w:hAnsiTheme="minorEastAsia" w:hint="eastAsia"/>
          <w:b/>
          <w:sz w:val="36"/>
          <w:szCs w:val="36"/>
        </w:rPr>
        <w:t>11、技术条款偏离表</w:t>
      </w:r>
    </w:p>
    <w:p w:rsidR="00437621" w:rsidRDefault="005E431D">
      <w:pPr>
        <w:pStyle w:val="a5"/>
        <w:spacing w:line="360" w:lineRule="auto"/>
        <w:rPr>
          <w:rFonts w:asciiTheme="minorEastAsia" w:hAnsiTheme="minorEastAsia"/>
          <w:szCs w:val="21"/>
        </w:rPr>
      </w:pPr>
      <w:r>
        <w:rPr>
          <w:rFonts w:asciiTheme="minorEastAsia" w:hAnsiTheme="minorEastAsia" w:hint="eastAsia"/>
          <w:szCs w:val="21"/>
        </w:rPr>
        <w:t xml:space="preserve">项目名称:__________________   </w:t>
      </w:r>
      <w:r>
        <w:rPr>
          <w:rFonts w:asciiTheme="minorEastAsia" w:hAnsiTheme="minorEastAsia"/>
          <w:szCs w:val="21"/>
        </w:rPr>
        <w:t xml:space="preserve">   </w:t>
      </w:r>
      <w:r>
        <w:rPr>
          <w:rFonts w:asciiTheme="minorEastAsia" w:hAnsiTheme="minorEastAsia" w:hint="eastAsia"/>
          <w:szCs w:val="21"/>
        </w:rPr>
        <w:t>采购编号:____________</w:t>
      </w:r>
      <w:r>
        <w:rPr>
          <w:rFonts w:asciiTheme="minorEastAsia" w:hAnsiTheme="minorEastAsia"/>
          <w:szCs w:val="21"/>
        </w:rPr>
        <w:t xml:space="preserve">      </w:t>
      </w:r>
      <w:r>
        <w:rPr>
          <w:rFonts w:asciiTheme="minorEastAsia" w:hAnsiTheme="minorEastAsia" w:hint="eastAsia"/>
          <w:szCs w:val="21"/>
        </w:rPr>
        <w:t>包号: _____</w:t>
      </w:r>
    </w:p>
    <w:tbl>
      <w:tblPr>
        <w:tblW w:w="9099"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989"/>
        <w:gridCol w:w="1260"/>
        <w:gridCol w:w="1138"/>
        <w:gridCol w:w="2462"/>
        <w:gridCol w:w="1260"/>
        <w:gridCol w:w="900"/>
        <w:gridCol w:w="1090"/>
      </w:tblGrid>
      <w:tr w:rsidR="00437621">
        <w:trPr>
          <w:trHeight w:val="521"/>
          <w:jc w:val="center"/>
        </w:trPr>
        <w:tc>
          <w:tcPr>
            <w:tcW w:w="989" w:type="dxa"/>
            <w:vAlign w:val="center"/>
          </w:tcPr>
          <w:p w:rsidR="00437621" w:rsidRDefault="005E431D">
            <w:pPr>
              <w:pStyle w:val="a5"/>
              <w:jc w:val="center"/>
              <w:rPr>
                <w:rFonts w:asciiTheme="minorEastAsia" w:hAnsiTheme="minorEastAsia"/>
                <w:szCs w:val="21"/>
              </w:rPr>
            </w:pPr>
            <w:r>
              <w:rPr>
                <w:rFonts w:asciiTheme="minorEastAsia" w:hAnsiTheme="minorEastAsia" w:hint="eastAsia"/>
                <w:szCs w:val="21"/>
              </w:rPr>
              <w:t>序号</w:t>
            </w:r>
          </w:p>
        </w:tc>
        <w:tc>
          <w:tcPr>
            <w:tcW w:w="1260" w:type="dxa"/>
            <w:vAlign w:val="center"/>
          </w:tcPr>
          <w:p w:rsidR="00437621" w:rsidRDefault="005E431D">
            <w:pPr>
              <w:pStyle w:val="a5"/>
              <w:jc w:val="center"/>
              <w:rPr>
                <w:rFonts w:asciiTheme="minorEastAsia" w:hAnsiTheme="minorEastAsia"/>
                <w:szCs w:val="21"/>
              </w:rPr>
            </w:pPr>
            <w:r>
              <w:rPr>
                <w:rFonts w:asciiTheme="minorEastAsia" w:hAnsiTheme="minorEastAsia" w:hint="eastAsia"/>
                <w:szCs w:val="21"/>
              </w:rPr>
              <w:t>货物名称</w:t>
            </w:r>
          </w:p>
        </w:tc>
        <w:tc>
          <w:tcPr>
            <w:tcW w:w="1138" w:type="dxa"/>
            <w:vAlign w:val="center"/>
          </w:tcPr>
          <w:p w:rsidR="00437621" w:rsidRDefault="005E431D">
            <w:pPr>
              <w:pStyle w:val="a5"/>
              <w:jc w:val="center"/>
              <w:rPr>
                <w:rFonts w:asciiTheme="minorEastAsia" w:hAnsiTheme="minorEastAsia"/>
                <w:szCs w:val="21"/>
              </w:rPr>
            </w:pPr>
            <w:r>
              <w:rPr>
                <w:rFonts w:asciiTheme="minorEastAsia" w:hAnsiTheme="minorEastAsia" w:hint="eastAsia"/>
                <w:szCs w:val="21"/>
              </w:rPr>
              <w:t>招标文件条款号</w:t>
            </w:r>
          </w:p>
        </w:tc>
        <w:tc>
          <w:tcPr>
            <w:tcW w:w="2462" w:type="dxa"/>
            <w:vAlign w:val="center"/>
          </w:tcPr>
          <w:p w:rsidR="00437621" w:rsidRDefault="005E431D">
            <w:pPr>
              <w:pStyle w:val="a5"/>
              <w:jc w:val="center"/>
              <w:rPr>
                <w:rFonts w:asciiTheme="minorEastAsia" w:hAnsiTheme="minorEastAsia"/>
                <w:szCs w:val="21"/>
              </w:rPr>
            </w:pPr>
            <w:r>
              <w:rPr>
                <w:rFonts w:asciiTheme="minorEastAsia" w:hAnsiTheme="minorEastAsia" w:hint="eastAsia"/>
                <w:szCs w:val="21"/>
              </w:rPr>
              <w:t>招标规格</w:t>
            </w:r>
          </w:p>
        </w:tc>
        <w:tc>
          <w:tcPr>
            <w:tcW w:w="1260" w:type="dxa"/>
            <w:vAlign w:val="center"/>
          </w:tcPr>
          <w:p w:rsidR="00437621" w:rsidRDefault="005E431D">
            <w:pPr>
              <w:pStyle w:val="a5"/>
              <w:jc w:val="center"/>
              <w:rPr>
                <w:rFonts w:asciiTheme="minorEastAsia" w:hAnsiTheme="minorEastAsia"/>
                <w:szCs w:val="21"/>
              </w:rPr>
            </w:pPr>
            <w:r>
              <w:rPr>
                <w:rFonts w:asciiTheme="minorEastAsia" w:hAnsiTheme="minorEastAsia" w:hint="eastAsia"/>
                <w:szCs w:val="21"/>
              </w:rPr>
              <w:t>投标规格</w:t>
            </w:r>
          </w:p>
        </w:tc>
        <w:tc>
          <w:tcPr>
            <w:tcW w:w="900" w:type="dxa"/>
            <w:vAlign w:val="center"/>
          </w:tcPr>
          <w:p w:rsidR="00437621" w:rsidRDefault="005E431D">
            <w:pPr>
              <w:pStyle w:val="a5"/>
              <w:jc w:val="center"/>
              <w:rPr>
                <w:rFonts w:asciiTheme="minorEastAsia" w:hAnsiTheme="minorEastAsia"/>
                <w:szCs w:val="21"/>
              </w:rPr>
            </w:pPr>
            <w:r>
              <w:rPr>
                <w:rFonts w:asciiTheme="minorEastAsia" w:hAnsiTheme="minorEastAsia" w:hint="eastAsia"/>
                <w:szCs w:val="21"/>
              </w:rPr>
              <w:t>偏离</w:t>
            </w:r>
          </w:p>
        </w:tc>
        <w:tc>
          <w:tcPr>
            <w:tcW w:w="1090" w:type="dxa"/>
            <w:vAlign w:val="center"/>
          </w:tcPr>
          <w:p w:rsidR="00437621" w:rsidRDefault="005E431D">
            <w:pPr>
              <w:pStyle w:val="a5"/>
              <w:jc w:val="center"/>
              <w:rPr>
                <w:rFonts w:asciiTheme="minorEastAsia" w:hAnsiTheme="minorEastAsia"/>
                <w:szCs w:val="21"/>
              </w:rPr>
            </w:pPr>
            <w:r>
              <w:rPr>
                <w:rFonts w:asciiTheme="minorEastAsia" w:hAnsiTheme="minorEastAsia" w:hint="eastAsia"/>
                <w:szCs w:val="21"/>
              </w:rPr>
              <w:t>说明</w:t>
            </w: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2"/>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2"/>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1"/>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2"/>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2"/>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r w:rsidR="00437621">
        <w:trPr>
          <w:trHeight w:val="522"/>
          <w:jc w:val="center"/>
        </w:trPr>
        <w:tc>
          <w:tcPr>
            <w:tcW w:w="989"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1138" w:type="dxa"/>
            <w:vAlign w:val="center"/>
          </w:tcPr>
          <w:p w:rsidR="00437621" w:rsidRDefault="00437621">
            <w:pPr>
              <w:pStyle w:val="a5"/>
              <w:jc w:val="center"/>
              <w:rPr>
                <w:rFonts w:asciiTheme="minorEastAsia" w:hAnsiTheme="minorEastAsia"/>
                <w:szCs w:val="21"/>
              </w:rPr>
            </w:pPr>
          </w:p>
        </w:tc>
        <w:tc>
          <w:tcPr>
            <w:tcW w:w="2462" w:type="dxa"/>
            <w:vAlign w:val="center"/>
          </w:tcPr>
          <w:p w:rsidR="00437621" w:rsidRDefault="00437621">
            <w:pPr>
              <w:pStyle w:val="a5"/>
              <w:jc w:val="center"/>
              <w:rPr>
                <w:rFonts w:asciiTheme="minorEastAsia" w:hAnsiTheme="minorEastAsia"/>
                <w:szCs w:val="21"/>
              </w:rPr>
            </w:pPr>
          </w:p>
        </w:tc>
        <w:tc>
          <w:tcPr>
            <w:tcW w:w="1260" w:type="dxa"/>
            <w:vAlign w:val="center"/>
          </w:tcPr>
          <w:p w:rsidR="00437621" w:rsidRDefault="00437621">
            <w:pPr>
              <w:pStyle w:val="a5"/>
              <w:jc w:val="center"/>
              <w:rPr>
                <w:rFonts w:asciiTheme="minorEastAsia" w:hAnsiTheme="minorEastAsia"/>
                <w:szCs w:val="21"/>
              </w:rPr>
            </w:pPr>
          </w:p>
        </w:tc>
        <w:tc>
          <w:tcPr>
            <w:tcW w:w="900" w:type="dxa"/>
            <w:vAlign w:val="center"/>
          </w:tcPr>
          <w:p w:rsidR="00437621" w:rsidRDefault="00437621">
            <w:pPr>
              <w:pStyle w:val="a5"/>
              <w:jc w:val="center"/>
              <w:rPr>
                <w:rFonts w:asciiTheme="minorEastAsia" w:hAnsiTheme="minorEastAsia"/>
                <w:szCs w:val="21"/>
              </w:rPr>
            </w:pPr>
          </w:p>
        </w:tc>
        <w:tc>
          <w:tcPr>
            <w:tcW w:w="1090" w:type="dxa"/>
            <w:vAlign w:val="center"/>
          </w:tcPr>
          <w:p w:rsidR="00437621" w:rsidRDefault="00437621">
            <w:pPr>
              <w:pStyle w:val="a5"/>
              <w:jc w:val="center"/>
              <w:rPr>
                <w:rFonts w:asciiTheme="minorEastAsia" w:hAnsiTheme="minorEastAsia"/>
                <w:szCs w:val="21"/>
              </w:rPr>
            </w:pPr>
          </w:p>
        </w:tc>
      </w:tr>
    </w:tbl>
    <w:p w:rsidR="00437621" w:rsidRDefault="005E431D">
      <w:pPr>
        <w:pStyle w:val="a5"/>
        <w:spacing w:line="360" w:lineRule="auto"/>
        <w:rPr>
          <w:rFonts w:asciiTheme="minorEastAsia" w:hAnsiTheme="minorEastAsia"/>
          <w:szCs w:val="21"/>
        </w:rPr>
      </w:pPr>
      <w:r>
        <w:rPr>
          <w:rFonts w:asciiTheme="minorEastAsia" w:hAnsiTheme="minorEastAsia" w:hint="eastAsia"/>
          <w:szCs w:val="21"/>
        </w:rPr>
        <w:t>如</w:t>
      </w:r>
      <w:r>
        <w:rPr>
          <w:rFonts w:asciiTheme="minorEastAsia" w:hAnsiTheme="minorEastAsia"/>
          <w:szCs w:val="21"/>
        </w:rPr>
        <w:t>无任何</w:t>
      </w:r>
      <w:r>
        <w:rPr>
          <w:rFonts w:asciiTheme="minorEastAsia" w:hAnsiTheme="minorEastAsia" w:hint="eastAsia"/>
          <w:szCs w:val="21"/>
        </w:rPr>
        <w:t>偏离</w:t>
      </w:r>
      <w:r>
        <w:rPr>
          <w:rFonts w:asciiTheme="minorEastAsia" w:hAnsiTheme="minorEastAsia"/>
          <w:szCs w:val="21"/>
        </w:rPr>
        <w:t>，请填写</w:t>
      </w:r>
      <w:r>
        <w:rPr>
          <w:rFonts w:asciiTheme="minorEastAsia" w:hAnsiTheme="minorEastAsia" w:hint="eastAsia"/>
          <w:szCs w:val="21"/>
        </w:rPr>
        <w:t>“</w:t>
      </w:r>
      <w:r>
        <w:rPr>
          <w:rFonts w:asciiTheme="minorEastAsia" w:hAnsiTheme="minorEastAsia"/>
          <w:szCs w:val="21"/>
        </w:rPr>
        <w:t>无偏离</w:t>
      </w:r>
      <w:r>
        <w:rPr>
          <w:rFonts w:asciiTheme="minorEastAsia" w:hAnsiTheme="minorEastAsia" w:hint="eastAsia"/>
          <w:szCs w:val="21"/>
        </w:rPr>
        <w:t>”</w:t>
      </w:r>
    </w:p>
    <w:p w:rsidR="00437621" w:rsidRDefault="005E431D">
      <w:pPr>
        <w:spacing w:line="480" w:lineRule="exact"/>
        <w:ind w:firstLineChars="250" w:firstLine="600"/>
        <w:rPr>
          <w:rFonts w:asciiTheme="minorEastAsia" w:hAnsiTheme="minorEastAsia"/>
          <w:sz w:val="24"/>
        </w:rPr>
      </w:pPr>
      <w:r>
        <w:rPr>
          <w:rFonts w:asciiTheme="minorEastAsia" w:hAnsiTheme="minorEastAsia" w:hint="eastAsia"/>
          <w:sz w:val="24"/>
        </w:rPr>
        <w:t xml:space="preserve">投标人全称（公章）：            </w:t>
      </w:r>
    </w:p>
    <w:p w:rsidR="00437621" w:rsidRDefault="005E431D">
      <w:pPr>
        <w:spacing w:line="480" w:lineRule="exact"/>
        <w:ind w:firstLineChars="250" w:firstLine="600"/>
        <w:rPr>
          <w:rFonts w:asciiTheme="minorEastAsia" w:hAnsiTheme="minorEastAsia"/>
          <w:sz w:val="24"/>
        </w:rPr>
      </w:pPr>
      <w:r>
        <w:rPr>
          <w:rFonts w:asciiTheme="minorEastAsia" w:hAnsiTheme="minorEastAsia" w:hint="eastAsia"/>
          <w:sz w:val="24"/>
        </w:rPr>
        <w:t xml:space="preserve">法人代表（或授权代表）签字：         </w:t>
      </w:r>
    </w:p>
    <w:p w:rsidR="00437621" w:rsidRDefault="005E431D">
      <w:pPr>
        <w:spacing w:line="480" w:lineRule="exact"/>
        <w:ind w:firstLineChars="250" w:firstLine="600"/>
        <w:rPr>
          <w:rFonts w:asciiTheme="minorEastAsia" w:hAnsiTheme="minorEastAsia"/>
          <w:sz w:val="24"/>
        </w:rPr>
      </w:pPr>
      <w:r>
        <w:rPr>
          <w:rFonts w:asciiTheme="minorEastAsia" w:hAnsiTheme="minorEastAsia" w:hint="eastAsia"/>
          <w:sz w:val="24"/>
        </w:rPr>
        <w:t>日 期：      年     月     日</w:t>
      </w:r>
    </w:p>
    <w:p w:rsidR="00437621" w:rsidRDefault="00437621">
      <w:pPr>
        <w:widowControl/>
        <w:jc w:val="left"/>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jc w:val="center"/>
        <w:rPr>
          <w:rFonts w:asciiTheme="minorEastAsia" w:hAnsiTheme="minorEastAsia"/>
          <w:sz w:val="28"/>
          <w:szCs w:val="28"/>
          <w:u w:val="single"/>
        </w:rPr>
      </w:pPr>
    </w:p>
    <w:p w:rsidR="00437621" w:rsidRDefault="00437621">
      <w:pPr>
        <w:jc w:val="center"/>
        <w:rPr>
          <w:rFonts w:asciiTheme="minorEastAsia" w:hAnsiTheme="minorEastAsia"/>
          <w:sz w:val="28"/>
          <w:szCs w:val="28"/>
          <w:u w:val="single"/>
        </w:rPr>
      </w:pPr>
    </w:p>
    <w:p w:rsidR="00437621" w:rsidRDefault="005E431D">
      <w:pPr>
        <w:jc w:val="center"/>
        <w:rPr>
          <w:rFonts w:asciiTheme="minorEastAsia" w:hAnsiTheme="minorEastAsia"/>
          <w:sz w:val="28"/>
          <w:szCs w:val="28"/>
        </w:rPr>
      </w:pPr>
      <w:r>
        <w:rPr>
          <w:rFonts w:asciiTheme="minorEastAsia" w:hAnsiTheme="minorEastAsia" w:hint="eastAsia"/>
          <w:sz w:val="28"/>
          <w:szCs w:val="28"/>
          <w:u w:val="single"/>
        </w:rPr>
        <w:t xml:space="preserve">            </w:t>
      </w:r>
      <w:r>
        <w:rPr>
          <w:rFonts w:asciiTheme="minorEastAsia" w:hAnsiTheme="minorEastAsia"/>
          <w:sz w:val="28"/>
          <w:szCs w:val="28"/>
          <w:u w:val="single"/>
        </w:rPr>
        <w:t xml:space="preserve">（项目名称）      </w:t>
      </w:r>
      <w:r>
        <w:rPr>
          <w:rFonts w:asciiTheme="minorEastAsia" w:hAnsiTheme="minorEastAsia" w:hint="eastAsia"/>
          <w:sz w:val="28"/>
          <w:szCs w:val="28"/>
          <w:u w:val="single"/>
        </w:rPr>
        <w:t xml:space="preserve">  </w:t>
      </w:r>
      <w:r>
        <w:rPr>
          <w:rFonts w:asciiTheme="minorEastAsia" w:hAnsiTheme="minorEastAsia"/>
          <w:sz w:val="28"/>
          <w:szCs w:val="28"/>
          <w:u w:val="single"/>
        </w:rPr>
        <w:t xml:space="preserve">    </w:t>
      </w:r>
      <w:r>
        <w:rPr>
          <w:rFonts w:asciiTheme="minorEastAsia" w:hAnsiTheme="minorEastAsia"/>
          <w:sz w:val="28"/>
          <w:szCs w:val="28"/>
        </w:rPr>
        <w:t>招标</w:t>
      </w:r>
    </w:p>
    <w:p w:rsidR="00437621" w:rsidRDefault="00437621">
      <w:pPr>
        <w:rPr>
          <w:rFonts w:asciiTheme="minorEastAsia" w:hAnsiTheme="minorEastAsia"/>
          <w:sz w:val="20"/>
        </w:rPr>
      </w:pPr>
    </w:p>
    <w:p w:rsidR="00437621" w:rsidRDefault="005E431D">
      <w:pPr>
        <w:jc w:val="center"/>
        <w:rPr>
          <w:rFonts w:asciiTheme="minorEastAsia" w:hAnsiTheme="minorEastAsia"/>
          <w:b/>
          <w:bCs/>
          <w:sz w:val="44"/>
          <w:szCs w:val="44"/>
        </w:rPr>
      </w:pPr>
      <w:r>
        <w:rPr>
          <w:rFonts w:asciiTheme="minorEastAsia" w:hAnsiTheme="minorEastAsia"/>
          <w:b/>
          <w:bCs/>
          <w:sz w:val="44"/>
          <w:szCs w:val="44"/>
        </w:rPr>
        <w:t>投  标  文  件</w:t>
      </w:r>
    </w:p>
    <w:p w:rsidR="00437621" w:rsidRDefault="00437621">
      <w:pPr>
        <w:jc w:val="center"/>
        <w:rPr>
          <w:rFonts w:asciiTheme="minorEastAsia" w:hAnsiTheme="minorEastAsia"/>
          <w:b/>
          <w:bCs/>
          <w:sz w:val="44"/>
          <w:szCs w:val="44"/>
        </w:rPr>
      </w:pPr>
    </w:p>
    <w:p w:rsidR="00437621" w:rsidRDefault="005E431D">
      <w:pPr>
        <w:jc w:val="center"/>
        <w:rPr>
          <w:rFonts w:asciiTheme="minorEastAsia" w:hAnsiTheme="minorEastAsia"/>
          <w:b/>
          <w:bCs/>
          <w:sz w:val="44"/>
          <w:szCs w:val="44"/>
        </w:rPr>
      </w:pPr>
      <w:r>
        <w:rPr>
          <w:rFonts w:asciiTheme="minorEastAsia" w:hAnsiTheme="minorEastAsia" w:hint="eastAsia"/>
          <w:b/>
          <w:bCs/>
          <w:sz w:val="44"/>
          <w:szCs w:val="44"/>
        </w:rPr>
        <w:t>（技术标）</w:t>
      </w:r>
    </w:p>
    <w:p w:rsidR="00437621" w:rsidRDefault="00437621">
      <w:pPr>
        <w:spacing w:line="800" w:lineRule="exact"/>
        <w:ind w:firstLineChars="50" w:firstLine="160"/>
        <w:rPr>
          <w:rFonts w:asciiTheme="minorEastAsia" w:hAnsiTheme="minorEastAsia"/>
          <w:kern w:val="0"/>
          <w:sz w:val="32"/>
          <w:szCs w:val="32"/>
        </w:rPr>
      </w:pP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投标单位名称（盖章）：</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法人或委托代理人（签章）：</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单 位 地  址：</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联   系   人：</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联 系 电  话：</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5E431D">
      <w:pPr>
        <w:spacing w:line="800" w:lineRule="exact"/>
        <w:rPr>
          <w:rFonts w:asciiTheme="minorEastAsia" w:hAnsiTheme="minorEastAsia"/>
          <w:kern w:val="0"/>
          <w:sz w:val="28"/>
          <w:szCs w:val="28"/>
        </w:rPr>
      </w:pPr>
      <w:r>
        <w:rPr>
          <w:rFonts w:asciiTheme="minorEastAsia" w:hAnsiTheme="minorEastAsia" w:hint="eastAsia"/>
          <w:kern w:val="0"/>
          <w:sz w:val="28"/>
          <w:szCs w:val="28"/>
        </w:rPr>
        <w:t>邮  政 编 码：</w:t>
      </w:r>
      <w:r>
        <w:rPr>
          <w:rFonts w:asciiTheme="minorEastAsia" w:hAnsiTheme="minorEastAsia" w:hint="eastAsia"/>
          <w:kern w:val="0"/>
          <w:sz w:val="28"/>
          <w:szCs w:val="28"/>
          <w:u w:val="single"/>
        </w:rPr>
        <w:t xml:space="preserve">                             </w:t>
      </w:r>
      <w:r>
        <w:rPr>
          <w:rFonts w:asciiTheme="minorEastAsia" w:hAnsiTheme="minorEastAsia" w:hint="eastAsia"/>
          <w:kern w:val="0"/>
          <w:sz w:val="28"/>
          <w:szCs w:val="28"/>
        </w:rPr>
        <w:t xml:space="preserve"> </w:t>
      </w:r>
    </w:p>
    <w:p w:rsidR="00437621" w:rsidRDefault="00437621">
      <w:pPr>
        <w:rPr>
          <w:rFonts w:asciiTheme="minorEastAsia" w:hAnsiTheme="minorEastAsia"/>
          <w:b/>
          <w:bCs/>
          <w:sz w:val="28"/>
          <w:szCs w:val="28"/>
        </w:rPr>
      </w:pPr>
    </w:p>
    <w:p w:rsidR="00437621" w:rsidRDefault="00437621">
      <w:pPr>
        <w:spacing w:line="380" w:lineRule="exact"/>
        <w:rPr>
          <w:rFonts w:asciiTheme="minorEastAsia" w:hAnsiTheme="minorEastAsia"/>
        </w:rPr>
      </w:pPr>
    </w:p>
    <w:p w:rsidR="00437621" w:rsidRDefault="00437621">
      <w:pPr>
        <w:spacing w:line="380" w:lineRule="exact"/>
        <w:rPr>
          <w:rFonts w:asciiTheme="minorEastAsia" w:hAnsiTheme="minorEastAsia"/>
        </w:rPr>
      </w:pPr>
    </w:p>
    <w:p w:rsidR="00437621" w:rsidRDefault="00437621">
      <w:pPr>
        <w:spacing w:line="380" w:lineRule="exact"/>
        <w:rPr>
          <w:rFonts w:asciiTheme="minorEastAsia" w:hAnsiTheme="minorEastAsia"/>
        </w:rPr>
      </w:pPr>
    </w:p>
    <w:p w:rsidR="00437621" w:rsidRDefault="00437621">
      <w:pPr>
        <w:spacing w:line="380" w:lineRule="exact"/>
        <w:rPr>
          <w:rFonts w:asciiTheme="minorEastAsia" w:hAnsiTheme="minorEastAsia"/>
        </w:rPr>
      </w:pPr>
    </w:p>
    <w:p w:rsidR="00437621" w:rsidRDefault="00437621">
      <w:pPr>
        <w:spacing w:line="380" w:lineRule="exact"/>
        <w:rPr>
          <w:rFonts w:asciiTheme="minorEastAsia" w:hAnsiTheme="minorEastAsia"/>
        </w:rPr>
      </w:pP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spacing w:line="540" w:lineRule="exact"/>
        <w:jc w:val="center"/>
        <w:rPr>
          <w:rFonts w:asciiTheme="minorEastAsia" w:hAnsiTheme="minorEastAsia"/>
          <w:b/>
          <w:sz w:val="32"/>
          <w:szCs w:val="32"/>
        </w:rPr>
      </w:pPr>
      <w:r>
        <w:rPr>
          <w:rFonts w:asciiTheme="minorEastAsia" w:hAnsiTheme="minorEastAsia" w:hint="eastAsia"/>
          <w:b/>
          <w:sz w:val="32"/>
          <w:szCs w:val="32"/>
        </w:rPr>
        <w:lastRenderedPageBreak/>
        <w:t>技术标目录</w:t>
      </w:r>
    </w:p>
    <w:p w:rsidR="00437621" w:rsidRDefault="00437621">
      <w:pPr>
        <w:spacing w:line="470" w:lineRule="exact"/>
        <w:ind w:firstLineChars="98" w:firstLine="315"/>
        <w:jc w:val="center"/>
        <w:rPr>
          <w:rFonts w:asciiTheme="minorEastAsia" w:hAnsiTheme="minorEastAsia"/>
          <w:b/>
          <w:sz w:val="32"/>
          <w:szCs w:val="32"/>
        </w:rPr>
      </w:pPr>
    </w:p>
    <w:p w:rsidR="00437621" w:rsidRDefault="005E431D">
      <w:pPr>
        <w:spacing w:line="480" w:lineRule="exact"/>
        <w:rPr>
          <w:rFonts w:asciiTheme="minorEastAsia" w:hAnsiTheme="minorEastAsia"/>
          <w:kern w:val="0"/>
          <w:sz w:val="24"/>
        </w:rPr>
      </w:pPr>
      <w:r>
        <w:rPr>
          <w:rFonts w:asciiTheme="minorEastAsia" w:hAnsiTheme="minorEastAsia" w:hint="eastAsia"/>
          <w:kern w:val="0"/>
          <w:sz w:val="24"/>
        </w:rPr>
        <w:t>（1）企业经营业绩</w:t>
      </w:r>
    </w:p>
    <w:p w:rsidR="00437621" w:rsidRDefault="005E431D">
      <w:pPr>
        <w:spacing w:line="480" w:lineRule="exact"/>
        <w:rPr>
          <w:rFonts w:asciiTheme="minorEastAsia" w:hAnsiTheme="minorEastAsia"/>
          <w:kern w:val="0"/>
          <w:sz w:val="24"/>
        </w:rPr>
      </w:pPr>
      <w:r>
        <w:rPr>
          <w:rFonts w:asciiTheme="minorEastAsia" w:hAnsiTheme="minorEastAsia" w:hint="eastAsia"/>
          <w:kern w:val="0"/>
          <w:sz w:val="24"/>
        </w:rPr>
        <w:t>（2）企业生产能力</w:t>
      </w:r>
    </w:p>
    <w:p w:rsidR="00437621" w:rsidRDefault="005E431D">
      <w:pPr>
        <w:spacing w:line="480" w:lineRule="exact"/>
        <w:rPr>
          <w:rFonts w:asciiTheme="minorEastAsia" w:hAnsiTheme="minorEastAsia"/>
          <w:kern w:val="0"/>
          <w:sz w:val="24"/>
        </w:rPr>
      </w:pPr>
      <w:r>
        <w:rPr>
          <w:rFonts w:asciiTheme="minorEastAsia" w:hAnsiTheme="minorEastAsia" w:hint="eastAsia"/>
          <w:kern w:val="0"/>
          <w:sz w:val="24"/>
        </w:rPr>
        <w:t>（3）项目实施方案</w:t>
      </w:r>
    </w:p>
    <w:p w:rsidR="00437621" w:rsidRDefault="005E431D">
      <w:pPr>
        <w:spacing w:line="480" w:lineRule="exact"/>
        <w:rPr>
          <w:rFonts w:asciiTheme="minorEastAsia" w:hAnsiTheme="minorEastAsia"/>
          <w:kern w:val="0"/>
          <w:sz w:val="24"/>
        </w:rPr>
      </w:pPr>
      <w:r>
        <w:rPr>
          <w:rFonts w:asciiTheme="minorEastAsia" w:hAnsiTheme="minorEastAsia" w:hint="eastAsia"/>
          <w:kern w:val="0"/>
          <w:sz w:val="24"/>
        </w:rPr>
        <w:t>（4）产品质量性能</w:t>
      </w:r>
    </w:p>
    <w:p w:rsidR="00437621" w:rsidRDefault="005E431D">
      <w:pPr>
        <w:spacing w:line="480" w:lineRule="exact"/>
        <w:rPr>
          <w:rFonts w:asciiTheme="minorEastAsia" w:hAnsiTheme="minorEastAsia"/>
          <w:kern w:val="0"/>
          <w:sz w:val="24"/>
        </w:rPr>
      </w:pPr>
      <w:r>
        <w:rPr>
          <w:rFonts w:asciiTheme="minorEastAsia" w:hAnsiTheme="minorEastAsia" w:hint="eastAsia"/>
          <w:kern w:val="0"/>
          <w:sz w:val="24"/>
        </w:rPr>
        <w:t>（5）售后服务及零配件供应的可靠性</w:t>
      </w:r>
    </w:p>
    <w:p w:rsidR="00437621" w:rsidRDefault="005E431D">
      <w:pPr>
        <w:spacing w:line="480" w:lineRule="exact"/>
        <w:rPr>
          <w:rFonts w:asciiTheme="minorEastAsia" w:hAnsiTheme="minorEastAsia"/>
          <w:kern w:val="0"/>
          <w:sz w:val="24"/>
        </w:rPr>
      </w:pPr>
      <w:r>
        <w:rPr>
          <w:rFonts w:asciiTheme="minorEastAsia" w:hAnsiTheme="minorEastAsia" w:hint="eastAsia"/>
          <w:kern w:val="0"/>
          <w:sz w:val="24"/>
        </w:rPr>
        <w:t>（6）企业的承诺及优惠条件</w:t>
      </w:r>
    </w:p>
    <w:p w:rsidR="00437621" w:rsidRDefault="005E431D">
      <w:pPr>
        <w:spacing w:line="480" w:lineRule="exact"/>
        <w:rPr>
          <w:rFonts w:asciiTheme="minorEastAsia" w:hAnsiTheme="minorEastAsia"/>
          <w:sz w:val="24"/>
        </w:rPr>
      </w:pPr>
      <w:r>
        <w:rPr>
          <w:rFonts w:asciiTheme="minorEastAsia" w:hAnsiTheme="minorEastAsia" w:hint="eastAsia"/>
          <w:kern w:val="0"/>
          <w:sz w:val="24"/>
        </w:rPr>
        <w:t>（7）履约措施</w:t>
      </w: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widowControl/>
        <w:jc w:val="center"/>
        <w:rPr>
          <w:rFonts w:asciiTheme="minorEastAsia" w:hAnsiTheme="minorEastAsia"/>
          <w:b/>
          <w:sz w:val="32"/>
          <w:szCs w:val="32"/>
        </w:rPr>
      </w:pPr>
      <w:r>
        <w:rPr>
          <w:rFonts w:asciiTheme="minorEastAsia" w:hAnsiTheme="minorEastAsia" w:hint="eastAsia"/>
          <w:b/>
          <w:kern w:val="0"/>
          <w:sz w:val="32"/>
          <w:szCs w:val="32"/>
        </w:rPr>
        <w:lastRenderedPageBreak/>
        <w:t>1、企业经营业绩</w:t>
      </w: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5E431D">
      <w:pPr>
        <w:spacing w:line="540" w:lineRule="exact"/>
        <w:jc w:val="left"/>
        <w:rPr>
          <w:rFonts w:asciiTheme="minorEastAsia" w:hAnsiTheme="minorEastAsia"/>
          <w:b/>
          <w:kern w:val="0"/>
          <w:sz w:val="24"/>
          <w:szCs w:val="32"/>
        </w:rPr>
      </w:pPr>
      <w:r>
        <w:rPr>
          <w:rFonts w:asciiTheme="minorEastAsia" w:hAnsiTheme="minorEastAsia" w:hint="eastAsia"/>
          <w:b/>
          <w:kern w:val="0"/>
          <w:sz w:val="24"/>
          <w:szCs w:val="32"/>
        </w:rPr>
        <w:t>注：格式由投标单位自行编制，需附中标通知书或合同（首页、含中标金额页、盖章页）或其他相关证明材料</w:t>
      </w: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spacing w:line="540" w:lineRule="exact"/>
        <w:jc w:val="center"/>
        <w:rPr>
          <w:rFonts w:asciiTheme="minorEastAsia" w:hAnsiTheme="minorEastAsia"/>
          <w:b/>
          <w:kern w:val="0"/>
          <w:sz w:val="28"/>
        </w:rPr>
      </w:pPr>
      <w:r>
        <w:rPr>
          <w:rFonts w:asciiTheme="minorEastAsia" w:hAnsiTheme="minorEastAsia" w:hint="eastAsia"/>
          <w:b/>
          <w:kern w:val="0"/>
          <w:sz w:val="32"/>
        </w:rPr>
        <w:lastRenderedPageBreak/>
        <w:t>2、企业生产能力</w:t>
      </w: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5E431D">
      <w:pPr>
        <w:spacing w:line="540" w:lineRule="exact"/>
        <w:jc w:val="left"/>
        <w:rPr>
          <w:rFonts w:asciiTheme="minorEastAsia" w:hAnsiTheme="minorEastAsia"/>
          <w:b/>
          <w:kern w:val="0"/>
          <w:sz w:val="24"/>
        </w:rPr>
      </w:pPr>
      <w:r>
        <w:rPr>
          <w:rFonts w:asciiTheme="minorEastAsia" w:hAnsiTheme="minorEastAsia" w:hint="eastAsia"/>
          <w:b/>
          <w:kern w:val="0"/>
          <w:sz w:val="24"/>
        </w:rPr>
        <w:t>注：需涵盖企业发展及规模、企业组织结构、企业人事结构等。由投标单位自行编制。</w:t>
      </w:r>
    </w:p>
    <w:p w:rsidR="00437621" w:rsidRDefault="00437621">
      <w:pPr>
        <w:spacing w:line="440" w:lineRule="exact"/>
        <w:jc w:val="center"/>
        <w:rPr>
          <w:rFonts w:asciiTheme="minorEastAsia" w:hAnsiTheme="minorEastAsia"/>
          <w:b/>
          <w:sz w:val="32"/>
          <w:szCs w:val="32"/>
        </w:rPr>
      </w:pP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spacing w:line="540" w:lineRule="exact"/>
        <w:jc w:val="center"/>
        <w:rPr>
          <w:rFonts w:asciiTheme="minorEastAsia" w:hAnsiTheme="minorEastAsia"/>
          <w:b/>
          <w:kern w:val="0"/>
          <w:sz w:val="28"/>
        </w:rPr>
      </w:pPr>
      <w:r>
        <w:rPr>
          <w:rFonts w:asciiTheme="minorEastAsia" w:hAnsiTheme="minorEastAsia" w:hint="eastAsia"/>
          <w:b/>
          <w:kern w:val="0"/>
          <w:sz w:val="32"/>
        </w:rPr>
        <w:lastRenderedPageBreak/>
        <w:t>3、项目实施方案</w:t>
      </w: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5E431D">
      <w:pPr>
        <w:spacing w:line="540" w:lineRule="exact"/>
        <w:jc w:val="left"/>
        <w:rPr>
          <w:rFonts w:asciiTheme="minorEastAsia" w:hAnsiTheme="minorEastAsia"/>
          <w:b/>
          <w:kern w:val="0"/>
          <w:sz w:val="24"/>
        </w:rPr>
      </w:pPr>
      <w:r>
        <w:rPr>
          <w:rFonts w:asciiTheme="minorEastAsia" w:hAnsiTheme="minorEastAsia" w:hint="eastAsia"/>
          <w:b/>
          <w:kern w:val="0"/>
          <w:sz w:val="24"/>
        </w:rPr>
        <w:t>注：需结合对此次招标项目的理解，从招标项目产品选择标准、项目各环节具体实施方案、人事安排、备品备件等各方面因素出发制定合理的项目实施方案。由投标单位自行编制。</w:t>
      </w:r>
    </w:p>
    <w:p w:rsidR="00437621" w:rsidRDefault="005E431D">
      <w:pPr>
        <w:widowControl/>
        <w:jc w:val="left"/>
        <w:rPr>
          <w:rFonts w:asciiTheme="minorEastAsia" w:hAnsiTheme="minorEastAsia"/>
          <w:b/>
          <w:kern w:val="0"/>
          <w:sz w:val="28"/>
        </w:rPr>
      </w:pPr>
      <w:r>
        <w:rPr>
          <w:rFonts w:asciiTheme="minorEastAsia" w:hAnsiTheme="minorEastAsia"/>
          <w:b/>
          <w:kern w:val="0"/>
          <w:sz w:val="28"/>
        </w:rPr>
        <w:br w:type="page"/>
      </w:r>
    </w:p>
    <w:p w:rsidR="00437621" w:rsidRDefault="005E431D">
      <w:pPr>
        <w:widowControl/>
        <w:jc w:val="center"/>
        <w:rPr>
          <w:rFonts w:asciiTheme="minorEastAsia" w:hAnsiTheme="minorEastAsia"/>
          <w:b/>
          <w:kern w:val="0"/>
          <w:sz w:val="28"/>
        </w:rPr>
      </w:pPr>
      <w:r>
        <w:rPr>
          <w:rFonts w:asciiTheme="minorEastAsia" w:hAnsiTheme="minorEastAsia" w:hint="eastAsia"/>
          <w:b/>
          <w:kern w:val="0"/>
          <w:sz w:val="32"/>
        </w:rPr>
        <w:lastRenderedPageBreak/>
        <w:t>4、产品质量性能</w:t>
      </w: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5E431D">
      <w:pPr>
        <w:spacing w:line="540" w:lineRule="exact"/>
        <w:jc w:val="left"/>
        <w:rPr>
          <w:rFonts w:asciiTheme="minorEastAsia" w:hAnsiTheme="minorEastAsia"/>
          <w:b/>
          <w:kern w:val="0"/>
          <w:sz w:val="24"/>
        </w:rPr>
      </w:pPr>
      <w:r>
        <w:rPr>
          <w:rFonts w:asciiTheme="minorEastAsia" w:hAnsiTheme="minorEastAsia" w:hint="eastAsia"/>
          <w:b/>
          <w:kern w:val="0"/>
          <w:sz w:val="24"/>
        </w:rPr>
        <w:t>注：包括质检报告、生产合格证、代理商授权书、产品质保期等。由投标单位自行编制。</w:t>
      </w: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540" w:lineRule="exact"/>
        <w:jc w:val="left"/>
        <w:rPr>
          <w:rFonts w:asciiTheme="minorEastAsia" w:hAnsiTheme="minorEastAsia"/>
          <w:b/>
        </w:rPr>
      </w:pPr>
    </w:p>
    <w:p w:rsidR="00437621" w:rsidRDefault="00437621">
      <w:pPr>
        <w:spacing w:line="440" w:lineRule="exact"/>
        <w:jc w:val="center"/>
        <w:rPr>
          <w:rFonts w:asciiTheme="minorEastAsia" w:hAnsiTheme="minorEastAsia"/>
          <w:b/>
          <w:sz w:val="32"/>
          <w:szCs w:val="32"/>
        </w:rPr>
      </w:pPr>
    </w:p>
    <w:p w:rsidR="00437621" w:rsidRDefault="005E431D">
      <w:pPr>
        <w:widowControl/>
        <w:jc w:val="left"/>
        <w:rPr>
          <w:rFonts w:asciiTheme="minorEastAsia" w:hAnsiTheme="minorEastAsia"/>
          <w:b/>
          <w:kern w:val="0"/>
          <w:sz w:val="32"/>
        </w:rPr>
      </w:pPr>
      <w:r>
        <w:rPr>
          <w:rFonts w:asciiTheme="minorEastAsia" w:hAnsiTheme="minorEastAsia"/>
          <w:b/>
          <w:kern w:val="0"/>
          <w:sz w:val="32"/>
        </w:rPr>
        <w:br w:type="page"/>
      </w:r>
    </w:p>
    <w:p w:rsidR="00437621" w:rsidRDefault="005E431D">
      <w:pPr>
        <w:spacing w:line="540" w:lineRule="exact"/>
        <w:jc w:val="center"/>
        <w:rPr>
          <w:rFonts w:asciiTheme="minorEastAsia" w:hAnsiTheme="minorEastAsia"/>
          <w:b/>
          <w:kern w:val="0"/>
          <w:sz w:val="28"/>
        </w:rPr>
      </w:pPr>
      <w:r>
        <w:rPr>
          <w:rFonts w:asciiTheme="minorEastAsia" w:hAnsiTheme="minorEastAsia" w:hint="eastAsia"/>
          <w:b/>
          <w:kern w:val="0"/>
          <w:sz w:val="32"/>
        </w:rPr>
        <w:lastRenderedPageBreak/>
        <w:t>5、售后服务及零配件供应的可靠性</w:t>
      </w:r>
    </w:p>
    <w:p w:rsidR="00437621" w:rsidRDefault="00437621">
      <w:pPr>
        <w:jc w:val="center"/>
        <w:rPr>
          <w:rFonts w:asciiTheme="minorEastAsia" w:hAnsiTheme="minorEastAsia"/>
          <w:b/>
          <w:sz w:val="44"/>
          <w:szCs w:val="44"/>
        </w:rPr>
      </w:pPr>
    </w:p>
    <w:p w:rsidR="00437621" w:rsidRDefault="00437621">
      <w:pPr>
        <w:jc w:val="center"/>
        <w:rPr>
          <w:rFonts w:asciiTheme="minorEastAsia" w:hAnsiTheme="minorEastAsia"/>
          <w:b/>
          <w:sz w:val="44"/>
          <w:szCs w:val="44"/>
        </w:rPr>
      </w:pPr>
    </w:p>
    <w:p w:rsidR="00437621" w:rsidRDefault="00437621">
      <w:pPr>
        <w:jc w:val="center"/>
        <w:rPr>
          <w:rFonts w:asciiTheme="minorEastAsia" w:hAnsiTheme="minorEastAsia"/>
          <w:b/>
          <w:sz w:val="44"/>
          <w:szCs w:val="44"/>
        </w:rPr>
      </w:pPr>
    </w:p>
    <w:p w:rsidR="00437621" w:rsidRDefault="00437621">
      <w:pPr>
        <w:jc w:val="center"/>
        <w:rPr>
          <w:rFonts w:asciiTheme="minorEastAsia" w:hAnsiTheme="minorEastAsia"/>
          <w:b/>
          <w:sz w:val="44"/>
          <w:szCs w:val="44"/>
        </w:rPr>
      </w:pPr>
    </w:p>
    <w:p w:rsidR="00437621" w:rsidRDefault="00437621">
      <w:pPr>
        <w:jc w:val="center"/>
        <w:rPr>
          <w:rFonts w:asciiTheme="minorEastAsia" w:hAnsiTheme="minorEastAsia"/>
          <w:b/>
          <w:sz w:val="44"/>
          <w:szCs w:val="44"/>
        </w:rPr>
      </w:pPr>
    </w:p>
    <w:p w:rsidR="00437621" w:rsidRDefault="00437621">
      <w:pPr>
        <w:jc w:val="center"/>
        <w:rPr>
          <w:rFonts w:asciiTheme="minorEastAsia" w:hAnsiTheme="minorEastAsia"/>
          <w:b/>
          <w:sz w:val="44"/>
          <w:szCs w:val="44"/>
        </w:rPr>
      </w:pPr>
    </w:p>
    <w:p w:rsidR="00437621" w:rsidRDefault="005E431D">
      <w:pPr>
        <w:spacing w:line="540" w:lineRule="exact"/>
        <w:jc w:val="left"/>
        <w:rPr>
          <w:rFonts w:asciiTheme="minorEastAsia" w:hAnsiTheme="minorEastAsia"/>
          <w:b/>
          <w:kern w:val="0"/>
          <w:sz w:val="24"/>
        </w:rPr>
      </w:pPr>
      <w:r>
        <w:rPr>
          <w:rFonts w:asciiTheme="minorEastAsia" w:hAnsiTheme="minorEastAsia" w:hint="eastAsia"/>
          <w:b/>
          <w:kern w:val="0"/>
          <w:sz w:val="24"/>
        </w:rPr>
        <w:t>注：由投标人自行编制</w:t>
      </w: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540" w:lineRule="exact"/>
        <w:jc w:val="left"/>
        <w:rPr>
          <w:rFonts w:asciiTheme="minorEastAsia" w:hAnsiTheme="minorEastAsia"/>
          <w:b/>
          <w:kern w:val="0"/>
          <w:sz w:val="28"/>
        </w:rPr>
      </w:pPr>
    </w:p>
    <w:p w:rsidR="00437621" w:rsidRDefault="00437621">
      <w:pPr>
        <w:spacing w:line="440" w:lineRule="exact"/>
        <w:jc w:val="center"/>
        <w:rPr>
          <w:rFonts w:asciiTheme="minorEastAsia" w:hAnsiTheme="minorEastAsia"/>
          <w:b/>
          <w:sz w:val="32"/>
          <w:szCs w:val="32"/>
        </w:rPr>
      </w:pPr>
    </w:p>
    <w:p w:rsidR="00437621" w:rsidRDefault="005E431D">
      <w:pPr>
        <w:spacing w:line="540" w:lineRule="exact"/>
        <w:jc w:val="center"/>
        <w:rPr>
          <w:rFonts w:asciiTheme="minorEastAsia" w:hAnsiTheme="minorEastAsia"/>
          <w:b/>
          <w:kern w:val="0"/>
          <w:sz w:val="28"/>
        </w:rPr>
      </w:pPr>
      <w:r>
        <w:rPr>
          <w:rFonts w:asciiTheme="minorEastAsia" w:hAnsiTheme="minorEastAsia" w:hint="eastAsia"/>
          <w:b/>
          <w:kern w:val="0"/>
          <w:sz w:val="32"/>
        </w:rPr>
        <w:lastRenderedPageBreak/>
        <w:t>6、企业的承诺及优惠条件</w:t>
      </w: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5E431D">
      <w:pPr>
        <w:spacing w:line="540" w:lineRule="exact"/>
        <w:jc w:val="left"/>
        <w:rPr>
          <w:rFonts w:asciiTheme="minorEastAsia" w:hAnsiTheme="minorEastAsia"/>
          <w:b/>
          <w:kern w:val="0"/>
          <w:sz w:val="24"/>
        </w:rPr>
      </w:pPr>
      <w:r>
        <w:rPr>
          <w:rFonts w:asciiTheme="minorEastAsia" w:hAnsiTheme="minorEastAsia" w:hint="eastAsia"/>
          <w:b/>
          <w:kern w:val="0"/>
          <w:sz w:val="24"/>
        </w:rPr>
        <w:t>注；由投标人自行编制</w:t>
      </w:r>
    </w:p>
    <w:p w:rsidR="00437621" w:rsidRDefault="005E431D">
      <w:pPr>
        <w:widowControl/>
        <w:jc w:val="left"/>
        <w:rPr>
          <w:rFonts w:asciiTheme="minorEastAsia" w:hAnsiTheme="minorEastAsia"/>
          <w:b/>
          <w:kern w:val="0"/>
          <w:sz w:val="28"/>
        </w:rPr>
      </w:pPr>
      <w:r>
        <w:rPr>
          <w:rFonts w:asciiTheme="minorEastAsia" w:hAnsiTheme="minorEastAsia"/>
          <w:b/>
          <w:kern w:val="0"/>
          <w:sz w:val="28"/>
        </w:rPr>
        <w:br w:type="page"/>
      </w:r>
    </w:p>
    <w:p w:rsidR="00437621" w:rsidRDefault="005E431D">
      <w:pPr>
        <w:spacing w:line="540" w:lineRule="exact"/>
        <w:jc w:val="center"/>
        <w:rPr>
          <w:rFonts w:asciiTheme="minorEastAsia" w:hAnsiTheme="minorEastAsia"/>
          <w:b/>
          <w:kern w:val="0"/>
          <w:sz w:val="28"/>
        </w:rPr>
      </w:pPr>
      <w:r>
        <w:rPr>
          <w:rFonts w:asciiTheme="minorEastAsia" w:hAnsiTheme="minorEastAsia" w:hint="eastAsia"/>
          <w:b/>
          <w:kern w:val="0"/>
          <w:sz w:val="32"/>
        </w:rPr>
        <w:lastRenderedPageBreak/>
        <w:t>7、履约措施</w:t>
      </w: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437621">
      <w:pPr>
        <w:spacing w:line="540" w:lineRule="exact"/>
        <w:jc w:val="center"/>
        <w:rPr>
          <w:rFonts w:asciiTheme="minorEastAsia" w:hAnsiTheme="minorEastAsia"/>
          <w:b/>
          <w:kern w:val="0"/>
          <w:sz w:val="28"/>
        </w:rPr>
      </w:pPr>
    </w:p>
    <w:p w:rsidR="00437621" w:rsidRDefault="005E431D">
      <w:pPr>
        <w:spacing w:line="540" w:lineRule="exact"/>
        <w:jc w:val="left"/>
        <w:rPr>
          <w:rFonts w:asciiTheme="minorEastAsia" w:hAnsiTheme="minorEastAsia"/>
          <w:b/>
          <w:kern w:val="0"/>
          <w:sz w:val="24"/>
          <w:szCs w:val="24"/>
        </w:rPr>
      </w:pPr>
      <w:r>
        <w:rPr>
          <w:rFonts w:asciiTheme="minorEastAsia" w:hAnsiTheme="minorEastAsia" w:hint="eastAsia"/>
          <w:b/>
          <w:kern w:val="0"/>
          <w:sz w:val="24"/>
          <w:szCs w:val="24"/>
        </w:rPr>
        <w:t>注：需结合企业自身财务、人事等资源分配情况，考虑项目特殊性，制定完备的履约措施。由投标人自行编制。</w:t>
      </w:r>
    </w:p>
    <w:p w:rsidR="00437621" w:rsidRDefault="00437621">
      <w:pPr>
        <w:spacing w:line="540" w:lineRule="exact"/>
        <w:jc w:val="left"/>
        <w:rPr>
          <w:rFonts w:asciiTheme="minorEastAsia" w:hAnsiTheme="minorEastAsia"/>
          <w:b/>
          <w:kern w:val="0"/>
          <w:sz w:val="28"/>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437621">
      <w:pPr>
        <w:spacing w:line="440" w:lineRule="exact"/>
        <w:jc w:val="center"/>
        <w:rPr>
          <w:rFonts w:asciiTheme="minorEastAsia" w:hAnsiTheme="minorEastAsia"/>
          <w:b/>
          <w:sz w:val="32"/>
          <w:szCs w:val="32"/>
        </w:rPr>
      </w:pPr>
    </w:p>
    <w:p w:rsidR="00437621" w:rsidRDefault="005E431D">
      <w:pPr>
        <w:widowControl/>
        <w:jc w:val="left"/>
        <w:rPr>
          <w:rFonts w:asciiTheme="minorEastAsia" w:hAnsiTheme="minorEastAsia"/>
          <w:b/>
          <w:sz w:val="32"/>
          <w:szCs w:val="32"/>
        </w:rPr>
      </w:pPr>
      <w:r>
        <w:rPr>
          <w:rFonts w:asciiTheme="minorEastAsia" w:hAnsiTheme="minorEastAsia"/>
          <w:b/>
          <w:sz w:val="32"/>
          <w:szCs w:val="32"/>
        </w:rPr>
        <w:br w:type="page"/>
      </w:r>
    </w:p>
    <w:p w:rsidR="00437621" w:rsidRDefault="005E431D">
      <w:pPr>
        <w:pStyle w:val="1"/>
        <w:jc w:val="center"/>
        <w:rPr>
          <w:rFonts w:asciiTheme="minorEastAsia" w:eastAsiaTheme="minorEastAsia" w:hAnsiTheme="minorEastAsia"/>
        </w:rPr>
      </w:pPr>
      <w:bookmarkStart w:id="20" w:name="_Toc34491894"/>
      <w:r>
        <w:rPr>
          <w:rFonts w:asciiTheme="minorEastAsia" w:eastAsiaTheme="minorEastAsia" w:hAnsiTheme="minorEastAsia" w:hint="eastAsia"/>
        </w:rPr>
        <w:lastRenderedPageBreak/>
        <w:t>评 分 标 准</w:t>
      </w:r>
      <w:bookmarkEnd w:id="20"/>
    </w:p>
    <w:p w:rsidR="00437621" w:rsidRDefault="005E431D">
      <w:pPr>
        <w:jc w:val="center"/>
        <w:rPr>
          <w:rFonts w:asciiTheme="minorEastAsia" w:hAnsiTheme="minorEastAsia"/>
          <w:b/>
          <w:sz w:val="32"/>
          <w:szCs w:val="32"/>
        </w:rPr>
      </w:pPr>
      <w:r>
        <w:rPr>
          <w:rFonts w:asciiTheme="minorEastAsia" w:hAnsiTheme="minorEastAsia" w:hint="eastAsia"/>
          <w:b/>
          <w:sz w:val="32"/>
          <w:szCs w:val="32"/>
        </w:rPr>
        <w:t>技术、商务部分（占总分值的</w:t>
      </w:r>
      <w:r w:rsidR="004C1B70" w:rsidRPr="00A82763">
        <w:rPr>
          <w:rFonts w:asciiTheme="minorEastAsia" w:hAnsiTheme="minorEastAsia"/>
          <w:b/>
          <w:sz w:val="32"/>
          <w:szCs w:val="32"/>
          <w:highlight w:val="yellow"/>
        </w:rPr>
        <w:t>7</w:t>
      </w:r>
      <w:r w:rsidRPr="00A82763">
        <w:rPr>
          <w:rFonts w:asciiTheme="minorEastAsia" w:hAnsiTheme="minorEastAsia" w:hint="eastAsia"/>
          <w:b/>
          <w:sz w:val="32"/>
          <w:szCs w:val="32"/>
          <w:highlight w:val="yellow"/>
        </w:rPr>
        <w:t>0%</w:t>
      </w:r>
      <w:r>
        <w:rPr>
          <w:rFonts w:asciiTheme="minorEastAsia" w:hAnsiTheme="minorEastAsia" w:hint="eastAsia"/>
          <w:b/>
          <w:sz w:val="32"/>
          <w:szCs w:val="32"/>
        </w:rPr>
        <w:t>）</w:t>
      </w:r>
    </w:p>
    <w:tbl>
      <w:tblPr>
        <w:tblW w:w="10107"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893"/>
        <w:gridCol w:w="1753"/>
        <w:gridCol w:w="1359"/>
        <w:gridCol w:w="6102"/>
      </w:tblGrid>
      <w:tr w:rsidR="00437621">
        <w:trPr>
          <w:trHeight w:val="699"/>
          <w:jc w:val="center"/>
        </w:trPr>
        <w:tc>
          <w:tcPr>
            <w:tcW w:w="893" w:type="dxa"/>
            <w:vAlign w:val="center"/>
          </w:tcPr>
          <w:p w:rsidR="00437621" w:rsidRDefault="005E431D">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项目</w:t>
            </w:r>
          </w:p>
        </w:tc>
        <w:tc>
          <w:tcPr>
            <w:tcW w:w="3112" w:type="dxa"/>
            <w:gridSpan w:val="2"/>
            <w:tcBorders>
              <w:right w:val="single" w:sz="4" w:space="0" w:color="auto"/>
            </w:tcBorders>
            <w:vAlign w:val="center"/>
          </w:tcPr>
          <w:p w:rsidR="00437621" w:rsidRDefault="005E431D">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评分内容</w:t>
            </w:r>
          </w:p>
        </w:tc>
        <w:tc>
          <w:tcPr>
            <w:tcW w:w="6102" w:type="dxa"/>
            <w:tcBorders>
              <w:left w:val="single" w:sz="4" w:space="0" w:color="auto"/>
            </w:tcBorders>
            <w:vAlign w:val="center"/>
          </w:tcPr>
          <w:p w:rsidR="00437621" w:rsidRDefault="005E431D">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评分方法</w:t>
            </w:r>
          </w:p>
        </w:tc>
      </w:tr>
      <w:tr w:rsidR="00437621" w:rsidTr="009B2196">
        <w:trPr>
          <w:trHeight w:val="1482"/>
          <w:jc w:val="center"/>
        </w:trPr>
        <w:tc>
          <w:tcPr>
            <w:tcW w:w="893" w:type="dxa"/>
            <w:tcBorders>
              <w:bottom w:val="single" w:sz="4" w:space="0" w:color="auto"/>
            </w:tcBorders>
            <w:vAlign w:val="center"/>
          </w:tcPr>
          <w:p w:rsidR="00437621" w:rsidRDefault="005E431D">
            <w:pPr>
              <w:pStyle w:val="21212"/>
              <w:spacing w:before="0" w:after="0" w:line="240" w:lineRule="auto"/>
              <w:ind w:firstLine="72"/>
              <w:jc w:val="center"/>
              <w:rPr>
                <w:rFonts w:asciiTheme="minorEastAsia" w:hAnsiTheme="minorEastAsia"/>
                <w:sz w:val="21"/>
                <w:szCs w:val="21"/>
              </w:rPr>
            </w:pPr>
            <w:r>
              <w:rPr>
                <w:rFonts w:asciiTheme="minorEastAsia" w:hAnsiTheme="minorEastAsia"/>
                <w:sz w:val="21"/>
                <w:szCs w:val="21"/>
              </w:rPr>
              <w:t>商务部分</w:t>
            </w:r>
          </w:p>
          <w:p w:rsidR="00437621" w:rsidRDefault="00437621">
            <w:pPr>
              <w:pStyle w:val="21212"/>
              <w:spacing w:before="0" w:after="0" w:line="240" w:lineRule="auto"/>
              <w:ind w:firstLine="72"/>
              <w:jc w:val="center"/>
              <w:rPr>
                <w:rFonts w:asciiTheme="minorEastAsia" w:hAnsiTheme="minorEastAsia"/>
                <w:sz w:val="21"/>
                <w:szCs w:val="21"/>
              </w:rPr>
            </w:pPr>
          </w:p>
        </w:tc>
        <w:tc>
          <w:tcPr>
            <w:tcW w:w="1753" w:type="dxa"/>
            <w:tcBorders>
              <w:bottom w:val="single" w:sz="4" w:space="0" w:color="auto"/>
            </w:tcBorders>
            <w:vAlign w:val="center"/>
          </w:tcPr>
          <w:p w:rsidR="00437621" w:rsidRDefault="005E431D">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商务分值</w:t>
            </w:r>
          </w:p>
          <w:p w:rsidR="00437621" w:rsidRDefault="005E431D" w:rsidP="008B26F5">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w:t>
            </w:r>
            <w:r w:rsidR="008B26F5">
              <w:rPr>
                <w:rFonts w:asciiTheme="minorEastAsia" w:hAnsiTheme="minorEastAsia"/>
                <w:sz w:val="21"/>
                <w:szCs w:val="21"/>
              </w:rPr>
              <w:t>2</w:t>
            </w:r>
            <w:bookmarkStart w:id="21" w:name="_GoBack"/>
            <w:bookmarkEnd w:id="21"/>
            <w:r>
              <w:rPr>
                <w:rFonts w:asciiTheme="minorEastAsia" w:hAnsiTheme="minorEastAsia" w:hint="eastAsia"/>
                <w:sz w:val="21"/>
                <w:szCs w:val="21"/>
              </w:rPr>
              <w:t>0分）</w:t>
            </w:r>
          </w:p>
        </w:tc>
        <w:tc>
          <w:tcPr>
            <w:tcW w:w="1359" w:type="dxa"/>
            <w:tcBorders>
              <w:bottom w:val="single" w:sz="4" w:space="0" w:color="auto"/>
            </w:tcBorders>
            <w:vAlign w:val="center"/>
          </w:tcPr>
          <w:p w:rsidR="00437621" w:rsidRDefault="005E431D">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供应商实力</w:t>
            </w:r>
          </w:p>
          <w:p w:rsidR="00437621" w:rsidRDefault="005E431D">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（20分）</w:t>
            </w:r>
          </w:p>
        </w:tc>
        <w:tc>
          <w:tcPr>
            <w:tcW w:w="6102" w:type="dxa"/>
            <w:vAlign w:val="center"/>
          </w:tcPr>
          <w:p w:rsidR="00437621" w:rsidRPr="00A82763" w:rsidRDefault="00A62A51" w:rsidP="00A82763">
            <w:pPr>
              <w:pStyle w:val="ac"/>
              <w:widowControl/>
              <w:numPr>
                <w:ilvl w:val="0"/>
                <w:numId w:val="4"/>
              </w:numPr>
              <w:ind w:firstLineChars="0"/>
              <w:jc w:val="left"/>
              <w:rPr>
                <w:rFonts w:ascii="宋体" w:hAnsi="宋体" w:cs="宋体"/>
                <w:bCs/>
                <w:kern w:val="0"/>
                <w:szCs w:val="21"/>
                <w:highlight w:val="yellow"/>
              </w:rPr>
            </w:pPr>
            <w:r w:rsidRPr="00A82763">
              <w:rPr>
                <w:rFonts w:ascii="宋体" w:hAnsi="宋体" w:cs="宋体" w:hint="eastAsia"/>
                <w:bCs/>
                <w:kern w:val="0"/>
                <w:szCs w:val="21"/>
                <w:highlight w:val="yellow"/>
              </w:rPr>
              <w:t>企业规模：根据投标人的企业规模（如注册资金、固定资产、年销售额等）、技术力量、人员素质、管理水平等情况等综合评价投标人的企业规模，对比排出先后顺序，酌情给</w:t>
            </w:r>
            <w:r w:rsidR="00A82763" w:rsidRPr="00A82763">
              <w:rPr>
                <w:rFonts w:ascii="宋体" w:hAnsi="宋体" w:cs="宋体" w:hint="eastAsia"/>
                <w:bCs/>
                <w:kern w:val="0"/>
                <w:szCs w:val="21"/>
                <w:highlight w:val="yellow"/>
              </w:rPr>
              <w:t>1-5</w:t>
            </w:r>
            <w:r w:rsidRPr="00A82763">
              <w:rPr>
                <w:rFonts w:ascii="宋体" w:hAnsi="宋体" w:cs="宋体" w:hint="eastAsia"/>
                <w:bCs/>
                <w:kern w:val="0"/>
                <w:szCs w:val="21"/>
                <w:highlight w:val="yellow"/>
              </w:rPr>
              <w:t>分</w:t>
            </w:r>
            <w:r w:rsidR="00A82763" w:rsidRPr="00A82763">
              <w:rPr>
                <w:rFonts w:ascii="宋体" w:hAnsi="宋体" w:cs="宋体" w:hint="eastAsia"/>
                <w:bCs/>
                <w:kern w:val="0"/>
                <w:szCs w:val="21"/>
                <w:highlight w:val="yellow"/>
              </w:rPr>
              <w:t>；</w:t>
            </w:r>
          </w:p>
          <w:p w:rsidR="00A82763" w:rsidRPr="00A82763" w:rsidRDefault="00A82763" w:rsidP="00A82763">
            <w:pPr>
              <w:pStyle w:val="ac"/>
              <w:widowControl/>
              <w:numPr>
                <w:ilvl w:val="0"/>
                <w:numId w:val="4"/>
              </w:numPr>
              <w:ind w:firstLineChars="0"/>
              <w:jc w:val="left"/>
              <w:rPr>
                <w:rFonts w:ascii="宋体" w:hAnsi="宋体" w:cs="宋体"/>
                <w:bCs/>
                <w:kern w:val="0"/>
                <w:szCs w:val="21"/>
                <w:highlight w:val="yellow"/>
              </w:rPr>
            </w:pPr>
            <w:r w:rsidRPr="00A82763">
              <w:rPr>
                <w:rFonts w:ascii="宋体" w:hAnsi="宋体" w:cs="宋体" w:hint="eastAsia"/>
                <w:bCs/>
                <w:kern w:val="0"/>
                <w:szCs w:val="21"/>
                <w:highlight w:val="yellow"/>
              </w:rPr>
              <w:t>商务偏离：响应招标文件要求，付款条件及其它商务条款无偏离或偏离对招标人有利的的给满分。有偏离但招标人尚能接受的酌情给1-4分。偏离较大，招标人无法接受的给 0 分。</w:t>
            </w:r>
          </w:p>
          <w:p w:rsidR="00A82763" w:rsidRPr="00A82763" w:rsidRDefault="00A82763" w:rsidP="00A82763">
            <w:pPr>
              <w:pStyle w:val="ac"/>
              <w:widowControl/>
              <w:numPr>
                <w:ilvl w:val="0"/>
                <w:numId w:val="4"/>
              </w:numPr>
              <w:ind w:firstLineChars="0"/>
              <w:jc w:val="left"/>
              <w:rPr>
                <w:rFonts w:ascii="宋体" w:hAnsi="宋体" w:cs="宋体"/>
                <w:bCs/>
                <w:kern w:val="0"/>
                <w:szCs w:val="21"/>
                <w:highlight w:val="yellow"/>
              </w:rPr>
            </w:pPr>
            <w:r w:rsidRPr="00A82763">
              <w:rPr>
                <w:rFonts w:ascii="宋体" w:hAnsi="宋体" w:cs="宋体" w:hint="eastAsia"/>
                <w:bCs/>
                <w:kern w:val="0"/>
                <w:szCs w:val="21"/>
                <w:highlight w:val="yellow"/>
              </w:rPr>
              <w:t>类似项目业绩：投标人提供的 2017年</w:t>
            </w:r>
            <w:r w:rsidRPr="00A82763">
              <w:rPr>
                <w:rFonts w:ascii="宋体" w:hAnsi="宋体" w:cs="宋体"/>
                <w:bCs/>
                <w:kern w:val="0"/>
                <w:szCs w:val="21"/>
                <w:highlight w:val="yellow"/>
              </w:rPr>
              <w:t>10</w:t>
            </w:r>
            <w:r w:rsidRPr="00A82763">
              <w:rPr>
                <w:rFonts w:ascii="宋体" w:hAnsi="宋体" w:cs="宋体" w:hint="eastAsia"/>
                <w:bCs/>
                <w:kern w:val="0"/>
                <w:szCs w:val="21"/>
                <w:highlight w:val="yellow"/>
              </w:rPr>
              <w:t>月1日至今类似系统建设项目业绩情况，对比评审投标人的业绩，将投标人进行综合排序，酌情给1-6分</w:t>
            </w:r>
            <w:r>
              <w:rPr>
                <w:rFonts w:ascii="宋体" w:hAnsi="宋体" w:cs="宋体" w:hint="eastAsia"/>
                <w:bCs/>
                <w:kern w:val="0"/>
                <w:szCs w:val="21"/>
                <w:highlight w:val="yellow"/>
              </w:rPr>
              <w:t>（需提供合同或中标通知书原件或加盖公章复印件）</w:t>
            </w:r>
            <w:r w:rsidRPr="00A82763">
              <w:rPr>
                <w:rFonts w:ascii="宋体" w:hAnsi="宋体" w:cs="宋体" w:hint="eastAsia"/>
                <w:bCs/>
                <w:kern w:val="0"/>
                <w:szCs w:val="21"/>
                <w:highlight w:val="yellow"/>
              </w:rPr>
              <w:t>。</w:t>
            </w:r>
          </w:p>
        </w:tc>
      </w:tr>
      <w:tr w:rsidR="009B2196" w:rsidTr="00E81C2D">
        <w:trPr>
          <w:trHeight w:val="1103"/>
          <w:jc w:val="center"/>
        </w:trPr>
        <w:tc>
          <w:tcPr>
            <w:tcW w:w="893" w:type="dxa"/>
            <w:vMerge w:val="restart"/>
            <w:tcBorders>
              <w:top w:val="single" w:sz="4" w:space="0" w:color="auto"/>
            </w:tcBorders>
            <w:vAlign w:val="center"/>
          </w:tcPr>
          <w:p w:rsidR="009B2196" w:rsidRDefault="009B2196" w:rsidP="00E81C2D">
            <w:pPr>
              <w:pStyle w:val="21212"/>
              <w:spacing w:before="0" w:after="0" w:line="240" w:lineRule="auto"/>
              <w:ind w:firstLine="72"/>
              <w:jc w:val="center"/>
              <w:rPr>
                <w:rFonts w:asciiTheme="minorEastAsia" w:hAnsiTheme="minorEastAsia"/>
                <w:sz w:val="21"/>
                <w:szCs w:val="21"/>
              </w:rPr>
            </w:pPr>
            <w:r>
              <w:rPr>
                <w:rFonts w:asciiTheme="minorEastAsia" w:hAnsiTheme="minorEastAsia"/>
                <w:sz w:val="21"/>
                <w:szCs w:val="21"/>
              </w:rPr>
              <w:t>技术部分</w:t>
            </w:r>
          </w:p>
        </w:tc>
        <w:tc>
          <w:tcPr>
            <w:tcW w:w="1753" w:type="dxa"/>
            <w:vMerge w:val="restart"/>
            <w:tcBorders>
              <w:top w:val="single" w:sz="4" w:space="0" w:color="auto"/>
            </w:tcBorders>
            <w:vAlign w:val="center"/>
          </w:tcPr>
          <w:p w:rsidR="009B2196" w:rsidRDefault="009B2196" w:rsidP="009B2196">
            <w:pPr>
              <w:pStyle w:val="21212"/>
              <w:ind w:firstLine="72"/>
              <w:jc w:val="center"/>
              <w:rPr>
                <w:rFonts w:asciiTheme="minorEastAsia" w:hAnsiTheme="minorEastAsia"/>
                <w:sz w:val="21"/>
                <w:szCs w:val="21"/>
              </w:rPr>
            </w:pPr>
          </w:p>
          <w:p w:rsidR="009B2196" w:rsidRDefault="009B2196" w:rsidP="009B2196">
            <w:pPr>
              <w:pStyle w:val="21212"/>
              <w:ind w:firstLine="72"/>
              <w:jc w:val="center"/>
              <w:rPr>
                <w:rFonts w:asciiTheme="minorEastAsia" w:hAnsiTheme="minorEastAsia"/>
                <w:sz w:val="21"/>
                <w:szCs w:val="21"/>
              </w:rPr>
            </w:pPr>
          </w:p>
          <w:p w:rsidR="009B2196" w:rsidRDefault="009B2196" w:rsidP="009B2196">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技术分值</w:t>
            </w:r>
          </w:p>
          <w:p w:rsidR="009B2196" w:rsidRDefault="009B2196" w:rsidP="009B2196">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w:t>
            </w:r>
            <w:r>
              <w:rPr>
                <w:rFonts w:asciiTheme="minorEastAsia" w:hAnsiTheme="minorEastAsia"/>
                <w:sz w:val="21"/>
                <w:szCs w:val="21"/>
              </w:rPr>
              <w:t>50</w:t>
            </w:r>
            <w:r>
              <w:rPr>
                <w:rFonts w:asciiTheme="minorEastAsia" w:hAnsiTheme="minorEastAsia" w:hint="eastAsia"/>
                <w:sz w:val="21"/>
                <w:szCs w:val="21"/>
              </w:rPr>
              <w:t>分）</w:t>
            </w:r>
          </w:p>
        </w:tc>
        <w:tc>
          <w:tcPr>
            <w:tcW w:w="1359" w:type="dxa"/>
            <w:tcBorders>
              <w:top w:val="single" w:sz="4" w:space="0" w:color="auto"/>
              <w:bottom w:val="single" w:sz="4" w:space="0" w:color="auto"/>
            </w:tcBorders>
          </w:tcPr>
          <w:p w:rsidR="009B2196" w:rsidRDefault="009B2196" w:rsidP="009B2196">
            <w:pPr>
              <w:pStyle w:val="21212"/>
              <w:spacing w:before="0" w:after="0" w:line="240" w:lineRule="auto"/>
              <w:ind w:firstLine="72"/>
              <w:jc w:val="center"/>
              <w:rPr>
                <w:rFonts w:asciiTheme="minorEastAsia" w:hAnsiTheme="minorEastAsia"/>
                <w:sz w:val="21"/>
                <w:szCs w:val="21"/>
              </w:rPr>
            </w:pPr>
          </w:p>
          <w:p w:rsidR="009B2196" w:rsidRDefault="009B2196" w:rsidP="009B2196">
            <w:pPr>
              <w:pStyle w:val="21212"/>
              <w:spacing w:before="0" w:after="0" w:line="240" w:lineRule="auto"/>
              <w:ind w:firstLine="72"/>
              <w:jc w:val="center"/>
              <w:rPr>
                <w:rFonts w:asciiTheme="minorEastAsia" w:hAnsiTheme="minorEastAsia"/>
                <w:sz w:val="21"/>
                <w:szCs w:val="21"/>
              </w:rPr>
            </w:pPr>
          </w:p>
          <w:p w:rsidR="009B2196" w:rsidRDefault="009B2196" w:rsidP="009B2196">
            <w:pPr>
              <w:pStyle w:val="21212"/>
              <w:spacing w:before="0" w:after="0" w:line="240" w:lineRule="auto"/>
              <w:ind w:firstLine="72"/>
              <w:jc w:val="center"/>
              <w:rPr>
                <w:rFonts w:asciiTheme="minorEastAsia" w:hAnsiTheme="minorEastAsia"/>
                <w:sz w:val="21"/>
                <w:szCs w:val="21"/>
              </w:rPr>
            </w:pPr>
          </w:p>
          <w:p w:rsidR="009B2196" w:rsidRDefault="009B2196" w:rsidP="009B2196">
            <w:pPr>
              <w:pStyle w:val="21212"/>
              <w:spacing w:before="0" w:after="0" w:line="240" w:lineRule="auto"/>
              <w:ind w:firstLine="72"/>
              <w:jc w:val="center"/>
              <w:rPr>
                <w:rFonts w:asciiTheme="minorEastAsia" w:hAnsiTheme="minorEastAsia"/>
                <w:sz w:val="21"/>
                <w:szCs w:val="21"/>
              </w:rPr>
            </w:pPr>
          </w:p>
          <w:p w:rsidR="009B2196" w:rsidRDefault="009B2196" w:rsidP="009B2196">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售后服务能力</w:t>
            </w:r>
          </w:p>
          <w:p w:rsidR="009B2196" w:rsidRDefault="009B2196" w:rsidP="009B2196">
            <w:pPr>
              <w:pStyle w:val="21212"/>
              <w:spacing w:before="0" w:after="0" w:line="240" w:lineRule="auto"/>
              <w:ind w:firstLine="72"/>
              <w:jc w:val="center"/>
              <w:rPr>
                <w:rFonts w:asciiTheme="minorEastAsia" w:hAnsiTheme="minorEastAsia"/>
                <w:sz w:val="21"/>
                <w:szCs w:val="21"/>
              </w:rPr>
            </w:pPr>
            <w:r w:rsidRPr="00A82763">
              <w:rPr>
                <w:rFonts w:asciiTheme="minorEastAsia" w:hAnsiTheme="minorEastAsia" w:hint="eastAsia"/>
                <w:sz w:val="21"/>
                <w:szCs w:val="21"/>
                <w:highlight w:val="yellow"/>
              </w:rPr>
              <w:t>（1</w:t>
            </w:r>
            <w:r>
              <w:rPr>
                <w:rFonts w:asciiTheme="minorEastAsia" w:hAnsiTheme="minorEastAsia"/>
                <w:sz w:val="21"/>
                <w:szCs w:val="21"/>
                <w:highlight w:val="yellow"/>
              </w:rPr>
              <w:t>0</w:t>
            </w:r>
            <w:r w:rsidRPr="00A82763">
              <w:rPr>
                <w:rFonts w:asciiTheme="minorEastAsia" w:hAnsiTheme="minorEastAsia" w:hint="eastAsia"/>
                <w:sz w:val="21"/>
                <w:szCs w:val="21"/>
                <w:highlight w:val="yellow"/>
              </w:rPr>
              <w:t>分）</w:t>
            </w:r>
          </w:p>
        </w:tc>
        <w:tc>
          <w:tcPr>
            <w:tcW w:w="6102" w:type="dxa"/>
          </w:tcPr>
          <w:p w:rsidR="009B2196" w:rsidRPr="00354099" w:rsidRDefault="009B2196" w:rsidP="009B2196">
            <w:pPr>
              <w:pStyle w:val="ac"/>
              <w:widowControl/>
              <w:numPr>
                <w:ilvl w:val="0"/>
                <w:numId w:val="5"/>
              </w:numPr>
              <w:ind w:firstLineChars="0"/>
              <w:jc w:val="left"/>
              <w:rPr>
                <w:rFonts w:ascii="宋体" w:hAnsi="宋体" w:cs="宋体"/>
                <w:bCs/>
                <w:kern w:val="0"/>
                <w:szCs w:val="21"/>
                <w:highlight w:val="yellow"/>
              </w:rPr>
            </w:pPr>
            <w:r w:rsidRPr="00354099">
              <w:rPr>
                <w:rFonts w:ascii="宋体" w:hAnsi="宋体" w:cs="宋体"/>
                <w:bCs/>
                <w:kern w:val="0"/>
                <w:szCs w:val="21"/>
                <w:highlight w:val="yellow"/>
              </w:rPr>
              <w:t>供应商提供售后服务方案，根据方案优劣，优得2分，良得1分，差不得分，最多得2分；</w:t>
            </w:r>
          </w:p>
          <w:p w:rsidR="009B2196" w:rsidRPr="00354099" w:rsidRDefault="009B2196" w:rsidP="009B2196">
            <w:pPr>
              <w:pStyle w:val="ac"/>
              <w:widowControl/>
              <w:numPr>
                <w:ilvl w:val="0"/>
                <w:numId w:val="5"/>
              </w:numPr>
              <w:ind w:firstLineChars="0"/>
              <w:jc w:val="left"/>
              <w:rPr>
                <w:rFonts w:ascii="宋体" w:hAnsi="宋体" w:cs="宋体"/>
                <w:bCs/>
                <w:kern w:val="0"/>
                <w:szCs w:val="21"/>
                <w:highlight w:val="yellow"/>
              </w:rPr>
            </w:pPr>
            <w:r w:rsidRPr="00354099">
              <w:rPr>
                <w:rFonts w:ascii="宋体" w:hAnsi="宋体" w:cs="宋体"/>
                <w:bCs/>
                <w:kern w:val="0"/>
                <w:szCs w:val="21"/>
                <w:highlight w:val="yellow"/>
              </w:rPr>
              <w:t>供应商提供培训方案，对投标人培训方案中承诺的培训内容、培训课时、培训地点、培训人数、师资力量等进行评分，根据方案优劣，得</w:t>
            </w:r>
            <w:r w:rsidRPr="00354099">
              <w:rPr>
                <w:rFonts w:ascii="宋体" w:hAnsi="宋体" w:cs="宋体" w:hint="eastAsia"/>
                <w:bCs/>
                <w:kern w:val="0"/>
                <w:szCs w:val="21"/>
                <w:highlight w:val="yellow"/>
              </w:rPr>
              <w:t>1-</w:t>
            </w:r>
            <w:r w:rsidRPr="00354099">
              <w:rPr>
                <w:rFonts w:ascii="宋体" w:hAnsi="宋体" w:cs="宋体"/>
                <w:bCs/>
                <w:kern w:val="0"/>
                <w:szCs w:val="21"/>
                <w:highlight w:val="yellow"/>
              </w:rPr>
              <w:t>2分；</w:t>
            </w:r>
          </w:p>
          <w:p w:rsidR="009B2196" w:rsidRPr="00354099" w:rsidRDefault="009B2196" w:rsidP="009B2196">
            <w:pPr>
              <w:pStyle w:val="ac"/>
              <w:widowControl/>
              <w:numPr>
                <w:ilvl w:val="0"/>
                <w:numId w:val="5"/>
              </w:numPr>
              <w:ind w:firstLineChars="0"/>
              <w:jc w:val="left"/>
              <w:rPr>
                <w:rFonts w:ascii="宋体" w:hAnsi="宋体" w:cs="宋体"/>
                <w:bCs/>
                <w:kern w:val="0"/>
                <w:szCs w:val="21"/>
                <w:highlight w:val="yellow"/>
              </w:rPr>
            </w:pPr>
            <w:r w:rsidRPr="00354099">
              <w:rPr>
                <w:rFonts w:ascii="宋体" w:hAnsi="宋体" w:cs="宋体"/>
                <w:bCs/>
                <w:kern w:val="0"/>
                <w:szCs w:val="21"/>
                <w:highlight w:val="yellow"/>
              </w:rPr>
              <w:t>满足投标文件质保期的基础上，每延长1年得1分，最多得2分</w:t>
            </w:r>
            <w:r w:rsidRPr="00354099">
              <w:rPr>
                <w:rFonts w:ascii="宋体" w:hAnsi="宋体" w:cs="宋体" w:hint="eastAsia"/>
                <w:bCs/>
                <w:kern w:val="0"/>
                <w:szCs w:val="21"/>
                <w:highlight w:val="yellow"/>
              </w:rPr>
              <w:t>；</w:t>
            </w:r>
          </w:p>
          <w:p w:rsidR="009B2196" w:rsidRPr="00A82763" w:rsidRDefault="009B2196" w:rsidP="009B2196">
            <w:pPr>
              <w:pStyle w:val="ac"/>
              <w:widowControl/>
              <w:numPr>
                <w:ilvl w:val="0"/>
                <w:numId w:val="5"/>
              </w:numPr>
              <w:ind w:firstLineChars="0"/>
              <w:jc w:val="left"/>
              <w:rPr>
                <w:rFonts w:ascii="宋体" w:hAnsi="宋体" w:cs="宋体"/>
                <w:bCs/>
                <w:kern w:val="0"/>
                <w:szCs w:val="21"/>
                <w:highlight w:val="yellow"/>
              </w:rPr>
            </w:pPr>
            <w:r w:rsidRPr="00A82763">
              <w:rPr>
                <w:rFonts w:ascii="宋体" w:hAnsi="宋体" w:cs="宋体"/>
                <w:bCs/>
                <w:kern w:val="0"/>
                <w:szCs w:val="21"/>
                <w:highlight w:val="yellow"/>
              </w:rPr>
              <w:t>投标人能够提供投标产品相关教学资料</w:t>
            </w:r>
            <w:r w:rsidRPr="00A82763">
              <w:rPr>
                <w:rFonts w:ascii="宋体" w:hAnsi="宋体" w:cs="宋体" w:hint="eastAsia"/>
                <w:bCs/>
                <w:kern w:val="0"/>
                <w:szCs w:val="21"/>
                <w:highlight w:val="yellow"/>
              </w:rPr>
              <w:t>的，提供得</w:t>
            </w:r>
            <w:r>
              <w:rPr>
                <w:rFonts w:ascii="宋体" w:hAnsi="宋体" w:cs="宋体"/>
                <w:bCs/>
                <w:kern w:val="0"/>
                <w:szCs w:val="21"/>
                <w:highlight w:val="yellow"/>
              </w:rPr>
              <w:t>2</w:t>
            </w:r>
            <w:r w:rsidRPr="00A82763">
              <w:rPr>
                <w:rFonts w:ascii="宋体" w:hAnsi="宋体" w:cs="宋体" w:hint="eastAsia"/>
                <w:bCs/>
                <w:kern w:val="0"/>
                <w:szCs w:val="21"/>
                <w:highlight w:val="yellow"/>
              </w:rPr>
              <w:t>分，不提供不得分</w:t>
            </w:r>
            <w:r w:rsidRPr="00A82763">
              <w:rPr>
                <w:rFonts w:ascii="宋体" w:hAnsi="宋体" w:cs="宋体"/>
                <w:bCs/>
                <w:kern w:val="0"/>
                <w:szCs w:val="21"/>
                <w:highlight w:val="yellow"/>
              </w:rPr>
              <w:t>；</w:t>
            </w:r>
          </w:p>
          <w:p w:rsidR="009B2196" w:rsidRDefault="009B2196" w:rsidP="009B2196">
            <w:pPr>
              <w:pStyle w:val="ac"/>
              <w:widowControl/>
              <w:numPr>
                <w:ilvl w:val="0"/>
                <w:numId w:val="5"/>
              </w:numPr>
              <w:ind w:firstLineChars="0"/>
              <w:jc w:val="left"/>
              <w:rPr>
                <w:rFonts w:asciiTheme="minorEastAsia" w:hAnsiTheme="minorEastAsia"/>
                <w:szCs w:val="21"/>
              </w:rPr>
            </w:pPr>
            <w:r w:rsidRPr="00A82763">
              <w:rPr>
                <w:rFonts w:ascii="宋体" w:hAnsi="宋体" w:cs="宋体"/>
                <w:bCs/>
                <w:kern w:val="0"/>
                <w:szCs w:val="21"/>
                <w:highlight w:val="yellow"/>
              </w:rPr>
              <w:t>提供后续开发和拓展接口，方便用户后续进行馈电自动化实验内容拓展及增加算法，供应商对提供免费费开发或提供技术支持服务，得2分。提供承诺书，格式自拟。</w:t>
            </w:r>
          </w:p>
        </w:tc>
      </w:tr>
      <w:tr w:rsidR="009B2196" w:rsidTr="00E81C2D">
        <w:trPr>
          <w:trHeight w:val="1103"/>
          <w:jc w:val="center"/>
        </w:trPr>
        <w:tc>
          <w:tcPr>
            <w:tcW w:w="893" w:type="dxa"/>
            <w:vMerge/>
            <w:vAlign w:val="center"/>
          </w:tcPr>
          <w:p w:rsidR="009B2196" w:rsidRDefault="009B2196" w:rsidP="00E81C2D">
            <w:pPr>
              <w:pStyle w:val="21212"/>
              <w:spacing w:before="0" w:after="0" w:line="240" w:lineRule="auto"/>
              <w:ind w:firstLine="72"/>
              <w:jc w:val="center"/>
              <w:rPr>
                <w:rFonts w:asciiTheme="minorEastAsia" w:hAnsiTheme="minorEastAsia"/>
                <w:sz w:val="21"/>
                <w:szCs w:val="21"/>
              </w:rPr>
            </w:pPr>
          </w:p>
        </w:tc>
        <w:tc>
          <w:tcPr>
            <w:tcW w:w="1753" w:type="dxa"/>
            <w:vMerge/>
            <w:tcBorders>
              <w:top w:val="single" w:sz="4" w:space="0" w:color="auto"/>
            </w:tcBorders>
            <w:vAlign w:val="center"/>
          </w:tcPr>
          <w:p w:rsidR="009B2196" w:rsidRDefault="009B2196" w:rsidP="009B2196">
            <w:pPr>
              <w:pStyle w:val="21212"/>
              <w:ind w:firstLine="72"/>
              <w:jc w:val="center"/>
              <w:rPr>
                <w:rFonts w:asciiTheme="minorEastAsia" w:hAnsiTheme="minorEastAsia"/>
                <w:sz w:val="21"/>
                <w:szCs w:val="21"/>
              </w:rPr>
            </w:pPr>
          </w:p>
        </w:tc>
        <w:tc>
          <w:tcPr>
            <w:tcW w:w="1359" w:type="dxa"/>
            <w:tcBorders>
              <w:top w:val="single" w:sz="4" w:space="0" w:color="auto"/>
              <w:bottom w:val="single" w:sz="4" w:space="0" w:color="auto"/>
            </w:tcBorders>
          </w:tcPr>
          <w:p w:rsidR="009B2196" w:rsidRDefault="009B2196" w:rsidP="009B2196">
            <w:pPr>
              <w:pStyle w:val="21212"/>
              <w:spacing w:before="0" w:after="0" w:line="240" w:lineRule="auto"/>
              <w:ind w:firstLine="72"/>
              <w:jc w:val="center"/>
              <w:rPr>
                <w:rFonts w:asciiTheme="minorEastAsia" w:hAnsiTheme="minorEastAsia"/>
                <w:sz w:val="21"/>
                <w:szCs w:val="21"/>
                <w:highlight w:val="yellow"/>
              </w:rPr>
            </w:pPr>
            <w:r w:rsidRPr="00354099">
              <w:rPr>
                <w:rFonts w:asciiTheme="minorEastAsia" w:hAnsiTheme="minorEastAsia" w:hint="eastAsia"/>
                <w:sz w:val="21"/>
                <w:szCs w:val="21"/>
                <w:highlight w:val="yellow"/>
              </w:rPr>
              <w:t>人员安排</w:t>
            </w:r>
          </w:p>
          <w:p w:rsidR="009B2196" w:rsidRDefault="009B2196" w:rsidP="009B2196">
            <w:pPr>
              <w:pStyle w:val="21212"/>
              <w:spacing w:before="0" w:after="0" w:line="240" w:lineRule="auto"/>
              <w:ind w:firstLine="72"/>
              <w:jc w:val="center"/>
              <w:rPr>
                <w:rFonts w:asciiTheme="minorEastAsia" w:hAnsiTheme="minorEastAsia"/>
                <w:sz w:val="21"/>
                <w:szCs w:val="21"/>
              </w:rPr>
            </w:pPr>
            <w:r w:rsidRPr="00354099">
              <w:rPr>
                <w:rFonts w:asciiTheme="minorEastAsia" w:hAnsiTheme="minorEastAsia" w:hint="eastAsia"/>
                <w:sz w:val="21"/>
                <w:szCs w:val="21"/>
                <w:highlight w:val="yellow"/>
              </w:rPr>
              <w:t>（</w:t>
            </w:r>
            <w:r w:rsidRPr="00354099">
              <w:rPr>
                <w:rFonts w:asciiTheme="minorEastAsia" w:hAnsiTheme="minorEastAsia"/>
                <w:sz w:val="21"/>
                <w:szCs w:val="21"/>
                <w:highlight w:val="yellow"/>
              </w:rPr>
              <w:t>5</w:t>
            </w:r>
            <w:r w:rsidRPr="00354099">
              <w:rPr>
                <w:rFonts w:asciiTheme="minorEastAsia" w:hAnsiTheme="minorEastAsia" w:hint="eastAsia"/>
                <w:sz w:val="21"/>
                <w:szCs w:val="21"/>
                <w:highlight w:val="yellow"/>
              </w:rPr>
              <w:t>分）</w:t>
            </w:r>
          </w:p>
        </w:tc>
        <w:tc>
          <w:tcPr>
            <w:tcW w:w="6102" w:type="dxa"/>
          </w:tcPr>
          <w:p w:rsidR="009B2196" w:rsidRPr="00354099" w:rsidRDefault="009B2196" w:rsidP="009B2196">
            <w:pPr>
              <w:pStyle w:val="ac"/>
              <w:widowControl/>
              <w:ind w:leftChars="-60" w:hangingChars="60" w:hanging="126"/>
              <w:jc w:val="left"/>
              <w:rPr>
                <w:rFonts w:ascii="宋体" w:hAnsi="宋体" w:cs="宋体"/>
                <w:bCs/>
                <w:kern w:val="0"/>
                <w:szCs w:val="21"/>
                <w:highlight w:val="yellow"/>
              </w:rPr>
            </w:pPr>
            <w:r w:rsidRPr="00354099">
              <w:rPr>
                <w:rFonts w:asciiTheme="minorEastAsia" w:hAnsiTheme="minorEastAsia" w:hint="eastAsia"/>
                <w:szCs w:val="21"/>
                <w:highlight w:val="yellow"/>
              </w:rPr>
              <w:t>基于项目实施方案，企业有足够的人事资源保证项目的顺利实施。投标企业提供合理、清晰、可执行的项目人员安排计划。最优者得</w:t>
            </w:r>
            <w:r w:rsidRPr="00354099">
              <w:rPr>
                <w:rFonts w:asciiTheme="minorEastAsia" w:hAnsiTheme="minorEastAsia"/>
                <w:szCs w:val="21"/>
                <w:highlight w:val="yellow"/>
              </w:rPr>
              <w:t>5</w:t>
            </w:r>
            <w:r w:rsidRPr="00354099">
              <w:rPr>
                <w:rFonts w:asciiTheme="minorEastAsia" w:hAnsiTheme="minorEastAsia" w:hint="eastAsia"/>
                <w:szCs w:val="21"/>
                <w:highlight w:val="yellow"/>
              </w:rPr>
              <w:t>分，其他酌情递减，每档至少相差</w:t>
            </w:r>
            <w:r w:rsidRPr="00354099">
              <w:rPr>
                <w:rFonts w:asciiTheme="minorEastAsia" w:hAnsiTheme="minorEastAsia"/>
                <w:szCs w:val="21"/>
                <w:highlight w:val="yellow"/>
              </w:rPr>
              <w:t>1</w:t>
            </w:r>
            <w:r w:rsidRPr="00354099">
              <w:rPr>
                <w:rFonts w:asciiTheme="minorEastAsia" w:hAnsiTheme="minorEastAsia" w:hint="eastAsia"/>
                <w:szCs w:val="21"/>
                <w:highlight w:val="yellow"/>
              </w:rPr>
              <w:t>分。</w:t>
            </w:r>
          </w:p>
        </w:tc>
      </w:tr>
      <w:tr w:rsidR="009B2196" w:rsidTr="00E81C2D">
        <w:trPr>
          <w:trHeight w:val="1213"/>
          <w:jc w:val="center"/>
        </w:trPr>
        <w:tc>
          <w:tcPr>
            <w:tcW w:w="893" w:type="dxa"/>
            <w:vMerge/>
            <w:vAlign w:val="center"/>
          </w:tcPr>
          <w:p w:rsidR="009B2196" w:rsidRDefault="009B2196">
            <w:pPr>
              <w:pStyle w:val="21212"/>
              <w:spacing w:before="0" w:after="0" w:line="240" w:lineRule="auto"/>
              <w:ind w:firstLine="72"/>
              <w:jc w:val="center"/>
              <w:rPr>
                <w:rFonts w:asciiTheme="minorEastAsia" w:hAnsiTheme="minorEastAsia"/>
                <w:sz w:val="21"/>
                <w:szCs w:val="21"/>
              </w:rPr>
            </w:pPr>
          </w:p>
        </w:tc>
        <w:tc>
          <w:tcPr>
            <w:tcW w:w="1753" w:type="dxa"/>
            <w:vMerge/>
            <w:vAlign w:val="center"/>
          </w:tcPr>
          <w:p w:rsidR="009B2196" w:rsidRDefault="009B2196">
            <w:pPr>
              <w:pStyle w:val="21212"/>
              <w:spacing w:before="0" w:after="0" w:line="240" w:lineRule="auto"/>
              <w:ind w:firstLine="72"/>
              <w:jc w:val="center"/>
              <w:rPr>
                <w:rFonts w:asciiTheme="minorEastAsia" w:hAnsiTheme="minorEastAsia"/>
                <w:sz w:val="21"/>
                <w:szCs w:val="21"/>
              </w:rPr>
            </w:pPr>
          </w:p>
        </w:tc>
        <w:tc>
          <w:tcPr>
            <w:tcW w:w="1359" w:type="dxa"/>
            <w:vAlign w:val="center"/>
          </w:tcPr>
          <w:p w:rsidR="009B2196" w:rsidRDefault="009B2196">
            <w:pPr>
              <w:pStyle w:val="21212"/>
              <w:spacing w:before="0" w:after="0" w:line="240" w:lineRule="auto"/>
              <w:ind w:firstLine="72"/>
              <w:jc w:val="right"/>
              <w:rPr>
                <w:rFonts w:asciiTheme="minorEastAsia" w:hAnsiTheme="minorEastAsia"/>
                <w:sz w:val="21"/>
                <w:szCs w:val="21"/>
              </w:rPr>
            </w:pPr>
            <w:r w:rsidRPr="00A4656D">
              <w:rPr>
                <w:rFonts w:asciiTheme="minorEastAsia" w:hAnsiTheme="minorEastAsia" w:hint="eastAsia"/>
                <w:sz w:val="21"/>
                <w:szCs w:val="21"/>
              </w:rPr>
              <w:t>主要产品配置及技术参数</w:t>
            </w:r>
            <w:r>
              <w:rPr>
                <w:rFonts w:asciiTheme="minorEastAsia" w:hAnsiTheme="minorEastAsia" w:hint="eastAsia"/>
                <w:sz w:val="21"/>
                <w:szCs w:val="21"/>
              </w:rPr>
              <w:t>响应情况30（分）</w:t>
            </w:r>
          </w:p>
        </w:tc>
        <w:tc>
          <w:tcPr>
            <w:tcW w:w="6102" w:type="dxa"/>
            <w:vAlign w:val="center"/>
          </w:tcPr>
          <w:p w:rsidR="009B2196" w:rsidRDefault="009B2196">
            <w:pPr>
              <w:widowControl/>
              <w:jc w:val="left"/>
              <w:rPr>
                <w:rFonts w:ascii="宋体" w:hAnsi="宋体" w:cs="宋体"/>
                <w:bCs/>
                <w:kern w:val="0"/>
                <w:szCs w:val="21"/>
              </w:rPr>
            </w:pPr>
            <w:r>
              <w:rPr>
                <w:rFonts w:ascii="宋体" w:hAnsi="宋体" w:cs="宋体" w:hint="eastAsia"/>
                <w:bCs/>
                <w:kern w:val="0"/>
                <w:szCs w:val="21"/>
              </w:rPr>
              <w:t>A起评分：</w:t>
            </w:r>
          </w:p>
          <w:p w:rsidR="009B2196" w:rsidRDefault="009B2196">
            <w:pPr>
              <w:widowControl/>
              <w:jc w:val="left"/>
              <w:rPr>
                <w:rFonts w:ascii="宋体" w:hAnsi="宋体" w:cs="宋体"/>
                <w:bCs/>
                <w:kern w:val="0"/>
                <w:szCs w:val="21"/>
              </w:rPr>
            </w:pPr>
            <w:r>
              <w:rPr>
                <w:rFonts w:ascii="宋体" w:hAnsi="宋体" w:cs="宋体" w:hint="eastAsia"/>
                <w:bCs/>
                <w:kern w:val="0"/>
                <w:szCs w:val="21"/>
              </w:rPr>
              <w:t>有效供应商的起评分为30分。2、保障措施：根据投标人的响应程度分两个档次分别得2分、1分；最高得2分</w:t>
            </w:r>
          </w:p>
          <w:p w:rsidR="009B2196" w:rsidRDefault="009B2196">
            <w:pPr>
              <w:widowControl/>
              <w:jc w:val="left"/>
              <w:rPr>
                <w:rFonts w:ascii="宋体" w:hAnsi="宋体" w:cs="宋体"/>
                <w:bCs/>
                <w:kern w:val="0"/>
                <w:szCs w:val="21"/>
              </w:rPr>
            </w:pPr>
            <w:r>
              <w:rPr>
                <w:rFonts w:ascii="宋体" w:hAnsi="宋体" w:cs="宋体"/>
                <w:bCs/>
                <w:kern w:val="0"/>
                <w:szCs w:val="21"/>
              </w:rPr>
              <w:t>B扣分条款：</w:t>
            </w:r>
          </w:p>
          <w:p w:rsidR="009B2196" w:rsidRDefault="009B2196">
            <w:pPr>
              <w:widowControl/>
              <w:jc w:val="left"/>
              <w:rPr>
                <w:rFonts w:ascii="宋体" w:hAnsi="宋体" w:cs="宋体"/>
                <w:bCs/>
                <w:kern w:val="0"/>
                <w:szCs w:val="21"/>
              </w:rPr>
            </w:pPr>
            <w:r>
              <w:rPr>
                <w:rFonts w:ascii="宋体" w:hAnsi="宋体" w:cs="宋体"/>
                <w:bCs/>
                <w:kern w:val="0"/>
                <w:szCs w:val="21"/>
              </w:rPr>
              <w:t>1、</w:t>
            </w:r>
            <w:r>
              <w:rPr>
                <w:rFonts w:ascii="宋体" w:hAnsi="宋体" w:cs="宋体" w:hint="eastAsia"/>
                <w:bCs/>
                <w:kern w:val="0"/>
                <w:szCs w:val="21"/>
              </w:rPr>
              <w:t>技术指标中</w:t>
            </w:r>
            <w:r>
              <w:rPr>
                <w:rFonts w:ascii="宋体" w:hAnsi="宋体" w:cs="宋体"/>
                <w:bCs/>
                <w:kern w:val="0"/>
                <w:szCs w:val="21"/>
              </w:rPr>
              <w:t>技术参数达不到投标文件要求的,每负偏离一条从起评分中扣除</w:t>
            </w:r>
            <w:r>
              <w:rPr>
                <w:rFonts w:ascii="宋体" w:hAnsi="宋体" w:cs="宋体" w:hint="eastAsia"/>
                <w:bCs/>
                <w:kern w:val="0"/>
                <w:szCs w:val="21"/>
              </w:rPr>
              <w:t>2</w:t>
            </w:r>
            <w:r>
              <w:rPr>
                <w:rFonts w:ascii="宋体" w:hAnsi="宋体" w:cs="宋体"/>
                <w:bCs/>
                <w:kern w:val="0"/>
                <w:szCs w:val="21"/>
              </w:rPr>
              <w:t>分</w:t>
            </w:r>
            <w:r>
              <w:rPr>
                <w:rFonts w:ascii="宋体" w:hAnsi="宋体" w:cs="宋体" w:hint="eastAsia"/>
                <w:bCs/>
                <w:kern w:val="0"/>
                <w:szCs w:val="21"/>
              </w:rPr>
              <w:t>；</w:t>
            </w:r>
          </w:p>
          <w:p w:rsidR="009B2196" w:rsidRDefault="009B2196">
            <w:pPr>
              <w:widowControl/>
              <w:jc w:val="left"/>
              <w:rPr>
                <w:rFonts w:ascii="宋体" w:hAnsi="宋体" w:cs="宋体"/>
                <w:bCs/>
                <w:kern w:val="0"/>
                <w:szCs w:val="21"/>
              </w:rPr>
            </w:pPr>
            <w:r>
              <w:rPr>
                <w:rFonts w:ascii="宋体" w:hAnsi="宋体" w:cs="宋体" w:hint="eastAsia"/>
                <w:bCs/>
                <w:kern w:val="0"/>
                <w:szCs w:val="21"/>
              </w:rPr>
              <w:t>2、此项最低分0分。</w:t>
            </w:r>
          </w:p>
        </w:tc>
      </w:tr>
      <w:tr w:rsidR="009B2196">
        <w:trPr>
          <w:trHeight w:val="1213"/>
          <w:jc w:val="center"/>
        </w:trPr>
        <w:tc>
          <w:tcPr>
            <w:tcW w:w="893" w:type="dxa"/>
            <w:vMerge/>
            <w:vAlign w:val="center"/>
          </w:tcPr>
          <w:p w:rsidR="009B2196" w:rsidRDefault="009B2196">
            <w:pPr>
              <w:pStyle w:val="21212"/>
              <w:spacing w:before="0" w:after="0" w:line="240" w:lineRule="auto"/>
              <w:ind w:firstLine="72"/>
              <w:jc w:val="center"/>
              <w:rPr>
                <w:rFonts w:asciiTheme="minorEastAsia" w:hAnsiTheme="minorEastAsia"/>
                <w:sz w:val="21"/>
                <w:szCs w:val="21"/>
              </w:rPr>
            </w:pPr>
          </w:p>
        </w:tc>
        <w:tc>
          <w:tcPr>
            <w:tcW w:w="1753" w:type="dxa"/>
            <w:vMerge/>
            <w:vAlign w:val="center"/>
          </w:tcPr>
          <w:p w:rsidR="009B2196" w:rsidRDefault="009B2196">
            <w:pPr>
              <w:pStyle w:val="21212"/>
              <w:spacing w:before="0" w:after="0" w:line="240" w:lineRule="auto"/>
              <w:ind w:firstLine="72"/>
              <w:jc w:val="center"/>
              <w:rPr>
                <w:rFonts w:asciiTheme="minorEastAsia" w:hAnsiTheme="minorEastAsia"/>
                <w:sz w:val="21"/>
                <w:szCs w:val="21"/>
              </w:rPr>
            </w:pPr>
          </w:p>
        </w:tc>
        <w:tc>
          <w:tcPr>
            <w:tcW w:w="1359" w:type="dxa"/>
            <w:vAlign w:val="center"/>
          </w:tcPr>
          <w:p w:rsidR="009B2196" w:rsidRDefault="009B2196">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产品演示</w:t>
            </w:r>
          </w:p>
          <w:p w:rsidR="009B2196" w:rsidRDefault="009B2196">
            <w:pPr>
              <w:pStyle w:val="21212"/>
              <w:spacing w:before="0" w:after="0" w:line="240" w:lineRule="auto"/>
              <w:ind w:firstLine="72"/>
              <w:jc w:val="center"/>
              <w:rPr>
                <w:rFonts w:asciiTheme="minorEastAsia" w:hAnsiTheme="minorEastAsia"/>
                <w:sz w:val="21"/>
                <w:szCs w:val="21"/>
              </w:rPr>
            </w:pPr>
            <w:r>
              <w:rPr>
                <w:rFonts w:asciiTheme="minorEastAsia" w:hAnsiTheme="minorEastAsia" w:hint="eastAsia"/>
                <w:sz w:val="21"/>
                <w:szCs w:val="21"/>
              </w:rPr>
              <w:t>（</w:t>
            </w:r>
            <w:r>
              <w:rPr>
                <w:rFonts w:asciiTheme="minorEastAsia" w:hAnsiTheme="minorEastAsia"/>
                <w:sz w:val="21"/>
                <w:szCs w:val="21"/>
              </w:rPr>
              <w:t>1</w:t>
            </w:r>
            <w:r>
              <w:rPr>
                <w:rFonts w:asciiTheme="minorEastAsia" w:hAnsiTheme="minorEastAsia" w:hint="eastAsia"/>
                <w:sz w:val="21"/>
                <w:szCs w:val="21"/>
              </w:rPr>
              <w:t>5分）</w:t>
            </w:r>
          </w:p>
        </w:tc>
        <w:tc>
          <w:tcPr>
            <w:tcW w:w="6102" w:type="dxa"/>
            <w:vAlign w:val="center"/>
          </w:tcPr>
          <w:p w:rsidR="009B2196" w:rsidRDefault="009B2196">
            <w:pPr>
              <w:widowControl/>
              <w:jc w:val="left"/>
              <w:rPr>
                <w:rFonts w:ascii="宋体" w:hAnsi="宋体" w:cs="宋体"/>
                <w:bCs/>
                <w:kern w:val="0"/>
                <w:szCs w:val="21"/>
              </w:rPr>
            </w:pPr>
            <w:r>
              <w:rPr>
                <w:rFonts w:ascii="宋体" w:hAnsi="宋体" w:cs="宋体" w:hint="eastAsia"/>
                <w:bCs/>
                <w:kern w:val="0"/>
                <w:szCs w:val="21"/>
              </w:rPr>
              <w:t>演示要求：</w:t>
            </w:r>
          </w:p>
          <w:p w:rsidR="009B2196" w:rsidRDefault="009B2196">
            <w:pPr>
              <w:widowControl/>
              <w:jc w:val="left"/>
              <w:rPr>
                <w:rFonts w:ascii="宋体" w:hAnsi="宋体" w:cs="宋体"/>
                <w:bCs/>
                <w:kern w:val="0"/>
                <w:szCs w:val="21"/>
              </w:rPr>
            </w:pPr>
            <w:r>
              <w:rPr>
                <w:rFonts w:ascii="宋体" w:hAnsi="宋体" w:cs="宋体"/>
                <w:bCs/>
                <w:kern w:val="0"/>
                <w:szCs w:val="21"/>
              </w:rPr>
              <w:t>1</w:t>
            </w:r>
            <w:r>
              <w:rPr>
                <w:rFonts w:ascii="宋体" w:hAnsi="宋体" w:cs="宋体" w:hint="eastAsia"/>
                <w:bCs/>
                <w:kern w:val="0"/>
                <w:szCs w:val="21"/>
              </w:rPr>
              <w:t>、系统关键功能现场演示：</w:t>
            </w:r>
          </w:p>
          <w:p w:rsidR="009B2196" w:rsidRDefault="009B2196">
            <w:pPr>
              <w:widowControl/>
              <w:jc w:val="left"/>
              <w:rPr>
                <w:rFonts w:ascii="宋体" w:hAnsi="宋体" w:cs="宋体"/>
                <w:bCs/>
                <w:kern w:val="0"/>
                <w:szCs w:val="21"/>
              </w:rPr>
            </w:pPr>
            <w:r>
              <w:rPr>
                <w:rFonts w:ascii="宋体" w:hAnsi="宋体" w:cs="宋体" w:hint="eastAsia"/>
                <w:bCs/>
                <w:kern w:val="0"/>
                <w:szCs w:val="21"/>
              </w:rPr>
              <w:t>现场演示“数据库监控”功能模块 具体演示内容如下：</w:t>
            </w:r>
          </w:p>
          <w:p w:rsidR="009B2196" w:rsidRDefault="009B2196">
            <w:pPr>
              <w:widowControl/>
              <w:jc w:val="left"/>
              <w:rPr>
                <w:rFonts w:ascii="宋体" w:hAnsi="宋体" w:cs="宋体"/>
                <w:bCs/>
                <w:kern w:val="0"/>
                <w:szCs w:val="21"/>
              </w:rPr>
            </w:pPr>
            <w:r>
              <w:rPr>
                <w:rFonts w:ascii="宋体" w:hAnsi="宋体" w:cs="宋体" w:hint="eastAsia"/>
                <w:bCs/>
                <w:kern w:val="0"/>
                <w:szCs w:val="21"/>
              </w:rPr>
              <w:lastRenderedPageBreak/>
              <w:t>1）.通过对所有请求SQL进行分析统计给出相关数据：SQL语句、执行数、执行时间、最慢、事物中、错误数、更新行数、读取行数、最大并发等。</w:t>
            </w:r>
          </w:p>
          <w:p w:rsidR="009B2196" w:rsidRDefault="009B2196">
            <w:pPr>
              <w:widowControl/>
              <w:jc w:val="left"/>
              <w:rPr>
                <w:rFonts w:ascii="宋体" w:hAnsi="宋体" w:cs="宋体"/>
                <w:bCs/>
                <w:kern w:val="0"/>
                <w:szCs w:val="21"/>
              </w:rPr>
            </w:pPr>
            <w:r>
              <w:rPr>
                <w:rFonts w:ascii="宋体" w:hAnsi="宋体" w:cs="宋体" w:hint="eastAsia"/>
                <w:bCs/>
                <w:kern w:val="0"/>
                <w:szCs w:val="21"/>
              </w:rPr>
              <w:t>2）.可以对执行SQL进行安全防御，可通过系统查看：防御次数、硬检查次数、非法次数、黑名单命中次数、白名单命中次数、语法错误次数等。并可通过系统查看具体数据表访问次数，通过对数据分析查出表操作有问题的表。黑白名单具体信息可以查看到具体执行的SQL，有利于对系统进行安全防护加固。</w:t>
            </w:r>
          </w:p>
          <w:p w:rsidR="009B2196" w:rsidRDefault="009B2196">
            <w:pPr>
              <w:widowControl/>
              <w:jc w:val="left"/>
              <w:rPr>
                <w:rFonts w:ascii="宋体" w:hAnsi="宋体" w:cs="宋体"/>
                <w:bCs/>
                <w:kern w:val="0"/>
                <w:szCs w:val="21"/>
              </w:rPr>
            </w:pPr>
            <w:r>
              <w:rPr>
                <w:rFonts w:ascii="宋体" w:hAnsi="宋体" w:cs="宋体" w:hint="eastAsia"/>
                <w:bCs/>
                <w:kern w:val="0"/>
                <w:szCs w:val="21"/>
              </w:rPr>
              <w:t>3）.通过系统查看系统运行情况包括：最大并发、请求次数、会话数、Jdbc执行数、Jdbc时间、读取行数、更新行数、操作系统访问统计（MacOSX、Windows、Linux、Symbian、FreeBSD、OpenBSD、Android、Windows98/XP/2000/Vista/7/8等）、浏览器访问统计（IE6/7/8/9/10、360浏览器、Firefox、Chrome、Safari、Opera等）、搜索引擎统计（Baidu、Google、SoSo、Sogou等）。</w:t>
            </w:r>
          </w:p>
          <w:p w:rsidR="009B2196" w:rsidRDefault="009B2196">
            <w:pPr>
              <w:widowControl/>
              <w:jc w:val="left"/>
              <w:rPr>
                <w:rFonts w:ascii="宋体" w:hAnsi="宋体" w:cs="宋体"/>
                <w:bCs/>
                <w:kern w:val="0"/>
                <w:szCs w:val="21"/>
              </w:rPr>
            </w:pPr>
            <w:r>
              <w:rPr>
                <w:rFonts w:ascii="宋体" w:hAnsi="宋体" w:cs="宋体" w:hint="eastAsia"/>
                <w:bCs/>
                <w:kern w:val="0"/>
                <w:szCs w:val="21"/>
              </w:rPr>
              <w:t>4）.通过对访问路径统计，可详细分析系统热点功能及压力集中路径，便于对系统优化升级，包括详细统计有：URI(路径)、请求次数、请求时间、最大并发、Jdbc执行数、Jdbc出错数、Jdbc时间等。</w:t>
            </w:r>
          </w:p>
          <w:p w:rsidR="009B2196" w:rsidRDefault="009B2196">
            <w:pPr>
              <w:widowControl/>
              <w:jc w:val="left"/>
              <w:rPr>
                <w:rFonts w:ascii="宋体" w:hAnsi="宋体" w:cs="宋体"/>
                <w:bCs/>
                <w:kern w:val="0"/>
                <w:szCs w:val="21"/>
              </w:rPr>
            </w:pPr>
            <w:r>
              <w:rPr>
                <w:rFonts w:ascii="宋体" w:hAnsi="宋体" w:cs="宋体" w:hint="eastAsia"/>
                <w:bCs/>
                <w:kern w:val="0"/>
                <w:szCs w:val="21"/>
              </w:rPr>
              <w:t>5）.系统可以详细跟踪系统每个会话状态，并给出统计信息：SESSIONID、Principal、创建时间、最后访问时间、访问ip地址、请求次数、请求次数、最大并发等。</w:t>
            </w:r>
          </w:p>
          <w:p w:rsidR="009B2196" w:rsidRDefault="009B2196">
            <w:pPr>
              <w:widowControl/>
              <w:jc w:val="left"/>
              <w:rPr>
                <w:rFonts w:ascii="宋体" w:hAnsi="宋体" w:cs="宋体"/>
                <w:bCs/>
                <w:kern w:val="0"/>
                <w:szCs w:val="21"/>
              </w:rPr>
            </w:pPr>
            <w:r>
              <w:rPr>
                <w:rFonts w:ascii="宋体" w:hAnsi="宋体" w:cs="宋体" w:hint="eastAsia"/>
                <w:bCs/>
                <w:kern w:val="0"/>
                <w:szCs w:val="21"/>
              </w:rPr>
              <w:t>以上演示内容中1-5项，能够按照参数要求完整演示得5分，部分演示得1分，完全不演示技术部分得0分。</w:t>
            </w:r>
          </w:p>
          <w:p w:rsidR="009B2196" w:rsidRDefault="009B2196">
            <w:pPr>
              <w:widowControl/>
              <w:jc w:val="left"/>
              <w:rPr>
                <w:rFonts w:ascii="宋体" w:hAnsi="宋体" w:cs="宋体"/>
                <w:bCs/>
                <w:kern w:val="0"/>
                <w:szCs w:val="21"/>
              </w:rPr>
            </w:pPr>
            <w:r>
              <w:rPr>
                <w:rFonts w:ascii="宋体" w:hAnsi="宋体" w:cs="宋体"/>
                <w:bCs/>
                <w:kern w:val="0"/>
                <w:szCs w:val="21"/>
              </w:rPr>
              <w:t>2</w:t>
            </w:r>
            <w:r>
              <w:rPr>
                <w:rFonts w:ascii="宋体" w:hAnsi="宋体" w:cs="宋体" w:hint="eastAsia"/>
                <w:bCs/>
                <w:kern w:val="0"/>
                <w:szCs w:val="21"/>
              </w:rPr>
              <w:t>、系统关键功能现场演示：</w:t>
            </w:r>
          </w:p>
          <w:p w:rsidR="009B2196" w:rsidRDefault="009B2196">
            <w:pPr>
              <w:widowControl/>
              <w:jc w:val="left"/>
              <w:rPr>
                <w:rFonts w:ascii="宋体" w:hAnsi="宋体" w:cs="宋体"/>
                <w:bCs/>
                <w:kern w:val="0"/>
                <w:szCs w:val="21"/>
              </w:rPr>
            </w:pPr>
            <w:r>
              <w:rPr>
                <w:rFonts w:ascii="宋体" w:hAnsi="宋体" w:cs="宋体" w:hint="eastAsia"/>
                <w:bCs/>
                <w:kern w:val="0"/>
                <w:szCs w:val="21"/>
              </w:rPr>
              <w:t>系统以相关或其他案例演示以下功能：系统将自动生成实验报告，在桌面保存为word文档，供之后进行实验分析使用；</w:t>
            </w:r>
          </w:p>
          <w:p w:rsidR="009B2196" w:rsidRDefault="009B2196">
            <w:pPr>
              <w:widowControl/>
              <w:jc w:val="left"/>
              <w:rPr>
                <w:rFonts w:ascii="宋体" w:hAnsi="宋体" w:cs="宋体"/>
                <w:bCs/>
                <w:kern w:val="0"/>
                <w:szCs w:val="21"/>
              </w:rPr>
            </w:pPr>
            <w:r>
              <w:rPr>
                <w:rFonts w:ascii="宋体" w:hAnsi="宋体" w:cs="宋体" w:hint="eastAsia"/>
                <w:bCs/>
                <w:kern w:val="0"/>
                <w:szCs w:val="21"/>
              </w:rPr>
              <w:t>全部演示得</w:t>
            </w:r>
            <w:r>
              <w:rPr>
                <w:rFonts w:ascii="宋体" w:hAnsi="宋体" w:cs="宋体"/>
                <w:bCs/>
                <w:kern w:val="0"/>
                <w:szCs w:val="21"/>
              </w:rPr>
              <w:t>5</w:t>
            </w:r>
            <w:r>
              <w:rPr>
                <w:rFonts w:ascii="宋体" w:hAnsi="宋体" w:cs="宋体" w:hint="eastAsia"/>
                <w:bCs/>
                <w:kern w:val="0"/>
                <w:szCs w:val="21"/>
              </w:rPr>
              <w:t>分，部分演示得1分，不演示技术部分得0分</w:t>
            </w:r>
          </w:p>
          <w:p w:rsidR="009B2196" w:rsidRDefault="009B2196">
            <w:pPr>
              <w:widowControl/>
              <w:jc w:val="left"/>
              <w:rPr>
                <w:rFonts w:ascii="宋体" w:hAnsi="宋体" w:cs="宋体"/>
                <w:bCs/>
                <w:kern w:val="0"/>
                <w:szCs w:val="21"/>
              </w:rPr>
            </w:pPr>
            <w:r>
              <w:rPr>
                <w:rFonts w:ascii="宋体" w:hAnsi="宋体" w:cs="宋体"/>
                <w:bCs/>
                <w:kern w:val="0"/>
                <w:szCs w:val="21"/>
              </w:rPr>
              <w:t>3</w:t>
            </w:r>
            <w:r>
              <w:rPr>
                <w:rFonts w:ascii="宋体" w:hAnsi="宋体" w:cs="宋体" w:hint="eastAsia"/>
                <w:bCs/>
                <w:kern w:val="0"/>
                <w:szCs w:val="21"/>
              </w:rPr>
              <w:t>、系统关键功能现场演示：</w:t>
            </w:r>
          </w:p>
          <w:p w:rsidR="009B2196" w:rsidRDefault="009B2196">
            <w:pPr>
              <w:widowControl/>
              <w:jc w:val="left"/>
              <w:rPr>
                <w:rFonts w:ascii="宋体" w:hAnsi="宋体" w:cs="宋体"/>
                <w:bCs/>
                <w:kern w:val="0"/>
                <w:szCs w:val="21"/>
              </w:rPr>
            </w:pPr>
            <w:r>
              <w:rPr>
                <w:rFonts w:ascii="宋体" w:hAnsi="宋体" w:cs="宋体" w:hint="eastAsia"/>
                <w:bCs/>
                <w:kern w:val="0"/>
                <w:szCs w:val="21"/>
              </w:rPr>
              <w:t>登录软件之后可回放最近一次保存的实验操作过程，回放过程中支持播放、暂停、以1、2、4倍速进行查看；</w:t>
            </w:r>
          </w:p>
          <w:p w:rsidR="009B2196" w:rsidRDefault="009B2196">
            <w:pPr>
              <w:widowControl/>
              <w:jc w:val="left"/>
              <w:rPr>
                <w:rFonts w:ascii="宋体" w:hAnsi="宋体" w:cs="宋体"/>
                <w:bCs/>
                <w:kern w:val="0"/>
                <w:szCs w:val="21"/>
              </w:rPr>
            </w:pPr>
            <w:r>
              <w:rPr>
                <w:rFonts w:ascii="宋体" w:hAnsi="宋体" w:cs="宋体" w:hint="eastAsia"/>
                <w:bCs/>
                <w:kern w:val="0"/>
                <w:szCs w:val="21"/>
              </w:rPr>
              <w:t>全部演示得</w:t>
            </w:r>
            <w:r>
              <w:rPr>
                <w:rFonts w:ascii="宋体" w:hAnsi="宋体" w:cs="宋体"/>
                <w:bCs/>
                <w:kern w:val="0"/>
                <w:szCs w:val="21"/>
              </w:rPr>
              <w:t>5</w:t>
            </w:r>
            <w:r>
              <w:rPr>
                <w:rFonts w:ascii="宋体" w:hAnsi="宋体" w:cs="宋体" w:hint="eastAsia"/>
                <w:bCs/>
                <w:kern w:val="0"/>
                <w:szCs w:val="21"/>
              </w:rPr>
              <w:t>分，不部分演示得1分，完全不演示技术部分得0分。</w:t>
            </w:r>
          </w:p>
        </w:tc>
      </w:tr>
    </w:tbl>
    <w:p w:rsidR="00437621" w:rsidRDefault="00437621">
      <w:pPr>
        <w:spacing w:line="440" w:lineRule="exact"/>
        <w:rPr>
          <w:rFonts w:asciiTheme="minorEastAsia" w:hAnsiTheme="minorEastAsia"/>
          <w:b/>
          <w:sz w:val="28"/>
          <w:szCs w:val="28"/>
        </w:rPr>
      </w:pPr>
    </w:p>
    <w:p w:rsidR="008B1F31" w:rsidRDefault="008B1F31" w:rsidP="008B1F31">
      <w:pPr>
        <w:pStyle w:val="2"/>
      </w:pPr>
    </w:p>
    <w:p w:rsidR="008B1F31" w:rsidRDefault="008B1F31" w:rsidP="008B1F31">
      <w:pPr>
        <w:pStyle w:val="2"/>
      </w:pPr>
    </w:p>
    <w:p w:rsidR="008B1F31" w:rsidRDefault="008B1F31" w:rsidP="008B1F31">
      <w:pPr>
        <w:pStyle w:val="2"/>
      </w:pPr>
    </w:p>
    <w:p w:rsidR="008B1F31" w:rsidRDefault="008B1F31" w:rsidP="008B1F31">
      <w:pPr>
        <w:pStyle w:val="2"/>
      </w:pPr>
    </w:p>
    <w:p w:rsidR="008B1F31" w:rsidRDefault="008B1F31" w:rsidP="008B1F31">
      <w:pPr>
        <w:pStyle w:val="2"/>
      </w:pPr>
    </w:p>
    <w:p w:rsidR="008B1F31" w:rsidRDefault="008B1F31" w:rsidP="008B1F31">
      <w:pPr>
        <w:pStyle w:val="2"/>
      </w:pPr>
    </w:p>
    <w:p w:rsidR="008B1F31" w:rsidRDefault="008B1F31" w:rsidP="008B1F31">
      <w:pPr>
        <w:pStyle w:val="2"/>
      </w:pPr>
    </w:p>
    <w:p w:rsidR="008B1F31" w:rsidRDefault="008B1F31" w:rsidP="008B1F31">
      <w:pPr>
        <w:pStyle w:val="2"/>
      </w:pPr>
    </w:p>
    <w:p w:rsidR="008B1F31" w:rsidRDefault="008B1F31" w:rsidP="008B1F31">
      <w:pPr>
        <w:pStyle w:val="2"/>
      </w:pPr>
    </w:p>
    <w:p w:rsidR="008B1F31" w:rsidRPr="008B1F31" w:rsidRDefault="008B1F31" w:rsidP="008B1F31">
      <w:pPr>
        <w:pStyle w:val="2"/>
      </w:pPr>
    </w:p>
    <w:p w:rsidR="00437621" w:rsidRDefault="005E431D">
      <w:pPr>
        <w:spacing w:line="440" w:lineRule="exact"/>
        <w:jc w:val="center"/>
        <w:rPr>
          <w:rFonts w:asciiTheme="minorEastAsia" w:hAnsiTheme="minorEastAsia"/>
          <w:b/>
          <w:sz w:val="28"/>
          <w:szCs w:val="28"/>
        </w:rPr>
      </w:pPr>
      <w:r>
        <w:rPr>
          <w:rFonts w:asciiTheme="minorEastAsia" w:hAnsiTheme="minorEastAsia" w:hint="eastAsia"/>
          <w:b/>
          <w:sz w:val="28"/>
          <w:szCs w:val="28"/>
        </w:rPr>
        <w:t>经济部分（占总分值的</w:t>
      </w:r>
      <w:r w:rsidR="005C5E0F" w:rsidRPr="008B1F31">
        <w:rPr>
          <w:rFonts w:asciiTheme="minorEastAsia" w:hAnsiTheme="minorEastAsia"/>
          <w:b/>
          <w:sz w:val="28"/>
          <w:szCs w:val="28"/>
          <w:highlight w:val="yellow"/>
        </w:rPr>
        <w:t>3</w:t>
      </w:r>
      <w:r w:rsidRPr="008B1F31">
        <w:rPr>
          <w:rFonts w:asciiTheme="minorEastAsia" w:hAnsiTheme="minorEastAsia" w:hint="eastAsia"/>
          <w:b/>
          <w:sz w:val="28"/>
          <w:szCs w:val="28"/>
          <w:highlight w:val="yellow"/>
        </w:rPr>
        <w:t>0%</w:t>
      </w:r>
      <w:r>
        <w:rPr>
          <w:rFonts w:asciiTheme="minorEastAsia" w:hAnsiTheme="minorEastAsia" w:hint="eastAsia"/>
          <w:b/>
          <w:sz w:val="28"/>
          <w:szCs w:val="28"/>
        </w:rPr>
        <w:t>）</w:t>
      </w:r>
    </w:p>
    <w:tbl>
      <w:tblPr>
        <w:tblW w:w="10627"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4"/>
        <w:gridCol w:w="2283"/>
        <w:gridCol w:w="7640"/>
      </w:tblGrid>
      <w:tr w:rsidR="00437621">
        <w:trPr>
          <w:trHeight w:val="607"/>
          <w:tblHeader/>
          <w:jc w:val="center"/>
        </w:trPr>
        <w:tc>
          <w:tcPr>
            <w:tcW w:w="704" w:type="dxa"/>
            <w:tcBorders>
              <w:top w:val="single" w:sz="4" w:space="0" w:color="auto"/>
              <w:left w:val="single" w:sz="4" w:space="0" w:color="auto"/>
              <w:bottom w:val="single" w:sz="4" w:space="0" w:color="auto"/>
              <w:right w:val="single" w:sz="4" w:space="0" w:color="auto"/>
            </w:tcBorders>
            <w:vAlign w:val="center"/>
          </w:tcPr>
          <w:p w:rsidR="00437621" w:rsidRDefault="005E431D">
            <w:pPr>
              <w:pStyle w:val="21212"/>
              <w:spacing w:before="0" w:after="0" w:line="340" w:lineRule="exact"/>
              <w:ind w:firstLine="0"/>
              <w:jc w:val="center"/>
              <w:rPr>
                <w:rFonts w:asciiTheme="minorEastAsia" w:hAnsiTheme="minorEastAsia"/>
                <w:sz w:val="21"/>
                <w:szCs w:val="21"/>
              </w:rPr>
            </w:pPr>
            <w:r>
              <w:rPr>
                <w:rFonts w:asciiTheme="minorEastAsia" w:hAnsiTheme="minorEastAsia" w:hint="eastAsia"/>
                <w:sz w:val="21"/>
                <w:szCs w:val="21"/>
              </w:rPr>
              <w:t>序号</w:t>
            </w:r>
          </w:p>
        </w:tc>
        <w:tc>
          <w:tcPr>
            <w:tcW w:w="2283" w:type="dxa"/>
            <w:tcBorders>
              <w:top w:val="single" w:sz="4" w:space="0" w:color="auto"/>
              <w:left w:val="single" w:sz="4" w:space="0" w:color="auto"/>
              <w:bottom w:val="single" w:sz="4" w:space="0" w:color="auto"/>
              <w:right w:val="single" w:sz="4" w:space="0" w:color="auto"/>
            </w:tcBorders>
            <w:vAlign w:val="center"/>
          </w:tcPr>
          <w:p w:rsidR="00437621" w:rsidRDefault="005E431D">
            <w:pPr>
              <w:pStyle w:val="21212"/>
              <w:spacing w:before="0" w:after="0" w:line="340" w:lineRule="exact"/>
              <w:ind w:firstLine="0"/>
              <w:jc w:val="center"/>
              <w:rPr>
                <w:rFonts w:asciiTheme="minorEastAsia" w:hAnsiTheme="minorEastAsia"/>
                <w:sz w:val="21"/>
                <w:szCs w:val="21"/>
              </w:rPr>
            </w:pPr>
            <w:r>
              <w:rPr>
                <w:rFonts w:asciiTheme="minorEastAsia" w:hAnsiTheme="minorEastAsia" w:hint="eastAsia"/>
                <w:sz w:val="21"/>
                <w:szCs w:val="21"/>
              </w:rPr>
              <w:t>评审项目</w:t>
            </w:r>
          </w:p>
        </w:tc>
        <w:tc>
          <w:tcPr>
            <w:tcW w:w="7640" w:type="dxa"/>
            <w:tcBorders>
              <w:top w:val="single" w:sz="4" w:space="0" w:color="auto"/>
              <w:left w:val="single" w:sz="4" w:space="0" w:color="auto"/>
              <w:bottom w:val="single" w:sz="4" w:space="0" w:color="auto"/>
              <w:right w:val="single" w:sz="4" w:space="0" w:color="auto"/>
            </w:tcBorders>
            <w:vAlign w:val="center"/>
          </w:tcPr>
          <w:p w:rsidR="00437621" w:rsidRDefault="005E431D">
            <w:pPr>
              <w:pStyle w:val="21212"/>
              <w:spacing w:before="0" w:after="0" w:line="340" w:lineRule="exact"/>
              <w:ind w:firstLine="0"/>
              <w:jc w:val="center"/>
              <w:rPr>
                <w:rFonts w:asciiTheme="minorEastAsia" w:hAnsiTheme="minorEastAsia"/>
                <w:sz w:val="21"/>
                <w:szCs w:val="21"/>
              </w:rPr>
            </w:pPr>
            <w:r>
              <w:rPr>
                <w:rFonts w:asciiTheme="minorEastAsia" w:hAnsiTheme="minorEastAsia" w:hint="eastAsia"/>
                <w:sz w:val="21"/>
                <w:szCs w:val="21"/>
              </w:rPr>
              <w:t>评分标准</w:t>
            </w:r>
          </w:p>
        </w:tc>
      </w:tr>
      <w:tr w:rsidR="00437621">
        <w:trPr>
          <w:trHeight w:val="1414"/>
          <w:jc w:val="center"/>
        </w:trPr>
        <w:tc>
          <w:tcPr>
            <w:tcW w:w="704" w:type="dxa"/>
            <w:tcBorders>
              <w:top w:val="single" w:sz="4" w:space="0" w:color="auto"/>
              <w:left w:val="single" w:sz="4" w:space="0" w:color="auto"/>
              <w:bottom w:val="single" w:sz="4" w:space="0" w:color="auto"/>
              <w:right w:val="single" w:sz="4" w:space="0" w:color="auto"/>
            </w:tcBorders>
            <w:vAlign w:val="center"/>
          </w:tcPr>
          <w:p w:rsidR="00437621" w:rsidRDefault="005E431D">
            <w:pPr>
              <w:spacing w:line="340" w:lineRule="exact"/>
              <w:rPr>
                <w:rFonts w:asciiTheme="minorEastAsia" w:hAnsiTheme="minorEastAsia"/>
                <w:szCs w:val="21"/>
              </w:rPr>
            </w:pPr>
            <w:r>
              <w:rPr>
                <w:rFonts w:asciiTheme="minorEastAsia" w:hAnsiTheme="minorEastAsia" w:hint="eastAsia"/>
                <w:szCs w:val="21"/>
              </w:rPr>
              <w:t>1</w:t>
            </w:r>
          </w:p>
        </w:tc>
        <w:tc>
          <w:tcPr>
            <w:tcW w:w="2283" w:type="dxa"/>
            <w:tcBorders>
              <w:top w:val="single" w:sz="4" w:space="0" w:color="auto"/>
              <w:left w:val="single" w:sz="4" w:space="0" w:color="auto"/>
              <w:bottom w:val="single" w:sz="4" w:space="0" w:color="auto"/>
              <w:right w:val="single" w:sz="4" w:space="0" w:color="auto"/>
            </w:tcBorders>
            <w:vAlign w:val="center"/>
          </w:tcPr>
          <w:p w:rsidR="00437621" w:rsidRDefault="005E431D" w:rsidP="005C5E0F">
            <w:pPr>
              <w:spacing w:line="340" w:lineRule="exact"/>
              <w:rPr>
                <w:rFonts w:asciiTheme="minorEastAsia" w:hAnsiTheme="minorEastAsia"/>
                <w:szCs w:val="21"/>
              </w:rPr>
            </w:pPr>
            <w:r>
              <w:rPr>
                <w:rFonts w:asciiTheme="minorEastAsia" w:hAnsiTheme="minorEastAsia" w:hint="eastAsia"/>
                <w:szCs w:val="21"/>
              </w:rPr>
              <w:t>投标人报价</w:t>
            </w:r>
            <w:r w:rsidRPr="0082709C">
              <w:rPr>
                <w:rFonts w:asciiTheme="minorEastAsia" w:hAnsiTheme="minorEastAsia" w:hint="eastAsia"/>
                <w:szCs w:val="21"/>
                <w:highlight w:val="yellow"/>
              </w:rPr>
              <w:t>（</w:t>
            </w:r>
            <w:r w:rsidR="005C5E0F" w:rsidRPr="0082709C">
              <w:rPr>
                <w:rFonts w:asciiTheme="minorEastAsia" w:hAnsiTheme="minorEastAsia"/>
                <w:szCs w:val="21"/>
                <w:highlight w:val="yellow"/>
              </w:rPr>
              <w:t>3</w:t>
            </w:r>
            <w:r w:rsidRPr="0082709C">
              <w:rPr>
                <w:rFonts w:asciiTheme="minorEastAsia" w:hAnsiTheme="minorEastAsia" w:hint="eastAsia"/>
                <w:szCs w:val="21"/>
                <w:highlight w:val="yellow"/>
              </w:rPr>
              <w:t>0分）</w:t>
            </w:r>
          </w:p>
        </w:tc>
        <w:tc>
          <w:tcPr>
            <w:tcW w:w="7640" w:type="dxa"/>
            <w:tcBorders>
              <w:top w:val="single" w:sz="4" w:space="0" w:color="auto"/>
              <w:left w:val="single" w:sz="4" w:space="0" w:color="auto"/>
              <w:bottom w:val="single" w:sz="4" w:space="0" w:color="auto"/>
              <w:right w:val="single" w:sz="4" w:space="0" w:color="auto"/>
            </w:tcBorders>
            <w:vAlign w:val="center"/>
          </w:tcPr>
          <w:p w:rsidR="00437621" w:rsidRDefault="005E431D" w:rsidP="008B1F31">
            <w:pPr>
              <w:spacing w:line="340" w:lineRule="exact"/>
              <w:rPr>
                <w:rFonts w:asciiTheme="minorEastAsia" w:hAnsiTheme="minorEastAsia"/>
                <w:szCs w:val="21"/>
              </w:rPr>
            </w:pPr>
            <w:r>
              <w:rPr>
                <w:rFonts w:asciiTheme="minorEastAsia" w:hAnsiTheme="minorEastAsia" w:hint="eastAsia"/>
                <w:szCs w:val="21"/>
              </w:rPr>
              <w:t>在满足招标文件要求的前提下，取各投标人有效报价的最低价作为评标基准价,满分为</w:t>
            </w:r>
            <w:r w:rsidR="008B1F31" w:rsidRPr="0082709C">
              <w:rPr>
                <w:rFonts w:asciiTheme="minorEastAsia" w:hAnsiTheme="minorEastAsia"/>
                <w:szCs w:val="21"/>
                <w:highlight w:val="yellow"/>
              </w:rPr>
              <w:t>3</w:t>
            </w:r>
            <w:r w:rsidRPr="0082709C">
              <w:rPr>
                <w:rFonts w:asciiTheme="minorEastAsia" w:hAnsiTheme="minorEastAsia" w:hint="eastAsia"/>
                <w:szCs w:val="21"/>
                <w:highlight w:val="yellow"/>
              </w:rPr>
              <w:t>0分</w:t>
            </w:r>
            <w:r>
              <w:rPr>
                <w:rFonts w:asciiTheme="minorEastAsia" w:hAnsiTheme="minorEastAsia" w:hint="eastAsia"/>
                <w:szCs w:val="21"/>
              </w:rPr>
              <w:t>；价格分的计算投标报价得分=(评标基准价／投标报价)×</w:t>
            </w:r>
            <w:r w:rsidRPr="0082709C">
              <w:rPr>
                <w:rFonts w:asciiTheme="minorEastAsia" w:hAnsiTheme="minorEastAsia" w:hint="eastAsia"/>
                <w:szCs w:val="21"/>
                <w:highlight w:val="yellow"/>
              </w:rPr>
              <w:t>0.</w:t>
            </w:r>
            <w:r w:rsidR="005C5E0F" w:rsidRPr="0082709C">
              <w:rPr>
                <w:rFonts w:asciiTheme="minorEastAsia" w:hAnsiTheme="minorEastAsia"/>
                <w:szCs w:val="21"/>
                <w:highlight w:val="yellow"/>
              </w:rPr>
              <w:t>3</w:t>
            </w:r>
            <w:r w:rsidRPr="0082709C">
              <w:rPr>
                <w:rFonts w:asciiTheme="minorEastAsia" w:hAnsiTheme="minorEastAsia" w:hint="eastAsia"/>
                <w:szCs w:val="21"/>
                <w:highlight w:val="yellow"/>
              </w:rPr>
              <w:t>0</w:t>
            </w:r>
            <w:r>
              <w:rPr>
                <w:rFonts w:asciiTheme="minorEastAsia" w:hAnsiTheme="minorEastAsia" w:hint="eastAsia"/>
                <w:szCs w:val="21"/>
              </w:rPr>
              <w:t>×100 。（计算分值时，百分比按四舍五入原则，保留小数点后二位数）</w:t>
            </w:r>
          </w:p>
        </w:tc>
      </w:tr>
      <w:tr w:rsidR="00437621">
        <w:trPr>
          <w:trHeight w:val="1414"/>
          <w:jc w:val="center"/>
        </w:trPr>
        <w:tc>
          <w:tcPr>
            <w:tcW w:w="704" w:type="dxa"/>
            <w:tcBorders>
              <w:top w:val="single" w:sz="4" w:space="0" w:color="auto"/>
              <w:left w:val="single" w:sz="4" w:space="0" w:color="auto"/>
              <w:bottom w:val="single" w:sz="4" w:space="0" w:color="auto"/>
              <w:right w:val="single" w:sz="4" w:space="0" w:color="auto"/>
            </w:tcBorders>
            <w:vAlign w:val="center"/>
          </w:tcPr>
          <w:p w:rsidR="00437621" w:rsidRDefault="00437621">
            <w:pPr>
              <w:spacing w:line="340" w:lineRule="exact"/>
              <w:rPr>
                <w:rFonts w:asciiTheme="minorEastAsia" w:hAnsiTheme="minorEastAsia"/>
                <w:szCs w:val="21"/>
              </w:rPr>
            </w:pPr>
          </w:p>
        </w:tc>
        <w:tc>
          <w:tcPr>
            <w:tcW w:w="9923" w:type="dxa"/>
            <w:gridSpan w:val="2"/>
            <w:tcBorders>
              <w:top w:val="single" w:sz="4" w:space="0" w:color="auto"/>
              <w:left w:val="single" w:sz="4" w:space="0" w:color="auto"/>
              <w:bottom w:val="single" w:sz="4" w:space="0" w:color="auto"/>
              <w:right w:val="single" w:sz="4" w:space="0" w:color="auto"/>
            </w:tcBorders>
            <w:vAlign w:val="center"/>
          </w:tcPr>
          <w:p w:rsidR="00437621" w:rsidRDefault="005E431D">
            <w:pPr>
              <w:ind w:firstLineChars="200" w:firstLine="420"/>
            </w:pPr>
            <w:r>
              <w:rPr>
                <w:rFonts w:hint="eastAsia"/>
              </w:rPr>
              <w:t>根据中华人民共和国财政部、中华人民共和国工业和信息化部《政府采购促进中小企业发展暂行办法》（财库</w:t>
            </w:r>
            <w:r>
              <w:rPr>
                <w:rFonts w:hint="eastAsia"/>
              </w:rPr>
              <w:t>[2011]181</w:t>
            </w:r>
            <w:r>
              <w:rPr>
                <w:rFonts w:hint="eastAsia"/>
              </w:rPr>
              <w:t>号）文件的规定，属于中小企业评审优惠内容及幅度如下：</w:t>
            </w:r>
          </w:p>
          <w:p w:rsidR="00437621" w:rsidRDefault="005E431D">
            <w:pPr>
              <w:ind w:firstLineChars="200" w:firstLine="420"/>
            </w:pPr>
            <w:r>
              <w:rPr>
                <w:rFonts w:hint="eastAsia"/>
              </w:rPr>
              <w:t>（一）中小企业（含中型、小型、微型企业）应当同时符合以下条件：</w:t>
            </w:r>
          </w:p>
          <w:p w:rsidR="00437621" w:rsidRDefault="005E431D">
            <w:pPr>
              <w:ind w:firstLineChars="200" w:firstLine="420"/>
            </w:pPr>
            <w:r>
              <w:rPr>
                <w:rFonts w:hint="eastAsia"/>
              </w:rPr>
              <w:t>①符合中小企业划分标准（按《关于印发中小企业划型标准规定的通知》（工信部联企业〔</w:t>
            </w:r>
            <w:r>
              <w:rPr>
                <w:rFonts w:hint="eastAsia"/>
              </w:rPr>
              <w:t>2011</w:t>
            </w:r>
            <w:r>
              <w:rPr>
                <w:rFonts w:hint="eastAsia"/>
              </w:rPr>
              <w:t>〕</w:t>
            </w:r>
            <w:r>
              <w:rPr>
                <w:rFonts w:hint="eastAsia"/>
              </w:rPr>
              <w:t>300</w:t>
            </w:r>
            <w:r>
              <w:rPr>
                <w:rFonts w:hint="eastAsia"/>
              </w:rPr>
              <w:t>号）执行）；</w:t>
            </w:r>
          </w:p>
          <w:p w:rsidR="00437621" w:rsidRDefault="005E431D">
            <w:pPr>
              <w:ind w:firstLineChars="200" w:firstLine="420"/>
            </w:pPr>
            <w:r>
              <w:rPr>
                <w:rFonts w:hint="eastAsia"/>
              </w:rPr>
              <w:t>②提供本企业制造的货物、承担的项目或者服务，或者提供其他中小企业制造的货物。本项所称货物不包括使用大型企业注册商标的货物；</w:t>
            </w:r>
          </w:p>
          <w:p w:rsidR="00437621" w:rsidRDefault="005E431D">
            <w:pPr>
              <w:ind w:firstLineChars="200" w:firstLine="420"/>
            </w:pPr>
            <w:r>
              <w:rPr>
                <w:rFonts w:hint="eastAsia"/>
              </w:rPr>
              <w:t>③小型、微型企业提供中型企业制造的货物的，视同为中型企业。</w:t>
            </w:r>
          </w:p>
          <w:p w:rsidR="00437621" w:rsidRDefault="005E431D">
            <w:pPr>
              <w:ind w:firstLineChars="200" w:firstLine="420"/>
            </w:pPr>
            <w:r>
              <w:rPr>
                <w:rFonts w:hint="eastAsia"/>
              </w:rPr>
              <w:t>（二）价格扣除办法：</w:t>
            </w:r>
          </w:p>
          <w:p w:rsidR="00437621" w:rsidRDefault="005E431D">
            <w:pPr>
              <w:ind w:firstLineChars="200" w:firstLine="420"/>
            </w:pPr>
            <w:r>
              <w:rPr>
                <w:rFonts w:hint="eastAsia"/>
              </w:rPr>
              <w:t>①对于非专门面向中小企业的项目，对小型和微型企业（或联合体各方均为小型、微型企业的）产品的价格给予</w:t>
            </w:r>
            <w:r>
              <w:rPr>
                <w:rFonts w:hint="eastAsia"/>
              </w:rPr>
              <w:t>6%</w:t>
            </w:r>
            <w:r>
              <w:rPr>
                <w:rFonts w:hint="eastAsia"/>
              </w:rPr>
              <w:t>的扣除，用扣除后的价格参与价格分的评审。</w:t>
            </w:r>
          </w:p>
          <w:p w:rsidR="00437621" w:rsidRDefault="005E431D">
            <w:pPr>
              <w:ind w:firstLineChars="200" w:firstLine="420"/>
            </w:pPr>
            <w:r>
              <w:rPr>
                <w:rFonts w:hint="eastAsia"/>
              </w:rPr>
              <w:t>（三）小型和微型企业适用价格扣除办法时应提供的相关资料：</w:t>
            </w:r>
          </w:p>
          <w:p w:rsidR="00437621" w:rsidRDefault="005E431D">
            <w:pPr>
              <w:ind w:firstLineChars="200" w:firstLine="420"/>
            </w:pPr>
            <w:r>
              <w:rPr>
                <w:rFonts w:hint="eastAsia"/>
              </w:rPr>
              <w:t>①、《中小企业声明函》；</w:t>
            </w:r>
          </w:p>
          <w:p w:rsidR="00437621" w:rsidRDefault="005E431D">
            <w:pPr>
              <w:ind w:firstLineChars="200" w:firstLine="420"/>
            </w:pPr>
            <w:r>
              <w:rPr>
                <w:rFonts w:hint="eastAsia"/>
              </w:rPr>
              <w:t>②、提供投标人工商行政登记所在地管理部门出具的小微企业证明文件。</w:t>
            </w:r>
          </w:p>
          <w:p w:rsidR="00437621" w:rsidRDefault="005E431D">
            <w:pPr>
              <w:ind w:firstLineChars="200" w:firstLine="420"/>
            </w:pPr>
            <w:r>
              <w:rPr>
                <w:rFonts w:hint="eastAsia"/>
              </w:rPr>
              <w:t>③、提供所代理产品生产厂家的属地主管部门出具的小微企业证明文件；</w:t>
            </w:r>
          </w:p>
          <w:p w:rsidR="00437621" w:rsidRDefault="005E431D">
            <w:pPr>
              <w:ind w:firstLineChars="200" w:firstLine="420"/>
            </w:pPr>
            <w:r>
              <w:rPr>
                <w:rFonts w:hint="eastAsia"/>
              </w:rPr>
              <w:t>进口产品不享受中小企业评审优惠。</w:t>
            </w:r>
          </w:p>
          <w:p w:rsidR="00437621" w:rsidRDefault="005E431D" w:rsidP="00D27F99">
            <w:pPr>
              <w:pStyle w:val="2"/>
              <w:ind w:leftChars="0" w:left="0"/>
            </w:pPr>
            <w:r>
              <w:rPr>
                <w:rFonts w:ascii="宋体" w:eastAsia="宋体" w:hAnsi="宋体" w:hint="eastAsia"/>
                <w:szCs w:val="21"/>
              </w:rPr>
              <w:t>对小型和微型企业产品的价格给予</w:t>
            </w:r>
            <w:r>
              <w:rPr>
                <w:rFonts w:ascii="宋体" w:eastAsia="宋体" w:hAnsi="宋体"/>
                <w:szCs w:val="21"/>
              </w:rPr>
              <w:t>6%的扣除，用扣除后的价格参与评审</w:t>
            </w:r>
          </w:p>
        </w:tc>
      </w:tr>
    </w:tbl>
    <w:p w:rsidR="00437621" w:rsidRDefault="00437621">
      <w:pPr>
        <w:spacing w:line="440" w:lineRule="exact"/>
        <w:ind w:firstLineChars="150" w:firstLine="315"/>
        <w:rPr>
          <w:rFonts w:asciiTheme="minorEastAsia" w:hAnsiTheme="minorEastAsia"/>
        </w:rPr>
      </w:pPr>
    </w:p>
    <w:p w:rsidR="00437621" w:rsidRDefault="00437621">
      <w:pPr>
        <w:spacing w:line="360" w:lineRule="auto"/>
        <w:jc w:val="center"/>
        <w:rPr>
          <w:rFonts w:ascii="宋体" w:hAnsi="宋体"/>
          <w:sz w:val="72"/>
          <w:szCs w:val="72"/>
          <w:lang w:val="zh-CN"/>
        </w:rPr>
      </w:pPr>
    </w:p>
    <w:sectPr w:rsidR="00437621">
      <w:footerReference w:type="default" r:id="rId12"/>
      <w:pgSz w:w="11906" w:h="16838"/>
      <w:pgMar w:top="1134" w:right="1134" w:bottom="1134" w:left="1134" w:header="851" w:footer="992" w:gutter="0"/>
      <w:pgNumType w:start="1"/>
      <w:cols w:space="425"/>
      <w:docGrid w:type="lines" w:linePitch="3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01D1" w:rsidRDefault="005E01D1">
      <w:r>
        <w:separator/>
      </w:r>
    </w:p>
  </w:endnote>
  <w:endnote w:type="continuationSeparator" w:id="0">
    <w:p w:rsidR="005E01D1" w:rsidRDefault="005E0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modern"/>
    <w:pitch w:val="default"/>
    <w:sig w:usb0="00000001" w:usb1="080E0000" w:usb2="0000000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1D1" w:rsidRDefault="005E01D1">
    <w:pPr>
      <w:pStyle w:val="a6"/>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5E01D1" w:rsidRDefault="005E01D1">
    <w:pPr>
      <w:pStyle w:val="a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1D1" w:rsidRDefault="005E01D1">
    <w:pPr>
      <w:pStyle w:val="a6"/>
      <w:framePr w:wrap="around" w:vAnchor="text" w:hAnchor="margin" w:xAlign="center" w:y="1"/>
      <w:ind w:right="360" w:firstLine="360"/>
      <w:rPr>
        <w:rStyle w:val="a9"/>
      </w:rPr>
    </w:pPr>
    <w:r>
      <w:rPr>
        <w:rStyle w:val="a9"/>
        <w:rFonts w:hint="eastAsia"/>
      </w:rPr>
      <w:t>第</w:t>
    </w:r>
    <w:r>
      <w:rPr>
        <w:rStyle w:val="a9"/>
      </w:rPr>
      <w:fldChar w:fldCharType="begin"/>
    </w:r>
    <w:r>
      <w:rPr>
        <w:rStyle w:val="a9"/>
      </w:rPr>
      <w:instrText xml:space="preserve"> PAGE </w:instrText>
    </w:r>
    <w:r>
      <w:rPr>
        <w:rStyle w:val="a9"/>
      </w:rPr>
      <w:fldChar w:fldCharType="separate"/>
    </w:r>
    <w:r w:rsidR="008B26F5">
      <w:rPr>
        <w:rStyle w:val="a9"/>
        <w:noProof/>
      </w:rPr>
      <w:t>1</w:t>
    </w:r>
    <w:r>
      <w:rPr>
        <w:rStyle w:val="a9"/>
      </w:rPr>
      <w:fldChar w:fldCharType="end"/>
    </w:r>
    <w:r>
      <w:rPr>
        <w:rStyle w:val="a9"/>
        <w:rFonts w:hint="eastAsia"/>
      </w:rPr>
      <w:t>页</w:t>
    </w:r>
  </w:p>
  <w:p w:rsidR="005E01D1" w:rsidRDefault="005E01D1">
    <w:pPr>
      <w:pStyle w:val="a6"/>
      <w:ind w:right="720"/>
    </w:pP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1D1" w:rsidRDefault="005E01D1">
    <w:pPr>
      <w:pStyle w:val="a6"/>
      <w:jc w:val="center"/>
    </w:pPr>
    <w:r>
      <w:fldChar w:fldCharType="begin"/>
    </w:r>
    <w:r>
      <w:instrText xml:space="preserve"> PAGE   \* MERGEFORMAT </w:instrText>
    </w:r>
    <w:r>
      <w:fldChar w:fldCharType="separate"/>
    </w:r>
    <w:r w:rsidR="008B26F5" w:rsidRPr="008B26F5">
      <w:rPr>
        <w:noProof/>
        <w:lang w:val="zh-CN"/>
      </w:rPr>
      <w:t>48</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01D1" w:rsidRDefault="005E01D1">
      <w:r>
        <w:separator/>
      </w:r>
    </w:p>
  </w:footnote>
  <w:footnote w:type="continuationSeparator" w:id="0">
    <w:p w:rsidR="005E01D1" w:rsidRDefault="005E01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1D1" w:rsidRDefault="005E01D1">
    <w:pPr>
      <w:pStyle w:val="a7"/>
      <w:rPr>
        <w:rFonts w:ascii="宋体" w:hAnsi="宋体"/>
        <w:b/>
        <w:szCs w:val="18"/>
      </w:rPr>
    </w:pPr>
    <w:r>
      <w:rPr>
        <w:rFonts w:ascii="宋体" w:hAnsi="宋体"/>
        <w:b/>
        <w:noProof/>
        <w:sz w:val="21"/>
        <w:szCs w:val="21"/>
      </w:rPr>
      <mc:AlternateContent>
        <mc:Choice Requires="wps">
          <w:drawing>
            <wp:anchor distT="0" distB="0" distL="114300" distR="114300" simplePos="0" relativeHeight="251652096" behindDoc="0" locked="0" layoutInCell="1" allowOverlap="1" wp14:anchorId="03211F55" wp14:editId="28BBA006">
              <wp:simplePos x="0" y="0"/>
              <wp:positionH relativeFrom="column">
                <wp:posOffset>31115</wp:posOffset>
              </wp:positionH>
              <wp:positionV relativeFrom="paragraph">
                <wp:posOffset>9304020</wp:posOffset>
              </wp:positionV>
              <wp:extent cx="6172200" cy="0"/>
              <wp:effectExtent l="0" t="0" r="0" b="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ln>
                    </wps:spPr>
                    <wps:bodyPr/>
                  </wps:wsp>
                </a:graphicData>
              </a:graphic>
            </wp:anchor>
          </w:drawing>
        </mc:Choice>
        <mc:Fallback>
          <w:pict>
            <v:line w14:anchorId="58125353" id="Line 3" o:spid="_x0000_s1026" style="position:absolute;left:0;text-align:left;z-index:251652096;visibility:visible;mso-wrap-style:square;mso-wrap-distance-left:9pt;mso-wrap-distance-top:0;mso-wrap-distance-right:9pt;mso-wrap-distance-bottom:0;mso-position-horizontal:absolute;mso-position-horizontal-relative:text;mso-position-vertical:absolute;mso-position-vertical-relative:text" from="2.45pt,732.6pt" to="488.45pt,73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"/>
          </w:pict>
        </mc:Fallback>
      </mc:AlternateContent>
    </w:r>
    <w:r>
      <w:rPr>
        <w:rFonts w:ascii="宋体" w:hAnsi="宋体" w:hint="eastAsia"/>
        <w:b/>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1D1" w:rsidRDefault="005E01D1">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rPr>
      <w:t>3</w:t>
    </w:r>
    <w:r>
      <w:rPr>
        <w:rStyle w:val="a9"/>
      </w:rPr>
      <w:fldChar w:fldCharType="end"/>
    </w:r>
  </w:p>
  <w:p w:rsidR="005E01D1" w:rsidRDefault="005E01D1">
    <w:pPr>
      <w:pStyle w:val="a7"/>
      <w:jc w:val="right"/>
      <w:rPr>
        <w:rFonts w:ascii="宋体" w:hAnsi="宋体"/>
        <w:b/>
        <w:sz w:val="21"/>
        <w:szCs w:val="21"/>
      </w:rPr>
    </w:pPr>
    <w:r>
      <w:rPr>
        <w:rFonts w:ascii="宋体" w:hAnsi="宋体" w:hint="eastAsia"/>
        <w:b/>
        <w:sz w:val="21"/>
        <w:szCs w:val="21"/>
      </w:rPr>
      <w:t>新疆同孚招投标有限公司招标文件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596AE9"/>
    <w:multiLevelType w:val="hybridMultilevel"/>
    <w:tmpl w:val="1CCAC4AE"/>
    <w:lvl w:ilvl="0" w:tplc="EFB45FA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8053FA1"/>
    <w:multiLevelType w:val="multilevel"/>
    <w:tmpl w:val="18053FA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219F15C3"/>
    <w:multiLevelType w:val="multilevel"/>
    <w:tmpl w:val="219F15C3"/>
    <w:lvl w:ilvl="0">
      <w:start w:val="1"/>
      <w:numFmt w:val="decimal"/>
      <w:lvlText w:val="（%1）"/>
      <w:lvlJc w:val="left"/>
      <w:pPr>
        <w:tabs>
          <w:tab w:val="left" w:pos="1440"/>
        </w:tabs>
        <w:ind w:left="1440" w:hanging="720"/>
      </w:pPr>
      <w:rPr>
        <w:rFonts w:hint="eastAsia"/>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abstractNum w:abstractNumId="3">
    <w:nsid w:val="498963C9"/>
    <w:multiLevelType w:val="hybridMultilevel"/>
    <w:tmpl w:val="1CCAC4AE"/>
    <w:lvl w:ilvl="0" w:tplc="EFB45FA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4B0F53E7"/>
    <w:multiLevelType w:val="hybridMultilevel"/>
    <w:tmpl w:val="1CCAC4AE"/>
    <w:lvl w:ilvl="0" w:tplc="EFB45FA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344404"/>
    <w:rsid w:val="00287496"/>
    <w:rsid w:val="003E7AA8"/>
    <w:rsid w:val="00437621"/>
    <w:rsid w:val="004C1B70"/>
    <w:rsid w:val="005C057E"/>
    <w:rsid w:val="005C5E0F"/>
    <w:rsid w:val="005E01D1"/>
    <w:rsid w:val="005E431D"/>
    <w:rsid w:val="006B268D"/>
    <w:rsid w:val="0082709C"/>
    <w:rsid w:val="008B1F31"/>
    <w:rsid w:val="008B26F5"/>
    <w:rsid w:val="008D2952"/>
    <w:rsid w:val="009B2196"/>
    <w:rsid w:val="00A40E3E"/>
    <w:rsid w:val="00A62A51"/>
    <w:rsid w:val="00A82763"/>
    <w:rsid w:val="00D27F99"/>
    <w:rsid w:val="00D80FF4"/>
    <w:rsid w:val="00F80176"/>
    <w:rsid w:val="393444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E0FCB30B-18FF-4F30-97F1-09A35BDFF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header" w:qFormat="1"/>
    <w:lsdException w:name="footer" w:qFormat="1"/>
    <w:lsdException w:name="caption" w:semiHidden="1" w:unhideWhenUsed="1" w:qFormat="1"/>
    <w:lsdException w:name="envelope return" w:qFormat="1"/>
    <w:lsdException w:name="page number" w:qFormat="1"/>
    <w:lsdException w:name="Title" w:qFormat="1"/>
    <w:lsdException w:name="Default Paragraph Font" w:semiHidden="1"/>
    <w:lsdException w:name="Body Text Indent" w:qFormat="1"/>
    <w:lsdException w:name="Subtitle" w:qFormat="1"/>
    <w:lsdException w:name="Body Text First Indent 2" w:unhideWhenUsed="1" w:qFormat="1"/>
    <w:lsdException w:name="Body Text Indent 2" w:qFormat="1"/>
    <w:lsdException w:name="Hyperlink" w:uiPriority="99" w:qFormat="1"/>
    <w:lsdException w:name="Strong" w:uiPriority="22"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2"/>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qFormat/>
    <w:pPr>
      <w:keepNext/>
      <w:outlineLvl w:val="0"/>
    </w:pPr>
    <w:rPr>
      <w:rFonts w:eastAsia="仿宋"/>
      <w:b/>
      <w:sz w:val="32"/>
    </w:rPr>
  </w:style>
  <w:style w:type="paragraph" w:styleId="20">
    <w:name w:val="heading 2"/>
    <w:basedOn w:val="a"/>
    <w:next w:val="a"/>
    <w:qFormat/>
    <w:pPr>
      <w:keepNext/>
      <w:keepLines/>
      <w:spacing w:before="260" w:after="260" w:line="416" w:lineRule="auto"/>
      <w:jc w:val="center"/>
      <w:outlineLvl w:val="1"/>
    </w:pPr>
    <w:rPr>
      <w:rFonts w:ascii="Arial Black" w:eastAsia="仿宋" w:hAnsi="Arial Black"/>
      <w:b/>
      <w:bCs/>
      <w:sz w:val="30"/>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unhideWhenUsed/>
    <w:qFormat/>
    <w:pPr>
      <w:ind w:firstLineChars="200" w:firstLine="420"/>
    </w:pPr>
  </w:style>
  <w:style w:type="paragraph" w:styleId="a3">
    <w:name w:val="Body Text Indent"/>
    <w:basedOn w:val="a"/>
    <w:next w:val="a4"/>
    <w:qFormat/>
    <w:pPr>
      <w:spacing w:after="120"/>
      <w:ind w:leftChars="200" w:left="420"/>
    </w:pPr>
  </w:style>
  <w:style w:type="paragraph" w:styleId="a4">
    <w:name w:val="envelope return"/>
    <w:basedOn w:val="a"/>
    <w:qFormat/>
    <w:pPr>
      <w:snapToGrid w:val="0"/>
    </w:pPr>
    <w:rPr>
      <w:rFonts w:ascii="Arial" w:hAnsi="Arial"/>
    </w:rPr>
  </w:style>
  <w:style w:type="paragraph" w:styleId="a5">
    <w:name w:val="Plain Text"/>
    <w:basedOn w:val="a"/>
    <w:qFormat/>
    <w:rPr>
      <w:rFonts w:ascii="宋体" w:hAnsi="Courier New"/>
    </w:rPr>
  </w:style>
  <w:style w:type="paragraph" w:styleId="21">
    <w:name w:val="Body Text Indent 2"/>
    <w:basedOn w:val="a"/>
    <w:qFormat/>
    <w:pPr>
      <w:ind w:firstLine="480"/>
    </w:pPr>
    <w:rPr>
      <w:rFonts w:ascii="宋体" w:hAnsi="宋体"/>
      <w:sz w:val="30"/>
      <w:szCs w:val="24"/>
    </w:rPr>
  </w:style>
  <w:style w:type="paragraph" w:styleId="a6">
    <w:name w:val="footer"/>
    <w:basedOn w:val="a"/>
    <w:qFormat/>
    <w:pPr>
      <w:tabs>
        <w:tab w:val="center" w:pos="4153"/>
        <w:tab w:val="right" w:pos="8306"/>
      </w:tabs>
      <w:snapToGrid w:val="0"/>
      <w:jc w:val="left"/>
    </w:pPr>
    <w:rPr>
      <w:sz w:val="18"/>
    </w:rPr>
  </w:style>
  <w:style w:type="paragraph" w:styleId="a7">
    <w:name w:val="header"/>
    <w:basedOn w:val="a"/>
    <w:qFormat/>
    <w:pPr>
      <w:pBdr>
        <w:bottom w:val="single" w:sz="6" w:space="1" w:color="auto"/>
      </w:pBdr>
      <w:tabs>
        <w:tab w:val="center" w:pos="4153"/>
        <w:tab w:val="right" w:pos="8306"/>
      </w:tabs>
      <w:snapToGrid w:val="0"/>
      <w:jc w:val="center"/>
    </w:pPr>
    <w:rPr>
      <w:sz w:val="18"/>
    </w:rPr>
  </w:style>
  <w:style w:type="paragraph" w:styleId="10">
    <w:name w:val="toc 1"/>
    <w:basedOn w:val="a"/>
    <w:next w:val="a"/>
    <w:uiPriority w:val="39"/>
    <w:qFormat/>
    <w:pPr>
      <w:spacing w:before="120"/>
      <w:jc w:val="left"/>
    </w:pPr>
    <w:rPr>
      <w:b/>
      <w:bCs/>
      <w:sz w:val="24"/>
      <w:szCs w:val="24"/>
    </w:rPr>
  </w:style>
  <w:style w:type="paragraph" w:styleId="22">
    <w:name w:val="toc 2"/>
    <w:basedOn w:val="a"/>
    <w:next w:val="a"/>
    <w:uiPriority w:val="39"/>
    <w:qFormat/>
    <w:pPr>
      <w:ind w:left="210"/>
      <w:jc w:val="left"/>
    </w:pPr>
    <w:rPr>
      <w:b/>
      <w:bCs/>
      <w:sz w:val="22"/>
    </w:rPr>
  </w:style>
  <w:style w:type="table" w:styleId="a8">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age number"/>
    <w:basedOn w:val="a0"/>
    <w:qFormat/>
  </w:style>
  <w:style w:type="character" w:styleId="aa">
    <w:name w:val="Hyperlink"/>
    <w:basedOn w:val="a0"/>
    <w:uiPriority w:val="99"/>
    <w:qFormat/>
    <w:rPr>
      <w:color w:val="0000FF"/>
      <w:u w:val="single"/>
    </w:rPr>
  </w:style>
  <w:style w:type="paragraph" w:customStyle="1" w:styleId="ab">
    <w:name w:val="缺省文本"/>
    <w:qFormat/>
    <w:pPr>
      <w:widowControl w:val="0"/>
      <w:autoSpaceDE w:val="0"/>
      <w:autoSpaceDN w:val="0"/>
      <w:adjustRightInd w:val="0"/>
    </w:pPr>
    <w:rPr>
      <w:color w:val="000000"/>
      <w:sz w:val="24"/>
      <w:szCs w:val="24"/>
    </w:rPr>
  </w:style>
  <w:style w:type="paragraph" w:customStyle="1" w:styleId="52">
    <w:name w:val="5）标书正文 首行缩进2字符"/>
    <w:basedOn w:val="a"/>
    <w:qFormat/>
    <w:pPr>
      <w:spacing w:line="480" w:lineRule="exact"/>
      <w:ind w:firstLineChars="200" w:firstLine="200"/>
    </w:pPr>
    <w:rPr>
      <w:rFonts w:ascii="仿宋_GB2312" w:eastAsia="仿宋_GB2312"/>
      <w:sz w:val="28"/>
      <w:szCs w:val="24"/>
    </w:rPr>
  </w:style>
  <w:style w:type="paragraph" w:customStyle="1" w:styleId="DefaultText">
    <w:name w:val="Default Text"/>
    <w:qFormat/>
    <w:pPr>
      <w:widowControl w:val="0"/>
      <w:autoSpaceDE w:val="0"/>
      <w:autoSpaceDN w:val="0"/>
      <w:adjustRightInd w:val="0"/>
    </w:pPr>
    <w:rPr>
      <w:color w:val="000000"/>
      <w:sz w:val="24"/>
      <w:szCs w:val="24"/>
    </w:rPr>
  </w:style>
  <w:style w:type="paragraph" w:customStyle="1" w:styleId="Default">
    <w:name w:val="Default"/>
    <w:uiPriority w:val="99"/>
    <w:qFormat/>
    <w:pPr>
      <w:widowControl w:val="0"/>
      <w:autoSpaceDE w:val="0"/>
      <w:autoSpaceDN w:val="0"/>
      <w:adjustRightInd w:val="0"/>
    </w:pPr>
    <w:rPr>
      <w:color w:val="000000"/>
      <w:sz w:val="24"/>
      <w:szCs w:val="24"/>
    </w:rPr>
  </w:style>
  <w:style w:type="paragraph" w:styleId="ac">
    <w:name w:val="List Paragraph"/>
    <w:basedOn w:val="a"/>
    <w:uiPriority w:val="99"/>
    <w:qFormat/>
    <w:pPr>
      <w:ind w:firstLineChars="200" w:firstLine="420"/>
    </w:pPr>
  </w:style>
  <w:style w:type="paragraph" w:customStyle="1" w:styleId="21212">
    <w:name w:val="样式 样式 样式 左侧:  2 字符1 + 首行缩进:  2 字符1 + 首行缩进:  2 字符"/>
    <w:basedOn w:val="a"/>
    <w:qFormat/>
    <w:pPr>
      <w:widowControl/>
      <w:adjustRightInd w:val="0"/>
      <w:spacing w:before="60" w:after="120" w:line="440" w:lineRule="atLeast"/>
      <w:ind w:firstLine="480"/>
      <w:textAlignment w:val="baseline"/>
    </w:pPr>
    <w:rPr>
      <w:sz w:val="24"/>
    </w:rPr>
  </w:style>
  <w:style w:type="character" w:styleId="ad">
    <w:name w:val="Strong"/>
    <w:uiPriority w:val="22"/>
    <w:qFormat/>
    <w:rsid w:val="00A82763"/>
    <w:rPr>
      <w:b/>
    </w:rPr>
  </w:style>
  <w:style w:type="paragraph" w:customStyle="1" w:styleId="TableParagraph">
    <w:name w:val="Table Paragraph"/>
    <w:basedOn w:val="a"/>
    <w:uiPriority w:val="1"/>
    <w:qFormat/>
    <w:rsid w:val="00A82763"/>
    <w:pPr>
      <w:autoSpaceDE w:val="0"/>
      <w:autoSpaceDN w:val="0"/>
      <w:jc w:val="center"/>
    </w:pPr>
    <w:rPr>
      <w:rFonts w:ascii="仿宋" w:eastAsia="仿宋" w:hAnsi="仿宋" w:cs="仿宋"/>
      <w:kern w:val="0"/>
      <w:sz w:val="22"/>
      <w:lang w:eastAsia="en-US"/>
    </w:rPr>
  </w:style>
  <w:style w:type="character" w:customStyle="1" w:styleId="WW8Num2z0">
    <w:name w:val="WW8Num2z0"/>
    <w:rsid w:val="00A8276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483141">
      <w:bodyDiv w:val="1"/>
      <w:marLeft w:val="0"/>
      <w:marRight w:val="0"/>
      <w:marTop w:val="0"/>
      <w:marBottom w:val="0"/>
      <w:divBdr>
        <w:top w:val="none" w:sz="0" w:space="0" w:color="auto"/>
        <w:left w:val="none" w:sz="0" w:space="0" w:color="auto"/>
        <w:bottom w:val="none" w:sz="0" w:space="0" w:color="auto"/>
        <w:right w:val="none" w:sz="0" w:space="0" w:color="auto"/>
      </w:divBdr>
    </w:div>
    <w:div w:id="16026457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52</Pages>
  <Words>4514</Words>
  <Characters>25732</Characters>
  <Application>Microsoft Office Word</Application>
  <DocSecurity>0</DocSecurity>
  <Lines>214</Lines>
  <Paragraphs>60</Paragraphs>
  <ScaleCrop>false</ScaleCrop>
  <Company>Concise</Company>
  <LinksUpToDate>false</LinksUpToDate>
  <CharactersWithSpaces>30186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Concise</cp:lastModifiedBy>
  <cp:revision>12</cp:revision>
  <dcterms:created xsi:type="dcterms:W3CDTF">2020-10-14T05:09:00Z</dcterms:created>
  <dcterms:modified xsi:type="dcterms:W3CDTF">2020-10-15T06:47:00Z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