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autoSpaceDE w:val="0"/>
        <w:autoSpaceDN w:val="0"/>
        <w:adjustRightInd w:val="0"/>
        <w:spacing w:before="0" w:after="0" w:line="360" w:lineRule="auto"/>
        <w:ind w:firstLine="0" w:firstLineChars="0"/>
        <w:jc w:val="center"/>
        <w:rPr>
          <w:rFonts w:hint="eastAsia" w:ascii="宋体" w:hAnsi="宋体" w:eastAsia="宋体" w:cs="宋体"/>
          <w:b/>
          <w:bCs/>
          <w:sz w:val="28"/>
          <w:szCs w:val="28"/>
          <w:lang w:eastAsia="zh-CN"/>
        </w:rPr>
      </w:pPr>
      <w:r>
        <w:rPr>
          <w:rFonts w:hint="eastAsia" w:hAnsi="宋体" w:eastAsia="宋体" w:cs="宋体"/>
          <w:b/>
          <w:bCs/>
          <w:sz w:val="28"/>
          <w:szCs w:val="28"/>
          <w:lang w:eastAsia="zh-CN"/>
        </w:rPr>
        <w:t xml:space="preserve">喀什第六中学东城校区建设项目全过程工程咨询服务  </w:t>
      </w:r>
    </w:p>
    <w:p>
      <w:pPr>
        <w:pStyle w:val="3"/>
        <w:tabs>
          <w:tab w:val="left" w:pos="0"/>
          <w:tab w:val="left" w:pos="3165"/>
          <w:tab w:val="center" w:pos="4153"/>
        </w:tabs>
        <w:autoSpaceDE w:val="0"/>
        <w:autoSpaceDN w:val="0"/>
        <w:adjustRightInd w:val="0"/>
        <w:spacing w:before="0" w:after="0" w:line="360" w:lineRule="auto"/>
        <w:ind w:firstLine="0" w:firstLineChars="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ab/>
      </w:r>
      <w:r>
        <w:rPr>
          <w:rFonts w:hint="eastAsia" w:ascii="宋体" w:hAnsi="宋体" w:eastAsia="宋体" w:cs="宋体"/>
          <w:b/>
          <w:bCs/>
          <w:sz w:val="28"/>
          <w:szCs w:val="28"/>
        </w:rPr>
        <w:t>招标公告</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u w:val="single"/>
          <w:lang w:eastAsia="zh-CN"/>
        </w:rPr>
        <w:t xml:space="preserve">喀什第六中学东城校区建设项目全过程工程咨询服务  </w:t>
      </w:r>
      <w:r>
        <w:rPr>
          <w:rFonts w:hint="eastAsia" w:ascii="宋体" w:hAnsi="宋体" w:eastAsia="宋体" w:cs="宋体"/>
          <w:b w:val="0"/>
          <w:bCs w:val="0"/>
          <w:sz w:val="24"/>
          <w:szCs w:val="24"/>
        </w:rPr>
        <w:t xml:space="preserve"> 招标项目的潜在投标人应在</w:t>
      </w:r>
      <w:r>
        <w:rPr>
          <w:rFonts w:hint="eastAsia" w:ascii="宋体" w:hAnsi="宋体" w:eastAsia="宋体" w:cs="宋体"/>
          <w:b w:val="0"/>
          <w:bCs w:val="0"/>
          <w:sz w:val="24"/>
          <w:szCs w:val="24"/>
          <w:u w:val="single"/>
          <w:lang w:val="en-US" w:eastAsia="zh-CN"/>
        </w:rPr>
        <w:t>QQ邮箱</w:t>
      </w:r>
      <w:r>
        <w:rPr>
          <w:rFonts w:hint="eastAsia" w:ascii="宋体" w:hAnsi="宋体" w:eastAsia="宋体" w:cs="宋体"/>
          <w:b w:val="0"/>
          <w:bCs w:val="0"/>
          <w:sz w:val="24"/>
          <w:szCs w:val="24"/>
        </w:rPr>
        <w:t>获取获取招标文件，并于</w:t>
      </w:r>
      <w:r>
        <w:rPr>
          <w:rFonts w:hint="eastAsia" w:ascii="宋体" w:hAnsi="宋体" w:eastAsia="宋体" w:cs="宋体"/>
          <w:b w:val="0"/>
          <w:bCs w:val="0"/>
          <w:sz w:val="24"/>
          <w:szCs w:val="24"/>
          <w:u w:val="single"/>
          <w:lang w:val="en-US" w:eastAsia="zh-CN"/>
        </w:rPr>
        <w:t>2020</w:t>
      </w:r>
      <w:r>
        <w:rPr>
          <w:rFonts w:hint="eastAsia" w:ascii="宋体" w:hAnsi="宋体" w:eastAsia="宋体" w:cs="宋体"/>
          <w:b w:val="0"/>
          <w:bCs w:val="0"/>
          <w:sz w:val="24"/>
          <w:szCs w:val="24"/>
          <w:u w:val="single"/>
        </w:rPr>
        <w:t>年</w:t>
      </w:r>
      <w:r>
        <w:rPr>
          <w:rFonts w:hint="eastAsia" w:ascii="宋体" w:hAnsi="宋体" w:eastAsia="宋体" w:cs="宋体"/>
          <w:b w:val="0"/>
          <w:bCs w:val="0"/>
          <w:sz w:val="24"/>
          <w:szCs w:val="24"/>
          <w:u w:val="single"/>
          <w:lang w:val="en-US" w:eastAsia="zh-CN"/>
        </w:rPr>
        <w:t>12</w:t>
      </w:r>
      <w:r>
        <w:rPr>
          <w:rFonts w:hint="eastAsia" w:ascii="宋体" w:hAnsi="宋体" w:eastAsia="宋体" w:cs="宋体"/>
          <w:b w:val="0"/>
          <w:bCs w:val="0"/>
          <w:sz w:val="24"/>
          <w:szCs w:val="24"/>
          <w:u w:val="single"/>
        </w:rPr>
        <w:t>月</w:t>
      </w:r>
      <w:r>
        <w:rPr>
          <w:rFonts w:hint="eastAsia" w:ascii="宋体" w:hAnsi="宋体" w:eastAsia="宋体" w:cs="宋体"/>
          <w:b w:val="0"/>
          <w:bCs w:val="0"/>
          <w:sz w:val="24"/>
          <w:szCs w:val="24"/>
          <w:u w:val="single"/>
          <w:lang w:val="en-US" w:eastAsia="zh-CN"/>
        </w:rPr>
        <w:t>2</w:t>
      </w:r>
      <w:r>
        <w:rPr>
          <w:rFonts w:hint="eastAsia" w:ascii="宋体" w:hAnsi="宋体" w:cs="宋体"/>
          <w:b w:val="0"/>
          <w:bCs w:val="0"/>
          <w:sz w:val="24"/>
          <w:szCs w:val="24"/>
          <w:u w:val="single"/>
          <w:lang w:val="en-US" w:eastAsia="zh-CN"/>
        </w:rPr>
        <w:t>6</w:t>
      </w:r>
      <w:r>
        <w:rPr>
          <w:rFonts w:hint="eastAsia" w:ascii="宋体" w:hAnsi="宋体" w:eastAsia="宋体" w:cs="宋体"/>
          <w:b w:val="0"/>
          <w:bCs w:val="0"/>
          <w:sz w:val="24"/>
          <w:szCs w:val="24"/>
          <w:u w:val="single"/>
        </w:rPr>
        <w:t>日</w:t>
      </w:r>
      <w:r>
        <w:rPr>
          <w:rFonts w:hint="eastAsia" w:ascii="宋体" w:hAnsi="宋体" w:eastAsia="宋体" w:cs="宋体"/>
          <w:b w:val="0"/>
          <w:bCs w:val="0"/>
          <w:sz w:val="24"/>
          <w:szCs w:val="24"/>
          <w:u w:val="single"/>
          <w:lang w:val="en-US" w:eastAsia="zh-CN"/>
        </w:rPr>
        <w:t>11</w:t>
      </w:r>
      <w:r>
        <w:rPr>
          <w:rFonts w:hint="eastAsia" w:ascii="宋体" w:hAnsi="宋体" w:eastAsia="宋体" w:cs="宋体"/>
          <w:b w:val="0"/>
          <w:bCs w:val="0"/>
          <w:sz w:val="24"/>
          <w:szCs w:val="24"/>
          <w:u w:val="single"/>
        </w:rPr>
        <w:t>点</w:t>
      </w:r>
      <w:r>
        <w:rPr>
          <w:rFonts w:hint="eastAsia" w:ascii="宋体" w:hAnsi="宋体" w:eastAsia="宋体" w:cs="宋体"/>
          <w:b w:val="0"/>
          <w:bCs w:val="0"/>
          <w:sz w:val="24"/>
          <w:szCs w:val="24"/>
          <w:u w:val="single"/>
          <w:lang w:val="en-US" w:eastAsia="zh-CN"/>
        </w:rPr>
        <w:t>00</w:t>
      </w:r>
      <w:r>
        <w:rPr>
          <w:rFonts w:hint="eastAsia" w:ascii="宋体" w:hAnsi="宋体" w:eastAsia="宋体" w:cs="宋体"/>
          <w:b w:val="0"/>
          <w:bCs w:val="0"/>
          <w:sz w:val="24"/>
          <w:szCs w:val="24"/>
          <w:u w:val="single"/>
        </w:rPr>
        <w:t>分（</w:t>
      </w:r>
      <w:r>
        <w:rPr>
          <w:rFonts w:hint="eastAsia" w:ascii="宋体" w:hAnsi="宋体" w:eastAsia="宋体" w:cs="宋体"/>
          <w:b w:val="0"/>
          <w:bCs w:val="0"/>
          <w:sz w:val="24"/>
          <w:szCs w:val="24"/>
        </w:rPr>
        <w:t>北京时间）前递交投标文件。</w:t>
      </w:r>
    </w:p>
    <w:p>
      <w:pPr>
        <w:pStyle w:val="4"/>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rPr>
      </w:pPr>
      <w:bookmarkStart w:id="0" w:name="_Toc35393621"/>
      <w:bookmarkStart w:id="1" w:name="_Toc28359002"/>
      <w:bookmarkStart w:id="2" w:name="_Toc28359079"/>
      <w:bookmarkStart w:id="3" w:name="_Toc35393790"/>
      <w:bookmarkStart w:id="4" w:name="_Hlk24379207"/>
      <w:r>
        <w:rPr>
          <w:rFonts w:hint="eastAsia" w:ascii="宋体" w:hAnsi="宋体" w:eastAsia="宋体" w:cs="宋体"/>
          <w:b w:val="0"/>
          <w:bCs w:val="0"/>
          <w:sz w:val="24"/>
          <w:szCs w:val="24"/>
        </w:rPr>
        <w:t>一、项目基本情况</w:t>
      </w:r>
      <w:bookmarkEnd w:id="0"/>
      <w:bookmarkEnd w:id="1"/>
      <w:bookmarkEnd w:id="2"/>
      <w:bookmarkEnd w:id="3"/>
    </w:p>
    <w:p>
      <w:pPr>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color w:val="FF0000"/>
          <w:sz w:val="24"/>
          <w:szCs w:val="24"/>
        </w:rPr>
      </w:pPr>
      <w:r>
        <w:rPr>
          <w:rFonts w:hint="eastAsia" w:ascii="宋体" w:hAnsi="宋体" w:eastAsia="宋体" w:cs="宋体"/>
          <w:b w:val="0"/>
          <w:bCs w:val="0"/>
          <w:sz w:val="24"/>
          <w:szCs w:val="24"/>
        </w:rPr>
        <w:t>项目编号</w:t>
      </w:r>
      <w:r>
        <w:rPr>
          <w:rFonts w:hint="eastAsia" w:ascii="宋体" w:hAnsi="宋体" w:eastAsia="宋体" w:cs="宋体"/>
          <w:b w:val="0"/>
          <w:bCs w:val="0"/>
          <w:sz w:val="24"/>
          <w:szCs w:val="24"/>
          <w:lang w:eastAsia="zh-CN"/>
        </w:rPr>
        <w:t>：XJHD(GK)2020-27号</w:t>
      </w:r>
    </w:p>
    <w:p>
      <w:pPr>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r>
        <w:rPr>
          <w:rFonts w:hint="eastAsia" w:ascii="宋体" w:hAnsi="宋体" w:eastAsia="宋体" w:cs="宋体"/>
          <w:b w:val="0"/>
          <w:bCs w:val="0"/>
          <w:sz w:val="24"/>
          <w:szCs w:val="24"/>
          <w:lang w:eastAsia="zh-CN"/>
        </w:rPr>
        <w:t xml:space="preserve">喀什第六中学东城校区建设项目全过程工程咨询服务  </w:t>
      </w:r>
    </w:p>
    <w:bookmarkEnd w:id="4"/>
    <w:p>
      <w:pPr>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rPr>
        <w:t>采购方式：</w:t>
      </w:r>
      <w:r>
        <w:rPr>
          <w:rFonts w:hint="eastAsia" w:ascii="宋体" w:hAnsi="宋体" w:eastAsia="宋体" w:cs="宋体"/>
          <w:b w:val="0"/>
          <w:bCs w:val="0"/>
          <w:color w:val="000000"/>
          <w:sz w:val="24"/>
          <w:szCs w:val="24"/>
          <w:lang w:val="en-US" w:eastAsia="zh-CN"/>
        </w:rPr>
        <w:t>公开招标</w:t>
      </w:r>
    </w:p>
    <w:p>
      <w:pPr>
        <w:pageBreakBefore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预算金额：15</w:t>
      </w:r>
      <w:r>
        <w:rPr>
          <w:rFonts w:hint="eastAsia" w:ascii="宋体" w:hAnsi="宋体" w:eastAsia="宋体" w:cs="宋体"/>
          <w:b w:val="0"/>
          <w:bCs w:val="0"/>
          <w:color w:val="auto"/>
          <w:sz w:val="24"/>
          <w:szCs w:val="24"/>
          <w:lang w:val="en-US" w:eastAsia="zh-CN"/>
        </w:rPr>
        <w:t>29</w:t>
      </w: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en-US" w:eastAsia="zh-CN"/>
        </w:rPr>
        <w:t>万元</w:t>
      </w:r>
      <w:r>
        <w:rPr>
          <w:rFonts w:hint="eastAsia" w:ascii="宋体" w:hAnsi="宋体" w:cs="宋体"/>
          <w:b w:val="0"/>
          <w:bCs w:val="0"/>
          <w:color w:val="FF0000"/>
          <w:sz w:val="24"/>
          <w:highlight w:val="none"/>
          <w:lang w:val="en-US" w:eastAsia="zh-CN"/>
        </w:rPr>
        <w:t>（最终以中标后与招标人签订的合同为准）</w:t>
      </w:r>
    </w:p>
    <w:p>
      <w:pPr>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采购需求：</w:t>
      </w:r>
      <w:r>
        <w:rPr>
          <w:rFonts w:hint="eastAsia" w:ascii="宋体" w:hAnsi="宋体" w:eastAsia="宋体" w:cs="宋体"/>
          <w:b w:val="0"/>
          <w:bCs w:val="0"/>
          <w:sz w:val="24"/>
          <w:szCs w:val="24"/>
          <w:lang w:eastAsia="zh-CN"/>
        </w:rPr>
        <w:t>全过程工程咨询服务</w:t>
      </w:r>
      <w:r>
        <w:rPr>
          <w:rFonts w:hint="eastAsia" w:ascii="宋体" w:hAnsi="宋体" w:eastAsia="宋体" w:cs="宋体"/>
          <w:b w:val="0"/>
          <w:bCs w:val="0"/>
          <w:sz w:val="24"/>
          <w:szCs w:val="24"/>
        </w:rPr>
        <w:t>（备注：</w:t>
      </w:r>
      <w:r>
        <w:rPr>
          <w:rFonts w:hint="eastAsia" w:ascii="宋体" w:hAnsi="宋体" w:eastAsia="宋体" w:cs="宋体"/>
          <w:b w:val="0"/>
          <w:bCs w:val="0"/>
          <w:sz w:val="24"/>
          <w:szCs w:val="24"/>
          <w:lang w:eastAsia="zh-CN"/>
        </w:rPr>
        <w:t>服务</w:t>
      </w:r>
      <w:r>
        <w:rPr>
          <w:rFonts w:hint="eastAsia" w:ascii="宋体" w:hAnsi="宋体" w:eastAsia="宋体" w:cs="宋体"/>
          <w:b w:val="0"/>
          <w:bCs w:val="0"/>
          <w:sz w:val="24"/>
          <w:szCs w:val="24"/>
        </w:rPr>
        <w:t>要求详见</w:t>
      </w:r>
      <w:r>
        <w:rPr>
          <w:rFonts w:hint="eastAsia" w:ascii="宋体" w:hAnsi="宋体" w:eastAsia="宋体" w:cs="宋体"/>
          <w:b w:val="0"/>
          <w:bCs w:val="0"/>
          <w:sz w:val="24"/>
          <w:szCs w:val="24"/>
          <w:lang w:eastAsia="zh-CN"/>
        </w:rPr>
        <w:t>招标</w:t>
      </w:r>
      <w:r>
        <w:rPr>
          <w:rFonts w:hint="eastAsia" w:ascii="宋体" w:hAnsi="宋体" w:eastAsia="宋体" w:cs="宋体"/>
          <w:b w:val="0"/>
          <w:bCs w:val="0"/>
          <w:sz w:val="24"/>
          <w:szCs w:val="24"/>
        </w:rPr>
        <w:t>文件）</w:t>
      </w:r>
    </w:p>
    <w:p>
      <w:pPr>
        <w:pStyle w:val="2"/>
        <w:ind w:left="0" w:leftChars="0" w:firstLine="0" w:firstLineChars="0"/>
        <w:rPr>
          <w:rFonts w:hint="default" w:ascii="宋体" w:hAnsi="宋体" w:eastAsia="宋体" w:cs="宋体"/>
          <w:b w:val="0"/>
          <w:bCs w:val="0"/>
          <w:kern w:val="2"/>
          <w:sz w:val="24"/>
          <w:szCs w:val="24"/>
          <w:lang w:val="en-US" w:eastAsia="zh-CN" w:bidi="ar-SA"/>
        </w:rPr>
      </w:pPr>
      <w:r>
        <w:rPr>
          <w:rFonts w:hint="eastAsia" w:ascii="宋体" w:hAnsi="宋体" w:eastAsia="宋体" w:cs="宋体"/>
          <w:color w:val="000000"/>
        </w:rPr>
        <w:t>合同履行期限：</w:t>
      </w:r>
      <w:r>
        <w:rPr>
          <w:rFonts w:hint="eastAsia" w:hAnsi="宋体" w:eastAsia="宋体" w:cs="宋体"/>
          <w:color w:val="000000"/>
          <w:lang w:val="en-US" w:eastAsia="zh-CN"/>
        </w:rPr>
        <w:t>约24个月</w:t>
      </w:r>
    </w:p>
    <w:p>
      <w:pPr>
        <w:pStyle w:val="4"/>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本项目接受联合体</w:t>
      </w:r>
    </w:p>
    <w:p>
      <w:pPr>
        <w:pStyle w:val="4"/>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rPr>
      </w:pPr>
      <w:bookmarkStart w:id="5" w:name="_Toc28359080"/>
      <w:bookmarkStart w:id="6" w:name="_Toc28359003"/>
      <w:bookmarkStart w:id="7" w:name="_Toc35393791"/>
      <w:bookmarkStart w:id="8" w:name="_Toc35393622"/>
      <w:r>
        <w:rPr>
          <w:rFonts w:hint="eastAsia" w:ascii="宋体" w:hAnsi="宋体" w:eastAsia="宋体" w:cs="宋体"/>
          <w:b w:val="0"/>
          <w:bCs w:val="0"/>
          <w:sz w:val="24"/>
          <w:szCs w:val="24"/>
        </w:rPr>
        <w:t>二、申请人的资格要求：</w:t>
      </w:r>
      <w:bookmarkEnd w:id="5"/>
      <w:bookmarkEnd w:id="6"/>
      <w:bookmarkEnd w:id="7"/>
      <w:bookmarkEnd w:id="8"/>
    </w:p>
    <w:p>
      <w:pPr>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bookmarkStart w:id="9" w:name="_Toc35393623"/>
      <w:bookmarkStart w:id="10" w:name="_Toc28359081"/>
      <w:bookmarkStart w:id="11" w:name="_Toc28359004"/>
      <w:bookmarkStart w:id="12" w:name="_Toc35393792"/>
      <w:r>
        <w:rPr>
          <w:rFonts w:hint="eastAsia" w:ascii="宋体" w:hAnsi="宋体" w:eastAsia="宋体" w:cs="宋体"/>
          <w:b w:val="0"/>
          <w:bCs w:val="0"/>
          <w:sz w:val="24"/>
          <w:szCs w:val="24"/>
          <w:lang w:val="en-US" w:eastAsia="zh-CN"/>
        </w:rPr>
        <w:t>（1）具有相应经营范围的企业法人营业执照副本、税务登记证（国税及地税）、或三证合一企业法人营业执照副本；</w:t>
      </w:r>
    </w:p>
    <w:p>
      <w:pPr>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（2）银行开户许可证（如投标单位有无法提供开户许可证的情况，需提供基本账户开户银行的基本账户信息及当地不办理银行开户许可证的证明文件）；</w:t>
      </w:r>
    </w:p>
    <w:p>
      <w:pPr>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（3）法定代表人需提供法定代表人身份证明原件，授权委托人需提供法人授权委托书原件；</w:t>
      </w:r>
    </w:p>
    <w:p>
      <w:pPr>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在本公告发布之日起，如在“信用中国”网（http://www.creditchina.gov.cn）、中国政府采购网（http://www.ccgp.gov.cn）、国家企业信用信息公示系统(http://www.gsxt.gov.cn)等有不良行为记录的（尚在处罚期内的），将拒绝其参加本次政府采购活动，需提供相关网站打印件（加盖投标单位公章）（必须为完整版，如不提供完整版，视为投标无效）；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投标无效；</w:t>
      </w:r>
    </w:p>
    <w:p>
      <w:pPr>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（5）税务局开具的依法缴纳近三个月税收证明的良好记录；</w:t>
      </w:r>
    </w:p>
    <w:p>
      <w:pPr>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（6）投标人需提供社保部门出具的单位缴纳的近3个月社保证明缴费凭证及明细；</w:t>
      </w:r>
    </w:p>
    <w:p>
      <w:pPr>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（7）提供上一年度的财务审计报告（2019年），2020年新成立公司提供有效期内银行出具的资信证明；</w:t>
      </w:r>
    </w:p>
    <w:p>
      <w:pPr>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（8）近三年内无重大违法记录的声明及反商业贿赂承诺书原件；</w:t>
      </w:r>
    </w:p>
    <w:p>
      <w:pPr>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投标人必须同时具备下列资质条件：中国工程咨询协会颁发的工程咨询单位综合甲级资信、建设行政主管部门颁发的工程监理综合资质或房屋建筑工程监理甲级资质、建设行政主管部门颁发的工程造价咨询甲级资质三项资质条件（提供资质证书）。</w:t>
      </w:r>
    </w:p>
    <w:p>
      <w:pPr>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10）全过程项目负责人应同时具备以下执业资格：①具有高级职称；②具有国家注册一级建造师或国家注册监理工程师或国家注册咨询工程师或国家注册造价工程师或国家注册一级结构师其中任意一项执业资格； </w:t>
      </w:r>
    </w:p>
    <w:p>
      <w:pPr>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本项目接受联合体投标（具备中国工程咨询协会颁发的工程咨询单位综合甲级资信的单位必须作为联合体投标的牵头人单位。）联合体投标应满足以下要求，需提供联合体协议书：①联合体各方应在投标文件中提供各方共同签署的联合体协议书，协议书中应指定联合体牵头单位，并明确联合体牵头单位及各方的权利义务。 ②联合体各方应当具备与联合体协议中约定的分工相适应的资质和能力；③联合体各方不得再以自己名义单独或参加其他联合体在同一标段中投标；④应当向招标人提交由联合体牵头人法定代表人签署的授权委托书，委托书中应明确被授权人代表所有联合体成员负责本项目投标和合同实施阶段的主办、协调工作，被授权人可以为联合体各方成员单位中的任意一位正式员工。⑤招标人要求投标人交纳投标保证金的，可以由联合体中的一方或者共同提交投标保证金。以一方名义提交投标保证金的，对联合体各方均具有约束力。⑥本次投标盖章由联合体牵头人盖章，签署由联合体牵头人法定代表人或其授权的授权代表负责签署本次投标文件；⑦联合体成员不得超过3家。</w:t>
      </w:r>
    </w:p>
    <w:p>
      <w:pPr>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（12）符合资格要求的投标申请人方可参加本项目的投标，联合体成员均符合政府采购法第二十二条款。</w:t>
      </w:r>
    </w:p>
    <w:p>
      <w:pPr>
        <w:pStyle w:val="4"/>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三、获取招标文件</w:t>
      </w:r>
      <w:bookmarkEnd w:id="9"/>
      <w:bookmarkEnd w:id="10"/>
      <w:bookmarkEnd w:id="11"/>
      <w:bookmarkEnd w:id="12"/>
    </w:p>
    <w:p>
      <w:pPr>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时间： </w:t>
      </w:r>
      <w:r>
        <w:rPr>
          <w:rFonts w:hint="eastAsia" w:ascii="宋体" w:hAnsi="宋体" w:eastAsia="宋体" w:cs="宋体"/>
          <w:b w:val="0"/>
          <w:bCs w:val="0"/>
          <w:sz w:val="24"/>
          <w:szCs w:val="24"/>
          <w:lang w:val="en-US" w:eastAsia="zh-CN"/>
        </w:rPr>
        <w:t>2020</w:t>
      </w:r>
      <w:r>
        <w:rPr>
          <w:rFonts w:hint="eastAsia" w:ascii="宋体" w:hAnsi="宋体" w:eastAsia="宋体" w:cs="宋体"/>
          <w:b w:val="0"/>
          <w:bCs w:val="0"/>
          <w:sz w:val="24"/>
          <w:szCs w:val="24"/>
        </w:rPr>
        <w:t>年</w:t>
      </w:r>
      <w:r>
        <w:rPr>
          <w:rFonts w:hint="eastAsia" w:ascii="宋体" w:hAnsi="宋体" w:eastAsia="宋体" w:cs="宋体"/>
          <w:b w:val="0"/>
          <w:bCs w:val="0"/>
          <w:sz w:val="24"/>
          <w:szCs w:val="24"/>
          <w:lang w:val="en-US" w:eastAsia="zh-CN"/>
        </w:rPr>
        <w:t>12</w:t>
      </w:r>
      <w:r>
        <w:rPr>
          <w:rFonts w:hint="eastAsia" w:ascii="宋体" w:hAnsi="宋体" w:eastAsia="宋体" w:cs="宋体"/>
          <w:b w:val="0"/>
          <w:bCs w:val="0"/>
          <w:sz w:val="24"/>
          <w:szCs w:val="24"/>
        </w:rPr>
        <w:t>月</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日至</w:t>
      </w:r>
      <w:r>
        <w:rPr>
          <w:rFonts w:hint="eastAsia" w:ascii="宋体" w:hAnsi="宋体" w:eastAsia="宋体" w:cs="宋体"/>
          <w:b w:val="0"/>
          <w:bCs w:val="0"/>
          <w:sz w:val="24"/>
          <w:szCs w:val="24"/>
          <w:lang w:val="en-US" w:eastAsia="zh-CN"/>
        </w:rPr>
        <w:t>2020</w:t>
      </w:r>
      <w:r>
        <w:rPr>
          <w:rFonts w:hint="eastAsia" w:ascii="宋体" w:hAnsi="宋体" w:eastAsia="宋体" w:cs="宋体"/>
          <w:b w:val="0"/>
          <w:bCs w:val="0"/>
          <w:sz w:val="24"/>
          <w:szCs w:val="24"/>
        </w:rPr>
        <w:t>年</w:t>
      </w:r>
      <w:r>
        <w:rPr>
          <w:rFonts w:hint="eastAsia" w:ascii="宋体" w:hAnsi="宋体" w:eastAsia="宋体" w:cs="宋体"/>
          <w:b w:val="0"/>
          <w:bCs w:val="0"/>
          <w:sz w:val="24"/>
          <w:szCs w:val="24"/>
          <w:lang w:val="en-US" w:eastAsia="zh-CN"/>
        </w:rPr>
        <w:t>12</w:t>
      </w:r>
      <w:r>
        <w:rPr>
          <w:rFonts w:hint="eastAsia" w:ascii="宋体" w:hAnsi="宋体" w:eastAsia="宋体" w:cs="宋体"/>
          <w:b w:val="0"/>
          <w:bCs w:val="0"/>
          <w:sz w:val="24"/>
          <w:szCs w:val="24"/>
        </w:rPr>
        <w:t>月</w:t>
      </w:r>
      <w:r>
        <w:rPr>
          <w:rFonts w:hint="eastAsia" w:ascii="宋体" w:hAnsi="宋体" w:cs="宋体"/>
          <w:b w:val="0"/>
          <w:bCs w:val="0"/>
          <w:sz w:val="24"/>
          <w:szCs w:val="24"/>
          <w:lang w:val="en-US" w:eastAsia="zh-CN"/>
        </w:rPr>
        <w:t>14</w:t>
      </w:r>
      <w:bookmarkStart w:id="31" w:name="_GoBack"/>
      <w:bookmarkEnd w:id="31"/>
      <w:r>
        <w:rPr>
          <w:rFonts w:hint="eastAsia" w:ascii="宋体" w:hAnsi="宋体" w:eastAsia="宋体" w:cs="宋体"/>
          <w:b w:val="0"/>
          <w:bCs w:val="0"/>
          <w:sz w:val="24"/>
          <w:szCs w:val="24"/>
        </w:rPr>
        <w:t>日，每天上午</w:t>
      </w:r>
      <w:r>
        <w:rPr>
          <w:rFonts w:hint="eastAsia" w:ascii="宋体" w:hAnsi="宋体" w:eastAsia="宋体" w:cs="宋体"/>
          <w:b w:val="0"/>
          <w:bCs w:val="0"/>
          <w:sz w:val="24"/>
          <w:szCs w:val="24"/>
          <w:lang w:val="en-US" w:eastAsia="zh-CN"/>
        </w:rPr>
        <w:t>10:00</w:t>
      </w:r>
      <w:r>
        <w:rPr>
          <w:rFonts w:hint="eastAsia" w:ascii="宋体" w:hAnsi="宋体" w:eastAsia="宋体" w:cs="宋体"/>
          <w:b w:val="0"/>
          <w:bCs w:val="0"/>
          <w:sz w:val="24"/>
          <w:szCs w:val="24"/>
        </w:rPr>
        <w:t>至</w:t>
      </w:r>
      <w:r>
        <w:rPr>
          <w:rFonts w:hint="eastAsia" w:ascii="宋体" w:hAnsi="宋体" w:eastAsia="宋体" w:cs="宋体"/>
          <w:b w:val="0"/>
          <w:bCs w:val="0"/>
          <w:sz w:val="24"/>
          <w:szCs w:val="24"/>
          <w:lang w:val="en-US" w:eastAsia="zh-CN"/>
        </w:rPr>
        <w:t>14:00</w:t>
      </w:r>
      <w:r>
        <w:rPr>
          <w:rFonts w:hint="eastAsia" w:ascii="宋体" w:hAnsi="宋体" w:eastAsia="宋体" w:cs="宋体"/>
          <w:b w:val="0"/>
          <w:bCs w:val="0"/>
          <w:sz w:val="24"/>
          <w:szCs w:val="24"/>
        </w:rPr>
        <w:t>，下午</w:t>
      </w:r>
      <w:r>
        <w:rPr>
          <w:rFonts w:hint="eastAsia" w:ascii="宋体" w:hAnsi="宋体" w:eastAsia="宋体" w:cs="宋体"/>
          <w:b w:val="0"/>
          <w:bCs w:val="0"/>
          <w:sz w:val="24"/>
          <w:szCs w:val="24"/>
          <w:lang w:val="en-US" w:eastAsia="zh-CN"/>
        </w:rPr>
        <w:t>15:30</w:t>
      </w:r>
      <w:r>
        <w:rPr>
          <w:rFonts w:hint="eastAsia" w:ascii="宋体" w:hAnsi="宋体" w:eastAsia="宋体" w:cs="宋体"/>
          <w:b w:val="0"/>
          <w:bCs w:val="0"/>
          <w:sz w:val="24"/>
          <w:szCs w:val="24"/>
        </w:rPr>
        <w:t>至</w:t>
      </w:r>
      <w:r>
        <w:rPr>
          <w:rFonts w:hint="eastAsia" w:ascii="宋体" w:hAnsi="宋体" w:eastAsia="宋体" w:cs="宋体"/>
          <w:b w:val="0"/>
          <w:bCs w:val="0"/>
          <w:sz w:val="24"/>
          <w:szCs w:val="24"/>
          <w:lang w:val="en-US" w:eastAsia="zh-CN"/>
        </w:rPr>
        <w:t>19:30</w:t>
      </w:r>
      <w:r>
        <w:rPr>
          <w:rFonts w:hint="eastAsia" w:ascii="宋体" w:hAnsi="宋体" w:eastAsia="宋体" w:cs="宋体"/>
          <w:b w:val="0"/>
          <w:bCs w:val="0"/>
          <w:sz w:val="24"/>
          <w:szCs w:val="24"/>
        </w:rPr>
        <w:t>（北京时间，法定节假日除外）</w:t>
      </w:r>
    </w:p>
    <w:p>
      <w:pPr>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获取</w:t>
      </w:r>
      <w:r>
        <w:rPr>
          <w:rFonts w:hint="eastAsia" w:ascii="宋体" w:hAnsi="宋体" w:eastAsia="宋体" w:cs="宋体"/>
          <w:b w:val="0"/>
          <w:bCs w:val="0"/>
          <w:sz w:val="24"/>
          <w:szCs w:val="24"/>
        </w:rPr>
        <w:t>方式：</w:t>
      </w:r>
      <w:r>
        <w:rPr>
          <w:rFonts w:hint="eastAsia" w:ascii="宋体" w:hAnsi="宋体" w:eastAsia="宋体" w:cs="宋体"/>
          <w:b w:val="0"/>
          <w:bCs w:val="0"/>
          <w:sz w:val="24"/>
          <w:szCs w:val="24"/>
          <w:lang w:val="en-US" w:eastAsia="zh-CN"/>
        </w:rPr>
        <w:t>QQ邮箱获取</w:t>
      </w:r>
      <w:r>
        <w:rPr>
          <w:rFonts w:hint="eastAsia" w:ascii="宋体" w:hAnsi="宋体" w:eastAsia="宋体" w:cs="宋体"/>
          <w:b w:val="0"/>
          <w:bCs w:val="0"/>
          <w:sz w:val="24"/>
          <w:szCs w:val="24"/>
        </w:rPr>
        <w:t> </w:t>
      </w:r>
      <w:r>
        <w:rPr>
          <w:rFonts w:hint="eastAsia" w:ascii="宋体" w:hAnsi="宋体" w:eastAsia="宋体" w:cs="宋体"/>
          <w:b w:val="0"/>
          <w:bCs w:val="0"/>
          <w:sz w:val="24"/>
          <w:szCs w:val="24"/>
          <w:lang w:val="en-US" w:eastAsia="zh-CN"/>
        </w:rPr>
        <w:t xml:space="preserve"> </w:t>
      </w:r>
    </w:p>
    <w:p>
      <w:pPr>
        <w:pStyle w:val="4"/>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rPr>
      </w:pPr>
      <w:bookmarkStart w:id="13" w:name="_Toc28359082"/>
      <w:bookmarkStart w:id="14" w:name="_Toc28359005"/>
      <w:bookmarkStart w:id="15" w:name="_Toc35393793"/>
      <w:bookmarkStart w:id="16" w:name="_Toc35393624"/>
      <w:r>
        <w:rPr>
          <w:rFonts w:hint="eastAsia" w:ascii="宋体" w:hAnsi="宋体" w:eastAsia="宋体" w:cs="宋体"/>
          <w:b w:val="0"/>
          <w:bCs w:val="0"/>
          <w:sz w:val="24"/>
          <w:szCs w:val="24"/>
        </w:rPr>
        <w:t>四、提交投标文件</w:t>
      </w:r>
      <w:bookmarkEnd w:id="13"/>
      <w:bookmarkEnd w:id="14"/>
      <w:r>
        <w:rPr>
          <w:rFonts w:hint="eastAsia" w:ascii="宋体" w:hAnsi="宋体" w:eastAsia="宋体" w:cs="宋体"/>
          <w:b w:val="0"/>
          <w:bCs w:val="0"/>
          <w:sz w:val="24"/>
          <w:szCs w:val="24"/>
        </w:rPr>
        <w:t>截止时间、开标时间和地点</w:t>
      </w:r>
      <w:bookmarkEnd w:id="15"/>
      <w:bookmarkEnd w:id="16"/>
    </w:p>
    <w:p>
      <w:pPr>
        <w:pStyle w:val="4"/>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kern w:val="2"/>
          <w:sz w:val="24"/>
          <w:szCs w:val="24"/>
          <w:lang w:val="en-US" w:eastAsia="zh-CN" w:bidi="ar-SA"/>
        </w:rPr>
      </w:pPr>
      <w:bookmarkStart w:id="17" w:name="_Toc35393625"/>
      <w:bookmarkStart w:id="18" w:name="_Toc35393794"/>
      <w:bookmarkStart w:id="19" w:name="_Toc28359007"/>
      <w:bookmarkStart w:id="20" w:name="_Toc28359084"/>
      <w:r>
        <w:rPr>
          <w:rFonts w:hint="eastAsia" w:ascii="宋体" w:hAnsi="宋体" w:eastAsia="宋体" w:cs="宋体"/>
          <w:b w:val="0"/>
          <w:bCs w:val="0"/>
          <w:kern w:val="2"/>
          <w:sz w:val="24"/>
          <w:szCs w:val="24"/>
          <w:lang w:val="en-US" w:eastAsia="zh-CN" w:bidi="ar-SA"/>
        </w:rPr>
        <w:t>投标文件截止时间、开标时间：2020年 12月26日11点00分（北京时间）</w:t>
      </w:r>
    </w:p>
    <w:p>
      <w:pPr>
        <w:pStyle w:val="4"/>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val="0"/>
          <w:bCs w:val="0"/>
          <w:kern w:val="2"/>
          <w:sz w:val="24"/>
          <w:szCs w:val="24"/>
          <w:lang w:val="en-US" w:eastAsia="zh-CN" w:bidi="ar-SA"/>
        </w:rPr>
        <w:t>开标地点：</w:t>
      </w:r>
      <w:r>
        <w:rPr>
          <w:rFonts w:hint="eastAsia" w:ascii="宋体" w:hAnsi="宋体" w:eastAsia="宋体" w:cs="宋体"/>
          <w:b w:val="0"/>
          <w:bCs w:val="0"/>
          <w:sz w:val="24"/>
          <w:szCs w:val="24"/>
          <w:lang w:val="en-US" w:eastAsia="zh-CN"/>
        </w:rPr>
        <w:t>喀什市唐城国际商务大厦5楼5003室</w:t>
      </w:r>
    </w:p>
    <w:p>
      <w:pPr>
        <w:pStyle w:val="4"/>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五、公告期限</w:t>
      </w:r>
      <w:bookmarkEnd w:id="17"/>
      <w:bookmarkEnd w:id="18"/>
      <w:bookmarkEnd w:id="19"/>
      <w:bookmarkEnd w:id="20"/>
    </w:p>
    <w:p>
      <w:pPr>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自本公告发布之日起5个工作日。</w:t>
      </w:r>
    </w:p>
    <w:p>
      <w:pPr>
        <w:pStyle w:val="4"/>
        <w:pageBreakBefore w:val="0"/>
        <w:numPr>
          <w:ilvl w:val="0"/>
          <w:numId w:val="1"/>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rPr>
      </w:pPr>
      <w:bookmarkStart w:id="21" w:name="_Toc35393795"/>
      <w:bookmarkStart w:id="22" w:name="_Toc35393626"/>
      <w:r>
        <w:rPr>
          <w:rFonts w:hint="eastAsia" w:ascii="宋体" w:hAnsi="宋体" w:eastAsia="宋体" w:cs="宋体"/>
          <w:b w:val="0"/>
          <w:bCs w:val="0"/>
          <w:sz w:val="24"/>
          <w:szCs w:val="24"/>
        </w:rPr>
        <w:t>其他补充事宜</w:t>
      </w:r>
      <w:bookmarkEnd w:id="21"/>
      <w:bookmarkEnd w:id="22"/>
    </w:p>
    <w:p>
      <w:pPr>
        <w:pStyle w:val="4"/>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color w:val="000000"/>
          <w:sz w:val="24"/>
          <w:szCs w:val="24"/>
          <w:u w:val="none"/>
          <w:lang w:val="en-US" w:eastAsia="zh-CN"/>
        </w:rPr>
      </w:pPr>
      <w:bookmarkStart w:id="23" w:name="_Toc28359008"/>
      <w:bookmarkStart w:id="24" w:name="_Toc35393796"/>
      <w:bookmarkStart w:id="25" w:name="_Toc28359085"/>
      <w:bookmarkStart w:id="26" w:name="_Toc35393627"/>
      <w:r>
        <w:rPr>
          <w:rFonts w:hint="eastAsia" w:ascii="宋体" w:hAnsi="宋体" w:eastAsia="宋体" w:cs="宋体"/>
          <w:b w:val="0"/>
          <w:bCs w:val="0"/>
          <w:color w:val="000000"/>
          <w:sz w:val="24"/>
          <w:szCs w:val="24"/>
          <w:u w:val="none"/>
          <w:lang w:val="en-US" w:eastAsia="zh-CN"/>
        </w:rPr>
        <w:fldChar w:fldCharType="begin"/>
      </w:r>
      <w:r>
        <w:rPr>
          <w:rFonts w:hint="eastAsia" w:ascii="宋体" w:hAnsi="宋体" w:eastAsia="宋体" w:cs="宋体"/>
          <w:b w:val="0"/>
          <w:bCs w:val="0"/>
          <w:color w:val="000000"/>
          <w:sz w:val="24"/>
          <w:szCs w:val="24"/>
          <w:u w:val="none"/>
          <w:lang w:val="en-US" w:eastAsia="zh-CN"/>
        </w:rPr>
        <w:instrText xml:space="preserve"> HYPERLINK "mailto:供应商将单位名称、项目联系人及联系电话发送至邮箱395632167@qq.com，即可获取谈判文件。" </w:instrText>
      </w:r>
      <w:r>
        <w:rPr>
          <w:rFonts w:hint="eastAsia" w:ascii="宋体" w:hAnsi="宋体" w:eastAsia="宋体" w:cs="宋体"/>
          <w:b w:val="0"/>
          <w:bCs w:val="0"/>
          <w:color w:val="000000"/>
          <w:sz w:val="24"/>
          <w:szCs w:val="24"/>
          <w:u w:val="none"/>
          <w:lang w:val="en-US" w:eastAsia="zh-CN"/>
        </w:rPr>
        <w:fldChar w:fldCharType="separate"/>
      </w:r>
      <w:r>
        <w:rPr>
          <w:rStyle w:val="7"/>
          <w:rFonts w:hint="eastAsia" w:ascii="宋体" w:hAnsi="宋体" w:eastAsia="宋体" w:cs="宋体"/>
          <w:b w:val="0"/>
          <w:bCs w:val="0"/>
          <w:color w:val="000000"/>
          <w:sz w:val="24"/>
          <w:szCs w:val="24"/>
          <w:u w:val="none"/>
          <w:lang w:val="en-US" w:eastAsia="zh-CN"/>
        </w:rPr>
        <w:t>投标人将单位名称、项目联系人及联系电话发送至邮箱395632167@qq.com，即可获取招标文件。</w:t>
      </w:r>
      <w:r>
        <w:rPr>
          <w:rFonts w:hint="eastAsia" w:ascii="宋体" w:hAnsi="宋体" w:eastAsia="宋体" w:cs="宋体"/>
          <w:b w:val="0"/>
          <w:bCs w:val="0"/>
          <w:color w:val="000000"/>
          <w:sz w:val="24"/>
          <w:szCs w:val="24"/>
          <w:u w:val="none"/>
          <w:lang w:val="en-US" w:eastAsia="zh-CN"/>
        </w:rPr>
        <w:fldChar w:fldCharType="end"/>
      </w:r>
    </w:p>
    <w:p>
      <w:pPr>
        <w:pStyle w:val="4"/>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七、对本次招标提出询问，请按以下方式联系。</w:t>
      </w:r>
      <w:bookmarkEnd w:id="23"/>
      <w:bookmarkEnd w:id="24"/>
      <w:bookmarkEnd w:id="25"/>
      <w:bookmarkEnd w:id="26"/>
    </w:p>
    <w:p>
      <w:pPr>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1.采购人信息</w:t>
      </w:r>
    </w:p>
    <w:p>
      <w:pPr>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名    称：</w:t>
      </w:r>
      <w:r>
        <w:rPr>
          <w:rFonts w:hint="eastAsia" w:ascii="宋体" w:hAnsi="宋体" w:eastAsia="宋体" w:cs="宋体"/>
          <w:b w:val="0"/>
          <w:bCs w:val="0"/>
          <w:sz w:val="24"/>
          <w:szCs w:val="24"/>
          <w:lang w:val="en-US" w:eastAsia="zh-CN"/>
        </w:rPr>
        <w:t>新疆维吾尔自治区喀什第六中学</w:t>
      </w:r>
    </w:p>
    <w:p>
      <w:pPr>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地    址：</w:t>
      </w:r>
      <w:r>
        <w:rPr>
          <w:rFonts w:hint="eastAsia" w:ascii="宋体" w:hAnsi="宋体" w:eastAsia="宋体" w:cs="宋体"/>
          <w:b w:val="0"/>
          <w:bCs w:val="0"/>
          <w:sz w:val="24"/>
          <w:szCs w:val="24"/>
          <w:lang w:eastAsia="zh-CN"/>
        </w:rPr>
        <w:t>喀什市</w:t>
      </w:r>
      <w:r>
        <w:rPr>
          <w:rFonts w:hint="eastAsia" w:ascii="宋体" w:hAnsi="宋体" w:eastAsia="宋体" w:cs="宋体"/>
          <w:b w:val="0"/>
          <w:bCs w:val="0"/>
          <w:sz w:val="24"/>
          <w:szCs w:val="24"/>
        </w:rPr>
        <w:t>　　　　　　　</w:t>
      </w:r>
    </w:p>
    <w:p>
      <w:pPr>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rPr>
        <w:t>联系方式：</w:t>
      </w:r>
      <w:bookmarkStart w:id="27" w:name="_Toc28359009"/>
      <w:bookmarkStart w:id="28" w:name="_Toc28359086"/>
      <w:r>
        <w:rPr>
          <w:rFonts w:hint="eastAsia" w:ascii="宋体" w:hAnsi="宋体" w:eastAsia="宋体" w:cs="宋体"/>
          <w:b w:val="0"/>
          <w:bCs w:val="0"/>
          <w:sz w:val="24"/>
          <w:szCs w:val="24"/>
          <w:highlight w:val="none"/>
          <w:lang w:val="en-US" w:eastAsia="zh-CN"/>
        </w:rPr>
        <w:t xml:space="preserve">王仁正  18097953210 </w:t>
      </w:r>
    </w:p>
    <w:p>
      <w:pPr>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2.采购代理机构信息</w:t>
      </w:r>
      <w:bookmarkEnd w:id="27"/>
      <w:bookmarkEnd w:id="28"/>
    </w:p>
    <w:p>
      <w:pPr>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名    称：</w:t>
      </w:r>
      <w:r>
        <w:rPr>
          <w:rFonts w:hint="eastAsia" w:ascii="宋体" w:hAnsi="宋体" w:eastAsia="宋体" w:cs="宋体"/>
          <w:b w:val="0"/>
          <w:bCs w:val="0"/>
          <w:sz w:val="24"/>
          <w:szCs w:val="24"/>
          <w:lang w:val="en-US" w:eastAsia="zh-CN"/>
        </w:rPr>
        <w:t>新疆惠帝工程管理有限责任公司</w:t>
      </w:r>
    </w:p>
    <w:p>
      <w:pPr>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地　　址：</w:t>
      </w:r>
      <w:r>
        <w:rPr>
          <w:rFonts w:hint="eastAsia" w:ascii="宋体" w:hAnsi="宋体" w:eastAsia="宋体" w:cs="宋体"/>
          <w:b w:val="0"/>
          <w:bCs w:val="0"/>
          <w:sz w:val="24"/>
          <w:szCs w:val="24"/>
          <w:lang w:val="en-US" w:eastAsia="zh-CN"/>
        </w:rPr>
        <w:t>新疆喀什地区喀什经济开发区深喀大道川渝经济总部经济大厦1618</w:t>
      </w:r>
    </w:p>
    <w:p>
      <w:pPr>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联系方式：</w:t>
      </w:r>
      <w:bookmarkStart w:id="29" w:name="_Toc28359010"/>
      <w:bookmarkStart w:id="30" w:name="_Toc28359087"/>
      <w:r>
        <w:rPr>
          <w:rFonts w:hint="eastAsia" w:ascii="宋体" w:hAnsi="宋体" w:eastAsia="宋体" w:cs="宋体"/>
          <w:b w:val="0"/>
          <w:bCs w:val="0"/>
          <w:sz w:val="24"/>
          <w:szCs w:val="24"/>
          <w:lang w:val="en-US" w:eastAsia="zh-CN"/>
        </w:rPr>
        <w:t>0998-2516291</w:t>
      </w:r>
    </w:p>
    <w:p>
      <w:pPr>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3.项目联系方式</w:t>
      </w:r>
      <w:bookmarkEnd w:id="29"/>
      <w:bookmarkEnd w:id="30"/>
    </w:p>
    <w:p>
      <w:pPr>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项目联系人</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 xml:space="preserve">盛雪艳   </w:t>
      </w:r>
    </w:p>
    <w:p>
      <w:pPr>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电　</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话：</w:t>
      </w:r>
      <w:r>
        <w:rPr>
          <w:rFonts w:hint="eastAsia" w:ascii="宋体" w:hAnsi="宋体" w:eastAsia="宋体" w:cs="宋体"/>
          <w:b w:val="0"/>
          <w:bCs w:val="0"/>
          <w:sz w:val="24"/>
          <w:szCs w:val="24"/>
          <w:highlight w:val="none"/>
          <w:lang w:val="en-US" w:eastAsia="zh-CN"/>
        </w:rPr>
        <w:t>0998-2516291</w:t>
      </w:r>
    </w:p>
    <w:p>
      <w:pPr>
        <w:spacing w:line="360" w:lineRule="auto"/>
        <w:rPr>
          <w:rFonts w:hint="eastAsia" w:ascii="宋体" w:hAnsi="宋体" w:eastAsia="宋体" w:cs="宋体"/>
          <w:b w:val="0"/>
          <w:bCs w:val="0"/>
          <w:sz w:val="28"/>
          <w:szCs w:val="28"/>
          <w:highlight w:val="none"/>
        </w:rPr>
      </w:pPr>
    </w:p>
    <w:p/>
    <w:sectPr>
      <w:pgSz w:w="11906" w:h="16838"/>
      <w:pgMar w:top="1043" w:right="1800" w:bottom="98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D6E34"/>
    <w:multiLevelType w:val="singleLevel"/>
    <w:tmpl w:val="151D6E3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D64465"/>
    <w:rsid w:val="5BD64465"/>
    <w:rsid w:val="5D8D6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2"/>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1"/>
    <w:uiPriority w:val="0"/>
    <w:pPr>
      <w:autoSpaceDE w:val="0"/>
      <w:autoSpaceDN w:val="0"/>
      <w:adjustRightInd w:val="0"/>
      <w:ind w:firstLine="420"/>
      <w:jc w:val="left"/>
    </w:pPr>
    <w:rPr>
      <w:rFonts w:ascii="宋体"/>
      <w:kern w:val="0"/>
      <w:sz w:val="24"/>
      <w:szCs w:val="20"/>
    </w:rPr>
  </w:style>
  <w:style w:type="character" w:styleId="7">
    <w:name w:val="Hyperlink"/>
    <w:basedOn w:val="6"/>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2020-12-05T10:28:00Z</dcterms:created>
  <dc:creator>dell</dc:creator>
  <cp:lastModifiedBy>dell</cp:lastModifiedBy>
  <dcterms:modified xsi:type="dcterms:W3CDTF">2020-12-05T11:03:42Z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