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ind w:left="1205" w:hanging="1084" w:hangingChars="300"/>
        <w:jc w:val="both"/>
        <w:textAlignment w:val="baseline"/>
        <w:rPr>
          <w:rFonts w:hint="eastAsia" w:ascii="微软雅黑" w:hAnsi="微软雅黑" w:eastAsia="微软雅黑" w:cs="微软雅黑"/>
          <w:b/>
          <w:color w:val="auto"/>
          <w:sz w:val="32"/>
          <w:szCs w:val="32"/>
          <w:lang w:eastAsia="zh-CN"/>
        </w:rPr>
      </w:pPr>
      <w:bookmarkStart w:id="0" w:name="_Toc803"/>
      <w:r>
        <w:rPr>
          <w:rFonts w:hint="eastAsia" w:ascii="华文中宋" w:hAnsi="华文中宋" w:eastAsia="华文中宋"/>
          <w:b/>
          <w:i w:val="0"/>
          <w:caps w:val="0"/>
          <w:color w:val="000000" w:themeColor="text1"/>
          <w:spacing w:val="0"/>
          <w:w w:val="100"/>
          <w:kern w:val="44"/>
          <w:sz w:val="36"/>
          <w:szCs w:val="21"/>
          <w:lang w:val="en-US" w:eastAsia="zh-CN"/>
          <w14:textFill>
            <w14:solidFill>
              <w14:schemeClr w14:val="tx1"/>
            </w14:solidFill>
          </w14:textFill>
        </w:rPr>
        <w:t xml:space="preserve">          </w:t>
      </w:r>
      <w:bookmarkEnd w:id="0"/>
      <w:r>
        <w:rPr>
          <w:rFonts w:hint="eastAsia" w:ascii="微软雅黑" w:hAnsi="微软雅黑" w:eastAsia="微软雅黑" w:cs="微软雅黑"/>
          <w:b/>
          <w:color w:val="auto"/>
          <w:sz w:val="32"/>
          <w:szCs w:val="32"/>
          <w:lang w:eastAsia="zh-CN"/>
        </w:rPr>
        <w:t>莎车县良繁中心配套厂房设备采购项目</w:t>
      </w:r>
    </w:p>
    <w:p>
      <w:pPr>
        <w:pStyle w:val="3"/>
        <w:ind w:left="640" w:leftChars="0" w:hanging="640" w:hangingChars="200"/>
        <w:jc w:val="center"/>
        <w:rPr>
          <w:rFonts w:hint="eastAsia" w:ascii="微软雅黑" w:hAnsi="微软雅黑" w:eastAsia="微软雅黑" w:cs="微软雅黑"/>
          <w:color w:val="auto"/>
          <w:szCs w:val="21"/>
          <w:lang w:val="en-US" w:eastAsia="zh-CN"/>
        </w:rPr>
      </w:pPr>
      <w:r>
        <w:rPr>
          <w:rFonts w:hint="eastAsia" w:ascii="微软雅黑" w:hAnsi="微软雅黑" w:eastAsia="微软雅黑" w:cs="微软雅黑"/>
          <w:b/>
          <w:color w:val="auto"/>
          <w:sz w:val="32"/>
          <w:szCs w:val="32"/>
          <w:lang w:val="en-US" w:eastAsia="zh-CN"/>
        </w:rPr>
        <w:t xml:space="preserve"> </w:t>
      </w:r>
      <w:r>
        <w:rPr>
          <w:rFonts w:hint="eastAsia" w:ascii="微软雅黑" w:hAnsi="微软雅黑" w:eastAsia="微软雅黑" w:cs="微软雅黑"/>
          <w:b/>
          <w:color w:val="auto"/>
          <w:sz w:val="32"/>
          <w:szCs w:val="32"/>
          <w:lang w:eastAsia="zh-CN"/>
        </w:rPr>
        <w:t>公开招标</w:t>
      </w:r>
      <w:r>
        <w:rPr>
          <w:rFonts w:hint="eastAsia" w:ascii="微软雅黑" w:hAnsi="微软雅黑" w:eastAsia="微软雅黑" w:cs="微软雅黑"/>
          <w:b/>
          <w:color w:val="auto"/>
          <w:sz w:val="32"/>
          <w:szCs w:val="32"/>
          <w:lang w:val="en-US" w:eastAsia="zh-CN"/>
        </w:rPr>
        <w:t>公告</w:t>
      </w:r>
    </w:p>
    <w:p>
      <w:pPr>
        <w:keepNext w:val="0"/>
        <w:keepLines w:val="0"/>
        <w:pageBreakBefore w:val="0"/>
        <w:widowControl w:val="0"/>
        <w:kinsoku/>
        <w:wordWrap/>
        <w:overflowPunct/>
        <w:topLinePunct w:val="0"/>
        <w:bidi w:val="0"/>
        <w:adjustRightInd/>
        <w:spacing w:line="360" w:lineRule="exact"/>
        <w:ind w:firstLine="440" w:firstLineChars="200"/>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u w:val="single"/>
          <w:lang w:eastAsia="zh-CN"/>
        </w:rPr>
        <w:t>国金工程项目管理有限公司</w:t>
      </w:r>
      <w:r>
        <w:rPr>
          <w:rFonts w:hint="eastAsia" w:ascii="仿宋" w:hAnsi="仿宋" w:eastAsia="仿宋" w:cs="仿宋"/>
          <w:color w:val="auto"/>
          <w:sz w:val="22"/>
          <w:szCs w:val="22"/>
          <w:lang w:val="en-US" w:eastAsia="zh-CN"/>
        </w:rPr>
        <w:t>受</w:t>
      </w:r>
      <w:r>
        <w:rPr>
          <w:rFonts w:hint="eastAsia" w:ascii="仿宋" w:hAnsi="仿宋" w:eastAsia="仿宋" w:cs="仿宋"/>
          <w:color w:val="auto"/>
          <w:sz w:val="22"/>
          <w:szCs w:val="22"/>
          <w:u w:val="single"/>
          <w:lang w:val="en-US" w:eastAsia="zh-CN"/>
        </w:rPr>
        <w:t>莎车县农业农村局（畜牧兽医局）</w:t>
      </w:r>
      <w:r>
        <w:rPr>
          <w:rFonts w:hint="eastAsia" w:ascii="仿宋" w:hAnsi="仿宋" w:eastAsia="仿宋" w:cs="仿宋"/>
          <w:color w:val="auto"/>
          <w:sz w:val="22"/>
          <w:szCs w:val="22"/>
          <w:lang w:val="en-US" w:eastAsia="zh-CN"/>
        </w:rPr>
        <w:t>的委托，就</w:t>
      </w:r>
      <w:r>
        <w:rPr>
          <w:rFonts w:hint="eastAsia" w:ascii="仿宋" w:hAnsi="仿宋" w:eastAsia="仿宋" w:cs="仿宋"/>
          <w:color w:val="auto"/>
          <w:sz w:val="22"/>
          <w:szCs w:val="22"/>
          <w:u w:val="single"/>
          <w:lang w:val="en-US" w:eastAsia="zh-CN"/>
        </w:rPr>
        <w:t>莎车县良繁中心配套厂房设备采购项目</w:t>
      </w:r>
      <w:r>
        <w:rPr>
          <w:rFonts w:hint="eastAsia" w:ascii="仿宋" w:hAnsi="仿宋" w:eastAsia="仿宋" w:cs="仿宋"/>
          <w:color w:val="auto"/>
          <w:sz w:val="22"/>
          <w:szCs w:val="22"/>
          <w:lang w:val="en-US" w:eastAsia="zh-CN"/>
        </w:rPr>
        <w:t>以公开招标的方式进行采购，现邀请合格供应商前来投标。</w:t>
      </w:r>
      <w:bookmarkStart w:id="11" w:name="_GoBack"/>
      <w:bookmarkEnd w:id="11"/>
    </w:p>
    <w:p>
      <w:pPr>
        <w:spacing w:line="400" w:lineRule="exact"/>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一、项目基本情况</w:t>
      </w:r>
    </w:p>
    <w:p>
      <w:pPr>
        <w:spacing w:line="400" w:lineRule="exact"/>
        <w:ind w:firstLine="420" w:firstLineChars="20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项目编号：</w:t>
      </w:r>
      <w:r>
        <w:rPr>
          <w:rFonts w:hint="eastAsia" w:ascii="微软雅黑" w:hAnsi="微软雅黑" w:eastAsia="微软雅黑" w:cs="微软雅黑"/>
          <w:color w:val="auto"/>
          <w:sz w:val="21"/>
          <w:szCs w:val="21"/>
          <w:lang w:val="en-US" w:eastAsia="zh-CN"/>
        </w:rPr>
        <w:t>GJSC（GK）2021-01</w:t>
      </w:r>
    </w:p>
    <w:p>
      <w:pPr>
        <w:spacing w:line="400" w:lineRule="exact"/>
        <w:ind w:firstLine="420" w:firstLineChars="20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项目名称：莎车县良繁中心配套厂房</w:t>
      </w:r>
      <w:r>
        <w:rPr>
          <w:rFonts w:hint="eastAsia" w:ascii="微软雅黑" w:hAnsi="微软雅黑" w:eastAsia="微软雅黑" w:cs="微软雅黑"/>
          <w:color w:val="auto"/>
          <w:sz w:val="21"/>
          <w:szCs w:val="21"/>
          <w:lang w:val="en-US" w:eastAsia="zh-CN"/>
        </w:rPr>
        <w:t>设备采购项目</w:t>
      </w:r>
    </w:p>
    <w:p>
      <w:pPr>
        <w:spacing w:line="400" w:lineRule="exact"/>
        <w:ind w:firstLine="420" w:firstLineChars="200"/>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采购方式：公开招标</w:t>
      </w:r>
    </w:p>
    <w:p>
      <w:pPr>
        <w:spacing w:line="400" w:lineRule="exact"/>
        <w:ind w:firstLine="420" w:firstLineChars="200"/>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预算金额：</w:t>
      </w:r>
      <w:r>
        <w:rPr>
          <w:rFonts w:hint="eastAsia" w:ascii="微软雅黑" w:hAnsi="微软雅黑" w:eastAsia="微软雅黑" w:cs="微软雅黑"/>
          <w:color w:val="auto"/>
          <w:sz w:val="21"/>
          <w:szCs w:val="21"/>
          <w:lang w:val="en-US" w:eastAsia="zh-CN"/>
        </w:rPr>
        <w:t>713.4</w:t>
      </w:r>
      <w:r>
        <w:rPr>
          <w:rFonts w:hint="eastAsia" w:ascii="微软雅黑" w:hAnsi="微软雅黑" w:eastAsia="微软雅黑" w:cs="微软雅黑"/>
          <w:color w:val="auto"/>
          <w:sz w:val="21"/>
          <w:szCs w:val="21"/>
          <w:lang w:eastAsia="zh-CN"/>
        </w:rPr>
        <w:t>万元</w:t>
      </w:r>
    </w:p>
    <w:p>
      <w:pPr>
        <w:spacing w:line="400" w:lineRule="exact"/>
        <w:ind w:firstLine="420" w:firstLineChars="200"/>
        <w:rPr>
          <w:rFonts w:hint="eastAsia"/>
          <w:lang w:eastAsia="zh-CN"/>
        </w:rPr>
      </w:pPr>
      <w:r>
        <w:rPr>
          <w:rFonts w:hint="eastAsia" w:ascii="微软雅黑" w:hAnsi="微软雅黑" w:eastAsia="微软雅黑" w:cs="微软雅黑"/>
          <w:color w:val="auto"/>
          <w:szCs w:val="21"/>
          <w:lang w:eastAsia="zh-CN"/>
        </w:rPr>
        <w:t>采购</w:t>
      </w:r>
      <w:r>
        <w:rPr>
          <w:rFonts w:hint="eastAsia" w:ascii="微软雅黑" w:hAnsi="微软雅黑" w:eastAsia="微软雅黑" w:cs="微软雅黑"/>
          <w:color w:val="auto"/>
          <w:szCs w:val="21"/>
          <w:lang w:val="en-US" w:eastAsia="zh-CN"/>
        </w:rPr>
        <w:t>内容</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lang w:val="en-US" w:eastAsia="zh-CN"/>
        </w:rPr>
        <w:t>良繁中心配套厂房设备一批</w:t>
      </w:r>
    </w:p>
    <w:p>
      <w:pPr>
        <w:pStyle w:val="3"/>
        <w:keepNext w:val="0"/>
        <w:keepLines w:val="0"/>
        <w:pageBreakBefore w:val="0"/>
        <w:widowControl w:val="0"/>
        <w:kinsoku/>
        <w:wordWrap/>
        <w:overflowPunct/>
        <w:topLinePunct w:val="0"/>
        <w:autoSpaceDE w:val="0"/>
        <w:autoSpaceDN w:val="0"/>
        <w:bidi w:val="0"/>
        <w:adjustRightInd w:val="0"/>
        <w:snapToGrid/>
        <w:spacing w:line="240" w:lineRule="auto"/>
        <w:ind w:firstLine="42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第一包：预算金额：</w:t>
      </w:r>
      <w:r>
        <w:rPr>
          <w:rFonts w:hint="eastAsia" w:ascii="微软雅黑" w:hAnsi="微软雅黑" w:eastAsia="微软雅黑" w:cs="微软雅黑"/>
          <w:color w:val="auto"/>
          <w:sz w:val="21"/>
          <w:szCs w:val="21"/>
          <w:lang w:val="en-US" w:eastAsia="zh-CN"/>
        </w:rPr>
        <w:t>2764000.00元</w:t>
      </w:r>
    </w:p>
    <w:p>
      <w:pPr>
        <w:pStyle w:val="3"/>
        <w:keepNext w:val="0"/>
        <w:keepLines w:val="0"/>
        <w:pageBreakBefore w:val="0"/>
        <w:widowControl w:val="0"/>
        <w:kinsoku/>
        <w:wordWrap/>
        <w:overflowPunct/>
        <w:topLinePunct w:val="0"/>
        <w:autoSpaceDE w:val="0"/>
        <w:autoSpaceDN w:val="0"/>
        <w:bidi w:val="0"/>
        <w:adjustRightInd w:val="0"/>
        <w:snapToGrid/>
        <w:spacing w:line="240" w:lineRule="auto"/>
        <w:ind w:firstLine="420"/>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eastAsia="zh-CN"/>
        </w:rPr>
        <w:t>第二包：预算金额：</w:t>
      </w:r>
      <w:r>
        <w:rPr>
          <w:rFonts w:hint="eastAsia" w:ascii="微软雅黑" w:hAnsi="微软雅黑" w:eastAsia="微软雅黑" w:cs="微软雅黑"/>
          <w:b w:val="0"/>
          <w:bCs w:val="0"/>
          <w:color w:val="auto"/>
          <w:sz w:val="21"/>
          <w:szCs w:val="21"/>
          <w:lang w:val="en-US" w:eastAsia="zh-CN"/>
        </w:rPr>
        <w:t>4090000.00元</w:t>
      </w:r>
    </w:p>
    <w:p>
      <w:pPr>
        <w:pStyle w:val="3"/>
        <w:keepNext w:val="0"/>
        <w:keepLines w:val="0"/>
        <w:pageBreakBefore w:val="0"/>
        <w:widowControl w:val="0"/>
        <w:kinsoku/>
        <w:wordWrap/>
        <w:overflowPunct/>
        <w:topLinePunct w:val="0"/>
        <w:autoSpaceDE w:val="0"/>
        <w:autoSpaceDN w:val="0"/>
        <w:bidi w:val="0"/>
        <w:adjustRightInd w:val="0"/>
        <w:snapToGrid/>
        <w:spacing w:line="240" w:lineRule="auto"/>
        <w:ind w:firstLine="420"/>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第三包：预算金额：280000.00元</w:t>
      </w:r>
    </w:p>
    <w:p>
      <w:pPr>
        <w:spacing w:line="400" w:lineRule="exact"/>
        <w:ind w:firstLine="241" w:firstLineChars="1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本项目不接受联合体投标。</w:t>
      </w:r>
    </w:p>
    <w:p>
      <w:pPr>
        <w:spacing w:line="400" w:lineRule="exact"/>
        <w:rPr>
          <w:rFonts w:hint="eastAsia" w:ascii="微软雅黑" w:hAnsi="微软雅黑" w:eastAsia="微软雅黑" w:cs="微软雅黑"/>
          <w:color w:val="auto"/>
          <w:szCs w:val="21"/>
          <w:lang w:eastAsia="zh-CN"/>
        </w:rPr>
      </w:pPr>
      <w:r>
        <w:rPr>
          <w:rFonts w:hint="eastAsia" w:ascii="微软雅黑" w:hAnsi="微软雅黑" w:eastAsia="微软雅黑" w:cs="微软雅黑"/>
          <w:b/>
          <w:bCs/>
          <w:color w:val="auto"/>
          <w:szCs w:val="21"/>
          <w:lang w:eastAsia="zh-CN"/>
        </w:rPr>
        <w:t>二、申请人的资格要求：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bCs/>
          <w:color w:val="auto"/>
          <w:sz w:val="24"/>
          <w:szCs w:val="24"/>
          <w:lang w:eastAsia="zh-CN"/>
        </w:rPr>
      </w:pPr>
      <w:r>
        <w:rPr>
          <w:rFonts w:hint="eastAsia" w:ascii="微软雅黑" w:hAnsi="微软雅黑" w:eastAsia="微软雅黑" w:cs="微软雅黑"/>
          <w:color w:val="auto"/>
          <w:sz w:val="21"/>
          <w:szCs w:val="21"/>
          <w:lang w:eastAsia="zh-CN"/>
        </w:rPr>
        <w:t> </w:t>
      </w:r>
      <w:r>
        <w:rPr>
          <w:rFonts w:hint="eastAsia" w:ascii="仿宋" w:hAnsi="仿宋" w:eastAsia="仿宋" w:cs="仿宋"/>
          <w:b/>
          <w:bCs/>
          <w:color w:val="auto"/>
          <w:sz w:val="24"/>
          <w:szCs w:val="24"/>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2、投标人具有独立法人资格（三证合一的营业执照）</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3、法人代表资格证明书及授权书、被授权人身份证(法人投标需提供法人身份证及法人代表资格证明书)；</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4、被授权委托人在本单位缴纳的近六个月（2020年10月—2021年3月）的社保证明（单位社保缴费凭证和个人明细表）；法定代表人需提供本单位社保和员工近六个月（2020年10月至2021年3月）的缴费凭证；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2"/>
          <w:szCs w:val="22"/>
          <w:lang w:val="en-US" w:eastAsia="zh-CN"/>
        </w:rPr>
        <w:t>提供2019年或2020年经审计财务报告；（新成立公司提供近三个月银行资信证明）</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6、未被“信用中国”网站（www.creditchina.gov.cn ）列入失信被执行人和重大税收违法案件当事人名单，未被中国政府采购网（www.ccgp.gov.cn ）政府采购严重违法失信行为记录名单或被财政部门禁止参加政府采购活动时间及地域范围内</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7、参加政府活动近三年内无重大违法记录</w:t>
      </w:r>
      <w:r>
        <w:rPr>
          <w:rFonts w:hint="eastAsia" w:ascii="仿宋" w:hAnsi="仿宋" w:eastAsia="仿宋" w:cs="仿宋"/>
          <w:b/>
          <w:bCs/>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8、</w:t>
      </w:r>
      <w:r>
        <w:rPr>
          <w:rFonts w:hint="eastAsia" w:ascii="仿宋" w:hAnsi="仿宋" w:eastAsia="仿宋" w:cs="仿宋"/>
          <w:b/>
          <w:bCs/>
          <w:color w:val="auto"/>
          <w:sz w:val="24"/>
          <w:szCs w:val="24"/>
          <w:lang w:eastAsia="zh-CN"/>
        </w:rPr>
        <w:t>提供针对本次采购项目《反商业贿赂承诺书》；</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9、具有税务局开具依法缴纳近六个月的税收证明良好记录；</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10、本项目不接受联合体投标；</w:t>
      </w:r>
    </w:p>
    <w:p>
      <w:pPr>
        <w:spacing w:line="400" w:lineRule="exact"/>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三、获取采购文件</w:t>
      </w:r>
    </w:p>
    <w:p>
      <w:pPr>
        <w:spacing w:line="400" w:lineRule="exact"/>
        <w:ind w:firstLine="420" w:firstLineChars="200"/>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Cs w:val="21"/>
          <w:lang w:eastAsia="zh-CN"/>
        </w:rPr>
        <w:t xml:space="preserve">  </w:t>
      </w:r>
      <w:r>
        <w:rPr>
          <w:rFonts w:hint="eastAsia" w:ascii="仿宋" w:hAnsi="仿宋" w:eastAsia="仿宋" w:cs="仿宋"/>
          <w:b w:val="0"/>
          <w:bCs w:val="0"/>
          <w:color w:val="000000" w:themeColor="text1"/>
          <w:sz w:val="24"/>
          <w:szCs w:val="24"/>
          <w:lang w:eastAsia="zh-CN"/>
          <w14:textFill>
            <w14:solidFill>
              <w14:schemeClr w14:val="tx1"/>
            </w14:solidFill>
          </w14:textFill>
        </w:rPr>
        <w:t>202</w:t>
      </w:r>
      <w:r>
        <w:rPr>
          <w:rFonts w:hint="eastAsia" w:ascii="仿宋" w:hAnsi="仿宋" w:eastAsia="仿宋" w:cs="仿宋"/>
          <w:b w:val="0"/>
          <w:bCs w:val="0"/>
          <w:color w:val="000000" w:themeColor="text1"/>
          <w:sz w:val="24"/>
          <w:szCs w:val="24"/>
          <w:lang w:val="en-US" w:eastAsia="zh-CN"/>
          <w14:textFill>
            <w14:solidFill>
              <w14:schemeClr w14:val="tx1"/>
            </w14:solidFill>
          </w14:textFill>
        </w:rPr>
        <w:t>1</w:t>
      </w:r>
      <w:r>
        <w:rPr>
          <w:rFonts w:hint="eastAsia" w:ascii="仿宋" w:hAnsi="仿宋" w:eastAsia="仿宋" w:cs="仿宋"/>
          <w:b w:val="0"/>
          <w:bCs w:val="0"/>
          <w:color w:val="000000" w:themeColor="text1"/>
          <w:sz w:val="24"/>
          <w:szCs w:val="24"/>
          <w:lang w:eastAsia="zh-CN"/>
          <w14:textFill>
            <w14:solidFill>
              <w14:schemeClr w14:val="tx1"/>
            </w14:solidFill>
          </w14:textFill>
        </w:rPr>
        <w:t>年</w:t>
      </w:r>
      <w:r>
        <w:rPr>
          <w:rFonts w:hint="eastAsia" w:ascii="仿宋" w:hAnsi="仿宋" w:eastAsia="仿宋" w:cs="仿宋"/>
          <w:b w:val="0"/>
          <w:bCs w:val="0"/>
          <w:color w:val="000000" w:themeColor="text1"/>
          <w:sz w:val="24"/>
          <w:szCs w:val="24"/>
          <w:lang w:val="en-US" w:eastAsia="zh-CN"/>
          <w14:textFill>
            <w14:solidFill>
              <w14:schemeClr w14:val="tx1"/>
            </w14:solidFill>
          </w14:textFill>
        </w:rPr>
        <w:t>05</w:t>
      </w:r>
      <w:r>
        <w:rPr>
          <w:rFonts w:hint="eastAsia" w:ascii="仿宋" w:hAnsi="仿宋" w:eastAsia="仿宋" w:cs="仿宋"/>
          <w:b w:val="0"/>
          <w:bCs w:val="0"/>
          <w:color w:val="000000" w:themeColor="text1"/>
          <w:sz w:val="24"/>
          <w:szCs w:val="24"/>
          <w:lang w:eastAsia="zh-CN"/>
          <w14:textFill>
            <w14:solidFill>
              <w14:schemeClr w14:val="tx1"/>
            </w14:solidFill>
          </w14:textFill>
        </w:rPr>
        <w:t>月</w:t>
      </w:r>
      <w:r>
        <w:rPr>
          <w:rFonts w:hint="eastAsia" w:ascii="仿宋" w:hAnsi="仿宋" w:eastAsia="仿宋" w:cs="仿宋"/>
          <w:b w:val="0"/>
          <w:bCs w:val="0"/>
          <w:color w:val="000000" w:themeColor="text1"/>
          <w:sz w:val="24"/>
          <w:szCs w:val="24"/>
          <w:lang w:val="en-US" w:eastAsia="zh-CN"/>
          <w14:textFill>
            <w14:solidFill>
              <w14:schemeClr w14:val="tx1"/>
            </w14:solidFill>
          </w14:textFill>
        </w:rPr>
        <w:t>06</w:t>
      </w:r>
      <w:r>
        <w:rPr>
          <w:rFonts w:hint="eastAsia" w:ascii="仿宋" w:hAnsi="仿宋" w:eastAsia="仿宋" w:cs="仿宋"/>
          <w:b w:val="0"/>
          <w:bCs w:val="0"/>
          <w:color w:val="000000" w:themeColor="text1"/>
          <w:sz w:val="24"/>
          <w:szCs w:val="24"/>
          <w:lang w:eastAsia="zh-CN"/>
          <w14:textFill>
            <w14:solidFill>
              <w14:schemeClr w14:val="tx1"/>
            </w14:solidFill>
          </w14:textFill>
        </w:rPr>
        <w:t>日起至202</w:t>
      </w:r>
      <w:r>
        <w:rPr>
          <w:rFonts w:hint="eastAsia" w:ascii="仿宋" w:hAnsi="仿宋" w:eastAsia="仿宋" w:cs="仿宋"/>
          <w:b w:val="0"/>
          <w:bCs w:val="0"/>
          <w:color w:val="000000" w:themeColor="text1"/>
          <w:sz w:val="24"/>
          <w:szCs w:val="24"/>
          <w:lang w:val="en-US" w:eastAsia="zh-CN"/>
          <w14:textFill>
            <w14:solidFill>
              <w14:schemeClr w14:val="tx1"/>
            </w14:solidFill>
          </w14:textFill>
        </w:rPr>
        <w:t>1</w:t>
      </w:r>
      <w:r>
        <w:rPr>
          <w:rFonts w:hint="eastAsia" w:ascii="仿宋" w:hAnsi="仿宋" w:eastAsia="仿宋" w:cs="仿宋"/>
          <w:b w:val="0"/>
          <w:bCs w:val="0"/>
          <w:color w:val="000000" w:themeColor="text1"/>
          <w:sz w:val="24"/>
          <w:szCs w:val="24"/>
          <w:lang w:eastAsia="zh-CN"/>
          <w14:textFill>
            <w14:solidFill>
              <w14:schemeClr w14:val="tx1"/>
            </w14:solidFill>
          </w14:textFill>
        </w:rPr>
        <w:t>年</w:t>
      </w:r>
      <w:r>
        <w:rPr>
          <w:rFonts w:hint="eastAsia" w:ascii="仿宋" w:hAnsi="仿宋" w:eastAsia="仿宋" w:cs="仿宋"/>
          <w:b w:val="0"/>
          <w:bCs w:val="0"/>
          <w:color w:val="000000" w:themeColor="text1"/>
          <w:sz w:val="24"/>
          <w:szCs w:val="24"/>
          <w:lang w:val="en-US" w:eastAsia="zh-CN"/>
          <w14:textFill>
            <w14:solidFill>
              <w14:schemeClr w14:val="tx1"/>
            </w14:solidFill>
          </w14:textFill>
        </w:rPr>
        <w:t>05</w:t>
      </w:r>
      <w:r>
        <w:rPr>
          <w:rFonts w:hint="eastAsia" w:ascii="仿宋" w:hAnsi="仿宋" w:eastAsia="仿宋" w:cs="仿宋"/>
          <w:b w:val="0"/>
          <w:bCs w:val="0"/>
          <w:color w:val="000000" w:themeColor="text1"/>
          <w:sz w:val="24"/>
          <w:szCs w:val="24"/>
          <w:lang w:eastAsia="zh-CN"/>
          <w14:textFill>
            <w14:solidFill>
              <w14:schemeClr w14:val="tx1"/>
            </w14:solidFill>
          </w14:textFill>
        </w:rPr>
        <w:t>月</w:t>
      </w:r>
      <w:r>
        <w:rPr>
          <w:rFonts w:hint="eastAsia" w:ascii="仿宋" w:hAnsi="仿宋" w:eastAsia="仿宋" w:cs="仿宋"/>
          <w:b w:val="0"/>
          <w:bCs w:val="0"/>
          <w:color w:val="000000" w:themeColor="text1"/>
          <w:sz w:val="24"/>
          <w:szCs w:val="24"/>
          <w:lang w:val="en-US" w:eastAsia="zh-CN"/>
          <w14:textFill>
            <w14:solidFill>
              <w14:schemeClr w14:val="tx1"/>
            </w14:solidFill>
          </w14:textFill>
        </w:rPr>
        <w:t>12</w:t>
      </w:r>
      <w:r>
        <w:rPr>
          <w:rFonts w:hint="eastAsia" w:ascii="仿宋" w:hAnsi="仿宋" w:eastAsia="仿宋" w:cs="仿宋"/>
          <w:b w:val="0"/>
          <w:bCs w:val="0"/>
          <w:color w:val="000000" w:themeColor="text1"/>
          <w:sz w:val="24"/>
          <w:szCs w:val="24"/>
          <w:lang w:eastAsia="zh-CN"/>
          <w14:textFill>
            <w14:solidFill>
              <w14:schemeClr w14:val="tx1"/>
            </w14:solidFill>
          </w14:textFill>
        </w:rPr>
        <w:t>日</w:t>
      </w:r>
      <w:r>
        <w:rPr>
          <w:rFonts w:hint="eastAsia" w:ascii="仿宋" w:hAnsi="仿宋" w:eastAsia="仿宋" w:cs="仿宋"/>
          <w:b w:val="0"/>
          <w:bCs w:val="0"/>
          <w:color w:val="auto"/>
          <w:sz w:val="24"/>
          <w:szCs w:val="24"/>
          <w:lang w:eastAsia="zh-CN"/>
        </w:rPr>
        <w:t>【上午10:</w:t>
      </w:r>
      <w:r>
        <w:rPr>
          <w:rFonts w:hint="eastAsia" w:ascii="仿宋" w:hAnsi="仿宋" w:eastAsia="仿宋" w:cs="仿宋"/>
          <w:b w:val="0"/>
          <w:bCs w:val="0"/>
          <w:color w:val="auto"/>
          <w:sz w:val="24"/>
          <w:szCs w:val="24"/>
          <w:lang w:val="en-US" w:eastAsia="zh-CN"/>
        </w:rPr>
        <w:t>0</w:t>
      </w:r>
      <w:r>
        <w:rPr>
          <w:rFonts w:hint="eastAsia" w:ascii="仿宋" w:hAnsi="仿宋" w:eastAsia="仿宋" w:cs="仿宋"/>
          <w:b w:val="0"/>
          <w:bCs w:val="0"/>
          <w:color w:val="auto"/>
          <w:sz w:val="24"/>
          <w:szCs w:val="24"/>
          <w:lang w:eastAsia="zh-CN"/>
        </w:rPr>
        <w:t>0-13:30时及下午16:00-1</w:t>
      </w:r>
      <w:r>
        <w:rPr>
          <w:rFonts w:hint="eastAsia" w:ascii="仿宋" w:hAnsi="仿宋" w:eastAsia="仿宋" w:cs="仿宋"/>
          <w:b w:val="0"/>
          <w:bCs w:val="0"/>
          <w:color w:val="auto"/>
          <w:sz w:val="24"/>
          <w:szCs w:val="24"/>
          <w:lang w:val="en-US" w:eastAsia="zh-CN"/>
        </w:rPr>
        <w:t>9</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lang w:eastAsia="zh-CN"/>
        </w:rPr>
        <w:t>0时（北京时间，节假日休息)】</w:t>
      </w:r>
    </w:p>
    <w:p>
      <w:pPr>
        <w:keepNext w:val="0"/>
        <w:keepLines w:val="0"/>
        <w:pageBreakBefore w:val="0"/>
        <w:widowControl w:val="0"/>
        <w:kinsoku/>
        <w:wordWrap/>
        <w:overflowPunct/>
        <w:topLinePunct w:val="0"/>
        <w:bidi w:val="0"/>
        <w:adjustRightInd/>
        <w:spacing w:line="360" w:lineRule="exact"/>
        <w:ind w:firstLine="720" w:firstLineChars="30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获取采购文件方式：邮箱获取</w:t>
      </w:r>
    </w:p>
    <w:p>
      <w:pPr>
        <w:keepNext w:val="0"/>
        <w:keepLines w:val="0"/>
        <w:pageBreakBefore w:val="0"/>
        <w:widowControl w:val="0"/>
        <w:kinsoku/>
        <w:wordWrap/>
        <w:overflowPunct/>
        <w:topLinePunct w:val="0"/>
        <w:bidi w:val="0"/>
        <w:adjustRightInd/>
        <w:spacing w:line="360" w:lineRule="exact"/>
        <w:ind w:firstLine="480" w:firstLineChars="20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lang w:eastAsia="zh-CN"/>
        </w:rPr>
        <w:t>方式：邮箱获取（投标商标明所要获取的项目名称、项目编号、邮箱号发送至</w:t>
      </w:r>
      <w:r>
        <w:rPr>
          <w:rFonts w:hint="eastAsia" w:ascii="仿宋" w:hAnsi="仿宋" w:eastAsia="仿宋" w:cs="仿宋"/>
          <w:b w:val="0"/>
          <w:bCs w:val="0"/>
          <w:color w:val="auto"/>
          <w:sz w:val="24"/>
          <w:szCs w:val="24"/>
          <w:lang w:val="en-US" w:eastAsia="zh-CN"/>
        </w:rPr>
        <w:t>97802263</w:t>
      </w:r>
      <w:r>
        <w:rPr>
          <w:rFonts w:hint="eastAsia" w:ascii="仿宋" w:hAnsi="仿宋" w:eastAsia="仿宋" w:cs="仿宋"/>
          <w:b w:val="0"/>
          <w:bCs w:val="0"/>
          <w:color w:val="auto"/>
          <w:sz w:val="24"/>
          <w:szCs w:val="24"/>
          <w:lang w:eastAsia="zh-CN"/>
        </w:rPr>
        <w:t>@qq.com邮箱获取）  </w:t>
      </w:r>
    </w:p>
    <w:p>
      <w:pPr>
        <w:keepNext w:val="0"/>
        <w:keepLines w:val="0"/>
        <w:pageBreakBefore w:val="0"/>
        <w:widowControl w:val="0"/>
        <w:kinsoku/>
        <w:wordWrap/>
        <w:overflowPunct/>
        <w:topLinePunct w:val="0"/>
        <w:bidi w:val="0"/>
        <w:adjustRightInd/>
        <w:spacing w:line="240" w:lineRule="auto"/>
        <w:textAlignment w:val="auto"/>
        <w:rPr>
          <w:rFonts w:hint="eastAsia"/>
          <w:color w:val="auto"/>
          <w:sz w:val="22"/>
          <w:szCs w:val="28"/>
          <w:lang w:eastAsia="zh-CN"/>
        </w:rPr>
      </w:pPr>
      <w:r>
        <w:rPr>
          <w:rFonts w:hint="eastAsia" w:ascii="仿宋" w:hAnsi="仿宋" w:eastAsia="仿宋" w:cs="仿宋"/>
          <w:b w:val="0"/>
          <w:bCs w:val="0"/>
          <w:color w:val="auto"/>
          <w:sz w:val="21"/>
          <w:szCs w:val="21"/>
          <w:lang w:eastAsia="zh-CN"/>
        </w:rPr>
        <w:t> </w:t>
      </w:r>
      <w:r>
        <w:rPr>
          <w:rFonts w:hint="eastAsia"/>
          <w:b/>
          <w:bCs/>
          <w:color w:val="auto"/>
          <w:sz w:val="22"/>
          <w:szCs w:val="28"/>
          <w:lang w:eastAsia="zh-CN"/>
        </w:rPr>
        <w:t>四、</w:t>
      </w:r>
      <w:r>
        <w:rPr>
          <w:rFonts w:hint="eastAsia"/>
          <w:b/>
          <w:bCs/>
          <w:color w:val="auto"/>
          <w:sz w:val="22"/>
          <w:szCs w:val="28"/>
          <w:lang w:val="en-US" w:eastAsia="zh-CN"/>
        </w:rPr>
        <w:t>投标</w:t>
      </w:r>
      <w:r>
        <w:rPr>
          <w:rFonts w:hint="eastAsia"/>
          <w:b/>
          <w:bCs/>
          <w:color w:val="auto"/>
          <w:sz w:val="22"/>
          <w:szCs w:val="28"/>
          <w:lang w:eastAsia="zh-CN"/>
        </w:rPr>
        <w:t>文件提交</w:t>
      </w:r>
    </w:p>
    <w:p>
      <w:pPr>
        <w:spacing w:line="240" w:lineRule="auto"/>
        <w:rPr>
          <w:rFonts w:hint="eastAsia"/>
          <w:color w:val="auto"/>
          <w:sz w:val="22"/>
          <w:szCs w:val="28"/>
          <w:lang w:eastAsia="zh-CN"/>
        </w:rPr>
      </w:pPr>
      <w:r>
        <w:rPr>
          <w:rFonts w:hint="eastAsia"/>
          <w:color w:val="auto"/>
          <w:sz w:val="22"/>
          <w:szCs w:val="28"/>
          <w:lang w:eastAsia="zh-CN"/>
        </w:rPr>
        <w:t>    截止时间：</w:t>
      </w:r>
      <w:r>
        <w:rPr>
          <w:rFonts w:hint="eastAsia"/>
          <w:color w:val="000000" w:themeColor="text1"/>
          <w:sz w:val="22"/>
          <w:szCs w:val="28"/>
          <w:lang w:eastAsia="zh-CN"/>
          <w14:textFill>
            <w14:solidFill>
              <w14:schemeClr w14:val="tx1"/>
            </w14:solidFill>
          </w14:textFill>
        </w:rPr>
        <w:t> 202</w:t>
      </w:r>
      <w:r>
        <w:rPr>
          <w:rFonts w:hint="eastAsia"/>
          <w:color w:val="000000" w:themeColor="text1"/>
          <w:sz w:val="22"/>
          <w:szCs w:val="28"/>
          <w:lang w:val="en-US" w:eastAsia="zh-CN"/>
          <w14:textFill>
            <w14:solidFill>
              <w14:schemeClr w14:val="tx1"/>
            </w14:solidFill>
          </w14:textFill>
        </w:rPr>
        <w:t>1</w:t>
      </w:r>
      <w:r>
        <w:rPr>
          <w:rFonts w:hint="eastAsia"/>
          <w:color w:val="000000" w:themeColor="text1"/>
          <w:sz w:val="22"/>
          <w:szCs w:val="28"/>
          <w:lang w:eastAsia="zh-CN"/>
          <w14:textFill>
            <w14:solidFill>
              <w14:schemeClr w14:val="tx1"/>
            </w14:solidFill>
          </w14:textFill>
        </w:rPr>
        <w:t>年</w:t>
      </w:r>
      <w:r>
        <w:rPr>
          <w:rFonts w:hint="eastAsia"/>
          <w:color w:val="000000" w:themeColor="text1"/>
          <w:sz w:val="22"/>
          <w:szCs w:val="28"/>
          <w:lang w:val="en-US" w:eastAsia="zh-CN"/>
          <w14:textFill>
            <w14:solidFill>
              <w14:schemeClr w14:val="tx1"/>
            </w14:solidFill>
          </w14:textFill>
        </w:rPr>
        <w:t>5</w:t>
      </w:r>
      <w:r>
        <w:rPr>
          <w:rFonts w:hint="eastAsia"/>
          <w:color w:val="000000" w:themeColor="text1"/>
          <w:sz w:val="22"/>
          <w:szCs w:val="28"/>
          <w:lang w:eastAsia="zh-CN"/>
          <w14:textFill>
            <w14:solidFill>
              <w14:schemeClr w14:val="tx1"/>
            </w14:solidFill>
          </w14:textFill>
        </w:rPr>
        <w:t>月</w:t>
      </w:r>
      <w:r>
        <w:rPr>
          <w:rFonts w:hint="eastAsia"/>
          <w:color w:val="000000" w:themeColor="text1"/>
          <w:sz w:val="22"/>
          <w:szCs w:val="28"/>
          <w:lang w:val="en-US" w:eastAsia="zh-CN"/>
          <w14:textFill>
            <w14:solidFill>
              <w14:schemeClr w14:val="tx1"/>
            </w14:solidFill>
          </w14:textFill>
        </w:rPr>
        <w:t>26</w:t>
      </w:r>
      <w:r>
        <w:rPr>
          <w:rFonts w:hint="eastAsia"/>
          <w:color w:val="000000" w:themeColor="text1"/>
          <w:sz w:val="22"/>
          <w:szCs w:val="28"/>
          <w:lang w:eastAsia="zh-CN"/>
          <w14:textFill>
            <w14:solidFill>
              <w14:schemeClr w14:val="tx1"/>
            </w14:solidFill>
          </w14:textFill>
        </w:rPr>
        <w:t>日</w:t>
      </w:r>
      <w:r>
        <w:rPr>
          <w:rFonts w:hint="eastAsia"/>
          <w:color w:val="auto"/>
          <w:sz w:val="22"/>
          <w:szCs w:val="28"/>
          <w:lang w:eastAsia="zh-CN"/>
        </w:rPr>
        <w:t xml:space="preserve"> 上午1</w:t>
      </w:r>
      <w:r>
        <w:rPr>
          <w:rFonts w:hint="eastAsia"/>
          <w:color w:val="auto"/>
          <w:sz w:val="22"/>
          <w:szCs w:val="28"/>
          <w:lang w:val="en-US" w:eastAsia="zh-CN"/>
        </w:rPr>
        <w:t>1</w:t>
      </w:r>
      <w:r>
        <w:rPr>
          <w:rFonts w:hint="eastAsia"/>
          <w:color w:val="auto"/>
          <w:sz w:val="22"/>
          <w:szCs w:val="28"/>
          <w:lang w:eastAsia="zh-CN"/>
        </w:rPr>
        <w:t>:</w:t>
      </w:r>
      <w:r>
        <w:rPr>
          <w:rFonts w:hint="eastAsia"/>
          <w:color w:val="auto"/>
          <w:sz w:val="22"/>
          <w:szCs w:val="28"/>
          <w:lang w:val="en-US" w:eastAsia="zh-CN"/>
        </w:rPr>
        <w:t>0</w:t>
      </w:r>
      <w:r>
        <w:rPr>
          <w:rFonts w:hint="eastAsia"/>
          <w:color w:val="auto"/>
          <w:sz w:val="22"/>
          <w:szCs w:val="28"/>
          <w:lang w:eastAsia="zh-CN"/>
        </w:rPr>
        <w:t>0 （北京时间）</w:t>
      </w:r>
    </w:p>
    <w:p>
      <w:pPr>
        <w:spacing w:line="240" w:lineRule="auto"/>
        <w:ind w:firstLine="360"/>
        <w:rPr>
          <w:rFonts w:hint="default"/>
          <w:color w:val="auto"/>
          <w:sz w:val="22"/>
          <w:szCs w:val="28"/>
          <w:lang w:val="en-US" w:eastAsia="zh-CN"/>
        </w:rPr>
      </w:pPr>
      <w:r>
        <w:rPr>
          <w:rFonts w:hint="eastAsia"/>
          <w:color w:val="auto"/>
          <w:sz w:val="22"/>
          <w:szCs w:val="28"/>
          <w:lang w:eastAsia="zh-CN"/>
        </w:rPr>
        <w:t>地点：莎车县图文信息中心八楼</w:t>
      </w:r>
    </w:p>
    <w:p>
      <w:pPr>
        <w:spacing w:line="240" w:lineRule="auto"/>
        <w:rPr>
          <w:rFonts w:hint="eastAsia"/>
          <w:b/>
          <w:bCs/>
          <w:color w:val="auto"/>
          <w:sz w:val="22"/>
          <w:szCs w:val="28"/>
          <w:lang w:eastAsia="zh-CN"/>
        </w:rPr>
      </w:pPr>
      <w:r>
        <w:rPr>
          <w:rFonts w:hint="eastAsia"/>
          <w:b/>
          <w:bCs/>
          <w:color w:val="auto"/>
          <w:sz w:val="22"/>
          <w:szCs w:val="28"/>
          <w:lang w:eastAsia="zh-CN"/>
        </w:rPr>
        <w:t>五、响应文件开启</w:t>
      </w:r>
    </w:p>
    <w:p>
      <w:pPr>
        <w:spacing w:line="240" w:lineRule="auto"/>
        <w:rPr>
          <w:rFonts w:hint="eastAsia"/>
          <w:color w:val="auto"/>
          <w:sz w:val="22"/>
          <w:szCs w:val="28"/>
          <w:lang w:eastAsia="zh-CN"/>
        </w:rPr>
      </w:pPr>
      <w:r>
        <w:rPr>
          <w:rFonts w:hint="eastAsia"/>
          <w:color w:val="auto"/>
          <w:sz w:val="22"/>
          <w:szCs w:val="28"/>
          <w:lang w:eastAsia="zh-CN"/>
        </w:rPr>
        <w:t>    开启时间： </w:t>
      </w:r>
      <w:r>
        <w:rPr>
          <w:rFonts w:hint="eastAsia"/>
          <w:color w:val="auto"/>
          <w:sz w:val="22"/>
          <w:szCs w:val="28"/>
          <w:lang w:val="en-US" w:eastAsia="zh-CN"/>
        </w:rPr>
        <w:t> </w:t>
      </w:r>
      <w:r>
        <w:rPr>
          <w:rFonts w:hint="eastAsia"/>
          <w:color w:val="000000" w:themeColor="text1"/>
          <w:sz w:val="22"/>
          <w:szCs w:val="28"/>
          <w:lang w:val="en-US" w:eastAsia="zh-CN"/>
          <w14:textFill>
            <w14:solidFill>
              <w14:schemeClr w14:val="tx1"/>
            </w14:solidFill>
          </w14:textFill>
        </w:rPr>
        <w:t>2021年5月26日</w:t>
      </w:r>
      <w:r>
        <w:rPr>
          <w:rFonts w:hint="eastAsia"/>
          <w:color w:val="auto"/>
          <w:sz w:val="22"/>
          <w:szCs w:val="28"/>
          <w:lang w:val="en-US" w:eastAsia="zh-CN"/>
        </w:rPr>
        <w:t xml:space="preserve"> 上午11:00</w:t>
      </w:r>
      <w:r>
        <w:rPr>
          <w:rFonts w:hint="eastAsia"/>
          <w:color w:val="auto"/>
          <w:sz w:val="22"/>
          <w:szCs w:val="28"/>
          <w:lang w:eastAsia="zh-CN"/>
        </w:rPr>
        <w:t> （北京时间）</w:t>
      </w:r>
    </w:p>
    <w:p>
      <w:pPr>
        <w:spacing w:line="240" w:lineRule="auto"/>
        <w:ind w:firstLine="360"/>
        <w:rPr>
          <w:rFonts w:hint="eastAsia"/>
          <w:color w:val="FF0000"/>
          <w:sz w:val="22"/>
          <w:szCs w:val="28"/>
          <w:lang w:eastAsia="zh-CN"/>
        </w:rPr>
      </w:pPr>
      <w:r>
        <w:rPr>
          <w:rFonts w:hint="eastAsia"/>
          <w:color w:val="auto"/>
          <w:sz w:val="22"/>
          <w:szCs w:val="28"/>
          <w:lang w:eastAsia="zh-CN"/>
        </w:rPr>
        <w:t>地点：莎车县图文信息中心八楼</w:t>
      </w:r>
    </w:p>
    <w:p>
      <w:pPr>
        <w:spacing w:line="240" w:lineRule="auto"/>
        <w:rPr>
          <w:rFonts w:hint="eastAsia"/>
          <w:b/>
          <w:bCs/>
          <w:color w:val="auto"/>
          <w:sz w:val="22"/>
          <w:szCs w:val="28"/>
          <w:lang w:eastAsia="zh-CN"/>
        </w:rPr>
      </w:pPr>
      <w:r>
        <w:rPr>
          <w:rFonts w:hint="eastAsia"/>
          <w:b/>
          <w:bCs/>
          <w:color w:val="auto"/>
          <w:sz w:val="22"/>
          <w:szCs w:val="28"/>
          <w:lang w:eastAsia="zh-CN"/>
        </w:rPr>
        <w:t>六、公告期限</w:t>
      </w:r>
    </w:p>
    <w:p>
      <w:pPr>
        <w:spacing w:line="240" w:lineRule="auto"/>
        <w:ind w:firstLine="220" w:firstLineChars="100"/>
        <w:rPr>
          <w:rFonts w:hint="eastAsia"/>
          <w:color w:val="auto"/>
          <w:sz w:val="22"/>
          <w:szCs w:val="28"/>
          <w:lang w:eastAsia="zh-CN"/>
        </w:rPr>
      </w:pPr>
      <w:r>
        <w:rPr>
          <w:rFonts w:hint="eastAsia"/>
          <w:color w:val="auto"/>
          <w:sz w:val="22"/>
          <w:szCs w:val="28"/>
          <w:lang w:eastAsia="zh-CN"/>
        </w:rPr>
        <w:t>自本公告发布之日起</w:t>
      </w:r>
      <w:r>
        <w:rPr>
          <w:rFonts w:hint="eastAsia"/>
          <w:color w:val="auto"/>
          <w:sz w:val="22"/>
          <w:szCs w:val="28"/>
          <w:lang w:val="en-US" w:eastAsia="zh-CN"/>
        </w:rPr>
        <w:t>5</w:t>
      </w:r>
      <w:r>
        <w:rPr>
          <w:rFonts w:hint="eastAsia"/>
          <w:color w:val="auto"/>
          <w:sz w:val="22"/>
          <w:szCs w:val="28"/>
          <w:lang w:eastAsia="zh-CN"/>
        </w:rPr>
        <w:t>个工作日</w:t>
      </w:r>
    </w:p>
    <w:p>
      <w:pPr>
        <w:spacing w:line="240" w:lineRule="auto"/>
        <w:rPr>
          <w:rFonts w:hint="eastAsia"/>
          <w:b/>
          <w:bCs/>
          <w:color w:val="auto"/>
          <w:sz w:val="22"/>
          <w:szCs w:val="28"/>
          <w:lang w:val="en-US" w:eastAsia="zh-CN"/>
        </w:rPr>
      </w:pPr>
      <w:r>
        <w:rPr>
          <w:rFonts w:hint="eastAsia"/>
          <w:b/>
          <w:bCs/>
          <w:color w:val="auto"/>
          <w:sz w:val="22"/>
          <w:szCs w:val="28"/>
          <w:lang w:val="en-US" w:eastAsia="zh-CN"/>
        </w:rPr>
        <w:t>七、其他补充事宜</w:t>
      </w:r>
    </w:p>
    <w:p>
      <w:pPr>
        <w:pStyle w:val="3"/>
        <w:rPr>
          <w:rFonts w:hint="eastAsia" w:ascii="微软雅黑" w:hAnsi="微软雅黑" w:eastAsia="微软雅黑" w:cs="微软雅黑"/>
          <w:b/>
          <w:bCs/>
          <w:color w:val="auto"/>
          <w:sz w:val="22"/>
          <w:szCs w:val="20"/>
          <w:lang w:eastAsia="zh-CN"/>
        </w:rPr>
      </w:pPr>
      <w:r>
        <w:rPr>
          <w:rFonts w:hint="eastAsia" w:ascii="仿宋" w:hAnsi="仿宋" w:eastAsia="仿宋" w:cs="仿宋"/>
          <w:color w:val="auto"/>
          <w:kern w:val="2"/>
          <w:sz w:val="21"/>
          <w:szCs w:val="21"/>
          <w:highlight w:val="none"/>
          <w:lang w:val="en-US" w:eastAsia="zh-CN" w:bidi="ar-SA"/>
        </w:rPr>
        <w:t> 1.本次采购采用线上线下辅助评标方式，电子交易平台为“政府采购云平台（www.zcygov.cn）”。投标人参与本项目电子交易活动前，应注册成为政府采购云平台投标人。投标人应充分考虑完成平台注册的时间。因未注册入库等原因造成无法投标或投标失败等后果由投标人自行承担； 2.为严格落实党中央、国务院以及自治区相关工作部署，参加开标会的人员均须遵守《关于进一步明确责任加强新型冠状病毒感染的肺炎预防控制工作的通知》及《中华人民共和国传染病防治法》相关要求，做好个人防护，佩戴口罩，提前 30 分钟到达会场配合工作人员进行体温监测和人员信息登记，并签订承诺书。未按规定做好个人防护、不配合防疫工作，近期行程及接触史不符合防疫要求的，工作人员有权拒绝其进入开标会场，造成无法投标等后果自负。 3.各投标人应随时关注新疆政府采购网项目信息，如有必要对招标文件澄清、修改及变更的将在本网站及时发布，文件一旦发布即视为以书面形式通知所有潜在投标人，请各投标人自行关注本次招标项目相关信息的变更情况，否则所造成的一切后果由投标人自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lang w:eastAsia="zh-CN"/>
        </w:rPr>
        <w:t>八、对本次采购提出询问，请按以下方式联系</w:t>
      </w:r>
      <w:r>
        <w:rPr>
          <w:rFonts w:hint="eastAsia" w:ascii="微软雅黑" w:hAnsi="微软雅黑" w:eastAsia="微软雅黑" w:cs="微软雅黑"/>
          <w:color w:val="auto"/>
          <w:sz w:val="21"/>
          <w:szCs w:val="21"/>
          <w:lang w:eastAsia="zh-CN"/>
        </w:rPr>
        <w:t>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 xml:space="preserve"> </w:t>
      </w:r>
      <w:bookmarkStart w:id="1" w:name="_Toc35393806"/>
      <w:bookmarkStart w:id="2" w:name="_Toc35393637"/>
      <w:bookmarkStart w:id="3" w:name="_Toc28359096"/>
      <w:bookmarkStart w:id="4" w:name="_Toc28359019"/>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lang w:eastAsia="zh-CN"/>
        </w:rPr>
        <w:t>1.采购人信息</w:t>
      </w:r>
      <w:bookmarkEnd w:id="1"/>
      <w:bookmarkEnd w:id="2"/>
      <w:bookmarkEnd w:id="3"/>
      <w:bookmarkEnd w:id="4"/>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名    称：</w:t>
      </w:r>
      <w:bookmarkStart w:id="5" w:name="_Toc35393807"/>
      <w:bookmarkStart w:id="6" w:name="_Toc28359097"/>
      <w:bookmarkStart w:id="7" w:name="_Toc35393638"/>
      <w:bookmarkStart w:id="8" w:name="_Toc28359020"/>
      <w:r>
        <w:rPr>
          <w:rFonts w:hint="eastAsia" w:ascii="微软雅黑" w:hAnsi="微软雅黑" w:eastAsia="微软雅黑" w:cs="微软雅黑"/>
          <w:color w:val="auto"/>
          <w:sz w:val="21"/>
          <w:szCs w:val="21"/>
          <w:lang w:val="en-US" w:eastAsia="zh-CN"/>
        </w:rPr>
        <w:t>莎车县农业农村局（畜牧兽医局）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4"/>
          <w:lang w:val="en-US" w:eastAsia="zh-CN"/>
        </w:rPr>
      </w:pPr>
      <w:r>
        <w:rPr>
          <w:rFonts w:hint="eastAsia" w:ascii="微软雅黑" w:hAnsi="微软雅黑" w:eastAsia="微软雅黑" w:cs="微软雅黑"/>
          <w:color w:val="auto"/>
          <w:sz w:val="21"/>
          <w:szCs w:val="21"/>
          <w:lang w:val="en-US" w:eastAsia="zh-CN"/>
        </w:rPr>
        <w:t>联系电话：15739150818</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630" w:firstLineChars="300"/>
        <w:textAlignment w:val="auto"/>
        <w:rPr>
          <w:rFonts w:hint="eastAsia" w:ascii="微软雅黑" w:hAnsi="微软雅黑" w:eastAsia="微软雅黑" w:cs="微软雅黑"/>
          <w:color w:val="auto"/>
          <w:sz w:val="21"/>
          <w:szCs w:val="21"/>
          <w:lang w:eastAsia="zh-CN"/>
        </w:rPr>
      </w:pPr>
      <w:bookmarkStart w:id="9" w:name="_Toc6476"/>
      <w:r>
        <w:rPr>
          <w:rFonts w:hint="eastAsia" w:ascii="微软雅黑" w:hAnsi="微软雅黑" w:eastAsia="微软雅黑" w:cs="微软雅黑"/>
          <w:color w:val="auto"/>
          <w:sz w:val="21"/>
          <w:szCs w:val="21"/>
          <w:lang w:eastAsia="zh-CN"/>
        </w:rPr>
        <w:t>2.采购代理机构信息</w:t>
      </w:r>
      <w:bookmarkEnd w:id="5"/>
      <w:bookmarkEnd w:id="6"/>
      <w:bookmarkEnd w:id="7"/>
      <w:bookmarkEnd w:id="8"/>
      <w:bookmarkEnd w:id="9"/>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名    称：国金工程项目管理有限公司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auto"/>
          <w:sz w:val="21"/>
          <w:szCs w:val="21"/>
          <w:lang w:eastAsia="zh-CN"/>
        </w:rPr>
        <w:t>联 系 人：</w:t>
      </w:r>
      <w:r>
        <w:rPr>
          <w:rFonts w:hint="eastAsia" w:ascii="微软雅黑" w:hAnsi="微软雅黑" w:eastAsia="微软雅黑" w:cs="微软雅黑"/>
          <w:color w:val="auto"/>
          <w:sz w:val="21"/>
          <w:szCs w:val="21"/>
          <w:lang w:val="en-US" w:eastAsia="zh-CN"/>
        </w:rPr>
        <w:t>小刘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联系方式：</w:t>
      </w:r>
      <w:bookmarkStart w:id="10" w:name="_Toc24331"/>
      <w:r>
        <w:rPr>
          <w:rFonts w:hint="eastAsia" w:ascii="微软雅黑" w:hAnsi="微软雅黑" w:eastAsia="微软雅黑" w:cs="微软雅黑"/>
          <w:color w:val="auto"/>
          <w:sz w:val="21"/>
          <w:szCs w:val="21"/>
          <w:lang w:val="en-US" w:eastAsia="zh-CN"/>
        </w:rPr>
        <w:t>16699085858</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630" w:firstLineChars="3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lang w:eastAsia="zh-CN"/>
        </w:rPr>
        <w:t>同级政府采购监督管理部门</w:t>
      </w:r>
      <w:bookmarkEnd w:id="10"/>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名    称：莎车县财政局采购办</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 xml:space="preserve">联 系 人：丁洪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ind w:firstLine="840" w:firstLineChars="40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联系方式：0998-851257</w:t>
      </w:r>
      <w:r>
        <w:rPr>
          <w:rFonts w:hint="eastAsia" w:ascii="微软雅黑" w:hAnsi="微软雅黑" w:eastAsia="微软雅黑" w:cs="微软雅黑"/>
          <w:color w:val="auto"/>
          <w:sz w:val="21"/>
          <w:szCs w:val="21"/>
          <w:lang w:val="en-US" w:eastAsia="zh-CN"/>
        </w:rPr>
        <w:t>8</w:t>
      </w:r>
    </w:p>
    <w:p>
      <w:pPr>
        <w:spacing w:line="400" w:lineRule="exact"/>
        <w:ind w:left="4830" w:leftChars="200" w:hanging="4410" w:hangingChars="2100"/>
        <w:jc w:val="right"/>
        <w:rPr>
          <w:rFonts w:hint="eastAsia" w:ascii="微软雅黑" w:hAnsi="微软雅黑" w:eastAsia="微软雅黑" w:cs="微软雅黑"/>
          <w:b/>
          <w:bCs/>
          <w:i w:val="0"/>
          <w:caps w:val="0"/>
          <w:color w:val="000000"/>
          <w:spacing w:val="0"/>
          <w:w w:val="100"/>
          <w:kern w:val="0"/>
          <w:sz w:val="24"/>
          <w:szCs w:val="24"/>
          <w:lang w:val="en-US" w:eastAsia="zh-CN"/>
        </w:rPr>
      </w:pPr>
      <w:r>
        <w:rPr>
          <w:rFonts w:hint="eastAsia" w:ascii="微软雅黑" w:hAnsi="微软雅黑" w:eastAsia="微软雅黑" w:cs="微软雅黑"/>
          <w:color w:val="auto"/>
          <w:szCs w:val="21"/>
          <w:lang w:val="en-US" w:eastAsia="zh-CN"/>
        </w:rPr>
        <w:t xml:space="preserve">    国金</w:t>
      </w:r>
      <w:r>
        <w:rPr>
          <w:rFonts w:hint="eastAsia" w:ascii="微软雅黑" w:hAnsi="微软雅黑" w:eastAsia="微软雅黑" w:cs="微软雅黑"/>
          <w:color w:val="auto"/>
          <w:szCs w:val="21"/>
          <w:lang w:eastAsia="zh-CN"/>
        </w:rPr>
        <w:t xml:space="preserve">工程项目管理有限公司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lang w:eastAsia="zh-CN"/>
        </w:rPr>
        <w:t>202</w:t>
      </w: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lang w:eastAsia="zh-CN"/>
        </w:rPr>
        <w:t>年</w:t>
      </w:r>
      <w:r>
        <w:rPr>
          <w:rFonts w:hint="eastAsia" w:ascii="微软雅黑" w:hAnsi="微软雅黑" w:eastAsia="微软雅黑" w:cs="微软雅黑"/>
          <w:color w:val="auto"/>
          <w:szCs w:val="21"/>
          <w:lang w:val="en-US" w:eastAsia="zh-CN"/>
        </w:rPr>
        <w:t>4</w:t>
      </w:r>
      <w:r>
        <w:rPr>
          <w:rFonts w:hint="eastAsia" w:ascii="微软雅黑" w:hAnsi="微软雅黑" w:eastAsia="微软雅黑" w:cs="微软雅黑"/>
          <w:color w:val="auto"/>
          <w:szCs w:val="21"/>
          <w:lang w:eastAsia="zh-CN"/>
        </w:rPr>
        <w:t>月</w:t>
      </w:r>
      <w:r>
        <w:rPr>
          <w:rFonts w:hint="eastAsia" w:ascii="微软雅黑" w:hAnsi="微软雅黑" w:eastAsia="微软雅黑" w:cs="微软雅黑"/>
          <w:color w:val="auto"/>
          <w:szCs w:val="21"/>
          <w:lang w:val="en-US" w:eastAsia="zh-CN"/>
        </w:rPr>
        <w:t>30</w:t>
      </w:r>
      <w:r>
        <w:rPr>
          <w:rFonts w:hint="eastAsia" w:ascii="微软雅黑" w:hAnsi="微软雅黑" w:eastAsia="微软雅黑" w:cs="微软雅黑"/>
          <w:color w:val="auto"/>
          <w:szCs w:val="2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17E94"/>
    <w:rsid w:val="01C76D16"/>
    <w:rsid w:val="021369FD"/>
    <w:rsid w:val="12475CF7"/>
    <w:rsid w:val="210F788A"/>
    <w:rsid w:val="26823A8F"/>
    <w:rsid w:val="283C6D61"/>
    <w:rsid w:val="295314FF"/>
    <w:rsid w:val="2B9000FE"/>
    <w:rsid w:val="46E44690"/>
    <w:rsid w:val="48052617"/>
    <w:rsid w:val="4BE556AD"/>
    <w:rsid w:val="4D64650F"/>
    <w:rsid w:val="53784C66"/>
    <w:rsid w:val="58122E07"/>
    <w:rsid w:val="59917E94"/>
    <w:rsid w:val="5FEF729D"/>
    <w:rsid w:val="67DB5843"/>
    <w:rsid w:val="68E44A31"/>
    <w:rsid w:val="6B886424"/>
    <w:rsid w:val="6CA64194"/>
    <w:rsid w:val="7B92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rPr>
  </w:style>
  <w:style w:type="paragraph" w:styleId="3">
    <w:name w:val="Normal Indent"/>
    <w:basedOn w:val="1"/>
    <w:next w:val="4"/>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4">
    <w:name w:val="toa heading"/>
    <w:basedOn w:val="1"/>
    <w:next w:val="1"/>
    <w:qFormat/>
    <w:uiPriority w:val="0"/>
    <w:pPr>
      <w:widowControl/>
      <w:spacing w:before="120" w:after="0" w:line="240" w:lineRule="auto"/>
      <w:ind w:left="0" w:firstLine="3584"/>
    </w:pPr>
  </w:style>
  <w:style w:type="paragraph" w:styleId="5">
    <w:name w:val="Plain Text"/>
    <w:basedOn w:val="1"/>
    <w:qFormat/>
    <w:uiPriority w:val="0"/>
    <w:rPr>
      <w:rFonts w:ascii="宋体" w:hAnsi="Courier New" w:eastAsia="宋体" w:cs="Times New Roman"/>
      <w:szCs w:val="20"/>
    </w:rPr>
  </w:style>
  <w:style w:type="paragraph" w:styleId="6">
    <w:name w:val="footer"/>
    <w:basedOn w:val="1"/>
    <w:qFormat/>
    <w:uiPriority w:val="0"/>
    <w:pPr>
      <w:tabs>
        <w:tab w:val="center" w:pos="4153"/>
        <w:tab w:val="right" w:pos="8306"/>
      </w:tabs>
      <w:autoSpaceDE w:val="0"/>
      <w:autoSpaceDN w:val="0"/>
      <w:adjustRightInd w:val="0"/>
      <w:snapToGrid w:val="0"/>
      <w:jc w:val="left"/>
    </w:pPr>
    <w:rPr>
      <w:rFonts w:ascii="宋体" w:hAnsi="Times New Roman" w:eastAsia="宋体" w:cs="Times New Roman"/>
      <w:kern w:val="0"/>
      <w:sz w:val="18"/>
      <w:szCs w:val="20"/>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2021-02-23T05:47:00Z</dcterms:created>
  <dc:creator>ཎཽཾ༺少爺༻ནཽཾ</dc:creator>
  <cp:lastModifiedBy>ཎཽཾ༺少爺༻ནཽཾ</cp:lastModifiedBy>
  <cp:lastPrinted>2021-04-30T04:49:00Z</cp:lastPrinted>
  <dcterms:modified xsi:type="dcterms:W3CDTF">2021-04-30T06:22:21Z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C9FB1502B14F42EDAAF72FEB4877A3A9</vt:lpwstr>
  </property>
</Properties>
</file>